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4BC0B" w14:textId="77777777" w:rsidR="00AB0B86" w:rsidRDefault="00AB0B86" w:rsidP="00AB0B86">
      <w:pPr>
        <w:jc w:val="center"/>
      </w:pPr>
    </w:p>
    <w:p w14:paraId="510ECC0F" w14:textId="18CB3611" w:rsidR="00AB0B86" w:rsidRDefault="009C4CC2" w:rsidP="00AB0B86">
      <w:pPr>
        <w:jc w:val="center"/>
      </w:pPr>
      <w:r>
        <w:rPr>
          <w:noProof/>
          <w:lang w:eastAsia="en-ZA"/>
        </w:rPr>
        <w:drawing>
          <wp:anchor distT="0" distB="0" distL="114300" distR="114300" simplePos="0" relativeHeight="251658240" behindDoc="0" locked="0" layoutInCell="1" allowOverlap="1" wp14:anchorId="46E7AED4" wp14:editId="0B7EC153">
            <wp:simplePos x="0" y="0"/>
            <wp:positionH relativeFrom="column">
              <wp:posOffset>2628900</wp:posOffset>
            </wp:positionH>
            <wp:positionV relativeFrom="paragraph">
              <wp:posOffset>271145</wp:posOffset>
            </wp:positionV>
            <wp:extent cx="863600" cy="1079500"/>
            <wp:effectExtent l="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B74207" w14:textId="6B2D9779" w:rsidR="00A06C58" w:rsidRDefault="009C4CC2" w:rsidP="00AB0B86">
      <w:pPr>
        <w:jc w:val="center"/>
      </w:pPr>
      <w:r>
        <w:rPr>
          <w:noProof/>
          <w:lang w:eastAsia="en-ZA"/>
        </w:rPr>
        <w:drawing>
          <wp:anchor distT="0" distB="0" distL="114300" distR="114300" simplePos="0" relativeHeight="251657216" behindDoc="1" locked="1" layoutInCell="1" allowOverlap="0" wp14:anchorId="412AE7A9" wp14:editId="50CD3315">
            <wp:simplePos x="0" y="0"/>
            <wp:positionH relativeFrom="page">
              <wp:posOffset>5353050</wp:posOffset>
            </wp:positionH>
            <wp:positionV relativeFrom="page">
              <wp:posOffset>0</wp:posOffset>
            </wp:positionV>
            <wp:extent cx="2201545" cy="4644390"/>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1545" cy="4644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6CD391" w14:textId="77777777" w:rsidR="00AB0B86" w:rsidRDefault="00AB0B86" w:rsidP="00AB0B86">
      <w:pPr>
        <w:jc w:val="center"/>
      </w:pPr>
    </w:p>
    <w:p w14:paraId="0DFD5764" w14:textId="77777777" w:rsidR="00AB0B86" w:rsidRDefault="00AB0B86" w:rsidP="00AB0B86">
      <w:pPr>
        <w:jc w:val="center"/>
      </w:pPr>
    </w:p>
    <w:p w14:paraId="4B0E5897" w14:textId="77777777" w:rsidR="00AB0B86" w:rsidRDefault="00AB0B86" w:rsidP="00AB0B86">
      <w:pPr>
        <w:jc w:val="center"/>
      </w:pPr>
    </w:p>
    <w:p w14:paraId="00697AB7" w14:textId="77777777" w:rsidR="00AB0B86" w:rsidRDefault="00AB0B86" w:rsidP="00AB0B86">
      <w:pPr>
        <w:jc w:val="center"/>
      </w:pPr>
    </w:p>
    <w:p w14:paraId="69957A7F" w14:textId="77777777" w:rsidR="00AB0B86" w:rsidRDefault="00AB0B86" w:rsidP="00AB0B86">
      <w:pPr>
        <w:jc w:val="center"/>
      </w:pPr>
    </w:p>
    <w:p w14:paraId="268946F0" w14:textId="77777777" w:rsidR="00AB0B86" w:rsidRDefault="00AB0B86" w:rsidP="00AB0B86">
      <w:pPr>
        <w:jc w:val="center"/>
      </w:pPr>
    </w:p>
    <w:p w14:paraId="7B731D28" w14:textId="77777777" w:rsidR="00AB0B86" w:rsidRDefault="00AB0B86" w:rsidP="00AB0B86">
      <w:pPr>
        <w:jc w:val="center"/>
      </w:pPr>
    </w:p>
    <w:p w14:paraId="0A327BAC" w14:textId="77777777" w:rsidR="00F70A16" w:rsidRDefault="00F70A16" w:rsidP="00AB0B86">
      <w:pPr>
        <w:jc w:val="center"/>
      </w:pPr>
    </w:p>
    <w:p w14:paraId="43CAE784" w14:textId="4F94D208" w:rsidR="00F55618" w:rsidRPr="00F55618" w:rsidRDefault="00F721F9" w:rsidP="008D4711">
      <w:pPr>
        <w:jc w:val="center"/>
        <w:rPr>
          <w:b/>
          <w:color w:val="0E1B8D"/>
          <w:sz w:val="28"/>
          <w:szCs w:val="28"/>
        </w:rPr>
      </w:pPr>
      <w:r w:rsidRPr="00EF6F9D">
        <w:rPr>
          <w:b/>
          <w:color w:val="0E1B8D"/>
          <w:sz w:val="28"/>
          <w:szCs w:val="28"/>
        </w:rPr>
        <w:t xml:space="preserve">BID SPECIFICATION: </w:t>
      </w:r>
      <w:bookmarkStart w:id="0" w:name="_Hlk137631981"/>
    </w:p>
    <w:tbl>
      <w:tblPr>
        <w:tblStyle w:val="TableGrid111"/>
        <w:tblW w:w="1006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539"/>
        <w:gridCol w:w="6521"/>
      </w:tblGrid>
      <w:tr w:rsidR="00F721F9" w:rsidRPr="00F721F9" w14:paraId="6CA32960" w14:textId="77777777" w:rsidTr="00C022D7">
        <w:trPr>
          <w:trHeight w:val="567"/>
        </w:trPr>
        <w:tc>
          <w:tcPr>
            <w:tcW w:w="3539" w:type="dxa"/>
            <w:shd w:val="clear" w:color="auto" w:fill="DBE5F1"/>
            <w:vAlign w:val="center"/>
          </w:tcPr>
          <w:bookmarkEnd w:id="0"/>
          <w:p w14:paraId="3C16CF8B" w14:textId="00734FE3" w:rsidR="00F721F9" w:rsidRPr="00F721F9" w:rsidRDefault="00F721F9" w:rsidP="00F721F9">
            <w:pPr>
              <w:spacing w:after="0" w:line="240" w:lineRule="auto"/>
              <w:rPr>
                <w:rFonts w:cs="Calibri Light"/>
                <w:b/>
                <w:color w:val="0E1B8D"/>
                <w:lang w:eastAsia="en-ZA"/>
              </w:rPr>
            </w:pPr>
            <w:r w:rsidRPr="00F721F9">
              <w:rPr>
                <w:rFonts w:cs="Calibri Light"/>
                <w:b/>
                <w:color w:val="0E1B8D"/>
                <w:lang w:eastAsia="en-ZA"/>
              </w:rPr>
              <w:t>RF</w:t>
            </w:r>
            <w:r>
              <w:rPr>
                <w:rFonts w:cs="Calibri Light"/>
                <w:b/>
                <w:color w:val="0E1B8D"/>
                <w:lang w:eastAsia="en-ZA"/>
              </w:rPr>
              <w:t>B</w:t>
            </w:r>
            <w:r w:rsidRPr="00F721F9">
              <w:rPr>
                <w:rFonts w:cs="Calibri Light"/>
                <w:b/>
                <w:color w:val="0E1B8D"/>
                <w:lang w:eastAsia="en-ZA"/>
              </w:rPr>
              <w:t xml:space="preserve"> No:</w:t>
            </w:r>
          </w:p>
        </w:tc>
        <w:tc>
          <w:tcPr>
            <w:tcW w:w="6521" w:type="dxa"/>
            <w:shd w:val="clear" w:color="auto" w:fill="auto"/>
            <w:vAlign w:val="center"/>
          </w:tcPr>
          <w:p w14:paraId="5224E648" w14:textId="5FB04E7B" w:rsidR="00F721F9" w:rsidRPr="00F721F9" w:rsidRDefault="00F721F9" w:rsidP="00F721F9">
            <w:pPr>
              <w:spacing w:after="0" w:line="240" w:lineRule="auto"/>
              <w:rPr>
                <w:rFonts w:cs="Calibri Light"/>
                <w:color w:val="0E1B8D"/>
                <w:lang w:eastAsia="en-ZA"/>
              </w:rPr>
            </w:pPr>
            <w:r w:rsidRPr="00F721F9">
              <w:rPr>
                <w:rFonts w:cs="Calibri Light"/>
                <w:b/>
                <w:bCs/>
                <w:color w:val="0E1B8D"/>
                <w:lang w:eastAsia="en-ZA"/>
              </w:rPr>
              <w:t>RFB 310</w:t>
            </w:r>
            <w:r w:rsidR="00DE1F92">
              <w:rPr>
                <w:rFonts w:cs="Calibri Light"/>
                <w:b/>
                <w:bCs/>
                <w:color w:val="0E1B8D"/>
                <w:lang w:eastAsia="en-ZA"/>
              </w:rPr>
              <w:t>7</w:t>
            </w:r>
            <w:r w:rsidRPr="00F721F9">
              <w:rPr>
                <w:rFonts w:cs="Calibri Light"/>
                <w:b/>
                <w:bCs/>
                <w:color w:val="0E1B8D"/>
                <w:lang w:eastAsia="en-ZA"/>
              </w:rPr>
              <w:t>-2025</w:t>
            </w:r>
          </w:p>
        </w:tc>
      </w:tr>
      <w:tr w:rsidR="00F721F9" w:rsidRPr="00F721F9" w14:paraId="22544623" w14:textId="77777777" w:rsidTr="00C022D7">
        <w:trPr>
          <w:trHeight w:val="567"/>
        </w:trPr>
        <w:tc>
          <w:tcPr>
            <w:tcW w:w="3539" w:type="dxa"/>
            <w:shd w:val="clear" w:color="auto" w:fill="DBE5F1"/>
            <w:vAlign w:val="center"/>
          </w:tcPr>
          <w:p w14:paraId="4A77442E" w14:textId="77777777" w:rsidR="00F721F9" w:rsidRPr="00F721F9" w:rsidRDefault="00F721F9" w:rsidP="00F721F9">
            <w:pPr>
              <w:spacing w:after="0" w:line="240" w:lineRule="auto"/>
              <w:jc w:val="left"/>
              <w:rPr>
                <w:rFonts w:cs="Calibri Light"/>
                <w:b/>
                <w:color w:val="0E1B8D"/>
                <w:lang w:eastAsia="en-ZA"/>
              </w:rPr>
            </w:pPr>
            <w:r w:rsidRPr="00F721F9">
              <w:rPr>
                <w:rFonts w:cs="Calibri Light"/>
                <w:b/>
                <w:color w:val="0E1B8D"/>
                <w:lang w:eastAsia="en-ZA"/>
              </w:rPr>
              <w:t>Description</w:t>
            </w:r>
          </w:p>
        </w:tc>
        <w:tc>
          <w:tcPr>
            <w:tcW w:w="6521" w:type="dxa"/>
            <w:shd w:val="clear" w:color="auto" w:fill="auto"/>
            <w:vAlign w:val="center"/>
          </w:tcPr>
          <w:p w14:paraId="5C7F7FBC" w14:textId="50B2B962" w:rsidR="00F721F9" w:rsidRPr="00F721F9" w:rsidRDefault="00DE1F92" w:rsidP="00F721F9">
            <w:pPr>
              <w:spacing w:after="0" w:line="360" w:lineRule="auto"/>
              <w:rPr>
                <w:rFonts w:cs="Calibri Light"/>
                <w:b/>
                <w:lang w:eastAsia="en-ZA"/>
              </w:rPr>
            </w:pPr>
            <w:r w:rsidRPr="00DE1F92">
              <w:rPr>
                <w:rFonts w:cs="Calibri Light"/>
                <w:b/>
                <w:bCs/>
                <w:color w:val="0E1B8D"/>
                <w:lang w:eastAsia="en-ZA"/>
              </w:rPr>
              <w:t>FOR THE UPGRADE AND REDESIGN OF SITA LAN WI-FI INFRASTRUCTURE WITH MAINTENANCE AND SUPPORT FOR A PERIOD OF FIVE (5) YEARS.</w:t>
            </w:r>
          </w:p>
        </w:tc>
      </w:tr>
      <w:tr w:rsidR="00F721F9" w:rsidRPr="00F721F9" w14:paraId="4A2B9FC1" w14:textId="77777777" w:rsidTr="00C022D7">
        <w:trPr>
          <w:trHeight w:val="567"/>
        </w:trPr>
        <w:tc>
          <w:tcPr>
            <w:tcW w:w="3539" w:type="dxa"/>
            <w:shd w:val="clear" w:color="auto" w:fill="DBE5F1"/>
            <w:vAlign w:val="center"/>
          </w:tcPr>
          <w:p w14:paraId="16136357" w14:textId="77777777" w:rsidR="00F721F9" w:rsidRPr="00F721F9" w:rsidRDefault="00F721F9" w:rsidP="00F721F9">
            <w:pPr>
              <w:spacing w:after="0" w:line="240" w:lineRule="auto"/>
              <w:jc w:val="left"/>
              <w:rPr>
                <w:rFonts w:cs="Calibri Light"/>
                <w:b/>
                <w:color w:val="0E1B8D"/>
                <w:lang w:eastAsia="en-ZA"/>
              </w:rPr>
            </w:pPr>
            <w:r w:rsidRPr="00F721F9">
              <w:rPr>
                <w:rFonts w:cs="Calibri Light"/>
                <w:b/>
                <w:color w:val="0E1B8D"/>
                <w:lang w:eastAsia="en-ZA"/>
              </w:rPr>
              <w:t>Publication Date</w:t>
            </w:r>
          </w:p>
        </w:tc>
        <w:tc>
          <w:tcPr>
            <w:tcW w:w="6521" w:type="dxa"/>
            <w:shd w:val="clear" w:color="auto" w:fill="auto"/>
            <w:vAlign w:val="center"/>
          </w:tcPr>
          <w:p w14:paraId="00D6C40C" w14:textId="65FC019D" w:rsidR="00F721F9" w:rsidRPr="00F721F9" w:rsidRDefault="00B41B1F" w:rsidP="00F721F9">
            <w:pPr>
              <w:spacing w:after="0" w:line="240" w:lineRule="auto"/>
              <w:rPr>
                <w:rFonts w:cs="Calibri Light"/>
                <w:bCs/>
                <w:color w:val="0E1B8D"/>
                <w:lang w:eastAsia="en-ZA"/>
              </w:rPr>
            </w:pPr>
            <w:r>
              <w:rPr>
                <w:rFonts w:cs="Calibri Light"/>
                <w:bCs/>
                <w:color w:val="0E1B8D"/>
                <w:lang w:eastAsia="en-ZA"/>
              </w:rPr>
              <w:t>23</w:t>
            </w:r>
            <w:r w:rsidR="00F721F9" w:rsidRPr="00F721F9">
              <w:rPr>
                <w:rFonts w:cs="Calibri Light"/>
                <w:bCs/>
                <w:color w:val="0E1B8D"/>
                <w:lang w:eastAsia="en-ZA"/>
              </w:rPr>
              <w:t xml:space="preserve"> JUNE 2025</w:t>
            </w:r>
          </w:p>
        </w:tc>
      </w:tr>
      <w:tr w:rsidR="00F721F9" w:rsidRPr="00F721F9" w14:paraId="4DB9ED41" w14:textId="77777777" w:rsidTr="00C022D7">
        <w:trPr>
          <w:trHeight w:val="433"/>
        </w:trPr>
        <w:tc>
          <w:tcPr>
            <w:tcW w:w="3539" w:type="dxa"/>
            <w:shd w:val="clear" w:color="auto" w:fill="DBE5F1"/>
            <w:vAlign w:val="center"/>
          </w:tcPr>
          <w:p w14:paraId="069C8D14" w14:textId="77777777" w:rsidR="00F721F9" w:rsidRPr="00F721F9" w:rsidRDefault="00F721F9" w:rsidP="00F721F9">
            <w:pPr>
              <w:spacing w:after="0" w:line="240" w:lineRule="auto"/>
              <w:jc w:val="left"/>
              <w:rPr>
                <w:rFonts w:cs="Calibri Light"/>
                <w:b/>
                <w:color w:val="0E1B8D"/>
                <w:lang w:eastAsia="en-ZA"/>
              </w:rPr>
            </w:pPr>
            <w:r w:rsidRPr="00F721F9">
              <w:rPr>
                <w:rFonts w:cs="Calibri Light"/>
                <w:b/>
                <w:color w:val="0E1B8D"/>
                <w:lang w:eastAsia="en-ZA"/>
              </w:rPr>
              <w:t xml:space="preserve">Compulsory Virtual Briefing Session </w:t>
            </w:r>
          </w:p>
          <w:p w14:paraId="3EDCEEAA" w14:textId="77777777" w:rsidR="00F721F9" w:rsidRPr="00F721F9" w:rsidRDefault="00F721F9" w:rsidP="00F721F9">
            <w:pPr>
              <w:spacing w:after="0" w:line="240" w:lineRule="auto"/>
              <w:jc w:val="left"/>
              <w:rPr>
                <w:rFonts w:cs="Calibri Light"/>
                <w:b/>
                <w:color w:val="0E1B8D"/>
                <w:lang w:eastAsia="en-ZA"/>
              </w:rPr>
            </w:pPr>
          </w:p>
        </w:tc>
        <w:tc>
          <w:tcPr>
            <w:tcW w:w="6521" w:type="dxa"/>
            <w:shd w:val="clear" w:color="auto" w:fill="auto"/>
            <w:vAlign w:val="center"/>
          </w:tcPr>
          <w:p w14:paraId="3CBCC4A7" w14:textId="77777777" w:rsidR="00F721F9" w:rsidRPr="00AF3860" w:rsidRDefault="00F721F9" w:rsidP="00F721F9">
            <w:pPr>
              <w:spacing w:after="0" w:line="360" w:lineRule="auto"/>
              <w:rPr>
                <w:rFonts w:cs="Calibri Light"/>
                <w:bCs/>
                <w:color w:val="0E1B8D"/>
                <w:lang w:eastAsia="en-ZA"/>
              </w:rPr>
            </w:pPr>
            <w:r w:rsidRPr="00AF3860">
              <w:rPr>
                <w:rFonts w:cs="Calibri Light"/>
                <w:bCs/>
                <w:color w:val="0E1B8D"/>
                <w:lang w:eastAsia="en-ZA"/>
              </w:rPr>
              <w:t>Non- Compulsory Virtual Briefing Session will be held as follows:</w:t>
            </w:r>
          </w:p>
          <w:p w14:paraId="30D10CCA" w14:textId="2550E16B" w:rsidR="00F721F9" w:rsidRPr="00AF3860" w:rsidRDefault="00F721F9" w:rsidP="00F721F9">
            <w:pPr>
              <w:spacing w:after="0" w:line="360" w:lineRule="auto"/>
              <w:rPr>
                <w:rFonts w:cs="Calibri Light"/>
                <w:bCs/>
                <w:color w:val="0E1B8D"/>
                <w:lang w:eastAsia="en-ZA"/>
              </w:rPr>
            </w:pPr>
            <w:r w:rsidRPr="00AF3860">
              <w:rPr>
                <w:rFonts w:cs="Calibri Light"/>
                <w:bCs/>
                <w:color w:val="0E1B8D"/>
                <w:lang w:eastAsia="en-ZA"/>
              </w:rPr>
              <w:t xml:space="preserve">Date: </w:t>
            </w:r>
            <w:r w:rsidR="00AF3860" w:rsidRPr="00AF3860">
              <w:rPr>
                <w:rFonts w:cs="Calibri Light"/>
                <w:bCs/>
                <w:color w:val="0E1B8D"/>
                <w:lang w:eastAsia="en-ZA"/>
              </w:rPr>
              <w:t>0</w:t>
            </w:r>
            <w:r w:rsidR="009479AC">
              <w:rPr>
                <w:rFonts w:cs="Calibri Light"/>
                <w:bCs/>
                <w:color w:val="0E1B8D"/>
                <w:lang w:eastAsia="en-ZA"/>
              </w:rPr>
              <w:t>2</w:t>
            </w:r>
            <w:r w:rsidR="00AF3860" w:rsidRPr="00AF3860">
              <w:rPr>
                <w:rFonts w:cs="Calibri Light"/>
                <w:bCs/>
                <w:color w:val="0E1B8D"/>
                <w:lang w:eastAsia="en-ZA"/>
              </w:rPr>
              <w:t xml:space="preserve"> July</w:t>
            </w:r>
            <w:r w:rsidRPr="00AF3860">
              <w:rPr>
                <w:rFonts w:cs="Calibri Light"/>
                <w:bCs/>
                <w:color w:val="0E1B8D"/>
                <w:lang w:eastAsia="en-ZA"/>
              </w:rPr>
              <w:t xml:space="preserve"> 2025</w:t>
            </w:r>
          </w:p>
          <w:p w14:paraId="5EE47E38" w14:textId="77777777" w:rsidR="00F721F9" w:rsidRPr="00AF3860" w:rsidRDefault="00F721F9" w:rsidP="00F721F9">
            <w:pPr>
              <w:spacing w:after="0" w:line="360" w:lineRule="auto"/>
              <w:rPr>
                <w:rFonts w:cs="Calibri Light"/>
                <w:bCs/>
                <w:color w:val="0E1B8D"/>
                <w:lang w:eastAsia="en-ZA"/>
              </w:rPr>
            </w:pPr>
            <w:r w:rsidRPr="00AF3860">
              <w:rPr>
                <w:rFonts w:cs="Calibri Light"/>
                <w:bCs/>
                <w:color w:val="0E1B8D"/>
                <w:lang w:eastAsia="en-ZA"/>
              </w:rPr>
              <w:t>Time: 11H00</w:t>
            </w:r>
          </w:p>
          <w:p w14:paraId="7ECB0634" w14:textId="11C57E89" w:rsidR="00F721F9" w:rsidRPr="00F77DEA" w:rsidRDefault="00F721F9" w:rsidP="00F77DEA">
            <w:pPr>
              <w:rPr>
                <w:rFonts w:ascii="Segoe UI" w:eastAsia="Times New Roman" w:hAnsi="Segoe UI" w:cs="Segoe UI"/>
                <w:color w:val="242424"/>
              </w:rPr>
            </w:pPr>
            <w:r w:rsidRPr="00AF3860">
              <w:rPr>
                <w:rFonts w:cs="Calibri Light"/>
                <w:bCs/>
                <w:color w:val="0E1B8D"/>
                <w:lang w:eastAsia="en-ZA"/>
              </w:rPr>
              <w:t>Place:</w:t>
            </w:r>
            <w:r w:rsidRPr="00F77DEA">
              <w:rPr>
                <w:rFonts w:cs="Calibri Light"/>
                <w:bCs/>
                <w:color w:val="0E1B8D"/>
                <w:lang w:eastAsia="en-ZA"/>
              </w:rPr>
              <w:t xml:space="preserve"> </w:t>
            </w:r>
            <w:hyperlink r:id="rId10" w:tgtFrame="_blank" w:tooltip="Meeting join link" w:history="1">
              <w:r w:rsidR="00F77DEA" w:rsidRPr="00F77DEA">
                <w:rPr>
                  <w:rStyle w:val="Hyperlink"/>
                  <w:rFonts w:eastAsia="Times New Roman" w:cs="Calibri Light"/>
                  <w:b/>
                  <w:bCs/>
                  <w:color w:val="5B5FC7"/>
                </w:rPr>
                <w:t>Join the meeting now</w:t>
              </w:r>
            </w:hyperlink>
            <w:r w:rsidR="00F77DEA" w:rsidRPr="00F77DEA">
              <w:rPr>
                <w:rFonts w:eastAsia="Times New Roman" w:cs="Calibri Light"/>
                <w:color w:val="242424"/>
              </w:rPr>
              <w:t xml:space="preserve"> </w:t>
            </w:r>
          </w:p>
        </w:tc>
      </w:tr>
      <w:tr w:rsidR="00F721F9" w:rsidRPr="00F721F9" w14:paraId="26B8CFDB" w14:textId="77777777" w:rsidTr="00C022D7">
        <w:trPr>
          <w:trHeight w:val="433"/>
        </w:trPr>
        <w:tc>
          <w:tcPr>
            <w:tcW w:w="3539" w:type="dxa"/>
            <w:shd w:val="clear" w:color="auto" w:fill="DBE5F1"/>
          </w:tcPr>
          <w:p w14:paraId="70CFB3E5" w14:textId="77777777" w:rsidR="00F721F9" w:rsidRPr="00F721F9" w:rsidRDefault="00F721F9" w:rsidP="00F721F9">
            <w:pPr>
              <w:spacing w:after="0" w:line="240" w:lineRule="auto"/>
              <w:jc w:val="left"/>
              <w:rPr>
                <w:rFonts w:cs="Calibri Light"/>
                <w:lang w:eastAsia="en-ZA"/>
              </w:rPr>
            </w:pPr>
          </w:p>
          <w:p w14:paraId="6B355DDC" w14:textId="77777777" w:rsidR="00F721F9" w:rsidRPr="00F721F9" w:rsidRDefault="00F721F9" w:rsidP="00F721F9">
            <w:pPr>
              <w:spacing w:after="0" w:line="240" w:lineRule="auto"/>
              <w:jc w:val="left"/>
              <w:rPr>
                <w:rFonts w:cs="Calibri Light"/>
                <w:b/>
                <w:color w:val="0E1B8D"/>
                <w:lang w:eastAsia="en-ZA"/>
              </w:rPr>
            </w:pPr>
            <w:r w:rsidRPr="00F721F9">
              <w:rPr>
                <w:rFonts w:cs="Calibri Light"/>
                <w:lang w:eastAsia="en-ZA"/>
              </w:rPr>
              <w:t xml:space="preserve"> </w:t>
            </w:r>
            <w:r w:rsidRPr="00F721F9">
              <w:rPr>
                <w:rFonts w:cs="Calibri Light"/>
                <w:b/>
                <w:color w:val="0E1B8D"/>
                <w:lang w:eastAsia="en-ZA"/>
              </w:rPr>
              <w:t>Closing Date for questions / queries</w:t>
            </w:r>
          </w:p>
        </w:tc>
        <w:tc>
          <w:tcPr>
            <w:tcW w:w="6521" w:type="dxa"/>
            <w:shd w:val="clear" w:color="auto" w:fill="auto"/>
          </w:tcPr>
          <w:p w14:paraId="795EC2EB" w14:textId="77777777" w:rsidR="00F721F9" w:rsidRPr="00F721F9" w:rsidRDefault="00F721F9" w:rsidP="00F721F9">
            <w:pPr>
              <w:spacing w:after="0" w:line="360" w:lineRule="auto"/>
              <w:rPr>
                <w:rFonts w:cs="Calibri Light"/>
                <w:bCs/>
                <w:color w:val="0E1B8D"/>
                <w:lang w:eastAsia="en-ZA"/>
              </w:rPr>
            </w:pPr>
          </w:p>
          <w:p w14:paraId="4368B745" w14:textId="2C2BD379" w:rsidR="00F721F9" w:rsidRPr="00F721F9" w:rsidRDefault="001468FF" w:rsidP="00F721F9">
            <w:pPr>
              <w:spacing w:after="0" w:line="360" w:lineRule="auto"/>
              <w:rPr>
                <w:rFonts w:cs="Calibri Light"/>
                <w:bCs/>
                <w:color w:val="0E1B8D"/>
                <w:lang w:eastAsia="en-ZA"/>
              </w:rPr>
            </w:pPr>
            <w:r>
              <w:rPr>
                <w:rFonts w:cs="Calibri Light"/>
                <w:bCs/>
                <w:color w:val="0E1B8D"/>
                <w:lang w:eastAsia="en-ZA"/>
              </w:rPr>
              <w:t>11</w:t>
            </w:r>
            <w:r w:rsidR="00F721F9" w:rsidRPr="00F721F9">
              <w:rPr>
                <w:rFonts w:cs="Calibri Light"/>
                <w:bCs/>
                <w:color w:val="0E1B8D"/>
                <w:lang w:eastAsia="en-ZA"/>
              </w:rPr>
              <w:t xml:space="preserve"> July 2025 at 16:00</w:t>
            </w:r>
          </w:p>
          <w:p w14:paraId="234B9C53" w14:textId="77777777" w:rsidR="00F721F9" w:rsidRPr="00F721F9" w:rsidRDefault="00F721F9" w:rsidP="00F721F9">
            <w:pPr>
              <w:spacing w:after="0" w:line="360" w:lineRule="auto"/>
              <w:rPr>
                <w:rFonts w:cs="Calibri Light"/>
                <w:bCs/>
                <w:color w:val="0E1B8D"/>
                <w:lang w:eastAsia="en-ZA"/>
              </w:rPr>
            </w:pPr>
          </w:p>
        </w:tc>
      </w:tr>
      <w:tr w:rsidR="00F721F9" w:rsidRPr="00F721F9" w14:paraId="09421E40" w14:textId="77777777" w:rsidTr="00C022D7">
        <w:trPr>
          <w:trHeight w:val="1018"/>
        </w:trPr>
        <w:tc>
          <w:tcPr>
            <w:tcW w:w="3539" w:type="dxa"/>
            <w:shd w:val="clear" w:color="auto" w:fill="DBE5F1"/>
            <w:vAlign w:val="center"/>
          </w:tcPr>
          <w:p w14:paraId="1B0AC4C6" w14:textId="77777777" w:rsidR="00F721F9" w:rsidRPr="00F721F9" w:rsidRDefault="00F721F9" w:rsidP="00F721F9">
            <w:pPr>
              <w:spacing w:after="0" w:line="240" w:lineRule="auto"/>
              <w:jc w:val="left"/>
              <w:rPr>
                <w:rFonts w:cs="Calibri Light"/>
                <w:b/>
                <w:color w:val="0E1B8D"/>
                <w:lang w:eastAsia="en-ZA"/>
              </w:rPr>
            </w:pPr>
            <w:r w:rsidRPr="00F721F9">
              <w:rPr>
                <w:rFonts w:cs="Calibri Light"/>
                <w:b/>
                <w:color w:val="0E1B8D"/>
                <w:lang w:eastAsia="en-ZA"/>
              </w:rPr>
              <w:t xml:space="preserve">Bid Response Submission Address </w:t>
            </w:r>
          </w:p>
        </w:tc>
        <w:tc>
          <w:tcPr>
            <w:tcW w:w="6521" w:type="dxa"/>
            <w:shd w:val="clear" w:color="auto" w:fill="auto"/>
            <w:vAlign w:val="center"/>
          </w:tcPr>
          <w:p w14:paraId="072BACF6" w14:textId="77777777" w:rsidR="00F721F9" w:rsidRPr="00F721F9" w:rsidRDefault="00F721F9" w:rsidP="00F721F9">
            <w:pPr>
              <w:spacing w:after="0" w:line="360" w:lineRule="auto"/>
              <w:rPr>
                <w:rFonts w:cs="Calibri Light"/>
                <w:bCs/>
                <w:color w:val="0E1B8D"/>
                <w:lang w:eastAsia="en-ZA"/>
              </w:rPr>
            </w:pPr>
            <w:r w:rsidRPr="00F721F9">
              <w:rPr>
                <w:rFonts w:cs="Calibri Light"/>
                <w:bCs/>
                <w:color w:val="0E1B8D"/>
                <w:sz w:val="20"/>
                <w:szCs w:val="20"/>
                <w:lang w:eastAsia="en-ZA"/>
              </w:rPr>
              <w:fldChar w:fldCharType="begin"/>
            </w:r>
            <w:r w:rsidRPr="00F721F9">
              <w:rPr>
                <w:rFonts w:cs="Calibri Light"/>
                <w:bCs/>
                <w:color w:val="0E1B8D"/>
                <w:lang w:eastAsia="en-ZA"/>
              </w:rPr>
              <w:instrText>HYPERLINK "D:\\Users\\thulanimt\\Documents\\SCM Policy\\RFX Templates 05_2022\\Tender Officer</w:instrText>
            </w:r>
            <w:r w:rsidRPr="00F721F9">
              <w:rPr>
                <w:rFonts w:cs="Calibri Light"/>
                <w:bCs/>
                <w:color w:val="0E1B8D"/>
                <w:lang w:eastAsia="en-ZA"/>
              </w:rPr>
              <w:cr/>
              <w:instrText>459"</w:instrText>
            </w:r>
            <w:r w:rsidRPr="00F721F9">
              <w:rPr>
                <w:rFonts w:cs="Calibri Light"/>
                <w:bCs/>
                <w:color w:val="0E1B8D"/>
                <w:sz w:val="20"/>
                <w:szCs w:val="20"/>
                <w:lang w:eastAsia="en-ZA"/>
              </w:rPr>
            </w:r>
            <w:r w:rsidRPr="00F721F9">
              <w:rPr>
                <w:rFonts w:cs="Calibri Light"/>
                <w:bCs/>
                <w:color w:val="0E1B8D"/>
                <w:sz w:val="20"/>
                <w:szCs w:val="20"/>
                <w:lang w:eastAsia="en-ZA"/>
              </w:rPr>
              <w:fldChar w:fldCharType="separate"/>
            </w:r>
            <w:r w:rsidRPr="00F721F9">
              <w:rPr>
                <w:rFonts w:cs="Calibri Light"/>
                <w:bCs/>
                <w:color w:val="0E1B8D"/>
                <w:lang w:eastAsia="en-ZA"/>
              </w:rPr>
              <w:t>Tender Office, Pongola in Apollo</w:t>
            </w:r>
          </w:p>
          <w:p w14:paraId="3197025B" w14:textId="77777777" w:rsidR="00F721F9" w:rsidRPr="00F721F9" w:rsidRDefault="00F721F9" w:rsidP="00F721F9">
            <w:pPr>
              <w:spacing w:after="0" w:line="360" w:lineRule="auto"/>
              <w:rPr>
                <w:rFonts w:cs="Calibri Light"/>
                <w:bCs/>
                <w:color w:val="0E1B8D"/>
                <w:lang w:eastAsia="en-ZA"/>
              </w:rPr>
            </w:pPr>
            <w:r w:rsidRPr="00F721F9">
              <w:rPr>
                <w:rFonts w:cs="Calibri Light"/>
                <w:bCs/>
                <w:color w:val="0E1B8D"/>
                <w:lang w:eastAsia="en-ZA"/>
              </w:rPr>
              <w:t>459</w:t>
            </w:r>
            <w:r w:rsidRPr="00F721F9">
              <w:rPr>
                <w:rFonts w:cs="Calibri Light"/>
                <w:bCs/>
                <w:color w:val="0E1B8D"/>
                <w:sz w:val="20"/>
                <w:szCs w:val="20"/>
                <w:lang w:eastAsia="en-ZA"/>
              </w:rPr>
              <w:fldChar w:fldCharType="end"/>
            </w:r>
            <w:r w:rsidRPr="00F721F9">
              <w:rPr>
                <w:rFonts w:cs="Calibri Light"/>
                <w:bCs/>
                <w:color w:val="0E1B8D"/>
                <w:lang w:eastAsia="en-ZA"/>
              </w:rPr>
              <w:t xml:space="preserve"> Tsitsa Street, Erasmuskloof, Pretoria, 0105</w:t>
            </w:r>
          </w:p>
        </w:tc>
      </w:tr>
      <w:tr w:rsidR="00F721F9" w:rsidRPr="00F721F9" w14:paraId="2E84E213" w14:textId="77777777" w:rsidTr="00C022D7">
        <w:trPr>
          <w:trHeight w:val="567"/>
        </w:trPr>
        <w:tc>
          <w:tcPr>
            <w:tcW w:w="3539" w:type="dxa"/>
            <w:shd w:val="clear" w:color="auto" w:fill="DBE5F1"/>
            <w:vAlign w:val="center"/>
          </w:tcPr>
          <w:p w14:paraId="488F31C6" w14:textId="77777777" w:rsidR="00F721F9" w:rsidRPr="00F721F9" w:rsidRDefault="00F721F9" w:rsidP="00F721F9">
            <w:pPr>
              <w:spacing w:after="0" w:line="240" w:lineRule="auto"/>
              <w:jc w:val="left"/>
              <w:rPr>
                <w:rFonts w:cs="Calibri Light"/>
                <w:b/>
                <w:color w:val="0E1B8D"/>
                <w:lang w:eastAsia="en-ZA"/>
              </w:rPr>
            </w:pPr>
            <w:r w:rsidRPr="00F721F9">
              <w:rPr>
                <w:rFonts w:cs="Calibri Light"/>
                <w:b/>
                <w:color w:val="0E1B8D"/>
                <w:lang w:eastAsia="en-ZA"/>
              </w:rPr>
              <w:t>RFQ Closing Details and Time</w:t>
            </w:r>
          </w:p>
        </w:tc>
        <w:tc>
          <w:tcPr>
            <w:tcW w:w="6521" w:type="dxa"/>
            <w:shd w:val="clear" w:color="auto" w:fill="auto"/>
            <w:vAlign w:val="center"/>
          </w:tcPr>
          <w:p w14:paraId="38755F6F" w14:textId="5B28532A" w:rsidR="00F721F9" w:rsidRPr="00F721F9" w:rsidRDefault="00F721F9" w:rsidP="00F721F9">
            <w:pPr>
              <w:spacing w:after="0" w:line="360" w:lineRule="auto"/>
              <w:rPr>
                <w:rFonts w:cs="Calibri Light"/>
                <w:b/>
                <w:color w:val="FF0000"/>
                <w:lang w:eastAsia="en-ZA"/>
              </w:rPr>
            </w:pPr>
            <w:r w:rsidRPr="00F721F9">
              <w:rPr>
                <w:rFonts w:cs="Calibri Light"/>
                <w:b/>
                <w:color w:val="FF0000"/>
                <w:lang w:eastAsia="en-ZA"/>
              </w:rPr>
              <w:t xml:space="preserve">Date: </w:t>
            </w:r>
            <w:r w:rsidR="00FD18C6">
              <w:rPr>
                <w:rFonts w:cs="Calibri Light"/>
                <w:b/>
                <w:color w:val="FF0000"/>
                <w:lang w:eastAsia="en-ZA"/>
              </w:rPr>
              <w:t>08 August</w:t>
            </w:r>
            <w:r w:rsidRPr="00F721F9">
              <w:rPr>
                <w:rFonts w:cs="Calibri Light"/>
                <w:b/>
                <w:color w:val="FF0000"/>
                <w:lang w:eastAsia="en-ZA"/>
              </w:rPr>
              <w:t xml:space="preserve"> 2025</w:t>
            </w:r>
          </w:p>
          <w:p w14:paraId="09DAEB63" w14:textId="77777777" w:rsidR="00F721F9" w:rsidRPr="00F721F9" w:rsidRDefault="00F721F9" w:rsidP="00F721F9">
            <w:pPr>
              <w:spacing w:after="0" w:line="360" w:lineRule="auto"/>
              <w:rPr>
                <w:rFonts w:cs="Calibri Light"/>
                <w:b/>
                <w:color w:val="FF0000"/>
                <w:lang w:eastAsia="en-ZA"/>
              </w:rPr>
            </w:pPr>
            <w:r w:rsidRPr="00F721F9">
              <w:rPr>
                <w:rFonts w:cs="Calibri Light"/>
                <w:b/>
                <w:color w:val="FF0000"/>
                <w:lang w:eastAsia="en-ZA"/>
              </w:rPr>
              <w:t xml:space="preserve">Time: </w:t>
            </w:r>
            <w:r w:rsidRPr="00F721F9">
              <w:rPr>
                <w:rFonts w:cs="Calibri Light"/>
                <w:b/>
                <w:bCs/>
                <w:color w:val="FF0000"/>
                <w:lang w:eastAsia="en-ZA"/>
              </w:rPr>
              <w:t>11:00am (South African Time)</w:t>
            </w:r>
          </w:p>
        </w:tc>
      </w:tr>
      <w:tr w:rsidR="00F721F9" w:rsidRPr="00F721F9" w14:paraId="5D2A6C92" w14:textId="77777777" w:rsidTr="00C022D7">
        <w:trPr>
          <w:trHeight w:val="567"/>
        </w:trPr>
        <w:tc>
          <w:tcPr>
            <w:tcW w:w="3539" w:type="dxa"/>
            <w:shd w:val="clear" w:color="auto" w:fill="DBE5F1"/>
            <w:vAlign w:val="center"/>
          </w:tcPr>
          <w:p w14:paraId="3AE1B3B7" w14:textId="77777777" w:rsidR="00F721F9" w:rsidRPr="00F721F9" w:rsidRDefault="00F721F9" w:rsidP="00F721F9">
            <w:pPr>
              <w:spacing w:after="0" w:line="240" w:lineRule="auto"/>
              <w:jc w:val="left"/>
              <w:rPr>
                <w:rFonts w:cs="Calibri Light"/>
                <w:b/>
                <w:color w:val="0E1B8D"/>
                <w:lang w:eastAsia="en-ZA"/>
              </w:rPr>
            </w:pPr>
            <w:r w:rsidRPr="00F721F9">
              <w:rPr>
                <w:rFonts w:cs="Calibri Light"/>
                <w:b/>
                <w:color w:val="0E1B8D"/>
                <w:lang w:eastAsia="en-ZA"/>
              </w:rPr>
              <w:t>RFQ Validity Period</w:t>
            </w:r>
          </w:p>
        </w:tc>
        <w:tc>
          <w:tcPr>
            <w:tcW w:w="6521" w:type="dxa"/>
            <w:shd w:val="clear" w:color="auto" w:fill="auto"/>
            <w:vAlign w:val="center"/>
          </w:tcPr>
          <w:p w14:paraId="7FB851E3" w14:textId="77777777" w:rsidR="00F721F9" w:rsidRPr="00F721F9" w:rsidRDefault="00F721F9" w:rsidP="00F721F9">
            <w:pPr>
              <w:spacing w:after="0" w:line="240" w:lineRule="auto"/>
              <w:rPr>
                <w:rFonts w:cs="Calibri Light"/>
                <w:bCs/>
                <w:color w:val="0E1B8D"/>
                <w:lang w:eastAsia="en-ZA"/>
              </w:rPr>
            </w:pPr>
            <w:r w:rsidRPr="00F721F9">
              <w:rPr>
                <w:rFonts w:cs="Calibri Light"/>
                <w:bCs/>
                <w:color w:val="0E1B8D"/>
                <w:lang w:eastAsia="en-ZA"/>
              </w:rPr>
              <w:t xml:space="preserve">200 Days from the closing date </w:t>
            </w:r>
          </w:p>
        </w:tc>
      </w:tr>
    </w:tbl>
    <w:p w14:paraId="7CB72568" w14:textId="77777777" w:rsidR="009C0D1E" w:rsidRDefault="009C0D1E">
      <w:pPr>
        <w:jc w:val="left"/>
      </w:pPr>
    </w:p>
    <w:p w14:paraId="1922F12F" w14:textId="77777777" w:rsidR="00AB0B86" w:rsidRDefault="00AB0B86">
      <w:pPr>
        <w:jc w:val="left"/>
        <w:rPr>
          <w:b/>
          <w:color w:val="000099"/>
          <w:sz w:val="24"/>
        </w:rPr>
      </w:pPr>
    </w:p>
    <w:p w14:paraId="6C8B48DA" w14:textId="77777777" w:rsidR="00F70A16" w:rsidRDefault="00F70A16">
      <w:pPr>
        <w:jc w:val="left"/>
      </w:pPr>
      <w:r>
        <w:br w:type="page"/>
      </w:r>
    </w:p>
    <w:p w14:paraId="3676B68D" w14:textId="77777777" w:rsidR="00A44D99" w:rsidRPr="006C0A8D" w:rsidRDefault="00A44D99" w:rsidP="00C2646C">
      <w:pPr>
        <w:pStyle w:val="Title"/>
      </w:pPr>
      <w:r w:rsidRPr="006C0A8D">
        <w:lastRenderedPageBreak/>
        <w:t>Contents</w:t>
      </w:r>
    </w:p>
    <w:p w14:paraId="5C9F2542" w14:textId="2A16A4C4" w:rsidR="00C728A3"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B6799D">
        <w:fldChar w:fldCharType="begin"/>
      </w:r>
      <w:r>
        <w:instrText xml:space="preserve"> TOC \o "2-2" \h \z \t "Heading 1,1,Heading 3,3,Annex H1,1" </w:instrText>
      </w:r>
      <w:r w:rsidRPr="00B6799D">
        <w:fldChar w:fldCharType="separate"/>
      </w:r>
      <w:hyperlink w:anchor="_Toc200374569" w:history="1">
        <w:r w:rsidR="00C728A3" w:rsidRPr="008607F8">
          <w:rPr>
            <w:rStyle w:val="Hyperlink"/>
            <w:noProof/>
          </w:rPr>
          <w:t>1.</w:t>
        </w:r>
        <w:r w:rsidR="00C728A3">
          <w:rPr>
            <w:rFonts w:asciiTheme="minorHAnsi" w:eastAsiaTheme="minorEastAsia" w:hAnsiTheme="minorHAnsi" w:cstheme="minorBidi"/>
            <w:b w:val="0"/>
            <w:noProof/>
            <w:kern w:val="2"/>
            <w:sz w:val="24"/>
            <w:szCs w:val="24"/>
            <w:lang w:eastAsia="en-ZA"/>
            <w14:ligatures w14:val="standardContextual"/>
          </w:rPr>
          <w:tab/>
        </w:r>
        <w:r w:rsidR="00C728A3" w:rsidRPr="008607F8">
          <w:rPr>
            <w:rStyle w:val="Hyperlink"/>
            <w:noProof/>
          </w:rPr>
          <w:t>Purpose and Background</w:t>
        </w:r>
        <w:r w:rsidR="00C728A3">
          <w:rPr>
            <w:noProof/>
            <w:webHidden/>
          </w:rPr>
          <w:tab/>
        </w:r>
        <w:r w:rsidR="00C728A3">
          <w:rPr>
            <w:noProof/>
            <w:webHidden/>
          </w:rPr>
          <w:fldChar w:fldCharType="begin"/>
        </w:r>
        <w:r w:rsidR="00C728A3">
          <w:rPr>
            <w:noProof/>
            <w:webHidden/>
          </w:rPr>
          <w:instrText xml:space="preserve"> PAGEREF _Toc200374569 \h </w:instrText>
        </w:r>
        <w:r w:rsidR="00C728A3">
          <w:rPr>
            <w:noProof/>
            <w:webHidden/>
          </w:rPr>
        </w:r>
        <w:r w:rsidR="00C728A3">
          <w:rPr>
            <w:noProof/>
            <w:webHidden/>
          </w:rPr>
          <w:fldChar w:fldCharType="separate"/>
        </w:r>
        <w:r w:rsidR="00C728A3">
          <w:rPr>
            <w:noProof/>
            <w:webHidden/>
          </w:rPr>
          <w:t>4</w:t>
        </w:r>
        <w:r w:rsidR="00C728A3">
          <w:rPr>
            <w:noProof/>
            <w:webHidden/>
          </w:rPr>
          <w:fldChar w:fldCharType="end"/>
        </w:r>
      </w:hyperlink>
    </w:p>
    <w:p w14:paraId="60654FA2" w14:textId="1F91B2D3" w:rsidR="00C728A3" w:rsidRDefault="00C728A3">
      <w:pPr>
        <w:pStyle w:val="TOC1"/>
        <w:rPr>
          <w:rFonts w:asciiTheme="minorHAnsi" w:eastAsiaTheme="minorEastAsia" w:hAnsiTheme="minorHAnsi" w:cstheme="minorBidi"/>
          <w:b w:val="0"/>
          <w:noProof/>
          <w:kern w:val="2"/>
          <w:sz w:val="24"/>
          <w:szCs w:val="24"/>
          <w:lang w:eastAsia="en-ZA"/>
          <w14:ligatures w14:val="standardContextual"/>
        </w:rPr>
      </w:pPr>
      <w:hyperlink w:anchor="_Toc200374570" w:history="1">
        <w:r w:rsidRPr="008607F8">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8607F8">
          <w:rPr>
            <w:rStyle w:val="Hyperlink"/>
            <w:noProof/>
          </w:rPr>
          <w:t>Scope of Bid</w:t>
        </w:r>
        <w:r>
          <w:rPr>
            <w:noProof/>
            <w:webHidden/>
          </w:rPr>
          <w:tab/>
        </w:r>
        <w:r>
          <w:rPr>
            <w:noProof/>
            <w:webHidden/>
          </w:rPr>
          <w:fldChar w:fldCharType="begin"/>
        </w:r>
        <w:r>
          <w:rPr>
            <w:noProof/>
            <w:webHidden/>
          </w:rPr>
          <w:instrText xml:space="preserve"> PAGEREF _Toc200374570 \h </w:instrText>
        </w:r>
        <w:r>
          <w:rPr>
            <w:noProof/>
            <w:webHidden/>
          </w:rPr>
        </w:r>
        <w:r>
          <w:rPr>
            <w:noProof/>
            <w:webHidden/>
          </w:rPr>
          <w:fldChar w:fldCharType="separate"/>
        </w:r>
        <w:r>
          <w:rPr>
            <w:noProof/>
            <w:webHidden/>
          </w:rPr>
          <w:t>4</w:t>
        </w:r>
        <w:r>
          <w:rPr>
            <w:noProof/>
            <w:webHidden/>
          </w:rPr>
          <w:fldChar w:fldCharType="end"/>
        </w:r>
      </w:hyperlink>
    </w:p>
    <w:p w14:paraId="29ACE0F4" w14:textId="667BB94F" w:rsidR="00C728A3" w:rsidRDefault="00C728A3">
      <w:pPr>
        <w:pStyle w:val="TOC2"/>
        <w:rPr>
          <w:rFonts w:asciiTheme="minorHAnsi" w:eastAsiaTheme="minorEastAsia" w:hAnsiTheme="minorHAnsi" w:cstheme="minorBidi"/>
          <w:noProof/>
          <w:kern w:val="2"/>
          <w:sz w:val="24"/>
          <w:szCs w:val="24"/>
          <w:lang w:eastAsia="en-ZA"/>
          <w14:ligatures w14:val="standardContextual"/>
        </w:rPr>
      </w:pPr>
      <w:hyperlink w:anchor="_Toc200374571" w:history="1">
        <w:r w:rsidRPr="008607F8">
          <w:rPr>
            <w:rStyle w:val="Hyperlink"/>
            <w:bCs/>
            <w:noProof/>
            <w:lang w:val="en-GB"/>
          </w:rPr>
          <w:t>2.1</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lang w:val="en-GB"/>
          </w:rPr>
          <w:t>Project Scope</w:t>
        </w:r>
        <w:r>
          <w:rPr>
            <w:noProof/>
            <w:webHidden/>
          </w:rPr>
          <w:tab/>
        </w:r>
        <w:r>
          <w:rPr>
            <w:noProof/>
            <w:webHidden/>
          </w:rPr>
          <w:fldChar w:fldCharType="begin"/>
        </w:r>
        <w:r>
          <w:rPr>
            <w:noProof/>
            <w:webHidden/>
          </w:rPr>
          <w:instrText xml:space="preserve"> PAGEREF _Toc200374571 \h </w:instrText>
        </w:r>
        <w:r>
          <w:rPr>
            <w:noProof/>
            <w:webHidden/>
          </w:rPr>
        </w:r>
        <w:r>
          <w:rPr>
            <w:noProof/>
            <w:webHidden/>
          </w:rPr>
          <w:fldChar w:fldCharType="separate"/>
        </w:r>
        <w:r>
          <w:rPr>
            <w:noProof/>
            <w:webHidden/>
          </w:rPr>
          <w:t>4</w:t>
        </w:r>
        <w:r>
          <w:rPr>
            <w:noProof/>
            <w:webHidden/>
          </w:rPr>
          <w:fldChar w:fldCharType="end"/>
        </w:r>
      </w:hyperlink>
    </w:p>
    <w:p w14:paraId="683EC814" w14:textId="33A03AC5" w:rsidR="00C728A3" w:rsidRDefault="00C728A3">
      <w:pPr>
        <w:pStyle w:val="TOC2"/>
        <w:rPr>
          <w:rFonts w:asciiTheme="minorHAnsi" w:eastAsiaTheme="minorEastAsia" w:hAnsiTheme="minorHAnsi" w:cstheme="minorBidi"/>
          <w:noProof/>
          <w:kern w:val="2"/>
          <w:sz w:val="24"/>
          <w:szCs w:val="24"/>
          <w:lang w:eastAsia="en-ZA"/>
          <w14:ligatures w14:val="standardContextual"/>
        </w:rPr>
      </w:pPr>
      <w:hyperlink w:anchor="_Toc200374572" w:history="1">
        <w:r w:rsidRPr="008607F8">
          <w:rPr>
            <w:rStyle w:val="Hyperlink"/>
            <w:bCs/>
            <w:noProof/>
          </w:rPr>
          <w:t>2.2</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Delivery address</w:t>
        </w:r>
        <w:r>
          <w:rPr>
            <w:noProof/>
            <w:webHidden/>
          </w:rPr>
          <w:tab/>
        </w:r>
        <w:r>
          <w:rPr>
            <w:noProof/>
            <w:webHidden/>
          </w:rPr>
          <w:fldChar w:fldCharType="begin"/>
        </w:r>
        <w:r>
          <w:rPr>
            <w:noProof/>
            <w:webHidden/>
          </w:rPr>
          <w:instrText xml:space="preserve"> PAGEREF _Toc200374572 \h </w:instrText>
        </w:r>
        <w:r>
          <w:rPr>
            <w:noProof/>
            <w:webHidden/>
          </w:rPr>
        </w:r>
        <w:r>
          <w:rPr>
            <w:noProof/>
            <w:webHidden/>
          </w:rPr>
          <w:fldChar w:fldCharType="separate"/>
        </w:r>
        <w:r>
          <w:rPr>
            <w:noProof/>
            <w:webHidden/>
          </w:rPr>
          <w:t>5</w:t>
        </w:r>
        <w:r>
          <w:rPr>
            <w:noProof/>
            <w:webHidden/>
          </w:rPr>
          <w:fldChar w:fldCharType="end"/>
        </w:r>
      </w:hyperlink>
    </w:p>
    <w:p w14:paraId="4B8EA67E" w14:textId="3A903106" w:rsidR="00C728A3" w:rsidRDefault="00C728A3">
      <w:pPr>
        <w:pStyle w:val="TOC2"/>
        <w:rPr>
          <w:rFonts w:asciiTheme="minorHAnsi" w:eastAsiaTheme="minorEastAsia" w:hAnsiTheme="minorHAnsi" w:cstheme="minorBidi"/>
          <w:noProof/>
          <w:kern w:val="2"/>
          <w:sz w:val="24"/>
          <w:szCs w:val="24"/>
          <w:lang w:eastAsia="en-ZA"/>
          <w14:ligatures w14:val="standardContextual"/>
        </w:rPr>
      </w:pPr>
      <w:hyperlink w:anchor="_Toc200374573" w:history="1">
        <w:r w:rsidRPr="008607F8">
          <w:rPr>
            <w:rStyle w:val="Hyperlink"/>
            <w:bCs/>
            <w:noProof/>
          </w:rPr>
          <w:t>The goods or services must be supplied or provided at the following SITA physical addresses or as indicated by the SITA project manager.</w:t>
        </w:r>
        <w:r>
          <w:rPr>
            <w:noProof/>
            <w:webHidden/>
          </w:rPr>
          <w:tab/>
        </w:r>
        <w:r>
          <w:rPr>
            <w:noProof/>
            <w:webHidden/>
          </w:rPr>
          <w:fldChar w:fldCharType="begin"/>
        </w:r>
        <w:r>
          <w:rPr>
            <w:noProof/>
            <w:webHidden/>
          </w:rPr>
          <w:instrText xml:space="preserve"> PAGEREF _Toc200374573 \h </w:instrText>
        </w:r>
        <w:r>
          <w:rPr>
            <w:noProof/>
            <w:webHidden/>
          </w:rPr>
        </w:r>
        <w:r>
          <w:rPr>
            <w:noProof/>
            <w:webHidden/>
          </w:rPr>
          <w:fldChar w:fldCharType="separate"/>
        </w:r>
        <w:r>
          <w:rPr>
            <w:noProof/>
            <w:webHidden/>
          </w:rPr>
          <w:t>5</w:t>
        </w:r>
        <w:r>
          <w:rPr>
            <w:noProof/>
            <w:webHidden/>
          </w:rPr>
          <w:fldChar w:fldCharType="end"/>
        </w:r>
      </w:hyperlink>
    </w:p>
    <w:p w14:paraId="3A9619F3" w14:textId="7E328140" w:rsidR="00C728A3" w:rsidRDefault="00C728A3">
      <w:pPr>
        <w:pStyle w:val="TOC2"/>
        <w:rPr>
          <w:rFonts w:asciiTheme="minorHAnsi" w:eastAsiaTheme="minorEastAsia" w:hAnsiTheme="minorHAnsi" w:cstheme="minorBidi"/>
          <w:noProof/>
          <w:kern w:val="2"/>
          <w:sz w:val="24"/>
          <w:szCs w:val="24"/>
          <w:lang w:eastAsia="en-ZA"/>
          <w14:ligatures w14:val="standardContextual"/>
        </w:rPr>
      </w:pPr>
      <w:hyperlink w:anchor="_Toc200374574" w:history="1">
        <w:r w:rsidRPr="008607F8">
          <w:rPr>
            <w:rStyle w:val="Hyperlink"/>
            <w:bCs/>
            <w:noProof/>
          </w:rPr>
          <w:t>2.3</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Customer Infrastructure and environment requirements</w:t>
        </w:r>
        <w:r>
          <w:rPr>
            <w:noProof/>
            <w:webHidden/>
          </w:rPr>
          <w:tab/>
        </w:r>
        <w:r>
          <w:rPr>
            <w:noProof/>
            <w:webHidden/>
          </w:rPr>
          <w:fldChar w:fldCharType="begin"/>
        </w:r>
        <w:r>
          <w:rPr>
            <w:noProof/>
            <w:webHidden/>
          </w:rPr>
          <w:instrText xml:space="preserve"> PAGEREF _Toc200374574 \h </w:instrText>
        </w:r>
        <w:r>
          <w:rPr>
            <w:noProof/>
            <w:webHidden/>
          </w:rPr>
        </w:r>
        <w:r>
          <w:rPr>
            <w:noProof/>
            <w:webHidden/>
          </w:rPr>
          <w:fldChar w:fldCharType="separate"/>
        </w:r>
        <w:r>
          <w:rPr>
            <w:noProof/>
            <w:webHidden/>
          </w:rPr>
          <w:t>5</w:t>
        </w:r>
        <w:r>
          <w:rPr>
            <w:noProof/>
            <w:webHidden/>
          </w:rPr>
          <w:fldChar w:fldCharType="end"/>
        </w:r>
      </w:hyperlink>
    </w:p>
    <w:p w14:paraId="2B6E4184" w14:textId="7F84EAE7" w:rsidR="00C728A3" w:rsidRDefault="00C728A3">
      <w:pPr>
        <w:pStyle w:val="TOC1"/>
        <w:rPr>
          <w:rFonts w:asciiTheme="minorHAnsi" w:eastAsiaTheme="minorEastAsia" w:hAnsiTheme="minorHAnsi" w:cstheme="minorBidi"/>
          <w:b w:val="0"/>
          <w:noProof/>
          <w:kern w:val="2"/>
          <w:sz w:val="24"/>
          <w:szCs w:val="24"/>
          <w:lang w:eastAsia="en-ZA"/>
          <w14:ligatures w14:val="standardContextual"/>
        </w:rPr>
      </w:pPr>
      <w:hyperlink w:anchor="_Toc200374575" w:history="1">
        <w:r w:rsidRPr="008607F8">
          <w:rPr>
            <w:rStyle w:val="Hyperlink"/>
            <w:noProof/>
            <w:lang w:val="en-US"/>
          </w:rPr>
          <w:t>3.</w:t>
        </w:r>
        <w:r>
          <w:rPr>
            <w:rFonts w:asciiTheme="minorHAnsi" w:eastAsiaTheme="minorEastAsia" w:hAnsiTheme="minorHAnsi" w:cstheme="minorBidi"/>
            <w:b w:val="0"/>
            <w:noProof/>
            <w:kern w:val="2"/>
            <w:sz w:val="24"/>
            <w:szCs w:val="24"/>
            <w:lang w:eastAsia="en-ZA"/>
            <w14:ligatures w14:val="standardContextual"/>
          </w:rPr>
          <w:tab/>
        </w:r>
        <w:r w:rsidRPr="008607F8">
          <w:rPr>
            <w:rStyle w:val="Hyperlink"/>
            <w:noProof/>
            <w:lang w:val="en-US"/>
          </w:rPr>
          <w:t>Technical Hardware/Service Specification Requirements</w:t>
        </w:r>
        <w:r>
          <w:rPr>
            <w:noProof/>
            <w:webHidden/>
          </w:rPr>
          <w:tab/>
        </w:r>
        <w:r>
          <w:rPr>
            <w:noProof/>
            <w:webHidden/>
          </w:rPr>
          <w:fldChar w:fldCharType="begin"/>
        </w:r>
        <w:r>
          <w:rPr>
            <w:noProof/>
            <w:webHidden/>
          </w:rPr>
          <w:instrText xml:space="preserve"> PAGEREF _Toc200374575 \h </w:instrText>
        </w:r>
        <w:r>
          <w:rPr>
            <w:noProof/>
            <w:webHidden/>
          </w:rPr>
        </w:r>
        <w:r>
          <w:rPr>
            <w:noProof/>
            <w:webHidden/>
          </w:rPr>
          <w:fldChar w:fldCharType="separate"/>
        </w:r>
        <w:r>
          <w:rPr>
            <w:noProof/>
            <w:webHidden/>
          </w:rPr>
          <w:t>5</w:t>
        </w:r>
        <w:r>
          <w:rPr>
            <w:noProof/>
            <w:webHidden/>
          </w:rPr>
          <w:fldChar w:fldCharType="end"/>
        </w:r>
      </w:hyperlink>
    </w:p>
    <w:p w14:paraId="3FD42E4F" w14:textId="12FE93C5" w:rsidR="00C728A3" w:rsidRDefault="00C728A3">
      <w:pPr>
        <w:pStyle w:val="TOC2"/>
        <w:rPr>
          <w:rFonts w:asciiTheme="minorHAnsi" w:eastAsiaTheme="minorEastAsia" w:hAnsiTheme="minorHAnsi" w:cstheme="minorBidi"/>
          <w:noProof/>
          <w:kern w:val="2"/>
          <w:sz w:val="24"/>
          <w:szCs w:val="24"/>
          <w:lang w:eastAsia="en-ZA"/>
          <w14:ligatures w14:val="standardContextual"/>
        </w:rPr>
      </w:pPr>
      <w:hyperlink w:anchor="_Toc200374576" w:history="1">
        <w:r w:rsidRPr="008607F8">
          <w:rPr>
            <w:rStyle w:val="Hyperlink"/>
            <w:bCs/>
            <w:noProof/>
          </w:rPr>
          <w:t>3.1</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Indoor WIFI 7 Access Points Hardware Specification</w:t>
        </w:r>
        <w:r>
          <w:rPr>
            <w:noProof/>
            <w:webHidden/>
          </w:rPr>
          <w:tab/>
        </w:r>
        <w:r>
          <w:rPr>
            <w:noProof/>
            <w:webHidden/>
          </w:rPr>
          <w:fldChar w:fldCharType="begin"/>
        </w:r>
        <w:r>
          <w:rPr>
            <w:noProof/>
            <w:webHidden/>
          </w:rPr>
          <w:instrText xml:space="preserve"> PAGEREF _Toc200374576 \h </w:instrText>
        </w:r>
        <w:r>
          <w:rPr>
            <w:noProof/>
            <w:webHidden/>
          </w:rPr>
        </w:r>
        <w:r>
          <w:rPr>
            <w:noProof/>
            <w:webHidden/>
          </w:rPr>
          <w:fldChar w:fldCharType="separate"/>
        </w:r>
        <w:r>
          <w:rPr>
            <w:noProof/>
            <w:webHidden/>
          </w:rPr>
          <w:t>5</w:t>
        </w:r>
        <w:r>
          <w:rPr>
            <w:noProof/>
            <w:webHidden/>
          </w:rPr>
          <w:fldChar w:fldCharType="end"/>
        </w:r>
      </w:hyperlink>
    </w:p>
    <w:p w14:paraId="4A015FDF" w14:textId="7B76C1E9"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577" w:history="1">
        <w:r w:rsidRPr="008607F8">
          <w:rPr>
            <w:rStyle w:val="Hyperlink"/>
            <w:noProof/>
          </w:rPr>
          <w:t>3.1.1</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Outdoor WIFI 7 Access Points Hardware Specification</w:t>
        </w:r>
        <w:r>
          <w:rPr>
            <w:noProof/>
            <w:webHidden/>
          </w:rPr>
          <w:tab/>
        </w:r>
        <w:r>
          <w:rPr>
            <w:noProof/>
            <w:webHidden/>
          </w:rPr>
          <w:fldChar w:fldCharType="begin"/>
        </w:r>
        <w:r>
          <w:rPr>
            <w:noProof/>
            <w:webHidden/>
          </w:rPr>
          <w:instrText xml:space="preserve"> PAGEREF _Toc200374577 \h </w:instrText>
        </w:r>
        <w:r>
          <w:rPr>
            <w:noProof/>
            <w:webHidden/>
          </w:rPr>
        </w:r>
        <w:r>
          <w:rPr>
            <w:noProof/>
            <w:webHidden/>
          </w:rPr>
          <w:fldChar w:fldCharType="separate"/>
        </w:r>
        <w:r>
          <w:rPr>
            <w:noProof/>
            <w:webHidden/>
          </w:rPr>
          <w:t>6</w:t>
        </w:r>
        <w:r>
          <w:rPr>
            <w:noProof/>
            <w:webHidden/>
          </w:rPr>
          <w:fldChar w:fldCharType="end"/>
        </w:r>
      </w:hyperlink>
    </w:p>
    <w:p w14:paraId="31C7B951" w14:textId="54C878FA"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578" w:history="1">
        <w:r w:rsidRPr="008607F8">
          <w:rPr>
            <w:rStyle w:val="Hyperlink"/>
            <w:noProof/>
          </w:rPr>
          <w:t>3.1.2</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WIFI 7 Controller Hardware Specification</w:t>
        </w:r>
        <w:r>
          <w:rPr>
            <w:noProof/>
            <w:webHidden/>
          </w:rPr>
          <w:tab/>
        </w:r>
        <w:r>
          <w:rPr>
            <w:noProof/>
            <w:webHidden/>
          </w:rPr>
          <w:fldChar w:fldCharType="begin"/>
        </w:r>
        <w:r>
          <w:rPr>
            <w:noProof/>
            <w:webHidden/>
          </w:rPr>
          <w:instrText xml:space="preserve"> PAGEREF _Toc200374578 \h </w:instrText>
        </w:r>
        <w:r>
          <w:rPr>
            <w:noProof/>
            <w:webHidden/>
          </w:rPr>
        </w:r>
        <w:r>
          <w:rPr>
            <w:noProof/>
            <w:webHidden/>
          </w:rPr>
          <w:fldChar w:fldCharType="separate"/>
        </w:r>
        <w:r>
          <w:rPr>
            <w:noProof/>
            <w:webHidden/>
          </w:rPr>
          <w:t>7</w:t>
        </w:r>
        <w:r>
          <w:rPr>
            <w:noProof/>
            <w:webHidden/>
          </w:rPr>
          <w:fldChar w:fldCharType="end"/>
        </w:r>
      </w:hyperlink>
    </w:p>
    <w:p w14:paraId="561D20F5" w14:textId="2A2F2F78"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579" w:history="1">
        <w:r w:rsidRPr="008607F8">
          <w:rPr>
            <w:rStyle w:val="Hyperlink"/>
            <w:noProof/>
          </w:rPr>
          <w:t>3.1.3</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Total of All Required Hardware</w:t>
        </w:r>
        <w:r>
          <w:rPr>
            <w:noProof/>
            <w:webHidden/>
          </w:rPr>
          <w:tab/>
        </w:r>
        <w:r>
          <w:rPr>
            <w:noProof/>
            <w:webHidden/>
          </w:rPr>
          <w:fldChar w:fldCharType="begin"/>
        </w:r>
        <w:r>
          <w:rPr>
            <w:noProof/>
            <w:webHidden/>
          </w:rPr>
          <w:instrText xml:space="preserve"> PAGEREF _Toc200374579 \h </w:instrText>
        </w:r>
        <w:r>
          <w:rPr>
            <w:noProof/>
            <w:webHidden/>
          </w:rPr>
        </w:r>
        <w:r>
          <w:rPr>
            <w:noProof/>
            <w:webHidden/>
          </w:rPr>
          <w:fldChar w:fldCharType="separate"/>
        </w:r>
        <w:r>
          <w:rPr>
            <w:noProof/>
            <w:webHidden/>
          </w:rPr>
          <w:t>8</w:t>
        </w:r>
        <w:r>
          <w:rPr>
            <w:noProof/>
            <w:webHidden/>
          </w:rPr>
          <w:fldChar w:fldCharType="end"/>
        </w:r>
      </w:hyperlink>
    </w:p>
    <w:p w14:paraId="36862A40" w14:textId="5BFB9E93" w:rsidR="00C728A3" w:rsidRDefault="00C728A3">
      <w:pPr>
        <w:pStyle w:val="TOC2"/>
        <w:rPr>
          <w:rFonts w:asciiTheme="minorHAnsi" w:eastAsiaTheme="minorEastAsia" w:hAnsiTheme="minorHAnsi" w:cstheme="minorBidi"/>
          <w:noProof/>
          <w:kern w:val="2"/>
          <w:sz w:val="24"/>
          <w:szCs w:val="24"/>
          <w:lang w:eastAsia="en-ZA"/>
          <w14:ligatures w14:val="standardContextual"/>
        </w:rPr>
      </w:pPr>
      <w:hyperlink w:anchor="_Toc200374580" w:history="1">
        <w:r w:rsidRPr="008607F8">
          <w:rPr>
            <w:rStyle w:val="Hyperlink"/>
            <w:bCs/>
            <w:noProof/>
          </w:rPr>
          <w:t>3.2</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Product / Service / Hardware Requirements</w:t>
        </w:r>
        <w:r>
          <w:rPr>
            <w:noProof/>
            <w:webHidden/>
          </w:rPr>
          <w:tab/>
        </w:r>
        <w:r>
          <w:rPr>
            <w:noProof/>
            <w:webHidden/>
          </w:rPr>
          <w:fldChar w:fldCharType="begin"/>
        </w:r>
        <w:r>
          <w:rPr>
            <w:noProof/>
            <w:webHidden/>
          </w:rPr>
          <w:instrText xml:space="preserve"> PAGEREF _Toc200374580 \h </w:instrText>
        </w:r>
        <w:r>
          <w:rPr>
            <w:noProof/>
            <w:webHidden/>
          </w:rPr>
        </w:r>
        <w:r>
          <w:rPr>
            <w:noProof/>
            <w:webHidden/>
          </w:rPr>
          <w:fldChar w:fldCharType="separate"/>
        </w:r>
        <w:r>
          <w:rPr>
            <w:noProof/>
            <w:webHidden/>
          </w:rPr>
          <w:t>8</w:t>
        </w:r>
        <w:r>
          <w:rPr>
            <w:noProof/>
            <w:webHidden/>
          </w:rPr>
          <w:fldChar w:fldCharType="end"/>
        </w:r>
      </w:hyperlink>
    </w:p>
    <w:p w14:paraId="540FAB85" w14:textId="5C1C12C4" w:rsidR="00C728A3" w:rsidRDefault="00C728A3">
      <w:pPr>
        <w:pStyle w:val="TOC1"/>
        <w:rPr>
          <w:rFonts w:asciiTheme="minorHAnsi" w:eastAsiaTheme="minorEastAsia" w:hAnsiTheme="minorHAnsi" w:cstheme="minorBidi"/>
          <w:b w:val="0"/>
          <w:noProof/>
          <w:kern w:val="2"/>
          <w:sz w:val="24"/>
          <w:szCs w:val="24"/>
          <w:lang w:eastAsia="en-ZA"/>
          <w14:ligatures w14:val="standardContextual"/>
        </w:rPr>
      </w:pPr>
      <w:hyperlink w:anchor="_Toc200374581" w:history="1">
        <w:r w:rsidRPr="008607F8">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8607F8">
          <w:rPr>
            <w:rStyle w:val="Hyperlink"/>
            <w:noProof/>
          </w:rPr>
          <w:t>Bid Evaluation Stages</w:t>
        </w:r>
        <w:r>
          <w:rPr>
            <w:noProof/>
            <w:webHidden/>
          </w:rPr>
          <w:tab/>
        </w:r>
        <w:r>
          <w:rPr>
            <w:noProof/>
            <w:webHidden/>
          </w:rPr>
          <w:fldChar w:fldCharType="begin"/>
        </w:r>
        <w:r>
          <w:rPr>
            <w:noProof/>
            <w:webHidden/>
          </w:rPr>
          <w:instrText xml:space="preserve"> PAGEREF _Toc200374581 \h </w:instrText>
        </w:r>
        <w:r>
          <w:rPr>
            <w:noProof/>
            <w:webHidden/>
          </w:rPr>
        </w:r>
        <w:r>
          <w:rPr>
            <w:noProof/>
            <w:webHidden/>
          </w:rPr>
          <w:fldChar w:fldCharType="separate"/>
        </w:r>
        <w:r>
          <w:rPr>
            <w:noProof/>
            <w:webHidden/>
          </w:rPr>
          <w:t>9</w:t>
        </w:r>
        <w:r>
          <w:rPr>
            <w:noProof/>
            <w:webHidden/>
          </w:rPr>
          <w:fldChar w:fldCharType="end"/>
        </w:r>
      </w:hyperlink>
    </w:p>
    <w:p w14:paraId="7833F816" w14:textId="5595337E" w:rsidR="00C728A3" w:rsidRDefault="00C728A3">
      <w:pPr>
        <w:pStyle w:val="TOC2"/>
        <w:rPr>
          <w:rFonts w:asciiTheme="minorHAnsi" w:eastAsiaTheme="minorEastAsia" w:hAnsiTheme="minorHAnsi" w:cstheme="minorBidi"/>
          <w:noProof/>
          <w:kern w:val="2"/>
          <w:sz w:val="24"/>
          <w:szCs w:val="24"/>
          <w:lang w:eastAsia="en-ZA"/>
          <w14:ligatures w14:val="standardContextual"/>
        </w:rPr>
      </w:pPr>
      <w:hyperlink w:anchor="_Toc200374582" w:history="1">
        <w:r w:rsidRPr="008607F8">
          <w:rPr>
            <w:rStyle w:val="Hyperlink"/>
            <w:bCs/>
            <w:noProof/>
          </w:rPr>
          <w:t>4.1</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Mandatory Administrative responsiveness (Stage 1)</w:t>
        </w:r>
        <w:r>
          <w:rPr>
            <w:noProof/>
            <w:webHidden/>
          </w:rPr>
          <w:tab/>
        </w:r>
        <w:r>
          <w:rPr>
            <w:noProof/>
            <w:webHidden/>
          </w:rPr>
          <w:fldChar w:fldCharType="begin"/>
        </w:r>
        <w:r>
          <w:rPr>
            <w:noProof/>
            <w:webHidden/>
          </w:rPr>
          <w:instrText xml:space="preserve"> PAGEREF _Toc200374582 \h </w:instrText>
        </w:r>
        <w:r>
          <w:rPr>
            <w:noProof/>
            <w:webHidden/>
          </w:rPr>
        </w:r>
        <w:r>
          <w:rPr>
            <w:noProof/>
            <w:webHidden/>
          </w:rPr>
          <w:fldChar w:fldCharType="separate"/>
        </w:r>
        <w:r>
          <w:rPr>
            <w:noProof/>
            <w:webHidden/>
          </w:rPr>
          <w:t>9</w:t>
        </w:r>
        <w:r>
          <w:rPr>
            <w:noProof/>
            <w:webHidden/>
          </w:rPr>
          <w:fldChar w:fldCharType="end"/>
        </w:r>
      </w:hyperlink>
    </w:p>
    <w:p w14:paraId="7CC15DF9" w14:textId="3F6241F2"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583" w:history="1">
        <w:r w:rsidRPr="008607F8">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Attendance of briefing session</w:t>
        </w:r>
        <w:r>
          <w:rPr>
            <w:noProof/>
            <w:webHidden/>
          </w:rPr>
          <w:tab/>
        </w:r>
        <w:r>
          <w:rPr>
            <w:noProof/>
            <w:webHidden/>
          </w:rPr>
          <w:fldChar w:fldCharType="begin"/>
        </w:r>
        <w:r>
          <w:rPr>
            <w:noProof/>
            <w:webHidden/>
          </w:rPr>
          <w:instrText xml:space="preserve"> PAGEREF _Toc200374583 \h </w:instrText>
        </w:r>
        <w:r>
          <w:rPr>
            <w:noProof/>
            <w:webHidden/>
          </w:rPr>
        </w:r>
        <w:r>
          <w:rPr>
            <w:noProof/>
            <w:webHidden/>
          </w:rPr>
          <w:fldChar w:fldCharType="separate"/>
        </w:r>
        <w:r>
          <w:rPr>
            <w:noProof/>
            <w:webHidden/>
          </w:rPr>
          <w:t>9</w:t>
        </w:r>
        <w:r>
          <w:rPr>
            <w:noProof/>
            <w:webHidden/>
          </w:rPr>
          <w:fldChar w:fldCharType="end"/>
        </w:r>
      </w:hyperlink>
    </w:p>
    <w:p w14:paraId="213F0E92" w14:textId="0CC2405A"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584" w:history="1">
        <w:r w:rsidRPr="008607F8">
          <w:rPr>
            <w:rStyle w:val="Hyperlink"/>
            <w:noProof/>
          </w:rPr>
          <w:t>4.1.2</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Registered Supplier</w:t>
        </w:r>
        <w:r>
          <w:rPr>
            <w:noProof/>
            <w:webHidden/>
          </w:rPr>
          <w:tab/>
        </w:r>
        <w:r>
          <w:rPr>
            <w:noProof/>
            <w:webHidden/>
          </w:rPr>
          <w:fldChar w:fldCharType="begin"/>
        </w:r>
        <w:r>
          <w:rPr>
            <w:noProof/>
            <w:webHidden/>
          </w:rPr>
          <w:instrText xml:space="preserve"> PAGEREF _Toc200374584 \h </w:instrText>
        </w:r>
        <w:r>
          <w:rPr>
            <w:noProof/>
            <w:webHidden/>
          </w:rPr>
        </w:r>
        <w:r>
          <w:rPr>
            <w:noProof/>
            <w:webHidden/>
          </w:rPr>
          <w:fldChar w:fldCharType="separate"/>
        </w:r>
        <w:r>
          <w:rPr>
            <w:noProof/>
            <w:webHidden/>
          </w:rPr>
          <w:t>9</w:t>
        </w:r>
        <w:r>
          <w:rPr>
            <w:noProof/>
            <w:webHidden/>
          </w:rPr>
          <w:fldChar w:fldCharType="end"/>
        </w:r>
      </w:hyperlink>
    </w:p>
    <w:p w14:paraId="0B1ECD49" w14:textId="0B73E710"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585" w:history="1">
        <w:r w:rsidRPr="008607F8">
          <w:rPr>
            <w:rStyle w:val="Hyperlink"/>
            <w:noProof/>
          </w:rPr>
          <w:t>4.1.3</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Bid Submission Instructions</w:t>
        </w:r>
        <w:r>
          <w:rPr>
            <w:noProof/>
            <w:webHidden/>
          </w:rPr>
          <w:tab/>
        </w:r>
        <w:r>
          <w:rPr>
            <w:noProof/>
            <w:webHidden/>
          </w:rPr>
          <w:fldChar w:fldCharType="begin"/>
        </w:r>
        <w:r>
          <w:rPr>
            <w:noProof/>
            <w:webHidden/>
          </w:rPr>
          <w:instrText xml:space="preserve"> PAGEREF _Toc200374585 \h </w:instrText>
        </w:r>
        <w:r>
          <w:rPr>
            <w:noProof/>
            <w:webHidden/>
          </w:rPr>
        </w:r>
        <w:r>
          <w:rPr>
            <w:noProof/>
            <w:webHidden/>
          </w:rPr>
          <w:fldChar w:fldCharType="separate"/>
        </w:r>
        <w:r>
          <w:rPr>
            <w:noProof/>
            <w:webHidden/>
          </w:rPr>
          <w:t>9</w:t>
        </w:r>
        <w:r>
          <w:rPr>
            <w:noProof/>
            <w:webHidden/>
          </w:rPr>
          <w:fldChar w:fldCharType="end"/>
        </w:r>
      </w:hyperlink>
    </w:p>
    <w:p w14:paraId="37B61F9E" w14:textId="2EDD3225" w:rsidR="00C728A3" w:rsidRDefault="00C728A3">
      <w:pPr>
        <w:pStyle w:val="TOC2"/>
        <w:rPr>
          <w:rFonts w:asciiTheme="minorHAnsi" w:eastAsiaTheme="minorEastAsia" w:hAnsiTheme="minorHAnsi" w:cstheme="minorBidi"/>
          <w:noProof/>
          <w:kern w:val="2"/>
          <w:sz w:val="24"/>
          <w:szCs w:val="24"/>
          <w:lang w:eastAsia="en-ZA"/>
          <w14:ligatures w14:val="standardContextual"/>
        </w:rPr>
      </w:pPr>
      <w:hyperlink w:anchor="_Toc200374586" w:history="1">
        <w:r w:rsidRPr="008607F8">
          <w:rPr>
            <w:rStyle w:val="Hyperlink"/>
            <w:bCs/>
            <w:noProof/>
          </w:rPr>
          <w:t>4.2</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Technical returnable documents</w:t>
        </w:r>
        <w:r>
          <w:rPr>
            <w:noProof/>
            <w:webHidden/>
          </w:rPr>
          <w:tab/>
        </w:r>
        <w:r>
          <w:rPr>
            <w:noProof/>
            <w:webHidden/>
          </w:rPr>
          <w:fldChar w:fldCharType="begin"/>
        </w:r>
        <w:r>
          <w:rPr>
            <w:noProof/>
            <w:webHidden/>
          </w:rPr>
          <w:instrText xml:space="preserve"> PAGEREF _Toc200374586 \h </w:instrText>
        </w:r>
        <w:r>
          <w:rPr>
            <w:noProof/>
            <w:webHidden/>
          </w:rPr>
        </w:r>
        <w:r>
          <w:rPr>
            <w:noProof/>
            <w:webHidden/>
          </w:rPr>
          <w:fldChar w:fldCharType="separate"/>
        </w:r>
        <w:r>
          <w:rPr>
            <w:noProof/>
            <w:webHidden/>
          </w:rPr>
          <w:t>10</w:t>
        </w:r>
        <w:r>
          <w:rPr>
            <w:noProof/>
            <w:webHidden/>
          </w:rPr>
          <w:fldChar w:fldCharType="end"/>
        </w:r>
      </w:hyperlink>
    </w:p>
    <w:p w14:paraId="60E7CFC8" w14:textId="08DBF935"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587" w:history="1">
        <w:r w:rsidRPr="008607F8">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Instruction and evaluation criteria</w:t>
        </w:r>
        <w:r>
          <w:rPr>
            <w:noProof/>
            <w:webHidden/>
          </w:rPr>
          <w:tab/>
        </w:r>
        <w:r>
          <w:rPr>
            <w:noProof/>
            <w:webHidden/>
          </w:rPr>
          <w:fldChar w:fldCharType="begin"/>
        </w:r>
        <w:r>
          <w:rPr>
            <w:noProof/>
            <w:webHidden/>
          </w:rPr>
          <w:instrText xml:space="preserve"> PAGEREF _Toc200374587 \h </w:instrText>
        </w:r>
        <w:r>
          <w:rPr>
            <w:noProof/>
            <w:webHidden/>
          </w:rPr>
        </w:r>
        <w:r>
          <w:rPr>
            <w:noProof/>
            <w:webHidden/>
          </w:rPr>
          <w:fldChar w:fldCharType="separate"/>
        </w:r>
        <w:r>
          <w:rPr>
            <w:noProof/>
            <w:webHidden/>
          </w:rPr>
          <w:t>10</w:t>
        </w:r>
        <w:r>
          <w:rPr>
            <w:noProof/>
            <w:webHidden/>
          </w:rPr>
          <w:fldChar w:fldCharType="end"/>
        </w:r>
      </w:hyperlink>
    </w:p>
    <w:p w14:paraId="381B0E43" w14:textId="5FFB5A3A"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588" w:history="1">
        <w:r w:rsidRPr="008607F8">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Technical mandatory requirements (Stage 2)</w:t>
        </w:r>
        <w:r>
          <w:rPr>
            <w:noProof/>
            <w:webHidden/>
          </w:rPr>
          <w:tab/>
        </w:r>
        <w:r>
          <w:rPr>
            <w:noProof/>
            <w:webHidden/>
          </w:rPr>
          <w:fldChar w:fldCharType="begin"/>
        </w:r>
        <w:r>
          <w:rPr>
            <w:noProof/>
            <w:webHidden/>
          </w:rPr>
          <w:instrText xml:space="preserve"> PAGEREF _Toc200374588 \h </w:instrText>
        </w:r>
        <w:r>
          <w:rPr>
            <w:noProof/>
            <w:webHidden/>
          </w:rPr>
        </w:r>
        <w:r>
          <w:rPr>
            <w:noProof/>
            <w:webHidden/>
          </w:rPr>
          <w:fldChar w:fldCharType="separate"/>
        </w:r>
        <w:r>
          <w:rPr>
            <w:noProof/>
            <w:webHidden/>
          </w:rPr>
          <w:t>10</w:t>
        </w:r>
        <w:r>
          <w:rPr>
            <w:noProof/>
            <w:webHidden/>
          </w:rPr>
          <w:fldChar w:fldCharType="end"/>
        </w:r>
      </w:hyperlink>
    </w:p>
    <w:p w14:paraId="00FEFBAE" w14:textId="063373E0" w:rsidR="00C728A3" w:rsidRDefault="00C728A3">
      <w:pPr>
        <w:pStyle w:val="TOC2"/>
        <w:rPr>
          <w:rFonts w:asciiTheme="minorHAnsi" w:eastAsiaTheme="minorEastAsia" w:hAnsiTheme="minorHAnsi" w:cstheme="minorBidi"/>
          <w:noProof/>
          <w:kern w:val="2"/>
          <w:sz w:val="24"/>
          <w:szCs w:val="24"/>
          <w:lang w:eastAsia="en-ZA"/>
          <w14:ligatures w14:val="standardContextual"/>
        </w:rPr>
      </w:pPr>
      <w:hyperlink w:anchor="_Toc200374589" w:history="1">
        <w:r w:rsidRPr="008607F8">
          <w:rPr>
            <w:rStyle w:val="Hyperlink"/>
            <w:bCs/>
            <w:noProof/>
          </w:rPr>
          <w:t>4.3</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Special Conditions of Contract Verification (Stage 3)</w:t>
        </w:r>
        <w:r>
          <w:rPr>
            <w:noProof/>
            <w:webHidden/>
          </w:rPr>
          <w:tab/>
        </w:r>
        <w:r>
          <w:rPr>
            <w:noProof/>
            <w:webHidden/>
          </w:rPr>
          <w:fldChar w:fldCharType="begin"/>
        </w:r>
        <w:r>
          <w:rPr>
            <w:noProof/>
            <w:webHidden/>
          </w:rPr>
          <w:instrText xml:space="preserve"> PAGEREF _Toc200374589 \h </w:instrText>
        </w:r>
        <w:r>
          <w:rPr>
            <w:noProof/>
            <w:webHidden/>
          </w:rPr>
        </w:r>
        <w:r>
          <w:rPr>
            <w:noProof/>
            <w:webHidden/>
          </w:rPr>
          <w:fldChar w:fldCharType="separate"/>
        </w:r>
        <w:r>
          <w:rPr>
            <w:noProof/>
            <w:webHidden/>
          </w:rPr>
          <w:t>13</w:t>
        </w:r>
        <w:r>
          <w:rPr>
            <w:noProof/>
            <w:webHidden/>
          </w:rPr>
          <w:fldChar w:fldCharType="end"/>
        </w:r>
      </w:hyperlink>
    </w:p>
    <w:p w14:paraId="510A05CC" w14:textId="39666B63"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590" w:history="1">
        <w:r w:rsidRPr="008607F8">
          <w:rPr>
            <w:rStyle w:val="Hyperlink"/>
            <w:noProof/>
          </w:rPr>
          <w:t>4.3.1</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Special Conditions of Contract</w:t>
        </w:r>
        <w:r>
          <w:rPr>
            <w:noProof/>
            <w:webHidden/>
          </w:rPr>
          <w:tab/>
        </w:r>
        <w:r>
          <w:rPr>
            <w:noProof/>
            <w:webHidden/>
          </w:rPr>
          <w:fldChar w:fldCharType="begin"/>
        </w:r>
        <w:r>
          <w:rPr>
            <w:noProof/>
            <w:webHidden/>
          </w:rPr>
          <w:instrText xml:space="preserve"> PAGEREF _Toc200374590 \h </w:instrText>
        </w:r>
        <w:r>
          <w:rPr>
            <w:noProof/>
            <w:webHidden/>
          </w:rPr>
        </w:r>
        <w:r>
          <w:rPr>
            <w:noProof/>
            <w:webHidden/>
          </w:rPr>
          <w:fldChar w:fldCharType="separate"/>
        </w:r>
        <w:r>
          <w:rPr>
            <w:noProof/>
            <w:webHidden/>
          </w:rPr>
          <w:t>13</w:t>
        </w:r>
        <w:r>
          <w:rPr>
            <w:noProof/>
            <w:webHidden/>
          </w:rPr>
          <w:fldChar w:fldCharType="end"/>
        </w:r>
      </w:hyperlink>
    </w:p>
    <w:p w14:paraId="088D36CF" w14:textId="17B4CC73"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591" w:history="1">
        <w:r w:rsidRPr="008607F8">
          <w:rPr>
            <w:rStyle w:val="Hyperlink"/>
            <w:noProof/>
          </w:rPr>
          <w:t>4.3.2</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Contracting Conditions</w:t>
        </w:r>
        <w:r>
          <w:rPr>
            <w:noProof/>
            <w:webHidden/>
          </w:rPr>
          <w:tab/>
        </w:r>
        <w:r>
          <w:rPr>
            <w:noProof/>
            <w:webHidden/>
          </w:rPr>
          <w:fldChar w:fldCharType="begin"/>
        </w:r>
        <w:r>
          <w:rPr>
            <w:noProof/>
            <w:webHidden/>
          </w:rPr>
          <w:instrText xml:space="preserve"> PAGEREF _Toc200374591 \h </w:instrText>
        </w:r>
        <w:r>
          <w:rPr>
            <w:noProof/>
            <w:webHidden/>
          </w:rPr>
        </w:r>
        <w:r>
          <w:rPr>
            <w:noProof/>
            <w:webHidden/>
          </w:rPr>
          <w:fldChar w:fldCharType="separate"/>
        </w:r>
        <w:r>
          <w:rPr>
            <w:noProof/>
            <w:webHidden/>
          </w:rPr>
          <w:t>13</w:t>
        </w:r>
        <w:r>
          <w:rPr>
            <w:noProof/>
            <w:webHidden/>
          </w:rPr>
          <w:fldChar w:fldCharType="end"/>
        </w:r>
      </w:hyperlink>
    </w:p>
    <w:p w14:paraId="2C7C5E05" w14:textId="091CC768"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592" w:history="1">
        <w:r w:rsidRPr="008607F8">
          <w:rPr>
            <w:rStyle w:val="Hyperlink"/>
            <w:noProof/>
          </w:rPr>
          <w:t>4.3.3</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Delivery Address</w:t>
        </w:r>
        <w:r>
          <w:rPr>
            <w:noProof/>
            <w:webHidden/>
          </w:rPr>
          <w:tab/>
        </w:r>
        <w:r>
          <w:rPr>
            <w:noProof/>
            <w:webHidden/>
          </w:rPr>
          <w:fldChar w:fldCharType="begin"/>
        </w:r>
        <w:r>
          <w:rPr>
            <w:noProof/>
            <w:webHidden/>
          </w:rPr>
          <w:instrText xml:space="preserve"> PAGEREF _Toc200374592 \h </w:instrText>
        </w:r>
        <w:r>
          <w:rPr>
            <w:noProof/>
            <w:webHidden/>
          </w:rPr>
        </w:r>
        <w:r>
          <w:rPr>
            <w:noProof/>
            <w:webHidden/>
          </w:rPr>
          <w:fldChar w:fldCharType="separate"/>
        </w:r>
        <w:r>
          <w:rPr>
            <w:noProof/>
            <w:webHidden/>
          </w:rPr>
          <w:t>13</w:t>
        </w:r>
        <w:r>
          <w:rPr>
            <w:noProof/>
            <w:webHidden/>
          </w:rPr>
          <w:fldChar w:fldCharType="end"/>
        </w:r>
      </w:hyperlink>
    </w:p>
    <w:p w14:paraId="3A2FAFD9" w14:textId="2CCF0714"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593" w:history="1">
        <w:r w:rsidRPr="008607F8">
          <w:rPr>
            <w:rStyle w:val="Hyperlink"/>
            <w:noProof/>
          </w:rPr>
          <w:t>4.3.4</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Services and Performance Metrics</w:t>
        </w:r>
        <w:r>
          <w:rPr>
            <w:noProof/>
            <w:webHidden/>
          </w:rPr>
          <w:tab/>
        </w:r>
        <w:r>
          <w:rPr>
            <w:noProof/>
            <w:webHidden/>
          </w:rPr>
          <w:fldChar w:fldCharType="begin"/>
        </w:r>
        <w:r>
          <w:rPr>
            <w:noProof/>
            <w:webHidden/>
          </w:rPr>
          <w:instrText xml:space="preserve"> PAGEREF _Toc200374593 \h </w:instrText>
        </w:r>
        <w:r>
          <w:rPr>
            <w:noProof/>
            <w:webHidden/>
          </w:rPr>
        </w:r>
        <w:r>
          <w:rPr>
            <w:noProof/>
            <w:webHidden/>
          </w:rPr>
          <w:fldChar w:fldCharType="separate"/>
        </w:r>
        <w:r>
          <w:rPr>
            <w:noProof/>
            <w:webHidden/>
          </w:rPr>
          <w:t>13</w:t>
        </w:r>
        <w:r>
          <w:rPr>
            <w:noProof/>
            <w:webHidden/>
          </w:rPr>
          <w:fldChar w:fldCharType="end"/>
        </w:r>
      </w:hyperlink>
    </w:p>
    <w:p w14:paraId="5279DCFD" w14:textId="07FC21E7"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594" w:history="1">
        <w:r w:rsidRPr="008607F8">
          <w:rPr>
            <w:rStyle w:val="Hyperlink"/>
            <w:noProof/>
          </w:rPr>
          <w:t>4.3.5</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Supplier Performance Reporting</w:t>
        </w:r>
        <w:r>
          <w:rPr>
            <w:noProof/>
            <w:webHidden/>
          </w:rPr>
          <w:tab/>
        </w:r>
        <w:r>
          <w:rPr>
            <w:noProof/>
            <w:webHidden/>
          </w:rPr>
          <w:fldChar w:fldCharType="begin"/>
        </w:r>
        <w:r>
          <w:rPr>
            <w:noProof/>
            <w:webHidden/>
          </w:rPr>
          <w:instrText xml:space="preserve"> PAGEREF _Toc200374594 \h </w:instrText>
        </w:r>
        <w:r>
          <w:rPr>
            <w:noProof/>
            <w:webHidden/>
          </w:rPr>
        </w:r>
        <w:r>
          <w:rPr>
            <w:noProof/>
            <w:webHidden/>
          </w:rPr>
          <w:fldChar w:fldCharType="separate"/>
        </w:r>
        <w:r>
          <w:rPr>
            <w:noProof/>
            <w:webHidden/>
          </w:rPr>
          <w:t>13</w:t>
        </w:r>
        <w:r>
          <w:rPr>
            <w:noProof/>
            <w:webHidden/>
          </w:rPr>
          <w:fldChar w:fldCharType="end"/>
        </w:r>
      </w:hyperlink>
    </w:p>
    <w:p w14:paraId="281FC8DA" w14:textId="332D9644"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595" w:history="1">
        <w:r w:rsidRPr="008607F8">
          <w:rPr>
            <w:rStyle w:val="Hyperlink"/>
            <w:noProof/>
          </w:rPr>
          <w:t>4.3.6</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Certification, Expertise and Qualification</w:t>
        </w:r>
        <w:r>
          <w:rPr>
            <w:noProof/>
            <w:webHidden/>
          </w:rPr>
          <w:tab/>
        </w:r>
        <w:r>
          <w:rPr>
            <w:noProof/>
            <w:webHidden/>
          </w:rPr>
          <w:fldChar w:fldCharType="begin"/>
        </w:r>
        <w:r>
          <w:rPr>
            <w:noProof/>
            <w:webHidden/>
          </w:rPr>
          <w:instrText xml:space="preserve"> PAGEREF _Toc200374595 \h </w:instrText>
        </w:r>
        <w:r>
          <w:rPr>
            <w:noProof/>
            <w:webHidden/>
          </w:rPr>
        </w:r>
        <w:r>
          <w:rPr>
            <w:noProof/>
            <w:webHidden/>
          </w:rPr>
          <w:fldChar w:fldCharType="separate"/>
        </w:r>
        <w:r>
          <w:rPr>
            <w:noProof/>
            <w:webHidden/>
          </w:rPr>
          <w:t>13</w:t>
        </w:r>
        <w:r>
          <w:rPr>
            <w:noProof/>
            <w:webHidden/>
          </w:rPr>
          <w:fldChar w:fldCharType="end"/>
        </w:r>
      </w:hyperlink>
    </w:p>
    <w:p w14:paraId="66691F18" w14:textId="7FE5A37E"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596" w:history="1">
        <w:r w:rsidRPr="008607F8">
          <w:rPr>
            <w:rStyle w:val="Hyperlink"/>
            <w:noProof/>
          </w:rPr>
          <w:t>4.3.7</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Logistical Conditions</w:t>
        </w:r>
        <w:r>
          <w:rPr>
            <w:noProof/>
            <w:webHidden/>
          </w:rPr>
          <w:tab/>
        </w:r>
        <w:r>
          <w:rPr>
            <w:noProof/>
            <w:webHidden/>
          </w:rPr>
          <w:fldChar w:fldCharType="begin"/>
        </w:r>
        <w:r>
          <w:rPr>
            <w:noProof/>
            <w:webHidden/>
          </w:rPr>
          <w:instrText xml:space="preserve"> PAGEREF _Toc200374596 \h </w:instrText>
        </w:r>
        <w:r>
          <w:rPr>
            <w:noProof/>
            <w:webHidden/>
          </w:rPr>
        </w:r>
        <w:r>
          <w:rPr>
            <w:noProof/>
            <w:webHidden/>
          </w:rPr>
          <w:fldChar w:fldCharType="separate"/>
        </w:r>
        <w:r>
          <w:rPr>
            <w:noProof/>
            <w:webHidden/>
          </w:rPr>
          <w:t>14</w:t>
        </w:r>
        <w:r>
          <w:rPr>
            <w:noProof/>
            <w:webHidden/>
          </w:rPr>
          <w:fldChar w:fldCharType="end"/>
        </w:r>
      </w:hyperlink>
    </w:p>
    <w:p w14:paraId="69DADBFE" w14:textId="2083BA0C"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597" w:history="1">
        <w:r w:rsidRPr="008607F8">
          <w:rPr>
            <w:rStyle w:val="Hyperlink"/>
            <w:noProof/>
          </w:rPr>
          <w:t>4.3.8</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Regulatory, Quality and Standards</w:t>
        </w:r>
        <w:r>
          <w:rPr>
            <w:noProof/>
            <w:webHidden/>
          </w:rPr>
          <w:tab/>
        </w:r>
        <w:r>
          <w:rPr>
            <w:noProof/>
            <w:webHidden/>
          </w:rPr>
          <w:fldChar w:fldCharType="begin"/>
        </w:r>
        <w:r>
          <w:rPr>
            <w:noProof/>
            <w:webHidden/>
          </w:rPr>
          <w:instrText xml:space="preserve"> PAGEREF _Toc200374597 \h </w:instrText>
        </w:r>
        <w:r>
          <w:rPr>
            <w:noProof/>
            <w:webHidden/>
          </w:rPr>
        </w:r>
        <w:r>
          <w:rPr>
            <w:noProof/>
            <w:webHidden/>
          </w:rPr>
          <w:fldChar w:fldCharType="separate"/>
        </w:r>
        <w:r>
          <w:rPr>
            <w:noProof/>
            <w:webHidden/>
          </w:rPr>
          <w:t>14</w:t>
        </w:r>
        <w:r>
          <w:rPr>
            <w:noProof/>
            <w:webHidden/>
          </w:rPr>
          <w:fldChar w:fldCharType="end"/>
        </w:r>
      </w:hyperlink>
    </w:p>
    <w:p w14:paraId="0C369E48" w14:textId="3250C152"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598" w:history="1">
        <w:r w:rsidRPr="008607F8">
          <w:rPr>
            <w:rStyle w:val="Hyperlink"/>
            <w:rFonts w:ascii="Calibri" w:hAnsi="Calibri"/>
            <w:noProof/>
          </w:rPr>
          <w:t>4.3.9</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Security screening and security clearance requirements</w:t>
        </w:r>
        <w:r>
          <w:rPr>
            <w:noProof/>
            <w:webHidden/>
          </w:rPr>
          <w:tab/>
        </w:r>
        <w:r>
          <w:rPr>
            <w:noProof/>
            <w:webHidden/>
          </w:rPr>
          <w:fldChar w:fldCharType="begin"/>
        </w:r>
        <w:r>
          <w:rPr>
            <w:noProof/>
            <w:webHidden/>
          </w:rPr>
          <w:instrText xml:space="preserve"> PAGEREF _Toc200374598 \h </w:instrText>
        </w:r>
        <w:r>
          <w:rPr>
            <w:noProof/>
            <w:webHidden/>
          </w:rPr>
        </w:r>
        <w:r>
          <w:rPr>
            <w:noProof/>
            <w:webHidden/>
          </w:rPr>
          <w:fldChar w:fldCharType="separate"/>
        </w:r>
        <w:r>
          <w:rPr>
            <w:noProof/>
            <w:webHidden/>
          </w:rPr>
          <w:t>14</w:t>
        </w:r>
        <w:r>
          <w:rPr>
            <w:noProof/>
            <w:webHidden/>
          </w:rPr>
          <w:fldChar w:fldCharType="end"/>
        </w:r>
      </w:hyperlink>
    </w:p>
    <w:p w14:paraId="2662DF10" w14:textId="1945F645"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599" w:history="1">
        <w:r w:rsidRPr="008607F8">
          <w:rPr>
            <w:rStyle w:val="Hyperlink"/>
            <w:noProof/>
          </w:rPr>
          <w:t>4.3.10</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Confidentiality and non -disclosure conditions</w:t>
        </w:r>
        <w:r>
          <w:rPr>
            <w:noProof/>
            <w:webHidden/>
          </w:rPr>
          <w:tab/>
        </w:r>
        <w:r>
          <w:rPr>
            <w:noProof/>
            <w:webHidden/>
          </w:rPr>
          <w:fldChar w:fldCharType="begin"/>
        </w:r>
        <w:r>
          <w:rPr>
            <w:noProof/>
            <w:webHidden/>
          </w:rPr>
          <w:instrText xml:space="preserve"> PAGEREF _Toc200374599 \h </w:instrText>
        </w:r>
        <w:r>
          <w:rPr>
            <w:noProof/>
            <w:webHidden/>
          </w:rPr>
        </w:r>
        <w:r>
          <w:rPr>
            <w:noProof/>
            <w:webHidden/>
          </w:rPr>
          <w:fldChar w:fldCharType="separate"/>
        </w:r>
        <w:r>
          <w:rPr>
            <w:noProof/>
            <w:webHidden/>
          </w:rPr>
          <w:t>15</w:t>
        </w:r>
        <w:r>
          <w:rPr>
            <w:noProof/>
            <w:webHidden/>
          </w:rPr>
          <w:fldChar w:fldCharType="end"/>
        </w:r>
      </w:hyperlink>
    </w:p>
    <w:p w14:paraId="3A14376A" w14:textId="28C3F1E3"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600" w:history="1">
        <w:r w:rsidRPr="008607F8">
          <w:rPr>
            <w:rStyle w:val="Hyperlink"/>
            <w:noProof/>
          </w:rPr>
          <w:t>4.3.11</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Guarantee and warranties</w:t>
        </w:r>
        <w:r>
          <w:rPr>
            <w:noProof/>
            <w:webHidden/>
          </w:rPr>
          <w:tab/>
        </w:r>
        <w:r>
          <w:rPr>
            <w:noProof/>
            <w:webHidden/>
          </w:rPr>
          <w:fldChar w:fldCharType="begin"/>
        </w:r>
        <w:r>
          <w:rPr>
            <w:noProof/>
            <w:webHidden/>
          </w:rPr>
          <w:instrText xml:space="preserve"> PAGEREF _Toc200374600 \h </w:instrText>
        </w:r>
        <w:r>
          <w:rPr>
            <w:noProof/>
            <w:webHidden/>
          </w:rPr>
        </w:r>
        <w:r>
          <w:rPr>
            <w:noProof/>
            <w:webHidden/>
          </w:rPr>
          <w:fldChar w:fldCharType="separate"/>
        </w:r>
        <w:r>
          <w:rPr>
            <w:noProof/>
            <w:webHidden/>
          </w:rPr>
          <w:t>16</w:t>
        </w:r>
        <w:r>
          <w:rPr>
            <w:noProof/>
            <w:webHidden/>
          </w:rPr>
          <w:fldChar w:fldCharType="end"/>
        </w:r>
      </w:hyperlink>
    </w:p>
    <w:p w14:paraId="349EA5BD" w14:textId="2D6BBA71"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601" w:history="1">
        <w:r w:rsidRPr="008607F8">
          <w:rPr>
            <w:rStyle w:val="Hyperlink"/>
            <w:noProof/>
          </w:rPr>
          <w:t>4.3.12</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Intellectual Property Rights</w:t>
        </w:r>
        <w:r>
          <w:rPr>
            <w:noProof/>
            <w:webHidden/>
          </w:rPr>
          <w:tab/>
        </w:r>
        <w:r>
          <w:rPr>
            <w:noProof/>
            <w:webHidden/>
          </w:rPr>
          <w:fldChar w:fldCharType="begin"/>
        </w:r>
        <w:r>
          <w:rPr>
            <w:noProof/>
            <w:webHidden/>
          </w:rPr>
          <w:instrText xml:space="preserve"> PAGEREF _Toc200374601 \h </w:instrText>
        </w:r>
        <w:r>
          <w:rPr>
            <w:noProof/>
            <w:webHidden/>
          </w:rPr>
        </w:r>
        <w:r>
          <w:rPr>
            <w:noProof/>
            <w:webHidden/>
          </w:rPr>
          <w:fldChar w:fldCharType="separate"/>
        </w:r>
        <w:r>
          <w:rPr>
            <w:noProof/>
            <w:webHidden/>
          </w:rPr>
          <w:t>16</w:t>
        </w:r>
        <w:r>
          <w:rPr>
            <w:noProof/>
            <w:webHidden/>
          </w:rPr>
          <w:fldChar w:fldCharType="end"/>
        </w:r>
      </w:hyperlink>
    </w:p>
    <w:p w14:paraId="45492165" w14:textId="4CE20877"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602" w:history="1">
        <w:r w:rsidRPr="008607F8">
          <w:rPr>
            <w:rStyle w:val="Hyperlink"/>
            <w:noProof/>
          </w:rPr>
          <w:t>4.3.13</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Counter Conditions</w:t>
        </w:r>
        <w:r>
          <w:rPr>
            <w:noProof/>
            <w:webHidden/>
          </w:rPr>
          <w:tab/>
        </w:r>
        <w:r>
          <w:rPr>
            <w:noProof/>
            <w:webHidden/>
          </w:rPr>
          <w:fldChar w:fldCharType="begin"/>
        </w:r>
        <w:r>
          <w:rPr>
            <w:noProof/>
            <w:webHidden/>
          </w:rPr>
          <w:instrText xml:space="preserve"> PAGEREF _Toc200374602 \h </w:instrText>
        </w:r>
        <w:r>
          <w:rPr>
            <w:noProof/>
            <w:webHidden/>
          </w:rPr>
        </w:r>
        <w:r>
          <w:rPr>
            <w:noProof/>
            <w:webHidden/>
          </w:rPr>
          <w:fldChar w:fldCharType="separate"/>
        </w:r>
        <w:r>
          <w:rPr>
            <w:noProof/>
            <w:webHidden/>
          </w:rPr>
          <w:t>17</w:t>
        </w:r>
        <w:r>
          <w:rPr>
            <w:noProof/>
            <w:webHidden/>
          </w:rPr>
          <w:fldChar w:fldCharType="end"/>
        </w:r>
      </w:hyperlink>
    </w:p>
    <w:p w14:paraId="21930273" w14:textId="64E833F0"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603" w:history="1">
        <w:r w:rsidRPr="008607F8">
          <w:rPr>
            <w:rStyle w:val="Hyperlink"/>
            <w:noProof/>
          </w:rPr>
          <w:t>4.3.14</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Fronting</w:t>
        </w:r>
        <w:r>
          <w:rPr>
            <w:noProof/>
            <w:webHidden/>
          </w:rPr>
          <w:tab/>
        </w:r>
        <w:r>
          <w:rPr>
            <w:noProof/>
            <w:webHidden/>
          </w:rPr>
          <w:fldChar w:fldCharType="begin"/>
        </w:r>
        <w:r>
          <w:rPr>
            <w:noProof/>
            <w:webHidden/>
          </w:rPr>
          <w:instrText xml:space="preserve"> PAGEREF _Toc200374603 \h </w:instrText>
        </w:r>
        <w:r>
          <w:rPr>
            <w:noProof/>
            <w:webHidden/>
          </w:rPr>
        </w:r>
        <w:r>
          <w:rPr>
            <w:noProof/>
            <w:webHidden/>
          </w:rPr>
          <w:fldChar w:fldCharType="separate"/>
        </w:r>
        <w:r>
          <w:rPr>
            <w:noProof/>
            <w:webHidden/>
          </w:rPr>
          <w:t>17</w:t>
        </w:r>
        <w:r>
          <w:rPr>
            <w:noProof/>
            <w:webHidden/>
          </w:rPr>
          <w:fldChar w:fldCharType="end"/>
        </w:r>
      </w:hyperlink>
    </w:p>
    <w:p w14:paraId="1FD1B8B1" w14:textId="27FDE7F1"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604" w:history="1">
        <w:r w:rsidRPr="008607F8">
          <w:rPr>
            <w:rStyle w:val="Hyperlink"/>
            <w:noProof/>
          </w:rPr>
          <w:t>4.3.15</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Business Continuity and Disaster Recovery Plans</w:t>
        </w:r>
        <w:r>
          <w:rPr>
            <w:noProof/>
            <w:webHidden/>
          </w:rPr>
          <w:tab/>
        </w:r>
        <w:r>
          <w:rPr>
            <w:noProof/>
            <w:webHidden/>
          </w:rPr>
          <w:fldChar w:fldCharType="begin"/>
        </w:r>
        <w:r>
          <w:rPr>
            <w:noProof/>
            <w:webHidden/>
          </w:rPr>
          <w:instrText xml:space="preserve"> PAGEREF _Toc200374604 \h </w:instrText>
        </w:r>
        <w:r>
          <w:rPr>
            <w:noProof/>
            <w:webHidden/>
          </w:rPr>
        </w:r>
        <w:r>
          <w:rPr>
            <w:noProof/>
            <w:webHidden/>
          </w:rPr>
          <w:fldChar w:fldCharType="separate"/>
        </w:r>
        <w:r>
          <w:rPr>
            <w:noProof/>
            <w:webHidden/>
          </w:rPr>
          <w:t>17</w:t>
        </w:r>
        <w:r>
          <w:rPr>
            <w:noProof/>
            <w:webHidden/>
          </w:rPr>
          <w:fldChar w:fldCharType="end"/>
        </w:r>
      </w:hyperlink>
    </w:p>
    <w:p w14:paraId="4BA719A5" w14:textId="1C7F3B0A"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605" w:history="1">
        <w:r w:rsidRPr="008607F8">
          <w:rPr>
            <w:rStyle w:val="Hyperlink"/>
            <w:noProof/>
          </w:rPr>
          <w:t>4.3.16</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Supplier Due Diligence</w:t>
        </w:r>
        <w:r>
          <w:rPr>
            <w:noProof/>
            <w:webHidden/>
          </w:rPr>
          <w:tab/>
        </w:r>
        <w:r>
          <w:rPr>
            <w:noProof/>
            <w:webHidden/>
          </w:rPr>
          <w:fldChar w:fldCharType="begin"/>
        </w:r>
        <w:r>
          <w:rPr>
            <w:noProof/>
            <w:webHidden/>
          </w:rPr>
          <w:instrText xml:space="preserve"> PAGEREF _Toc200374605 \h </w:instrText>
        </w:r>
        <w:r>
          <w:rPr>
            <w:noProof/>
            <w:webHidden/>
          </w:rPr>
        </w:r>
        <w:r>
          <w:rPr>
            <w:noProof/>
            <w:webHidden/>
          </w:rPr>
          <w:fldChar w:fldCharType="separate"/>
        </w:r>
        <w:r>
          <w:rPr>
            <w:noProof/>
            <w:webHidden/>
          </w:rPr>
          <w:t>17</w:t>
        </w:r>
        <w:r>
          <w:rPr>
            <w:noProof/>
            <w:webHidden/>
          </w:rPr>
          <w:fldChar w:fldCharType="end"/>
        </w:r>
      </w:hyperlink>
    </w:p>
    <w:p w14:paraId="648FA362" w14:textId="2F00A600"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606" w:history="1">
        <w:r w:rsidRPr="008607F8">
          <w:rPr>
            <w:rStyle w:val="Hyperlink"/>
            <w:noProof/>
          </w:rPr>
          <w:t>4.3.17</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Preference Goal Requirements conditions</w:t>
        </w:r>
        <w:r>
          <w:rPr>
            <w:noProof/>
            <w:webHidden/>
          </w:rPr>
          <w:tab/>
        </w:r>
        <w:r>
          <w:rPr>
            <w:noProof/>
            <w:webHidden/>
          </w:rPr>
          <w:fldChar w:fldCharType="begin"/>
        </w:r>
        <w:r>
          <w:rPr>
            <w:noProof/>
            <w:webHidden/>
          </w:rPr>
          <w:instrText xml:space="preserve"> PAGEREF _Toc200374606 \h </w:instrText>
        </w:r>
        <w:r>
          <w:rPr>
            <w:noProof/>
            <w:webHidden/>
          </w:rPr>
        </w:r>
        <w:r>
          <w:rPr>
            <w:noProof/>
            <w:webHidden/>
          </w:rPr>
          <w:fldChar w:fldCharType="separate"/>
        </w:r>
        <w:r>
          <w:rPr>
            <w:noProof/>
            <w:webHidden/>
          </w:rPr>
          <w:t>17</w:t>
        </w:r>
        <w:r>
          <w:rPr>
            <w:noProof/>
            <w:webHidden/>
          </w:rPr>
          <w:fldChar w:fldCharType="end"/>
        </w:r>
      </w:hyperlink>
    </w:p>
    <w:p w14:paraId="757BDBA3" w14:textId="5C050C40" w:rsidR="00C728A3" w:rsidRDefault="00C728A3">
      <w:pPr>
        <w:pStyle w:val="TOC3"/>
        <w:rPr>
          <w:rFonts w:asciiTheme="minorHAnsi" w:eastAsiaTheme="minorEastAsia" w:hAnsiTheme="minorHAnsi" w:cstheme="minorBidi"/>
          <w:noProof/>
          <w:kern w:val="2"/>
          <w:sz w:val="24"/>
          <w:szCs w:val="24"/>
          <w:lang w:eastAsia="en-ZA"/>
          <w14:ligatures w14:val="standardContextual"/>
        </w:rPr>
      </w:pPr>
      <w:hyperlink w:anchor="_Toc200374607" w:history="1">
        <w:r w:rsidRPr="008607F8">
          <w:rPr>
            <w:rStyle w:val="Hyperlink"/>
            <w:noProof/>
          </w:rPr>
          <w:t>4.3.18</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Declaration of compliance and acceptance SCC</w:t>
        </w:r>
        <w:r>
          <w:rPr>
            <w:noProof/>
            <w:webHidden/>
          </w:rPr>
          <w:tab/>
        </w:r>
        <w:r>
          <w:rPr>
            <w:noProof/>
            <w:webHidden/>
          </w:rPr>
          <w:fldChar w:fldCharType="begin"/>
        </w:r>
        <w:r>
          <w:rPr>
            <w:noProof/>
            <w:webHidden/>
          </w:rPr>
          <w:instrText xml:space="preserve"> PAGEREF _Toc200374607 \h </w:instrText>
        </w:r>
        <w:r>
          <w:rPr>
            <w:noProof/>
            <w:webHidden/>
          </w:rPr>
        </w:r>
        <w:r>
          <w:rPr>
            <w:noProof/>
            <w:webHidden/>
          </w:rPr>
          <w:fldChar w:fldCharType="separate"/>
        </w:r>
        <w:r>
          <w:rPr>
            <w:noProof/>
            <w:webHidden/>
          </w:rPr>
          <w:t>18</w:t>
        </w:r>
        <w:r>
          <w:rPr>
            <w:noProof/>
            <w:webHidden/>
          </w:rPr>
          <w:fldChar w:fldCharType="end"/>
        </w:r>
      </w:hyperlink>
    </w:p>
    <w:p w14:paraId="2BA5F1C7" w14:textId="223C38C9" w:rsidR="00C728A3" w:rsidRDefault="00C728A3">
      <w:pPr>
        <w:pStyle w:val="TOC2"/>
        <w:rPr>
          <w:rFonts w:asciiTheme="minorHAnsi" w:eastAsiaTheme="minorEastAsia" w:hAnsiTheme="minorHAnsi" w:cstheme="minorBidi"/>
          <w:noProof/>
          <w:kern w:val="2"/>
          <w:sz w:val="24"/>
          <w:szCs w:val="24"/>
          <w:lang w:eastAsia="en-ZA"/>
          <w14:ligatures w14:val="standardContextual"/>
        </w:rPr>
      </w:pPr>
      <w:hyperlink w:anchor="_Toc200374608" w:history="1">
        <w:r w:rsidRPr="008607F8">
          <w:rPr>
            <w:rStyle w:val="Hyperlink"/>
            <w:bCs/>
            <w:noProof/>
          </w:rPr>
          <w:t>4.4</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Price and Preference Points Evaluation (Stage 4)</w:t>
        </w:r>
        <w:r>
          <w:rPr>
            <w:noProof/>
            <w:webHidden/>
          </w:rPr>
          <w:tab/>
        </w:r>
        <w:r>
          <w:rPr>
            <w:noProof/>
            <w:webHidden/>
          </w:rPr>
          <w:fldChar w:fldCharType="begin"/>
        </w:r>
        <w:r>
          <w:rPr>
            <w:noProof/>
            <w:webHidden/>
          </w:rPr>
          <w:instrText xml:space="preserve"> PAGEREF _Toc200374608 \h </w:instrText>
        </w:r>
        <w:r>
          <w:rPr>
            <w:noProof/>
            <w:webHidden/>
          </w:rPr>
        </w:r>
        <w:r>
          <w:rPr>
            <w:noProof/>
            <w:webHidden/>
          </w:rPr>
          <w:fldChar w:fldCharType="separate"/>
        </w:r>
        <w:r>
          <w:rPr>
            <w:noProof/>
            <w:webHidden/>
          </w:rPr>
          <w:t>18</w:t>
        </w:r>
        <w:r>
          <w:rPr>
            <w:noProof/>
            <w:webHidden/>
          </w:rPr>
          <w:fldChar w:fldCharType="end"/>
        </w:r>
      </w:hyperlink>
    </w:p>
    <w:p w14:paraId="183938FC" w14:textId="655F19D7" w:rsidR="00C728A3" w:rsidRDefault="00C728A3">
      <w:pPr>
        <w:pStyle w:val="TOC2"/>
        <w:rPr>
          <w:rFonts w:asciiTheme="minorHAnsi" w:eastAsiaTheme="minorEastAsia" w:hAnsiTheme="minorHAnsi" w:cstheme="minorBidi"/>
          <w:noProof/>
          <w:kern w:val="2"/>
          <w:sz w:val="24"/>
          <w:szCs w:val="24"/>
          <w:lang w:eastAsia="en-ZA"/>
          <w14:ligatures w14:val="standardContextual"/>
        </w:rPr>
      </w:pPr>
      <w:hyperlink w:anchor="_Toc200374609" w:history="1">
        <w:r w:rsidRPr="008607F8">
          <w:rPr>
            <w:rStyle w:val="Hyperlink"/>
            <w:bCs/>
            <w:iCs/>
            <w:noProof/>
            <w:lang w:val="en-GB"/>
          </w:rPr>
          <w:t>4.5</w:t>
        </w:r>
        <w:r>
          <w:rPr>
            <w:rFonts w:asciiTheme="minorHAnsi" w:eastAsiaTheme="minorEastAsia" w:hAnsiTheme="minorHAnsi" w:cstheme="minorBidi"/>
            <w:noProof/>
            <w:kern w:val="2"/>
            <w:sz w:val="24"/>
            <w:szCs w:val="24"/>
            <w:lang w:eastAsia="en-ZA"/>
            <w14:ligatures w14:val="standardContextual"/>
          </w:rPr>
          <w:tab/>
        </w:r>
        <w:r w:rsidRPr="008607F8">
          <w:rPr>
            <w:rStyle w:val="Hyperlink"/>
            <w:iCs/>
            <w:noProof/>
            <w:lang w:val="en-GB"/>
          </w:rPr>
          <w:t>Preference Requirements</w:t>
        </w:r>
        <w:r>
          <w:rPr>
            <w:noProof/>
            <w:webHidden/>
          </w:rPr>
          <w:tab/>
        </w:r>
        <w:r>
          <w:rPr>
            <w:noProof/>
            <w:webHidden/>
          </w:rPr>
          <w:fldChar w:fldCharType="begin"/>
        </w:r>
        <w:r>
          <w:rPr>
            <w:noProof/>
            <w:webHidden/>
          </w:rPr>
          <w:instrText xml:space="preserve"> PAGEREF _Toc200374609 \h </w:instrText>
        </w:r>
        <w:r>
          <w:rPr>
            <w:noProof/>
            <w:webHidden/>
          </w:rPr>
        </w:r>
        <w:r>
          <w:rPr>
            <w:noProof/>
            <w:webHidden/>
          </w:rPr>
          <w:fldChar w:fldCharType="separate"/>
        </w:r>
        <w:r>
          <w:rPr>
            <w:noProof/>
            <w:webHidden/>
          </w:rPr>
          <w:t>20</w:t>
        </w:r>
        <w:r>
          <w:rPr>
            <w:noProof/>
            <w:webHidden/>
          </w:rPr>
          <w:fldChar w:fldCharType="end"/>
        </w:r>
      </w:hyperlink>
    </w:p>
    <w:p w14:paraId="664BDF48" w14:textId="2FF8E46C" w:rsidR="00C728A3" w:rsidRDefault="00C728A3">
      <w:pPr>
        <w:pStyle w:val="TOC1"/>
        <w:rPr>
          <w:rFonts w:asciiTheme="minorHAnsi" w:eastAsiaTheme="minorEastAsia" w:hAnsiTheme="minorHAnsi" w:cstheme="minorBidi"/>
          <w:b w:val="0"/>
          <w:noProof/>
          <w:kern w:val="2"/>
          <w:sz w:val="24"/>
          <w:szCs w:val="24"/>
          <w:lang w:eastAsia="en-ZA"/>
          <w14:ligatures w14:val="standardContextual"/>
        </w:rPr>
      </w:pPr>
      <w:hyperlink w:anchor="_Toc200374610" w:history="1">
        <w:r w:rsidRPr="008607F8">
          <w:rPr>
            <w:rStyle w:val="Hyperlink"/>
            <w:noProof/>
          </w:rPr>
          <w:t>Annex A: Bidder substantiating evidence</w:t>
        </w:r>
        <w:r>
          <w:rPr>
            <w:noProof/>
            <w:webHidden/>
          </w:rPr>
          <w:tab/>
        </w:r>
        <w:r>
          <w:rPr>
            <w:noProof/>
            <w:webHidden/>
          </w:rPr>
          <w:fldChar w:fldCharType="begin"/>
        </w:r>
        <w:r>
          <w:rPr>
            <w:noProof/>
            <w:webHidden/>
          </w:rPr>
          <w:instrText xml:space="preserve"> PAGEREF _Toc200374610 \h </w:instrText>
        </w:r>
        <w:r>
          <w:rPr>
            <w:noProof/>
            <w:webHidden/>
          </w:rPr>
        </w:r>
        <w:r>
          <w:rPr>
            <w:noProof/>
            <w:webHidden/>
          </w:rPr>
          <w:fldChar w:fldCharType="separate"/>
        </w:r>
        <w:r>
          <w:rPr>
            <w:noProof/>
            <w:webHidden/>
          </w:rPr>
          <w:t>24</w:t>
        </w:r>
        <w:r>
          <w:rPr>
            <w:noProof/>
            <w:webHidden/>
          </w:rPr>
          <w:fldChar w:fldCharType="end"/>
        </w:r>
      </w:hyperlink>
    </w:p>
    <w:p w14:paraId="07C1AECB" w14:textId="5C03FA7A" w:rsidR="00C728A3" w:rsidRDefault="00C728A3">
      <w:pPr>
        <w:pStyle w:val="TOC1"/>
        <w:rPr>
          <w:rFonts w:asciiTheme="minorHAnsi" w:eastAsiaTheme="minorEastAsia" w:hAnsiTheme="minorHAnsi" w:cstheme="minorBidi"/>
          <w:b w:val="0"/>
          <w:noProof/>
          <w:kern w:val="2"/>
          <w:sz w:val="24"/>
          <w:szCs w:val="24"/>
          <w:lang w:eastAsia="en-ZA"/>
          <w14:ligatures w14:val="standardContextual"/>
        </w:rPr>
      </w:pPr>
      <w:hyperlink w:anchor="_Toc200374611" w:history="1">
        <w:r w:rsidRPr="008607F8">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8607F8">
          <w:rPr>
            <w:rStyle w:val="Hyperlink"/>
            <w:noProof/>
          </w:rPr>
          <w:t>Technical Mandatory Requirement Evidence</w:t>
        </w:r>
        <w:r>
          <w:rPr>
            <w:noProof/>
            <w:webHidden/>
          </w:rPr>
          <w:tab/>
        </w:r>
        <w:r>
          <w:rPr>
            <w:noProof/>
            <w:webHidden/>
          </w:rPr>
          <w:fldChar w:fldCharType="begin"/>
        </w:r>
        <w:r>
          <w:rPr>
            <w:noProof/>
            <w:webHidden/>
          </w:rPr>
          <w:instrText xml:space="preserve"> PAGEREF _Toc200374611 \h </w:instrText>
        </w:r>
        <w:r>
          <w:rPr>
            <w:noProof/>
            <w:webHidden/>
          </w:rPr>
        </w:r>
        <w:r>
          <w:rPr>
            <w:noProof/>
            <w:webHidden/>
          </w:rPr>
          <w:fldChar w:fldCharType="separate"/>
        </w:r>
        <w:r>
          <w:rPr>
            <w:noProof/>
            <w:webHidden/>
          </w:rPr>
          <w:t>24</w:t>
        </w:r>
        <w:r>
          <w:rPr>
            <w:noProof/>
            <w:webHidden/>
          </w:rPr>
          <w:fldChar w:fldCharType="end"/>
        </w:r>
      </w:hyperlink>
    </w:p>
    <w:p w14:paraId="2C5B48DC" w14:textId="6C0DFDE5" w:rsidR="00C728A3" w:rsidRDefault="00C728A3">
      <w:pPr>
        <w:pStyle w:val="TOC2"/>
        <w:rPr>
          <w:rFonts w:asciiTheme="minorHAnsi" w:eastAsiaTheme="minorEastAsia" w:hAnsiTheme="minorHAnsi" w:cstheme="minorBidi"/>
          <w:noProof/>
          <w:kern w:val="2"/>
          <w:sz w:val="24"/>
          <w:szCs w:val="24"/>
          <w:lang w:eastAsia="en-ZA"/>
          <w14:ligatures w14:val="standardContextual"/>
        </w:rPr>
      </w:pPr>
      <w:hyperlink w:anchor="_Toc200374612" w:history="1">
        <w:r w:rsidRPr="008607F8">
          <w:rPr>
            <w:rStyle w:val="Hyperlink"/>
            <w:bCs/>
            <w:noProof/>
          </w:rPr>
          <w:t>5.1</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Bidder Certification / Affiliation Requirements</w:t>
        </w:r>
        <w:r>
          <w:rPr>
            <w:noProof/>
            <w:webHidden/>
          </w:rPr>
          <w:tab/>
        </w:r>
        <w:r>
          <w:rPr>
            <w:noProof/>
            <w:webHidden/>
          </w:rPr>
          <w:fldChar w:fldCharType="begin"/>
        </w:r>
        <w:r>
          <w:rPr>
            <w:noProof/>
            <w:webHidden/>
          </w:rPr>
          <w:instrText xml:space="preserve"> PAGEREF _Toc200374612 \h </w:instrText>
        </w:r>
        <w:r>
          <w:rPr>
            <w:noProof/>
            <w:webHidden/>
          </w:rPr>
        </w:r>
        <w:r>
          <w:rPr>
            <w:noProof/>
            <w:webHidden/>
          </w:rPr>
          <w:fldChar w:fldCharType="separate"/>
        </w:r>
        <w:r>
          <w:rPr>
            <w:noProof/>
            <w:webHidden/>
          </w:rPr>
          <w:t>24</w:t>
        </w:r>
        <w:r>
          <w:rPr>
            <w:noProof/>
            <w:webHidden/>
          </w:rPr>
          <w:fldChar w:fldCharType="end"/>
        </w:r>
      </w:hyperlink>
    </w:p>
    <w:p w14:paraId="4506F2B8" w14:textId="5DCF4934" w:rsidR="00C728A3" w:rsidRDefault="00C728A3">
      <w:pPr>
        <w:pStyle w:val="TOC2"/>
        <w:rPr>
          <w:rFonts w:asciiTheme="minorHAnsi" w:eastAsiaTheme="minorEastAsia" w:hAnsiTheme="minorHAnsi" w:cstheme="minorBidi"/>
          <w:noProof/>
          <w:kern w:val="2"/>
          <w:sz w:val="24"/>
          <w:szCs w:val="24"/>
          <w:lang w:eastAsia="en-ZA"/>
          <w14:ligatures w14:val="standardContextual"/>
        </w:rPr>
      </w:pPr>
      <w:hyperlink w:anchor="_Toc200374613" w:history="1">
        <w:r w:rsidRPr="008607F8">
          <w:rPr>
            <w:rStyle w:val="Hyperlink"/>
            <w:bCs/>
            <w:noProof/>
          </w:rPr>
          <w:t>5.2</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SITA Certification requirement</w:t>
        </w:r>
        <w:r>
          <w:rPr>
            <w:noProof/>
            <w:webHidden/>
          </w:rPr>
          <w:tab/>
        </w:r>
        <w:r>
          <w:rPr>
            <w:noProof/>
            <w:webHidden/>
          </w:rPr>
          <w:fldChar w:fldCharType="begin"/>
        </w:r>
        <w:r>
          <w:rPr>
            <w:noProof/>
            <w:webHidden/>
          </w:rPr>
          <w:instrText xml:space="preserve"> PAGEREF _Toc200374613 \h </w:instrText>
        </w:r>
        <w:r>
          <w:rPr>
            <w:noProof/>
            <w:webHidden/>
          </w:rPr>
        </w:r>
        <w:r>
          <w:rPr>
            <w:noProof/>
            <w:webHidden/>
          </w:rPr>
          <w:fldChar w:fldCharType="separate"/>
        </w:r>
        <w:r>
          <w:rPr>
            <w:noProof/>
            <w:webHidden/>
          </w:rPr>
          <w:t>24</w:t>
        </w:r>
        <w:r>
          <w:rPr>
            <w:noProof/>
            <w:webHidden/>
          </w:rPr>
          <w:fldChar w:fldCharType="end"/>
        </w:r>
      </w:hyperlink>
    </w:p>
    <w:p w14:paraId="369A4BAB" w14:textId="7306F6DE" w:rsidR="00C728A3" w:rsidRDefault="00C728A3">
      <w:pPr>
        <w:pStyle w:val="TOC2"/>
        <w:rPr>
          <w:rFonts w:asciiTheme="minorHAnsi" w:eastAsiaTheme="minorEastAsia" w:hAnsiTheme="minorHAnsi" w:cstheme="minorBidi"/>
          <w:noProof/>
          <w:kern w:val="2"/>
          <w:sz w:val="24"/>
          <w:szCs w:val="24"/>
          <w:lang w:eastAsia="en-ZA"/>
          <w14:ligatures w14:val="standardContextual"/>
        </w:rPr>
      </w:pPr>
      <w:hyperlink w:anchor="_Toc200374614" w:history="1">
        <w:r w:rsidRPr="008607F8">
          <w:rPr>
            <w:rStyle w:val="Hyperlink"/>
            <w:bCs/>
            <w:noProof/>
          </w:rPr>
          <w:t>5.3</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Bidder Experience and Capability Requirements</w:t>
        </w:r>
        <w:r>
          <w:rPr>
            <w:noProof/>
            <w:webHidden/>
          </w:rPr>
          <w:tab/>
        </w:r>
        <w:r>
          <w:rPr>
            <w:noProof/>
            <w:webHidden/>
          </w:rPr>
          <w:fldChar w:fldCharType="begin"/>
        </w:r>
        <w:r>
          <w:rPr>
            <w:noProof/>
            <w:webHidden/>
          </w:rPr>
          <w:instrText xml:space="preserve"> PAGEREF _Toc200374614 \h </w:instrText>
        </w:r>
        <w:r>
          <w:rPr>
            <w:noProof/>
            <w:webHidden/>
          </w:rPr>
        </w:r>
        <w:r>
          <w:rPr>
            <w:noProof/>
            <w:webHidden/>
          </w:rPr>
          <w:fldChar w:fldCharType="separate"/>
        </w:r>
        <w:r>
          <w:rPr>
            <w:noProof/>
            <w:webHidden/>
          </w:rPr>
          <w:t>24</w:t>
        </w:r>
        <w:r>
          <w:rPr>
            <w:noProof/>
            <w:webHidden/>
          </w:rPr>
          <w:fldChar w:fldCharType="end"/>
        </w:r>
      </w:hyperlink>
    </w:p>
    <w:p w14:paraId="5855BC41" w14:textId="7FE6D294" w:rsidR="00C728A3" w:rsidRDefault="00C728A3">
      <w:pPr>
        <w:pStyle w:val="TOC2"/>
        <w:rPr>
          <w:rFonts w:asciiTheme="minorHAnsi" w:eastAsiaTheme="minorEastAsia" w:hAnsiTheme="minorHAnsi" w:cstheme="minorBidi"/>
          <w:noProof/>
          <w:kern w:val="2"/>
          <w:sz w:val="24"/>
          <w:szCs w:val="24"/>
          <w:lang w:eastAsia="en-ZA"/>
          <w14:ligatures w14:val="standardContextual"/>
        </w:rPr>
      </w:pPr>
      <w:hyperlink w:anchor="_Toc200374615" w:history="1">
        <w:r w:rsidRPr="008607F8">
          <w:rPr>
            <w:rStyle w:val="Hyperlink"/>
            <w:bCs/>
            <w:noProof/>
          </w:rPr>
          <w:t>5.4</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Technical Hardware/Service Functional Requirement</w:t>
        </w:r>
        <w:r>
          <w:rPr>
            <w:noProof/>
            <w:webHidden/>
          </w:rPr>
          <w:tab/>
        </w:r>
        <w:r>
          <w:rPr>
            <w:noProof/>
            <w:webHidden/>
          </w:rPr>
          <w:fldChar w:fldCharType="begin"/>
        </w:r>
        <w:r>
          <w:rPr>
            <w:noProof/>
            <w:webHidden/>
          </w:rPr>
          <w:instrText xml:space="preserve"> PAGEREF _Toc200374615 \h </w:instrText>
        </w:r>
        <w:r>
          <w:rPr>
            <w:noProof/>
            <w:webHidden/>
          </w:rPr>
        </w:r>
        <w:r>
          <w:rPr>
            <w:noProof/>
            <w:webHidden/>
          </w:rPr>
          <w:fldChar w:fldCharType="separate"/>
        </w:r>
        <w:r>
          <w:rPr>
            <w:noProof/>
            <w:webHidden/>
          </w:rPr>
          <w:t>25</w:t>
        </w:r>
        <w:r>
          <w:rPr>
            <w:noProof/>
            <w:webHidden/>
          </w:rPr>
          <w:fldChar w:fldCharType="end"/>
        </w:r>
      </w:hyperlink>
    </w:p>
    <w:p w14:paraId="6C240159" w14:textId="24F192D3" w:rsidR="00C728A3" w:rsidRDefault="00C728A3">
      <w:pPr>
        <w:pStyle w:val="TOC2"/>
        <w:rPr>
          <w:rFonts w:asciiTheme="minorHAnsi" w:eastAsiaTheme="minorEastAsia" w:hAnsiTheme="minorHAnsi" w:cstheme="minorBidi"/>
          <w:noProof/>
          <w:kern w:val="2"/>
          <w:sz w:val="24"/>
          <w:szCs w:val="24"/>
          <w:lang w:eastAsia="en-ZA"/>
          <w14:ligatures w14:val="standardContextual"/>
        </w:rPr>
      </w:pPr>
      <w:hyperlink w:anchor="_Toc200374616" w:history="1">
        <w:r w:rsidRPr="008607F8">
          <w:rPr>
            <w:rStyle w:val="Hyperlink"/>
            <w:bCs/>
            <w:noProof/>
          </w:rPr>
          <w:t>5.5</w:t>
        </w:r>
        <w:r>
          <w:rPr>
            <w:rFonts w:asciiTheme="minorHAnsi" w:eastAsiaTheme="minorEastAsia" w:hAnsiTheme="minorHAnsi" w:cstheme="minorBidi"/>
            <w:noProof/>
            <w:kern w:val="2"/>
            <w:sz w:val="24"/>
            <w:szCs w:val="24"/>
            <w:lang w:eastAsia="en-ZA"/>
            <w14:ligatures w14:val="standardContextual"/>
          </w:rPr>
          <w:tab/>
        </w:r>
        <w:r w:rsidRPr="008607F8">
          <w:rPr>
            <w:rStyle w:val="Hyperlink"/>
            <w:rFonts w:cs="Calibri Light"/>
            <w:bCs/>
            <w:noProof/>
          </w:rPr>
          <w:t>Special Conditions of Contract</w:t>
        </w:r>
        <w:r>
          <w:rPr>
            <w:noProof/>
            <w:webHidden/>
          </w:rPr>
          <w:tab/>
        </w:r>
        <w:r>
          <w:rPr>
            <w:noProof/>
            <w:webHidden/>
          </w:rPr>
          <w:fldChar w:fldCharType="begin"/>
        </w:r>
        <w:r>
          <w:rPr>
            <w:noProof/>
            <w:webHidden/>
          </w:rPr>
          <w:instrText xml:space="preserve"> PAGEREF _Toc200374616 \h </w:instrText>
        </w:r>
        <w:r>
          <w:rPr>
            <w:noProof/>
            <w:webHidden/>
          </w:rPr>
        </w:r>
        <w:r>
          <w:rPr>
            <w:noProof/>
            <w:webHidden/>
          </w:rPr>
          <w:fldChar w:fldCharType="separate"/>
        </w:r>
        <w:r>
          <w:rPr>
            <w:noProof/>
            <w:webHidden/>
          </w:rPr>
          <w:t>25</w:t>
        </w:r>
        <w:r>
          <w:rPr>
            <w:noProof/>
            <w:webHidden/>
          </w:rPr>
          <w:fldChar w:fldCharType="end"/>
        </w:r>
      </w:hyperlink>
    </w:p>
    <w:p w14:paraId="3C549736" w14:textId="536C9132" w:rsidR="00C728A3" w:rsidRDefault="00C728A3">
      <w:pPr>
        <w:pStyle w:val="TOC2"/>
        <w:rPr>
          <w:rFonts w:asciiTheme="minorHAnsi" w:eastAsiaTheme="minorEastAsia" w:hAnsiTheme="minorHAnsi" w:cstheme="minorBidi"/>
          <w:noProof/>
          <w:kern w:val="2"/>
          <w:sz w:val="24"/>
          <w:szCs w:val="24"/>
          <w:lang w:eastAsia="en-ZA"/>
          <w14:ligatures w14:val="standardContextual"/>
        </w:rPr>
      </w:pPr>
      <w:hyperlink w:anchor="_Toc200374617" w:history="1">
        <w:r w:rsidRPr="008607F8">
          <w:rPr>
            <w:rStyle w:val="Hyperlink"/>
            <w:bCs/>
            <w:noProof/>
          </w:rPr>
          <w:t>5.6</w:t>
        </w:r>
        <w:r>
          <w:rPr>
            <w:rFonts w:asciiTheme="minorHAnsi" w:eastAsiaTheme="minorEastAsia" w:hAnsiTheme="minorHAnsi" w:cstheme="minorBidi"/>
            <w:noProof/>
            <w:kern w:val="2"/>
            <w:sz w:val="24"/>
            <w:szCs w:val="24"/>
            <w:lang w:eastAsia="en-ZA"/>
            <w14:ligatures w14:val="standardContextual"/>
          </w:rPr>
          <w:tab/>
        </w:r>
        <w:r w:rsidRPr="008607F8">
          <w:rPr>
            <w:rStyle w:val="Hyperlink"/>
            <w:noProof/>
          </w:rPr>
          <w:t>Preference Points Preferential Goals Evidence</w:t>
        </w:r>
        <w:r>
          <w:rPr>
            <w:noProof/>
            <w:webHidden/>
          </w:rPr>
          <w:tab/>
        </w:r>
        <w:r>
          <w:rPr>
            <w:noProof/>
            <w:webHidden/>
          </w:rPr>
          <w:fldChar w:fldCharType="begin"/>
        </w:r>
        <w:r>
          <w:rPr>
            <w:noProof/>
            <w:webHidden/>
          </w:rPr>
          <w:instrText xml:space="preserve"> PAGEREF _Toc200374617 \h </w:instrText>
        </w:r>
        <w:r>
          <w:rPr>
            <w:noProof/>
            <w:webHidden/>
          </w:rPr>
        </w:r>
        <w:r>
          <w:rPr>
            <w:noProof/>
            <w:webHidden/>
          </w:rPr>
          <w:fldChar w:fldCharType="separate"/>
        </w:r>
        <w:r>
          <w:rPr>
            <w:noProof/>
            <w:webHidden/>
          </w:rPr>
          <w:t>25</w:t>
        </w:r>
        <w:r>
          <w:rPr>
            <w:noProof/>
            <w:webHidden/>
          </w:rPr>
          <w:fldChar w:fldCharType="end"/>
        </w:r>
      </w:hyperlink>
    </w:p>
    <w:p w14:paraId="7E23A78C" w14:textId="1439D168" w:rsidR="00A44D99" w:rsidRDefault="00A44D99" w:rsidP="00A44D99">
      <w:r w:rsidRPr="00B6799D">
        <w:rPr>
          <w:b/>
          <w:bCs/>
          <w:caps/>
          <w:sz w:val="20"/>
        </w:rPr>
        <w:fldChar w:fldCharType="end"/>
      </w:r>
    </w:p>
    <w:p w14:paraId="38DF93B4" w14:textId="77777777" w:rsidR="00AB361C" w:rsidRDefault="00AB361C" w:rsidP="00A44D99">
      <w:pPr>
        <w:sectPr w:rsidR="00AB361C" w:rsidSect="00E5740F">
          <w:footerReference w:type="default" r:id="rId11"/>
          <w:pgSz w:w="11906" w:h="16838" w:code="9"/>
          <w:pgMar w:top="1276" w:right="1134" w:bottom="993" w:left="1134" w:header="709" w:footer="584" w:gutter="0"/>
          <w:cols w:space="708"/>
          <w:docGrid w:linePitch="360"/>
        </w:sectPr>
      </w:pPr>
    </w:p>
    <w:p w14:paraId="74324551" w14:textId="3BC79558" w:rsidR="001313AD" w:rsidRPr="004B5B82" w:rsidRDefault="00C800D5" w:rsidP="00846A54">
      <w:pPr>
        <w:pStyle w:val="Heading1"/>
        <w:ind w:left="567"/>
        <w:rPr>
          <w:sz w:val="28"/>
          <w:szCs w:val="28"/>
        </w:rPr>
      </w:pPr>
      <w:bookmarkStart w:id="1" w:name="_Toc200374569"/>
      <w:bookmarkStart w:id="2" w:name="_Toc394775451"/>
      <w:bookmarkStart w:id="3" w:name="_Toc394778358"/>
      <w:bookmarkStart w:id="4" w:name="_Toc498843318"/>
      <w:bookmarkStart w:id="5" w:name="_Toc505652265"/>
      <w:r w:rsidRPr="004B5B82">
        <w:rPr>
          <w:sz w:val="28"/>
          <w:szCs w:val="28"/>
        </w:rPr>
        <w:lastRenderedPageBreak/>
        <w:t>Purpose</w:t>
      </w:r>
      <w:r w:rsidR="00E21AF0" w:rsidRPr="004B5B82">
        <w:rPr>
          <w:sz w:val="28"/>
          <w:szCs w:val="28"/>
        </w:rPr>
        <w:t xml:space="preserve"> </w:t>
      </w:r>
      <w:r w:rsidR="004B5B82" w:rsidRPr="004B5B82">
        <w:rPr>
          <w:sz w:val="28"/>
          <w:szCs w:val="28"/>
        </w:rPr>
        <w:t>and Background</w:t>
      </w:r>
      <w:bookmarkEnd w:id="1"/>
    </w:p>
    <w:p w14:paraId="72B912C1" w14:textId="759D1387" w:rsidR="004B5B82" w:rsidRPr="001914DE" w:rsidRDefault="004B5B82" w:rsidP="0055059E">
      <w:pPr>
        <w:pStyle w:val="ListParagraph"/>
        <w:numPr>
          <w:ilvl w:val="1"/>
          <w:numId w:val="38"/>
        </w:numPr>
        <w:rPr>
          <w:rFonts w:eastAsia="Times New Roman"/>
          <w:b/>
          <w:iCs/>
          <w:color w:val="0E1B8D"/>
          <w:sz w:val="24"/>
          <w:szCs w:val="24"/>
          <w:lang w:val="en-GB"/>
        </w:rPr>
      </w:pPr>
      <w:r w:rsidRPr="001914DE">
        <w:rPr>
          <w:rFonts w:eastAsia="Times New Roman"/>
          <w:b/>
          <w:iCs/>
          <w:color w:val="0E1B8D"/>
          <w:sz w:val="24"/>
          <w:szCs w:val="24"/>
          <w:lang w:val="en-GB"/>
        </w:rPr>
        <w:t>Purpose</w:t>
      </w:r>
    </w:p>
    <w:p w14:paraId="38D743C9" w14:textId="32B423D2" w:rsidR="00F55618" w:rsidRPr="00F55618" w:rsidRDefault="00BF230D" w:rsidP="00F55618">
      <w:r w:rsidRPr="00BF230D">
        <w:rPr>
          <w:bCs/>
        </w:rPr>
        <w:t>The purpose of this RFB is to invite Suppliers (hereinafter referred to as “bidders”) to submit bids for the upgrade and re-design of WI-FI infrastructure with maintenance and support for the period of five (5) Years. This project entails the supply, plan, design, installation and configuration of WI-FI infrastructure at all SITA Offices.</w:t>
      </w:r>
    </w:p>
    <w:p w14:paraId="633B58AB" w14:textId="0FD3C108" w:rsidR="00C800D5" w:rsidRPr="001914DE" w:rsidRDefault="004B5B82" w:rsidP="0055059E">
      <w:pPr>
        <w:pStyle w:val="ListParagraph"/>
        <w:numPr>
          <w:ilvl w:val="1"/>
          <w:numId w:val="38"/>
        </w:numPr>
        <w:rPr>
          <w:rFonts w:eastAsia="Times New Roman"/>
          <w:b/>
          <w:iCs/>
          <w:color w:val="0E1B8D"/>
          <w:sz w:val="24"/>
          <w:szCs w:val="24"/>
          <w:lang w:val="en-GB"/>
        </w:rPr>
      </w:pPr>
      <w:r w:rsidRPr="001914DE">
        <w:rPr>
          <w:rFonts w:eastAsia="Times New Roman"/>
          <w:b/>
          <w:iCs/>
          <w:color w:val="0E1B8D"/>
          <w:sz w:val="24"/>
          <w:szCs w:val="24"/>
          <w:lang w:val="en-GB"/>
        </w:rPr>
        <w:t>Background</w:t>
      </w:r>
      <w:r w:rsidR="00C800D5" w:rsidRPr="001914DE">
        <w:rPr>
          <w:rFonts w:eastAsia="Times New Roman"/>
          <w:b/>
          <w:iCs/>
          <w:color w:val="0E1B8D"/>
          <w:sz w:val="24"/>
          <w:szCs w:val="24"/>
          <w:lang w:val="en-GB"/>
        </w:rPr>
        <w:t xml:space="preserve"> </w:t>
      </w:r>
    </w:p>
    <w:p w14:paraId="13523245" w14:textId="23F5F71D" w:rsidR="00C800D5" w:rsidRPr="005B0721" w:rsidRDefault="007D00F2" w:rsidP="005B0721">
      <w:pPr>
        <w:rPr>
          <w:lang w:val="en-US"/>
        </w:rPr>
      </w:pPr>
      <w:r w:rsidRPr="007D00F2">
        <w:t>SITA is embarking on the large-scale project of hardware refreshment to replace WI-FI infrastructure to all SITA Offices to Improve on quality of service, availability and overall reliability. SITA regional offices currently do not have WI-FI maintenance and support contract and the hardware is old and out of warranty support.</w:t>
      </w:r>
      <w:r w:rsidR="00C800D5" w:rsidRPr="00C800D5">
        <w:t xml:space="preserve"> </w:t>
      </w:r>
    </w:p>
    <w:p w14:paraId="535548C5" w14:textId="77777777" w:rsidR="00183C74" w:rsidRPr="00183C74" w:rsidRDefault="00183C74" w:rsidP="00EA02C9">
      <w:pPr>
        <w:pStyle w:val="Heading1"/>
        <w:ind w:left="567"/>
        <w:rPr>
          <w:sz w:val="24"/>
          <w:szCs w:val="24"/>
        </w:rPr>
      </w:pPr>
      <w:bookmarkStart w:id="6" w:name="_Toc200374570"/>
      <w:r w:rsidRPr="00183C74">
        <w:rPr>
          <w:sz w:val="24"/>
          <w:szCs w:val="24"/>
        </w:rPr>
        <w:t>Scope of Bid</w:t>
      </w:r>
      <w:bookmarkEnd w:id="6"/>
    </w:p>
    <w:p w14:paraId="7FFC0C2A" w14:textId="6F5963C4" w:rsidR="00496E1A" w:rsidRPr="00183C74" w:rsidRDefault="005B0721" w:rsidP="00183C74">
      <w:pPr>
        <w:pStyle w:val="Heading2"/>
        <w:ind w:hanging="142"/>
        <w:rPr>
          <w:sz w:val="24"/>
          <w:szCs w:val="24"/>
          <w:lang w:val="en-GB"/>
        </w:rPr>
      </w:pPr>
      <w:bookmarkStart w:id="7" w:name="_Toc200374571"/>
      <w:r w:rsidRPr="00183C74">
        <w:rPr>
          <w:sz w:val="24"/>
          <w:szCs w:val="24"/>
          <w:lang w:val="en-GB"/>
        </w:rPr>
        <w:t xml:space="preserve">Project </w:t>
      </w:r>
      <w:r w:rsidR="00AF05FE" w:rsidRPr="00183C74">
        <w:rPr>
          <w:sz w:val="24"/>
          <w:szCs w:val="24"/>
          <w:lang w:val="en-GB"/>
        </w:rPr>
        <w:t>Scop</w:t>
      </w:r>
      <w:r w:rsidRPr="00183C74">
        <w:rPr>
          <w:sz w:val="24"/>
          <w:szCs w:val="24"/>
          <w:lang w:val="en-GB"/>
        </w:rPr>
        <w:t>e</w:t>
      </w:r>
      <w:bookmarkEnd w:id="7"/>
    </w:p>
    <w:p w14:paraId="438FABFE" w14:textId="77777777" w:rsidR="007D00F2" w:rsidRPr="007D00F2" w:rsidRDefault="007D00F2" w:rsidP="007D00F2">
      <w:pPr>
        <w:widowControl w:val="0"/>
        <w:autoSpaceDE w:val="0"/>
        <w:autoSpaceDN w:val="0"/>
        <w:spacing w:before="120" w:after="0"/>
        <w:ind w:right="271"/>
        <w:rPr>
          <w:lang w:val="en-US"/>
        </w:rPr>
      </w:pPr>
      <w:r w:rsidRPr="007D00F2">
        <w:rPr>
          <w:lang w:val="en-US"/>
        </w:rPr>
        <w:t xml:space="preserve">The scope of the project is to upgrade and redesign the infrastructure at all SITA Offices </w:t>
      </w:r>
      <w:r w:rsidRPr="00E8788B">
        <w:rPr>
          <w:lang w:val="en-US"/>
        </w:rPr>
        <w:t>to WIFI 7,</w:t>
      </w:r>
      <w:r w:rsidRPr="007D00F2">
        <w:rPr>
          <w:lang w:val="en-US"/>
        </w:rPr>
        <w:t xml:space="preserve"> the planning, design, supply, configure and install with maintenance and support for a period of 5 years.</w:t>
      </w:r>
    </w:p>
    <w:p w14:paraId="18BCBF3F" w14:textId="6D31E65A" w:rsidR="00320133" w:rsidRDefault="001E2927" w:rsidP="007D00F2">
      <w:pPr>
        <w:widowControl w:val="0"/>
        <w:autoSpaceDE w:val="0"/>
        <w:autoSpaceDN w:val="0"/>
        <w:spacing w:before="120" w:after="0"/>
        <w:ind w:right="271"/>
      </w:pPr>
      <w:r w:rsidRPr="001E2927">
        <w:t>The following further services needs to be addressed within the scope:</w:t>
      </w:r>
    </w:p>
    <w:p w14:paraId="2E5EF47F" w14:textId="77777777" w:rsidR="001E2927" w:rsidRDefault="001E2927" w:rsidP="007D00F2">
      <w:pPr>
        <w:widowControl w:val="0"/>
        <w:autoSpaceDE w:val="0"/>
        <w:autoSpaceDN w:val="0"/>
        <w:spacing w:before="120" w:after="0"/>
        <w:ind w:right="271"/>
        <w:rPr>
          <w:lang w:val="en-US"/>
        </w:rPr>
      </w:pPr>
    </w:p>
    <w:p w14:paraId="37DE9C55" w14:textId="77777777" w:rsidR="001E2927" w:rsidRPr="001E2927" w:rsidRDefault="001E2927" w:rsidP="0055059E">
      <w:pPr>
        <w:pStyle w:val="ListParagraph"/>
        <w:widowControl w:val="0"/>
        <w:numPr>
          <w:ilvl w:val="0"/>
          <w:numId w:val="40"/>
        </w:numPr>
        <w:tabs>
          <w:tab w:val="left" w:pos="986"/>
        </w:tabs>
        <w:autoSpaceDE w:val="0"/>
        <w:autoSpaceDN w:val="0"/>
        <w:spacing w:before="1" w:line="240" w:lineRule="auto"/>
        <w:ind w:left="426" w:hanging="426"/>
        <w:jc w:val="left"/>
        <w:rPr>
          <w:rFonts w:cs="Calibri Light"/>
          <w:sz w:val="21"/>
          <w:lang w:val="en-US"/>
        </w:rPr>
      </w:pPr>
      <w:r w:rsidRPr="001E2927">
        <w:rPr>
          <w:rFonts w:cs="Calibri Light"/>
          <w:sz w:val="21"/>
          <w:lang w:val="en-US"/>
        </w:rPr>
        <w:t>The</w:t>
      </w:r>
      <w:r w:rsidRPr="001E2927">
        <w:rPr>
          <w:rFonts w:cs="Calibri Light"/>
          <w:spacing w:val="-7"/>
          <w:sz w:val="21"/>
          <w:lang w:val="en-US"/>
        </w:rPr>
        <w:t xml:space="preserve"> </w:t>
      </w:r>
      <w:r w:rsidRPr="001E2927">
        <w:rPr>
          <w:rFonts w:cs="Calibri Light"/>
          <w:sz w:val="21"/>
          <w:lang w:val="en-US"/>
        </w:rPr>
        <w:t>successful</w:t>
      </w:r>
      <w:r w:rsidRPr="001E2927">
        <w:rPr>
          <w:rFonts w:cs="Calibri Light"/>
          <w:spacing w:val="-4"/>
          <w:sz w:val="21"/>
          <w:lang w:val="en-US"/>
        </w:rPr>
        <w:t xml:space="preserve"> </w:t>
      </w:r>
      <w:r w:rsidRPr="001E2927">
        <w:rPr>
          <w:rFonts w:cs="Calibri Light"/>
          <w:sz w:val="21"/>
          <w:lang w:val="en-US"/>
        </w:rPr>
        <w:t>bidder</w:t>
      </w:r>
      <w:r w:rsidRPr="001E2927">
        <w:rPr>
          <w:rFonts w:cs="Calibri Light"/>
          <w:spacing w:val="-6"/>
          <w:sz w:val="21"/>
          <w:lang w:val="en-US"/>
        </w:rPr>
        <w:t xml:space="preserve"> </w:t>
      </w:r>
      <w:r w:rsidRPr="001E2927">
        <w:rPr>
          <w:rFonts w:cs="Calibri Light"/>
          <w:sz w:val="21"/>
          <w:lang w:val="en-US"/>
        </w:rPr>
        <w:t>must</w:t>
      </w:r>
      <w:r w:rsidRPr="001E2927">
        <w:rPr>
          <w:rFonts w:cs="Calibri Light"/>
          <w:spacing w:val="-4"/>
          <w:sz w:val="21"/>
          <w:lang w:val="en-US"/>
        </w:rPr>
        <w:t xml:space="preserve"> </w:t>
      </w:r>
      <w:r w:rsidRPr="001E2927">
        <w:rPr>
          <w:rFonts w:cs="Calibri Light"/>
          <w:sz w:val="21"/>
          <w:lang w:val="en-US"/>
        </w:rPr>
        <w:t>be</w:t>
      </w:r>
      <w:r w:rsidRPr="001E2927">
        <w:rPr>
          <w:rFonts w:cs="Calibri Light"/>
          <w:spacing w:val="-5"/>
          <w:sz w:val="21"/>
          <w:lang w:val="en-US"/>
        </w:rPr>
        <w:t xml:space="preserve"> </w:t>
      </w:r>
      <w:r w:rsidRPr="001E2927">
        <w:rPr>
          <w:rFonts w:cs="Calibri Light"/>
          <w:sz w:val="21"/>
          <w:lang w:val="en-US"/>
        </w:rPr>
        <w:t>able</w:t>
      </w:r>
      <w:r w:rsidRPr="001E2927">
        <w:rPr>
          <w:rFonts w:cs="Calibri Light"/>
          <w:spacing w:val="-6"/>
          <w:sz w:val="21"/>
          <w:lang w:val="en-US"/>
        </w:rPr>
        <w:t xml:space="preserve"> </w:t>
      </w:r>
      <w:r w:rsidRPr="001E2927">
        <w:rPr>
          <w:rFonts w:cs="Calibri Light"/>
          <w:sz w:val="21"/>
          <w:lang w:val="en-US"/>
        </w:rPr>
        <w:t>to</w:t>
      </w:r>
      <w:r w:rsidRPr="001E2927">
        <w:rPr>
          <w:rFonts w:cs="Calibri Light"/>
          <w:spacing w:val="-4"/>
          <w:sz w:val="21"/>
          <w:lang w:val="en-US"/>
        </w:rPr>
        <w:t xml:space="preserve"> </w:t>
      </w:r>
      <w:r w:rsidRPr="001E2927">
        <w:rPr>
          <w:rFonts w:cs="Calibri Light"/>
          <w:sz w:val="21"/>
          <w:lang w:val="en-US"/>
        </w:rPr>
        <w:t>provide</w:t>
      </w:r>
      <w:r w:rsidRPr="001E2927">
        <w:rPr>
          <w:rFonts w:cs="Calibri Light"/>
          <w:spacing w:val="-4"/>
          <w:sz w:val="21"/>
          <w:lang w:val="en-US"/>
        </w:rPr>
        <w:t xml:space="preserve"> </w:t>
      </w:r>
      <w:r w:rsidRPr="001E2927">
        <w:rPr>
          <w:rFonts w:cs="Calibri Light"/>
          <w:sz w:val="21"/>
          <w:lang w:val="en-US"/>
        </w:rPr>
        <w:t>services</w:t>
      </w:r>
      <w:r w:rsidRPr="001E2927">
        <w:rPr>
          <w:rFonts w:cs="Calibri Light"/>
          <w:spacing w:val="-4"/>
          <w:sz w:val="21"/>
          <w:lang w:val="en-US"/>
        </w:rPr>
        <w:t xml:space="preserve"> </w:t>
      </w:r>
      <w:r w:rsidRPr="001E2927">
        <w:rPr>
          <w:rFonts w:cs="Calibri Light"/>
          <w:sz w:val="21"/>
          <w:lang w:val="en-US"/>
        </w:rPr>
        <w:t>for</w:t>
      </w:r>
      <w:r w:rsidRPr="001E2927">
        <w:rPr>
          <w:rFonts w:cs="Calibri Light"/>
          <w:spacing w:val="-3"/>
          <w:sz w:val="21"/>
          <w:lang w:val="en-US"/>
        </w:rPr>
        <w:t xml:space="preserve"> </w:t>
      </w:r>
      <w:r w:rsidRPr="001E2927">
        <w:rPr>
          <w:rFonts w:cs="Calibri Light"/>
          <w:sz w:val="21"/>
          <w:lang w:val="en-US"/>
        </w:rPr>
        <w:t>for</w:t>
      </w:r>
      <w:r w:rsidRPr="001E2927">
        <w:rPr>
          <w:rFonts w:cs="Calibri Light"/>
          <w:spacing w:val="-4"/>
          <w:sz w:val="21"/>
          <w:lang w:val="en-US"/>
        </w:rPr>
        <w:t xml:space="preserve"> </w:t>
      </w:r>
      <w:r w:rsidRPr="001E2927">
        <w:rPr>
          <w:rFonts w:cs="Calibri Light"/>
          <w:sz w:val="21"/>
          <w:lang w:val="en-US"/>
        </w:rPr>
        <w:t>all</w:t>
      </w:r>
      <w:r w:rsidRPr="001E2927">
        <w:rPr>
          <w:rFonts w:cs="Calibri Light"/>
          <w:spacing w:val="-5"/>
          <w:sz w:val="21"/>
          <w:lang w:val="en-US"/>
        </w:rPr>
        <w:t xml:space="preserve"> </w:t>
      </w:r>
      <w:r w:rsidRPr="001E2927">
        <w:rPr>
          <w:rFonts w:cs="Calibri Light"/>
          <w:sz w:val="21"/>
          <w:lang w:val="en-US"/>
        </w:rPr>
        <w:t>SITA</w:t>
      </w:r>
      <w:r w:rsidRPr="001E2927">
        <w:rPr>
          <w:rFonts w:cs="Calibri Light"/>
          <w:spacing w:val="-5"/>
          <w:sz w:val="21"/>
          <w:lang w:val="en-US"/>
        </w:rPr>
        <w:t xml:space="preserve"> </w:t>
      </w:r>
      <w:r w:rsidRPr="001E2927">
        <w:rPr>
          <w:rFonts w:cs="Calibri Light"/>
          <w:sz w:val="21"/>
          <w:lang w:val="en-US"/>
        </w:rPr>
        <w:t>Offices</w:t>
      </w:r>
      <w:r w:rsidRPr="001E2927">
        <w:rPr>
          <w:rFonts w:cs="Calibri Light"/>
          <w:spacing w:val="-4"/>
          <w:sz w:val="21"/>
          <w:lang w:val="en-US"/>
        </w:rPr>
        <w:t xml:space="preserve"> </w:t>
      </w:r>
      <w:r w:rsidRPr="001E2927">
        <w:rPr>
          <w:rFonts w:cs="Calibri Light"/>
          <w:sz w:val="21"/>
          <w:lang w:val="en-US"/>
        </w:rPr>
        <w:t>across</w:t>
      </w:r>
      <w:r w:rsidRPr="001E2927">
        <w:rPr>
          <w:rFonts w:cs="Calibri Light"/>
          <w:spacing w:val="-4"/>
          <w:sz w:val="21"/>
          <w:lang w:val="en-US"/>
        </w:rPr>
        <w:t xml:space="preserve"> </w:t>
      </w:r>
      <w:r w:rsidRPr="001E2927">
        <w:rPr>
          <w:rFonts w:cs="Calibri Light"/>
          <w:sz w:val="21"/>
          <w:lang w:val="en-US"/>
        </w:rPr>
        <w:t>the</w:t>
      </w:r>
      <w:r w:rsidRPr="001E2927">
        <w:rPr>
          <w:rFonts w:cs="Calibri Light"/>
          <w:spacing w:val="-4"/>
          <w:sz w:val="21"/>
          <w:lang w:val="en-US"/>
        </w:rPr>
        <w:t xml:space="preserve"> </w:t>
      </w:r>
      <w:r w:rsidRPr="001E2927">
        <w:rPr>
          <w:rFonts w:cs="Calibri Light"/>
          <w:spacing w:val="-2"/>
          <w:sz w:val="21"/>
          <w:lang w:val="en-US"/>
        </w:rPr>
        <w:t>country.</w:t>
      </w:r>
    </w:p>
    <w:p w14:paraId="72203DC5" w14:textId="77777777" w:rsidR="001E2927" w:rsidRPr="001E2927" w:rsidRDefault="001E2927" w:rsidP="0055059E">
      <w:pPr>
        <w:pStyle w:val="ListParagraph"/>
        <w:widowControl w:val="0"/>
        <w:numPr>
          <w:ilvl w:val="0"/>
          <w:numId w:val="40"/>
        </w:numPr>
        <w:tabs>
          <w:tab w:val="left" w:pos="986"/>
        </w:tabs>
        <w:autoSpaceDE w:val="0"/>
        <w:autoSpaceDN w:val="0"/>
        <w:spacing w:before="6" w:line="240" w:lineRule="auto"/>
        <w:ind w:left="426" w:hanging="426"/>
        <w:jc w:val="left"/>
        <w:outlineLvl w:val="5"/>
        <w:rPr>
          <w:rFonts w:cs="Calibri Light"/>
          <w:lang w:val="en-US"/>
        </w:rPr>
      </w:pPr>
      <w:r w:rsidRPr="001E2927">
        <w:rPr>
          <w:rFonts w:cs="Calibri Light"/>
          <w:lang w:val="en-US"/>
        </w:rPr>
        <w:t>Configuration</w:t>
      </w:r>
      <w:r w:rsidRPr="001E2927">
        <w:rPr>
          <w:rFonts w:cs="Calibri Light"/>
          <w:spacing w:val="-6"/>
          <w:lang w:val="en-US"/>
        </w:rPr>
        <w:t xml:space="preserve"> </w:t>
      </w:r>
      <w:r w:rsidRPr="001E2927">
        <w:rPr>
          <w:rFonts w:cs="Calibri Light"/>
          <w:lang w:val="en-US"/>
        </w:rPr>
        <w:t>done</w:t>
      </w:r>
      <w:r w:rsidRPr="001E2927">
        <w:rPr>
          <w:rFonts w:cs="Calibri Light"/>
          <w:spacing w:val="-4"/>
          <w:lang w:val="en-US"/>
        </w:rPr>
        <w:t xml:space="preserve"> </w:t>
      </w:r>
      <w:r w:rsidRPr="001E2927">
        <w:rPr>
          <w:rFonts w:cs="Calibri Light"/>
          <w:lang w:val="en-US"/>
        </w:rPr>
        <w:t>according</w:t>
      </w:r>
      <w:r w:rsidRPr="001E2927">
        <w:rPr>
          <w:rFonts w:cs="Calibri Light"/>
          <w:spacing w:val="-4"/>
          <w:lang w:val="en-US"/>
        </w:rPr>
        <w:t xml:space="preserve"> </w:t>
      </w:r>
      <w:r w:rsidRPr="001E2927">
        <w:rPr>
          <w:rFonts w:cs="Calibri Light"/>
          <w:lang w:val="en-US"/>
        </w:rPr>
        <w:t>to</w:t>
      </w:r>
      <w:r w:rsidRPr="001E2927">
        <w:rPr>
          <w:rFonts w:cs="Calibri Light"/>
          <w:spacing w:val="-6"/>
          <w:lang w:val="en-US"/>
        </w:rPr>
        <w:t xml:space="preserve"> </w:t>
      </w:r>
      <w:r w:rsidRPr="001E2927">
        <w:rPr>
          <w:rFonts w:cs="Calibri Light"/>
          <w:lang w:val="en-US"/>
        </w:rPr>
        <w:t>SITA</w:t>
      </w:r>
      <w:r w:rsidRPr="001E2927">
        <w:rPr>
          <w:rFonts w:cs="Calibri Light"/>
          <w:spacing w:val="-3"/>
          <w:lang w:val="en-US"/>
        </w:rPr>
        <w:t xml:space="preserve"> </w:t>
      </w:r>
      <w:r w:rsidRPr="001E2927">
        <w:rPr>
          <w:rFonts w:cs="Calibri Light"/>
          <w:lang w:val="en-US"/>
        </w:rPr>
        <w:t>network</w:t>
      </w:r>
      <w:r w:rsidRPr="001E2927">
        <w:rPr>
          <w:rFonts w:cs="Calibri Light"/>
          <w:spacing w:val="-3"/>
          <w:lang w:val="en-US"/>
        </w:rPr>
        <w:t xml:space="preserve"> </w:t>
      </w:r>
      <w:r w:rsidRPr="001E2927">
        <w:rPr>
          <w:rFonts w:cs="Calibri Light"/>
          <w:lang w:val="en-US"/>
        </w:rPr>
        <w:t>standard</w:t>
      </w:r>
      <w:r w:rsidRPr="001E2927">
        <w:rPr>
          <w:rFonts w:cs="Calibri Light"/>
          <w:spacing w:val="-4"/>
          <w:lang w:val="en-US"/>
        </w:rPr>
        <w:t xml:space="preserve"> </w:t>
      </w:r>
      <w:r w:rsidRPr="001E2927">
        <w:rPr>
          <w:rFonts w:cs="Calibri Light"/>
          <w:lang w:val="en-US"/>
        </w:rPr>
        <w:t>and</w:t>
      </w:r>
      <w:r w:rsidRPr="001E2927">
        <w:rPr>
          <w:rFonts w:cs="Calibri Light"/>
          <w:spacing w:val="-6"/>
          <w:lang w:val="en-US"/>
        </w:rPr>
        <w:t xml:space="preserve"> </w:t>
      </w:r>
      <w:r w:rsidRPr="001E2927">
        <w:rPr>
          <w:rFonts w:cs="Calibri Light"/>
          <w:lang w:val="en-US"/>
        </w:rPr>
        <w:t>other</w:t>
      </w:r>
      <w:r w:rsidRPr="001E2927">
        <w:rPr>
          <w:rFonts w:cs="Calibri Light"/>
          <w:spacing w:val="-5"/>
          <w:lang w:val="en-US"/>
        </w:rPr>
        <w:t xml:space="preserve"> </w:t>
      </w:r>
      <w:r w:rsidRPr="001E2927">
        <w:rPr>
          <w:rFonts w:cs="Calibri Light"/>
          <w:lang w:val="en-US"/>
        </w:rPr>
        <w:t>best</w:t>
      </w:r>
      <w:r w:rsidRPr="001E2927">
        <w:rPr>
          <w:rFonts w:cs="Calibri Light"/>
          <w:spacing w:val="-4"/>
          <w:lang w:val="en-US"/>
        </w:rPr>
        <w:t xml:space="preserve"> </w:t>
      </w:r>
      <w:r w:rsidRPr="001E2927">
        <w:rPr>
          <w:rFonts w:cs="Calibri Light"/>
          <w:spacing w:val="-2"/>
          <w:lang w:val="en-US"/>
        </w:rPr>
        <w:t>practice.</w:t>
      </w:r>
    </w:p>
    <w:p w14:paraId="59EEA70D" w14:textId="77777777" w:rsidR="001E2927" w:rsidRPr="001E2927" w:rsidRDefault="001E2927" w:rsidP="0055059E">
      <w:pPr>
        <w:pStyle w:val="ListParagraph"/>
        <w:widowControl w:val="0"/>
        <w:numPr>
          <w:ilvl w:val="0"/>
          <w:numId w:val="40"/>
        </w:numPr>
        <w:tabs>
          <w:tab w:val="left" w:pos="986"/>
        </w:tabs>
        <w:autoSpaceDE w:val="0"/>
        <w:autoSpaceDN w:val="0"/>
        <w:spacing w:before="8" w:line="240" w:lineRule="auto"/>
        <w:ind w:left="426" w:hanging="426"/>
        <w:jc w:val="left"/>
        <w:rPr>
          <w:rFonts w:cs="Calibri Light"/>
          <w:lang w:val="en-US"/>
        </w:rPr>
      </w:pPr>
      <w:r w:rsidRPr="001E2927">
        <w:rPr>
          <w:rFonts w:cs="Calibri Light"/>
          <w:lang w:val="en-US"/>
        </w:rPr>
        <w:t>The</w:t>
      </w:r>
      <w:r w:rsidRPr="001E2927">
        <w:rPr>
          <w:rFonts w:cs="Calibri Light"/>
          <w:spacing w:val="-6"/>
          <w:lang w:val="en-US"/>
        </w:rPr>
        <w:t xml:space="preserve"> </w:t>
      </w:r>
      <w:r w:rsidRPr="001E2927">
        <w:rPr>
          <w:rFonts w:cs="Calibri Light"/>
          <w:lang w:val="en-US"/>
        </w:rPr>
        <w:t>service</w:t>
      </w:r>
      <w:r w:rsidRPr="001E2927">
        <w:rPr>
          <w:rFonts w:cs="Calibri Light"/>
          <w:spacing w:val="-6"/>
          <w:lang w:val="en-US"/>
        </w:rPr>
        <w:t xml:space="preserve"> </w:t>
      </w:r>
      <w:r w:rsidRPr="001E2927">
        <w:rPr>
          <w:rFonts w:cs="Calibri Light"/>
          <w:lang w:val="en-US"/>
        </w:rPr>
        <w:t>provider</w:t>
      </w:r>
      <w:r w:rsidRPr="001E2927">
        <w:rPr>
          <w:rFonts w:cs="Calibri Light"/>
          <w:spacing w:val="-5"/>
          <w:lang w:val="en-US"/>
        </w:rPr>
        <w:t xml:space="preserve"> </w:t>
      </w:r>
      <w:r w:rsidRPr="001E2927">
        <w:rPr>
          <w:rFonts w:cs="Calibri Light"/>
          <w:lang w:val="en-US"/>
        </w:rPr>
        <w:t>must</w:t>
      </w:r>
      <w:r w:rsidRPr="001E2927">
        <w:rPr>
          <w:rFonts w:cs="Calibri Light"/>
          <w:spacing w:val="-4"/>
          <w:lang w:val="en-US"/>
        </w:rPr>
        <w:t xml:space="preserve"> </w:t>
      </w:r>
      <w:r w:rsidRPr="001E2927">
        <w:rPr>
          <w:rFonts w:cs="Calibri Light"/>
          <w:lang w:val="en-US"/>
        </w:rPr>
        <w:t>be</w:t>
      </w:r>
      <w:r w:rsidRPr="001E2927">
        <w:rPr>
          <w:rFonts w:cs="Calibri Light"/>
          <w:spacing w:val="-5"/>
          <w:lang w:val="en-US"/>
        </w:rPr>
        <w:t xml:space="preserve"> </w:t>
      </w:r>
      <w:r w:rsidRPr="001E2927">
        <w:rPr>
          <w:rFonts w:cs="Calibri Light"/>
          <w:lang w:val="en-US"/>
        </w:rPr>
        <w:t>accredited</w:t>
      </w:r>
      <w:r w:rsidRPr="001E2927">
        <w:rPr>
          <w:rFonts w:cs="Calibri Light"/>
          <w:spacing w:val="-3"/>
          <w:lang w:val="en-US"/>
        </w:rPr>
        <w:t xml:space="preserve"> </w:t>
      </w:r>
      <w:r w:rsidRPr="001E2927">
        <w:rPr>
          <w:rFonts w:cs="Calibri Light"/>
          <w:lang w:val="en-US"/>
        </w:rPr>
        <w:t>with</w:t>
      </w:r>
      <w:r w:rsidRPr="001E2927">
        <w:rPr>
          <w:rFonts w:cs="Calibri Light"/>
          <w:spacing w:val="-4"/>
          <w:lang w:val="en-US"/>
        </w:rPr>
        <w:t xml:space="preserve"> </w:t>
      </w:r>
      <w:r w:rsidRPr="001E2927">
        <w:rPr>
          <w:rFonts w:cs="Calibri Light"/>
          <w:lang w:val="en-US"/>
        </w:rPr>
        <w:t>the</w:t>
      </w:r>
      <w:r w:rsidRPr="001E2927">
        <w:rPr>
          <w:rFonts w:cs="Calibri Light"/>
          <w:spacing w:val="-4"/>
          <w:lang w:val="en-US"/>
        </w:rPr>
        <w:t xml:space="preserve"> </w:t>
      </w:r>
      <w:r w:rsidRPr="001E2927">
        <w:rPr>
          <w:rFonts w:cs="Calibri Light"/>
          <w:lang w:val="en-US"/>
        </w:rPr>
        <w:t>OEM</w:t>
      </w:r>
      <w:r w:rsidRPr="001E2927">
        <w:rPr>
          <w:rFonts w:cs="Calibri Light"/>
          <w:spacing w:val="-6"/>
          <w:lang w:val="en-US"/>
        </w:rPr>
        <w:t xml:space="preserve"> </w:t>
      </w:r>
      <w:r w:rsidRPr="001E2927">
        <w:rPr>
          <w:rFonts w:cs="Calibri Light"/>
          <w:lang w:val="en-US"/>
        </w:rPr>
        <w:t>for</w:t>
      </w:r>
      <w:r w:rsidRPr="001E2927">
        <w:rPr>
          <w:rFonts w:cs="Calibri Light"/>
          <w:spacing w:val="-4"/>
          <w:lang w:val="en-US"/>
        </w:rPr>
        <w:t xml:space="preserve"> </w:t>
      </w:r>
      <w:r w:rsidRPr="001E2927">
        <w:rPr>
          <w:rFonts w:cs="Calibri Light"/>
          <w:lang w:val="en-US"/>
        </w:rPr>
        <w:t>technical</w:t>
      </w:r>
      <w:r w:rsidRPr="001E2927">
        <w:rPr>
          <w:rFonts w:cs="Calibri Light"/>
          <w:spacing w:val="-1"/>
          <w:lang w:val="en-US"/>
        </w:rPr>
        <w:t xml:space="preserve"> </w:t>
      </w:r>
      <w:r w:rsidRPr="001E2927">
        <w:rPr>
          <w:rFonts w:cs="Calibri Light"/>
          <w:spacing w:val="-2"/>
          <w:lang w:val="en-US"/>
        </w:rPr>
        <w:t>support.</w:t>
      </w:r>
    </w:p>
    <w:p w14:paraId="338B7A8F" w14:textId="77777777" w:rsidR="001E2927" w:rsidRPr="001E2927" w:rsidRDefault="001E2927" w:rsidP="0055059E">
      <w:pPr>
        <w:pStyle w:val="ListParagraph"/>
        <w:widowControl w:val="0"/>
        <w:numPr>
          <w:ilvl w:val="0"/>
          <w:numId w:val="40"/>
        </w:numPr>
        <w:tabs>
          <w:tab w:val="left" w:pos="998"/>
        </w:tabs>
        <w:autoSpaceDE w:val="0"/>
        <w:autoSpaceDN w:val="0"/>
        <w:spacing w:before="13" w:line="240" w:lineRule="auto"/>
        <w:ind w:left="426" w:hanging="426"/>
        <w:jc w:val="left"/>
        <w:rPr>
          <w:rFonts w:cs="Calibri Light"/>
          <w:sz w:val="21"/>
          <w:lang w:val="en-US"/>
        </w:rPr>
      </w:pPr>
      <w:r w:rsidRPr="001E2927">
        <w:rPr>
          <w:rFonts w:cs="Calibri Light"/>
          <w:spacing w:val="-2"/>
          <w:w w:val="105"/>
          <w:sz w:val="21"/>
          <w:lang w:val="en-US"/>
        </w:rPr>
        <w:t>Provide</w:t>
      </w:r>
      <w:r w:rsidRPr="001E2927">
        <w:rPr>
          <w:rFonts w:cs="Calibri Light"/>
          <w:spacing w:val="-11"/>
          <w:w w:val="105"/>
          <w:sz w:val="21"/>
          <w:lang w:val="en-US"/>
        </w:rPr>
        <w:t xml:space="preserve"> </w:t>
      </w:r>
      <w:r w:rsidRPr="001E2927">
        <w:rPr>
          <w:rFonts w:cs="Calibri Light"/>
          <w:spacing w:val="-2"/>
          <w:w w:val="105"/>
          <w:sz w:val="21"/>
          <w:lang w:val="en-US"/>
        </w:rPr>
        <w:t>Heatmaps</w:t>
      </w:r>
      <w:r w:rsidRPr="001E2927">
        <w:rPr>
          <w:rFonts w:cs="Calibri Light"/>
          <w:spacing w:val="7"/>
          <w:w w:val="105"/>
          <w:sz w:val="21"/>
          <w:lang w:val="en-US"/>
        </w:rPr>
        <w:t xml:space="preserve"> </w:t>
      </w:r>
      <w:r w:rsidRPr="001E2927">
        <w:rPr>
          <w:rFonts w:cs="Calibri Light"/>
          <w:spacing w:val="-2"/>
          <w:w w:val="105"/>
          <w:sz w:val="21"/>
          <w:lang w:val="en-US"/>
        </w:rPr>
        <w:t>of</w:t>
      </w:r>
      <w:r w:rsidRPr="001E2927">
        <w:rPr>
          <w:rFonts w:cs="Calibri Light"/>
          <w:spacing w:val="-10"/>
          <w:w w:val="105"/>
          <w:sz w:val="21"/>
          <w:lang w:val="en-US"/>
        </w:rPr>
        <w:t xml:space="preserve"> </w:t>
      </w:r>
      <w:r w:rsidRPr="001E2927">
        <w:rPr>
          <w:rFonts w:cs="Calibri Light"/>
          <w:spacing w:val="-2"/>
          <w:w w:val="105"/>
          <w:sz w:val="21"/>
          <w:lang w:val="en-US"/>
        </w:rPr>
        <w:t>the</w:t>
      </w:r>
      <w:r w:rsidRPr="001E2927">
        <w:rPr>
          <w:rFonts w:cs="Calibri Light"/>
          <w:spacing w:val="-5"/>
          <w:w w:val="105"/>
          <w:sz w:val="21"/>
          <w:lang w:val="en-US"/>
        </w:rPr>
        <w:t xml:space="preserve"> </w:t>
      </w:r>
      <w:r w:rsidRPr="001E2927">
        <w:rPr>
          <w:rFonts w:cs="Calibri Light"/>
          <w:spacing w:val="-2"/>
          <w:w w:val="105"/>
          <w:sz w:val="21"/>
          <w:lang w:val="en-US"/>
        </w:rPr>
        <w:t>WI-FI</w:t>
      </w:r>
      <w:r w:rsidRPr="001E2927">
        <w:rPr>
          <w:rFonts w:cs="Calibri Light"/>
          <w:spacing w:val="-11"/>
          <w:w w:val="105"/>
          <w:sz w:val="21"/>
          <w:lang w:val="en-US"/>
        </w:rPr>
        <w:t xml:space="preserve"> </w:t>
      </w:r>
      <w:r w:rsidRPr="001E2927">
        <w:rPr>
          <w:rFonts w:cs="Calibri Light"/>
          <w:spacing w:val="-2"/>
          <w:w w:val="105"/>
          <w:sz w:val="21"/>
          <w:lang w:val="en-US"/>
        </w:rPr>
        <w:t>coverage</w:t>
      </w:r>
      <w:r w:rsidRPr="001E2927">
        <w:rPr>
          <w:rFonts w:cs="Calibri Light"/>
          <w:spacing w:val="-1"/>
          <w:w w:val="105"/>
          <w:sz w:val="21"/>
          <w:lang w:val="en-US"/>
        </w:rPr>
        <w:t xml:space="preserve"> </w:t>
      </w:r>
      <w:r w:rsidRPr="001E2927">
        <w:rPr>
          <w:rFonts w:cs="Calibri Light"/>
          <w:spacing w:val="-2"/>
          <w:w w:val="105"/>
          <w:sz w:val="21"/>
          <w:lang w:val="en-US"/>
        </w:rPr>
        <w:t>for</w:t>
      </w:r>
      <w:r w:rsidRPr="001E2927">
        <w:rPr>
          <w:rFonts w:cs="Calibri Light"/>
          <w:w w:val="105"/>
          <w:sz w:val="21"/>
          <w:lang w:val="en-US"/>
        </w:rPr>
        <w:t xml:space="preserve"> </w:t>
      </w:r>
      <w:r w:rsidRPr="001E2927">
        <w:rPr>
          <w:rFonts w:cs="Calibri Light"/>
          <w:spacing w:val="-2"/>
          <w:w w:val="105"/>
          <w:sz w:val="21"/>
          <w:lang w:val="en-US"/>
        </w:rPr>
        <w:t>all</w:t>
      </w:r>
      <w:r w:rsidRPr="001E2927">
        <w:rPr>
          <w:rFonts w:cs="Calibri Light"/>
          <w:spacing w:val="-11"/>
          <w:w w:val="105"/>
          <w:sz w:val="21"/>
          <w:lang w:val="en-US"/>
        </w:rPr>
        <w:t xml:space="preserve"> </w:t>
      </w:r>
      <w:r w:rsidRPr="001E2927">
        <w:rPr>
          <w:rFonts w:cs="Calibri Light"/>
          <w:spacing w:val="-2"/>
          <w:w w:val="105"/>
          <w:sz w:val="21"/>
          <w:lang w:val="en-US"/>
        </w:rPr>
        <w:t>the</w:t>
      </w:r>
      <w:r w:rsidRPr="001E2927">
        <w:rPr>
          <w:rFonts w:cs="Calibri Light"/>
          <w:spacing w:val="-10"/>
          <w:w w:val="105"/>
          <w:sz w:val="21"/>
          <w:lang w:val="en-US"/>
        </w:rPr>
        <w:t xml:space="preserve"> </w:t>
      </w:r>
      <w:r w:rsidRPr="001E2927">
        <w:rPr>
          <w:rFonts w:cs="Calibri Light"/>
          <w:spacing w:val="-2"/>
          <w:w w:val="105"/>
          <w:sz w:val="21"/>
          <w:lang w:val="en-US"/>
        </w:rPr>
        <w:t>WI-FI</w:t>
      </w:r>
      <w:r w:rsidRPr="001E2927">
        <w:rPr>
          <w:rFonts w:cs="Calibri Light"/>
          <w:spacing w:val="-3"/>
          <w:w w:val="105"/>
          <w:sz w:val="21"/>
          <w:lang w:val="en-US"/>
        </w:rPr>
        <w:t xml:space="preserve"> </w:t>
      </w:r>
      <w:r w:rsidRPr="001E2927">
        <w:rPr>
          <w:rFonts w:cs="Calibri Light"/>
          <w:spacing w:val="-2"/>
          <w:w w:val="105"/>
          <w:sz w:val="21"/>
          <w:lang w:val="en-US"/>
        </w:rPr>
        <w:t>areas</w:t>
      </w:r>
      <w:r w:rsidRPr="001E2927">
        <w:rPr>
          <w:rFonts w:cs="Calibri Light"/>
          <w:spacing w:val="-4"/>
          <w:w w:val="105"/>
          <w:sz w:val="21"/>
          <w:lang w:val="en-US"/>
        </w:rPr>
        <w:t xml:space="preserve"> </w:t>
      </w:r>
      <w:r w:rsidRPr="001E2927">
        <w:rPr>
          <w:rFonts w:cs="Calibri Light"/>
          <w:spacing w:val="-2"/>
          <w:w w:val="105"/>
          <w:sz w:val="21"/>
          <w:lang w:val="en-US"/>
        </w:rPr>
        <w:t>before</w:t>
      </w:r>
      <w:r w:rsidRPr="001E2927">
        <w:rPr>
          <w:rFonts w:cs="Calibri Light"/>
          <w:spacing w:val="4"/>
          <w:w w:val="105"/>
          <w:sz w:val="21"/>
          <w:lang w:val="en-US"/>
        </w:rPr>
        <w:t xml:space="preserve"> </w:t>
      </w:r>
      <w:r w:rsidRPr="001E2927">
        <w:rPr>
          <w:rFonts w:cs="Calibri Light"/>
          <w:spacing w:val="-2"/>
          <w:w w:val="105"/>
          <w:sz w:val="21"/>
          <w:lang w:val="en-US"/>
        </w:rPr>
        <w:t>and</w:t>
      </w:r>
      <w:r w:rsidRPr="001E2927">
        <w:rPr>
          <w:rFonts w:cs="Calibri Light"/>
          <w:spacing w:val="-11"/>
          <w:w w:val="105"/>
          <w:sz w:val="21"/>
          <w:lang w:val="en-US"/>
        </w:rPr>
        <w:t xml:space="preserve"> </w:t>
      </w:r>
      <w:r w:rsidRPr="001E2927">
        <w:rPr>
          <w:rFonts w:cs="Calibri Light"/>
          <w:spacing w:val="-2"/>
          <w:w w:val="105"/>
          <w:sz w:val="21"/>
          <w:lang w:val="en-US"/>
        </w:rPr>
        <w:t>after</w:t>
      </w:r>
      <w:r w:rsidRPr="001E2927">
        <w:rPr>
          <w:rFonts w:cs="Calibri Light"/>
          <w:spacing w:val="-3"/>
          <w:w w:val="105"/>
          <w:sz w:val="21"/>
          <w:lang w:val="en-US"/>
        </w:rPr>
        <w:t xml:space="preserve"> </w:t>
      </w:r>
      <w:r w:rsidRPr="001E2927">
        <w:rPr>
          <w:rFonts w:cs="Calibri Light"/>
          <w:spacing w:val="-2"/>
          <w:w w:val="105"/>
          <w:sz w:val="21"/>
          <w:lang w:val="en-US"/>
        </w:rPr>
        <w:t>installation;</w:t>
      </w:r>
    </w:p>
    <w:p w14:paraId="08E99BD1" w14:textId="77777777" w:rsidR="001E2927" w:rsidRPr="001E2927" w:rsidRDefault="001E2927" w:rsidP="0055059E">
      <w:pPr>
        <w:pStyle w:val="ListParagraph"/>
        <w:widowControl w:val="0"/>
        <w:numPr>
          <w:ilvl w:val="0"/>
          <w:numId w:val="40"/>
        </w:numPr>
        <w:tabs>
          <w:tab w:val="left" w:pos="986"/>
        </w:tabs>
        <w:autoSpaceDE w:val="0"/>
        <w:autoSpaceDN w:val="0"/>
        <w:spacing w:before="31" w:line="240" w:lineRule="auto"/>
        <w:ind w:left="426" w:hanging="426"/>
        <w:jc w:val="left"/>
        <w:rPr>
          <w:rFonts w:cs="Calibri Light"/>
          <w:sz w:val="21"/>
          <w:lang w:val="en-US"/>
        </w:rPr>
      </w:pPr>
      <w:r w:rsidRPr="001E2927">
        <w:rPr>
          <w:rFonts w:cs="Calibri Light"/>
          <w:sz w:val="21"/>
          <w:lang w:val="en-US"/>
        </w:rPr>
        <w:t>Enhance</w:t>
      </w:r>
      <w:r w:rsidRPr="001E2927">
        <w:rPr>
          <w:rFonts w:cs="Calibri Light"/>
          <w:spacing w:val="20"/>
          <w:sz w:val="21"/>
          <w:lang w:val="en-US"/>
        </w:rPr>
        <w:t xml:space="preserve"> </w:t>
      </w:r>
      <w:r w:rsidRPr="001E2927">
        <w:rPr>
          <w:rFonts w:cs="Calibri Light"/>
          <w:sz w:val="21"/>
          <w:lang w:val="en-US"/>
        </w:rPr>
        <w:t>the current</w:t>
      </w:r>
      <w:r w:rsidRPr="001E2927">
        <w:rPr>
          <w:rFonts w:cs="Calibri Light"/>
          <w:spacing w:val="15"/>
          <w:sz w:val="21"/>
          <w:lang w:val="en-US"/>
        </w:rPr>
        <w:t xml:space="preserve"> </w:t>
      </w:r>
      <w:r w:rsidRPr="001E2927">
        <w:rPr>
          <w:rFonts w:cs="Calibri Light"/>
          <w:sz w:val="21"/>
          <w:lang w:val="en-US"/>
        </w:rPr>
        <w:t>WI-FI</w:t>
      </w:r>
      <w:r w:rsidRPr="001E2927">
        <w:rPr>
          <w:rFonts w:cs="Calibri Light"/>
          <w:spacing w:val="-5"/>
          <w:sz w:val="21"/>
          <w:lang w:val="en-US"/>
        </w:rPr>
        <w:t xml:space="preserve"> </w:t>
      </w:r>
      <w:r w:rsidRPr="001E2927">
        <w:rPr>
          <w:rFonts w:cs="Calibri Light"/>
          <w:sz w:val="21"/>
          <w:lang w:val="en-US"/>
        </w:rPr>
        <w:t>design</w:t>
      </w:r>
      <w:r w:rsidRPr="001E2927">
        <w:rPr>
          <w:rFonts w:cs="Calibri Light"/>
          <w:spacing w:val="25"/>
          <w:sz w:val="21"/>
          <w:lang w:val="en-US"/>
        </w:rPr>
        <w:t xml:space="preserve"> </w:t>
      </w:r>
      <w:r w:rsidRPr="001E2927">
        <w:rPr>
          <w:rFonts w:cs="Calibri Light"/>
          <w:sz w:val="21"/>
          <w:lang w:val="en-US"/>
        </w:rPr>
        <w:t>to</w:t>
      </w:r>
      <w:r w:rsidRPr="001E2927">
        <w:rPr>
          <w:rFonts w:cs="Calibri Light"/>
          <w:spacing w:val="-10"/>
          <w:sz w:val="21"/>
          <w:lang w:val="en-US"/>
        </w:rPr>
        <w:t xml:space="preserve"> </w:t>
      </w:r>
      <w:r w:rsidRPr="001E2927">
        <w:rPr>
          <w:rFonts w:cs="Calibri Light"/>
          <w:sz w:val="21"/>
          <w:lang w:val="en-US"/>
        </w:rPr>
        <w:t>meet</w:t>
      </w:r>
      <w:r w:rsidRPr="001E2927">
        <w:rPr>
          <w:rFonts w:cs="Calibri Light"/>
          <w:spacing w:val="3"/>
          <w:sz w:val="21"/>
          <w:lang w:val="en-US"/>
        </w:rPr>
        <w:t xml:space="preserve"> </w:t>
      </w:r>
      <w:r w:rsidRPr="001E2927">
        <w:rPr>
          <w:rFonts w:cs="Calibri Light"/>
          <w:sz w:val="21"/>
          <w:lang w:val="en-US"/>
        </w:rPr>
        <w:t>future</w:t>
      </w:r>
      <w:r w:rsidRPr="001E2927">
        <w:rPr>
          <w:rFonts w:cs="Calibri Light"/>
          <w:spacing w:val="13"/>
          <w:sz w:val="21"/>
          <w:lang w:val="en-US"/>
        </w:rPr>
        <w:t xml:space="preserve"> </w:t>
      </w:r>
      <w:r w:rsidRPr="001E2927">
        <w:rPr>
          <w:rFonts w:cs="Calibri Light"/>
          <w:sz w:val="21"/>
          <w:lang w:val="en-US"/>
        </w:rPr>
        <w:t>business</w:t>
      </w:r>
      <w:r w:rsidRPr="001E2927">
        <w:rPr>
          <w:rFonts w:cs="Calibri Light"/>
          <w:spacing w:val="25"/>
          <w:sz w:val="21"/>
          <w:lang w:val="en-US"/>
        </w:rPr>
        <w:t xml:space="preserve"> </w:t>
      </w:r>
      <w:r w:rsidRPr="001E2927">
        <w:rPr>
          <w:rFonts w:cs="Calibri Light"/>
          <w:sz w:val="21"/>
          <w:lang w:val="en-US"/>
        </w:rPr>
        <w:t>needs</w:t>
      </w:r>
      <w:r w:rsidRPr="001E2927">
        <w:rPr>
          <w:rFonts w:cs="Calibri Light"/>
          <w:spacing w:val="13"/>
          <w:sz w:val="21"/>
          <w:lang w:val="en-US"/>
        </w:rPr>
        <w:t xml:space="preserve"> </w:t>
      </w:r>
      <w:r w:rsidRPr="001E2927">
        <w:rPr>
          <w:rFonts w:cs="Calibri Light"/>
          <w:sz w:val="21"/>
          <w:lang w:val="en-US"/>
        </w:rPr>
        <w:t>(Flexibility,</w:t>
      </w:r>
      <w:r w:rsidRPr="001E2927">
        <w:rPr>
          <w:rFonts w:cs="Calibri Light"/>
          <w:spacing w:val="11"/>
          <w:sz w:val="21"/>
          <w:lang w:val="en-US"/>
        </w:rPr>
        <w:t xml:space="preserve"> </w:t>
      </w:r>
      <w:r w:rsidRPr="001E2927">
        <w:rPr>
          <w:rFonts w:cs="Calibri Light"/>
          <w:sz w:val="21"/>
          <w:lang w:val="en-US"/>
        </w:rPr>
        <w:t>Productivity</w:t>
      </w:r>
      <w:r w:rsidRPr="001E2927">
        <w:rPr>
          <w:rFonts w:cs="Calibri Light"/>
          <w:spacing w:val="28"/>
          <w:sz w:val="21"/>
          <w:lang w:val="en-US"/>
        </w:rPr>
        <w:t xml:space="preserve"> </w:t>
      </w:r>
      <w:r w:rsidRPr="001E2927">
        <w:rPr>
          <w:rFonts w:cs="Calibri Light"/>
          <w:sz w:val="21"/>
          <w:lang w:val="en-US"/>
        </w:rPr>
        <w:t>and</w:t>
      </w:r>
      <w:r w:rsidRPr="001E2927">
        <w:rPr>
          <w:rFonts w:cs="Calibri Light"/>
          <w:spacing w:val="9"/>
          <w:sz w:val="21"/>
          <w:lang w:val="en-US"/>
        </w:rPr>
        <w:t xml:space="preserve"> </w:t>
      </w:r>
      <w:r w:rsidRPr="001E2927">
        <w:rPr>
          <w:rFonts w:cs="Calibri Light"/>
          <w:spacing w:val="-2"/>
          <w:sz w:val="21"/>
          <w:lang w:val="en-US"/>
        </w:rPr>
        <w:t>Mobility)</w:t>
      </w:r>
    </w:p>
    <w:p w14:paraId="050B4891" w14:textId="77777777" w:rsidR="001E2927" w:rsidRPr="001E2927" w:rsidRDefault="001E2927" w:rsidP="0055059E">
      <w:pPr>
        <w:pStyle w:val="ListParagraph"/>
        <w:widowControl w:val="0"/>
        <w:numPr>
          <w:ilvl w:val="0"/>
          <w:numId w:val="40"/>
        </w:numPr>
        <w:tabs>
          <w:tab w:val="left" w:pos="986"/>
        </w:tabs>
        <w:autoSpaceDE w:val="0"/>
        <w:autoSpaceDN w:val="0"/>
        <w:spacing w:before="44" w:line="240" w:lineRule="auto"/>
        <w:ind w:left="426" w:hanging="426"/>
        <w:jc w:val="left"/>
        <w:rPr>
          <w:rFonts w:cs="Calibri Light"/>
          <w:sz w:val="21"/>
          <w:lang w:val="en-US"/>
        </w:rPr>
      </w:pPr>
      <w:r w:rsidRPr="001E2927">
        <w:rPr>
          <w:rFonts w:cs="Calibri Light"/>
          <w:sz w:val="21"/>
          <w:lang w:val="en-US"/>
        </w:rPr>
        <w:t>High</w:t>
      </w:r>
      <w:r w:rsidRPr="001E2927">
        <w:rPr>
          <w:rFonts w:cs="Calibri Light"/>
          <w:spacing w:val="8"/>
          <w:sz w:val="21"/>
          <w:lang w:val="en-US"/>
        </w:rPr>
        <w:t xml:space="preserve"> </w:t>
      </w:r>
      <w:r w:rsidRPr="001E2927">
        <w:rPr>
          <w:rFonts w:cs="Calibri Light"/>
          <w:spacing w:val="-2"/>
          <w:sz w:val="21"/>
          <w:lang w:val="en-US"/>
        </w:rPr>
        <w:t>Availability;</w:t>
      </w:r>
    </w:p>
    <w:p w14:paraId="1CEB9987" w14:textId="77777777" w:rsidR="001E2927" w:rsidRPr="001E2927" w:rsidRDefault="001E2927" w:rsidP="0055059E">
      <w:pPr>
        <w:pStyle w:val="ListParagraph"/>
        <w:widowControl w:val="0"/>
        <w:numPr>
          <w:ilvl w:val="0"/>
          <w:numId w:val="40"/>
        </w:numPr>
        <w:tabs>
          <w:tab w:val="left" w:pos="986"/>
        </w:tabs>
        <w:autoSpaceDE w:val="0"/>
        <w:autoSpaceDN w:val="0"/>
        <w:spacing w:before="49" w:line="240" w:lineRule="auto"/>
        <w:ind w:left="426" w:hanging="426"/>
        <w:jc w:val="left"/>
        <w:rPr>
          <w:rFonts w:cs="Calibri Light"/>
          <w:sz w:val="21"/>
          <w:lang w:val="en-US"/>
        </w:rPr>
      </w:pPr>
      <w:r w:rsidRPr="001E2927">
        <w:rPr>
          <w:rFonts w:cs="Calibri Light"/>
          <w:spacing w:val="-2"/>
          <w:w w:val="105"/>
          <w:sz w:val="21"/>
          <w:lang w:val="en-US"/>
        </w:rPr>
        <w:t>WIFI</w:t>
      </w:r>
      <w:r w:rsidRPr="001E2927">
        <w:rPr>
          <w:rFonts w:cs="Calibri Light"/>
          <w:spacing w:val="-11"/>
          <w:w w:val="105"/>
          <w:sz w:val="21"/>
          <w:lang w:val="en-US"/>
        </w:rPr>
        <w:t xml:space="preserve"> </w:t>
      </w:r>
      <w:r w:rsidRPr="001E2927">
        <w:rPr>
          <w:rFonts w:cs="Calibri Light"/>
          <w:spacing w:val="-2"/>
          <w:w w:val="105"/>
          <w:sz w:val="21"/>
          <w:lang w:val="en-US"/>
        </w:rPr>
        <w:t>7</w:t>
      </w:r>
      <w:r w:rsidRPr="001E2927">
        <w:rPr>
          <w:rFonts w:cs="Calibri Light"/>
          <w:spacing w:val="-10"/>
          <w:w w:val="105"/>
          <w:sz w:val="21"/>
          <w:lang w:val="en-US"/>
        </w:rPr>
        <w:t xml:space="preserve"> </w:t>
      </w:r>
      <w:r w:rsidRPr="001E2927">
        <w:rPr>
          <w:rFonts w:cs="Calibri Light"/>
          <w:spacing w:val="-2"/>
          <w:w w:val="105"/>
          <w:sz w:val="21"/>
          <w:lang w:val="en-US"/>
        </w:rPr>
        <w:t>capable</w:t>
      </w:r>
      <w:r w:rsidRPr="001E2927">
        <w:rPr>
          <w:rFonts w:cs="Calibri Light"/>
          <w:spacing w:val="1"/>
          <w:w w:val="105"/>
          <w:sz w:val="21"/>
          <w:lang w:val="en-US"/>
        </w:rPr>
        <w:t xml:space="preserve"> </w:t>
      </w:r>
      <w:r w:rsidRPr="001E2927">
        <w:rPr>
          <w:rFonts w:cs="Calibri Light"/>
          <w:spacing w:val="-2"/>
          <w:w w:val="105"/>
          <w:sz w:val="21"/>
          <w:lang w:val="en-US"/>
        </w:rPr>
        <w:t>infrastructure</w:t>
      </w:r>
      <w:r w:rsidRPr="001E2927">
        <w:rPr>
          <w:rFonts w:cs="Calibri Light"/>
          <w:spacing w:val="16"/>
          <w:w w:val="105"/>
          <w:sz w:val="21"/>
          <w:lang w:val="en-US"/>
        </w:rPr>
        <w:t xml:space="preserve"> </w:t>
      </w:r>
      <w:r w:rsidRPr="001E2927">
        <w:rPr>
          <w:rFonts w:cs="Calibri Light"/>
          <w:spacing w:val="-2"/>
          <w:w w:val="105"/>
          <w:sz w:val="21"/>
          <w:lang w:val="en-US"/>
        </w:rPr>
        <w:t>equipment</w:t>
      </w:r>
      <w:r w:rsidRPr="001E2927">
        <w:rPr>
          <w:rFonts w:cs="Calibri Light"/>
          <w:spacing w:val="7"/>
          <w:w w:val="105"/>
          <w:sz w:val="21"/>
          <w:lang w:val="en-US"/>
        </w:rPr>
        <w:t xml:space="preserve"> </w:t>
      </w:r>
      <w:r w:rsidRPr="001E2927">
        <w:rPr>
          <w:rFonts w:cs="Calibri Light"/>
          <w:spacing w:val="-2"/>
          <w:w w:val="105"/>
          <w:sz w:val="21"/>
          <w:lang w:val="en-US"/>
        </w:rPr>
        <w:t>such</w:t>
      </w:r>
      <w:r w:rsidRPr="001E2927">
        <w:rPr>
          <w:rFonts w:cs="Calibri Light"/>
          <w:spacing w:val="-10"/>
          <w:w w:val="105"/>
          <w:sz w:val="21"/>
          <w:lang w:val="en-US"/>
        </w:rPr>
        <w:t xml:space="preserve"> </w:t>
      </w:r>
      <w:r w:rsidRPr="001E2927">
        <w:rPr>
          <w:rFonts w:cs="Calibri Light"/>
          <w:spacing w:val="-2"/>
          <w:w w:val="105"/>
          <w:sz w:val="21"/>
          <w:lang w:val="en-US"/>
        </w:rPr>
        <w:t>as</w:t>
      </w:r>
      <w:r w:rsidRPr="001E2927">
        <w:rPr>
          <w:rFonts w:cs="Calibri Light"/>
          <w:spacing w:val="-5"/>
          <w:w w:val="105"/>
          <w:sz w:val="21"/>
          <w:lang w:val="en-US"/>
        </w:rPr>
        <w:t xml:space="preserve"> </w:t>
      </w:r>
      <w:r w:rsidRPr="001E2927">
        <w:rPr>
          <w:rFonts w:cs="Calibri Light"/>
          <w:spacing w:val="-2"/>
          <w:w w:val="105"/>
          <w:sz w:val="21"/>
          <w:lang w:val="en-US"/>
        </w:rPr>
        <w:t>but</w:t>
      </w:r>
      <w:r w:rsidRPr="001E2927">
        <w:rPr>
          <w:rFonts w:cs="Calibri Light"/>
          <w:spacing w:val="-11"/>
          <w:w w:val="105"/>
          <w:sz w:val="21"/>
          <w:lang w:val="en-US"/>
        </w:rPr>
        <w:t xml:space="preserve"> </w:t>
      </w:r>
      <w:r w:rsidRPr="001E2927">
        <w:rPr>
          <w:rFonts w:cs="Calibri Light"/>
          <w:spacing w:val="-2"/>
          <w:w w:val="105"/>
          <w:sz w:val="21"/>
          <w:lang w:val="en-US"/>
        </w:rPr>
        <w:t>not</w:t>
      </w:r>
      <w:r w:rsidRPr="001E2927">
        <w:rPr>
          <w:rFonts w:cs="Calibri Light"/>
          <w:spacing w:val="-5"/>
          <w:w w:val="105"/>
          <w:sz w:val="21"/>
          <w:lang w:val="en-US"/>
        </w:rPr>
        <w:t xml:space="preserve"> </w:t>
      </w:r>
      <w:r w:rsidRPr="001E2927">
        <w:rPr>
          <w:rFonts w:cs="Calibri Light"/>
          <w:spacing w:val="-2"/>
          <w:w w:val="105"/>
          <w:sz w:val="21"/>
          <w:lang w:val="en-US"/>
        </w:rPr>
        <w:t>limited</w:t>
      </w:r>
      <w:r w:rsidRPr="001E2927">
        <w:rPr>
          <w:rFonts w:cs="Calibri Light"/>
          <w:spacing w:val="-11"/>
          <w:w w:val="105"/>
          <w:sz w:val="21"/>
          <w:lang w:val="en-US"/>
        </w:rPr>
        <w:t xml:space="preserve"> </w:t>
      </w:r>
      <w:r w:rsidRPr="001E2927">
        <w:rPr>
          <w:rFonts w:cs="Calibri Light"/>
          <w:spacing w:val="-2"/>
          <w:w w:val="105"/>
          <w:sz w:val="21"/>
          <w:lang w:val="en-US"/>
        </w:rPr>
        <w:t>(Controller,</w:t>
      </w:r>
      <w:r w:rsidRPr="001E2927">
        <w:rPr>
          <w:rFonts w:cs="Calibri Light"/>
          <w:spacing w:val="16"/>
          <w:w w:val="105"/>
          <w:sz w:val="21"/>
          <w:lang w:val="en-US"/>
        </w:rPr>
        <w:t xml:space="preserve"> </w:t>
      </w:r>
      <w:r w:rsidRPr="001E2927">
        <w:rPr>
          <w:rFonts w:cs="Calibri Light"/>
          <w:spacing w:val="-2"/>
          <w:w w:val="105"/>
          <w:sz w:val="21"/>
          <w:lang w:val="en-US"/>
        </w:rPr>
        <w:t>Access</w:t>
      </w:r>
      <w:r w:rsidRPr="001E2927">
        <w:rPr>
          <w:rFonts w:cs="Calibri Light"/>
          <w:spacing w:val="-13"/>
          <w:w w:val="105"/>
          <w:sz w:val="21"/>
          <w:lang w:val="en-US"/>
        </w:rPr>
        <w:t xml:space="preserve"> </w:t>
      </w:r>
      <w:r w:rsidRPr="001E2927">
        <w:rPr>
          <w:rFonts w:cs="Calibri Light"/>
          <w:spacing w:val="-2"/>
          <w:w w:val="105"/>
          <w:sz w:val="21"/>
          <w:lang w:val="en-US"/>
        </w:rPr>
        <w:t>points etc);</w:t>
      </w:r>
    </w:p>
    <w:p w14:paraId="156D8206" w14:textId="77777777" w:rsidR="001E2927" w:rsidRPr="001E2927" w:rsidRDefault="001E2927" w:rsidP="0055059E">
      <w:pPr>
        <w:pStyle w:val="ListParagraph"/>
        <w:widowControl w:val="0"/>
        <w:numPr>
          <w:ilvl w:val="0"/>
          <w:numId w:val="40"/>
        </w:numPr>
        <w:tabs>
          <w:tab w:val="left" w:pos="986"/>
        </w:tabs>
        <w:autoSpaceDE w:val="0"/>
        <w:autoSpaceDN w:val="0"/>
        <w:spacing w:before="18" w:line="240" w:lineRule="auto"/>
        <w:ind w:left="426" w:hanging="426"/>
        <w:jc w:val="left"/>
        <w:rPr>
          <w:rFonts w:cs="Calibri Light"/>
          <w:sz w:val="21"/>
          <w:lang w:val="en-US"/>
        </w:rPr>
      </w:pPr>
      <w:r w:rsidRPr="001E2927">
        <w:rPr>
          <w:rFonts w:cs="Calibri Light"/>
          <w:spacing w:val="-2"/>
          <w:w w:val="105"/>
          <w:sz w:val="21"/>
          <w:lang w:val="en-US"/>
        </w:rPr>
        <w:t>Installation</w:t>
      </w:r>
      <w:r w:rsidRPr="001E2927">
        <w:rPr>
          <w:rFonts w:cs="Calibri Light"/>
          <w:spacing w:val="-8"/>
          <w:w w:val="105"/>
          <w:sz w:val="21"/>
          <w:lang w:val="en-US"/>
        </w:rPr>
        <w:t xml:space="preserve"> </w:t>
      </w:r>
      <w:r w:rsidRPr="001E2927">
        <w:rPr>
          <w:rFonts w:cs="Calibri Light"/>
          <w:spacing w:val="-2"/>
          <w:w w:val="105"/>
          <w:sz w:val="21"/>
          <w:lang w:val="en-US"/>
        </w:rPr>
        <w:t>of</w:t>
      </w:r>
      <w:r w:rsidRPr="001E2927">
        <w:rPr>
          <w:rFonts w:cs="Calibri Light"/>
          <w:spacing w:val="-11"/>
          <w:w w:val="105"/>
          <w:sz w:val="21"/>
          <w:lang w:val="en-US"/>
        </w:rPr>
        <w:t xml:space="preserve"> </w:t>
      </w:r>
      <w:r w:rsidRPr="001E2927">
        <w:rPr>
          <w:rFonts w:cs="Calibri Light"/>
          <w:spacing w:val="-2"/>
          <w:w w:val="105"/>
          <w:sz w:val="21"/>
          <w:lang w:val="en-US"/>
        </w:rPr>
        <w:t>WIFI</w:t>
      </w:r>
      <w:r w:rsidRPr="001E2927">
        <w:rPr>
          <w:rFonts w:cs="Calibri Light"/>
          <w:spacing w:val="-10"/>
          <w:w w:val="105"/>
          <w:sz w:val="21"/>
          <w:lang w:val="en-US"/>
        </w:rPr>
        <w:t xml:space="preserve"> </w:t>
      </w:r>
      <w:r w:rsidRPr="001E2927">
        <w:rPr>
          <w:rFonts w:cs="Calibri Light"/>
          <w:spacing w:val="-2"/>
          <w:w w:val="105"/>
          <w:sz w:val="21"/>
          <w:lang w:val="en-US"/>
        </w:rPr>
        <w:t>7</w:t>
      </w:r>
      <w:r w:rsidRPr="001E2927">
        <w:rPr>
          <w:rFonts w:cs="Calibri Light"/>
          <w:spacing w:val="-13"/>
          <w:w w:val="105"/>
          <w:sz w:val="21"/>
          <w:lang w:val="en-US"/>
        </w:rPr>
        <w:t xml:space="preserve"> </w:t>
      </w:r>
      <w:r w:rsidRPr="001E2927">
        <w:rPr>
          <w:rFonts w:cs="Calibri Light"/>
          <w:spacing w:val="-2"/>
          <w:w w:val="105"/>
          <w:sz w:val="21"/>
          <w:lang w:val="en-US"/>
        </w:rPr>
        <w:t>infrastructure</w:t>
      </w:r>
      <w:r w:rsidRPr="001E2927">
        <w:rPr>
          <w:rFonts w:cs="Calibri Light"/>
          <w:spacing w:val="5"/>
          <w:w w:val="105"/>
          <w:sz w:val="21"/>
          <w:lang w:val="en-US"/>
        </w:rPr>
        <w:t xml:space="preserve"> </w:t>
      </w:r>
      <w:r w:rsidRPr="001E2927">
        <w:rPr>
          <w:rFonts w:cs="Calibri Light"/>
          <w:spacing w:val="-2"/>
          <w:w w:val="105"/>
          <w:sz w:val="21"/>
          <w:lang w:val="en-US"/>
        </w:rPr>
        <w:t>equipment</w:t>
      </w:r>
      <w:r w:rsidRPr="001E2927">
        <w:rPr>
          <w:rFonts w:cs="Calibri Light"/>
          <w:spacing w:val="5"/>
          <w:w w:val="105"/>
          <w:sz w:val="21"/>
          <w:lang w:val="en-US"/>
        </w:rPr>
        <w:t xml:space="preserve"> </w:t>
      </w:r>
      <w:r w:rsidRPr="001E2927">
        <w:rPr>
          <w:rFonts w:cs="Calibri Light"/>
          <w:spacing w:val="-2"/>
          <w:w w:val="105"/>
          <w:sz w:val="21"/>
          <w:lang w:val="en-US"/>
        </w:rPr>
        <w:t>such</w:t>
      </w:r>
      <w:r w:rsidRPr="001E2927">
        <w:rPr>
          <w:rFonts w:cs="Calibri Light"/>
          <w:spacing w:val="-10"/>
          <w:w w:val="105"/>
          <w:sz w:val="21"/>
          <w:lang w:val="en-US"/>
        </w:rPr>
        <w:t xml:space="preserve"> </w:t>
      </w:r>
      <w:r w:rsidRPr="001E2927">
        <w:rPr>
          <w:rFonts w:cs="Calibri Light"/>
          <w:spacing w:val="-2"/>
          <w:w w:val="105"/>
          <w:sz w:val="21"/>
          <w:lang w:val="en-US"/>
        </w:rPr>
        <w:t>as</w:t>
      </w:r>
      <w:r w:rsidRPr="001E2927">
        <w:rPr>
          <w:rFonts w:cs="Calibri Light"/>
          <w:spacing w:val="-10"/>
          <w:w w:val="105"/>
          <w:sz w:val="21"/>
          <w:lang w:val="en-US"/>
        </w:rPr>
        <w:t xml:space="preserve"> </w:t>
      </w:r>
      <w:r w:rsidRPr="001E2927">
        <w:rPr>
          <w:rFonts w:cs="Calibri Light"/>
          <w:spacing w:val="-2"/>
          <w:w w:val="105"/>
          <w:sz w:val="21"/>
          <w:lang w:val="en-US"/>
        </w:rPr>
        <w:t>but</w:t>
      </w:r>
      <w:r w:rsidRPr="001E2927">
        <w:rPr>
          <w:rFonts w:cs="Calibri Light"/>
          <w:spacing w:val="-9"/>
          <w:w w:val="105"/>
          <w:sz w:val="21"/>
          <w:lang w:val="en-US"/>
        </w:rPr>
        <w:t xml:space="preserve"> </w:t>
      </w:r>
      <w:r w:rsidRPr="001E2927">
        <w:rPr>
          <w:rFonts w:cs="Calibri Light"/>
          <w:spacing w:val="-2"/>
          <w:w w:val="105"/>
          <w:sz w:val="21"/>
          <w:lang w:val="en-US"/>
        </w:rPr>
        <w:t>not</w:t>
      </w:r>
      <w:r w:rsidRPr="001E2927">
        <w:rPr>
          <w:rFonts w:cs="Calibri Light"/>
          <w:spacing w:val="-9"/>
          <w:w w:val="105"/>
          <w:sz w:val="21"/>
          <w:lang w:val="en-US"/>
        </w:rPr>
        <w:t xml:space="preserve"> </w:t>
      </w:r>
      <w:r w:rsidRPr="001E2927">
        <w:rPr>
          <w:rFonts w:cs="Calibri Light"/>
          <w:spacing w:val="-2"/>
          <w:w w:val="105"/>
          <w:sz w:val="21"/>
          <w:lang w:val="en-US"/>
        </w:rPr>
        <w:t>limited</w:t>
      </w:r>
      <w:r w:rsidRPr="001E2927">
        <w:rPr>
          <w:rFonts w:cs="Calibri Light"/>
          <w:spacing w:val="-11"/>
          <w:w w:val="105"/>
          <w:sz w:val="21"/>
          <w:lang w:val="en-US"/>
        </w:rPr>
        <w:t xml:space="preserve"> </w:t>
      </w:r>
      <w:r w:rsidRPr="001E2927">
        <w:rPr>
          <w:rFonts w:cs="Calibri Light"/>
          <w:spacing w:val="-2"/>
          <w:w w:val="105"/>
          <w:sz w:val="21"/>
          <w:lang w:val="en-US"/>
        </w:rPr>
        <w:t>(Controller,</w:t>
      </w:r>
      <w:r w:rsidRPr="001E2927">
        <w:rPr>
          <w:rFonts w:cs="Calibri Light"/>
          <w:spacing w:val="7"/>
          <w:w w:val="105"/>
          <w:sz w:val="21"/>
          <w:lang w:val="en-US"/>
        </w:rPr>
        <w:t xml:space="preserve"> </w:t>
      </w:r>
      <w:r w:rsidRPr="001E2927">
        <w:rPr>
          <w:rFonts w:cs="Calibri Light"/>
          <w:spacing w:val="-2"/>
          <w:w w:val="105"/>
          <w:sz w:val="21"/>
          <w:lang w:val="en-US"/>
        </w:rPr>
        <w:t>Access</w:t>
      </w:r>
      <w:r w:rsidRPr="001E2927">
        <w:rPr>
          <w:rFonts w:cs="Calibri Light"/>
          <w:spacing w:val="-11"/>
          <w:w w:val="105"/>
          <w:sz w:val="21"/>
          <w:lang w:val="en-US"/>
        </w:rPr>
        <w:t xml:space="preserve"> </w:t>
      </w:r>
      <w:r w:rsidRPr="001E2927">
        <w:rPr>
          <w:rFonts w:cs="Calibri Light"/>
          <w:spacing w:val="-2"/>
          <w:w w:val="105"/>
          <w:sz w:val="21"/>
          <w:lang w:val="en-US"/>
        </w:rPr>
        <w:t>points</w:t>
      </w:r>
      <w:r w:rsidRPr="001E2927">
        <w:rPr>
          <w:rFonts w:cs="Calibri Light"/>
          <w:spacing w:val="-9"/>
          <w:w w:val="105"/>
          <w:sz w:val="21"/>
          <w:lang w:val="en-US"/>
        </w:rPr>
        <w:t xml:space="preserve"> </w:t>
      </w:r>
      <w:r w:rsidRPr="001E2927">
        <w:rPr>
          <w:rFonts w:cs="Calibri Light"/>
          <w:spacing w:val="-2"/>
          <w:w w:val="105"/>
          <w:sz w:val="21"/>
          <w:lang w:val="en-US"/>
        </w:rPr>
        <w:t>etc);</w:t>
      </w:r>
    </w:p>
    <w:p w14:paraId="2521D994" w14:textId="77777777" w:rsidR="001E2927" w:rsidRPr="001E2927" w:rsidRDefault="001E2927" w:rsidP="0055059E">
      <w:pPr>
        <w:pStyle w:val="ListParagraph"/>
        <w:widowControl w:val="0"/>
        <w:numPr>
          <w:ilvl w:val="0"/>
          <w:numId w:val="40"/>
        </w:numPr>
        <w:tabs>
          <w:tab w:val="left" w:pos="988"/>
        </w:tabs>
        <w:autoSpaceDE w:val="0"/>
        <w:autoSpaceDN w:val="0"/>
        <w:spacing w:before="59" w:line="283" w:lineRule="auto"/>
        <w:ind w:left="426" w:right="450" w:hanging="426"/>
        <w:jc w:val="left"/>
        <w:rPr>
          <w:rFonts w:cs="Calibri Light"/>
          <w:sz w:val="21"/>
          <w:lang w:val="en-US"/>
        </w:rPr>
      </w:pPr>
      <w:r w:rsidRPr="001E2927">
        <w:rPr>
          <w:rFonts w:cs="Calibri Light"/>
          <w:w w:val="105"/>
          <w:sz w:val="21"/>
          <w:lang w:val="en-US"/>
        </w:rPr>
        <w:t>Configuration</w:t>
      </w:r>
      <w:r w:rsidRPr="001E2927">
        <w:rPr>
          <w:rFonts w:cs="Calibri Light"/>
          <w:spacing w:val="26"/>
          <w:w w:val="105"/>
          <w:sz w:val="21"/>
          <w:lang w:val="en-US"/>
        </w:rPr>
        <w:t xml:space="preserve"> </w:t>
      </w:r>
      <w:r w:rsidRPr="001E2927">
        <w:rPr>
          <w:rFonts w:cs="Calibri Light"/>
          <w:w w:val="105"/>
          <w:sz w:val="21"/>
          <w:lang w:val="en-US"/>
        </w:rPr>
        <w:t>of</w:t>
      </w:r>
      <w:r w:rsidRPr="001E2927">
        <w:rPr>
          <w:rFonts w:cs="Calibri Light"/>
          <w:spacing w:val="-6"/>
          <w:w w:val="105"/>
          <w:sz w:val="21"/>
          <w:lang w:val="en-US"/>
        </w:rPr>
        <w:t xml:space="preserve"> </w:t>
      </w:r>
      <w:r w:rsidRPr="001E2927">
        <w:rPr>
          <w:rFonts w:cs="Calibri Light"/>
          <w:w w:val="105"/>
          <w:sz w:val="21"/>
          <w:lang w:val="en-US"/>
        </w:rPr>
        <w:t>WIFI</w:t>
      </w:r>
      <w:r w:rsidRPr="001E2927">
        <w:rPr>
          <w:rFonts w:cs="Calibri Light"/>
          <w:spacing w:val="-4"/>
          <w:w w:val="105"/>
          <w:sz w:val="21"/>
          <w:lang w:val="en-US"/>
        </w:rPr>
        <w:t xml:space="preserve"> </w:t>
      </w:r>
      <w:r w:rsidRPr="001E2927">
        <w:rPr>
          <w:rFonts w:cs="Calibri Light"/>
          <w:w w:val="105"/>
          <w:sz w:val="21"/>
          <w:lang w:val="en-US"/>
        </w:rPr>
        <w:t>7</w:t>
      </w:r>
      <w:r w:rsidRPr="001E2927">
        <w:rPr>
          <w:rFonts w:cs="Calibri Light"/>
          <w:spacing w:val="-6"/>
          <w:w w:val="105"/>
          <w:sz w:val="21"/>
          <w:lang w:val="en-US"/>
        </w:rPr>
        <w:t xml:space="preserve"> </w:t>
      </w:r>
      <w:r w:rsidRPr="001E2927">
        <w:rPr>
          <w:rFonts w:cs="Calibri Light"/>
          <w:w w:val="105"/>
          <w:sz w:val="21"/>
          <w:lang w:val="en-US"/>
        </w:rPr>
        <w:t>infrastructure equipment such</w:t>
      </w:r>
      <w:r w:rsidRPr="001E2927">
        <w:rPr>
          <w:rFonts w:cs="Calibri Light"/>
          <w:spacing w:val="-6"/>
          <w:w w:val="105"/>
          <w:sz w:val="21"/>
          <w:lang w:val="en-US"/>
        </w:rPr>
        <w:t xml:space="preserve"> </w:t>
      </w:r>
      <w:r w:rsidRPr="001E2927">
        <w:rPr>
          <w:rFonts w:cs="Calibri Light"/>
          <w:w w:val="105"/>
          <w:sz w:val="21"/>
          <w:lang w:val="en-US"/>
        </w:rPr>
        <w:t>as</w:t>
      </w:r>
      <w:r w:rsidRPr="001E2927">
        <w:rPr>
          <w:rFonts w:cs="Calibri Light"/>
          <w:spacing w:val="-1"/>
          <w:w w:val="105"/>
          <w:sz w:val="21"/>
          <w:lang w:val="en-US"/>
        </w:rPr>
        <w:t xml:space="preserve"> </w:t>
      </w:r>
      <w:r w:rsidRPr="001E2927">
        <w:rPr>
          <w:rFonts w:cs="Calibri Light"/>
          <w:w w:val="105"/>
          <w:sz w:val="21"/>
          <w:lang w:val="en-US"/>
        </w:rPr>
        <w:t>but</w:t>
      </w:r>
      <w:r w:rsidRPr="001E2927">
        <w:rPr>
          <w:rFonts w:cs="Calibri Light"/>
          <w:spacing w:val="-2"/>
          <w:w w:val="105"/>
          <w:sz w:val="21"/>
          <w:lang w:val="en-US"/>
        </w:rPr>
        <w:t xml:space="preserve"> </w:t>
      </w:r>
      <w:r w:rsidRPr="001E2927">
        <w:rPr>
          <w:rFonts w:cs="Calibri Light"/>
          <w:w w:val="105"/>
          <w:sz w:val="21"/>
          <w:lang w:val="en-US"/>
        </w:rPr>
        <w:t>not limited</w:t>
      </w:r>
      <w:r w:rsidRPr="001E2927">
        <w:rPr>
          <w:rFonts w:cs="Calibri Light"/>
          <w:spacing w:val="-11"/>
          <w:w w:val="105"/>
          <w:sz w:val="21"/>
          <w:lang w:val="en-US"/>
        </w:rPr>
        <w:t xml:space="preserve"> </w:t>
      </w:r>
      <w:r w:rsidRPr="001E2927">
        <w:rPr>
          <w:rFonts w:cs="Calibri Light"/>
          <w:w w:val="105"/>
          <w:sz w:val="21"/>
          <w:lang w:val="en-US"/>
        </w:rPr>
        <w:t>(Controller, Access</w:t>
      </w:r>
      <w:r w:rsidRPr="001E2927">
        <w:rPr>
          <w:rFonts w:cs="Calibri Light"/>
          <w:spacing w:val="-3"/>
          <w:w w:val="105"/>
          <w:sz w:val="21"/>
          <w:lang w:val="en-US"/>
        </w:rPr>
        <w:t xml:space="preserve"> </w:t>
      </w:r>
      <w:r w:rsidRPr="001E2927">
        <w:rPr>
          <w:rFonts w:cs="Calibri Light"/>
          <w:w w:val="105"/>
          <w:sz w:val="21"/>
          <w:lang w:val="en-US"/>
        </w:rPr>
        <w:t xml:space="preserve">points </w:t>
      </w:r>
      <w:r w:rsidRPr="001E2927">
        <w:rPr>
          <w:rFonts w:cs="Calibri Light"/>
          <w:spacing w:val="-4"/>
          <w:w w:val="105"/>
          <w:sz w:val="21"/>
          <w:lang w:val="en-US"/>
        </w:rPr>
        <w:t>etc);</w:t>
      </w:r>
    </w:p>
    <w:p w14:paraId="1EA4BB7D" w14:textId="77777777" w:rsidR="001E2927" w:rsidRPr="001E2927" w:rsidRDefault="001E2927" w:rsidP="0055059E">
      <w:pPr>
        <w:pStyle w:val="ListParagraph"/>
        <w:widowControl w:val="0"/>
        <w:numPr>
          <w:ilvl w:val="0"/>
          <w:numId w:val="40"/>
        </w:numPr>
        <w:tabs>
          <w:tab w:val="left" w:pos="986"/>
        </w:tabs>
        <w:autoSpaceDE w:val="0"/>
        <w:autoSpaceDN w:val="0"/>
        <w:spacing w:before="15" w:line="240" w:lineRule="auto"/>
        <w:ind w:left="426" w:hanging="426"/>
        <w:jc w:val="left"/>
        <w:rPr>
          <w:rFonts w:cs="Calibri Light"/>
          <w:sz w:val="21"/>
          <w:lang w:val="en-US"/>
        </w:rPr>
      </w:pPr>
      <w:r w:rsidRPr="001E2927">
        <w:rPr>
          <w:rFonts w:cs="Calibri Light"/>
          <w:sz w:val="21"/>
          <w:lang w:val="en-US"/>
        </w:rPr>
        <w:t>Wireless</w:t>
      </w:r>
      <w:r w:rsidRPr="001E2927">
        <w:rPr>
          <w:rFonts w:cs="Calibri Light"/>
          <w:spacing w:val="15"/>
          <w:sz w:val="21"/>
          <w:lang w:val="en-US"/>
        </w:rPr>
        <w:t xml:space="preserve"> </w:t>
      </w:r>
      <w:r w:rsidRPr="001E2927">
        <w:rPr>
          <w:rFonts w:cs="Calibri Light"/>
          <w:sz w:val="21"/>
          <w:lang w:val="en-US"/>
        </w:rPr>
        <w:t>controllers</w:t>
      </w:r>
      <w:r w:rsidRPr="001E2927">
        <w:rPr>
          <w:rFonts w:cs="Calibri Light"/>
          <w:spacing w:val="30"/>
          <w:sz w:val="21"/>
          <w:lang w:val="en-US"/>
        </w:rPr>
        <w:t xml:space="preserve"> </w:t>
      </w:r>
      <w:r w:rsidRPr="001E2927">
        <w:rPr>
          <w:rFonts w:cs="Calibri Light"/>
          <w:sz w:val="21"/>
          <w:lang w:val="en-US"/>
        </w:rPr>
        <w:t>including</w:t>
      </w:r>
      <w:r w:rsidRPr="001E2927">
        <w:rPr>
          <w:rFonts w:cs="Calibri Light"/>
          <w:spacing w:val="28"/>
          <w:sz w:val="21"/>
          <w:lang w:val="en-US"/>
        </w:rPr>
        <w:t xml:space="preserve"> </w:t>
      </w:r>
      <w:r w:rsidRPr="001E2927">
        <w:rPr>
          <w:rFonts w:cs="Calibri Light"/>
          <w:spacing w:val="-2"/>
          <w:sz w:val="21"/>
          <w:lang w:val="en-US"/>
        </w:rPr>
        <w:t>licenses;</w:t>
      </w:r>
    </w:p>
    <w:p w14:paraId="30B97125" w14:textId="77777777" w:rsidR="001E2927" w:rsidRPr="001E2927" w:rsidRDefault="001E2927" w:rsidP="0055059E">
      <w:pPr>
        <w:pStyle w:val="ListParagraph"/>
        <w:widowControl w:val="0"/>
        <w:numPr>
          <w:ilvl w:val="0"/>
          <w:numId w:val="40"/>
        </w:numPr>
        <w:tabs>
          <w:tab w:val="left" w:pos="986"/>
        </w:tabs>
        <w:autoSpaceDE w:val="0"/>
        <w:autoSpaceDN w:val="0"/>
        <w:spacing w:before="44" w:line="240" w:lineRule="auto"/>
        <w:ind w:left="426" w:hanging="426"/>
        <w:jc w:val="left"/>
        <w:rPr>
          <w:rFonts w:cs="Calibri Light"/>
          <w:sz w:val="21"/>
          <w:lang w:val="en-US"/>
        </w:rPr>
      </w:pPr>
      <w:r w:rsidRPr="001E2927">
        <w:rPr>
          <w:rFonts w:cs="Calibri Light"/>
          <w:spacing w:val="-2"/>
          <w:w w:val="105"/>
          <w:sz w:val="21"/>
          <w:lang w:val="en-US"/>
        </w:rPr>
        <w:t>Guest</w:t>
      </w:r>
      <w:r w:rsidRPr="001E2927">
        <w:rPr>
          <w:rFonts w:cs="Calibri Light"/>
          <w:spacing w:val="-12"/>
          <w:w w:val="105"/>
          <w:sz w:val="21"/>
          <w:lang w:val="en-US"/>
        </w:rPr>
        <w:t xml:space="preserve"> </w:t>
      </w:r>
      <w:r w:rsidRPr="001E2927">
        <w:rPr>
          <w:rFonts w:cs="Calibri Light"/>
          <w:spacing w:val="-2"/>
          <w:w w:val="105"/>
          <w:sz w:val="21"/>
          <w:lang w:val="en-US"/>
        </w:rPr>
        <w:t>WI-FI</w:t>
      </w:r>
      <w:r w:rsidRPr="001E2927">
        <w:rPr>
          <w:rFonts w:cs="Calibri Light"/>
          <w:spacing w:val="-4"/>
          <w:w w:val="105"/>
          <w:sz w:val="21"/>
          <w:lang w:val="en-US"/>
        </w:rPr>
        <w:t xml:space="preserve"> </w:t>
      </w:r>
      <w:r w:rsidRPr="001E2927">
        <w:rPr>
          <w:rFonts w:cs="Calibri Light"/>
          <w:spacing w:val="-2"/>
          <w:w w:val="105"/>
          <w:sz w:val="21"/>
          <w:lang w:val="en-US"/>
        </w:rPr>
        <w:t>and</w:t>
      </w:r>
      <w:r w:rsidRPr="001E2927">
        <w:rPr>
          <w:rFonts w:cs="Calibri Light"/>
          <w:spacing w:val="-3"/>
          <w:w w:val="105"/>
          <w:sz w:val="21"/>
          <w:lang w:val="en-US"/>
        </w:rPr>
        <w:t xml:space="preserve"> </w:t>
      </w:r>
      <w:r w:rsidRPr="001E2927">
        <w:rPr>
          <w:rFonts w:cs="Calibri Light"/>
          <w:spacing w:val="-2"/>
          <w:w w:val="105"/>
          <w:sz w:val="21"/>
          <w:lang w:val="en-US"/>
        </w:rPr>
        <w:t>SSL</w:t>
      </w:r>
      <w:r w:rsidRPr="001E2927">
        <w:rPr>
          <w:rFonts w:cs="Calibri Light"/>
          <w:spacing w:val="-3"/>
          <w:w w:val="105"/>
          <w:sz w:val="21"/>
          <w:lang w:val="en-US"/>
        </w:rPr>
        <w:t xml:space="preserve"> </w:t>
      </w:r>
      <w:r w:rsidRPr="001E2927">
        <w:rPr>
          <w:rFonts w:cs="Calibri Light"/>
          <w:spacing w:val="-2"/>
          <w:w w:val="105"/>
          <w:sz w:val="21"/>
          <w:lang w:val="en-US"/>
        </w:rPr>
        <w:t>certificate</w:t>
      </w:r>
      <w:r w:rsidRPr="001E2927">
        <w:rPr>
          <w:rFonts w:cs="Calibri Light"/>
          <w:spacing w:val="4"/>
          <w:w w:val="105"/>
          <w:sz w:val="21"/>
          <w:lang w:val="en-US"/>
        </w:rPr>
        <w:t xml:space="preserve"> </w:t>
      </w:r>
      <w:r w:rsidRPr="001E2927">
        <w:rPr>
          <w:rFonts w:cs="Calibri Light"/>
          <w:spacing w:val="-2"/>
          <w:w w:val="105"/>
          <w:sz w:val="21"/>
          <w:lang w:val="en-US"/>
        </w:rPr>
        <w:t>configuration;</w:t>
      </w:r>
    </w:p>
    <w:p w14:paraId="55365DE6" w14:textId="77777777" w:rsidR="001E2927" w:rsidRPr="001E2927" w:rsidRDefault="001E2927" w:rsidP="0055059E">
      <w:pPr>
        <w:pStyle w:val="ListParagraph"/>
        <w:widowControl w:val="0"/>
        <w:numPr>
          <w:ilvl w:val="0"/>
          <w:numId w:val="40"/>
        </w:numPr>
        <w:tabs>
          <w:tab w:val="left" w:pos="986"/>
        </w:tabs>
        <w:autoSpaceDE w:val="0"/>
        <w:autoSpaceDN w:val="0"/>
        <w:spacing w:before="42" w:line="240" w:lineRule="auto"/>
        <w:ind w:left="426" w:hanging="426"/>
        <w:jc w:val="left"/>
        <w:rPr>
          <w:rFonts w:cs="Calibri Light"/>
          <w:sz w:val="21"/>
          <w:lang w:val="en-US"/>
        </w:rPr>
      </w:pPr>
      <w:r w:rsidRPr="001E2927">
        <w:rPr>
          <w:rFonts w:cs="Calibri Light"/>
          <w:sz w:val="21"/>
          <w:lang w:val="en-US"/>
        </w:rPr>
        <w:t>Authentication</w:t>
      </w:r>
      <w:r w:rsidRPr="001E2927">
        <w:rPr>
          <w:rFonts w:cs="Calibri Light"/>
          <w:spacing w:val="-9"/>
          <w:sz w:val="21"/>
          <w:lang w:val="en-US"/>
        </w:rPr>
        <w:t xml:space="preserve"> </w:t>
      </w:r>
      <w:r w:rsidRPr="001E2927">
        <w:rPr>
          <w:rFonts w:cs="Calibri Light"/>
          <w:sz w:val="21"/>
          <w:lang w:val="en-US"/>
        </w:rPr>
        <w:t>Server/method</w:t>
      </w:r>
      <w:r w:rsidRPr="001E2927">
        <w:rPr>
          <w:rFonts w:cs="Calibri Light"/>
          <w:spacing w:val="-9"/>
          <w:sz w:val="21"/>
          <w:lang w:val="en-US"/>
        </w:rPr>
        <w:t xml:space="preserve"> </w:t>
      </w:r>
      <w:r w:rsidRPr="001E2927">
        <w:rPr>
          <w:rFonts w:cs="Calibri Light"/>
          <w:sz w:val="21"/>
          <w:lang w:val="en-US"/>
        </w:rPr>
        <w:t>of</w:t>
      </w:r>
      <w:r w:rsidRPr="001E2927">
        <w:rPr>
          <w:rFonts w:cs="Calibri Light"/>
          <w:spacing w:val="-10"/>
          <w:sz w:val="21"/>
          <w:lang w:val="en-US"/>
        </w:rPr>
        <w:t xml:space="preserve"> </w:t>
      </w:r>
      <w:r w:rsidRPr="001E2927">
        <w:rPr>
          <w:rFonts w:cs="Calibri Light"/>
          <w:spacing w:val="-2"/>
          <w:sz w:val="21"/>
          <w:lang w:val="en-US"/>
        </w:rPr>
        <w:t>Authentication;</w:t>
      </w:r>
    </w:p>
    <w:p w14:paraId="21BD2902" w14:textId="77777777" w:rsidR="001E2927" w:rsidRPr="001E2927" w:rsidRDefault="001E2927" w:rsidP="0055059E">
      <w:pPr>
        <w:pStyle w:val="ListParagraph"/>
        <w:widowControl w:val="0"/>
        <w:numPr>
          <w:ilvl w:val="0"/>
          <w:numId w:val="40"/>
        </w:numPr>
        <w:tabs>
          <w:tab w:val="left" w:pos="986"/>
        </w:tabs>
        <w:autoSpaceDE w:val="0"/>
        <w:autoSpaceDN w:val="0"/>
        <w:spacing w:before="45" w:line="240" w:lineRule="auto"/>
        <w:ind w:left="426" w:hanging="426"/>
        <w:jc w:val="left"/>
        <w:rPr>
          <w:rFonts w:cs="Calibri Light"/>
          <w:sz w:val="21"/>
          <w:lang w:val="en-US"/>
        </w:rPr>
      </w:pPr>
      <w:r w:rsidRPr="001E2927">
        <w:rPr>
          <w:rFonts w:cs="Calibri Light"/>
          <w:w w:val="105"/>
          <w:sz w:val="21"/>
          <w:lang w:val="en-US"/>
        </w:rPr>
        <w:t>Proper</w:t>
      </w:r>
      <w:r w:rsidRPr="001E2927">
        <w:rPr>
          <w:rFonts w:cs="Calibri Light"/>
          <w:spacing w:val="-8"/>
          <w:w w:val="105"/>
          <w:sz w:val="21"/>
          <w:lang w:val="en-US"/>
        </w:rPr>
        <w:t xml:space="preserve"> </w:t>
      </w:r>
      <w:r w:rsidRPr="001E2927">
        <w:rPr>
          <w:rFonts w:cs="Calibri Light"/>
          <w:w w:val="105"/>
          <w:sz w:val="21"/>
          <w:lang w:val="en-US"/>
        </w:rPr>
        <w:t>positioning</w:t>
      </w:r>
      <w:r w:rsidRPr="001E2927">
        <w:rPr>
          <w:rFonts w:cs="Calibri Light"/>
          <w:spacing w:val="-8"/>
          <w:w w:val="105"/>
          <w:sz w:val="21"/>
          <w:lang w:val="en-US"/>
        </w:rPr>
        <w:t xml:space="preserve"> </w:t>
      </w:r>
      <w:r w:rsidRPr="001E2927">
        <w:rPr>
          <w:rFonts w:cs="Calibri Light"/>
          <w:w w:val="105"/>
          <w:sz w:val="21"/>
          <w:lang w:val="en-US"/>
        </w:rPr>
        <w:t>and</w:t>
      </w:r>
      <w:r w:rsidRPr="001E2927">
        <w:rPr>
          <w:rFonts w:cs="Calibri Light"/>
          <w:spacing w:val="-7"/>
          <w:w w:val="105"/>
          <w:sz w:val="21"/>
          <w:lang w:val="en-US"/>
        </w:rPr>
        <w:t xml:space="preserve"> </w:t>
      </w:r>
      <w:r w:rsidRPr="001E2927">
        <w:rPr>
          <w:rFonts w:cs="Calibri Light"/>
          <w:w w:val="105"/>
          <w:sz w:val="21"/>
          <w:lang w:val="en-US"/>
        </w:rPr>
        <w:t>optimal</w:t>
      </w:r>
      <w:r w:rsidRPr="001E2927">
        <w:rPr>
          <w:rFonts w:cs="Calibri Light"/>
          <w:spacing w:val="-10"/>
          <w:w w:val="105"/>
          <w:sz w:val="21"/>
          <w:lang w:val="en-US"/>
        </w:rPr>
        <w:t xml:space="preserve"> </w:t>
      </w:r>
      <w:r w:rsidRPr="001E2927">
        <w:rPr>
          <w:rFonts w:cs="Calibri Light"/>
          <w:w w:val="105"/>
          <w:sz w:val="21"/>
          <w:lang w:val="en-US"/>
        </w:rPr>
        <w:t>configuration</w:t>
      </w:r>
      <w:r w:rsidRPr="001E2927">
        <w:rPr>
          <w:rFonts w:cs="Calibri Light"/>
          <w:spacing w:val="-8"/>
          <w:w w:val="105"/>
          <w:sz w:val="21"/>
          <w:lang w:val="en-US"/>
        </w:rPr>
        <w:t xml:space="preserve"> </w:t>
      </w:r>
      <w:r w:rsidRPr="001E2927">
        <w:rPr>
          <w:rFonts w:cs="Calibri Light"/>
          <w:w w:val="105"/>
          <w:sz w:val="21"/>
          <w:lang w:val="en-US"/>
        </w:rPr>
        <w:t>of</w:t>
      </w:r>
      <w:r w:rsidRPr="001E2927">
        <w:rPr>
          <w:rFonts w:cs="Calibri Light"/>
          <w:spacing w:val="-6"/>
          <w:w w:val="105"/>
          <w:sz w:val="21"/>
          <w:lang w:val="en-US"/>
        </w:rPr>
        <w:t xml:space="preserve"> </w:t>
      </w:r>
      <w:r w:rsidRPr="001E2927">
        <w:rPr>
          <w:rFonts w:cs="Calibri Light"/>
          <w:w w:val="105"/>
          <w:sz w:val="21"/>
          <w:lang w:val="en-US"/>
        </w:rPr>
        <w:t>the</w:t>
      </w:r>
      <w:r w:rsidRPr="001E2927">
        <w:rPr>
          <w:rFonts w:cs="Calibri Light"/>
          <w:spacing w:val="-7"/>
          <w:w w:val="105"/>
          <w:sz w:val="21"/>
          <w:lang w:val="en-US"/>
        </w:rPr>
        <w:t xml:space="preserve"> </w:t>
      </w:r>
      <w:r w:rsidRPr="001E2927">
        <w:rPr>
          <w:rFonts w:cs="Calibri Light"/>
          <w:w w:val="105"/>
          <w:sz w:val="21"/>
          <w:lang w:val="en-US"/>
        </w:rPr>
        <w:t>Access</w:t>
      </w:r>
      <w:r w:rsidRPr="001E2927">
        <w:rPr>
          <w:rFonts w:cs="Calibri Light"/>
          <w:spacing w:val="-8"/>
          <w:w w:val="105"/>
          <w:sz w:val="21"/>
          <w:lang w:val="en-US"/>
        </w:rPr>
        <w:t xml:space="preserve"> </w:t>
      </w:r>
      <w:r w:rsidRPr="001E2927">
        <w:rPr>
          <w:rFonts w:cs="Calibri Light"/>
          <w:w w:val="105"/>
          <w:sz w:val="21"/>
          <w:lang w:val="en-US"/>
        </w:rPr>
        <w:t>Points</w:t>
      </w:r>
      <w:r w:rsidRPr="001E2927">
        <w:rPr>
          <w:rFonts w:cs="Calibri Light"/>
          <w:spacing w:val="-7"/>
          <w:w w:val="105"/>
          <w:sz w:val="21"/>
          <w:lang w:val="en-US"/>
        </w:rPr>
        <w:t xml:space="preserve"> </w:t>
      </w:r>
      <w:r w:rsidRPr="001E2927">
        <w:rPr>
          <w:rFonts w:cs="Calibri Light"/>
          <w:w w:val="105"/>
          <w:sz w:val="21"/>
          <w:lang w:val="en-US"/>
        </w:rPr>
        <w:t>to</w:t>
      </w:r>
      <w:r w:rsidRPr="001E2927">
        <w:rPr>
          <w:rFonts w:cs="Calibri Light"/>
          <w:spacing w:val="-8"/>
          <w:w w:val="105"/>
          <w:sz w:val="21"/>
          <w:lang w:val="en-US"/>
        </w:rPr>
        <w:t xml:space="preserve"> </w:t>
      </w:r>
      <w:r w:rsidRPr="001E2927">
        <w:rPr>
          <w:rFonts w:cs="Calibri Light"/>
          <w:w w:val="105"/>
          <w:sz w:val="21"/>
          <w:lang w:val="en-US"/>
        </w:rPr>
        <w:t>ensure</w:t>
      </w:r>
      <w:r w:rsidRPr="001E2927">
        <w:rPr>
          <w:rFonts w:cs="Calibri Light"/>
          <w:spacing w:val="-7"/>
          <w:w w:val="105"/>
          <w:sz w:val="21"/>
          <w:lang w:val="en-US"/>
        </w:rPr>
        <w:t xml:space="preserve"> </w:t>
      </w:r>
      <w:r w:rsidRPr="001E2927">
        <w:rPr>
          <w:rFonts w:cs="Calibri Light"/>
          <w:w w:val="105"/>
          <w:sz w:val="21"/>
          <w:lang w:val="en-US"/>
        </w:rPr>
        <w:t>maximum</w:t>
      </w:r>
      <w:r w:rsidRPr="001E2927">
        <w:rPr>
          <w:rFonts w:cs="Calibri Light"/>
          <w:spacing w:val="-8"/>
          <w:w w:val="105"/>
          <w:sz w:val="21"/>
          <w:lang w:val="en-US"/>
        </w:rPr>
        <w:t xml:space="preserve"> </w:t>
      </w:r>
      <w:r w:rsidRPr="001E2927">
        <w:rPr>
          <w:rFonts w:cs="Calibri Light"/>
          <w:spacing w:val="-2"/>
          <w:w w:val="105"/>
          <w:sz w:val="21"/>
          <w:lang w:val="en-US"/>
        </w:rPr>
        <w:t>wireless</w:t>
      </w:r>
    </w:p>
    <w:p w14:paraId="19C87FDB" w14:textId="11D8D4C4" w:rsidR="001E2927" w:rsidRPr="001E2927" w:rsidRDefault="001E2927" w:rsidP="00183C74">
      <w:pPr>
        <w:widowControl w:val="0"/>
        <w:autoSpaceDE w:val="0"/>
        <w:autoSpaceDN w:val="0"/>
        <w:spacing w:before="30" w:line="240" w:lineRule="auto"/>
        <w:ind w:left="426" w:hanging="426"/>
        <w:jc w:val="left"/>
        <w:rPr>
          <w:rFonts w:cs="Calibri Light"/>
          <w:sz w:val="21"/>
          <w:szCs w:val="21"/>
          <w:lang w:val="en-US"/>
        </w:rPr>
      </w:pPr>
      <w:r>
        <w:rPr>
          <w:rFonts w:cs="Calibri Light"/>
          <w:spacing w:val="-2"/>
          <w:w w:val="105"/>
          <w:sz w:val="21"/>
          <w:szCs w:val="21"/>
          <w:lang w:val="en-US"/>
        </w:rPr>
        <w:t xml:space="preserve">              </w:t>
      </w:r>
      <w:r w:rsidRPr="001E2927">
        <w:rPr>
          <w:rFonts w:cs="Calibri Light"/>
          <w:spacing w:val="-2"/>
          <w:w w:val="105"/>
          <w:sz w:val="21"/>
          <w:szCs w:val="21"/>
          <w:lang w:val="en-US"/>
        </w:rPr>
        <w:t>coverage;</w:t>
      </w:r>
    </w:p>
    <w:p w14:paraId="3BDDBF1D" w14:textId="77777777" w:rsidR="001E2927" w:rsidRPr="001E2927" w:rsidRDefault="001E2927" w:rsidP="0055059E">
      <w:pPr>
        <w:pStyle w:val="ListParagraph"/>
        <w:widowControl w:val="0"/>
        <w:numPr>
          <w:ilvl w:val="0"/>
          <w:numId w:val="40"/>
        </w:numPr>
        <w:tabs>
          <w:tab w:val="left" w:pos="998"/>
        </w:tabs>
        <w:autoSpaceDE w:val="0"/>
        <w:autoSpaceDN w:val="0"/>
        <w:spacing w:before="33" w:line="240" w:lineRule="auto"/>
        <w:ind w:left="426" w:hanging="426"/>
        <w:jc w:val="left"/>
        <w:rPr>
          <w:rFonts w:cs="Calibri Light"/>
          <w:sz w:val="21"/>
          <w:lang w:val="en-US"/>
        </w:rPr>
      </w:pPr>
      <w:r w:rsidRPr="001E2927">
        <w:rPr>
          <w:rFonts w:cs="Calibri Light"/>
          <w:spacing w:val="-2"/>
          <w:w w:val="105"/>
          <w:sz w:val="21"/>
          <w:lang w:val="en-US"/>
        </w:rPr>
        <w:t>Mounting</w:t>
      </w:r>
      <w:r w:rsidRPr="001E2927">
        <w:rPr>
          <w:rFonts w:cs="Calibri Light"/>
          <w:spacing w:val="-4"/>
          <w:w w:val="105"/>
          <w:sz w:val="21"/>
          <w:lang w:val="en-US"/>
        </w:rPr>
        <w:t xml:space="preserve"> </w:t>
      </w:r>
      <w:r w:rsidRPr="001E2927">
        <w:rPr>
          <w:rFonts w:cs="Calibri Light"/>
          <w:spacing w:val="-2"/>
          <w:w w:val="105"/>
          <w:sz w:val="21"/>
          <w:lang w:val="en-US"/>
        </w:rPr>
        <w:t>of</w:t>
      </w:r>
      <w:r w:rsidRPr="001E2927">
        <w:rPr>
          <w:rFonts w:cs="Calibri Light"/>
          <w:spacing w:val="-5"/>
          <w:w w:val="105"/>
          <w:sz w:val="21"/>
          <w:lang w:val="en-US"/>
        </w:rPr>
        <w:t xml:space="preserve"> </w:t>
      </w:r>
      <w:r w:rsidRPr="001E2927">
        <w:rPr>
          <w:rFonts w:cs="Calibri Light"/>
          <w:spacing w:val="-2"/>
          <w:w w:val="105"/>
          <w:sz w:val="21"/>
          <w:lang w:val="en-US"/>
        </w:rPr>
        <w:t>access</w:t>
      </w:r>
      <w:r w:rsidRPr="001E2927">
        <w:rPr>
          <w:rFonts w:cs="Calibri Light"/>
          <w:spacing w:val="-15"/>
          <w:w w:val="105"/>
          <w:sz w:val="21"/>
          <w:lang w:val="en-US"/>
        </w:rPr>
        <w:t xml:space="preserve"> </w:t>
      </w:r>
      <w:r w:rsidRPr="001E2927">
        <w:rPr>
          <w:rFonts w:cs="Calibri Light"/>
          <w:spacing w:val="-2"/>
          <w:w w:val="105"/>
          <w:sz w:val="21"/>
          <w:lang w:val="en-US"/>
        </w:rPr>
        <w:t>points;</w:t>
      </w:r>
    </w:p>
    <w:p w14:paraId="44F98B1C" w14:textId="77777777" w:rsidR="001E2927" w:rsidRPr="001E2927" w:rsidRDefault="001E2927" w:rsidP="0055059E">
      <w:pPr>
        <w:pStyle w:val="ListParagraph"/>
        <w:widowControl w:val="0"/>
        <w:numPr>
          <w:ilvl w:val="0"/>
          <w:numId w:val="40"/>
        </w:numPr>
        <w:tabs>
          <w:tab w:val="left" w:pos="998"/>
        </w:tabs>
        <w:autoSpaceDE w:val="0"/>
        <w:autoSpaceDN w:val="0"/>
        <w:spacing w:before="45" w:line="240" w:lineRule="auto"/>
        <w:ind w:left="426" w:hanging="426"/>
        <w:jc w:val="left"/>
        <w:rPr>
          <w:rFonts w:cs="Calibri Light"/>
          <w:sz w:val="21"/>
          <w:lang w:val="en-US"/>
        </w:rPr>
      </w:pPr>
      <w:r w:rsidRPr="001E2927">
        <w:rPr>
          <w:rFonts w:cs="Calibri Light"/>
          <w:sz w:val="21"/>
          <w:lang w:val="en-US"/>
        </w:rPr>
        <w:t>Labelling</w:t>
      </w:r>
      <w:r w:rsidRPr="001E2927">
        <w:rPr>
          <w:rFonts w:cs="Calibri Light"/>
          <w:spacing w:val="16"/>
          <w:sz w:val="21"/>
          <w:lang w:val="en-US"/>
        </w:rPr>
        <w:t xml:space="preserve"> </w:t>
      </w:r>
      <w:r w:rsidRPr="001E2927">
        <w:rPr>
          <w:rFonts w:cs="Calibri Light"/>
          <w:sz w:val="21"/>
          <w:lang w:val="en-US"/>
        </w:rPr>
        <w:t>of</w:t>
      </w:r>
      <w:r w:rsidRPr="001E2927">
        <w:rPr>
          <w:rFonts w:cs="Calibri Light"/>
          <w:spacing w:val="5"/>
          <w:sz w:val="21"/>
          <w:lang w:val="en-US"/>
        </w:rPr>
        <w:t xml:space="preserve"> </w:t>
      </w:r>
      <w:r w:rsidRPr="001E2927">
        <w:rPr>
          <w:rFonts w:cs="Calibri Light"/>
          <w:sz w:val="21"/>
          <w:lang w:val="en-US"/>
        </w:rPr>
        <w:t>access</w:t>
      </w:r>
      <w:r w:rsidRPr="001E2927">
        <w:rPr>
          <w:rFonts w:cs="Calibri Light"/>
          <w:spacing w:val="17"/>
          <w:sz w:val="21"/>
          <w:lang w:val="en-US"/>
        </w:rPr>
        <w:t xml:space="preserve"> </w:t>
      </w:r>
      <w:r w:rsidRPr="001E2927">
        <w:rPr>
          <w:rFonts w:cs="Calibri Light"/>
          <w:sz w:val="21"/>
          <w:lang w:val="en-US"/>
        </w:rPr>
        <w:t>point</w:t>
      </w:r>
      <w:r w:rsidRPr="001E2927">
        <w:rPr>
          <w:rFonts w:cs="Calibri Light"/>
          <w:spacing w:val="27"/>
          <w:sz w:val="21"/>
          <w:lang w:val="en-US"/>
        </w:rPr>
        <w:t xml:space="preserve"> </w:t>
      </w:r>
      <w:r w:rsidRPr="001E2927">
        <w:rPr>
          <w:rFonts w:cs="Calibri Light"/>
          <w:sz w:val="21"/>
          <w:lang w:val="en-US"/>
        </w:rPr>
        <w:t>(All</w:t>
      </w:r>
      <w:r w:rsidRPr="001E2927">
        <w:rPr>
          <w:rFonts w:cs="Calibri Light"/>
          <w:spacing w:val="11"/>
          <w:sz w:val="21"/>
          <w:lang w:val="en-US"/>
        </w:rPr>
        <w:t xml:space="preserve"> </w:t>
      </w:r>
      <w:r w:rsidRPr="001E2927">
        <w:rPr>
          <w:rFonts w:cs="Calibri Light"/>
          <w:sz w:val="21"/>
          <w:lang w:val="en-US"/>
        </w:rPr>
        <w:t>devices</w:t>
      </w:r>
      <w:r w:rsidRPr="001E2927">
        <w:rPr>
          <w:rFonts w:cs="Calibri Light"/>
          <w:spacing w:val="13"/>
          <w:sz w:val="21"/>
          <w:lang w:val="en-US"/>
        </w:rPr>
        <w:t xml:space="preserve"> </w:t>
      </w:r>
      <w:r w:rsidRPr="001E2927">
        <w:rPr>
          <w:rFonts w:cs="Calibri Light"/>
          <w:sz w:val="21"/>
          <w:lang w:val="en-US"/>
        </w:rPr>
        <w:t>to</w:t>
      </w:r>
      <w:r w:rsidRPr="001E2927">
        <w:rPr>
          <w:rFonts w:cs="Calibri Light"/>
          <w:spacing w:val="-7"/>
          <w:sz w:val="21"/>
          <w:lang w:val="en-US"/>
        </w:rPr>
        <w:t xml:space="preserve"> </w:t>
      </w:r>
      <w:r w:rsidRPr="001E2927">
        <w:rPr>
          <w:rFonts w:cs="Calibri Light"/>
          <w:sz w:val="21"/>
          <w:lang w:val="en-US"/>
        </w:rPr>
        <w:t>be</w:t>
      </w:r>
      <w:r w:rsidRPr="001E2927">
        <w:rPr>
          <w:rFonts w:cs="Calibri Light"/>
          <w:spacing w:val="8"/>
          <w:sz w:val="21"/>
          <w:lang w:val="en-US"/>
        </w:rPr>
        <w:t xml:space="preserve"> </w:t>
      </w:r>
      <w:r w:rsidRPr="001E2927">
        <w:rPr>
          <w:rFonts w:cs="Calibri Light"/>
          <w:sz w:val="21"/>
          <w:lang w:val="en-US"/>
        </w:rPr>
        <w:t>neatly</w:t>
      </w:r>
      <w:r w:rsidRPr="001E2927">
        <w:rPr>
          <w:rFonts w:cs="Calibri Light"/>
          <w:spacing w:val="28"/>
          <w:sz w:val="21"/>
          <w:lang w:val="en-US"/>
        </w:rPr>
        <w:t xml:space="preserve"> </w:t>
      </w:r>
      <w:r w:rsidRPr="001E2927">
        <w:rPr>
          <w:rFonts w:cs="Calibri Light"/>
          <w:sz w:val="21"/>
          <w:lang w:val="en-US"/>
        </w:rPr>
        <w:t>labelled</w:t>
      </w:r>
      <w:r w:rsidRPr="001E2927">
        <w:rPr>
          <w:rFonts w:cs="Calibri Light"/>
          <w:spacing w:val="20"/>
          <w:sz w:val="21"/>
          <w:lang w:val="en-US"/>
        </w:rPr>
        <w:t xml:space="preserve"> </w:t>
      </w:r>
      <w:r w:rsidRPr="001E2927">
        <w:rPr>
          <w:rFonts w:cs="Calibri Light"/>
          <w:spacing w:val="-2"/>
          <w:sz w:val="21"/>
          <w:lang w:val="en-US"/>
        </w:rPr>
        <w:t>accordingly);</w:t>
      </w:r>
    </w:p>
    <w:p w14:paraId="345A8744" w14:textId="77777777" w:rsidR="001E2927" w:rsidRPr="001E2927" w:rsidRDefault="001E2927" w:rsidP="0055059E">
      <w:pPr>
        <w:pStyle w:val="ListParagraph"/>
        <w:widowControl w:val="0"/>
        <w:numPr>
          <w:ilvl w:val="0"/>
          <w:numId w:val="40"/>
        </w:numPr>
        <w:tabs>
          <w:tab w:val="left" w:pos="998"/>
        </w:tabs>
        <w:autoSpaceDE w:val="0"/>
        <w:autoSpaceDN w:val="0"/>
        <w:spacing w:before="44" w:line="240" w:lineRule="auto"/>
        <w:ind w:left="426" w:hanging="426"/>
        <w:jc w:val="left"/>
        <w:rPr>
          <w:rFonts w:cs="Calibri Light"/>
          <w:sz w:val="21"/>
          <w:lang w:val="en-US"/>
        </w:rPr>
      </w:pPr>
      <w:r w:rsidRPr="001E2927">
        <w:rPr>
          <w:rFonts w:cs="Calibri Light"/>
          <w:sz w:val="21"/>
          <w:lang w:val="en-US"/>
        </w:rPr>
        <w:t>Testing</w:t>
      </w:r>
      <w:r w:rsidRPr="001E2927">
        <w:rPr>
          <w:rFonts w:cs="Calibri Light"/>
          <w:spacing w:val="-8"/>
          <w:sz w:val="21"/>
          <w:lang w:val="en-US"/>
        </w:rPr>
        <w:t xml:space="preserve"> </w:t>
      </w:r>
      <w:r w:rsidRPr="001E2927">
        <w:rPr>
          <w:rFonts w:cs="Calibri Light"/>
          <w:sz w:val="21"/>
          <w:lang w:val="en-US"/>
        </w:rPr>
        <w:t>WIFI</w:t>
      </w:r>
      <w:r w:rsidRPr="001E2927">
        <w:rPr>
          <w:rFonts w:cs="Calibri Light"/>
          <w:spacing w:val="-6"/>
          <w:sz w:val="21"/>
          <w:lang w:val="en-US"/>
        </w:rPr>
        <w:t xml:space="preserve"> </w:t>
      </w:r>
      <w:r w:rsidRPr="001E2927">
        <w:rPr>
          <w:rFonts w:cs="Calibri Light"/>
          <w:sz w:val="21"/>
          <w:lang w:val="en-US"/>
        </w:rPr>
        <w:t>connectivity</w:t>
      </w:r>
      <w:r w:rsidRPr="001E2927">
        <w:rPr>
          <w:rFonts w:cs="Calibri Light"/>
          <w:spacing w:val="-5"/>
          <w:sz w:val="21"/>
          <w:lang w:val="en-US"/>
        </w:rPr>
        <w:t xml:space="preserve"> </w:t>
      </w:r>
      <w:r w:rsidRPr="001E2927">
        <w:rPr>
          <w:rFonts w:cs="Calibri Light"/>
          <w:sz w:val="21"/>
          <w:lang w:val="en-US"/>
        </w:rPr>
        <w:t>and</w:t>
      </w:r>
      <w:r w:rsidRPr="001E2927">
        <w:rPr>
          <w:rFonts w:cs="Calibri Light"/>
          <w:spacing w:val="-5"/>
          <w:sz w:val="21"/>
          <w:lang w:val="en-US"/>
        </w:rPr>
        <w:t xml:space="preserve"> </w:t>
      </w:r>
      <w:r w:rsidRPr="001E2927">
        <w:rPr>
          <w:rFonts w:cs="Calibri Light"/>
          <w:spacing w:val="-2"/>
          <w:sz w:val="21"/>
          <w:lang w:val="en-US"/>
        </w:rPr>
        <w:t>outputs;</w:t>
      </w:r>
    </w:p>
    <w:p w14:paraId="10040A3B" w14:textId="77777777" w:rsidR="001E2927" w:rsidRPr="001E2927" w:rsidRDefault="001E2927" w:rsidP="0055059E">
      <w:pPr>
        <w:pStyle w:val="ListParagraph"/>
        <w:widowControl w:val="0"/>
        <w:numPr>
          <w:ilvl w:val="0"/>
          <w:numId w:val="40"/>
        </w:numPr>
        <w:tabs>
          <w:tab w:val="left" w:pos="998"/>
        </w:tabs>
        <w:autoSpaceDE w:val="0"/>
        <w:autoSpaceDN w:val="0"/>
        <w:spacing w:before="56" w:line="240" w:lineRule="auto"/>
        <w:ind w:left="426" w:hanging="426"/>
        <w:jc w:val="left"/>
        <w:rPr>
          <w:rFonts w:cs="Calibri Light"/>
          <w:sz w:val="21"/>
          <w:lang w:val="en-US"/>
        </w:rPr>
      </w:pPr>
      <w:r w:rsidRPr="001E2927">
        <w:rPr>
          <w:rFonts w:cs="Calibri Light"/>
          <w:sz w:val="21"/>
          <w:lang w:val="en-US"/>
        </w:rPr>
        <w:t>Ensure</w:t>
      </w:r>
      <w:r w:rsidRPr="001E2927">
        <w:rPr>
          <w:rFonts w:cs="Calibri Light"/>
          <w:spacing w:val="17"/>
          <w:sz w:val="21"/>
          <w:lang w:val="en-US"/>
        </w:rPr>
        <w:t xml:space="preserve"> </w:t>
      </w:r>
      <w:r w:rsidRPr="001E2927">
        <w:rPr>
          <w:rFonts w:cs="Calibri Light"/>
          <w:sz w:val="21"/>
          <w:lang w:val="en-US"/>
        </w:rPr>
        <w:t>removal</w:t>
      </w:r>
      <w:r w:rsidRPr="001E2927">
        <w:rPr>
          <w:rFonts w:cs="Calibri Light"/>
          <w:spacing w:val="23"/>
          <w:sz w:val="21"/>
          <w:lang w:val="en-US"/>
        </w:rPr>
        <w:t xml:space="preserve"> </w:t>
      </w:r>
      <w:r w:rsidRPr="001E2927">
        <w:rPr>
          <w:rFonts w:cs="Calibri Light"/>
          <w:sz w:val="21"/>
          <w:lang w:val="en-US"/>
        </w:rPr>
        <w:t>of</w:t>
      </w:r>
      <w:r w:rsidRPr="001E2927">
        <w:rPr>
          <w:rFonts w:cs="Calibri Light"/>
          <w:spacing w:val="9"/>
          <w:sz w:val="21"/>
          <w:lang w:val="en-US"/>
        </w:rPr>
        <w:t xml:space="preserve"> </w:t>
      </w:r>
      <w:r w:rsidRPr="001E2927">
        <w:rPr>
          <w:rFonts w:cs="Calibri Light"/>
          <w:sz w:val="21"/>
          <w:lang w:val="en-US"/>
        </w:rPr>
        <w:t>all</w:t>
      </w:r>
      <w:r w:rsidRPr="001E2927">
        <w:rPr>
          <w:rFonts w:cs="Calibri Light"/>
          <w:spacing w:val="8"/>
          <w:sz w:val="21"/>
          <w:lang w:val="en-US"/>
        </w:rPr>
        <w:t xml:space="preserve"> </w:t>
      </w:r>
      <w:r w:rsidRPr="001E2927">
        <w:rPr>
          <w:rFonts w:cs="Calibri Light"/>
          <w:sz w:val="21"/>
          <w:lang w:val="en-US"/>
        </w:rPr>
        <w:t>old</w:t>
      </w:r>
      <w:r w:rsidRPr="001E2927">
        <w:rPr>
          <w:rFonts w:cs="Calibri Light"/>
          <w:spacing w:val="4"/>
          <w:sz w:val="21"/>
          <w:lang w:val="en-US"/>
        </w:rPr>
        <w:t xml:space="preserve"> </w:t>
      </w:r>
      <w:r w:rsidRPr="001E2927">
        <w:rPr>
          <w:rFonts w:cs="Calibri Light"/>
          <w:sz w:val="21"/>
          <w:lang w:val="en-US"/>
        </w:rPr>
        <w:t>WI-FI</w:t>
      </w:r>
      <w:r w:rsidRPr="001E2927">
        <w:rPr>
          <w:rFonts w:cs="Calibri Light"/>
          <w:spacing w:val="8"/>
          <w:sz w:val="21"/>
          <w:lang w:val="en-US"/>
        </w:rPr>
        <w:t xml:space="preserve"> </w:t>
      </w:r>
      <w:r w:rsidRPr="001E2927">
        <w:rPr>
          <w:rFonts w:cs="Calibri Light"/>
          <w:sz w:val="21"/>
          <w:lang w:val="en-US"/>
        </w:rPr>
        <w:t>infrastructure</w:t>
      </w:r>
      <w:r w:rsidRPr="001E2927">
        <w:rPr>
          <w:rFonts w:cs="Calibri Light"/>
          <w:spacing w:val="1"/>
          <w:sz w:val="21"/>
          <w:lang w:val="en-US"/>
        </w:rPr>
        <w:t xml:space="preserve"> </w:t>
      </w:r>
      <w:r w:rsidRPr="001E2927">
        <w:rPr>
          <w:rFonts w:cs="Calibri Light"/>
          <w:sz w:val="21"/>
          <w:lang w:val="en-US"/>
        </w:rPr>
        <w:t>and</w:t>
      </w:r>
      <w:r w:rsidRPr="001E2927">
        <w:rPr>
          <w:rFonts w:cs="Calibri Light"/>
          <w:spacing w:val="18"/>
          <w:sz w:val="21"/>
          <w:lang w:val="en-US"/>
        </w:rPr>
        <w:t xml:space="preserve"> </w:t>
      </w:r>
      <w:r w:rsidRPr="001E2927">
        <w:rPr>
          <w:rFonts w:cs="Calibri Light"/>
          <w:sz w:val="21"/>
          <w:lang w:val="en-US"/>
        </w:rPr>
        <w:t>keep</w:t>
      </w:r>
      <w:r w:rsidRPr="001E2927">
        <w:rPr>
          <w:rFonts w:cs="Calibri Light"/>
          <w:spacing w:val="10"/>
          <w:sz w:val="21"/>
          <w:lang w:val="en-US"/>
        </w:rPr>
        <w:t xml:space="preserve"> </w:t>
      </w:r>
      <w:r w:rsidRPr="001E2927">
        <w:rPr>
          <w:rFonts w:cs="Calibri Light"/>
          <w:sz w:val="21"/>
          <w:lang w:val="en-US"/>
        </w:rPr>
        <w:t>in</w:t>
      </w:r>
      <w:r w:rsidRPr="001E2927">
        <w:rPr>
          <w:rFonts w:cs="Calibri Light"/>
          <w:spacing w:val="9"/>
          <w:sz w:val="21"/>
          <w:lang w:val="en-US"/>
        </w:rPr>
        <w:t xml:space="preserve"> </w:t>
      </w:r>
      <w:r w:rsidRPr="001E2927">
        <w:rPr>
          <w:rFonts w:cs="Calibri Light"/>
          <w:sz w:val="21"/>
          <w:lang w:val="en-US"/>
        </w:rPr>
        <w:t>a</w:t>
      </w:r>
      <w:r w:rsidRPr="001E2927">
        <w:rPr>
          <w:rFonts w:cs="Calibri Light"/>
          <w:spacing w:val="-10"/>
          <w:sz w:val="21"/>
          <w:lang w:val="en-US"/>
        </w:rPr>
        <w:t xml:space="preserve"> </w:t>
      </w:r>
      <w:r w:rsidRPr="001E2927">
        <w:rPr>
          <w:rFonts w:cs="Calibri Light"/>
          <w:sz w:val="21"/>
          <w:lang w:val="en-US"/>
        </w:rPr>
        <w:t>store</w:t>
      </w:r>
      <w:r w:rsidRPr="001E2927">
        <w:rPr>
          <w:rFonts w:cs="Calibri Light"/>
          <w:spacing w:val="20"/>
          <w:sz w:val="21"/>
          <w:lang w:val="en-US"/>
        </w:rPr>
        <w:t xml:space="preserve"> </w:t>
      </w:r>
      <w:r w:rsidRPr="001E2927">
        <w:rPr>
          <w:rFonts w:cs="Calibri Light"/>
          <w:sz w:val="21"/>
          <w:lang w:val="en-US"/>
        </w:rPr>
        <w:t>room</w:t>
      </w:r>
      <w:r w:rsidRPr="001E2927">
        <w:rPr>
          <w:rFonts w:cs="Calibri Light"/>
          <w:spacing w:val="21"/>
          <w:sz w:val="21"/>
          <w:lang w:val="en-US"/>
        </w:rPr>
        <w:t xml:space="preserve"> </w:t>
      </w:r>
      <w:r w:rsidRPr="001E2927">
        <w:rPr>
          <w:rFonts w:cs="Calibri Light"/>
          <w:sz w:val="21"/>
          <w:lang w:val="en-US"/>
        </w:rPr>
        <w:t>that</w:t>
      </w:r>
      <w:r w:rsidRPr="001E2927">
        <w:rPr>
          <w:rFonts w:cs="Calibri Light"/>
          <w:spacing w:val="12"/>
          <w:sz w:val="21"/>
          <w:lang w:val="en-US"/>
        </w:rPr>
        <w:t xml:space="preserve"> </w:t>
      </w:r>
      <w:r w:rsidRPr="001E2927">
        <w:rPr>
          <w:rFonts w:cs="Calibri Light"/>
          <w:sz w:val="21"/>
          <w:lang w:val="en-US"/>
        </w:rPr>
        <w:t>will</w:t>
      </w:r>
      <w:r w:rsidRPr="001E2927">
        <w:rPr>
          <w:rFonts w:cs="Calibri Light"/>
          <w:spacing w:val="1"/>
          <w:sz w:val="21"/>
          <w:lang w:val="en-US"/>
        </w:rPr>
        <w:t xml:space="preserve"> </w:t>
      </w:r>
      <w:r w:rsidRPr="001E2927">
        <w:rPr>
          <w:rFonts w:cs="Calibri Light"/>
          <w:sz w:val="21"/>
          <w:lang w:val="en-US"/>
        </w:rPr>
        <w:t>be</w:t>
      </w:r>
      <w:r w:rsidRPr="001E2927">
        <w:rPr>
          <w:rFonts w:cs="Calibri Light"/>
          <w:spacing w:val="6"/>
          <w:sz w:val="21"/>
          <w:lang w:val="en-US"/>
        </w:rPr>
        <w:t xml:space="preserve"> </w:t>
      </w:r>
      <w:r w:rsidRPr="001E2927">
        <w:rPr>
          <w:rFonts w:cs="Calibri Light"/>
          <w:spacing w:val="-2"/>
          <w:sz w:val="21"/>
          <w:lang w:val="en-US"/>
        </w:rPr>
        <w:t>provided;</w:t>
      </w:r>
    </w:p>
    <w:p w14:paraId="06093AB3" w14:textId="77777777" w:rsidR="001E2927" w:rsidRPr="001E2927" w:rsidRDefault="001E2927" w:rsidP="0055059E">
      <w:pPr>
        <w:pStyle w:val="ListParagraph"/>
        <w:widowControl w:val="0"/>
        <w:numPr>
          <w:ilvl w:val="0"/>
          <w:numId w:val="40"/>
        </w:numPr>
        <w:tabs>
          <w:tab w:val="left" w:pos="998"/>
        </w:tabs>
        <w:autoSpaceDE w:val="0"/>
        <w:autoSpaceDN w:val="0"/>
        <w:spacing w:before="57" w:line="240" w:lineRule="auto"/>
        <w:ind w:left="426" w:hanging="426"/>
        <w:jc w:val="left"/>
        <w:rPr>
          <w:rFonts w:cs="Calibri Light"/>
          <w:sz w:val="21"/>
          <w:lang w:val="en-US"/>
        </w:rPr>
      </w:pPr>
      <w:r w:rsidRPr="001E2927">
        <w:rPr>
          <w:rFonts w:cs="Calibri Light"/>
          <w:spacing w:val="-2"/>
          <w:w w:val="105"/>
          <w:sz w:val="21"/>
          <w:lang w:val="en-US"/>
        </w:rPr>
        <w:t>Compilation</w:t>
      </w:r>
      <w:r w:rsidRPr="001E2927">
        <w:rPr>
          <w:rFonts w:cs="Calibri Light"/>
          <w:spacing w:val="-7"/>
          <w:w w:val="105"/>
          <w:sz w:val="21"/>
          <w:lang w:val="en-US"/>
        </w:rPr>
        <w:t xml:space="preserve"> </w:t>
      </w:r>
      <w:r w:rsidRPr="001E2927">
        <w:rPr>
          <w:rFonts w:cs="Calibri Light"/>
          <w:spacing w:val="-2"/>
          <w:w w:val="105"/>
          <w:sz w:val="21"/>
          <w:lang w:val="en-US"/>
        </w:rPr>
        <w:t>of</w:t>
      </w:r>
      <w:r w:rsidRPr="001E2927">
        <w:rPr>
          <w:rFonts w:cs="Calibri Light"/>
          <w:spacing w:val="-1"/>
          <w:w w:val="105"/>
          <w:sz w:val="21"/>
          <w:lang w:val="en-US"/>
        </w:rPr>
        <w:t xml:space="preserve"> </w:t>
      </w:r>
      <w:r w:rsidRPr="001E2927">
        <w:rPr>
          <w:rFonts w:cs="Calibri Light"/>
          <w:spacing w:val="-2"/>
          <w:w w:val="105"/>
          <w:sz w:val="21"/>
          <w:lang w:val="en-US"/>
        </w:rPr>
        <w:t>Asset</w:t>
      </w:r>
      <w:r w:rsidRPr="001E2927">
        <w:rPr>
          <w:rFonts w:cs="Calibri Light"/>
          <w:spacing w:val="-14"/>
          <w:w w:val="105"/>
          <w:sz w:val="21"/>
          <w:lang w:val="en-US"/>
        </w:rPr>
        <w:t xml:space="preserve"> </w:t>
      </w:r>
      <w:r w:rsidRPr="001E2927">
        <w:rPr>
          <w:rFonts w:cs="Calibri Light"/>
          <w:spacing w:val="-2"/>
          <w:w w:val="105"/>
          <w:sz w:val="21"/>
          <w:lang w:val="en-US"/>
        </w:rPr>
        <w:t>inventory</w:t>
      </w:r>
      <w:r w:rsidRPr="001E2927">
        <w:rPr>
          <w:rFonts w:cs="Calibri Light"/>
          <w:spacing w:val="5"/>
          <w:w w:val="105"/>
          <w:sz w:val="21"/>
          <w:lang w:val="en-US"/>
        </w:rPr>
        <w:t xml:space="preserve"> </w:t>
      </w:r>
      <w:r w:rsidRPr="001E2927">
        <w:rPr>
          <w:rFonts w:cs="Calibri Light"/>
          <w:spacing w:val="-2"/>
          <w:w w:val="105"/>
          <w:sz w:val="21"/>
          <w:lang w:val="en-US"/>
        </w:rPr>
        <w:t>(new</w:t>
      </w:r>
      <w:r w:rsidRPr="001E2927">
        <w:rPr>
          <w:rFonts w:cs="Calibri Light"/>
          <w:spacing w:val="-6"/>
          <w:w w:val="105"/>
          <w:sz w:val="21"/>
          <w:lang w:val="en-US"/>
        </w:rPr>
        <w:t xml:space="preserve"> </w:t>
      </w:r>
      <w:r w:rsidRPr="001E2927">
        <w:rPr>
          <w:rFonts w:cs="Calibri Light"/>
          <w:spacing w:val="-2"/>
          <w:w w:val="105"/>
          <w:sz w:val="21"/>
          <w:lang w:val="en-US"/>
        </w:rPr>
        <w:t>devices</w:t>
      </w:r>
      <w:r w:rsidRPr="001E2927">
        <w:rPr>
          <w:rFonts w:cs="Calibri Light"/>
          <w:spacing w:val="-10"/>
          <w:w w:val="105"/>
          <w:sz w:val="21"/>
          <w:lang w:val="en-US"/>
        </w:rPr>
        <w:t xml:space="preserve"> </w:t>
      </w:r>
      <w:r w:rsidRPr="001E2927">
        <w:rPr>
          <w:rFonts w:cs="Calibri Light"/>
          <w:spacing w:val="-2"/>
          <w:w w:val="105"/>
          <w:sz w:val="21"/>
          <w:lang w:val="en-US"/>
        </w:rPr>
        <w:t>and</w:t>
      </w:r>
      <w:r w:rsidRPr="001E2927">
        <w:rPr>
          <w:rFonts w:cs="Calibri Light"/>
          <w:spacing w:val="-1"/>
          <w:w w:val="105"/>
          <w:sz w:val="21"/>
          <w:lang w:val="en-US"/>
        </w:rPr>
        <w:t xml:space="preserve"> </w:t>
      </w:r>
      <w:r w:rsidRPr="001E2927">
        <w:rPr>
          <w:rFonts w:cs="Calibri Light"/>
          <w:spacing w:val="-2"/>
          <w:w w:val="105"/>
          <w:sz w:val="21"/>
          <w:lang w:val="en-US"/>
        </w:rPr>
        <w:t>old</w:t>
      </w:r>
      <w:r w:rsidRPr="001E2927">
        <w:rPr>
          <w:rFonts w:cs="Calibri Light"/>
          <w:spacing w:val="-10"/>
          <w:w w:val="105"/>
          <w:sz w:val="21"/>
          <w:lang w:val="en-US"/>
        </w:rPr>
        <w:t xml:space="preserve"> </w:t>
      </w:r>
      <w:r w:rsidRPr="001E2927">
        <w:rPr>
          <w:rFonts w:cs="Calibri Light"/>
          <w:spacing w:val="-2"/>
          <w:w w:val="105"/>
          <w:sz w:val="21"/>
          <w:lang w:val="en-US"/>
        </w:rPr>
        <w:t>devices</w:t>
      </w:r>
      <w:r w:rsidRPr="001E2927">
        <w:rPr>
          <w:rFonts w:cs="Calibri Light"/>
          <w:spacing w:val="-11"/>
          <w:w w:val="105"/>
          <w:sz w:val="21"/>
          <w:lang w:val="en-US"/>
        </w:rPr>
        <w:t xml:space="preserve"> </w:t>
      </w:r>
      <w:r w:rsidRPr="001E2927">
        <w:rPr>
          <w:rFonts w:cs="Calibri Light"/>
          <w:spacing w:val="-2"/>
          <w:w w:val="105"/>
          <w:sz w:val="21"/>
          <w:lang w:val="en-US"/>
        </w:rPr>
        <w:t>removed);</w:t>
      </w:r>
    </w:p>
    <w:p w14:paraId="2B1DA086" w14:textId="77777777" w:rsidR="001E2927" w:rsidRPr="001E2927" w:rsidRDefault="001E2927" w:rsidP="0055059E">
      <w:pPr>
        <w:pStyle w:val="ListParagraph"/>
        <w:widowControl w:val="0"/>
        <w:numPr>
          <w:ilvl w:val="0"/>
          <w:numId w:val="40"/>
        </w:numPr>
        <w:tabs>
          <w:tab w:val="left" w:pos="998"/>
        </w:tabs>
        <w:autoSpaceDE w:val="0"/>
        <w:autoSpaceDN w:val="0"/>
        <w:spacing w:before="44" w:line="240" w:lineRule="auto"/>
        <w:ind w:left="426" w:hanging="426"/>
        <w:jc w:val="left"/>
        <w:rPr>
          <w:rFonts w:cs="Calibri Light"/>
          <w:sz w:val="21"/>
          <w:lang w:val="en-US"/>
        </w:rPr>
      </w:pPr>
      <w:r w:rsidRPr="001E2927">
        <w:rPr>
          <w:rFonts w:cs="Calibri Light"/>
          <w:sz w:val="21"/>
          <w:lang w:val="en-US"/>
        </w:rPr>
        <w:t>Documentation</w:t>
      </w:r>
      <w:r w:rsidRPr="001E2927">
        <w:rPr>
          <w:rFonts w:cs="Calibri Light"/>
          <w:spacing w:val="1"/>
          <w:sz w:val="21"/>
          <w:lang w:val="en-US"/>
        </w:rPr>
        <w:t xml:space="preserve"> </w:t>
      </w:r>
      <w:r w:rsidRPr="001E2927">
        <w:rPr>
          <w:rFonts w:cs="Calibri Light"/>
          <w:sz w:val="21"/>
          <w:lang w:val="en-US"/>
        </w:rPr>
        <w:t>of</w:t>
      </w:r>
      <w:r w:rsidRPr="001E2927">
        <w:rPr>
          <w:rFonts w:cs="Calibri Light"/>
          <w:spacing w:val="2"/>
          <w:sz w:val="21"/>
          <w:lang w:val="en-US"/>
        </w:rPr>
        <w:t xml:space="preserve"> </w:t>
      </w:r>
      <w:r w:rsidRPr="001E2927">
        <w:rPr>
          <w:rFonts w:cs="Calibri Light"/>
          <w:sz w:val="21"/>
          <w:lang w:val="en-US"/>
        </w:rPr>
        <w:t>equipment</w:t>
      </w:r>
      <w:r w:rsidRPr="001E2927">
        <w:rPr>
          <w:rFonts w:cs="Calibri Light"/>
          <w:spacing w:val="32"/>
          <w:sz w:val="21"/>
          <w:lang w:val="en-US"/>
        </w:rPr>
        <w:t xml:space="preserve"> </w:t>
      </w:r>
      <w:r w:rsidRPr="001E2927">
        <w:rPr>
          <w:rFonts w:cs="Calibri Light"/>
          <w:sz w:val="21"/>
          <w:lang w:val="en-US"/>
        </w:rPr>
        <w:t>and</w:t>
      </w:r>
      <w:r w:rsidRPr="001E2927">
        <w:rPr>
          <w:rFonts w:cs="Calibri Light"/>
          <w:spacing w:val="16"/>
          <w:sz w:val="21"/>
          <w:lang w:val="en-US"/>
        </w:rPr>
        <w:t xml:space="preserve"> </w:t>
      </w:r>
      <w:r w:rsidRPr="001E2927">
        <w:rPr>
          <w:rFonts w:cs="Calibri Light"/>
          <w:sz w:val="21"/>
          <w:lang w:val="en-US"/>
        </w:rPr>
        <w:t>project</w:t>
      </w:r>
      <w:r w:rsidRPr="001E2927">
        <w:rPr>
          <w:rFonts w:cs="Calibri Light"/>
          <w:spacing w:val="22"/>
          <w:sz w:val="21"/>
          <w:lang w:val="en-US"/>
        </w:rPr>
        <w:t xml:space="preserve"> </w:t>
      </w:r>
      <w:r w:rsidRPr="001E2927">
        <w:rPr>
          <w:rFonts w:cs="Calibri Light"/>
          <w:sz w:val="21"/>
          <w:lang w:val="en-US"/>
        </w:rPr>
        <w:t>which</w:t>
      </w:r>
      <w:r w:rsidRPr="001E2927">
        <w:rPr>
          <w:rFonts w:cs="Calibri Light"/>
          <w:spacing w:val="-5"/>
          <w:sz w:val="21"/>
          <w:lang w:val="en-US"/>
        </w:rPr>
        <w:t xml:space="preserve"> </w:t>
      </w:r>
      <w:r w:rsidRPr="001E2927">
        <w:rPr>
          <w:rFonts w:cs="Calibri Light"/>
          <w:sz w:val="21"/>
          <w:lang w:val="en-US"/>
        </w:rPr>
        <w:t>include</w:t>
      </w:r>
      <w:r w:rsidRPr="001E2927">
        <w:rPr>
          <w:rFonts w:cs="Calibri Light"/>
          <w:spacing w:val="16"/>
          <w:sz w:val="21"/>
          <w:lang w:val="en-US"/>
        </w:rPr>
        <w:t xml:space="preserve"> </w:t>
      </w:r>
      <w:r w:rsidRPr="001E2927">
        <w:rPr>
          <w:rFonts w:cs="Calibri Light"/>
          <w:sz w:val="21"/>
          <w:lang w:val="en-US"/>
        </w:rPr>
        <w:t>but</w:t>
      </w:r>
      <w:r w:rsidRPr="001E2927">
        <w:rPr>
          <w:rFonts w:cs="Calibri Light"/>
          <w:spacing w:val="10"/>
          <w:sz w:val="21"/>
          <w:lang w:val="en-US"/>
        </w:rPr>
        <w:t xml:space="preserve"> </w:t>
      </w:r>
      <w:r w:rsidRPr="001E2927">
        <w:rPr>
          <w:rFonts w:cs="Calibri Light"/>
          <w:sz w:val="21"/>
          <w:lang w:val="en-US"/>
        </w:rPr>
        <w:t>not</w:t>
      </w:r>
      <w:r w:rsidRPr="001E2927">
        <w:rPr>
          <w:rFonts w:cs="Calibri Light"/>
          <w:spacing w:val="11"/>
          <w:sz w:val="21"/>
          <w:lang w:val="en-US"/>
        </w:rPr>
        <w:t xml:space="preserve"> </w:t>
      </w:r>
      <w:r w:rsidRPr="001E2927">
        <w:rPr>
          <w:rFonts w:cs="Calibri Light"/>
          <w:sz w:val="21"/>
          <w:lang w:val="en-US"/>
        </w:rPr>
        <w:t>limited</w:t>
      </w:r>
      <w:r w:rsidRPr="001E2927">
        <w:rPr>
          <w:rFonts w:cs="Calibri Light"/>
          <w:spacing w:val="18"/>
          <w:sz w:val="21"/>
          <w:lang w:val="en-US"/>
        </w:rPr>
        <w:t xml:space="preserve"> </w:t>
      </w:r>
      <w:r w:rsidRPr="001E2927">
        <w:rPr>
          <w:rFonts w:cs="Calibri Light"/>
          <w:sz w:val="21"/>
          <w:lang w:val="en-US"/>
        </w:rPr>
        <w:t>to</w:t>
      </w:r>
      <w:r w:rsidRPr="001E2927">
        <w:rPr>
          <w:rFonts w:cs="Calibri Light"/>
          <w:spacing w:val="5"/>
          <w:sz w:val="21"/>
          <w:lang w:val="en-US"/>
        </w:rPr>
        <w:t xml:space="preserve"> </w:t>
      </w:r>
      <w:r w:rsidRPr="001E2927">
        <w:rPr>
          <w:rFonts w:cs="Calibri Light"/>
          <w:sz w:val="21"/>
          <w:lang w:val="en-US"/>
        </w:rPr>
        <w:t>Configuration,</w:t>
      </w:r>
      <w:r w:rsidRPr="001E2927">
        <w:rPr>
          <w:rFonts w:cs="Calibri Light"/>
          <w:spacing w:val="8"/>
          <w:sz w:val="21"/>
          <w:lang w:val="en-US"/>
        </w:rPr>
        <w:t xml:space="preserve"> </w:t>
      </w:r>
      <w:r w:rsidRPr="001E2927">
        <w:rPr>
          <w:rFonts w:cs="Calibri Light"/>
          <w:sz w:val="21"/>
          <w:lang w:val="en-US"/>
        </w:rPr>
        <w:t>Design</w:t>
      </w:r>
      <w:r w:rsidRPr="001E2927">
        <w:rPr>
          <w:rFonts w:cs="Calibri Light"/>
          <w:spacing w:val="8"/>
          <w:sz w:val="21"/>
          <w:lang w:val="en-US"/>
        </w:rPr>
        <w:t xml:space="preserve"> </w:t>
      </w:r>
      <w:r w:rsidRPr="001E2927">
        <w:rPr>
          <w:rFonts w:cs="Calibri Light"/>
          <w:spacing w:val="-4"/>
          <w:sz w:val="21"/>
          <w:lang w:val="en-US"/>
        </w:rPr>
        <w:t>etc;</w:t>
      </w:r>
    </w:p>
    <w:p w14:paraId="2AA3F0B3" w14:textId="1E0F505E" w:rsidR="001E2927" w:rsidRPr="001E2927" w:rsidRDefault="001E2927" w:rsidP="00183C74">
      <w:pPr>
        <w:widowControl w:val="0"/>
        <w:autoSpaceDE w:val="0"/>
        <w:autoSpaceDN w:val="0"/>
        <w:spacing w:before="44" w:line="240" w:lineRule="auto"/>
        <w:ind w:left="426" w:hanging="426"/>
        <w:jc w:val="left"/>
        <w:outlineLvl w:val="5"/>
        <w:rPr>
          <w:rFonts w:cs="Calibri Light"/>
          <w:lang w:val="en-US"/>
        </w:rPr>
      </w:pPr>
      <w:r>
        <w:rPr>
          <w:rFonts w:cs="Calibri Light"/>
          <w:lang w:val="en-US"/>
        </w:rPr>
        <w:t xml:space="preserve">              </w:t>
      </w:r>
      <w:r w:rsidRPr="001E2927">
        <w:rPr>
          <w:rFonts w:cs="Calibri Light"/>
          <w:lang w:val="en-US"/>
        </w:rPr>
        <w:t>Provide</w:t>
      </w:r>
      <w:r w:rsidRPr="001E2927">
        <w:rPr>
          <w:rFonts w:cs="Calibri Light"/>
          <w:spacing w:val="-4"/>
          <w:lang w:val="en-US"/>
        </w:rPr>
        <w:t xml:space="preserve"> </w:t>
      </w:r>
      <w:r w:rsidRPr="001E2927">
        <w:rPr>
          <w:rFonts w:cs="Calibri Light"/>
          <w:lang w:val="en-US"/>
        </w:rPr>
        <w:t>all</w:t>
      </w:r>
      <w:r w:rsidRPr="001E2927">
        <w:rPr>
          <w:rFonts w:cs="Calibri Light"/>
          <w:spacing w:val="-3"/>
          <w:lang w:val="en-US"/>
        </w:rPr>
        <w:t xml:space="preserve"> </w:t>
      </w:r>
      <w:r w:rsidRPr="001E2927">
        <w:rPr>
          <w:rFonts w:cs="Calibri Light"/>
          <w:lang w:val="en-US"/>
        </w:rPr>
        <w:t>WIFI</w:t>
      </w:r>
      <w:r w:rsidRPr="001E2927">
        <w:rPr>
          <w:rFonts w:cs="Calibri Light"/>
          <w:spacing w:val="-4"/>
          <w:lang w:val="en-US"/>
        </w:rPr>
        <w:t xml:space="preserve"> </w:t>
      </w:r>
      <w:r w:rsidRPr="001E2927">
        <w:rPr>
          <w:rFonts w:cs="Calibri Light"/>
          <w:lang w:val="en-US"/>
        </w:rPr>
        <w:t>configuration</w:t>
      </w:r>
      <w:r w:rsidRPr="001E2927">
        <w:rPr>
          <w:rFonts w:cs="Calibri Light"/>
          <w:spacing w:val="-1"/>
          <w:lang w:val="en-US"/>
        </w:rPr>
        <w:t xml:space="preserve"> </w:t>
      </w:r>
      <w:r w:rsidRPr="001E2927">
        <w:rPr>
          <w:rFonts w:cs="Calibri Light"/>
          <w:lang w:val="en-US"/>
        </w:rPr>
        <w:t>in</w:t>
      </w:r>
      <w:r w:rsidRPr="001E2927">
        <w:rPr>
          <w:rFonts w:cs="Calibri Light"/>
          <w:spacing w:val="-3"/>
          <w:lang w:val="en-US"/>
        </w:rPr>
        <w:t xml:space="preserve"> </w:t>
      </w:r>
      <w:r w:rsidRPr="001E2927">
        <w:rPr>
          <w:rFonts w:cs="Calibri Light"/>
          <w:lang w:val="en-US"/>
        </w:rPr>
        <w:t>a</w:t>
      </w:r>
      <w:r w:rsidRPr="001E2927">
        <w:rPr>
          <w:rFonts w:cs="Calibri Light"/>
          <w:spacing w:val="-5"/>
          <w:lang w:val="en-US"/>
        </w:rPr>
        <w:t xml:space="preserve"> </w:t>
      </w:r>
      <w:r w:rsidRPr="001E2927">
        <w:rPr>
          <w:rFonts w:cs="Calibri Light"/>
          <w:lang w:val="en-US"/>
        </w:rPr>
        <w:t>document</w:t>
      </w:r>
      <w:r w:rsidRPr="001E2927">
        <w:rPr>
          <w:rFonts w:cs="Calibri Light"/>
          <w:spacing w:val="-5"/>
          <w:lang w:val="en-US"/>
        </w:rPr>
        <w:t xml:space="preserve"> </w:t>
      </w:r>
      <w:r w:rsidRPr="001E2927">
        <w:rPr>
          <w:rFonts w:cs="Calibri Light"/>
          <w:lang w:val="en-US"/>
        </w:rPr>
        <w:t>format/</w:t>
      </w:r>
      <w:r w:rsidRPr="001E2927">
        <w:rPr>
          <w:rFonts w:cs="Calibri Light"/>
          <w:spacing w:val="-3"/>
          <w:lang w:val="en-US"/>
        </w:rPr>
        <w:t xml:space="preserve"> </w:t>
      </w:r>
      <w:r w:rsidRPr="001E2927">
        <w:rPr>
          <w:rFonts w:cs="Calibri Light"/>
          <w:spacing w:val="-2"/>
          <w:lang w:val="en-US"/>
        </w:rPr>
        <w:t>electronic.</w:t>
      </w:r>
    </w:p>
    <w:p w14:paraId="19FD8B06" w14:textId="2AF46350" w:rsidR="001E2927" w:rsidRPr="001E2927" w:rsidRDefault="000A3E18" w:rsidP="0055059E">
      <w:pPr>
        <w:pStyle w:val="ListParagraph"/>
        <w:widowControl w:val="0"/>
        <w:numPr>
          <w:ilvl w:val="0"/>
          <w:numId w:val="40"/>
        </w:numPr>
        <w:tabs>
          <w:tab w:val="left" w:pos="998"/>
        </w:tabs>
        <w:autoSpaceDE w:val="0"/>
        <w:autoSpaceDN w:val="0"/>
        <w:spacing w:before="44" w:line="240" w:lineRule="auto"/>
        <w:ind w:left="426" w:right="370" w:hanging="426"/>
        <w:jc w:val="left"/>
        <w:rPr>
          <w:rFonts w:cs="Calibri Light"/>
          <w:lang w:val="en-US"/>
        </w:rPr>
      </w:pPr>
      <w:r>
        <w:rPr>
          <w:rFonts w:cs="Calibri Light"/>
          <w:lang w:val="en-US"/>
        </w:rPr>
        <w:t xml:space="preserve">Skills </w:t>
      </w:r>
      <w:r w:rsidR="00C4283D">
        <w:rPr>
          <w:rFonts w:cs="Calibri Light"/>
          <w:lang w:val="en-US"/>
        </w:rPr>
        <w:t>Transfer</w:t>
      </w:r>
      <w:r>
        <w:rPr>
          <w:rFonts w:cs="Calibri Light"/>
          <w:lang w:val="en-US"/>
        </w:rPr>
        <w:t xml:space="preserve"> </w:t>
      </w:r>
      <w:r w:rsidR="001E2927" w:rsidRPr="001E2927">
        <w:rPr>
          <w:rFonts w:cs="Calibri Light"/>
          <w:lang w:val="en-US"/>
        </w:rPr>
        <w:t>Training</w:t>
      </w:r>
      <w:r w:rsidR="001E2927" w:rsidRPr="001E2927">
        <w:rPr>
          <w:rFonts w:cs="Calibri Light"/>
          <w:spacing w:val="-2"/>
          <w:lang w:val="en-US"/>
        </w:rPr>
        <w:t xml:space="preserve"> </w:t>
      </w:r>
      <w:r w:rsidR="001E2927" w:rsidRPr="001E2927">
        <w:rPr>
          <w:rFonts w:cs="Calibri Light"/>
          <w:lang w:val="en-US"/>
        </w:rPr>
        <w:t>of</w:t>
      </w:r>
      <w:r w:rsidR="001E2927" w:rsidRPr="001E2927">
        <w:rPr>
          <w:rFonts w:cs="Calibri Light"/>
          <w:spacing w:val="-3"/>
          <w:lang w:val="en-US"/>
        </w:rPr>
        <w:t xml:space="preserve"> </w:t>
      </w:r>
      <w:r w:rsidR="001E2927" w:rsidRPr="001E2927">
        <w:rPr>
          <w:rFonts w:cs="Calibri Light"/>
          <w:lang w:val="en-US"/>
        </w:rPr>
        <w:t>SITA</w:t>
      </w:r>
      <w:r w:rsidR="001E2927" w:rsidRPr="001E2927">
        <w:rPr>
          <w:rFonts w:cs="Calibri Light"/>
          <w:spacing w:val="-2"/>
          <w:lang w:val="en-US"/>
        </w:rPr>
        <w:t xml:space="preserve"> </w:t>
      </w:r>
      <w:r>
        <w:rPr>
          <w:rFonts w:cs="Calibri Light"/>
          <w:spacing w:val="-2"/>
          <w:lang w:val="en-US"/>
        </w:rPr>
        <w:t>Technical Staff</w:t>
      </w:r>
      <w:r w:rsidR="001E2927" w:rsidRPr="001E2927">
        <w:rPr>
          <w:rFonts w:cs="Calibri Light"/>
          <w:lang w:val="en-US"/>
        </w:rPr>
        <w:t>on</w:t>
      </w:r>
      <w:r w:rsidR="001E2927" w:rsidRPr="001E2927">
        <w:rPr>
          <w:rFonts w:cs="Calibri Light"/>
          <w:spacing w:val="-1"/>
          <w:lang w:val="en-US"/>
        </w:rPr>
        <w:t xml:space="preserve"> </w:t>
      </w:r>
      <w:r w:rsidR="001E2927" w:rsidRPr="001E2927">
        <w:rPr>
          <w:rFonts w:cs="Calibri Light"/>
          <w:lang w:val="en-US"/>
        </w:rPr>
        <w:t>new</w:t>
      </w:r>
      <w:r w:rsidR="001E2927" w:rsidRPr="001E2927">
        <w:rPr>
          <w:rFonts w:cs="Calibri Light"/>
          <w:spacing w:val="-3"/>
          <w:lang w:val="en-US"/>
        </w:rPr>
        <w:t xml:space="preserve"> </w:t>
      </w:r>
      <w:r w:rsidR="001E2927" w:rsidRPr="001E2927">
        <w:rPr>
          <w:rFonts w:cs="Calibri Light"/>
          <w:lang w:val="en-US"/>
        </w:rPr>
        <w:t>Infrastructure</w:t>
      </w:r>
      <w:r w:rsidR="001E2927" w:rsidRPr="001E2927">
        <w:rPr>
          <w:rFonts w:cs="Calibri Light"/>
          <w:spacing w:val="-2"/>
          <w:lang w:val="en-US"/>
        </w:rPr>
        <w:t xml:space="preserve"> </w:t>
      </w:r>
      <w:r w:rsidR="001E2927" w:rsidRPr="001E2927">
        <w:rPr>
          <w:rFonts w:cs="Calibri Light"/>
          <w:lang w:val="en-US"/>
        </w:rPr>
        <w:t>for</w:t>
      </w:r>
      <w:r w:rsidR="001E2927" w:rsidRPr="001E2927">
        <w:rPr>
          <w:rFonts w:cs="Calibri Light"/>
          <w:spacing w:val="-2"/>
          <w:lang w:val="en-US"/>
        </w:rPr>
        <w:t xml:space="preserve"> </w:t>
      </w:r>
      <w:r w:rsidR="001E2927" w:rsidRPr="001E2927">
        <w:rPr>
          <w:rFonts w:cs="Calibri Light"/>
          <w:lang w:val="en-US"/>
        </w:rPr>
        <w:t>operational</w:t>
      </w:r>
      <w:r w:rsidR="001E2927" w:rsidRPr="001E2927">
        <w:rPr>
          <w:rFonts w:cs="Calibri Light"/>
          <w:spacing w:val="-3"/>
          <w:lang w:val="en-US"/>
        </w:rPr>
        <w:t xml:space="preserve"> </w:t>
      </w:r>
      <w:r w:rsidR="001E2927" w:rsidRPr="001E2927">
        <w:rPr>
          <w:rFonts w:cs="Calibri Light"/>
          <w:lang w:val="en-US"/>
        </w:rPr>
        <w:t>support (non-certification training</w:t>
      </w:r>
      <w:r w:rsidR="00C4283D">
        <w:rPr>
          <w:rFonts w:cs="Calibri Light"/>
          <w:lang w:val="en-US"/>
        </w:rPr>
        <w:t>)</w:t>
      </w:r>
      <w:r w:rsidR="00C4283D" w:rsidRPr="001E2927">
        <w:rPr>
          <w:rFonts w:cs="Calibri Light"/>
          <w:lang w:val="en-US"/>
        </w:rPr>
        <w:t>.</w:t>
      </w:r>
    </w:p>
    <w:p w14:paraId="61A4344F" w14:textId="6536886C" w:rsidR="001E2927" w:rsidRPr="00BC0129" w:rsidRDefault="001E2927" w:rsidP="0055059E">
      <w:pPr>
        <w:pStyle w:val="ListParagraph"/>
        <w:widowControl w:val="0"/>
        <w:numPr>
          <w:ilvl w:val="0"/>
          <w:numId w:val="40"/>
        </w:numPr>
        <w:tabs>
          <w:tab w:val="left" w:pos="998"/>
        </w:tabs>
        <w:autoSpaceDE w:val="0"/>
        <w:autoSpaceDN w:val="0"/>
        <w:spacing w:before="44" w:line="240" w:lineRule="auto"/>
        <w:ind w:left="426" w:right="370" w:hanging="426"/>
        <w:jc w:val="left"/>
        <w:rPr>
          <w:rFonts w:cs="Calibri Light"/>
          <w:lang w:val="en-US"/>
        </w:rPr>
      </w:pPr>
      <w:r w:rsidRPr="001E2927">
        <w:rPr>
          <w:rFonts w:cs="Calibri Light"/>
          <w:sz w:val="21"/>
          <w:lang w:val="en-US"/>
        </w:rPr>
        <w:t>Project</w:t>
      </w:r>
      <w:r w:rsidRPr="001E2927">
        <w:rPr>
          <w:rFonts w:cs="Calibri Light"/>
          <w:spacing w:val="-9"/>
          <w:sz w:val="21"/>
          <w:lang w:val="en-US"/>
        </w:rPr>
        <w:t xml:space="preserve"> </w:t>
      </w:r>
      <w:r w:rsidRPr="001E2927">
        <w:rPr>
          <w:rFonts w:cs="Calibri Light"/>
          <w:spacing w:val="-2"/>
          <w:sz w:val="21"/>
          <w:lang w:val="en-US"/>
        </w:rPr>
        <w:t>management.</w:t>
      </w:r>
    </w:p>
    <w:p w14:paraId="781C8440" w14:textId="77777777" w:rsidR="00BC0129" w:rsidRDefault="00BC0129" w:rsidP="00BC0129">
      <w:pPr>
        <w:pStyle w:val="ListParagraph"/>
        <w:widowControl w:val="0"/>
        <w:tabs>
          <w:tab w:val="left" w:pos="998"/>
        </w:tabs>
        <w:autoSpaceDE w:val="0"/>
        <w:autoSpaceDN w:val="0"/>
        <w:spacing w:before="44" w:line="240" w:lineRule="auto"/>
        <w:ind w:left="720" w:right="370"/>
        <w:jc w:val="left"/>
        <w:rPr>
          <w:rFonts w:cs="Calibri Light"/>
          <w:lang w:val="en-US"/>
        </w:rPr>
      </w:pPr>
    </w:p>
    <w:p w14:paraId="16EB1B9D" w14:textId="77777777" w:rsidR="00C4283D" w:rsidRDefault="00C4283D" w:rsidP="00BC0129">
      <w:pPr>
        <w:pStyle w:val="ListParagraph"/>
        <w:widowControl w:val="0"/>
        <w:tabs>
          <w:tab w:val="left" w:pos="998"/>
        </w:tabs>
        <w:autoSpaceDE w:val="0"/>
        <w:autoSpaceDN w:val="0"/>
        <w:spacing w:before="44" w:line="240" w:lineRule="auto"/>
        <w:ind w:left="720" w:right="370"/>
        <w:jc w:val="left"/>
        <w:rPr>
          <w:rFonts w:cs="Calibri Light"/>
          <w:lang w:val="en-US"/>
        </w:rPr>
      </w:pPr>
    </w:p>
    <w:p w14:paraId="1066A181" w14:textId="77777777" w:rsidR="00C4283D" w:rsidRDefault="00C4283D" w:rsidP="00BC0129">
      <w:pPr>
        <w:pStyle w:val="ListParagraph"/>
        <w:widowControl w:val="0"/>
        <w:tabs>
          <w:tab w:val="left" w:pos="998"/>
        </w:tabs>
        <w:autoSpaceDE w:val="0"/>
        <w:autoSpaceDN w:val="0"/>
        <w:spacing w:before="44" w:line="240" w:lineRule="auto"/>
        <w:ind w:left="720" w:right="370"/>
        <w:jc w:val="left"/>
        <w:rPr>
          <w:rFonts w:cs="Calibri Light"/>
          <w:lang w:val="en-US"/>
        </w:rPr>
      </w:pPr>
    </w:p>
    <w:p w14:paraId="6DE5D820" w14:textId="77777777" w:rsidR="00C4283D" w:rsidRPr="00C4283D" w:rsidRDefault="00C4283D" w:rsidP="00C4283D">
      <w:pPr>
        <w:pStyle w:val="Heading2"/>
        <w:ind w:left="0" w:firstLine="0"/>
        <w:rPr>
          <w:sz w:val="24"/>
          <w:szCs w:val="24"/>
        </w:rPr>
      </w:pPr>
      <w:bookmarkStart w:id="8" w:name="_Toc200374572"/>
      <w:r w:rsidRPr="00C4283D">
        <w:rPr>
          <w:sz w:val="24"/>
          <w:szCs w:val="24"/>
        </w:rPr>
        <w:lastRenderedPageBreak/>
        <w:t>Delivery address</w:t>
      </w:r>
      <w:bookmarkEnd w:id="8"/>
    </w:p>
    <w:p w14:paraId="366C1112" w14:textId="69F56C9C" w:rsidR="00C4283D" w:rsidRPr="00C4283D" w:rsidRDefault="00C4283D" w:rsidP="00C4283D">
      <w:pPr>
        <w:pStyle w:val="Heading2"/>
        <w:numPr>
          <w:ilvl w:val="0"/>
          <w:numId w:val="0"/>
        </w:numPr>
        <w:ind w:left="142"/>
        <w:rPr>
          <w:b w:val="0"/>
          <w:bCs/>
          <w:color w:val="auto"/>
          <w:sz w:val="22"/>
          <w:szCs w:val="22"/>
        </w:rPr>
      </w:pPr>
      <w:bookmarkStart w:id="9" w:name="_Toc200374573"/>
      <w:r w:rsidRPr="00C4283D">
        <w:rPr>
          <w:b w:val="0"/>
          <w:bCs/>
          <w:color w:val="auto"/>
          <w:sz w:val="22"/>
          <w:szCs w:val="22"/>
        </w:rPr>
        <w:t>The goods or services must be supplied or provided at the following SITA physical addresses or as indicated by the SITA project manager.</w:t>
      </w:r>
      <w:bookmarkEnd w:id="9"/>
    </w:p>
    <w:p w14:paraId="42A297DB" w14:textId="25A141F5" w:rsidR="00C4283D" w:rsidRPr="00C4283D" w:rsidRDefault="00C4283D" w:rsidP="00C4283D">
      <w:pPr>
        <w:pStyle w:val="Heading2"/>
        <w:ind w:left="0" w:firstLine="0"/>
        <w:rPr>
          <w:sz w:val="24"/>
          <w:szCs w:val="24"/>
        </w:rPr>
      </w:pPr>
      <w:bookmarkStart w:id="10" w:name="_Toc200374574"/>
      <w:r w:rsidRPr="00C4283D">
        <w:rPr>
          <w:sz w:val="24"/>
          <w:szCs w:val="24"/>
        </w:rPr>
        <w:t>Customer Infrastructure and environment requirements</w:t>
      </w:r>
      <w:bookmarkEnd w:id="10"/>
    </w:p>
    <w:p w14:paraId="72A887F8" w14:textId="77777777" w:rsidR="00C4283D" w:rsidRDefault="00C4283D" w:rsidP="00C4283D">
      <w:r w:rsidRPr="00BC2632">
        <w:t>Wireless Bandwidth is providing users with a direct connection to the Internet, network connectivity and server accessibility.</w:t>
      </w:r>
      <w:r>
        <w:t xml:space="preserve"> Currently the current WIFI infrastructure is operating on a mixed mode of HP and Cisco Access points. The LAN infrastructure consists of Huawei and CISCO switches.</w:t>
      </w:r>
    </w:p>
    <w:p w14:paraId="332B8E61" w14:textId="77777777" w:rsidR="00C4283D" w:rsidRPr="001E2927" w:rsidRDefault="00C4283D" w:rsidP="00BC0129">
      <w:pPr>
        <w:pStyle w:val="ListParagraph"/>
        <w:widowControl w:val="0"/>
        <w:tabs>
          <w:tab w:val="left" w:pos="998"/>
        </w:tabs>
        <w:autoSpaceDE w:val="0"/>
        <w:autoSpaceDN w:val="0"/>
        <w:spacing w:before="44" w:line="240" w:lineRule="auto"/>
        <w:ind w:left="720" w:right="370"/>
        <w:jc w:val="left"/>
        <w:rPr>
          <w:rFonts w:cs="Calibri Light"/>
          <w:lang w:val="en-US"/>
        </w:rPr>
      </w:pPr>
    </w:p>
    <w:p w14:paraId="6A793EE1" w14:textId="1265A483" w:rsidR="00320133" w:rsidRPr="00C4283D" w:rsidRDefault="00963EE8" w:rsidP="00183C74">
      <w:pPr>
        <w:pStyle w:val="Heading1"/>
        <w:ind w:left="567"/>
        <w:rPr>
          <w:sz w:val="24"/>
          <w:szCs w:val="24"/>
          <w:lang w:val="en-US"/>
        </w:rPr>
      </w:pPr>
      <w:bookmarkStart w:id="11" w:name="_Hlk193982239"/>
      <w:bookmarkStart w:id="12" w:name="_Toc200374575"/>
      <w:r w:rsidRPr="00C4283D">
        <w:rPr>
          <w:sz w:val="24"/>
          <w:szCs w:val="24"/>
          <w:lang w:val="en-US"/>
        </w:rPr>
        <w:t>Technical Hardware</w:t>
      </w:r>
      <w:r w:rsidR="006D41EB" w:rsidRPr="00C4283D">
        <w:rPr>
          <w:sz w:val="24"/>
          <w:szCs w:val="24"/>
          <w:lang w:val="en-US"/>
        </w:rPr>
        <w:t>/Service</w:t>
      </w:r>
      <w:r w:rsidRPr="00C4283D">
        <w:rPr>
          <w:sz w:val="24"/>
          <w:szCs w:val="24"/>
          <w:lang w:val="en-US"/>
        </w:rPr>
        <w:t xml:space="preserve"> Specification</w:t>
      </w:r>
      <w:r w:rsidR="00FF5163" w:rsidRPr="00C4283D">
        <w:rPr>
          <w:sz w:val="24"/>
          <w:szCs w:val="24"/>
          <w:lang w:val="en-US"/>
        </w:rPr>
        <w:t xml:space="preserve"> </w:t>
      </w:r>
      <w:r w:rsidR="000A0AA2" w:rsidRPr="00C4283D">
        <w:rPr>
          <w:sz w:val="24"/>
          <w:szCs w:val="24"/>
          <w:lang w:val="en-US"/>
        </w:rPr>
        <w:t>Requi</w:t>
      </w:r>
      <w:r w:rsidR="006D41EB" w:rsidRPr="00C4283D">
        <w:rPr>
          <w:sz w:val="24"/>
          <w:szCs w:val="24"/>
          <w:lang w:val="en-US"/>
        </w:rPr>
        <w:t>re</w:t>
      </w:r>
      <w:r w:rsidR="000A0AA2" w:rsidRPr="00C4283D">
        <w:rPr>
          <w:sz w:val="24"/>
          <w:szCs w:val="24"/>
          <w:lang w:val="en-US"/>
        </w:rPr>
        <w:t>ments</w:t>
      </w:r>
      <w:bookmarkEnd w:id="11"/>
      <w:bookmarkEnd w:id="12"/>
    </w:p>
    <w:p w14:paraId="1E87EFA0" w14:textId="5CE48A72" w:rsidR="002E707D" w:rsidRPr="00C4283D" w:rsidRDefault="002E707D" w:rsidP="00183C74">
      <w:pPr>
        <w:pStyle w:val="Heading2"/>
        <w:ind w:hanging="142"/>
        <w:rPr>
          <w:sz w:val="24"/>
          <w:szCs w:val="24"/>
        </w:rPr>
      </w:pPr>
      <w:bookmarkStart w:id="13" w:name="_Hlk193875724"/>
      <w:bookmarkStart w:id="14" w:name="_Toc200374576"/>
      <w:r w:rsidRPr="00C4283D">
        <w:rPr>
          <w:sz w:val="24"/>
          <w:szCs w:val="24"/>
        </w:rPr>
        <w:t xml:space="preserve">Indoor </w:t>
      </w:r>
      <w:r w:rsidR="00BC0129" w:rsidRPr="00C4283D">
        <w:rPr>
          <w:sz w:val="24"/>
          <w:szCs w:val="24"/>
        </w:rPr>
        <w:t xml:space="preserve">WIFI 7 </w:t>
      </w:r>
      <w:r w:rsidRPr="00C4283D">
        <w:rPr>
          <w:sz w:val="24"/>
          <w:szCs w:val="24"/>
        </w:rPr>
        <w:t>Access Points Hardware Specification</w:t>
      </w:r>
      <w:bookmarkEnd w:id="13"/>
      <w:bookmarkEnd w:id="14"/>
    </w:p>
    <w:p w14:paraId="46A020D7" w14:textId="7FCE7DDC" w:rsidR="00BC0129" w:rsidRPr="00BC0129" w:rsidRDefault="008918E1" w:rsidP="008918E1">
      <w:pPr>
        <w:pStyle w:val="BodyText"/>
        <w:spacing w:after="0" w:line="240" w:lineRule="auto"/>
        <w:contextualSpacing/>
        <w:rPr>
          <w:b/>
          <w:sz w:val="20"/>
          <w:szCs w:val="20"/>
        </w:rPr>
      </w:pPr>
      <w:bookmarkStart w:id="15" w:name="_Hlk199328326"/>
      <w:r>
        <w:rPr>
          <w:b/>
          <w:spacing w:val="-2"/>
          <w:sz w:val="20"/>
          <w:szCs w:val="20"/>
        </w:rPr>
        <w:t xml:space="preserve">    </w:t>
      </w:r>
      <w:r w:rsidR="00BC0129" w:rsidRPr="00BC0129">
        <w:rPr>
          <w:b/>
          <w:spacing w:val="-2"/>
          <w:sz w:val="20"/>
          <w:szCs w:val="20"/>
        </w:rPr>
        <w:t>Table</w:t>
      </w:r>
      <w:r w:rsidR="00BC0129" w:rsidRPr="00BC0129">
        <w:rPr>
          <w:b/>
          <w:spacing w:val="-6"/>
          <w:sz w:val="20"/>
          <w:szCs w:val="20"/>
        </w:rPr>
        <w:t xml:space="preserve"> </w:t>
      </w:r>
      <w:r w:rsidR="00BC0129" w:rsidRPr="00BC0129">
        <w:rPr>
          <w:b/>
          <w:spacing w:val="-2"/>
          <w:sz w:val="20"/>
          <w:szCs w:val="20"/>
        </w:rPr>
        <w:t>1:</w:t>
      </w:r>
      <w:r w:rsidR="00BC0129" w:rsidRPr="00BC0129">
        <w:rPr>
          <w:b/>
          <w:spacing w:val="-5"/>
          <w:sz w:val="20"/>
          <w:szCs w:val="20"/>
        </w:rPr>
        <w:t xml:space="preserve"> </w:t>
      </w:r>
      <w:r w:rsidR="0040125C">
        <w:rPr>
          <w:b/>
          <w:spacing w:val="-5"/>
          <w:sz w:val="20"/>
          <w:szCs w:val="20"/>
        </w:rPr>
        <w:t xml:space="preserve">WIFI 7 </w:t>
      </w:r>
      <w:r w:rsidR="00BC0129" w:rsidRPr="00BC0129">
        <w:rPr>
          <w:b/>
          <w:spacing w:val="-2"/>
          <w:sz w:val="20"/>
          <w:szCs w:val="20"/>
        </w:rPr>
        <w:t>Indoor</w:t>
      </w:r>
      <w:r w:rsidR="00BC0129" w:rsidRPr="00BC0129">
        <w:rPr>
          <w:b/>
          <w:spacing w:val="-5"/>
          <w:sz w:val="20"/>
          <w:szCs w:val="20"/>
        </w:rPr>
        <w:t xml:space="preserve"> </w:t>
      </w:r>
      <w:r w:rsidR="00BC0129" w:rsidRPr="00BC0129">
        <w:rPr>
          <w:b/>
          <w:spacing w:val="-2"/>
          <w:sz w:val="20"/>
          <w:szCs w:val="20"/>
        </w:rPr>
        <w:t>Access</w:t>
      </w:r>
      <w:r w:rsidR="00BC0129" w:rsidRPr="00BC0129">
        <w:rPr>
          <w:b/>
          <w:spacing w:val="-5"/>
          <w:sz w:val="20"/>
          <w:szCs w:val="20"/>
        </w:rPr>
        <w:t xml:space="preserve"> </w:t>
      </w:r>
      <w:r w:rsidR="00BC0129" w:rsidRPr="00BC0129">
        <w:rPr>
          <w:b/>
          <w:spacing w:val="-2"/>
          <w:sz w:val="20"/>
          <w:szCs w:val="20"/>
        </w:rPr>
        <w:t>Points</w:t>
      </w:r>
      <w:r w:rsidR="00BC0129" w:rsidRPr="00BC0129">
        <w:rPr>
          <w:b/>
          <w:spacing w:val="-5"/>
          <w:sz w:val="20"/>
          <w:szCs w:val="20"/>
        </w:rPr>
        <w:t xml:space="preserve"> </w:t>
      </w:r>
      <w:r w:rsidR="00BC0129" w:rsidRPr="00BC0129">
        <w:rPr>
          <w:b/>
          <w:spacing w:val="-2"/>
          <w:sz w:val="20"/>
          <w:szCs w:val="20"/>
        </w:rPr>
        <w:t>Hardware</w:t>
      </w:r>
      <w:r w:rsidR="00BC0129" w:rsidRPr="00BC0129">
        <w:rPr>
          <w:b/>
          <w:spacing w:val="-5"/>
          <w:sz w:val="20"/>
          <w:szCs w:val="20"/>
        </w:rPr>
        <w:t xml:space="preserve"> </w:t>
      </w:r>
      <w:r w:rsidR="00BC0129" w:rsidRPr="00BC0129">
        <w:rPr>
          <w:b/>
          <w:spacing w:val="-2"/>
          <w:sz w:val="20"/>
          <w:szCs w:val="20"/>
        </w:rPr>
        <w:t>Specification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2410"/>
        <w:gridCol w:w="3969"/>
      </w:tblGrid>
      <w:tr w:rsidR="002E707D" w:rsidRPr="002E707D" w14:paraId="11D43ADE" w14:textId="77777777" w:rsidTr="008918E1">
        <w:trPr>
          <w:trHeight w:val="657"/>
          <w:jc w:val="center"/>
        </w:trPr>
        <w:tc>
          <w:tcPr>
            <w:tcW w:w="2830" w:type="dxa"/>
            <w:shd w:val="clear" w:color="auto" w:fill="234060"/>
          </w:tcPr>
          <w:p w14:paraId="3753988D" w14:textId="77777777" w:rsidR="002E707D" w:rsidRPr="002E707D" w:rsidRDefault="002E707D" w:rsidP="002E707D">
            <w:pPr>
              <w:jc w:val="center"/>
              <w:rPr>
                <w:lang w:val="en-US"/>
              </w:rPr>
            </w:pPr>
            <w:bookmarkStart w:id="16" w:name="_Hlk199320572"/>
            <w:bookmarkEnd w:id="15"/>
            <w:r w:rsidRPr="002E707D">
              <w:rPr>
                <w:lang w:val="en-US"/>
              </w:rPr>
              <w:t>Technical Specification</w:t>
            </w:r>
          </w:p>
        </w:tc>
        <w:tc>
          <w:tcPr>
            <w:tcW w:w="6379" w:type="dxa"/>
            <w:gridSpan w:val="2"/>
            <w:shd w:val="clear" w:color="auto" w:fill="234060"/>
          </w:tcPr>
          <w:p w14:paraId="1D10352A" w14:textId="77777777" w:rsidR="002E707D" w:rsidRPr="002E707D" w:rsidRDefault="002E707D" w:rsidP="002E707D">
            <w:pPr>
              <w:jc w:val="center"/>
              <w:rPr>
                <w:lang w:val="en-US"/>
              </w:rPr>
            </w:pPr>
            <w:r w:rsidRPr="002E707D">
              <w:rPr>
                <w:lang w:val="en-US"/>
              </w:rPr>
              <w:t>Specific Requirements</w:t>
            </w:r>
          </w:p>
        </w:tc>
      </w:tr>
      <w:tr w:rsidR="002E707D" w:rsidRPr="002E707D" w14:paraId="343D8602" w14:textId="77777777" w:rsidTr="008918E1">
        <w:trPr>
          <w:trHeight w:val="1130"/>
          <w:jc w:val="center"/>
        </w:trPr>
        <w:tc>
          <w:tcPr>
            <w:tcW w:w="2830" w:type="dxa"/>
            <w:vMerge w:val="restart"/>
          </w:tcPr>
          <w:p w14:paraId="15E30961" w14:textId="77777777" w:rsidR="002E707D" w:rsidRPr="002E707D" w:rsidRDefault="002E707D" w:rsidP="002E707D">
            <w:pPr>
              <w:jc w:val="center"/>
              <w:rPr>
                <w:lang w:val="en-US"/>
              </w:rPr>
            </w:pPr>
          </w:p>
          <w:p w14:paraId="41EB8097" w14:textId="77777777" w:rsidR="002E707D" w:rsidRPr="002E707D" w:rsidRDefault="002E707D" w:rsidP="002E707D">
            <w:pPr>
              <w:jc w:val="center"/>
              <w:rPr>
                <w:lang w:val="en-US"/>
              </w:rPr>
            </w:pPr>
          </w:p>
          <w:p w14:paraId="02B0FD19" w14:textId="77777777" w:rsidR="002E707D" w:rsidRPr="002E707D" w:rsidRDefault="002E707D" w:rsidP="002E707D">
            <w:pPr>
              <w:jc w:val="center"/>
              <w:rPr>
                <w:lang w:val="en-US"/>
              </w:rPr>
            </w:pPr>
          </w:p>
          <w:p w14:paraId="286256D2" w14:textId="34DF445B" w:rsidR="002E707D" w:rsidRDefault="002E707D" w:rsidP="002E707D">
            <w:pPr>
              <w:jc w:val="center"/>
              <w:rPr>
                <w:lang w:val="en-US"/>
              </w:rPr>
            </w:pPr>
          </w:p>
          <w:p w14:paraId="744E2428" w14:textId="77777777" w:rsidR="008612DB" w:rsidRPr="002E707D" w:rsidRDefault="008612DB" w:rsidP="002E707D">
            <w:pPr>
              <w:jc w:val="center"/>
              <w:rPr>
                <w:lang w:val="en-US"/>
              </w:rPr>
            </w:pPr>
          </w:p>
          <w:p w14:paraId="5FA98FD4" w14:textId="77777777" w:rsidR="002E707D" w:rsidRPr="002E707D" w:rsidRDefault="002E707D" w:rsidP="002E707D">
            <w:pPr>
              <w:jc w:val="center"/>
              <w:rPr>
                <w:b/>
                <w:lang w:val="en-US"/>
              </w:rPr>
            </w:pPr>
            <w:r w:rsidRPr="002E707D">
              <w:rPr>
                <w:b/>
                <w:lang w:val="en-US"/>
              </w:rPr>
              <w:t>Hardware specifications</w:t>
            </w:r>
          </w:p>
        </w:tc>
        <w:tc>
          <w:tcPr>
            <w:tcW w:w="2410" w:type="dxa"/>
            <w:vMerge w:val="restart"/>
          </w:tcPr>
          <w:p w14:paraId="06FF942E" w14:textId="77777777" w:rsidR="002E707D" w:rsidRPr="002E707D" w:rsidRDefault="002E707D" w:rsidP="002E707D">
            <w:pPr>
              <w:jc w:val="center"/>
              <w:rPr>
                <w:lang w:val="en-US"/>
              </w:rPr>
            </w:pPr>
          </w:p>
          <w:p w14:paraId="15E46C39" w14:textId="77777777" w:rsidR="002E707D" w:rsidRPr="002E707D" w:rsidRDefault="002E707D" w:rsidP="002E707D">
            <w:pPr>
              <w:jc w:val="center"/>
              <w:rPr>
                <w:lang w:val="en-US"/>
              </w:rPr>
            </w:pPr>
          </w:p>
          <w:p w14:paraId="7718936E" w14:textId="77777777" w:rsidR="002E707D" w:rsidRPr="002E707D" w:rsidRDefault="002E707D" w:rsidP="002E707D">
            <w:pPr>
              <w:jc w:val="center"/>
              <w:rPr>
                <w:lang w:val="en-US"/>
              </w:rPr>
            </w:pPr>
          </w:p>
          <w:p w14:paraId="659BFA30" w14:textId="77777777" w:rsidR="002E707D" w:rsidRPr="002E707D" w:rsidRDefault="002E707D" w:rsidP="002E707D">
            <w:pPr>
              <w:jc w:val="center"/>
              <w:rPr>
                <w:lang w:val="en-US"/>
              </w:rPr>
            </w:pPr>
            <w:r w:rsidRPr="002E707D">
              <w:rPr>
                <w:lang w:val="en-US"/>
              </w:rPr>
              <w:t>WLAN features</w:t>
            </w:r>
          </w:p>
        </w:tc>
        <w:tc>
          <w:tcPr>
            <w:tcW w:w="3969" w:type="dxa"/>
          </w:tcPr>
          <w:p w14:paraId="2BD9F242" w14:textId="38E2D0CA" w:rsidR="002E707D" w:rsidRPr="002E707D" w:rsidRDefault="00E912C1" w:rsidP="002E707D">
            <w:pPr>
              <w:jc w:val="center"/>
              <w:rPr>
                <w:lang w:val="en-US"/>
              </w:rPr>
            </w:pPr>
            <w:r>
              <w:rPr>
                <w:lang w:val="en-US"/>
              </w:rPr>
              <w:t>Support</w:t>
            </w:r>
            <w:r w:rsidR="002E707D" w:rsidRPr="002E707D">
              <w:rPr>
                <w:lang w:val="en-US"/>
              </w:rPr>
              <w:t xml:space="preserve"> </w:t>
            </w:r>
            <w:r w:rsidRPr="00E912C1">
              <w:rPr>
                <w:lang w:val="en-US"/>
              </w:rPr>
              <w:t>IEEE 802.11ac Wave 2/ax/be</w:t>
            </w:r>
            <w:r>
              <w:rPr>
                <w:lang w:val="en-US"/>
              </w:rPr>
              <w:t xml:space="preserve"> </w:t>
            </w:r>
            <w:r w:rsidR="002E707D" w:rsidRPr="002E707D">
              <w:rPr>
                <w:lang w:val="en-US"/>
              </w:rPr>
              <w:t>and compatibility with IEEE</w:t>
            </w:r>
          </w:p>
          <w:p w14:paraId="632F9A40" w14:textId="77777777" w:rsidR="002E707D" w:rsidRPr="002E707D" w:rsidRDefault="002E707D" w:rsidP="002E707D">
            <w:pPr>
              <w:jc w:val="center"/>
              <w:rPr>
                <w:lang w:val="en-US"/>
              </w:rPr>
            </w:pPr>
            <w:r w:rsidRPr="002E707D">
              <w:rPr>
                <w:lang w:val="en-US"/>
              </w:rPr>
              <w:t>802.11a/b/g/n/ac/ax</w:t>
            </w:r>
          </w:p>
        </w:tc>
      </w:tr>
      <w:tr w:rsidR="002E707D" w:rsidRPr="002E707D" w14:paraId="49BD5FB3" w14:textId="77777777" w:rsidTr="008918E1">
        <w:trPr>
          <w:trHeight w:val="665"/>
          <w:jc w:val="center"/>
        </w:trPr>
        <w:tc>
          <w:tcPr>
            <w:tcW w:w="2830" w:type="dxa"/>
            <w:vMerge/>
            <w:tcBorders>
              <w:top w:val="nil"/>
            </w:tcBorders>
          </w:tcPr>
          <w:p w14:paraId="374ABEC3" w14:textId="77777777" w:rsidR="002E707D" w:rsidRPr="002E707D" w:rsidRDefault="002E707D" w:rsidP="002E707D">
            <w:pPr>
              <w:jc w:val="center"/>
              <w:rPr>
                <w:lang w:val="en-US"/>
              </w:rPr>
            </w:pPr>
          </w:p>
        </w:tc>
        <w:tc>
          <w:tcPr>
            <w:tcW w:w="2410" w:type="dxa"/>
            <w:vMerge/>
            <w:tcBorders>
              <w:top w:val="nil"/>
            </w:tcBorders>
          </w:tcPr>
          <w:p w14:paraId="498515FB" w14:textId="77777777" w:rsidR="002E707D" w:rsidRPr="002E707D" w:rsidRDefault="002E707D" w:rsidP="002E707D">
            <w:pPr>
              <w:jc w:val="center"/>
              <w:rPr>
                <w:lang w:val="en-US"/>
              </w:rPr>
            </w:pPr>
          </w:p>
        </w:tc>
        <w:tc>
          <w:tcPr>
            <w:tcW w:w="3969" w:type="dxa"/>
          </w:tcPr>
          <w:p w14:paraId="11A9218B" w14:textId="77777777" w:rsidR="002E707D" w:rsidRPr="002E707D" w:rsidRDefault="002E707D" w:rsidP="002E707D">
            <w:pPr>
              <w:jc w:val="center"/>
              <w:rPr>
                <w:lang w:val="en-US"/>
              </w:rPr>
            </w:pPr>
            <w:r w:rsidRPr="002E707D">
              <w:rPr>
                <w:lang w:val="en-US"/>
              </w:rPr>
              <w:t>The AP should support 1*5GE</w:t>
            </w:r>
          </w:p>
          <w:p w14:paraId="20787F6E" w14:textId="1E9851EA" w:rsidR="002E707D" w:rsidRPr="002E707D" w:rsidRDefault="002E707D" w:rsidP="002E707D">
            <w:pPr>
              <w:jc w:val="center"/>
              <w:rPr>
                <w:lang w:val="en-US"/>
              </w:rPr>
            </w:pPr>
            <w:r w:rsidRPr="002E707D">
              <w:rPr>
                <w:lang w:val="en-US"/>
              </w:rPr>
              <w:t>electrical port</w:t>
            </w:r>
            <w:r w:rsidR="00483A0D">
              <w:rPr>
                <w:lang w:val="en-US"/>
              </w:rPr>
              <w:t xml:space="preserve"> </w:t>
            </w:r>
            <w:r w:rsidR="00E912C1" w:rsidRPr="00E912C1">
              <w:rPr>
                <w:lang w:val="en-US"/>
              </w:rPr>
              <w:t>1*2.5GE + 1*GE</w:t>
            </w:r>
          </w:p>
        </w:tc>
      </w:tr>
      <w:tr w:rsidR="002E707D" w:rsidRPr="002E707D" w14:paraId="1B44A010" w14:textId="77777777" w:rsidTr="008918E1">
        <w:trPr>
          <w:trHeight w:val="565"/>
          <w:jc w:val="center"/>
        </w:trPr>
        <w:tc>
          <w:tcPr>
            <w:tcW w:w="2830" w:type="dxa"/>
            <w:vMerge/>
            <w:tcBorders>
              <w:top w:val="nil"/>
            </w:tcBorders>
          </w:tcPr>
          <w:p w14:paraId="010D2D79" w14:textId="77777777" w:rsidR="002E707D" w:rsidRPr="002E707D" w:rsidRDefault="002E707D" w:rsidP="002E707D">
            <w:pPr>
              <w:jc w:val="center"/>
              <w:rPr>
                <w:lang w:val="en-US"/>
              </w:rPr>
            </w:pPr>
          </w:p>
        </w:tc>
        <w:tc>
          <w:tcPr>
            <w:tcW w:w="2410" w:type="dxa"/>
            <w:vMerge/>
            <w:tcBorders>
              <w:top w:val="nil"/>
            </w:tcBorders>
          </w:tcPr>
          <w:p w14:paraId="71962D75" w14:textId="77777777" w:rsidR="002E707D" w:rsidRPr="002E707D" w:rsidRDefault="002E707D" w:rsidP="002E707D">
            <w:pPr>
              <w:jc w:val="center"/>
              <w:rPr>
                <w:lang w:val="en-US"/>
              </w:rPr>
            </w:pPr>
          </w:p>
        </w:tc>
        <w:tc>
          <w:tcPr>
            <w:tcW w:w="3969" w:type="dxa"/>
          </w:tcPr>
          <w:p w14:paraId="295ACBAE" w14:textId="299F0A9F" w:rsidR="002E707D" w:rsidRPr="002E707D" w:rsidRDefault="002E707D" w:rsidP="002E707D">
            <w:pPr>
              <w:jc w:val="center"/>
              <w:rPr>
                <w:lang w:val="en-US"/>
              </w:rPr>
            </w:pPr>
            <w:r w:rsidRPr="002E707D">
              <w:rPr>
                <w:lang w:val="en-US"/>
              </w:rPr>
              <w:t xml:space="preserve">support system maximum rate up to </w:t>
            </w:r>
            <w:r w:rsidR="00DB75E6">
              <w:rPr>
                <w:lang w:val="en-US"/>
              </w:rPr>
              <w:t xml:space="preserve">13.6 </w:t>
            </w:r>
            <w:r w:rsidRPr="002E707D">
              <w:rPr>
                <w:lang w:val="en-US"/>
              </w:rPr>
              <w:t>Gbit/s.</w:t>
            </w:r>
          </w:p>
        </w:tc>
      </w:tr>
      <w:tr w:rsidR="002E707D" w:rsidRPr="002E707D" w14:paraId="20376546" w14:textId="77777777" w:rsidTr="008918E1">
        <w:trPr>
          <w:trHeight w:val="333"/>
          <w:jc w:val="center"/>
        </w:trPr>
        <w:tc>
          <w:tcPr>
            <w:tcW w:w="2830" w:type="dxa"/>
            <w:vMerge/>
            <w:tcBorders>
              <w:top w:val="nil"/>
            </w:tcBorders>
          </w:tcPr>
          <w:p w14:paraId="32BD5516" w14:textId="77777777" w:rsidR="002E707D" w:rsidRPr="002E707D" w:rsidRDefault="002E707D" w:rsidP="002E707D">
            <w:pPr>
              <w:jc w:val="center"/>
              <w:rPr>
                <w:lang w:val="en-US"/>
              </w:rPr>
            </w:pPr>
          </w:p>
        </w:tc>
        <w:tc>
          <w:tcPr>
            <w:tcW w:w="2410" w:type="dxa"/>
            <w:vMerge/>
            <w:tcBorders>
              <w:top w:val="nil"/>
            </w:tcBorders>
          </w:tcPr>
          <w:p w14:paraId="24760D94" w14:textId="77777777" w:rsidR="002E707D" w:rsidRPr="002E707D" w:rsidRDefault="002E707D" w:rsidP="002E707D">
            <w:pPr>
              <w:jc w:val="center"/>
              <w:rPr>
                <w:lang w:val="en-US"/>
              </w:rPr>
            </w:pPr>
          </w:p>
        </w:tc>
        <w:tc>
          <w:tcPr>
            <w:tcW w:w="3969" w:type="dxa"/>
          </w:tcPr>
          <w:p w14:paraId="5FF39F69" w14:textId="77777777" w:rsidR="002E707D" w:rsidRPr="002E707D" w:rsidRDefault="002E707D" w:rsidP="002E707D">
            <w:pPr>
              <w:jc w:val="center"/>
              <w:rPr>
                <w:lang w:val="en-US"/>
              </w:rPr>
            </w:pPr>
            <w:r w:rsidRPr="002E707D">
              <w:rPr>
                <w:lang w:val="en-US"/>
              </w:rPr>
              <w:t>support USB port, the port can be used for external IoT expansion.</w:t>
            </w:r>
          </w:p>
        </w:tc>
      </w:tr>
      <w:tr w:rsidR="002E707D" w:rsidRPr="002E707D" w14:paraId="2EBD4309" w14:textId="77777777" w:rsidTr="008918E1">
        <w:trPr>
          <w:trHeight w:val="429"/>
          <w:jc w:val="center"/>
        </w:trPr>
        <w:tc>
          <w:tcPr>
            <w:tcW w:w="2830" w:type="dxa"/>
            <w:vMerge/>
            <w:tcBorders>
              <w:top w:val="nil"/>
            </w:tcBorders>
          </w:tcPr>
          <w:p w14:paraId="0834F803" w14:textId="77777777" w:rsidR="002E707D" w:rsidRPr="002E707D" w:rsidRDefault="002E707D" w:rsidP="002E707D">
            <w:pPr>
              <w:jc w:val="center"/>
              <w:rPr>
                <w:lang w:val="en-US"/>
              </w:rPr>
            </w:pPr>
          </w:p>
        </w:tc>
        <w:tc>
          <w:tcPr>
            <w:tcW w:w="2410" w:type="dxa"/>
            <w:vMerge w:val="restart"/>
          </w:tcPr>
          <w:p w14:paraId="731B4CCD" w14:textId="77777777" w:rsidR="002E707D" w:rsidRPr="002E707D" w:rsidRDefault="002E707D" w:rsidP="002E707D">
            <w:pPr>
              <w:jc w:val="center"/>
              <w:rPr>
                <w:lang w:val="en-US"/>
              </w:rPr>
            </w:pPr>
          </w:p>
          <w:p w14:paraId="795E39C6" w14:textId="77777777" w:rsidR="002E707D" w:rsidRPr="002E707D" w:rsidRDefault="002E707D" w:rsidP="002E707D">
            <w:pPr>
              <w:jc w:val="center"/>
              <w:rPr>
                <w:lang w:val="en-US"/>
              </w:rPr>
            </w:pPr>
            <w:r w:rsidRPr="002E707D">
              <w:rPr>
                <w:lang w:val="en-US"/>
              </w:rPr>
              <w:t>Power Supply</w:t>
            </w:r>
          </w:p>
        </w:tc>
        <w:tc>
          <w:tcPr>
            <w:tcW w:w="3969" w:type="dxa"/>
          </w:tcPr>
          <w:p w14:paraId="2EDB50F3" w14:textId="77777777" w:rsidR="002E707D" w:rsidRPr="002E707D" w:rsidRDefault="002E707D" w:rsidP="002E707D">
            <w:pPr>
              <w:jc w:val="center"/>
              <w:rPr>
                <w:lang w:val="en-US"/>
              </w:rPr>
            </w:pPr>
            <w:r w:rsidRPr="002E707D">
              <w:rPr>
                <w:lang w:val="en-US"/>
              </w:rPr>
              <w:t>support PoE power supply: in compliance with 802.3at.</w:t>
            </w:r>
          </w:p>
        </w:tc>
      </w:tr>
      <w:tr w:rsidR="002E707D" w:rsidRPr="002E707D" w14:paraId="713E3D0E" w14:textId="77777777" w:rsidTr="008918E1">
        <w:trPr>
          <w:trHeight w:val="357"/>
          <w:jc w:val="center"/>
        </w:trPr>
        <w:tc>
          <w:tcPr>
            <w:tcW w:w="2830" w:type="dxa"/>
            <w:vMerge/>
            <w:tcBorders>
              <w:top w:val="nil"/>
            </w:tcBorders>
          </w:tcPr>
          <w:p w14:paraId="2DC1720F" w14:textId="77777777" w:rsidR="002E707D" w:rsidRPr="002E707D" w:rsidRDefault="002E707D" w:rsidP="002E707D">
            <w:pPr>
              <w:jc w:val="center"/>
              <w:rPr>
                <w:lang w:val="en-US"/>
              </w:rPr>
            </w:pPr>
          </w:p>
        </w:tc>
        <w:tc>
          <w:tcPr>
            <w:tcW w:w="2410" w:type="dxa"/>
            <w:vMerge/>
            <w:tcBorders>
              <w:top w:val="nil"/>
            </w:tcBorders>
          </w:tcPr>
          <w:p w14:paraId="71416F5B" w14:textId="77777777" w:rsidR="002E707D" w:rsidRPr="002E707D" w:rsidRDefault="002E707D" w:rsidP="002E707D">
            <w:pPr>
              <w:jc w:val="center"/>
              <w:rPr>
                <w:lang w:val="en-US"/>
              </w:rPr>
            </w:pPr>
          </w:p>
        </w:tc>
        <w:tc>
          <w:tcPr>
            <w:tcW w:w="3969" w:type="dxa"/>
          </w:tcPr>
          <w:p w14:paraId="7659E1F4" w14:textId="77777777" w:rsidR="002E707D" w:rsidRPr="002E707D" w:rsidRDefault="002E707D" w:rsidP="002E707D">
            <w:pPr>
              <w:jc w:val="center"/>
              <w:rPr>
                <w:lang w:val="en-US"/>
              </w:rPr>
            </w:pPr>
            <w:r w:rsidRPr="002E707D">
              <w:rPr>
                <w:lang w:val="en-US"/>
              </w:rPr>
              <w:t>support Bluetooth low energy 5.4</w:t>
            </w:r>
          </w:p>
        </w:tc>
      </w:tr>
      <w:tr w:rsidR="002E707D" w:rsidRPr="002E707D" w14:paraId="4F25906E" w14:textId="77777777" w:rsidTr="008918E1">
        <w:trPr>
          <w:trHeight w:val="698"/>
          <w:jc w:val="center"/>
        </w:trPr>
        <w:tc>
          <w:tcPr>
            <w:tcW w:w="2830" w:type="dxa"/>
            <w:vMerge w:val="restart"/>
          </w:tcPr>
          <w:p w14:paraId="7BB9462E" w14:textId="77777777" w:rsidR="002E707D" w:rsidRPr="002E707D" w:rsidRDefault="002E707D" w:rsidP="002E707D">
            <w:pPr>
              <w:jc w:val="center"/>
              <w:rPr>
                <w:lang w:val="en-US"/>
              </w:rPr>
            </w:pPr>
          </w:p>
          <w:p w14:paraId="0DC65BE8" w14:textId="77777777" w:rsidR="002E707D" w:rsidRPr="002E707D" w:rsidRDefault="002E707D" w:rsidP="002E707D">
            <w:pPr>
              <w:jc w:val="center"/>
              <w:rPr>
                <w:lang w:val="en-US"/>
              </w:rPr>
            </w:pPr>
          </w:p>
          <w:p w14:paraId="0DC09D3D" w14:textId="77777777" w:rsidR="002E707D" w:rsidRPr="002E707D" w:rsidRDefault="002E707D" w:rsidP="002E707D">
            <w:pPr>
              <w:jc w:val="center"/>
              <w:rPr>
                <w:lang w:val="en-US"/>
              </w:rPr>
            </w:pPr>
          </w:p>
          <w:p w14:paraId="315CEB5A" w14:textId="77777777" w:rsidR="002E707D" w:rsidRPr="002E707D" w:rsidRDefault="002E707D" w:rsidP="002E707D">
            <w:pPr>
              <w:jc w:val="center"/>
              <w:rPr>
                <w:lang w:val="en-US"/>
              </w:rPr>
            </w:pPr>
          </w:p>
          <w:p w14:paraId="54BDAC64" w14:textId="77777777" w:rsidR="002E707D" w:rsidRPr="002E707D" w:rsidRDefault="002E707D" w:rsidP="002E707D">
            <w:pPr>
              <w:jc w:val="center"/>
              <w:rPr>
                <w:lang w:val="en-US"/>
              </w:rPr>
            </w:pPr>
          </w:p>
          <w:p w14:paraId="0B8B6A39" w14:textId="77777777" w:rsidR="002E707D" w:rsidRPr="002E707D" w:rsidRDefault="002E707D" w:rsidP="002E707D">
            <w:pPr>
              <w:jc w:val="center"/>
              <w:rPr>
                <w:lang w:val="en-US"/>
              </w:rPr>
            </w:pPr>
          </w:p>
          <w:p w14:paraId="7E76C3C7" w14:textId="77777777" w:rsidR="002E707D" w:rsidRPr="002E707D" w:rsidRDefault="002E707D" w:rsidP="002E707D">
            <w:pPr>
              <w:jc w:val="center"/>
              <w:rPr>
                <w:lang w:val="en-US"/>
              </w:rPr>
            </w:pPr>
          </w:p>
          <w:p w14:paraId="2D41968A" w14:textId="77777777" w:rsidR="002E707D" w:rsidRPr="002E707D" w:rsidRDefault="002E707D" w:rsidP="002E707D">
            <w:pPr>
              <w:jc w:val="center"/>
              <w:rPr>
                <w:lang w:val="en-US"/>
              </w:rPr>
            </w:pPr>
          </w:p>
          <w:p w14:paraId="4838FFAD" w14:textId="77777777" w:rsidR="002E707D" w:rsidRPr="002E707D" w:rsidRDefault="002E707D" w:rsidP="002E707D">
            <w:pPr>
              <w:jc w:val="center"/>
              <w:rPr>
                <w:b/>
                <w:lang w:val="en-US"/>
              </w:rPr>
            </w:pPr>
            <w:r w:rsidRPr="002E707D">
              <w:rPr>
                <w:b/>
                <w:lang w:val="en-US"/>
              </w:rPr>
              <w:t>Radio</w:t>
            </w:r>
          </w:p>
        </w:tc>
        <w:tc>
          <w:tcPr>
            <w:tcW w:w="2410" w:type="dxa"/>
          </w:tcPr>
          <w:p w14:paraId="4DB57DFE" w14:textId="77777777" w:rsidR="002E707D" w:rsidRPr="002E707D" w:rsidRDefault="002E707D" w:rsidP="002E707D">
            <w:pPr>
              <w:jc w:val="center"/>
              <w:rPr>
                <w:lang w:val="en-US"/>
              </w:rPr>
            </w:pPr>
            <w:r w:rsidRPr="002E707D">
              <w:rPr>
                <w:lang w:val="en-US"/>
              </w:rPr>
              <w:t>SSID</w:t>
            </w:r>
          </w:p>
        </w:tc>
        <w:tc>
          <w:tcPr>
            <w:tcW w:w="3969" w:type="dxa"/>
          </w:tcPr>
          <w:p w14:paraId="46AF5390" w14:textId="77777777" w:rsidR="002E707D" w:rsidRPr="002E707D" w:rsidRDefault="002E707D" w:rsidP="002E707D">
            <w:pPr>
              <w:jc w:val="center"/>
              <w:rPr>
                <w:lang w:val="en-US"/>
              </w:rPr>
            </w:pPr>
            <w:r w:rsidRPr="002E707D">
              <w:rPr>
                <w:lang w:val="en-US"/>
              </w:rPr>
              <w:t>support minimum 16 SSIDs for each radio.</w:t>
            </w:r>
          </w:p>
        </w:tc>
      </w:tr>
      <w:tr w:rsidR="002E707D" w:rsidRPr="002E707D" w14:paraId="1BD68409" w14:textId="77777777" w:rsidTr="008918E1">
        <w:trPr>
          <w:trHeight w:val="328"/>
          <w:jc w:val="center"/>
        </w:trPr>
        <w:tc>
          <w:tcPr>
            <w:tcW w:w="2830" w:type="dxa"/>
            <w:vMerge/>
            <w:tcBorders>
              <w:top w:val="nil"/>
            </w:tcBorders>
          </w:tcPr>
          <w:p w14:paraId="6F22B2FC" w14:textId="77777777" w:rsidR="002E707D" w:rsidRPr="002E707D" w:rsidRDefault="002E707D" w:rsidP="002E707D">
            <w:pPr>
              <w:jc w:val="center"/>
              <w:rPr>
                <w:lang w:val="en-US"/>
              </w:rPr>
            </w:pPr>
          </w:p>
        </w:tc>
        <w:tc>
          <w:tcPr>
            <w:tcW w:w="2410" w:type="dxa"/>
          </w:tcPr>
          <w:p w14:paraId="21396463" w14:textId="77777777" w:rsidR="002E707D" w:rsidRPr="002E707D" w:rsidRDefault="002E707D" w:rsidP="002E707D">
            <w:pPr>
              <w:jc w:val="center"/>
              <w:rPr>
                <w:lang w:val="en-US"/>
              </w:rPr>
            </w:pPr>
            <w:r w:rsidRPr="002E707D">
              <w:rPr>
                <w:lang w:val="en-US"/>
              </w:rPr>
              <w:t>Users</w:t>
            </w:r>
          </w:p>
        </w:tc>
        <w:tc>
          <w:tcPr>
            <w:tcW w:w="3969" w:type="dxa"/>
          </w:tcPr>
          <w:p w14:paraId="31CCE0BD" w14:textId="77777777" w:rsidR="002E707D" w:rsidRPr="002E707D" w:rsidRDefault="002E707D" w:rsidP="002E707D">
            <w:pPr>
              <w:jc w:val="center"/>
              <w:rPr>
                <w:lang w:val="en-US"/>
              </w:rPr>
            </w:pPr>
            <w:r w:rsidRPr="002E707D">
              <w:rPr>
                <w:lang w:val="en-US"/>
              </w:rPr>
              <w:t>support minimum 1800 users.</w:t>
            </w:r>
          </w:p>
        </w:tc>
      </w:tr>
      <w:tr w:rsidR="002E707D" w:rsidRPr="002E707D" w14:paraId="10057281" w14:textId="77777777" w:rsidTr="008918E1">
        <w:trPr>
          <w:trHeight w:val="319"/>
          <w:jc w:val="center"/>
        </w:trPr>
        <w:tc>
          <w:tcPr>
            <w:tcW w:w="2830" w:type="dxa"/>
            <w:vMerge/>
            <w:tcBorders>
              <w:top w:val="nil"/>
            </w:tcBorders>
          </w:tcPr>
          <w:p w14:paraId="0F940ACA" w14:textId="77777777" w:rsidR="002E707D" w:rsidRPr="002E707D" w:rsidRDefault="002E707D" w:rsidP="002E707D">
            <w:pPr>
              <w:jc w:val="center"/>
              <w:rPr>
                <w:lang w:val="en-US"/>
              </w:rPr>
            </w:pPr>
          </w:p>
        </w:tc>
        <w:tc>
          <w:tcPr>
            <w:tcW w:w="2410" w:type="dxa"/>
          </w:tcPr>
          <w:p w14:paraId="3D6E9FBB" w14:textId="77777777" w:rsidR="002E707D" w:rsidRPr="002E707D" w:rsidRDefault="002E707D" w:rsidP="002E707D">
            <w:pPr>
              <w:jc w:val="center"/>
              <w:rPr>
                <w:lang w:val="en-US"/>
              </w:rPr>
            </w:pPr>
            <w:r w:rsidRPr="002E707D">
              <w:rPr>
                <w:lang w:val="en-US"/>
              </w:rPr>
              <w:t>Antennas</w:t>
            </w:r>
          </w:p>
        </w:tc>
        <w:tc>
          <w:tcPr>
            <w:tcW w:w="3969" w:type="dxa"/>
          </w:tcPr>
          <w:p w14:paraId="57F29330" w14:textId="77777777" w:rsidR="002E707D" w:rsidRPr="002E707D" w:rsidRDefault="002E707D" w:rsidP="002E707D">
            <w:pPr>
              <w:jc w:val="center"/>
              <w:rPr>
                <w:lang w:val="en-US"/>
              </w:rPr>
            </w:pPr>
            <w:r w:rsidRPr="002E707D">
              <w:rPr>
                <w:lang w:val="en-US"/>
              </w:rPr>
              <w:t>support built-in smart antennas.</w:t>
            </w:r>
          </w:p>
        </w:tc>
      </w:tr>
      <w:tr w:rsidR="002E707D" w:rsidRPr="002E707D" w14:paraId="22C35D83" w14:textId="77777777" w:rsidTr="008918E1">
        <w:trPr>
          <w:trHeight w:val="723"/>
          <w:jc w:val="center"/>
        </w:trPr>
        <w:tc>
          <w:tcPr>
            <w:tcW w:w="2830" w:type="dxa"/>
            <w:vMerge/>
            <w:tcBorders>
              <w:top w:val="nil"/>
            </w:tcBorders>
          </w:tcPr>
          <w:p w14:paraId="3C067F14" w14:textId="77777777" w:rsidR="002E707D" w:rsidRPr="002E707D" w:rsidRDefault="002E707D" w:rsidP="002E707D">
            <w:pPr>
              <w:jc w:val="center"/>
              <w:rPr>
                <w:lang w:val="en-US"/>
              </w:rPr>
            </w:pPr>
          </w:p>
        </w:tc>
        <w:tc>
          <w:tcPr>
            <w:tcW w:w="2410" w:type="dxa"/>
            <w:vMerge w:val="restart"/>
          </w:tcPr>
          <w:p w14:paraId="6045EF4A" w14:textId="77777777" w:rsidR="002E707D" w:rsidRPr="002E707D" w:rsidRDefault="002E707D" w:rsidP="002E707D">
            <w:pPr>
              <w:jc w:val="center"/>
              <w:rPr>
                <w:lang w:val="en-US"/>
              </w:rPr>
            </w:pPr>
          </w:p>
          <w:p w14:paraId="75F9DF98" w14:textId="77777777" w:rsidR="002E707D" w:rsidRPr="002E707D" w:rsidRDefault="002E707D" w:rsidP="002E707D">
            <w:pPr>
              <w:jc w:val="center"/>
              <w:rPr>
                <w:lang w:val="en-US"/>
              </w:rPr>
            </w:pPr>
          </w:p>
          <w:p w14:paraId="0E03B1C6" w14:textId="77777777" w:rsidR="002E707D" w:rsidRPr="002E707D" w:rsidRDefault="002E707D" w:rsidP="002E707D">
            <w:pPr>
              <w:jc w:val="center"/>
              <w:rPr>
                <w:lang w:val="en-US"/>
              </w:rPr>
            </w:pPr>
          </w:p>
          <w:p w14:paraId="3EC7AD9B" w14:textId="77777777" w:rsidR="002E707D" w:rsidRPr="002E707D" w:rsidRDefault="002E707D" w:rsidP="002E707D">
            <w:pPr>
              <w:jc w:val="center"/>
              <w:rPr>
                <w:lang w:val="en-US"/>
              </w:rPr>
            </w:pPr>
          </w:p>
          <w:p w14:paraId="0D5BE163" w14:textId="77777777" w:rsidR="002E707D" w:rsidRPr="002E707D" w:rsidRDefault="002E707D" w:rsidP="002E707D">
            <w:pPr>
              <w:jc w:val="center"/>
              <w:rPr>
                <w:lang w:val="en-US"/>
              </w:rPr>
            </w:pPr>
          </w:p>
          <w:p w14:paraId="18E250C9" w14:textId="77777777" w:rsidR="002E707D" w:rsidRPr="002E707D" w:rsidRDefault="002E707D" w:rsidP="002E707D">
            <w:pPr>
              <w:jc w:val="center"/>
              <w:rPr>
                <w:lang w:val="en-US"/>
              </w:rPr>
            </w:pPr>
            <w:r w:rsidRPr="002E707D">
              <w:rPr>
                <w:lang w:val="en-US"/>
              </w:rPr>
              <w:t>Software features</w:t>
            </w:r>
          </w:p>
        </w:tc>
        <w:tc>
          <w:tcPr>
            <w:tcW w:w="3969" w:type="dxa"/>
          </w:tcPr>
          <w:p w14:paraId="3D41DCE0" w14:textId="77777777" w:rsidR="002E707D" w:rsidRPr="002E707D" w:rsidRDefault="002E707D" w:rsidP="002E707D">
            <w:pPr>
              <w:jc w:val="center"/>
              <w:rPr>
                <w:lang w:val="en-US"/>
              </w:rPr>
            </w:pPr>
            <w:r w:rsidRPr="002E707D">
              <w:rPr>
                <w:lang w:val="en-US"/>
              </w:rPr>
              <w:t>Support application Traffic statistics: globally, by SSID, or by user.</w:t>
            </w:r>
          </w:p>
        </w:tc>
      </w:tr>
      <w:tr w:rsidR="00DB75E6" w:rsidRPr="002E707D" w14:paraId="7037CFCF" w14:textId="77777777" w:rsidTr="008918E1">
        <w:trPr>
          <w:trHeight w:val="723"/>
          <w:jc w:val="center"/>
        </w:trPr>
        <w:tc>
          <w:tcPr>
            <w:tcW w:w="2830" w:type="dxa"/>
            <w:vMerge/>
            <w:tcBorders>
              <w:top w:val="nil"/>
            </w:tcBorders>
          </w:tcPr>
          <w:p w14:paraId="49E93D5A" w14:textId="77777777" w:rsidR="00DB75E6" w:rsidRPr="002E707D" w:rsidRDefault="00DB75E6" w:rsidP="002E707D">
            <w:pPr>
              <w:jc w:val="center"/>
              <w:rPr>
                <w:lang w:val="en-US"/>
              </w:rPr>
            </w:pPr>
          </w:p>
        </w:tc>
        <w:tc>
          <w:tcPr>
            <w:tcW w:w="2410" w:type="dxa"/>
            <w:vMerge/>
          </w:tcPr>
          <w:p w14:paraId="13E377BF" w14:textId="77777777" w:rsidR="00DB75E6" w:rsidRPr="002E707D" w:rsidRDefault="00DB75E6" w:rsidP="002E707D">
            <w:pPr>
              <w:jc w:val="center"/>
              <w:rPr>
                <w:lang w:val="en-US"/>
              </w:rPr>
            </w:pPr>
          </w:p>
        </w:tc>
        <w:tc>
          <w:tcPr>
            <w:tcW w:w="3969" w:type="dxa"/>
          </w:tcPr>
          <w:p w14:paraId="187589E5" w14:textId="3D79A942" w:rsidR="00DB75E6" w:rsidRPr="002E707D" w:rsidRDefault="00DB75E6" w:rsidP="002E707D">
            <w:pPr>
              <w:jc w:val="center"/>
              <w:rPr>
                <w:lang w:val="en-US"/>
              </w:rPr>
            </w:pPr>
            <w:r>
              <w:rPr>
                <w:lang w:val="en-US"/>
              </w:rPr>
              <w:t>S</w:t>
            </w:r>
            <w:r w:rsidRPr="00DB75E6">
              <w:rPr>
                <w:lang w:val="en-US"/>
              </w:rPr>
              <w:t>upport 3 radios</w:t>
            </w:r>
          </w:p>
        </w:tc>
      </w:tr>
      <w:tr w:rsidR="002E707D" w:rsidRPr="002E707D" w14:paraId="710C4E98" w14:textId="77777777" w:rsidTr="008918E1">
        <w:trPr>
          <w:trHeight w:val="549"/>
          <w:jc w:val="center"/>
        </w:trPr>
        <w:tc>
          <w:tcPr>
            <w:tcW w:w="2830" w:type="dxa"/>
            <w:vMerge/>
            <w:tcBorders>
              <w:top w:val="nil"/>
            </w:tcBorders>
          </w:tcPr>
          <w:p w14:paraId="3BE71FCA" w14:textId="77777777" w:rsidR="002E707D" w:rsidRPr="002E707D" w:rsidRDefault="002E707D" w:rsidP="002E707D">
            <w:pPr>
              <w:jc w:val="center"/>
              <w:rPr>
                <w:lang w:val="en-US"/>
              </w:rPr>
            </w:pPr>
          </w:p>
        </w:tc>
        <w:tc>
          <w:tcPr>
            <w:tcW w:w="2410" w:type="dxa"/>
            <w:vMerge/>
            <w:tcBorders>
              <w:top w:val="nil"/>
            </w:tcBorders>
          </w:tcPr>
          <w:p w14:paraId="2CBB60E0" w14:textId="77777777" w:rsidR="002E707D" w:rsidRPr="002E707D" w:rsidRDefault="002E707D" w:rsidP="002E707D">
            <w:pPr>
              <w:jc w:val="center"/>
              <w:rPr>
                <w:lang w:val="en-US"/>
              </w:rPr>
            </w:pPr>
          </w:p>
        </w:tc>
        <w:tc>
          <w:tcPr>
            <w:tcW w:w="3969" w:type="dxa"/>
          </w:tcPr>
          <w:p w14:paraId="2B8038B5" w14:textId="77777777" w:rsidR="002E707D" w:rsidRPr="002E707D" w:rsidRDefault="002E707D" w:rsidP="002E707D">
            <w:pPr>
              <w:jc w:val="center"/>
              <w:rPr>
                <w:lang w:val="en-US"/>
              </w:rPr>
            </w:pPr>
            <w:r w:rsidRPr="002E707D">
              <w:rPr>
                <w:lang w:val="en-US"/>
              </w:rPr>
              <w:t>Support load balancing during smart roaming.</w:t>
            </w:r>
          </w:p>
        </w:tc>
      </w:tr>
      <w:tr w:rsidR="002E707D" w:rsidRPr="002E707D" w14:paraId="72A24F32" w14:textId="77777777" w:rsidTr="008918E1">
        <w:trPr>
          <w:trHeight w:val="599"/>
          <w:jc w:val="center"/>
        </w:trPr>
        <w:tc>
          <w:tcPr>
            <w:tcW w:w="2830" w:type="dxa"/>
            <w:vMerge/>
            <w:tcBorders>
              <w:top w:val="nil"/>
            </w:tcBorders>
          </w:tcPr>
          <w:p w14:paraId="00300B11" w14:textId="77777777" w:rsidR="002E707D" w:rsidRPr="002E707D" w:rsidRDefault="002E707D" w:rsidP="002E707D">
            <w:pPr>
              <w:jc w:val="center"/>
              <w:rPr>
                <w:lang w:val="en-US"/>
              </w:rPr>
            </w:pPr>
          </w:p>
        </w:tc>
        <w:tc>
          <w:tcPr>
            <w:tcW w:w="2410" w:type="dxa"/>
            <w:vMerge/>
            <w:tcBorders>
              <w:top w:val="nil"/>
            </w:tcBorders>
          </w:tcPr>
          <w:p w14:paraId="4E2549BE" w14:textId="77777777" w:rsidR="002E707D" w:rsidRPr="002E707D" w:rsidRDefault="002E707D" w:rsidP="002E707D">
            <w:pPr>
              <w:jc w:val="center"/>
              <w:rPr>
                <w:lang w:val="en-US"/>
              </w:rPr>
            </w:pPr>
          </w:p>
        </w:tc>
        <w:tc>
          <w:tcPr>
            <w:tcW w:w="3969" w:type="dxa"/>
          </w:tcPr>
          <w:p w14:paraId="078ACB34" w14:textId="77777777" w:rsidR="002E707D" w:rsidRPr="002E707D" w:rsidRDefault="002E707D" w:rsidP="002E707D">
            <w:pPr>
              <w:jc w:val="center"/>
              <w:rPr>
                <w:lang w:val="en-US"/>
              </w:rPr>
            </w:pPr>
            <w:r w:rsidRPr="002E707D">
              <w:rPr>
                <w:lang w:val="en-US"/>
              </w:rPr>
              <w:t>Support smart roaming.</w:t>
            </w:r>
          </w:p>
        </w:tc>
      </w:tr>
      <w:tr w:rsidR="002E707D" w:rsidRPr="002E707D" w14:paraId="51C17443" w14:textId="77777777" w:rsidTr="008918E1">
        <w:trPr>
          <w:trHeight w:val="1103"/>
          <w:jc w:val="center"/>
        </w:trPr>
        <w:tc>
          <w:tcPr>
            <w:tcW w:w="2830" w:type="dxa"/>
            <w:vMerge/>
            <w:tcBorders>
              <w:top w:val="nil"/>
            </w:tcBorders>
          </w:tcPr>
          <w:p w14:paraId="57C5320A" w14:textId="77777777" w:rsidR="002E707D" w:rsidRPr="002E707D" w:rsidRDefault="002E707D" w:rsidP="002E707D">
            <w:pPr>
              <w:jc w:val="center"/>
              <w:rPr>
                <w:lang w:val="en-US"/>
              </w:rPr>
            </w:pPr>
          </w:p>
        </w:tc>
        <w:tc>
          <w:tcPr>
            <w:tcW w:w="2410" w:type="dxa"/>
            <w:vMerge/>
            <w:tcBorders>
              <w:top w:val="nil"/>
            </w:tcBorders>
          </w:tcPr>
          <w:p w14:paraId="431D93A8" w14:textId="77777777" w:rsidR="002E707D" w:rsidRPr="002E707D" w:rsidRDefault="002E707D" w:rsidP="002E707D">
            <w:pPr>
              <w:jc w:val="center"/>
              <w:rPr>
                <w:lang w:val="en-US"/>
              </w:rPr>
            </w:pPr>
          </w:p>
        </w:tc>
        <w:tc>
          <w:tcPr>
            <w:tcW w:w="3969" w:type="dxa"/>
          </w:tcPr>
          <w:p w14:paraId="60B66EB1" w14:textId="77777777" w:rsidR="002E707D" w:rsidRPr="002E707D" w:rsidRDefault="002E707D" w:rsidP="002E707D">
            <w:pPr>
              <w:jc w:val="center"/>
              <w:rPr>
                <w:lang w:val="en-US"/>
              </w:rPr>
            </w:pPr>
            <w:r w:rsidRPr="002E707D">
              <w:rPr>
                <w:lang w:val="en-US"/>
              </w:rPr>
              <w:t>Support security feature, ensure zero eavesdropping and zero cracking</w:t>
            </w:r>
          </w:p>
        </w:tc>
      </w:tr>
      <w:bookmarkEnd w:id="16"/>
    </w:tbl>
    <w:p w14:paraId="238C99F7" w14:textId="63FB5C8A" w:rsidR="008612DB" w:rsidRDefault="008612DB" w:rsidP="00963EE8">
      <w:pPr>
        <w:pStyle w:val="TableParagraph"/>
        <w:spacing w:line="268" w:lineRule="exact"/>
        <w:contextualSpacing/>
      </w:pPr>
    </w:p>
    <w:p w14:paraId="5D5FF542" w14:textId="070D2EB9" w:rsidR="00963EE8" w:rsidRDefault="002E707D" w:rsidP="00C4283D">
      <w:pPr>
        <w:pStyle w:val="Heading3"/>
        <w:ind w:left="0" w:firstLine="0"/>
      </w:pPr>
      <w:bookmarkStart w:id="17" w:name="_Hlk193878342"/>
      <w:bookmarkStart w:id="18" w:name="_Toc200374577"/>
      <w:r w:rsidRPr="002E707D">
        <w:t xml:space="preserve">Outdoor </w:t>
      </w:r>
      <w:r w:rsidR="00BC0129">
        <w:t xml:space="preserve">WIFI 7 </w:t>
      </w:r>
      <w:r w:rsidRPr="002E707D">
        <w:t>Access Points Hardware Specification</w:t>
      </w:r>
      <w:bookmarkEnd w:id="17"/>
      <w:bookmarkEnd w:id="18"/>
    </w:p>
    <w:p w14:paraId="1FC63412" w14:textId="15D46843" w:rsidR="00BC0129" w:rsidRPr="00BC0129" w:rsidRDefault="008918E1" w:rsidP="008918E1">
      <w:pPr>
        <w:spacing w:after="0" w:line="240" w:lineRule="auto"/>
        <w:contextualSpacing/>
        <w:rPr>
          <w:lang w:val="en-GB"/>
        </w:rPr>
      </w:pPr>
      <w:bookmarkStart w:id="19" w:name="_Hlk193878454"/>
      <w:r>
        <w:rPr>
          <w:rFonts w:cs="Calibri Light"/>
          <w:b/>
          <w:spacing w:val="-2"/>
          <w:lang w:val="en-US"/>
        </w:rPr>
        <w:t xml:space="preserve">      </w:t>
      </w:r>
      <w:r w:rsidR="00BC0129" w:rsidRPr="00BC0129">
        <w:rPr>
          <w:rFonts w:cs="Calibri Light"/>
          <w:b/>
          <w:spacing w:val="-2"/>
          <w:lang w:val="en-US"/>
        </w:rPr>
        <w:t>Table</w:t>
      </w:r>
      <w:r w:rsidR="00BC0129" w:rsidRPr="00BC0129">
        <w:rPr>
          <w:rFonts w:cs="Calibri Light"/>
          <w:b/>
          <w:spacing w:val="-6"/>
          <w:lang w:val="en-US"/>
        </w:rPr>
        <w:t xml:space="preserve"> </w:t>
      </w:r>
      <w:r w:rsidR="00BC0129">
        <w:rPr>
          <w:rFonts w:cs="Calibri Light"/>
          <w:b/>
          <w:spacing w:val="-2"/>
          <w:lang w:val="en-US"/>
        </w:rPr>
        <w:t>2</w:t>
      </w:r>
      <w:r w:rsidR="00BC0129" w:rsidRPr="00BC0129">
        <w:rPr>
          <w:rFonts w:cs="Calibri Light"/>
          <w:b/>
          <w:spacing w:val="-2"/>
          <w:lang w:val="en-US"/>
        </w:rPr>
        <w:t>:</w:t>
      </w:r>
      <w:r w:rsidR="00BC0129" w:rsidRPr="00BC0129">
        <w:rPr>
          <w:rFonts w:cs="Calibri Light"/>
          <w:b/>
          <w:spacing w:val="-7"/>
          <w:lang w:val="en-US"/>
        </w:rPr>
        <w:t xml:space="preserve"> </w:t>
      </w:r>
      <w:r w:rsidR="0040125C">
        <w:rPr>
          <w:rFonts w:cs="Calibri Light"/>
          <w:b/>
          <w:spacing w:val="-7"/>
          <w:lang w:val="en-US"/>
        </w:rPr>
        <w:t xml:space="preserve">WIFI 7 </w:t>
      </w:r>
      <w:r w:rsidR="00BC0129" w:rsidRPr="00BC0129">
        <w:rPr>
          <w:rFonts w:cs="Calibri Light"/>
          <w:b/>
          <w:spacing w:val="-2"/>
          <w:lang w:val="en-US"/>
        </w:rPr>
        <w:t>Outdoor</w:t>
      </w:r>
      <w:r w:rsidR="00BC0129" w:rsidRPr="00BC0129">
        <w:rPr>
          <w:rFonts w:cs="Calibri Light"/>
          <w:b/>
          <w:spacing w:val="-6"/>
          <w:lang w:val="en-US"/>
        </w:rPr>
        <w:t xml:space="preserve"> </w:t>
      </w:r>
      <w:r w:rsidR="00BC0129" w:rsidRPr="00BC0129">
        <w:rPr>
          <w:rFonts w:cs="Calibri Light"/>
          <w:b/>
          <w:spacing w:val="-2"/>
          <w:lang w:val="en-US"/>
        </w:rPr>
        <w:t>Access</w:t>
      </w:r>
      <w:r w:rsidR="00BC0129" w:rsidRPr="00BC0129">
        <w:rPr>
          <w:rFonts w:cs="Calibri Light"/>
          <w:b/>
          <w:spacing w:val="-4"/>
          <w:lang w:val="en-US"/>
        </w:rPr>
        <w:t xml:space="preserve"> </w:t>
      </w:r>
      <w:r w:rsidR="00BC0129" w:rsidRPr="00BC0129">
        <w:rPr>
          <w:rFonts w:cs="Calibri Light"/>
          <w:b/>
          <w:spacing w:val="-2"/>
          <w:lang w:val="en-US"/>
        </w:rPr>
        <w:t>Points</w:t>
      </w:r>
      <w:r w:rsidR="00BC0129" w:rsidRPr="00BC0129">
        <w:rPr>
          <w:rFonts w:cs="Calibri Light"/>
          <w:b/>
          <w:spacing w:val="-4"/>
          <w:lang w:val="en-US"/>
        </w:rPr>
        <w:t xml:space="preserve"> </w:t>
      </w:r>
      <w:r w:rsidR="00BC0129" w:rsidRPr="00BC0129">
        <w:rPr>
          <w:rFonts w:cs="Calibri Light"/>
          <w:b/>
          <w:spacing w:val="-2"/>
          <w:lang w:val="en-US"/>
        </w:rPr>
        <w:t>Hardware</w:t>
      </w:r>
      <w:r w:rsidR="00BC0129" w:rsidRPr="00BC0129">
        <w:rPr>
          <w:rFonts w:cs="Calibri Light"/>
          <w:b/>
          <w:spacing w:val="-5"/>
          <w:lang w:val="en-US"/>
        </w:rPr>
        <w:t xml:space="preserve"> </w:t>
      </w:r>
      <w:r w:rsidR="00BC0129" w:rsidRPr="00BC0129">
        <w:rPr>
          <w:rFonts w:cs="Calibri Light"/>
          <w:b/>
          <w:spacing w:val="-2"/>
          <w:lang w:val="en-US"/>
        </w:rPr>
        <w:t>Specification</w:t>
      </w:r>
      <w:bookmarkEnd w:id="19"/>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2410"/>
        <w:gridCol w:w="4034"/>
      </w:tblGrid>
      <w:tr w:rsidR="00053AB5" w:rsidRPr="00053AB5" w14:paraId="45EE64F7" w14:textId="77777777" w:rsidTr="002F6BD8">
        <w:trPr>
          <w:trHeight w:val="623"/>
        </w:trPr>
        <w:tc>
          <w:tcPr>
            <w:tcW w:w="2835" w:type="dxa"/>
            <w:shd w:val="clear" w:color="auto" w:fill="234060"/>
          </w:tcPr>
          <w:p w14:paraId="53DEA731" w14:textId="77777777" w:rsidR="00053AB5" w:rsidRPr="00053AB5" w:rsidRDefault="00053AB5" w:rsidP="00053AB5">
            <w:pPr>
              <w:jc w:val="center"/>
              <w:rPr>
                <w:b/>
                <w:lang w:val="en-US"/>
              </w:rPr>
            </w:pPr>
            <w:bookmarkStart w:id="20" w:name="_Hlk199320626"/>
            <w:r w:rsidRPr="00053AB5">
              <w:rPr>
                <w:b/>
                <w:lang w:val="en-US"/>
              </w:rPr>
              <w:t>Technical Specification</w:t>
            </w:r>
          </w:p>
        </w:tc>
        <w:tc>
          <w:tcPr>
            <w:tcW w:w="6444" w:type="dxa"/>
            <w:gridSpan w:val="2"/>
            <w:shd w:val="clear" w:color="auto" w:fill="234060"/>
          </w:tcPr>
          <w:p w14:paraId="1FC0E3C3" w14:textId="77777777" w:rsidR="00053AB5" w:rsidRPr="00053AB5" w:rsidRDefault="00053AB5" w:rsidP="00053AB5">
            <w:pPr>
              <w:jc w:val="center"/>
              <w:rPr>
                <w:b/>
                <w:lang w:val="en-US"/>
              </w:rPr>
            </w:pPr>
            <w:r w:rsidRPr="00053AB5">
              <w:rPr>
                <w:b/>
                <w:lang w:val="en-US"/>
              </w:rPr>
              <w:t>Specific Requirements</w:t>
            </w:r>
          </w:p>
        </w:tc>
      </w:tr>
      <w:tr w:rsidR="00053AB5" w:rsidRPr="00053AB5" w14:paraId="11D171BC" w14:textId="77777777" w:rsidTr="002F6BD8">
        <w:trPr>
          <w:trHeight w:val="925"/>
        </w:trPr>
        <w:tc>
          <w:tcPr>
            <w:tcW w:w="2835" w:type="dxa"/>
            <w:vMerge w:val="restart"/>
          </w:tcPr>
          <w:p w14:paraId="65A42940" w14:textId="77777777" w:rsidR="00053AB5" w:rsidRPr="00053AB5" w:rsidRDefault="00053AB5" w:rsidP="00053AB5">
            <w:pPr>
              <w:jc w:val="center"/>
              <w:rPr>
                <w:lang w:val="en-US"/>
              </w:rPr>
            </w:pPr>
          </w:p>
          <w:p w14:paraId="65CF6E10" w14:textId="77777777" w:rsidR="00053AB5" w:rsidRPr="00053AB5" w:rsidRDefault="00053AB5" w:rsidP="00053AB5">
            <w:pPr>
              <w:jc w:val="center"/>
              <w:rPr>
                <w:lang w:val="en-US"/>
              </w:rPr>
            </w:pPr>
          </w:p>
          <w:p w14:paraId="61BE58A4" w14:textId="77777777" w:rsidR="00053AB5" w:rsidRPr="00053AB5" w:rsidRDefault="00053AB5" w:rsidP="00053AB5">
            <w:pPr>
              <w:jc w:val="center"/>
              <w:rPr>
                <w:lang w:val="en-US"/>
              </w:rPr>
            </w:pPr>
          </w:p>
          <w:p w14:paraId="5E5B7CF1" w14:textId="77777777" w:rsidR="00053AB5" w:rsidRPr="00053AB5" w:rsidRDefault="00053AB5" w:rsidP="00053AB5">
            <w:pPr>
              <w:jc w:val="center"/>
              <w:rPr>
                <w:lang w:val="en-US"/>
              </w:rPr>
            </w:pPr>
          </w:p>
          <w:p w14:paraId="76D522EE" w14:textId="77777777" w:rsidR="00053AB5" w:rsidRPr="00053AB5" w:rsidRDefault="00053AB5" w:rsidP="00053AB5">
            <w:pPr>
              <w:jc w:val="center"/>
              <w:rPr>
                <w:lang w:val="en-US"/>
              </w:rPr>
            </w:pPr>
          </w:p>
          <w:p w14:paraId="2BE1E794" w14:textId="77777777" w:rsidR="00053AB5" w:rsidRPr="00053AB5" w:rsidRDefault="00053AB5" w:rsidP="00053AB5">
            <w:pPr>
              <w:jc w:val="center"/>
              <w:rPr>
                <w:b/>
                <w:lang w:val="en-US"/>
              </w:rPr>
            </w:pPr>
            <w:r w:rsidRPr="00053AB5">
              <w:rPr>
                <w:b/>
                <w:lang w:val="en-US"/>
              </w:rPr>
              <w:t>Hardware specifications</w:t>
            </w:r>
          </w:p>
        </w:tc>
        <w:tc>
          <w:tcPr>
            <w:tcW w:w="2410" w:type="dxa"/>
            <w:vMerge w:val="restart"/>
          </w:tcPr>
          <w:p w14:paraId="147DE07A" w14:textId="77777777" w:rsidR="00053AB5" w:rsidRPr="00053AB5" w:rsidRDefault="00053AB5" w:rsidP="00053AB5">
            <w:pPr>
              <w:jc w:val="center"/>
              <w:rPr>
                <w:lang w:val="en-US"/>
              </w:rPr>
            </w:pPr>
          </w:p>
          <w:p w14:paraId="3C195547" w14:textId="77777777" w:rsidR="00053AB5" w:rsidRPr="00053AB5" w:rsidRDefault="00053AB5" w:rsidP="00053AB5">
            <w:pPr>
              <w:jc w:val="center"/>
              <w:rPr>
                <w:lang w:val="en-US"/>
              </w:rPr>
            </w:pPr>
          </w:p>
          <w:p w14:paraId="32E95E09" w14:textId="77777777" w:rsidR="00053AB5" w:rsidRPr="00053AB5" w:rsidRDefault="00053AB5" w:rsidP="00053AB5">
            <w:pPr>
              <w:jc w:val="center"/>
              <w:rPr>
                <w:lang w:val="en-US"/>
              </w:rPr>
            </w:pPr>
          </w:p>
          <w:p w14:paraId="498190B5" w14:textId="77777777" w:rsidR="008612DB" w:rsidRDefault="008612DB" w:rsidP="00053AB5">
            <w:pPr>
              <w:jc w:val="center"/>
              <w:rPr>
                <w:lang w:val="en-US"/>
              </w:rPr>
            </w:pPr>
          </w:p>
          <w:p w14:paraId="23CE2325" w14:textId="515F20FE" w:rsidR="00053AB5" w:rsidRPr="00053AB5" w:rsidRDefault="00053AB5" w:rsidP="00053AB5">
            <w:pPr>
              <w:jc w:val="center"/>
              <w:rPr>
                <w:lang w:val="en-US"/>
              </w:rPr>
            </w:pPr>
            <w:r w:rsidRPr="00053AB5">
              <w:rPr>
                <w:lang w:val="en-US"/>
              </w:rPr>
              <w:t>WLAN features</w:t>
            </w:r>
          </w:p>
        </w:tc>
        <w:tc>
          <w:tcPr>
            <w:tcW w:w="4034" w:type="dxa"/>
          </w:tcPr>
          <w:p w14:paraId="36270401" w14:textId="71561E6C" w:rsidR="00053AB5" w:rsidRPr="00053AB5" w:rsidRDefault="00DB75E6" w:rsidP="00053AB5">
            <w:pPr>
              <w:jc w:val="center"/>
              <w:rPr>
                <w:lang w:val="en-US"/>
              </w:rPr>
            </w:pPr>
            <w:r>
              <w:rPr>
                <w:lang w:val="en-US"/>
              </w:rPr>
              <w:t>Support</w:t>
            </w:r>
            <w:r w:rsidR="00053AB5" w:rsidRPr="00053AB5">
              <w:rPr>
                <w:lang w:val="en-US"/>
              </w:rPr>
              <w:t xml:space="preserve"> </w:t>
            </w:r>
            <w:r w:rsidRPr="00DB75E6">
              <w:rPr>
                <w:lang w:val="en-US"/>
              </w:rPr>
              <w:t>IEEE 802.11ac Wave 2/ax/be</w:t>
            </w:r>
            <w:r>
              <w:rPr>
                <w:lang w:val="en-US"/>
              </w:rPr>
              <w:t xml:space="preserve"> </w:t>
            </w:r>
            <w:r w:rsidR="00053AB5" w:rsidRPr="00053AB5">
              <w:rPr>
                <w:lang w:val="en-US"/>
              </w:rPr>
              <w:t>and compatibility with IEEE 802.11a/b/g/n/ac/ax</w:t>
            </w:r>
          </w:p>
        </w:tc>
      </w:tr>
      <w:tr w:rsidR="00053AB5" w:rsidRPr="00053AB5" w14:paraId="17D9560D" w14:textId="77777777" w:rsidTr="002F6BD8">
        <w:trPr>
          <w:trHeight w:val="571"/>
        </w:trPr>
        <w:tc>
          <w:tcPr>
            <w:tcW w:w="2835" w:type="dxa"/>
            <w:vMerge/>
            <w:tcBorders>
              <w:top w:val="nil"/>
            </w:tcBorders>
          </w:tcPr>
          <w:p w14:paraId="2B04E4D5" w14:textId="77777777" w:rsidR="00053AB5" w:rsidRPr="00053AB5" w:rsidRDefault="00053AB5" w:rsidP="00053AB5">
            <w:pPr>
              <w:jc w:val="center"/>
              <w:rPr>
                <w:lang w:val="en-US"/>
              </w:rPr>
            </w:pPr>
          </w:p>
        </w:tc>
        <w:tc>
          <w:tcPr>
            <w:tcW w:w="2410" w:type="dxa"/>
            <w:vMerge/>
            <w:tcBorders>
              <w:top w:val="nil"/>
            </w:tcBorders>
          </w:tcPr>
          <w:p w14:paraId="75CB874F" w14:textId="77777777" w:rsidR="00053AB5" w:rsidRPr="00053AB5" w:rsidRDefault="00053AB5" w:rsidP="00053AB5">
            <w:pPr>
              <w:jc w:val="center"/>
              <w:rPr>
                <w:lang w:val="en-US"/>
              </w:rPr>
            </w:pPr>
          </w:p>
        </w:tc>
        <w:tc>
          <w:tcPr>
            <w:tcW w:w="4034" w:type="dxa"/>
          </w:tcPr>
          <w:p w14:paraId="1C12C9ED" w14:textId="77777777" w:rsidR="00053AB5" w:rsidRPr="00053AB5" w:rsidRDefault="00053AB5" w:rsidP="00053AB5">
            <w:pPr>
              <w:jc w:val="center"/>
              <w:rPr>
                <w:lang w:val="en-US"/>
              </w:rPr>
            </w:pPr>
            <w:r w:rsidRPr="00053AB5">
              <w:rPr>
                <w:lang w:val="en-US"/>
              </w:rPr>
              <w:t>Should support 10GE electrical port and 10GE SFP+ port</w:t>
            </w:r>
          </w:p>
        </w:tc>
      </w:tr>
      <w:tr w:rsidR="00053AB5" w:rsidRPr="00053AB5" w14:paraId="718BF12A" w14:textId="77777777" w:rsidTr="002F6BD8">
        <w:trPr>
          <w:trHeight w:val="539"/>
        </w:trPr>
        <w:tc>
          <w:tcPr>
            <w:tcW w:w="2835" w:type="dxa"/>
            <w:vMerge/>
            <w:tcBorders>
              <w:top w:val="nil"/>
            </w:tcBorders>
          </w:tcPr>
          <w:p w14:paraId="07C6F91B" w14:textId="77777777" w:rsidR="00053AB5" w:rsidRPr="00053AB5" w:rsidRDefault="00053AB5" w:rsidP="00053AB5">
            <w:pPr>
              <w:jc w:val="center"/>
              <w:rPr>
                <w:lang w:val="en-US"/>
              </w:rPr>
            </w:pPr>
          </w:p>
        </w:tc>
        <w:tc>
          <w:tcPr>
            <w:tcW w:w="2410" w:type="dxa"/>
            <w:vMerge/>
            <w:tcBorders>
              <w:top w:val="nil"/>
            </w:tcBorders>
          </w:tcPr>
          <w:p w14:paraId="774F461D" w14:textId="77777777" w:rsidR="00053AB5" w:rsidRPr="00053AB5" w:rsidRDefault="00053AB5" w:rsidP="00053AB5">
            <w:pPr>
              <w:jc w:val="center"/>
              <w:rPr>
                <w:lang w:val="en-US"/>
              </w:rPr>
            </w:pPr>
          </w:p>
        </w:tc>
        <w:tc>
          <w:tcPr>
            <w:tcW w:w="4034" w:type="dxa"/>
          </w:tcPr>
          <w:p w14:paraId="3741C76A" w14:textId="79F5834F" w:rsidR="00053AB5" w:rsidRPr="00053AB5" w:rsidRDefault="00053AB5" w:rsidP="00053AB5">
            <w:pPr>
              <w:jc w:val="center"/>
              <w:rPr>
                <w:lang w:val="en-US"/>
              </w:rPr>
            </w:pPr>
            <w:r w:rsidRPr="00053AB5">
              <w:rPr>
                <w:lang w:val="en-US"/>
              </w:rPr>
              <w:t>Support system maximum rate up to 13.6</w:t>
            </w:r>
            <w:r w:rsidR="00DB75E6">
              <w:rPr>
                <w:lang w:val="en-US"/>
              </w:rPr>
              <w:t xml:space="preserve">5 </w:t>
            </w:r>
            <w:r w:rsidRPr="00053AB5">
              <w:rPr>
                <w:lang w:val="en-US"/>
              </w:rPr>
              <w:t>Gbit/s.</w:t>
            </w:r>
          </w:p>
        </w:tc>
      </w:tr>
      <w:tr w:rsidR="00053AB5" w:rsidRPr="00053AB5" w14:paraId="4CCEEBEB" w14:textId="77777777" w:rsidTr="002F6BD8">
        <w:trPr>
          <w:trHeight w:val="493"/>
        </w:trPr>
        <w:tc>
          <w:tcPr>
            <w:tcW w:w="2835" w:type="dxa"/>
            <w:vMerge/>
            <w:tcBorders>
              <w:top w:val="nil"/>
            </w:tcBorders>
          </w:tcPr>
          <w:p w14:paraId="20AFD949" w14:textId="77777777" w:rsidR="00053AB5" w:rsidRPr="00053AB5" w:rsidRDefault="00053AB5" w:rsidP="00053AB5">
            <w:pPr>
              <w:jc w:val="center"/>
              <w:rPr>
                <w:lang w:val="en-US"/>
              </w:rPr>
            </w:pPr>
          </w:p>
        </w:tc>
        <w:tc>
          <w:tcPr>
            <w:tcW w:w="2410" w:type="dxa"/>
            <w:vMerge/>
            <w:tcBorders>
              <w:top w:val="nil"/>
            </w:tcBorders>
          </w:tcPr>
          <w:p w14:paraId="152F9745" w14:textId="77777777" w:rsidR="00053AB5" w:rsidRPr="00053AB5" w:rsidRDefault="00053AB5" w:rsidP="00053AB5">
            <w:pPr>
              <w:jc w:val="center"/>
              <w:rPr>
                <w:lang w:val="en-US"/>
              </w:rPr>
            </w:pPr>
          </w:p>
        </w:tc>
        <w:tc>
          <w:tcPr>
            <w:tcW w:w="4034" w:type="dxa"/>
          </w:tcPr>
          <w:p w14:paraId="5DCAEC0F" w14:textId="77777777" w:rsidR="00053AB5" w:rsidRPr="00053AB5" w:rsidRDefault="00053AB5" w:rsidP="00053AB5">
            <w:pPr>
              <w:jc w:val="center"/>
              <w:rPr>
                <w:lang w:val="en-US"/>
              </w:rPr>
            </w:pPr>
            <w:r w:rsidRPr="00053AB5">
              <w:rPr>
                <w:lang w:val="en-US"/>
              </w:rPr>
              <w:t>Support USB port, the port can be used for external IoT expansion.</w:t>
            </w:r>
          </w:p>
        </w:tc>
      </w:tr>
      <w:tr w:rsidR="00053AB5" w:rsidRPr="00053AB5" w14:paraId="0868C744" w14:textId="77777777" w:rsidTr="002F6BD8">
        <w:trPr>
          <w:trHeight w:val="602"/>
        </w:trPr>
        <w:tc>
          <w:tcPr>
            <w:tcW w:w="2835" w:type="dxa"/>
            <w:vMerge/>
            <w:tcBorders>
              <w:top w:val="nil"/>
            </w:tcBorders>
          </w:tcPr>
          <w:p w14:paraId="393D6280" w14:textId="77777777" w:rsidR="00053AB5" w:rsidRPr="00053AB5" w:rsidRDefault="00053AB5" w:rsidP="00053AB5">
            <w:pPr>
              <w:jc w:val="center"/>
              <w:rPr>
                <w:lang w:val="en-US"/>
              </w:rPr>
            </w:pPr>
          </w:p>
        </w:tc>
        <w:tc>
          <w:tcPr>
            <w:tcW w:w="2410" w:type="dxa"/>
            <w:vMerge w:val="restart"/>
          </w:tcPr>
          <w:p w14:paraId="02F890F6" w14:textId="77777777" w:rsidR="00053AB5" w:rsidRPr="00053AB5" w:rsidRDefault="00053AB5" w:rsidP="00053AB5">
            <w:pPr>
              <w:jc w:val="center"/>
              <w:rPr>
                <w:lang w:val="en-US"/>
              </w:rPr>
            </w:pPr>
          </w:p>
          <w:p w14:paraId="14DDD349" w14:textId="77777777" w:rsidR="00053AB5" w:rsidRPr="00053AB5" w:rsidRDefault="00053AB5" w:rsidP="00053AB5">
            <w:pPr>
              <w:jc w:val="center"/>
              <w:rPr>
                <w:lang w:val="en-US"/>
              </w:rPr>
            </w:pPr>
            <w:r w:rsidRPr="00053AB5">
              <w:rPr>
                <w:lang w:val="en-US"/>
              </w:rPr>
              <w:t>Power Supply</w:t>
            </w:r>
          </w:p>
        </w:tc>
        <w:tc>
          <w:tcPr>
            <w:tcW w:w="4034" w:type="dxa"/>
          </w:tcPr>
          <w:p w14:paraId="1CFF478E" w14:textId="77777777" w:rsidR="00053AB5" w:rsidRPr="00053AB5" w:rsidRDefault="00053AB5" w:rsidP="00053AB5">
            <w:pPr>
              <w:jc w:val="center"/>
              <w:rPr>
                <w:lang w:val="en-US"/>
              </w:rPr>
            </w:pPr>
            <w:r w:rsidRPr="00053AB5">
              <w:rPr>
                <w:lang w:val="en-US"/>
              </w:rPr>
              <w:t>Support PoE power supply: in compliance with 802.3at.</w:t>
            </w:r>
          </w:p>
        </w:tc>
      </w:tr>
      <w:tr w:rsidR="00053AB5" w:rsidRPr="00053AB5" w14:paraId="599BE7AA" w14:textId="77777777" w:rsidTr="002F6BD8">
        <w:trPr>
          <w:trHeight w:val="416"/>
        </w:trPr>
        <w:tc>
          <w:tcPr>
            <w:tcW w:w="2835" w:type="dxa"/>
            <w:vMerge/>
            <w:tcBorders>
              <w:top w:val="nil"/>
            </w:tcBorders>
          </w:tcPr>
          <w:p w14:paraId="36B1236B" w14:textId="77777777" w:rsidR="00053AB5" w:rsidRPr="00053AB5" w:rsidRDefault="00053AB5" w:rsidP="00053AB5">
            <w:pPr>
              <w:jc w:val="center"/>
              <w:rPr>
                <w:lang w:val="en-US"/>
              </w:rPr>
            </w:pPr>
          </w:p>
        </w:tc>
        <w:tc>
          <w:tcPr>
            <w:tcW w:w="2410" w:type="dxa"/>
            <w:vMerge/>
            <w:tcBorders>
              <w:top w:val="nil"/>
            </w:tcBorders>
          </w:tcPr>
          <w:p w14:paraId="44A87DB0" w14:textId="77777777" w:rsidR="00053AB5" w:rsidRPr="00053AB5" w:rsidRDefault="00053AB5" w:rsidP="00053AB5">
            <w:pPr>
              <w:jc w:val="center"/>
              <w:rPr>
                <w:lang w:val="en-US"/>
              </w:rPr>
            </w:pPr>
          </w:p>
        </w:tc>
        <w:tc>
          <w:tcPr>
            <w:tcW w:w="4034" w:type="dxa"/>
          </w:tcPr>
          <w:p w14:paraId="0EEA9D29" w14:textId="77777777" w:rsidR="00053AB5" w:rsidRPr="00053AB5" w:rsidRDefault="00053AB5" w:rsidP="00053AB5">
            <w:pPr>
              <w:jc w:val="center"/>
              <w:rPr>
                <w:lang w:val="en-US"/>
              </w:rPr>
            </w:pPr>
            <w:r w:rsidRPr="00053AB5">
              <w:rPr>
                <w:lang w:val="en-US"/>
              </w:rPr>
              <w:t>support Bluetooth low energy 5.4</w:t>
            </w:r>
          </w:p>
        </w:tc>
      </w:tr>
      <w:tr w:rsidR="00053AB5" w:rsidRPr="00053AB5" w14:paraId="706B3140" w14:textId="77777777" w:rsidTr="002F6BD8">
        <w:trPr>
          <w:trHeight w:val="250"/>
        </w:trPr>
        <w:tc>
          <w:tcPr>
            <w:tcW w:w="2835" w:type="dxa"/>
            <w:vMerge/>
            <w:tcBorders>
              <w:top w:val="nil"/>
            </w:tcBorders>
          </w:tcPr>
          <w:p w14:paraId="4D134052" w14:textId="77777777" w:rsidR="00053AB5" w:rsidRPr="00053AB5" w:rsidRDefault="00053AB5" w:rsidP="00053AB5">
            <w:pPr>
              <w:jc w:val="center"/>
              <w:rPr>
                <w:lang w:val="en-US"/>
              </w:rPr>
            </w:pPr>
          </w:p>
        </w:tc>
        <w:tc>
          <w:tcPr>
            <w:tcW w:w="2410" w:type="dxa"/>
          </w:tcPr>
          <w:p w14:paraId="76976247" w14:textId="77777777" w:rsidR="00053AB5" w:rsidRPr="00053AB5" w:rsidRDefault="00053AB5" w:rsidP="00053AB5">
            <w:pPr>
              <w:jc w:val="center"/>
              <w:rPr>
                <w:lang w:val="en-US"/>
              </w:rPr>
            </w:pPr>
            <w:r w:rsidRPr="00053AB5">
              <w:rPr>
                <w:lang w:val="en-US"/>
              </w:rPr>
              <w:t>Protection</w:t>
            </w:r>
          </w:p>
        </w:tc>
        <w:tc>
          <w:tcPr>
            <w:tcW w:w="4034" w:type="dxa"/>
          </w:tcPr>
          <w:p w14:paraId="13289969" w14:textId="77777777" w:rsidR="00053AB5" w:rsidRDefault="00053AB5" w:rsidP="00053AB5">
            <w:pPr>
              <w:jc w:val="center"/>
              <w:rPr>
                <w:lang w:val="en-US"/>
              </w:rPr>
            </w:pPr>
            <w:r w:rsidRPr="00053AB5">
              <w:rPr>
                <w:lang w:val="en-US"/>
              </w:rPr>
              <w:t>Support IP68.</w:t>
            </w:r>
          </w:p>
          <w:p w14:paraId="28A22B7D" w14:textId="691A43D7" w:rsidR="00483A0D" w:rsidRPr="00053AB5" w:rsidRDefault="00483A0D" w:rsidP="00053AB5">
            <w:pPr>
              <w:jc w:val="center"/>
              <w:rPr>
                <w:lang w:val="en-US"/>
              </w:rPr>
            </w:pPr>
            <w:r w:rsidRPr="00483A0D">
              <w:rPr>
                <w:lang w:val="en-US"/>
              </w:rPr>
              <w:t>support Operating temperature: -40°C ~ +70°C.</w:t>
            </w:r>
          </w:p>
        </w:tc>
      </w:tr>
      <w:tr w:rsidR="00053AB5" w:rsidRPr="00053AB5" w14:paraId="1A2F04DD" w14:textId="77777777" w:rsidTr="002F6BD8">
        <w:trPr>
          <w:trHeight w:val="599"/>
        </w:trPr>
        <w:tc>
          <w:tcPr>
            <w:tcW w:w="2835" w:type="dxa"/>
            <w:vMerge w:val="restart"/>
          </w:tcPr>
          <w:p w14:paraId="5B4D5218" w14:textId="77777777" w:rsidR="00053AB5" w:rsidRPr="00053AB5" w:rsidRDefault="00053AB5" w:rsidP="00053AB5">
            <w:pPr>
              <w:jc w:val="center"/>
              <w:rPr>
                <w:lang w:val="en-US"/>
              </w:rPr>
            </w:pPr>
          </w:p>
          <w:p w14:paraId="405347A6" w14:textId="77777777" w:rsidR="00053AB5" w:rsidRPr="00053AB5" w:rsidRDefault="00053AB5" w:rsidP="00053AB5">
            <w:pPr>
              <w:jc w:val="center"/>
              <w:rPr>
                <w:lang w:val="en-US"/>
              </w:rPr>
            </w:pPr>
          </w:p>
          <w:p w14:paraId="55F0787B" w14:textId="77777777" w:rsidR="00053AB5" w:rsidRPr="00053AB5" w:rsidRDefault="00053AB5" w:rsidP="00053AB5">
            <w:pPr>
              <w:jc w:val="center"/>
              <w:rPr>
                <w:lang w:val="en-US"/>
              </w:rPr>
            </w:pPr>
          </w:p>
          <w:p w14:paraId="5E34B78B" w14:textId="77777777" w:rsidR="00053AB5" w:rsidRPr="00053AB5" w:rsidRDefault="00053AB5" w:rsidP="00053AB5">
            <w:pPr>
              <w:jc w:val="center"/>
              <w:rPr>
                <w:lang w:val="en-US"/>
              </w:rPr>
            </w:pPr>
          </w:p>
          <w:p w14:paraId="27723912" w14:textId="77777777" w:rsidR="00053AB5" w:rsidRPr="00053AB5" w:rsidRDefault="00053AB5" w:rsidP="00053AB5">
            <w:pPr>
              <w:jc w:val="center"/>
              <w:rPr>
                <w:b/>
                <w:lang w:val="en-US"/>
              </w:rPr>
            </w:pPr>
            <w:r w:rsidRPr="00053AB5">
              <w:rPr>
                <w:b/>
                <w:lang w:val="en-US"/>
              </w:rPr>
              <w:t>Radio</w:t>
            </w:r>
          </w:p>
        </w:tc>
        <w:tc>
          <w:tcPr>
            <w:tcW w:w="2410" w:type="dxa"/>
          </w:tcPr>
          <w:p w14:paraId="64043EC1" w14:textId="77777777" w:rsidR="00053AB5" w:rsidRPr="00053AB5" w:rsidRDefault="00053AB5" w:rsidP="00053AB5">
            <w:pPr>
              <w:jc w:val="center"/>
              <w:rPr>
                <w:lang w:val="en-US"/>
              </w:rPr>
            </w:pPr>
            <w:r w:rsidRPr="00053AB5">
              <w:rPr>
                <w:lang w:val="en-US"/>
              </w:rPr>
              <w:t>SSID</w:t>
            </w:r>
          </w:p>
        </w:tc>
        <w:tc>
          <w:tcPr>
            <w:tcW w:w="4034" w:type="dxa"/>
          </w:tcPr>
          <w:p w14:paraId="11E85C71" w14:textId="77777777" w:rsidR="00053AB5" w:rsidRPr="00053AB5" w:rsidRDefault="00053AB5" w:rsidP="00053AB5">
            <w:pPr>
              <w:jc w:val="center"/>
              <w:rPr>
                <w:lang w:val="en-US"/>
              </w:rPr>
            </w:pPr>
            <w:r w:rsidRPr="00053AB5">
              <w:rPr>
                <w:lang w:val="en-US"/>
              </w:rPr>
              <w:t>Support minimum 16 SSIDs for each radio.</w:t>
            </w:r>
          </w:p>
        </w:tc>
      </w:tr>
      <w:tr w:rsidR="00053AB5" w:rsidRPr="00053AB5" w14:paraId="54EAF550" w14:textId="77777777" w:rsidTr="002F6BD8">
        <w:trPr>
          <w:trHeight w:val="335"/>
        </w:trPr>
        <w:tc>
          <w:tcPr>
            <w:tcW w:w="2835" w:type="dxa"/>
            <w:vMerge/>
            <w:tcBorders>
              <w:top w:val="nil"/>
            </w:tcBorders>
          </w:tcPr>
          <w:p w14:paraId="18DA5367" w14:textId="77777777" w:rsidR="00053AB5" w:rsidRPr="00053AB5" w:rsidRDefault="00053AB5" w:rsidP="00053AB5">
            <w:pPr>
              <w:jc w:val="center"/>
              <w:rPr>
                <w:lang w:val="en-US"/>
              </w:rPr>
            </w:pPr>
          </w:p>
        </w:tc>
        <w:tc>
          <w:tcPr>
            <w:tcW w:w="2410" w:type="dxa"/>
          </w:tcPr>
          <w:p w14:paraId="0ABE43FA" w14:textId="77777777" w:rsidR="00053AB5" w:rsidRPr="00053AB5" w:rsidRDefault="00053AB5" w:rsidP="00053AB5">
            <w:pPr>
              <w:jc w:val="center"/>
              <w:rPr>
                <w:lang w:val="en-US"/>
              </w:rPr>
            </w:pPr>
            <w:r w:rsidRPr="00053AB5">
              <w:rPr>
                <w:lang w:val="en-US"/>
              </w:rPr>
              <w:t>Users</w:t>
            </w:r>
          </w:p>
        </w:tc>
        <w:tc>
          <w:tcPr>
            <w:tcW w:w="4034" w:type="dxa"/>
          </w:tcPr>
          <w:p w14:paraId="40429215" w14:textId="77777777" w:rsidR="00053AB5" w:rsidRPr="00053AB5" w:rsidRDefault="00053AB5" w:rsidP="00053AB5">
            <w:pPr>
              <w:jc w:val="center"/>
              <w:rPr>
                <w:lang w:val="en-US"/>
              </w:rPr>
            </w:pPr>
            <w:r w:rsidRPr="00053AB5">
              <w:rPr>
                <w:lang w:val="en-US"/>
              </w:rPr>
              <w:t>Support minimum 1800 users.</w:t>
            </w:r>
          </w:p>
        </w:tc>
      </w:tr>
      <w:tr w:rsidR="00053AB5" w:rsidRPr="00053AB5" w14:paraId="39040368" w14:textId="77777777" w:rsidTr="002F6BD8">
        <w:trPr>
          <w:trHeight w:val="328"/>
        </w:trPr>
        <w:tc>
          <w:tcPr>
            <w:tcW w:w="2835" w:type="dxa"/>
            <w:vMerge/>
            <w:tcBorders>
              <w:top w:val="nil"/>
            </w:tcBorders>
          </w:tcPr>
          <w:p w14:paraId="54D1D50E" w14:textId="77777777" w:rsidR="00053AB5" w:rsidRPr="00053AB5" w:rsidRDefault="00053AB5" w:rsidP="00053AB5">
            <w:pPr>
              <w:jc w:val="center"/>
              <w:rPr>
                <w:lang w:val="en-US"/>
              </w:rPr>
            </w:pPr>
          </w:p>
        </w:tc>
        <w:tc>
          <w:tcPr>
            <w:tcW w:w="2410" w:type="dxa"/>
          </w:tcPr>
          <w:p w14:paraId="10E74F82" w14:textId="77777777" w:rsidR="00053AB5" w:rsidRPr="00053AB5" w:rsidRDefault="00053AB5" w:rsidP="00053AB5">
            <w:pPr>
              <w:jc w:val="center"/>
              <w:rPr>
                <w:lang w:val="en-US"/>
              </w:rPr>
            </w:pPr>
            <w:r w:rsidRPr="00053AB5">
              <w:rPr>
                <w:lang w:val="en-US"/>
              </w:rPr>
              <w:t>Antennas</w:t>
            </w:r>
          </w:p>
        </w:tc>
        <w:tc>
          <w:tcPr>
            <w:tcW w:w="4034" w:type="dxa"/>
          </w:tcPr>
          <w:p w14:paraId="14E1E467" w14:textId="77777777" w:rsidR="00053AB5" w:rsidRPr="00053AB5" w:rsidRDefault="00053AB5" w:rsidP="00053AB5">
            <w:pPr>
              <w:jc w:val="center"/>
              <w:rPr>
                <w:lang w:val="en-US"/>
              </w:rPr>
            </w:pPr>
            <w:r w:rsidRPr="00053AB5">
              <w:rPr>
                <w:lang w:val="en-US"/>
              </w:rPr>
              <w:t>Support built-in smart antennas.</w:t>
            </w:r>
          </w:p>
        </w:tc>
      </w:tr>
      <w:tr w:rsidR="00053AB5" w:rsidRPr="00053AB5" w14:paraId="33BABB22" w14:textId="77777777" w:rsidTr="002F6BD8">
        <w:trPr>
          <w:trHeight w:val="588"/>
        </w:trPr>
        <w:tc>
          <w:tcPr>
            <w:tcW w:w="2835" w:type="dxa"/>
            <w:vMerge/>
            <w:tcBorders>
              <w:top w:val="nil"/>
            </w:tcBorders>
          </w:tcPr>
          <w:p w14:paraId="6A038B43" w14:textId="77777777" w:rsidR="00053AB5" w:rsidRPr="00053AB5" w:rsidRDefault="00053AB5" w:rsidP="00053AB5">
            <w:pPr>
              <w:jc w:val="center"/>
              <w:rPr>
                <w:lang w:val="en-US"/>
              </w:rPr>
            </w:pPr>
          </w:p>
        </w:tc>
        <w:tc>
          <w:tcPr>
            <w:tcW w:w="2410" w:type="dxa"/>
            <w:vMerge w:val="restart"/>
          </w:tcPr>
          <w:p w14:paraId="25028B6B" w14:textId="77777777" w:rsidR="00053AB5" w:rsidRPr="00053AB5" w:rsidRDefault="00053AB5" w:rsidP="00053AB5">
            <w:pPr>
              <w:jc w:val="center"/>
              <w:rPr>
                <w:lang w:val="en-US"/>
              </w:rPr>
            </w:pPr>
          </w:p>
          <w:p w14:paraId="6DAB47EF" w14:textId="77777777" w:rsidR="00053AB5" w:rsidRPr="00053AB5" w:rsidRDefault="00053AB5" w:rsidP="00053AB5">
            <w:pPr>
              <w:jc w:val="center"/>
              <w:rPr>
                <w:lang w:val="en-US"/>
              </w:rPr>
            </w:pPr>
          </w:p>
          <w:p w14:paraId="5EF38147" w14:textId="77777777" w:rsidR="00053AB5" w:rsidRPr="00053AB5" w:rsidRDefault="00053AB5" w:rsidP="00053AB5">
            <w:pPr>
              <w:jc w:val="center"/>
              <w:rPr>
                <w:lang w:val="en-US"/>
              </w:rPr>
            </w:pPr>
          </w:p>
          <w:p w14:paraId="3EB35889" w14:textId="77777777" w:rsidR="00053AB5" w:rsidRPr="00053AB5" w:rsidRDefault="00053AB5" w:rsidP="00053AB5">
            <w:pPr>
              <w:jc w:val="center"/>
              <w:rPr>
                <w:lang w:val="en-US"/>
              </w:rPr>
            </w:pPr>
            <w:r w:rsidRPr="00053AB5">
              <w:rPr>
                <w:lang w:val="en-US"/>
              </w:rPr>
              <w:t>Software features</w:t>
            </w:r>
          </w:p>
        </w:tc>
        <w:tc>
          <w:tcPr>
            <w:tcW w:w="4034" w:type="dxa"/>
          </w:tcPr>
          <w:p w14:paraId="01584E26" w14:textId="77777777" w:rsidR="00053AB5" w:rsidRPr="00053AB5" w:rsidRDefault="00053AB5" w:rsidP="00053AB5">
            <w:pPr>
              <w:jc w:val="center"/>
              <w:rPr>
                <w:lang w:val="en-US"/>
              </w:rPr>
            </w:pPr>
            <w:r w:rsidRPr="00053AB5">
              <w:rPr>
                <w:lang w:val="en-US"/>
              </w:rPr>
              <w:t>Support application Traffic statistics: globally, by SSID, or by user.</w:t>
            </w:r>
          </w:p>
        </w:tc>
      </w:tr>
      <w:tr w:rsidR="00DB75E6" w:rsidRPr="00053AB5" w14:paraId="1E9F97D2" w14:textId="77777777" w:rsidTr="002F6BD8">
        <w:trPr>
          <w:trHeight w:val="588"/>
        </w:trPr>
        <w:tc>
          <w:tcPr>
            <w:tcW w:w="2835" w:type="dxa"/>
            <w:vMerge/>
            <w:tcBorders>
              <w:top w:val="nil"/>
            </w:tcBorders>
          </w:tcPr>
          <w:p w14:paraId="4DBF9A73" w14:textId="77777777" w:rsidR="00DB75E6" w:rsidRPr="00053AB5" w:rsidRDefault="00DB75E6" w:rsidP="00053AB5">
            <w:pPr>
              <w:jc w:val="center"/>
              <w:rPr>
                <w:lang w:val="en-US"/>
              </w:rPr>
            </w:pPr>
          </w:p>
        </w:tc>
        <w:tc>
          <w:tcPr>
            <w:tcW w:w="2410" w:type="dxa"/>
            <w:vMerge/>
          </w:tcPr>
          <w:p w14:paraId="4A9507B1" w14:textId="77777777" w:rsidR="00DB75E6" w:rsidRPr="00053AB5" w:rsidRDefault="00DB75E6" w:rsidP="00053AB5">
            <w:pPr>
              <w:jc w:val="center"/>
              <w:rPr>
                <w:lang w:val="en-US"/>
              </w:rPr>
            </w:pPr>
          </w:p>
        </w:tc>
        <w:tc>
          <w:tcPr>
            <w:tcW w:w="4034" w:type="dxa"/>
          </w:tcPr>
          <w:p w14:paraId="5254E9F1" w14:textId="1AF0DE93" w:rsidR="00DB75E6" w:rsidRPr="00053AB5" w:rsidRDefault="00DB75E6" w:rsidP="00053AB5">
            <w:pPr>
              <w:jc w:val="center"/>
              <w:rPr>
                <w:lang w:val="en-US"/>
              </w:rPr>
            </w:pPr>
            <w:r>
              <w:rPr>
                <w:lang w:val="en-US"/>
              </w:rPr>
              <w:t>S</w:t>
            </w:r>
            <w:r w:rsidRPr="00DB75E6">
              <w:rPr>
                <w:lang w:val="en-US"/>
              </w:rPr>
              <w:t>upport 3 radios</w:t>
            </w:r>
          </w:p>
        </w:tc>
      </w:tr>
      <w:tr w:rsidR="00053AB5" w:rsidRPr="00053AB5" w14:paraId="5C17FBF5" w14:textId="77777777" w:rsidTr="002F6BD8">
        <w:trPr>
          <w:trHeight w:val="599"/>
        </w:trPr>
        <w:tc>
          <w:tcPr>
            <w:tcW w:w="2835" w:type="dxa"/>
            <w:vMerge/>
            <w:tcBorders>
              <w:top w:val="nil"/>
            </w:tcBorders>
          </w:tcPr>
          <w:p w14:paraId="1DA9CB17" w14:textId="77777777" w:rsidR="00053AB5" w:rsidRPr="00053AB5" w:rsidRDefault="00053AB5" w:rsidP="00053AB5">
            <w:pPr>
              <w:jc w:val="center"/>
              <w:rPr>
                <w:lang w:val="en-US"/>
              </w:rPr>
            </w:pPr>
          </w:p>
        </w:tc>
        <w:tc>
          <w:tcPr>
            <w:tcW w:w="2410" w:type="dxa"/>
            <w:vMerge/>
            <w:tcBorders>
              <w:top w:val="nil"/>
            </w:tcBorders>
          </w:tcPr>
          <w:p w14:paraId="15E0F821" w14:textId="77777777" w:rsidR="00053AB5" w:rsidRPr="00053AB5" w:rsidRDefault="00053AB5" w:rsidP="00053AB5">
            <w:pPr>
              <w:jc w:val="center"/>
              <w:rPr>
                <w:lang w:val="en-US"/>
              </w:rPr>
            </w:pPr>
          </w:p>
        </w:tc>
        <w:tc>
          <w:tcPr>
            <w:tcW w:w="4034" w:type="dxa"/>
          </w:tcPr>
          <w:p w14:paraId="729BBFBF" w14:textId="77777777" w:rsidR="00053AB5" w:rsidRPr="00053AB5" w:rsidRDefault="00053AB5" w:rsidP="00053AB5">
            <w:pPr>
              <w:jc w:val="center"/>
              <w:rPr>
                <w:lang w:val="en-US"/>
              </w:rPr>
            </w:pPr>
            <w:r w:rsidRPr="00053AB5">
              <w:rPr>
                <w:lang w:val="en-US"/>
              </w:rPr>
              <w:t>Support load balancing during smart roaming.</w:t>
            </w:r>
          </w:p>
        </w:tc>
      </w:tr>
      <w:tr w:rsidR="00053AB5" w:rsidRPr="00053AB5" w14:paraId="39B13120" w14:textId="77777777" w:rsidTr="002F6BD8">
        <w:trPr>
          <w:trHeight w:val="228"/>
        </w:trPr>
        <w:tc>
          <w:tcPr>
            <w:tcW w:w="2835" w:type="dxa"/>
            <w:vMerge/>
            <w:tcBorders>
              <w:top w:val="nil"/>
            </w:tcBorders>
          </w:tcPr>
          <w:p w14:paraId="1F29C816" w14:textId="77777777" w:rsidR="00053AB5" w:rsidRPr="00053AB5" w:rsidRDefault="00053AB5" w:rsidP="00053AB5">
            <w:pPr>
              <w:jc w:val="center"/>
              <w:rPr>
                <w:lang w:val="en-US"/>
              </w:rPr>
            </w:pPr>
          </w:p>
        </w:tc>
        <w:tc>
          <w:tcPr>
            <w:tcW w:w="2410" w:type="dxa"/>
            <w:vMerge/>
            <w:tcBorders>
              <w:top w:val="nil"/>
            </w:tcBorders>
          </w:tcPr>
          <w:p w14:paraId="20EDC4EB" w14:textId="77777777" w:rsidR="00053AB5" w:rsidRPr="00053AB5" w:rsidRDefault="00053AB5" w:rsidP="00053AB5">
            <w:pPr>
              <w:jc w:val="center"/>
              <w:rPr>
                <w:lang w:val="en-US"/>
              </w:rPr>
            </w:pPr>
          </w:p>
        </w:tc>
        <w:tc>
          <w:tcPr>
            <w:tcW w:w="4034" w:type="dxa"/>
          </w:tcPr>
          <w:p w14:paraId="5CA82570" w14:textId="77777777" w:rsidR="00053AB5" w:rsidRPr="00053AB5" w:rsidRDefault="00053AB5" w:rsidP="00053AB5">
            <w:pPr>
              <w:jc w:val="center"/>
              <w:rPr>
                <w:lang w:val="en-US"/>
              </w:rPr>
            </w:pPr>
            <w:r w:rsidRPr="00053AB5">
              <w:rPr>
                <w:lang w:val="en-US"/>
              </w:rPr>
              <w:t>Support smart roaming.</w:t>
            </w:r>
          </w:p>
        </w:tc>
      </w:tr>
      <w:tr w:rsidR="00053AB5" w:rsidRPr="00053AB5" w14:paraId="0F4CDFAB" w14:textId="77777777" w:rsidTr="002F6BD8">
        <w:trPr>
          <w:trHeight w:val="220"/>
        </w:trPr>
        <w:tc>
          <w:tcPr>
            <w:tcW w:w="2835" w:type="dxa"/>
            <w:vMerge/>
            <w:tcBorders>
              <w:top w:val="nil"/>
            </w:tcBorders>
          </w:tcPr>
          <w:p w14:paraId="5DB660A1" w14:textId="77777777" w:rsidR="00053AB5" w:rsidRPr="00053AB5" w:rsidRDefault="00053AB5" w:rsidP="00053AB5">
            <w:pPr>
              <w:jc w:val="center"/>
              <w:rPr>
                <w:lang w:val="en-US"/>
              </w:rPr>
            </w:pPr>
          </w:p>
        </w:tc>
        <w:tc>
          <w:tcPr>
            <w:tcW w:w="2410" w:type="dxa"/>
            <w:vMerge/>
            <w:tcBorders>
              <w:top w:val="nil"/>
            </w:tcBorders>
          </w:tcPr>
          <w:p w14:paraId="38A5EFAF" w14:textId="77777777" w:rsidR="00053AB5" w:rsidRPr="00053AB5" w:rsidRDefault="00053AB5" w:rsidP="00053AB5">
            <w:pPr>
              <w:jc w:val="center"/>
              <w:rPr>
                <w:lang w:val="en-US"/>
              </w:rPr>
            </w:pPr>
          </w:p>
        </w:tc>
        <w:tc>
          <w:tcPr>
            <w:tcW w:w="4034" w:type="dxa"/>
          </w:tcPr>
          <w:p w14:paraId="50E8D554" w14:textId="77777777" w:rsidR="00053AB5" w:rsidRPr="00053AB5" w:rsidRDefault="00053AB5" w:rsidP="00053AB5">
            <w:pPr>
              <w:jc w:val="center"/>
              <w:rPr>
                <w:lang w:val="en-US"/>
              </w:rPr>
            </w:pPr>
            <w:r w:rsidRPr="00053AB5">
              <w:rPr>
                <w:lang w:val="en-US"/>
              </w:rPr>
              <w:t>Support dual-link backup.</w:t>
            </w:r>
          </w:p>
        </w:tc>
      </w:tr>
      <w:bookmarkEnd w:id="20"/>
    </w:tbl>
    <w:p w14:paraId="4BF9BBEA" w14:textId="548B4710" w:rsidR="009F4829" w:rsidRDefault="009F4829" w:rsidP="00963EE8">
      <w:pPr>
        <w:jc w:val="center"/>
        <w:rPr>
          <w:lang w:val="en-US"/>
        </w:rPr>
      </w:pPr>
    </w:p>
    <w:p w14:paraId="7E320E78" w14:textId="616213BE" w:rsidR="00483A0D" w:rsidRDefault="00483A0D" w:rsidP="00963EE8">
      <w:pPr>
        <w:jc w:val="center"/>
        <w:rPr>
          <w:lang w:val="en-US"/>
        </w:rPr>
      </w:pPr>
    </w:p>
    <w:p w14:paraId="0A9C4D7F" w14:textId="2955C313" w:rsidR="00483A0D" w:rsidRDefault="00483A0D" w:rsidP="00963EE8">
      <w:pPr>
        <w:jc w:val="center"/>
        <w:rPr>
          <w:lang w:val="en-US"/>
        </w:rPr>
      </w:pPr>
    </w:p>
    <w:p w14:paraId="5A2983BF" w14:textId="05B01A0C" w:rsidR="00483A0D" w:rsidRDefault="00483A0D" w:rsidP="00963EE8">
      <w:pPr>
        <w:jc w:val="center"/>
        <w:rPr>
          <w:lang w:val="en-US"/>
        </w:rPr>
      </w:pPr>
    </w:p>
    <w:p w14:paraId="4FE3E1CD" w14:textId="745A4C16" w:rsidR="00483A0D" w:rsidRDefault="00483A0D" w:rsidP="00963EE8">
      <w:pPr>
        <w:jc w:val="center"/>
        <w:rPr>
          <w:lang w:val="en-US"/>
        </w:rPr>
      </w:pPr>
    </w:p>
    <w:p w14:paraId="4725E74C" w14:textId="77777777" w:rsidR="00483A0D" w:rsidRDefault="00483A0D" w:rsidP="00963EE8">
      <w:pPr>
        <w:jc w:val="center"/>
        <w:rPr>
          <w:lang w:val="en-US"/>
        </w:rPr>
      </w:pPr>
    </w:p>
    <w:p w14:paraId="0EFA5192" w14:textId="277344A9" w:rsidR="00C93070" w:rsidRPr="00C93070" w:rsidRDefault="00AF72F3" w:rsidP="00C4283D">
      <w:pPr>
        <w:pStyle w:val="Heading3"/>
        <w:ind w:left="0" w:firstLine="0"/>
      </w:pPr>
      <w:bookmarkStart w:id="21" w:name="_Toc200374578"/>
      <w:r>
        <w:t xml:space="preserve">WIFI 7 </w:t>
      </w:r>
      <w:r w:rsidR="00C93070">
        <w:t>Controller</w:t>
      </w:r>
      <w:r w:rsidR="00C93070" w:rsidRPr="002E707D">
        <w:t xml:space="preserve"> Hardware Specification</w:t>
      </w:r>
      <w:bookmarkEnd w:id="21"/>
    </w:p>
    <w:p w14:paraId="177ABC94" w14:textId="1CEB1267" w:rsidR="00C93070" w:rsidRDefault="008918E1" w:rsidP="008918E1">
      <w:pPr>
        <w:spacing w:after="0" w:line="240" w:lineRule="auto"/>
        <w:contextualSpacing/>
        <w:rPr>
          <w:lang w:val="en-US"/>
        </w:rPr>
      </w:pPr>
      <w:r>
        <w:rPr>
          <w:b/>
          <w:lang w:val="en-US"/>
        </w:rPr>
        <w:t xml:space="preserve">           </w:t>
      </w:r>
      <w:r w:rsidR="00C93070" w:rsidRPr="00C93070">
        <w:rPr>
          <w:b/>
          <w:lang w:val="en-US"/>
        </w:rPr>
        <w:t xml:space="preserve">Table </w:t>
      </w:r>
      <w:r w:rsidR="005D02BA">
        <w:rPr>
          <w:b/>
          <w:lang w:val="en-US"/>
        </w:rPr>
        <w:t>3</w:t>
      </w:r>
      <w:r w:rsidR="00C93070" w:rsidRPr="00C93070">
        <w:rPr>
          <w:b/>
          <w:lang w:val="en-US"/>
        </w:rPr>
        <w:t>:</w:t>
      </w:r>
      <w:r w:rsidR="00AF72F3">
        <w:rPr>
          <w:b/>
          <w:lang w:val="en-US"/>
        </w:rPr>
        <w:t xml:space="preserve"> WIFI 7 Controller</w:t>
      </w:r>
      <w:r w:rsidR="00C93070" w:rsidRPr="00C93070">
        <w:rPr>
          <w:b/>
          <w:lang w:val="en-US"/>
        </w:rPr>
        <w:t xml:space="preserve"> Hardware Specification</w:t>
      </w:r>
    </w:p>
    <w:tbl>
      <w:tblPr>
        <w:tblStyle w:val="TableGrid"/>
        <w:tblW w:w="0" w:type="auto"/>
        <w:jc w:val="center"/>
        <w:tblLook w:val="04A0" w:firstRow="1" w:lastRow="0" w:firstColumn="1" w:lastColumn="0" w:noHBand="0" w:noVBand="1"/>
      </w:tblPr>
      <w:tblGrid>
        <w:gridCol w:w="2268"/>
        <w:gridCol w:w="6237"/>
      </w:tblGrid>
      <w:tr w:rsidR="0022483B" w:rsidRPr="0022483B" w14:paraId="1AB77372" w14:textId="77777777" w:rsidTr="0022483B">
        <w:trPr>
          <w:trHeight w:val="288"/>
          <w:jc w:val="center"/>
        </w:trPr>
        <w:tc>
          <w:tcPr>
            <w:tcW w:w="2268" w:type="dxa"/>
            <w:shd w:val="clear" w:color="auto" w:fill="002060"/>
            <w:noWrap/>
            <w:hideMark/>
          </w:tcPr>
          <w:p w14:paraId="3C301AF9" w14:textId="1429D780" w:rsidR="0022483B" w:rsidRPr="0022483B" w:rsidRDefault="0022483B" w:rsidP="0022483B">
            <w:pPr>
              <w:jc w:val="center"/>
              <w:rPr>
                <w:b/>
                <w:lang w:val="en-US"/>
              </w:rPr>
            </w:pPr>
            <w:bookmarkStart w:id="22" w:name="_Hlk199320693"/>
            <w:r w:rsidRPr="0022483B">
              <w:rPr>
                <w:b/>
                <w:lang w:val="en-US"/>
              </w:rPr>
              <w:t xml:space="preserve">Technical Requirements </w:t>
            </w:r>
          </w:p>
        </w:tc>
        <w:tc>
          <w:tcPr>
            <w:tcW w:w="6237" w:type="dxa"/>
            <w:shd w:val="clear" w:color="auto" w:fill="002060"/>
            <w:noWrap/>
            <w:hideMark/>
          </w:tcPr>
          <w:p w14:paraId="1C87A451" w14:textId="15D80FCB" w:rsidR="0022483B" w:rsidRPr="0022483B" w:rsidRDefault="0022483B" w:rsidP="0022483B">
            <w:pPr>
              <w:jc w:val="center"/>
              <w:rPr>
                <w:b/>
                <w:lang w:val="en-US"/>
              </w:rPr>
            </w:pPr>
            <w:r w:rsidRPr="0022483B">
              <w:rPr>
                <w:b/>
                <w:lang w:val="en-US"/>
              </w:rPr>
              <w:t>Specific Requirements</w:t>
            </w:r>
          </w:p>
        </w:tc>
      </w:tr>
      <w:tr w:rsidR="0022483B" w:rsidRPr="0022483B" w14:paraId="0FA7813B" w14:textId="77777777" w:rsidTr="0022483B">
        <w:trPr>
          <w:trHeight w:val="288"/>
          <w:jc w:val="center"/>
        </w:trPr>
        <w:tc>
          <w:tcPr>
            <w:tcW w:w="2268" w:type="dxa"/>
            <w:vMerge w:val="restart"/>
            <w:noWrap/>
            <w:hideMark/>
          </w:tcPr>
          <w:p w14:paraId="39270F0F" w14:textId="77777777" w:rsidR="0022483B" w:rsidRDefault="0022483B">
            <w:pPr>
              <w:jc w:val="center"/>
            </w:pPr>
          </w:p>
          <w:p w14:paraId="14A5DD72" w14:textId="77777777" w:rsidR="0022483B" w:rsidRDefault="0022483B">
            <w:pPr>
              <w:jc w:val="center"/>
            </w:pPr>
          </w:p>
          <w:p w14:paraId="0AD4A2DA" w14:textId="2A799069" w:rsidR="0022483B" w:rsidRPr="00483A0D" w:rsidRDefault="0022483B">
            <w:pPr>
              <w:jc w:val="center"/>
              <w:rPr>
                <w:b/>
              </w:rPr>
            </w:pPr>
            <w:r w:rsidRPr="00483A0D">
              <w:rPr>
                <w:b/>
              </w:rPr>
              <w:t>Hardware</w:t>
            </w:r>
          </w:p>
        </w:tc>
        <w:tc>
          <w:tcPr>
            <w:tcW w:w="6237" w:type="dxa"/>
            <w:noWrap/>
            <w:hideMark/>
          </w:tcPr>
          <w:p w14:paraId="1A782EC8" w14:textId="14E69490" w:rsidR="0022483B" w:rsidRPr="0022483B" w:rsidRDefault="0022483B" w:rsidP="0022483B">
            <w:pPr>
              <w:jc w:val="center"/>
            </w:pPr>
            <w:r w:rsidRPr="0022483B">
              <w:t xml:space="preserve">Provide support up to 2K Aps </w:t>
            </w:r>
            <w:r>
              <w:t xml:space="preserve">with capability </w:t>
            </w:r>
            <w:r w:rsidRPr="0022483B">
              <w:t xml:space="preserve">to expand </w:t>
            </w:r>
          </w:p>
        </w:tc>
      </w:tr>
      <w:tr w:rsidR="0022483B" w:rsidRPr="0022483B" w14:paraId="3BD8BA6A" w14:textId="77777777" w:rsidTr="0022483B">
        <w:trPr>
          <w:trHeight w:val="288"/>
          <w:jc w:val="center"/>
        </w:trPr>
        <w:tc>
          <w:tcPr>
            <w:tcW w:w="2268" w:type="dxa"/>
            <w:vMerge/>
            <w:hideMark/>
          </w:tcPr>
          <w:p w14:paraId="28156E5B" w14:textId="77777777" w:rsidR="0022483B" w:rsidRPr="0022483B" w:rsidRDefault="0022483B" w:rsidP="0022483B">
            <w:pPr>
              <w:jc w:val="center"/>
            </w:pPr>
          </w:p>
        </w:tc>
        <w:tc>
          <w:tcPr>
            <w:tcW w:w="6237" w:type="dxa"/>
            <w:noWrap/>
            <w:hideMark/>
          </w:tcPr>
          <w:p w14:paraId="59375C31" w14:textId="77777777" w:rsidR="0022483B" w:rsidRPr="0022483B" w:rsidRDefault="0022483B" w:rsidP="0022483B">
            <w:pPr>
              <w:jc w:val="center"/>
            </w:pPr>
            <w:r w:rsidRPr="0022483B">
              <w:t>Support 32K users.</w:t>
            </w:r>
          </w:p>
        </w:tc>
      </w:tr>
      <w:tr w:rsidR="0022483B" w:rsidRPr="0022483B" w14:paraId="4D34BDAA" w14:textId="77777777" w:rsidTr="0022483B">
        <w:trPr>
          <w:trHeight w:val="288"/>
          <w:jc w:val="center"/>
        </w:trPr>
        <w:tc>
          <w:tcPr>
            <w:tcW w:w="2268" w:type="dxa"/>
            <w:vMerge/>
            <w:hideMark/>
          </w:tcPr>
          <w:p w14:paraId="04743C98" w14:textId="77777777" w:rsidR="0022483B" w:rsidRPr="0022483B" w:rsidRDefault="0022483B" w:rsidP="0022483B">
            <w:pPr>
              <w:jc w:val="center"/>
            </w:pPr>
          </w:p>
        </w:tc>
        <w:tc>
          <w:tcPr>
            <w:tcW w:w="6237" w:type="dxa"/>
            <w:noWrap/>
            <w:hideMark/>
          </w:tcPr>
          <w:p w14:paraId="7A453CA7" w14:textId="77777777" w:rsidR="0022483B" w:rsidRPr="0022483B" w:rsidRDefault="0022483B" w:rsidP="0022483B">
            <w:pPr>
              <w:jc w:val="center"/>
            </w:pPr>
            <w:r w:rsidRPr="0022483B">
              <w:t>Support 40Gbps forwarding performance.</w:t>
            </w:r>
          </w:p>
        </w:tc>
      </w:tr>
      <w:tr w:rsidR="0022483B" w:rsidRPr="0022483B" w14:paraId="3963E8B9" w14:textId="77777777" w:rsidTr="0022483B">
        <w:trPr>
          <w:trHeight w:val="288"/>
          <w:jc w:val="center"/>
        </w:trPr>
        <w:tc>
          <w:tcPr>
            <w:tcW w:w="2268" w:type="dxa"/>
            <w:vMerge/>
            <w:hideMark/>
          </w:tcPr>
          <w:p w14:paraId="7B5D0B48" w14:textId="77777777" w:rsidR="0022483B" w:rsidRPr="0022483B" w:rsidRDefault="0022483B" w:rsidP="0022483B">
            <w:pPr>
              <w:jc w:val="center"/>
            </w:pPr>
          </w:p>
        </w:tc>
        <w:tc>
          <w:tcPr>
            <w:tcW w:w="6237" w:type="dxa"/>
            <w:noWrap/>
            <w:hideMark/>
          </w:tcPr>
          <w:p w14:paraId="3B86B1E8" w14:textId="77777777" w:rsidR="0022483B" w:rsidRPr="0022483B" w:rsidRDefault="0022483B" w:rsidP="0022483B">
            <w:pPr>
              <w:jc w:val="center"/>
            </w:pPr>
            <w:r w:rsidRPr="0022483B">
              <w:t>Have at least 4*10GE SFP+ and 2*GE RJ45 interface</w:t>
            </w:r>
          </w:p>
        </w:tc>
      </w:tr>
      <w:tr w:rsidR="0022483B" w:rsidRPr="0022483B" w14:paraId="59D404B7" w14:textId="77777777" w:rsidTr="0022483B">
        <w:trPr>
          <w:trHeight w:val="288"/>
          <w:jc w:val="center"/>
        </w:trPr>
        <w:tc>
          <w:tcPr>
            <w:tcW w:w="2268" w:type="dxa"/>
            <w:vMerge/>
            <w:hideMark/>
          </w:tcPr>
          <w:p w14:paraId="48E3DA12" w14:textId="77777777" w:rsidR="0022483B" w:rsidRPr="0022483B" w:rsidRDefault="0022483B" w:rsidP="0022483B">
            <w:pPr>
              <w:jc w:val="center"/>
            </w:pPr>
          </w:p>
        </w:tc>
        <w:tc>
          <w:tcPr>
            <w:tcW w:w="6237" w:type="dxa"/>
            <w:noWrap/>
            <w:hideMark/>
          </w:tcPr>
          <w:p w14:paraId="6831CEB6" w14:textId="77777777" w:rsidR="0022483B" w:rsidRPr="0022483B" w:rsidRDefault="0022483B" w:rsidP="0022483B">
            <w:pPr>
              <w:jc w:val="center"/>
            </w:pPr>
            <w:r w:rsidRPr="0022483B">
              <w:t>Support dual power modules.</w:t>
            </w:r>
          </w:p>
        </w:tc>
      </w:tr>
      <w:tr w:rsidR="0022483B" w:rsidRPr="0022483B" w14:paraId="6E212954" w14:textId="77777777" w:rsidTr="0022483B">
        <w:trPr>
          <w:trHeight w:val="288"/>
          <w:jc w:val="center"/>
        </w:trPr>
        <w:tc>
          <w:tcPr>
            <w:tcW w:w="2268" w:type="dxa"/>
            <w:vMerge w:val="restart"/>
            <w:noWrap/>
            <w:hideMark/>
          </w:tcPr>
          <w:p w14:paraId="6E8A0432" w14:textId="77777777" w:rsidR="0022483B" w:rsidRDefault="0022483B">
            <w:pPr>
              <w:jc w:val="center"/>
            </w:pPr>
          </w:p>
          <w:p w14:paraId="252D8D85" w14:textId="77777777" w:rsidR="0022483B" w:rsidRDefault="0022483B">
            <w:pPr>
              <w:jc w:val="center"/>
            </w:pPr>
          </w:p>
          <w:p w14:paraId="541E8007" w14:textId="77777777" w:rsidR="0022483B" w:rsidRDefault="0022483B">
            <w:pPr>
              <w:jc w:val="center"/>
            </w:pPr>
          </w:p>
          <w:p w14:paraId="10EC61B3" w14:textId="77777777" w:rsidR="0022483B" w:rsidRDefault="0022483B">
            <w:pPr>
              <w:jc w:val="center"/>
            </w:pPr>
          </w:p>
          <w:p w14:paraId="00E8B0CF" w14:textId="77777777" w:rsidR="0022483B" w:rsidRDefault="0022483B">
            <w:pPr>
              <w:jc w:val="center"/>
            </w:pPr>
          </w:p>
          <w:p w14:paraId="35C5D033" w14:textId="576CB856" w:rsidR="0022483B" w:rsidRPr="00483A0D" w:rsidRDefault="0022483B">
            <w:pPr>
              <w:jc w:val="center"/>
              <w:rPr>
                <w:b/>
              </w:rPr>
            </w:pPr>
            <w:r w:rsidRPr="00483A0D">
              <w:rPr>
                <w:b/>
              </w:rPr>
              <w:t>Functions</w:t>
            </w:r>
          </w:p>
        </w:tc>
        <w:tc>
          <w:tcPr>
            <w:tcW w:w="6237" w:type="dxa"/>
            <w:noWrap/>
            <w:hideMark/>
          </w:tcPr>
          <w:p w14:paraId="00D107B4" w14:textId="77777777" w:rsidR="0022483B" w:rsidRPr="0022483B" w:rsidRDefault="0022483B" w:rsidP="0022483B">
            <w:pPr>
              <w:jc w:val="center"/>
            </w:pPr>
            <w:r w:rsidRPr="0022483B">
              <w:t>Support 802.1x, portal, PSK</w:t>
            </w:r>
          </w:p>
        </w:tc>
      </w:tr>
      <w:tr w:rsidR="0022483B" w:rsidRPr="0022483B" w14:paraId="6658A7AE" w14:textId="77777777" w:rsidTr="0022483B">
        <w:trPr>
          <w:trHeight w:val="288"/>
          <w:jc w:val="center"/>
        </w:trPr>
        <w:tc>
          <w:tcPr>
            <w:tcW w:w="2268" w:type="dxa"/>
            <w:vMerge/>
            <w:hideMark/>
          </w:tcPr>
          <w:p w14:paraId="093B6A6A" w14:textId="77777777" w:rsidR="0022483B" w:rsidRPr="0022483B" w:rsidRDefault="0022483B" w:rsidP="0022483B">
            <w:pPr>
              <w:jc w:val="center"/>
            </w:pPr>
          </w:p>
        </w:tc>
        <w:tc>
          <w:tcPr>
            <w:tcW w:w="6237" w:type="dxa"/>
            <w:noWrap/>
            <w:hideMark/>
          </w:tcPr>
          <w:p w14:paraId="476E1CEE" w14:textId="77777777" w:rsidR="0022483B" w:rsidRPr="0022483B" w:rsidRDefault="0022483B" w:rsidP="0022483B">
            <w:pPr>
              <w:jc w:val="center"/>
            </w:pPr>
            <w:r w:rsidRPr="0022483B">
              <w:t xml:space="preserve">Support intelligent roaming </w:t>
            </w:r>
          </w:p>
        </w:tc>
      </w:tr>
      <w:tr w:rsidR="0022483B" w:rsidRPr="0022483B" w14:paraId="0FD3CDF0" w14:textId="77777777" w:rsidTr="0022483B">
        <w:trPr>
          <w:trHeight w:val="288"/>
          <w:jc w:val="center"/>
        </w:trPr>
        <w:tc>
          <w:tcPr>
            <w:tcW w:w="2268" w:type="dxa"/>
            <w:vMerge/>
            <w:hideMark/>
          </w:tcPr>
          <w:p w14:paraId="7225BA84" w14:textId="77777777" w:rsidR="0022483B" w:rsidRPr="0022483B" w:rsidRDefault="0022483B" w:rsidP="0022483B">
            <w:pPr>
              <w:jc w:val="center"/>
            </w:pPr>
          </w:p>
        </w:tc>
        <w:tc>
          <w:tcPr>
            <w:tcW w:w="6237" w:type="dxa"/>
            <w:noWrap/>
            <w:hideMark/>
          </w:tcPr>
          <w:p w14:paraId="2C7140E8" w14:textId="77777777" w:rsidR="0022483B" w:rsidRPr="0022483B" w:rsidRDefault="0022483B" w:rsidP="0022483B">
            <w:pPr>
              <w:jc w:val="center"/>
            </w:pPr>
            <w:r w:rsidRPr="0022483B">
              <w:t>The two ACs can communicate with each other over a Layer 3 network through a CAPWAP tunnel, ensuring that AP guest traffic can be directly forwarded to the AC in the DMZ through the local AC tunnel.</w:t>
            </w:r>
          </w:p>
        </w:tc>
      </w:tr>
      <w:tr w:rsidR="0022483B" w:rsidRPr="0022483B" w14:paraId="6A021E68" w14:textId="77777777" w:rsidTr="0022483B">
        <w:trPr>
          <w:trHeight w:val="288"/>
          <w:jc w:val="center"/>
        </w:trPr>
        <w:tc>
          <w:tcPr>
            <w:tcW w:w="2268" w:type="dxa"/>
            <w:vMerge/>
            <w:hideMark/>
          </w:tcPr>
          <w:p w14:paraId="4B9038DE" w14:textId="77777777" w:rsidR="0022483B" w:rsidRPr="0022483B" w:rsidRDefault="0022483B" w:rsidP="0022483B">
            <w:pPr>
              <w:jc w:val="center"/>
            </w:pPr>
          </w:p>
        </w:tc>
        <w:tc>
          <w:tcPr>
            <w:tcW w:w="6237" w:type="dxa"/>
            <w:noWrap/>
            <w:hideMark/>
          </w:tcPr>
          <w:p w14:paraId="76E27DD4" w14:textId="77777777" w:rsidR="0022483B" w:rsidRPr="0022483B" w:rsidRDefault="0022483B" w:rsidP="0022483B">
            <w:pPr>
              <w:jc w:val="center"/>
            </w:pPr>
            <w:r w:rsidRPr="0022483B">
              <w:t>Support URL filtering and allows or prohibits users from accessing certain web pages.</w:t>
            </w:r>
          </w:p>
        </w:tc>
      </w:tr>
      <w:tr w:rsidR="0022483B" w:rsidRPr="0022483B" w14:paraId="1C95C810" w14:textId="77777777" w:rsidTr="0022483B">
        <w:trPr>
          <w:trHeight w:val="288"/>
          <w:jc w:val="center"/>
        </w:trPr>
        <w:tc>
          <w:tcPr>
            <w:tcW w:w="2268" w:type="dxa"/>
            <w:vMerge/>
            <w:hideMark/>
          </w:tcPr>
          <w:p w14:paraId="6E55674D" w14:textId="77777777" w:rsidR="0022483B" w:rsidRPr="0022483B" w:rsidRDefault="0022483B" w:rsidP="0022483B">
            <w:pPr>
              <w:jc w:val="center"/>
            </w:pPr>
          </w:p>
        </w:tc>
        <w:tc>
          <w:tcPr>
            <w:tcW w:w="6237" w:type="dxa"/>
            <w:noWrap/>
            <w:hideMark/>
          </w:tcPr>
          <w:p w14:paraId="5D68E7E9" w14:textId="77777777" w:rsidR="0022483B" w:rsidRPr="0022483B" w:rsidRDefault="0022483B" w:rsidP="0022483B">
            <w:pPr>
              <w:jc w:val="center"/>
            </w:pPr>
            <w:r w:rsidRPr="0022483B">
              <w:t>Support automatically switch 2.4 GHz radios to 5 GHz radios through automatic negotiation between APs, reducing 2.4 GHz co-channel interference and increasing system capacity.</w:t>
            </w:r>
          </w:p>
        </w:tc>
      </w:tr>
      <w:tr w:rsidR="0022483B" w:rsidRPr="0022483B" w14:paraId="032D4B89" w14:textId="77777777" w:rsidTr="0022483B">
        <w:trPr>
          <w:trHeight w:val="288"/>
          <w:jc w:val="center"/>
        </w:trPr>
        <w:tc>
          <w:tcPr>
            <w:tcW w:w="2268" w:type="dxa"/>
            <w:vMerge/>
            <w:hideMark/>
          </w:tcPr>
          <w:p w14:paraId="3928CF4D" w14:textId="77777777" w:rsidR="0022483B" w:rsidRPr="0022483B" w:rsidRDefault="0022483B" w:rsidP="0022483B">
            <w:pPr>
              <w:jc w:val="center"/>
            </w:pPr>
          </w:p>
        </w:tc>
        <w:tc>
          <w:tcPr>
            <w:tcW w:w="6237" w:type="dxa"/>
            <w:noWrap/>
            <w:hideMark/>
          </w:tcPr>
          <w:p w14:paraId="6DA58D5E" w14:textId="77777777" w:rsidR="0022483B" w:rsidRPr="0022483B" w:rsidRDefault="0022483B" w:rsidP="0022483B">
            <w:pPr>
              <w:jc w:val="center"/>
            </w:pPr>
            <w:r w:rsidRPr="0022483B">
              <w:t>Support spectrum analysis</w:t>
            </w:r>
          </w:p>
        </w:tc>
      </w:tr>
      <w:tr w:rsidR="0022483B" w:rsidRPr="0022483B" w14:paraId="43083518" w14:textId="77777777" w:rsidTr="0022483B">
        <w:trPr>
          <w:trHeight w:val="288"/>
          <w:jc w:val="center"/>
        </w:trPr>
        <w:tc>
          <w:tcPr>
            <w:tcW w:w="2268" w:type="dxa"/>
            <w:vMerge/>
            <w:hideMark/>
          </w:tcPr>
          <w:p w14:paraId="7BB767F6" w14:textId="77777777" w:rsidR="0022483B" w:rsidRPr="0022483B" w:rsidRDefault="0022483B" w:rsidP="0022483B">
            <w:pPr>
              <w:jc w:val="center"/>
            </w:pPr>
          </w:p>
        </w:tc>
        <w:tc>
          <w:tcPr>
            <w:tcW w:w="6237" w:type="dxa"/>
            <w:noWrap/>
            <w:hideMark/>
          </w:tcPr>
          <w:p w14:paraId="461C341E" w14:textId="77777777" w:rsidR="0022483B" w:rsidRPr="0022483B" w:rsidRDefault="0022483B" w:rsidP="0022483B">
            <w:pPr>
              <w:jc w:val="center"/>
            </w:pPr>
            <w:r w:rsidRPr="0022483B">
              <w:t>Support 4096 vlan</w:t>
            </w:r>
          </w:p>
        </w:tc>
      </w:tr>
      <w:tr w:rsidR="0022483B" w:rsidRPr="0022483B" w14:paraId="30291E9C" w14:textId="77777777" w:rsidTr="0022483B">
        <w:trPr>
          <w:trHeight w:val="288"/>
          <w:jc w:val="center"/>
        </w:trPr>
        <w:tc>
          <w:tcPr>
            <w:tcW w:w="2268" w:type="dxa"/>
            <w:vMerge w:val="restart"/>
            <w:noWrap/>
            <w:hideMark/>
          </w:tcPr>
          <w:p w14:paraId="47F226E9" w14:textId="77777777" w:rsidR="0022483B" w:rsidRDefault="0022483B">
            <w:pPr>
              <w:jc w:val="center"/>
            </w:pPr>
          </w:p>
          <w:p w14:paraId="2CE9BD86" w14:textId="2FCB83A6" w:rsidR="0022483B" w:rsidRPr="00483A0D" w:rsidRDefault="0022483B" w:rsidP="0022483B">
            <w:pPr>
              <w:jc w:val="center"/>
              <w:rPr>
                <w:b/>
              </w:rPr>
            </w:pPr>
            <w:r w:rsidRPr="00483A0D">
              <w:rPr>
                <w:b/>
              </w:rPr>
              <w:t>Reliability</w:t>
            </w:r>
          </w:p>
        </w:tc>
        <w:tc>
          <w:tcPr>
            <w:tcW w:w="6237" w:type="dxa"/>
            <w:noWrap/>
            <w:hideMark/>
          </w:tcPr>
          <w:p w14:paraId="1E18956C" w14:textId="77777777" w:rsidR="0022483B" w:rsidRPr="0022483B" w:rsidRDefault="0022483B" w:rsidP="0022483B">
            <w:pPr>
              <w:jc w:val="center"/>
            </w:pPr>
            <w:r w:rsidRPr="0022483B">
              <w:t>Support device redundancy backup, 1+1 or N+1 backup, and configuration synchronization between the active and standby ACs.</w:t>
            </w:r>
          </w:p>
        </w:tc>
      </w:tr>
      <w:tr w:rsidR="0022483B" w:rsidRPr="0022483B" w14:paraId="08E6F6F4" w14:textId="77777777" w:rsidTr="0022483B">
        <w:trPr>
          <w:trHeight w:val="288"/>
          <w:jc w:val="center"/>
        </w:trPr>
        <w:tc>
          <w:tcPr>
            <w:tcW w:w="2268" w:type="dxa"/>
            <w:vMerge/>
            <w:hideMark/>
          </w:tcPr>
          <w:p w14:paraId="3488205D" w14:textId="77777777" w:rsidR="0022483B" w:rsidRPr="0022483B" w:rsidRDefault="0022483B" w:rsidP="0022483B">
            <w:pPr>
              <w:jc w:val="center"/>
            </w:pPr>
          </w:p>
        </w:tc>
        <w:tc>
          <w:tcPr>
            <w:tcW w:w="6237" w:type="dxa"/>
            <w:noWrap/>
            <w:hideMark/>
          </w:tcPr>
          <w:p w14:paraId="654E5385" w14:textId="77777777" w:rsidR="0022483B" w:rsidRPr="0022483B" w:rsidRDefault="0022483B" w:rsidP="0022483B">
            <w:pPr>
              <w:jc w:val="center"/>
            </w:pPr>
            <w:r w:rsidRPr="0022483B">
              <w:t>Support authentication survival. If the CAPWAP link fails, MAC or 802.1x authentication escapes to local authentication.</w:t>
            </w:r>
          </w:p>
        </w:tc>
      </w:tr>
      <w:tr w:rsidR="0022483B" w:rsidRPr="0022483B" w14:paraId="427FBC78" w14:textId="77777777" w:rsidTr="0022483B">
        <w:trPr>
          <w:trHeight w:val="288"/>
          <w:jc w:val="center"/>
        </w:trPr>
        <w:tc>
          <w:tcPr>
            <w:tcW w:w="2268" w:type="dxa"/>
            <w:noWrap/>
            <w:hideMark/>
          </w:tcPr>
          <w:p w14:paraId="1F9C95C1" w14:textId="77777777" w:rsidR="0022483B" w:rsidRPr="00483A0D" w:rsidRDefault="0022483B" w:rsidP="0022483B">
            <w:pPr>
              <w:jc w:val="center"/>
              <w:rPr>
                <w:b/>
              </w:rPr>
            </w:pPr>
            <w:r w:rsidRPr="00483A0D">
              <w:rPr>
                <w:b/>
              </w:rPr>
              <w:t>Management</w:t>
            </w:r>
          </w:p>
        </w:tc>
        <w:tc>
          <w:tcPr>
            <w:tcW w:w="6237" w:type="dxa"/>
            <w:noWrap/>
            <w:hideMark/>
          </w:tcPr>
          <w:p w14:paraId="5529DFE8" w14:textId="77777777" w:rsidR="0022483B" w:rsidRPr="0022483B" w:rsidRDefault="0022483B" w:rsidP="0022483B">
            <w:pPr>
              <w:jc w:val="center"/>
            </w:pPr>
            <w:r w:rsidRPr="0022483B">
              <w:t>The AC should support CLI, web management, SSH management, and SNMPv1/v2/v3.</w:t>
            </w:r>
          </w:p>
        </w:tc>
      </w:tr>
      <w:bookmarkEnd w:id="22"/>
    </w:tbl>
    <w:p w14:paraId="420A4696" w14:textId="063087D6" w:rsidR="00C93070" w:rsidRDefault="00C93070" w:rsidP="00963EE8">
      <w:pPr>
        <w:jc w:val="center"/>
        <w:rPr>
          <w:lang w:val="en-US"/>
        </w:rPr>
      </w:pPr>
    </w:p>
    <w:p w14:paraId="6E56231C" w14:textId="77BC1989" w:rsidR="00FB4713" w:rsidRPr="00C93070" w:rsidRDefault="00DF05F7" w:rsidP="00C4283D">
      <w:pPr>
        <w:pStyle w:val="Heading3"/>
        <w:ind w:left="0" w:firstLine="0"/>
      </w:pPr>
      <w:bookmarkStart w:id="23" w:name="_Toc200374579"/>
      <w:bookmarkStart w:id="24" w:name="_Hlk172758540"/>
      <w:r w:rsidRPr="00C93070">
        <w:t xml:space="preserve">Total of All Required </w:t>
      </w:r>
      <w:r w:rsidR="000A0AA2" w:rsidRPr="00C93070">
        <w:t>Hardware</w:t>
      </w:r>
      <w:bookmarkEnd w:id="23"/>
    </w:p>
    <w:p w14:paraId="0E1F5B2A" w14:textId="4C92CE15" w:rsidR="002F1249" w:rsidRPr="00BC0129" w:rsidRDefault="008918E1" w:rsidP="008918E1">
      <w:pPr>
        <w:pStyle w:val="BodyText"/>
        <w:spacing w:after="0" w:line="240" w:lineRule="auto"/>
        <w:ind w:left="6"/>
        <w:contextualSpacing/>
        <w:rPr>
          <w:b/>
          <w:sz w:val="20"/>
          <w:szCs w:val="20"/>
        </w:rPr>
      </w:pPr>
      <w:r>
        <w:rPr>
          <w:b/>
          <w:sz w:val="20"/>
          <w:szCs w:val="20"/>
        </w:rPr>
        <w:t xml:space="preserve">            </w:t>
      </w:r>
      <w:r w:rsidR="00BC0129" w:rsidRPr="00BC0129">
        <w:rPr>
          <w:b/>
          <w:sz w:val="20"/>
          <w:szCs w:val="20"/>
        </w:rPr>
        <w:t>Table</w:t>
      </w:r>
      <w:r w:rsidR="00BC0129" w:rsidRPr="00BC0129">
        <w:rPr>
          <w:b/>
          <w:spacing w:val="-12"/>
          <w:sz w:val="20"/>
          <w:szCs w:val="20"/>
        </w:rPr>
        <w:t xml:space="preserve"> </w:t>
      </w:r>
      <w:r w:rsidR="005D02BA">
        <w:rPr>
          <w:b/>
          <w:sz w:val="20"/>
          <w:szCs w:val="20"/>
        </w:rPr>
        <w:t>4</w:t>
      </w:r>
      <w:r w:rsidR="00BC0129" w:rsidRPr="00BC0129">
        <w:rPr>
          <w:b/>
          <w:sz w:val="20"/>
          <w:szCs w:val="20"/>
        </w:rPr>
        <w:t>:</w:t>
      </w:r>
      <w:r w:rsidR="00BC0129" w:rsidRPr="00BC0129">
        <w:rPr>
          <w:b/>
          <w:spacing w:val="-12"/>
          <w:sz w:val="20"/>
          <w:szCs w:val="20"/>
        </w:rPr>
        <w:t xml:space="preserve"> </w:t>
      </w:r>
      <w:r w:rsidR="00BC0129" w:rsidRPr="00BC0129">
        <w:rPr>
          <w:b/>
          <w:sz w:val="20"/>
          <w:szCs w:val="20"/>
        </w:rPr>
        <w:t>Total</w:t>
      </w:r>
      <w:r w:rsidR="00BC0129" w:rsidRPr="00BC0129">
        <w:rPr>
          <w:b/>
          <w:spacing w:val="-12"/>
          <w:sz w:val="20"/>
          <w:szCs w:val="20"/>
        </w:rPr>
        <w:t xml:space="preserve"> </w:t>
      </w:r>
      <w:r w:rsidR="00BC0129" w:rsidRPr="00BC0129">
        <w:rPr>
          <w:b/>
          <w:sz w:val="20"/>
          <w:szCs w:val="20"/>
        </w:rPr>
        <w:t>of</w:t>
      </w:r>
      <w:r w:rsidR="00BC0129" w:rsidRPr="00BC0129">
        <w:rPr>
          <w:b/>
          <w:spacing w:val="-12"/>
          <w:sz w:val="20"/>
          <w:szCs w:val="20"/>
        </w:rPr>
        <w:t xml:space="preserve"> </w:t>
      </w:r>
      <w:r w:rsidR="00BC0129" w:rsidRPr="00BC0129">
        <w:rPr>
          <w:b/>
          <w:sz w:val="20"/>
          <w:szCs w:val="20"/>
        </w:rPr>
        <w:t>All</w:t>
      </w:r>
      <w:r w:rsidR="00BC0129" w:rsidRPr="00BC0129">
        <w:rPr>
          <w:b/>
          <w:spacing w:val="-12"/>
          <w:sz w:val="20"/>
          <w:szCs w:val="20"/>
        </w:rPr>
        <w:t xml:space="preserve"> </w:t>
      </w:r>
      <w:r w:rsidR="00BC0129" w:rsidRPr="00BC0129">
        <w:rPr>
          <w:b/>
          <w:sz w:val="20"/>
          <w:szCs w:val="20"/>
        </w:rPr>
        <w:t>Required</w:t>
      </w:r>
      <w:r w:rsidR="00BC0129" w:rsidRPr="00BC0129">
        <w:rPr>
          <w:b/>
          <w:spacing w:val="-13"/>
          <w:sz w:val="20"/>
          <w:szCs w:val="20"/>
        </w:rPr>
        <w:t xml:space="preserve"> </w:t>
      </w:r>
      <w:r w:rsidR="00BC0129" w:rsidRPr="00BC0129">
        <w:rPr>
          <w:b/>
          <w:sz w:val="20"/>
          <w:szCs w:val="20"/>
        </w:rPr>
        <w:t>Equipment</w:t>
      </w:r>
      <w:r w:rsidR="00BC0129" w:rsidRPr="00BC0129">
        <w:rPr>
          <w:b/>
          <w:spacing w:val="-8"/>
          <w:sz w:val="20"/>
          <w:szCs w:val="20"/>
        </w:rPr>
        <w:t xml:space="preserve"> </w:t>
      </w:r>
      <w:r w:rsidR="00BC0129" w:rsidRPr="00BC0129">
        <w:rPr>
          <w:b/>
          <w:sz w:val="20"/>
          <w:szCs w:val="20"/>
        </w:rPr>
        <w:t>SITA</w:t>
      </w:r>
      <w:r w:rsidR="00BC0129" w:rsidRPr="00BC0129">
        <w:rPr>
          <w:b/>
          <w:spacing w:val="-11"/>
          <w:sz w:val="20"/>
          <w:szCs w:val="20"/>
        </w:rPr>
        <w:t xml:space="preserve"> </w:t>
      </w:r>
      <w:r w:rsidR="00BC0129" w:rsidRPr="00BC0129">
        <w:rPr>
          <w:b/>
          <w:spacing w:val="-2"/>
          <w:sz w:val="20"/>
          <w:szCs w:val="20"/>
        </w:rPr>
        <w:t>Offices.</w:t>
      </w:r>
    </w:p>
    <w:tbl>
      <w:tblPr>
        <w:tblW w:w="0" w:type="auto"/>
        <w:tblInd w:w="5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05"/>
        <w:gridCol w:w="1694"/>
        <w:gridCol w:w="1416"/>
        <w:gridCol w:w="1698"/>
      </w:tblGrid>
      <w:tr w:rsidR="008612DB" w:rsidRPr="008612DB" w14:paraId="2ACC595B" w14:textId="77777777" w:rsidTr="008918E1">
        <w:trPr>
          <w:trHeight w:val="260"/>
        </w:trPr>
        <w:tc>
          <w:tcPr>
            <w:tcW w:w="3805" w:type="dxa"/>
            <w:shd w:val="clear" w:color="auto" w:fill="234060"/>
          </w:tcPr>
          <w:p w14:paraId="4875A993" w14:textId="77777777" w:rsidR="008612DB" w:rsidRPr="008612DB" w:rsidRDefault="008612DB" w:rsidP="008612DB">
            <w:pPr>
              <w:widowControl w:val="0"/>
              <w:autoSpaceDE w:val="0"/>
              <w:autoSpaceDN w:val="0"/>
              <w:spacing w:after="0" w:line="240" w:lineRule="auto"/>
              <w:jc w:val="left"/>
              <w:rPr>
                <w:rFonts w:ascii="Times New Roman" w:cs="Calibri Light"/>
                <w:sz w:val="18"/>
                <w:lang w:val="en-US"/>
              </w:rPr>
            </w:pPr>
          </w:p>
        </w:tc>
        <w:tc>
          <w:tcPr>
            <w:tcW w:w="1694" w:type="dxa"/>
            <w:shd w:val="clear" w:color="auto" w:fill="234060"/>
          </w:tcPr>
          <w:p w14:paraId="64F739E0" w14:textId="77777777" w:rsidR="008612DB" w:rsidRPr="008612DB" w:rsidRDefault="008612DB" w:rsidP="008612DB">
            <w:pPr>
              <w:widowControl w:val="0"/>
              <w:autoSpaceDE w:val="0"/>
              <w:autoSpaceDN w:val="0"/>
              <w:spacing w:after="0" w:line="241" w:lineRule="exact"/>
              <w:ind w:left="64"/>
              <w:jc w:val="center"/>
              <w:rPr>
                <w:rFonts w:cs="Calibri Light"/>
                <w:sz w:val="21"/>
                <w:lang w:val="en-US"/>
              </w:rPr>
            </w:pPr>
            <w:r w:rsidRPr="008612DB">
              <w:rPr>
                <w:rFonts w:cs="Calibri Light"/>
                <w:color w:val="FFFFFF"/>
                <w:sz w:val="21"/>
                <w:lang w:val="en-US"/>
              </w:rPr>
              <w:t>WI-FI</w:t>
            </w:r>
            <w:r w:rsidRPr="008612DB">
              <w:rPr>
                <w:rFonts w:cs="Calibri Light"/>
                <w:color w:val="FFFFFF"/>
                <w:spacing w:val="-12"/>
                <w:sz w:val="21"/>
                <w:lang w:val="en-US"/>
              </w:rPr>
              <w:t xml:space="preserve"> </w:t>
            </w:r>
            <w:r w:rsidRPr="008612DB">
              <w:rPr>
                <w:rFonts w:cs="Calibri Light"/>
                <w:color w:val="FFFFFF"/>
                <w:spacing w:val="-2"/>
                <w:sz w:val="21"/>
                <w:lang w:val="en-US"/>
              </w:rPr>
              <w:t>Controller</w:t>
            </w:r>
          </w:p>
        </w:tc>
        <w:tc>
          <w:tcPr>
            <w:tcW w:w="1416" w:type="dxa"/>
            <w:shd w:val="clear" w:color="auto" w:fill="234060"/>
          </w:tcPr>
          <w:p w14:paraId="7B743F88" w14:textId="77777777" w:rsidR="008612DB" w:rsidRPr="008612DB" w:rsidRDefault="008612DB" w:rsidP="008612DB">
            <w:pPr>
              <w:widowControl w:val="0"/>
              <w:autoSpaceDE w:val="0"/>
              <w:autoSpaceDN w:val="0"/>
              <w:spacing w:after="0" w:line="241" w:lineRule="exact"/>
              <w:ind w:left="43" w:right="4"/>
              <w:jc w:val="center"/>
              <w:rPr>
                <w:rFonts w:cs="Calibri Light"/>
                <w:sz w:val="21"/>
                <w:lang w:val="en-US"/>
              </w:rPr>
            </w:pPr>
            <w:r w:rsidRPr="008612DB">
              <w:rPr>
                <w:rFonts w:cs="Calibri Light"/>
                <w:color w:val="FFFFFF"/>
                <w:spacing w:val="-2"/>
                <w:w w:val="105"/>
                <w:sz w:val="21"/>
                <w:lang w:val="en-US"/>
              </w:rPr>
              <w:t>Licensing</w:t>
            </w:r>
          </w:p>
        </w:tc>
        <w:tc>
          <w:tcPr>
            <w:tcW w:w="1698" w:type="dxa"/>
            <w:shd w:val="clear" w:color="auto" w:fill="234060"/>
          </w:tcPr>
          <w:p w14:paraId="35B63998" w14:textId="77777777" w:rsidR="008612DB" w:rsidRPr="008612DB" w:rsidRDefault="008612DB" w:rsidP="008612DB">
            <w:pPr>
              <w:widowControl w:val="0"/>
              <w:autoSpaceDE w:val="0"/>
              <w:autoSpaceDN w:val="0"/>
              <w:spacing w:after="0" w:line="241" w:lineRule="exact"/>
              <w:ind w:left="38"/>
              <w:jc w:val="center"/>
              <w:rPr>
                <w:rFonts w:cs="Calibri Light"/>
                <w:sz w:val="21"/>
                <w:lang w:val="en-US"/>
              </w:rPr>
            </w:pPr>
            <w:r w:rsidRPr="008612DB">
              <w:rPr>
                <w:rFonts w:cs="Calibri Light"/>
                <w:color w:val="FFFFFF"/>
                <w:sz w:val="21"/>
                <w:lang w:val="en-US"/>
              </w:rPr>
              <w:t>Access</w:t>
            </w:r>
            <w:r w:rsidRPr="008612DB">
              <w:rPr>
                <w:rFonts w:cs="Calibri Light"/>
                <w:color w:val="FFFFFF"/>
                <w:spacing w:val="-7"/>
                <w:sz w:val="21"/>
                <w:lang w:val="en-US"/>
              </w:rPr>
              <w:t xml:space="preserve"> </w:t>
            </w:r>
            <w:r w:rsidRPr="008612DB">
              <w:rPr>
                <w:rFonts w:cs="Calibri Light"/>
                <w:color w:val="FFFFFF"/>
                <w:spacing w:val="-2"/>
                <w:sz w:val="21"/>
                <w:lang w:val="en-US"/>
              </w:rPr>
              <w:t>Points</w:t>
            </w:r>
          </w:p>
        </w:tc>
      </w:tr>
      <w:tr w:rsidR="008612DB" w:rsidRPr="008612DB" w14:paraId="38C68EAB" w14:textId="77777777" w:rsidTr="008918E1">
        <w:trPr>
          <w:trHeight w:val="237"/>
        </w:trPr>
        <w:tc>
          <w:tcPr>
            <w:tcW w:w="3805" w:type="dxa"/>
          </w:tcPr>
          <w:p w14:paraId="7C8CC96D" w14:textId="77777777" w:rsidR="008612DB" w:rsidRPr="008612DB" w:rsidRDefault="008612DB" w:rsidP="008612DB">
            <w:pPr>
              <w:widowControl w:val="0"/>
              <w:autoSpaceDE w:val="0"/>
              <w:autoSpaceDN w:val="0"/>
              <w:spacing w:after="0" w:line="217" w:lineRule="exact"/>
              <w:ind w:left="126"/>
              <w:jc w:val="left"/>
              <w:rPr>
                <w:rFonts w:cs="Calibri Light"/>
                <w:sz w:val="20"/>
                <w:lang w:val="en-US"/>
              </w:rPr>
            </w:pPr>
            <w:r w:rsidRPr="008612DB">
              <w:rPr>
                <w:rFonts w:cs="Calibri Light"/>
                <w:spacing w:val="-2"/>
                <w:sz w:val="20"/>
                <w:lang w:val="en-US"/>
              </w:rPr>
              <w:t>Erasmuskloof</w:t>
            </w:r>
            <w:r w:rsidRPr="008612DB">
              <w:rPr>
                <w:rFonts w:cs="Calibri Light"/>
                <w:spacing w:val="10"/>
                <w:sz w:val="20"/>
                <w:lang w:val="en-US"/>
              </w:rPr>
              <w:t xml:space="preserve"> </w:t>
            </w:r>
            <w:r w:rsidRPr="008612DB">
              <w:rPr>
                <w:rFonts w:cs="Calibri Light"/>
                <w:spacing w:val="-2"/>
                <w:sz w:val="20"/>
                <w:lang w:val="en-US"/>
              </w:rPr>
              <w:t>WI-</w:t>
            </w:r>
            <w:r w:rsidRPr="008612DB">
              <w:rPr>
                <w:rFonts w:cs="Calibri Light"/>
                <w:spacing w:val="-5"/>
                <w:sz w:val="20"/>
                <w:lang w:val="en-US"/>
              </w:rPr>
              <w:t>FI</w:t>
            </w:r>
          </w:p>
        </w:tc>
        <w:tc>
          <w:tcPr>
            <w:tcW w:w="1694" w:type="dxa"/>
          </w:tcPr>
          <w:p w14:paraId="401864D7" w14:textId="77777777" w:rsidR="008612DB" w:rsidRPr="008612DB" w:rsidRDefault="008612DB" w:rsidP="008612DB">
            <w:pPr>
              <w:widowControl w:val="0"/>
              <w:autoSpaceDE w:val="0"/>
              <w:autoSpaceDN w:val="0"/>
              <w:spacing w:after="0" w:line="240" w:lineRule="auto"/>
              <w:jc w:val="left"/>
              <w:rPr>
                <w:rFonts w:ascii="Times New Roman" w:cs="Calibri Light"/>
                <w:sz w:val="16"/>
                <w:lang w:val="en-US"/>
              </w:rPr>
            </w:pPr>
          </w:p>
        </w:tc>
        <w:tc>
          <w:tcPr>
            <w:tcW w:w="1416" w:type="dxa"/>
          </w:tcPr>
          <w:p w14:paraId="02E16AE5" w14:textId="77777777" w:rsidR="008612DB" w:rsidRPr="008612DB" w:rsidRDefault="008612DB" w:rsidP="008612DB">
            <w:pPr>
              <w:widowControl w:val="0"/>
              <w:autoSpaceDE w:val="0"/>
              <w:autoSpaceDN w:val="0"/>
              <w:spacing w:after="0" w:line="240" w:lineRule="auto"/>
              <w:jc w:val="left"/>
              <w:rPr>
                <w:rFonts w:ascii="Times New Roman" w:cs="Calibri Light"/>
                <w:sz w:val="16"/>
                <w:lang w:val="en-US"/>
              </w:rPr>
            </w:pPr>
          </w:p>
        </w:tc>
        <w:tc>
          <w:tcPr>
            <w:tcW w:w="1698" w:type="dxa"/>
          </w:tcPr>
          <w:p w14:paraId="1CCE7E0E" w14:textId="77777777" w:rsidR="008612DB" w:rsidRPr="008612DB" w:rsidRDefault="008612DB" w:rsidP="008612DB">
            <w:pPr>
              <w:widowControl w:val="0"/>
              <w:autoSpaceDE w:val="0"/>
              <w:autoSpaceDN w:val="0"/>
              <w:spacing w:after="0" w:line="217" w:lineRule="exact"/>
              <w:ind w:left="38"/>
              <w:jc w:val="center"/>
              <w:rPr>
                <w:rFonts w:cs="Calibri Light"/>
                <w:sz w:val="20"/>
                <w:lang w:val="en-US"/>
              </w:rPr>
            </w:pPr>
            <w:r w:rsidRPr="008612DB">
              <w:rPr>
                <w:rFonts w:cs="Calibri Light"/>
                <w:spacing w:val="-5"/>
                <w:sz w:val="20"/>
                <w:lang w:val="en-US"/>
              </w:rPr>
              <w:t>70</w:t>
            </w:r>
          </w:p>
        </w:tc>
      </w:tr>
      <w:tr w:rsidR="008612DB" w:rsidRPr="008612DB" w14:paraId="2CD01377" w14:textId="77777777" w:rsidTr="008918E1">
        <w:trPr>
          <w:trHeight w:val="249"/>
        </w:trPr>
        <w:tc>
          <w:tcPr>
            <w:tcW w:w="3805" w:type="dxa"/>
          </w:tcPr>
          <w:p w14:paraId="345C0DB7" w14:textId="77777777" w:rsidR="008612DB" w:rsidRPr="008612DB" w:rsidRDefault="008612DB" w:rsidP="008612DB">
            <w:pPr>
              <w:widowControl w:val="0"/>
              <w:autoSpaceDE w:val="0"/>
              <w:autoSpaceDN w:val="0"/>
              <w:spacing w:after="0" w:line="229" w:lineRule="exact"/>
              <w:ind w:left="126"/>
              <w:jc w:val="left"/>
              <w:rPr>
                <w:rFonts w:cs="Calibri Light"/>
                <w:sz w:val="20"/>
                <w:lang w:val="en-US"/>
              </w:rPr>
            </w:pPr>
            <w:r w:rsidRPr="008612DB">
              <w:rPr>
                <w:rFonts w:cs="Calibri Light"/>
                <w:spacing w:val="-2"/>
                <w:sz w:val="20"/>
                <w:lang w:val="en-US"/>
              </w:rPr>
              <w:t>Centurion</w:t>
            </w:r>
            <w:r w:rsidRPr="008612DB">
              <w:rPr>
                <w:rFonts w:cs="Calibri Light"/>
                <w:spacing w:val="8"/>
                <w:sz w:val="20"/>
                <w:lang w:val="en-US"/>
              </w:rPr>
              <w:t xml:space="preserve"> </w:t>
            </w:r>
            <w:r w:rsidRPr="008612DB">
              <w:rPr>
                <w:rFonts w:cs="Calibri Light"/>
                <w:spacing w:val="-2"/>
                <w:sz w:val="20"/>
                <w:lang w:val="en-US"/>
              </w:rPr>
              <w:t>WI-</w:t>
            </w:r>
            <w:r w:rsidRPr="008612DB">
              <w:rPr>
                <w:rFonts w:cs="Calibri Light"/>
                <w:spacing w:val="-5"/>
                <w:sz w:val="20"/>
                <w:lang w:val="en-US"/>
              </w:rPr>
              <w:t>FI</w:t>
            </w:r>
          </w:p>
        </w:tc>
        <w:tc>
          <w:tcPr>
            <w:tcW w:w="1694" w:type="dxa"/>
          </w:tcPr>
          <w:p w14:paraId="4A86E5EB" w14:textId="77777777" w:rsidR="008612DB" w:rsidRPr="008612DB" w:rsidRDefault="008612DB" w:rsidP="008612DB">
            <w:pPr>
              <w:widowControl w:val="0"/>
              <w:autoSpaceDE w:val="0"/>
              <w:autoSpaceDN w:val="0"/>
              <w:spacing w:after="0" w:line="229" w:lineRule="exact"/>
              <w:ind w:left="64" w:right="21"/>
              <w:jc w:val="center"/>
              <w:rPr>
                <w:rFonts w:cs="Calibri Light"/>
                <w:sz w:val="20"/>
                <w:lang w:val="en-US"/>
              </w:rPr>
            </w:pPr>
            <w:r w:rsidRPr="008612DB">
              <w:rPr>
                <w:rFonts w:cs="Calibri Light"/>
                <w:spacing w:val="-10"/>
                <w:sz w:val="20"/>
                <w:lang w:val="en-US"/>
              </w:rPr>
              <w:t>1</w:t>
            </w:r>
          </w:p>
        </w:tc>
        <w:tc>
          <w:tcPr>
            <w:tcW w:w="1416" w:type="dxa"/>
          </w:tcPr>
          <w:p w14:paraId="342F4A4E" w14:textId="77777777" w:rsidR="008612DB" w:rsidRPr="008612DB" w:rsidRDefault="008612DB" w:rsidP="008612DB">
            <w:pPr>
              <w:widowControl w:val="0"/>
              <w:autoSpaceDE w:val="0"/>
              <w:autoSpaceDN w:val="0"/>
              <w:spacing w:after="0" w:line="240" w:lineRule="auto"/>
              <w:jc w:val="left"/>
              <w:rPr>
                <w:rFonts w:ascii="Times New Roman" w:cs="Calibri Light"/>
                <w:sz w:val="18"/>
                <w:lang w:val="en-US"/>
              </w:rPr>
            </w:pPr>
          </w:p>
        </w:tc>
        <w:tc>
          <w:tcPr>
            <w:tcW w:w="1698" w:type="dxa"/>
          </w:tcPr>
          <w:p w14:paraId="15425553" w14:textId="77777777" w:rsidR="008612DB" w:rsidRPr="008612DB" w:rsidRDefault="008612DB" w:rsidP="008612DB">
            <w:pPr>
              <w:widowControl w:val="0"/>
              <w:autoSpaceDE w:val="0"/>
              <w:autoSpaceDN w:val="0"/>
              <w:spacing w:after="0" w:line="229" w:lineRule="exact"/>
              <w:ind w:left="38"/>
              <w:jc w:val="center"/>
              <w:rPr>
                <w:rFonts w:cs="Calibri Light"/>
                <w:sz w:val="20"/>
                <w:lang w:val="en-US"/>
              </w:rPr>
            </w:pPr>
            <w:r w:rsidRPr="008612DB">
              <w:rPr>
                <w:rFonts w:cs="Calibri Light"/>
                <w:spacing w:val="-5"/>
                <w:sz w:val="20"/>
                <w:lang w:val="en-US"/>
              </w:rPr>
              <w:t>70</w:t>
            </w:r>
          </w:p>
        </w:tc>
      </w:tr>
      <w:tr w:rsidR="008612DB" w:rsidRPr="008612DB" w14:paraId="22E1F946" w14:textId="77777777" w:rsidTr="008918E1">
        <w:trPr>
          <w:trHeight w:val="237"/>
        </w:trPr>
        <w:tc>
          <w:tcPr>
            <w:tcW w:w="3805" w:type="dxa"/>
          </w:tcPr>
          <w:p w14:paraId="45878C8E" w14:textId="77777777" w:rsidR="008612DB" w:rsidRPr="008612DB" w:rsidRDefault="008612DB" w:rsidP="008612DB">
            <w:pPr>
              <w:widowControl w:val="0"/>
              <w:autoSpaceDE w:val="0"/>
              <w:autoSpaceDN w:val="0"/>
              <w:spacing w:after="0" w:line="217" w:lineRule="exact"/>
              <w:ind w:left="126"/>
              <w:jc w:val="left"/>
              <w:rPr>
                <w:rFonts w:cs="Calibri Light"/>
                <w:sz w:val="20"/>
                <w:lang w:val="en-US"/>
              </w:rPr>
            </w:pPr>
            <w:r w:rsidRPr="008612DB">
              <w:rPr>
                <w:rFonts w:cs="Calibri Light"/>
                <w:spacing w:val="-2"/>
                <w:sz w:val="20"/>
                <w:lang w:val="en-US"/>
              </w:rPr>
              <w:t>Beta</w:t>
            </w:r>
            <w:r w:rsidRPr="008612DB">
              <w:rPr>
                <w:rFonts w:cs="Calibri Light"/>
                <w:spacing w:val="-1"/>
                <w:sz w:val="20"/>
                <w:lang w:val="en-US"/>
              </w:rPr>
              <w:t xml:space="preserve"> </w:t>
            </w:r>
            <w:r w:rsidRPr="008612DB">
              <w:rPr>
                <w:rFonts w:cs="Calibri Light"/>
                <w:spacing w:val="-2"/>
                <w:sz w:val="20"/>
                <w:lang w:val="en-US"/>
              </w:rPr>
              <w:t>WI-</w:t>
            </w:r>
            <w:r w:rsidRPr="008612DB">
              <w:rPr>
                <w:rFonts w:cs="Calibri Light"/>
                <w:spacing w:val="-5"/>
                <w:sz w:val="20"/>
                <w:lang w:val="en-US"/>
              </w:rPr>
              <w:t>FI</w:t>
            </w:r>
          </w:p>
        </w:tc>
        <w:tc>
          <w:tcPr>
            <w:tcW w:w="1694" w:type="dxa"/>
          </w:tcPr>
          <w:p w14:paraId="7C27F2A2" w14:textId="77777777" w:rsidR="008612DB" w:rsidRPr="008612DB" w:rsidRDefault="008612DB" w:rsidP="008612DB">
            <w:pPr>
              <w:widowControl w:val="0"/>
              <w:autoSpaceDE w:val="0"/>
              <w:autoSpaceDN w:val="0"/>
              <w:spacing w:after="0" w:line="240" w:lineRule="auto"/>
              <w:jc w:val="left"/>
              <w:rPr>
                <w:rFonts w:ascii="Times New Roman" w:cs="Calibri Light"/>
                <w:sz w:val="16"/>
                <w:lang w:val="en-US"/>
              </w:rPr>
            </w:pPr>
          </w:p>
        </w:tc>
        <w:tc>
          <w:tcPr>
            <w:tcW w:w="1416" w:type="dxa"/>
          </w:tcPr>
          <w:p w14:paraId="239422E5" w14:textId="77777777" w:rsidR="008612DB" w:rsidRPr="008612DB" w:rsidRDefault="008612DB" w:rsidP="008612DB">
            <w:pPr>
              <w:widowControl w:val="0"/>
              <w:autoSpaceDE w:val="0"/>
              <w:autoSpaceDN w:val="0"/>
              <w:spacing w:after="0" w:line="240" w:lineRule="auto"/>
              <w:jc w:val="left"/>
              <w:rPr>
                <w:rFonts w:ascii="Times New Roman" w:cs="Calibri Light"/>
                <w:sz w:val="16"/>
                <w:lang w:val="en-US"/>
              </w:rPr>
            </w:pPr>
          </w:p>
        </w:tc>
        <w:tc>
          <w:tcPr>
            <w:tcW w:w="1698" w:type="dxa"/>
          </w:tcPr>
          <w:p w14:paraId="050B705B" w14:textId="77777777" w:rsidR="008612DB" w:rsidRPr="008612DB" w:rsidRDefault="008612DB" w:rsidP="008612DB">
            <w:pPr>
              <w:widowControl w:val="0"/>
              <w:autoSpaceDE w:val="0"/>
              <w:autoSpaceDN w:val="0"/>
              <w:spacing w:after="0" w:line="217" w:lineRule="exact"/>
              <w:ind w:left="38"/>
              <w:jc w:val="center"/>
              <w:rPr>
                <w:rFonts w:cs="Calibri Light"/>
                <w:sz w:val="20"/>
                <w:lang w:val="en-US"/>
              </w:rPr>
            </w:pPr>
            <w:r w:rsidRPr="008612DB">
              <w:rPr>
                <w:rFonts w:cs="Calibri Light"/>
                <w:spacing w:val="-5"/>
                <w:sz w:val="20"/>
                <w:lang w:val="en-US"/>
              </w:rPr>
              <w:t>32</w:t>
            </w:r>
          </w:p>
        </w:tc>
      </w:tr>
      <w:tr w:rsidR="008612DB" w:rsidRPr="008612DB" w14:paraId="50D25B65" w14:textId="77777777" w:rsidTr="008918E1">
        <w:trPr>
          <w:trHeight w:val="234"/>
        </w:trPr>
        <w:tc>
          <w:tcPr>
            <w:tcW w:w="3805" w:type="dxa"/>
          </w:tcPr>
          <w:p w14:paraId="5224BE55" w14:textId="77777777" w:rsidR="008612DB" w:rsidRPr="008612DB" w:rsidRDefault="008612DB" w:rsidP="008612DB">
            <w:pPr>
              <w:widowControl w:val="0"/>
              <w:autoSpaceDE w:val="0"/>
              <w:autoSpaceDN w:val="0"/>
              <w:spacing w:after="0" w:line="215" w:lineRule="exact"/>
              <w:ind w:left="126"/>
              <w:jc w:val="left"/>
              <w:rPr>
                <w:rFonts w:cs="Calibri Light"/>
                <w:sz w:val="20"/>
                <w:lang w:val="en-US"/>
              </w:rPr>
            </w:pPr>
            <w:r w:rsidRPr="008612DB">
              <w:rPr>
                <w:rFonts w:cs="Calibri Light"/>
                <w:spacing w:val="-2"/>
                <w:sz w:val="20"/>
                <w:lang w:val="en-US"/>
              </w:rPr>
              <w:t>PMB</w:t>
            </w:r>
            <w:r w:rsidRPr="008612DB">
              <w:rPr>
                <w:rFonts w:cs="Calibri Light"/>
                <w:spacing w:val="-5"/>
                <w:sz w:val="20"/>
                <w:lang w:val="en-US"/>
              </w:rPr>
              <w:t xml:space="preserve"> </w:t>
            </w:r>
            <w:r w:rsidRPr="008612DB">
              <w:rPr>
                <w:rFonts w:cs="Calibri Light"/>
                <w:spacing w:val="-2"/>
                <w:sz w:val="20"/>
                <w:lang w:val="en-US"/>
              </w:rPr>
              <w:t>WI-</w:t>
            </w:r>
            <w:r w:rsidRPr="008612DB">
              <w:rPr>
                <w:rFonts w:cs="Calibri Light"/>
                <w:spacing w:val="-5"/>
                <w:sz w:val="20"/>
                <w:lang w:val="en-US"/>
              </w:rPr>
              <w:t>FI</w:t>
            </w:r>
          </w:p>
        </w:tc>
        <w:tc>
          <w:tcPr>
            <w:tcW w:w="1694" w:type="dxa"/>
          </w:tcPr>
          <w:p w14:paraId="66A69CCA" w14:textId="77777777" w:rsidR="008612DB" w:rsidRPr="008612DB" w:rsidRDefault="008612DB" w:rsidP="008612DB">
            <w:pPr>
              <w:widowControl w:val="0"/>
              <w:autoSpaceDE w:val="0"/>
              <w:autoSpaceDN w:val="0"/>
              <w:spacing w:after="0" w:line="240" w:lineRule="auto"/>
              <w:jc w:val="left"/>
              <w:rPr>
                <w:rFonts w:ascii="Times New Roman" w:cs="Calibri Light"/>
                <w:sz w:val="16"/>
                <w:lang w:val="en-US"/>
              </w:rPr>
            </w:pPr>
          </w:p>
        </w:tc>
        <w:tc>
          <w:tcPr>
            <w:tcW w:w="1416" w:type="dxa"/>
          </w:tcPr>
          <w:p w14:paraId="20D9F063" w14:textId="77777777" w:rsidR="008612DB" w:rsidRPr="008612DB" w:rsidRDefault="008612DB" w:rsidP="008612DB">
            <w:pPr>
              <w:widowControl w:val="0"/>
              <w:autoSpaceDE w:val="0"/>
              <w:autoSpaceDN w:val="0"/>
              <w:spacing w:after="0" w:line="240" w:lineRule="auto"/>
              <w:jc w:val="left"/>
              <w:rPr>
                <w:rFonts w:ascii="Times New Roman" w:cs="Calibri Light"/>
                <w:sz w:val="16"/>
                <w:lang w:val="en-US"/>
              </w:rPr>
            </w:pPr>
          </w:p>
        </w:tc>
        <w:tc>
          <w:tcPr>
            <w:tcW w:w="1698" w:type="dxa"/>
          </w:tcPr>
          <w:p w14:paraId="63E7DB3B" w14:textId="77777777" w:rsidR="008612DB" w:rsidRPr="008612DB" w:rsidRDefault="008612DB" w:rsidP="008612DB">
            <w:pPr>
              <w:widowControl w:val="0"/>
              <w:autoSpaceDE w:val="0"/>
              <w:autoSpaceDN w:val="0"/>
              <w:spacing w:after="0" w:line="215" w:lineRule="exact"/>
              <w:ind w:left="38"/>
              <w:jc w:val="center"/>
              <w:rPr>
                <w:rFonts w:cs="Calibri Light"/>
                <w:sz w:val="20"/>
                <w:lang w:val="en-US"/>
              </w:rPr>
            </w:pPr>
            <w:r w:rsidRPr="008612DB">
              <w:rPr>
                <w:rFonts w:cs="Calibri Light"/>
                <w:spacing w:val="-5"/>
                <w:sz w:val="20"/>
                <w:lang w:val="en-US"/>
              </w:rPr>
              <w:t>23</w:t>
            </w:r>
          </w:p>
        </w:tc>
      </w:tr>
      <w:tr w:rsidR="008612DB" w:rsidRPr="008612DB" w14:paraId="6D6379F0" w14:textId="77777777" w:rsidTr="008918E1">
        <w:trPr>
          <w:trHeight w:val="237"/>
        </w:trPr>
        <w:tc>
          <w:tcPr>
            <w:tcW w:w="3805" w:type="dxa"/>
          </w:tcPr>
          <w:p w14:paraId="31092049" w14:textId="77777777" w:rsidR="008612DB" w:rsidRPr="008612DB" w:rsidRDefault="008612DB" w:rsidP="008612DB">
            <w:pPr>
              <w:widowControl w:val="0"/>
              <w:autoSpaceDE w:val="0"/>
              <w:autoSpaceDN w:val="0"/>
              <w:spacing w:after="0" w:line="217" w:lineRule="exact"/>
              <w:ind w:left="126"/>
              <w:jc w:val="left"/>
              <w:rPr>
                <w:rFonts w:cs="Calibri Light"/>
                <w:sz w:val="20"/>
                <w:lang w:val="en-US"/>
              </w:rPr>
            </w:pPr>
            <w:r w:rsidRPr="008612DB">
              <w:rPr>
                <w:rFonts w:cs="Calibri Light"/>
                <w:spacing w:val="-2"/>
                <w:sz w:val="20"/>
                <w:lang w:val="en-US"/>
              </w:rPr>
              <w:t>Cape</w:t>
            </w:r>
            <w:r w:rsidRPr="008612DB">
              <w:rPr>
                <w:rFonts w:cs="Calibri Light"/>
                <w:spacing w:val="-9"/>
                <w:sz w:val="20"/>
                <w:lang w:val="en-US"/>
              </w:rPr>
              <w:t xml:space="preserve"> </w:t>
            </w:r>
            <w:r w:rsidRPr="008612DB">
              <w:rPr>
                <w:rFonts w:cs="Calibri Light"/>
                <w:spacing w:val="-2"/>
                <w:sz w:val="20"/>
                <w:lang w:val="en-US"/>
              </w:rPr>
              <w:t>Town</w:t>
            </w:r>
            <w:r w:rsidRPr="008612DB">
              <w:rPr>
                <w:rFonts w:cs="Calibri Light"/>
                <w:spacing w:val="2"/>
                <w:sz w:val="20"/>
                <w:lang w:val="en-US"/>
              </w:rPr>
              <w:t xml:space="preserve"> </w:t>
            </w:r>
            <w:r w:rsidRPr="008612DB">
              <w:rPr>
                <w:rFonts w:cs="Calibri Light"/>
                <w:spacing w:val="-2"/>
                <w:sz w:val="20"/>
                <w:lang w:val="en-US"/>
              </w:rPr>
              <w:t>WI-</w:t>
            </w:r>
            <w:r w:rsidRPr="008612DB">
              <w:rPr>
                <w:rFonts w:cs="Calibri Light"/>
                <w:spacing w:val="-5"/>
                <w:sz w:val="20"/>
                <w:lang w:val="en-US"/>
              </w:rPr>
              <w:t>FI</w:t>
            </w:r>
          </w:p>
        </w:tc>
        <w:tc>
          <w:tcPr>
            <w:tcW w:w="1694" w:type="dxa"/>
          </w:tcPr>
          <w:p w14:paraId="46286E41" w14:textId="77777777" w:rsidR="008612DB" w:rsidRPr="008612DB" w:rsidRDefault="008612DB" w:rsidP="008612DB">
            <w:pPr>
              <w:widowControl w:val="0"/>
              <w:autoSpaceDE w:val="0"/>
              <w:autoSpaceDN w:val="0"/>
              <w:spacing w:after="0" w:line="217" w:lineRule="exact"/>
              <w:ind w:left="64" w:right="21"/>
              <w:jc w:val="center"/>
              <w:rPr>
                <w:rFonts w:cs="Calibri Light"/>
                <w:sz w:val="20"/>
                <w:lang w:val="en-US"/>
              </w:rPr>
            </w:pPr>
            <w:r w:rsidRPr="008612DB">
              <w:rPr>
                <w:rFonts w:cs="Calibri Light"/>
                <w:spacing w:val="-10"/>
                <w:sz w:val="20"/>
                <w:lang w:val="en-US"/>
              </w:rPr>
              <w:t>1</w:t>
            </w:r>
          </w:p>
        </w:tc>
        <w:tc>
          <w:tcPr>
            <w:tcW w:w="1416" w:type="dxa"/>
          </w:tcPr>
          <w:p w14:paraId="181A965F" w14:textId="77777777" w:rsidR="008612DB" w:rsidRPr="008612DB" w:rsidRDefault="008612DB" w:rsidP="008612DB">
            <w:pPr>
              <w:widowControl w:val="0"/>
              <w:autoSpaceDE w:val="0"/>
              <w:autoSpaceDN w:val="0"/>
              <w:spacing w:after="0" w:line="240" w:lineRule="auto"/>
              <w:jc w:val="left"/>
              <w:rPr>
                <w:rFonts w:ascii="Times New Roman" w:cs="Calibri Light"/>
                <w:sz w:val="16"/>
                <w:lang w:val="en-US"/>
              </w:rPr>
            </w:pPr>
          </w:p>
        </w:tc>
        <w:tc>
          <w:tcPr>
            <w:tcW w:w="1698" w:type="dxa"/>
          </w:tcPr>
          <w:p w14:paraId="4F077D6C" w14:textId="77777777" w:rsidR="008612DB" w:rsidRPr="008612DB" w:rsidRDefault="008612DB" w:rsidP="008612DB">
            <w:pPr>
              <w:widowControl w:val="0"/>
              <w:autoSpaceDE w:val="0"/>
              <w:autoSpaceDN w:val="0"/>
              <w:spacing w:after="0" w:line="217" w:lineRule="exact"/>
              <w:ind w:left="38"/>
              <w:jc w:val="center"/>
              <w:rPr>
                <w:rFonts w:cs="Calibri Light"/>
                <w:sz w:val="20"/>
                <w:lang w:val="en-US"/>
              </w:rPr>
            </w:pPr>
            <w:r w:rsidRPr="008612DB">
              <w:rPr>
                <w:rFonts w:cs="Calibri Light"/>
                <w:spacing w:val="-5"/>
                <w:sz w:val="20"/>
                <w:lang w:val="en-US"/>
              </w:rPr>
              <w:t>28</w:t>
            </w:r>
          </w:p>
        </w:tc>
      </w:tr>
      <w:tr w:rsidR="008612DB" w:rsidRPr="008612DB" w14:paraId="3B5A460D" w14:textId="77777777" w:rsidTr="008918E1">
        <w:trPr>
          <w:trHeight w:val="237"/>
        </w:trPr>
        <w:tc>
          <w:tcPr>
            <w:tcW w:w="3805" w:type="dxa"/>
          </w:tcPr>
          <w:p w14:paraId="1C49E6FF" w14:textId="592956B1" w:rsidR="008612DB" w:rsidRPr="008612DB" w:rsidRDefault="008612DB" w:rsidP="008612DB">
            <w:pPr>
              <w:widowControl w:val="0"/>
              <w:autoSpaceDE w:val="0"/>
              <w:autoSpaceDN w:val="0"/>
              <w:spacing w:after="0" w:line="217" w:lineRule="exact"/>
              <w:ind w:left="126"/>
              <w:jc w:val="left"/>
              <w:rPr>
                <w:rFonts w:cs="Calibri Light"/>
                <w:sz w:val="20"/>
                <w:lang w:val="en-US"/>
              </w:rPr>
            </w:pPr>
            <w:r w:rsidRPr="008612DB">
              <w:rPr>
                <w:rFonts w:cs="Calibri Light"/>
                <w:spacing w:val="-2"/>
                <w:sz w:val="20"/>
                <w:lang w:val="en-US"/>
              </w:rPr>
              <w:lastRenderedPageBreak/>
              <w:t>Outdoor</w:t>
            </w:r>
            <w:r w:rsidRPr="008612DB">
              <w:rPr>
                <w:rFonts w:cs="Calibri Light"/>
                <w:sz w:val="20"/>
                <w:lang w:val="en-US"/>
              </w:rPr>
              <w:t xml:space="preserve"> </w:t>
            </w:r>
            <w:r w:rsidRPr="008612DB">
              <w:rPr>
                <w:rFonts w:cs="Calibri Light"/>
                <w:spacing w:val="-2"/>
                <w:sz w:val="20"/>
                <w:lang w:val="en-US"/>
              </w:rPr>
              <w:t>Access</w:t>
            </w:r>
            <w:r w:rsidRPr="008612DB">
              <w:rPr>
                <w:rFonts w:cs="Calibri Light"/>
                <w:spacing w:val="-1"/>
                <w:sz w:val="20"/>
                <w:lang w:val="en-US"/>
              </w:rPr>
              <w:t xml:space="preserve"> </w:t>
            </w:r>
            <w:r w:rsidR="002368D9">
              <w:rPr>
                <w:rFonts w:cs="Calibri Light"/>
                <w:spacing w:val="-4"/>
                <w:sz w:val="20"/>
                <w:lang w:val="en-US"/>
              </w:rPr>
              <w:t>Points</w:t>
            </w:r>
          </w:p>
        </w:tc>
        <w:tc>
          <w:tcPr>
            <w:tcW w:w="1694" w:type="dxa"/>
          </w:tcPr>
          <w:p w14:paraId="5A2F9363" w14:textId="77777777" w:rsidR="008612DB" w:rsidRPr="008612DB" w:rsidRDefault="008612DB" w:rsidP="008612DB">
            <w:pPr>
              <w:widowControl w:val="0"/>
              <w:autoSpaceDE w:val="0"/>
              <w:autoSpaceDN w:val="0"/>
              <w:spacing w:after="0" w:line="240" w:lineRule="auto"/>
              <w:jc w:val="left"/>
              <w:rPr>
                <w:rFonts w:ascii="Times New Roman" w:cs="Calibri Light"/>
                <w:sz w:val="16"/>
                <w:lang w:val="en-US"/>
              </w:rPr>
            </w:pPr>
          </w:p>
        </w:tc>
        <w:tc>
          <w:tcPr>
            <w:tcW w:w="1416" w:type="dxa"/>
          </w:tcPr>
          <w:p w14:paraId="6E361321" w14:textId="77777777" w:rsidR="008612DB" w:rsidRPr="008612DB" w:rsidRDefault="008612DB" w:rsidP="008612DB">
            <w:pPr>
              <w:widowControl w:val="0"/>
              <w:autoSpaceDE w:val="0"/>
              <w:autoSpaceDN w:val="0"/>
              <w:spacing w:after="0" w:line="240" w:lineRule="auto"/>
              <w:jc w:val="left"/>
              <w:rPr>
                <w:rFonts w:ascii="Times New Roman" w:cs="Calibri Light"/>
                <w:sz w:val="16"/>
                <w:lang w:val="en-US"/>
              </w:rPr>
            </w:pPr>
          </w:p>
        </w:tc>
        <w:tc>
          <w:tcPr>
            <w:tcW w:w="1698" w:type="dxa"/>
          </w:tcPr>
          <w:p w14:paraId="2B88D4D9" w14:textId="03E051C8" w:rsidR="008612DB" w:rsidRPr="008612DB" w:rsidRDefault="005D02BA" w:rsidP="008612DB">
            <w:pPr>
              <w:widowControl w:val="0"/>
              <w:autoSpaceDE w:val="0"/>
              <w:autoSpaceDN w:val="0"/>
              <w:spacing w:after="0" w:line="217" w:lineRule="exact"/>
              <w:ind w:left="38"/>
              <w:jc w:val="center"/>
              <w:rPr>
                <w:rFonts w:cs="Calibri Light"/>
                <w:sz w:val="20"/>
                <w:lang w:val="en-US"/>
              </w:rPr>
            </w:pPr>
            <w:r>
              <w:rPr>
                <w:rFonts w:cs="Calibri Light"/>
                <w:spacing w:val="-10"/>
                <w:sz w:val="20"/>
                <w:lang w:val="en-US"/>
              </w:rPr>
              <w:t>6</w:t>
            </w:r>
          </w:p>
        </w:tc>
      </w:tr>
      <w:tr w:rsidR="008612DB" w:rsidRPr="008612DB" w14:paraId="1237B00B" w14:textId="77777777" w:rsidTr="008918E1">
        <w:trPr>
          <w:trHeight w:val="438"/>
        </w:trPr>
        <w:tc>
          <w:tcPr>
            <w:tcW w:w="3805" w:type="dxa"/>
          </w:tcPr>
          <w:p w14:paraId="113E2390" w14:textId="77777777" w:rsidR="008612DB" w:rsidRPr="00483A0D" w:rsidRDefault="008612DB" w:rsidP="008612DB">
            <w:pPr>
              <w:widowControl w:val="0"/>
              <w:autoSpaceDE w:val="0"/>
              <w:autoSpaceDN w:val="0"/>
              <w:spacing w:after="0" w:line="229" w:lineRule="exact"/>
              <w:ind w:left="38"/>
              <w:jc w:val="center"/>
              <w:rPr>
                <w:rFonts w:cs="Calibri Light"/>
                <w:b/>
                <w:sz w:val="20"/>
                <w:lang w:val="en-US"/>
              </w:rPr>
            </w:pPr>
            <w:r w:rsidRPr="00483A0D">
              <w:rPr>
                <w:rFonts w:cs="Calibri Light"/>
                <w:b/>
                <w:spacing w:val="-2"/>
                <w:sz w:val="20"/>
                <w:lang w:val="en-US"/>
              </w:rPr>
              <w:t>TOTAL</w:t>
            </w:r>
          </w:p>
        </w:tc>
        <w:tc>
          <w:tcPr>
            <w:tcW w:w="1694" w:type="dxa"/>
          </w:tcPr>
          <w:p w14:paraId="17E6FFB1" w14:textId="77777777" w:rsidR="008612DB" w:rsidRPr="00483A0D" w:rsidRDefault="008612DB" w:rsidP="008612DB">
            <w:pPr>
              <w:widowControl w:val="0"/>
              <w:autoSpaceDE w:val="0"/>
              <w:autoSpaceDN w:val="0"/>
              <w:spacing w:after="0" w:line="229" w:lineRule="exact"/>
              <w:ind w:left="64" w:right="21"/>
              <w:jc w:val="center"/>
              <w:rPr>
                <w:rFonts w:cs="Calibri Light"/>
                <w:b/>
                <w:sz w:val="20"/>
                <w:lang w:val="en-US"/>
              </w:rPr>
            </w:pPr>
            <w:r w:rsidRPr="00483A0D">
              <w:rPr>
                <w:rFonts w:cs="Calibri Light"/>
                <w:b/>
                <w:spacing w:val="-10"/>
                <w:sz w:val="20"/>
                <w:lang w:val="en-US"/>
              </w:rPr>
              <w:t>2</w:t>
            </w:r>
          </w:p>
        </w:tc>
        <w:tc>
          <w:tcPr>
            <w:tcW w:w="1416" w:type="dxa"/>
          </w:tcPr>
          <w:p w14:paraId="13EBDB81" w14:textId="152777B9" w:rsidR="008612DB" w:rsidRPr="00483A0D" w:rsidRDefault="008612DB" w:rsidP="008612DB">
            <w:pPr>
              <w:widowControl w:val="0"/>
              <w:autoSpaceDE w:val="0"/>
              <w:autoSpaceDN w:val="0"/>
              <w:spacing w:after="0" w:line="229" w:lineRule="exact"/>
              <w:ind w:left="43"/>
              <w:jc w:val="center"/>
              <w:rPr>
                <w:rFonts w:cs="Calibri Light"/>
                <w:b/>
                <w:sz w:val="20"/>
                <w:lang w:val="en-US"/>
              </w:rPr>
            </w:pPr>
            <w:r w:rsidRPr="00483A0D">
              <w:rPr>
                <w:rFonts w:cs="Calibri Light"/>
                <w:b/>
                <w:spacing w:val="-5"/>
                <w:sz w:val="20"/>
                <w:lang w:val="en-US"/>
              </w:rPr>
              <w:t>22</w:t>
            </w:r>
            <w:r w:rsidR="005D02BA" w:rsidRPr="00483A0D">
              <w:rPr>
                <w:rFonts w:cs="Calibri Light"/>
                <w:b/>
                <w:spacing w:val="-5"/>
                <w:sz w:val="20"/>
                <w:lang w:val="en-US"/>
              </w:rPr>
              <w:t>9</w:t>
            </w:r>
          </w:p>
        </w:tc>
        <w:tc>
          <w:tcPr>
            <w:tcW w:w="1698" w:type="dxa"/>
          </w:tcPr>
          <w:p w14:paraId="5A50B229" w14:textId="0965E2D4" w:rsidR="008612DB" w:rsidRPr="00483A0D" w:rsidRDefault="008612DB" w:rsidP="008612DB">
            <w:pPr>
              <w:widowControl w:val="0"/>
              <w:autoSpaceDE w:val="0"/>
              <w:autoSpaceDN w:val="0"/>
              <w:spacing w:after="0" w:line="216" w:lineRule="exact"/>
              <w:ind w:left="337"/>
              <w:jc w:val="left"/>
              <w:rPr>
                <w:rFonts w:cs="Calibri Light"/>
                <w:b/>
                <w:sz w:val="20"/>
                <w:lang w:val="en-US"/>
              </w:rPr>
            </w:pPr>
            <w:r w:rsidRPr="00483A0D">
              <w:rPr>
                <w:rFonts w:cs="Calibri Light"/>
                <w:b/>
                <w:sz w:val="20"/>
                <w:lang w:val="en-US"/>
              </w:rPr>
              <w:t>223</w:t>
            </w:r>
            <w:r w:rsidRPr="00483A0D">
              <w:rPr>
                <w:rFonts w:cs="Calibri Light"/>
                <w:b/>
                <w:spacing w:val="-5"/>
                <w:sz w:val="20"/>
                <w:lang w:val="en-US"/>
              </w:rPr>
              <w:t xml:space="preserve"> </w:t>
            </w:r>
            <w:r w:rsidRPr="00483A0D">
              <w:rPr>
                <w:rFonts w:cs="Calibri Light"/>
                <w:b/>
                <w:sz w:val="20"/>
                <w:lang w:val="en-US"/>
              </w:rPr>
              <w:t>In</w:t>
            </w:r>
            <w:r w:rsidR="00BC2632">
              <w:rPr>
                <w:rFonts w:cs="Calibri Light"/>
                <w:b/>
                <w:sz w:val="20"/>
                <w:lang w:val="en-US"/>
              </w:rPr>
              <w:t>door</w:t>
            </w:r>
            <w:r w:rsidRPr="00483A0D">
              <w:rPr>
                <w:rFonts w:cs="Calibri Light"/>
                <w:b/>
                <w:spacing w:val="-6"/>
                <w:sz w:val="20"/>
                <w:lang w:val="en-US"/>
              </w:rPr>
              <w:t xml:space="preserve"> </w:t>
            </w:r>
            <w:r w:rsidRPr="00483A0D">
              <w:rPr>
                <w:rFonts w:cs="Calibri Light"/>
                <w:b/>
                <w:sz w:val="20"/>
                <w:lang w:val="en-US"/>
              </w:rPr>
              <w:t>+</w:t>
            </w:r>
            <w:r w:rsidRPr="00483A0D">
              <w:rPr>
                <w:rFonts w:cs="Calibri Light"/>
                <w:b/>
                <w:spacing w:val="-7"/>
                <w:sz w:val="20"/>
                <w:lang w:val="en-US"/>
              </w:rPr>
              <w:t xml:space="preserve"> </w:t>
            </w:r>
            <w:r w:rsidRPr="00483A0D">
              <w:rPr>
                <w:rFonts w:cs="Calibri Light"/>
                <w:b/>
                <w:spacing w:val="-10"/>
                <w:sz w:val="20"/>
                <w:lang w:val="en-US"/>
              </w:rPr>
              <w:t>6</w:t>
            </w:r>
          </w:p>
          <w:p w14:paraId="64CFC7FA" w14:textId="77777777" w:rsidR="008612DB" w:rsidRPr="00483A0D" w:rsidRDefault="008612DB" w:rsidP="008612DB">
            <w:pPr>
              <w:widowControl w:val="0"/>
              <w:autoSpaceDE w:val="0"/>
              <w:autoSpaceDN w:val="0"/>
              <w:spacing w:after="0" w:line="203" w:lineRule="exact"/>
              <w:ind w:left="392"/>
              <w:jc w:val="left"/>
              <w:rPr>
                <w:rFonts w:cs="Calibri Light"/>
                <w:b/>
                <w:sz w:val="20"/>
                <w:lang w:val="en-US"/>
              </w:rPr>
            </w:pPr>
            <w:r w:rsidRPr="00483A0D">
              <w:rPr>
                <w:rFonts w:cs="Calibri Light"/>
                <w:b/>
                <w:spacing w:val="-2"/>
                <w:sz w:val="20"/>
                <w:lang w:val="en-US"/>
              </w:rPr>
              <w:t>Outdoor</w:t>
            </w:r>
          </w:p>
        </w:tc>
      </w:tr>
    </w:tbl>
    <w:p w14:paraId="6EE9E97E" w14:textId="77E50B25" w:rsidR="00AF05FE" w:rsidRPr="00EF6F9D" w:rsidRDefault="0049784F" w:rsidP="00C4283D">
      <w:pPr>
        <w:pStyle w:val="Heading2"/>
        <w:ind w:left="0" w:firstLine="0"/>
        <w:rPr>
          <w:sz w:val="24"/>
          <w:szCs w:val="24"/>
        </w:rPr>
      </w:pPr>
      <w:bookmarkStart w:id="25" w:name="_Toc200374580"/>
      <w:bookmarkEnd w:id="24"/>
      <w:r w:rsidRPr="0049784F">
        <w:rPr>
          <w:sz w:val="24"/>
          <w:szCs w:val="24"/>
        </w:rPr>
        <w:t xml:space="preserve">Product / Service / </w:t>
      </w:r>
      <w:r w:rsidR="00FF5163">
        <w:rPr>
          <w:sz w:val="24"/>
          <w:szCs w:val="24"/>
        </w:rPr>
        <w:t>Hardware</w:t>
      </w:r>
      <w:r w:rsidRPr="0049784F">
        <w:rPr>
          <w:sz w:val="24"/>
          <w:szCs w:val="24"/>
        </w:rPr>
        <w:t xml:space="preserve"> Requirements</w:t>
      </w:r>
      <w:bookmarkEnd w:id="25"/>
      <w:r w:rsidRPr="0049784F">
        <w:rPr>
          <w:sz w:val="24"/>
          <w:szCs w:val="24"/>
        </w:rPr>
        <w:t xml:space="preserve"> </w:t>
      </w:r>
    </w:p>
    <w:p w14:paraId="76A044F8" w14:textId="6023832E" w:rsidR="0049784F" w:rsidRPr="0049784F" w:rsidRDefault="008918E1" w:rsidP="008918E1">
      <w:pPr>
        <w:pStyle w:val="BodyText"/>
        <w:spacing w:after="0" w:line="240" w:lineRule="auto"/>
        <w:ind w:left="130"/>
        <w:contextualSpacing/>
        <w:rPr>
          <w:b/>
        </w:rPr>
      </w:pPr>
      <w:bookmarkStart w:id="26" w:name="_Hlk191423271"/>
      <w:bookmarkStart w:id="27" w:name="_Hlk172752559"/>
      <w:r>
        <w:rPr>
          <w:b/>
        </w:rPr>
        <w:t xml:space="preserve">        </w:t>
      </w:r>
      <w:r w:rsidR="00320133" w:rsidRPr="00320133">
        <w:rPr>
          <w:b/>
        </w:rPr>
        <w:t xml:space="preserve">Table </w:t>
      </w:r>
      <w:r w:rsidR="005D02BA">
        <w:rPr>
          <w:b/>
        </w:rPr>
        <w:t>5</w:t>
      </w:r>
      <w:r w:rsidR="00320133" w:rsidRPr="00320133">
        <w:rPr>
          <w:b/>
        </w:rPr>
        <w:t xml:space="preserve">: </w:t>
      </w:r>
      <w:r w:rsidR="00FF5163">
        <w:rPr>
          <w:b/>
        </w:rPr>
        <w:t>Hardware Requirements</w:t>
      </w:r>
      <w:r w:rsidR="00BC0129">
        <w:rPr>
          <w:b/>
        </w:rPr>
        <w:t xml:space="preserve"> Per Office</w:t>
      </w:r>
      <w:r w:rsidR="00FF5163">
        <w:rPr>
          <w:b/>
        </w:rPr>
        <w:t xml:space="preserve"> and Delivery </w:t>
      </w:r>
      <w:r w:rsidR="00320133" w:rsidRPr="00320133">
        <w:rPr>
          <w:b/>
        </w:rPr>
        <w:t xml:space="preserve">of </w:t>
      </w:r>
      <w:r w:rsidR="00FF5163">
        <w:rPr>
          <w:b/>
        </w:rPr>
        <w:t>SITA</w:t>
      </w:r>
      <w:r w:rsidR="00320133" w:rsidRPr="00320133">
        <w:rPr>
          <w:b/>
        </w:rPr>
        <w:t xml:space="preserve"> Office</w:t>
      </w:r>
      <w:bookmarkEnd w:id="26"/>
    </w:p>
    <w:tbl>
      <w:tblPr>
        <w:tblW w:w="0" w:type="auto"/>
        <w:tblInd w:w="5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17"/>
        <w:gridCol w:w="1680"/>
        <w:gridCol w:w="1431"/>
        <w:gridCol w:w="1719"/>
      </w:tblGrid>
      <w:tr w:rsidR="00BC0129" w:rsidRPr="00BC0129" w14:paraId="305A343A" w14:textId="77777777" w:rsidTr="008918E1">
        <w:trPr>
          <w:trHeight w:val="260"/>
        </w:trPr>
        <w:tc>
          <w:tcPr>
            <w:tcW w:w="3817" w:type="dxa"/>
            <w:shd w:val="clear" w:color="auto" w:fill="234060"/>
          </w:tcPr>
          <w:bookmarkEnd w:id="27"/>
          <w:p w14:paraId="0D3CEA3B" w14:textId="77777777" w:rsidR="00BC0129" w:rsidRPr="00BC0129" w:rsidRDefault="00BC0129" w:rsidP="00BC0129">
            <w:pPr>
              <w:widowControl w:val="0"/>
              <w:autoSpaceDE w:val="0"/>
              <w:autoSpaceDN w:val="0"/>
              <w:spacing w:after="0" w:line="241" w:lineRule="exact"/>
              <w:ind w:left="38" w:right="3"/>
              <w:jc w:val="center"/>
              <w:rPr>
                <w:rFonts w:cs="Calibri Light"/>
                <w:sz w:val="21"/>
                <w:lang w:val="en-US"/>
              </w:rPr>
            </w:pPr>
            <w:r w:rsidRPr="00BC0129">
              <w:rPr>
                <w:rFonts w:cs="Calibri Light"/>
                <w:color w:val="FFFFFF"/>
                <w:spacing w:val="-2"/>
                <w:w w:val="105"/>
                <w:sz w:val="21"/>
                <w:lang w:val="en-US"/>
              </w:rPr>
              <w:t>Location</w:t>
            </w:r>
          </w:p>
        </w:tc>
        <w:tc>
          <w:tcPr>
            <w:tcW w:w="1680" w:type="dxa"/>
            <w:shd w:val="clear" w:color="auto" w:fill="234060"/>
          </w:tcPr>
          <w:p w14:paraId="74F28CFB" w14:textId="77777777" w:rsidR="00BC0129" w:rsidRPr="00BC0129" w:rsidRDefault="00BC0129" w:rsidP="00BC0129">
            <w:pPr>
              <w:widowControl w:val="0"/>
              <w:autoSpaceDE w:val="0"/>
              <w:autoSpaceDN w:val="0"/>
              <w:spacing w:after="0" w:line="241" w:lineRule="exact"/>
              <w:ind w:left="54"/>
              <w:jc w:val="center"/>
              <w:rPr>
                <w:rFonts w:cs="Calibri Light"/>
                <w:sz w:val="21"/>
                <w:lang w:val="en-US"/>
              </w:rPr>
            </w:pPr>
            <w:r w:rsidRPr="00BC0129">
              <w:rPr>
                <w:rFonts w:cs="Calibri Light"/>
                <w:color w:val="FFFFFF"/>
                <w:sz w:val="21"/>
                <w:lang w:val="en-US"/>
              </w:rPr>
              <w:t>WI-FI</w:t>
            </w:r>
            <w:r w:rsidRPr="00BC0129">
              <w:rPr>
                <w:rFonts w:cs="Calibri Light"/>
                <w:color w:val="FFFFFF"/>
                <w:spacing w:val="-12"/>
                <w:sz w:val="21"/>
                <w:lang w:val="en-US"/>
              </w:rPr>
              <w:t xml:space="preserve"> </w:t>
            </w:r>
            <w:r w:rsidRPr="00BC0129">
              <w:rPr>
                <w:rFonts w:cs="Calibri Light"/>
                <w:color w:val="FFFFFF"/>
                <w:spacing w:val="-2"/>
                <w:sz w:val="21"/>
                <w:lang w:val="en-US"/>
              </w:rPr>
              <w:t>Controller</w:t>
            </w:r>
          </w:p>
        </w:tc>
        <w:tc>
          <w:tcPr>
            <w:tcW w:w="1431" w:type="dxa"/>
            <w:shd w:val="clear" w:color="auto" w:fill="234060"/>
          </w:tcPr>
          <w:p w14:paraId="18177831" w14:textId="77777777" w:rsidR="00BC0129" w:rsidRPr="00BC0129" w:rsidRDefault="00BC0129" w:rsidP="00BC0129">
            <w:pPr>
              <w:widowControl w:val="0"/>
              <w:autoSpaceDE w:val="0"/>
              <w:autoSpaceDN w:val="0"/>
              <w:spacing w:after="0" w:line="241" w:lineRule="exact"/>
              <w:ind w:left="42" w:right="3"/>
              <w:jc w:val="center"/>
              <w:rPr>
                <w:rFonts w:cs="Calibri Light"/>
                <w:sz w:val="21"/>
                <w:lang w:val="en-US"/>
              </w:rPr>
            </w:pPr>
            <w:r w:rsidRPr="00BC0129">
              <w:rPr>
                <w:rFonts w:cs="Calibri Light"/>
                <w:color w:val="FFFFFF"/>
                <w:sz w:val="21"/>
                <w:lang w:val="en-US"/>
              </w:rPr>
              <w:t>Access</w:t>
            </w:r>
            <w:r w:rsidRPr="00BC0129">
              <w:rPr>
                <w:rFonts w:cs="Calibri Light"/>
                <w:color w:val="FFFFFF"/>
                <w:spacing w:val="-7"/>
                <w:sz w:val="21"/>
                <w:lang w:val="en-US"/>
              </w:rPr>
              <w:t xml:space="preserve"> </w:t>
            </w:r>
            <w:r w:rsidRPr="00BC0129">
              <w:rPr>
                <w:rFonts w:cs="Calibri Light"/>
                <w:color w:val="FFFFFF"/>
                <w:spacing w:val="-2"/>
                <w:sz w:val="21"/>
                <w:lang w:val="en-US"/>
              </w:rPr>
              <w:t>Points</w:t>
            </w:r>
          </w:p>
        </w:tc>
        <w:tc>
          <w:tcPr>
            <w:tcW w:w="1719" w:type="dxa"/>
            <w:shd w:val="clear" w:color="auto" w:fill="234060"/>
          </w:tcPr>
          <w:p w14:paraId="576A9EC8" w14:textId="77777777" w:rsidR="00BC0129" w:rsidRPr="00BC0129" w:rsidRDefault="00BC0129" w:rsidP="00BC0129">
            <w:pPr>
              <w:widowControl w:val="0"/>
              <w:autoSpaceDE w:val="0"/>
              <w:autoSpaceDN w:val="0"/>
              <w:spacing w:after="0" w:line="241" w:lineRule="exact"/>
              <w:ind w:left="42" w:right="15"/>
              <w:jc w:val="center"/>
              <w:rPr>
                <w:rFonts w:cs="Calibri Light"/>
                <w:sz w:val="21"/>
                <w:lang w:val="en-US"/>
              </w:rPr>
            </w:pPr>
            <w:r w:rsidRPr="00BC0129">
              <w:rPr>
                <w:rFonts w:cs="Calibri Light"/>
                <w:color w:val="FFFFFF"/>
                <w:spacing w:val="-2"/>
                <w:sz w:val="21"/>
                <w:lang w:val="en-US"/>
              </w:rPr>
              <w:t>Failover</w:t>
            </w:r>
            <w:r w:rsidRPr="00BC0129">
              <w:rPr>
                <w:rFonts w:cs="Calibri Light"/>
                <w:color w:val="FFFFFF"/>
                <w:spacing w:val="4"/>
                <w:sz w:val="21"/>
                <w:lang w:val="en-US"/>
              </w:rPr>
              <w:t xml:space="preserve"> </w:t>
            </w:r>
            <w:r w:rsidRPr="00BC0129">
              <w:rPr>
                <w:rFonts w:cs="Calibri Light"/>
                <w:color w:val="FFFFFF"/>
                <w:spacing w:val="-2"/>
                <w:sz w:val="21"/>
                <w:lang w:val="en-US"/>
              </w:rPr>
              <w:t>sites</w:t>
            </w:r>
          </w:p>
        </w:tc>
      </w:tr>
      <w:tr w:rsidR="00BC0129" w:rsidRPr="00BC0129" w14:paraId="7C7417D1" w14:textId="77777777" w:rsidTr="008918E1">
        <w:trPr>
          <w:trHeight w:val="237"/>
        </w:trPr>
        <w:tc>
          <w:tcPr>
            <w:tcW w:w="8647" w:type="dxa"/>
            <w:gridSpan w:val="4"/>
          </w:tcPr>
          <w:p w14:paraId="0F92592F" w14:textId="77777777" w:rsidR="00BC0129" w:rsidRPr="00BC0129" w:rsidRDefault="00BC0129" w:rsidP="00BC0129">
            <w:pPr>
              <w:widowControl w:val="0"/>
              <w:autoSpaceDE w:val="0"/>
              <w:autoSpaceDN w:val="0"/>
              <w:spacing w:after="0" w:line="217" w:lineRule="exact"/>
              <w:ind w:left="49" w:right="24"/>
              <w:jc w:val="center"/>
              <w:rPr>
                <w:rFonts w:cs="Calibri Light"/>
                <w:sz w:val="20"/>
                <w:lang w:val="en-US"/>
              </w:rPr>
            </w:pPr>
            <w:r w:rsidRPr="00BC0129">
              <w:rPr>
                <w:rFonts w:cs="Calibri Light"/>
                <w:spacing w:val="-2"/>
                <w:sz w:val="20"/>
                <w:lang w:val="en-US"/>
              </w:rPr>
              <w:t>Gauteng</w:t>
            </w:r>
          </w:p>
        </w:tc>
      </w:tr>
      <w:tr w:rsidR="00BC0129" w:rsidRPr="00BC0129" w14:paraId="0C14D06A" w14:textId="77777777" w:rsidTr="008918E1">
        <w:trPr>
          <w:trHeight w:val="261"/>
        </w:trPr>
        <w:tc>
          <w:tcPr>
            <w:tcW w:w="3817" w:type="dxa"/>
            <w:shd w:val="clear" w:color="auto" w:fill="DBE2EE"/>
          </w:tcPr>
          <w:p w14:paraId="0CC2B287" w14:textId="77777777" w:rsidR="00BC0129" w:rsidRPr="00BC0129" w:rsidRDefault="00BC0129" w:rsidP="00BC0129">
            <w:pPr>
              <w:widowControl w:val="0"/>
              <w:autoSpaceDE w:val="0"/>
              <w:autoSpaceDN w:val="0"/>
              <w:spacing w:after="0" w:line="241" w:lineRule="exact"/>
              <w:ind w:left="126"/>
              <w:jc w:val="left"/>
              <w:rPr>
                <w:rFonts w:cs="Calibri Light"/>
                <w:sz w:val="21"/>
                <w:lang w:val="en-US"/>
              </w:rPr>
            </w:pPr>
            <w:r w:rsidRPr="00BC0129">
              <w:rPr>
                <w:rFonts w:cs="Calibri Light"/>
                <w:spacing w:val="-2"/>
                <w:w w:val="105"/>
                <w:sz w:val="21"/>
                <w:lang w:val="en-US"/>
              </w:rPr>
              <w:t>Erasmuskloof</w:t>
            </w:r>
          </w:p>
        </w:tc>
        <w:tc>
          <w:tcPr>
            <w:tcW w:w="1680" w:type="dxa"/>
            <w:shd w:val="clear" w:color="auto" w:fill="DBE2EE"/>
          </w:tcPr>
          <w:p w14:paraId="2447936D" w14:textId="77777777" w:rsidR="00BC0129" w:rsidRPr="00BC0129" w:rsidRDefault="00BC0129" w:rsidP="00BC0129">
            <w:pPr>
              <w:widowControl w:val="0"/>
              <w:autoSpaceDE w:val="0"/>
              <w:autoSpaceDN w:val="0"/>
              <w:spacing w:after="0" w:line="240" w:lineRule="auto"/>
              <w:jc w:val="left"/>
              <w:rPr>
                <w:rFonts w:ascii="Times New Roman" w:cs="Calibri Light"/>
                <w:sz w:val="18"/>
                <w:lang w:val="en-US"/>
              </w:rPr>
            </w:pPr>
          </w:p>
        </w:tc>
        <w:tc>
          <w:tcPr>
            <w:tcW w:w="1431" w:type="dxa"/>
            <w:shd w:val="clear" w:color="auto" w:fill="DBE2EE"/>
          </w:tcPr>
          <w:p w14:paraId="68EF80C8" w14:textId="77777777" w:rsidR="00BC0129" w:rsidRPr="00BC0129" w:rsidRDefault="00BC0129" w:rsidP="00BC0129">
            <w:pPr>
              <w:widowControl w:val="0"/>
              <w:autoSpaceDE w:val="0"/>
              <w:autoSpaceDN w:val="0"/>
              <w:spacing w:before="1" w:after="0" w:line="240" w:lineRule="exact"/>
              <w:ind w:left="42" w:right="17"/>
              <w:jc w:val="center"/>
              <w:rPr>
                <w:rFonts w:cs="Calibri Light"/>
                <w:sz w:val="20"/>
                <w:lang w:val="en-US"/>
              </w:rPr>
            </w:pPr>
            <w:r w:rsidRPr="00BC0129">
              <w:rPr>
                <w:rFonts w:cs="Calibri Light"/>
                <w:spacing w:val="-5"/>
                <w:sz w:val="20"/>
                <w:lang w:val="en-US"/>
              </w:rPr>
              <w:t>65</w:t>
            </w:r>
          </w:p>
        </w:tc>
        <w:tc>
          <w:tcPr>
            <w:tcW w:w="1719" w:type="dxa"/>
            <w:shd w:val="clear" w:color="auto" w:fill="DBE2EE"/>
          </w:tcPr>
          <w:p w14:paraId="472C5DBC" w14:textId="77777777" w:rsidR="00BC0129" w:rsidRPr="00BC0129" w:rsidRDefault="00BC0129" w:rsidP="00BC0129">
            <w:pPr>
              <w:widowControl w:val="0"/>
              <w:autoSpaceDE w:val="0"/>
              <w:autoSpaceDN w:val="0"/>
              <w:spacing w:after="0" w:line="240" w:lineRule="auto"/>
              <w:jc w:val="left"/>
              <w:rPr>
                <w:rFonts w:ascii="Times New Roman" w:cs="Calibri Light"/>
                <w:sz w:val="18"/>
                <w:lang w:val="en-US"/>
              </w:rPr>
            </w:pPr>
          </w:p>
        </w:tc>
      </w:tr>
      <w:tr w:rsidR="00BC0129" w:rsidRPr="00BC0129" w14:paraId="5051DDD1" w14:textId="77777777" w:rsidTr="008918E1">
        <w:trPr>
          <w:trHeight w:val="234"/>
        </w:trPr>
        <w:tc>
          <w:tcPr>
            <w:tcW w:w="3817" w:type="dxa"/>
          </w:tcPr>
          <w:p w14:paraId="158C2131" w14:textId="77777777" w:rsidR="00BC0129" w:rsidRPr="00BC0129" w:rsidRDefault="00BC0129" w:rsidP="00BC0129">
            <w:pPr>
              <w:widowControl w:val="0"/>
              <w:autoSpaceDE w:val="0"/>
              <w:autoSpaceDN w:val="0"/>
              <w:spacing w:after="0" w:line="215" w:lineRule="exact"/>
              <w:ind w:left="126"/>
              <w:jc w:val="left"/>
              <w:rPr>
                <w:rFonts w:cs="Calibri Light"/>
                <w:sz w:val="20"/>
                <w:lang w:val="en-US"/>
              </w:rPr>
            </w:pPr>
            <w:r w:rsidRPr="00BC0129">
              <w:rPr>
                <w:rFonts w:cs="Calibri Light"/>
                <w:spacing w:val="-2"/>
                <w:sz w:val="20"/>
                <w:lang w:val="en-US"/>
              </w:rPr>
              <w:t>Erasmuskloof</w:t>
            </w:r>
          </w:p>
        </w:tc>
        <w:tc>
          <w:tcPr>
            <w:tcW w:w="1680" w:type="dxa"/>
          </w:tcPr>
          <w:p w14:paraId="3BE20E7F"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c>
          <w:tcPr>
            <w:tcW w:w="1431" w:type="dxa"/>
          </w:tcPr>
          <w:p w14:paraId="6A52F2BA"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c>
          <w:tcPr>
            <w:tcW w:w="1719" w:type="dxa"/>
          </w:tcPr>
          <w:p w14:paraId="0B36CC8C"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r>
      <w:tr w:rsidR="00BC0129" w:rsidRPr="00BC0129" w14:paraId="1C44AC23" w14:textId="77777777" w:rsidTr="008918E1">
        <w:trPr>
          <w:trHeight w:val="249"/>
        </w:trPr>
        <w:tc>
          <w:tcPr>
            <w:tcW w:w="3817" w:type="dxa"/>
          </w:tcPr>
          <w:p w14:paraId="6FB77549" w14:textId="77777777" w:rsidR="00BC0129" w:rsidRPr="00BC0129" w:rsidRDefault="00BC0129" w:rsidP="00BC0129">
            <w:pPr>
              <w:widowControl w:val="0"/>
              <w:autoSpaceDE w:val="0"/>
              <w:autoSpaceDN w:val="0"/>
              <w:spacing w:after="0" w:line="229" w:lineRule="exact"/>
              <w:ind w:left="126"/>
              <w:jc w:val="left"/>
              <w:rPr>
                <w:rFonts w:cs="Calibri Light"/>
                <w:sz w:val="20"/>
                <w:lang w:val="en-US"/>
              </w:rPr>
            </w:pPr>
            <w:r w:rsidRPr="00BC0129">
              <w:rPr>
                <w:rFonts w:cs="Calibri Light"/>
                <w:spacing w:val="-2"/>
                <w:sz w:val="20"/>
                <w:lang w:val="en-US"/>
              </w:rPr>
              <w:t>Innovation/Technology</w:t>
            </w:r>
            <w:r w:rsidRPr="00BC0129">
              <w:rPr>
                <w:rFonts w:cs="Calibri Light"/>
                <w:spacing w:val="21"/>
                <w:sz w:val="20"/>
                <w:lang w:val="en-US"/>
              </w:rPr>
              <w:t xml:space="preserve"> </w:t>
            </w:r>
            <w:r w:rsidRPr="00BC0129">
              <w:rPr>
                <w:rFonts w:cs="Calibri Light"/>
                <w:spacing w:val="-5"/>
                <w:sz w:val="20"/>
                <w:lang w:val="en-US"/>
              </w:rPr>
              <w:t>Lab</w:t>
            </w:r>
          </w:p>
        </w:tc>
        <w:tc>
          <w:tcPr>
            <w:tcW w:w="1680" w:type="dxa"/>
          </w:tcPr>
          <w:p w14:paraId="6C1B73F8" w14:textId="77777777" w:rsidR="00BC0129" w:rsidRPr="00BC0129" w:rsidRDefault="00BC0129" w:rsidP="00BC0129">
            <w:pPr>
              <w:widowControl w:val="0"/>
              <w:autoSpaceDE w:val="0"/>
              <w:autoSpaceDN w:val="0"/>
              <w:spacing w:after="0" w:line="240" w:lineRule="auto"/>
              <w:jc w:val="left"/>
              <w:rPr>
                <w:rFonts w:ascii="Times New Roman" w:cs="Calibri Light"/>
                <w:sz w:val="18"/>
                <w:lang w:val="en-US"/>
              </w:rPr>
            </w:pPr>
          </w:p>
        </w:tc>
        <w:tc>
          <w:tcPr>
            <w:tcW w:w="1431" w:type="dxa"/>
          </w:tcPr>
          <w:p w14:paraId="743CD412" w14:textId="77777777" w:rsidR="00BC0129" w:rsidRPr="00BC0129" w:rsidRDefault="00BC0129" w:rsidP="00BC0129">
            <w:pPr>
              <w:widowControl w:val="0"/>
              <w:autoSpaceDE w:val="0"/>
              <w:autoSpaceDN w:val="0"/>
              <w:spacing w:after="0" w:line="229" w:lineRule="exact"/>
              <w:ind w:left="42"/>
              <w:jc w:val="center"/>
              <w:rPr>
                <w:rFonts w:cs="Calibri Light"/>
                <w:sz w:val="20"/>
                <w:lang w:val="en-US"/>
              </w:rPr>
            </w:pPr>
            <w:r w:rsidRPr="00BC0129">
              <w:rPr>
                <w:rFonts w:cs="Calibri Light"/>
                <w:spacing w:val="-10"/>
                <w:sz w:val="20"/>
                <w:lang w:val="en-US"/>
              </w:rPr>
              <w:t>5</w:t>
            </w:r>
          </w:p>
        </w:tc>
        <w:tc>
          <w:tcPr>
            <w:tcW w:w="1719" w:type="dxa"/>
          </w:tcPr>
          <w:p w14:paraId="5CA0B4CB" w14:textId="77777777" w:rsidR="00BC0129" w:rsidRPr="00BC0129" w:rsidRDefault="00BC0129" w:rsidP="00BC0129">
            <w:pPr>
              <w:widowControl w:val="0"/>
              <w:autoSpaceDE w:val="0"/>
              <w:autoSpaceDN w:val="0"/>
              <w:spacing w:after="0" w:line="240" w:lineRule="auto"/>
              <w:jc w:val="left"/>
              <w:rPr>
                <w:rFonts w:ascii="Times New Roman" w:cs="Calibri Light"/>
                <w:sz w:val="18"/>
                <w:lang w:val="en-US"/>
              </w:rPr>
            </w:pPr>
          </w:p>
        </w:tc>
      </w:tr>
      <w:tr w:rsidR="00BC0129" w:rsidRPr="00BC0129" w14:paraId="6CFFFFB0" w14:textId="77777777" w:rsidTr="008918E1">
        <w:trPr>
          <w:trHeight w:val="249"/>
        </w:trPr>
        <w:tc>
          <w:tcPr>
            <w:tcW w:w="3817" w:type="dxa"/>
          </w:tcPr>
          <w:p w14:paraId="118C6CC5" w14:textId="77777777" w:rsidR="00BC0129" w:rsidRPr="00BC0129" w:rsidRDefault="00BC0129" w:rsidP="00BC0129">
            <w:pPr>
              <w:widowControl w:val="0"/>
              <w:autoSpaceDE w:val="0"/>
              <w:autoSpaceDN w:val="0"/>
              <w:spacing w:after="0" w:line="229" w:lineRule="exact"/>
              <w:ind w:left="126"/>
              <w:jc w:val="left"/>
              <w:rPr>
                <w:rFonts w:cs="Calibri Light"/>
                <w:sz w:val="20"/>
                <w:lang w:val="en-US"/>
              </w:rPr>
            </w:pPr>
            <w:r w:rsidRPr="00BC0129">
              <w:rPr>
                <w:rFonts w:cs="Calibri Light"/>
                <w:spacing w:val="-2"/>
                <w:sz w:val="20"/>
                <w:lang w:val="en-US"/>
              </w:rPr>
              <w:t>Outdoor</w:t>
            </w:r>
          </w:p>
        </w:tc>
        <w:tc>
          <w:tcPr>
            <w:tcW w:w="1680" w:type="dxa"/>
          </w:tcPr>
          <w:p w14:paraId="533581EE" w14:textId="77777777" w:rsidR="00BC0129" w:rsidRPr="00BC0129" w:rsidRDefault="00BC0129" w:rsidP="00BC0129">
            <w:pPr>
              <w:widowControl w:val="0"/>
              <w:autoSpaceDE w:val="0"/>
              <w:autoSpaceDN w:val="0"/>
              <w:spacing w:after="0" w:line="240" w:lineRule="auto"/>
              <w:jc w:val="left"/>
              <w:rPr>
                <w:rFonts w:ascii="Times New Roman" w:cs="Calibri Light"/>
                <w:sz w:val="18"/>
                <w:lang w:val="en-US"/>
              </w:rPr>
            </w:pPr>
          </w:p>
        </w:tc>
        <w:tc>
          <w:tcPr>
            <w:tcW w:w="1431" w:type="dxa"/>
          </w:tcPr>
          <w:p w14:paraId="46C6626C" w14:textId="77777777" w:rsidR="00BC0129" w:rsidRPr="00BC0129" w:rsidRDefault="00BC0129" w:rsidP="00BC0129">
            <w:pPr>
              <w:widowControl w:val="0"/>
              <w:autoSpaceDE w:val="0"/>
              <w:autoSpaceDN w:val="0"/>
              <w:spacing w:after="0" w:line="229" w:lineRule="exact"/>
              <w:ind w:left="42"/>
              <w:jc w:val="center"/>
              <w:rPr>
                <w:rFonts w:cs="Calibri Light"/>
                <w:sz w:val="20"/>
                <w:lang w:val="en-US"/>
              </w:rPr>
            </w:pPr>
            <w:r w:rsidRPr="00BC0129">
              <w:rPr>
                <w:rFonts w:cs="Calibri Light"/>
                <w:spacing w:val="-10"/>
                <w:sz w:val="20"/>
                <w:lang w:val="en-US"/>
              </w:rPr>
              <w:t>3</w:t>
            </w:r>
          </w:p>
        </w:tc>
        <w:tc>
          <w:tcPr>
            <w:tcW w:w="1719" w:type="dxa"/>
          </w:tcPr>
          <w:p w14:paraId="43BAB6B4" w14:textId="77777777" w:rsidR="00BC0129" w:rsidRPr="00BC0129" w:rsidRDefault="00BC0129" w:rsidP="00BC0129">
            <w:pPr>
              <w:widowControl w:val="0"/>
              <w:autoSpaceDE w:val="0"/>
              <w:autoSpaceDN w:val="0"/>
              <w:spacing w:after="0" w:line="240" w:lineRule="auto"/>
              <w:jc w:val="left"/>
              <w:rPr>
                <w:rFonts w:ascii="Times New Roman" w:cs="Calibri Light"/>
                <w:sz w:val="18"/>
                <w:lang w:val="en-US"/>
              </w:rPr>
            </w:pPr>
          </w:p>
        </w:tc>
      </w:tr>
      <w:tr w:rsidR="00BC0129" w:rsidRPr="00BC0129" w14:paraId="24FC582C" w14:textId="77777777" w:rsidTr="008918E1">
        <w:trPr>
          <w:trHeight w:val="236"/>
        </w:trPr>
        <w:tc>
          <w:tcPr>
            <w:tcW w:w="8647" w:type="dxa"/>
            <w:gridSpan w:val="4"/>
          </w:tcPr>
          <w:p w14:paraId="3400FD26"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r>
      <w:tr w:rsidR="00BC0129" w:rsidRPr="00BC0129" w14:paraId="245E3734" w14:textId="77777777" w:rsidTr="008918E1">
        <w:trPr>
          <w:trHeight w:val="261"/>
        </w:trPr>
        <w:tc>
          <w:tcPr>
            <w:tcW w:w="3817" w:type="dxa"/>
            <w:shd w:val="clear" w:color="auto" w:fill="234060"/>
          </w:tcPr>
          <w:p w14:paraId="7FCF60C1" w14:textId="77777777" w:rsidR="00BC0129" w:rsidRPr="00BC0129" w:rsidRDefault="00BC0129" w:rsidP="00BC0129">
            <w:pPr>
              <w:widowControl w:val="0"/>
              <w:autoSpaceDE w:val="0"/>
              <w:autoSpaceDN w:val="0"/>
              <w:spacing w:after="0" w:line="241" w:lineRule="exact"/>
              <w:ind w:left="126"/>
              <w:jc w:val="left"/>
              <w:rPr>
                <w:rFonts w:cs="Calibri Light"/>
                <w:sz w:val="21"/>
                <w:lang w:val="en-US"/>
              </w:rPr>
            </w:pPr>
            <w:r w:rsidRPr="00BC0129">
              <w:rPr>
                <w:rFonts w:cs="Calibri Light"/>
                <w:color w:val="FFFFFF"/>
                <w:spacing w:val="-4"/>
                <w:sz w:val="21"/>
                <w:lang w:val="en-US"/>
              </w:rPr>
              <w:t>Centurion</w:t>
            </w:r>
            <w:r w:rsidRPr="00BC0129">
              <w:rPr>
                <w:rFonts w:cs="Calibri Light"/>
                <w:color w:val="FFFFFF"/>
                <w:spacing w:val="2"/>
                <w:sz w:val="21"/>
                <w:lang w:val="en-US"/>
              </w:rPr>
              <w:t xml:space="preserve"> </w:t>
            </w:r>
            <w:r w:rsidRPr="00BC0129">
              <w:rPr>
                <w:rFonts w:cs="Calibri Light"/>
                <w:color w:val="FFFFFF"/>
                <w:spacing w:val="-4"/>
                <w:sz w:val="21"/>
                <w:lang w:val="en-US"/>
              </w:rPr>
              <w:t>WI-FI</w:t>
            </w:r>
            <w:r w:rsidRPr="00BC0129">
              <w:rPr>
                <w:rFonts w:cs="Calibri Light"/>
                <w:color w:val="FFFFFF"/>
                <w:spacing w:val="3"/>
                <w:sz w:val="21"/>
                <w:lang w:val="en-US"/>
              </w:rPr>
              <w:t xml:space="preserve"> </w:t>
            </w:r>
            <w:r w:rsidRPr="00BC0129">
              <w:rPr>
                <w:rFonts w:cs="Calibri Light"/>
                <w:color w:val="FFFFFF"/>
                <w:spacing w:val="-4"/>
                <w:sz w:val="21"/>
                <w:lang w:val="en-US"/>
              </w:rPr>
              <w:t>Controller</w:t>
            </w:r>
          </w:p>
        </w:tc>
        <w:tc>
          <w:tcPr>
            <w:tcW w:w="1680" w:type="dxa"/>
            <w:shd w:val="clear" w:color="auto" w:fill="234060"/>
          </w:tcPr>
          <w:p w14:paraId="51BFC4F9" w14:textId="77777777" w:rsidR="00BC0129" w:rsidRPr="00BC0129" w:rsidRDefault="00BC0129" w:rsidP="00BC0129">
            <w:pPr>
              <w:widowControl w:val="0"/>
              <w:autoSpaceDE w:val="0"/>
              <w:autoSpaceDN w:val="0"/>
              <w:spacing w:before="1" w:after="0" w:line="240" w:lineRule="exact"/>
              <w:ind w:left="54" w:right="21"/>
              <w:jc w:val="center"/>
              <w:rPr>
                <w:rFonts w:cs="Calibri Light"/>
                <w:sz w:val="20"/>
                <w:lang w:val="en-US"/>
              </w:rPr>
            </w:pPr>
            <w:r w:rsidRPr="00BC0129">
              <w:rPr>
                <w:rFonts w:cs="Calibri Light"/>
                <w:color w:val="FFFFFF"/>
                <w:spacing w:val="-10"/>
                <w:sz w:val="20"/>
                <w:lang w:val="en-US"/>
              </w:rPr>
              <w:t>1</w:t>
            </w:r>
          </w:p>
        </w:tc>
        <w:tc>
          <w:tcPr>
            <w:tcW w:w="1431" w:type="dxa"/>
            <w:shd w:val="clear" w:color="auto" w:fill="234060"/>
          </w:tcPr>
          <w:p w14:paraId="44F45DD9" w14:textId="77777777" w:rsidR="00BC0129" w:rsidRPr="00BC0129" w:rsidRDefault="00BC0129" w:rsidP="00BC0129">
            <w:pPr>
              <w:widowControl w:val="0"/>
              <w:autoSpaceDE w:val="0"/>
              <w:autoSpaceDN w:val="0"/>
              <w:spacing w:before="1" w:after="0" w:line="240" w:lineRule="exact"/>
              <w:ind w:left="42" w:right="17"/>
              <w:jc w:val="center"/>
              <w:rPr>
                <w:rFonts w:cs="Calibri Light"/>
                <w:sz w:val="20"/>
                <w:lang w:val="en-US"/>
              </w:rPr>
            </w:pPr>
            <w:r w:rsidRPr="00BC0129">
              <w:rPr>
                <w:rFonts w:cs="Calibri Light"/>
                <w:color w:val="FFFFFF"/>
                <w:spacing w:val="-5"/>
                <w:sz w:val="20"/>
                <w:lang w:val="en-US"/>
              </w:rPr>
              <w:t>65</w:t>
            </w:r>
          </w:p>
        </w:tc>
        <w:tc>
          <w:tcPr>
            <w:tcW w:w="1719" w:type="dxa"/>
            <w:shd w:val="clear" w:color="auto" w:fill="234060"/>
          </w:tcPr>
          <w:p w14:paraId="6DC11C0E" w14:textId="77777777" w:rsidR="00BC0129" w:rsidRPr="00BC0129" w:rsidRDefault="00BC0129" w:rsidP="00BC0129">
            <w:pPr>
              <w:widowControl w:val="0"/>
              <w:autoSpaceDE w:val="0"/>
              <w:autoSpaceDN w:val="0"/>
              <w:spacing w:before="1" w:after="0" w:line="240" w:lineRule="exact"/>
              <w:ind w:left="42"/>
              <w:jc w:val="center"/>
              <w:rPr>
                <w:rFonts w:cs="Calibri Light"/>
                <w:sz w:val="20"/>
                <w:lang w:val="en-US"/>
              </w:rPr>
            </w:pPr>
            <w:r w:rsidRPr="00BC0129">
              <w:rPr>
                <w:rFonts w:cs="Calibri Light"/>
                <w:color w:val="FFFFFF"/>
                <w:spacing w:val="-2"/>
                <w:sz w:val="20"/>
                <w:lang w:val="en-US"/>
              </w:rPr>
              <w:t>Cape</w:t>
            </w:r>
            <w:r w:rsidRPr="00BC0129">
              <w:rPr>
                <w:rFonts w:cs="Calibri Light"/>
                <w:color w:val="FFFFFF"/>
                <w:spacing w:val="-9"/>
                <w:sz w:val="20"/>
                <w:lang w:val="en-US"/>
              </w:rPr>
              <w:t xml:space="preserve"> </w:t>
            </w:r>
            <w:r w:rsidRPr="00BC0129">
              <w:rPr>
                <w:rFonts w:cs="Calibri Light"/>
                <w:color w:val="FFFFFF"/>
                <w:spacing w:val="-4"/>
                <w:sz w:val="20"/>
                <w:lang w:val="en-US"/>
              </w:rPr>
              <w:t>Town</w:t>
            </w:r>
          </w:p>
        </w:tc>
      </w:tr>
      <w:tr w:rsidR="00BC0129" w:rsidRPr="00BC0129" w14:paraId="0158277A" w14:textId="77777777" w:rsidTr="008918E1">
        <w:trPr>
          <w:trHeight w:val="232"/>
        </w:trPr>
        <w:tc>
          <w:tcPr>
            <w:tcW w:w="3817" w:type="dxa"/>
          </w:tcPr>
          <w:p w14:paraId="4D7891F1" w14:textId="77777777" w:rsidR="00BC0129" w:rsidRPr="00BC0129" w:rsidRDefault="00BC0129" w:rsidP="00BC0129">
            <w:pPr>
              <w:widowControl w:val="0"/>
              <w:autoSpaceDE w:val="0"/>
              <w:autoSpaceDN w:val="0"/>
              <w:spacing w:after="0" w:line="212" w:lineRule="exact"/>
              <w:ind w:left="126"/>
              <w:jc w:val="left"/>
              <w:rPr>
                <w:rFonts w:cs="Calibri Light"/>
                <w:sz w:val="20"/>
                <w:lang w:val="en-US"/>
              </w:rPr>
            </w:pPr>
            <w:r w:rsidRPr="00BC0129">
              <w:rPr>
                <w:rFonts w:cs="Calibri Light"/>
                <w:spacing w:val="-2"/>
                <w:sz w:val="20"/>
                <w:lang w:val="en-US"/>
              </w:rPr>
              <w:t>Centurion</w:t>
            </w:r>
          </w:p>
        </w:tc>
        <w:tc>
          <w:tcPr>
            <w:tcW w:w="1680" w:type="dxa"/>
          </w:tcPr>
          <w:p w14:paraId="2583B267"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c>
          <w:tcPr>
            <w:tcW w:w="1431" w:type="dxa"/>
          </w:tcPr>
          <w:p w14:paraId="485FE9D1"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c>
          <w:tcPr>
            <w:tcW w:w="1719" w:type="dxa"/>
          </w:tcPr>
          <w:p w14:paraId="2299CCF2"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r>
      <w:tr w:rsidR="00BC0129" w:rsidRPr="00BC0129" w14:paraId="466071CA" w14:textId="77777777" w:rsidTr="008918E1">
        <w:trPr>
          <w:trHeight w:val="236"/>
        </w:trPr>
        <w:tc>
          <w:tcPr>
            <w:tcW w:w="3817" w:type="dxa"/>
          </w:tcPr>
          <w:p w14:paraId="2DEF1258" w14:textId="77777777" w:rsidR="00BC0129" w:rsidRPr="00BC0129" w:rsidRDefault="00BC0129" w:rsidP="00BC0129">
            <w:pPr>
              <w:widowControl w:val="0"/>
              <w:autoSpaceDE w:val="0"/>
              <w:autoSpaceDN w:val="0"/>
              <w:spacing w:after="0" w:line="217" w:lineRule="exact"/>
              <w:ind w:left="126"/>
              <w:jc w:val="left"/>
              <w:rPr>
                <w:rFonts w:cs="Calibri Light"/>
                <w:sz w:val="20"/>
                <w:lang w:val="en-US"/>
              </w:rPr>
            </w:pPr>
            <w:r w:rsidRPr="00BC0129">
              <w:rPr>
                <w:rFonts w:cs="Calibri Light"/>
                <w:spacing w:val="-2"/>
                <w:sz w:val="20"/>
                <w:lang w:val="en-US"/>
              </w:rPr>
              <w:t>Innovation/</w:t>
            </w:r>
            <w:r w:rsidRPr="00BC0129">
              <w:rPr>
                <w:rFonts w:cs="Calibri Light"/>
                <w:spacing w:val="4"/>
                <w:sz w:val="20"/>
                <w:lang w:val="en-US"/>
              </w:rPr>
              <w:t xml:space="preserve"> </w:t>
            </w:r>
            <w:r w:rsidRPr="00BC0129">
              <w:rPr>
                <w:rFonts w:cs="Calibri Light"/>
                <w:spacing w:val="-2"/>
                <w:sz w:val="20"/>
                <w:lang w:val="en-US"/>
              </w:rPr>
              <w:t>Technology</w:t>
            </w:r>
            <w:r w:rsidRPr="00BC0129">
              <w:rPr>
                <w:rFonts w:cs="Calibri Light"/>
                <w:spacing w:val="5"/>
                <w:sz w:val="20"/>
                <w:lang w:val="en-US"/>
              </w:rPr>
              <w:t xml:space="preserve"> </w:t>
            </w:r>
            <w:r w:rsidRPr="00BC0129">
              <w:rPr>
                <w:rFonts w:cs="Calibri Light"/>
                <w:spacing w:val="-4"/>
                <w:sz w:val="20"/>
                <w:lang w:val="en-US"/>
              </w:rPr>
              <w:t>Labs</w:t>
            </w:r>
          </w:p>
        </w:tc>
        <w:tc>
          <w:tcPr>
            <w:tcW w:w="1680" w:type="dxa"/>
          </w:tcPr>
          <w:p w14:paraId="479F7517"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c>
          <w:tcPr>
            <w:tcW w:w="1431" w:type="dxa"/>
          </w:tcPr>
          <w:p w14:paraId="4B5BBE65" w14:textId="77777777" w:rsidR="00BC0129" w:rsidRPr="00BC0129" w:rsidRDefault="00BC0129" w:rsidP="00BC0129">
            <w:pPr>
              <w:widowControl w:val="0"/>
              <w:autoSpaceDE w:val="0"/>
              <w:autoSpaceDN w:val="0"/>
              <w:spacing w:after="0" w:line="217" w:lineRule="exact"/>
              <w:ind w:left="42"/>
              <w:jc w:val="center"/>
              <w:rPr>
                <w:rFonts w:cs="Calibri Light"/>
                <w:sz w:val="20"/>
                <w:lang w:val="en-US"/>
              </w:rPr>
            </w:pPr>
            <w:r w:rsidRPr="00BC0129">
              <w:rPr>
                <w:rFonts w:cs="Calibri Light"/>
                <w:spacing w:val="-10"/>
                <w:sz w:val="20"/>
                <w:lang w:val="en-US"/>
              </w:rPr>
              <w:t>5</w:t>
            </w:r>
          </w:p>
        </w:tc>
        <w:tc>
          <w:tcPr>
            <w:tcW w:w="1719" w:type="dxa"/>
          </w:tcPr>
          <w:p w14:paraId="19A41258"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r>
      <w:tr w:rsidR="00BC0129" w:rsidRPr="00BC0129" w14:paraId="7FEE9201" w14:textId="77777777" w:rsidTr="008918E1">
        <w:trPr>
          <w:trHeight w:val="237"/>
        </w:trPr>
        <w:tc>
          <w:tcPr>
            <w:tcW w:w="3817" w:type="dxa"/>
          </w:tcPr>
          <w:p w14:paraId="7CFA3895" w14:textId="77777777" w:rsidR="00BC0129" w:rsidRPr="00BC0129" w:rsidRDefault="00BC0129" w:rsidP="00BC0129">
            <w:pPr>
              <w:widowControl w:val="0"/>
              <w:autoSpaceDE w:val="0"/>
              <w:autoSpaceDN w:val="0"/>
              <w:spacing w:after="0" w:line="217" w:lineRule="exact"/>
              <w:ind w:left="126"/>
              <w:jc w:val="left"/>
              <w:rPr>
                <w:rFonts w:cs="Calibri Light"/>
                <w:sz w:val="20"/>
                <w:lang w:val="en-US"/>
              </w:rPr>
            </w:pPr>
            <w:r w:rsidRPr="00BC0129">
              <w:rPr>
                <w:rFonts w:cs="Calibri Light"/>
                <w:spacing w:val="-2"/>
                <w:sz w:val="20"/>
                <w:lang w:val="en-US"/>
              </w:rPr>
              <w:t>Outdoor</w:t>
            </w:r>
          </w:p>
        </w:tc>
        <w:tc>
          <w:tcPr>
            <w:tcW w:w="1680" w:type="dxa"/>
          </w:tcPr>
          <w:p w14:paraId="2659A30B"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c>
          <w:tcPr>
            <w:tcW w:w="1431" w:type="dxa"/>
          </w:tcPr>
          <w:p w14:paraId="57D09AA9" w14:textId="77777777" w:rsidR="00BC0129" w:rsidRPr="00BC0129" w:rsidRDefault="00BC0129" w:rsidP="00BC0129">
            <w:pPr>
              <w:widowControl w:val="0"/>
              <w:autoSpaceDE w:val="0"/>
              <w:autoSpaceDN w:val="0"/>
              <w:spacing w:after="0" w:line="217" w:lineRule="exact"/>
              <w:ind w:left="42"/>
              <w:jc w:val="center"/>
              <w:rPr>
                <w:rFonts w:cs="Calibri Light"/>
                <w:sz w:val="20"/>
                <w:lang w:val="en-US"/>
              </w:rPr>
            </w:pPr>
            <w:r w:rsidRPr="00BC0129">
              <w:rPr>
                <w:rFonts w:cs="Calibri Light"/>
                <w:spacing w:val="-10"/>
                <w:sz w:val="20"/>
                <w:lang w:val="en-US"/>
              </w:rPr>
              <w:t>3</w:t>
            </w:r>
          </w:p>
        </w:tc>
        <w:tc>
          <w:tcPr>
            <w:tcW w:w="1719" w:type="dxa"/>
          </w:tcPr>
          <w:p w14:paraId="78CA320A"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r>
      <w:tr w:rsidR="00BC0129" w:rsidRPr="00BC0129" w14:paraId="64D03A9C" w14:textId="77777777" w:rsidTr="008918E1">
        <w:trPr>
          <w:trHeight w:val="249"/>
        </w:trPr>
        <w:tc>
          <w:tcPr>
            <w:tcW w:w="8647" w:type="dxa"/>
            <w:gridSpan w:val="4"/>
          </w:tcPr>
          <w:p w14:paraId="7E64319C" w14:textId="77777777" w:rsidR="00BC0129" w:rsidRPr="00BC0129" w:rsidRDefault="00BC0129" w:rsidP="00BC0129">
            <w:pPr>
              <w:widowControl w:val="0"/>
              <w:autoSpaceDE w:val="0"/>
              <w:autoSpaceDN w:val="0"/>
              <w:spacing w:after="0" w:line="240" w:lineRule="auto"/>
              <w:jc w:val="left"/>
              <w:rPr>
                <w:rFonts w:ascii="Times New Roman" w:cs="Calibri Light"/>
                <w:sz w:val="18"/>
                <w:lang w:val="en-US"/>
              </w:rPr>
            </w:pPr>
          </w:p>
        </w:tc>
      </w:tr>
      <w:tr w:rsidR="00BC0129" w:rsidRPr="00BC0129" w14:paraId="3C9032D8" w14:textId="77777777" w:rsidTr="008918E1">
        <w:trPr>
          <w:trHeight w:val="378"/>
        </w:trPr>
        <w:tc>
          <w:tcPr>
            <w:tcW w:w="3817" w:type="dxa"/>
            <w:shd w:val="clear" w:color="auto" w:fill="234060"/>
          </w:tcPr>
          <w:p w14:paraId="23656623" w14:textId="77777777" w:rsidR="00BC0129" w:rsidRPr="00BC0129" w:rsidRDefault="00BC0129" w:rsidP="00BC0129">
            <w:pPr>
              <w:widowControl w:val="0"/>
              <w:autoSpaceDE w:val="0"/>
              <w:autoSpaceDN w:val="0"/>
              <w:spacing w:before="1" w:after="0" w:line="240" w:lineRule="auto"/>
              <w:ind w:left="126"/>
              <w:jc w:val="left"/>
              <w:rPr>
                <w:rFonts w:cs="Calibri Light"/>
                <w:sz w:val="21"/>
                <w:lang w:val="en-US"/>
              </w:rPr>
            </w:pPr>
            <w:r w:rsidRPr="00BC0129">
              <w:rPr>
                <w:rFonts w:cs="Calibri Light"/>
                <w:color w:val="FFFFFF"/>
                <w:spacing w:val="-4"/>
                <w:w w:val="105"/>
                <w:sz w:val="21"/>
                <w:lang w:val="en-US"/>
              </w:rPr>
              <w:t>Beta</w:t>
            </w:r>
          </w:p>
        </w:tc>
        <w:tc>
          <w:tcPr>
            <w:tcW w:w="1680" w:type="dxa"/>
            <w:shd w:val="clear" w:color="auto" w:fill="234060"/>
          </w:tcPr>
          <w:p w14:paraId="040C2309" w14:textId="77777777" w:rsidR="00BC0129" w:rsidRPr="00BC0129" w:rsidRDefault="00BC0129" w:rsidP="00BC0129">
            <w:pPr>
              <w:widowControl w:val="0"/>
              <w:autoSpaceDE w:val="0"/>
              <w:autoSpaceDN w:val="0"/>
              <w:spacing w:after="0" w:line="240" w:lineRule="auto"/>
              <w:jc w:val="left"/>
              <w:rPr>
                <w:rFonts w:ascii="Times New Roman" w:cs="Calibri Light"/>
                <w:sz w:val="20"/>
                <w:lang w:val="en-US"/>
              </w:rPr>
            </w:pPr>
          </w:p>
        </w:tc>
        <w:tc>
          <w:tcPr>
            <w:tcW w:w="1431" w:type="dxa"/>
            <w:shd w:val="clear" w:color="auto" w:fill="234060"/>
          </w:tcPr>
          <w:p w14:paraId="60A8CD56" w14:textId="77777777" w:rsidR="00BC0129" w:rsidRPr="00BC0129" w:rsidRDefault="00BC0129" w:rsidP="00BC0129">
            <w:pPr>
              <w:widowControl w:val="0"/>
              <w:autoSpaceDE w:val="0"/>
              <w:autoSpaceDN w:val="0"/>
              <w:spacing w:before="1" w:after="0" w:line="240" w:lineRule="auto"/>
              <w:ind w:left="42" w:right="3"/>
              <w:jc w:val="center"/>
              <w:rPr>
                <w:rFonts w:cs="Calibri Light"/>
                <w:sz w:val="20"/>
                <w:lang w:val="en-US"/>
              </w:rPr>
            </w:pPr>
            <w:r w:rsidRPr="00BC0129">
              <w:rPr>
                <w:rFonts w:cs="Calibri Light"/>
                <w:color w:val="FFFFFF"/>
                <w:spacing w:val="9"/>
                <w:sz w:val="20"/>
                <w:lang w:val="en-US"/>
              </w:rPr>
              <w:t>32</w:t>
            </w:r>
          </w:p>
        </w:tc>
        <w:tc>
          <w:tcPr>
            <w:tcW w:w="1719" w:type="dxa"/>
            <w:shd w:val="clear" w:color="auto" w:fill="234060"/>
          </w:tcPr>
          <w:p w14:paraId="46DA3781" w14:textId="77777777" w:rsidR="00BC0129" w:rsidRPr="00BC0129" w:rsidRDefault="00BC0129" w:rsidP="00BC0129">
            <w:pPr>
              <w:widowControl w:val="0"/>
              <w:autoSpaceDE w:val="0"/>
              <w:autoSpaceDN w:val="0"/>
              <w:spacing w:after="0" w:line="240" w:lineRule="auto"/>
              <w:jc w:val="left"/>
              <w:rPr>
                <w:rFonts w:ascii="Times New Roman" w:cs="Calibri Light"/>
                <w:sz w:val="20"/>
                <w:lang w:val="en-US"/>
              </w:rPr>
            </w:pPr>
          </w:p>
        </w:tc>
      </w:tr>
      <w:tr w:rsidR="00BC0129" w:rsidRPr="00BC0129" w14:paraId="5DF8E20A" w14:textId="77777777" w:rsidTr="008918E1">
        <w:trPr>
          <w:trHeight w:val="237"/>
        </w:trPr>
        <w:tc>
          <w:tcPr>
            <w:tcW w:w="3817" w:type="dxa"/>
          </w:tcPr>
          <w:p w14:paraId="02FB604A" w14:textId="77777777" w:rsidR="00BC0129" w:rsidRPr="00BC0129" w:rsidRDefault="00BC0129" w:rsidP="00BC0129">
            <w:pPr>
              <w:widowControl w:val="0"/>
              <w:autoSpaceDE w:val="0"/>
              <w:autoSpaceDN w:val="0"/>
              <w:spacing w:after="0" w:line="217" w:lineRule="exact"/>
              <w:ind w:left="126"/>
              <w:jc w:val="left"/>
              <w:rPr>
                <w:rFonts w:cs="Calibri Light"/>
                <w:sz w:val="20"/>
                <w:lang w:val="en-US"/>
              </w:rPr>
            </w:pPr>
            <w:r w:rsidRPr="00BC0129">
              <w:rPr>
                <w:rFonts w:cs="Calibri Light"/>
                <w:spacing w:val="-2"/>
                <w:sz w:val="20"/>
                <w:lang w:val="en-US"/>
              </w:rPr>
              <w:t>Buro</w:t>
            </w:r>
            <w:r w:rsidRPr="00BC0129">
              <w:rPr>
                <w:rFonts w:cs="Calibri Light"/>
                <w:spacing w:val="-5"/>
                <w:sz w:val="20"/>
                <w:lang w:val="en-US"/>
              </w:rPr>
              <w:t xml:space="preserve"> </w:t>
            </w:r>
            <w:r w:rsidRPr="00BC0129">
              <w:rPr>
                <w:rFonts w:cs="Calibri Light"/>
                <w:spacing w:val="-4"/>
                <w:sz w:val="20"/>
                <w:lang w:val="en-US"/>
              </w:rPr>
              <w:t>Beta</w:t>
            </w:r>
          </w:p>
        </w:tc>
        <w:tc>
          <w:tcPr>
            <w:tcW w:w="1680" w:type="dxa"/>
          </w:tcPr>
          <w:p w14:paraId="00A9A5DE"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c>
          <w:tcPr>
            <w:tcW w:w="1431" w:type="dxa"/>
          </w:tcPr>
          <w:p w14:paraId="074CE4DC" w14:textId="77777777" w:rsidR="00BC0129" w:rsidRPr="00BC0129" w:rsidRDefault="00BC0129" w:rsidP="00BC0129">
            <w:pPr>
              <w:widowControl w:val="0"/>
              <w:autoSpaceDE w:val="0"/>
              <w:autoSpaceDN w:val="0"/>
              <w:spacing w:after="0" w:line="217" w:lineRule="exact"/>
              <w:ind w:left="42"/>
              <w:jc w:val="center"/>
              <w:rPr>
                <w:rFonts w:cs="Calibri Light"/>
                <w:sz w:val="20"/>
                <w:lang w:val="en-US"/>
              </w:rPr>
            </w:pPr>
            <w:r w:rsidRPr="00BC0129">
              <w:rPr>
                <w:rFonts w:cs="Calibri Light"/>
                <w:spacing w:val="-10"/>
                <w:sz w:val="20"/>
                <w:lang w:val="en-US"/>
              </w:rPr>
              <w:t>7</w:t>
            </w:r>
          </w:p>
        </w:tc>
        <w:tc>
          <w:tcPr>
            <w:tcW w:w="1719" w:type="dxa"/>
          </w:tcPr>
          <w:p w14:paraId="2BF480AB"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r>
      <w:tr w:rsidR="00BC0129" w:rsidRPr="00BC0129" w14:paraId="47C14BB5" w14:textId="77777777" w:rsidTr="008918E1">
        <w:trPr>
          <w:trHeight w:val="234"/>
        </w:trPr>
        <w:tc>
          <w:tcPr>
            <w:tcW w:w="3817" w:type="dxa"/>
          </w:tcPr>
          <w:p w14:paraId="30047559" w14:textId="77777777" w:rsidR="00BC0129" w:rsidRPr="00BC0129" w:rsidRDefault="00BC0129" w:rsidP="00BC0129">
            <w:pPr>
              <w:widowControl w:val="0"/>
              <w:autoSpaceDE w:val="0"/>
              <w:autoSpaceDN w:val="0"/>
              <w:spacing w:after="0" w:line="215" w:lineRule="exact"/>
              <w:ind w:left="126"/>
              <w:jc w:val="left"/>
              <w:rPr>
                <w:rFonts w:cs="Calibri Light"/>
                <w:sz w:val="20"/>
                <w:lang w:val="en-US"/>
              </w:rPr>
            </w:pPr>
            <w:r w:rsidRPr="00BC0129">
              <w:rPr>
                <w:rFonts w:cs="Calibri Light"/>
                <w:spacing w:val="-2"/>
                <w:sz w:val="20"/>
                <w:lang w:val="en-US"/>
              </w:rPr>
              <w:t>Numerous</w:t>
            </w:r>
          </w:p>
        </w:tc>
        <w:tc>
          <w:tcPr>
            <w:tcW w:w="1680" w:type="dxa"/>
          </w:tcPr>
          <w:p w14:paraId="36169766"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c>
          <w:tcPr>
            <w:tcW w:w="1431" w:type="dxa"/>
          </w:tcPr>
          <w:p w14:paraId="1BBAE326" w14:textId="77777777" w:rsidR="00BC0129" w:rsidRPr="00BC0129" w:rsidRDefault="00BC0129" w:rsidP="00BC0129">
            <w:pPr>
              <w:widowControl w:val="0"/>
              <w:autoSpaceDE w:val="0"/>
              <w:autoSpaceDN w:val="0"/>
              <w:spacing w:after="0" w:line="215" w:lineRule="exact"/>
              <w:ind w:left="42"/>
              <w:jc w:val="center"/>
              <w:rPr>
                <w:rFonts w:cs="Calibri Light"/>
                <w:sz w:val="20"/>
                <w:lang w:val="en-US"/>
              </w:rPr>
            </w:pPr>
            <w:r w:rsidRPr="00BC0129">
              <w:rPr>
                <w:rFonts w:cs="Calibri Light"/>
                <w:spacing w:val="-10"/>
                <w:sz w:val="20"/>
                <w:lang w:val="en-US"/>
              </w:rPr>
              <w:t>5</w:t>
            </w:r>
          </w:p>
        </w:tc>
        <w:tc>
          <w:tcPr>
            <w:tcW w:w="1719" w:type="dxa"/>
          </w:tcPr>
          <w:p w14:paraId="6BA8DA08"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r>
      <w:tr w:rsidR="00BC0129" w:rsidRPr="00BC0129" w14:paraId="68F862EC" w14:textId="77777777" w:rsidTr="008918E1">
        <w:trPr>
          <w:trHeight w:val="237"/>
        </w:trPr>
        <w:tc>
          <w:tcPr>
            <w:tcW w:w="8647" w:type="dxa"/>
            <w:gridSpan w:val="4"/>
          </w:tcPr>
          <w:p w14:paraId="5D8240AF" w14:textId="77777777" w:rsidR="00BC0129" w:rsidRPr="00BC0129" w:rsidRDefault="00BC0129" w:rsidP="00BC0129">
            <w:pPr>
              <w:widowControl w:val="0"/>
              <w:autoSpaceDE w:val="0"/>
              <w:autoSpaceDN w:val="0"/>
              <w:spacing w:after="0" w:line="217" w:lineRule="exact"/>
              <w:ind w:left="49" w:right="14"/>
              <w:jc w:val="center"/>
              <w:rPr>
                <w:rFonts w:cs="Calibri Light"/>
                <w:sz w:val="20"/>
                <w:lang w:val="en-US"/>
              </w:rPr>
            </w:pPr>
            <w:r w:rsidRPr="00BC0129">
              <w:rPr>
                <w:rFonts w:cs="Calibri Light"/>
                <w:spacing w:val="-5"/>
                <w:sz w:val="20"/>
                <w:lang w:val="en-US"/>
              </w:rPr>
              <w:t>North</w:t>
            </w:r>
            <w:r w:rsidRPr="00BC0129">
              <w:rPr>
                <w:rFonts w:cs="Calibri Light"/>
                <w:spacing w:val="-4"/>
                <w:sz w:val="20"/>
                <w:lang w:val="en-US"/>
              </w:rPr>
              <w:t xml:space="preserve"> West</w:t>
            </w:r>
          </w:p>
        </w:tc>
      </w:tr>
      <w:tr w:rsidR="00BC0129" w:rsidRPr="00BC0129" w14:paraId="0F3F1FC6" w14:textId="77777777" w:rsidTr="008918E1">
        <w:trPr>
          <w:trHeight w:val="237"/>
        </w:trPr>
        <w:tc>
          <w:tcPr>
            <w:tcW w:w="3817" w:type="dxa"/>
          </w:tcPr>
          <w:p w14:paraId="1BF7E069" w14:textId="77777777" w:rsidR="00BC0129" w:rsidRPr="00BC0129" w:rsidRDefault="00BC0129" w:rsidP="00BC0129">
            <w:pPr>
              <w:widowControl w:val="0"/>
              <w:autoSpaceDE w:val="0"/>
              <w:autoSpaceDN w:val="0"/>
              <w:spacing w:after="0" w:line="217" w:lineRule="exact"/>
              <w:ind w:left="126"/>
              <w:jc w:val="left"/>
              <w:rPr>
                <w:rFonts w:cs="Calibri Light"/>
                <w:sz w:val="20"/>
                <w:lang w:val="en-US"/>
              </w:rPr>
            </w:pPr>
            <w:r w:rsidRPr="00BC0129">
              <w:rPr>
                <w:rFonts w:cs="Calibri Light"/>
                <w:spacing w:val="-2"/>
                <w:sz w:val="20"/>
                <w:lang w:val="en-US"/>
              </w:rPr>
              <w:t>Potchefstroom</w:t>
            </w:r>
          </w:p>
        </w:tc>
        <w:tc>
          <w:tcPr>
            <w:tcW w:w="1680" w:type="dxa"/>
          </w:tcPr>
          <w:p w14:paraId="0F68EC79"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c>
          <w:tcPr>
            <w:tcW w:w="1431" w:type="dxa"/>
          </w:tcPr>
          <w:p w14:paraId="474486A5" w14:textId="77777777" w:rsidR="00BC0129" w:rsidRPr="00BC0129" w:rsidRDefault="00BC0129" w:rsidP="00BC0129">
            <w:pPr>
              <w:widowControl w:val="0"/>
              <w:autoSpaceDE w:val="0"/>
              <w:autoSpaceDN w:val="0"/>
              <w:spacing w:after="0" w:line="217" w:lineRule="exact"/>
              <w:ind w:left="42"/>
              <w:jc w:val="center"/>
              <w:rPr>
                <w:rFonts w:cs="Calibri Light"/>
                <w:sz w:val="20"/>
                <w:lang w:val="en-US"/>
              </w:rPr>
            </w:pPr>
            <w:r w:rsidRPr="00BC0129">
              <w:rPr>
                <w:rFonts w:cs="Calibri Light"/>
                <w:spacing w:val="-10"/>
                <w:sz w:val="20"/>
                <w:lang w:val="en-US"/>
              </w:rPr>
              <w:t>2</w:t>
            </w:r>
          </w:p>
        </w:tc>
        <w:tc>
          <w:tcPr>
            <w:tcW w:w="1719" w:type="dxa"/>
          </w:tcPr>
          <w:p w14:paraId="2AEE339F"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r>
      <w:tr w:rsidR="00BC0129" w:rsidRPr="00BC0129" w14:paraId="2125D754" w14:textId="77777777" w:rsidTr="008918E1">
        <w:trPr>
          <w:trHeight w:val="246"/>
        </w:trPr>
        <w:tc>
          <w:tcPr>
            <w:tcW w:w="3817" w:type="dxa"/>
          </w:tcPr>
          <w:p w14:paraId="03B2AD93" w14:textId="77777777" w:rsidR="00BC0129" w:rsidRPr="00BC0129" w:rsidRDefault="00BC0129" w:rsidP="00BC0129">
            <w:pPr>
              <w:widowControl w:val="0"/>
              <w:autoSpaceDE w:val="0"/>
              <w:autoSpaceDN w:val="0"/>
              <w:spacing w:after="0" w:line="227" w:lineRule="exact"/>
              <w:ind w:left="126"/>
              <w:jc w:val="left"/>
              <w:rPr>
                <w:rFonts w:cs="Calibri Light"/>
                <w:sz w:val="20"/>
                <w:lang w:val="en-US"/>
              </w:rPr>
            </w:pPr>
            <w:r w:rsidRPr="00BC0129">
              <w:rPr>
                <w:rFonts w:cs="Calibri Light"/>
                <w:spacing w:val="-2"/>
                <w:sz w:val="20"/>
                <w:lang w:val="en-US"/>
              </w:rPr>
              <w:t>Rustenburg</w:t>
            </w:r>
          </w:p>
        </w:tc>
        <w:tc>
          <w:tcPr>
            <w:tcW w:w="1680" w:type="dxa"/>
          </w:tcPr>
          <w:p w14:paraId="78B98E2E"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c>
          <w:tcPr>
            <w:tcW w:w="1431" w:type="dxa"/>
          </w:tcPr>
          <w:p w14:paraId="01907A3E" w14:textId="77777777" w:rsidR="00BC0129" w:rsidRPr="00BC0129" w:rsidRDefault="00BC0129" w:rsidP="00BC0129">
            <w:pPr>
              <w:widowControl w:val="0"/>
              <w:autoSpaceDE w:val="0"/>
              <w:autoSpaceDN w:val="0"/>
              <w:spacing w:after="0" w:line="227" w:lineRule="exact"/>
              <w:ind w:left="42"/>
              <w:jc w:val="center"/>
              <w:rPr>
                <w:rFonts w:cs="Calibri Light"/>
                <w:sz w:val="20"/>
                <w:lang w:val="en-US"/>
              </w:rPr>
            </w:pPr>
            <w:r w:rsidRPr="00BC0129">
              <w:rPr>
                <w:rFonts w:cs="Calibri Light"/>
                <w:spacing w:val="-10"/>
                <w:sz w:val="20"/>
                <w:lang w:val="en-US"/>
              </w:rPr>
              <w:t>2</w:t>
            </w:r>
          </w:p>
        </w:tc>
        <w:tc>
          <w:tcPr>
            <w:tcW w:w="1719" w:type="dxa"/>
          </w:tcPr>
          <w:p w14:paraId="1EAE55FF"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r>
      <w:tr w:rsidR="00BC0129" w:rsidRPr="00BC0129" w14:paraId="14A2D2CD" w14:textId="77777777" w:rsidTr="008918E1">
        <w:trPr>
          <w:trHeight w:val="236"/>
        </w:trPr>
        <w:tc>
          <w:tcPr>
            <w:tcW w:w="3817" w:type="dxa"/>
          </w:tcPr>
          <w:p w14:paraId="43C27FA1" w14:textId="77777777" w:rsidR="00BC0129" w:rsidRPr="00BC0129" w:rsidRDefault="00BC0129" w:rsidP="00BC0129">
            <w:pPr>
              <w:widowControl w:val="0"/>
              <w:autoSpaceDE w:val="0"/>
              <w:autoSpaceDN w:val="0"/>
              <w:spacing w:after="0" w:line="217" w:lineRule="exact"/>
              <w:ind w:left="126"/>
              <w:jc w:val="left"/>
              <w:rPr>
                <w:rFonts w:cs="Calibri Light"/>
                <w:sz w:val="20"/>
                <w:lang w:val="en-US"/>
              </w:rPr>
            </w:pPr>
            <w:r w:rsidRPr="00BC0129">
              <w:rPr>
                <w:rFonts w:cs="Calibri Light"/>
                <w:spacing w:val="-2"/>
                <w:sz w:val="20"/>
                <w:lang w:val="en-US"/>
              </w:rPr>
              <w:t>Mmabatho</w:t>
            </w:r>
          </w:p>
        </w:tc>
        <w:tc>
          <w:tcPr>
            <w:tcW w:w="1680" w:type="dxa"/>
          </w:tcPr>
          <w:p w14:paraId="17A717F9"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c>
          <w:tcPr>
            <w:tcW w:w="1431" w:type="dxa"/>
          </w:tcPr>
          <w:p w14:paraId="004F6A67" w14:textId="77777777" w:rsidR="00BC0129" w:rsidRPr="00BC0129" w:rsidRDefault="00BC0129" w:rsidP="00BC0129">
            <w:pPr>
              <w:widowControl w:val="0"/>
              <w:autoSpaceDE w:val="0"/>
              <w:autoSpaceDN w:val="0"/>
              <w:spacing w:after="0" w:line="217" w:lineRule="exact"/>
              <w:ind w:left="42"/>
              <w:jc w:val="center"/>
              <w:rPr>
                <w:rFonts w:cs="Calibri Light"/>
                <w:sz w:val="20"/>
                <w:lang w:val="en-US"/>
              </w:rPr>
            </w:pPr>
            <w:r w:rsidRPr="00BC0129">
              <w:rPr>
                <w:rFonts w:cs="Calibri Light"/>
                <w:spacing w:val="-10"/>
                <w:sz w:val="20"/>
                <w:lang w:val="en-US"/>
              </w:rPr>
              <w:t>2</w:t>
            </w:r>
          </w:p>
        </w:tc>
        <w:tc>
          <w:tcPr>
            <w:tcW w:w="1719" w:type="dxa"/>
          </w:tcPr>
          <w:p w14:paraId="01B194B7"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r>
      <w:tr w:rsidR="00BC0129" w:rsidRPr="00BC0129" w14:paraId="05FB2479" w14:textId="77777777" w:rsidTr="008918E1">
        <w:trPr>
          <w:trHeight w:val="237"/>
        </w:trPr>
        <w:tc>
          <w:tcPr>
            <w:tcW w:w="8647" w:type="dxa"/>
            <w:gridSpan w:val="4"/>
          </w:tcPr>
          <w:p w14:paraId="457DCBAA" w14:textId="77777777" w:rsidR="00BC0129" w:rsidRPr="00BC0129" w:rsidRDefault="00BC0129" w:rsidP="00BC0129">
            <w:pPr>
              <w:widowControl w:val="0"/>
              <w:autoSpaceDE w:val="0"/>
              <w:autoSpaceDN w:val="0"/>
              <w:spacing w:after="0" w:line="217" w:lineRule="exact"/>
              <w:ind w:left="49"/>
              <w:jc w:val="center"/>
              <w:rPr>
                <w:rFonts w:cs="Calibri Light"/>
                <w:sz w:val="20"/>
                <w:lang w:val="en-US"/>
              </w:rPr>
            </w:pPr>
            <w:r w:rsidRPr="00BC0129">
              <w:rPr>
                <w:rFonts w:cs="Calibri Light"/>
                <w:spacing w:val="-2"/>
                <w:sz w:val="20"/>
                <w:lang w:val="en-US"/>
              </w:rPr>
              <w:t>Limpopo</w:t>
            </w:r>
          </w:p>
        </w:tc>
      </w:tr>
      <w:tr w:rsidR="00BC0129" w:rsidRPr="00BC0129" w14:paraId="35677227" w14:textId="77777777" w:rsidTr="008918E1">
        <w:trPr>
          <w:trHeight w:val="237"/>
        </w:trPr>
        <w:tc>
          <w:tcPr>
            <w:tcW w:w="3817" w:type="dxa"/>
          </w:tcPr>
          <w:p w14:paraId="0EB2DA60" w14:textId="77777777" w:rsidR="00BC0129" w:rsidRPr="00BC0129" w:rsidRDefault="00BC0129" w:rsidP="00BC0129">
            <w:pPr>
              <w:widowControl w:val="0"/>
              <w:autoSpaceDE w:val="0"/>
              <w:autoSpaceDN w:val="0"/>
              <w:spacing w:after="0" w:line="217" w:lineRule="exact"/>
              <w:ind w:left="126"/>
              <w:jc w:val="left"/>
              <w:rPr>
                <w:rFonts w:cs="Calibri Light"/>
                <w:sz w:val="20"/>
                <w:lang w:val="en-US"/>
              </w:rPr>
            </w:pPr>
            <w:r w:rsidRPr="00BC0129">
              <w:rPr>
                <w:rFonts w:cs="Calibri Light"/>
                <w:spacing w:val="-2"/>
                <w:sz w:val="20"/>
                <w:lang w:val="en-US"/>
              </w:rPr>
              <w:t>Polokwane</w:t>
            </w:r>
          </w:p>
        </w:tc>
        <w:tc>
          <w:tcPr>
            <w:tcW w:w="1680" w:type="dxa"/>
          </w:tcPr>
          <w:p w14:paraId="7E7052FD"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c>
          <w:tcPr>
            <w:tcW w:w="1431" w:type="dxa"/>
          </w:tcPr>
          <w:p w14:paraId="362CA401" w14:textId="77777777" w:rsidR="00BC0129" w:rsidRPr="00BC0129" w:rsidRDefault="00BC0129" w:rsidP="00BC0129">
            <w:pPr>
              <w:widowControl w:val="0"/>
              <w:autoSpaceDE w:val="0"/>
              <w:autoSpaceDN w:val="0"/>
              <w:spacing w:after="0" w:line="217" w:lineRule="exact"/>
              <w:ind w:left="42"/>
              <w:jc w:val="center"/>
              <w:rPr>
                <w:rFonts w:cs="Calibri Light"/>
                <w:sz w:val="20"/>
                <w:lang w:val="en-US"/>
              </w:rPr>
            </w:pPr>
            <w:r w:rsidRPr="00BC0129">
              <w:rPr>
                <w:rFonts w:cs="Calibri Light"/>
                <w:spacing w:val="-10"/>
                <w:sz w:val="20"/>
                <w:lang w:val="en-US"/>
              </w:rPr>
              <w:t>2</w:t>
            </w:r>
          </w:p>
        </w:tc>
        <w:tc>
          <w:tcPr>
            <w:tcW w:w="1719" w:type="dxa"/>
          </w:tcPr>
          <w:p w14:paraId="699C8A03"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r>
      <w:tr w:rsidR="00BC0129" w:rsidRPr="00BC0129" w14:paraId="1056250B" w14:textId="77777777" w:rsidTr="008918E1">
        <w:trPr>
          <w:trHeight w:val="236"/>
        </w:trPr>
        <w:tc>
          <w:tcPr>
            <w:tcW w:w="8647" w:type="dxa"/>
            <w:gridSpan w:val="4"/>
          </w:tcPr>
          <w:p w14:paraId="5C930C92" w14:textId="77777777" w:rsidR="00BC0129" w:rsidRPr="00BC0129" w:rsidRDefault="00BC0129" w:rsidP="00BC0129">
            <w:pPr>
              <w:widowControl w:val="0"/>
              <w:autoSpaceDE w:val="0"/>
              <w:autoSpaceDN w:val="0"/>
              <w:spacing w:after="0" w:line="217" w:lineRule="exact"/>
              <w:ind w:left="49" w:right="15"/>
              <w:jc w:val="center"/>
              <w:rPr>
                <w:rFonts w:cs="Calibri Light"/>
                <w:sz w:val="20"/>
                <w:lang w:val="en-US"/>
              </w:rPr>
            </w:pPr>
            <w:r w:rsidRPr="00BC0129">
              <w:rPr>
                <w:rFonts w:cs="Calibri Light"/>
                <w:spacing w:val="-2"/>
                <w:sz w:val="20"/>
                <w:lang w:val="en-US"/>
              </w:rPr>
              <w:t>Mpumalanga</w:t>
            </w:r>
          </w:p>
        </w:tc>
      </w:tr>
      <w:tr w:rsidR="00BC0129" w:rsidRPr="00BC0129" w14:paraId="5749C49F" w14:textId="77777777" w:rsidTr="008918E1">
        <w:trPr>
          <w:trHeight w:val="237"/>
        </w:trPr>
        <w:tc>
          <w:tcPr>
            <w:tcW w:w="3817" w:type="dxa"/>
          </w:tcPr>
          <w:p w14:paraId="53D7CEF7" w14:textId="77777777" w:rsidR="00BC0129" w:rsidRPr="00BC0129" w:rsidRDefault="00BC0129" w:rsidP="00BC0129">
            <w:pPr>
              <w:widowControl w:val="0"/>
              <w:autoSpaceDE w:val="0"/>
              <w:autoSpaceDN w:val="0"/>
              <w:spacing w:after="0" w:line="217" w:lineRule="exact"/>
              <w:ind w:left="126"/>
              <w:jc w:val="left"/>
              <w:rPr>
                <w:rFonts w:cs="Calibri Light"/>
                <w:sz w:val="20"/>
                <w:lang w:val="en-US"/>
              </w:rPr>
            </w:pPr>
            <w:r w:rsidRPr="00BC0129">
              <w:rPr>
                <w:rFonts w:cs="Calibri Light"/>
                <w:spacing w:val="-2"/>
                <w:sz w:val="20"/>
                <w:lang w:val="en-US"/>
              </w:rPr>
              <w:t>Nelspruit</w:t>
            </w:r>
          </w:p>
        </w:tc>
        <w:tc>
          <w:tcPr>
            <w:tcW w:w="1680" w:type="dxa"/>
          </w:tcPr>
          <w:p w14:paraId="192BCDDF"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c>
          <w:tcPr>
            <w:tcW w:w="1431" w:type="dxa"/>
          </w:tcPr>
          <w:p w14:paraId="4085AC51" w14:textId="77777777" w:rsidR="00BC0129" w:rsidRPr="00BC0129" w:rsidRDefault="00BC0129" w:rsidP="00BC0129">
            <w:pPr>
              <w:widowControl w:val="0"/>
              <w:autoSpaceDE w:val="0"/>
              <w:autoSpaceDN w:val="0"/>
              <w:spacing w:after="0" w:line="217" w:lineRule="exact"/>
              <w:ind w:left="42"/>
              <w:jc w:val="center"/>
              <w:rPr>
                <w:rFonts w:cs="Calibri Light"/>
                <w:sz w:val="20"/>
                <w:lang w:val="en-US"/>
              </w:rPr>
            </w:pPr>
            <w:r w:rsidRPr="00BC0129">
              <w:rPr>
                <w:rFonts w:cs="Calibri Light"/>
                <w:spacing w:val="-10"/>
                <w:sz w:val="20"/>
                <w:lang w:val="en-US"/>
              </w:rPr>
              <w:t>3</w:t>
            </w:r>
          </w:p>
        </w:tc>
        <w:tc>
          <w:tcPr>
            <w:tcW w:w="1719" w:type="dxa"/>
          </w:tcPr>
          <w:p w14:paraId="63308421"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r>
      <w:tr w:rsidR="00BC0129" w:rsidRPr="00BC0129" w14:paraId="252AF649" w14:textId="77777777" w:rsidTr="008918E1">
        <w:trPr>
          <w:trHeight w:val="244"/>
        </w:trPr>
        <w:tc>
          <w:tcPr>
            <w:tcW w:w="3817" w:type="dxa"/>
          </w:tcPr>
          <w:p w14:paraId="4408F169" w14:textId="77777777" w:rsidR="00BC0129" w:rsidRPr="00BC0129" w:rsidRDefault="00BC0129" w:rsidP="00BC0129">
            <w:pPr>
              <w:widowControl w:val="0"/>
              <w:autoSpaceDE w:val="0"/>
              <w:autoSpaceDN w:val="0"/>
              <w:spacing w:after="0" w:line="224" w:lineRule="exact"/>
              <w:ind w:left="126"/>
              <w:jc w:val="left"/>
              <w:rPr>
                <w:rFonts w:cs="Calibri Light"/>
                <w:sz w:val="20"/>
                <w:lang w:val="en-US"/>
              </w:rPr>
            </w:pPr>
            <w:r w:rsidRPr="00BC0129">
              <w:rPr>
                <w:rFonts w:cs="Calibri Light"/>
                <w:spacing w:val="-2"/>
                <w:sz w:val="20"/>
                <w:lang w:val="en-US"/>
              </w:rPr>
              <w:t>Middelburg</w:t>
            </w:r>
          </w:p>
        </w:tc>
        <w:tc>
          <w:tcPr>
            <w:tcW w:w="1680" w:type="dxa"/>
          </w:tcPr>
          <w:p w14:paraId="26222755"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c>
          <w:tcPr>
            <w:tcW w:w="1431" w:type="dxa"/>
          </w:tcPr>
          <w:p w14:paraId="074BA7B9" w14:textId="77777777" w:rsidR="00BC0129" w:rsidRPr="00BC0129" w:rsidRDefault="00BC0129" w:rsidP="00BC0129">
            <w:pPr>
              <w:widowControl w:val="0"/>
              <w:autoSpaceDE w:val="0"/>
              <w:autoSpaceDN w:val="0"/>
              <w:spacing w:after="0" w:line="224" w:lineRule="exact"/>
              <w:ind w:left="42"/>
              <w:jc w:val="center"/>
              <w:rPr>
                <w:rFonts w:cs="Calibri Light"/>
                <w:sz w:val="20"/>
                <w:lang w:val="en-US"/>
              </w:rPr>
            </w:pPr>
            <w:r w:rsidRPr="00BC0129">
              <w:rPr>
                <w:rFonts w:cs="Calibri Light"/>
                <w:spacing w:val="-10"/>
                <w:sz w:val="20"/>
                <w:lang w:val="en-US"/>
              </w:rPr>
              <w:t>2</w:t>
            </w:r>
          </w:p>
        </w:tc>
        <w:tc>
          <w:tcPr>
            <w:tcW w:w="1719" w:type="dxa"/>
          </w:tcPr>
          <w:p w14:paraId="7C6E0E63"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r>
      <w:tr w:rsidR="00BC0129" w:rsidRPr="00BC0129" w14:paraId="6720509D" w14:textId="77777777" w:rsidTr="008918E1">
        <w:trPr>
          <w:trHeight w:val="237"/>
        </w:trPr>
        <w:tc>
          <w:tcPr>
            <w:tcW w:w="8647" w:type="dxa"/>
            <w:gridSpan w:val="4"/>
          </w:tcPr>
          <w:p w14:paraId="7C370DFB" w14:textId="77777777" w:rsidR="00BC0129" w:rsidRPr="00BC0129" w:rsidRDefault="00BC0129" w:rsidP="00BC0129">
            <w:pPr>
              <w:widowControl w:val="0"/>
              <w:autoSpaceDE w:val="0"/>
              <w:autoSpaceDN w:val="0"/>
              <w:spacing w:after="0" w:line="217" w:lineRule="exact"/>
              <w:ind w:left="49" w:right="13"/>
              <w:jc w:val="center"/>
              <w:rPr>
                <w:rFonts w:cs="Calibri Light"/>
                <w:sz w:val="20"/>
                <w:lang w:val="en-US"/>
              </w:rPr>
            </w:pPr>
            <w:r w:rsidRPr="00BC0129">
              <w:rPr>
                <w:rFonts w:cs="Calibri Light"/>
                <w:spacing w:val="-2"/>
                <w:sz w:val="20"/>
                <w:lang w:val="en-US"/>
              </w:rPr>
              <w:t>Free</w:t>
            </w:r>
            <w:r w:rsidRPr="00BC0129">
              <w:rPr>
                <w:rFonts w:cs="Calibri Light"/>
                <w:spacing w:val="-6"/>
                <w:sz w:val="20"/>
                <w:lang w:val="en-US"/>
              </w:rPr>
              <w:t xml:space="preserve"> </w:t>
            </w:r>
            <w:r w:rsidRPr="00BC0129">
              <w:rPr>
                <w:rFonts w:cs="Calibri Light"/>
                <w:spacing w:val="-2"/>
                <w:sz w:val="20"/>
                <w:lang w:val="en-US"/>
              </w:rPr>
              <w:t>State</w:t>
            </w:r>
          </w:p>
        </w:tc>
      </w:tr>
      <w:tr w:rsidR="00BC0129" w:rsidRPr="00BC0129" w14:paraId="3686319A" w14:textId="77777777" w:rsidTr="008918E1">
        <w:trPr>
          <w:trHeight w:val="237"/>
        </w:trPr>
        <w:tc>
          <w:tcPr>
            <w:tcW w:w="3817" w:type="dxa"/>
          </w:tcPr>
          <w:p w14:paraId="5DC18FBE" w14:textId="77777777" w:rsidR="00BC0129" w:rsidRPr="00BC0129" w:rsidRDefault="00BC0129" w:rsidP="00BC0129">
            <w:pPr>
              <w:widowControl w:val="0"/>
              <w:autoSpaceDE w:val="0"/>
              <w:autoSpaceDN w:val="0"/>
              <w:spacing w:after="0" w:line="217" w:lineRule="exact"/>
              <w:ind w:left="126"/>
              <w:jc w:val="left"/>
              <w:rPr>
                <w:rFonts w:cs="Calibri Light"/>
                <w:sz w:val="20"/>
                <w:lang w:val="en-US"/>
              </w:rPr>
            </w:pPr>
            <w:r w:rsidRPr="00BC0129">
              <w:rPr>
                <w:rFonts w:cs="Calibri Light"/>
                <w:spacing w:val="-2"/>
                <w:sz w:val="20"/>
                <w:lang w:val="en-US"/>
              </w:rPr>
              <w:t>Bloemfontein</w:t>
            </w:r>
          </w:p>
        </w:tc>
        <w:tc>
          <w:tcPr>
            <w:tcW w:w="1680" w:type="dxa"/>
          </w:tcPr>
          <w:p w14:paraId="65B45DC3"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c>
          <w:tcPr>
            <w:tcW w:w="1431" w:type="dxa"/>
          </w:tcPr>
          <w:p w14:paraId="537DF7B4" w14:textId="77777777" w:rsidR="00BC0129" w:rsidRPr="00BC0129" w:rsidRDefault="00BC0129" w:rsidP="00BC0129">
            <w:pPr>
              <w:widowControl w:val="0"/>
              <w:autoSpaceDE w:val="0"/>
              <w:autoSpaceDN w:val="0"/>
              <w:spacing w:after="0" w:line="217" w:lineRule="exact"/>
              <w:ind w:left="42"/>
              <w:jc w:val="center"/>
              <w:rPr>
                <w:rFonts w:cs="Calibri Light"/>
                <w:sz w:val="20"/>
                <w:lang w:val="en-US"/>
              </w:rPr>
            </w:pPr>
            <w:r w:rsidRPr="00BC0129">
              <w:rPr>
                <w:rFonts w:cs="Calibri Light"/>
                <w:spacing w:val="-10"/>
                <w:sz w:val="20"/>
                <w:lang w:val="en-US"/>
              </w:rPr>
              <w:t>7</w:t>
            </w:r>
          </w:p>
        </w:tc>
        <w:tc>
          <w:tcPr>
            <w:tcW w:w="1719" w:type="dxa"/>
          </w:tcPr>
          <w:p w14:paraId="22948384"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r>
      <w:tr w:rsidR="00BC0129" w:rsidRPr="00BC0129" w14:paraId="39324DC2" w14:textId="77777777" w:rsidTr="008918E1">
        <w:trPr>
          <w:trHeight w:val="236"/>
        </w:trPr>
        <w:tc>
          <w:tcPr>
            <w:tcW w:w="8647" w:type="dxa"/>
            <w:gridSpan w:val="4"/>
          </w:tcPr>
          <w:p w14:paraId="5529A1D5"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r>
      <w:tr w:rsidR="00BC0129" w:rsidRPr="00BC0129" w14:paraId="0118A272" w14:textId="77777777" w:rsidTr="008918E1">
        <w:trPr>
          <w:trHeight w:val="258"/>
        </w:trPr>
        <w:tc>
          <w:tcPr>
            <w:tcW w:w="3817" w:type="dxa"/>
            <w:shd w:val="clear" w:color="auto" w:fill="234060"/>
          </w:tcPr>
          <w:p w14:paraId="59DDDC19" w14:textId="77777777" w:rsidR="00BC0129" w:rsidRPr="00BC0129" w:rsidRDefault="00BC0129" w:rsidP="00BC0129">
            <w:pPr>
              <w:widowControl w:val="0"/>
              <w:autoSpaceDE w:val="0"/>
              <w:autoSpaceDN w:val="0"/>
              <w:spacing w:after="0" w:line="239" w:lineRule="exact"/>
              <w:ind w:left="126"/>
              <w:jc w:val="left"/>
              <w:rPr>
                <w:rFonts w:cs="Calibri Light"/>
                <w:sz w:val="21"/>
                <w:lang w:val="en-US"/>
              </w:rPr>
            </w:pPr>
            <w:r w:rsidRPr="00BC0129">
              <w:rPr>
                <w:rFonts w:cs="Calibri Light"/>
                <w:color w:val="FFFFFF"/>
                <w:spacing w:val="-5"/>
                <w:w w:val="105"/>
                <w:sz w:val="21"/>
                <w:lang w:val="en-US"/>
              </w:rPr>
              <w:t>PMB</w:t>
            </w:r>
          </w:p>
        </w:tc>
        <w:tc>
          <w:tcPr>
            <w:tcW w:w="1680" w:type="dxa"/>
            <w:shd w:val="clear" w:color="auto" w:fill="234060"/>
          </w:tcPr>
          <w:p w14:paraId="2F519602" w14:textId="77777777" w:rsidR="00BC0129" w:rsidRPr="00BC0129" w:rsidRDefault="00BC0129" w:rsidP="00BC0129">
            <w:pPr>
              <w:widowControl w:val="0"/>
              <w:autoSpaceDE w:val="0"/>
              <w:autoSpaceDN w:val="0"/>
              <w:spacing w:after="0" w:line="240" w:lineRule="auto"/>
              <w:jc w:val="left"/>
              <w:rPr>
                <w:rFonts w:ascii="Times New Roman" w:cs="Calibri Light"/>
                <w:sz w:val="18"/>
                <w:lang w:val="en-US"/>
              </w:rPr>
            </w:pPr>
          </w:p>
        </w:tc>
        <w:tc>
          <w:tcPr>
            <w:tcW w:w="1431" w:type="dxa"/>
            <w:shd w:val="clear" w:color="auto" w:fill="234060"/>
          </w:tcPr>
          <w:p w14:paraId="67F485EB" w14:textId="77777777" w:rsidR="00BC0129" w:rsidRPr="00BC0129" w:rsidRDefault="00BC0129" w:rsidP="00BC0129">
            <w:pPr>
              <w:widowControl w:val="0"/>
              <w:autoSpaceDE w:val="0"/>
              <w:autoSpaceDN w:val="0"/>
              <w:spacing w:before="1" w:after="0" w:line="237" w:lineRule="exact"/>
              <w:ind w:left="42" w:right="3"/>
              <w:jc w:val="center"/>
              <w:rPr>
                <w:rFonts w:cs="Calibri Light"/>
                <w:sz w:val="20"/>
                <w:lang w:val="en-US"/>
              </w:rPr>
            </w:pPr>
            <w:r w:rsidRPr="00BC0129">
              <w:rPr>
                <w:rFonts w:cs="Calibri Light"/>
                <w:color w:val="FFFFFF"/>
                <w:spacing w:val="9"/>
                <w:sz w:val="20"/>
                <w:lang w:val="en-US"/>
              </w:rPr>
              <w:t>23</w:t>
            </w:r>
          </w:p>
        </w:tc>
        <w:tc>
          <w:tcPr>
            <w:tcW w:w="1719" w:type="dxa"/>
            <w:shd w:val="clear" w:color="auto" w:fill="234060"/>
          </w:tcPr>
          <w:p w14:paraId="2AC2753E" w14:textId="77777777" w:rsidR="00BC0129" w:rsidRPr="00BC0129" w:rsidRDefault="00BC0129" w:rsidP="00BC0129">
            <w:pPr>
              <w:widowControl w:val="0"/>
              <w:autoSpaceDE w:val="0"/>
              <w:autoSpaceDN w:val="0"/>
              <w:spacing w:after="0" w:line="240" w:lineRule="auto"/>
              <w:jc w:val="left"/>
              <w:rPr>
                <w:rFonts w:ascii="Times New Roman" w:cs="Calibri Light"/>
                <w:sz w:val="18"/>
                <w:lang w:val="en-US"/>
              </w:rPr>
            </w:pPr>
          </w:p>
        </w:tc>
      </w:tr>
      <w:tr w:rsidR="00BC0129" w:rsidRPr="00BC0129" w14:paraId="48ECEA29" w14:textId="77777777" w:rsidTr="008918E1">
        <w:trPr>
          <w:trHeight w:val="246"/>
        </w:trPr>
        <w:tc>
          <w:tcPr>
            <w:tcW w:w="8647" w:type="dxa"/>
            <w:gridSpan w:val="4"/>
          </w:tcPr>
          <w:p w14:paraId="291C9781" w14:textId="77777777" w:rsidR="00BC0129" w:rsidRPr="00BC0129" w:rsidRDefault="00BC0129" w:rsidP="00BC0129">
            <w:pPr>
              <w:widowControl w:val="0"/>
              <w:autoSpaceDE w:val="0"/>
              <w:autoSpaceDN w:val="0"/>
              <w:spacing w:after="0" w:line="227" w:lineRule="exact"/>
              <w:ind w:left="49" w:right="12"/>
              <w:jc w:val="center"/>
              <w:rPr>
                <w:rFonts w:cs="Calibri Light"/>
                <w:sz w:val="20"/>
                <w:lang w:val="en-US"/>
              </w:rPr>
            </w:pPr>
            <w:r w:rsidRPr="00BC0129">
              <w:rPr>
                <w:rFonts w:cs="Calibri Light"/>
                <w:spacing w:val="-4"/>
                <w:sz w:val="20"/>
                <w:lang w:val="en-US"/>
              </w:rPr>
              <w:t>Kwa-Zulu</w:t>
            </w:r>
            <w:r w:rsidRPr="00BC0129">
              <w:rPr>
                <w:rFonts w:cs="Calibri Light"/>
                <w:spacing w:val="3"/>
                <w:sz w:val="20"/>
                <w:lang w:val="en-US"/>
              </w:rPr>
              <w:t xml:space="preserve"> </w:t>
            </w:r>
            <w:r w:rsidRPr="00BC0129">
              <w:rPr>
                <w:rFonts w:cs="Calibri Light"/>
                <w:spacing w:val="-4"/>
                <w:sz w:val="20"/>
                <w:lang w:val="en-US"/>
              </w:rPr>
              <w:t>Natal</w:t>
            </w:r>
          </w:p>
        </w:tc>
      </w:tr>
      <w:tr w:rsidR="00BC0129" w:rsidRPr="00BC0129" w14:paraId="6B316FC6" w14:textId="77777777" w:rsidTr="008918E1">
        <w:trPr>
          <w:trHeight w:val="234"/>
        </w:trPr>
        <w:tc>
          <w:tcPr>
            <w:tcW w:w="3817" w:type="dxa"/>
          </w:tcPr>
          <w:p w14:paraId="43DFF203" w14:textId="77777777" w:rsidR="00BC0129" w:rsidRPr="00BC0129" w:rsidRDefault="00BC0129" w:rsidP="00BC0129">
            <w:pPr>
              <w:widowControl w:val="0"/>
              <w:autoSpaceDE w:val="0"/>
              <w:autoSpaceDN w:val="0"/>
              <w:spacing w:after="0" w:line="215" w:lineRule="exact"/>
              <w:ind w:left="126"/>
              <w:jc w:val="left"/>
              <w:rPr>
                <w:rFonts w:cs="Calibri Light"/>
                <w:sz w:val="20"/>
                <w:lang w:val="en-US"/>
              </w:rPr>
            </w:pPr>
            <w:r w:rsidRPr="00BC0129">
              <w:rPr>
                <w:rFonts w:cs="Calibri Light"/>
                <w:spacing w:val="-2"/>
                <w:sz w:val="20"/>
                <w:lang w:val="en-US"/>
              </w:rPr>
              <w:t>Durban</w:t>
            </w:r>
          </w:p>
        </w:tc>
        <w:tc>
          <w:tcPr>
            <w:tcW w:w="1680" w:type="dxa"/>
          </w:tcPr>
          <w:p w14:paraId="0154276C"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c>
          <w:tcPr>
            <w:tcW w:w="1431" w:type="dxa"/>
          </w:tcPr>
          <w:p w14:paraId="147914E8" w14:textId="77777777" w:rsidR="00BC0129" w:rsidRPr="00BC0129" w:rsidRDefault="00BC0129" w:rsidP="00BC0129">
            <w:pPr>
              <w:widowControl w:val="0"/>
              <w:autoSpaceDE w:val="0"/>
              <w:autoSpaceDN w:val="0"/>
              <w:spacing w:after="0" w:line="215" w:lineRule="exact"/>
              <w:ind w:left="42"/>
              <w:jc w:val="center"/>
              <w:rPr>
                <w:rFonts w:cs="Calibri Light"/>
                <w:sz w:val="20"/>
                <w:lang w:val="en-US"/>
              </w:rPr>
            </w:pPr>
            <w:r w:rsidRPr="00BC0129">
              <w:rPr>
                <w:rFonts w:cs="Calibri Light"/>
                <w:spacing w:val="-10"/>
                <w:sz w:val="20"/>
                <w:lang w:val="en-US"/>
              </w:rPr>
              <w:t>4</w:t>
            </w:r>
          </w:p>
        </w:tc>
        <w:tc>
          <w:tcPr>
            <w:tcW w:w="1719" w:type="dxa"/>
          </w:tcPr>
          <w:p w14:paraId="0423C461"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r>
      <w:tr w:rsidR="00BC0129" w:rsidRPr="00BC0129" w14:paraId="34F19632" w14:textId="77777777" w:rsidTr="008918E1">
        <w:trPr>
          <w:trHeight w:val="236"/>
        </w:trPr>
        <w:tc>
          <w:tcPr>
            <w:tcW w:w="3817" w:type="dxa"/>
          </w:tcPr>
          <w:p w14:paraId="6299FFC4" w14:textId="77777777" w:rsidR="00BC0129" w:rsidRPr="00BC0129" w:rsidRDefault="00BC0129" w:rsidP="00BC0129">
            <w:pPr>
              <w:widowControl w:val="0"/>
              <w:autoSpaceDE w:val="0"/>
              <w:autoSpaceDN w:val="0"/>
              <w:spacing w:after="0" w:line="217" w:lineRule="exact"/>
              <w:ind w:left="126"/>
              <w:jc w:val="left"/>
              <w:rPr>
                <w:rFonts w:cs="Calibri Light"/>
                <w:sz w:val="20"/>
                <w:lang w:val="en-US"/>
              </w:rPr>
            </w:pPr>
            <w:r w:rsidRPr="00BC0129">
              <w:rPr>
                <w:rFonts w:cs="Calibri Light"/>
                <w:spacing w:val="-5"/>
                <w:sz w:val="20"/>
                <w:lang w:val="en-US"/>
              </w:rPr>
              <w:t>PMB</w:t>
            </w:r>
          </w:p>
        </w:tc>
        <w:tc>
          <w:tcPr>
            <w:tcW w:w="1680" w:type="dxa"/>
          </w:tcPr>
          <w:p w14:paraId="48F5FBF6"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c>
          <w:tcPr>
            <w:tcW w:w="1431" w:type="dxa"/>
          </w:tcPr>
          <w:p w14:paraId="1FCFEC94" w14:textId="77777777" w:rsidR="00BC0129" w:rsidRPr="00BC0129" w:rsidRDefault="00BC0129" w:rsidP="00BC0129">
            <w:pPr>
              <w:widowControl w:val="0"/>
              <w:autoSpaceDE w:val="0"/>
              <w:autoSpaceDN w:val="0"/>
              <w:spacing w:after="0" w:line="217" w:lineRule="exact"/>
              <w:ind w:left="42" w:right="3"/>
              <w:jc w:val="center"/>
              <w:rPr>
                <w:rFonts w:cs="Calibri Light"/>
                <w:sz w:val="20"/>
                <w:lang w:val="en-US"/>
              </w:rPr>
            </w:pPr>
            <w:r w:rsidRPr="00BC0129">
              <w:rPr>
                <w:rFonts w:cs="Calibri Light"/>
                <w:spacing w:val="-5"/>
                <w:sz w:val="20"/>
                <w:lang w:val="en-US"/>
              </w:rPr>
              <w:t>15</w:t>
            </w:r>
          </w:p>
        </w:tc>
        <w:tc>
          <w:tcPr>
            <w:tcW w:w="1719" w:type="dxa"/>
          </w:tcPr>
          <w:p w14:paraId="06B3A5F0"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r>
      <w:tr w:rsidR="00BC0129" w:rsidRPr="00BC0129" w14:paraId="21BCD55F" w14:textId="77777777" w:rsidTr="008918E1">
        <w:trPr>
          <w:trHeight w:val="237"/>
        </w:trPr>
        <w:tc>
          <w:tcPr>
            <w:tcW w:w="3817" w:type="dxa"/>
          </w:tcPr>
          <w:p w14:paraId="331BC3DF" w14:textId="77777777" w:rsidR="00BC0129" w:rsidRPr="00BC0129" w:rsidRDefault="00BC0129" w:rsidP="00BC0129">
            <w:pPr>
              <w:widowControl w:val="0"/>
              <w:autoSpaceDE w:val="0"/>
              <w:autoSpaceDN w:val="0"/>
              <w:spacing w:after="0" w:line="217" w:lineRule="exact"/>
              <w:ind w:left="126"/>
              <w:jc w:val="left"/>
              <w:rPr>
                <w:rFonts w:cs="Calibri Light"/>
                <w:sz w:val="20"/>
                <w:lang w:val="en-US"/>
              </w:rPr>
            </w:pPr>
            <w:r w:rsidRPr="00BC0129">
              <w:rPr>
                <w:rFonts w:cs="Calibri Light"/>
                <w:spacing w:val="-2"/>
                <w:sz w:val="20"/>
                <w:lang w:val="en-US"/>
              </w:rPr>
              <w:t>Newcastle</w:t>
            </w:r>
          </w:p>
        </w:tc>
        <w:tc>
          <w:tcPr>
            <w:tcW w:w="1680" w:type="dxa"/>
          </w:tcPr>
          <w:p w14:paraId="4B361555"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c>
          <w:tcPr>
            <w:tcW w:w="1431" w:type="dxa"/>
          </w:tcPr>
          <w:p w14:paraId="74DD371E" w14:textId="77777777" w:rsidR="00BC0129" w:rsidRPr="00BC0129" w:rsidRDefault="00BC0129" w:rsidP="00BC0129">
            <w:pPr>
              <w:widowControl w:val="0"/>
              <w:autoSpaceDE w:val="0"/>
              <w:autoSpaceDN w:val="0"/>
              <w:spacing w:after="0" w:line="217" w:lineRule="exact"/>
              <w:ind w:left="42"/>
              <w:jc w:val="center"/>
              <w:rPr>
                <w:rFonts w:cs="Calibri Light"/>
                <w:sz w:val="20"/>
                <w:lang w:val="en-US"/>
              </w:rPr>
            </w:pPr>
            <w:r w:rsidRPr="00BC0129">
              <w:rPr>
                <w:rFonts w:cs="Calibri Light"/>
                <w:spacing w:val="-10"/>
                <w:sz w:val="20"/>
                <w:lang w:val="en-US"/>
              </w:rPr>
              <w:t>1</w:t>
            </w:r>
          </w:p>
        </w:tc>
        <w:tc>
          <w:tcPr>
            <w:tcW w:w="1719" w:type="dxa"/>
          </w:tcPr>
          <w:p w14:paraId="6598608C"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r>
      <w:tr w:rsidR="00BC0129" w:rsidRPr="00BC0129" w14:paraId="4096A5EE" w14:textId="77777777" w:rsidTr="008918E1">
        <w:trPr>
          <w:trHeight w:val="236"/>
        </w:trPr>
        <w:tc>
          <w:tcPr>
            <w:tcW w:w="3817" w:type="dxa"/>
          </w:tcPr>
          <w:p w14:paraId="64525050" w14:textId="77777777" w:rsidR="00BC0129" w:rsidRPr="00BC0129" w:rsidRDefault="00BC0129" w:rsidP="00BC0129">
            <w:pPr>
              <w:widowControl w:val="0"/>
              <w:autoSpaceDE w:val="0"/>
              <w:autoSpaceDN w:val="0"/>
              <w:spacing w:after="0" w:line="217" w:lineRule="exact"/>
              <w:ind w:left="126"/>
              <w:jc w:val="left"/>
              <w:rPr>
                <w:rFonts w:cs="Calibri Light"/>
                <w:sz w:val="20"/>
                <w:lang w:val="en-US"/>
              </w:rPr>
            </w:pPr>
            <w:r w:rsidRPr="00BC0129">
              <w:rPr>
                <w:rFonts w:cs="Calibri Light"/>
                <w:spacing w:val="-2"/>
                <w:sz w:val="20"/>
                <w:lang w:val="en-US"/>
              </w:rPr>
              <w:t>Ulundi</w:t>
            </w:r>
          </w:p>
        </w:tc>
        <w:tc>
          <w:tcPr>
            <w:tcW w:w="1680" w:type="dxa"/>
          </w:tcPr>
          <w:p w14:paraId="44DFECBF"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c>
          <w:tcPr>
            <w:tcW w:w="1431" w:type="dxa"/>
          </w:tcPr>
          <w:p w14:paraId="5D8A3380" w14:textId="77777777" w:rsidR="00BC0129" w:rsidRPr="00BC0129" w:rsidRDefault="00BC0129" w:rsidP="00BC0129">
            <w:pPr>
              <w:widowControl w:val="0"/>
              <w:autoSpaceDE w:val="0"/>
              <w:autoSpaceDN w:val="0"/>
              <w:spacing w:after="0" w:line="217" w:lineRule="exact"/>
              <w:ind w:left="42"/>
              <w:jc w:val="center"/>
              <w:rPr>
                <w:rFonts w:cs="Calibri Light"/>
                <w:sz w:val="20"/>
                <w:lang w:val="en-US"/>
              </w:rPr>
            </w:pPr>
            <w:r w:rsidRPr="00BC0129">
              <w:rPr>
                <w:rFonts w:cs="Calibri Light"/>
                <w:spacing w:val="-10"/>
                <w:sz w:val="20"/>
                <w:lang w:val="en-US"/>
              </w:rPr>
              <w:t>3</w:t>
            </w:r>
          </w:p>
        </w:tc>
        <w:tc>
          <w:tcPr>
            <w:tcW w:w="1719" w:type="dxa"/>
          </w:tcPr>
          <w:p w14:paraId="19E6A6B8" w14:textId="77777777" w:rsidR="00BC0129" w:rsidRPr="00BC0129" w:rsidRDefault="00BC0129" w:rsidP="00BC0129">
            <w:pPr>
              <w:widowControl w:val="0"/>
              <w:autoSpaceDE w:val="0"/>
              <w:autoSpaceDN w:val="0"/>
              <w:spacing w:after="0" w:line="240" w:lineRule="auto"/>
              <w:jc w:val="left"/>
              <w:rPr>
                <w:rFonts w:ascii="Times New Roman" w:cs="Calibri Light"/>
                <w:sz w:val="16"/>
                <w:lang w:val="en-US"/>
              </w:rPr>
            </w:pPr>
          </w:p>
        </w:tc>
      </w:tr>
    </w:tbl>
    <w:p w14:paraId="3E00D7E5" w14:textId="77777777" w:rsidR="00C4283D" w:rsidRPr="009C4CC2" w:rsidRDefault="00C4283D" w:rsidP="008918E1">
      <w:pPr>
        <w:rPr>
          <w:lang w:val="en-US"/>
        </w:rPr>
      </w:pPr>
    </w:p>
    <w:p w14:paraId="0C637360" w14:textId="77777777" w:rsidR="009A07C6" w:rsidRPr="00C4283D" w:rsidRDefault="00CE4A9B" w:rsidP="00AA41AC">
      <w:pPr>
        <w:pStyle w:val="Heading1"/>
        <w:ind w:left="426" w:hanging="426"/>
        <w:rPr>
          <w:sz w:val="24"/>
          <w:szCs w:val="24"/>
        </w:rPr>
      </w:pPr>
      <w:bookmarkStart w:id="28" w:name="_Toc200374581"/>
      <w:r w:rsidRPr="00C4283D">
        <w:rPr>
          <w:sz w:val="24"/>
          <w:szCs w:val="24"/>
        </w:rPr>
        <w:t>Bid Evaluation Stages</w:t>
      </w:r>
      <w:bookmarkEnd w:id="28"/>
    </w:p>
    <w:p w14:paraId="5E4DE956" w14:textId="77777777" w:rsidR="00CE4A9B" w:rsidRDefault="00CE4A9B" w:rsidP="00CE4A9B">
      <w:pPr>
        <w:rPr>
          <w:rFonts w:cs="Calibri"/>
        </w:rPr>
      </w:pPr>
      <w:r w:rsidRPr="000A4071">
        <w:rPr>
          <w:rFonts w:cs="Calibri"/>
        </w:rPr>
        <w:t xml:space="preserve">The bid evaluation process consists of </w:t>
      </w:r>
      <w:r w:rsidRPr="009C4CC2">
        <w:rPr>
          <w:rFonts w:cs="Calibri"/>
        </w:rPr>
        <w:t>four</w:t>
      </w:r>
      <w:r>
        <w:rPr>
          <w:rFonts w:cs="Calibri"/>
        </w:rPr>
        <w:t xml:space="preserve"> </w:t>
      </w:r>
      <w:r w:rsidRPr="000A4071">
        <w:rPr>
          <w:rFonts w:cs="Calibri"/>
        </w:rPr>
        <w:t>stages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6DFD82AC" w14:textId="626C5B30" w:rsidR="00CE4A9B" w:rsidRDefault="00CE4A9B" w:rsidP="008918E1">
      <w:pPr>
        <w:pStyle w:val="Caption"/>
        <w:spacing w:before="0" w:after="0"/>
        <w:contextualSpacing/>
        <w:jc w:val="both"/>
        <w:rPr>
          <w:rFonts w:cs="Calibri"/>
        </w:rPr>
      </w:pPr>
      <w:bookmarkStart w:id="29" w:name="_Toc127818473"/>
      <w:r>
        <w:t xml:space="preserve">Table </w:t>
      </w:r>
      <w:r w:rsidR="005D02BA">
        <w:t>6</w:t>
      </w:r>
      <w:r>
        <w:t>: Bid Evaluation Stages</w:t>
      </w:r>
      <w:bookmarkEnd w:id="29"/>
    </w:p>
    <w:tbl>
      <w:tblPr>
        <w:tblW w:w="5000" w:type="pct"/>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419"/>
        <w:gridCol w:w="5249"/>
        <w:gridCol w:w="2971"/>
      </w:tblGrid>
      <w:tr w:rsidR="00A62B8F" w:rsidRPr="00B6799D" w14:paraId="555C343F" w14:textId="77777777" w:rsidTr="009C4CC2">
        <w:tc>
          <w:tcPr>
            <w:tcW w:w="736" w:type="pct"/>
            <w:shd w:val="clear" w:color="auto" w:fill="DBE5F1"/>
            <w:vAlign w:val="center"/>
          </w:tcPr>
          <w:p w14:paraId="318AF90C" w14:textId="77777777" w:rsidR="00CE4A9B" w:rsidRPr="00AE60A8" w:rsidRDefault="00CE4A9B" w:rsidP="00B6799D">
            <w:pPr>
              <w:spacing w:after="0" w:line="240" w:lineRule="auto"/>
              <w:jc w:val="center"/>
              <w:rPr>
                <w:rFonts w:eastAsia="Times New Roman"/>
                <w:b/>
              </w:rPr>
            </w:pPr>
            <w:r w:rsidRPr="00AE60A8">
              <w:rPr>
                <w:rFonts w:eastAsia="Times New Roman"/>
                <w:b/>
              </w:rPr>
              <w:t>Stage</w:t>
            </w:r>
          </w:p>
        </w:tc>
        <w:tc>
          <w:tcPr>
            <w:tcW w:w="2723" w:type="pct"/>
            <w:shd w:val="clear" w:color="auto" w:fill="DBE5F1"/>
            <w:vAlign w:val="center"/>
          </w:tcPr>
          <w:p w14:paraId="3B80FEE0" w14:textId="77777777" w:rsidR="00CE4A9B" w:rsidRPr="00AE60A8" w:rsidRDefault="00CE4A9B" w:rsidP="00B6799D">
            <w:pPr>
              <w:spacing w:after="0" w:line="240" w:lineRule="auto"/>
              <w:jc w:val="center"/>
              <w:rPr>
                <w:rFonts w:eastAsia="Times New Roman"/>
                <w:b/>
              </w:rPr>
            </w:pPr>
            <w:r w:rsidRPr="00AE60A8">
              <w:rPr>
                <w:rFonts w:eastAsia="Times New Roman"/>
                <w:b/>
              </w:rPr>
              <w:t>Description</w:t>
            </w:r>
          </w:p>
        </w:tc>
        <w:tc>
          <w:tcPr>
            <w:tcW w:w="1541" w:type="pct"/>
            <w:shd w:val="clear" w:color="auto" w:fill="DBE5F1"/>
            <w:vAlign w:val="center"/>
          </w:tcPr>
          <w:p w14:paraId="5EBEB615" w14:textId="77777777" w:rsidR="00CE4A9B" w:rsidRPr="00AE60A8" w:rsidRDefault="00CE4A9B" w:rsidP="00B6799D">
            <w:pPr>
              <w:spacing w:after="0" w:line="240" w:lineRule="auto"/>
              <w:jc w:val="center"/>
              <w:rPr>
                <w:rFonts w:eastAsia="Times New Roman"/>
                <w:b/>
              </w:rPr>
            </w:pPr>
            <w:r w:rsidRPr="00AE60A8">
              <w:rPr>
                <w:rFonts w:eastAsia="Times New Roman"/>
                <w:b/>
              </w:rPr>
              <w:t>Applicable for this bid YES/NO</w:t>
            </w:r>
          </w:p>
        </w:tc>
      </w:tr>
      <w:tr w:rsidR="00A62B8F" w:rsidRPr="00B6799D" w14:paraId="6A6365D7" w14:textId="77777777" w:rsidTr="009C4CC2">
        <w:tc>
          <w:tcPr>
            <w:tcW w:w="736" w:type="pct"/>
            <w:shd w:val="clear" w:color="auto" w:fill="auto"/>
            <w:vAlign w:val="center"/>
          </w:tcPr>
          <w:p w14:paraId="4D4D2EF3" w14:textId="77777777" w:rsidR="00CE4A9B" w:rsidRPr="00B6799D" w:rsidRDefault="00CE4A9B" w:rsidP="00B6799D">
            <w:pPr>
              <w:spacing w:after="0" w:line="240" w:lineRule="auto"/>
              <w:rPr>
                <w:rFonts w:cs="Calibri"/>
              </w:rPr>
            </w:pPr>
            <w:r w:rsidRPr="00B6799D">
              <w:rPr>
                <w:rFonts w:cs="Calibri"/>
              </w:rPr>
              <w:t>Stage 1</w:t>
            </w:r>
            <w:r w:rsidRPr="00B6799D">
              <w:rPr>
                <w:rFonts w:cs="Calibri"/>
              </w:rPr>
              <w:tab/>
            </w:r>
          </w:p>
        </w:tc>
        <w:tc>
          <w:tcPr>
            <w:tcW w:w="2723" w:type="pct"/>
            <w:shd w:val="clear" w:color="auto" w:fill="auto"/>
            <w:vAlign w:val="center"/>
          </w:tcPr>
          <w:p w14:paraId="250F06DB" w14:textId="4451A101" w:rsidR="00CE4A9B" w:rsidRPr="00B6799D" w:rsidRDefault="00543771" w:rsidP="00B6799D">
            <w:pPr>
              <w:spacing w:after="0" w:line="240" w:lineRule="auto"/>
              <w:jc w:val="left"/>
              <w:rPr>
                <w:rFonts w:cs="Calibri"/>
              </w:rPr>
            </w:pPr>
            <w:r>
              <w:rPr>
                <w:rFonts w:cs="Calibri"/>
              </w:rPr>
              <w:t xml:space="preserve">Mandatory </w:t>
            </w:r>
            <w:r w:rsidR="00CE4A9B" w:rsidRPr="00B6799D">
              <w:rPr>
                <w:rFonts w:cs="Calibri"/>
              </w:rPr>
              <w:t xml:space="preserve">Administrative </w:t>
            </w:r>
            <w:r w:rsidR="00F52232" w:rsidRPr="00B6799D">
              <w:rPr>
                <w:rFonts w:cs="Calibri"/>
              </w:rPr>
              <w:t>responsiveness</w:t>
            </w:r>
          </w:p>
        </w:tc>
        <w:tc>
          <w:tcPr>
            <w:tcW w:w="1541" w:type="pct"/>
            <w:shd w:val="clear" w:color="auto" w:fill="DBE5F1"/>
            <w:vAlign w:val="center"/>
          </w:tcPr>
          <w:p w14:paraId="4C86CC96" w14:textId="77777777" w:rsidR="00CE4A9B" w:rsidRPr="00B6799D" w:rsidRDefault="00CE4A9B" w:rsidP="00B6799D">
            <w:pPr>
              <w:spacing w:after="0" w:line="240" w:lineRule="auto"/>
              <w:jc w:val="center"/>
              <w:rPr>
                <w:rFonts w:cs="Calibri"/>
                <w:highlight w:val="yellow"/>
              </w:rPr>
            </w:pPr>
            <w:r w:rsidRPr="009C4CC2">
              <w:rPr>
                <w:rFonts w:cs="Calibri"/>
              </w:rPr>
              <w:t>YES</w:t>
            </w:r>
          </w:p>
        </w:tc>
      </w:tr>
      <w:tr w:rsidR="00A62B8F" w:rsidRPr="009C4CC2" w14:paraId="0ADF8684" w14:textId="77777777" w:rsidTr="009C4CC2">
        <w:tc>
          <w:tcPr>
            <w:tcW w:w="736" w:type="pct"/>
            <w:shd w:val="clear" w:color="auto" w:fill="auto"/>
            <w:vAlign w:val="center"/>
          </w:tcPr>
          <w:p w14:paraId="0246D0A9" w14:textId="77777777" w:rsidR="00CE4A9B" w:rsidRPr="009C4CC2" w:rsidRDefault="00CE4A9B" w:rsidP="00B6799D">
            <w:pPr>
              <w:spacing w:after="0" w:line="240" w:lineRule="auto"/>
              <w:rPr>
                <w:rFonts w:cs="Calibri"/>
              </w:rPr>
            </w:pPr>
            <w:r w:rsidRPr="009C4CC2">
              <w:rPr>
                <w:rFonts w:cs="Calibri"/>
              </w:rPr>
              <w:t xml:space="preserve">Stage 2 </w:t>
            </w:r>
          </w:p>
        </w:tc>
        <w:tc>
          <w:tcPr>
            <w:tcW w:w="2723" w:type="pct"/>
            <w:shd w:val="clear" w:color="auto" w:fill="auto"/>
            <w:vAlign w:val="center"/>
          </w:tcPr>
          <w:p w14:paraId="71BF97EB" w14:textId="77777777" w:rsidR="00CE4A9B" w:rsidRPr="009C4CC2" w:rsidRDefault="00CE4A9B" w:rsidP="00B6799D">
            <w:pPr>
              <w:spacing w:after="0" w:line="240" w:lineRule="auto"/>
              <w:jc w:val="left"/>
              <w:rPr>
                <w:rFonts w:cs="Calibri"/>
              </w:rPr>
            </w:pPr>
            <w:r w:rsidRPr="009C4CC2">
              <w:rPr>
                <w:rFonts w:cs="Calibri"/>
              </w:rPr>
              <w:t>Technical Mandatory</w:t>
            </w:r>
            <w:r w:rsidR="00F52232" w:rsidRPr="009C4CC2">
              <w:rPr>
                <w:rFonts w:cs="Calibri"/>
              </w:rPr>
              <w:t xml:space="preserve"> responsiveness</w:t>
            </w:r>
            <w:r w:rsidRPr="009C4CC2">
              <w:rPr>
                <w:rFonts w:cs="Calibri"/>
              </w:rPr>
              <w:t xml:space="preserve"> </w:t>
            </w:r>
          </w:p>
        </w:tc>
        <w:tc>
          <w:tcPr>
            <w:tcW w:w="1541" w:type="pct"/>
            <w:shd w:val="clear" w:color="auto" w:fill="DBE5F1"/>
            <w:vAlign w:val="center"/>
          </w:tcPr>
          <w:p w14:paraId="5E33F8E0" w14:textId="77777777" w:rsidR="00CE4A9B" w:rsidRPr="009C4CC2" w:rsidRDefault="00CE4A9B" w:rsidP="00B6799D">
            <w:pPr>
              <w:spacing w:after="0" w:line="240" w:lineRule="auto"/>
              <w:jc w:val="center"/>
              <w:rPr>
                <w:rFonts w:cs="Calibri"/>
              </w:rPr>
            </w:pPr>
            <w:r w:rsidRPr="009C4CC2">
              <w:rPr>
                <w:rFonts w:cs="Calibri"/>
              </w:rPr>
              <w:t>YES</w:t>
            </w:r>
          </w:p>
        </w:tc>
      </w:tr>
      <w:tr w:rsidR="00A62B8F" w:rsidRPr="009C4CC2" w14:paraId="3C9E93D6" w14:textId="77777777" w:rsidTr="009C4CC2">
        <w:tc>
          <w:tcPr>
            <w:tcW w:w="736" w:type="pct"/>
            <w:shd w:val="clear" w:color="auto" w:fill="auto"/>
            <w:vAlign w:val="center"/>
          </w:tcPr>
          <w:p w14:paraId="3C3820F6" w14:textId="77777777" w:rsidR="00CE4A9B" w:rsidRPr="009C4CC2" w:rsidRDefault="00CE4A9B" w:rsidP="00B6799D">
            <w:pPr>
              <w:spacing w:after="0" w:line="240" w:lineRule="auto"/>
              <w:rPr>
                <w:rFonts w:cs="Calibri"/>
              </w:rPr>
            </w:pPr>
            <w:r w:rsidRPr="009C4CC2">
              <w:rPr>
                <w:rFonts w:cs="Calibri"/>
              </w:rPr>
              <w:t xml:space="preserve">Stage </w:t>
            </w:r>
            <w:r w:rsidR="009C4CC2" w:rsidRPr="009C4CC2">
              <w:rPr>
                <w:rFonts w:cs="Calibri"/>
              </w:rPr>
              <w:t>3</w:t>
            </w:r>
          </w:p>
        </w:tc>
        <w:tc>
          <w:tcPr>
            <w:tcW w:w="2723" w:type="pct"/>
            <w:shd w:val="clear" w:color="auto" w:fill="auto"/>
            <w:vAlign w:val="center"/>
          </w:tcPr>
          <w:p w14:paraId="5055613F" w14:textId="77777777" w:rsidR="00CE4A9B" w:rsidRPr="009C4CC2" w:rsidRDefault="00CE4A9B" w:rsidP="00B6799D">
            <w:pPr>
              <w:spacing w:after="0" w:line="240" w:lineRule="auto"/>
              <w:jc w:val="left"/>
              <w:rPr>
                <w:rFonts w:cs="Calibri"/>
              </w:rPr>
            </w:pPr>
            <w:r w:rsidRPr="009C4CC2">
              <w:rPr>
                <w:rFonts w:cs="Calibri"/>
              </w:rPr>
              <w:t>Special Conditions of Contract verification</w:t>
            </w:r>
          </w:p>
        </w:tc>
        <w:tc>
          <w:tcPr>
            <w:tcW w:w="1541" w:type="pct"/>
            <w:shd w:val="clear" w:color="auto" w:fill="DBE5F1"/>
            <w:vAlign w:val="center"/>
          </w:tcPr>
          <w:p w14:paraId="76808C98" w14:textId="77777777" w:rsidR="00CE4A9B" w:rsidRPr="009C4CC2" w:rsidRDefault="00CE4A9B" w:rsidP="00B6799D">
            <w:pPr>
              <w:spacing w:after="0" w:line="240" w:lineRule="auto"/>
              <w:jc w:val="center"/>
              <w:rPr>
                <w:rFonts w:cs="Calibri"/>
              </w:rPr>
            </w:pPr>
            <w:r w:rsidRPr="009C4CC2">
              <w:rPr>
                <w:rFonts w:cs="Calibri"/>
              </w:rPr>
              <w:t>YES</w:t>
            </w:r>
          </w:p>
        </w:tc>
      </w:tr>
      <w:tr w:rsidR="00A62B8F" w:rsidRPr="009C4CC2" w14:paraId="55B58165" w14:textId="77777777" w:rsidTr="009C4CC2">
        <w:tc>
          <w:tcPr>
            <w:tcW w:w="736" w:type="pct"/>
            <w:shd w:val="clear" w:color="auto" w:fill="auto"/>
            <w:vAlign w:val="center"/>
          </w:tcPr>
          <w:p w14:paraId="2A9A52E2" w14:textId="77777777" w:rsidR="00CE4A9B" w:rsidRPr="009C4CC2" w:rsidRDefault="00CE4A9B" w:rsidP="00B6799D">
            <w:pPr>
              <w:spacing w:after="0" w:line="240" w:lineRule="auto"/>
              <w:rPr>
                <w:rFonts w:cs="Calibri"/>
              </w:rPr>
            </w:pPr>
            <w:r w:rsidRPr="009C4CC2">
              <w:rPr>
                <w:rFonts w:cs="Calibri"/>
              </w:rPr>
              <w:t xml:space="preserve">Stage </w:t>
            </w:r>
            <w:r w:rsidR="009C4CC2" w:rsidRPr="009C4CC2">
              <w:rPr>
                <w:rFonts w:cs="Calibri"/>
              </w:rPr>
              <w:t>4</w:t>
            </w:r>
          </w:p>
        </w:tc>
        <w:tc>
          <w:tcPr>
            <w:tcW w:w="2723" w:type="pct"/>
            <w:shd w:val="clear" w:color="auto" w:fill="auto"/>
            <w:vAlign w:val="center"/>
          </w:tcPr>
          <w:p w14:paraId="7D6A6F48" w14:textId="77777777" w:rsidR="00CE4A9B" w:rsidRPr="009C4CC2" w:rsidRDefault="00CE4A9B" w:rsidP="00B6799D">
            <w:pPr>
              <w:spacing w:after="0" w:line="240" w:lineRule="auto"/>
              <w:jc w:val="left"/>
              <w:rPr>
                <w:rFonts w:cs="Calibri"/>
              </w:rPr>
            </w:pPr>
            <w:r w:rsidRPr="009C4CC2">
              <w:rPr>
                <w:rFonts w:cs="Calibri"/>
              </w:rPr>
              <w:t xml:space="preserve">Price / </w:t>
            </w:r>
            <w:r w:rsidR="00504F20" w:rsidRPr="009C4CC2">
              <w:rPr>
                <w:rFonts w:cs="Calibri"/>
              </w:rPr>
              <w:t>Preference points</w:t>
            </w:r>
          </w:p>
        </w:tc>
        <w:tc>
          <w:tcPr>
            <w:tcW w:w="1541" w:type="pct"/>
            <w:shd w:val="clear" w:color="auto" w:fill="DBE5F1"/>
            <w:vAlign w:val="center"/>
          </w:tcPr>
          <w:p w14:paraId="773C0C6C" w14:textId="77777777" w:rsidR="00CE4A9B" w:rsidRPr="009C4CC2" w:rsidRDefault="00CE4A9B" w:rsidP="00B6799D">
            <w:pPr>
              <w:spacing w:after="0" w:line="240" w:lineRule="auto"/>
              <w:jc w:val="center"/>
              <w:rPr>
                <w:rFonts w:cs="Calibri"/>
              </w:rPr>
            </w:pPr>
            <w:r w:rsidRPr="009C4CC2">
              <w:rPr>
                <w:rFonts w:cs="Calibri"/>
              </w:rPr>
              <w:t>YES</w:t>
            </w:r>
          </w:p>
        </w:tc>
      </w:tr>
    </w:tbl>
    <w:p w14:paraId="2F31EAC4" w14:textId="77777777" w:rsidR="00AF05FE" w:rsidRPr="009C4CC2" w:rsidRDefault="00AF05FE" w:rsidP="00AF05FE"/>
    <w:p w14:paraId="29082A56" w14:textId="26D03D1A" w:rsidR="00CE4A9B" w:rsidRPr="00EF6F9D" w:rsidRDefault="00543771" w:rsidP="00AA41AC">
      <w:pPr>
        <w:pStyle w:val="Heading2"/>
        <w:ind w:hanging="142"/>
        <w:rPr>
          <w:sz w:val="24"/>
          <w:szCs w:val="24"/>
        </w:rPr>
      </w:pPr>
      <w:bookmarkStart w:id="30" w:name="_Toc200374582"/>
      <w:r>
        <w:rPr>
          <w:sz w:val="24"/>
          <w:szCs w:val="24"/>
        </w:rPr>
        <w:lastRenderedPageBreak/>
        <w:t xml:space="preserve">Mandatory </w:t>
      </w:r>
      <w:r w:rsidR="00CE4A9B" w:rsidRPr="00EF6F9D">
        <w:rPr>
          <w:sz w:val="24"/>
          <w:szCs w:val="24"/>
        </w:rPr>
        <w:t xml:space="preserve">Administrative </w:t>
      </w:r>
      <w:r w:rsidR="00F52232" w:rsidRPr="00EF6F9D">
        <w:rPr>
          <w:sz w:val="24"/>
          <w:szCs w:val="24"/>
        </w:rPr>
        <w:t>responsiveness</w:t>
      </w:r>
      <w:r w:rsidR="00595AD7" w:rsidRPr="00EF6F9D">
        <w:rPr>
          <w:sz w:val="24"/>
          <w:szCs w:val="24"/>
        </w:rPr>
        <w:t xml:space="preserve"> (Stage 1)</w:t>
      </w:r>
      <w:bookmarkEnd w:id="30"/>
    </w:p>
    <w:p w14:paraId="394CE382" w14:textId="77777777" w:rsidR="00942B4A" w:rsidRPr="009C4CC2" w:rsidRDefault="00942B4A" w:rsidP="00AA41AC">
      <w:pPr>
        <w:pStyle w:val="Heading3"/>
        <w:ind w:hanging="142"/>
      </w:pPr>
      <w:bookmarkStart w:id="31" w:name="_Toc200374583"/>
      <w:r w:rsidRPr="009C4CC2">
        <w:t>Attendance of briefing session</w:t>
      </w:r>
      <w:bookmarkEnd w:id="31"/>
    </w:p>
    <w:p w14:paraId="55C0C9E4" w14:textId="1DC4D1A9" w:rsidR="00942B4A" w:rsidRPr="007E7AD8" w:rsidRDefault="00942B4A" w:rsidP="002320B2">
      <w:pPr>
        <w:pStyle w:val="ListParagraph"/>
        <w:numPr>
          <w:ilvl w:val="0"/>
          <w:numId w:val="18"/>
        </w:numPr>
        <w:rPr>
          <w:lang w:val="en-GB"/>
        </w:rPr>
      </w:pPr>
      <w:r w:rsidRPr="009C4CC2">
        <w:rPr>
          <w:rFonts w:cs="Calibri"/>
        </w:rPr>
        <w:t xml:space="preserve">A </w:t>
      </w:r>
      <w:r w:rsidR="000E14DD" w:rsidRPr="009C4CC2">
        <w:rPr>
          <w:rFonts w:cs="Calibri"/>
        </w:rPr>
        <w:t>non-compulsory</w:t>
      </w:r>
      <w:r w:rsidRPr="009C4CC2">
        <w:rPr>
          <w:rFonts w:cs="Calibri"/>
        </w:rPr>
        <w:t xml:space="preserve"> virtual briefing session will be held. The bidder must sign the briefing session attendance register using the same information (bidder company name, bidder representative person name and contact details) as submitted in the bidder’s response document.</w:t>
      </w:r>
    </w:p>
    <w:p w14:paraId="22ABF140" w14:textId="28D245B7" w:rsidR="00543771" w:rsidRPr="009C4CC2" w:rsidRDefault="00543771" w:rsidP="002320B2">
      <w:pPr>
        <w:pStyle w:val="ListParagraph"/>
        <w:numPr>
          <w:ilvl w:val="0"/>
          <w:numId w:val="18"/>
        </w:numPr>
        <w:rPr>
          <w:lang w:val="en-GB"/>
        </w:rPr>
      </w:pPr>
      <w:r w:rsidRPr="00543771">
        <w:t>Bidders need to complete all the SBD documents which needs to be submitted as stated in the Invitation to Bid Document.</w:t>
      </w:r>
    </w:p>
    <w:p w14:paraId="600E1D99" w14:textId="77777777" w:rsidR="00942B4A" w:rsidRDefault="00942B4A" w:rsidP="007E7AD8">
      <w:pPr>
        <w:pStyle w:val="Heading3"/>
        <w:ind w:hanging="142"/>
      </w:pPr>
      <w:bookmarkStart w:id="32" w:name="_Toc200374584"/>
      <w:r>
        <w:t>Registered Supplier</w:t>
      </w:r>
      <w:bookmarkEnd w:id="32"/>
    </w:p>
    <w:p w14:paraId="18925465" w14:textId="77777777" w:rsidR="00504F20" w:rsidRPr="00504F20" w:rsidRDefault="00504F20" w:rsidP="002320B2">
      <w:pPr>
        <w:pStyle w:val="ListParagraph"/>
        <w:numPr>
          <w:ilvl w:val="0"/>
          <w:numId w:val="19"/>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9C4CC2">
        <w:rPr>
          <w:rFonts w:cs="Calibri"/>
        </w:rPr>
        <w:t>B</w:t>
      </w:r>
      <w:r>
        <w:rPr>
          <w:rFonts w:cs="Calibri"/>
        </w:rPr>
        <w:t>.</w:t>
      </w:r>
    </w:p>
    <w:p w14:paraId="3C962155" w14:textId="57642899" w:rsidR="00543771" w:rsidRPr="00543771" w:rsidRDefault="00504F20" w:rsidP="002320B2">
      <w:pPr>
        <w:pStyle w:val="ListParagraph"/>
        <w:numPr>
          <w:ilvl w:val="0"/>
          <w:numId w:val="19"/>
        </w:numPr>
      </w:pPr>
      <w:r>
        <w:rPr>
          <w:rFonts w:cs="Calibri"/>
        </w:rPr>
        <w:t>In the case of joint ventures or consortiums the bidder must demonstrate that at least one of the parties to the bid response attended the briefing session</w:t>
      </w:r>
    </w:p>
    <w:p w14:paraId="66898089" w14:textId="77777777" w:rsidR="00543771" w:rsidRPr="00543771" w:rsidRDefault="00543771" w:rsidP="007E7AD8">
      <w:pPr>
        <w:pStyle w:val="Heading3"/>
        <w:ind w:hanging="142"/>
      </w:pPr>
      <w:bookmarkStart w:id="33" w:name="_Toc200374585"/>
      <w:r w:rsidRPr="00543771">
        <w:t>Bid Submission Instructions</w:t>
      </w:r>
      <w:bookmarkEnd w:id="33"/>
    </w:p>
    <w:p w14:paraId="4414ECA0" w14:textId="77777777" w:rsidR="00543771" w:rsidRPr="00543771" w:rsidRDefault="00543771" w:rsidP="00C4283D">
      <w:pPr>
        <w:ind w:firstLine="709"/>
      </w:pPr>
      <w:r w:rsidRPr="00543771">
        <w:rPr>
          <w:b/>
          <w:bCs/>
        </w:rPr>
        <w:t>Note that a Two Envelope process will be followed and therefore bidders must submit as follows:</w:t>
      </w:r>
    </w:p>
    <w:p w14:paraId="71C67C55" w14:textId="77777777" w:rsidR="00543771" w:rsidRPr="00543771" w:rsidRDefault="00543771" w:rsidP="0055059E">
      <w:pPr>
        <w:numPr>
          <w:ilvl w:val="0"/>
          <w:numId w:val="35"/>
        </w:numPr>
        <w:tabs>
          <w:tab w:val="clear" w:pos="720"/>
        </w:tabs>
        <w:ind w:left="567" w:firstLine="142"/>
      </w:pPr>
      <w:r w:rsidRPr="00543771">
        <w:rPr>
          <w:b/>
          <w:bCs/>
        </w:rPr>
        <w:t xml:space="preserve">One (1) original file </w:t>
      </w:r>
      <w:r w:rsidRPr="00543771">
        <w:rPr>
          <w:b/>
          <w:bCs/>
          <w:u w:val="single"/>
        </w:rPr>
        <w:t>excluding pricing</w:t>
      </w:r>
      <w:r w:rsidRPr="00543771">
        <w:rPr>
          <w:b/>
          <w:bCs/>
        </w:rPr>
        <w:t> </w:t>
      </w:r>
      <w:r w:rsidRPr="00543771">
        <w:t xml:space="preserve">which must be submitted in </w:t>
      </w:r>
      <w:r w:rsidRPr="00543771">
        <w:rPr>
          <w:b/>
          <w:bCs/>
          <w:u w:val="single"/>
        </w:rPr>
        <w:t>a separate envelope</w:t>
      </w:r>
      <w:r w:rsidRPr="00543771">
        <w:t>;</w:t>
      </w:r>
    </w:p>
    <w:p w14:paraId="669CAA49" w14:textId="77777777" w:rsidR="00543771" w:rsidRPr="00543771" w:rsidRDefault="00543771" w:rsidP="0055059E">
      <w:pPr>
        <w:numPr>
          <w:ilvl w:val="0"/>
          <w:numId w:val="35"/>
        </w:numPr>
        <w:tabs>
          <w:tab w:val="clear" w:pos="720"/>
        </w:tabs>
        <w:ind w:left="567" w:firstLine="142"/>
      </w:pPr>
      <w:r w:rsidRPr="00543771">
        <w:rPr>
          <w:b/>
          <w:bCs/>
        </w:rPr>
        <w:t xml:space="preserve">One (1) hard copy </w:t>
      </w:r>
      <w:r w:rsidRPr="00543771">
        <w:rPr>
          <w:b/>
          <w:bCs/>
          <w:u w:val="single"/>
        </w:rPr>
        <w:t>excluding pricing</w:t>
      </w:r>
      <w:r w:rsidRPr="00543771">
        <w:t xml:space="preserve"> which must be submitted in </w:t>
      </w:r>
      <w:r w:rsidRPr="00543771">
        <w:rPr>
          <w:b/>
          <w:bCs/>
          <w:u w:val="single"/>
        </w:rPr>
        <w:t>a separate envelope</w:t>
      </w:r>
      <w:r w:rsidRPr="00543771">
        <w:t>;</w:t>
      </w:r>
    </w:p>
    <w:p w14:paraId="233D9175" w14:textId="77777777" w:rsidR="00543771" w:rsidRPr="00543771" w:rsidRDefault="00543771" w:rsidP="0055059E">
      <w:pPr>
        <w:numPr>
          <w:ilvl w:val="0"/>
          <w:numId w:val="35"/>
        </w:numPr>
        <w:tabs>
          <w:tab w:val="clear" w:pos="720"/>
        </w:tabs>
        <w:ind w:left="1134" w:hanging="425"/>
      </w:pPr>
      <w:r w:rsidRPr="00543771">
        <w:rPr>
          <w:b/>
          <w:bCs/>
        </w:rPr>
        <w:t>Two (2) electronic copies on USB memory stick/ flash drive</w:t>
      </w:r>
      <w:r w:rsidRPr="00543771">
        <w:t xml:space="preserve"> in Portable Document Format (</w:t>
      </w:r>
      <w:r w:rsidRPr="00543771">
        <w:rPr>
          <w:b/>
          <w:bCs/>
        </w:rPr>
        <w:t xml:space="preserve">PDF) of the </w:t>
      </w:r>
      <w:r w:rsidRPr="00543771">
        <w:rPr>
          <w:b/>
          <w:bCs/>
          <w:u w:val="single"/>
        </w:rPr>
        <w:t>RFB Document and Technical / Functionality Response</w:t>
      </w:r>
      <w:r w:rsidRPr="00543771">
        <w:rPr>
          <w:b/>
          <w:bCs/>
        </w:rPr>
        <w:t>.</w:t>
      </w:r>
    </w:p>
    <w:p w14:paraId="0C01EE4E" w14:textId="6A599D5D" w:rsidR="00543771" w:rsidRPr="00543771" w:rsidRDefault="00543771" w:rsidP="0055059E">
      <w:pPr>
        <w:numPr>
          <w:ilvl w:val="0"/>
          <w:numId w:val="35"/>
        </w:numPr>
        <w:tabs>
          <w:tab w:val="clear" w:pos="720"/>
        </w:tabs>
        <w:ind w:left="1134" w:hanging="425"/>
      </w:pPr>
      <w:r w:rsidRPr="00543771">
        <w:rPr>
          <w:b/>
          <w:bCs/>
          <w:u w:val="single"/>
        </w:rPr>
        <w:t>Two (2) electronic copies on </w:t>
      </w:r>
      <w:r w:rsidRPr="00543771">
        <w:rPr>
          <w:b/>
          <w:bCs/>
        </w:rPr>
        <w:t>USB memory stick/ flash drive</w:t>
      </w:r>
      <w:r w:rsidRPr="00543771">
        <w:t xml:space="preserve"> in Portable Document Format </w:t>
      </w:r>
      <w:r w:rsidRPr="00543771">
        <w:rPr>
          <w:b/>
          <w:bCs/>
        </w:rPr>
        <w:t>(PDF)</w:t>
      </w:r>
      <w:r w:rsidR="001D05BE">
        <w:rPr>
          <w:b/>
          <w:bCs/>
        </w:rPr>
        <w:t xml:space="preserve"> </w:t>
      </w:r>
      <w:r w:rsidRPr="00543771">
        <w:rPr>
          <w:b/>
          <w:bCs/>
          <w:u w:val="single"/>
        </w:rPr>
        <w:t>of pricing only</w:t>
      </w:r>
      <w:r w:rsidRPr="00543771">
        <w:t>.</w:t>
      </w:r>
    </w:p>
    <w:p w14:paraId="411FCDAC" w14:textId="77777777" w:rsidR="00543771" w:rsidRPr="00543771" w:rsidRDefault="00543771" w:rsidP="0055059E">
      <w:pPr>
        <w:numPr>
          <w:ilvl w:val="0"/>
          <w:numId w:val="35"/>
        </w:numPr>
        <w:tabs>
          <w:tab w:val="clear" w:pos="720"/>
        </w:tabs>
        <w:ind w:left="1134" w:hanging="425"/>
      </w:pPr>
      <w:r w:rsidRPr="00543771">
        <w:t>It is the Bidder’s responsibility to ensure that the information and contents on the electronic copies is the same as in the hard copies.</w:t>
      </w:r>
    </w:p>
    <w:p w14:paraId="7C22272F" w14:textId="77777777" w:rsidR="00543771" w:rsidRPr="00543771" w:rsidRDefault="00543771" w:rsidP="0055059E">
      <w:pPr>
        <w:numPr>
          <w:ilvl w:val="0"/>
          <w:numId w:val="35"/>
        </w:numPr>
        <w:tabs>
          <w:tab w:val="clear" w:pos="720"/>
        </w:tabs>
        <w:ind w:left="1134" w:hanging="425"/>
      </w:pPr>
      <w:r w:rsidRPr="00543771">
        <w:t>To ensure that the electronic copies are not damaged, the bidder must submit the USB’s (memory stick/ flash drive) in a sealed padded envelope and be clearly marked.</w:t>
      </w:r>
    </w:p>
    <w:p w14:paraId="45461EE6" w14:textId="77777777" w:rsidR="00543771" w:rsidRPr="00543771" w:rsidRDefault="00543771" w:rsidP="0055059E">
      <w:pPr>
        <w:numPr>
          <w:ilvl w:val="0"/>
          <w:numId w:val="35"/>
        </w:numPr>
        <w:tabs>
          <w:tab w:val="clear" w:pos="720"/>
        </w:tabs>
        <w:ind w:left="1134" w:hanging="425"/>
      </w:pPr>
      <w:r w:rsidRPr="00543771">
        <w:t xml:space="preserve">Bidders shall submit Bid responses in accordance with the prescribed manner of submission as specified above. </w:t>
      </w:r>
      <w:r w:rsidRPr="00543771">
        <w:rPr>
          <w:b/>
          <w:bCs/>
        </w:rPr>
        <w:t>Failure to comply with the above instructions on submitting a proposal will lead to disqualification.</w:t>
      </w:r>
    </w:p>
    <w:p w14:paraId="2E1C3BE4" w14:textId="77777777" w:rsidR="00543771" w:rsidRPr="00543771" w:rsidRDefault="00543771" w:rsidP="0055059E">
      <w:pPr>
        <w:numPr>
          <w:ilvl w:val="0"/>
          <w:numId w:val="35"/>
        </w:numPr>
        <w:tabs>
          <w:tab w:val="clear" w:pos="720"/>
        </w:tabs>
        <w:ind w:left="1134" w:hanging="425"/>
      </w:pPr>
      <w:r w:rsidRPr="00543771">
        <w:t>The</w:t>
      </w:r>
      <w:r w:rsidRPr="00543771">
        <w:rPr>
          <w:b/>
          <w:bCs/>
        </w:rPr>
        <w:t xml:space="preserve"> RFB </w:t>
      </w:r>
      <w:r w:rsidRPr="00543771">
        <w:t xml:space="preserve">Responses (hard and electronic copies) must be clearly marked as follows: Bidder’s Name &amp; Contact Details, </w:t>
      </w:r>
      <w:r w:rsidRPr="00543771">
        <w:rPr>
          <w:b/>
          <w:bCs/>
        </w:rPr>
        <w:t>RFB </w:t>
      </w:r>
      <w:r w:rsidRPr="00543771">
        <w:t xml:space="preserve">Number, </w:t>
      </w:r>
      <w:r w:rsidRPr="00543771">
        <w:rPr>
          <w:b/>
          <w:bCs/>
        </w:rPr>
        <w:t>RFB </w:t>
      </w:r>
      <w:r w:rsidRPr="00543771">
        <w:t>Description, and Closing Date.</w:t>
      </w:r>
    </w:p>
    <w:p w14:paraId="0C32679B" w14:textId="77777777" w:rsidR="00543771" w:rsidRPr="00543771" w:rsidRDefault="00543771" w:rsidP="0055059E">
      <w:pPr>
        <w:numPr>
          <w:ilvl w:val="0"/>
          <w:numId w:val="35"/>
        </w:numPr>
        <w:tabs>
          <w:tab w:val="clear" w:pos="720"/>
        </w:tabs>
        <w:ind w:left="1134" w:hanging="425"/>
      </w:pPr>
      <w:r w:rsidRPr="00543771">
        <w:t>All Bids in this regard shall only be accepted if they have been placed in the tender box before or on the closing date and stipulated time.</w:t>
      </w:r>
    </w:p>
    <w:p w14:paraId="04BD6D9E" w14:textId="77777777" w:rsidR="00543771" w:rsidRPr="00543771" w:rsidRDefault="00543771" w:rsidP="0055059E">
      <w:pPr>
        <w:numPr>
          <w:ilvl w:val="0"/>
          <w:numId w:val="35"/>
        </w:numPr>
        <w:tabs>
          <w:tab w:val="clear" w:pos="720"/>
        </w:tabs>
        <w:ind w:left="1134" w:hanging="425"/>
      </w:pPr>
      <w:r w:rsidRPr="00543771">
        <w:t>Late bids shall not be considered.</w:t>
      </w:r>
    </w:p>
    <w:p w14:paraId="722304BC" w14:textId="2F43BEC2" w:rsidR="00543771" w:rsidRPr="00543771" w:rsidRDefault="00543771" w:rsidP="0055059E">
      <w:pPr>
        <w:numPr>
          <w:ilvl w:val="0"/>
          <w:numId w:val="35"/>
        </w:numPr>
        <w:tabs>
          <w:tab w:val="clear" w:pos="720"/>
        </w:tabs>
        <w:ind w:left="1134" w:hanging="425"/>
      </w:pPr>
      <w:r w:rsidRPr="00543771">
        <w:t xml:space="preserve">The Bid response must be </w:t>
      </w:r>
      <w:r w:rsidRPr="00543771">
        <w:rPr>
          <w:u w:val="single"/>
        </w:rPr>
        <w:t>signed</w:t>
      </w:r>
      <w:r w:rsidRPr="00543771">
        <w:t xml:space="preserve"> by an authorised employee, agent or representative of the bidder. The Bid response Bid must bear the initials of the signatory at the bottom of every page as an indication that the bidder has familiarised itself with the terms and conditions of this </w:t>
      </w:r>
      <w:r w:rsidRPr="00543771">
        <w:rPr>
          <w:b/>
          <w:bCs/>
        </w:rPr>
        <w:t>RFB</w:t>
      </w:r>
      <w:r w:rsidRPr="00543771">
        <w:t xml:space="preserve"> document.</w:t>
      </w:r>
    </w:p>
    <w:p w14:paraId="4479A54B" w14:textId="77777777" w:rsidR="00543771" w:rsidRPr="00543771" w:rsidRDefault="00543771" w:rsidP="0055059E">
      <w:pPr>
        <w:numPr>
          <w:ilvl w:val="0"/>
          <w:numId w:val="35"/>
        </w:numPr>
        <w:tabs>
          <w:tab w:val="clear" w:pos="720"/>
        </w:tabs>
        <w:ind w:hanging="11"/>
      </w:pPr>
      <w:r w:rsidRPr="00543771">
        <w:t>Faxed or e-mailed bids will not be accepted.</w:t>
      </w:r>
    </w:p>
    <w:p w14:paraId="09C717F9" w14:textId="77777777" w:rsidR="00543771" w:rsidRPr="00543771" w:rsidRDefault="00543771" w:rsidP="0055059E">
      <w:pPr>
        <w:numPr>
          <w:ilvl w:val="0"/>
          <w:numId w:val="35"/>
        </w:numPr>
        <w:tabs>
          <w:tab w:val="clear" w:pos="720"/>
          <w:tab w:val="num" w:pos="1134"/>
        </w:tabs>
        <w:ind w:left="1134" w:hanging="425"/>
      </w:pPr>
      <w:r w:rsidRPr="00543771">
        <w:lastRenderedPageBreak/>
        <w:t xml:space="preserve">Bidders shall submit Bid responses in accordance with the prescribed manner of submission as specified in this document. </w:t>
      </w:r>
      <w:r w:rsidRPr="00543771">
        <w:rPr>
          <w:b/>
          <w:bCs/>
        </w:rPr>
        <w:t>Failure to comply with the bid submission requirements will lead to disqualification.</w:t>
      </w:r>
    </w:p>
    <w:p w14:paraId="35EF6A3F" w14:textId="77777777" w:rsidR="00543771" w:rsidRPr="00543771" w:rsidRDefault="00543771" w:rsidP="0055059E">
      <w:pPr>
        <w:numPr>
          <w:ilvl w:val="0"/>
          <w:numId w:val="35"/>
        </w:numPr>
        <w:tabs>
          <w:tab w:val="clear" w:pos="720"/>
        </w:tabs>
        <w:ind w:left="1134" w:hanging="425"/>
      </w:pPr>
      <w:r w:rsidRPr="00543771">
        <w:t>Bidders are required to submit all returnable documents/information together with their Bids/proposals on or before the closing time and date of the Bids/proposals.</w:t>
      </w:r>
    </w:p>
    <w:p w14:paraId="3CCBD4F8" w14:textId="77777777" w:rsidR="00543771" w:rsidRDefault="00543771" w:rsidP="0055059E">
      <w:pPr>
        <w:numPr>
          <w:ilvl w:val="0"/>
          <w:numId w:val="35"/>
        </w:numPr>
        <w:tabs>
          <w:tab w:val="clear" w:pos="720"/>
        </w:tabs>
        <w:ind w:left="1134" w:hanging="425"/>
      </w:pPr>
      <w:r w:rsidRPr="00543771">
        <w:t>All services supplied in accordance with the bidder’s proposal must be in accordance with all applicable legal requirements in terms of South African law, policies and regulations.</w:t>
      </w:r>
    </w:p>
    <w:p w14:paraId="200D9365" w14:textId="77777777" w:rsidR="00A06294" w:rsidRPr="00543771" w:rsidRDefault="00A06294" w:rsidP="00A06294">
      <w:pPr>
        <w:ind w:left="1134"/>
      </w:pPr>
    </w:p>
    <w:p w14:paraId="173D59E1" w14:textId="21BB7C93" w:rsidR="00235913" w:rsidRPr="00235913" w:rsidRDefault="00543771" w:rsidP="001D0F7F">
      <w:pPr>
        <w:pStyle w:val="Heading2"/>
        <w:ind w:hanging="142"/>
      </w:pPr>
      <w:r w:rsidRPr="00543771">
        <w:t> </w:t>
      </w:r>
      <w:bookmarkStart w:id="34" w:name="_Toc200374586"/>
      <w:r w:rsidR="00235913" w:rsidRPr="00235913">
        <w:t xml:space="preserve">Technical </w:t>
      </w:r>
      <w:r w:rsidR="003806BB">
        <w:t>returnable documents</w:t>
      </w:r>
      <w:bookmarkEnd w:id="34"/>
    </w:p>
    <w:p w14:paraId="27ADC875" w14:textId="77777777" w:rsidR="00942B4A" w:rsidRDefault="00235913" w:rsidP="00AA41AC">
      <w:pPr>
        <w:pStyle w:val="Heading3"/>
        <w:ind w:hanging="142"/>
      </w:pPr>
      <w:bookmarkStart w:id="35" w:name="_Toc200374587"/>
      <w:r>
        <w:t>Instruction and evaluation criteria</w:t>
      </w:r>
      <w:bookmarkEnd w:id="35"/>
    </w:p>
    <w:p w14:paraId="50F0016D" w14:textId="77777777" w:rsidR="00235913" w:rsidRPr="00235913" w:rsidRDefault="00235913" w:rsidP="00EF6F9D">
      <w:pPr>
        <w:pStyle w:val="ListParagraph"/>
        <w:numPr>
          <w:ilvl w:val="0"/>
          <w:numId w:val="3"/>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22739308" w14:textId="77777777" w:rsidR="00235913" w:rsidRPr="00235913" w:rsidRDefault="00235913" w:rsidP="00EF6F9D">
      <w:pPr>
        <w:pStyle w:val="ListParagraph"/>
        <w:numPr>
          <w:ilvl w:val="0"/>
          <w:numId w:val="3"/>
        </w:numPr>
      </w:pPr>
      <w:r w:rsidRPr="00235913">
        <w:t xml:space="preserve">The bidder must provide a unique reference number (e.g. binder/folio, chapter, section, page) to locate substantiating evidence in the bid response. </w:t>
      </w:r>
    </w:p>
    <w:p w14:paraId="46DC6AFB" w14:textId="77777777" w:rsidR="00235913" w:rsidRPr="00235913" w:rsidRDefault="00235913" w:rsidP="00EF6F9D">
      <w:pPr>
        <w:pStyle w:val="ListParagraph"/>
        <w:numPr>
          <w:ilvl w:val="0"/>
          <w:numId w:val="3"/>
        </w:numPr>
      </w:pPr>
      <w:r w:rsidRPr="00235913">
        <w:t xml:space="preserve">The bidder must comply with </w:t>
      </w:r>
      <w:r w:rsidRPr="009C4CC2">
        <w:t>ALL</w:t>
      </w:r>
      <w:r w:rsidRPr="00235913">
        <w:t xml:space="preserve"> the TECHNICAL MANDATORY REQUIREMENTS in order for the bid</w:t>
      </w:r>
      <w:r>
        <w:t xml:space="preserve"> response</w:t>
      </w:r>
      <w:r w:rsidRPr="00235913">
        <w:t xml:space="preserve"> to proceed to the next stage of the evaluation.</w:t>
      </w:r>
    </w:p>
    <w:p w14:paraId="1100E731" w14:textId="77777777" w:rsidR="00942B4A" w:rsidRDefault="00942B4A" w:rsidP="00AF05FE"/>
    <w:p w14:paraId="6AB20BA1" w14:textId="77777777" w:rsidR="00235913" w:rsidRDefault="00235913" w:rsidP="00AA41AC">
      <w:pPr>
        <w:pStyle w:val="Heading3"/>
        <w:ind w:hanging="142"/>
      </w:pPr>
      <w:bookmarkStart w:id="36" w:name="_Toc200374588"/>
      <w:r>
        <w:t>Technical mandatory requirement</w:t>
      </w:r>
      <w:r w:rsidR="00B46FFE">
        <w:t>s</w:t>
      </w:r>
      <w:r w:rsidR="00512A12">
        <w:t xml:space="preserve"> (Stage 2)</w:t>
      </w:r>
      <w:bookmarkEnd w:id="36"/>
    </w:p>
    <w:p w14:paraId="4B750E9B" w14:textId="1B12301E" w:rsidR="00576C51" w:rsidRPr="00576C51" w:rsidRDefault="00576C51" w:rsidP="00A06294">
      <w:pPr>
        <w:pStyle w:val="Caption"/>
        <w:jc w:val="both"/>
      </w:pPr>
      <w:bookmarkStart w:id="37" w:name="_Toc127818474"/>
      <w:r>
        <w:t xml:space="preserve">Table </w:t>
      </w:r>
      <w:r w:rsidR="005D02BA">
        <w:t>7</w:t>
      </w:r>
      <w:r>
        <w:t>: Technical</w:t>
      </w:r>
      <w:r w:rsidR="003711BF">
        <w:t xml:space="preserve"> </w:t>
      </w:r>
      <w:r>
        <w:t>Mandatory Requirements</w:t>
      </w:r>
      <w:bookmarkEnd w:id="37"/>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209"/>
        <w:gridCol w:w="3209"/>
        <w:gridCol w:w="3210"/>
      </w:tblGrid>
      <w:tr w:rsidR="00235913" w:rsidRPr="00B6799D" w14:paraId="5A139512" w14:textId="77777777" w:rsidTr="00B6799D">
        <w:trPr>
          <w:tblHeader/>
        </w:trPr>
        <w:tc>
          <w:tcPr>
            <w:tcW w:w="3209" w:type="dxa"/>
            <w:shd w:val="solid" w:color="DBE5F1" w:fill="DBE5F1"/>
          </w:tcPr>
          <w:p w14:paraId="64BE3875" w14:textId="77777777" w:rsidR="00235913" w:rsidRPr="00B6799D" w:rsidRDefault="00235913" w:rsidP="00B6799D">
            <w:pPr>
              <w:spacing w:after="0" w:line="240" w:lineRule="auto"/>
              <w:rPr>
                <w:rFonts w:eastAsia="Times New Roman"/>
                <w:b/>
                <w:iCs/>
                <w:color w:val="0E1B8D"/>
                <w:lang w:val="en-GB"/>
              </w:rPr>
            </w:pPr>
            <w:r w:rsidRPr="00B6799D">
              <w:rPr>
                <w:rFonts w:eastAsia="Times New Roman"/>
                <w:b/>
                <w:iCs/>
                <w:color w:val="0E1B8D"/>
                <w:lang w:val="en-GB"/>
              </w:rPr>
              <w:t>Mandatory Requirements</w:t>
            </w:r>
          </w:p>
        </w:tc>
        <w:tc>
          <w:tcPr>
            <w:tcW w:w="3209" w:type="dxa"/>
            <w:shd w:val="solid" w:color="DBE5F1" w:fill="DBE5F1"/>
          </w:tcPr>
          <w:p w14:paraId="7088CCC6" w14:textId="77777777" w:rsidR="00235913" w:rsidRPr="00B6799D" w:rsidRDefault="00235913" w:rsidP="00B6799D">
            <w:pPr>
              <w:spacing w:after="0" w:line="240" w:lineRule="auto"/>
              <w:jc w:val="left"/>
              <w:rPr>
                <w:rFonts w:eastAsia="Times New Roman"/>
                <w:b/>
                <w:iCs/>
                <w:color w:val="0E1B8D"/>
                <w:lang w:val="en-GB"/>
              </w:rPr>
            </w:pPr>
            <w:r w:rsidRPr="00B6799D">
              <w:rPr>
                <w:rFonts w:eastAsia="Times New Roman"/>
                <w:b/>
                <w:iCs/>
                <w:color w:val="0E1B8D"/>
                <w:lang w:val="en-GB"/>
              </w:rPr>
              <w:t>Substantiating evidence of compliance (used to evaluate bid)</w:t>
            </w:r>
          </w:p>
        </w:tc>
        <w:tc>
          <w:tcPr>
            <w:tcW w:w="3210" w:type="dxa"/>
            <w:shd w:val="solid" w:color="DBE5F1" w:fill="DBE5F1"/>
          </w:tcPr>
          <w:p w14:paraId="4B24B3D3" w14:textId="77777777" w:rsidR="00235913" w:rsidRPr="00B6799D" w:rsidRDefault="00E87622" w:rsidP="00B6799D">
            <w:pPr>
              <w:spacing w:after="0" w:line="240" w:lineRule="auto"/>
              <w:jc w:val="left"/>
              <w:rPr>
                <w:rFonts w:eastAsia="Times New Roman"/>
                <w:b/>
                <w:iCs/>
                <w:color w:val="0E1B8D"/>
                <w:lang w:val="en-GB"/>
              </w:rPr>
            </w:pPr>
            <w:r w:rsidRPr="00B6799D">
              <w:rPr>
                <w:rFonts w:eastAsia="Times New Roman"/>
                <w:b/>
                <w:iCs/>
                <w:color w:val="0E1B8D"/>
                <w:lang w:val="en-GB"/>
              </w:rPr>
              <w:t>Evidence reference (to be completed by bidder)</w:t>
            </w:r>
          </w:p>
        </w:tc>
      </w:tr>
      <w:tr w:rsidR="00805234" w:rsidRPr="00B6799D" w14:paraId="06DD6376" w14:textId="77777777" w:rsidTr="00B6799D">
        <w:tc>
          <w:tcPr>
            <w:tcW w:w="9628" w:type="dxa"/>
            <w:gridSpan w:val="3"/>
            <w:shd w:val="clear" w:color="auto" w:fill="auto"/>
          </w:tcPr>
          <w:p w14:paraId="3C4AB133" w14:textId="6C72B4C2" w:rsidR="00805234" w:rsidRPr="000B388E" w:rsidRDefault="00805234" w:rsidP="0055059E">
            <w:pPr>
              <w:pStyle w:val="ListParagraph"/>
              <w:numPr>
                <w:ilvl w:val="0"/>
                <w:numId w:val="34"/>
              </w:numPr>
              <w:spacing w:line="240" w:lineRule="auto"/>
              <w:rPr>
                <w:b/>
                <w:bCs/>
                <w:lang w:val="en-GB"/>
              </w:rPr>
            </w:pPr>
            <w:r w:rsidRPr="000B388E">
              <w:rPr>
                <w:b/>
                <w:bCs/>
                <w:lang w:val="en-GB"/>
              </w:rPr>
              <w:t>Bidder Certification/ Affiliation Requirements</w:t>
            </w:r>
          </w:p>
          <w:p w14:paraId="187CCD51" w14:textId="77777777" w:rsidR="00805234" w:rsidRPr="00B6799D" w:rsidRDefault="00805234" w:rsidP="00B6799D">
            <w:pPr>
              <w:spacing w:after="0" w:line="240" w:lineRule="auto"/>
              <w:rPr>
                <w:lang w:val="en-GB"/>
              </w:rPr>
            </w:pPr>
          </w:p>
        </w:tc>
      </w:tr>
      <w:tr w:rsidR="00805234" w:rsidRPr="00B6799D" w14:paraId="290F5C28" w14:textId="77777777" w:rsidTr="00B6799D">
        <w:tc>
          <w:tcPr>
            <w:tcW w:w="3209" w:type="dxa"/>
            <w:shd w:val="clear" w:color="auto" w:fill="auto"/>
          </w:tcPr>
          <w:p w14:paraId="763D60D5" w14:textId="50B4F45C" w:rsidR="00805234" w:rsidRPr="00B6799D" w:rsidRDefault="00805234" w:rsidP="00B647DA">
            <w:pPr>
              <w:spacing w:after="0" w:line="240" w:lineRule="auto"/>
              <w:jc w:val="left"/>
              <w:rPr>
                <w:lang w:val="en-GB"/>
              </w:rPr>
            </w:pPr>
            <w:r w:rsidRPr="00B6799D">
              <w:rPr>
                <w:lang w:val="en-GB"/>
              </w:rPr>
              <w:t xml:space="preserve">The bidder </w:t>
            </w:r>
            <w:r w:rsidR="00AA41AC" w:rsidRPr="00B6799D">
              <w:rPr>
                <w:b/>
                <w:bCs/>
                <w:lang w:val="en-GB"/>
              </w:rPr>
              <w:t>must</w:t>
            </w:r>
            <w:r w:rsidR="00AA41AC" w:rsidRPr="00016896">
              <w:rPr>
                <w:rFonts w:ascii="Calibri" w:eastAsia="Times New Roman" w:hAnsi="Calibri" w:cs="Calibri"/>
                <w:bCs/>
                <w:sz w:val="24"/>
                <w:szCs w:val="24"/>
                <w:lang w:eastAsia="en-ZA"/>
              </w:rPr>
              <w:t xml:space="preserve"> </w:t>
            </w:r>
            <w:r w:rsidR="00AA41AC" w:rsidRPr="00016896">
              <w:rPr>
                <w:bCs/>
              </w:rPr>
              <w:t>be</w:t>
            </w:r>
            <w:r w:rsidR="00016896" w:rsidRPr="00016896">
              <w:rPr>
                <w:bCs/>
              </w:rPr>
              <w:t xml:space="preserve"> accredited with the</w:t>
            </w:r>
            <w:r w:rsidR="003E0C20">
              <w:rPr>
                <w:bCs/>
              </w:rPr>
              <w:t xml:space="preserve"> </w:t>
            </w:r>
            <w:r w:rsidR="00016896" w:rsidRPr="00016896">
              <w:rPr>
                <w:bCs/>
              </w:rPr>
              <w:t>OEM/OSM</w:t>
            </w:r>
            <w:r w:rsidR="003E0C20">
              <w:rPr>
                <w:bCs/>
              </w:rPr>
              <w:t xml:space="preserve"> as partner, reseller or distributor</w:t>
            </w:r>
            <w:r w:rsidR="00016896" w:rsidRPr="00016896">
              <w:rPr>
                <w:bCs/>
              </w:rPr>
              <w:t xml:space="preserve"> for </w:t>
            </w:r>
            <w:r w:rsidR="003E0C20">
              <w:rPr>
                <w:bCs/>
              </w:rPr>
              <w:t>the supply of</w:t>
            </w:r>
            <w:r w:rsidR="00245AA0">
              <w:rPr>
                <w:bCs/>
              </w:rPr>
              <w:t xml:space="preserve"> </w:t>
            </w:r>
            <w:r w:rsidR="00146404">
              <w:rPr>
                <w:bCs/>
              </w:rPr>
              <w:t>LAN WIFI</w:t>
            </w:r>
            <w:r w:rsidR="00016896" w:rsidRPr="00016896">
              <w:t xml:space="preserve"> Infrastructure</w:t>
            </w:r>
            <w:r w:rsidR="00016896" w:rsidRPr="00016896">
              <w:rPr>
                <w:bCs/>
              </w:rPr>
              <w:t>.</w:t>
            </w:r>
          </w:p>
        </w:tc>
        <w:tc>
          <w:tcPr>
            <w:tcW w:w="3209" w:type="dxa"/>
            <w:shd w:val="clear" w:color="auto" w:fill="auto"/>
          </w:tcPr>
          <w:p w14:paraId="2BB8C9B6" w14:textId="6A1B8592" w:rsidR="00805234" w:rsidRPr="00B6799D" w:rsidRDefault="005A5827" w:rsidP="00B6799D">
            <w:pPr>
              <w:spacing w:after="0" w:line="240" w:lineRule="auto"/>
              <w:jc w:val="left"/>
              <w:rPr>
                <w:lang w:val="en-GB"/>
              </w:rPr>
            </w:pPr>
            <w:r w:rsidRPr="005A5827">
              <w:rPr>
                <w:lang w:val="en-GB"/>
              </w:rPr>
              <w:t xml:space="preserve">Attach to </w:t>
            </w:r>
            <w:r w:rsidRPr="005A5827">
              <w:rPr>
                <w:b/>
                <w:lang w:val="en-GB"/>
              </w:rPr>
              <w:t>ANNEX A</w:t>
            </w:r>
            <w:r w:rsidRPr="005A5827">
              <w:rPr>
                <w:lang w:val="en-GB"/>
              </w:rPr>
              <w:t xml:space="preserve"> copy of valid documentation (letter/certificate/license) as proof that the Bidder is </w:t>
            </w:r>
            <w:r w:rsidRPr="005A5827">
              <w:t>accredited (OEM)/ an Accredited Reseller/ Partner/</w:t>
            </w:r>
            <w:r w:rsidRPr="005A5827">
              <w:rPr>
                <w:rFonts w:eastAsiaTheme="minorHAnsi" w:cs="Calibri"/>
                <w:szCs w:val="24"/>
              </w:rPr>
              <w:t xml:space="preserve"> </w:t>
            </w:r>
            <w:r w:rsidRPr="005A5827">
              <w:t xml:space="preserve">Distributor to supply the </w:t>
            </w:r>
            <w:r w:rsidR="00146404">
              <w:rPr>
                <w:bCs/>
              </w:rPr>
              <w:t>LAN WIFI</w:t>
            </w:r>
            <w:r w:rsidR="00146404" w:rsidRPr="00016896">
              <w:t xml:space="preserve"> Infrastructure</w:t>
            </w:r>
            <w:r w:rsidRPr="005A5827">
              <w:t>.</w:t>
            </w:r>
          </w:p>
          <w:p w14:paraId="6B1F082E" w14:textId="77777777" w:rsidR="001A50CD" w:rsidRPr="00B6799D" w:rsidRDefault="001A50CD" w:rsidP="00B6799D">
            <w:pPr>
              <w:spacing w:after="0" w:line="240" w:lineRule="auto"/>
              <w:jc w:val="left"/>
              <w:rPr>
                <w:lang w:val="en-GB"/>
              </w:rPr>
            </w:pPr>
          </w:p>
          <w:p w14:paraId="2089CE57" w14:textId="77777777" w:rsidR="001A50CD" w:rsidRPr="00B6799D" w:rsidRDefault="001A50CD" w:rsidP="00B6799D">
            <w:pPr>
              <w:spacing w:after="0" w:line="240" w:lineRule="auto"/>
              <w:jc w:val="left"/>
              <w:rPr>
                <w:b/>
                <w:bCs/>
                <w:lang w:val="en-GB"/>
              </w:rPr>
            </w:pPr>
            <w:r w:rsidRPr="00B6799D">
              <w:rPr>
                <w:b/>
                <w:bCs/>
                <w:lang w:val="en-GB"/>
              </w:rPr>
              <w:t xml:space="preserve">NOTE (1): </w:t>
            </w:r>
          </w:p>
          <w:p w14:paraId="61BD9C5F" w14:textId="7F1CEC1E" w:rsidR="001A50CD" w:rsidRDefault="001A50CD" w:rsidP="00B6799D">
            <w:pPr>
              <w:spacing w:after="0" w:line="240" w:lineRule="auto"/>
              <w:jc w:val="left"/>
              <w:rPr>
                <w:b/>
                <w:bCs/>
                <w:lang w:val="en-GB"/>
              </w:rPr>
            </w:pPr>
            <w:r w:rsidRPr="00B6799D">
              <w:rPr>
                <w:b/>
                <w:bCs/>
                <w:lang w:val="en-GB"/>
              </w:rPr>
              <w:t>SITA</w:t>
            </w:r>
            <w:r w:rsidR="001F4791">
              <w:rPr>
                <w:b/>
                <w:bCs/>
                <w:lang w:val="en-GB"/>
              </w:rPr>
              <w:t xml:space="preserve"> </w:t>
            </w:r>
            <w:r w:rsidRPr="00B6799D">
              <w:rPr>
                <w:b/>
                <w:bCs/>
                <w:lang w:val="en-GB"/>
              </w:rPr>
              <w:t>reserves the right to verify information provided.</w:t>
            </w:r>
          </w:p>
          <w:p w14:paraId="139B2B72" w14:textId="77777777" w:rsidR="001F4791" w:rsidRPr="00B6799D" w:rsidRDefault="001F4791" w:rsidP="00B6799D">
            <w:pPr>
              <w:spacing w:after="0" w:line="240" w:lineRule="auto"/>
              <w:jc w:val="left"/>
              <w:rPr>
                <w:b/>
                <w:bCs/>
                <w:lang w:val="en-GB"/>
              </w:rPr>
            </w:pPr>
          </w:p>
          <w:p w14:paraId="4224CE44" w14:textId="77777777" w:rsidR="001A50CD" w:rsidRPr="00B6799D" w:rsidRDefault="001A50CD" w:rsidP="00B6799D">
            <w:pPr>
              <w:spacing w:after="0" w:line="240" w:lineRule="auto"/>
              <w:jc w:val="left"/>
              <w:rPr>
                <w:lang w:val="en-GB"/>
              </w:rPr>
            </w:pPr>
          </w:p>
        </w:tc>
        <w:tc>
          <w:tcPr>
            <w:tcW w:w="3210" w:type="dxa"/>
            <w:shd w:val="clear" w:color="auto" w:fill="auto"/>
          </w:tcPr>
          <w:p w14:paraId="1909D3CF" w14:textId="74CFB905" w:rsidR="00805234" w:rsidRPr="00B6799D" w:rsidRDefault="00805234" w:rsidP="00B6799D">
            <w:pPr>
              <w:spacing w:after="0" w:line="240" w:lineRule="auto"/>
              <w:jc w:val="left"/>
              <w:rPr>
                <w:lang w:val="en-GB"/>
              </w:rPr>
            </w:pPr>
            <w:r w:rsidRPr="003E5594">
              <w:rPr>
                <w:rFonts w:cs="Calibri"/>
                <w:color w:val="FF0000"/>
              </w:rPr>
              <w:t xml:space="preserve">&lt;provide unique reference to locate substantiating evidence in the bid response – </w:t>
            </w:r>
            <w:r w:rsidRPr="003E5594">
              <w:rPr>
                <w:rFonts w:cs="Calibri"/>
                <w:b/>
                <w:bCs/>
                <w:color w:val="FF0000"/>
              </w:rPr>
              <w:t xml:space="preserve">see Annex </w:t>
            </w:r>
            <w:r w:rsidR="009C4CC2" w:rsidRPr="003E5594">
              <w:rPr>
                <w:rFonts w:cs="Calibri"/>
                <w:b/>
                <w:bCs/>
                <w:color w:val="FF0000"/>
              </w:rPr>
              <w:t>A</w:t>
            </w:r>
            <w:r w:rsidRPr="003E5594">
              <w:rPr>
                <w:rFonts w:cs="Calibri"/>
                <w:b/>
                <w:bCs/>
                <w:color w:val="FF0000"/>
              </w:rPr>
              <w:t xml:space="preserve">, </w:t>
            </w:r>
            <w:r w:rsidR="003711BF" w:rsidRPr="001F4791">
              <w:rPr>
                <w:rFonts w:cs="Calibri"/>
                <w:bCs/>
                <w:color w:val="FF0000"/>
                <w:shd w:val="clear" w:color="auto" w:fill="FFFFFF" w:themeFill="background1"/>
              </w:rPr>
              <w:t xml:space="preserve">par </w:t>
            </w:r>
            <w:r w:rsidR="00A06294">
              <w:rPr>
                <w:rFonts w:cs="Calibri"/>
                <w:bCs/>
                <w:color w:val="FF0000"/>
                <w:shd w:val="clear" w:color="auto" w:fill="FFFFFF" w:themeFill="background1"/>
              </w:rPr>
              <w:t>5</w:t>
            </w:r>
            <w:r w:rsidR="009C4CC2" w:rsidRPr="001F4791">
              <w:rPr>
                <w:rFonts w:cs="Calibri"/>
                <w:bCs/>
                <w:color w:val="FF0000"/>
                <w:shd w:val="clear" w:color="auto" w:fill="FFFFFF" w:themeFill="background1"/>
              </w:rPr>
              <w:t>.</w:t>
            </w:r>
            <w:r w:rsidR="00543771" w:rsidRPr="001F4791">
              <w:rPr>
                <w:rFonts w:cs="Calibri"/>
                <w:bCs/>
                <w:color w:val="FF0000"/>
                <w:shd w:val="clear" w:color="auto" w:fill="FFFFFF" w:themeFill="background1"/>
              </w:rPr>
              <w:t>1</w:t>
            </w:r>
            <w:r w:rsidR="001F4791" w:rsidRPr="001F4791">
              <w:rPr>
                <w:rFonts w:cs="Calibri"/>
                <w:bCs/>
                <w:color w:val="FF0000"/>
                <w:shd w:val="clear" w:color="auto" w:fill="FFFFFF" w:themeFill="background1"/>
              </w:rPr>
              <w:t>.</w:t>
            </w:r>
          </w:p>
        </w:tc>
      </w:tr>
      <w:tr w:rsidR="00C764D4" w:rsidRPr="00B6799D" w14:paraId="1D6DB684" w14:textId="77777777" w:rsidTr="00FC7417">
        <w:tc>
          <w:tcPr>
            <w:tcW w:w="9628" w:type="dxa"/>
            <w:gridSpan w:val="3"/>
            <w:shd w:val="clear" w:color="auto" w:fill="auto"/>
          </w:tcPr>
          <w:p w14:paraId="397A21C1" w14:textId="0428A1A9" w:rsidR="00C764D4" w:rsidRPr="003E5594" w:rsidRDefault="00C764D4" w:rsidP="0055059E">
            <w:pPr>
              <w:pStyle w:val="ListParagraph"/>
              <w:numPr>
                <w:ilvl w:val="0"/>
                <w:numId w:val="34"/>
              </w:numPr>
              <w:spacing w:line="240" w:lineRule="auto"/>
              <w:rPr>
                <w:rFonts w:cs="Calibri"/>
              </w:rPr>
            </w:pPr>
            <w:r w:rsidRPr="003E5594">
              <w:rPr>
                <w:b/>
                <w:bCs/>
                <w:lang w:val="en-GB"/>
              </w:rPr>
              <w:t xml:space="preserve">SITA </w:t>
            </w:r>
            <w:r w:rsidR="003E5594" w:rsidRPr="003E5594">
              <w:rPr>
                <w:b/>
                <w:bCs/>
                <w:lang w:val="en-GB"/>
              </w:rPr>
              <w:t>Certification Requirements</w:t>
            </w:r>
          </w:p>
        </w:tc>
      </w:tr>
      <w:tr w:rsidR="00C764D4" w:rsidRPr="00B6799D" w14:paraId="04F05631" w14:textId="77777777" w:rsidTr="00B6799D">
        <w:tc>
          <w:tcPr>
            <w:tcW w:w="3209" w:type="dxa"/>
            <w:shd w:val="clear" w:color="auto" w:fill="auto"/>
          </w:tcPr>
          <w:p w14:paraId="3C94FCA6" w14:textId="6DE66F97" w:rsidR="00C764D4" w:rsidRPr="00B6799D" w:rsidRDefault="003E5594" w:rsidP="00B647DA">
            <w:pPr>
              <w:spacing w:after="0" w:line="240" w:lineRule="auto"/>
              <w:jc w:val="left"/>
              <w:rPr>
                <w:lang w:val="en-GB"/>
              </w:rPr>
            </w:pPr>
            <w:r w:rsidRPr="003E5594">
              <w:t xml:space="preserve">The Bidder must confirm compliance to SITA certification </w:t>
            </w:r>
            <w:r>
              <w:t xml:space="preserve">on proposed </w:t>
            </w:r>
            <w:r w:rsidR="00146404" w:rsidRPr="00146404">
              <w:rPr>
                <w:bCs/>
              </w:rPr>
              <w:t>LAN WIFI</w:t>
            </w:r>
            <w:r w:rsidR="00146404" w:rsidRPr="00146404">
              <w:t xml:space="preserve"> </w:t>
            </w:r>
            <w:r w:rsidR="00146404">
              <w:t xml:space="preserve">7 </w:t>
            </w:r>
            <w:r w:rsidR="00146404" w:rsidRPr="00146404">
              <w:t xml:space="preserve">Infrastructure </w:t>
            </w:r>
            <w:r w:rsidRPr="003E5594">
              <w:t>requirements</w:t>
            </w:r>
            <w:r>
              <w:t>.</w:t>
            </w:r>
          </w:p>
        </w:tc>
        <w:tc>
          <w:tcPr>
            <w:tcW w:w="3209" w:type="dxa"/>
            <w:shd w:val="clear" w:color="auto" w:fill="auto"/>
          </w:tcPr>
          <w:p w14:paraId="6BFA74BA" w14:textId="7B4DFAA0" w:rsidR="003E5594" w:rsidRPr="003E5594" w:rsidRDefault="003E5594" w:rsidP="003E5594">
            <w:pPr>
              <w:spacing w:after="0" w:line="240" w:lineRule="auto"/>
              <w:jc w:val="left"/>
              <w:rPr>
                <w:bCs/>
              </w:rPr>
            </w:pPr>
            <w:bookmarkStart w:id="38" w:name="_Hlk193750643"/>
            <w:bookmarkStart w:id="39" w:name="_Hlk191422826"/>
            <w:r w:rsidRPr="003E5594">
              <w:rPr>
                <w:lang w:val="en-GB"/>
              </w:rPr>
              <w:t xml:space="preserve">Attach to </w:t>
            </w:r>
            <w:r w:rsidRPr="003E5594">
              <w:rPr>
                <w:b/>
                <w:lang w:val="en-GB"/>
              </w:rPr>
              <w:t>ANNEX A</w:t>
            </w:r>
            <w:r w:rsidRPr="003E5594">
              <w:rPr>
                <w:lang w:val="en-GB"/>
              </w:rPr>
              <w:t xml:space="preserve"> </w:t>
            </w:r>
            <w:bookmarkEnd w:id="38"/>
            <w:r w:rsidRPr="003E5594">
              <w:rPr>
                <w:lang w:val="en-GB"/>
              </w:rPr>
              <w:t xml:space="preserve">a copy of a valid certificate as proof that </w:t>
            </w:r>
            <w:r w:rsidRPr="003E5594">
              <w:rPr>
                <w:b/>
                <w:lang w:val="en-GB"/>
              </w:rPr>
              <w:t xml:space="preserve">ALL </w:t>
            </w:r>
            <w:r w:rsidRPr="003E5594">
              <w:t xml:space="preserve">products </w:t>
            </w:r>
            <w:r w:rsidR="00146404">
              <w:t>(</w:t>
            </w:r>
            <w:r w:rsidR="00146404" w:rsidRPr="00146404">
              <w:rPr>
                <w:bCs/>
              </w:rPr>
              <w:t>LAN WIFI</w:t>
            </w:r>
            <w:r w:rsidR="00146404" w:rsidRPr="00146404">
              <w:t xml:space="preserve"> </w:t>
            </w:r>
            <w:r w:rsidR="00146404">
              <w:t xml:space="preserve">7 </w:t>
            </w:r>
            <w:r w:rsidR="00146404" w:rsidRPr="00146404">
              <w:t>Infrastructure</w:t>
            </w:r>
            <w:r w:rsidR="00146404">
              <w:t>)</w:t>
            </w:r>
            <w:r w:rsidR="00146404" w:rsidRPr="00146404">
              <w:rPr>
                <w:lang w:val="en-GB"/>
              </w:rPr>
              <w:t xml:space="preserve"> </w:t>
            </w:r>
            <w:r w:rsidRPr="003E5594">
              <w:rPr>
                <w:lang w:val="en-GB"/>
              </w:rPr>
              <w:t>are SITA Certified.</w:t>
            </w:r>
          </w:p>
          <w:bookmarkEnd w:id="39"/>
          <w:p w14:paraId="025CF6AA" w14:textId="77777777" w:rsidR="003E5594" w:rsidRPr="003E5594" w:rsidRDefault="003E5594" w:rsidP="003E5594">
            <w:pPr>
              <w:spacing w:after="0" w:line="240" w:lineRule="auto"/>
              <w:jc w:val="left"/>
              <w:rPr>
                <w:bCs/>
                <w:i/>
              </w:rPr>
            </w:pPr>
          </w:p>
          <w:p w14:paraId="436F8B3C" w14:textId="16F7FA95" w:rsidR="003E5594" w:rsidRPr="003E5594" w:rsidRDefault="003E5594" w:rsidP="003E5594">
            <w:pPr>
              <w:spacing w:after="0" w:line="240" w:lineRule="auto"/>
              <w:jc w:val="left"/>
              <w:rPr>
                <w:b/>
              </w:rPr>
            </w:pPr>
            <w:r w:rsidRPr="003E5594">
              <w:rPr>
                <w:b/>
              </w:rPr>
              <w:t xml:space="preserve">NOTE </w:t>
            </w:r>
            <w:r w:rsidR="00C6489C">
              <w:rPr>
                <w:b/>
              </w:rPr>
              <w:t>(</w:t>
            </w:r>
            <w:r w:rsidRPr="003E5594">
              <w:rPr>
                <w:b/>
              </w:rPr>
              <w:t>1</w:t>
            </w:r>
            <w:r w:rsidR="00C6489C">
              <w:rPr>
                <w:b/>
              </w:rPr>
              <w:t>)</w:t>
            </w:r>
            <w:r w:rsidRPr="003E5594">
              <w:rPr>
                <w:b/>
              </w:rPr>
              <w:t>:</w:t>
            </w:r>
          </w:p>
          <w:p w14:paraId="0B623406" w14:textId="77777777" w:rsidR="00C764D4" w:rsidRPr="00146404" w:rsidRDefault="003E5594" w:rsidP="003E5594">
            <w:pPr>
              <w:spacing w:after="0" w:line="240" w:lineRule="auto"/>
              <w:jc w:val="left"/>
              <w:rPr>
                <w:b/>
              </w:rPr>
            </w:pPr>
            <w:r w:rsidRPr="00146404">
              <w:rPr>
                <w:b/>
              </w:rPr>
              <w:lastRenderedPageBreak/>
              <w:t>SITA reserves the right to verify the information provided.</w:t>
            </w:r>
          </w:p>
          <w:p w14:paraId="316DBAA4" w14:textId="77777777" w:rsidR="00146404" w:rsidRDefault="00146404" w:rsidP="003E5594">
            <w:pPr>
              <w:spacing w:after="0" w:line="240" w:lineRule="auto"/>
              <w:jc w:val="left"/>
              <w:rPr>
                <w:lang w:val="en-GB"/>
              </w:rPr>
            </w:pPr>
          </w:p>
          <w:p w14:paraId="599E04BC" w14:textId="792A0F15" w:rsidR="00146404" w:rsidRPr="00B6799D" w:rsidRDefault="00146404" w:rsidP="00146404">
            <w:pPr>
              <w:spacing w:after="0" w:line="240" w:lineRule="auto"/>
              <w:jc w:val="left"/>
              <w:rPr>
                <w:rFonts w:cs="Calibri"/>
                <w:b/>
                <w:bCs/>
              </w:rPr>
            </w:pPr>
            <w:r w:rsidRPr="00B6799D">
              <w:rPr>
                <w:rFonts w:cs="Calibri"/>
                <w:b/>
                <w:bCs/>
              </w:rPr>
              <w:t>Note (</w:t>
            </w:r>
            <w:r>
              <w:rPr>
                <w:rFonts w:cs="Calibri"/>
                <w:b/>
                <w:bCs/>
              </w:rPr>
              <w:t>2</w:t>
            </w:r>
            <w:r w:rsidRPr="00B6799D">
              <w:rPr>
                <w:rFonts w:cs="Calibri"/>
                <w:b/>
                <w:bCs/>
              </w:rPr>
              <w:t xml:space="preserve">): </w:t>
            </w:r>
          </w:p>
          <w:p w14:paraId="3AAD3E6D" w14:textId="37BDE519" w:rsidR="00146404" w:rsidRPr="005A5827" w:rsidRDefault="00146404" w:rsidP="00146404">
            <w:pPr>
              <w:spacing w:after="0" w:line="240" w:lineRule="auto"/>
              <w:jc w:val="left"/>
              <w:rPr>
                <w:lang w:val="en-GB"/>
              </w:rPr>
            </w:pPr>
            <w:r w:rsidRPr="00B6799D">
              <w:rPr>
                <w:rFonts w:cs="Calibri"/>
                <w:b/>
                <w:bCs/>
              </w:rPr>
              <w:t xml:space="preserve">Failure to </w:t>
            </w:r>
            <w:r w:rsidR="001F4791">
              <w:rPr>
                <w:rFonts w:cs="Calibri"/>
                <w:b/>
                <w:bCs/>
              </w:rPr>
              <w:t>a</w:t>
            </w:r>
            <w:r w:rsidRPr="00146404">
              <w:rPr>
                <w:rFonts w:cs="Calibri"/>
                <w:b/>
                <w:bCs/>
                <w:lang w:val="en-GB"/>
              </w:rPr>
              <w:t xml:space="preserve">ttach to ANNEX A </w:t>
            </w:r>
            <w:r w:rsidRPr="00B6799D">
              <w:rPr>
                <w:rFonts w:cs="Calibri"/>
                <w:b/>
                <w:bCs/>
              </w:rPr>
              <w:t>as indicated above will result in disqualification</w:t>
            </w:r>
            <w:r>
              <w:rPr>
                <w:rFonts w:cs="Calibri"/>
                <w:b/>
                <w:bCs/>
              </w:rPr>
              <w:t>.</w:t>
            </w:r>
          </w:p>
        </w:tc>
        <w:tc>
          <w:tcPr>
            <w:tcW w:w="3210" w:type="dxa"/>
            <w:shd w:val="clear" w:color="auto" w:fill="auto"/>
          </w:tcPr>
          <w:p w14:paraId="2340B870" w14:textId="131FB3CE" w:rsidR="00C764D4" w:rsidRPr="00B6799D" w:rsidRDefault="003E5594" w:rsidP="00B6799D">
            <w:pPr>
              <w:spacing w:after="0" w:line="240" w:lineRule="auto"/>
              <w:jc w:val="left"/>
              <w:rPr>
                <w:rFonts w:cs="Calibri"/>
              </w:rPr>
            </w:pPr>
            <w:r w:rsidRPr="003E5594">
              <w:rPr>
                <w:rFonts w:cs="Calibri Light"/>
                <w:color w:val="FF0000"/>
                <w:szCs w:val="24"/>
              </w:rPr>
              <w:lastRenderedPageBreak/>
              <w:t xml:space="preserve">&lt;provide unique reference to locate substantiating evidence in the bid response – see </w:t>
            </w:r>
            <w:r w:rsidRPr="003E5594">
              <w:rPr>
                <w:rFonts w:cs="Calibri Light"/>
                <w:b/>
                <w:color w:val="FF0000"/>
                <w:szCs w:val="24"/>
              </w:rPr>
              <w:t xml:space="preserve">Annex A, </w:t>
            </w:r>
            <w:r w:rsidR="001F4791" w:rsidRPr="001F4791">
              <w:rPr>
                <w:rFonts w:cs="Calibri Light"/>
                <w:color w:val="FF0000"/>
                <w:szCs w:val="24"/>
              </w:rPr>
              <w:t>par</w:t>
            </w:r>
            <w:r w:rsidRPr="001F4791">
              <w:rPr>
                <w:rFonts w:cs="Calibri Light"/>
                <w:color w:val="FF0000"/>
                <w:szCs w:val="24"/>
              </w:rPr>
              <w:t xml:space="preserve"> </w:t>
            </w:r>
            <w:r w:rsidR="00A06294">
              <w:rPr>
                <w:rFonts w:cs="Calibri Light"/>
                <w:color w:val="FF0000"/>
                <w:szCs w:val="24"/>
              </w:rPr>
              <w:t>5</w:t>
            </w:r>
            <w:r w:rsidRPr="001F4791">
              <w:rPr>
                <w:rFonts w:cs="Calibri Light"/>
                <w:color w:val="FF0000"/>
                <w:szCs w:val="24"/>
              </w:rPr>
              <w:t>.2</w:t>
            </w:r>
            <w:r w:rsidR="001F4791">
              <w:rPr>
                <w:rFonts w:cs="Calibri Light"/>
                <w:color w:val="FF0000"/>
                <w:szCs w:val="24"/>
              </w:rPr>
              <w:t>.</w:t>
            </w:r>
          </w:p>
        </w:tc>
      </w:tr>
      <w:tr w:rsidR="00805234" w:rsidRPr="00B6799D" w14:paraId="02CD8874" w14:textId="77777777" w:rsidTr="00B6799D">
        <w:tc>
          <w:tcPr>
            <w:tcW w:w="9628" w:type="dxa"/>
            <w:gridSpan w:val="3"/>
            <w:shd w:val="clear" w:color="auto" w:fill="auto"/>
          </w:tcPr>
          <w:p w14:paraId="4D4F2799" w14:textId="40F59B17" w:rsidR="00805234" w:rsidRPr="00B6799D" w:rsidRDefault="00805234" w:rsidP="0055059E">
            <w:pPr>
              <w:pStyle w:val="ListParagraph"/>
              <w:numPr>
                <w:ilvl w:val="0"/>
                <w:numId w:val="34"/>
              </w:numPr>
              <w:spacing w:line="240" w:lineRule="auto"/>
              <w:rPr>
                <w:b/>
                <w:bCs/>
                <w:lang w:val="en-GB"/>
              </w:rPr>
            </w:pPr>
            <w:r w:rsidRPr="00B6799D">
              <w:rPr>
                <w:b/>
                <w:bCs/>
                <w:lang w:val="en-GB"/>
              </w:rPr>
              <w:t>Bidder Experience and Capability Requirements</w:t>
            </w:r>
          </w:p>
          <w:p w14:paraId="70AEF3D8" w14:textId="77777777" w:rsidR="00805234" w:rsidRPr="00B6799D" w:rsidRDefault="00805234" w:rsidP="00B6799D">
            <w:pPr>
              <w:spacing w:after="0" w:line="240" w:lineRule="auto"/>
              <w:jc w:val="left"/>
              <w:rPr>
                <w:lang w:val="en-GB"/>
              </w:rPr>
            </w:pPr>
          </w:p>
        </w:tc>
      </w:tr>
      <w:tr w:rsidR="00805234" w:rsidRPr="00B6799D" w14:paraId="4F093731" w14:textId="77777777" w:rsidTr="00B6799D">
        <w:tc>
          <w:tcPr>
            <w:tcW w:w="3209" w:type="dxa"/>
            <w:shd w:val="clear" w:color="auto" w:fill="auto"/>
          </w:tcPr>
          <w:p w14:paraId="21F87BAC" w14:textId="422985B3" w:rsidR="00805234" w:rsidRPr="00B6799D" w:rsidRDefault="00805234" w:rsidP="00B647DA">
            <w:pPr>
              <w:spacing w:after="0" w:line="240" w:lineRule="auto"/>
              <w:jc w:val="left"/>
              <w:rPr>
                <w:lang w:val="en-GB"/>
              </w:rPr>
            </w:pPr>
            <w:r w:rsidRPr="00B6799D">
              <w:rPr>
                <w:lang w:val="en-GB"/>
              </w:rPr>
              <w:t xml:space="preserve">The bidder </w:t>
            </w:r>
            <w:r w:rsidRPr="00B6799D">
              <w:rPr>
                <w:b/>
                <w:bCs/>
                <w:lang w:val="en-GB"/>
              </w:rPr>
              <w:t xml:space="preserve">must </w:t>
            </w:r>
            <w:r w:rsidR="00AA41AC" w:rsidRPr="00B6799D">
              <w:rPr>
                <w:lang w:val="en-GB"/>
              </w:rPr>
              <w:t>have</w:t>
            </w:r>
            <w:r w:rsidR="00AA41AC" w:rsidRPr="00016896">
              <w:rPr>
                <w:rFonts w:ascii="Calibri" w:eastAsia="Times New Roman" w:hAnsi="Calibri" w:cs="Calibri"/>
                <w:bCs/>
                <w:sz w:val="24"/>
                <w:szCs w:val="24"/>
                <w:lang w:eastAsia="en-ZA"/>
              </w:rPr>
              <w:t xml:space="preserve"> </w:t>
            </w:r>
            <w:r w:rsidR="00AA41AC" w:rsidRPr="00016896">
              <w:rPr>
                <w:bCs/>
              </w:rPr>
              <w:t>supplied</w:t>
            </w:r>
            <w:r w:rsidR="00016896" w:rsidRPr="00016896">
              <w:t xml:space="preserve">, Planned, designed, Installed and Configured LAN </w:t>
            </w:r>
            <w:r w:rsidR="003A69BB">
              <w:t>Switch</w:t>
            </w:r>
            <w:r w:rsidR="00016896" w:rsidRPr="00016896">
              <w:t xml:space="preserve"> </w:t>
            </w:r>
            <w:r w:rsidR="00146404">
              <w:t xml:space="preserve">and wireless </w:t>
            </w:r>
            <w:r w:rsidR="00016896" w:rsidRPr="00016896">
              <w:t xml:space="preserve">Infrastructure </w:t>
            </w:r>
            <w:r w:rsidR="000B388E">
              <w:t xml:space="preserve">including maintenance and support </w:t>
            </w:r>
            <w:r w:rsidR="00016896" w:rsidRPr="00016896">
              <w:t>to at least one (1) customer in the last five years.</w:t>
            </w:r>
          </w:p>
        </w:tc>
        <w:tc>
          <w:tcPr>
            <w:tcW w:w="3209" w:type="dxa"/>
            <w:shd w:val="clear" w:color="auto" w:fill="auto"/>
          </w:tcPr>
          <w:p w14:paraId="126829C7" w14:textId="6717AB3D" w:rsidR="001A50CD" w:rsidRDefault="006856DA" w:rsidP="00B6799D">
            <w:pPr>
              <w:spacing w:after="0" w:line="240" w:lineRule="auto"/>
              <w:jc w:val="left"/>
            </w:pPr>
            <w:r w:rsidRPr="00B6799D">
              <w:rPr>
                <w:lang w:val="en-GB"/>
              </w:rPr>
              <w:t>Provide reference details</w:t>
            </w:r>
            <w:r w:rsidR="00016896" w:rsidRPr="00016896">
              <w:rPr>
                <w:rFonts w:ascii="Calibri" w:eastAsia="Times New Roman" w:hAnsi="Calibri" w:cs="Calibri"/>
                <w:sz w:val="24"/>
                <w:szCs w:val="24"/>
                <w:lang w:eastAsia="en-ZA"/>
              </w:rPr>
              <w:t xml:space="preserve"> </w:t>
            </w:r>
            <w:r w:rsidR="000B388E">
              <w:rPr>
                <w:rFonts w:ascii="Calibri" w:eastAsia="Times New Roman" w:hAnsi="Calibri" w:cs="Calibri"/>
                <w:sz w:val="24"/>
                <w:szCs w:val="24"/>
                <w:lang w:eastAsia="en-ZA"/>
              </w:rPr>
              <w:t xml:space="preserve">from </w:t>
            </w:r>
            <w:r w:rsidR="000B388E" w:rsidRPr="00016896">
              <w:t>at</w:t>
            </w:r>
            <w:r w:rsidR="00016896" w:rsidRPr="00016896">
              <w:t xml:space="preserve"> least one (1) customer to whom </w:t>
            </w:r>
            <w:r w:rsidR="000B388E" w:rsidRPr="00016896">
              <w:t xml:space="preserve">Planned, designed, Installed and Configured LAN </w:t>
            </w:r>
            <w:r w:rsidR="003A69BB">
              <w:t>Switch</w:t>
            </w:r>
            <w:r w:rsidR="000B388E" w:rsidRPr="00016896">
              <w:t xml:space="preserve"> Infrastructure </w:t>
            </w:r>
            <w:r w:rsidR="000B388E">
              <w:t xml:space="preserve">including maintenance and support </w:t>
            </w:r>
            <w:r w:rsidR="00B50DDC" w:rsidRPr="00B50DDC">
              <w:t>to at least one (1) customer in the last five years.</w:t>
            </w:r>
          </w:p>
          <w:p w14:paraId="4E8E7BD7" w14:textId="77777777" w:rsidR="005A5827" w:rsidRDefault="005A5827" w:rsidP="00B6799D">
            <w:pPr>
              <w:spacing w:after="0" w:line="240" w:lineRule="auto"/>
              <w:jc w:val="left"/>
              <w:rPr>
                <w:lang w:val="en-GB"/>
              </w:rPr>
            </w:pPr>
          </w:p>
          <w:p w14:paraId="05AF305C" w14:textId="77777777" w:rsidR="00B50DDC" w:rsidRPr="00B50DDC" w:rsidRDefault="00B50DDC" w:rsidP="00B50DDC">
            <w:pPr>
              <w:spacing w:after="0" w:line="240" w:lineRule="auto"/>
              <w:jc w:val="left"/>
            </w:pPr>
            <w:r w:rsidRPr="00B50DDC">
              <w:rPr>
                <w:b/>
                <w:bCs/>
              </w:rPr>
              <w:t>Note (1):</w:t>
            </w:r>
          </w:p>
          <w:p w14:paraId="2CDEDD17" w14:textId="73C4FDA8" w:rsidR="00B50DDC" w:rsidRPr="00B50DDC" w:rsidRDefault="00B50DDC" w:rsidP="00B50DDC">
            <w:pPr>
              <w:spacing w:after="0" w:line="240" w:lineRule="auto"/>
              <w:jc w:val="left"/>
            </w:pPr>
            <w:r w:rsidRPr="00B50DDC">
              <w:t xml:space="preserve">The Bidder </w:t>
            </w:r>
            <w:r w:rsidRPr="00B50DDC">
              <w:rPr>
                <w:b/>
                <w:bCs/>
              </w:rPr>
              <w:t>must provide all</w:t>
            </w:r>
            <w:r w:rsidRPr="00B50DDC">
              <w:t xml:space="preserve"> of the following information when completing </w:t>
            </w:r>
            <w:r w:rsidR="00A200D4" w:rsidRPr="00A200D4">
              <w:rPr>
                <w:b/>
              </w:rPr>
              <w:t>T</w:t>
            </w:r>
            <w:r w:rsidRPr="00B50DDC">
              <w:rPr>
                <w:b/>
                <w:bCs/>
              </w:rPr>
              <w:t xml:space="preserve">able </w:t>
            </w:r>
            <w:r w:rsidR="00251BF4">
              <w:rPr>
                <w:b/>
                <w:bCs/>
              </w:rPr>
              <w:t>11</w:t>
            </w:r>
            <w:r w:rsidRPr="00B50DDC">
              <w:rPr>
                <w:b/>
                <w:bCs/>
              </w:rPr>
              <w:t>:</w:t>
            </w:r>
          </w:p>
          <w:p w14:paraId="7CD48083" w14:textId="77777777" w:rsidR="00B50DDC" w:rsidRPr="00B50DDC" w:rsidRDefault="00B50DDC" w:rsidP="0055059E">
            <w:pPr>
              <w:numPr>
                <w:ilvl w:val="0"/>
                <w:numId w:val="36"/>
              </w:numPr>
              <w:spacing w:after="0" w:line="240" w:lineRule="auto"/>
              <w:jc w:val="left"/>
            </w:pPr>
            <w:r w:rsidRPr="00B50DDC">
              <w:t>Company name; and</w:t>
            </w:r>
          </w:p>
          <w:p w14:paraId="7F531487" w14:textId="77777777" w:rsidR="00B50DDC" w:rsidRPr="00B50DDC" w:rsidRDefault="00B50DDC" w:rsidP="0055059E">
            <w:pPr>
              <w:numPr>
                <w:ilvl w:val="0"/>
                <w:numId w:val="36"/>
              </w:numPr>
              <w:spacing w:after="0" w:line="240" w:lineRule="auto"/>
              <w:jc w:val="left"/>
            </w:pPr>
            <w:r w:rsidRPr="00B50DDC">
              <w:t xml:space="preserve">Contact person, telephone </w:t>
            </w:r>
            <w:r w:rsidRPr="00B50DDC">
              <w:rPr>
                <w:b/>
                <w:bCs/>
              </w:rPr>
              <w:t>and/or</w:t>
            </w:r>
            <w:r w:rsidRPr="00B50DDC">
              <w:t xml:space="preserve"> e-mail address; </w:t>
            </w:r>
            <w:r w:rsidRPr="00B50DDC">
              <w:rPr>
                <w:b/>
                <w:bCs/>
              </w:rPr>
              <w:t>and</w:t>
            </w:r>
          </w:p>
          <w:p w14:paraId="31477176" w14:textId="77777777" w:rsidR="00B50DDC" w:rsidRPr="00B50DDC" w:rsidRDefault="00B50DDC" w:rsidP="0055059E">
            <w:pPr>
              <w:numPr>
                <w:ilvl w:val="0"/>
                <w:numId w:val="36"/>
              </w:numPr>
              <w:spacing w:after="0" w:line="240" w:lineRule="auto"/>
              <w:jc w:val="left"/>
            </w:pPr>
            <w:r w:rsidRPr="00B50DDC">
              <w:t xml:space="preserve">Project scope of Work; </w:t>
            </w:r>
            <w:r w:rsidRPr="00B50DDC">
              <w:rPr>
                <w:b/>
                <w:bCs/>
              </w:rPr>
              <w:t>and</w:t>
            </w:r>
          </w:p>
          <w:p w14:paraId="1CD87D6F" w14:textId="77777777" w:rsidR="00B50DDC" w:rsidRPr="00B50DDC" w:rsidRDefault="00B50DDC" w:rsidP="0055059E">
            <w:pPr>
              <w:numPr>
                <w:ilvl w:val="0"/>
                <w:numId w:val="36"/>
              </w:numPr>
              <w:spacing w:after="0" w:line="240" w:lineRule="auto"/>
              <w:jc w:val="left"/>
            </w:pPr>
            <w:r w:rsidRPr="00B50DDC">
              <w:t>Project start and End date. </w:t>
            </w:r>
          </w:p>
          <w:p w14:paraId="3B988B88" w14:textId="4E64F9DA" w:rsidR="001A50CD" w:rsidRPr="00B6799D" w:rsidRDefault="001A50CD" w:rsidP="00B6799D">
            <w:pPr>
              <w:spacing w:after="0" w:line="240" w:lineRule="auto"/>
              <w:jc w:val="left"/>
              <w:rPr>
                <w:rFonts w:cs="Calibri"/>
                <w:b/>
                <w:bCs/>
              </w:rPr>
            </w:pPr>
            <w:r w:rsidRPr="00B6799D">
              <w:rPr>
                <w:rFonts w:cs="Calibri"/>
                <w:b/>
                <w:bCs/>
              </w:rPr>
              <w:t>NOTE (</w:t>
            </w:r>
            <w:r w:rsidR="00B50DDC">
              <w:rPr>
                <w:rFonts w:cs="Calibri"/>
                <w:b/>
                <w:bCs/>
              </w:rPr>
              <w:t>2</w:t>
            </w:r>
            <w:r w:rsidRPr="00B6799D">
              <w:rPr>
                <w:rFonts w:cs="Calibri"/>
                <w:b/>
                <w:bCs/>
              </w:rPr>
              <w:t xml:space="preserve">): </w:t>
            </w:r>
          </w:p>
          <w:p w14:paraId="662DAAF5" w14:textId="7AD9D0AC" w:rsidR="001A50CD" w:rsidRPr="00B6799D" w:rsidRDefault="001A50CD" w:rsidP="00B6799D">
            <w:pPr>
              <w:spacing w:after="0" w:line="240" w:lineRule="auto"/>
              <w:jc w:val="left"/>
              <w:rPr>
                <w:rFonts w:cs="Calibri"/>
                <w:b/>
                <w:bCs/>
              </w:rPr>
            </w:pPr>
            <w:r w:rsidRPr="00B6799D">
              <w:rPr>
                <w:rFonts w:cs="Calibri"/>
                <w:b/>
                <w:bCs/>
              </w:rPr>
              <w:t>SITA reserves the right to verify information provided.</w:t>
            </w:r>
          </w:p>
          <w:p w14:paraId="01046EF2" w14:textId="77777777" w:rsidR="001A50CD" w:rsidRPr="00B6799D" w:rsidRDefault="001A50CD" w:rsidP="00B6799D">
            <w:pPr>
              <w:spacing w:after="0" w:line="240" w:lineRule="auto"/>
              <w:jc w:val="left"/>
              <w:rPr>
                <w:rFonts w:cs="Calibri"/>
                <w:b/>
                <w:bCs/>
              </w:rPr>
            </w:pPr>
          </w:p>
          <w:p w14:paraId="2220E9A5" w14:textId="12D20E7E" w:rsidR="001A50CD" w:rsidRPr="00B6799D" w:rsidRDefault="001A50CD" w:rsidP="00B6799D">
            <w:pPr>
              <w:spacing w:after="0" w:line="240" w:lineRule="auto"/>
              <w:jc w:val="left"/>
              <w:rPr>
                <w:rFonts w:cs="Calibri"/>
                <w:b/>
                <w:bCs/>
              </w:rPr>
            </w:pPr>
            <w:r w:rsidRPr="00B6799D">
              <w:rPr>
                <w:rFonts w:cs="Calibri"/>
                <w:b/>
                <w:bCs/>
              </w:rPr>
              <w:t>Note (</w:t>
            </w:r>
            <w:r w:rsidR="00B50DDC">
              <w:rPr>
                <w:rFonts w:cs="Calibri"/>
                <w:b/>
                <w:bCs/>
              </w:rPr>
              <w:t>3</w:t>
            </w:r>
            <w:r w:rsidRPr="00B6799D">
              <w:rPr>
                <w:rFonts w:cs="Calibri"/>
                <w:b/>
                <w:bCs/>
              </w:rPr>
              <w:t xml:space="preserve">): </w:t>
            </w:r>
          </w:p>
          <w:p w14:paraId="124FDCB3" w14:textId="53086C92" w:rsidR="00B50DDC" w:rsidRDefault="001A50CD" w:rsidP="00B6799D">
            <w:pPr>
              <w:spacing w:after="0" w:line="240" w:lineRule="auto"/>
              <w:jc w:val="left"/>
              <w:rPr>
                <w:rFonts w:cs="Calibri"/>
                <w:b/>
                <w:bCs/>
              </w:rPr>
            </w:pPr>
            <w:r w:rsidRPr="00B6799D">
              <w:rPr>
                <w:rFonts w:cs="Calibri"/>
                <w:b/>
                <w:bCs/>
              </w:rPr>
              <w:t xml:space="preserve">Failure to complete Table </w:t>
            </w:r>
            <w:r w:rsidR="00A200D4">
              <w:rPr>
                <w:rFonts w:cs="Calibri"/>
                <w:b/>
                <w:bCs/>
              </w:rPr>
              <w:t>9</w:t>
            </w:r>
            <w:r w:rsidRPr="00B6799D">
              <w:rPr>
                <w:rFonts w:cs="Calibri"/>
                <w:b/>
                <w:bCs/>
              </w:rPr>
              <w:t xml:space="preserve"> fully as indicated above will result in disqualification</w:t>
            </w:r>
            <w:r w:rsidR="00146404">
              <w:rPr>
                <w:rFonts w:cs="Calibri"/>
                <w:b/>
                <w:bCs/>
              </w:rPr>
              <w:t>.</w:t>
            </w:r>
            <w:r w:rsidR="00B50DDC">
              <w:rPr>
                <w:rFonts w:cs="Calibri"/>
                <w:b/>
                <w:bCs/>
              </w:rPr>
              <w:t xml:space="preserve"> </w:t>
            </w:r>
          </w:p>
          <w:p w14:paraId="4FB099D9" w14:textId="77777777" w:rsidR="00B50DDC" w:rsidRDefault="00B50DDC" w:rsidP="00B6799D">
            <w:pPr>
              <w:spacing w:after="0" w:line="240" w:lineRule="auto"/>
              <w:jc w:val="left"/>
              <w:rPr>
                <w:rFonts w:cs="Calibri"/>
                <w:b/>
                <w:bCs/>
              </w:rPr>
            </w:pPr>
            <w:bookmarkStart w:id="40" w:name="_Hlk173935859"/>
          </w:p>
          <w:p w14:paraId="366D25DE" w14:textId="77777777" w:rsidR="001F4791" w:rsidRPr="00B6799D" w:rsidRDefault="001F4791" w:rsidP="00B6799D">
            <w:pPr>
              <w:spacing w:after="0" w:line="240" w:lineRule="auto"/>
              <w:jc w:val="left"/>
              <w:rPr>
                <w:rFonts w:cs="Calibri"/>
                <w:b/>
                <w:bCs/>
              </w:rPr>
            </w:pPr>
            <w:bookmarkStart w:id="41" w:name="_Hlk193750821"/>
          </w:p>
          <w:bookmarkEnd w:id="40"/>
          <w:bookmarkEnd w:id="41"/>
          <w:p w14:paraId="78CD215B" w14:textId="77777777" w:rsidR="001A50CD" w:rsidRPr="00B6799D" w:rsidRDefault="001A50CD" w:rsidP="00B6799D">
            <w:pPr>
              <w:spacing w:after="0" w:line="240" w:lineRule="auto"/>
              <w:jc w:val="left"/>
              <w:rPr>
                <w:lang w:val="en-GB"/>
              </w:rPr>
            </w:pPr>
          </w:p>
        </w:tc>
        <w:tc>
          <w:tcPr>
            <w:tcW w:w="3210" w:type="dxa"/>
            <w:shd w:val="clear" w:color="auto" w:fill="auto"/>
          </w:tcPr>
          <w:p w14:paraId="70859099" w14:textId="6B77EEA7" w:rsidR="00805234" w:rsidRPr="00B6799D" w:rsidRDefault="006856DA" w:rsidP="00B6799D">
            <w:pPr>
              <w:spacing w:after="0" w:line="240" w:lineRule="auto"/>
              <w:jc w:val="left"/>
              <w:rPr>
                <w:lang w:val="en-GB"/>
              </w:rPr>
            </w:pPr>
            <w:r w:rsidRPr="003E5594">
              <w:rPr>
                <w:rFonts w:cs="Calibri"/>
                <w:color w:val="FF0000"/>
              </w:rPr>
              <w:t>&lt;provide unique reference to locate substantiating evidence in the bid response –</w:t>
            </w:r>
            <w:r w:rsidRPr="003E5594">
              <w:rPr>
                <w:rFonts w:cs="Calibri"/>
                <w:b/>
                <w:bCs/>
                <w:color w:val="FF0000"/>
              </w:rPr>
              <w:t xml:space="preserve"> see Annex </w:t>
            </w:r>
            <w:r w:rsidR="007C4A0A" w:rsidRPr="003E5594">
              <w:rPr>
                <w:rFonts w:cs="Calibri"/>
                <w:b/>
                <w:bCs/>
                <w:color w:val="FF0000"/>
              </w:rPr>
              <w:t>A</w:t>
            </w:r>
            <w:r w:rsidRPr="003E5594">
              <w:rPr>
                <w:rFonts w:cs="Calibri"/>
                <w:b/>
                <w:bCs/>
                <w:color w:val="FF0000"/>
              </w:rPr>
              <w:t xml:space="preserve">, </w:t>
            </w:r>
            <w:r w:rsidR="003711BF" w:rsidRPr="001F4791">
              <w:rPr>
                <w:rFonts w:cs="Calibri"/>
                <w:bCs/>
                <w:color w:val="FF0000"/>
              </w:rPr>
              <w:t xml:space="preserve">par </w:t>
            </w:r>
            <w:r w:rsidR="00A06294">
              <w:rPr>
                <w:rFonts w:cs="Calibri"/>
                <w:bCs/>
                <w:color w:val="FF0000"/>
              </w:rPr>
              <w:t>5</w:t>
            </w:r>
            <w:r w:rsidRPr="001F4791">
              <w:rPr>
                <w:rFonts w:cs="Calibri"/>
                <w:bCs/>
                <w:color w:val="FF0000"/>
              </w:rPr>
              <w:t>.</w:t>
            </w:r>
            <w:r w:rsidR="00A200D4" w:rsidRPr="001F4791">
              <w:rPr>
                <w:rFonts w:cs="Calibri"/>
                <w:bCs/>
                <w:color w:val="FF0000"/>
              </w:rPr>
              <w:t>3</w:t>
            </w:r>
            <w:r w:rsidR="001F4791" w:rsidRPr="001F4791">
              <w:rPr>
                <w:rFonts w:cs="Calibri"/>
                <w:bCs/>
                <w:color w:val="FF0000"/>
              </w:rPr>
              <w:t>.</w:t>
            </w:r>
          </w:p>
        </w:tc>
      </w:tr>
      <w:tr w:rsidR="000B388E" w:rsidRPr="00B6799D" w14:paraId="24E0543C" w14:textId="77777777" w:rsidTr="004B6954">
        <w:tc>
          <w:tcPr>
            <w:tcW w:w="9628" w:type="dxa"/>
            <w:gridSpan w:val="3"/>
            <w:shd w:val="clear" w:color="auto" w:fill="auto"/>
          </w:tcPr>
          <w:p w14:paraId="399A1372" w14:textId="015D0E2C" w:rsidR="000B388E" w:rsidRPr="000B388E" w:rsidRDefault="006D41EB" w:rsidP="0055059E">
            <w:pPr>
              <w:pStyle w:val="ListParagraph"/>
              <w:numPr>
                <w:ilvl w:val="0"/>
                <w:numId w:val="34"/>
              </w:numPr>
              <w:spacing w:line="240" w:lineRule="auto"/>
              <w:rPr>
                <w:b/>
                <w:bCs/>
                <w:lang w:val="en-GB"/>
              </w:rPr>
            </w:pPr>
            <w:bookmarkStart w:id="42" w:name="_Hlk193981865"/>
            <w:r>
              <w:rPr>
                <w:b/>
                <w:bCs/>
                <w:lang w:val="en-GB"/>
              </w:rPr>
              <w:t>Technical Hardware</w:t>
            </w:r>
            <w:r w:rsidR="00394F1E">
              <w:rPr>
                <w:b/>
                <w:bCs/>
                <w:lang w:val="en-GB"/>
              </w:rPr>
              <w:t>/</w:t>
            </w:r>
            <w:r w:rsidR="00366395">
              <w:rPr>
                <w:b/>
                <w:bCs/>
                <w:lang w:val="en-GB"/>
              </w:rPr>
              <w:t xml:space="preserve">Service </w:t>
            </w:r>
            <w:r w:rsidR="00394F1E">
              <w:rPr>
                <w:b/>
                <w:bCs/>
                <w:lang w:val="en-GB"/>
              </w:rPr>
              <w:t>F</w:t>
            </w:r>
            <w:r w:rsidR="000B388E" w:rsidRPr="000B388E">
              <w:rPr>
                <w:b/>
                <w:bCs/>
                <w:lang w:val="en-GB"/>
              </w:rPr>
              <w:t xml:space="preserve">unctional </w:t>
            </w:r>
            <w:r w:rsidR="00394F1E">
              <w:rPr>
                <w:b/>
                <w:bCs/>
                <w:lang w:val="en-GB"/>
              </w:rPr>
              <w:t>R</w:t>
            </w:r>
            <w:r w:rsidR="000B388E" w:rsidRPr="000B388E">
              <w:rPr>
                <w:b/>
                <w:bCs/>
                <w:lang w:val="en-GB"/>
              </w:rPr>
              <w:t>equirement</w:t>
            </w:r>
          </w:p>
          <w:bookmarkEnd w:id="42"/>
          <w:p w14:paraId="7B1662FC" w14:textId="77777777" w:rsidR="000B388E" w:rsidRPr="00B6799D" w:rsidRDefault="000B388E" w:rsidP="00B6799D">
            <w:pPr>
              <w:spacing w:after="0" w:line="240" w:lineRule="auto"/>
              <w:jc w:val="left"/>
              <w:rPr>
                <w:rFonts w:cs="Calibri"/>
              </w:rPr>
            </w:pPr>
          </w:p>
        </w:tc>
      </w:tr>
      <w:tr w:rsidR="000B388E" w:rsidRPr="00091720" w14:paraId="119EF3BD" w14:textId="77777777" w:rsidTr="000B388E">
        <w:tc>
          <w:tcPr>
            <w:tcW w:w="3209" w:type="dxa"/>
            <w:tcBorders>
              <w:top w:val="single" w:sz="4" w:space="0" w:color="4F81BD"/>
              <w:left w:val="single" w:sz="4" w:space="0" w:color="4F81BD"/>
              <w:bottom w:val="single" w:sz="4" w:space="0" w:color="4F81BD"/>
              <w:right w:val="single" w:sz="4" w:space="0" w:color="4F81BD"/>
            </w:tcBorders>
            <w:shd w:val="clear" w:color="auto" w:fill="auto"/>
          </w:tcPr>
          <w:p w14:paraId="0411FE43" w14:textId="6BC83235" w:rsidR="000B388E" w:rsidRPr="000B388E" w:rsidRDefault="000B388E" w:rsidP="00366395">
            <w:pPr>
              <w:spacing w:after="0"/>
              <w:rPr>
                <w:rStyle w:val="Strong"/>
                <w:b w:val="0"/>
                <w:bCs w:val="0"/>
                <w:lang w:val="en-GB"/>
              </w:rPr>
            </w:pPr>
            <w:r w:rsidRPr="000B388E">
              <w:rPr>
                <w:rStyle w:val="Strong"/>
                <w:b w:val="0"/>
                <w:bCs w:val="0"/>
                <w:lang w:val="en-GB"/>
              </w:rPr>
              <w:t xml:space="preserve">The bidder </w:t>
            </w:r>
            <w:r w:rsidRPr="001F4791">
              <w:rPr>
                <w:rStyle w:val="Strong"/>
                <w:bCs w:val="0"/>
                <w:lang w:val="en-GB"/>
              </w:rPr>
              <w:t>must</w:t>
            </w:r>
            <w:r w:rsidRPr="000B388E">
              <w:rPr>
                <w:rStyle w:val="Strong"/>
                <w:b w:val="0"/>
                <w:bCs w:val="0"/>
                <w:lang w:val="en-GB"/>
              </w:rPr>
              <w:t xml:space="preserve"> confirm compliance to the</w:t>
            </w:r>
            <w:r w:rsidR="005A5827">
              <w:rPr>
                <w:rStyle w:val="Strong"/>
                <w:b w:val="0"/>
                <w:bCs w:val="0"/>
                <w:lang w:val="en-GB"/>
              </w:rPr>
              <w:t xml:space="preserve"> </w:t>
            </w:r>
            <w:r w:rsidRPr="000B388E">
              <w:rPr>
                <w:rStyle w:val="Strong"/>
                <w:b w:val="0"/>
                <w:bCs w:val="0"/>
                <w:lang w:val="en-GB"/>
              </w:rPr>
              <w:t xml:space="preserve">Service Functional requirements for </w:t>
            </w:r>
            <w:r w:rsidR="00366395" w:rsidRPr="00016896">
              <w:t>LAN WI-FI</w:t>
            </w:r>
            <w:r w:rsidR="00BA3226">
              <w:t xml:space="preserve"> 7</w:t>
            </w:r>
            <w:r w:rsidR="00366395" w:rsidRPr="00016896">
              <w:t xml:space="preserve"> Infrastructure</w:t>
            </w:r>
            <w:r w:rsidR="00366395" w:rsidRPr="000B388E">
              <w:rPr>
                <w:rStyle w:val="Strong"/>
                <w:b w:val="0"/>
                <w:bCs w:val="0"/>
                <w:lang w:val="en-GB"/>
              </w:rPr>
              <w:t xml:space="preserve"> </w:t>
            </w:r>
            <w:r w:rsidR="00366395">
              <w:rPr>
                <w:rStyle w:val="Strong"/>
                <w:b w:val="0"/>
                <w:bCs w:val="0"/>
                <w:lang w:val="en-GB"/>
              </w:rPr>
              <w:t>Solution.</w:t>
            </w:r>
          </w:p>
        </w:tc>
        <w:tc>
          <w:tcPr>
            <w:tcW w:w="3209" w:type="dxa"/>
            <w:tcBorders>
              <w:top w:val="single" w:sz="4" w:space="0" w:color="4F81BD"/>
              <w:left w:val="single" w:sz="4" w:space="0" w:color="4F81BD"/>
              <w:bottom w:val="single" w:sz="4" w:space="0" w:color="4F81BD"/>
              <w:right w:val="single" w:sz="4" w:space="0" w:color="4F81BD"/>
            </w:tcBorders>
            <w:shd w:val="clear" w:color="auto" w:fill="auto"/>
          </w:tcPr>
          <w:p w14:paraId="71BEDA32" w14:textId="5ADCAE61" w:rsidR="000B388E" w:rsidRDefault="000B388E" w:rsidP="00366395">
            <w:pPr>
              <w:spacing w:after="0" w:line="240" w:lineRule="auto"/>
              <w:jc w:val="left"/>
              <w:rPr>
                <w:b/>
                <w:lang w:val="en-GB"/>
              </w:rPr>
            </w:pPr>
            <w:bookmarkStart w:id="43" w:name="_Hlk200372869"/>
            <w:r w:rsidRPr="000B388E">
              <w:rPr>
                <w:lang w:val="en-GB"/>
              </w:rPr>
              <w:t xml:space="preserve">The bidder must confirm that they comply with the </w:t>
            </w:r>
            <w:bookmarkStart w:id="44" w:name="_Hlk172756006"/>
            <w:r w:rsidR="00A51CF1">
              <w:rPr>
                <w:lang w:val="en-GB"/>
              </w:rPr>
              <w:t>hardware</w:t>
            </w:r>
            <w:r w:rsidR="00DB26A2">
              <w:rPr>
                <w:lang w:val="en-GB"/>
              </w:rPr>
              <w:t>/</w:t>
            </w:r>
            <w:r w:rsidRPr="000B388E">
              <w:rPr>
                <w:lang w:val="en-GB"/>
              </w:rPr>
              <w:t>Service Functional Requirements by</w:t>
            </w:r>
            <w:r w:rsidR="00B76EE4">
              <w:rPr>
                <w:lang w:val="en-GB"/>
              </w:rPr>
              <w:t xml:space="preserve"> </w:t>
            </w:r>
            <w:r w:rsidR="00B76EE4">
              <w:t xml:space="preserve">providing </w:t>
            </w:r>
            <w:r w:rsidR="00B76EE4" w:rsidRPr="00B76EE4">
              <w:t>substantiating evidence in the bid response in a form of a brochure/Hardware Specification of the product capabilities</w:t>
            </w:r>
            <w:r w:rsidR="00C6489C">
              <w:t>.</w:t>
            </w:r>
            <w:r w:rsidR="00B76EE4" w:rsidRPr="00B76EE4">
              <w:t xml:space="preserve"> </w:t>
            </w:r>
            <w:bookmarkEnd w:id="44"/>
          </w:p>
          <w:bookmarkEnd w:id="43"/>
          <w:p w14:paraId="54995F86" w14:textId="4FF2B587" w:rsidR="00100B56" w:rsidRDefault="00100B56" w:rsidP="00366395">
            <w:pPr>
              <w:spacing w:after="0" w:line="240" w:lineRule="auto"/>
              <w:jc w:val="left"/>
              <w:rPr>
                <w:lang w:val="en-GB"/>
              </w:rPr>
            </w:pPr>
          </w:p>
          <w:p w14:paraId="2D2AD1D6" w14:textId="7AF2707F" w:rsidR="00C6489C" w:rsidRDefault="00C6489C" w:rsidP="00366395">
            <w:pPr>
              <w:spacing w:after="0" w:line="240" w:lineRule="auto"/>
              <w:jc w:val="left"/>
              <w:rPr>
                <w:lang w:val="en-GB"/>
              </w:rPr>
            </w:pPr>
            <w:bookmarkStart w:id="45" w:name="_Hlk193983537"/>
            <w:r w:rsidRPr="00B50DDC">
              <w:rPr>
                <w:b/>
                <w:bCs/>
              </w:rPr>
              <w:t>Note (1):</w:t>
            </w:r>
          </w:p>
          <w:p w14:paraId="1AF2703F" w14:textId="60B6E5B2" w:rsidR="00100B56" w:rsidRDefault="00100B56" w:rsidP="00100B56">
            <w:pPr>
              <w:spacing w:after="0" w:line="240" w:lineRule="auto"/>
              <w:jc w:val="left"/>
              <w:rPr>
                <w:rFonts w:cs="Calibri"/>
                <w:b/>
                <w:bCs/>
              </w:rPr>
            </w:pPr>
            <w:r w:rsidRPr="00B6799D">
              <w:rPr>
                <w:rFonts w:cs="Calibri"/>
                <w:b/>
                <w:bCs/>
              </w:rPr>
              <w:t>SITA reserves the right to verify information provided</w:t>
            </w:r>
            <w:r>
              <w:rPr>
                <w:rFonts w:cs="Calibri"/>
                <w:b/>
                <w:bCs/>
              </w:rPr>
              <w:t xml:space="preserve"> </w:t>
            </w:r>
            <w:r w:rsidR="0000625D">
              <w:rPr>
                <w:rFonts w:cs="Calibri"/>
                <w:b/>
                <w:bCs/>
              </w:rPr>
              <w:t>in a form of a</w:t>
            </w:r>
            <w:r>
              <w:rPr>
                <w:rFonts w:cs="Calibri"/>
                <w:b/>
                <w:bCs/>
              </w:rPr>
              <w:t xml:space="preserve"> </w:t>
            </w:r>
            <w:r w:rsidRPr="003A69BB">
              <w:rPr>
                <w:rFonts w:cs="Calibri"/>
                <w:b/>
                <w:bCs/>
              </w:rPr>
              <w:t>brochure/</w:t>
            </w:r>
            <w:r w:rsidR="00BC2632">
              <w:rPr>
                <w:rFonts w:cs="Calibri"/>
                <w:b/>
                <w:bCs/>
              </w:rPr>
              <w:t>h</w:t>
            </w:r>
            <w:r w:rsidRPr="003A69BB">
              <w:rPr>
                <w:rFonts w:cs="Calibri"/>
                <w:b/>
                <w:bCs/>
              </w:rPr>
              <w:t xml:space="preserve">ardware </w:t>
            </w:r>
            <w:r w:rsidR="00BC2632">
              <w:rPr>
                <w:rFonts w:cs="Calibri"/>
                <w:b/>
                <w:bCs/>
              </w:rPr>
              <w:t>s</w:t>
            </w:r>
            <w:r w:rsidRPr="003A69BB">
              <w:rPr>
                <w:rFonts w:cs="Calibri"/>
                <w:b/>
                <w:bCs/>
              </w:rPr>
              <w:t>pecification of the product capabilities</w:t>
            </w:r>
            <w:r>
              <w:rPr>
                <w:rFonts w:cs="Calibri"/>
                <w:b/>
                <w:bCs/>
              </w:rPr>
              <w:t xml:space="preserve"> </w:t>
            </w:r>
            <w:r w:rsidR="000E5EC3" w:rsidRPr="000E5EC3">
              <w:rPr>
                <w:rFonts w:cs="Calibri"/>
                <w:b/>
                <w:bCs/>
              </w:rPr>
              <w:t xml:space="preserve">as to whether they </w:t>
            </w:r>
            <w:r w:rsidR="00BC2632">
              <w:rPr>
                <w:rFonts w:cs="Calibri"/>
                <w:b/>
                <w:bCs/>
              </w:rPr>
              <w:t>comply with</w:t>
            </w:r>
            <w:r w:rsidR="000E5EC3" w:rsidRPr="000E5EC3">
              <w:rPr>
                <w:rFonts w:cs="Calibri"/>
                <w:b/>
                <w:bCs/>
              </w:rPr>
              <w:t xml:space="preserve"> </w:t>
            </w:r>
            <w:r w:rsidR="00251BF4">
              <w:rPr>
                <w:rFonts w:cs="Calibri"/>
                <w:b/>
                <w:bCs/>
              </w:rPr>
              <w:t xml:space="preserve">technical </w:t>
            </w:r>
            <w:r>
              <w:rPr>
                <w:rFonts w:cs="Calibri"/>
                <w:b/>
                <w:bCs/>
              </w:rPr>
              <w:t>hardware</w:t>
            </w:r>
            <w:r w:rsidR="00BC2632">
              <w:rPr>
                <w:rFonts w:cs="Calibri"/>
                <w:b/>
                <w:bCs/>
              </w:rPr>
              <w:t xml:space="preserve">/service </w:t>
            </w:r>
            <w:r>
              <w:rPr>
                <w:rFonts w:cs="Calibri"/>
                <w:b/>
                <w:bCs/>
              </w:rPr>
              <w:t>requirements specification</w:t>
            </w:r>
            <w:r w:rsidR="00BC2632">
              <w:rPr>
                <w:rFonts w:cs="Calibri"/>
                <w:b/>
                <w:bCs/>
              </w:rPr>
              <w:t xml:space="preserve"> as </w:t>
            </w:r>
            <w:r w:rsidR="00251BF4">
              <w:rPr>
                <w:rFonts w:cs="Calibri"/>
                <w:b/>
                <w:bCs/>
              </w:rPr>
              <w:t>indic</w:t>
            </w:r>
            <w:r w:rsidR="00BC2632">
              <w:rPr>
                <w:rFonts w:cs="Calibri"/>
                <w:b/>
                <w:bCs/>
              </w:rPr>
              <w:t>ated on Table 1 to Table 3</w:t>
            </w:r>
            <w:r>
              <w:rPr>
                <w:rFonts w:cs="Calibri"/>
                <w:b/>
                <w:bCs/>
              </w:rPr>
              <w:t>.</w:t>
            </w:r>
          </w:p>
          <w:p w14:paraId="022CF53B" w14:textId="4A392753" w:rsidR="0025363C" w:rsidRDefault="0025363C" w:rsidP="00100B56">
            <w:pPr>
              <w:spacing w:after="0" w:line="240" w:lineRule="auto"/>
              <w:jc w:val="left"/>
              <w:rPr>
                <w:rFonts w:cs="Calibri"/>
                <w:b/>
                <w:bCs/>
              </w:rPr>
            </w:pPr>
          </w:p>
          <w:p w14:paraId="0DA66722" w14:textId="374E41F5" w:rsidR="00C6489C" w:rsidRDefault="00C6489C" w:rsidP="00100B56">
            <w:pPr>
              <w:spacing w:after="0" w:line="240" w:lineRule="auto"/>
              <w:jc w:val="left"/>
              <w:rPr>
                <w:rFonts w:cs="Calibri"/>
                <w:b/>
                <w:bCs/>
              </w:rPr>
            </w:pPr>
            <w:r w:rsidRPr="00C6489C">
              <w:rPr>
                <w:rFonts w:cs="Calibri"/>
                <w:b/>
                <w:bCs/>
              </w:rPr>
              <w:t>Note (</w:t>
            </w:r>
            <w:r>
              <w:rPr>
                <w:rFonts w:cs="Calibri"/>
                <w:b/>
                <w:bCs/>
              </w:rPr>
              <w:t>2</w:t>
            </w:r>
            <w:r w:rsidRPr="00C6489C">
              <w:rPr>
                <w:rFonts w:cs="Calibri"/>
                <w:b/>
                <w:bCs/>
              </w:rPr>
              <w:t>):</w:t>
            </w:r>
            <w:r w:rsidR="000E5EC3">
              <w:rPr>
                <w:rFonts w:cs="Calibri"/>
                <w:b/>
                <w:bCs/>
              </w:rPr>
              <w:t xml:space="preserve"> </w:t>
            </w:r>
          </w:p>
          <w:p w14:paraId="546D29AC" w14:textId="71F784B8" w:rsidR="0025363C" w:rsidRDefault="0025363C" w:rsidP="00100B56">
            <w:pPr>
              <w:spacing w:after="0" w:line="240" w:lineRule="auto"/>
              <w:jc w:val="left"/>
              <w:rPr>
                <w:rFonts w:cs="Calibri"/>
                <w:b/>
                <w:bCs/>
              </w:rPr>
            </w:pPr>
            <w:bookmarkStart w:id="46" w:name="_Hlk193982362"/>
            <w:r>
              <w:rPr>
                <w:rFonts w:cs="Calibri"/>
                <w:b/>
                <w:bCs/>
              </w:rPr>
              <w:t xml:space="preserve">Failure to </w:t>
            </w:r>
            <w:r w:rsidR="00BC2632">
              <w:rPr>
                <w:rFonts w:cs="Calibri"/>
                <w:b/>
                <w:bCs/>
              </w:rPr>
              <w:t>comply with</w:t>
            </w:r>
            <w:r>
              <w:rPr>
                <w:rFonts w:cs="Calibri"/>
                <w:b/>
                <w:bCs/>
              </w:rPr>
              <w:t xml:space="preserve"> </w:t>
            </w:r>
            <w:r w:rsidR="00251BF4">
              <w:rPr>
                <w:rFonts w:cs="Calibri"/>
                <w:b/>
                <w:bCs/>
              </w:rPr>
              <w:t>t</w:t>
            </w:r>
            <w:r>
              <w:rPr>
                <w:rFonts w:cs="Calibri"/>
                <w:b/>
                <w:bCs/>
              </w:rPr>
              <w:t xml:space="preserve">echnical </w:t>
            </w:r>
            <w:r w:rsidR="00BC2632">
              <w:rPr>
                <w:rFonts w:cs="Calibri"/>
                <w:b/>
                <w:bCs/>
              </w:rPr>
              <w:t>h</w:t>
            </w:r>
            <w:r>
              <w:rPr>
                <w:rFonts w:cs="Calibri"/>
                <w:b/>
                <w:bCs/>
              </w:rPr>
              <w:t>ardware</w:t>
            </w:r>
            <w:r w:rsidR="00A51CF1">
              <w:rPr>
                <w:rFonts w:cs="Calibri"/>
                <w:b/>
                <w:bCs/>
              </w:rPr>
              <w:t>/</w:t>
            </w:r>
            <w:r w:rsidR="00BC2632">
              <w:rPr>
                <w:rFonts w:cs="Calibri"/>
                <w:b/>
                <w:bCs/>
              </w:rPr>
              <w:t>s</w:t>
            </w:r>
            <w:r w:rsidR="00A51CF1">
              <w:rPr>
                <w:rFonts w:cs="Calibri"/>
                <w:b/>
                <w:bCs/>
              </w:rPr>
              <w:t>ervice</w:t>
            </w:r>
            <w:r>
              <w:rPr>
                <w:rFonts w:cs="Calibri"/>
                <w:b/>
                <w:bCs/>
              </w:rPr>
              <w:t xml:space="preserve"> </w:t>
            </w:r>
            <w:r w:rsidR="00BC2632">
              <w:rPr>
                <w:rFonts w:cs="Calibri"/>
                <w:b/>
                <w:bCs/>
              </w:rPr>
              <w:t>s</w:t>
            </w:r>
            <w:r>
              <w:rPr>
                <w:rFonts w:cs="Calibri"/>
                <w:b/>
                <w:bCs/>
              </w:rPr>
              <w:t xml:space="preserve">pecification </w:t>
            </w:r>
            <w:r w:rsidR="00BC2632">
              <w:rPr>
                <w:rFonts w:cs="Calibri"/>
                <w:b/>
                <w:bCs/>
              </w:rPr>
              <w:t xml:space="preserve">requirements </w:t>
            </w:r>
            <w:r w:rsidR="00A51CF1">
              <w:rPr>
                <w:rFonts w:cs="Calibri"/>
                <w:b/>
                <w:bCs/>
              </w:rPr>
              <w:t xml:space="preserve">as indicated in Table 1 to Table </w:t>
            </w:r>
            <w:r w:rsidR="00BC2632">
              <w:rPr>
                <w:rFonts w:cs="Calibri"/>
                <w:b/>
                <w:bCs/>
              </w:rPr>
              <w:t>3</w:t>
            </w:r>
            <w:r w:rsidR="00A51CF1">
              <w:rPr>
                <w:rFonts w:cs="Calibri"/>
                <w:b/>
                <w:bCs/>
              </w:rPr>
              <w:t xml:space="preserve"> </w:t>
            </w:r>
            <w:r>
              <w:rPr>
                <w:rFonts w:cs="Calibri"/>
                <w:b/>
                <w:bCs/>
              </w:rPr>
              <w:t xml:space="preserve">will </w:t>
            </w:r>
            <w:r w:rsidRPr="00B6799D">
              <w:rPr>
                <w:rFonts w:cs="Calibri"/>
                <w:b/>
                <w:bCs/>
              </w:rPr>
              <w:t>result in disqualification</w:t>
            </w:r>
            <w:r>
              <w:rPr>
                <w:rFonts w:cs="Calibri"/>
                <w:b/>
                <w:bCs/>
              </w:rPr>
              <w:t>.</w:t>
            </w:r>
            <w:bookmarkEnd w:id="46"/>
          </w:p>
          <w:p w14:paraId="61C8EF2F" w14:textId="70E6FEF4" w:rsidR="00100B56" w:rsidRDefault="00100B56" w:rsidP="00100B56">
            <w:pPr>
              <w:spacing w:after="0" w:line="240" w:lineRule="auto"/>
              <w:jc w:val="left"/>
              <w:rPr>
                <w:rFonts w:cs="Calibri"/>
                <w:b/>
                <w:bCs/>
              </w:rPr>
            </w:pPr>
          </w:p>
          <w:p w14:paraId="68CFD7AA" w14:textId="27F57E82" w:rsidR="00C6489C" w:rsidRDefault="00C6489C" w:rsidP="00100B56">
            <w:pPr>
              <w:spacing w:after="0" w:line="240" w:lineRule="auto"/>
              <w:jc w:val="left"/>
              <w:rPr>
                <w:rFonts w:cs="Calibri"/>
                <w:b/>
                <w:bCs/>
              </w:rPr>
            </w:pPr>
            <w:r w:rsidRPr="00C6489C">
              <w:rPr>
                <w:rFonts w:cs="Calibri"/>
                <w:b/>
                <w:bCs/>
              </w:rPr>
              <w:t>Note (</w:t>
            </w:r>
            <w:r>
              <w:rPr>
                <w:rFonts w:cs="Calibri"/>
                <w:b/>
                <w:bCs/>
              </w:rPr>
              <w:t>3</w:t>
            </w:r>
            <w:r w:rsidRPr="00C6489C">
              <w:rPr>
                <w:rFonts w:cs="Calibri"/>
                <w:b/>
                <w:bCs/>
              </w:rPr>
              <w:t>):</w:t>
            </w:r>
          </w:p>
          <w:p w14:paraId="748CD728" w14:textId="26613215" w:rsidR="00100B56" w:rsidRPr="00B6799D" w:rsidRDefault="00100B56" w:rsidP="00100B56">
            <w:pPr>
              <w:spacing w:after="0" w:line="240" w:lineRule="auto"/>
              <w:jc w:val="left"/>
              <w:rPr>
                <w:rFonts w:cs="Calibri"/>
                <w:b/>
                <w:bCs/>
              </w:rPr>
            </w:pPr>
            <w:r w:rsidRPr="00B6799D">
              <w:rPr>
                <w:rFonts w:cs="Calibri"/>
                <w:b/>
                <w:bCs/>
              </w:rPr>
              <w:t>Failure</w:t>
            </w:r>
            <w:r>
              <w:rPr>
                <w:rFonts w:cs="Calibri"/>
                <w:b/>
                <w:bCs/>
              </w:rPr>
              <w:t xml:space="preserve"> to </w:t>
            </w:r>
            <w:r w:rsidRPr="00100B56">
              <w:rPr>
                <w:rFonts w:cs="Calibri"/>
                <w:b/>
                <w:bCs/>
              </w:rPr>
              <w:t>provide unique reference to locate substantiating evidence in the bid response in a form of a brochure/Hardware Specification of the product capabilities</w:t>
            </w:r>
            <w:r>
              <w:rPr>
                <w:rFonts w:cs="Calibri"/>
                <w:b/>
                <w:bCs/>
              </w:rPr>
              <w:t xml:space="preserve"> </w:t>
            </w:r>
            <w:r w:rsidRPr="00B6799D">
              <w:rPr>
                <w:rFonts w:cs="Calibri"/>
                <w:b/>
                <w:bCs/>
              </w:rPr>
              <w:t>will result in disqualification</w:t>
            </w:r>
            <w:r>
              <w:rPr>
                <w:rFonts w:cs="Calibri"/>
                <w:b/>
                <w:bCs/>
              </w:rPr>
              <w:t>.</w:t>
            </w:r>
          </w:p>
          <w:bookmarkEnd w:id="45"/>
          <w:p w14:paraId="4154034B" w14:textId="41C5995D" w:rsidR="00100B56" w:rsidRPr="000B388E" w:rsidRDefault="00100B56" w:rsidP="00366395">
            <w:pPr>
              <w:spacing w:after="0" w:line="240" w:lineRule="auto"/>
              <w:jc w:val="left"/>
              <w:rPr>
                <w:lang w:val="en-GB"/>
              </w:rPr>
            </w:pPr>
          </w:p>
        </w:tc>
        <w:tc>
          <w:tcPr>
            <w:tcW w:w="3210" w:type="dxa"/>
            <w:tcBorders>
              <w:top w:val="single" w:sz="4" w:space="0" w:color="4F81BD"/>
              <w:left w:val="single" w:sz="4" w:space="0" w:color="4F81BD"/>
              <w:bottom w:val="single" w:sz="4" w:space="0" w:color="4F81BD"/>
              <w:right w:val="single" w:sz="4" w:space="0" w:color="4F81BD"/>
            </w:tcBorders>
            <w:shd w:val="clear" w:color="auto" w:fill="auto"/>
          </w:tcPr>
          <w:p w14:paraId="5EDD44B7" w14:textId="17C2CB37" w:rsidR="000B388E" w:rsidRPr="001F4791" w:rsidRDefault="000B388E" w:rsidP="00366395">
            <w:pPr>
              <w:spacing w:after="0" w:line="240" w:lineRule="auto"/>
              <w:jc w:val="left"/>
              <w:rPr>
                <w:rFonts w:cs="Calibri"/>
                <w:b/>
                <w:color w:val="FF0000"/>
              </w:rPr>
            </w:pPr>
            <w:r w:rsidRPr="003E5594">
              <w:rPr>
                <w:rFonts w:cs="Calibri"/>
                <w:color w:val="FF0000"/>
              </w:rPr>
              <w:lastRenderedPageBreak/>
              <w:t>&lt;provide unique reference to locate substantiating evidence in the bid response</w:t>
            </w:r>
            <w:r w:rsidR="00CF235D" w:rsidRPr="003E5594">
              <w:rPr>
                <w:rFonts w:cs="Calibri"/>
                <w:color w:val="FF0000"/>
              </w:rPr>
              <w:t xml:space="preserve"> </w:t>
            </w:r>
            <w:r w:rsidR="00B76EE4" w:rsidRPr="003E5594">
              <w:rPr>
                <w:rFonts w:cs="Calibri"/>
                <w:color w:val="FF0000"/>
              </w:rPr>
              <w:t xml:space="preserve">in a form of a brochure/Hardware Specification </w:t>
            </w:r>
            <w:bookmarkStart w:id="47" w:name="_Hlk172755818"/>
            <w:r w:rsidR="00B76EE4" w:rsidRPr="003E5594">
              <w:rPr>
                <w:rFonts w:cs="Calibri"/>
                <w:color w:val="FF0000"/>
              </w:rPr>
              <w:t>of the product capabilities</w:t>
            </w:r>
            <w:r w:rsidR="00C6489C">
              <w:rPr>
                <w:rFonts w:cs="Calibri"/>
                <w:color w:val="FF0000"/>
              </w:rPr>
              <w:t>.</w:t>
            </w:r>
            <w:r w:rsidR="00B76EE4" w:rsidRPr="003E5594">
              <w:rPr>
                <w:rFonts w:cs="Calibri"/>
                <w:color w:val="FF0000"/>
              </w:rPr>
              <w:t xml:space="preserve"> </w:t>
            </w:r>
            <w:bookmarkEnd w:id="47"/>
            <w:r w:rsidR="001F4791">
              <w:rPr>
                <w:rFonts w:cs="Calibri"/>
                <w:color w:val="FF0000"/>
              </w:rPr>
              <w:t xml:space="preserve">Attach on </w:t>
            </w:r>
            <w:r w:rsidR="001F4791" w:rsidRPr="001F4791">
              <w:rPr>
                <w:rFonts w:cs="Calibri"/>
                <w:b/>
                <w:color w:val="FF0000"/>
              </w:rPr>
              <w:t xml:space="preserve">Annex A: </w:t>
            </w:r>
            <w:r w:rsidR="001F4791" w:rsidRPr="001F4791">
              <w:rPr>
                <w:rFonts w:cs="Calibri"/>
                <w:color w:val="FF0000"/>
              </w:rPr>
              <w:t xml:space="preserve">par </w:t>
            </w:r>
            <w:r w:rsidR="00A06294">
              <w:rPr>
                <w:rFonts w:cs="Calibri"/>
                <w:color w:val="FF0000"/>
              </w:rPr>
              <w:t>5</w:t>
            </w:r>
            <w:r w:rsidR="001F4791" w:rsidRPr="001F4791">
              <w:rPr>
                <w:rFonts w:cs="Calibri"/>
                <w:color w:val="FF0000"/>
              </w:rPr>
              <w:t>.4</w:t>
            </w:r>
          </w:p>
          <w:p w14:paraId="07042258" w14:textId="77777777" w:rsidR="003A69BB" w:rsidRPr="003E5594" w:rsidRDefault="003A69BB" w:rsidP="00366395">
            <w:pPr>
              <w:spacing w:after="0" w:line="240" w:lineRule="auto"/>
              <w:jc w:val="left"/>
              <w:rPr>
                <w:rFonts w:cs="Calibri"/>
                <w:color w:val="FF0000"/>
              </w:rPr>
            </w:pPr>
          </w:p>
          <w:p w14:paraId="4F0F1B81" w14:textId="69A200C3" w:rsidR="003A69BB" w:rsidRPr="000B388E" w:rsidRDefault="003A69BB" w:rsidP="00100B56">
            <w:pPr>
              <w:spacing w:after="0" w:line="240" w:lineRule="auto"/>
              <w:jc w:val="left"/>
              <w:rPr>
                <w:rFonts w:cs="Calibri"/>
              </w:rPr>
            </w:pPr>
          </w:p>
        </w:tc>
      </w:tr>
      <w:tr w:rsidR="00F93370" w:rsidRPr="00091720" w14:paraId="38F1BF3D" w14:textId="77777777" w:rsidTr="005B0721">
        <w:tc>
          <w:tcPr>
            <w:tcW w:w="9628" w:type="dxa"/>
            <w:gridSpan w:val="3"/>
            <w:tcBorders>
              <w:top w:val="single" w:sz="4" w:space="0" w:color="4F81BD"/>
              <w:left w:val="single" w:sz="4" w:space="0" w:color="4F81BD"/>
              <w:bottom w:val="single" w:sz="4" w:space="0" w:color="4F81BD"/>
              <w:right w:val="single" w:sz="4" w:space="0" w:color="4F81BD"/>
            </w:tcBorders>
            <w:shd w:val="clear" w:color="auto" w:fill="auto"/>
          </w:tcPr>
          <w:p w14:paraId="085ED3D8" w14:textId="0E859513" w:rsidR="00F93370" w:rsidRPr="00823969" w:rsidRDefault="00F93370" w:rsidP="0055059E">
            <w:pPr>
              <w:pStyle w:val="ListParagraph"/>
              <w:numPr>
                <w:ilvl w:val="0"/>
                <w:numId w:val="34"/>
              </w:numPr>
              <w:spacing w:line="240" w:lineRule="auto"/>
              <w:rPr>
                <w:rFonts w:cs="Calibri"/>
              </w:rPr>
            </w:pPr>
            <w:r w:rsidRPr="00823969">
              <w:rPr>
                <w:rStyle w:val="Strong"/>
                <w:b w:val="0"/>
                <w:bCs w:val="0"/>
                <w:lang w:val="en-GB"/>
              </w:rPr>
              <w:t>S</w:t>
            </w:r>
            <w:r w:rsidRPr="00823969">
              <w:rPr>
                <w:rStyle w:val="Strong"/>
                <w:lang w:val="en-GB"/>
              </w:rPr>
              <w:t>pecial Condition of Contract</w:t>
            </w:r>
          </w:p>
        </w:tc>
      </w:tr>
      <w:tr w:rsidR="00F93370" w:rsidRPr="00962A1A" w14:paraId="707BD9FF" w14:textId="77777777" w:rsidTr="00F93370">
        <w:tc>
          <w:tcPr>
            <w:tcW w:w="3209" w:type="dxa"/>
            <w:tcBorders>
              <w:top w:val="single" w:sz="4" w:space="0" w:color="4F81BD"/>
              <w:left w:val="single" w:sz="4" w:space="0" w:color="4F81BD"/>
              <w:bottom w:val="single" w:sz="4" w:space="0" w:color="4F81BD"/>
              <w:right w:val="single" w:sz="4" w:space="0" w:color="4F81BD"/>
            </w:tcBorders>
            <w:shd w:val="clear" w:color="auto" w:fill="auto"/>
          </w:tcPr>
          <w:p w14:paraId="5589D1E3" w14:textId="77777777" w:rsidR="00F93370" w:rsidRPr="00823969" w:rsidRDefault="00F93370" w:rsidP="00F93370">
            <w:pPr>
              <w:spacing w:after="0"/>
              <w:rPr>
                <w:lang w:val="en-GB"/>
              </w:rPr>
            </w:pPr>
            <w:r w:rsidRPr="00823969">
              <w:rPr>
                <w:lang w:val="en-GB"/>
              </w:rPr>
              <w:t xml:space="preserve">Bidder </w:t>
            </w:r>
            <w:r w:rsidRPr="001F4791">
              <w:rPr>
                <w:b/>
                <w:lang w:val="en-GB"/>
              </w:rPr>
              <w:t>must</w:t>
            </w:r>
            <w:r w:rsidRPr="00823969">
              <w:rPr>
                <w:lang w:val="en-GB"/>
              </w:rPr>
              <w:t xml:space="preserve"> accept ALL the Special Conditions of contract.</w:t>
            </w:r>
          </w:p>
        </w:tc>
        <w:tc>
          <w:tcPr>
            <w:tcW w:w="3209" w:type="dxa"/>
            <w:tcBorders>
              <w:top w:val="single" w:sz="4" w:space="0" w:color="4F81BD"/>
              <w:left w:val="single" w:sz="4" w:space="0" w:color="4F81BD"/>
              <w:bottom w:val="single" w:sz="4" w:space="0" w:color="4F81BD"/>
              <w:right w:val="single" w:sz="4" w:space="0" w:color="4F81BD"/>
            </w:tcBorders>
            <w:shd w:val="clear" w:color="auto" w:fill="auto"/>
          </w:tcPr>
          <w:p w14:paraId="2345CC48" w14:textId="30B3A070" w:rsidR="00F93370" w:rsidRPr="00823969" w:rsidRDefault="00F93370" w:rsidP="00F93370">
            <w:pPr>
              <w:spacing w:after="0" w:line="240" w:lineRule="auto"/>
              <w:jc w:val="left"/>
              <w:rPr>
                <w:lang w:val="en-GB"/>
              </w:rPr>
            </w:pPr>
            <w:bookmarkStart w:id="48" w:name="_Hlk176357722"/>
            <w:r w:rsidRPr="00823969">
              <w:rPr>
                <w:lang w:val="en-GB"/>
              </w:rPr>
              <w:t>The Bidder must accept ALL the Special Conditions of Contract by completing and signing the declaration of Acceptance in the Declaration of Compliance and Acceptance under the Special Conditions (Section 4.3.18).</w:t>
            </w:r>
          </w:p>
          <w:p w14:paraId="47BA9F54" w14:textId="77777777" w:rsidR="00F93370" w:rsidRPr="00823969" w:rsidRDefault="00F93370" w:rsidP="00F93370">
            <w:pPr>
              <w:spacing w:after="0" w:line="240" w:lineRule="auto"/>
              <w:jc w:val="left"/>
              <w:rPr>
                <w:lang w:val="en-GB"/>
              </w:rPr>
            </w:pPr>
          </w:p>
          <w:p w14:paraId="5D7F23B1" w14:textId="77777777" w:rsidR="00F93370" w:rsidRPr="00823969" w:rsidRDefault="00F93370" w:rsidP="00F93370">
            <w:pPr>
              <w:spacing w:after="0" w:line="240" w:lineRule="auto"/>
              <w:jc w:val="left"/>
              <w:rPr>
                <w:b/>
                <w:bCs/>
                <w:lang w:val="en-GB"/>
              </w:rPr>
            </w:pPr>
            <w:r w:rsidRPr="00823969">
              <w:rPr>
                <w:b/>
                <w:bCs/>
                <w:lang w:val="en-GB"/>
              </w:rPr>
              <w:t xml:space="preserve">NOTE (1): </w:t>
            </w:r>
          </w:p>
          <w:p w14:paraId="718936C2" w14:textId="77777777" w:rsidR="00F93370" w:rsidRPr="00823969" w:rsidRDefault="00F93370" w:rsidP="00F93370">
            <w:pPr>
              <w:spacing w:after="0" w:line="240" w:lineRule="auto"/>
              <w:jc w:val="left"/>
              <w:rPr>
                <w:lang w:val="en-GB"/>
              </w:rPr>
            </w:pPr>
            <w:r w:rsidRPr="00823969">
              <w:rPr>
                <w:b/>
                <w:bCs/>
                <w:lang w:val="en-GB"/>
              </w:rPr>
              <w:t>Failure to accept ALL the Special Conditions of Contract will result in disqualification.</w:t>
            </w:r>
            <w:bookmarkEnd w:id="48"/>
          </w:p>
        </w:tc>
        <w:tc>
          <w:tcPr>
            <w:tcW w:w="3210" w:type="dxa"/>
            <w:tcBorders>
              <w:top w:val="single" w:sz="4" w:space="0" w:color="4F81BD"/>
              <w:left w:val="single" w:sz="4" w:space="0" w:color="4F81BD"/>
              <w:bottom w:val="single" w:sz="4" w:space="0" w:color="4F81BD"/>
              <w:right w:val="single" w:sz="4" w:space="0" w:color="4F81BD"/>
            </w:tcBorders>
            <w:shd w:val="clear" w:color="auto" w:fill="auto"/>
          </w:tcPr>
          <w:p w14:paraId="38069B2D" w14:textId="19C690ED" w:rsidR="00F93370" w:rsidRPr="00B144F9" w:rsidRDefault="00F93370" w:rsidP="005B0721">
            <w:pPr>
              <w:spacing w:after="0" w:line="240" w:lineRule="auto"/>
              <w:jc w:val="left"/>
              <w:rPr>
                <w:rFonts w:cs="Calibri"/>
                <w:highlight w:val="yellow"/>
              </w:rPr>
            </w:pPr>
            <w:r w:rsidRPr="001F4791">
              <w:rPr>
                <w:rFonts w:cs="Calibri"/>
                <w:color w:val="FF0000"/>
              </w:rPr>
              <w:t xml:space="preserve">&lt;Provide unique reference to locate substantiating evidence in the bid response – see </w:t>
            </w:r>
            <w:r w:rsidRPr="001F4791">
              <w:rPr>
                <w:rFonts w:cs="Calibri"/>
                <w:b/>
                <w:color w:val="FF0000"/>
              </w:rPr>
              <w:t>Annex A</w:t>
            </w:r>
            <w:r w:rsidRPr="001F4791">
              <w:rPr>
                <w:rFonts w:cs="Calibri"/>
                <w:color w:val="FF0000"/>
              </w:rPr>
              <w:t xml:space="preserve">, </w:t>
            </w:r>
            <w:r w:rsidR="001F4791">
              <w:rPr>
                <w:rFonts w:cs="Calibri"/>
                <w:color w:val="FF0000"/>
              </w:rPr>
              <w:t>par</w:t>
            </w:r>
            <w:r w:rsidRPr="001F4791">
              <w:rPr>
                <w:rFonts w:cs="Calibri"/>
                <w:color w:val="FF0000"/>
              </w:rPr>
              <w:t xml:space="preserve"> 5.5&gt;</w:t>
            </w:r>
          </w:p>
        </w:tc>
      </w:tr>
    </w:tbl>
    <w:p w14:paraId="3E565093" w14:textId="77777777" w:rsidR="00AE3179" w:rsidRPr="00BC0129" w:rsidRDefault="00AE3179" w:rsidP="00BC0129">
      <w:pPr>
        <w:rPr>
          <w:lang w:val="en-GB"/>
        </w:rPr>
      </w:pPr>
    </w:p>
    <w:p w14:paraId="105DE688" w14:textId="77777777" w:rsidR="00942B4A" w:rsidRPr="001D0F7F" w:rsidRDefault="00B402FF" w:rsidP="008228E6">
      <w:pPr>
        <w:pStyle w:val="Heading2"/>
        <w:rPr>
          <w:sz w:val="24"/>
          <w:szCs w:val="24"/>
        </w:rPr>
      </w:pPr>
      <w:bookmarkStart w:id="49" w:name="_Toc200374589"/>
      <w:r w:rsidRPr="001D0F7F">
        <w:rPr>
          <w:sz w:val="24"/>
          <w:szCs w:val="24"/>
        </w:rPr>
        <w:t xml:space="preserve">Special Conditions of Contract Verification (Stage </w:t>
      </w:r>
      <w:r w:rsidR="009C4CC2" w:rsidRPr="001D0F7F">
        <w:rPr>
          <w:sz w:val="24"/>
          <w:szCs w:val="24"/>
        </w:rPr>
        <w:t>3</w:t>
      </w:r>
      <w:r w:rsidRPr="001D0F7F">
        <w:rPr>
          <w:sz w:val="24"/>
          <w:szCs w:val="24"/>
        </w:rPr>
        <w:t>)</w:t>
      </w:r>
      <w:bookmarkEnd w:id="49"/>
    </w:p>
    <w:p w14:paraId="7D619BAF" w14:textId="77777777" w:rsidR="00B402FF" w:rsidRPr="00B402FF" w:rsidRDefault="00B402FF" w:rsidP="002320B2">
      <w:pPr>
        <w:pStyle w:val="ListParagraph"/>
        <w:numPr>
          <w:ilvl w:val="0"/>
          <w:numId w:val="25"/>
        </w:numPr>
        <w:ind w:left="426" w:hanging="426"/>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249E9631" w14:textId="77777777" w:rsidR="00B402FF" w:rsidRDefault="00B402FF" w:rsidP="002320B2">
      <w:pPr>
        <w:pStyle w:val="ListParagraph"/>
        <w:numPr>
          <w:ilvl w:val="0"/>
          <w:numId w:val="25"/>
        </w:numPr>
        <w:ind w:left="426" w:hanging="426"/>
        <w:rPr>
          <w:lang w:val="en-GB"/>
        </w:rPr>
      </w:pPr>
      <w:r w:rsidRPr="00B402FF">
        <w:rPr>
          <w:lang w:val="en-GB"/>
        </w:rPr>
        <w:t>SITA reserves the right to</w:t>
      </w:r>
      <w:r>
        <w:rPr>
          <w:lang w:val="en-GB"/>
        </w:rPr>
        <w:t>:</w:t>
      </w:r>
    </w:p>
    <w:p w14:paraId="72F494F6" w14:textId="77777777" w:rsidR="00B402FF" w:rsidRPr="00B402FF" w:rsidRDefault="00B402FF" w:rsidP="002320B2">
      <w:pPr>
        <w:pStyle w:val="ListParagraph"/>
        <w:numPr>
          <w:ilvl w:val="1"/>
          <w:numId w:val="25"/>
        </w:numPr>
        <w:ind w:left="851" w:hanging="425"/>
        <w:rPr>
          <w:lang w:val="en-GB"/>
        </w:rPr>
      </w:pPr>
      <w:r w:rsidRPr="00B402FF">
        <w:rPr>
          <w:lang w:val="en-GB"/>
        </w:rPr>
        <w:t>Negotiate the conditions</w:t>
      </w:r>
      <w:r>
        <w:rPr>
          <w:lang w:val="en-GB"/>
        </w:rPr>
        <w:t>;</w:t>
      </w:r>
      <w:r w:rsidRPr="00B402FF">
        <w:rPr>
          <w:lang w:val="en-GB"/>
        </w:rPr>
        <w:t xml:space="preserve"> or</w:t>
      </w:r>
    </w:p>
    <w:p w14:paraId="2C03A64B" w14:textId="77777777" w:rsidR="00B402FF" w:rsidRDefault="00B402FF" w:rsidP="002320B2">
      <w:pPr>
        <w:pStyle w:val="ListParagraph"/>
        <w:numPr>
          <w:ilvl w:val="1"/>
          <w:numId w:val="25"/>
        </w:numPr>
        <w:ind w:left="851" w:hanging="425"/>
        <w:rPr>
          <w:lang w:val="en-GB"/>
        </w:rPr>
      </w:pPr>
      <w:r w:rsidRPr="00B402FF">
        <w:rPr>
          <w:lang w:val="en-GB"/>
        </w:rPr>
        <w:lastRenderedPageBreak/>
        <w:t>Automatically disqualify a bidder for not accepting these conditions</w:t>
      </w:r>
      <w:r w:rsidR="00B222ED">
        <w:rPr>
          <w:lang w:val="en-GB"/>
        </w:rPr>
        <w:t>; or</w:t>
      </w:r>
    </w:p>
    <w:p w14:paraId="447BB98E" w14:textId="4DFC3440" w:rsidR="00127BA2" w:rsidRDefault="00722E3B" w:rsidP="002320B2">
      <w:pPr>
        <w:pStyle w:val="ListParagraph"/>
        <w:numPr>
          <w:ilvl w:val="1"/>
          <w:numId w:val="25"/>
        </w:numPr>
        <w:ind w:left="851" w:hanging="425"/>
        <w:rPr>
          <w:lang w:val="en-GB"/>
        </w:rPr>
      </w:pPr>
      <w:r w:rsidRPr="00127BA2">
        <w:rPr>
          <w:lang w:val="en-GB"/>
        </w:rPr>
        <w:t xml:space="preserve">Not to award; </w:t>
      </w:r>
    </w:p>
    <w:p w14:paraId="1C3F015D" w14:textId="33FD63F4" w:rsidR="00B402FF" w:rsidRDefault="00B222ED" w:rsidP="002320B2">
      <w:pPr>
        <w:pStyle w:val="ListParagraph"/>
        <w:numPr>
          <w:ilvl w:val="0"/>
          <w:numId w:val="25"/>
        </w:numPr>
        <w:ind w:left="426" w:hanging="426"/>
        <w:rPr>
          <w:lang w:val="en-GB"/>
        </w:rPr>
      </w:pPr>
      <w:r w:rsidRPr="00B222ED">
        <w:rPr>
          <w:lang w:val="en-GB"/>
        </w:rPr>
        <w:t xml:space="preserve">In the event that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w:t>
      </w:r>
      <w:r w:rsidR="00AA41AC" w:rsidRPr="00B222ED">
        <w:rPr>
          <w:lang w:val="en-GB"/>
        </w:rPr>
        <w:t>Above</w:t>
      </w:r>
      <w:r>
        <w:rPr>
          <w:lang w:val="en-GB"/>
        </w:rPr>
        <w:t>.</w:t>
      </w:r>
      <w:r w:rsidR="00722E3B">
        <w:rPr>
          <w:lang w:val="en-GB"/>
        </w:rPr>
        <w:t xml:space="preserve"> </w:t>
      </w:r>
    </w:p>
    <w:p w14:paraId="38240402" w14:textId="77777777" w:rsidR="00B402FF" w:rsidRDefault="00B402FF" w:rsidP="00AF05FE"/>
    <w:p w14:paraId="58BA958B" w14:textId="70B19A1D" w:rsidR="00B222ED" w:rsidRPr="009C4CC2" w:rsidRDefault="00B222ED" w:rsidP="00AA41AC">
      <w:pPr>
        <w:pStyle w:val="Heading3"/>
        <w:ind w:hanging="142"/>
      </w:pPr>
      <w:bookmarkStart w:id="50" w:name="_Toc200374590"/>
      <w:r w:rsidRPr="009C4CC2">
        <w:t>Special Conditions of Contract</w:t>
      </w:r>
      <w:bookmarkEnd w:id="50"/>
      <w:r w:rsidR="00C72B92" w:rsidRPr="009C4CC2">
        <w:t xml:space="preserve"> </w:t>
      </w:r>
    </w:p>
    <w:p w14:paraId="0907E704" w14:textId="77777777" w:rsidR="00B222ED" w:rsidRPr="009C4CC2" w:rsidRDefault="00B222ED" w:rsidP="00F93370">
      <w:pPr>
        <w:pStyle w:val="Heading3"/>
        <w:ind w:hanging="142"/>
      </w:pPr>
      <w:bookmarkStart w:id="51" w:name="_Toc200374591"/>
      <w:r w:rsidRPr="009C4CC2">
        <w:t>Contracting Conditions</w:t>
      </w:r>
      <w:bookmarkEnd w:id="51"/>
    </w:p>
    <w:p w14:paraId="0F363F0D" w14:textId="77777777" w:rsidR="00B222ED" w:rsidRPr="009C4CC2" w:rsidRDefault="00B222ED" w:rsidP="00EF6F9D">
      <w:pPr>
        <w:pStyle w:val="ListParagraph"/>
        <w:numPr>
          <w:ilvl w:val="0"/>
          <w:numId w:val="4"/>
        </w:numPr>
        <w:rPr>
          <w:lang w:val="en-GB"/>
        </w:rPr>
      </w:pPr>
      <w:r w:rsidRPr="009C4CC2">
        <w:rPr>
          <w:b/>
          <w:bCs/>
          <w:lang w:val="en-GB"/>
        </w:rPr>
        <w:t>Formal Contract</w:t>
      </w:r>
      <w:r w:rsidRPr="009C4CC2">
        <w:rPr>
          <w:lang w:val="en-GB"/>
        </w:rPr>
        <w:t xml:space="preserve"> - The supplier must enter into a formal written contract (agreement) with SITA.</w:t>
      </w:r>
    </w:p>
    <w:p w14:paraId="2F1D8AD9" w14:textId="77777777" w:rsidR="00B222ED" w:rsidRPr="009C4CC2" w:rsidRDefault="00B222ED" w:rsidP="00EF6F9D">
      <w:pPr>
        <w:pStyle w:val="ListParagraph"/>
        <w:numPr>
          <w:ilvl w:val="0"/>
          <w:numId w:val="4"/>
        </w:numPr>
        <w:rPr>
          <w:lang w:val="en-GB"/>
        </w:rPr>
      </w:pPr>
      <w:r w:rsidRPr="009C4CC2">
        <w:rPr>
          <w:b/>
          <w:bCs/>
          <w:lang w:val="en-GB"/>
        </w:rPr>
        <w:t>Right to Audit</w:t>
      </w:r>
      <w:r w:rsidRPr="009C4CC2">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1B64785B" w14:textId="77777777" w:rsidR="00B222ED" w:rsidRPr="009C4CC2" w:rsidRDefault="00B222ED" w:rsidP="00F93370">
      <w:pPr>
        <w:pStyle w:val="Heading3"/>
        <w:ind w:hanging="142"/>
      </w:pPr>
      <w:bookmarkStart w:id="52" w:name="_Toc200374592"/>
      <w:r w:rsidRPr="009C4CC2">
        <w:t>Delivery Address</w:t>
      </w:r>
      <w:bookmarkEnd w:id="52"/>
    </w:p>
    <w:p w14:paraId="786A0682" w14:textId="77777777" w:rsidR="00B222ED" w:rsidRPr="009C4CC2" w:rsidRDefault="00B222ED" w:rsidP="00F93370">
      <w:pPr>
        <w:pStyle w:val="ListParagraph"/>
        <w:numPr>
          <w:ilvl w:val="0"/>
          <w:numId w:val="5"/>
        </w:numPr>
      </w:pPr>
      <w:r w:rsidRPr="009C4CC2">
        <w:t>The supplier must deliver the required products or services at as indicated in Section 2.2, Delivery Address</w:t>
      </w:r>
    </w:p>
    <w:p w14:paraId="1688A60F" w14:textId="77777777" w:rsidR="00B222ED" w:rsidRPr="009C4CC2" w:rsidRDefault="00B222ED" w:rsidP="00F93370">
      <w:pPr>
        <w:pStyle w:val="Heading3"/>
        <w:ind w:hanging="142"/>
      </w:pPr>
      <w:bookmarkStart w:id="53" w:name="_Toc200374593"/>
      <w:r w:rsidRPr="009C4CC2">
        <w:t>Services and Performance Metrics</w:t>
      </w:r>
      <w:bookmarkEnd w:id="53"/>
    </w:p>
    <w:p w14:paraId="1357589B" w14:textId="77777777" w:rsidR="00B222ED" w:rsidRPr="009C4CC2" w:rsidRDefault="00B222ED" w:rsidP="00F93370">
      <w:pPr>
        <w:pStyle w:val="ListParagraph"/>
        <w:numPr>
          <w:ilvl w:val="0"/>
          <w:numId w:val="6"/>
        </w:numPr>
      </w:pPr>
      <w:r w:rsidRPr="009C4CC2">
        <w:t xml:space="preserve">The bidder is responsible to provide the following services as specified in the Service </w:t>
      </w:r>
      <w:r w:rsidR="00B12F3C" w:rsidRPr="009C4CC2">
        <w:tab/>
      </w:r>
      <w:r w:rsidR="00B12F3C" w:rsidRPr="009C4CC2">
        <w:tab/>
      </w:r>
      <w:r w:rsidR="00B12F3C" w:rsidRPr="009C4CC2">
        <w:tab/>
      </w:r>
      <w:r w:rsidRPr="009C4CC2">
        <w:t>Breakdown Structure (SBS):</w:t>
      </w:r>
    </w:p>
    <w:p w14:paraId="18EEECE8" w14:textId="6EEAC68B" w:rsidR="00B222ED" w:rsidRPr="009C4CC2" w:rsidRDefault="00B222ED" w:rsidP="00EF6F9D">
      <w:pPr>
        <w:pStyle w:val="ListParagraph"/>
        <w:numPr>
          <w:ilvl w:val="1"/>
          <w:numId w:val="6"/>
        </w:numPr>
      </w:pPr>
      <w:r w:rsidRPr="009C4CC2">
        <w:rPr>
          <w:rStyle w:val="Strong"/>
        </w:rPr>
        <w:t xml:space="preserve">Operational MTTResolve: Response and Repair Times - </w:t>
      </w:r>
      <w:r w:rsidR="00B12F3C" w:rsidRPr="009C4CC2">
        <w:rPr>
          <w:lang w:val="en-GB"/>
        </w:rPr>
        <w:t xml:space="preserve">The Bidder must perform corrective maintenance within predefined response and repair times.  Maximum Time To Repair in all cases (Full Service Agreement) will be sixteen (16) working hours for all </w:t>
      </w:r>
      <w:r w:rsidR="00F93370">
        <w:rPr>
          <w:lang w:val="en-GB"/>
        </w:rPr>
        <w:t>i</w:t>
      </w:r>
      <w:r w:rsidR="00B12F3C" w:rsidRPr="009C4CC2">
        <w:rPr>
          <w:lang w:val="en-GB"/>
        </w:rPr>
        <w:t>ncidents.</w:t>
      </w:r>
    </w:p>
    <w:p w14:paraId="21033568" w14:textId="6E1652E4" w:rsidR="008360E8" w:rsidRPr="009C4CC2" w:rsidRDefault="00B12F3C" w:rsidP="00EF6F9D">
      <w:pPr>
        <w:pStyle w:val="ListParagraph"/>
        <w:numPr>
          <w:ilvl w:val="1"/>
          <w:numId w:val="6"/>
        </w:numPr>
      </w:pPr>
      <w:r w:rsidRPr="009C4CC2">
        <w:rPr>
          <w:b/>
          <w:bCs/>
        </w:rPr>
        <w:t>Mission Critical MTTResolve: Response and Repair Times</w:t>
      </w:r>
      <w:r w:rsidRPr="009C4CC2">
        <w:t xml:space="preserve"> - The Bidder must perform corrective maintenance within predefined response and repair times.  Maximum Time To Repair in all mission critical cases (Full Service Agreement) will be one (1) working hour</w:t>
      </w:r>
      <w:r w:rsidR="00F93370">
        <w:t xml:space="preserve"> incidents.</w:t>
      </w:r>
    </w:p>
    <w:p w14:paraId="1324A84E" w14:textId="77777777" w:rsidR="00E60BE0" w:rsidRPr="009C4CC2" w:rsidRDefault="00E60BE0" w:rsidP="00F93370">
      <w:pPr>
        <w:pStyle w:val="Heading3"/>
        <w:ind w:hanging="142"/>
      </w:pPr>
      <w:bookmarkStart w:id="54" w:name="_Toc200374594"/>
      <w:r w:rsidRPr="009C4CC2">
        <w:t>Supplier Performance Reporting</w:t>
      </w:r>
      <w:bookmarkEnd w:id="54"/>
    </w:p>
    <w:p w14:paraId="09D47266" w14:textId="4FED4E80" w:rsidR="00722E3B" w:rsidRPr="009C4CC2" w:rsidRDefault="00722E3B" w:rsidP="00F93370">
      <w:pPr>
        <w:pStyle w:val="ListParagraph"/>
        <w:ind w:left="567"/>
      </w:pPr>
      <w:r>
        <w:t>T</w:t>
      </w:r>
      <w:r w:rsidRPr="00722E3B">
        <w:t>he supplier reporting will be detailed in the service level agreement (SLA) with the provided successful bidder.</w:t>
      </w:r>
    </w:p>
    <w:p w14:paraId="78D72032" w14:textId="77777777" w:rsidR="00E60BE0" w:rsidRPr="009C4CC2" w:rsidRDefault="00E60BE0" w:rsidP="00F93370">
      <w:pPr>
        <w:pStyle w:val="Heading3"/>
        <w:ind w:hanging="142"/>
      </w:pPr>
      <w:bookmarkStart w:id="55" w:name="_Toc200374595"/>
      <w:r w:rsidRPr="009C4CC2">
        <w:t>Certification, Expertise and Qualification</w:t>
      </w:r>
      <w:bookmarkEnd w:id="55"/>
    </w:p>
    <w:p w14:paraId="6FFB25EB" w14:textId="77777777" w:rsidR="00E60BE0" w:rsidRPr="009C4CC2" w:rsidRDefault="00E60BE0" w:rsidP="00F93370">
      <w:pPr>
        <w:pStyle w:val="ListParagraph"/>
        <w:numPr>
          <w:ilvl w:val="0"/>
          <w:numId w:val="7"/>
        </w:numPr>
      </w:pPr>
      <w:r w:rsidRPr="009C4CC2">
        <w:t>The bidder certifies that:</w:t>
      </w:r>
    </w:p>
    <w:p w14:paraId="10EA96E5" w14:textId="77777777" w:rsidR="00E60BE0" w:rsidRPr="009C4CC2" w:rsidRDefault="00CA731E" w:rsidP="002320B2">
      <w:pPr>
        <w:pStyle w:val="ListParagraph"/>
        <w:numPr>
          <w:ilvl w:val="1"/>
          <w:numId w:val="7"/>
        </w:numPr>
      </w:pPr>
      <w:r w:rsidRPr="009C4CC2">
        <w:t>it has the necessary expertise, skill, qualifications and ability to undertake the work required in terms of the Statement of Work or Service Definition</w:t>
      </w:r>
    </w:p>
    <w:p w14:paraId="12AB7FAC" w14:textId="77777777" w:rsidR="00CA731E" w:rsidRPr="009C4CC2" w:rsidRDefault="00CA731E" w:rsidP="002320B2">
      <w:pPr>
        <w:pStyle w:val="ListParagraph"/>
        <w:numPr>
          <w:ilvl w:val="1"/>
          <w:numId w:val="7"/>
        </w:numPr>
      </w:pPr>
      <w:r w:rsidRPr="009C4CC2">
        <w:t>it is committed to provide the Products or Services; and</w:t>
      </w:r>
    </w:p>
    <w:p w14:paraId="584DB0F7" w14:textId="77777777" w:rsidR="00CA731E" w:rsidRPr="009C4CC2" w:rsidRDefault="00CA731E" w:rsidP="002320B2">
      <w:pPr>
        <w:pStyle w:val="ListParagraph"/>
        <w:numPr>
          <w:ilvl w:val="1"/>
          <w:numId w:val="7"/>
        </w:numPr>
      </w:pPr>
      <w:r w:rsidRPr="009C4CC2">
        <w:t>perform all obligations detailed herein without any interruption to the Customer</w:t>
      </w:r>
    </w:p>
    <w:p w14:paraId="378AD883" w14:textId="77777777" w:rsidR="00CA731E" w:rsidRPr="009C4CC2" w:rsidRDefault="00CA731E" w:rsidP="002320B2">
      <w:pPr>
        <w:pStyle w:val="ListParagraph"/>
        <w:numPr>
          <w:ilvl w:val="1"/>
          <w:numId w:val="7"/>
        </w:numPr>
      </w:pPr>
      <w:r w:rsidRPr="009C4CC2">
        <w:t>it has been certified for the Products and Services required</w:t>
      </w:r>
    </w:p>
    <w:p w14:paraId="09AB228C" w14:textId="77777777" w:rsidR="00CA731E" w:rsidRPr="009C4CC2" w:rsidRDefault="00CA731E" w:rsidP="00F93370">
      <w:pPr>
        <w:pStyle w:val="Heading3"/>
        <w:ind w:hanging="142"/>
      </w:pPr>
      <w:bookmarkStart w:id="56" w:name="_Toc200374596"/>
      <w:r w:rsidRPr="009C4CC2">
        <w:t>Logistical Conditions</w:t>
      </w:r>
      <w:bookmarkEnd w:id="56"/>
    </w:p>
    <w:p w14:paraId="05590D0F" w14:textId="77777777" w:rsidR="00CA731E" w:rsidRPr="009C4CC2" w:rsidRDefault="00CA731E" w:rsidP="002320B2">
      <w:pPr>
        <w:pStyle w:val="ListParagraph"/>
        <w:numPr>
          <w:ilvl w:val="0"/>
          <w:numId w:val="8"/>
        </w:numPr>
        <w:ind w:left="1276" w:hanging="425"/>
      </w:pPr>
      <w:r w:rsidRPr="009C4CC2">
        <w:rPr>
          <w:b/>
          <w:bCs/>
        </w:rPr>
        <w:t>Hours of Work</w:t>
      </w:r>
      <w:r w:rsidRPr="009C4CC2">
        <w:t xml:space="preserve">  </w:t>
      </w:r>
    </w:p>
    <w:p w14:paraId="4456B4C4" w14:textId="165DE4CD" w:rsidR="00B12F3C" w:rsidRPr="009C4CC2" w:rsidRDefault="00CA731E" w:rsidP="002320B2">
      <w:pPr>
        <w:pStyle w:val="ListParagraph"/>
        <w:numPr>
          <w:ilvl w:val="1"/>
          <w:numId w:val="8"/>
        </w:numPr>
        <w:ind w:hanging="425"/>
      </w:pPr>
      <w:r w:rsidRPr="009C4CC2">
        <w:t>Office hours are defined as business working hours of the customer and is Mondays to Fridays between 07:30 and 16:00</w:t>
      </w:r>
      <w:r w:rsidR="00127BA2">
        <w:t>.</w:t>
      </w:r>
    </w:p>
    <w:p w14:paraId="4D61A582" w14:textId="46A1E0A9" w:rsidR="00CA731E" w:rsidRPr="009C4CC2" w:rsidRDefault="00CA731E" w:rsidP="002320B2">
      <w:pPr>
        <w:pStyle w:val="ListParagraph"/>
        <w:numPr>
          <w:ilvl w:val="1"/>
          <w:numId w:val="8"/>
        </w:numPr>
        <w:ind w:hanging="425"/>
      </w:pPr>
      <w:r w:rsidRPr="009C4CC2">
        <w:t xml:space="preserve">After hours of the customer during </w:t>
      </w:r>
      <w:r w:rsidR="00B144F9" w:rsidRPr="009C4CC2">
        <w:t>weekdays</w:t>
      </w:r>
      <w:r w:rsidRPr="009C4CC2">
        <w:t xml:space="preserve"> are from16:00 to 07:30</w:t>
      </w:r>
      <w:r w:rsidR="00127BA2">
        <w:t>.</w:t>
      </w:r>
    </w:p>
    <w:p w14:paraId="3617520E" w14:textId="7EBF9809" w:rsidR="00CA731E" w:rsidRDefault="00CA731E" w:rsidP="002320B2">
      <w:pPr>
        <w:pStyle w:val="ListParagraph"/>
        <w:numPr>
          <w:ilvl w:val="1"/>
          <w:numId w:val="8"/>
        </w:numPr>
        <w:ind w:hanging="425"/>
      </w:pPr>
      <w:r w:rsidRPr="009C4CC2">
        <w:lastRenderedPageBreak/>
        <w:t xml:space="preserve">All mission critical sites will be managed on </w:t>
      </w:r>
      <w:r w:rsidR="00127BA2" w:rsidRPr="009C4CC2">
        <w:t>24 x 7 x 365 days</w:t>
      </w:r>
      <w:r w:rsidR="00722E3B">
        <w:t xml:space="preserve"> a year including public holidays.</w:t>
      </w:r>
    </w:p>
    <w:p w14:paraId="37B3B728" w14:textId="77777777" w:rsidR="00CA731E" w:rsidRPr="009C4CC2" w:rsidRDefault="00CA731E" w:rsidP="002320B2">
      <w:pPr>
        <w:pStyle w:val="ListParagraph"/>
        <w:numPr>
          <w:ilvl w:val="0"/>
          <w:numId w:val="8"/>
        </w:numPr>
        <w:ind w:left="1276" w:hanging="425"/>
        <w:rPr>
          <w:b/>
          <w:bCs/>
        </w:rPr>
      </w:pPr>
      <w:r w:rsidRPr="009C4CC2">
        <w:rPr>
          <w:b/>
          <w:bCs/>
        </w:rPr>
        <w:t>Client environment</w:t>
      </w:r>
    </w:p>
    <w:p w14:paraId="6B01D5BF" w14:textId="23187D99" w:rsidR="00100B56" w:rsidRPr="009C4CC2" w:rsidRDefault="00CA731E" w:rsidP="00486726">
      <w:pPr>
        <w:pStyle w:val="ListParagraph"/>
        <w:numPr>
          <w:ilvl w:val="1"/>
          <w:numId w:val="8"/>
        </w:numPr>
        <w:ind w:left="1560" w:hanging="426"/>
      </w:pPr>
      <w:r w:rsidRPr="009C4CC2">
        <w:t>In the event that SITA grants the bidder access to</w:t>
      </w:r>
      <w:r w:rsidR="009C4CC2">
        <w:t xml:space="preserve"> </w:t>
      </w:r>
      <w:r w:rsidR="00FA0F80">
        <w:t>P</w:t>
      </w:r>
      <w:r w:rsidR="00127BA2">
        <w:t>residency</w:t>
      </w:r>
      <w:r w:rsidR="009C4CC2">
        <w:t xml:space="preserve"> </w:t>
      </w:r>
      <w:r w:rsidR="009C4CC2" w:rsidRPr="009C4CC2">
        <w:t>Environment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best industry practice.</w:t>
      </w:r>
    </w:p>
    <w:p w14:paraId="2F140260" w14:textId="77777777" w:rsidR="00CA731E" w:rsidRPr="009C4CC2" w:rsidRDefault="00CA731E" w:rsidP="002320B2">
      <w:pPr>
        <w:pStyle w:val="ListParagraph"/>
        <w:numPr>
          <w:ilvl w:val="0"/>
          <w:numId w:val="8"/>
        </w:numPr>
        <w:ind w:left="1276" w:hanging="425"/>
        <w:rPr>
          <w:b/>
          <w:bCs/>
        </w:rPr>
      </w:pPr>
      <w:r w:rsidRPr="009C4CC2">
        <w:rPr>
          <w:b/>
          <w:bCs/>
        </w:rPr>
        <w:t>Tools of Trade</w:t>
      </w:r>
    </w:p>
    <w:p w14:paraId="2DABF49E" w14:textId="4071EA69" w:rsidR="00F2583E" w:rsidRDefault="00CA731E" w:rsidP="002320B2">
      <w:pPr>
        <w:pStyle w:val="ListParagraph"/>
        <w:numPr>
          <w:ilvl w:val="1"/>
          <w:numId w:val="8"/>
        </w:numPr>
        <w:ind w:hanging="425"/>
      </w:pPr>
      <w:r w:rsidRPr="009C4CC2">
        <w:t xml:space="preserve">The bidder is expected to use its own </w:t>
      </w:r>
      <w:r w:rsidR="00F2583E" w:rsidRPr="009C4CC2">
        <w:t>resources (cell phone, laptops etc) to communicate with its own offices or outside of the SITA/Client buildings, including all tools and equipment to render the services effectively</w:t>
      </w:r>
      <w:r w:rsidR="004176AA" w:rsidRPr="009C4CC2">
        <w:t>.</w:t>
      </w:r>
    </w:p>
    <w:p w14:paraId="38D41FC6" w14:textId="77777777" w:rsidR="00F2583E" w:rsidRPr="009C4CC2" w:rsidRDefault="00F2583E" w:rsidP="002320B2">
      <w:pPr>
        <w:pStyle w:val="ListParagraph"/>
        <w:numPr>
          <w:ilvl w:val="0"/>
          <w:numId w:val="8"/>
        </w:numPr>
        <w:ind w:left="1276" w:hanging="425"/>
        <w:rPr>
          <w:b/>
          <w:bCs/>
        </w:rPr>
      </w:pPr>
      <w:r w:rsidRPr="009C4CC2">
        <w:rPr>
          <w:b/>
          <w:bCs/>
        </w:rPr>
        <w:t>Remedy ARS Support</w:t>
      </w:r>
    </w:p>
    <w:p w14:paraId="3CD3C89F" w14:textId="77777777" w:rsidR="00F2583E" w:rsidRPr="009C4CC2" w:rsidRDefault="00F2583E" w:rsidP="002320B2">
      <w:pPr>
        <w:pStyle w:val="ListParagraph"/>
        <w:numPr>
          <w:ilvl w:val="1"/>
          <w:numId w:val="8"/>
        </w:numPr>
        <w:ind w:hanging="425"/>
      </w:pPr>
      <w:r w:rsidRPr="009C4CC2">
        <w:t>Information systems</w:t>
      </w:r>
    </w:p>
    <w:p w14:paraId="3AC4CCC5" w14:textId="77777777" w:rsidR="00B12F3C" w:rsidRPr="009C4CC2" w:rsidRDefault="00F2583E" w:rsidP="00F93370">
      <w:pPr>
        <w:pStyle w:val="Heading3"/>
        <w:ind w:hanging="142"/>
      </w:pPr>
      <w:bookmarkStart w:id="57" w:name="_Toc200374597"/>
      <w:r w:rsidRPr="009C4CC2">
        <w:t>Regulatory, Quality and Standards</w:t>
      </w:r>
      <w:bookmarkEnd w:id="57"/>
    </w:p>
    <w:p w14:paraId="62348BA5" w14:textId="77777777" w:rsidR="00B144F9" w:rsidRPr="00823969" w:rsidRDefault="00B144F9" w:rsidP="00B144F9">
      <w:pPr>
        <w:numPr>
          <w:ilvl w:val="0"/>
          <w:numId w:val="9"/>
        </w:numPr>
        <w:spacing w:after="0"/>
        <w:outlineLvl w:val="0"/>
        <w:rPr>
          <w:rFonts w:cs="Calibri Light"/>
        </w:rPr>
      </w:pPr>
      <w:r w:rsidRPr="00B144F9">
        <w:rPr>
          <w:rFonts w:cs="Calibri Light"/>
        </w:rPr>
        <w:t xml:space="preserve">The Supplier must for the duration of the contract ensure compliance with Protection of Personal </w:t>
      </w:r>
      <w:r w:rsidRPr="00823969">
        <w:rPr>
          <w:rFonts w:cs="Calibri Light"/>
        </w:rPr>
        <w:t>Information Act, 2013 (POPIA).</w:t>
      </w:r>
    </w:p>
    <w:p w14:paraId="14DE309B" w14:textId="77777777" w:rsidR="00B144F9" w:rsidRPr="00823969" w:rsidRDefault="00B144F9" w:rsidP="0055059E">
      <w:pPr>
        <w:numPr>
          <w:ilvl w:val="0"/>
          <w:numId w:val="39"/>
        </w:numPr>
        <w:spacing w:after="0"/>
        <w:outlineLvl w:val="0"/>
      </w:pPr>
      <w:r w:rsidRPr="00823969">
        <w:t xml:space="preserve">SITA Regulations (12.3) require that before a Department concludes a contract, the Agency must conduct standard (MIOS) certification in respect of the goods or services in question. To avoid delays or cancellation, bidders are encouraged to attach SITA PRODUCT CERTIFICATE for all offered items which can be obtained from the OEM. </w:t>
      </w:r>
    </w:p>
    <w:p w14:paraId="2AFB60DC" w14:textId="77777777" w:rsidR="00B144F9" w:rsidRPr="00823969" w:rsidRDefault="00B144F9" w:rsidP="00B144F9">
      <w:pPr>
        <w:spacing w:after="0"/>
        <w:ind w:left="1134"/>
        <w:outlineLvl w:val="0"/>
      </w:pPr>
    </w:p>
    <w:p w14:paraId="08BF9465" w14:textId="77777777" w:rsidR="00B144F9" w:rsidRPr="00B144F9" w:rsidRDefault="00B144F9" w:rsidP="00B144F9">
      <w:pPr>
        <w:spacing w:after="0"/>
        <w:ind w:left="1134"/>
        <w:outlineLvl w:val="0"/>
        <w:rPr>
          <w:rFonts w:cs="Calibri Light"/>
        </w:rPr>
      </w:pPr>
      <w:r w:rsidRPr="00823969">
        <w:t xml:space="preserve">For more clarity and OEM agreements, visit the Product Certification website with the Technology Certification Process at </w:t>
      </w:r>
      <w:hyperlink r:id="rId12" w:history="1">
        <w:r w:rsidRPr="00823969">
          <w:rPr>
            <w:color w:val="0000FF"/>
            <w:u w:val="single"/>
          </w:rPr>
          <w:t>www.sita.co.za/prodcert.htm</w:t>
        </w:r>
      </w:hyperlink>
    </w:p>
    <w:p w14:paraId="64DCB2DD" w14:textId="4D79F270" w:rsidR="001D0627" w:rsidRPr="001D0627" w:rsidRDefault="001D0627" w:rsidP="00F93370">
      <w:pPr>
        <w:pStyle w:val="Heading3"/>
        <w:ind w:hanging="142"/>
        <w:rPr>
          <w:rFonts w:ascii="Calibri" w:hAnsi="Calibri"/>
          <w:szCs w:val="20"/>
        </w:rPr>
      </w:pPr>
      <w:bookmarkStart w:id="58" w:name="_Toc200374598"/>
      <w:r w:rsidRPr="00907FB1">
        <w:t>Security screening and security clearance requirements</w:t>
      </w:r>
      <w:bookmarkEnd w:id="58"/>
      <w:r w:rsidRPr="001D0627">
        <w:rPr>
          <w:rFonts w:ascii="Calibri" w:hAnsi="Calibri"/>
          <w:bCs/>
        </w:rPr>
        <w:t xml:space="preserve"> </w:t>
      </w:r>
    </w:p>
    <w:p w14:paraId="01C6A38D" w14:textId="77777777" w:rsidR="001D0627" w:rsidRPr="00907FB1" w:rsidRDefault="001D0627" w:rsidP="0055059E">
      <w:pPr>
        <w:numPr>
          <w:ilvl w:val="1"/>
          <w:numId w:val="26"/>
        </w:numPr>
        <w:tabs>
          <w:tab w:val="clear" w:pos="1134"/>
          <w:tab w:val="num" w:pos="1107"/>
        </w:tabs>
        <w:spacing w:after="0" w:line="240" w:lineRule="auto"/>
        <w:ind w:left="1107" w:hanging="398"/>
        <w:jc w:val="left"/>
      </w:pPr>
      <w:r w:rsidRPr="00907FB1">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3C7D14D7" w14:textId="601AEEE0" w:rsidR="001D0627" w:rsidRPr="00907FB1" w:rsidRDefault="001D0627" w:rsidP="0055059E">
      <w:pPr>
        <w:numPr>
          <w:ilvl w:val="2"/>
          <w:numId w:val="26"/>
        </w:numPr>
        <w:spacing w:after="0" w:line="240" w:lineRule="auto"/>
        <w:jc w:val="left"/>
      </w:pPr>
      <w:r w:rsidRPr="00907FB1">
        <w:t xml:space="preserve">Copy of company registration </w:t>
      </w:r>
      <w:r w:rsidR="00B144F9" w:rsidRPr="00907FB1">
        <w:t>documentation.</w:t>
      </w:r>
    </w:p>
    <w:p w14:paraId="259553ED" w14:textId="77777777" w:rsidR="001D0627" w:rsidRPr="00907FB1" w:rsidRDefault="001D0627" w:rsidP="0055059E">
      <w:pPr>
        <w:numPr>
          <w:ilvl w:val="2"/>
          <w:numId w:val="26"/>
        </w:numPr>
        <w:spacing w:after="0" w:line="240" w:lineRule="auto"/>
        <w:jc w:val="left"/>
      </w:pPr>
      <w:r w:rsidRPr="00907FB1">
        <w:t xml:space="preserve">Copy(ies) of identity documentation of Director(s), Member(s) or Trustee(s); </w:t>
      </w:r>
    </w:p>
    <w:p w14:paraId="6CC17114" w14:textId="77777777" w:rsidR="001D0627" w:rsidRPr="00907FB1" w:rsidRDefault="001D0627" w:rsidP="0055059E">
      <w:pPr>
        <w:numPr>
          <w:ilvl w:val="2"/>
          <w:numId w:val="26"/>
        </w:numPr>
        <w:spacing w:after="0" w:line="240" w:lineRule="auto"/>
        <w:jc w:val="left"/>
      </w:pPr>
      <w:r w:rsidRPr="00907FB1">
        <w:t xml:space="preserve">Copy of valid tax clearance certificate. </w:t>
      </w:r>
    </w:p>
    <w:p w14:paraId="541BFF21" w14:textId="7DC4BFB4" w:rsidR="001D0627" w:rsidRPr="00907FB1" w:rsidRDefault="001D0627" w:rsidP="0055059E">
      <w:pPr>
        <w:numPr>
          <w:ilvl w:val="1"/>
          <w:numId w:val="26"/>
        </w:numPr>
        <w:tabs>
          <w:tab w:val="clear" w:pos="1134"/>
          <w:tab w:val="num" w:pos="1107"/>
        </w:tabs>
        <w:spacing w:after="0" w:line="240" w:lineRule="auto"/>
        <w:ind w:left="1107" w:hanging="398"/>
        <w:jc w:val="left"/>
      </w:pPr>
      <w:r w:rsidRPr="00907FB1">
        <w:t xml:space="preserve">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w:t>
      </w:r>
      <w:r w:rsidR="00ED3525" w:rsidRPr="00907FB1">
        <w:t>minimum-security</w:t>
      </w:r>
      <w:r w:rsidRPr="00907FB1">
        <w:t xml:space="preserve">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5117805C" w14:textId="77777777" w:rsidR="001D0627" w:rsidRPr="00907FB1" w:rsidRDefault="001D0627" w:rsidP="0055059E">
      <w:pPr>
        <w:numPr>
          <w:ilvl w:val="2"/>
          <w:numId w:val="26"/>
        </w:numPr>
        <w:spacing w:after="0" w:line="240" w:lineRule="auto"/>
        <w:jc w:val="left"/>
      </w:pPr>
      <w:r w:rsidRPr="00907FB1">
        <w:t>Copy of identity document;</w:t>
      </w:r>
    </w:p>
    <w:p w14:paraId="0DA42E6E" w14:textId="77777777" w:rsidR="001D0627" w:rsidRPr="00907FB1" w:rsidRDefault="001D0627" w:rsidP="0055059E">
      <w:pPr>
        <w:numPr>
          <w:ilvl w:val="2"/>
          <w:numId w:val="26"/>
        </w:numPr>
        <w:spacing w:after="0" w:line="240" w:lineRule="auto"/>
        <w:jc w:val="left"/>
      </w:pPr>
      <w:r w:rsidRPr="00907FB1">
        <w:t>Copy(ies) of qualification(s) if SITA requires verification thereof;</w:t>
      </w:r>
    </w:p>
    <w:p w14:paraId="6E95DFBD" w14:textId="77777777" w:rsidR="001D0627" w:rsidRPr="00907FB1" w:rsidRDefault="001D0627" w:rsidP="0055059E">
      <w:pPr>
        <w:numPr>
          <w:ilvl w:val="2"/>
          <w:numId w:val="26"/>
        </w:numPr>
        <w:spacing w:after="0" w:line="240" w:lineRule="auto"/>
        <w:jc w:val="left"/>
      </w:pPr>
      <w:r w:rsidRPr="00907FB1">
        <w:t>Fingerprints – will be taken electronically;</w:t>
      </w:r>
    </w:p>
    <w:p w14:paraId="06B55531" w14:textId="77777777" w:rsidR="001D0627" w:rsidRPr="00907FB1" w:rsidRDefault="001D0627" w:rsidP="0055059E">
      <w:pPr>
        <w:numPr>
          <w:ilvl w:val="2"/>
          <w:numId w:val="26"/>
        </w:numPr>
        <w:spacing w:after="0" w:line="240" w:lineRule="auto"/>
        <w:jc w:val="left"/>
      </w:pPr>
      <w:r w:rsidRPr="00907FB1">
        <w:t xml:space="preserve">Signed consent form for the conduct of background checks. </w:t>
      </w:r>
    </w:p>
    <w:p w14:paraId="7591F245" w14:textId="77777777" w:rsidR="001D0627" w:rsidRPr="00907FB1" w:rsidRDefault="001D0627" w:rsidP="0055059E">
      <w:pPr>
        <w:numPr>
          <w:ilvl w:val="1"/>
          <w:numId w:val="26"/>
        </w:numPr>
        <w:tabs>
          <w:tab w:val="clear" w:pos="1134"/>
          <w:tab w:val="num" w:pos="1107"/>
        </w:tabs>
        <w:spacing w:after="0" w:line="240" w:lineRule="auto"/>
        <w:ind w:left="1107" w:hanging="398"/>
        <w:jc w:val="left"/>
      </w:pPr>
      <w:r w:rsidRPr="00907FB1">
        <w:t xml:space="preserve">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w:t>
      </w:r>
      <w:r w:rsidRPr="00907FB1">
        <w:lastRenderedPageBreak/>
        <w:t>discretion of SITA. The supplier will have to replace any employee who do not qualify for a security clearance or is found not suitable by the SSA or DI. The following documentation will be required for the security clearance process:</w:t>
      </w:r>
    </w:p>
    <w:p w14:paraId="7B08271E" w14:textId="77777777" w:rsidR="001D0627" w:rsidRPr="00907FB1" w:rsidRDefault="001D0627" w:rsidP="0055059E">
      <w:pPr>
        <w:numPr>
          <w:ilvl w:val="2"/>
          <w:numId w:val="26"/>
        </w:numPr>
        <w:tabs>
          <w:tab w:val="clear" w:pos="1701"/>
          <w:tab w:val="num" w:pos="1560"/>
        </w:tabs>
        <w:spacing w:after="0" w:line="240" w:lineRule="auto"/>
        <w:jc w:val="left"/>
      </w:pPr>
      <w:r w:rsidRPr="00907FB1">
        <w:t>Completed Z204 or DD1057 security clearance application form;</w:t>
      </w:r>
    </w:p>
    <w:p w14:paraId="02D19307" w14:textId="77777777" w:rsidR="001D0627" w:rsidRPr="00907FB1" w:rsidRDefault="001D0627" w:rsidP="0055059E">
      <w:pPr>
        <w:numPr>
          <w:ilvl w:val="2"/>
          <w:numId w:val="26"/>
        </w:numPr>
        <w:tabs>
          <w:tab w:val="clear" w:pos="1701"/>
          <w:tab w:val="num" w:pos="1560"/>
        </w:tabs>
        <w:spacing w:after="0" w:line="240" w:lineRule="auto"/>
        <w:jc w:val="left"/>
      </w:pPr>
      <w:r w:rsidRPr="00907FB1">
        <w:t xml:space="preserve"> Fingerprints;</w:t>
      </w:r>
    </w:p>
    <w:p w14:paraId="3D022106" w14:textId="5EAF3FE8" w:rsidR="001D0627" w:rsidRPr="001D0627" w:rsidRDefault="001D0627" w:rsidP="0055059E">
      <w:pPr>
        <w:numPr>
          <w:ilvl w:val="2"/>
          <w:numId w:val="26"/>
        </w:numPr>
        <w:spacing w:after="0" w:line="240" w:lineRule="auto"/>
        <w:jc w:val="left"/>
        <w:rPr>
          <w:rFonts w:ascii="Calibri" w:eastAsia="Times New Roman" w:hAnsi="Calibri"/>
          <w:sz w:val="24"/>
          <w:szCs w:val="24"/>
        </w:rPr>
      </w:pPr>
      <w:r w:rsidRPr="00907FB1">
        <w:t>Personal documentation of the applicant, including but not limited to, identity document, passport, marriage certificate (if applicable), divorce order (if applicable), qualifications, salary advice and bank statements.</w:t>
      </w:r>
      <w:r w:rsidRPr="001D0627">
        <w:rPr>
          <w:rFonts w:ascii="Calibri" w:eastAsia="Times New Roman" w:hAnsi="Calibri"/>
          <w:bCs/>
          <w:sz w:val="24"/>
          <w:szCs w:val="24"/>
        </w:rPr>
        <w:t xml:space="preserve">     </w:t>
      </w:r>
    </w:p>
    <w:p w14:paraId="576574B9" w14:textId="77777777" w:rsidR="00F2583E" w:rsidRPr="009C4CC2" w:rsidRDefault="004176AA" w:rsidP="00F93370">
      <w:pPr>
        <w:pStyle w:val="Heading3"/>
        <w:tabs>
          <w:tab w:val="left" w:pos="709"/>
        </w:tabs>
        <w:ind w:hanging="142"/>
      </w:pPr>
      <w:bookmarkStart w:id="59" w:name="_Toc200374599"/>
      <w:r w:rsidRPr="009C4CC2">
        <w:t>Confidentiality and non -disclosure conditions</w:t>
      </w:r>
      <w:bookmarkEnd w:id="59"/>
    </w:p>
    <w:p w14:paraId="6A3BBBEA" w14:textId="77777777" w:rsidR="00942B4A" w:rsidRPr="009C4CC2" w:rsidRDefault="004176AA" w:rsidP="002320B2">
      <w:pPr>
        <w:pStyle w:val="ListParagraph"/>
        <w:numPr>
          <w:ilvl w:val="0"/>
          <w:numId w:val="10"/>
        </w:numPr>
        <w:ind w:hanging="425"/>
      </w:pPr>
      <w:r w:rsidRPr="009C4CC2">
        <w:t>The Supplier, including its management and staff, must before commencement of the Contract, sign a non-disclosure agreement regarding Confidential Information</w:t>
      </w:r>
    </w:p>
    <w:p w14:paraId="10A4F0A1" w14:textId="77777777" w:rsidR="00785040" w:rsidRPr="009C4CC2" w:rsidRDefault="00785040" w:rsidP="002320B2">
      <w:pPr>
        <w:pStyle w:val="ListParagraph"/>
        <w:numPr>
          <w:ilvl w:val="0"/>
          <w:numId w:val="10"/>
        </w:numPr>
        <w:ind w:hanging="425"/>
      </w:pPr>
      <w:r w:rsidRPr="009C4CC2">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22B00431" w14:textId="77777777" w:rsidR="00785040" w:rsidRPr="009C4CC2" w:rsidRDefault="00785040" w:rsidP="002320B2">
      <w:pPr>
        <w:pStyle w:val="ListParagraph"/>
        <w:numPr>
          <w:ilvl w:val="1"/>
          <w:numId w:val="10"/>
        </w:numPr>
      </w:pPr>
      <w:r w:rsidRPr="009C4CC2">
        <w:t>the Promotion of Access to Information Act, 2000 (Act no. 2 of 2000);</w:t>
      </w:r>
    </w:p>
    <w:p w14:paraId="559D8C03" w14:textId="77777777" w:rsidR="00785040" w:rsidRPr="009C4CC2" w:rsidRDefault="00785040" w:rsidP="002320B2">
      <w:pPr>
        <w:pStyle w:val="ListParagraph"/>
        <w:numPr>
          <w:ilvl w:val="1"/>
          <w:numId w:val="10"/>
        </w:numPr>
      </w:pPr>
      <w:r w:rsidRPr="009C4CC2">
        <w:t>being clearly marked "Confidential" and which is provided by one Party to another Party in terms of this Contract;</w:t>
      </w:r>
    </w:p>
    <w:p w14:paraId="1811427B" w14:textId="77777777" w:rsidR="00785040" w:rsidRPr="009C4CC2" w:rsidRDefault="00785040" w:rsidP="002320B2">
      <w:pPr>
        <w:pStyle w:val="ListParagraph"/>
        <w:numPr>
          <w:ilvl w:val="1"/>
          <w:numId w:val="10"/>
        </w:numPr>
      </w:pPr>
      <w:r w:rsidRPr="009C4CC2">
        <w:t>being information or data, which one Party provides to another Party or to which a Party has access because of Services provided in terms of this Contract and in which a Party would have a reasonable expectation of confidentiality;</w:t>
      </w:r>
    </w:p>
    <w:p w14:paraId="69303808" w14:textId="77777777" w:rsidR="00785040" w:rsidRPr="009C4CC2" w:rsidRDefault="00785040" w:rsidP="002320B2">
      <w:pPr>
        <w:pStyle w:val="ListParagraph"/>
        <w:numPr>
          <w:ilvl w:val="1"/>
          <w:numId w:val="10"/>
        </w:numPr>
      </w:pPr>
      <w:r w:rsidRPr="009C4CC2">
        <w:t>being information provided by one Party to another Party in the course of contractual or other negotiations, which could reasonably be expected to prejudice the right of the non-disclosing Party;</w:t>
      </w:r>
    </w:p>
    <w:p w14:paraId="79E27274" w14:textId="77777777" w:rsidR="00785040" w:rsidRPr="009C4CC2" w:rsidRDefault="00785040" w:rsidP="002320B2">
      <w:pPr>
        <w:pStyle w:val="ListParagraph"/>
        <w:numPr>
          <w:ilvl w:val="1"/>
          <w:numId w:val="10"/>
        </w:numPr>
      </w:pPr>
      <w:r w:rsidRPr="009C4CC2">
        <w:t>being information, the disclosure of which could reasonably be expected to endanger a life or physical security of a person;</w:t>
      </w:r>
    </w:p>
    <w:p w14:paraId="7F4DCD63" w14:textId="77777777" w:rsidR="00785040" w:rsidRPr="009C4CC2" w:rsidRDefault="00785040" w:rsidP="002320B2">
      <w:pPr>
        <w:pStyle w:val="ListParagraph"/>
        <w:numPr>
          <w:ilvl w:val="1"/>
          <w:numId w:val="10"/>
        </w:numPr>
      </w:pPr>
      <w:r w:rsidRPr="009C4CC2">
        <w:t>being technical, scientific, commercial, financial and market-related information, know-how and trade secrets of a Party;</w:t>
      </w:r>
    </w:p>
    <w:p w14:paraId="66CD5BE7" w14:textId="77777777" w:rsidR="00785040" w:rsidRPr="009C4CC2" w:rsidRDefault="00785040" w:rsidP="002320B2">
      <w:pPr>
        <w:pStyle w:val="ListParagraph"/>
        <w:numPr>
          <w:ilvl w:val="1"/>
          <w:numId w:val="10"/>
        </w:numPr>
      </w:pPr>
      <w:r w:rsidRPr="009C4CC2">
        <w:t>being financial, commercial, scientific or technical information, other than trade secrets, of a Party, the disclosure of which would be likely to cause harm to the commercial or financial interests of a non-disclosing Party; and</w:t>
      </w:r>
    </w:p>
    <w:p w14:paraId="6F4BA061" w14:textId="77777777" w:rsidR="00785040" w:rsidRPr="009C4CC2" w:rsidRDefault="00785040" w:rsidP="002320B2">
      <w:pPr>
        <w:pStyle w:val="ListParagraph"/>
        <w:numPr>
          <w:ilvl w:val="1"/>
          <w:numId w:val="10"/>
        </w:numPr>
      </w:pPr>
      <w:r w:rsidRPr="009C4CC2">
        <w:t>being information supplied by a Party in confidence, the disclosure of which could reasonably be expected either to put the Party at a disadvantage in contractual or other negotiations or to prejudice the Party in commercial competition; or</w:t>
      </w:r>
    </w:p>
    <w:p w14:paraId="4354A5EB" w14:textId="77777777" w:rsidR="00785040" w:rsidRPr="009C4CC2" w:rsidRDefault="00785040" w:rsidP="002320B2">
      <w:pPr>
        <w:pStyle w:val="ListParagraph"/>
        <w:numPr>
          <w:ilvl w:val="1"/>
          <w:numId w:val="10"/>
        </w:numPr>
      </w:pPr>
      <w:r w:rsidRPr="009C4CC2">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216E0BCE" w14:textId="77777777" w:rsidR="00785040" w:rsidRPr="009C4CC2" w:rsidRDefault="00785040" w:rsidP="002320B2">
      <w:pPr>
        <w:pStyle w:val="ListParagraph"/>
        <w:numPr>
          <w:ilvl w:val="0"/>
          <w:numId w:val="10"/>
        </w:numPr>
      </w:pPr>
      <w:r w:rsidRPr="009C4CC2">
        <w:lastRenderedPageBreak/>
        <w:t>Notwithstanding the provisions of this Contract, no Party is entitled to disclose Confidential Information, except where required to do so in terms of a law, without the prior written consent of any other Party having an interest in the disclosure;</w:t>
      </w:r>
    </w:p>
    <w:p w14:paraId="15C792BD" w14:textId="77777777" w:rsidR="00785040" w:rsidRPr="009C4CC2" w:rsidRDefault="00785040" w:rsidP="002320B2">
      <w:pPr>
        <w:pStyle w:val="ListParagraph"/>
        <w:numPr>
          <w:ilvl w:val="0"/>
          <w:numId w:val="10"/>
        </w:numPr>
      </w:pPr>
      <w:r w:rsidRPr="009C4CC2">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24551947" w14:textId="77777777" w:rsidR="00785040" w:rsidRDefault="00785040" w:rsidP="002320B2">
      <w:pPr>
        <w:pStyle w:val="ListParagraph"/>
        <w:numPr>
          <w:ilvl w:val="0"/>
          <w:numId w:val="10"/>
        </w:numPr>
      </w:pPr>
      <w:r w:rsidRPr="009C4CC2">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70338603" w14:textId="77777777" w:rsidR="004176AA" w:rsidRPr="009C4CC2" w:rsidRDefault="00785040" w:rsidP="00F93370">
      <w:pPr>
        <w:pStyle w:val="Heading3"/>
        <w:tabs>
          <w:tab w:val="left" w:pos="851"/>
        </w:tabs>
        <w:ind w:hanging="142"/>
      </w:pPr>
      <w:bookmarkStart w:id="60" w:name="_Toc200374600"/>
      <w:r w:rsidRPr="009C4CC2">
        <w:t>Guarantee and warranties</w:t>
      </w:r>
      <w:bookmarkEnd w:id="60"/>
    </w:p>
    <w:p w14:paraId="03A91D1A" w14:textId="77777777" w:rsidR="00785040" w:rsidRPr="009C4CC2" w:rsidRDefault="00785040" w:rsidP="002320B2">
      <w:pPr>
        <w:pStyle w:val="ListParagraph"/>
        <w:numPr>
          <w:ilvl w:val="0"/>
          <w:numId w:val="11"/>
        </w:numPr>
        <w:ind w:hanging="283"/>
      </w:pPr>
      <w:r w:rsidRPr="009C4CC2">
        <w:t>The supplier confirms that:</w:t>
      </w:r>
    </w:p>
    <w:p w14:paraId="09CE133D" w14:textId="00C336A6" w:rsidR="00785040" w:rsidRPr="009C4CC2" w:rsidRDefault="00785040" w:rsidP="002320B2">
      <w:pPr>
        <w:pStyle w:val="ListParagraph"/>
        <w:numPr>
          <w:ilvl w:val="1"/>
          <w:numId w:val="11"/>
        </w:numPr>
      </w:pPr>
      <w:r w:rsidRPr="009C4CC2">
        <w:t xml:space="preserve">The warranty of goods supplied under this contract remains valid for the duration of the contract after the goods were delivered, installed and commissioned with a sign off, including the </w:t>
      </w:r>
      <w:r w:rsidR="00127BA2" w:rsidRPr="009C4CC2">
        <w:t>client’s</w:t>
      </w:r>
      <w:r w:rsidRPr="009C4CC2">
        <w:t xml:space="preserve"> signature</w:t>
      </w:r>
    </w:p>
    <w:p w14:paraId="41C4C5C1" w14:textId="77777777" w:rsidR="00785040" w:rsidRPr="009C4CC2" w:rsidRDefault="00785040" w:rsidP="002320B2">
      <w:pPr>
        <w:pStyle w:val="ListParagraph"/>
        <w:numPr>
          <w:ilvl w:val="1"/>
          <w:numId w:val="11"/>
        </w:numPr>
      </w:pPr>
      <w:r w:rsidRPr="009C4CC2">
        <w:t>as at Commencement Date, it has the rights, title and interest in and to the Product or Services to deliver such Product or Services in terms of the Contract and that such rights are free from any encumbrances whatsoever;</w:t>
      </w:r>
    </w:p>
    <w:p w14:paraId="34E3589A" w14:textId="77777777" w:rsidR="00785040" w:rsidRPr="009C4CC2" w:rsidRDefault="00785040" w:rsidP="002320B2">
      <w:pPr>
        <w:pStyle w:val="ListParagraph"/>
        <w:numPr>
          <w:ilvl w:val="1"/>
          <w:numId w:val="11"/>
        </w:numPr>
      </w:pPr>
      <w:r w:rsidRPr="009C4CC2">
        <w:t>the Product is in good working order, free from Defects in material and workmanship, and substantially conforms to the Specifications, for the duration of the Warranty period;</w:t>
      </w:r>
    </w:p>
    <w:p w14:paraId="10CADD78" w14:textId="77777777" w:rsidR="004176AA" w:rsidRPr="009C4CC2" w:rsidRDefault="00785040" w:rsidP="00F93370">
      <w:pPr>
        <w:pStyle w:val="Heading3"/>
        <w:tabs>
          <w:tab w:val="left" w:pos="851"/>
        </w:tabs>
        <w:ind w:hanging="142"/>
      </w:pPr>
      <w:bookmarkStart w:id="61" w:name="_Toc200374601"/>
      <w:r w:rsidRPr="009C4CC2">
        <w:t>Intellectual Property Rights</w:t>
      </w:r>
      <w:bookmarkEnd w:id="61"/>
    </w:p>
    <w:p w14:paraId="519F100C" w14:textId="77777777" w:rsidR="004176AA" w:rsidRPr="009C4CC2" w:rsidRDefault="00785040" w:rsidP="002320B2">
      <w:pPr>
        <w:pStyle w:val="ListParagraph"/>
        <w:numPr>
          <w:ilvl w:val="0"/>
          <w:numId w:val="12"/>
        </w:numPr>
        <w:ind w:left="1276" w:hanging="425"/>
      </w:pPr>
      <w:r w:rsidRPr="009C4CC2">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5E3772D3" w14:textId="77777777" w:rsidR="00FB0A01" w:rsidRPr="009C4CC2" w:rsidRDefault="00FB0A01" w:rsidP="002320B2">
      <w:pPr>
        <w:pStyle w:val="ListParagraph"/>
        <w:numPr>
          <w:ilvl w:val="1"/>
          <w:numId w:val="12"/>
        </w:numPr>
        <w:ind w:hanging="425"/>
      </w:pPr>
      <w:r w:rsidRPr="009C4CC2">
        <w:t xml:space="preserve">termination or expiration date of this Contract; </w:t>
      </w:r>
    </w:p>
    <w:p w14:paraId="103CFA06" w14:textId="77777777" w:rsidR="00FB0A01" w:rsidRPr="009C4CC2" w:rsidRDefault="00FB0A01" w:rsidP="002320B2">
      <w:pPr>
        <w:pStyle w:val="ListParagraph"/>
        <w:numPr>
          <w:ilvl w:val="1"/>
          <w:numId w:val="12"/>
        </w:numPr>
        <w:ind w:hanging="425"/>
      </w:pPr>
      <w:r w:rsidRPr="009C4CC2">
        <w:t xml:space="preserve">the date of completion of the Services; and </w:t>
      </w:r>
    </w:p>
    <w:p w14:paraId="0E5064D7" w14:textId="77777777" w:rsidR="00FB0A01" w:rsidRPr="009C4CC2" w:rsidRDefault="00FB0A01" w:rsidP="002320B2">
      <w:pPr>
        <w:pStyle w:val="ListParagraph"/>
        <w:numPr>
          <w:ilvl w:val="1"/>
          <w:numId w:val="12"/>
        </w:numPr>
        <w:ind w:hanging="425"/>
      </w:pPr>
      <w:r w:rsidRPr="009C4CC2">
        <w:t>the date of rendering of the last of the Deliverables</w:t>
      </w:r>
    </w:p>
    <w:p w14:paraId="3D394979" w14:textId="77777777" w:rsidR="00FB0A01" w:rsidRPr="009C4CC2" w:rsidRDefault="00FB0A01" w:rsidP="002320B2">
      <w:pPr>
        <w:pStyle w:val="ListParagraph"/>
        <w:numPr>
          <w:ilvl w:val="0"/>
          <w:numId w:val="12"/>
        </w:numPr>
        <w:ind w:left="1276" w:hanging="425"/>
      </w:pPr>
      <w:r w:rsidRPr="009C4CC2">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59C477BA" w14:textId="77777777" w:rsidR="00FB0A01" w:rsidRPr="009C4CC2" w:rsidRDefault="00FB0A01" w:rsidP="002320B2">
      <w:pPr>
        <w:pStyle w:val="ListParagraph"/>
        <w:numPr>
          <w:ilvl w:val="0"/>
          <w:numId w:val="12"/>
        </w:numPr>
        <w:ind w:left="1276" w:hanging="425"/>
      </w:pPr>
      <w:r w:rsidRPr="009C4CC2">
        <w:t xml:space="preserve">SITA, at all times, owns all Intellectual Property Rights in and to all Bespoke Intellectual Property. </w:t>
      </w:r>
    </w:p>
    <w:p w14:paraId="6132136E" w14:textId="77777777" w:rsidR="00FB0A01" w:rsidRPr="009C4CC2" w:rsidRDefault="00FB0A01" w:rsidP="002320B2">
      <w:pPr>
        <w:pStyle w:val="ListParagraph"/>
        <w:numPr>
          <w:ilvl w:val="0"/>
          <w:numId w:val="12"/>
        </w:numPr>
        <w:ind w:left="1276" w:hanging="425"/>
      </w:pPr>
      <w:r w:rsidRPr="009C4CC2">
        <w:t>Save for the license granted in terms of this Contract, the Supplier retains all Intellectual Property Rights in and to the Supplier’s pre-existing Intellectual Property that is used or supplied in connection with the Products or Services</w:t>
      </w:r>
    </w:p>
    <w:p w14:paraId="59203C46" w14:textId="77777777" w:rsidR="00FB0A01" w:rsidRPr="009C4CC2" w:rsidRDefault="00FB0A01" w:rsidP="002320B2">
      <w:pPr>
        <w:pStyle w:val="ListParagraph"/>
        <w:numPr>
          <w:ilvl w:val="0"/>
          <w:numId w:val="12"/>
        </w:numPr>
        <w:ind w:left="1276" w:hanging="425"/>
      </w:pPr>
      <w:r w:rsidRPr="009C4CC2">
        <w:t>Provide SITA with the compliant Occupational Health and Safety File (required on site for period of installation and proof of compliance).</w:t>
      </w:r>
    </w:p>
    <w:p w14:paraId="6E2ED23D" w14:textId="77777777" w:rsidR="00AF6423" w:rsidRPr="009C4CC2" w:rsidRDefault="00AF6423" w:rsidP="00F93370">
      <w:pPr>
        <w:pStyle w:val="Heading3"/>
        <w:tabs>
          <w:tab w:val="left" w:pos="851"/>
        </w:tabs>
        <w:ind w:hanging="142"/>
      </w:pPr>
      <w:bookmarkStart w:id="62" w:name="_Toc200374602"/>
      <w:r w:rsidRPr="009C4CC2">
        <w:lastRenderedPageBreak/>
        <w:t>Counter Conditions</w:t>
      </w:r>
      <w:bookmarkEnd w:id="62"/>
    </w:p>
    <w:p w14:paraId="1544733D" w14:textId="77777777" w:rsidR="00AF6423" w:rsidRPr="009C4CC2" w:rsidRDefault="00AF6423" w:rsidP="002320B2">
      <w:pPr>
        <w:pStyle w:val="ListParagraph"/>
        <w:numPr>
          <w:ilvl w:val="0"/>
          <w:numId w:val="13"/>
        </w:numPr>
        <w:ind w:left="1276" w:hanging="425"/>
      </w:pPr>
      <w:r w:rsidRPr="009C4CC2">
        <w:t>Bidders’ attention is drawn to the fact that amendments to any of the Bid Conditions or setting of counter conditions by bidders may result in the invalidation of such bids.</w:t>
      </w:r>
    </w:p>
    <w:p w14:paraId="7E059A96" w14:textId="77777777" w:rsidR="00AF6423" w:rsidRPr="009C4CC2" w:rsidRDefault="00AF6423" w:rsidP="00F93370">
      <w:pPr>
        <w:pStyle w:val="Heading3"/>
        <w:tabs>
          <w:tab w:val="left" w:pos="851"/>
        </w:tabs>
        <w:ind w:hanging="142"/>
      </w:pPr>
      <w:bookmarkStart w:id="63" w:name="_Toc200374603"/>
      <w:r w:rsidRPr="009C4CC2">
        <w:t>Fronting</w:t>
      </w:r>
      <w:bookmarkEnd w:id="63"/>
    </w:p>
    <w:p w14:paraId="38086BDF" w14:textId="77777777" w:rsidR="00AF6423" w:rsidRPr="009C4CC2" w:rsidRDefault="00AF6423" w:rsidP="002320B2">
      <w:pPr>
        <w:pStyle w:val="ListParagraph"/>
        <w:numPr>
          <w:ilvl w:val="0"/>
          <w:numId w:val="14"/>
        </w:numPr>
        <w:ind w:left="1276" w:hanging="425"/>
      </w:pPr>
      <w:r w:rsidRPr="009C4CC2">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361F1BC2" w14:textId="77777777" w:rsidR="00AF6423" w:rsidRPr="009C4CC2" w:rsidRDefault="00AF6423" w:rsidP="002320B2">
      <w:pPr>
        <w:pStyle w:val="ListParagraph"/>
        <w:numPr>
          <w:ilvl w:val="0"/>
          <w:numId w:val="14"/>
        </w:numPr>
        <w:ind w:left="1276" w:hanging="425"/>
      </w:pPr>
      <w:r w:rsidRPr="009C4CC2">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6278C1D5" w14:textId="77777777" w:rsidR="005F2530" w:rsidRPr="009C4CC2" w:rsidRDefault="005F2530" w:rsidP="00F93370">
      <w:pPr>
        <w:pStyle w:val="Heading3"/>
        <w:tabs>
          <w:tab w:val="left" w:pos="851"/>
        </w:tabs>
        <w:ind w:hanging="142"/>
      </w:pPr>
      <w:bookmarkStart w:id="64" w:name="_Toc200374604"/>
      <w:r w:rsidRPr="009C4CC2">
        <w:t>Business Continuity and Disaster Recovery Plans</w:t>
      </w:r>
      <w:bookmarkEnd w:id="64"/>
    </w:p>
    <w:p w14:paraId="4DB0F8D9" w14:textId="77777777" w:rsidR="004176AA" w:rsidRPr="009C4CC2" w:rsidRDefault="005F2530" w:rsidP="002320B2">
      <w:pPr>
        <w:pStyle w:val="ListParagraph"/>
        <w:numPr>
          <w:ilvl w:val="0"/>
          <w:numId w:val="15"/>
        </w:numPr>
        <w:ind w:hanging="283"/>
      </w:pPr>
      <w:r w:rsidRPr="009C4CC2">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194768F6" w14:textId="77777777" w:rsidR="005F2530" w:rsidRPr="009C4CC2" w:rsidRDefault="005F2530" w:rsidP="00F93370">
      <w:pPr>
        <w:pStyle w:val="Heading3"/>
        <w:tabs>
          <w:tab w:val="left" w:pos="851"/>
        </w:tabs>
        <w:ind w:hanging="142"/>
      </w:pPr>
      <w:bookmarkStart w:id="65" w:name="_Toc200374605"/>
      <w:r w:rsidRPr="009C4CC2">
        <w:t>Supplier Due Diligence</w:t>
      </w:r>
      <w:bookmarkEnd w:id="65"/>
    </w:p>
    <w:p w14:paraId="63926DD2" w14:textId="77777777" w:rsidR="0072760B" w:rsidRPr="009C4CC2" w:rsidRDefault="005F2530" w:rsidP="002320B2">
      <w:pPr>
        <w:pStyle w:val="ListParagraph"/>
        <w:numPr>
          <w:ilvl w:val="0"/>
          <w:numId w:val="16"/>
        </w:numPr>
        <w:ind w:hanging="283"/>
      </w:pPr>
      <w:r w:rsidRPr="009C4CC2">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038C03EF" w14:textId="77777777" w:rsidR="0072760B" w:rsidRPr="009C4CC2" w:rsidRDefault="0072760B" w:rsidP="00F93370">
      <w:pPr>
        <w:pStyle w:val="Heading3"/>
        <w:tabs>
          <w:tab w:val="left" w:pos="851"/>
        </w:tabs>
        <w:ind w:hanging="142"/>
      </w:pPr>
      <w:bookmarkStart w:id="66" w:name="_Toc200374606"/>
      <w:r w:rsidRPr="009C4CC2">
        <w:t>Preference Goal Requirements conditions</w:t>
      </w:r>
      <w:bookmarkEnd w:id="66"/>
    </w:p>
    <w:p w14:paraId="2D7F97DB" w14:textId="77777777" w:rsidR="0072760B" w:rsidRPr="009C4CC2" w:rsidRDefault="0072760B" w:rsidP="002320B2">
      <w:pPr>
        <w:pStyle w:val="ListParagraph"/>
        <w:numPr>
          <w:ilvl w:val="0"/>
          <w:numId w:val="21"/>
        </w:numPr>
        <w:ind w:left="1276" w:hanging="425"/>
      </w:pPr>
      <w:r w:rsidRPr="009C4CC2">
        <w:t>The Bidder’s commitment for the Preference Goal Requirements in this tender will be legally binding and the Bidder needs to perform against their commitment for the duration of the contract which will form part of the Contractual Agreement.</w:t>
      </w:r>
    </w:p>
    <w:p w14:paraId="12F17099" w14:textId="77777777" w:rsidR="0072760B" w:rsidRPr="009C4CC2" w:rsidRDefault="0072760B" w:rsidP="002320B2">
      <w:pPr>
        <w:pStyle w:val="ListParagraph"/>
        <w:numPr>
          <w:ilvl w:val="0"/>
          <w:numId w:val="21"/>
        </w:numPr>
        <w:ind w:left="1276" w:hanging="425"/>
      </w:pPr>
      <w:r w:rsidRPr="009C4CC2">
        <w:t>The Bidder must sustain, or improve the company’s BBBEE Level for the duration of the contact which will form part of the Contractual Agreement.</w:t>
      </w:r>
    </w:p>
    <w:p w14:paraId="53794E5C" w14:textId="4B2C0E9B" w:rsidR="0072760B" w:rsidRPr="009C4CC2" w:rsidRDefault="0072760B" w:rsidP="002320B2">
      <w:pPr>
        <w:pStyle w:val="ListParagraph"/>
        <w:numPr>
          <w:ilvl w:val="0"/>
          <w:numId w:val="21"/>
        </w:numPr>
        <w:ind w:left="1276" w:hanging="425"/>
      </w:pPr>
      <w:r w:rsidRPr="009C4CC2">
        <w:t xml:space="preserve">Performance of Preference Goal Requirements will be determined annually. Bidders must submit their Preference status report indicating progress against the Bidder’s </w:t>
      </w:r>
      <w:r w:rsidR="001D0627" w:rsidRPr="009C4CC2">
        <w:t>preferential</w:t>
      </w:r>
      <w:r w:rsidRPr="009C4CC2">
        <w:t xml:space="preserve"> commitments within 30 days of the yearly anniversary of the contract.</w:t>
      </w:r>
    </w:p>
    <w:p w14:paraId="6FC002C6" w14:textId="77777777" w:rsidR="0072760B" w:rsidRPr="009C4CC2" w:rsidRDefault="0072760B" w:rsidP="002320B2">
      <w:pPr>
        <w:pStyle w:val="ListParagraph"/>
        <w:numPr>
          <w:ilvl w:val="0"/>
          <w:numId w:val="21"/>
        </w:numPr>
        <w:ind w:left="1276" w:hanging="425"/>
      </w:pPr>
      <w:r w:rsidRPr="009C4CC2">
        <w:t>Bidders need to keep auditable substantive records / evidence and upon request by SITA</w:t>
      </w:r>
      <w:r w:rsidR="000E14DD" w:rsidRPr="009C4CC2">
        <w:t>/Department</w:t>
      </w:r>
      <w:r w:rsidRPr="009C4CC2">
        <w:t xml:space="preserve"> must be made available for audit and, or due diligence purposes.</w:t>
      </w:r>
    </w:p>
    <w:p w14:paraId="34376097" w14:textId="77777777" w:rsidR="0072760B" w:rsidRPr="009C4CC2" w:rsidRDefault="0072760B" w:rsidP="002320B2">
      <w:pPr>
        <w:pStyle w:val="ListParagraph"/>
        <w:numPr>
          <w:ilvl w:val="0"/>
          <w:numId w:val="21"/>
        </w:numPr>
        <w:ind w:left="1276" w:hanging="425"/>
      </w:pPr>
      <w:r w:rsidRPr="009C4CC2">
        <w:t>SITA reserves the right to require from a Bidder, either before a bid is adjudicated or at any time subsequently, to substantiate any claim with regards to preferences, in any manner required by SITA.</w:t>
      </w:r>
    </w:p>
    <w:p w14:paraId="4B8141AB" w14:textId="77777777" w:rsidR="0072760B" w:rsidRPr="009C4CC2" w:rsidRDefault="0072760B" w:rsidP="002320B2">
      <w:pPr>
        <w:pStyle w:val="ListParagraph"/>
        <w:numPr>
          <w:ilvl w:val="0"/>
          <w:numId w:val="21"/>
        </w:numPr>
        <w:ind w:left="1276" w:hanging="425"/>
      </w:pPr>
      <w:r w:rsidRPr="009C4CC2">
        <w:lastRenderedPageBreak/>
        <w:t>SITA reserves the right to verify information / evidence provided by the Bidder.</w:t>
      </w:r>
    </w:p>
    <w:p w14:paraId="38C11B88" w14:textId="77777777" w:rsidR="008049F9" w:rsidRDefault="0072760B" w:rsidP="002320B2">
      <w:pPr>
        <w:pStyle w:val="ListParagraph"/>
        <w:numPr>
          <w:ilvl w:val="0"/>
          <w:numId w:val="21"/>
        </w:numPr>
        <w:ind w:left="1276" w:hanging="425"/>
      </w:pPr>
      <w:r w:rsidRPr="009C4CC2">
        <w:t>SITA</w:t>
      </w:r>
      <w:r w:rsidR="000E14DD" w:rsidRPr="009C4CC2">
        <w:t>/Department</w:t>
      </w:r>
      <w:r w:rsidRPr="009C4CC2">
        <w:t xml:space="preserve"> reserves the right to introduce a </w:t>
      </w:r>
      <w:r w:rsidRPr="009C4CC2">
        <w:rPr>
          <w:b/>
          <w:bCs/>
        </w:rPr>
        <w:t>penalty of 1%</w:t>
      </w:r>
      <w:r w:rsidRPr="009C4CC2">
        <w:t xml:space="preserve"> of the overall annual year spent by SITA</w:t>
      </w:r>
      <w:r w:rsidR="000E14DD" w:rsidRPr="009C4CC2">
        <w:t>/Department</w:t>
      </w:r>
      <w:r w:rsidRPr="009C4CC2">
        <w:t xml:space="preserve"> for the prior year if the Bidder fails to comply to </w:t>
      </w:r>
      <w:r w:rsidRPr="009C4CC2">
        <w:rPr>
          <w:b/>
          <w:bCs/>
        </w:rPr>
        <w:t>paragraphs (a), (b) and (c) above</w:t>
      </w:r>
      <w:r w:rsidRPr="009C4CC2">
        <w:t>.</w:t>
      </w:r>
    </w:p>
    <w:p w14:paraId="11771446" w14:textId="77777777" w:rsidR="00625B0E" w:rsidRPr="009C4CC2" w:rsidRDefault="00625B0E" w:rsidP="00625B0E">
      <w:pPr>
        <w:pStyle w:val="ListParagraph"/>
        <w:ind w:left="1276"/>
      </w:pPr>
    </w:p>
    <w:p w14:paraId="634A0526" w14:textId="77777777" w:rsidR="008049F9" w:rsidRPr="00F93370" w:rsidRDefault="008049F9" w:rsidP="00F93370">
      <w:pPr>
        <w:pStyle w:val="Heading3"/>
        <w:ind w:hanging="142"/>
      </w:pPr>
      <w:bookmarkStart w:id="67" w:name="_Toc106894479"/>
      <w:bookmarkStart w:id="68" w:name="_Toc200374607"/>
      <w:r w:rsidRPr="00F93370">
        <w:t>Declaration of compliance and acceptance SCC</w:t>
      </w:r>
      <w:bookmarkEnd w:id="67"/>
      <w:bookmarkEnd w:id="68"/>
    </w:p>
    <w:p w14:paraId="29B46D5B" w14:textId="77777777" w:rsidR="008049F9" w:rsidRPr="009C4CC2" w:rsidRDefault="008049F9" w:rsidP="008049F9">
      <w:pPr>
        <w:rPr>
          <w:lang w:val="en-GB"/>
        </w:rPr>
      </w:pPr>
      <w:r w:rsidRPr="009C4CC2">
        <w:rPr>
          <w:lang w:val="en-GB"/>
        </w:rPr>
        <w:t xml:space="preserve">I (we), the bidder hereby </w:t>
      </w:r>
      <w:r w:rsidR="009C4CC2" w:rsidRPr="009C4CC2">
        <w:rPr>
          <w:lang w:val="en-GB"/>
        </w:rPr>
        <w:t>declares</w:t>
      </w:r>
      <w:r w:rsidRPr="009C4CC2">
        <w:rPr>
          <w:lang w:val="en-GB"/>
        </w:rPr>
        <w:t xml:space="preserve"> that I (we) accept ALL the Special Conditions of Contract as specified in par 4.3.2 above and shall comply with all stated obligations:</w:t>
      </w:r>
    </w:p>
    <w:p w14:paraId="2448590B" w14:textId="77777777" w:rsidR="008049F9" w:rsidRPr="009C4CC2" w:rsidRDefault="008049F9" w:rsidP="008049F9">
      <w:pPr>
        <w:rPr>
          <w:lang w:val="en-GB"/>
        </w:rPr>
      </w:pPr>
      <w:r w:rsidRPr="009C4CC2">
        <w:rPr>
          <w:lang w:val="en-GB"/>
        </w:rPr>
        <w:t xml:space="preserve">Name of </w:t>
      </w:r>
      <w:r w:rsidR="009C4CC2" w:rsidRPr="009C4CC2">
        <w:rPr>
          <w:lang w:val="en-GB"/>
        </w:rPr>
        <w:t>Bidder: _</w:t>
      </w:r>
      <w:r w:rsidRPr="009C4CC2">
        <w:rPr>
          <w:lang w:val="en-GB"/>
        </w:rPr>
        <w:t>____________________________</w:t>
      </w:r>
      <w:r w:rsidRPr="009C4CC2">
        <w:rPr>
          <w:lang w:val="en-GB"/>
        </w:rPr>
        <w:tab/>
        <w:t>Signature: _________________________</w:t>
      </w:r>
    </w:p>
    <w:p w14:paraId="6315EFB0" w14:textId="77777777" w:rsidR="0026097F" w:rsidRDefault="009C4CC2" w:rsidP="0026097F">
      <w:r w:rsidRPr="009C4CC2">
        <w:t>Date: _</w:t>
      </w:r>
      <w:r w:rsidR="008049F9" w:rsidRPr="009C4CC2">
        <w:t>_____________</w:t>
      </w:r>
    </w:p>
    <w:p w14:paraId="5B992DE5" w14:textId="77777777" w:rsidR="008360E8" w:rsidRDefault="008360E8" w:rsidP="0026097F"/>
    <w:p w14:paraId="4B0A7B69" w14:textId="77777777" w:rsidR="0045706B" w:rsidRPr="0045706B" w:rsidRDefault="0045706B" w:rsidP="00F93370">
      <w:pPr>
        <w:pStyle w:val="Heading2"/>
        <w:ind w:hanging="142"/>
        <w:rPr>
          <w:b w:val="0"/>
          <w:sz w:val="24"/>
          <w:szCs w:val="24"/>
        </w:rPr>
      </w:pPr>
      <w:bookmarkStart w:id="69" w:name="_Toc159325064"/>
      <w:bookmarkStart w:id="70" w:name="_Toc200374608"/>
      <w:r w:rsidRPr="0045706B">
        <w:rPr>
          <w:sz w:val="24"/>
          <w:szCs w:val="24"/>
        </w:rPr>
        <w:t>Price and Preference Points Evaluation (Stage 4)</w:t>
      </w:r>
      <w:bookmarkEnd w:id="69"/>
      <w:bookmarkEnd w:id="70"/>
    </w:p>
    <w:p w14:paraId="6C2D4BCD" w14:textId="078734B9" w:rsidR="0045706B" w:rsidRPr="0045706B" w:rsidRDefault="00366395" w:rsidP="0055059E">
      <w:pPr>
        <w:keepNext/>
        <w:numPr>
          <w:ilvl w:val="2"/>
          <w:numId w:val="33"/>
        </w:numPr>
        <w:spacing w:before="240" w:line="240" w:lineRule="auto"/>
        <w:ind w:left="709" w:hanging="709"/>
        <w:jc w:val="left"/>
        <w:outlineLvl w:val="1"/>
        <w:rPr>
          <w:rFonts w:eastAsia="Times New Roman" w:cs="Calibri Light"/>
          <w:b/>
          <w:color w:val="0E1B8D"/>
          <w:sz w:val="24"/>
          <w:szCs w:val="24"/>
        </w:rPr>
      </w:pPr>
      <w:bookmarkStart w:id="71" w:name="_Toc129709031"/>
      <w:bookmarkStart w:id="72" w:name="_Toc149766361"/>
      <w:r w:rsidRPr="00366395">
        <w:rPr>
          <w:rFonts w:eastAsia="Times New Roman" w:cs="Calibri Light"/>
          <w:b/>
          <w:color w:val="0E1B8D"/>
          <w:sz w:val="24"/>
          <w:szCs w:val="24"/>
        </w:rPr>
        <w:t>Costing and preference evaluation</w:t>
      </w:r>
      <w:bookmarkEnd w:id="71"/>
    </w:p>
    <w:p w14:paraId="20C1DD74" w14:textId="77777777" w:rsidR="0045706B" w:rsidRPr="0045706B" w:rsidRDefault="0045706B" w:rsidP="0055059E">
      <w:pPr>
        <w:numPr>
          <w:ilvl w:val="0"/>
          <w:numId w:val="30"/>
        </w:numPr>
        <w:tabs>
          <w:tab w:val="clear" w:pos="567"/>
        </w:tabs>
        <w:ind w:left="1134"/>
        <w:rPr>
          <w:rFonts w:cs="Calibri Light"/>
        </w:rPr>
      </w:pPr>
      <w:r w:rsidRPr="0045706B">
        <w:rPr>
          <w:rFonts w:cs="Calibri Light"/>
          <w:lang w:val="en-GB"/>
        </w:rPr>
        <w:t>In terms of the SITA Preferential Procurement Policy (PPP), the following preference point system is applicable to all Bids:</w:t>
      </w:r>
    </w:p>
    <w:p w14:paraId="485966DC" w14:textId="77777777" w:rsidR="0045706B" w:rsidRPr="001914DE" w:rsidRDefault="0045706B" w:rsidP="0055059E">
      <w:pPr>
        <w:numPr>
          <w:ilvl w:val="1"/>
          <w:numId w:val="31"/>
        </w:numPr>
        <w:tabs>
          <w:tab w:val="clear" w:pos="1107"/>
        </w:tabs>
        <w:ind w:left="1560" w:hanging="426"/>
        <w:rPr>
          <w:rFonts w:cs="Calibri Light"/>
          <w:color w:val="000000" w:themeColor="text1"/>
        </w:rPr>
      </w:pPr>
      <w:r w:rsidRPr="0045706B">
        <w:rPr>
          <w:rFonts w:cs="Calibri Light"/>
        </w:rPr>
        <w:t xml:space="preserve">the 80/20 system (80 Price, 20 B-BBEE) for requirements with a Rand value of up to R50 000 000 (all applicable taxes included); or </w:t>
      </w:r>
    </w:p>
    <w:p w14:paraId="2EFDFCE7" w14:textId="77777777" w:rsidR="0045706B" w:rsidRPr="001914DE" w:rsidRDefault="0045706B" w:rsidP="0055059E">
      <w:pPr>
        <w:numPr>
          <w:ilvl w:val="0"/>
          <w:numId w:val="30"/>
        </w:numPr>
        <w:tabs>
          <w:tab w:val="clear" w:pos="567"/>
        </w:tabs>
        <w:ind w:left="1134" w:hanging="425"/>
        <w:rPr>
          <w:rFonts w:cs="Calibri Light"/>
          <w:color w:val="000000" w:themeColor="text1"/>
          <w:lang w:val="en-GB"/>
        </w:rPr>
      </w:pPr>
      <w:r w:rsidRPr="001914DE">
        <w:rPr>
          <w:rFonts w:cs="Calibri Light"/>
          <w:color w:val="000000" w:themeColor="text1"/>
          <w:lang w:val="en-GB"/>
        </w:rPr>
        <w:t xml:space="preserve">The Applicable Preference Point system for this tender is the </w:t>
      </w:r>
      <w:r w:rsidRPr="001914DE">
        <w:rPr>
          <w:rFonts w:cs="Calibri Light"/>
          <w:b/>
          <w:bCs/>
          <w:color w:val="000000" w:themeColor="text1"/>
          <w:lang w:val="en-GB"/>
        </w:rPr>
        <w:t>80/20</w:t>
      </w:r>
      <w:r w:rsidRPr="001914DE">
        <w:rPr>
          <w:rFonts w:cs="Calibri Light"/>
          <w:color w:val="000000" w:themeColor="text1"/>
          <w:lang w:val="en-GB"/>
        </w:rPr>
        <w:t xml:space="preserve"> preference point system. </w:t>
      </w:r>
    </w:p>
    <w:p w14:paraId="60DBFAFD" w14:textId="77777777" w:rsidR="0045706B" w:rsidRPr="001914DE" w:rsidRDefault="0045706B" w:rsidP="0055059E">
      <w:pPr>
        <w:numPr>
          <w:ilvl w:val="0"/>
          <w:numId w:val="30"/>
        </w:numPr>
        <w:tabs>
          <w:tab w:val="clear" w:pos="567"/>
        </w:tabs>
        <w:ind w:left="1134" w:hanging="425"/>
        <w:rPr>
          <w:rFonts w:cs="Calibri Light"/>
          <w:color w:val="000000" w:themeColor="text1"/>
          <w:lang w:val="en-GB"/>
        </w:rPr>
      </w:pPr>
      <w:r w:rsidRPr="001914DE">
        <w:rPr>
          <w:rFonts w:cs="Calibri Light"/>
          <w:color w:val="000000" w:themeColor="text1"/>
          <w:lang w:val="en-GB"/>
        </w:rPr>
        <w:t xml:space="preserve">Points for this tender shall be awarded for: </w:t>
      </w:r>
    </w:p>
    <w:p w14:paraId="7238AA47" w14:textId="77777777" w:rsidR="0045706B" w:rsidRPr="001914DE" w:rsidRDefault="0045706B" w:rsidP="0055059E">
      <w:pPr>
        <w:numPr>
          <w:ilvl w:val="1"/>
          <w:numId w:val="32"/>
        </w:numPr>
        <w:tabs>
          <w:tab w:val="clear" w:pos="1107"/>
        </w:tabs>
        <w:ind w:left="1560" w:hanging="426"/>
        <w:rPr>
          <w:rFonts w:cs="Calibri Light"/>
          <w:color w:val="000000" w:themeColor="text1"/>
        </w:rPr>
      </w:pPr>
      <w:r w:rsidRPr="001914DE">
        <w:rPr>
          <w:rFonts w:cs="Calibri Light"/>
          <w:color w:val="000000" w:themeColor="text1"/>
        </w:rPr>
        <w:t>Price; and</w:t>
      </w:r>
    </w:p>
    <w:p w14:paraId="02E954FE" w14:textId="77777777" w:rsidR="0045706B" w:rsidRPr="001914DE" w:rsidRDefault="0045706B" w:rsidP="0055059E">
      <w:pPr>
        <w:numPr>
          <w:ilvl w:val="1"/>
          <w:numId w:val="32"/>
        </w:numPr>
        <w:tabs>
          <w:tab w:val="clear" w:pos="1107"/>
        </w:tabs>
        <w:ind w:left="1560" w:hanging="426"/>
        <w:rPr>
          <w:rFonts w:cs="Calibri Light"/>
          <w:color w:val="000000" w:themeColor="text1"/>
        </w:rPr>
      </w:pPr>
      <w:r w:rsidRPr="001914DE">
        <w:rPr>
          <w:rFonts w:cs="Calibri Light"/>
          <w:color w:val="000000" w:themeColor="text1"/>
        </w:rPr>
        <w:t>Preference points for specific goals.</w:t>
      </w:r>
    </w:p>
    <w:p w14:paraId="4C6E36AA" w14:textId="77777777" w:rsidR="0045706B" w:rsidRPr="001914DE" w:rsidRDefault="0045706B" w:rsidP="0055059E">
      <w:pPr>
        <w:numPr>
          <w:ilvl w:val="0"/>
          <w:numId w:val="30"/>
        </w:numPr>
        <w:ind w:firstLine="142"/>
        <w:rPr>
          <w:rFonts w:cs="Calibri Light"/>
          <w:color w:val="000000" w:themeColor="text1"/>
          <w:lang w:val="en-GB"/>
        </w:rPr>
      </w:pPr>
      <w:r w:rsidRPr="001914DE">
        <w:rPr>
          <w:rFonts w:cs="Calibri Light"/>
          <w:color w:val="000000" w:themeColor="text1"/>
          <w:lang w:val="en-GB"/>
        </w:rPr>
        <w:t>The maximum points for this tender will be allocated as follows, subject to par.2.</w:t>
      </w:r>
    </w:p>
    <w:p w14:paraId="3B33FFE9" w14:textId="37C828E5" w:rsidR="0045706B" w:rsidRPr="001914DE" w:rsidRDefault="0045706B" w:rsidP="0045706B">
      <w:pPr>
        <w:keepNext/>
        <w:spacing w:before="120"/>
        <w:rPr>
          <w:rFonts w:cs="Calibri Light"/>
          <w:b/>
          <w:noProof/>
          <w:color w:val="000000" w:themeColor="text1"/>
        </w:rPr>
      </w:pPr>
      <w:r w:rsidRPr="001914DE">
        <w:rPr>
          <w:rFonts w:cs="Calibri Light"/>
          <w:b/>
          <w:noProof/>
          <w:color w:val="000000" w:themeColor="text1"/>
        </w:rPr>
        <w:tab/>
      </w:r>
      <w:r w:rsidRPr="001914DE">
        <w:rPr>
          <w:rFonts w:cs="Calibri Light"/>
          <w:b/>
          <w:noProof/>
          <w:color w:val="000000" w:themeColor="text1"/>
        </w:rPr>
        <w:tab/>
      </w:r>
      <w:r w:rsidRPr="001914DE">
        <w:rPr>
          <w:rFonts w:cs="Calibri Light"/>
          <w:b/>
          <w:noProof/>
          <w:color w:val="000000" w:themeColor="text1"/>
        </w:rPr>
        <w:tab/>
      </w:r>
      <w:r w:rsidRPr="001914DE">
        <w:rPr>
          <w:rFonts w:cs="Calibri Light"/>
          <w:b/>
          <w:noProof/>
          <w:color w:val="000000" w:themeColor="text1"/>
        </w:rPr>
        <w:tab/>
      </w:r>
      <w:r w:rsidRPr="001914DE">
        <w:rPr>
          <w:rFonts w:cs="Calibri Light"/>
          <w:b/>
          <w:noProof/>
          <w:color w:val="000000" w:themeColor="text1"/>
        </w:rPr>
        <w:tab/>
      </w:r>
      <w:r w:rsidRPr="001914DE">
        <w:rPr>
          <w:rFonts w:cs="Calibri Light"/>
          <w:b/>
          <w:noProof/>
          <w:color w:val="000000" w:themeColor="text1"/>
        </w:rPr>
        <w:tab/>
        <w:t xml:space="preserve">Table </w:t>
      </w:r>
      <w:r w:rsidR="005D02BA">
        <w:rPr>
          <w:rFonts w:cs="Calibri Light"/>
          <w:b/>
          <w:noProof/>
          <w:color w:val="000000" w:themeColor="text1"/>
        </w:rPr>
        <w:t>8</w:t>
      </w:r>
      <w:r w:rsidRPr="001914DE">
        <w:rPr>
          <w:rFonts w:cs="Calibri Light"/>
          <w:b/>
          <w:noProof/>
          <w:color w:val="000000" w:themeColor="text1"/>
        </w:rPr>
        <w:t>: Points allocation</w:t>
      </w:r>
    </w:p>
    <w:tbl>
      <w:tblPr>
        <w:tblStyle w:val="TableGrid6"/>
        <w:tblW w:w="7655" w:type="dxa"/>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379"/>
        <w:gridCol w:w="1276"/>
      </w:tblGrid>
      <w:tr w:rsidR="001914DE" w:rsidRPr="001914DE" w14:paraId="146C4EC1" w14:textId="77777777" w:rsidTr="001D0F7F">
        <w:tc>
          <w:tcPr>
            <w:tcW w:w="6379" w:type="dxa"/>
            <w:tcBorders>
              <w:top w:val="single" w:sz="4" w:space="0" w:color="4F81BD"/>
              <w:left w:val="single" w:sz="4" w:space="0" w:color="4F81BD"/>
              <w:bottom w:val="single" w:sz="4" w:space="0" w:color="4F81BD"/>
              <w:right w:val="single" w:sz="4" w:space="0" w:color="4F81BD"/>
            </w:tcBorders>
            <w:shd w:val="solid" w:color="DBE5F1" w:fill="DBE5F1"/>
            <w:hideMark/>
          </w:tcPr>
          <w:p w14:paraId="54ED6A8E" w14:textId="77777777" w:rsidR="0045706B" w:rsidRPr="00147BCE" w:rsidRDefault="0045706B" w:rsidP="0045706B">
            <w:pPr>
              <w:autoSpaceDE w:val="0"/>
              <w:autoSpaceDN w:val="0"/>
              <w:adjustRightInd w:val="0"/>
              <w:spacing w:after="0" w:line="240" w:lineRule="auto"/>
              <w:rPr>
                <w:rFonts w:ascii="Calibri Light" w:hAnsi="Calibri Light" w:cs="Calibri Light"/>
                <w:b/>
                <w:bCs/>
                <w:color w:val="000000" w:themeColor="text1"/>
                <w:lang w:eastAsia="en-ZA"/>
              </w:rPr>
            </w:pPr>
            <w:r w:rsidRPr="00147BCE">
              <w:rPr>
                <w:rFonts w:ascii="Calibri Light" w:hAnsi="Calibri Light" w:cs="Calibri Light"/>
                <w:b/>
                <w:bCs/>
                <w:color w:val="000000" w:themeColor="text1"/>
                <w:lang w:eastAsia="en-ZA"/>
              </w:rPr>
              <w:t>Description</w:t>
            </w:r>
          </w:p>
        </w:tc>
        <w:tc>
          <w:tcPr>
            <w:tcW w:w="1276" w:type="dxa"/>
            <w:tcBorders>
              <w:top w:val="single" w:sz="4" w:space="0" w:color="4F81BD"/>
              <w:left w:val="single" w:sz="4" w:space="0" w:color="4F81BD"/>
              <w:bottom w:val="single" w:sz="4" w:space="0" w:color="4F81BD"/>
              <w:right w:val="single" w:sz="4" w:space="0" w:color="4F81BD"/>
            </w:tcBorders>
            <w:shd w:val="solid" w:color="DBE5F1" w:fill="DBE5F1"/>
            <w:hideMark/>
          </w:tcPr>
          <w:p w14:paraId="331DAC6B" w14:textId="77777777" w:rsidR="0045706B" w:rsidRPr="00147BCE" w:rsidRDefault="0045706B" w:rsidP="0045706B">
            <w:pPr>
              <w:autoSpaceDE w:val="0"/>
              <w:autoSpaceDN w:val="0"/>
              <w:adjustRightInd w:val="0"/>
              <w:spacing w:after="0" w:line="240" w:lineRule="auto"/>
              <w:rPr>
                <w:rFonts w:ascii="Calibri Light" w:hAnsi="Calibri Light" w:cs="Calibri Light"/>
                <w:b/>
                <w:bCs/>
                <w:color w:val="000000" w:themeColor="text1"/>
                <w:lang w:eastAsia="en-ZA"/>
              </w:rPr>
            </w:pPr>
            <w:r w:rsidRPr="00147BCE">
              <w:rPr>
                <w:rFonts w:ascii="Calibri Light" w:hAnsi="Calibri Light" w:cs="Calibri Light"/>
                <w:b/>
                <w:bCs/>
                <w:color w:val="000000" w:themeColor="text1"/>
                <w:lang w:eastAsia="en-ZA"/>
              </w:rPr>
              <w:t>Points</w:t>
            </w:r>
          </w:p>
        </w:tc>
      </w:tr>
      <w:tr w:rsidR="001914DE" w:rsidRPr="001914DE" w14:paraId="3FCC89F7" w14:textId="77777777" w:rsidTr="001D0F7F">
        <w:tc>
          <w:tcPr>
            <w:tcW w:w="6379" w:type="dxa"/>
            <w:tcBorders>
              <w:top w:val="single" w:sz="4" w:space="0" w:color="4F81BD"/>
              <w:left w:val="single" w:sz="4" w:space="0" w:color="4F81BD"/>
              <w:bottom w:val="single" w:sz="4" w:space="0" w:color="4F81BD"/>
              <w:right w:val="single" w:sz="4" w:space="0" w:color="4F81BD"/>
            </w:tcBorders>
            <w:hideMark/>
          </w:tcPr>
          <w:p w14:paraId="1A15F957" w14:textId="77777777" w:rsidR="0045706B" w:rsidRPr="00147BCE" w:rsidRDefault="0045706B" w:rsidP="0045706B">
            <w:pPr>
              <w:autoSpaceDE w:val="0"/>
              <w:autoSpaceDN w:val="0"/>
              <w:adjustRightInd w:val="0"/>
              <w:spacing w:after="0" w:line="240" w:lineRule="auto"/>
              <w:rPr>
                <w:rFonts w:ascii="Calibri Light" w:hAnsi="Calibri Light" w:cs="Calibri Light"/>
                <w:color w:val="000000" w:themeColor="text1"/>
                <w:lang w:eastAsia="en-ZA"/>
              </w:rPr>
            </w:pPr>
            <w:r w:rsidRPr="00147BCE">
              <w:rPr>
                <w:rFonts w:ascii="Calibri Light" w:hAnsi="Calibri Light" w:cs="Calibri Light"/>
                <w:color w:val="000000" w:themeColor="text1"/>
                <w:lang w:eastAsia="en-ZA"/>
              </w:rPr>
              <w:t>Price</w:t>
            </w:r>
          </w:p>
        </w:tc>
        <w:tc>
          <w:tcPr>
            <w:tcW w:w="1276" w:type="dxa"/>
            <w:tcBorders>
              <w:top w:val="single" w:sz="4" w:space="0" w:color="4F81BD"/>
              <w:left w:val="single" w:sz="4" w:space="0" w:color="4F81BD"/>
              <w:bottom w:val="single" w:sz="4" w:space="0" w:color="4F81BD"/>
              <w:right w:val="single" w:sz="4" w:space="0" w:color="4F81BD"/>
            </w:tcBorders>
            <w:hideMark/>
          </w:tcPr>
          <w:p w14:paraId="580B2D0F" w14:textId="77777777" w:rsidR="0045706B" w:rsidRPr="00147BCE" w:rsidRDefault="0045706B" w:rsidP="0045706B">
            <w:pPr>
              <w:autoSpaceDE w:val="0"/>
              <w:autoSpaceDN w:val="0"/>
              <w:adjustRightInd w:val="0"/>
              <w:spacing w:after="0" w:line="240" w:lineRule="auto"/>
              <w:jc w:val="center"/>
              <w:rPr>
                <w:rFonts w:ascii="Calibri Light" w:hAnsi="Calibri Light" w:cs="Calibri Light"/>
                <w:b/>
                <w:bCs/>
                <w:color w:val="000000" w:themeColor="text1"/>
                <w:lang w:eastAsia="en-ZA"/>
              </w:rPr>
            </w:pPr>
            <w:r w:rsidRPr="00147BCE">
              <w:rPr>
                <w:rFonts w:ascii="Calibri Light" w:hAnsi="Calibri Light" w:cs="Calibri Light"/>
                <w:b/>
                <w:bCs/>
                <w:color w:val="000000" w:themeColor="text1"/>
                <w:lang w:eastAsia="en-ZA"/>
              </w:rPr>
              <w:t>80</w:t>
            </w:r>
          </w:p>
        </w:tc>
      </w:tr>
      <w:tr w:rsidR="001914DE" w:rsidRPr="001914DE" w14:paraId="0BA64720" w14:textId="77777777" w:rsidTr="001D0F7F">
        <w:tc>
          <w:tcPr>
            <w:tcW w:w="6379" w:type="dxa"/>
            <w:tcBorders>
              <w:top w:val="single" w:sz="4" w:space="0" w:color="4F81BD"/>
              <w:left w:val="single" w:sz="4" w:space="0" w:color="4F81BD"/>
              <w:bottom w:val="single" w:sz="4" w:space="0" w:color="4F81BD"/>
              <w:right w:val="single" w:sz="4" w:space="0" w:color="4F81BD"/>
            </w:tcBorders>
            <w:hideMark/>
          </w:tcPr>
          <w:p w14:paraId="24D5A9B1" w14:textId="77777777" w:rsidR="0045706B" w:rsidRPr="00147BCE" w:rsidRDefault="0045706B" w:rsidP="0045706B">
            <w:pPr>
              <w:autoSpaceDE w:val="0"/>
              <w:autoSpaceDN w:val="0"/>
              <w:adjustRightInd w:val="0"/>
              <w:spacing w:after="0" w:line="240" w:lineRule="auto"/>
              <w:rPr>
                <w:rFonts w:ascii="Calibri Light" w:hAnsi="Calibri Light" w:cs="Calibri Light"/>
                <w:color w:val="000000" w:themeColor="text1"/>
                <w:lang w:eastAsia="en-ZA"/>
              </w:rPr>
            </w:pPr>
            <w:r w:rsidRPr="00147BCE">
              <w:rPr>
                <w:rFonts w:ascii="Calibri Light" w:hAnsi="Calibri Light" w:cs="Calibri Light"/>
                <w:color w:val="000000" w:themeColor="text1"/>
                <w:lang w:eastAsia="en-ZA"/>
              </w:rPr>
              <w:t>Preference points for specific goals</w:t>
            </w:r>
          </w:p>
        </w:tc>
        <w:tc>
          <w:tcPr>
            <w:tcW w:w="1276" w:type="dxa"/>
            <w:tcBorders>
              <w:top w:val="single" w:sz="4" w:space="0" w:color="4F81BD"/>
              <w:left w:val="single" w:sz="4" w:space="0" w:color="4F81BD"/>
              <w:bottom w:val="single" w:sz="4" w:space="0" w:color="4F81BD"/>
              <w:right w:val="single" w:sz="4" w:space="0" w:color="4F81BD"/>
            </w:tcBorders>
            <w:hideMark/>
          </w:tcPr>
          <w:p w14:paraId="33DBA06D" w14:textId="77777777" w:rsidR="0045706B" w:rsidRPr="00147BCE" w:rsidRDefault="0045706B" w:rsidP="0045706B">
            <w:pPr>
              <w:autoSpaceDE w:val="0"/>
              <w:autoSpaceDN w:val="0"/>
              <w:adjustRightInd w:val="0"/>
              <w:spacing w:after="0" w:line="240" w:lineRule="auto"/>
              <w:jc w:val="center"/>
              <w:rPr>
                <w:rFonts w:ascii="Calibri Light" w:hAnsi="Calibri Light" w:cs="Calibri Light"/>
                <w:b/>
                <w:bCs/>
                <w:color w:val="000000" w:themeColor="text1"/>
                <w:lang w:eastAsia="en-ZA"/>
              </w:rPr>
            </w:pPr>
            <w:r w:rsidRPr="00147BCE">
              <w:rPr>
                <w:rFonts w:ascii="Calibri Light" w:hAnsi="Calibri Light" w:cs="Calibri Light"/>
                <w:b/>
                <w:bCs/>
                <w:color w:val="000000" w:themeColor="text1"/>
                <w:lang w:eastAsia="en-ZA"/>
              </w:rPr>
              <w:t>20</w:t>
            </w:r>
          </w:p>
        </w:tc>
      </w:tr>
      <w:tr w:rsidR="001914DE" w:rsidRPr="001914DE" w14:paraId="49B58248" w14:textId="77777777" w:rsidTr="001D0F7F">
        <w:tc>
          <w:tcPr>
            <w:tcW w:w="6379" w:type="dxa"/>
            <w:tcBorders>
              <w:top w:val="single" w:sz="4" w:space="0" w:color="4F81BD"/>
              <w:left w:val="single" w:sz="4" w:space="0" w:color="4F81BD"/>
              <w:bottom w:val="single" w:sz="4" w:space="0" w:color="4F81BD"/>
              <w:right w:val="single" w:sz="4" w:space="0" w:color="4F81BD"/>
            </w:tcBorders>
            <w:hideMark/>
          </w:tcPr>
          <w:p w14:paraId="05033BB8" w14:textId="77777777" w:rsidR="0045706B" w:rsidRPr="00147BCE" w:rsidRDefault="0045706B" w:rsidP="0045706B">
            <w:pPr>
              <w:autoSpaceDE w:val="0"/>
              <w:autoSpaceDN w:val="0"/>
              <w:adjustRightInd w:val="0"/>
              <w:spacing w:after="0" w:line="240" w:lineRule="auto"/>
              <w:rPr>
                <w:rFonts w:ascii="Calibri Light" w:hAnsi="Calibri Light" w:cs="Calibri Light"/>
                <w:color w:val="000000" w:themeColor="text1"/>
                <w:lang w:eastAsia="en-ZA"/>
              </w:rPr>
            </w:pPr>
            <w:r w:rsidRPr="00147BCE">
              <w:rPr>
                <w:rFonts w:ascii="Calibri Light" w:hAnsi="Calibri Light" w:cs="Calibri Light"/>
                <w:color w:val="000000" w:themeColor="text1"/>
                <w:lang w:eastAsia="en-ZA"/>
              </w:rPr>
              <w:t>Total points for Price and preference points for specific goals</w:t>
            </w:r>
          </w:p>
        </w:tc>
        <w:tc>
          <w:tcPr>
            <w:tcW w:w="1276" w:type="dxa"/>
            <w:tcBorders>
              <w:top w:val="single" w:sz="4" w:space="0" w:color="4F81BD"/>
              <w:left w:val="single" w:sz="4" w:space="0" w:color="4F81BD"/>
              <w:bottom w:val="single" w:sz="4" w:space="0" w:color="4F81BD"/>
              <w:right w:val="single" w:sz="4" w:space="0" w:color="4F81BD"/>
            </w:tcBorders>
            <w:hideMark/>
          </w:tcPr>
          <w:p w14:paraId="6816B1F2" w14:textId="77777777" w:rsidR="0045706B" w:rsidRPr="00147BCE" w:rsidRDefault="0045706B" w:rsidP="0045706B">
            <w:pPr>
              <w:autoSpaceDE w:val="0"/>
              <w:autoSpaceDN w:val="0"/>
              <w:adjustRightInd w:val="0"/>
              <w:spacing w:after="0" w:line="240" w:lineRule="auto"/>
              <w:jc w:val="center"/>
              <w:rPr>
                <w:rFonts w:ascii="Calibri Light" w:hAnsi="Calibri Light" w:cs="Calibri Light"/>
                <w:color w:val="000000" w:themeColor="text1"/>
                <w:lang w:eastAsia="en-ZA"/>
              </w:rPr>
            </w:pPr>
            <w:r w:rsidRPr="00147BCE">
              <w:rPr>
                <w:rFonts w:ascii="Calibri Light" w:hAnsi="Calibri Light" w:cs="Calibri Light"/>
                <w:color w:val="000000" w:themeColor="text1"/>
                <w:lang w:eastAsia="en-ZA"/>
              </w:rPr>
              <w:t>100</w:t>
            </w:r>
          </w:p>
        </w:tc>
      </w:tr>
    </w:tbl>
    <w:p w14:paraId="5272BD14" w14:textId="77777777" w:rsidR="0045706B" w:rsidRPr="001914DE" w:rsidRDefault="0045706B" w:rsidP="0055059E">
      <w:pPr>
        <w:keepNext/>
        <w:numPr>
          <w:ilvl w:val="2"/>
          <w:numId w:val="33"/>
        </w:numPr>
        <w:spacing w:before="240" w:line="240" w:lineRule="auto"/>
        <w:ind w:left="567" w:hanging="567"/>
        <w:jc w:val="left"/>
        <w:outlineLvl w:val="1"/>
        <w:rPr>
          <w:rFonts w:eastAsia="Times New Roman" w:cs="Calibri Light"/>
          <w:b/>
          <w:color w:val="2F5496" w:themeColor="accent1" w:themeShade="BF"/>
          <w:sz w:val="24"/>
          <w:szCs w:val="24"/>
        </w:rPr>
      </w:pPr>
      <w:bookmarkStart w:id="73" w:name="_Toc159325072"/>
      <w:r w:rsidRPr="001914DE">
        <w:rPr>
          <w:rFonts w:eastAsia="Times New Roman" w:cs="Calibri Light"/>
          <w:b/>
          <w:color w:val="2F5496" w:themeColor="accent1" w:themeShade="BF"/>
          <w:sz w:val="24"/>
          <w:szCs w:val="24"/>
        </w:rPr>
        <w:t>Costing and Pricing Conditions</w:t>
      </w:r>
      <w:bookmarkEnd w:id="72"/>
      <w:bookmarkEnd w:id="73"/>
    </w:p>
    <w:p w14:paraId="16CC790B" w14:textId="77777777" w:rsidR="0045706B" w:rsidRPr="0045706B" w:rsidRDefault="0045706B" w:rsidP="0055059E">
      <w:pPr>
        <w:pStyle w:val="ListParagraph"/>
        <w:numPr>
          <w:ilvl w:val="0"/>
          <w:numId w:val="41"/>
        </w:numPr>
        <w:tabs>
          <w:tab w:val="left" w:pos="851"/>
        </w:tabs>
        <w:ind w:hanging="153"/>
      </w:pPr>
      <w:r w:rsidRPr="001D0F7F">
        <w:rPr>
          <w:b/>
          <w:bCs/>
        </w:rPr>
        <w:t>South African Pricing</w:t>
      </w:r>
      <w:r w:rsidRPr="0045706B">
        <w:t xml:space="preserve"> – </w:t>
      </w:r>
    </w:p>
    <w:p w14:paraId="3D4C4721" w14:textId="77777777" w:rsidR="0045706B" w:rsidRPr="0045706B" w:rsidRDefault="0045706B" w:rsidP="001D0F7F">
      <w:pPr>
        <w:spacing w:after="0"/>
        <w:ind w:left="851"/>
        <w:outlineLvl w:val="0"/>
      </w:pPr>
      <w:r w:rsidRPr="0045706B">
        <w:t>The total price must be VAT inclusive and be quoted in South African Rand (ZAR).</w:t>
      </w:r>
    </w:p>
    <w:p w14:paraId="3251964E" w14:textId="77777777" w:rsidR="0045706B" w:rsidRPr="0045706B" w:rsidRDefault="0045706B" w:rsidP="0055059E">
      <w:pPr>
        <w:pStyle w:val="ListParagraph"/>
        <w:numPr>
          <w:ilvl w:val="0"/>
          <w:numId w:val="41"/>
        </w:numPr>
        <w:tabs>
          <w:tab w:val="left" w:pos="851"/>
        </w:tabs>
        <w:ind w:hanging="153"/>
        <w:rPr>
          <w:b/>
          <w:bCs/>
        </w:rPr>
      </w:pPr>
      <w:r w:rsidRPr="0045706B">
        <w:rPr>
          <w:b/>
          <w:bCs/>
        </w:rPr>
        <w:t>Total Price</w:t>
      </w:r>
    </w:p>
    <w:p w14:paraId="7EFFF597" w14:textId="77777777" w:rsidR="0045706B" w:rsidRPr="0045706B" w:rsidRDefault="0045706B" w:rsidP="001D0F7F">
      <w:pPr>
        <w:keepNext/>
        <w:tabs>
          <w:tab w:val="left" w:pos="1418"/>
        </w:tabs>
        <w:spacing w:before="120" w:line="240" w:lineRule="auto"/>
        <w:ind w:left="1276" w:hanging="425"/>
        <w:outlineLvl w:val="1"/>
      </w:pPr>
      <w:r w:rsidRPr="0045706B">
        <w:t>(i)</w:t>
      </w:r>
      <w:r w:rsidRPr="0045706B">
        <w:tab/>
        <w:t>All quoted prices are the total price for the entire scope of required services and deliverables to be provided by the bidder.</w:t>
      </w:r>
    </w:p>
    <w:p w14:paraId="3C7D9818" w14:textId="77777777" w:rsidR="0045706B" w:rsidRPr="0045706B" w:rsidRDefault="0045706B" w:rsidP="001D0F7F">
      <w:pPr>
        <w:numPr>
          <w:ilvl w:val="1"/>
          <w:numId w:val="21"/>
        </w:numPr>
        <w:spacing w:after="0"/>
        <w:ind w:left="1276" w:hanging="425"/>
        <w:outlineLvl w:val="0"/>
      </w:pPr>
      <w:r w:rsidRPr="0045706B">
        <w:t>All additional costs as well as cost of delivery, labour, S&amp;T, overtime, etc. must be included in this bid.</w:t>
      </w:r>
    </w:p>
    <w:p w14:paraId="39409C79" w14:textId="77777777" w:rsidR="0045706B" w:rsidRPr="0045706B" w:rsidRDefault="0045706B" w:rsidP="001D0F7F">
      <w:pPr>
        <w:numPr>
          <w:ilvl w:val="1"/>
          <w:numId w:val="21"/>
        </w:numPr>
        <w:spacing w:after="0"/>
        <w:ind w:left="1276" w:hanging="425"/>
        <w:outlineLvl w:val="0"/>
      </w:pPr>
      <w:r w:rsidRPr="0045706B">
        <w:t>All services, accessories, upgrades and options required by the solution or specified by the client must be included in the quoted price. If not included, suppliers will be required to supply these accessories at no cost to the client.</w:t>
      </w:r>
    </w:p>
    <w:p w14:paraId="7EBF99EE" w14:textId="2C0FFAB1" w:rsidR="0045706B" w:rsidRPr="0045706B" w:rsidRDefault="0045706B" w:rsidP="001D0F7F">
      <w:pPr>
        <w:numPr>
          <w:ilvl w:val="1"/>
          <w:numId w:val="21"/>
        </w:numPr>
        <w:spacing w:after="0"/>
        <w:ind w:left="1276" w:hanging="425"/>
        <w:outlineLvl w:val="0"/>
        <w:rPr>
          <w:u w:val="single"/>
        </w:rPr>
      </w:pPr>
      <w:r w:rsidRPr="0045706B">
        <w:rPr>
          <w:u w:val="single"/>
        </w:rPr>
        <w:lastRenderedPageBreak/>
        <w:t>SITA reserves the right to negotiate pricing with the successful bidder prior to the award as well as envisaged quantities</w:t>
      </w:r>
    </w:p>
    <w:p w14:paraId="178146B6" w14:textId="5E75664B" w:rsidR="0045706B" w:rsidRPr="00147BCE" w:rsidRDefault="001D0F7F" w:rsidP="0055059E">
      <w:pPr>
        <w:pStyle w:val="ListParagraph"/>
        <w:numPr>
          <w:ilvl w:val="0"/>
          <w:numId w:val="41"/>
        </w:numPr>
        <w:ind w:hanging="153"/>
        <w:rPr>
          <w:rFonts w:cs="Calibri Light"/>
        </w:rPr>
      </w:pPr>
      <w:r w:rsidRPr="00147BCE">
        <w:rPr>
          <w:rFonts w:cs="Calibri Light"/>
          <w:b/>
          <w:bCs/>
        </w:rPr>
        <w:t xml:space="preserve"> </w:t>
      </w:r>
      <w:r w:rsidR="0045706B" w:rsidRPr="00147BCE">
        <w:rPr>
          <w:rFonts w:cs="Calibri Light"/>
          <w:b/>
          <w:bCs/>
        </w:rPr>
        <w:t>SITA</w:t>
      </w:r>
      <w:r w:rsidR="0045706B" w:rsidRPr="00147BCE">
        <w:rPr>
          <w:rFonts w:cs="Calibri Light"/>
        </w:rPr>
        <w:t xml:space="preserve"> and the bidder. However, SITA reserves the right to include or waive the condition in the Contract.</w:t>
      </w:r>
    </w:p>
    <w:p w14:paraId="55826259" w14:textId="65351AA0" w:rsidR="0045706B" w:rsidRPr="00147BCE" w:rsidRDefault="0045706B" w:rsidP="00AA5667">
      <w:pPr>
        <w:pStyle w:val="ListParagraph"/>
        <w:numPr>
          <w:ilvl w:val="0"/>
          <w:numId w:val="41"/>
        </w:numPr>
        <w:ind w:hanging="153"/>
        <w:rPr>
          <w:rFonts w:cs="Calibri Light"/>
        </w:rPr>
      </w:pPr>
      <w:r w:rsidRPr="00147BCE">
        <w:rPr>
          <w:rFonts w:cs="Calibri Light"/>
          <w:b/>
          <w:bCs/>
        </w:rPr>
        <w:t>he</w:t>
      </w:r>
      <w:r w:rsidRPr="00147BCE">
        <w:rPr>
          <w:rFonts w:cs="Calibri Light"/>
        </w:rPr>
        <w:t xml:space="preserve"> bidder must complete the declaration of acceptance as per </w:t>
      </w:r>
      <w:r w:rsidRPr="00147BCE">
        <w:rPr>
          <w:rFonts w:cs="Calibri Light"/>
          <w:b/>
          <w:bCs/>
        </w:rPr>
        <w:t xml:space="preserve">par 5 </w:t>
      </w:r>
      <w:r w:rsidRPr="00147BCE">
        <w:rPr>
          <w:rFonts w:cs="Calibri Light"/>
        </w:rPr>
        <w:t xml:space="preserve">below by marking with an “X” either “ACCEPT ALL”, or “DO NOT ACCEPT ALL”, failing which the declaration will be regarded as “DO NOT ACCEPT ALL” and the bid will be disqualified. </w:t>
      </w:r>
    </w:p>
    <w:p w14:paraId="0603CCF2" w14:textId="50E3FF8D" w:rsidR="0045706B" w:rsidRPr="0045706B" w:rsidRDefault="0045706B" w:rsidP="0055059E">
      <w:pPr>
        <w:keepNext/>
        <w:numPr>
          <w:ilvl w:val="2"/>
          <w:numId w:val="33"/>
        </w:numPr>
        <w:spacing w:before="240" w:line="240" w:lineRule="auto"/>
        <w:ind w:left="567" w:hanging="567"/>
        <w:jc w:val="left"/>
        <w:outlineLvl w:val="1"/>
      </w:pPr>
      <w:r w:rsidRPr="0045706B">
        <w:rPr>
          <w:b/>
        </w:rPr>
        <w:tab/>
      </w:r>
      <w:r w:rsidRPr="0045706B">
        <w:rPr>
          <w:rFonts w:eastAsia="Times New Roman" w:cs="Calibri Light"/>
          <w:b/>
          <w:color w:val="0E1B8D"/>
          <w:sz w:val="24"/>
          <w:szCs w:val="24"/>
        </w:rPr>
        <w:t>Rate of Exchange Pricing Information</w:t>
      </w:r>
    </w:p>
    <w:p w14:paraId="5ADA26DF" w14:textId="77777777" w:rsidR="0045706B" w:rsidRPr="0045706B" w:rsidRDefault="0045706B" w:rsidP="0045706B">
      <w:pPr>
        <w:ind w:left="567"/>
      </w:pPr>
      <w:r w:rsidRPr="0045706B">
        <w:t>Provide the TOTAL BID PRICE for the duration of Contract and clearly indicate the Local Price and Foreign Price, where –</w:t>
      </w:r>
    </w:p>
    <w:p w14:paraId="7E12135F" w14:textId="77777777" w:rsidR="0045706B" w:rsidRPr="0045706B" w:rsidRDefault="0045706B" w:rsidP="002320B2">
      <w:pPr>
        <w:numPr>
          <w:ilvl w:val="0"/>
          <w:numId w:val="24"/>
        </w:numPr>
        <w:spacing w:line="240" w:lineRule="auto"/>
        <w:ind w:left="993" w:hanging="426"/>
        <w:jc w:val="left"/>
        <w:rPr>
          <w:szCs w:val="24"/>
        </w:rPr>
      </w:pPr>
      <w:r w:rsidRPr="0045706B">
        <w:rPr>
          <w:b/>
          <w:szCs w:val="24"/>
        </w:rPr>
        <w:t>Local Price</w:t>
      </w:r>
      <w:r w:rsidRPr="0045706B">
        <w:rPr>
          <w:szCs w:val="24"/>
        </w:rPr>
        <w:t xml:space="preserve"> means the portion of the TOTAL price that is NOT dependent on the Foreign Rate of Exchange (ROE) and;</w:t>
      </w:r>
    </w:p>
    <w:p w14:paraId="167E25F7" w14:textId="77777777" w:rsidR="0045706B" w:rsidRPr="0045706B" w:rsidRDefault="0045706B" w:rsidP="002320B2">
      <w:pPr>
        <w:numPr>
          <w:ilvl w:val="0"/>
          <w:numId w:val="24"/>
        </w:numPr>
        <w:spacing w:line="240" w:lineRule="auto"/>
        <w:ind w:left="993" w:hanging="426"/>
        <w:jc w:val="left"/>
        <w:rPr>
          <w:szCs w:val="24"/>
        </w:rPr>
      </w:pPr>
      <w:r w:rsidRPr="0045706B">
        <w:rPr>
          <w:b/>
          <w:szCs w:val="24"/>
        </w:rPr>
        <w:t>Foreign Price</w:t>
      </w:r>
      <w:r w:rsidRPr="0045706B">
        <w:rPr>
          <w:szCs w:val="24"/>
        </w:rPr>
        <w:t xml:space="preserve"> means the portion of the TOTAL price that is dependent on the Foreign Rate of Exchange (ROE).</w:t>
      </w:r>
    </w:p>
    <w:p w14:paraId="0083315A" w14:textId="6BA1C203" w:rsidR="0045706B" w:rsidRPr="0045706B" w:rsidRDefault="0045706B" w:rsidP="002320B2">
      <w:pPr>
        <w:numPr>
          <w:ilvl w:val="0"/>
          <w:numId w:val="24"/>
        </w:numPr>
        <w:spacing w:line="240" w:lineRule="auto"/>
        <w:ind w:left="993" w:hanging="426"/>
        <w:jc w:val="left"/>
      </w:pPr>
      <w:r w:rsidRPr="0045706B">
        <w:rPr>
          <w:b/>
          <w:szCs w:val="24"/>
        </w:rPr>
        <w:t>Exchange Rate</w:t>
      </w:r>
      <w:r w:rsidRPr="0045706B">
        <w:rPr>
          <w:szCs w:val="24"/>
        </w:rPr>
        <w:t xml:space="preserve"> means the ROE (ZA Rand vs foreign currency) as determined at time of bid.</w:t>
      </w:r>
    </w:p>
    <w:p w14:paraId="379CDC82" w14:textId="77777777" w:rsidR="0045706B" w:rsidRPr="0045706B" w:rsidRDefault="0045706B" w:rsidP="0045706B">
      <w:pPr>
        <w:spacing w:line="240" w:lineRule="auto"/>
        <w:ind w:left="993"/>
        <w:jc w:val="left"/>
      </w:pPr>
    </w:p>
    <w:p w14:paraId="4408FB26" w14:textId="77777777" w:rsidR="0045706B" w:rsidRPr="0045706B" w:rsidRDefault="0045706B" w:rsidP="0055059E">
      <w:pPr>
        <w:keepNext/>
        <w:numPr>
          <w:ilvl w:val="2"/>
          <w:numId w:val="33"/>
        </w:numPr>
        <w:spacing w:before="240" w:line="240" w:lineRule="auto"/>
        <w:ind w:left="567" w:hanging="567"/>
        <w:jc w:val="left"/>
        <w:outlineLvl w:val="1"/>
        <w:rPr>
          <w:rFonts w:eastAsia="Times New Roman"/>
          <w:b/>
          <w:iCs/>
          <w:color w:val="0E1B8D"/>
          <w:sz w:val="24"/>
          <w:szCs w:val="24"/>
          <w:lang w:val="en-GB"/>
          <w14:scene3d>
            <w14:camera w14:prst="orthographicFront"/>
            <w14:lightRig w14:rig="threePt" w14:dir="t">
              <w14:rot w14:lat="0" w14:lon="0" w14:rev="0"/>
            </w14:lightRig>
          </w14:scene3d>
        </w:rPr>
      </w:pPr>
      <w:bookmarkStart w:id="74" w:name="_Toc159325073"/>
      <w:r w:rsidRPr="0045706B">
        <w:rPr>
          <w:rFonts w:eastAsia="Times New Roman"/>
          <w:b/>
          <w:iCs/>
          <w:color w:val="0E1B8D"/>
          <w:sz w:val="24"/>
          <w:szCs w:val="24"/>
          <w:lang w:val="en-GB"/>
          <w14:scene3d>
            <w14:camera w14:prst="orthographicFront"/>
            <w14:lightRig w14:rig="threePt" w14:dir="t">
              <w14:rot w14:lat="0" w14:lon="0" w14:rev="0"/>
            </w14:lightRig>
          </w14:scene3d>
        </w:rPr>
        <w:t>Bid Exchange Rate Conditions</w:t>
      </w:r>
      <w:bookmarkEnd w:id="74"/>
    </w:p>
    <w:p w14:paraId="2797B627" w14:textId="62977E0E" w:rsidR="0045706B" w:rsidRPr="0045706B" w:rsidRDefault="0045706B" w:rsidP="0045706B">
      <w:pPr>
        <w:ind w:left="567"/>
        <w:jc w:val="left"/>
        <w:rPr>
          <w:rFonts w:ascii="Calibri" w:eastAsia="Times New Roman" w:hAnsi="Calibri"/>
        </w:rPr>
      </w:pPr>
      <w:r w:rsidRPr="0045706B">
        <w:rPr>
          <w:rFonts w:ascii="Calibri" w:eastAsia="Times New Roman" w:hAnsi="Calibri"/>
        </w:rPr>
        <w:t>The bidders must use the exchange rate provided below to enable SITA to compare the prices provided by using the same exchange rate:</w:t>
      </w:r>
    </w:p>
    <w:p w14:paraId="0233B0D7" w14:textId="77777777" w:rsidR="0045706B" w:rsidRPr="0045706B" w:rsidRDefault="0045706B" w:rsidP="0045706B">
      <w:pPr>
        <w:ind w:left="567"/>
        <w:jc w:val="left"/>
        <w:rPr>
          <w:rFonts w:ascii="Calibri" w:eastAsia="Times New Roman" w:hAnsi="Calibri"/>
          <w:b/>
        </w:rPr>
      </w:pPr>
    </w:p>
    <w:tbl>
      <w:tblPr>
        <w:tblStyle w:val="TableGrid3"/>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536"/>
        <w:gridCol w:w="4530"/>
      </w:tblGrid>
      <w:tr w:rsidR="0045706B" w:rsidRPr="0045706B" w14:paraId="09559E4C" w14:textId="77777777" w:rsidTr="0045706B">
        <w:tc>
          <w:tcPr>
            <w:tcW w:w="4536" w:type="dxa"/>
            <w:shd w:val="clear" w:color="auto" w:fill="C6D9F1"/>
          </w:tcPr>
          <w:p w14:paraId="1413E433" w14:textId="77777777" w:rsidR="0045706B" w:rsidRPr="0045706B" w:rsidRDefault="0045706B" w:rsidP="0045706B">
            <w:pPr>
              <w:spacing w:after="0"/>
              <w:rPr>
                <w:b/>
                <w:szCs w:val="24"/>
              </w:rPr>
            </w:pPr>
            <w:r w:rsidRPr="0045706B">
              <w:rPr>
                <w:b/>
                <w:szCs w:val="24"/>
              </w:rPr>
              <w:t>Foreign currency</w:t>
            </w:r>
          </w:p>
        </w:tc>
        <w:tc>
          <w:tcPr>
            <w:tcW w:w="4530" w:type="dxa"/>
            <w:shd w:val="clear" w:color="auto" w:fill="C6D9F1"/>
          </w:tcPr>
          <w:p w14:paraId="5A2645EE" w14:textId="77777777" w:rsidR="0045706B" w:rsidRPr="0045706B" w:rsidRDefault="0045706B" w:rsidP="0045706B">
            <w:pPr>
              <w:spacing w:after="0"/>
              <w:rPr>
                <w:b/>
                <w:szCs w:val="24"/>
              </w:rPr>
            </w:pPr>
            <w:r w:rsidRPr="0045706B">
              <w:rPr>
                <w:b/>
                <w:szCs w:val="24"/>
              </w:rPr>
              <w:t xml:space="preserve">South African Rand (ZAR) exchange rate </w:t>
            </w:r>
          </w:p>
        </w:tc>
      </w:tr>
      <w:tr w:rsidR="0045706B" w:rsidRPr="0045706B" w14:paraId="17B9E670" w14:textId="77777777" w:rsidTr="0045706B">
        <w:tc>
          <w:tcPr>
            <w:tcW w:w="4536" w:type="dxa"/>
            <w:shd w:val="clear" w:color="auto" w:fill="auto"/>
          </w:tcPr>
          <w:p w14:paraId="34A66D20" w14:textId="77777777" w:rsidR="0045706B" w:rsidRPr="0045706B" w:rsidRDefault="0045706B" w:rsidP="0045706B">
            <w:pPr>
              <w:spacing w:after="0"/>
              <w:rPr>
                <w:szCs w:val="24"/>
              </w:rPr>
            </w:pPr>
            <w:r w:rsidRPr="0045706B">
              <w:rPr>
                <w:szCs w:val="24"/>
              </w:rPr>
              <w:t>1 US Dollar</w:t>
            </w:r>
          </w:p>
        </w:tc>
        <w:tc>
          <w:tcPr>
            <w:tcW w:w="4530" w:type="dxa"/>
          </w:tcPr>
          <w:p w14:paraId="6FB54235" w14:textId="00667C86" w:rsidR="0045706B" w:rsidRPr="0045706B" w:rsidRDefault="002263F6" w:rsidP="0045706B">
            <w:pPr>
              <w:spacing w:after="0"/>
              <w:jc w:val="center"/>
              <w:rPr>
                <w:b/>
                <w:bCs/>
                <w:color w:val="FF0000"/>
                <w:szCs w:val="24"/>
              </w:rPr>
            </w:pPr>
            <w:r>
              <w:rPr>
                <w:b/>
                <w:bCs/>
                <w:color w:val="FF0000"/>
                <w:szCs w:val="24"/>
              </w:rPr>
              <w:t>R</w:t>
            </w:r>
            <w:r w:rsidR="0093511A" w:rsidRPr="0093511A">
              <w:rPr>
                <w:b/>
                <w:bCs/>
                <w:color w:val="FF0000"/>
                <w:szCs w:val="24"/>
              </w:rPr>
              <w:t>17</w:t>
            </w:r>
            <w:r w:rsidR="0093511A">
              <w:rPr>
                <w:b/>
                <w:bCs/>
                <w:color w:val="FF0000"/>
                <w:szCs w:val="24"/>
              </w:rPr>
              <w:t>.</w:t>
            </w:r>
            <w:r w:rsidR="0093511A" w:rsidRPr="0093511A">
              <w:rPr>
                <w:b/>
                <w:bCs/>
                <w:color w:val="FF0000"/>
                <w:szCs w:val="24"/>
              </w:rPr>
              <w:t>27</w:t>
            </w:r>
          </w:p>
        </w:tc>
      </w:tr>
      <w:tr w:rsidR="0045706B" w:rsidRPr="0045706B" w14:paraId="3D383F4D" w14:textId="77777777" w:rsidTr="0045706B">
        <w:tc>
          <w:tcPr>
            <w:tcW w:w="4536" w:type="dxa"/>
            <w:shd w:val="clear" w:color="auto" w:fill="auto"/>
          </w:tcPr>
          <w:p w14:paraId="51CA21D7" w14:textId="77777777" w:rsidR="0045706B" w:rsidRPr="0045706B" w:rsidRDefault="0045706B" w:rsidP="0045706B">
            <w:pPr>
              <w:spacing w:after="0"/>
              <w:rPr>
                <w:szCs w:val="24"/>
              </w:rPr>
            </w:pPr>
            <w:r w:rsidRPr="0045706B">
              <w:rPr>
                <w:szCs w:val="24"/>
              </w:rPr>
              <w:t>1 Euro</w:t>
            </w:r>
          </w:p>
        </w:tc>
        <w:tc>
          <w:tcPr>
            <w:tcW w:w="4530" w:type="dxa"/>
          </w:tcPr>
          <w:p w14:paraId="52811610" w14:textId="4B107F83" w:rsidR="0045706B" w:rsidRPr="0045706B" w:rsidRDefault="0093511A" w:rsidP="0045706B">
            <w:pPr>
              <w:spacing w:after="0"/>
              <w:jc w:val="center"/>
              <w:rPr>
                <w:b/>
                <w:bCs/>
                <w:color w:val="FF0000"/>
                <w:szCs w:val="24"/>
              </w:rPr>
            </w:pPr>
            <w:r>
              <w:rPr>
                <w:b/>
                <w:bCs/>
                <w:color w:val="FF0000"/>
                <w:szCs w:val="24"/>
              </w:rPr>
              <w:t>R</w:t>
            </w:r>
            <w:r w:rsidRPr="0093511A">
              <w:rPr>
                <w:b/>
                <w:bCs/>
                <w:color w:val="FF0000"/>
                <w:szCs w:val="24"/>
              </w:rPr>
              <w:t>19</w:t>
            </w:r>
            <w:r>
              <w:rPr>
                <w:b/>
                <w:bCs/>
                <w:color w:val="FF0000"/>
                <w:szCs w:val="24"/>
              </w:rPr>
              <w:t>.</w:t>
            </w:r>
            <w:r w:rsidRPr="0093511A">
              <w:rPr>
                <w:b/>
                <w:bCs/>
                <w:color w:val="FF0000"/>
                <w:szCs w:val="24"/>
              </w:rPr>
              <w:t>19</w:t>
            </w:r>
          </w:p>
        </w:tc>
      </w:tr>
      <w:tr w:rsidR="0045706B" w:rsidRPr="0045706B" w14:paraId="65A4CC52" w14:textId="77777777" w:rsidTr="0045706B">
        <w:tc>
          <w:tcPr>
            <w:tcW w:w="4536" w:type="dxa"/>
            <w:shd w:val="clear" w:color="auto" w:fill="auto"/>
          </w:tcPr>
          <w:p w14:paraId="31E13E7F" w14:textId="77777777" w:rsidR="0045706B" w:rsidRPr="0045706B" w:rsidRDefault="0045706B" w:rsidP="0045706B">
            <w:pPr>
              <w:spacing w:after="0" w:line="240" w:lineRule="auto"/>
              <w:rPr>
                <w:szCs w:val="24"/>
              </w:rPr>
            </w:pPr>
            <w:r w:rsidRPr="0045706B">
              <w:rPr>
                <w:szCs w:val="24"/>
              </w:rPr>
              <w:t>1 Pound</w:t>
            </w:r>
          </w:p>
        </w:tc>
        <w:tc>
          <w:tcPr>
            <w:tcW w:w="4530" w:type="dxa"/>
          </w:tcPr>
          <w:p w14:paraId="29275997" w14:textId="25F9DE1C" w:rsidR="0045706B" w:rsidRPr="0045706B" w:rsidRDefault="0093511A" w:rsidP="0045706B">
            <w:pPr>
              <w:spacing w:after="0" w:line="240" w:lineRule="auto"/>
              <w:jc w:val="center"/>
              <w:rPr>
                <w:b/>
                <w:bCs/>
                <w:color w:val="FF0000"/>
                <w:szCs w:val="24"/>
              </w:rPr>
            </w:pPr>
            <w:r>
              <w:rPr>
                <w:b/>
                <w:bCs/>
                <w:color w:val="FF0000"/>
                <w:szCs w:val="24"/>
              </w:rPr>
              <w:t>R</w:t>
            </w:r>
            <w:r w:rsidRPr="0093511A">
              <w:rPr>
                <w:b/>
                <w:bCs/>
                <w:color w:val="FF0000"/>
                <w:szCs w:val="24"/>
              </w:rPr>
              <w:t>23</w:t>
            </w:r>
            <w:r>
              <w:rPr>
                <w:b/>
                <w:bCs/>
                <w:color w:val="FF0000"/>
                <w:szCs w:val="24"/>
              </w:rPr>
              <w:t>.</w:t>
            </w:r>
            <w:r w:rsidRPr="0093511A">
              <w:rPr>
                <w:b/>
                <w:bCs/>
                <w:color w:val="FF0000"/>
                <w:szCs w:val="24"/>
              </w:rPr>
              <w:t>04</w:t>
            </w:r>
          </w:p>
        </w:tc>
      </w:tr>
    </w:tbl>
    <w:p w14:paraId="7E3F5727" w14:textId="77777777" w:rsidR="0045706B" w:rsidRPr="0045706B" w:rsidRDefault="0045706B" w:rsidP="0045706B">
      <w:pPr>
        <w:jc w:val="left"/>
        <w:rPr>
          <w:rFonts w:ascii="Calibri" w:eastAsia="Times New Roman" w:hAnsi="Calibri"/>
          <w:b/>
          <w:sz w:val="24"/>
          <w:szCs w:val="24"/>
        </w:rPr>
      </w:pPr>
    </w:p>
    <w:p w14:paraId="07F440F5" w14:textId="6EECCF64" w:rsidR="0045706B" w:rsidRDefault="0045706B" w:rsidP="0045706B">
      <w:pPr>
        <w:spacing w:line="240" w:lineRule="auto"/>
        <w:ind w:left="567"/>
        <w:jc w:val="left"/>
        <w:rPr>
          <w:rFonts w:eastAsia="Times New Roman" w:cs="Calibri Light"/>
        </w:rPr>
      </w:pPr>
      <w:r w:rsidRPr="0045706B">
        <w:rPr>
          <w:rFonts w:eastAsia="Times New Roman" w:cs="Calibri Light"/>
        </w:rPr>
        <w:t>Note (</w:t>
      </w:r>
      <w:r w:rsidR="00165A96">
        <w:rPr>
          <w:rFonts w:eastAsia="Times New Roman" w:cs="Calibri Light"/>
        </w:rPr>
        <w:t>1</w:t>
      </w:r>
      <w:r w:rsidRPr="0045706B">
        <w:rPr>
          <w:rFonts w:eastAsia="Times New Roman" w:cs="Calibri Light"/>
        </w:rPr>
        <w:t>):</w:t>
      </w:r>
    </w:p>
    <w:p w14:paraId="4D5BD0CC" w14:textId="7CCA23D1" w:rsidR="00165A96" w:rsidRPr="0045706B" w:rsidRDefault="00165A96" w:rsidP="0045706B">
      <w:pPr>
        <w:spacing w:line="240" w:lineRule="auto"/>
        <w:ind w:left="567"/>
        <w:jc w:val="left"/>
        <w:rPr>
          <w:rFonts w:eastAsia="Times New Roman" w:cs="Calibri Light"/>
        </w:rPr>
      </w:pPr>
      <w:r>
        <w:rPr>
          <w:rFonts w:eastAsia="Times New Roman" w:cs="Calibri Light"/>
        </w:rPr>
        <w:t>This BID is subject to ROE</w:t>
      </w:r>
    </w:p>
    <w:p w14:paraId="22793202" w14:textId="77777777" w:rsidR="0045706B" w:rsidRPr="0045706B" w:rsidRDefault="0045706B" w:rsidP="0055059E">
      <w:pPr>
        <w:keepNext/>
        <w:numPr>
          <w:ilvl w:val="2"/>
          <w:numId w:val="33"/>
        </w:numPr>
        <w:spacing w:before="240" w:line="240" w:lineRule="auto"/>
        <w:ind w:left="567" w:hanging="567"/>
        <w:jc w:val="left"/>
        <w:outlineLvl w:val="1"/>
        <w:rPr>
          <w:rFonts w:eastAsia="Times New Roman"/>
          <w:b/>
          <w:iCs/>
          <w:color w:val="0E1B8D"/>
          <w:sz w:val="24"/>
          <w:szCs w:val="24"/>
          <w:lang w:val="en-GB"/>
          <w14:scene3d>
            <w14:camera w14:prst="orthographicFront"/>
            <w14:lightRig w14:rig="threePt" w14:dir="t">
              <w14:rot w14:lat="0" w14:lon="0" w14:rev="0"/>
            </w14:lightRig>
          </w14:scene3d>
        </w:rPr>
      </w:pPr>
      <w:bookmarkStart w:id="75" w:name="_Toc159325074"/>
      <w:r w:rsidRPr="0045706B">
        <w:rPr>
          <w:rFonts w:eastAsia="Times New Roman"/>
          <w:b/>
          <w:iCs/>
          <w:color w:val="0E1B8D"/>
          <w:sz w:val="24"/>
          <w:szCs w:val="24"/>
          <w:lang w:val="en-GB"/>
          <w14:scene3d>
            <w14:camera w14:prst="orthographicFront"/>
            <w14:lightRig w14:rig="threePt" w14:dir="t">
              <w14:rot w14:lat="0" w14:lon="0" w14:rev="0"/>
            </w14:lightRig>
          </w14:scene3d>
        </w:rPr>
        <w:t>Bid Pricing Schedule</w:t>
      </w:r>
      <w:bookmarkEnd w:id="75"/>
    </w:p>
    <w:p w14:paraId="35CBBF78" w14:textId="6A657FC0" w:rsidR="0045706B" w:rsidRPr="00C460A9" w:rsidRDefault="0045706B" w:rsidP="00C460A9">
      <w:pPr>
        <w:spacing w:after="60"/>
        <w:ind w:left="567"/>
        <w:contextualSpacing/>
        <w:rPr>
          <w:rFonts w:cs="Calibri"/>
        </w:rPr>
      </w:pPr>
      <w:r w:rsidRPr="0045706B">
        <w:rPr>
          <w:rFonts w:cs="Calibri"/>
          <w:lang w:val="en-GB"/>
        </w:rPr>
        <w:t xml:space="preserve">Bidders </w:t>
      </w:r>
      <w:r w:rsidRPr="0045706B">
        <w:rPr>
          <w:rFonts w:cs="Calibri"/>
          <w:b/>
          <w:bCs/>
          <w:lang w:val="en-GB"/>
        </w:rPr>
        <w:t xml:space="preserve">must </w:t>
      </w:r>
      <w:r w:rsidRPr="0045706B">
        <w:rPr>
          <w:rFonts w:cs="Calibri"/>
          <w:lang w:val="en-GB"/>
        </w:rPr>
        <w:t>complete the bid pricing schedule in the Excel spreadsheet format provided and upload this as part of their submission.</w:t>
      </w:r>
    </w:p>
    <w:p w14:paraId="647D2E77" w14:textId="77777777" w:rsidR="0045706B" w:rsidRPr="0045706B" w:rsidRDefault="0045706B" w:rsidP="0055059E">
      <w:pPr>
        <w:keepNext/>
        <w:numPr>
          <w:ilvl w:val="2"/>
          <w:numId w:val="33"/>
        </w:numPr>
        <w:spacing w:before="240" w:line="240" w:lineRule="auto"/>
        <w:ind w:left="567" w:hanging="567"/>
        <w:jc w:val="left"/>
        <w:outlineLvl w:val="1"/>
        <w:rPr>
          <w:rFonts w:eastAsia="Times New Roman"/>
          <w:b/>
          <w:iCs/>
          <w:color w:val="0E1B8D"/>
          <w:sz w:val="24"/>
          <w:szCs w:val="24"/>
          <w:lang w:val="en-GB"/>
          <w14:scene3d>
            <w14:camera w14:prst="orthographicFront"/>
            <w14:lightRig w14:rig="threePt" w14:dir="t">
              <w14:rot w14:lat="0" w14:lon="0" w14:rev="0"/>
            </w14:lightRig>
          </w14:scene3d>
        </w:rPr>
      </w:pPr>
      <w:bookmarkStart w:id="76" w:name="_Toc149766362"/>
      <w:bookmarkStart w:id="77" w:name="_Toc159325075"/>
      <w:r w:rsidRPr="0045706B">
        <w:rPr>
          <w:rFonts w:eastAsia="Times New Roman"/>
          <w:b/>
          <w:iCs/>
          <w:color w:val="0E1B8D"/>
          <w:sz w:val="24"/>
          <w:szCs w:val="24"/>
          <w:lang w:val="en-GB"/>
          <w14:scene3d>
            <w14:camera w14:prst="orthographicFront"/>
            <w14:lightRig w14:rig="threePt" w14:dir="t">
              <w14:rot w14:lat="0" w14:lon="0" w14:rev="0"/>
            </w14:lightRig>
          </w14:scene3d>
        </w:rPr>
        <w:t>Declaration of Acceptance</w:t>
      </w:r>
      <w:bookmarkEnd w:id="76"/>
      <w:bookmarkEnd w:id="77"/>
    </w:p>
    <w:tbl>
      <w:tblPr>
        <w:tblStyle w:val="TableGrid3"/>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061"/>
        <w:gridCol w:w="1387"/>
        <w:gridCol w:w="1628"/>
      </w:tblGrid>
      <w:tr w:rsidR="0045706B" w:rsidRPr="0045706B" w14:paraId="4814263E" w14:textId="77777777" w:rsidTr="0045706B">
        <w:trPr>
          <w:tblHeader/>
        </w:trPr>
        <w:tc>
          <w:tcPr>
            <w:tcW w:w="3339" w:type="pct"/>
            <w:shd w:val="clear" w:color="auto" w:fill="C6D9F1"/>
          </w:tcPr>
          <w:p w14:paraId="316C7D33" w14:textId="77777777" w:rsidR="0045706B" w:rsidRPr="0045706B" w:rsidRDefault="0045706B" w:rsidP="0045706B">
            <w:pPr>
              <w:spacing w:after="0" w:line="240" w:lineRule="auto"/>
              <w:rPr>
                <w:rFonts w:cs="Calibri Light"/>
                <w:b/>
              </w:rPr>
            </w:pPr>
          </w:p>
        </w:tc>
        <w:tc>
          <w:tcPr>
            <w:tcW w:w="764" w:type="pct"/>
            <w:shd w:val="clear" w:color="auto" w:fill="C6D9F1"/>
          </w:tcPr>
          <w:p w14:paraId="2A0BCB92" w14:textId="77777777" w:rsidR="0045706B" w:rsidRPr="0045706B" w:rsidRDefault="0045706B" w:rsidP="0045706B">
            <w:pPr>
              <w:spacing w:after="0" w:line="240" w:lineRule="auto"/>
              <w:jc w:val="center"/>
              <w:rPr>
                <w:rFonts w:cs="Calibri Light"/>
                <w:b/>
              </w:rPr>
            </w:pPr>
            <w:r w:rsidRPr="0045706B">
              <w:rPr>
                <w:rFonts w:cs="Calibri Light"/>
                <w:b/>
              </w:rPr>
              <w:t>ACCEPT ALL</w:t>
            </w:r>
          </w:p>
        </w:tc>
        <w:tc>
          <w:tcPr>
            <w:tcW w:w="897" w:type="pct"/>
            <w:shd w:val="clear" w:color="auto" w:fill="C6D9F1"/>
          </w:tcPr>
          <w:p w14:paraId="218D62CD" w14:textId="77777777" w:rsidR="0045706B" w:rsidRPr="0045706B" w:rsidRDefault="0045706B" w:rsidP="0045706B">
            <w:pPr>
              <w:spacing w:after="0" w:line="240" w:lineRule="auto"/>
              <w:jc w:val="center"/>
              <w:rPr>
                <w:rFonts w:cs="Calibri Light"/>
                <w:b/>
              </w:rPr>
            </w:pPr>
            <w:r w:rsidRPr="0045706B">
              <w:rPr>
                <w:rFonts w:cs="Calibri Light"/>
                <w:b/>
              </w:rPr>
              <w:t>DO NOT ACCEPT ALL</w:t>
            </w:r>
          </w:p>
        </w:tc>
      </w:tr>
      <w:tr w:rsidR="0045706B" w:rsidRPr="0045706B" w14:paraId="354EC933" w14:textId="77777777" w:rsidTr="0045706B">
        <w:tc>
          <w:tcPr>
            <w:tcW w:w="3339" w:type="pct"/>
          </w:tcPr>
          <w:p w14:paraId="480BF536" w14:textId="09738070" w:rsidR="0045706B" w:rsidRPr="0045706B" w:rsidRDefault="0045706B" w:rsidP="002320B2">
            <w:pPr>
              <w:numPr>
                <w:ilvl w:val="0"/>
                <w:numId w:val="23"/>
              </w:numPr>
              <w:spacing w:after="0" w:line="240" w:lineRule="auto"/>
              <w:jc w:val="left"/>
              <w:rPr>
                <w:rFonts w:eastAsia="Times New Roman" w:cs="Calibri Light"/>
              </w:rPr>
            </w:pPr>
            <w:r w:rsidRPr="0045706B">
              <w:rPr>
                <w:rFonts w:eastAsia="Times New Roman" w:cs="Calibri Light"/>
              </w:rPr>
              <w:t xml:space="preserve">The bidder declares to ACCEPT ALL the Costing and Pricing conditions as specified in </w:t>
            </w:r>
            <w:r w:rsidRPr="0045706B">
              <w:rPr>
                <w:rFonts w:eastAsia="Times New Roman" w:cs="Calibri Light"/>
                <w:b/>
                <w:bCs/>
              </w:rPr>
              <w:t xml:space="preserve">par </w:t>
            </w:r>
            <w:r w:rsidR="00B80CE9">
              <w:rPr>
                <w:rFonts w:eastAsia="Times New Roman" w:cs="Calibri Light"/>
                <w:b/>
                <w:bCs/>
              </w:rPr>
              <w:t>4.4.2</w:t>
            </w:r>
            <w:r w:rsidRPr="0045706B">
              <w:rPr>
                <w:rFonts w:eastAsia="Times New Roman" w:cs="Calibri Light"/>
                <w:b/>
                <w:bCs/>
              </w:rPr>
              <w:t xml:space="preserve"> </w:t>
            </w:r>
            <w:r w:rsidRPr="0045706B">
              <w:rPr>
                <w:rFonts w:eastAsia="Times New Roman" w:cs="Calibri Light"/>
              </w:rPr>
              <w:t>above by indicating with an “X” in the “ACCEPT ALL” column, or</w:t>
            </w:r>
          </w:p>
          <w:p w14:paraId="0DCAE68C" w14:textId="147F8D2B" w:rsidR="0045706B" w:rsidRPr="0045706B" w:rsidRDefault="0045706B" w:rsidP="002320B2">
            <w:pPr>
              <w:numPr>
                <w:ilvl w:val="0"/>
                <w:numId w:val="23"/>
              </w:numPr>
              <w:spacing w:after="0" w:line="240" w:lineRule="auto"/>
              <w:jc w:val="left"/>
              <w:rPr>
                <w:rFonts w:eastAsia="Times New Roman" w:cs="Calibri Light"/>
              </w:rPr>
            </w:pPr>
            <w:r w:rsidRPr="0045706B">
              <w:rPr>
                <w:rFonts w:eastAsia="Times New Roman" w:cs="Calibri Light"/>
              </w:rPr>
              <w:t xml:space="preserve">The bidder declares to NOT ACCEPT ALL the Costing and Pricing Conditions as specified in </w:t>
            </w:r>
            <w:r w:rsidRPr="0045706B">
              <w:rPr>
                <w:rFonts w:eastAsia="Times New Roman" w:cs="Calibri Light"/>
                <w:b/>
                <w:bCs/>
              </w:rPr>
              <w:t xml:space="preserve">par </w:t>
            </w:r>
            <w:r w:rsidR="00B80CE9">
              <w:rPr>
                <w:rFonts w:eastAsia="Times New Roman" w:cs="Calibri Light"/>
                <w:b/>
                <w:bCs/>
              </w:rPr>
              <w:t>4.4.2</w:t>
            </w:r>
            <w:r w:rsidRPr="0045706B">
              <w:rPr>
                <w:rFonts w:eastAsia="Times New Roman" w:cs="Calibri Light"/>
                <w:b/>
                <w:bCs/>
              </w:rPr>
              <w:t xml:space="preserve"> </w:t>
            </w:r>
            <w:r w:rsidRPr="0045706B">
              <w:rPr>
                <w:rFonts w:eastAsia="Times New Roman" w:cs="Calibri Light"/>
              </w:rPr>
              <w:t xml:space="preserve">above by - </w:t>
            </w:r>
          </w:p>
          <w:p w14:paraId="3BFB38BD" w14:textId="77777777" w:rsidR="0045706B" w:rsidRPr="0045706B" w:rsidRDefault="0045706B" w:rsidP="002320B2">
            <w:pPr>
              <w:numPr>
                <w:ilvl w:val="1"/>
                <w:numId w:val="23"/>
              </w:numPr>
              <w:tabs>
                <w:tab w:val="num" w:pos="993"/>
              </w:tabs>
              <w:spacing w:after="0" w:line="240" w:lineRule="auto"/>
              <w:ind w:left="993"/>
              <w:jc w:val="left"/>
              <w:rPr>
                <w:rFonts w:eastAsia="Times New Roman" w:cs="Calibri Light"/>
              </w:rPr>
            </w:pPr>
            <w:r w:rsidRPr="0045706B">
              <w:rPr>
                <w:rFonts w:eastAsia="Times New Roman" w:cs="Calibri Light"/>
              </w:rPr>
              <w:t>Indicating with an “X” in the “DO NOT ACCEPT ALL” column, and;</w:t>
            </w:r>
          </w:p>
          <w:p w14:paraId="2FBC871F" w14:textId="77777777" w:rsidR="0045706B" w:rsidRPr="0045706B" w:rsidRDefault="0045706B" w:rsidP="002320B2">
            <w:pPr>
              <w:numPr>
                <w:ilvl w:val="1"/>
                <w:numId w:val="23"/>
              </w:numPr>
              <w:tabs>
                <w:tab w:val="num" w:pos="993"/>
              </w:tabs>
              <w:spacing w:after="0" w:line="240" w:lineRule="auto"/>
              <w:ind w:left="993"/>
              <w:jc w:val="left"/>
              <w:rPr>
                <w:rFonts w:eastAsia="Times New Roman" w:cs="Calibri Light"/>
              </w:rPr>
            </w:pPr>
            <w:r w:rsidRPr="0045706B">
              <w:rPr>
                <w:rFonts w:eastAsia="Times New Roman" w:cs="Calibri Light"/>
              </w:rPr>
              <w:lastRenderedPageBreak/>
              <w:t xml:space="preserve">Provide reason and proposal for each of the condition not accepted. </w:t>
            </w:r>
          </w:p>
        </w:tc>
        <w:tc>
          <w:tcPr>
            <w:tcW w:w="764" w:type="pct"/>
          </w:tcPr>
          <w:p w14:paraId="6E988FA5" w14:textId="77777777" w:rsidR="0045706B" w:rsidRPr="0045706B" w:rsidRDefault="0045706B" w:rsidP="0045706B">
            <w:pPr>
              <w:spacing w:after="0" w:line="240" w:lineRule="auto"/>
              <w:jc w:val="center"/>
              <w:rPr>
                <w:rFonts w:cs="Calibri Light"/>
              </w:rPr>
            </w:pPr>
          </w:p>
        </w:tc>
        <w:tc>
          <w:tcPr>
            <w:tcW w:w="897" w:type="pct"/>
          </w:tcPr>
          <w:p w14:paraId="6DCB8F8B" w14:textId="77777777" w:rsidR="0045706B" w:rsidRPr="0045706B" w:rsidRDefault="0045706B" w:rsidP="0045706B">
            <w:pPr>
              <w:spacing w:after="0" w:line="240" w:lineRule="auto"/>
              <w:jc w:val="center"/>
              <w:rPr>
                <w:rFonts w:cs="Calibri Light"/>
              </w:rPr>
            </w:pPr>
          </w:p>
        </w:tc>
      </w:tr>
      <w:tr w:rsidR="0045706B" w:rsidRPr="0045706B" w14:paraId="77BB807D" w14:textId="77777777" w:rsidTr="0045706B">
        <w:tc>
          <w:tcPr>
            <w:tcW w:w="5000" w:type="pct"/>
            <w:gridSpan w:val="3"/>
          </w:tcPr>
          <w:p w14:paraId="2A896D30" w14:textId="77777777" w:rsidR="0045706B" w:rsidRPr="0045706B" w:rsidRDefault="0045706B" w:rsidP="0045706B">
            <w:pPr>
              <w:spacing w:after="0" w:line="240" w:lineRule="auto"/>
              <w:rPr>
                <w:rFonts w:cs="Calibri Light"/>
                <w:b/>
              </w:rPr>
            </w:pPr>
            <w:r w:rsidRPr="0045706B">
              <w:rPr>
                <w:rFonts w:cs="Calibri Light"/>
                <w:b/>
              </w:rPr>
              <w:t>Comments by bidder:</w:t>
            </w:r>
          </w:p>
          <w:p w14:paraId="752EA519" w14:textId="77777777" w:rsidR="0045706B" w:rsidRPr="0045706B" w:rsidRDefault="0045706B" w:rsidP="0045706B">
            <w:pPr>
              <w:spacing w:after="0" w:line="240" w:lineRule="auto"/>
              <w:rPr>
                <w:rFonts w:cs="Calibri Light"/>
              </w:rPr>
            </w:pPr>
            <w:r w:rsidRPr="0045706B">
              <w:rPr>
                <w:rFonts w:cs="Calibri Light"/>
              </w:rPr>
              <w:t>Provide the condition reference, the reasons for not accepting the condition.</w:t>
            </w:r>
          </w:p>
          <w:p w14:paraId="1980A80B" w14:textId="77777777" w:rsidR="0045706B" w:rsidRPr="0045706B" w:rsidRDefault="0045706B" w:rsidP="0045706B">
            <w:pPr>
              <w:spacing w:after="0" w:line="240" w:lineRule="auto"/>
              <w:rPr>
                <w:rFonts w:cs="Calibri Light"/>
                <w:b/>
              </w:rPr>
            </w:pPr>
          </w:p>
        </w:tc>
      </w:tr>
    </w:tbl>
    <w:p w14:paraId="6F3D3B16" w14:textId="77777777" w:rsidR="0045706B" w:rsidRPr="0045706B" w:rsidRDefault="0045706B" w:rsidP="0045706B"/>
    <w:p w14:paraId="1B10A89D" w14:textId="77777777" w:rsidR="0045706B" w:rsidRPr="0045706B" w:rsidRDefault="0045706B" w:rsidP="00CF7AB5">
      <w:pPr>
        <w:pStyle w:val="Heading2"/>
        <w:rPr>
          <w:b w:val="0"/>
          <w:iCs/>
          <w:sz w:val="24"/>
          <w:szCs w:val="24"/>
          <w:lang w:val="en-GB"/>
        </w:rPr>
      </w:pPr>
      <w:bookmarkStart w:id="78" w:name="_Toc149766363"/>
      <w:bookmarkStart w:id="79" w:name="_Toc159325076"/>
      <w:bookmarkStart w:id="80" w:name="_Toc200374609"/>
      <w:r w:rsidRPr="0045706B">
        <w:rPr>
          <w:iCs/>
          <w:sz w:val="24"/>
          <w:szCs w:val="24"/>
          <w:lang w:val="en-GB"/>
        </w:rPr>
        <w:t>Preference Requirements</w:t>
      </w:r>
      <w:bookmarkEnd w:id="78"/>
      <w:bookmarkEnd w:id="79"/>
      <w:bookmarkEnd w:id="80"/>
    </w:p>
    <w:p w14:paraId="69215EFB" w14:textId="77777777" w:rsidR="0045706B" w:rsidRPr="0045706B" w:rsidRDefault="0045706B" w:rsidP="0055059E">
      <w:pPr>
        <w:numPr>
          <w:ilvl w:val="0"/>
          <w:numId w:val="27"/>
        </w:numPr>
        <w:rPr>
          <w:rFonts w:cs="Calibri"/>
          <w:b/>
          <w:bCs/>
        </w:rPr>
      </w:pPr>
      <w:r w:rsidRPr="0045706B">
        <w:rPr>
          <w:rFonts w:cs="Calibri"/>
          <w:b/>
          <w:bCs/>
        </w:rPr>
        <w:t xml:space="preserve">The bidder must complete in full all the PREFERENCE requirements. </w:t>
      </w:r>
    </w:p>
    <w:p w14:paraId="4045BC1E" w14:textId="77777777" w:rsidR="0045706B" w:rsidRPr="0045706B" w:rsidRDefault="0045706B" w:rsidP="0055059E">
      <w:pPr>
        <w:numPr>
          <w:ilvl w:val="0"/>
          <w:numId w:val="27"/>
        </w:numPr>
        <w:rPr>
          <w:rFonts w:cs="Calibri"/>
        </w:rPr>
      </w:pPr>
      <w:r w:rsidRPr="0045706B">
        <w:rPr>
          <w:rFonts w:cs="Calibri"/>
          <w:b/>
          <w:bCs/>
        </w:rPr>
        <w:t xml:space="preserve">Allocation of points per requirements: </w:t>
      </w:r>
      <w:r w:rsidRPr="0045706B">
        <w:rPr>
          <w:rFonts w:cs="Calibri"/>
        </w:rPr>
        <w:t xml:space="preserve">The point’s allocation of bidders’ responses to the requirements will be determined by the completeness, relevance and accuracy of substantiating evidence. </w:t>
      </w:r>
    </w:p>
    <w:p w14:paraId="4E4EAB2E" w14:textId="354A10EF" w:rsidR="0045706B" w:rsidRPr="0045706B" w:rsidRDefault="0045706B" w:rsidP="0055059E">
      <w:pPr>
        <w:numPr>
          <w:ilvl w:val="0"/>
          <w:numId w:val="27"/>
        </w:numPr>
        <w:rPr>
          <w:rFonts w:cs="Calibri"/>
        </w:rPr>
      </w:pPr>
      <w:r w:rsidRPr="0045706B">
        <w:rPr>
          <w:rFonts w:cs="Calibri"/>
        </w:rPr>
        <w:t xml:space="preserve">Points will be allocated for each </w:t>
      </w:r>
      <w:r w:rsidRPr="0045706B">
        <w:rPr>
          <w:rFonts w:cs="Calibri"/>
          <w:b/>
          <w:bCs/>
        </w:rPr>
        <w:t>PREFERENCE requirement</w:t>
      </w:r>
      <w:r w:rsidRPr="0045706B">
        <w:rPr>
          <w:rFonts w:cs="Calibri"/>
        </w:rPr>
        <w:t xml:space="preserve"> as per the criteria set in each section in the </w:t>
      </w:r>
      <w:r w:rsidRPr="0045706B">
        <w:rPr>
          <w:rFonts w:cs="Calibri"/>
          <w:b/>
          <w:bCs/>
        </w:rPr>
        <w:t xml:space="preserve">table </w:t>
      </w:r>
      <w:r w:rsidR="00251BF4">
        <w:rPr>
          <w:rFonts w:cs="Calibri"/>
          <w:b/>
          <w:bCs/>
        </w:rPr>
        <w:t>9</w:t>
      </w:r>
      <w:r w:rsidRPr="0045706B">
        <w:rPr>
          <w:rFonts w:cs="Calibri"/>
        </w:rPr>
        <w:t xml:space="preserve"> below.</w:t>
      </w:r>
    </w:p>
    <w:p w14:paraId="3B09ED36" w14:textId="5C77D812" w:rsidR="0045706B" w:rsidRPr="0045706B" w:rsidRDefault="0045706B" w:rsidP="0055059E">
      <w:pPr>
        <w:numPr>
          <w:ilvl w:val="0"/>
          <w:numId w:val="27"/>
        </w:numPr>
        <w:rPr>
          <w:rFonts w:cs="Calibri"/>
        </w:rPr>
      </w:pPr>
      <w:r w:rsidRPr="0045706B">
        <w:rPr>
          <w:rFonts w:cs="Calibri"/>
          <w:b/>
          <w:bCs/>
        </w:rPr>
        <w:t>The bidder must provide a unique reference number</w:t>
      </w:r>
      <w:r w:rsidRPr="0045706B">
        <w:rPr>
          <w:rFonts w:cs="Calibri"/>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45706B">
        <w:rPr>
          <w:rFonts w:cs="Calibri"/>
          <w:b/>
          <w:bCs/>
        </w:rPr>
        <w:t>ANNEX A</w:t>
      </w:r>
      <w:r w:rsidRPr="0045706B">
        <w:rPr>
          <w:rFonts w:cs="Calibri"/>
        </w:rPr>
        <w:t>.</w:t>
      </w:r>
    </w:p>
    <w:p w14:paraId="06DE00DF" w14:textId="77777777" w:rsidR="0045706B" w:rsidRPr="0045706B" w:rsidRDefault="0045706B" w:rsidP="0055059E">
      <w:pPr>
        <w:numPr>
          <w:ilvl w:val="0"/>
          <w:numId w:val="27"/>
        </w:numPr>
        <w:rPr>
          <w:rFonts w:cs="Calibri"/>
          <w:b/>
          <w:bCs/>
        </w:rPr>
      </w:pPr>
      <w:r w:rsidRPr="0045706B">
        <w:rPr>
          <w:rFonts w:cs="Calibri"/>
          <w:b/>
          <w:bCs/>
        </w:rPr>
        <w:t>Preference Goal Requirements:</w:t>
      </w:r>
    </w:p>
    <w:p w14:paraId="0DD40CBC" w14:textId="77777777" w:rsidR="0045706B" w:rsidRPr="0045706B" w:rsidRDefault="0045706B" w:rsidP="0055059E">
      <w:pPr>
        <w:numPr>
          <w:ilvl w:val="1"/>
          <w:numId w:val="28"/>
        </w:numPr>
        <w:rPr>
          <w:rFonts w:cs="Calibri"/>
        </w:rPr>
      </w:pPr>
      <w:r w:rsidRPr="0045706B">
        <w:rPr>
          <w:rFonts w:cs="Calibri"/>
        </w:rPr>
        <w:t xml:space="preserve">The applicable Preference Point system for this tender and points claimed is </w:t>
      </w:r>
      <w:r w:rsidRPr="0045706B">
        <w:rPr>
          <w:rFonts w:cs="Calibri"/>
          <w:b/>
          <w:bCs/>
        </w:rPr>
        <w:t>80/20.</w:t>
      </w:r>
    </w:p>
    <w:p w14:paraId="1AF931BC" w14:textId="16817602" w:rsidR="0045706B" w:rsidRPr="0045706B" w:rsidRDefault="0045706B" w:rsidP="0055059E">
      <w:pPr>
        <w:numPr>
          <w:ilvl w:val="1"/>
          <w:numId w:val="28"/>
        </w:numPr>
        <w:rPr>
          <w:rFonts w:cs="Calibri"/>
        </w:rPr>
      </w:pPr>
      <w:r w:rsidRPr="0045706B">
        <w:rPr>
          <w:rFonts w:cs="Calibri"/>
        </w:rPr>
        <w:t xml:space="preserve">The specific Preferential Goal Requirements for this tender is indicated in </w:t>
      </w:r>
      <w:r w:rsidRPr="0045706B">
        <w:rPr>
          <w:rFonts w:cs="Calibri"/>
          <w:b/>
          <w:bCs/>
        </w:rPr>
        <w:t xml:space="preserve">table </w:t>
      </w:r>
      <w:r w:rsidR="00DB65B3">
        <w:rPr>
          <w:rFonts w:cs="Calibri"/>
          <w:b/>
          <w:bCs/>
        </w:rPr>
        <w:t>6</w:t>
      </w:r>
      <w:r w:rsidRPr="0045706B">
        <w:rPr>
          <w:rFonts w:cs="Calibri"/>
        </w:rPr>
        <w:t xml:space="preserve"> below.</w:t>
      </w:r>
    </w:p>
    <w:p w14:paraId="64F5BDEE" w14:textId="77777777" w:rsidR="0045706B" w:rsidRPr="0045706B" w:rsidRDefault="0045706B" w:rsidP="0055059E">
      <w:pPr>
        <w:numPr>
          <w:ilvl w:val="1"/>
          <w:numId w:val="28"/>
        </w:numPr>
        <w:rPr>
          <w:rFonts w:cs="Calibri"/>
        </w:rPr>
      </w:pPr>
      <w:r w:rsidRPr="0045706B">
        <w:rPr>
          <w:rFonts w:cs="Calibri"/>
        </w:rPr>
        <w:t>The Bidder must complete 80/20 preference point system and submit proof or documentation required in terms of this tender.</w:t>
      </w:r>
    </w:p>
    <w:p w14:paraId="42843BFC" w14:textId="77777777" w:rsidR="0045706B" w:rsidRPr="0045706B" w:rsidRDefault="0045706B" w:rsidP="0055059E">
      <w:pPr>
        <w:numPr>
          <w:ilvl w:val="1"/>
          <w:numId w:val="28"/>
        </w:numPr>
        <w:rPr>
          <w:rFonts w:cs="Calibri"/>
        </w:rPr>
      </w:pPr>
      <w:r w:rsidRPr="0045706B">
        <w:rPr>
          <w:rFonts w:cs="Calibri"/>
        </w:rPr>
        <w:t xml:space="preserve">The Bidder </w:t>
      </w:r>
      <w:r w:rsidRPr="0045706B">
        <w:rPr>
          <w:rFonts w:cs="Calibri"/>
          <w:b/>
          <w:bCs/>
        </w:rPr>
        <w:t>must indicate their commitment</w:t>
      </w:r>
      <w:r w:rsidRPr="0045706B">
        <w:rPr>
          <w:rFonts w:cs="Calibri"/>
        </w:rPr>
        <w:t xml:space="preserve"> to claim points for each of the preference points by signing at par 4.5 in the Invitation to Bid document.</w:t>
      </w:r>
    </w:p>
    <w:p w14:paraId="65FE1B4B" w14:textId="77777777" w:rsidR="0045706B" w:rsidRPr="0045706B" w:rsidRDefault="0045706B" w:rsidP="0055059E">
      <w:pPr>
        <w:numPr>
          <w:ilvl w:val="1"/>
          <w:numId w:val="28"/>
        </w:numPr>
        <w:rPr>
          <w:rFonts w:cs="Calibri"/>
        </w:rPr>
      </w:pPr>
      <w:r w:rsidRPr="0045706B">
        <w:rPr>
          <w:rFonts w:cs="Calibri"/>
        </w:rPr>
        <w:t xml:space="preserve">Failure on the part of a bidder to submit proof or documentation required or to comply to </w:t>
      </w:r>
      <w:r w:rsidRPr="0045706B">
        <w:rPr>
          <w:rFonts w:cs="Calibri"/>
          <w:b/>
          <w:bCs/>
        </w:rPr>
        <w:t>paragraph (d)</w:t>
      </w:r>
      <w:r w:rsidRPr="0045706B">
        <w:rPr>
          <w:rFonts w:cs="Calibri"/>
        </w:rPr>
        <w:t xml:space="preserve"> above in terms of this tender to claim preference points for the </w:t>
      </w:r>
      <w:r w:rsidRPr="0045706B">
        <w:rPr>
          <w:rFonts w:cs="Calibri"/>
          <w:b/>
          <w:bCs/>
        </w:rPr>
        <w:t>Preference Goal Requirements</w:t>
      </w:r>
      <w:r w:rsidRPr="0045706B">
        <w:rPr>
          <w:rFonts w:cs="Calibri"/>
        </w:rPr>
        <w:t xml:space="preserve"> for this tender, will be interpreted to mean that preference points are not claimed.</w:t>
      </w:r>
    </w:p>
    <w:p w14:paraId="606A09E6" w14:textId="77777777" w:rsidR="0045706B" w:rsidRPr="0045706B" w:rsidRDefault="0045706B" w:rsidP="0055059E">
      <w:pPr>
        <w:numPr>
          <w:ilvl w:val="1"/>
          <w:numId w:val="28"/>
        </w:numPr>
        <w:rPr>
          <w:rFonts w:cs="Calibri"/>
        </w:rPr>
      </w:pPr>
      <w:r w:rsidRPr="0045706B">
        <w:rPr>
          <w:rFonts w:cs="Calibri"/>
        </w:rPr>
        <w:t xml:space="preserve">The Bidder’s </w:t>
      </w:r>
      <w:r w:rsidRPr="0045706B">
        <w:rPr>
          <w:rFonts w:cs="Calibri"/>
          <w:b/>
          <w:bCs/>
        </w:rPr>
        <w:t>commitment</w:t>
      </w:r>
      <w:r w:rsidRPr="0045706B">
        <w:rPr>
          <w:rFonts w:cs="Calibri"/>
        </w:rPr>
        <w:t xml:space="preserve"> for the </w:t>
      </w:r>
      <w:r w:rsidRPr="0045706B">
        <w:rPr>
          <w:rFonts w:cs="Calibri"/>
          <w:b/>
          <w:bCs/>
        </w:rPr>
        <w:t xml:space="preserve">Preference Goal Requirements </w:t>
      </w:r>
      <w:r w:rsidRPr="0045706B">
        <w:rPr>
          <w:rFonts w:cs="Calibri"/>
        </w:rPr>
        <w:t xml:space="preserve">in this tender will be </w:t>
      </w:r>
      <w:r w:rsidRPr="0045706B">
        <w:rPr>
          <w:rFonts w:cs="Calibri"/>
          <w:b/>
          <w:bCs/>
        </w:rPr>
        <w:t>legally binding</w:t>
      </w:r>
      <w:r w:rsidRPr="0045706B">
        <w:rPr>
          <w:rFonts w:cs="Calibri"/>
        </w:rPr>
        <w:t xml:space="preserve"> and the Bidder needs to </w:t>
      </w:r>
      <w:r w:rsidRPr="0045706B">
        <w:rPr>
          <w:rFonts w:cs="Calibri"/>
          <w:b/>
          <w:bCs/>
        </w:rPr>
        <w:t>perform against their commitment</w:t>
      </w:r>
      <w:r w:rsidRPr="0045706B">
        <w:rPr>
          <w:rFonts w:cs="Calibri"/>
        </w:rPr>
        <w:t xml:space="preserve"> for the duration of the contract which will form part of the Contractual Agreement.</w:t>
      </w:r>
    </w:p>
    <w:p w14:paraId="5F0AADD8" w14:textId="77777777" w:rsidR="0045706B" w:rsidRPr="0045706B" w:rsidRDefault="0045706B" w:rsidP="0055059E">
      <w:pPr>
        <w:numPr>
          <w:ilvl w:val="1"/>
          <w:numId w:val="28"/>
        </w:numPr>
        <w:rPr>
          <w:rFonts w:cs="Calibri"/>
        </w:rPr>
      </w:pPr>
      <w:r w:rsidRPr="0045706B">
        <w:rPr>
          <w:rFonts w:cs="Calibri"/>
        </w:rPr>
        <w:t xml:space="preserve">The Bidder </w:t>
      </w:r>
      <w:r w:rsidRPr="0045706B">
        <w:rPr>
          <w:rFonts w:cs="Calibri"/>
          <w:b/>
          <w:bCs/>
        </w:rPr>
        <w:t>must sustain, or improve</w:t>
      </w:r>
      <w:r w:rsidRPr="0045706B">
        <w:rPr>
          <w:rFonts w:cs="Calibri"/>
        </w:rPr>
        <w:t xml:space="preserve"> the company’s BBBEE Level for the duration of the contact which will form part of the Contractual Agreement.</w:t>
      </w:r>
    </w:p>
    <w:p w14:paraId="37BC29E3" w14:textId="3BFC43ED" w:rsidR="0045706B" w:rsidRPr="0045706B" w:rsidRDefault="0045706B" w:rsidP="0055059E">
      <w:pPr>
        <w:numPr>
          <w:ilvl w:val="1"/>
          <w:numId w:val="28"/>
        </w:numPr>
        <w:rPr>
          <w:rFonts w:cs="Calibri"/>
        </w:rPr>
      </w:pPr>
      <w:r w:rsidRPr="0045706B">
        <w:rPr>
          <w:rFonts w:cs="Calibri"/>
          <w:b/>
          <w:bCs/>
        </w:rPr>
        <w:t>Performance of Preference Goal Requirements will be determined annually.</w:t>
      </w:r>
      <w:r w:rsidRPr="0045706B">
        <w:rPr>
          <w:rFonts w:cs="Calibri"/>
        </w:rPr>
        <w:t xml:space="preserve"> Bidders must submit their Preference status report to SITA indicating progress against the Bidder’s </w:t>
      </w:r>
      <w:r w:rsidR="00B80CE9" w:rsidRPr="0045706B">
        <w:rPr>
          <w:rFonts w:cs="Calibri"/>
        </w:rPr>
        <w:t>preferential</w:t>
      </w:r>
      <w:r w:rsidRPr="0045706B">
        <w:rPr>
          <w:rFonts w:cs="Calibri"/>
        </w:rPr>
        <w:t xml:space="preserve"> commitments </w:t>
      </w:r>
      <w:r w:rsidRPr="0045706B">
        <w:rPr>
          <w:rFonts w:cs="Calibri"/>
          <w:b/>
          <w:bCs/>
        </w:rPr>
        <w:t>within 30 days after each quarter from the commencement date of the contract</w:t>
      </w:r>
      <w:r w:rsidRPr="0045706B">
        <w:rPr>
          <w:rFonts w:cs="Calibri"/>
        </w:rPr>
        <w:t>.</w:t>
      </w:r>
    </w:p>
    <w:p w14:paraId="489FAAF4" w14:textId="3330D08D" w:rsidR="0045706B" w:rsidRPr="0045706B" w:rsidRDefault="0045706B" w:rsidP="0055059E">
      <w:pPr>
        <w:numPr>
          <w:ilvl w:val="1"/>
          <w:numId w:val="28"/>
        </w:numPr>
        <w:rPr>
          <w:rFonts w:cs="Calibri"/>
        </w:rPr>
      </w:pPr>
      <w:r w:rsidRPr="0045706B">
        <w:rPr>
          <w:rFonts w:cs="Calibri"/>
        </w:rPr>
        <w:t xml:space="preserve">Bidders need to keep auditable substantive records / evidence and upon request by </w:t>
      </w:r>
      <w:r w:rsidRPr="0045706B">
        <w:rPr>
          <w:rFonts w:cs="Calibri"/>
          <w:b/>
          <w:bCs/>
        </w:rPr>
        <w:t xml:space="preserve">SITA </w:t>
      </w:r>
      <w:r w:rsidRPr="0045706B">
        <w:rPr>
          <w:rFonts w:cs="Calibri"/>
        </w:rPr>
        <w:t>must be made available for audit and, or due diligence purposes.</w:t>
      </w:r>
    </w:p>
    <w:p w14:paraId="306E230A" w14:textId="2C8F05BF" w:rsidR="0045706B" w:rsidRPr="0045706B" w:rsidRDefault="0045706B" w:rsidP="0055059E">
      <w:pPr>
        <w:numPr>
          <w:ilvl w:val="1"/>
          <w:numId w:val="28"/>
        </w:numPr>
        <w:rPr>
          <w:rFonts w:cs="Calibri"/>
        </w:rPr>
      </w:pPr>
      <w:r w:rsidRPr="0045706B">
        <w:rPr>
          <w:rFonts w:cs="Calibri"/>
          <w:b/>
          <w:bCs/>
        </w:rPr>
        <w:lastRenderedPageBreak/>
        <w:t>SITA reserves the right</w:t>
      </w:r>
      <w:r w:rsidRPr="0045706B">
        <w:rPr>
          <w:rFonts w:cs="Calibri"/>
        </w:rPr>
        <w:t xml:space="preserve"> </w:t>
      </w:r>
      <w:r w:rsidRPr="0045706B">
        <w:rPr>
          <w:rFonts w:cs="Calibri"/>
          <w:b/>
          <w:bCs/>
        </w:rPr>
        <w:t>to</w:t>
      </w:r>
      <w:r w:rsidRPr="0045706B">
        <w:rPr>
          <w:rFonts w:cs="Calibri"/>
        </w:rPr>
        <w:t xml:space="preserve"> require from a Bidder, either before a bid is adjudicated or at any time subsequently, to substantiate any claim with regards to preferences, in any manner required by SITA.</w:t>
      </w:r>
    </w:p>
    <w:p w14:paraId="0C430CA7" w14:textId="16721F4C" w:rsidR="0045706B" w:rsidRPr="0045706B" w:rsidRDefault="0045706B" w:rsidP="0055059E">
      <w:pPr>
        <w:numPr>
          <w:ilvl w:val="1"/>
          <w:numId w:val="28"/>
        </w:numPr>
        <w:rPr>
          <w:rFonts w:cs="Calibri"/>
        </w:rPr>
      </w:pPr>
      <w:r w:rsidRPr="0045706B">
        <w:rPr>
          <w:rFonts w:cs="Calibri"/>
          <w:b/>
          <w:bCs/>
        </w:rPr>
        <w:t>SITA reserves the right to</w:t>
      </w:r>
      <w:r w:rsidRPr="0045706B">
        <w:rPr>
          <w:rFonts w:cs="Calibri"/>
        </w:rPr>
        <w:t xml:space="preserve"> verify information / evidence provided by the Bidder.</w:t>
      </w:r>
    </w:p>
    <w:p w14:paraId="03492A3B" w14:textId="40FC2F91" w:rsidR="0045706B" w:rsidRPr="0045706B" w:rsidRDefault="0045706B" w:rsidP="0055059E">
      <w:pPr>
        <w:numPr>
          <w:ilvl w:val="1"/>
          <w:numId w:val="28"/>
        </w:numPr>
        <w:rPr>
          <w:rFonts w:cs="Calibri"/>
          <w:b/>
          <w:bCs/>
        </w:rPr>
      </w:pPr>
      <w:r w:rsidRPr="0045706B">
        <w:rPr>
          <w:rFonts w:cs="Calibri"/>
          <w:b/>
          <w:bCs/>
        </w:rPr>
        <w:t>SITA reserves the right to</w:t>
      </w:r>
      <w:r w:rsidRPr="0045706B">
        <w:rPr>
          <w:rFonts w:cs="Calibri"/>
        </w:rPr>
        <w:t xml:space="preserve"> introduce a </w:t>
      </w:r>
      <w:r w:rsidRPr="0045706B">
        <w:rPr>
          <w:rFonts w:cs="Calibri"/>
          <w:b/>
          <w:bCs/>
        </w:rPr>
        <w:t>penalty of 1%</w:t>
      </w:r>
      <w:r w:rsidRPr="0045706B">
        <w:rPr>
          <w:rFonts w:cs="Calibri"/>
        </w:rPr>
        <w:t xml:space="preserve"> of the overall annual year spent by </w:t>
      </w:r>
      <w:r w:rsidRPr="0045706B">
        <w:rPr>
          <w:rFonts w:cs="Calibri"/>
          <w:b/>
          <w:bCs/>
        </w:rPr>
        <w:t>SITA</w:t>
      </w:r>
      <w:r w:rsidRPr="0045706B">
        <w:rPr>
          <w:rFonts w:cs="Calibri"/>
        </w:rPr>
        <w:t xml:space="preserve"> for the prior year if the Bidder fails to comply </w:t>
      </w:r>
      <w:r w:rsidR="00B80CE9" w:rsidRPr="0045706B">
        <w:rPr>
          <w:rFonts w:cs="Calibri"/>
        </w:rPr>
        <w:t>with</w:t>
      </w:r>
      <w:r w:rsidRPr="0045706B">
        <w:rPr>
          <w:rFonts w:cs="Calibri"/>
        </w:rPr>
        <w:t xml:space="preserve"> </w:t>
      </w:r>
      <w:r w:rsidRPr="0045706B">
        <w:rPr>
          <w:rFonts w:cs="Calibri"/>
          <w:b/>
          <w:bCs/>
        </w:rPr>
        <w:t>paragraphs (f), (g) and (h) above.</w:t>
      </w:r>
    </w:p>
    <w:p w14:paraId="28E5B875" w14:textId="77777777" w:rsidR="0045706B" w:rsidRPr="0045706B" w:rsidRDefault="0045706B" w:rsidP="0045706B">
      <w:pPr>
        <w:rPr>
          <w:lang w:val="en-GB"/>
        </w:rPr>
        <w:sectPr w:rsidR="0045706B" w:rsidRPr="0045706B" w:rsidSect="004B6954">
          <w:pgSz w:w="11906" w:h="16838"/>
          <w:pgMar w:top="1134" w:right="1134" w:bottom="1134" w:left="1123" w:header="680" w:footer="680" w:gutter="0"/>
          <w:cols w:space="720"/>
          <w:docGrid w:linePitch="326"/>
        </w:sectPr>
      </w:pPr>
    </w:p>
    <w:p w14:paraId="79DC3517" w14:textId="623FAE3C" w:rsidR="0045706B" w:rsidRPr="0045706B" w:rsidRDefault="0045706B" w:rsidP="0045706B">
      <w:pPr>
        <w:keepNext/>
        <w:spacing w:before="120" w:line="240" w:lineRule="auto"/>
        <w:rPr>
          <w:rFonts w:eastAsia="Times New Roman"/>
          <w:b/>
          <w:szCs w:val="24"/>
          <w:lang w:val="en-GB"/>
        </w:rPr>
      </w:pPr>
      <w:bookmarkStart w:id="81" w:name="_Toc145675373"/>
      <w:r w:rsidRPr="0045706B">
        <w:rPr>
          <w:rFonts w:eastAsia="Times New Roman"/>
          <w:b/>
          <w:szCs w:val="24"/>
          <w:lang w:val="en-GB"/>
        </w:rPr>
        <w:lastRenderedPageBreak/>
        <w:t xml:space="preserve">Table </w:t>
      </w:r>
      <w:r w:rsidR="005D02BA">
        <w:rPr>
          <w:rFonts w:eastAsia="Times New Roman"/>
          <w:b/>
          <w:szCs w:val="24"/>
          <w:lang w:val="en-GB"/>
        </w:rPr>
        <w:t>9</w:t>
      </w:r>
      <w:r w:rsidRPr="0045706B">
        <w:rPr>
          <w:rFonts w:eastAsia="Times New Roman"/>
          <w:b/>
          <w:szCs w:val="24"/>
          <w:lang w:val="en-GB"/>
        </w:rPr>
        <w:t>: Preferential Goal Requirements 80/20 Preference Points system</w:t>
      </w:r>
      <w:bookmarkEnd w:id="81"/>
    </w:p>
    <w:p w14:paraId="0FEDA8C5" w14:textId="77777777" w:rsidR="0045706B" w:rsidRPr="0045706B" w:rsidRDefault="0045706B" w:rsidP="0045706B">
      <w:pPr>
        <w:rPr>
          <w:b/>
          <w:bCs/>
          <w:color w:val="FF0000"/>
          <w:lang w:val="en-GB"/>
        </w:rPr>
      </w:pPr>
    </w:p>
    <w:tbl>
      <w:tblPr>
        <w:tblStyle w:val="TableGrid3"/>
        <w:tblW w:w="14737"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2407"/>
        <w:gridCol w:w="2407"/>
        <w:gridCol w:w="4820"/>
        <w:gridCol w:w="2552"/>
        <w:gridCol w:w="2551"/>
      </w:tblGrid>
      <w:tr w:rsidR="0045706B" w:rsidRPr="0045706B" w14:paraId="25F2EDE0" w14:textId="77777777" w:rsidTr="0045706B">
        <w:trPr>
          <w:tblHeader/>
        </w:trPr>
        <w:tc>
          <w:tcPr>
            <w:tcW w:w="2407" w:type="dxa"/>
            <w:shd w:val="solid" w:color="DBE5F1" w:fill="DBE5F1"/>
          </w:tcPr>
          <w:p w14:paraId="2B705952" w14:textId="77777777" w:rsidR="0045706B" w:rsidRPr="0045706B" w:rsidRDefault="0045706B" w:rsidP="0045706B">
            <w:pPr>
              <w:spacing w:after="0" w:line="240" w:lineRule="auto"/>
              <w:jc w:val="left"/>
              <w:rPr>
                <w:rFonts w:eastAsia="Times New Roman"/>
                <w:b/>
                <w:color w:val="0E1B8D"/>
                <w:sz w:val="24"/>
                <w:szCs w:val="24"/>
              </w:rPr>
            </w:pPr>
            <w:r w:rsidRPr="0045706B">
              <w:rPr>
                <w:rFonts w:eastAsia="Times New Roman"/>
                <w:b/>
                <w:color w:val="0E1B8D"/>
                <w:sz w:val="24"/>
                <w:szCs w:val="24"/>
              </w:rPr>
              <w:t>Preferential Goal Requirements</w:t>
            </w:r>
          </w:p>
        </w:tc>
        <w:tc>
          <w:tcPr>
            <w:tcW w:w="2407" w:type="dxa"/>
            <w:shd w:val="solid" w:color="DBE5F1" w:fill="DBE5F1"/>
          </w:tcPr>
          <w:p w14:paraId="101F6AC5" w14:textId="77777777" w:rsidR="0045706B" w:rsidRPr="0045706B" w:rsidRDefault="0045706B" w:rsidP="0045706B">
            <w:pPr>
              <w:spacing w:after="0" w:line="240" w:lineRule="auto"/>
              <w:rPr>
                <w:rFonts w:eastAsia="Times New Roman"/>
                <w:b/>
                <w:color w:val="0E1B8D"/>
                <w:sz w:val="24"/>
                <w:szCs w:val="24"/>
              </w:rPr>
            </w:pPr>
            <w:r w:rsidRPr="0045706B">
              <w:rPr>
                <w:rFonts w:eastAsia="Times New Roman"/>
                <w:b/>
                <w:color w:val="0E1B8D"/>
                <w:sz w:val="24"/>
                <w:szCs w:val="24"/>
              </w:rPr>
              <w:t>Points allocated</w:t>
            </w:r>
          </w:p>
        </w:tc>
        <w:tc>
          <w:tcPr>
            <w:tcW w:w="4820" w:type="dxa"/>
            <w:shd w:val="solid" w:color="DBE5F1" w:fill="DBE5F1"/>
          </w:tcPr>
          <w:p w14:paraId="204FC216" w14:textId="77777777" w:rsidR="0045706B" w:rsidRPr="0045706B" w:rsidRDefault="0045706B" w:rsidP="0045706B">
            <w:pPr>
              <w:spacing w:after="0" w:line="240" w:lineRule="auto"/>
              <w:jc w:val="left"/>
              <w:rPr>
                <w:rFonts w:eastAsia="Times New Roman"/>
                <w:b/>
                <w:color w:val="0E1B8D"/>
                <w:sz w:val="24"/>
                <w:szCs w:val="24"/>
              </w:rPr>
            </w:pPr>
            <w:r w:rsidRPr="0045706B">
              <w:rPr>
                <w:rFonts w:eastAsia="Times New Roman"/>
                <w:b/>
                <w:color w:val="0E1B8D"/>
                <w:sz w:val="24"/>
                <w:szCs w:val="24"/>
              </w:rPr>
              <w:t>Example of Expected substantiating evidence</w:t>
            </w:r>
          </w:p>
        </w:tc>
        <w:tc>
          <w:tcPr>
            <w:tcW w:w="2552" w:type="dxa"/>
            <w:shd w:val="solid" w:color="DBE5F1" w:fill="DBE5F1"/>
          </w:tcPr>
          <w:p w14:paraId="2ED59A83" w14:textId="77777777" w:rsidR="0045706B" w:rsidRPr="0045706B" w:rsidRDefault="0045706B" w:rsidP="0045706B">
            <w:pPr>
              <w:spacing w:after="0" w:line="240" w:lineRule="auto"/>
              <w:rPr>
                <w:rFonts w:eastAsia="Times New Roman"/>
                <w:b/>
                <w:color w:val="0E1B8D"/>
                <w:sz w:val="24"/>
                <w:szCs w:val="24"/>
              </w:rPr>
            </w:pPr>
            <w:r w:rsidRPr="0045706B">
              <w:rPr>
                <w:rFonts w:eastAsia="Times New Roman"/>
                <w:b/>
                <w:color w:val="0E1B8D"/>
                <w:sz w:val="24"/>
                <w:szCs w:val="24"/>
              </w:rPr>
              <w:t>Number of points claimed</w:t>
            </w:r>
          </w:p>
        </w:tc>
        <w:tc>
          <w:tcPr>
            <w:tcW w:w="2551" w:type="dxa"/>
            <w:shd w:val="solid" w:color="DBE5F1" w:fill="DBE5F1"/>
          </w:tcPr>
          <w:p w14:paraId="5395693B" w14:textId="77777777" w:rsidR="0045706B" w:rsidRPr="0045706B" w:rsidRDefault="0045706B" w:rsidP="0045706B">
            <w:pPr>
              <w:spacing w:after="0" w:line="240" w:lineRule="auto"/>
              <w:rPr>
                <w:rFonts w:eastAsia="Times New Roman"/>
                <w:b/>
                <w:color w:val="0E1B8D"/>
                <w:sz w:val="24"/>
                <w:szCs w:val="24"/>
              </w:rPr>
            </w:pPr>
            <w:r w:rsidRPr="0045706B">
              <w:rPr>
                <w:rFonts w:eastAsia="Times New Roman"/>
                <w:b/>
                <w:color w:val="0E1B8D"/>
                <w:sz w:val="24"/>
                <w:szCs w:val="24"/>
              </w:rPr>
              <w:t>Substantiating evidence</w:t>
            </w:r>
          </w:p>
        </w:tc>
      </w:tr>
      <w:tr w:rsidR="0045706B" w:rsidRPr="0045706B" w14:paraId="568EC365" w14:textId="77777777" w:rsidTr="0045706B">
        <w:tc>
          <w:tcPr>
            <w:tcW w:w="14737" w:type="dxa"/>
            <w:gridSpan w:val="5"/>
          </w:tcPr>
          <w:p w14:paraId="739C845C" w14:textId="77777777" w:rsidR="0045706B" w:rsidRPr="0045706B" w:rsidRDefault="0045706B" w:rsidP="0045706B">
            <w:pPr>
              <w:spacing w:after="0" w:line="240" w:lineRule="auto"/>
              <w:jc w:val="left"/>
              <w:rPr>
                <w:color w:val="FF0000"/>
                <w:sz w:val="24"/>
                <w:szCs w:val="24"/>
              </w:rPr>
            </w:pPr>
            <w:r w:rsidRPr="0045706B">
              <w:rPr>
                <w:rFonts w:eastAsia="Times New Roman"/>
                <w:b/>
                <w:color w:val="0E1B8D"/>
                <w:sz w:val="24"/>
                <w:szCs w:val="24"/>
              </w:rPr>
              <w:t>B-BBEE</w:t>
            </w:r>
          </w:p>
        </w:tc>
      </w:tr>
      <w:tr w:rsidR="0045706B" w:rsidRPr="0045706B" w14:paraId="019A480D" w14:textId="77777777" w:rsidTr="0045706B">
        <w:tc>
          <w:tcPr>
            <w:tcW w:w="2407" w:type="dxa"/>
          </w:tcPr>
          <w:p w14:paraId="3DEACAD7" w14:textId="77777777" w:rsidR="0045706B" w:rsidRPr="0045706B" w:rsidRDefault="0045706B" w:rsidP="0045706B">
            <w:pPr>
              <w:spacing w:after="0" w:line="240" w:lineRule="auto"/>
              <w:jc w:val="left"/>
            </w:pPr>
            <w:r w:rsidRPr="0045706B">
              <w:t>Promotion of Transformational Objectives.</w:t>
            </w:r>
          </w:p>
        </w:tc>
        <w:tc>
          <w:tcPr>
            <w:tcW w:w="2407" w:type="dxa"/>
          </w:tcPr>
          <w:p w14:paraId="73746914" w14:textId="77777777" w:rsidR="0045706B" w:rsidRPr="0045706B" w:rsidRDefault="0045706B" w:rsidP="00183C74">
            <w:pPr>
              <w:spacing w:after="0" w:line="240" w:lineRule="auto"/>
              <w:jc w:val="center"/>
            </w:pPr>
            <w:r w:rsidRPr="0045706B">
              <w:t>20</w:t>
            </w:r>
          </w:p>
        </w:tc>
        <w:tc>
          <w:tcPr>
            <w:tcW w:w="4820" w:type="dxa"/>
          </w:tcPr>
          <w:p w14:paraId="53F00F56" w14:textId="77777777" w:rsidR="0045706B" w:rsidRPr="0045706B" w:rsidRDefault="0045706B" w:rsidP="0045706B">
            <w:pPr>
              <w:spacing w:after="0" w:line="240" w:lineRule="auto"/>
              <w:jc w:val="left"/>
              <w:rPr>
                <w:b/>
                <w:bCs/>
              </w:rPr>
            </w:pPr>
            <w:r w:rsidRPr="0045706B">
              <w:rPr>
                <w:b/>
                <w:bCs/>
              </w:rPr>
              <w:t>Evidence:</w:t>
            </w:r>
          </w:p>
          <w:p w14:paraId="3B8945D0" w14:textId="77777777" w:rsidR="0045706B" w:rsidRPr="0045706B" w:rsidRDefault="0045706B" w:rsidP="0045706B">
            <w:pPr>
              <w:spacing w:after="0" w:line="240" w:lineRule="auto"/>
              <w:jc w:val="left"/>
            </w:pPr>
            <w:r w:rsidRPr="0045706B">
              <w:t>The Bidder must provide a copy of relevant evidence for the Preferential Goal points which the Bidder qualifies for:</w:t>
            </w:r>
          </w:p>
          <w:p w14:paraId="1C4801CC" w14:textId="7ED73D13" w:rsidR="0045706B" w:rsidRPr="0045706B" w:rsidRDefault="0045706B" w:rsidP="0055059E">
            <w:pPr>
              <w:numPr>
                <w:ilvl w:val="0"/>
                <w:numId w:val="29"/>
              </w:numPr>
              <w:spacing w:after="0" w:line="240" w:lineRule="auto"/>
              <w:jc w:val="left"/>
              <w:outlineLvl w:val="0"/>
              <w:rPr>
                <w:b/>
                <w:bCs/>
              </w:rPr>
            </w:pPr>
            <w:bookmarkStart w:id="82" w:name="_Hlk160792250"/>
            <w:r w:rsidRPr="0045706B">
              <w:rPr>
                <w:b/>
                <w:bCs/>
              </w:rPr>
              <w:t xml:space="preserve">Columns A, B and C in table </w:t>
            </w:r>
            <w:r w:rsidR="006703CE">
              <w:rPr>
                <w:b/>
                <w:bCs/>
              </w:rPr>
              <w:t>10</w:t>
            </w:r>
            <w:r w:rsidRPr="0045706B">
              <w:rPr>
                <w:b/>
                <w:bCs/>
              </w:rPr>
              <w:t xml:space="preserve"> </w:t>
            </w:r>
          </w:p>
          <w:p w14:paraId="1179C2A8" w14:textId="77777777" w:rsidR="0045706B" w:rsidRPr="0045706B" w:rsidRDefault="0045706B" w:rsidP="0045706B">
            <w:pPr>
              <w:spacing w:after="0" w:line="240" w:lineRule="auto"/>
              <w:ind w:left="720"/>
              <w:jc w:val="left"/>
              <w:outlineLvl w:val="0"/>
            </w:pPr>
            <w:r w:rsidRPr="0045706B">
              <w:t>copy of relevant proof of B-BBEE status level of contributor as defined in the Broad-Based Black Economic Empowerment Act; and/ or</w:t>
            </w:r>
          </w:p>
          <w:p w14:paraId="072D6ED1" w14:textId="0FBF9F89" w:rsidR="0045706B" w:rsidRPr="0045706B" w:rsidRDefault="0045706B" w:rsidP="0055059E">
            <w:pPr>
              <w:numPr>
                <w:ilvl w:val="0"/>
                <w:numId w:val="29"/>
              </w:numPr>
              <w:spacing w:after="0" w:line="240" w:lineRule="auto"/>
              <w:jc w:val="left"/>
              <w:outlineLvl w:val="0"/>
              <w:rPr>
                <w:b/>
                <w:bCs/>
              </w:rPr>
            </w:pPr>
            <w:r w:rsidRPr="0045706B">
              <w:rPr>
                <w:b/>
                <w:bCs/>
              </w:rPr>
              <w:t xml:space="preserve">Column D in table </w:t>
            </w:r>
            <w:r w:rsidR="006703CE">
              <w:rPr>
                <w:b/>
                <w:bCs/>
              </w:rPr>
              <w:t>10</w:t>
            </w:r>
            <w:r w:rsidRPr="0045706B">
              <w:rPr>
                <w:b/>
                <w:bCs/>
              </w:rPr>
              <w:t xml:space="preserve"> </w:t>
            </w:r>
          </w:p>
          <w:p w14:paraId="7500FBD9" w14:textId="77777777" w:rsidR="0045706B" w:rsidRPr="0045706B" w:rsidRDefault="0045706B" w:rsidP="0045706B">
            <w:pPr>
              <w:spacing w:after="0" w:line="240" w:lineRule="auto"/>
              <w:ind w:left="720"/>
              <w:jc w:val="left"/>
              <w:outlineLvl w:val="0"/>
            </w:pPr>
            <w:r w:rsidRPr="0045706B">
              <w:t>Copy of South African Identification Document (ID); and/or</w:t>
            </w:r>
          </w:p>
          <w:p w14:paraId="41CAAF50" w14:textId="26183892" w:rsidR="0045706B" w:rsidRPr="0045706B" w:rsidRDefault="0045706B" w:rsidP="0055059E">
            <w:pPr>
              <w:numPr>
                <w:ilvl w:val="0"/>
                <w:numId w:val="29"/>
              </w:numPr>
              <w:spacing w:after="0" w:line="240" w:lineRule="auto"/>
              <w:jc w:val="left"/>
              <w:outlineLvl w:val="0"/>
              <w:rPr>
                <w:b/>
                <w:bCs/>
              </w:rPr>
            </w:pPr>
            <w:r w:rsidRPr="0045706B">
              <w:rPr>
                <w:b/>
                <w:bCs/>
              </w:rPr>
              <w:t xml:space="preserve">Column E table </w:t>
            </w:r>
            <w:r w:rsidR="006703CE">
              <w:rPr>
                <w:b/>
                <w:bCs/>
              </w:rPr>
              <w:t>10</w:t>
            </w:r>
            <w:r w:rsidRPr="0045706B">
              <w:rPr>
                <w:b/>
                <w:bCs/>
              </w:rPr>
              <w:t xml:space="preserve"> </w:t>
            </w:r>
          </w:p>
          <w:p w14:paraId="17B47717" w14:textId="77777777" w:rsidR="0045706B" w:rsidRPr="0045706B" w:rsidRDefault="0045706B" w:rsidP="0045706B">
            <w:pPr>
              <w:spacing w:after="0" w:line="240" w:lineRule="auto"/>
              <w:ind w:left="720"/>
              <w:jc w:val="left"/>
              <w:outlineLvl w:val="0"/>
            </w:pPr>
            <w:r w:rsidRPr="0045706B">
              <w:t>Copy of Medical Certificate.</w:t>
            </w:r>
          </w:p>
          <w:bookmarkEnd w:id="82"/>
          <w:p w14:paraId="01497DD5" w14:textId="77777777" w:rsidR="0045706B" w:rsidRPr="0045706B" w:rsidRDefault="0045706B" w:rsidP="0045706B">
            <w:pPr>
              <w:spacing w:after="0" w:line="240" w:lineRule="auto"/>
              <w:ind w:left="360"/>
              <w:jc w:val="left"/>
            </w:pPr>
          </w:p>
          <w:p w14:paraId="7B6D0B00" w14:textId="77777777" w:rsidR="0045706B" w:rsidRPr="0045706B" w:rsidRDefault="0045706B" w:rsidP="0045706B">
            <w:pPr>
              <w:spacing w:after="0" w:line="240" w:lineRule="auto"/>
              <w:jc w:val="left"/>
              <w:rPr>
                <w:b/>
                <w:bCs/>
              </w:rPr>
            </w:pPr>
            <w:r w:rsidRPr="0045706B">
              <w:rPr>
                <w:b/>
                <w:bCs/>
              </w:rPr>
              <w:t>Points allocation:</w:t>
            </w:r>
          </w:p>
          <w:p w14:paraId="214BE8CD" w14:textId="31AEFBF0" w:rsidR="0045706B" w:rsidRPr="0045706B" w:rsidRDefault="0045706B" w:rsidP="0045706B">
            <w:pPr>
              <w:spacing w:after="0" w:line="240" w:lineRule="auto"/>
              <w:jc w:val="left"/>
              <w:rPr>
                <w:b/>
                <w:bCs/>
                <w:color w:val="FF0000"/>
              </w:rPr>
            </w:pPr>
            <w:r w:rsidRPr="0045706B">
              <w:t xml:space="preserve">Points will be allocated in accordance with the B-BBEE table </w:t>
            </w:r>
            <w:r w:rsidR="00CC4FA9">
              <w:t>10</w:t>
            </w:r>
          </w:p>
          <w:p w14:paraId="782ED1C4" w14:textId="77777777" w:rsidR="0045706B" w:rsidRPr="0045706B" w:rsidRDefault="0045706B" w:rsidP="0045706B">
            <w:pPr>
              <w:spacing w:after="0" w:line="240" w:lineRule="auto"/>
              <w:jc w:val="left"/>
            </w:pPr>
          </w:p>
        </w:tc>
        <w:tc>
          <w:tcPr>
            <w:tcW w:w="2552" w:type="dxa"/>
          </w:tcPr>
          <w:p w14:paraId="37324F7A" w14:textId="77777777" w:rsidR="0045706B" w:rsidRPr="0045706B" w:rsidRDefault="0045706B" w:rsidP="0045706B">
            <w:pPr>
              <w:spacing w:after="0" w:line="240" w:lineRule="auto"/>
            </w:pPr>
          </w:p>
        </w:tc>
        <w:tc>
          <w:tcPr>
            <w:tcW w:w="2551" w:type="dxa"/>
          </w:tcPr>
          <w:p w14:paraId="201FDE27" w14:textId="54ECD708" w:rsidR="0045706B" w:rsidRPr="0045706B" w:rsidRDefault="0045706B" w:rsidP="0045706B">
            <w:pPr>
              <w:spacing w:after="0" w:line="240" w:lineRule="auto"/>
              <w:jc w:val="left"/>
              <w:rPr>
                <w:color w:val="FF0000"/>
              </w:rPr>
            </w:pPr>
            <w:r w:rsidRPr="00DB65B3">
              <w:rPr>
                <w:color w:val="000000" w:themeColor="text1"/>
              </w:rPr>
              <w:t xml:space="preserve">&lt;Provide unique reference to locate substantiating evidence in the bid response- </w:t>
            </w:r>
            <w:r w:rsidRPr="00DB65B3">
              <w:rPr>
                <w:b/>
                <w:bCs/>
                <w:color w:val="000000" w:themeColor="text1"/>
              </w:rPr>
              <w:t>Annex A, section 5.</w:t>
            </w:r>
            <w:r w:rsidR="00EE3174">
              <w:rPr>
                <w:b/>
                <w:bCs/>
                <w:color w:val="000000" w:themeColor="text1"/>
              </w:rPr>
              <w:t>6</w:t>
            </w:r>
            <w:r w:rsidRPr="00DB65B3">
              <w:rPr>
                <w:color w:val="000000" w:themeColor="text1"/>
              </w:rPr>
              <w:t>.</w:t>
            </w:r>
          </w:p>
        </w:tc>
      </w:tr>
    </w:tbl>
    <w:p w14:paraId="3ABC479F" w14:textId="77777777" w:rsidR="00B80CE9" w:rsidRDefault="00B80CE9" w:rsidP="0045706B">
      <w:pPr>
        <w:jc w:val="center"/>
        <w:rPr>
          <w:rFonts w:cs="Calibri Light"/>
          <w:b/>
          <w:bCs/>
          <w:sz w:val="24"/>
          <w:szCs w:val="24"/>
        </w:rPr>
        <w:sectPr w:rsidR="00B80CE9" w:rsidSect="004B6954">
          <w:pgSz w:w="16838" w:h="11906" w:orient="landscape"/>
          <w:pgMar w:top="1123" w:right="1134" w:bottom="1134" w:left="1134" w:header="680" w:footer="680" w:gutter="0"/>
          <w:cols w:space="720"/>
          <w:docGrid w:linePitch="326"/>
        </w:sectPr>
      </w:pPr>
    </w:p>
    <w:p w14:paraId="16CAD1F3" w14:textId="31378A2A" w:rsidR="0045706B" w:rsidRPr="00DB65B3" w:rsidRDefault="0045706B" w:rsidP="0045706B">
      <w:pPr>
        <w:jc w:val="center"/>
        <w:rPr>
          <w:rFonts w:cs="Calibri Light"/>
          <w:b/>
          <w:bCs/>
          <w:color w:val="000000" w:themeColor="text1"/>
          <w:sz w:val="24"/>
          <w:szCs w:val="24"/>
        </w:rPr>
      </w:pPr>
    </w:p>
    <w:p w14:paraId="5619D3F3" w14:textId="52723956" w:rsidR="0045706B" w:rsidRPr="00DB65B3" w:rsidRDefault="0045706B" w:rsidP="0045706B">
      <w:pPr>
        <w:rPr>
          <w:rFonts w:cs="Calibri"/>
          <w:b/>
          <w:bCs/>
          <w:color w:val="000000" w:themeColor="text1"/>
          <w:szCs w:val="24"/>
          <w:lang w:eastAsia="en-GB"/>
        </w:rPr>
      </w:pPr>
      <w:r w:rsidRPr="00DB65B3">
        <w:rPr>
          <w:rFonts w:cs="Calibri"/>
          <w:b/>
          <w:bCs/>
          <w:color w:val="000000" w:themeColor="text1"/>
        </w:rPr>
        <w:t xml:space="preserve">Table </w:t>
      </w:r>
      <w:r w:rsidR="005D02BA">
        <w:rPr>
          <w:rFonts w:cs="Calibri"/>
          <w:b/>
          <w:bCs/>
          <w:color w:val="000000" w:themeColor="text1"/>
        </w:rPr>
        <w:t>10</w:t>
      </w:r>
      <w:r w:rsidRPr="00DB65B3">
        <w:rPr>
          <w:rFonts w:cs="Calibri"/>
          <w:b/>
          <w:bCs/>
          <w:color w:val="000000" w:themeColor="text1"/>
          <w:szCs w:val="24"/>
          <w:lang w:eastAsia="en-GB"/>
        </w:rPr>
        <w:t>: B-BBEE Points as part of the Preference Goal requirements</w:t>
      </w:r>
      <w:r w:rsidRPr="00DB65B3">
        <w:rPr>
          <w:rFonts w:cs="Calibri"/>
          <w:b/>
          <w:bCs/>
          <w:color w:val="000000" w:themeColor="text1"/>
          <w:lang w:eastAsia="en-GB"/>
        </w:rPr>
        <w:t xml:space="preserve"> </w:t>
      </w:r>
      <w:r w:rsidRPr="00DB65B3">
        <w:rPr>
          <w:rFonts w:cs="Calibri"/>
          <w:b/>
          <w:bCs/>
          <w:color w:val="000000" w:themeColor="text1"/>
          <w:szCs w:val="24"/>
          <w:lang w:eastAsia="en-GB"/>
        </w:rPr>
        <w:t>(Preferential Goal Requirements for (80/20) system)</w:t>
      </w:r>
    </w:p>
    <w:p w14:paraId="37E500FF" w14:textId="77777777" w:rsidR="0045706B" w:rsidRPr="00DB65B3" w:rsidRDefault="0045706B" w:rsidP="0045706B">
      <w:pPr>
        <w:rPr>
          <w:rFonts w:cs="Calibri Light"/>
          <w:b/>
          <w:color w:val="000000" w:themeColor="text1"/>
          <w:kern w:val="24"/>
        </w:rPr>
      </w:pPr>
      <w:r w:rsidRPr="00DB65B3">
        <w:rPr>
          <w:rFonts w:cs="Calibri Light"/>
          <w:b/>
          <w:color w:val="000000" w:themeColor="text1"/>
          <w:kern w:val="24"/>
        </w:rPr>
        <w:t>Note: Bidder to select the section for points they wish to claim (Mark as Y=Yes) in the table below.</w:t>
      </w:r>
    </w:p>
    <w:tbl>
      <w:tblPr>
        <w:tblW w:w="10490" w:type="dxa"/>
        <w:tblLayout w:type="fixed"/>
        <w:tblLook w:val="04A0" w:firstRow="1" w:lastRow="0" w:firstColumn="1" w:lastColumn="0" w:noHBand="0" w:noVBand="1"/>
      </w:tblPr>
      <w:tblGrid>
        <w:gridCol w:w="1276"/>
        <w:gridCol w:w="1843"/>
        <w:gridCol w:w="992"/>
        <w:gridCol w:w="709"/>
        <w:gridCol w:w="1134"/>
        <w:gridCol w:w="1134"/>
        <w:gridCol w:w="1276"/>
        <w:gridCol w:w="850"/>
        <w:gridCol w:w="1276"/>
      </w:tblGrid>
      <w:tr w:rsidR="00DB65B3" w:rsidRPr="00DB65B3" w14:paraId="64C80F41" w14:textId="77777777" w:rsidTr="004B6954">
        <w:trPr>
          <w:trHeight w:val="286"/>
          <w:tblHeader/>
        </w:trPr>
        <w:tc>
          <w:tcPr>
            <w:tcW w:w="1276" w:type="dxa"/>
            <w:noWrap/>
            <w:hideMark/>
          </w:tcPr>
          <w:p w14:paraId="676409CE" w14:textId="77777777" w:rsidR="0045706B" w:rsidRPr="00DB65B3" w:rsidRDefault="0045706B" w:rsidP="0045706B">
            <w:pPr>
              <w:rPr>
                <w:rFonts w:cs="Calibri Light"/>
                <w:b/>
                <w:color w:val="000000" w:themeColor="text1"/>
                <w:kern w:val="24"/>
              </w:rPr>
            </w:pPr>
          </w:p>
        </w:tc>
        <w:tc>
          <w:tcPr>
            <w:tcW w:w="1843" w:type="dxa"/>
            <w:hideMark/>
          </w:tcPr>
          <w:p w14:paraId="03D91582" w14:textId="77777777" w:rsidR="0045706B" w:rsidRPr="00DB65B3" w:rsidRDefault="0045706B" w:rsidP="0045706B">
            <w:pPr>
              <w:spacing w:after="200"/>
              <w:rPr>
                <w:color w:val="000000" w:themeColor="text1"/>
                <w:sz w:val="20"/>
                <w:lang w:eastAsia="en-ZA"/>
              </w:rPr>
            </w:pPr>
          </w:p>
        </w:tc>
        <w:tc>
          <w:tcPr>
            <w:tcW w:w="992" w:type="dxa"/>
            <w:tcBorders>
              <w:top w:val="nil"/>
              <w:left w:val="nil"/>
              <w:bottom w:val="single" w:sz="8" w:space="0" w:color="auto"/>
              <w:right w:val="nil"/>
            </w:tcBorders>
            <w:hideMark/>
          </w:tcPr>
          <w:p w14:paraId="3A1ABE65" w14:textId="77777777" w:rsidR="0045706B" w:rsidRPr="00DB65B3" w:rsidRDefault="0045706B" w:rsidP="0045706B">
            <w:pPr>
              <w:rPr>
                <w:rFonts w:cs="Calibri"/>
                <w:color w:val="000000" w:themeColor="text1"/>
                <w:szCs w:val="24"/>
                <w:lang w:eastAsia="en-GB"/>
              </w:rPr>
            </w:pPr>
            <w:r w:rsidRPr="00DB65B3">
              <w:rPr>
                <w:rFonts w:cs="Calibri"/>
                <w:color w:val="000000" w:themeColor="text1"/>
                <w:szCs w:val="24"/>
                <w:lang w:eastAsia="en-GB"/>
              </w:rPr>
              <w:t> </w:t>
            </w:r>
          </w:p>
        </w:tc>
        <w:tc>
          <w:tcPr>
            <w:tcW w:w="709" w:type="dxa"/>
            <w:tcBorders>
              <w:top w:val="nil"/>
              <w:left w:val="nil"/>
              <w:bottom w:val="single" w:sz="8" w:space="0" w:color="auto"/>
              <w:right w:val="single" w:sz="8" w:space="0" w:color="auto"/>
            </w:tcBorders>
            <w:hideMark/>
          </w:tcPr>
          <w:p w14:paraId="2F06FBF0"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 </w:t>
            </w:r>
          </w:p>
        </w:tc>
        <w:tc>
          <w:tcPr>
            <w:tcW w:w="3544" w:type="dxa"/>
            <w:gridSpan w:val="3"/>
            <w:tcBorders>
              <w:top w:val="single" w:sz="8" w:space="0" w:color="auto"/>
              <w:left w:val="nil"/>
              <w:bottom w:val="single" w:sz="8" w:space="0" w:color="auto"/>
              <w:right w:val="single" w:sz="8" w:space="0" w:color="000000"/>
            </w:tcBorders>
            <w:hideMark/>
          </w:tcPr>
          <w:p w14:paraId="39FBF876"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Ownership of at least 51% of People who are:</w:t>
            </w:r>
          </w:p>
        </w:tc>
        <w:tc>
          <w:tcPr>
            <w:tcW w:w="850" w:type="dxa"/>
            <w:hideMark/>
          </w:tcPr>
          <w:p w14:paraId="12778B48" w14:textId="77777777" w:rsidR="0045706B" w:rsidRPr="00DB65B3" w:rsidRDefault="0045706B" w:rsidP="0045706B">
            <w:pPr>
              <w:rPr>
                <w:rFonts w:cs="Calibri"/>
                <w:b/>
                <w:bCs/>
                <w:color w:val="000000" w:themeColor="text1"/>
                <w:szCs w:val="24"/>
                <w:lang w:eastAsia="en-GB"/>
              </w:rPr>
            </w:pPr>
          </w:p>
        </w:tc>
        <w:tc>
          <w:tcPr>
            <w:tcW w:w="1276" w:type="dxa"/>
          </w:tcPr>
          <w:p w14:paraId="0F26F66B" w14:textId="77777777" w:rsidR="0045706B" w:rsidRPr="00DB65B3" w:rsidRDefault="0045706B" w:rsidP="0045706B">
            <w:pPr>
              <w:jc w:val="center"/>
              <w:rPr>
                <w:rFonts w:cs="Calibri"/>
                <w:b/>
                <w:bCs/>
                <w:color w:val="000000" w:themeColor="text1"/>
                <w:szCs w:val="24"/>
                <w:lang w:eastAsia="en-GB"/>
              </w:rPr>
            </w:pPr>
          </w:p>
        </w:tc>
      </w:tr>
      <w:tr w:rsidR="00DB65B3" w:rsidRPr="00DB65B3" w14:paraId="007FB8A6" w14:textId="77777777" w:rsidTr="004B6954">
        <w:trPr>
          <w:trHeight w:val="1380"/>
          <w:tblHeader/>
        </w:trPr>
        <w:tc>
          <w:tcPr>
            <w:tcW w:w="1276" w:type="dxa"/>
            <w:tcBorders>
              <w:top w:val="single" w:sz="8" w:space="0" w:color="auto"/>
              <w:left w:val="single" w:sz="8" w:space="0" w:color="auto"/>
              <w:bottom w:val="single" w:sz="8" w:space="0" w:color="auto"/>
              <w:right w:val="single" w:sz="8" w:space="0" w:color="auto"/>
            </w:tcBorders>
            <w:noWrap/>
            <w:hideMark/>
          </w:tcPr>
          <w:p w14:paraId="69FE2D24" w14:textId="77777777" w:rsidR="0045706B" w:rsidRPr="00DB65B3" w:rsidRDefault="0045706B" w:rsidP="0045706B">
            <w:pPr>
              <w:rPr>
                <w:rFonts w:cs="Calibri"/>
                <w:b/>
                <w:bCs/>
                <w:color w:val="000000" w:themeColor="text1"/>
                <w:szCs w:val="24"/>
                <w:lang w:eastAsia="en-GB"/>
              </w:rPr>
            </w:pPr>
            <w:r w:rsidRPr="00DB65B3">
              <w:rPr>
                <w:rFonts w:cs="Calibri"/>
                <w:b/>
                <w:bCs/>
                <w:color w:val="000000" w:themeColor="text1"/>
                <w:szCs w:val="24"/>
                <w:lang w:eastAsia="en-GB"/>
              </w:rPr>
              <w:t>Reference #</w:t>
            </w:r>
          </w:p>
        </w:tc>
        <w:tc>
          <w:tcPr>
            <w:tcW w:w="1843" w:type="dxa"/>
            <w:tcBorders>
              <w:top w:val="single" w:sz="8" w:space="0" w:color="auto"/>
              <w:left w:val="nil"/>
              <w:bottom w:val="single" w:sz="8" w:space="0" w:color="auto"/>
              <w:right w:val="single" w:sz="8" w:space="0" w:color="auto"/>
            </w:tcBorders>
            <w:hideMark/>
          </w:tcPr>
          <w:p w14:paraId="5716B9EF"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Contributor Level as defined in the Broad-Based Black Economic Empowerment Act</w:t>
            </w:r>
          </w:p>
        </w:tc>
        <w:tc>
          <w:tcPr>
            <w:tcW w:w="992" w:type="dxa"/>
            <w:tcBorders>
              <w:top w:val="nil"/>
              <w:left w:val="nil"/>
              <w:bottom w:val="single" w:sz="8" w:space="0" w:color="auto"/>
              <w:right w:val="single" w:sz="8" w:space="0" w:color="auto"/>
            </w:tcBorders>
            <w:hideMark/>
          </w:tcPr>
          <w:p w14:paraId="1DE7E955"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Local Entity</w:t>
            </w:r>
          </w:p>
        </w:tc>
        <w:tc>
          <w:tcPr>
            <w:tcW w:w="709" w:type="dxa"/>
            <w:tcBorders>
              <w:top w:val="nil"/>
              <w:left w:val="nil"/>
              <w:bottom w:val="single" w:sz="8" w:space="0" w:color="auto"/>
              <w:right w:val="single" w:sz="8" w:space="0" w:color="auto"/>
            </w:tcBorders>
            <w:hideMark/>
          </w:tcPr>
          <w:p w14:paraId="64EF1DBF"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EME/QSEs</w:t>
            </w:r>
          </w:p>
        </w:tc>
        <w:tc>
          <w:tcPr>
            <w:tcW w:w="1134" w:type="dxa"/>
            <w:tcBorders>
              <w:top w:val="nil"/>
              <w:left w:val="nil"/>
              <w:bottom w:val="single" w:sz="8" w:space="0" w:color="auto"/>
              <w:right w:val="single" w:sz="8" w:space="0" w:color="auto"/>
            </w:tcBorders>
            <w:hideMark/>
          </w:tcPr>
          <w:p w14:paraId="4455073F"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Woman Owned</w:t>
            </w:r>
          </w:p>
        </w:tc>
        <w:tc>
          <w:tcPr>
            <w:tcW w:w="1134" w:type="dxa"/>
            <w:tcBorders>
              <w:top w:val="nil"/>
              <w:left w:val="nil"/>
              <w:bottom w:val="single" w:sz="8" w:space="0" w:color="auto"/>
              <w:right w:val="single" w:sz="8" w:space="0" w:color="auto"/>
            </w:tcBorders>
            <w:hideMark/>
          </w:tcPr>
          <w:p w14:paraId="0D03D415"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Youth Owned</w:t>
            </w:r>
          </w:p>
        </w:tc>
        <w:tc>
          <w:tcPr>
            <w:tcW w:w="1276" w:type="dxa"/>
            <w:tcBorders>
              <w:top w:val="nil"/>
              <w:left w:val="nil"/>
              <w:bottom w:val="single" w:sz="8" w:space="0" w:color="auto"/>
              <w:right w:val="single" w:sz="8" w:space="0" w:color="auto"/>
            </w:tcBorders>
            <w:hideMark/>
          </w:tcPr>
          <w:p w14:paraId="66EBD516"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Owned by People living with disabilities</w:t>
            </w:r>
          </w:p>
        </w:tc>
        <w:tc>
          <w:tcPr>
            <w:tcW w:w="850" w:type="dxa"/>
            <w:tcBorders>
              <w:top w:val="single" w:sz="8" w:space="0" w:color="auto"/>
              <w:left w:val="nil"/>
              <w:bottom w:val="single" w:sz="8" w:space="0" w:color="auto"/>
              <w:right w:val="single" w:sz="8" w:space="0" w:color="auto"/>
            </w:tcBorders>
            <w:hideMark/>
          </w:tcPr>
          <w:p w14:paraId="005A9453"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Score</w:t>
            </w:r>
          </w:p>
        </w:tc>
        <w:tc>
          <w:tcPr>
            <w:tcW w:w="1276" w:type="dxa"/>
            <w:tcBorders>
              <w:top w:val="single" w:sz="8" w:space="0" w:color="auto"/>
              <w:left w:val="nil"/>
              <w:bottom w:val="single" w:sz="8" w:space="0" w:color="auto"/>
              <w:right w:val="single" w:sz="8" w:space="0" w:color="auto"/>
            </w:tcBorders>
            <w:hideMark/>
          </w:tcPr>
          <w:p w14:paraId="2DF8D3C6"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Bidder to select the section for points they wish to claim</w:t>
            </w:r>
          </w:p>
          <w:p w14:paraId="3DE11F6F"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(Mark as Y= Yes)</w:t>
            </w:r>
          </w:p>
        </w:tc>
      </w:tr>
      <w:tr w:rsidR="00DB65B3" w:rsidRPr="00DB65B3" w14:paraId="254150EF" w14:textId="77777777" w:rsidTr="004B6954">
        <w:trPr>
          <w:trHeight w:val="360"/>
        </w:trPr>
        <w:tc>
          <w:tcPr>
            <w:tcW w:w="1276" w:type="dxa"/>
            <w:tcBorders>
              <w:top w:val="nil"/>
              <w:left w:val="single" w:sz="8" w:space="0" w:color="auto"/>
              <w:bottom w:val="single" w:sz="8" w:space="0" w:color="auto"/>
              <w:right w:val="single" w:sz="8" w:space="0" w:color="auto"/>
            </w:tcBorders>
            <w:noWrap/>
            <w:vAlign w:val="center"/>
            <w:hideMark/>
          </w:tcPr>
          <w:p w14:paraId="3EDB6B2E" w14:textId="77777777" w:rsidR="0045706B" w:rsidRPr="00DB65B3" w:rsidRDefault="0045706B" w:rsidP="0045706B">
            <w:pPr>
              <w:rPr>
                <w:rFonts w:cs="Calibri"/>
                <w:color w:val="000000" w:themeColor="text1"/>
                <w:szCs w:val="24"/>
                <w:lang w:eastAsia="en-GB"/>
              </w:rPr>
            </w:pPr>
            <w:r w:rsidRPr="00DB65B3">
              <w:rPr>
                <w:rFonts w:cs="Calibri"/>
                <w:color w:val="000000" w:themeColor="text1"/>
                <w:szCs w:val="24"/>
                <w:lang w:eastAsia="en-GB"/>
              </w:rPr>
              <w:t> </w:t>
            </w:r>
          </w:p>
        </w:tc>
        <w:tc>
          <w:tcPr>
            <w:tcW w:w="1843" w:type="dxa"/>
            <w:tcBorders>
              <w:top w:val="nil"/>
              <w:left w:val="nil"/>
              <w:bottom w:val="single" w:sz="8" w:space="0" w:color="auto"/>
              <w:right w:val="single" w:sz="8" w:space="0" w:color="auto"/>
            </w:tcBorders>
            <w:vAlign w:val="center"/>
            <w:hideMark/>
          </w:tcPr>
          <w:p w14:paraId="02ABAA5E" w14:textId="77777777" w:rsidR="0045706B" w:rsidRPr="00DB65B3" w:rsidRDefault="0045706B" w:rsidP="0045706B">
            <w:pPr>
              <w:jc w:val="center"/>
              <w:rPr>
                <w:rFonts w:cs="Calibri"/>
                <w:b/>
                <w:bCs/>
                <w:color w:val="000000" w:themeColor="text1"/>
                <w:szCs w:val="24"/>
                <w:lang w:eastAsia="en-GB"/>
              </w:rPr>
            </w:pPr>
          </w:p>
        </w:tc>
        <w:tc>
          <w:tcPr>
            <w:tcW w:w="992" w:type="dxa"/>
            <w:tcBorders>
              <w:top w:val="nil"/>
              <w:left w:val="nil"/>
              <w:bottom w:val="single" w:sz="8" w:space="0" w:color="auto"/>
              <w:right w:val="single" w:sz="8" w:space="0" w:color="auto"/>
            </w:tcBorders>
            <w:vAlign w:val="center"/>
            <w:hideMark/>
          </w:tcPr>
          <w:p w14:paraId="0EB3913F"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(A)</w:t>
            </w:r>
          </w:p>
        </w:tc>
        <w:tc>
          <w:tcPr>
            <w:tcW w:w="709" w:type="dxa"/>
            <w:tcBorders>
              <w:top w:val="nil"/>
              <w:left w:val="nil"/>
              <w:bottom w:val="single" w:sz="8" w:space="0" w:color="auto"/>
              <w:right w:val="single" w:sz="8" w:space="0" w:color="auto"/>
            </w:tcBorders>
            <w:vAlign w:val="center"/>
            <w:hideMark/>
          </w:tcPr>
          <w:p w14:paraId="19D7E11A"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(B)</w:t>
            </w:r>
          </w:p>
        </w:tc>
        <w:tc>
          <w:tcPr>
            <w:tcW w:w="1134" w:type="dxa"/>
            <w:tcBorders>
              <w:top w:val="nil"/>
              <w:left w:val="nil"/>
              <w:bottom w:val="single" w:sz="8" w:space="0" w:color="auto"/>
              <w:right w:val="single" w:sz="8" w:space="0" w:color="auto"/>
            </w:tcBorders>
            <w:vAlign w:val="center"/>
            <w:hideMark/>
          </w:tcPr>
          <w:p w14:paraId="09E36A4E"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(C)</w:t>
            </w:r>
          </w:p>
        </w:tc>
        <w:tc>
          <w:tcPr>
            <w:tcW w:w="1134" w:type="dxa"/>
            <w:tcBorders>
              <w:top w:val="nil"/>
              <w:left w:val="nil"/>
              <w:bottom w:val="single" w:sz="8" w:space="0" w:color="auto"/>
              <w:right w:val="single" w:sz="8" w:space="0" w:color="auto"/>
            </w:tcBorders>
            <w:vAlign w:val="center"/>
            <w:hideMark/>
          </w:tcPr>
          <w:p w14:paraId="7471ED3A"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(D)</w:t>
            </w:r>
          </w:p>
        </w:tc>
        <w:tc>
          <w:tcPr>
            <w:tcW w:w="1276" w:type="dxa"/>
            <w:tcBorders>
              <w:top w:val="nil"/>
              <w:left w:val="nil"/>
              <w:bottom w:val="single" w:sz="8" w:space="0" w:color="auto"/>
              <w:right w:val="single" w:sz="8" w:space="0" w:color="auto"/>
            </w:tcBorders>
            <w:vAlign w:val="center"/>
            <w:hideMark/>
          </w:tcPr>
          <w:p w14:paraId="51A6C16E"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(E)</w:t>
            </w:r>
          </w:p>
        </w:tc>
        <w:tc>
          <w:tcPr>
            <w:tcW w:w="850" w:type="dxa"/>
            <w:tcBorders>
              <w:top w:val="nil"/>
              <w:left w:val="nil"/>
              <w:bottom w:val="single" w:sz="8" w:space="0" w:color="auto"/>
              <w:right w:val="single" w:sz="8" w:space="0" w:color="auto"/>
            </w:tcBorders>
            <w:vAlign w:val="center"/>
            <w:hideMark/>
          </w:tcPr>
          <w:p w14:paraId="05578071"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(F)</w:t>
            </w:r>
          </w:p>
        </w:tc>
        <w:tc>
          <w:tcPr>
            <w:tcW w:w="1276" w:type="dxa"/>
            <w:tcBorders>
              <w:top w:val="nil"/>
              <w:left w:val="nil"/>
              <w:bottom w:val="single" w:sz="8" w:space="0" w:color="auto"/>
              <w:right w:val="single" w:sz="8" w:space="0" w:color="auto"/>
            </w:tcBorders>
          </w:tcPr>
          <w:p w14:paraId="08E71C9C" w14:textId="77777777" w:rsidR="0045706B" w:rsidRPr="00DB65B3" w:rsidRDefault="0045706B" w:rsidP="0045706B">
            <w:pPr>
              <w:jc w:val="center"/>
              <w:rPr>
                <w:rFonts w:cs="Calibri"/>
                <w:b/>
                <w:bCs/>
                <w:color w:val="000000" w:themeColor="text1"/>
                <w:szCs w:val="24"/>
                <w:lang w:eastAsia="en-GB"/>
              </w:rPr>
            </w:pPr>
          </w:p>
        </w:tc>
      </w:tr>
      <w:tr w:rsidR="00DB65B3" w:rsidRPr="00DB65B3" w14:paraId="21C88DCD" w14:textId="77777777" w:rsidTr="004B6954">
        <w:trPr>
          <w:trHeight w:val="523"/>
        </w:trPr>
        <w:tc>
          <w:tcPr>
            <w:tcW w:w="1276" w:type="dxa"/>
            <w:tcBorders>
              <w:top w:val="nil"/>
              <w:left w:val="single" w:sz="8" w:space="0" w:color="auto"/>
              <w:bottom w:val="single" w:sz="4" w:space="0" w:color="auto"/>
              <w:right w:val="single" w:sz="4" w:space="0" w:color="auto"/>
            </w:tcBorders>
            <w:noWrap/>
            <w:vAlign w:val="bottom"/>
            <w:hideMark/>
          </w:tcPr>
          <w:p w14:paraId="55CAA682"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1</w:t>
            </w:r>
          </w:p>
        </w:tc>
        <w:tc>
          <w:tcPr>
            <w:tcW w:w="1843" w:type="dxa"/>
            <w:tcBorders>
              <w:top w:val="nil"/>
              <w:left w:val="nil"/>
              <w:bottom w:val="single" w:sz="4" w:space="0" w:color="auto"/>
              <w:right w:val="nil"/>
            </w:tcBorders>
            <w:vAlign w:val="bottom"/>
            <w:hideMark/>
          </w:tcPr>
          <w:p w14:paraId="5A62A038" w14:textId="77777777" w:rsidR="0045706B" w:rsidRPr="00DB65B3" w:rsidRDefault="0045706B" w:rsidP="0045706B">
            <w:pPr>
              <w:rPr>
                <w:rFonts w:cs="Calibri"/>
                <w:b/>
                <w:bCs/>
                <w:color w:val="000000" w:themeColor="text1"/>
                <w:szCs w:val="24"/>
                <w:lang w:eastAsia="en-GB"/>
              </w:rPr>
            </w:pPr>
            <w:r w:rsidRPr="00DB65B3">
              <w:rPr>
                <w:rFonts w:cs="Calibri"/>
                <w:b/>
                <w:bCs/>
                <w:color w:val="000000" w:themeColor="text1"/>
                <w:szCs w:val="24"/>
                <w:lang w:eastAsia="en-GB"/>
              </w:rPr>
              <w:t>Level 1</w:t>
            </w:r>
          </w:p>
        </w:tc>
        <w:tc>
          <w:tcPr>
            <w:tcW w:w="992" w:type="dxa"/>
            <w:tcBorders>
              <w:top w:val="nil"/>
              <w:left w:val="single" w:sz="4" w:space="0" w:color="auto"/>
              <w:bottom w:val="single" w:sz="4" w:space="0" w:color="auto"/>
              <w:right w:val="single" w:sz="4" w:space="0" w:color="auto"/>
            </w:tcBorders>
            <w:vAlign w:val="center"/>
            <w:hideMark/>
          </w:tcPr>
          <w:p w14:paraId="14A959C4" w14:textId="77777777" w:rsidR="0045706B" w:rsidRPr="00DB65B3" w:rsidRDefault="0045706B" w:rsidP="0045706B">
            <w:pPr>
              <w:jc w:val="center"/>
              <w:rPr>
                <w:rFonts w:cs="Calibri"/>
                <w:color w:val="000000" w:themeColor="text1"/>
                <w:szCs w:val="24"/>
                <w:lang w:eastAsia="en-GB"/>
              </w:rPr>
            </w:pPr>
            <w:r w:rsidRPr="00DB65B3">
              <w:rPr>
                <w:rFonts w:cs="Calibri"/>
                <w:color w:val="000000" w:themeColor="text1"/>
                <w:szCs w:val="24"/>
                <w:lang w:eastAsia="en-GB"/>
              </w:rPr>
              <w:t>0</w:t>
            </w:r>
          </w:p>
        </w:tc>
        <w:tc>
          <w:tcPr>
            <w:tcW w:w="709" w:type="dxa"/>
            <w:tcBorders>
              <w:top w:val="nil"/>
              <w:left w:val="nil"/>
              <w:bottom w:val="single" w:sz="4" w:space="0" w:color="auto"/>
              <w:right w:val="single" w:sz="4" w:space="0" w:color="auto"/>
            </w:tcBorders>
            <w:vAlign w:val="center"/>
            <w:hideMark/>
          </w:tcPr>
          <w:p w14:paraId="3FE56A60"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4</w:t>
            </w:r>
          </w:p>
        </w:tc>
        <w:tc>
          <w:tcPr>
            <w:tcW w:w="1134" w:type="dxa"/>
            <w:tcBorders>
              <w:top w:val="nil"/>
              <w:left w:val="nil"/>
              <w:bottom w:val="single" w:sz="4" w:space="0" w:color="auto"/>
              <w:right w:val="single" w:sz="4" w:space="0" w:color="auto"/>
            </w:tcBorders>
            <w:vAlign w:val="center"/>
            <w:hideMark/>
          </w:tcPr>
          <w:p w14:paraId="5F2ECB3A"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8</w:t>
            </w:r>
          </w:p>
        </w:tc>
        <w:tc>
          <w:tcPr>
            <w:tcW w:w="1134" w:type="dxa"/>
            <w:tcBorders>
              <w:top w:val="nil"/>
              <w:left w:val="nil"/>
              <w:bottom w:val="single" w:sz="4" w:space="0" w:color="auto"/>
              <w:right w:val="single" w:sz="4" w:space="0" w:color="auto"/>
            </w:tcBorders>
            <w:vAlign w:val="center"/>
            <w:hideMark/>
          </w:tcPr>
          <w:p w14:paraId="21374E8F"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6</w:t>
            </w:r>
          </w:p>
        </w:tc>
        <w:tc>
          <w:tcPr>
            <w:tcW w:w="1276" w:type="dxa"/>
            <w:tcBorders>
              <w:top w:val="nil"/>
              <w:left w:val="nil"/>
              <w:bottom w:val="single" w:sz="4" w:space="0" w:color="auto"/>
              <w:right w:val="single" w:sz="4" w:space="0" w:color="auto"/>
            </w:tcBorders>
            <w:vAlign w:val="center"/>
            <w:hideMark/>
          </w:tcPr>
          <w:p w14:paraId="61CD794C"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2</w:t>
            </w:r>
          </w:p>
        </w:tc>
        <w:tc>
          <w:tcPr>
            <w:tcW w:w="850" w:type="dxa"/>
            <w:tcBorders>
              <w:top w:val="nil"/>
              <w:left w:val="nil"/>
              <w:bottom w:val="single" w:sz="4" w:space="0" w:color="auto"/>
              <w:right w:val="single" w:sz="8" w:space="0" w:color="auto"/>
            </w:tcBorders>
            <w:vAlign w:val="center"/>
            <w:hideMark/>
          </w:tcPr>
          <w:p w14:paraId="22B33F0A"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20</w:t>
            </w:r>
          </w:p>
        </w:tc>
        <w:tc>
          <w:tcPr>
            <w:tcW w:w="1276" w:type="dxa"/>
            <w:tcBorders>
              <w:top w:val="nil"/>
              <w:left w:val="nil"/>
              <w:bottom w:val="single" w:sz="4" w:space="0" w:color="auto"/>
              <w:right w:val="single" w:sz="8" w:space="0" w:color="auto"/>
            </w:tcBorders>
          </w:tcPr>
          <w:p w14:paraId="518621B9" w14:textId="77777777" w:rsidR="0045706B" w:rsidRPr="00DB65B3" w:rsidRDefault="0045706B" w:rsidP="0045706B">
            <w:pPr>
              <w:jc w:val="center"/>
              <w:rPr>
                <w:rFonts w:cs="Calibri"/>
                <w:b/>
                <w:bCs/>
                <w:color w:val="000000" w:themeColor="text1"/>
                <w:szCs w:val="24"/>
                <w:lang w:eastAsia="en-GB"/>
              </w:rPr>
            </w:pPr>
          </w:p>
        </w:tc>
      </w:tr>
      <w:tr w:rsidR="00DB65B3" w:rsidRPr="00DB65B3" w14:paraId="1BBD5594" w14:textId="77777777" w:rsidTr="004B6954">
        <w:trPr>
          <w:trHeight w:val="340"/>
        </w:trPr>
        <w:tc>
          <w:tcPr>
            <w:tcW w:w="1276" w:type="dxa"/>
            <w:tcBorders>
              <w:top w:val="nil"/>
              <w:left w:val="single" w:sz="8" w:space="0" w:color="auto"/>
              <w:bottom w:val="single" w:sz="4" w:space="0" w:color="auto"/>
              <w:right w:val="single" w:sz="4" w:space="0" w:color="auto"/>
            </w:tcBorders>
            <w:noWrap/>
            <w:vAlign w:val="bottom"/>
            <w:hideMark/>
          </w:tcPr>
          <w:p w14:paraId="25F4B1EA"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2</w:t>
            </w:r>
          </w:p>
        </w:tc>
        <w:tc>
          <w:tcPr>
            <w:tcW w:w="1843" w:type="dxa"/>
            <w:tcBorders>
              <w:top w:val="nil"/>
              <w:left w:val="nil"/>
              <w:bottom w:val="single" w:sz="4" w:space="0" w:color="auto"/>
              <w:right w:val="nil"/>
            </w:tcBorders>
            <w:vAlign w:val="bottom"/>
            <w:hideMark/>
          </w:tcPr>
          <w:p w14:paraId="375A1994" w14:textId="77777777" w:rsidR="0045706B" w:rsidRPr="00DB65B3" w:rsidRDefault="0045706B" w:rsidP="0045706B">
            <w:pPr>
              <w:rPr>
                <w:rFonts w:cs="Calibri"/>
                <w:b/>
                <w:bCs/>
                <w:color w:val="000000" w:themeColor="text1"/>
                <w:szCs w:val="24"/>
                <w:lang w:eastAsia="en-GB"/>
              </w:rPr>
            </w:pPr>
            <w:r w:rsidRPr="00DB65B3">
              <w:rPr>
                <w:rFonts w:cs="Calibri"/>
                <w:b/>
                <w:bCs/>
                <w:color w:val="000000" w:themeColor="text1"/>
                <w:szCs w:val="24"/>
                <w:lang w:eastAsia="en-GB"/>
              </w:rPr>
              <w:t>Level 1</w:t>
            </w:r>
          </w:p>
        </w:tc>
        <w:tc>
          <w:tcPr>
            <w:tcW w:w="992" w:type="dxa"/>
            <w:tcBorders>
              <w:top w:val="nil"/>
              <w:left w:val="single" w:sz="4" w:space="0" w:color="auto"/>
              <w:bottom w:val="single" w:sz="4" w:space="0" w:color="auto"/>
              <w:right w:val="single" w:sz="4" w:space="0" w:color="auto"/>
            </w:tcBorders>
            <w:vAlign w:val="center"/>
            <w:hideMark/>
          </w:tcPr>
          <w:p w14:paraId="169405C1" w14:textId="77777777" w:rsidR="0045706B" w:rsidRPr="00DB65B3" w:rsidRDefault="0045706B" w:rsidP="0045706B">
            <w:pPr>
              <w:jc w:val="center"/>
              <w:rPr>
                <w:rFonts w:cs="Calibri"/>
                <w:color w:val="000000" w:themeColor="text1"/>
                <w:szCs w:val="24"/>
                <w:lang w:eastAsia="en-GB"/>
              </w:rPr>
            </w:pPr>
            <w:r w:rsidRPr="00DB65B3">
              <w:rPr>
                <w:rFonts w:cs="Calibri"/>
                <w:color w:val="000000" w:themeColor="text1"/>
                <w:szCs w:val="24"/>
                <w:lang w:eastAsia="en-GB"/>
              </w:rPr>
              <w:t>0</w:t>
            </w:r>
          </w:p>
        </w:tc>
        <w:tc>
          <w:tcPr>
            <w:tcW w:w="709" w:type="dxa"/>
            <w:tcBorders>
              <w:top w:val="nil"/>
              <w:left w:val="nil"/>
              <w:bottom w:val="single" w:sz="4" w:space="0" w:color="auto"/>
              <w:right w:val="single" w:sz="4" w:space="0" w:color="auto"/>
            </w:tcBorders>
            <w:vAlign w:val="center"/>
            <w:hideMark/>
          </w:tcPr>
          <w:p w14:paraId="47AD7F6D"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4</w:t>
            </w:r>
          </w:p>
        </w:tc>
        <w:tc>
          <w:tcPr>
            <w:tcW w:w="1134" w:type="dxa"/>
            <w:tcBorders>
              <w:top w:val="nil"/>
              <w:left w:val="nil"/>
              <w:bottom w:val="single" w:sz="4" w:space="0" w:color="auto"/>
              <w:right w:val="single" w:sz="4" w:space="0" w:color="auto"/>
            </w:tcBorders>
            <w:vAlign w:val="center"/>
            <w:hideMark/>
          </w:tcPr>
          <w:p w14:paraId="65FE48EB"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8</w:t>
            </w:r>
          </w:p>
        </w:tc>
        <w:tc>
          <w:tcPr>
            <w:tcW w:w="1134" w:type="dxa"/>
            <w:tcBorders>
              <w:top w:val="nil"/>
              <w:left w:val="nil"/>
              <w:bottom w:val="single" w:sz="4" w:space="0" w:color="auto"/>
              <w:right w:val="single" w:sz="4" w:space="0" w:color="auto"/>
            </w:tcBorders>
            <w:vAlign w:val="center"/>
            <w:hideMark/>
          </w:tcPr>
          <w:p w14:paraId="674054C8"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6</w:t>
            </w:r>
          </w:p>
        </w:tc>
        <w:tc>
          <w:tcPr>
            <w:tcW w:w="1276" w:type="dxa"/>
            <w:tcBorders>
              <w:top w:val="nil"/>
              <w:left w:val="nil"/>
              <w:bottom w:val="single" w:sz="4" w:space="0" w:color="auto"/>
              <w:right w:val="single" w:sz="4" w:space="0" w:color="auto"/>
            </w:tcBorders>
            <w:shd w:val="clear" w:color="auto" w:fill="A6A6A6"/>
            <w:vAlign w:val="center"/>
            <w:hideMark/>
          </w:tcPr>
          <w:p w14:paraId="2A016EB3" w14:textId="77777777" w:rsidR="0045706B" w:rsidRPr="00DB65B3" w:rsidRDefault="0045706B" w:rsidP="0045706B">
            <w:pPr>
              <w:jc w:val="center"/>
              <w:rPr>
                <w:rFonts w:cs="Calibri"/>
                <w:color w:val="000000" w:themeColor="text1"/>
                <w:szCs w:val="24"/>
                <w:lang w:eastAsia="en-GB"/>
              </w:rPr>
            </w:pPr>
            <w:r w:rsidRPr="00DB65B3">
              <w:rPr>
                <w:rFonts w:cs="Calibri"/>
                <w:color w:val="000000" w:themeColor="text1"/>
                <w:szCs w:val="24"/>
                <w:lang w:eastAsia="en-GB"/>
              </w:rPr>
              <w:t>0</w:t>
            </w:r>
          </w:p>
        </w:tc>
        <w:tc>
          <w:tcPr>
            <w:tcW w:w="850" w:type="dxa"/>
            <w:tcBorders>
              <w:top w:val="nil"/>
              <w:left w:val="nil"/>
              <w:bottom w:val="single" w:sz="4" w:space="0" w:color="auto"/>
              <w:right w:val="single" w:sz="8" w:space="0" w:color="auto"/>
            </w:tcBorders>
            <w:vAlign w:val="center"/>
            <w:hideMark/>
          </w:tcPr>
          <w:p w14:paraId="14008E0A"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18</w:t>
            </w:r>
          </w:p>
        </w:tc>
        <w:tc>
          <w:tcPr>
            <w:tcW w:w="1276" w:type="dxa"/>
            <w:tcBorders>
              <w:top w:val="nil"/>
              <w:left w:val="nil"/>
              <w:bottom w:val="single" w:sz="4" w:space="0" w:color="auto"/>
              <w:right w:val="single" w:sz="8" w:space="0" w:color="auto"/>
            </w:tcBorders>
          </w:tcPr>
          <w:p w14:paraId="7455D445" w14:textId="77777777" w:rsidR="0045706B" w:rsidRPr="00DB65B3" w:rsidRDefault="0045706B" w:rsidP="0045706B">
            <w:pPr>
              <w:jc w:val="center"/>
              <w:rPr>
                <w:rFonts w:cs="Calibri"/>
                <w:b/>
                <w:bCs/>
                <w:color w:val="000000" w:themeColor="text1"/>
                <w:szCs w:val="24"/>
                <w:lang w:eastAsia="en-GB"/>
              </w:rPr>
            </w:pPr>
          </w:p>
        </w:tc>
      </w:tr>
      <w:tr w:rsidR="00DB65B3" w:rsidRPr="00DB65B3" w14:paraId="7F859924" w14:textId="77777777" w:rsidTr="004B6954">
        <w:trPr>
          <w:trHeight w:val="360"/>
        </w:trPr>
        <w:tc>
          <w:tcPr>
            <w:tcW w:w="1276" w:type="dxa"/>
            <w:tcBorders>
              <w:top w:val="nil"/>
              <w:left w:val="single" w:sz="8" w:space="0" w:color="auto"/>
              <w:bottom w:val="single" w:sz="8" w:space="0" w:color="auto"/>
              <w:right w:val="single" w:sz="4" w:space="0" w:color="auto"/>
            </w:tcBorders>
            <w:noWrap/>
            <w:vAlign w:val="bottom"/>
            <w:hideMark/>
          </w:tcPr>
          <w:p w14:paraId="4988C1A4"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3</w:t>
            </w:r>
          </w:p>
        </w:tc>
        <w:tc>
          <w:tcPr>
            <w:tcW w:w="1843" w:type="dxa"/>
            <w:tcBorders>
              <w:top w:val="nil"/>
              <w:left w:val="nil"/>
              <w:bottom w:val="single" w:sz="8" w:space="0" w:color="auto"/>
              <w:right w:val="nil"/>
            </w:tcBorders>
            <w:vAlign w:val="bottom"/>
            <w:hideMark/>
          </w:tcPr>
          <w:p w14:paraId="1E79973B" w14:textId="77777777" w:rsidR="0045706B" w:rsidRPr="00DB65B3" w:rsidRDefault="0045706B" w:rsidP="0045706B">
            <w:pPr>
              <w:rPr>
                <w:rFonts w:cs="Calibri"/>
                <w:b/>
                <w:bCs/>
                <w:color w:val="000000" w:themeColor="text1"/>
                <w:szCs w:val="24"/>
                <w:lang w:eastAsia="en-GB"/>
              </w:rPr>
            </w:pPr>
            <w:r w:rsidRPr="00DB65B3">
              <w:rPr>
                <w:rFonts w:cs="Calibri"/>
                <w:b/>
                <w:bCs/>
                <w:color w:val="000000" w:themeColor="text1"/>
                <w:szCs w:val="24"/>
                <w:lang w:eastAsia="en-GB"/>
              </w:rPr>
              <w:t>Level 1</w:t>
            </w:r>
          </w:p>
        </w:tc>
        <w:tc>
          <w:tcPr>
            <w:tcW w:w="992" w:type="dxa"/>
            <w:tcBorders>
              <w:top w:val="nil"/>
              <w:left w:val="single" w:sz="4" w:space="0" w:color="auto"/>
              <w:bottom w:val="single" w:sz="8" w:space="0" w:color="auto"/>
              <w:right w:val="single" w:sz="4" w:space="0" w:color="auto"/>
            </w:tcBorders>
            <w:vAlign w:val="center"/>
            <w:hideMark/>
          </w:tcPr>
          <w:p w14:paraId="39AB866E" w14:textId="77777777" w:rsidR="0045706B" w:rsidRPr="00DB65B3" w:rsidRDefault="0045706B" w:rsidP="0045706B">
            <w:pPr>
              <w:jc w:val="center"/>
              <w:rPr>
                <w:rFonts w:cs="Calibri"/>
                <w:color w:val="000000" w:themeColor="text1"/>
                <w:szCs w:val="24"/>
                <w:lang w:eastAsia="en-GB"/>
              </w:rPr>
            </w:pPr>
            <w:r w:rsidRPr="00DB65B3">
              <w:rPr>
                <w:rFonts w:cs="Calibri"/>
                <w:color w:val="000000" w:themeColor="text1"/>
                <w:szCs w:val="24"/>
                <w:lang w:eastAsia="en-GB"/>
              </w:rPr>
              <w:t>0</w:t>
            </w:r>
          </w:p>
        </w:tc>
        <w:tc>
          <w:tcPr>
            <w:tcW w:w="709" w:type="dxa"/>
            <w:tcBorders>
              <w:top w:val="nil"/>
              <w:left w:val="nil"/>
              <w:bottom w:val="single" w:sz="8" w:space="0" w:color="auto"/>
              <w:right w:val="single" w:sz="4" w:space="0" w:color="auto"/>
            </w:tcBorders>
            <w:vAlign w:val="center"/>
            <w:hideMark/>
          </w:tcPr>
          <w:p w14:paraId="0450F531"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4</w:t>
            </w:r>
          </w:p>
        </w:tc>
        <w:tc>
          <w:tcPr>
            <w:tcW w:w="1134" w:type="dxa"/>
            <w:tcBorders>
              <w:top w:val="nil"/>
              <w:left w:val="nil"/>
              <w:bottom w:val="single" w:sz="8" w:space="0" w:color="auto"/>
              <w:right w:val="single" w:sz="4" w:space="0" w:color="auto"/>
            </w:tcBorders>
            <w:vAlign w:val="center"/>
            <w:hideMark/>
          </w:tcPr>
          <w:p w14:paraId="30DB1A5D"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8</w:t>
            </w:r>
          </w:p>
        </w:tc>
        <w:tc>
          <w:tcPr>
            <w:tcW w:w="1134" w:type="dxa"/>
            <w:tcBorders>
              <w:top w:val="nil"/>
              <w:left w:val="nil"/>
              <w:bottom w:val="single" w:sz="8" w:space="0" w:color="auto"/>
              <w:right w:val="single" w:sz="4" w:space="0" w:color="auto"/>
            </w:tcBorders>
            <w:shd w:val="clear" w:color="auto" w:fill="A6A6A6"/>
            <w:vAlign w:val="center"/>
            <w:hideMark/>
          </w:tcPr>
          <w:p w14:paraId="608F3926" w14:textId="77777777" w:rsidR="0045706B" w:rsidRPr="00DB65B3" w:rsidRDefault="0045706B" w:rsidP="0045706B">
            <w:pPr>
              <w:jc w:val="center"/>
              <w:rPr>
                <w:rFonts w:cs="Calibri"/>
                <w:color w:val="000000" w:themeColor="text1"/>
                <w:szCs w:val="24"/>
                <w:lang w:eastAsia="en-GB"/>
              </w:rPr>
            </w:pPr>
            <w:r w:rsidRPr="00DB65B3">
              <w:rPr>
                <w:rFonts w:cs="Calibri"/>
                <w:color w:val="000000" w:themeColor="text1"/>
                <w:szCs w:val="24"/>
                <w:lang w:eastAsia="en-GB"/>
              </w:rPr>
              <w:t>0</w:t>
            </w:r>
          </w:p>
        </w:tc>
        <w:tc>
          <w:tcPr>
            <w:tcW w:w="1276" w:type="dxa"/>
            <w:tcBorders>
              <w:top w:val="nil"/>
              <w:left w:val="nil"/>
              <w:bottom w:val="single" w:sz="8" w:space="0" w:color="auto"/>
              <w:right w:val="single" w:sz="4" w:space="0" w:color="auto"/>
            </w:tcBorders>
            <w:shd w:val="clear" w:color="auto" w:fill="A6A6A6"/>
            <w:vAlign w:val="center"/>
            <w:hideMark/>
          </w:tcPr>
          <w:p w14:paraId="71905F10" w14:textId="77777777" w:rsidR="0045706B" w:rsidRPr="00DB65B3" w:rsidRDefault="0045706B" w:rsidP="0045706B">
            <w:pPr>
              <w:jc w:val="center"/>
              <w:rPr>
                <w:rFonts w:cs="Calibri"/>
                <w:color w:val="000000" w:themeColor="text1"/>
                <w:szCs w:val="24"/>
                <w:lang w:eastAsia="en-GB"/>
              </w:rPr>
            </w:pPr>
            <w:r w:rsidRPr="00DB65B3">
              <w:rPr>
                <w:rFonts w:cs="Calibri"/>
                <w:color w:val="000000" w:themeColor="text1"/>
                <w:szCs w:val="24"/>
                <w:lang w:eastAsia="en-GB"/>
              </w:rPr>
              <w:t>0</w:t>
            </w:r>
          </w:p>
        </w:tc>
        <w:tc>
          <w:tcPr>
            <w:tcW w:w="850" w:type="dxa"/>
            <w:tcBorders>
              <w:top w:val="nil"/>
              <w:left w:val="nil"/>
              <w:bottom w:val="single" w:sz="8" w:space="0" w:color="auto"/>
              <w:right w:val="single" w:sz="8" w:space="0" w:color="auto"/>
            </w:tcBorders>
            <w:vAlign w:val="center"/>
            <w:hideMark/>
          </w:tcPr>
          <w:p w14:paraId="4A9BD71B" w14:textId="77777777" w:rsidR="0045706B" w:rsidRPr="00DB65B3" w:rsidRDefault="0045706B" w:rsidP="0045706B">
            <w:pPr>
              <w:jc w:val="center"/>
              <w:rPr>
                <w:rFonts w:cs="Calibri"/>
                <w:b/>
                <w:bCs/>
                <w:color w:val="000000" w:themeColor="text1"/>
                <w:szCs w:val="24"/>
                <w:lang w:eastAsia="en-GB"/>
              </w:rPr>
            </w:pPr>
            <w:r w:rsidRPr="00DB65B3">
              <w:rPr>
                <w:rFonts w:cs="Calibri"/>
                <w:b/>
                <w:bCs/>
                <w:color w:val="000000" w:themeColor="text1"/>
                <w:szCs w:val="24"/>
                <w:lang w:eastAsia="en-GB"/>
              </w:rPr>
              <w:t>12</w:t>
            </w:r>
          </w:p>
        </w:tc>
        <w:tc>
          <w:tcPr>
            <w:tcW w:w="1276" w:type="dxa"/>
            <w:tcBorders>
              <w:top w:val="nil"/>
              <w:left w:val="nil"/>
              <w:bottom w:val="single" w:sz="8" w:space="0" w:color="auto"/>
              <w:right w:val="single" w:sz="8" w:space="0" w:color="auto"/>
            </w:tcBorders>
          </w:tcPr>
          <w:p w14:paraId="57980F08" w14:textId="77777777" w:rsidR="0045706B" w:rsidRPr="00DB65B3" w:rsidRDefault="0045706B" w:rsidP="0045706B">
            <w:pPr>
              <w:jc w:val="center"/>
              <w:rPr>
                <w:rFonts w:cs="Calibri"/>
                <w:b/>
                <w:bCs/>
                <w:color w:val="000000" w:themeColor="text1"/>
                <w:szCs w:val="24"/>
                <w:lang w:eastAsia="en-GB"/>
              </w:rPr>
            </w:pPr>
          </w:p>
        </w:tc>
      </w:tr>
      <w:tr w:rsidR="0045706B" w:rsidRPr="0045706B" w14:paraId="466AC00E" w14:textId="77777777" w:rsidTr="004B6954">
        <w:trPr>
          <w:trHeight w:val="340"/>
        </w:trPr>
        <w:tc>
          <w:tcPr>
            <w:tcW w:w="1276" w:type="dxa"/>
            <w:tcBorders>
              <w:top w:val="nil"/>
              <w:left w:val="single" w:sz="8" w:space="0" w:color="auto"/>
              <w:bottom w:val="single" w:sz="4" w:space="0" w:color="auto"/>
              <w:right w:val="single" w:sz="4" w:space="0" w:color="auto"/>
            </w:tcBorders>
            <w:noWrap/>
            <w:vAlign w:val="bottom"/>
            <w:hideMark/>
          </w:tcPr>
          <w:p w14:paraId="43510838"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4</w:t>
            </w:r>
          </w:p>
        </w:tc>
        <w:tc>
          <w:tcPr>
            <w:tcW w:w="1843" w:type="dxa"/>
            <w:tcBorders>
              <w:top w:val="nil"/>
              <w:left w:val="nil"/>
              <w:bottom w:val="single" w:sz="4" w:space="0" w:color="auto"/>
              <w:right w:val="nil"/>
            </w:tcBorders>
            <w:vAlign w:val="bottom"/>
            <w:hideMark/>
          </w:tcPr>
          <w:p w14:paraId="16B515DA" w14:textId="77777777" w:rsidR="0045706B" w:rsidRPr="0045706B" w:rsidRDefault="0045706B" w:rsidP="0045706B">
            <w:pPr>
              <w:rPr>
                <w:rFonts w:cs="Calibri"/>
                <w:b/>
                <w:bCs/>
                <w:color w:val="000000"/>
                <w:szCs w:val="24"/>
                <w:lang w:eastAsia="en-GB"/>
              </w:rPr>
            </w:pPr>
            <w:r w:rsidRPr="0045706B">
              <w:rPr>
                <w:rFonts w:cs="Calibri"/>
                <w:b/>
                <w:bCs/>
                <w:color w:val="000000"/>
                <w:szCs w:val="24"/>
                <w:lang w:eastAsia="en-GB"/>
              </w:rPr>
              <w:t>Level 2 and 3</w:t>
            </w:r>
          </w:p>
        </w:tc>
        <w:tc>
          <w:tcPr>
            <w:tcW w:w="992" w:type="dxa"/>
            <w:tcBorders>
              <w:top w:val="nil"/>
              <w:left w:val="single" w:sz="4" w:space="0" w:color="auto"/>
              <w:bottom w:val="single" w:sz="4" w:space="0" w:color="auto"/>
              <w:right w:val="single" w:sz="4" w:space="0" w:color="auto"/>
            </w:tcBorders>
            <w:vAlign w:val="center"/>
            <w:hideMark/>
          </w:tcPr>
          <w:p w14:paraId="3C1406F1"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709" w:type="dxa"/>
            <w:tcBorders>
              <w:top w:val="nil"/>
              <w:left w:val="nil"/>
              <w:bottom w:val="single" w:sz="4" w:space="0" w:color="auto"/>
              <w:right w:val="single" w:sz="4" w:space="0" w:color="auto"/>
            </w:tcBorders>
            <w:vAlign w:val="center"/>
            <w:hideMark/>
          </w:tcPr>
          <w:p w14:paraId="675B0E9C"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2</w:t>
            </w:r>
          </w:p>
        </w:tc>
        <w:tc>
          <w:tcPr>
            <w:tcW w:w="1134" w:type="dxa"/>
            <w:tcBorders>
              <w:top w:val="nil"/>
              <w:left w:val="nil"/>
              <w:bottom w:val="single" w:sz="4" w:space="0" w:color="auto"/>
              <w:right w:val="single" w:sz="4" w:space="0" w:color="auto"/>
            </w:tcBorders>
            <w:vAlign w:val="center"/>
            <w:hideMark/>
          </w:tcPr>
          <w:p w14:paraId="2B4C6651" w14:textId="77777777" w:rsidR="0045706B" w:rsidRPr="0045706B" w:rsidRDefault="0045706B" w:rsidP="0045706B">
            <w:pPr>
              <w:jc w:val="center"/>
              <w:rPr>
                <w:rFonts w:cs="Calibri"/>
                <w:b/>
                <w:bCs/>
                <w:szCs w:val="24"/>
                <w:lang w:eastAsia="en-GB"/>
              </w:rPr>
            </w:pPr>
            <w:r w:rsidRPr="0045706B">
              <w:rPr>
                <w:rFonts w:cs="Calibri"/>
                <w:b/>
                <w:bCs/>
                <w:szCs w:val="24"/>
                <w:lang w:eastAsia="en-GB"/>
              </w:rPr>
              <w:t>4</w:t>
            </w:r>
          </w:p>
        </w:tc>
        <w:tc>
          <w:tcPr>
            <w:tcW w:w="1134" w:type="dxa"/>
            <w:tcBorders>
              <w:top w:val="nil"/>
              <w:left w:val="nil"/>
              <w:bottom w:val="single" w:sz="4" w:space="0" w:color="auto"/>
              <w:right w:val="single" w:sz="4" w:space="0" w:color="auto"/>
            </w:tcBorders>
            <w:vAlign w:val="center"/>
            <w:hideMark/>
          </w:tcPr>
          <w:p w14:paraId="2CFDFDA1" w14:textId="77777777" w:rsidR="0045706B" w:rsidRPr="0045706B" w:rsidRDefault="0045706B" w:rsidP="0045706B">
            <w:pPr>
              <w:jc w:val="center"/>
              <w:rPr>
                <w:rFonts w:cs="Calibri"/>
                <w:b/>
                <w:bCs/>
                <w:szCs w:val="24"/>
                <w:lang w:eastAsia="en-GB"/>
              </w:rPr>
            </w:pPr>
            <w:r w:rsidRPr="0045706B">
              <w:rPr>
                <w:rFonts w:cs="Calibri"/>
                <w:b/>
                <w:bCs/>
                <w:szCs w:val="24"/>
                <w:lang w:eastAsia="en-GB"/>
              </w:rPr>
              <w:t>2</w:t>
            </w:r>
          </w:p>
        </w:tc>
        <w:tc>
          <w:tcPr>
            <w:tcW w:w="1276" w:type="dxa"/>
            <w:tcBorders>
              <w:top w:val="nil"/>
              <w:left w:val="nil"/>
              <w:bottom w:val="single" w:sz="4" w:space="0" w:color="auto"/>
              <w:right w:val="single" w:sz="4" w:space="0" w:color="auto"/>
            </w:tcBorders>
            <w:vAlign w:val="center"/>
            <w:hideMark/>
          </w:tcPr>
          <w:p w14:paraId="26F7D8EA" w14:textId="77777777" w:rsidR="0045706B" w:rsidRPr="0045706B" w:rsidRDefault="0045706B" w:rsidP="0045706B">
            <w:pPr>
              <w:jc w:val="center"/>
              <w:rPr>
                <w:rFonts w:cs="Calibri"/>
                <w:b/>
                <w:bCs/>
                <w:szCs w:val="24"/>
                <w:lang w:eastAsia="en-GB"/>
              </w:rPr>
            </w:pPr>
            <w:r w:rsidRPr="0045706B">
              <w:rPr>
                <w:rFonts w:cs="Calibri"/>
                <w:b/>
                <w:bCs/>
                <w:szCs w:val="24"/>
                <w:lang w:eastAsia="en-GB"/>
              </w:rPr>
              <w:t>2</w:t>
            </w:r>
          </w:p>
        </w:tc>
        <w:tc>
          <w:tcPr>
            <w:tcW w:w="850" w:type="dxa"/>
            <w:tcBorders>
              <w:top w:val="nil"/>
              <w:left w:val="nil"/>
              <w:bottom w:val="single" w:sz="4" w:space="0" w:color="auto"/>
              <w:right w:val="single" w:sz="8" w:space="0" w:color="auto"/>
            </w:tcBorders>
            <w:vAlign w:val="center"/>
            <w:hideMark/>
          </w:tcPr>
          <w:p w14:paraId="0D49512B"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10</w:t>
            </w:r>
          </w:p>
        </w:tc>
        <w:tc>
          <w:tcPr>
            <w:tcW w:w="1276" w:type="dxa"/>
            <w:tcBorders>
              <w:top w:val="nil"/>
              <w:left w:val="nil"/>
              <w:bottom w:val="single" w:sz="4" w:space="0" w:color="auto"/>
              <w:right w:val="single" w:sz="8" w:space="0" w:color="auto"/>
            </w:tcBorders>
          </w:tcPr>
          <w:p w14:paraId="50BB8F06" w14:textId="77777777" w:rsidR="0045706B" w:rsidRPr="0045706B" w:rsidRDefault="0045706B" w:rsidP="0045706B">
            <w:pPr>
              <w:jc w:val="center"/>
              <w:rPr>
                <w:rFonts w:cs="Calibri"/>
                <w:b/>
                <w:bCs/>
                <w:color w:val="000000"/>
                <w:szCs w:val="24"/>
                <w:lang w:eastAsia="en-GB"/>
              </w:rPr>
            </w:pPr>
          </w:p>
        </w:tc>
      </w:tr>
      <w:tr w:rsidR="0045706B" w:rsidRPr="0045706B" w14:paraId="0932F5F6" w14:textId="77777777" w:rsidTr="004B6954">
        <w:trPr>
          <w:trHeight w:val="340"/>
        </w:trPr>
        <w:tc>
          <w:tcPr>
            <w:tcW w:w="1276" w:type="dxa"/>
            <w:tcBorders>
              <w:top w:val="nil"/>
              <w:left w:val="single" w:sz="8" w:space="0" w:color="auto"/>
              <w:bottom w:val="single" w:sz="4" w:space="0" w:color="auto"/>
              <w:right w:val="single" w:sz="4" w:space="0" w:color="auto"/>
            </w:tcBorders>
            <w:noWrap/>
            <w:vAlign w:val="bottom"/>
            <w:hideMark/>
          </w:tcPr>
          <w:p w14:paraId="0856C1FD"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5</w:t>
            </w:r>
          </w:p>
        </w:tc>
        <w:tc>
          <w:tcPr>
            <w:tcW w:w="1843" w:type="dxa"/>
            <w:tcBorders>
              <w:top w:val="nil"/>
              <w:left w:val="nil"/>
              <w:bottom w:val="single" w:sz="4" w:space="0" w:color="auto"/>
              <w:right w:val="nil"/>
            </w:tcBorders>
            <w:vAlign w:val="bottom"/>
            <w:hideMark/>
          </w:tcPr>
          <w:p w14:paraId="035CC5C7" w14:textId="77777777" w:rsidR="0045706B" w:rsidRPr="0045706B" w:rsidRDefault="0045706B" w:rsidP="0045706B">
            <w:pPr>
              <w:rPr>
                <w:rFonts w:cs="Calibri"/>
                <w:b/>
                <w:bCs/>
                <w:color w:val="000000"/>
                <w:szCs w:val="24"/>
                <w:lang w:eastAsia="en-GB"/>
              </w:rPr>
            </w:pPr>
            <w:r w:rsidRPr="0045706B">
              <w:rPr>
                <w:rFonts w:cs="Calibri"/>
                <w:b/>
                <w:bCs/>
                <w:color w:val="000000"/>
                <w:szCs w:val="24"/>
                <w:lang w:eastAsia="en-GB"/>
              </w:rPr>
              <w:t>Level 2 and 3</w:t>
            </w:r>
          </w:p>
        </w:tc>
        <w:tc>
          <w:tcPr>
            <w:tcW w:w="992" w:type="dxa"/>
            <w:tcBorders>
              <w:top w:val="nil"/>
              <w:left w:val="single" w:sz="4" w:space="0" w:color="auto"/>
              <w:bottom w:val="single" w:sz="4" w:space="0" w:color="auto"/>
              <w:right w:val="single" w:sz="4" w:space="0" w:color="auto"/>
            </w:tcBorders>
            <w:vAlign w:val="center"/>
            <w:hideMark/>
          </w:tcPr>
          <w:p w14:paraId="191C25FB"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709" w:type="dxa"/>
            <w:tcBorders>
              <w:top w:val="nil"/>
              <w:left w:val="nil"/>
              <w:bottom w:val="single" w:sz="4" w:space="0" w:color="auto"/>
              <w:right w:val="single" w:sz="4" w:space="0" w:color="auto"/>
            </w:tcBorders>
            <w:vAlign w:val="center"/>
            <w:hideMark/>
          </w:tcPr>
          <w:p w14:paraId="67E9DAFC"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2</w:t>
            </w:r>
          </w:p>
        </w:tc>
        <w:tc>
          <w:tcPr>
            <w:tcW w:w="1134" w:type="dxa"/>
            <w:tcBorders>
              <w:top w:val="nil"/>
              <w:left w:val="nil"/>
              <w:bottom w:val="single" w:sz="4" w:space="0" w:color="auto"/>
              <w:right w:val="single" w:sz="4" w:space="0" w:color="auto"/>
            </w:tcBorders>
            <w:vAlign w:val="center"/>
            <w:hideMark/>
          </w:tcPr>
          <w:p w14:paraId="1182D65B" w14:textId="77777777" w:rsidR="0045706B" w:rsidRPr="0045706B" w:rsidRDefault="0045706B" w:rsidP="0045706B">
            <w:pPr>
              <w:jc w:val="center"/>
              <w:rPr>
                <w:rFonts w:cs="Calibri"/>
                <w:b/>
                <w:bCs/>
                <w:szCs w:val="24"/>
                <w:lang w:eastAsia="en-GB"/>
              </w:rPr>
            </w:pPr>
            <w:r w:rsidRPr="0045706B">
              <w:rPr>
                <w:rFonts w:cs="Calibri"/>
                <w:b/>
                <w:bCs/>
                <w:szCs w:val="24"/>
                <w:lang w:eastAsia="en-GB"/>
              </w:rPr>
              <w:t>4</w:t>
            </w:r>
          </w:p>
        </w:tc>
        <w:tc>
          <w:tcPr>
            <w:tcW w:w="1134" w:type="dxa"/>
            <w:tcBorders>
              <w:top w:val="nil"/>
              <w:left w:val="nil"/>
              <w:bottom w:val="single" w:sz="4" w:space="0" w:color="auto"/>
              <w:right w:val="single" w:sz="4" w:space="0" w:color="auto"/>
            </w:tcBorders>
            <w:vAlign w:val="center"/>
            <w:hideMark/>
          </w:tcPr>
          <w:p w14:paraId="63662E9C" w14:textId="77777777" w:rsidR="0045706B" w:rsidRPr="0045706B" w:rsidRDefault="0045706B" w:rsidP="0045706B">
            <w:pPr>
              <w:jc w:val="center"/>
              <w:rPr>
                <w:rFonts w:cs="Calibri"/>
                <w:b/>
                <w:bCs/>
                <w:szCs w:val="24"/>
                <w:lang w:eastAsia="en-GB"/>
              </w:rPr>
            </w:pPr>
            <w:r w:rsidRPr="0045706B">
              <w:rPr>
                <w:rFonts w:cs="Calibri"/>
                <w:b/>
                <w:bCs/>
                <w:szCs w:val="24"/>
                <w:lang w:eastAsia="en-GB"/>
              </w:rPr>
              <w:t>2</w:t>
            </w:r>
          </w:p>
        </w:tc>
        <w:tc>
          <w:tcPr>
            <w:tcW w:w="1276" w:type="dxa"/>
            <w:tcBorders>
              <w:top w:val="nil"/>
              <w:left w:val="nil"/>
              <w:bottom w:val="single" w:sz="4" w:space="0" w:color="auto"/>
              <w:right w:val="single" w:sz="4" w:space="0" w:color="auto"/>
            </w:tcBorders>
            <w:shd w:val="clear" w:color="auto" w:fill="A6A6A6"/>
            <w:vAlign w:val="center"/>
            <w:hideMark/>
          </w:tcPr>
          <w:p w14:paraId="6216F06F" w14:textId="77777777" w:rsidR="0045706B" w:rsidRPr="0045706B" w:rsidRDefault="0045706B" w:rsidP="0045706B">
            <w:pPr>
              <w:jc w:val="center"/>
              <w:rPr>
                <w:rFonts w:cs="Calibri"/>
                <w:szCs w:val="24"/>
                <w:lang w:eastAsia="en-GB"/>
              </w:rPr>
            </w:pPr>
            <w:r w:rsidRPr="0045706B">
              <w:rPr>
                <w:rFonts w:cs="Calibri"/>
                <w:szCs w:val="24"/>
                <w:lang w:eastAsia="en-GB"/>
              </w:rPr>
              <w:t>0</w:t>
            </w:r>
          </w:p>
        </w:tc>
        <w:tc>
          <w:tcPr>
            <w:tcW w:w="850" w:type="dxa"/>
            <w:tcBorders>
              <w:top w:val="nil"/>
              <w:left w:val="nil"/>
              <w:bottom w:val="single" w:sz="4" w:space="0" w:color="auto"/>
              <w:right w:val="single" w:sz="8" w:space="0" w:color="auto"/>
            </w:tcBorders>
            <w:vAlign w:val="center"/>
            <w:hideMark/>
          </w:tcPr>
          <w:p w14:paraId="2512C365"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8</w:t>
            </w:r>
          </w:p>
        </w:tc>
        <w:tc>
          <w:tcPr>
            <w:tcW w:w="1276" w:type="dxa"/>
            <w:tcBorders>
              <w:top w:val="nil"/>
              <w:left w:val="nil"/>
              <w:bottom w:val="single" w:sz="4" w:space="0" w:color="auto"/>
              <w:right w:val="single" w:sz="8" w:space="0" w:color="auto"/>
            </w:tcBorders>
          </w:tcPr>
          <w:p w14:paraId="5BDEB0D6" w14:textId="77777777" w:rsidR="0045706B" w:rsidRPr="0045706B" w:rsidRDefault="0045706B" w:rsidP="0045706B">
            <w:pPr>
              <w:jc w:val="center"/>
              <w:rPr>
                <w:rFonts w:cs="Calibri"/>
                <w:b/>
                <w:bCs/>
                <w:color w:val="000000"/>
                <w:szCs w:val="24"/>
                <w:lang w:eastAsia="en-GB"/>
              </w:rPr>
            </w:pPr>
          </w:p>
        </w:tc>
      </w:tr>
      <w:tr w:rsidR="0045706B" w:rsidRPr="0045706B" w14:paraId="55390A6C" w14:textId="77777777" w:rsidTr="004B6954">
        <w:trPr>
          <w:trHeight w:val="360"/>
        </w:trPr>
        <w:tc>
          <w:tcPr>
            <w:tcW w:w="1276" w:type="dxa"/>
            <w:tcBorders>
              <w:top w:val="nil"/>
              <w:left w:val="single" w:sz="8" w:space="0" w:color="auto"/>
              <w:bottom w:val="single" w:sz="8" w:space="0" w:color="auto"/>
              <w:right w:val="single" w:sz="4" w:space="0" w:color="auto"/>
            </w:tcBorders>
            <w:noWrap/>
            <w:vAlign w:val="bottom"/>
            <w:hideMark/>
          </w:tcPr>
          <w:p w14:paraId="03128748"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6</w:t>
            </w:r>
          </w:p>
        </w:tc>
        <w:tc>
          <w:tcPr>
            <w:tcW w:w="1843" w:type="dxa"/>
            <w:tcBorders>
              <w:top w:val="nil"/>
              <w:left w:val="nil"/>
              <w:bottom w:val="single" w:sz="8" w:space="0" w:color="auto"/>
              <w:right w:val="nil"/>
            </w:tcBorders>
            <w:vAlign w:val="bottom"/>
            <w:hideMark/>
          </w:tcPr>
          <w:p w14:paraId="78DC8F5F" w14:textId="77777777" w:rsidR="0045706B" w:rsidRPr="0045706B" w:rsidRDefault="0045706B" w:rsidP="0045706B">
            <w:pPr>
              <w:rPr>
                <w:rFonts w:cs="Calibri"/>
                <w:b/>
                <w:bCs/>
                <w:color w:val="000000"/>
                <w:szCs w:val="24"/>
                <w:lang w:eastAsia="en-GB"/>
              </w:rPr>
            </w:pPr>
            <w:r w:rsidRPr="0045706B">
              <w:rPr>
                <w:rFonts w:cs="Calibri"/>
                <w:b/>
                <w:bCs/>
                <w:color w:val="000000"/>
                <w:szCs w:val="24"/>
                <w:lang w:eastAsia="en-GB"/>
              </w:rPr>
              <w:t>Level 2 and 3</w:t>
            </w:r>
          </w:p>
        </w:tc>
        <w:tc>
          <w:tcPr>
            <w:tcW w:w="992" w:type="dxa"/>
            <w:tcBorders>
              <w:top w:val="nil"/>
              <w:left w:val="single" w:sz="4" w:space="0" w:color="auto"/>
              <w:bottom w:val="single" w:sz="8" w:space="0" w:color="auto"/>
              <w:right w:val="single" w:sz="4" w:space="0" w:color="auto"/>
            </w:tcBorders>
            <w:vAlign w:val="center"/>
            <w:hideMark/>
          </w:tcPr>
          <w:p w14:paraId="407534E3"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709" w:type="dxa"/>
            <w:tcBorders>
              <w:top w:val="nil"/>
              <w:left w:val="nil"/>
              <w:bottom w:val="single" w:sz="8" w:space="0" w:color="auto"/>
              <w:right w:val="single" w:sz="4" w:space="0" w:color="auto"/>
            </w:tcBorders>
            <w:vAlign w:val="center"/>
            <w:hideMark/>
          </w:tcPr>
          <w:p w14:paraId="6B7ABF4E"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2</w:t>
            </w:r>
          </w:p>
        </w:tc>
        <w:tc>
          <w:tcPr>
            <w:tcW w:w="1134" w:type="dxa"/>
            <w:tcBorders>
              <w:top w:val="nil"/>
              <w:left w:val="nil"/>
              <w:bottom w:val="single" w:sz="8" w:space="0" w:color="auto"/>
              <w:right w:val="single" w:sz="4" w:space="0" w:color="auto"/>
            </w:tcBorders>
            <w:vAlign w:val="center"/>
            <w:hideMark/>
          </w:tcPr>
          <w:p w14:paraId="5F0A012E" w14:textId="77777777" w:rsidR="0045706B" w:rsidRPr="0045706B" w:rsidRDefault="0045706B" w:rsidP="0045706B">
            <w:pPr>
              <w:jc w:val="center"/>
              <w:rPr>
                <w:rFonts w:cs="Calibri"/>
                <w:b/>
                <w:bCs/>
                <w:szCs w:val="24"/>
                <w:lang w:eastAsia="en-GB"/>
              </w:rPr>
            </w:pPr>
            <w:r w:rsidRPr="0045706B">
              <w:rPr>
                <w:rFonts w:cs="Calibri"/>
                <w:b/>
                <w:bCs/>
                <w:szCs w:val="24"/>
                <w:lang w:eastAsia="en-GB"/>
              </w:rPr>
              <w:t>4</w:t>
            </w:r>
          </w:p>
        </w:tc>
        <w:tc>
          <w:tcPr>
            <w:tcW w:w="1134" w:type="dxa"/>
            <w:tcBorders>
              <w:top w:val="nil"/>
              <w:left w:val="nil"/>
              <w:bottom w:val="single" w:sz="8" w:space="0" w:color="auto"/>
              <w:right w:val="single" w:sz="4" w:space="0" w:color="auto"/>
            </w:tcBorders>
            <w:shd w:val="clear" w:color="auto" w:fill="A6A6A6"/>
            <w:vAlign w:val="center"/>
            <w:hideMark/>
          </w:tcPr>
          <w:p w14:paraId="1DDC26A4" w14:textId="77777777" w:rsidR="0045706B" w:rsidRPr="0045706B" w:rsidRDefault="0045706B" w:rsidP="0045706B">
            <w:pPr>
              <w:jc w:val="center"/>
              <w:rPr>
                <w:rFonts w:cs="Calibri"/>
                <w:szCs w:val="24"/>
                <w:lang w:eastAsia="en-GB"/>
              </w:rPr>
            </w:pPr>
            <w:r w:rsidRPr="0045706B">
              <w:rPr>
                <w:rFonts w:cs="Calibri"/>
                <w:szCs w:val="24"/>
                <w:lang w:eastAsia="en-GB"/>
              </w:rPr>
              <w:t>0</w:t>
            </w:r>
          </w:p>
        </w:tc>
        <w:tc>
          <w:tcPr>
            <w:tcW w:w="1276" w:type="dxa"/>
            <w:tcBorders>
              <w:top w:val="nil"/>
              <w:left w:val="nil"/>
              <w:bottom w:val="single" w:sz="8" w:space="0" w:color="auto"/>
              <w:right w:val="single" w:sz="4" w:space="0" w:color="auto"/>
            </w:tcBorders>
            <w:shd w:val="clear" w:color="auto" w:fill="A6A6A6"/>
            <w:vAlign w:val="center"/>
            <w:hideMark/>
          </w:tcPr>
          <w:p w14:paraId="21C32EC2" w14:textId="77777777" w:rsidR="0045706B" w:rsidRPr="0045706B" w:rsidRDefault="0045706B" w:rsidP="0045706B">
            <w:pPr>
              <w:jc w:val="center"/>
              <w:rPr>
                <w:rFonts w:cs="Calibri"/>
                <w:szCs w:val="24"/>
                <w:lang w:eastAsia="en-GB"/>
              </w:rPr>
            </w:pPr>
            <w:r w:rsidRPr="0045706B">
              <w:rPr>
                <w:rFonts w:cs="Calibri"/>
                <w:szCs w:val="24"/>
                <w:lang w:eastAsia="en-GB"/>
              </w:rPr>
              <w:t>0</w:t>
            </w:r>
          </w:p>
        </w:tc>
        <w:tc>
          <w:tcPr>
            <w:tcW w:w="850" w:type="dxa"/>
            <w:tcBorders>
              <w:top w:val="nil"/>
              <w:left w:val="nil"/>
              <w:bottom w:val="single" w:sz="8" w:space="0" w:color="auto"/>
              <w:right w:val="single" w:sz="8" w:space="0" w:color="auto"/>
            </w:tcBorders>
            <w:vAlign w:val="center"/>
            <w:hideMark/>
          </w:tcPr>
          <w:p w14:paraId="57E57F66"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6</w:t>
            </w:r>
          </w:p>
        </w:tc>
        <w:tc>
          <w:tcPr>
            <w:tcW w:w="1276" w:type="dxa"/>
            <w:tcBorders>
              <w:top w:val="nil"/>
              <w:left w:val="nil"/>
              <w:bottom w:val="single" w:sz="8" w:space="0" w:color="auto"/>
              <w:right w:val="single" w:sz="8" w:space="0" w:color="auto"/>
            </w:tcBorders>
          </w:tcPr>
          <w:p w14:paraId="1A554B5E" w14:textId="77777777" w:rsidR="0045706B" w:rsidRPr="0045706B" w:rsidRDefault="0045706B" w:rsidP="0045706B">
            <w:pPr>
              <w:jc w:val="center"/>
              <w:rPr>
                <w:rFonts w:cs="Calibri"/>
                <w:b/>
                <w:bCs/>
                <w:color w:val="000000"/>
                <w:szCs w:val="24"/>
                <w:lang w:eastAsia="en-GB"/>
              </w:rPr>
            </w:pPr>
          </w:p>
        </w:tc>
      </w:tr>
      <w:tr w:rsidR="0045706B" w:rsidRPr="0045706B" w14:paraId="6F06EFEB" w14:textId="77777777" w:rsidTr="004B6954">
        <w:trPr>
          <w:trHeight w:val="340"/>
        </w:trPr>
        <w:tc>
          <w:tcPr>
            <w:tcW w:w="1276" w:type="dxa"/>
            <w:tcBorders>
              <w:top w:val="nil"/>
              <w:left w:val="single" w:sz="8" w:space="0" w:color="auto"/>
              <w:bottom w:val="single" w:sz="4" w:space="0" w:color="auto"/>
              <w:right w:val="single" w:sz="4" w:space="0" w:color="auto"/>
            </w:tcBorders>
            <w:noWrap/>
            <w:vAlign w:val="bottom"/>
            <w:hideMark/>
          </w:tcPr>
          <w:p w14:paraId="0851B0B2"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7</w:t>
            </w:r>
          </w:p>
        </w:tc>
        <w:tc>
          <w:tcPr>
            <w:tcW w:w="1843" w:type="dxa"/>
            <w:tcBorders>
              <w:top w:val="nil"/>
              <w:left w:val="nil"/>
              <w:bottom w:val="single" w:sz="4" w:space="0" w:color="auto"/>
              <w:right w:val="nil"/>
            </w:tcBorders>
            <w:vAlign w:val="bottom"/>
            <w:hideMark/>
          </w:tcPr>
          <w:p w14:paraId="40F45FE0" w14:textId="77777777" w:rsidR="0045706B" w:rsidRPr="0045706B" w:rsidRDefault="0045706B" w:rsidP="0045706B">
            <w:pPr>
              <w:rPr>
                <w:rFonts w:cs="Calibri"/>
                <w:b/>
                <w:bCs/>
                <w:color w:val="000000"/>
                <w:szCs w:val="24"/>
                <w:lang w:eastAsia="en-GB"/>
              </w:rPr>
            </w:pPr>
            <w:r w:rsidRPr="0045706B">
              <w:rPr>
                <w:rFonts w:cs="Calibri"/>
                <w:b/>
                <w:bCs/>
                <w:color w:val="000000"/>
                <w:szCs w:val="24"/>
                <w:lang w:eastAsia="en-GB"/>
              </w:rPr>
              <w:t>Level 4 and 5</w:t>
            </w:r>
          </w:p>
        </w:tc>
        <w:tc>
          <w:tcPr>
            <w:tcW w:w="992" w:type="dxa"/>
            <w:tcBorders>
              <w:top w:val="nil"/>
              <w:left w:val="single" w:sz="4" w:space="0" w:color="auto"/>
              <w:bottom w:val="single" w:sz="4" w:space="0" w:color="auto"/>
              <w:right w:val="single" w:sz="4" w:space="0" w:color="auto"/>
            </w:tcBorders>
            <w:vAlign w:val="center"/>
            <w:hideMark/>
          </w:tcPr>
          <w:p w14:paraId="7A0EEB97"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709" w:type="dxa"/>
            <w:tcBorders>
              <w:top w:val="nil"/>
              <w:left w:val="nil"/>
              <w:bottom w:val="single" w:sz="4" w:space="0" w:color="auto"/>
              <w:right w:val="single" w:sz="4" w:space="0" w:color="auto"/>
            </w:tcBorders>
            <w:vAlign w:val="center"/>
            <w:hideMark/>
          </w:tcPr>
          <w:p w14:paraId="2970EA2E"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1</w:t>
            </w:r>
          </w:p>
        </w:tc>
        <w:tc>
          <w:tcPr>
            <w:tcW w:w="1134" w:type="dxa"/>
            <w:tcBorders>
              <w:top w:val="nil"/>
              <w:left w:val="nil"/>
              <w:bottom w:val="single" w:sz="4" w:space="0" w:color="auto"/>
              <w:right w:val="single" w:sz="4" w:space="0" w:color="auto"/>
            </w:tcBorders>
            <w:vAlign w:val="center"/>
            <w:hideMark/>
          </w:tcPr>
          <w:p w14:paraId="6BD4B6F5" w14:textId="77777777" w:rsidR="0045706B" w:rsidRPr="0045706B" w:rsidRDefault="0045706B" w:rsidP="0045706B">
            <w:pPr>
              <w:jc w:val="center"/>
              <w:rPr>
                <w:rFonts w:cs="Calibri"/>
                <w:b/>
                <w:bCs/>
                <w:szCs w:val="24"/>
                <w:lang w:eastAsia="en-GB"/>
              </w:rPr>
            </w:pPr>
            <w:r w:rsidRPr="0045706B">
              <w:rPr>
                <w:rFonts w:cs="Calibri"/>
                <w:b/>
                <w:bCs/>
                <w:szCs w:val="24"/>
                <w:lang w:eastAsia="en-GB"/>
              </w:rPr>
              <w:t>2</w:t>
            </w:r>
          </w:p>
        </w:tc>
        <w:tc>
          <w:tcPr>
            <w:tcW w:w="1134" w:type="dxa"/>
            <w:tcBorders>
              <w:top w:val="nil"/>
              <w:left w:val="nil"/>
              <w:bottom w:val="single" w:sz="4" w:space="0" w:color="auto"/>
              <w:right w:val="single" w:sz="4" w:space="0" w:color="auto"/>
            </w:tcBorders>
            <w:vAlign w:val="center"/>
            <w:hideMark/>
          </w:tcPr>
          <w:p w14:paraId="5A7BC372" w14:textId="77777777" w:rsidR="0045706B" w:rsidRPr="0045706B" w:rsidRDefault="0045706B" w:rsidP="0045706B">
            <w:pPr>
              <w:jc w:val="center"/>
              <w:rPr>
                <w:rFonts w:cs="Calibri"/>
                <w:b/>
                <w:bCs/>
                <w:szCs w:val="24"/>
                <w:lang w:eastAsia="en-GB"/>
              </w:rPr>
            </w:pPr>
            <w:r w:rsidRPr="0045706B">
              <w:rPr>
                <w:rFonts w:cs="Calibri"/>
                <w:b/>
                <w:bCs/>
                <w:szCs w:val="24"/>
                <w:lang w:eastAsia="en-GB"/>
              </w:rPr>
              <w:t>1</w:t>
            </w:r>
          </w:p>
        </w:tc>
        <w:tc>
          <w:tcPr>
            <w:tcW w:w="1276" w:type="dxa"/>
            <w:tcBorders>
              <w:top w:val="nil"/>
              <w:left w:val="nil"/>
              <w:bottom w:val="single" w:sz="4" w:space="0" w:color="auto"/>
              <w:right w:val="single" w:sz="4" w:space="0" w:color="auto"/>
            </w:tcBorders>
            <w:vAlign w:val="center"/>
            <w:hideMark/>
          </w:tcPr>
          <w:p w14:paraId="5905E2BA" w14:textId="77777777" w:rsidR="0045706B" w:rsidRPr="0045706B" w:rsidRDefault="0045706B" w:rsidP="0045706B">
            <w:pPr>
              <w:jc w:val="center"/>
              <w:rPr>
                <w:rFonts w:cs="Calibri"/>
                <w:b/>
                <w:bCs/>
                <w:szCs w:val="24"/>
                <w:lang w:eastAsia="en-GB"/>
              </w:rPr>
            </w:pPr>
            <w:r w:rsidRPr="0045706B">
              <w:rPr>
                <w:rFonts w:cs="Calibri"/>
                <w:b/>
                <w:bCs/>
                <w:szCs w:val="24"/>
                <w:lang w:eastAsia="en-GB"/>
              </w:rPr>
              <w:t>1</w:t>
            </w:r>
          </w:p>
        </w:tc>
        <w:tc>
          <w:tcPr>
            <w:tcW w:w="850" w:type="dxa"/>
            <w:tcBorders>
              <w:top w:val="nil"/>
              <w:left w:val="nil"/>
              <w:bottom w:val="single" w:sz="4" w:space="0" w:color="auto"/>
              <w:right w:val="single" w:sz="8" w:space="0" w:color="auto"/>
            </w:tcBorders>
            <w:vAlign w:val="center"/>
            <w:hideMark/>
          </w:tcPr>
          <w:p w14:paraId="51D7CC24"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5</w:t>
            </w:r>
          </w:p>
        </w:tc>
        <w:tc>
          <w:tcPr>
            <w:tcW w:w="1276" w:type="dxa"/>
            <w:tcBorders>
              <w:top w:val="nil"/>
              <w:left w:val="nil"/>
              <w:bottom w:val="single" w:sz="4" w:space="0" w:color="auto"/>
              <w:right w:val="single" w:sz="8" w:space="0" w:color="auto"/>
            </w:tcBorders>
          </w:tcPr>
          <w:p w14:paraId="5EBF615C" w14:textId="77777777" w:rsidR="0045706B" w:rsidRPr="0045706B" w:rsidRDefault="0045706B" w:rsidP="0045706B">
            <w:pPr>
              <w:jc w:val="center"/>
              <w:rPr>
                <w:rFonts w:cs="Calibri"/>
                <w:b/>
                <w:bCs/>
                <w:color w:val="000000"/>
                <w:szCs w:val="24"/>
                <w:lang w:eastAsia="en-GB"/>
              </w:rPr>
            </w:pPr>
          </w:p>
        </w:tc>
      </w:tr>
      <w:tr w:rsidR="0045706B" w:rsidRPr="0045706B" w14:paraId="5E751C52" w14:textId="77777777" w:rsidTr="004B6954">
        <w:trPr>
          <w:trHeight w:val="340"/>
        </w:trPr>
        <w:tc>
          <w:tcPr>
            <w:tcW w:w="1276" w:type="dxa"/>
            <w:tcBorders>
              <w:top w:val="nil"/>
              <w:left w:val="single" w:sz="8" w:space="0" w:color="auto"/>
              <w:bottom w:val="single" w:sz="4" w:space="0" w:color="auto"/>
              <w:right w:val="single" w:sz="4" w:space="0" w:color="auto"/>
            </w:tcBorders>
            <w:noWrap/>
            <w:vAlign w:val="bottom"/>
            <w:hideMark/>
          </w:tcPr>
          <w:p w14:paraId="782F00FB"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8</w:t>
            </w:r>
          </w:p>
        </w:tc>
        <w:tc>
          <w:tcPr>
            <w:tcW w:w="1843" w:type="dxa"/>
            <w:tcBorders>
              <w:top w:val="nil"/>
              <w:left w:val="nil"/>
              <w:bottom w:val="single" w:sz="4" w:space="0" w:color="auto"/>
              <w:right w:val="nil"/>
            </w:tcBorders>
            <w:vAlign w:val="bottom"/>
            <w:hideMark/>
          </w:tcPr>
          <w:p w14:paraId="3E458BB4" w14:textId="77777777" w:rsidR="0045706B" w:rsidRPr="0045706B" w:rsidRDefault="0045706B" w:rsidP="0045706B">
            <w:pPr>
              <w:rPr>
                <w:rFonts w:cs="Calibri"/>
                <w:b/>
                <w:bCs/>
                <w:color w:val="000000"/>
                <w:szCs w:val="24"/>
                <w:lang w:eastAsia="en-GB"/>
              </w:rPr>
            </w:pPr>
            <w:r w:rsidRPr="0045706B">
              <w:rPr>
                <w:rFonts w:cs="Calibri"/>
                <w:b/>
                <w:bCs/>
                <w:color w:val="000000"/>
                <w:szCs w:val="24"/>
                <w:lang w:eastAsia="en-GB"/>
              </w:rPr>
              <w:t>Level 4 and 5</w:t>
            </w:r>
          </w:p>
        </w:tc>
        <w:tc>
          <w:tcPr>
            <w:tcW w:w="992" w:type="dxa"/>
            <w:tcBorders>
              <w:top w:val="nil"/>
              <w:left w:val="single" w:sz="4" w:space="0" w:color="auto"/>
              <w:bottom w:val="single" w:sz="4" w:space="0" w:color="auto"/>
              <w:right w:val="single" w:sz="4" w:space="0" w:color="auto"/>
            </w:tcBorders>
            <w:vAlign w:val="center"/>
            <w:hideMark/>
          </w:tcPr>
          <w:p w14:paraId="0D0D4F3C"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709" w:type="dxa"/>
            <w:tcBorders>
              <w:top w:val="nil"/>
              <w:left w:val="nil"/>
              <w:bottom w:val="single" w:sz="4" w:space="0" w:color="auto"/>
              <w:right w:val="single" w:sz="4" w:space="0" w:color="auto"/>
            </w:tcBorders>
            <w:vAlign w:val="center"/>
            <w:hideMark/>
          </w:tcPr>
          <w:p w14:paraId="52A57847"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1</w:t>
            </w:r>
          </w:p>
        </w:tc>
        <w:tc>
          <w:tcPr>
            <w:tcW w:w="1134" w:type="dxa"/>
            <w:tcBorders>
              <w:top w:val="nil"/>
              <w:left w:val="nil"/>
              <w:bottom w:val="single" w:sz="4" w:space="0" w:color="auto"/>
              <w:right w:val="single" w:sz="4" w:space="0" w:color="auto"/>
            </w:tcBorders>
            <w:vAlign w:val="center"/>
            <w:hideMark/>
          </w:tcPr>
          <w:p w14:paraId="31042093" w14:textId="77777777" w:rsidR="0045706B" w:rsidRPr="0045706B" w:rsidRDefault="0045706B" w:rsidP="0045706B">
            <w:pPr>
              <w:jc w:val="center"/>
              <w:rPr>
                <w:rFonts w:cs="Calibri"/>
                <w:b/>
                <w:bCs/>
                <w:szCs w:val="24"/>
                <w:lang w:eastAsia="en-GB"/>
              </w:rPr>
            </w:pPr>
            <w:r w:rsidRPr="0045706B">
              <w:rPr>
                <w:rFonts w:cs="Calibri"/>
                <w:b/>
                <w:bCs/>
                <w:szCs w:val="24"/>
                <w:lang w:eastAsia="en-GB"/>
              </w:rPr>
              <w:t>2</w:t>
            </w:r>
          </w:p>
        </w:tc>
        <w:tc>
          <w:tcPr>
            <w:tcW w:w="1134" w:type="dxa"/>
            <w:tcBorders>
              <w:top w:val="nil"/>
              <w:left w:val="nil"/>
              <w:bottom w:val="single" w:sz="4" w:space="0" w:color="auto"/>
              <w:right w:val="single" w:sz="4" w:space="0" w:color="auto"/>
            </w:tcBorders>
            <w:vAlign w:val="center"/>
            <w:hideMark/>
          </w:tcPr>
          <w:p w14:paraId="066266A5" w14:textId="77777777" w:rsidR="0045706B" w:rsidRPr="0045706B" w:rsidRDefault="0045706B" w:rsidP="0045706B">
            <w:pPr>
              <w:jc w:val="center"/>
              <w:rPr>
                <w:rFonts w:cs="Calibri"/>
                <w:b/>
                <w:bCs/>
                <w:szCs w:val="24"/>
                <w:lang w:eastAsia="en-GB"/>
              </w:rPr>
            </w:pPr>
            <w:r w:rsidRPr="0045706B">
              <w:rPr>
                <w:rFonts w:cs="Calibri"/>
                <w:b/>
                <w:bCs/>
                <w:szCs w:val="24"/>
                <w:lang w:eastAsia="en-GB"/>
              </w:rPr>
              <w:t>1</w:t>
            </w:r>
          </w:p>
        </w:tc>
        <w:tc>
          <w:tcPr>
            <w:tcW w:w="1276" w:type="dxa"/>
            <w:tcBorders>
              <w:top w:val="nil"/>
              <w:left w:val="nil"/>
              <w:bottom w:val="single" w:sz="4" w:space="0" w:color="auto"/>
              <w:right w:val="single" w:sz="4" w:space="0" w:color="auto"/>
            </w:tcBorders>
            <w:shd w:val="clear" w:color="auto" w:fill="A6A6A6"/>
            <w:vAlign w:val="center"/>
            <w:hideMark/>
          </w:tcPr>
          <w:p w14:paraId="0808871C" w14:textId="77777777" w:rsidR="0045706B" w:rsidRPr="0045706B" w:rsidRDefault="0045706B" w:rsidP="0045706B">
            <w:pPr>
              <w:jc w:val="center"/>
              <w:rPr>
                <w:rFonts w:cs="Calibri"/>
                <w:szCs w:val="24"/>
                <w:lang w:eastAsia="en-GB"/>
              </w:rPr>
            </w:pPr>
            <w:r w:rsidRPr="0045706B">
              <w:rPr>
                <w:rFonts w:cs="Calibri"/>
                <w:szCs w:val="24"/>
                <w:lang w:eastAsia="en-GB"/>
              </w:rPr>
              <w:t>0</w:t>
            </w:r>
          </w:p>
        </w:tc>
        <w:tc>
          <w:tcPr>
            <w:tcW w:w="850" w:type="dxa"/>
            <w:tcBorders>
              <w:top w:val="nil"/>
              <w:left w:val="nil"/>
              <w:bottom w:val="single" w:sz="4" w:space="0" w:color="auto"/>
              <w:right w:val="single" w:sz="8" w:space="0" w:color="auto"/>
            </w:tcBorders>
            <w:vAlign w:val="center"/>
            <w:hideMark/>
          </w:tcPr>
          <w:p w14:paraId="4A33F55E"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4</w:t>
            </w:r>
          </w:p>
        </w:tc>
        <w:tc>
          <w:tcPr>
            <w:tcW w:w="1276" w:type="dxa"/>
            <w:tcBorders>
              <w:top w:val="nil"/>
              <w:left w:val="nil"/>
              <w:bottom w:val="single" w:sz="4" w:space="0" w:color="auto"/>
              <w:right w:val="single" w:sz="8" w:space="0" w:color="auto"/>
            </w:tcBorders>
          </w:tcPr>
          <w:p w14:paraId="4658F9D4" w14:textId="77777777" w:rsidR="0045706B" w:rsidRPr="0045706B" w:rsidRDefault="0045706B" w:rsidP="0045706B">
            <w:pPr>
              <w:jc w:val="center"/>
              <w:rPr>
                <w:rFonts w:cs="Calibri"/>
                <w:b/>
                <w:bCs/>
                <w:color w:val="000000"/>
                <w:szCs w:val="24"/>
                <w:lang w:eastAsia="en-GB"/>
              </w:rPr>
            </w:pPr>
          </w:p>
        </w:tc>
      </w:tr>
      <w:tr w:rsidR="0045706B" w:rsidRPr="0045706B" w14:paraId="61339A5A" w14:textId="77777777" w:rsidTr="004B6954">
        <w:trPr>
          <w:trHeight w:val="360"/>
        </w:trPr>
        <w:tc>
          <w:tcPr>
            <w:tcW w:w="1276" w:type="dxa"/>
            <w:tcBorders>
              <w:top w:val="nil"/>
              <w:left w:val="single" w:sz="8" w:space="0" w:color="auto"/>
              <w:bottom w:val="single" w:sz="8" w:space="0" w:color="auto"/>
              <w:right w:val="single" w:sz="4" w:space="0" w:color="auto"/>
            </w:tcBorders>
            <w:noWrap/>
            <w:vAlign w:val="bottom"/>
            <w:hideMark/>
          </w:tcPr>
          <w:p w14:paraId="4DCC5B9E"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9</w:t>
            </w:r>
          </w:p>
        </w:tc>
        <w:tc>
          <w:tcPr>
            <w:tcW w:w="1843" w:type="dxa"/>
            <w:tcBorders>
              <w:top w:val="nil"/>
              <w:left w:val="nil"/>
              <w:bottom w:val="single" w:sz="8" w:space="0" w:color="auto"/>
              <w:right w:val="nil"/>
            </w:tcBorders>
            <w:vAlign w:val="bottom"/>
            <w:hideMark/>
          </w:tcPr>
          <w:p w14:paraId="33E39078" w14:textId="77777777" w:rsidR="0045706B" w:rsidRPr="0045706B" w:rsidRDefault="0045706B" w:rsidP="0045706B">
            <w:pPr>
              <w:rPr>
                <w:rFonts w:cs="Calibri"/>
                <w:b/>
                <w:bCs/>
                <w:color w:val="000000"/>
                <w:szCs w:val="24"/>
                <w:lang w:eastAsia="en-GB"/>
              </w:rPr>
            </w:pPr>
            <w:r w:rsidRPr="0045706B">
              <w:rPr>
                <w:rFonts w:cs="Calibri"/>
                <w:b/>
                <w:bCs/>
                <w:color w:val="000000"/>
                <w:szCs w:val="24"/>
                <w:lang w:eastAsia="en-GB"/>
              </w:rPr>
              <w:t>Level 4 and 5</w:t>
            </w:r>
          </w:p>
        </w:tc>
        <w:tc>
          <w:tcPr>
            <w:tcW w:w="992" w:type="dxa"/>
            <w:tcBorders>
              <w:top w:val="nil"/>
              <w:left w:val="single" w:sz="4" w:space="0" w:color="auto"/>
              <w:bottom w:val="single" w:sz="8" w:space="0" w:color="auto"/>
              <w:right w:val="single" w:sz="4" w:space="0" w:color="auto"/>
            </w:tcBorders>
            <w:vAlign w:val="center"/>
            <w:hideMark/>
          </w:tcPr>
          <w:p w14:paraId="3C2A1DCA"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709" w:type="dxa"/>
            <w:tcBorders>
              <w:top w:val="nil"/>
              <w:left w:val="nil"/>
              <w:bottom w:val="single" w:sz="8" w:space="0" w:color="auto"/>
              <w:right w:val="single" w:sz="4" w:space="0" w:color="auto"/>
            </w:tcBorders>
            <w:vAlign w:val="center"/>
            <w:hideMark/>
          </w:tcPr>
          <w:p w14:paraId="36C5B230"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1</w:t>
            </w:r>
          </w:p>
        </w:tc>
        <w:tc>
          <w:tcPr>
            <w:tcW w:w="1134" w:type="dxa"/>
            <w:tcBorders>
              <w:top w:val="nil"/>
              <w:left w:val="nil"/>
              <w:bottom w:val="single" w:sz="8" w:space="0" w:color="auto"/>
              <w:right w:val="single" w:sz="4" w:space="0" w:color="auto"/>
            </w:tcBorders>
            <w:vAlign w:val="center"/>
            <w:hideMark/>
          </w:tcPr>
          <w:p w14:paraId="5951B32D" w14:textId="77777777" w:rsidR="0045706B" w:rsidRPr="0045706B" w:rsidRDefault="0045706B" w:rsidP="0045706B">
            <w:pPr>
              <w:jc w:val="center"/>
              <w:rPr>
                <w:rFonts w:cs="Calibri"/>
                <w:b/>
                <w:bCs/>
                <w:szCs w:val="24"/>
                <w:lang w:eastAsia="en-GB"/>
              </w:rPr>
            </w:pPr>
            <w:r w:rsidRPr="0045706B">
              <w:rPr>
                <w:rFonts w:cs="Calibri"/>
                <w:b/>
                <w:bCs/>
                <w:szCs w:val="24"/>
                <w:lang w:eastAsia="en-GB"/>
              </w:rPr>
              <w:t>2</w:t>
            </w:r>
          </w:p>
        </w:tc>
        <w:tc>
          <w:tcPr>
            <w:tcW w:w="1134" w:type="dxa"/>
            <w:tcBorders>
              <w:top w:val="nil"/>
              <w:left w:val="nil"/>
              <w:bottom w:val="single" w:sz="8" w:space="0" w:color="auto"/>
              <w:right w:val="single" w:sz="4" w:space="0" w:color="auto"/>
            </w:tcBorders>
            <w:shd w:val="clear" w:color="auto" w:fill="A6A6A6"/>
            <w:vAlign w:val="center"/>
            <w:hideMark/>
          </w:tcPr>
          <w:p w14:paraId="2E53BA16" w14:textId="77777777" w:rsidR="0045706B" w:rsidRPr="0045706B" w:rsidRDefault="0045706B" w:rsidP="0045706B">
            <w:pPr>
              <w:jc w:val="center"/>
              <w:rPr>
                <w:rFonts w:cs="Calibri"/>
                <w:szCs w:val="24"/>
                <w:lang w:eastAsia="en-GB"/>
              </w:rPr>
            </w:pPr>
            <w:r w:rsidRPr="0045706B">
              <w:rPr>
                <w:rFonts w:cs="Calibri"/>
                <w:szCs w:val="24"/>
                <w:lang w:eastAsia="en-GB"/>
              </w:rPr>
              <w:t>0</w:t>
            </w:r>
          </w:p>
        </w:tc>
        <w:tc>
          <w:tcPr>
            <w:tcW w:w="1276" w:type="dxa"/>
            <w:tcBorders>
              <w:top w:val="nil"/>
              <w:left w:val="nil"/>
              <w:bottom w:val="single" w:sz="8" w:space="0" w:color="auto"/>
              <w:right w:val="single" w:sz="4" w:space="0" w:color="auto"/>
            </w:tcBorders>
            <w:shd w:val="clear" w:color="auto" w:fill="A6A6A6"/>
            <w:vAlign w:val="center"/>
            <w:hideMark/>
          </w:tcPr>
          <w:p w14:paraId="5D16B7AE" w14:textId="77777777" w:rsidR="0045706B" w:rsidRPr="0045706B" w:rsidRDefault="0045706B" w:rsidP="0045706B">
            <w:pPr>
              <w:jc w:val="center"/>
              <w:rPr>
                <w:rFonts w:cs="Calibri"/>
                <w:szCs w:val="24"/>
                <w:lang w:eastAsia="en-GB"/>
              </w:rPr>
            </w:pPr>
            <w:r w:rsidRPr="0045706B">
              <w:rPr>
                <w:rFonts w:cs="Calibri"/>
                <w:szCs w:val="24"/>
                <w:lang w:eastAsia="en-GB"/>
              </w:rPr>
              <w:t>0</w:t>
            </w:r>
          </w:p>
        </w:tc>
        <w:tc>
          <w:tcPr>
            <w:tcW w:w="850" w:type="dxa"/>
            <w:tcBorders>
              <w:top w:val="nil"/>
              <w:left w:val="nil"/>
              <w:bottom w:val="single" w:sz="8" w:space="0" w:color="auto"/>
              <w:right w:val="single" w:sz="8" w:space="0" w:color="auto"/>
            </w:tcBorders>
            <w:vAlign w:val="center"/>
            <w:hideMark/>
          </w:tcPr>
          <w:p w14:paraId="4B91784F"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3</w:t>
            </w:r>
          </w:p>
        </w:tc>
        <w:tc>
          <w:tcPr>
            <w:tcW w:w="1276" w:type="dxa"/>
            <w:tcBorders>
              <w:top w:val="nil"/>
              <w:left w:val="nil"/>
              <w:bottom w:val="single" w:sz="8" w:space="0" w:color="auto"/>
              <w:right w:val="single" w:sz="8" w:space="0" w:color="auto"/>
            </w:tcBorders>
          </w:tcPr>
          <w:p w14:paraId="26C15055" w14:textId="77777777" w:rsidR="0045706B" w:rsidRPr="0045706B" w:rsidRDefault="0045706B" w:rsidP="0045706B">
            <w:pPr>
              <w:jc w:val="center"/>
              <w:rPr>
                <w:rFonts w:cs="Calibri"/>
                <w:b/>
                <w:bCs/>
                <w:color w:val="000000"/>
                <w:szCs w:val="24"/>
                <w:lang w:eastAsia="en-GB"/>
              </w:rPr>
            </w:pPr>
          </w:p>
        </w:tc>
      </w:tr>
      <w:tr w:rsidR="0045706B" w:rsidRPr="0045706B" w14:paraId="1AA8537A" w14:textId="77777777" w:rsidTr="004B6954">
        <w:trPr>
          <w:trHeight w:val="340"/>
        </w:trPr>
        <w:tc>
          <w:tcPr>
            <w:tcW w:w="1276" w:type="dxa"/>
            <w:tcBorders>
              <w:top w:val="nil"/>
              <w:left w:val="single" w:sz="8" w:space="0" w:color="auto"/>
              <w:bottom w:val="single" w:sz="4" w:space="0" w:color="auto"/>
              <w:right w:val="single" w:sz="4" w:space="0" w:color="auto"/>
            </w:tcBorders>
            <w:noWrap/>
            <w:vAlign w:val="bottom"/>
            <w:hideMark/>
          </w:tcPr>
          <w:p w14:paraId="13B567DB"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10</w:t>
            </w:r>
          </w:p>
        </w:tc>
        <w:tc>
          <w:tcPr>
            <w:tcW w:w="1843" w:type="dxa"/>
            <w:tcBorders>
              <w:top w:val="nil"/>
              <w:left w:val="nil"/>
              <w:bottom w:val="single" w:sz="4" w:space="0" w:color="auto"/>
              <w:right w:val="nil"/>
            </w:tcBorders>
            <w:vAlign w:val="bottom"/>
            <w:hideMark/>
          </w:tcPr>
          <w:p w14:paraId="315E0B62" w14:textId="77777777" w:rsidR="0045706B" w:rsidRPr="0045706B" w:rsidRDefault="0045706B" w:rsidP="0045706B">
            <w:pPr>
              <w:rPr>
                <w:rFonts w:cs="Calibri"/>
                <w:b/>
                <w:bCs/>
                <w:color w:val="000000"/>
                <w:szCs w:val="24"/>
                <w:lang w:eastAsia="en-GB"/>
              </w:rPr>
            </w:pPr>
            <w:r w:rsidRPr="0045706B">
              <w:rPr>
                <w:rFonts w:cs="Calibri"/>
                <w:b/>
                <w:bCs/>
                <w:color w:val="000000"/>
                <w:szCs w:val="24"/>
                <w:lang w:eastAsia="en-GB"/>
              </w:rPr>
              <w:t>Level 6</w:t>
            </w:r>
          </w:p>
        </w:tc>
        <w:tc>
          <w:tcPr>
            <w:tcW w:w="992" w:type="dxa"/>
            <w:tcBorders>
              <w:top w:val="nil"/>
              <w:left w:val="single" w:sz="4" w:space="0" w:color="auto"/>
              <w:bottom w:val="single" w:sz="4" w:space="0" w:color="auto"/>
              <w:right w:val="single" w:sz="4" w:space="0" w:color="auto"/>
            </w:tcBorders>
            <w:vAlign w:val="center"/>
            <w:hideMark/>
          </w:tcPr>
          <w:p w14:paraId="7FE78BBC"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709" w:type="dxa"/>
            <w:tcBorders>
              <w:top w:val="nil"/>
              <w:left w:val="nil"/>
              <w:bottom w:val="single" w:sz="4" w:space="0" w:color="auto"/>
              <w:right w:val="single" w:sz="4" w:space="0" w:color="auto"/>
            </w:tcBorders>
            <w:vAlign w:val="center"/>
            <w:hideMark/>
          </w:tcPr>
          <w:p w14:paraId="70E8A308"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1134" w:type="dxa"/>
            <w:tcBorders>
              <w:top w:val="nil"/>
              <w:left w:val="nil"/>
              <w:bottom w:val="single" w:sz="4" w:space="0" w:color="auto"/>
              <w:right w:val="single" w:sz="4" w:space="0" w:color="auto"/>
            </w:tcBorders>
            <w:vAlign w:val="center"/>
            <w:hideMark/>
          </w:tcPr>
          <w:p w14:paraId="27C34DF0"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1134" w:type="dxa"/>
            <w:tcBorders>
              <w:top w:val="nil"/>
              <w:left w:val="nil"/>
              <w:bottom w:val="single" w:sz="4" w:space="0" w:color="auto"/>
              <w:right w:val="single" w:sz="4" w:space="0" w:color="auto"/>
            </w:tcBorders>
            <w:vAlign w:val="center"/>
            <w:hideMark/>
          </w:tcPr>
          <w:p w14:paraId="0A91B68C"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1276" w:type="dxa"/>
            <w:tcBorders>
              <w:top w:val="nil"/>
              <w:left w:val="nil"/>
              <w:bottom w:val="single" w:sz="4" w:space="0" w:color="auto"/>
              <w:right w:val="single" w:sz="4" w:space="0" w:color="auto"/>
            </w:tcBorders>
            <w:vAlign w:val="center"/>
            <w:hideMark/>
          </w:tcPr>
          <w:p w14:paraId="1314E1D8"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850" w:type="dxa"/>
            <w:tcBorders>
              <w:top w:val="nil"/>
              <w:left w:val="nil"/>
              <w:bottom w:val="single" w:sz="4" w:space="0" w:color="auto"/>
              <w:right w:val="single" w:sz="8" w:space="0" w:color="auto"/>
            </w:tcBorders>
            <w:vAlign w:val="center"/>
            <w:hideMark/>
          </w:tcPr>
          <w:p w14:paraId="2328CBCD"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0</w:t>
            </w:r>
          </w:p>
        </w:tc>
        <w:tc>
          <w:tcPr>
            <w:tcW w:w="1276" w:type="dxa"/>
            <w:tcBorders>
              <w:top w:val="nil"/>
              <w:left w:val="nil"/>
              <w:bottom w:val="single" w:sz="4" w:space="0" w:color="auto"/>
              <w:right w:val="single" w:sz="8" w:space="0" w:color="auto"/>
            </w:tcBorders>
          </w:tcPr>
          <w:p w14:paraId="6F1F3104" w14:textId="77777777" w:rsidR="0045706B" w:rsidRPr="0045706B" w:rsidRDefault="0045706B" w:rsidP="0045706B">
            <w:pPr>
              <w:jc w:val="center"/>
              <w:rPr>
                <w:rFonts w:cs="Calibri"/>
                <w:b/>
                <w:bCs/>
                <w:color w:val="000000"/>
                <w:szCs w:val="24"/>
                <w:lang w:eastAsia="en-GB"/>
              </w:rPr>
            </w:pPr>
          </w:p>
        </w:tc>
      </w:tr>
      <w:tr w:rsidR="0045706B" w:rsidRPr="0045706B" w14:paraId="2B7CF850" w14:textId="77777777" w:rsidTr="004B6954">
        <w:trPr>
          <w:trHeight w:val="340"/>
        </w:trPr>
        <w:tc>
          <w:tcPr>
            <w:tcW w:w="1276" w:type="dxa"/>
            <w:tcBorders>
              <w:top w:val="nil"/>
              <w:left w:val="single" w:sz="8" w:space="0" w:color="auto"/>
              <w:bottom w:val="single" w:sz="4" w:space="0" w:color="auto"/>
              <w:right w:val="single" w:sz="4" w:space="0" w:color="auto"/>
            </w:tcBorders>
            <w:noWrap/>
            <w:vAlign w:val="bottom"/>
            <w:hideMark/>
          </w:tcPr>
          <w:p w14:paraId="46972DE3"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11</w:t>
            </w:r>
          </w:p>
        </w:tc>
        <w:tc>
          <w:tcPr>
            <w:tcW w:w="1843" w:type="dxa"/>
            <w:tcBorders>
              <w:top w:val="nil"/>
              <w:left w:val="nil"/>
              <w:bottom w:val="single" w:sz="4" w:space="0" w:color="auto"/>
              <w:right w:val="nil"/>
            </w:tcBorders>
            <w:vAlign w:val="bottom"/>
            <w:hideMark/>
          </w:tcPr>
          <w:p w14:paraId="30C82AA4" w14:textId="77777777" w:rsidR="0045706B" w:rsidRPr="0045706B" w:rsidRDefault="0045706B" w:rsidP="0045706B">
            <w:pPr>
              <w:rPr>
                <w:rFonts w:cs="Calibri"/>
                <w:b/>
                <w:bCs/>
                <w:color w:val="000000"/>
                <w:szCs w:val="24"/>
                <w:lang w:eastAsia="en-GB"/>
              </w:rPr>
            </w:pPr>
            <w:r w:rsidRPr="0045706B">
              <w:rPr>
                <w:rFonts w:cs="Calibri"/>
                <w:b/>
                <w:bCs/>
                <w:color w:val="000000"/>
                <w:szCs w:val="24"/>
                <w:lang w:eastAsia="en-GB"/>
              </w:rPr>
              <w:t>Level 7</w:t>
            </w:r>
          </w:p>
        </w:tc>
        <w:tc>
          <w:tcPr>
            <w:tcW w:w="992" w:type="dxa"/>
            <w:tcBorders>
              <w:top w:val="nil"/>
              <w:left w:val="single" w:sz="4" w:space="0" w:color="auto"/>
              <w:bottom w:val="single" w:sz="4" w:space="0" w:color="auto"/>
              <w:right w:val="single" w:sz="4" w:space="0" w:color="auto"/>
            </w:tcBorders>
            <w:vAlign w:val="center"/>
            <w:hideMark/>
          </w:tcPr>
          <w:p w14:paraId="0A18B2DE"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709" w:type="dxa"/>
            <w:tcBorders>
              <w:top w:val="nil"/>
              <w:left w:val="nil"/>
              <w:bottom w:val="single" w:sz="4" w:space="0" w:color="auto"/>
              <w:right w:val="single" w:sz="4" w:space="0" w:color="auto"/>
            </w:tcBorders>
            <w:vAlign w:val="center"/>
            <w:hideMark/>
          </w:tcPr>
          <w:p w14:paraId="7092A797"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1134" w:type="dxa"/>
            <w:tcBorders>
              <w:top w:val="nil"/>
              <w:left w:val="nil"/>
              <w:bottom w:val="single" w:sz="4" w:space="0" w:color="auto"/>
              <w:right w:val="single" w:sz="4" w:space="0" w:color="auto"/>
            </w:tcBorders>
            <w:vAlign w:val="center"/>
            <w:hideMark/>
          </w:tcPr>
          <w:p w14:paraId="45344DDB"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1134" w:type="dxa"/>
            <w:tcBorders>
              <w:top w:val="nil"/>
              <w:left w:val="nil"/>
              <w:bottom w:val="single" w:sz="4" w:space="0" w:color="auto"/>
              <w:right w:val="single" w:sz="4" w:space="0" w:color="auto"/>
            </w:tcBorders>
            <w:vAlign w:val="center"/>
            <w:hideMark/>
          </w:tcPr>
          <w:p w14:paraId="029BAA19"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1276" w:type="dxa"/>
            <w:tcBorders>
              <w:top w:val="nil"/>
              <w:left w:val="nil"/>
              <w:bottom w:val="single" w:sz="4" w:space="0" w:color="auto"/>
              <w:right w:val="single" w:sz="4" w:space="0" w:color="auto"/>
            </w:tcBorders>
            <w:vAlign w:val="center"/>
            <w:hideMark/>
          </w:tcPr>
          <w:p w14:paraId="28D924E6"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850" w:type="dxa"/>
            <w:tcBorders>
              <w:top w:val="nil"/>
              <w:left w:val="nil"/>
              <w:bottom w:val="single" w:sz="4" w:space="0" w:color="auto"/>
              <w:right w:val="single" w:sz="8" w:space="0" w:color="auto"/>
            </w:tcBorders>
            <w:vAlign w:val="center"/>
            <w:hideMark/>
          </w:tcPr>
          <w:p w14:paraId="2D695EA7"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0</w:t>
            </w:r>
          </w:p>
        </w:tc>
        <w:tc>
          <w:tcPr>
            <w:tcW w:w="1276" w:type="dxa"/>
            <w:tcBorders>
              <w:top w:val="nil"/>
              <w:left w:val="nil"/>
              <w:bottom w:val="single" w:sz="4" w:space="0" w:color="auto"/>
              <w:right w:val="single" w:sz="8" w:space="0" w:color="auto"/>
            </w:tcBorders>
          </w:tcPr>
          <w:p w14:paraId="3E610802" w14:textId="77777777" w:rsidR="0045706B" w:rsidRPr="0045706B" w:rsidRDefault="0045706B" w:rsidP="0045706B">
            <w:pPr>
              <w:jc w:val="center"/>
              <w:rPr>
                <w:rFonts w:cs="Calibri"/>
                <w:b/>
                <w:bCs/>
                <w:color w:val="000000"/>
                <w:szCs w:val="24"/>
                <w:lang w:eastAsia="en-GB"/>
              </w:rPr>
            </w:pPr>
          </w:p>
        </w:tc>
      </w:tr>
      <w:tr w:rsidR="0045706B" w:rsidRPr="0045706B" w14:paraId="40EB5BBA" w14:textId="77777777" w:rsidTr="004B6954">
        <w:trPr>
          <w:trHeight w:val="340"/>
        </w:trPr>
        <w:tc>
          <w:tcPr>
            <w:tcW w:w="1276" w:type="dxa"/>
            <w:tcBorders>
              <w:top w:val="nil"/>
              <w:left w:val="single" w:sz="8" w:space="0" w:color="auto"/>
              <w:bottom w:val="single" w:sz="4" w:space="0" w:color="auto"/>
              <w:right w:val="single" w:sz="4" w:space="0" w:color="auto"/>
            </w:tcBorders>
            <w:noWrap/>
            <w:vAlign w:val="bottom"/>
            <w:hideMark/>
          </w:tcPr>
          <w:p w14:paraId="744EE8C1"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12</w:t>
            </w:r>
          </w:p>
        </w:tc>
        <w:tc>
          <w:tcPr>
            <w:tcW w:w="1843" w:type="dxa"/>
            <w:tcBorders>
              <w:top w:val="nil"/>
              <w:left w:val="nil"/>
              <w:bottom w:val="single" w:sz="4" w:space="0" w:color="auto"/>
              <w:right w:val="nil"/>
            </w:tcBorders>
            <w:vAlign w:val="bottom"/>
            <w:hideMark/>
          </w:tcPr>
          <w:p w14:paraId="12443033" w14:textId="0C84BF32" w:rsidR="0045706B" w:rsidRPr="0045706B" w:rsidRDefault="0045706B" w:rsidP="0045706B">
            <w:pPr>
              <w:rPr>
                <w:rFonts w:cs="Calibri"/>
                <w:b/>
                <w:bCs/>
                <w:color w:val="000000"/>
                <w:szCs w:val="24"/>
                <w:lang w:eastAsia="en-GB"/>
              </w:rPr>
            </w:pPr>
            <w:r w:rsidRPr="0045706B">
              <w:rPr>
                <w:rFonts w:cs="Calibri"/>
                <w:b/>
                <w:bCs/>
                <w:color w:val="000000"/>
                <w:szCs w:val="24"/>
                <w:lang w:eastAsia="en-GB"/>
              </w:rPr>
              <w:t>Level 8</w:t>
            </w:r>
          </w:p>
        </w:tc>
        <w:tc>
          <w:tcPr>
            <w:tcW w:w="992" w:type="dxa"/>
            <w:tcBorders>
              <w:top w:val="nil"/>
              <w:left w:val="single" w:sz="4" w:space="0" w:color="auto"/>
              <w:bottom w:val="single" w:sz="4" w:space="0" w:color="auto"/>
              <w:right w:val="single" w:sz="4" w:space="0" w:color="auto"/>
            </w:tcBorders>
            <w:vAlign w:val="center"/>
            <w:hideMark/>
          </w:tcPr>
          <w:p w14:paraId="5CF9C036"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709" w:type="dxa"/>
            <w:tcBorders>
              <w:top w:val="nil"/>
              <w:left w:val="nil"/>
              <w:bottom w:val="single" w:sz="4" w:space="0" w:color="auto"/>
              <w:right w:val="single" w:sz="4" w:space="0" w:color="auto"/>
            </w:tcBorders>
            <w:vAlign w:val="center"/>
            <w:hideMark/>
          </w:tcPr>
          <w:p w14:paraId="744FAD7B"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1134" w:type="dxa"/>
            <w:tcBorders>
              <w:top w:val="nil"/>
              <w:left w:val="nil"/>
              <w:bottom w:val="single" w:sz="4" w:space="0" w:color="auto"/>
              <w:right w:val="single" w:sz="4" w:space="0" w:color="auto"/>
            </w:tcBorders>
            <w:vAlign w:val="center"/>
            <w:hideMark/>
          </w:tcPr>
          <w:p w14:paraId="2FBF4E08"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1134" w:type="dxa"/>
            <w:tcBorders>
              <w:top w:val="nil"/>
              <w:left w:val="nil"/>
              <w:bottom w:val="single" w:sz="4" w:space="0" w:color="auto"/>
              <w:right w:val="single" w:sz="4" w:space="0" w:color="auto"/>
            </w:tcBorders>
            <w:vAlign w:val="center"/>
            <w:hideMark/>
          </w:tcPr>
          <w:p w14:paraId="5921569B"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1276" w:type="dxa"/>
            <w:tcBorders>
              <w:top w:val="nil"/>
              <w:left w:val="nil"/>
              <w:bottom w:val="single" w:sz="4" w:space="0" w:color="auto"/>
              <w:right w:val="single" w:sz="4" w:space="0" w:color="auto"/>
            </w:tcBorders>
            <w:vAlign w:val="center"/>
            <w:hideMark/>
          </w:tcPr>
          <w:p w14:paraId="6F046002"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850" w:type="dxa"/>
            <w:tcBorders>
              <w:top w:val="nil"/>
              <w:left w:val="nil"/>
              <w:bottom w:val="single" w:sz="4" w:space="0" w:color="auto"/>
              <w:right w:val="single" w:sz="8" w:space="0" w:color="auto"/>
            </w:tcBorders>
            <w:vAlign w:val="center"/>
            <w:hideMark/>
          </w:tcPr>
          <w:p w14:paraId="15E4158E"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0</w:t>
            </w:r>
          </w:p>
        </w:tc>
        <w:tc>
          <w:tcPr>
            <w:tcW w:w="1276" w:type="dxa"/>
            <w:tcBorders>
              <w:top w:val="nil"/>
              <w:left w:val="nil"/>
              <w:bottom w:val="single" w:sz="4" w:space="0" w:color="auto"/>
              <w:right w:val="single" w:sz="8" w:space="0" w:color="auto"/>
            </w:tcBorders>
          </w:tcPr>
          <w:p w14:paraId="6A1BA08E" w14:textId="77777777" w:rsidR="0045706B" w:rsidRPr="0045706B" w:rsidRDefault="0045706B" w:rsidP="0045706B">
            <w:pPr>
              <w:jc w:val="center"/>
              <w:rPr>
                <w:rFonts w:cs="Calibri"/>
                <w:b/>
                <w:bCs/>
                <w:color w:val="000000"/>
                <w:szCs w:val="24"/>
                <w:lang w:eastAsia="en-GB"/>
              </w:rPr>
            </w:pPr>
          </w:p>
        </w:tc>
      </w:tr>
      <w:tr w:rsidR="0045706B" w:rsidRPr="0045706B" w14:paraId="66C7FDE1" w14:textId="77777777" w:rsidTr="004B6954">
        <w:trPr>
          <w:trHeight w:val="360"/>
        </w:trPr>
        <w:tc>
          <w:tcPr>
            <w:tcW w:w="1276" w:type="dxa"/>
            <w:tcBorders>
              <w:top w:val="nil"/>
              <w:left w:val="single" w:sz="8" w:space="0" w:color="auto"/>
              <w:bottom w:val="single" w:sz="8" w:space="0" w:color="auto"/>
              <w:right w:val="single" w:sz="4" w:space="0" w:color="auto"/>
            </w:tcBorders>
            <w:noWrap/>
            <w:vAlign w:val="bottom"/>
            <w:hideMark/>
          </w:tcPr>
          <w:p w14:paraId="202AB6E1"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13</w:t>
            </w:r>
          </w:p>
        </w:tc>
        <w:tc>
          <w:tcPr>
            <w:tcW w:w="1843" w:type="dxa"/>
            <w:tcBorders>
              <w:top w:val="nil"/>
              <w:left w:val="nil"/>
              <w:bottom w:val="single" w:sz="8" w:space="0" w:color="auto"/>
              <w:right w:val="nil"/>
            </w:tcBorders>
            <w:vAlign w:val="bottom"/>
            <w:hideMark/>
          </w:tcPr>
          <w:p w14:paraId="21B69415" w14:textId="77777777" w:rsidR="0045706B" w:rsidRPr="0045706B" w:rsidRDefault="0045706B" w:rsidP="0045706B">
            <w:pPr>
              <w:rPr>
                <w:rFonts w:cs="Calibri"/>
                <w:b/>
                <w:bCs/>
                <w:color w:val="000000"/>
                <w:szCs w:val="24"/>
                <w:lang w:eastAsia="en-GB"/>
              </w:rPr>
            </w:pPr>
            <w:r w:rsidRPr="0045706B">
              <w:rPr>
                <w:rFonts w:cs="Calibri"/>
                <w:b/>
                <w:bCs/>
                <w:color w:val="000000"/>
                <w:szCs w:val="24"/>
                <w:lang w:eastAsia="en-GB"/>
              </w:rPr>
              <w:t>Non-Contibutor</w:t>
            </w:r>
          </w:p>
        </w:tc>
        <w:tc>
          <w:tcPr>
            <w:tcW w:w="992" w:type="dxa"/>
            <w:tcBorders>
              <w:top w:val="nil"/>
              <w:left w:val="single" w:sz="4" w:space="0" w:color="auto"/>
              <w:bottom w:val="single" w:sz="8" w:space="0" w:color="auto"/>
              <w:right w:val="single" w:sz="4" w:space="0" w:color="auto"/>
            </w:tcBorders>
            <w:vAlign w:val="center"/>
            <w:hideMark/>
          </w:tcPr>
          <w:p w14:paraId="745BA1E6"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709" w:type="dxa"/>
            <w:tcBorders>
              <w:top w:val="nil"/>
              <w:left w:val="nil"/>
              <w:bottom w:val="single" w:sz="8" w:space="0" w:color="auto"/>
              <w:right w:val="single" w:sz="4" w:space="0" w:color="auto"/>
            </w:tcBorders>
            <w:vAlign w:val="center"/>
            <w:hideMark/>
          </w:tcPr>
          <w:p w14:paraId="7A5EDE33"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1134" w:type="dxa"/>
            <w:tcBorders>
              <w:top w:val="nil"/>
              <w:left w:val="nil"/>
              <w:bottom w:val="single" w:sz="8" w:space="0" w:color="auto"/>
              <w:right w:val="single" w:sz="4" w:space="0" w:color="auto"/>
            </w:tcBorders>
            <w:vAlign w:val="center"/>
            <w:hideMark/>
          </w:tcPr>
          <w:p w14:paraId="247F4F3A"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1134" w:type="dxa"/>
            <w:tcBorders>
              <w:top w:val="nil"/>
              <w:left w:val="nil"/>
              <w:bottom w:val="single" w:sz="8" w:space="0" w:color="auto"/>
              <w:right w:val="single" w:sz="4" w:space="0" w:color="auto"/>
            </w:tcBorders>
            <w:vAlign w:val="center"/>
            <w:hideMark/>
          </w:tcPr>
          <w:p w14:paraId="430F31EC"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1276" w:type="dxa"/>
            <w:tcBorders>
              <w:top w:val="nil"/>
              <w:left w:val="nil"/>
              <w:bottom w:val="single" w:sz="8" w:space="0" w:color="auto"/>
              <w:right w:val="single" w:sz="4" w:space="0" w:color="auto"/>
            </w:tcBorders>
            <w:vAlign w:val="center"/>
            <w:hideMark/>
          </w:tcPr>
          <w:p w14:paraId="38FAFA02" w14:textId="77777777" w:rsidR="0045706B" w:rsidRPr="0045706B" w:rsidRDefault="0045706B" w:rsidP="0045706B">
            <w:pPr>
              <w:jc w:val="center"/>
              <w:rPr>
                <w:rFonts w:cs="Calibri"/>
                <w:color w:val="000000"/>
                <w:szCs w:val="24"/>
                <w:lang w:eastAsia="en-GB"/>
              </w:rPr>
            </w:pPr>
            <w:r w:rsidRPr="0045706B">
              <w:rPr>
                <w:rFonts w:cs="Calibri"/>
                <w:color w:val="000000"/>
                <w:szCs w:val="24"/>
                <w:lang w:eastAsia="en-GB"/>
              </w:rPr>
              <w:t>0</w:t>
            </w:r>
          </w:p>
        </w:tc>
        <w:tc>
          <w:tcPr>
            <w:tcW w:w="850" w:type="dxa"/>
            <w:tcBorders>
              <w:top w:val="nil"/>
              <w:left w:val="nil"/>
              <w:bottom w:val="single" w:sz="8" w:space="0" w:color="auto"/>
              <w:right w:val="single" w:sz="8" w:space="0" w:color="auto"/>
            </w:tcBorders>
            <w:vAlign w:val="center"/>
            <w:hideMark/>
          </w:tcPr>
          <w:p w14:paraId="0F55FF50" w14:textId="77777777" w:rsidR="0045706B" w:rsidRPr="0045706B" w:rsidRDefault="0045706B" w:rsidP="0045706B">
            <w:pPr>
              <w:jc w:val="center"/>
              <w:rPr>
                <w:rFonts w:cs="Calibri"/>
                <w:b/>
                <w:bCs/>
                <w:color w:val="000000"/>
                <w:szCs w:val="24"/>
                <w:lang w:eastAsia="en-GB"/>
              </w:rPr>
            </w:pPr>
            <w:r w:rsidRPr="0045706B">
              <w:rPr>
                <w:rFonts w:cs="Calibri"/>
                <w:b/>
                <w:bCs/>
                <w:color w:val="000000"/>
                <w:szCs w:val="24"/>
                <w:lang w:eastAsia="en-GB"/>
              </w:rPr>
              <w:t>0</w:t>
            </w:r>
          </w:p>
        </w:tc>
        <w:tc>
          <w:tcPr>
            <w:tcW w:w="1276" w:type="dxa"/>
            <w:tcBorders>
              <w:top w:val="nil"/>
              <w:left w:val="nil"/>
              <w:bottom w:val="single" w:sz="8" w:space="0" w:color="auto"/>
              <w:right w:val="single" w:sz="8" w:space="0" w:color="auto"/>
            </w:tcBorders>
          </w:tcPr>
          <w:p w14:paraId="713058B5" w14:textId="77777777" w:rsidR="0045706B" w:rsidRPr="0045706B" w:rsidRDefault="0045706B" w:rsidP="0045706B">
            <w:pPr>
              <w:jc w:val="center"/>
              <w:rPr>
                <w:rFonts w:cs="Calibri"/>
                <w:b/>
                <w:bCs/>
                <w:color w:val="000000"/>
                <w:szCs w:val="24"/>
                <w:lang w:eastAsia="en-GB"/>
              </w:rPr>
            </w:pPr>
          </w:p>
        </w:tc>
      </w:tr>
      <w:tr w:rsidR="0045706B" w:rsidRPr="0045706B" w14:paraId="005342D4" w14:textId="77777777" w:rsidTr="004B6954">
        <w:trPr>
          <w:trHeight w:val="201"/>
        </w:trPr>
        <w:tc>
          <w:tcPr>
            <w:tcW w:w="1276" w:type="dxa"/>
            <w:noWrap/>
            <w:vAlign w:val="bottom"/>
            <w:hideMark/>
          </w:tcPr>
          <w:p w14:paraId="216390C2" w14:textId="77777777" w:rsidR="0045706B" w:rsidRPr="0045706B" w:rsidRDefault="0045706B" w:rsidP="0045706B">
            <w:pPr>
              <w:rPr>
                <w:rFonts w:cs="Calibri"/>
                <w:b/>
                <w:bCs/>
                <w:color w:val="000000"/>
                <w:szCs w:val="24"/>
                <w:lang w:eastAsia="en-GB"/>
              </w:rPr>
            </w:pPr>
          </w:p>
        </w:tc>
        <w:tc>
          <w:tcPr>
            <w:tcW w:w="4678" w:type="dxa"/>
            <w:gridSpan w:val="4"/>
            <w:vAlign w:val="bottom"/>
            <w:hideMark/>
          </w:tcPr>
          <w:p w14:paraId="03B52B29" w14:textId="77777777" w:rsidR="0045706B" w:rsidRPr="0045706B" w:rsidRDefault="0045706B" w:rsidP="0045706B">
            <w:pPr>
              <w:rPr>
                <w:rFonts w:cs="Calibri"/>
                <w:b/>
                <w:bCs/>
                <w:color w:val="000000"/>
                <w:szCs w:val="24"/>
                <w:lang w:eastAsia="en-GB"/>
              </w:rPr>
            </w:pPr>
            <w:r w:rsidRPr="0045706B">
              <w:rPr>
                <w:rFonts w:cs="Calibri"/>
                <w:b/>
                <w:bCs/>
                <w:color w:val="000000"/>
                <w:szCs w:val="24"/>
                <w:lang w:eastAsia="en-GB"/>
              </w:rPr>
              <w:t>Total Maximum Score Allocation: 20</w:t>
            </w:r>
          </w:p>
          <w:p w14:paraId="58457EB6" w14:textId="77777777" w:rsidR="0045706B" w:rsidRPr="0045706B" w:rsidRDefault="0045706B" w:rsidP="0045706B">
            <w:pPr>
              <w:rPr>
                <w:rFonts w:cs="Calibri"/>
                <w:color w:val="000000"/>
                <w:szCs w:val="24"/>
                <w:lang w:eastAsia="en-GB"/>
              </w:rPr>
            </w:pPr>
            <w:r w:rsidRPr="0045706B">
              <w:rPr>
                <w:rFonts w:cs="Calibri"/>
                <w:color w:val="000000"/>
                <w:szCs w:val="24"/>
                <w:lang w:eastAsia="en-GB"/>
              </w:rPr>
              <w:t>F= A+B+C+D+E</w:t>
            </w:r>
          </w:p>
        </w:tc>
        <w:tc>
          <w:tcPr>
            <w:tcW w:w="1134" w:type="dxa"/>
            <w:vAlign w:val="bottom"/>
            <w:hideMark/>
          </w:tcPr>
          <w:p w14:paraId="7D1AFC82" w14:textId="77777777" w:rsidR="0045706B" w:rsidRPr="0045706B" w:rsidRDefault="0045706B" w:rsidP="0045706B">
            <w:pPr>
              <w:rPr>
                <w:rFonts w:cs="Calibri"/>
                <w:color w:val="000000"/>
                <w:szCs w:val="24"/>
                <w:lang w:eastAsia="en-GB"/>
              </w:rPr>
            </w:pPr>
          </w:p>
        </w:tc>
        <w:tc>
          <w:tcPr>
            <w:tcW w:w="1276" w:type="dxa"/>
            <w:vAlign w:val="bottom"/>
            <w:hideMark/>
          </w:tcPr>
          <w:p w14:paraId="0F55F2C1" w14:textId="77777777" w:rsidR="0045706B" w:rsidRPr="0045706B" w:rsidRDefault="0045706B" w:rsidP="0045706B">
            <w:pPr>
              <w:rPr>
                <w:sz w:val="20"/>
                <w:lang w:eastAsia="en-ZA"/>
              </w:rPr>
            </w:pPr>
          </w:p>
        </w:tc>
        <w:tc>
          <w:tcPr>
            <w:tcW w:w="850" w:type="dxa"/>
            <w:vAlign w:val="bottom"/>
            <w:hideMark/>
          </w:tcPr>
          <w:p w14:paraId="6F4E7C66" w14:textId="77777777" w:rsidR="0045706B" w:rsidRPr="0045706B" w:rsidRDefault="0045706B" w:rsidP="0045706B">
            <w:pPr>
              <w:rPr>
                <w:sz w:val="20"/>
                <w:lang w:eastAsia="en-ZA"/>
              </w:rPr>
            </w:pPr>
          </w:p>
        </w:tc>
        <w:tc>
          <w:tcPr>
            <w:tcW w:w="1276" w:type="dxa"/>
          </w:tcPr>
          <w:p w14:paraId="31074E4A" w14:textId="77777777" w:rsidR="0045706B" w:rsidRPr="0045706B" w:rsidRDefault="0045706B" w:rsidP="0045706B">
            <w:pPr>
              <w:rPr>
                <w:rFonts w:ascii="Times New Roman" w:hAnsi="Times New Roman"/>
                <w:sz w:val="20"/>
                <w:lang w:eastAsia="en-GB"/>
              </w:rPr>
            </w:pPr>
          </w:p>
        </w:tc>
      </w:tr>
    </w:tbl>
    <w:p w14:paraId="15377F9B" w14:textId="77777777" w:rsidR="0045706B" w:rsidRPr="0045706B" w:rsidRDefault="0045706B" w:rsidP="0045706B">
      <w:pPr>
        <w:rPr>
          <w:lang w:val="en-GB"/>
        </w:rPr>
        <w:sectPr w:rsidR="0045706B" w:rsidRPr="0045706B" w:rsidSect="004B6954">
          <w:pgSz w:w="11906" w:h="16838" w:code="9"/>
          <w:pgMar w:top="1276" w:right="1134" w:bottom="993" w:left="1134" w:header="567" w:footer="584" w:gutter="0"/>
          <w:cols w:space="708"/>
          <w:docGrid w:linePitch="360"/>
        </w:sectPr>
      </w:pPr>
    </w:p>
    <w:p w14:paraId="5A84960C" w14:textId="41B6B4AC" w:rsidR="005E2437" w:rsidRPr="00366395" w:rsidRDefault="007D7386" w:rsidP="00B80CE9">
      <w:pPr>
        <w:pStyle w:val="AnnexH1"/>
        <w:ind w:hanging="283"/>
        <w:rPr>
          <w:sz w:val="28"/>
          <w:szCs w:val="28"/>
        </w:rPr>
      </w:pPr>
      <w:bookmarkStart w:id="83" w:name="_Toc200374610"/>
      <w:r w:rsidRPr="00366395">
        <w:rPr>
          <w:sz w:val="28"/>
          <w:szCs w:val="28"/>
        </w:rPr>
        <w:lastRenderedPageBreak/>
        <w:t>Bidder substantiating evidence</w:t>
      </w:r>
      <w:bookmarkEnd w:id="83"/>
    </w:p>
    <w:p w14:paraId="2B7D3150" w14:textId="77777777" w:rsidR="007D7386" w:rsidRPr="00366395" w:rsidRDefault="007D7386" w:rsidP="00B80CE9">
      <w:pPr>
        <w:pStyle w:val="Heading1"/>
        <w:ind w:left="426" w:hanging="426"/>
        <w:rPr>
          <w:sz w:val="24"/>
          <w:szCs w:val="24"/>
        </w:rPr>
      </w:pPr>
      <w:bookmarkStart w:id="84" w:name="_Toc200374611"/>
      <w:r w:rsidRPr="00366395">
        <w:rPr>
          <w:sz w:val="24"/>
          <w:szCs w:val="24"/>
        </w:rPr>
        <w:t>Technical Mandatory Requirement Evidence</w:t>
      </w:r>
      <w:bookmarkEnd w:id="84"/>
    </w:p>
    <w:p w14:paraId="7CD99390" w14:textId="77777777" w:rsidR="007D7386" w:rsidRPr="00366395" w:rsidRDefault="007D7386" w:rsidP="00B80CE9">
      <w:pPr>
        <w:pStyle w:val="Heading2"/>
        <w:ind w:hanging="142"/>
        <w:rPr>
          <w:sz w:val="24"/>
          <w:szCs w:val="24"/>
        </w:rPr>
      </w:pPr>
      <w:bookmarkStart w:id="85" w:name="_Toc200374612"/>
      <w:r w:rsidRPr="00366395">
        <w:rPr>
          <w:sz w:val="24"/>
          <w:szCs w:val="24"/>
        </w:rPr>
        <w:t>Bidder Certification / Affiliation Requirements</w:t>
      </w:r>
      <w:bookmarkEnd w:id="85"/>
    </w:p>
    <w:p w14:paraId="41FF02C8" w14:textId="12052201" w:rsidR="007D7386" w:rsidRPr="00B80CE9" w:rsidRDefault="007D7386" w:rsidP="00B80CE9">
      <w:pPr>
        <w:ind w:left="567"/>
        <w:rPr>
          <w:lang w:val="en-GB"/>
        </w:rPr>
      </w:pPr>
      <w:r w:rsidRPr="00B80CE9">
        <w:rPr>
          <w:lang w:val="en-GB"/>
        </w:rPr>
        <w:t xml:space="preserve">Attach a copy of a valid documentation (certificate or letter) from OSM/OEM indicating the bidder is accredited to provide </w:t>
      </w:r>
      <w:bookmarkStart w:id="86" w:name="_Hlk193750688"/>
      <w:r w:rsidR="00BA3226">
        <w:rPr>
          <w:lang w:val="en-GB"/>
        </w:rPr>
        <w:t xml:space="preserve">LAN </w:t>
      </w:r>
      <w:r w:rsidR="00A151DD">
        <w:rPr>
          <w:lang w:val="en-GB"/>
        </w:rPr>
        <w:t>WIFI infrastructure</w:t>
      </w:r>
      <w:r w:rsidRPr="00B80CE9">
        <w:rPr>
          <w:lang w:val="en-GB"/>
        </w:rPr>
        <w:t xml:space="preserve"> </w:t>
      </w:r>
      <w:bookmarkEnd w:id="86"/>
      <w:r w:rsidRPr="00B80CE9">
        <w:rPr>
          <w:lang w:val="en-GB"/>
        </w:rPr>
        <w:t>here (Refer</w:t>
      </w:r>
      <w:r w:rsidR="00AE60A8">
        <w:rPr>
          <w:lang w:val="en-GB"/>
        </w:rPr>
        <w:t xml:space="preserve"> Table </w:t>
      </w:r>
      <w:r w:rsidR="006703CE">
        <w:rPr>
          <w:lang w:val="en-GB"/>
        </w:rPr>
        <w:t>7</w:t>
      </w:r>
      <w:r w:rsidR="00AE60A8">
        <w:rPr>
          <w:lang w:val="en-GB"/>
        </w:rPr>
        <w:t>:</w:t>
      </w:r>
      <w:r w:rsidRPr="00B80CE9">
        <w:rPr>
          <w:lang w:val="en-GB"/>
        </w:rPr>
        <w:t xml:space="preserve"> par </w:t>
      </w:r>
      <w:r w:rsidR="00251BF4">
        <w:rPr>
          <w:lang w:val="en-GB"/>
        </w:rPr>
        <w:t>1.</w:t>
      </w:r>
      <w:r w:rsidRPr="00B80CE9">
        <w:rPr>
          <w:lang w:val="en-GB"/>
        </w:rPr>
        <w:t xml:space="preserve"> above)</w:t>
      </w:r>
    </w:p>
    <w:p w14:paraId="6F1A9C14" w14:textId="77777777" w:rsidR="001A50CD" w:rsidRPr="009C4CC2" w:rsidRDefault="001A50CD" w:rsidP="00D30CF8">
      <w:pPr>
        <w:spacing w:after="0"/>
        <w:ind w:left="567"/>
        <w:jc w:val="left"/>
        <w:rPr>
          <w:b/>
          <w:bCs/>
          <w:lang w:val="en-GB"/>
        </w:rPr>
      </w:pPr>
      <w:r w:rsidRPr="009C4CC2">
        <w:rPr>
          <w:b/>
          <w:bCs/>
          <w:lang w:val="en-GB"/>
        </w:rPr>
        <w:t xml:space="preserve">NOTE (1): </w:t>
      </w:r>
    </w:p>
    <w:p w14:paraId="6AE29AE8" w14:textId="69F62A2C" w:rsidR="001A50CD" w:rsidRPr="00127BA2" w:rsidRDefault="001A50CD" w:rsidP="00D30CF8">
      <w:pPr>
        <w:spacing w:after="0"/>
        <w:ind w:firstLine="567"/>
        <w:jc w:val="left"/>
        <w:rPr>
          <w:bCs/>
          <w:lang w:val="en-GB"/>
        </w:rPr>
      </w:pPr>
      <w:bookmarkStart w:id="87" w:name="_Hlk199320775"/>
      <w:r w:rsidRPr="00127BA2">
        <w:rPr>
          <w:bCs/>
          <w:lang w:val="en-GB"/>
        </w:rPr>
        <w:t>SITA reserves the right to verify information provided.</w:t>
      </w:r>
    </w:p>
    <w:bookmarkEnd w:id="87"/>
    <w:p w14:paraId="125DA900" w14:textId="77777777" w:rsidR="007D7386" w:rsidRPr="009C4CC2" w:rsidRDefault="007D7386" w:rsidP="007D7386">
      <w:pPr>
        <w:pStyle w:val="ListParagraph"/>
        <w:ind w:left="1134"/>
        <w:rPr>
          <w:lang w:val="en-GB"/>
        </w:rPr>
      </w:pPr>
    </w:p>
    <w:p w14:paraId="4AA83FDB" w14:textId="5B796A3F" w:rsidR="003E5594" w:rsidRPr="00FF5163" w:rsidRDefault="00FF5163" w:rsidP="00FF5163">
      <w:pPr>
        <w:pStyle w:val="Heading2"/>
        <w:ind w:hanging="142"/>
        <w:rPr>
          <w:sz w:val="24"/>
          <w:szCs w:val="24"/>
        </w:rPr>
      </w:pPr>
      <w:bookmarkStart w:id="88" w:name="_Toc171070411"/>
      <w:bookmarkStart w:id="89" w:name="_Toc200374613"/>
      <w:r w:rsidRPr="00FF5163">
        <w:rPr>
          <w:sz w:val="24"/>
          <w:szCs w:val="24"/>
        </w:rPr>
        <w:t>SITA Certification requirement</w:t>
      </w:r>
      <w:bookmarkEnd w:id="88"/>
      <w:bookmarkEnd w:id="89"/>
    </w:p>
    <w:p w14:paraId="748E1DBA" w14:textId="5275BADA" w:rsidR="00FF5163" w:rsidRPr="00FF5163" w:rsidRDefault="00FF5163" w:rsidP="00FF5163">
      <w:pPr>
        <w:ind w:left="567"/>
        <w:rPr>
          <w:lang w:val="en-GB"/>
        </w:rPr>
      </w:pPr>
      <w:r w:rsidRPr="00FF5163">
        <w:rPr>
          <w:lang w:val="en-GB"/>
        </w:rPr>
        <w:t xml:space="preserve">Attach a copy of a valid certificate as proof that ALL products </w:t>
      </w:r>
      <w:r w:rsidR="00BA3226" w:rsidRPr="00BA3226">
        <w:rPr>
          <w:lang w:val="en-GB"/>
        </w:rPr>
        <w:t xml:space="preserve">LAN WIFI infrastructure </w:t>
      </w:r>
      <w:r w:rsidRPr="00FF5163">
        <w:rPr>
          <w:lang w:val="en-GB"/>
        </w:rPr>
        <w:t>are SITA Certified.</w:t>
      </w:r>
    </w:p>
    <w:p w14:paraId="17B7582C" w14:textId="77777777" w:rsidR="00FF5163" w:rsidRPr="00FF5163" w:rsidRDefault="00FF5163" w:rsidP="00FF5163">
      <w:pPr>
        <w:ind w:left="567"/>
        <w:rPr>
          <w:b/>
          <w:lang w:val="en-GB"/>
        </w:rPr>
      </w:pPr>
      <w:r w:rsidRPr="00FF5163">
        <w:rPr>
          <w:b/>
          <w:lang w:val="en-GB"/>
        </w:rPr>
        <w:t xml:space="preserve">NOTE (1): </w:t>
      </w:r>
    </w:p>
    <w:p w14:paraId="186C8853" w14:textId="6FBE4315" w:rsidR="003E5594" w:rsidRPr="00FF5163" w:rsidRDefault="00FF5163" w:rsidP="00FF5163">
      <w:pPr>
        <w:ind w:left="567"/>
        <w:rPr>
          <w:lang w:val="en-GB"/>
        </w:rPr>
      </w:pPr>
      <w:r w:rsidRPr="00FF5163">
        <w:rPr>
          <w:lang w:val="en-GB"/>
        </w:rPr>
        <w:t>SITA reserves the right to verify the information provided.</w:t>
      </w:r>
    </w:p>
    <w:p w14:paraId="2E291C13" w14:textId="12CFD843" w:rsidR="007D7386" w:rsidRPr="00366395" w:rsidRDefault="007D7386" w:rsidP="00B80CE9">
      <w:pPr>
        <w:pStyle w:val="Heading2"/>
        <w:ind w:hanging="142"/>
        <w:rPr>
          <w:sz w:val="24"/>
          <w:szCs w:val="24"/>
        </w:rPr>
      </w:pPr>
      <w:bookmarkStart w:id="90" w:name="_Toc200374614"/>
      <w:r w:rsidRPr="00366395">
        <w:rPr>
          <w:sz w:val="24"/>
          <w:szCs w:val="24"/>
        </w:rPr>
        <w:t>Bidder Experience and Capability Requirements</w:t>
      </w:r>
      <w:bookmarkEnd w:id="90"/>
    </w:p>
    <w:p w14:paraId="7A5DA96E" w14:textId="77777777" w:rsidR="00394F1E" w:rsidRPr="00394F1E" w:rsidRDefault="00394F1E" w:rsidP="00394F1E">
      <w:pPr>
        <w:pStyle w:val="ListParagraph"/>
        <w:ind w:left="1701"/>
      </w:pPr>
      <w:r w:rsidRPr="00394F1E">
        <w:t>Complete table below, noting that:</w:t>
      </w:r>
    </w:p>
    <w:p w14:paraId="7639DB64" w14:textId="5DBDA50C" w:rsidR="00394F1E" w:rsidRPr="00394F1E" w:rsidRDefault="00394F1E" w:rsidP="002320B2">
      <w:pPr>
        <w:pStyle w:val="ListParagraph"/>
        <w:numPr>
          <w:ilvl w:val="1"/>
          <w:numId w:val="17"/>
        </w:numPr>
      </w:pPr>
      <w:r w:rsidRPr="00394F1E">
        <w:t xml:space="preserve">The Bidder must provide reference details from at least one (01) customer to whom the Supply, Installation and Configuration of </w:t>
      </w:r>
      <w:r w:rsidR="00BA3226" w:rsidRPr="00BA3226">
        <w:rPr>
          <w:lang w:val="en-GB"/>
        </w:rPr>
        <w:t xml:space="preserve">LAN WIFI infrastructure </w:t>
      </w:r>
      <w:r w:rsidRPr="00394F1E">
        <w:t>including maintenance and support was delivered in the last five (05) years from the publication of this bid</w:t>
      </w:r>
    </w:p>
    <w:p w14:paraId="24A2840A" w14:textId="77777777" w:rsidR="00394F1E" w:rsidRPr="00394F1E" w:rsidRDefault="00394F1E" w:rsidP="002320B2">
      <w:pPr>
        <w:pStyle w:val="ListParagraph"/>
        <w:numPr>
          <w:ilvl w:val="1"/>
          <w:numId w:val="17"/>
        </w:numPr>
      </w:pPr>
      <w:r w:rsidRPr="00394F1E">
        <w:t>Scope of work must be related.</w:t>
      </w:r>
    </w:p>
    <w:p w14:paraId="49710576" w14:textId="77777777" w:rsidR="00394F1E" w:rsidRPr="00394F1E" w:rsidRDefault="00394F1E" w:rsidP="00394F1E">
      <w:pPr>
        <w:pStyle w:val="ListParagraph"/>
        <w:ind w:left="1701"/>
        <w:rPr>
          <w:lang w:val="en-GB"/>
        </w:rPr>
      </w:pPr>
    </w:p>
    <w:p w14:paraId="0FEB4AE0" w14:textId="77777777" w:rsidR="00394F1E" w:rsidRPr="00394F1E" w:rsidRDefault="00394F1E" w:rsidP="00394F1E">
      <w:pPr>
        <w:pStyle w:val="ListParagraph"/>
        <w:ind w:left="1701"/>
        <w:rPr>
          <w:b/>
          <w:bCs/>
          <w:lang w:val="en-GB"/>
        </w:rPr>
      </w:pPr>
      <w:r w:rsidRPr="00394F1E">
        <w:rPr>
          <w:b/>
          <w:bCs/>
          <w:lang w:val="en-GB"/>
        </w:rPr>
        <w:t>NOTE (1)</w:t>
      </w:r>
    </w:p>
    <w:p w14:paraId="50A42008" w14:textId="1505427F" w:rsidR="00394F1E" w:rsidRPr="00394F1E" w:rsidRDefault="00394F1E" w:rsidP="00394F1E">
      <w:pPr>
        <w:pStyle w:val="ListParagraph"/>
        <w:ind w:left="1701"/>
        <w:rPr>
          <w:lang w:val="en-GB"/>
        </w:rPr>
      </w:pPr>
      <w:r w:rsidRPr="00394F1E">
        <w:rPr>
          <w:lang w:val="en-GB"/>
        </w:rPr>
        <w:t xml:space="preserve">The Bidder </w:t>
      </w:r>
      <w:r w:rsidRPr="00394F1E">
        <w:rPr>
          <w:b/>
          <w:bCs/>
          <w:lang w:val="en-GB"/>
        </w:rPr>
        <w:t>must provide all</w:t>
      </w:r>
      <w:r w:rsidRPr="00394F1E">
        <w:rPr>
          <w:lang w:val="en-GB"/>
        </w:rPr>
        <w:t xml:space="preserve"> of the following information when completing </w:t>
      </w:r>
      <w:r w:rsidR="00606F4D">
        <w:rPr>
          <w:b/>
          <w:bCs/>
          <w:lang w:val="en-GB"/>
        </w:rPr>
        <w:t>T</w:t>
      </w:r>
      <w:r w:rsidRPr="00394F1E">
        <w:rPr>
          <w:b/>
          <w:bCs/>
          <w:lang w:val="en-GB"/>
        </w:rPr>
        <w:t xml:space="preserve">able </w:t>
      </w:r>
      <w:r w:rsidR="005D02BA">
        <w:rPr>
          <w:b/>
          <w:bCs/>
          <w:lang w:val="en-GB"/>
        </w:rPr>
        <w:t>11</w:t>
      </w:r>
      <w:r w:rsidRPr="00394F1E">
        <w:rPr>
          <w:b/>
          <w:lang w:val="en-GB"/>
        </w:rPr>
        <w:t>:</w:t>
      </w:r>
    </w:p>
    <w:p w14:paraId="436DB6A3" w14:textId="77777777" w:rsidR="00394F1E" w:rsidRPr="00394F1E" w:rsidRDefault="00394F1E" w:rsidP="0055059E">
      <w:pPr>
        <w:pStyle w:val="ListParagraph"/>
        <w:numPr>
          <w:ilvl w:val="0"/>
          <w:numId w:val="37"/>
        </w:numPr>
        <w:rPr>
          <w:lang w:val="en-GB"/>
        </w:rPr>
      </w:pPr>
      <w:r w:rsidRPr="00394F1E">
        <w:t>Company name; and</w:t>
      </w:r>
    </w:p>
    <w:p w14:paraId="63045BFC" w14:textId="77777777" w:rsidR="00394F1E" w:rsidRPr="00394F1E" w:rsidRDefault="00394F1E" w:rsidP="0055059E">
      <w:pPr>
        <w:pStyle w:val="ListParagraph"/>
        <w:numPr>
          <w:ilvl w:val="0"/>
          <w:numId w:val="37"/>
        </w:numPr>
        <w:rPr>
          <w:lang w:val="en-GB"/>
        </w:rPr>
      </w:pPr>
      <w:r w:rsidRPr="00394F1E">
        <w:t xml:space="preserve">Reference Person Name, Tel and / or email; and </w:t>
      </w:r>
    </w:p>
    <w:p w14:paraId="3949CB68" w14:textId="77777777" w:rsidR="00394F1E" w:rsidRPr="00394F1E" w:rsidRDefault="00394F1E" w:rsidP="0055059E">
      <w:pPr>
        <w:pStyle w:val="ListParagraph"/>
        <w:numPr>
          <w:ilvl w:val="0"/>
          <w:numId w:val="37"/>
        </w:numPr>
        <w:rPr>
          <w:lang w:val="en-GB"/>
        </w:rPr>
      </w:pPr>
      <w:r w:rsidRPr="00394F1E">
        <w:t>Project Scope of Work; and</w:t>
      </w:r>
    </w:p>
    <w:p w14:paraId="5F0D2E18" w14:textId="77777777" w:rsidR="00394F1E" w:rsidRPr="00394F1E" w:rsidRDefault="00394F1E" w:rsidP="0055059E">
      <w:pPr>
        <w:pStyle w:val="ListParagraph"/>
        <w:numPr>
          <w:ilvl w:val="0"/>
          <w:numId w:val="37"/>
        </w:numPr>
        <w:rPr>
          <w:lang w:val="en-GB"/>
        </w:rPr>
      </w:pPr>
      <w:r w:rsidRPr="00394F1E">
        <w:t>Project Start and End date,</w:t>
      </w:r>
    </w:p>
    <w:p w14:paraId="17AE3C57" w14:textId="0C1F97CB" w:rsidR="00394F1E" w:rsidRPr="00394F1E" w:rsidRDefault="00394F1E" w:rsidP="0055059E">
      <w:pPr>
        <w:pStyle w:val="ListParagraph"/>
        <w:numPr>
          <w:ilvl w:val="0"/>
          <w:numId w:val="37"/>
        </w:numPr>
      </w:pPr>
      <w:r w:rsidRPr="00394F1E">
        <w:t>Scope of work must be related</w:t>
      </w:r>
      <w:r w:rsidR="00BA27FE">
        <w:t xml:space="preserve"> to LAN WIFI infrastructure.</w:t>
      </w:r>
    </w:p>
    <w:p w14:paraId="124DA57B" w14:textId="77777777" w:rsidR="00394F1E" w:rsidRPr="00394F1E" w:rsidRDefault="00394F1E" w:rsidP="00394F1E">
      <w:pPr>
        <w:pStyle w:val="ListParagraph"/>
        <w:ind w:left="1701"/>
      </w:pPr>
    </w:p>
    <w:p w14:paraId="47D22B49" w14:textId="77777777" w:rsidR="00394F1E" w:rsidRPr="00394F1E" w:rsidDel="00D40DD6" w:rsidRDefault="00394F1E" w:rsidP="00394F1E">
      <w:pPr>
        <w:pStyle w:val="ListParagraph"/>
        <w:ind w:left="1701"/>
        <w:rPr>
          <w:b/>
          <w:bCs/>
          <w:lang w:val="en-GB"/>
        </w:rPr>
      </w:pPr>
      <w:r w:rsidRPr="00394F1E" w:rsidDel="00D40DD6">
        <w:rPr>
          <w:b/>
          <w:bCs/>
          <w:lang w:val="en-GB"/>
        </w:rPr>
        <w:t>NOTE (</w:t>
      </w:r>
      <w:r w:rsidRPr="00394F1E">
        <w:rPr>
          <w:b/>
          <w:bCs/>
          <w:lang w:val="en-GB"/>
        </w:rPr>
        <w:t>2</w:t>
      </w:r>
      <w:r w:rsidRPr="00394F1E" w:rsidDel="00D40DD6">
        <w:rPr>
          <w:b/>
          <w:bCs/>
          <w:lang w:val="en-GB"/>
        </w:rPr>
        <w:t xml:space="preserve">): </w:t>
      </w:r>
    </w:p>
    <w:p w14:paraId="64D373EC" w14:textId="0FC57299" w:rsidR="00394F1E" w:rsidRPr="00394F1E" w:rsidDel="00D40DD6" w:rsidRDefault="00394F1E" w:rsidP="00394F1E">
      <w:pPr>
        <w:pStyle w:val="ListParagraph"/>
        <w:ind w:left="1701"/>
        <w:rPr>
          <w:b/>
          <w:bCs/>
          <w:lang w:val="en-GB"/>
        </w:rPr>
      </w:pPr>
      <w:r w:rsidRPr="00394F1E" w:rsidDel="00D40DD6">
        <w:rPr>
          <w:lang w:val="en-GB"/>
        </w:rPr>
        <w:t xml:space="preserve">Failure to comply fully to the requirements as indicated </w:t>
      </w:r>
      <w:r w:rsidR="00DB65B3">
        <w:rPr>
          <w:lang w:val="en-GB"/>
        </w:rPr>
        <w:t xml:space="preserve">below in table </w:t>
      </w:r>
      <w:r w:rsidR="006703CE">
        <w:rPr>
          <w:lang w:val="en-GB"/>
        </w:rPr>
        <w:t>11</w:t>
      </w:r>
      <w:r w:rsidRPr="00394F1E" w:rsidDel="00D40DD6">
        <w:rPr>
          <w:lang w:val="en-GB"/>
        </w:rPr>
        <w:t xml:space="preserve"> will result in disqualification.</w:t>
      </w:r>
    </w:p>
    <w:p w14:paraId="1F130DDC" w14:textId="77777777" w:rsidR="00394F1E" w:rsidRPr="00394F1E" w:rsidDel="00D40DD6" w:rsidRDefault="00394F1E" w:rsidP="00394F1E">
      <w:pPr>
        <w:pStyle w:val="ListParagraph"/>
        <w:ind w:left="1701"/>
        <w:rPr>
          <w:b/>
          <w:bCs/>
          <w:lang w:val="en-GB"/>
        </w:rPr>
      </w:pPr>
      <w:r w:rsidRPr="00394F1E" w:rsidDel="00D40DD6">
        <w:rPr>
          <w:b/>
          <w:bCs/>
          <w:lang w:val="en-GB"/>
        </w:rPr>
        <w:t>NOTE (</w:t>
      </w:r>
      <w:r w:rsidRPr="00394F1E">
        <w:rPr>
          <w:b/>
          <w:bCs/>
          <w:lang w:val="en-GB"/>
        </w:rPr>
        <w:t>3</w:t>
      </w:r>
      <w:r w:rsidRPr="00394F1E" w:rsidDel="00D40DD6">
        <w:rPr>
          <w:b/>
          <w:bCs/>
          <w:lang w:val="en-GB"/>
        </w:rPr>
        <w:t xml:space="preserve">): </w:t>
      </w:r>
    </w:p>
    <w:p w14:paraId="2B31C690" w14:textId="23BCC176" w:rsidR="00DB65B3" w:rsidRDefault="00394F1E" w:rsidP="00DB65B3">
      <w:pPr>
        <w:spacing w:after="0" w:line="240" w:lineRule="auto"/>
        <w:ind w:left="1701"/>
        <w:jc w:val="left"/>
        <w:rPr>
          <w:rFonts w:cs="Calibri"/>
          <w:b/>
          <w:bCs/>
        </w:rPr>
      </w:pPr>
      <w:r w:rsidRPr="00394F1E" w:rsidDel="00D40DD6">
        <w:rPr>
          <w:lang w:val="en-GB"/>
        </w:rPr>
        <w:t>SITA reserves the right to verify information provided.</w:t>
      </w:r>
    </w:p>
    <w:p w14:paraId="184BE3C7" w14:textId="77777777" w:rsidR="007D7386" w:rsidRPr="009C4CC2" w:rsidRDefault="007D7386" w:rsidP="007D30F9"/>
    <w:p w14:paraId="326E1918" w14:textId="394E4DAC" w:rsidR="007D7386" w:rsidRPr="009C4CC2" w:rsidRDefault="007D7386" w:rsidP="007D7386">
      <w:pPr>
        <w:pStyle w:val="Caption"/>
      </w:pPr>
      <w:bookmarkStart w:id="91" w:name="_Toc127818477"/>
      <w:r w:rsidRPr="009C4CC2">
        <w:t xml:space="preserve">Table </w:t>
      </w:r>
      <w:r w:rsidR="005D02BA">
        <w:t>11</w:t>
      </w:r>
      <w:r w:rsidRPr="009C4CC2">
        <w:t>: References</w:t>
      </w:r>
      <w:bookmarkEnd w:id="91"/>
    </w:p>
    <w:tbl>
      <w:tblPr>
        <w:tblW w:w="0" w:type="auto"/>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95"/>
        <w:gridCol w:w="1652"/>
        <w:gridCol w:w="2263"/>
        <w:gridCol w:w="3529"/>
        <w:gridCol w:w="1694"/>
      </w:tblGrid>
      <w:tr w:rsidR="007D7386" w:rsidRPr="009C4CC2" w14:paraId="00ED81DF" w14:textId="77777777" w:rsidTr="00B6799D">
        <w:tc>
          <w:tcPr>
            <w:tcW w:w="495" w:type="dxa"/>
            <w:shd w:val="solid" w:color="DBE5F1" w:fill="DBE5F1"/>
          </w:tcPr>
          <w:p w14:paraId="44C5725A" w14:textId="77777777" w:rsidR="007D7386" w:rsidRPr="009C4CC2" w:rsidRDefault="007D7386" w:rsidP="00B6799D">
            <w:pPr>
              <w:pStyle w:val="ListParagraph"/>
              <w:spacing w:line="240" w:lineRule="auto"/>
              <w:jc w:val="left"/>
              <w:rPr>
                <w:rFonts w:eastAsia="Times New Roman"/>
                <w:b/>
                <w:color w:val="0E1B8D"/>
                <w:sz w:val="24"/>
                <w:szCs w:val="24"/>
              </w:rPr>
            </w:pPr>
            <w:r w:rsidRPr="009C4CC2">
              <w:rPr>
                <w:rFonts w:eastAsia="Times New Roman"/>
                <w:b/>
                <w:color w:val="0E1B8D"/>
                <w:sz w:val="24"/>
                <w:szCs w:val="24"/>
              </w:rPr>
              <w:t>No</w:t>
            </w:r>
          </w:p>
        </w:tc>
        <w:tc>
          <w:tcPr>
            <w:tcW w:w="1652" w:type="dxa"/>
            <w:shd w:val="solid" w:color="DBE5F1" w:fill="DBE5F1"/>
          </w:tcPr>
          <w:p w14:paraId="65C0CF38" w14:textId="77777777" w:rsidR="007D7386" w:rsidRPr="009C4CC2" w:rsidRDefault="007D7386" w:rsidP="00B6799D">
            <w:pPr>
              <w:pStyle w:val="ListParagraph"/>
              <w:spacing w:line="240" w:lineRule="auto"/>
              <w:jc w:val="left"/>
              <w:rPr>
                <w:rFonts w:eastAsia="Times New Roman"/>
                <w:b/>
                <w:color w:val="0E1B8D"/>
                <w:sz w:val="24"/>
                <w:szCs w:val="24"/>
              </w:rPr>
            </w:pPr>
            <w:r w:rsidRPr="009C4CC2">
              <w:rPr>
                <w:rFonts w:eastAsia="Times New Roman"/>
                <w:b/>
                <w:color w:val="0E1B8D"/>
                <w:sz w:val="24"/>
                <w:szCs w:val="24"/>
              </w:rPr>
              <w:t>Company Name</w:t>
            </w:r>
          </w:p>
        </w:tc>
        <w:tc>
          <w:tcPr>
            <w:tcW w:w="2263" w:type="dxa"/>
            <w:shd w:val="solid" w:color="DBE5F1" w:fill="DBE5F1"/>
          </w:tcPr>
          <w:p w14:paraId="30DA8018" w14:textId="77777777" w:rsidR="007D7386" w:rsidRPr="009C4CC2" w:rsidRDefault="007D7386" w:rsidP="00B6799D">
            <w:pPr>
              <w:pStyle w:val="ListParagraph"/>
              <w:spacing w:line="240" w:lineRule="auto"/>
              <w:jc w:val="left"/>
              <w:rPr>
                <w:rFonts w:eastAsia="Times New Roman"/>
                <w:b/>
                <w:color w:val="0E1B8D"/>
                <w:sz w:val="24"/>
                <w:szCs w:val="24"/>
              </w:rPr>
            </w:pPr>
            <w:r w:rsidRPr="009C4CC2">
              <w:rPr>
                <w:rFonts w:eastAsia="Times New Roman"/>
                <w:b/>
                <w:color w:val="0E1B8D"/>
                <w:sz w:val="24"/>
                <w:szCs w:val="24"/>
              </w:rPr>
              <w:t>Reference person name, contact details</w:t>
            </w:r>
          </w:p>
        </w:tc>
        <w:tc>
          <w:tcPr>
            <w:tcW w:w="3529" w:type="dxa"/>
            <w:shd w:val="solid" w:color="DBE5F1" w:fill="DBE5F1"/>
          </w:tcPr>
          <w:p w14:paraId="4970F003" w14:textId="77777777" w:rsidR="007D7386" w:rsidRPr="009C4CC2" w:rsidRDefault="007D7386" w:rsidP="00B6799D">
            <w:pPr>
              <w:pStyle w:val="ListParagraph"/>
              <w:spacing w:line="240" w:lineRule="auto"/>
              <w:jc w:val="left"/>
              <w:rPr>
                <w:rFonts w:eastAsia="Times New Roman"/>
                <w:b/>
                <w:color w:val="0E1B8D"/>
                <w:sz w:val="24"/>
                <w:szCs w:val="24"/>
              </w:rPr>
            </w:pPr>
            <w:r w:rsidRPr="009C4CC2">
              <w:rPr>
                <w:rFonts w:eastAsia="Times New Roman"/>
                <w:b/>
                <w:color w:val="0E1B8D"/>
                <w:sz w:val="24"/>
                <w:szCs w:val="24"/>
              </w:rPr>
              <w:t>Project Scope of Work</w:t>
            </w:r>
          </w:p>
        </w:tc>
        <w:tc>
          <w:tcPr>
            <w:tcW w:w="1694" w:type="dxa"/>
            <w:shd w:val="solid" w:color="DBE5F1" w:fill="DBE5F1"/>
          </w:tcPr>
          <w:p w14:paraId="0CB46E06" w14:textId="77777777" w:rsidR="007D7386" w:rsidRPr="009C4CC2" w:rsidRDefault="007D7386" w:rsidP="00B6799D">
            <w:pPr>
              <w:pStyle w:val="ListParagraph"/>
              <w:spacing w:line="240" w:lineRule="auto"/>
              <w:jc w:val="left"/>
              <w:rPr>
                <w:rFonts w:eastAsia="Times New Roman"/>
                <w:b/>
                <w:color w:val="0E1B8D"/>
                <w:sz w:val="24"/>
                <w:szCs w:val="24"/>
              </w:rPr>
            </w:pPr>
            <w:r w:rsidRPr="009C4CC2">
              <w:rPr>
                <w:rFonts w:eastAsia="Times New Roman"/>
                <w:b/>
                <w:color w:val="0E1B8D"/>
                <w:sz w:val="24"/>
                <w:szCs w:val="24"/>
              </w:rPr>
              <w:t>Project start and end date</w:t>
            </w:r>
          </w:p>
        </w:tc>
      </w:tr>
      <w:tr w:rsidR="007D7386" w:rsidRPr="009C4CC2" w14:paraId="574D464C" w14:textId="77777777" w:rsidTr="00B6799D">
        <w:tc>
          <w:tcPr>
            <w:tcW w:w="495" w:type="dxa"/>
            <w:shd w:val="clear" w:color="auto" w:fill="auto"/>
          </w:tcPr>
          <w:p w14:paraId="329C0980" w14:textId="77777777" w:rsidR="007D7386" w:rsidRPr="009C4CC2" w:rsidRDefault="007D7386" w:rsidP="00B6799D">
            <w:pPr>
              <w:pStyle w:val="ListParagraph"/>
              <w:spacing w:line="240" w:lineRule="auto"/>
            </w:pPr>
            <w:r w:rsidRPr="009C4CC2">
              <w:t>1</w:t>
            </w:r>
          </w:p>
        </w:tc>
        <w:tc>
          <w:tcPr>
            <w:tcW w:w="1652" w:type="dxa"/>
            <w:shd w:val="clear" w:color="auto" w:fill="auto"/>
          </w:tcPr>
          <w:p w14:paraId="272543E7" w14:textId="77777777" w:rsidR="007D7386" w:rsidRPr="00AE60A8" w:rsidRDefault="007D7386" w:rsidP="00B6799D">
            <w:pPr>
              <w:pStyle w:val="ListParagraph"/>
              <w:spacing w:line="240" w:lineRule="auto"/>
            </w:pPr>
            <w:r w:rsidRPr="00AE60A8">
              <w:t>&lt;Company name&gt;</w:t>
            </w:r>
          </w:p>
          <w:p w14:paraId="5BAAB013" w14:textId="77777777" w:rsidR="007D7386" w:rsidRPr="00AE60A8" w:rsidRDefault="007D7386" w:rsidP="00B6799D">
            <w:pPr>
              <w:pStyle w:val="ListParagraph"/>
              <w:spacing w:line="240" w:lineRule="auto"/>
            </w:pPr>
            <w:r w:rsidRPr="00AE60A8">
              <w:tab/>
            </w:r>
            <w:r w:rsidRPr="00AE60A8">
              <w:tab/>
            </w:r>
          </w:p>
          <w:p w14:paraId="3E319F1C" w14:textId="77777777" w:rsidR="007D7386" w:rsidRPr="00AE60A8" w:rsidRDefault="007D7386" w:rsidP="00B6799D">
            <w:pPr>
              <w:pStyle w:val="ListParagraph"/>
              <w:spacing w:line="240" w:lineRule="auto"/>
            </w:pPr>
          </w:p>
        </w:tc>
        <w:tc>
          <w:tcPr>
            <w:tcW w:w="2263" w:type="dxa"/>
            <w:shd w:val="clear" w:color="auto" w:fill="auto"/>
          </w:tcPr>
          <w:p w14:paraId="10B1BB02" w14:textId="77777777" w:rsidR="007D7386" w:rsidRPr="00AE60A8" w:rsidRDefault="007D7386" w:rsidP="00B6799D">
            <w:pPr>
              <w:pStyle w:val="ListParagraph"/>
              <w:spacing w:line="240" w:lineRule="auto"/>
            </w:pPr>
            <w:r w:rsidRPr="00AE60A8">
              <w:t>&lt;Person Name&gt;</w:t>
            </w:r>
          </w:p>
          <w:p w14:paraId="0D5FFA4C" w14:textId="77777777" w:rsidR="007D7386" w:rsidRPr="00AE60A8" w:rsidRDefault="007D7386" w:rsidP="00B6799D">
            <w:pPr>
              <w:pStyle w:val="ListParagraph"/>
              <w:spacing w:line="240" w:lineRule="auto"/>
            </w:pPr>
            <w:r w:rsidRPr="00AE60A8">
              <w:t>&lt;Tel&gt;</w:t>
            </w:r>
          </w:p>
          <w:p w14:paraId="3611DC6C" w14:textId="77777777" w:rsidR="007D7386" w:rsidRPr="00AE60A8" w:rsidRDefault="007D7386" w:rsidP="00B6799D">
            <w:pPr>
              <w:pStyle w:val="ListParagraph"/>
              <w:spacing w:line="240" w:lineRule="auto"/>
            </w:pPr>
            <w:r w:rsidRPr="00AE60A8">
              <w:t>&lt;email&gt;</w:t>
            </w:r>
          </w:p>
        </w:tc>
        <w:tc>
          <w:tcPr>
            <w:tcW w:w="3529" w:type="dxa"/>
            <w:shd w:val="clear" w:color="auto" w:fill="auto"/>
          </w:tcPr>
          <w:p w14:paraId="6641F885" w14:textId="4C6BFFBE" w:rsidR="007D7386" w:rsidRPr="00AE60A8" w:rsidRDefault="007D7386" w:rsidP="00366395">
            <w:pPr>
              <w:pStyle w:val="ListParagraph"/>
              <w:spacing w:line="240" w:lineRule="auto"/>
            </w:pPr>
            <w:r w:rsidRPr="00AE60A8">
              <w:t xml:space="preserve">&lt; Provide scope details of a project from a customer to whom </w:t>
            </w:r>
            <w:r w:rsidR="00BA27FE">
              <w:t xml:space="preserve">the Supply, </w:t>
            </w:r>
            <w:r w:rsidR="00366395" w:rsidRPr="00AE60A8">
              <w:t>planned, designed, Installed and Configured LAN</w:t>
            </w:r>
            <w:r w:rsidR="00100B56">
              <w:t xml:space="preserve"> </w:t>
            </w:r>
            <w:r w:rsidR="00BA27FE">
              <w:t>WIFI</w:t>
            </w:r>
            <w:r w:rsidR="00366395" w:rsidRPr="00AE60A8">
              <w:t xml:space="preserve"> Infrastructure </w:t>
            </w:r>
            <w:r w:rsidR="00366395" w:rsidRPr="00AE60A8">
              <w:lastRenderedPageBreak/>
              <w:t>including maintenance and support was delivered.</w:t>
            </w:r>
          </w:p>
        </w:tc>
        <w:tc>
          <w:tcPr>
            <w:tcW w:w="1694" w:type="dxa"/>
            <w:shd w:val="clear" w:color="auto" w:fill="auto"/>
          </w:tcPr>
          <w:p w14:paraId="0BE7E5A1" w14:textId="77777777" w:rsidR="007D7386" w:rsidRPr="005D02BA" w:rsidRDefault="007D7386" w:rsidP="00B6799D">
            <w:pPr>
              <w:pStyle w:val="ListParagraph"/>
              <w:spacing w:line="240" w:lineRule="auto"/>
              <w:rPr>
                <w:b/>
              </w:rPr>
            </w:pPr>
            <w:r w:rsidRPr="005D02BA">
              <w:rPr>
                <w:b/>
              </w:rPr>
              <w:lastRenderedPageBreak/>
              <w:t>Start Date:</w:t>
            </w:r>
          </w:p>
          <w:p w14:paraId="5A6106C3" w14:textId="77777777" w:rsidR="007D7386" w:rsidRPr="005D02BA" w:rsidRDefault="007D7386" w:rsidP="00B6799D">
            <w:pPr>
              <w:pStyle w:val="ListParagraph"/>
              <w:spacing w:line="240" w:lineRule="auto"/>
              <w:rPr>
                <w:b/>
                <w:color w:val="FF0000"/>
              </w:rPr>
            </w:pPr>
            <w:r w:rsidRPr="005D02BA">
              <w:rPr>
                <w:b/>
              </w:rPr>
              <w:t>End Date:</w:t>
            </w:r>
          </w:p>
        </w:tc>
      </w:tr>
    </w:tbl>
    <w:p w14:paraId="4EA49733" w14:textId="1B495C5E" w:rsidR="00485646" w:rsidRDefault="00485646">
      <w:pPr>
        <w:spacing w:after="0"/>
        <w:rPr>
          <w:b/>
        </w:rPr>
      </w:pPr>
    </w:p>
    <w:p w14:paraId="5983AF63" w14:textId="69FB7F45" w:rsidR="00485646" w:rsidRPr="00485646" w:rsidRDefault="00C6489C" w:rsidP="00485646">
      <w:pPr>
        <w:pStyle w:val="Heading2"/>
        <w:ind w:hanging="142"/>
      </w:pPr>
      <w:bookmarkStart w:id="92" w:name="_Toc132658925"/>
      <w:bookmarkStart w:id="93" w:name="_Toc147674687"/>
      <w:bookmarkStart w:id="94" w:name="_Toc160370082"/>
      <w:bookmarkStart w:id="95" w:name="_Toc165810155"/>
      <w:bookmarkStart w:id="96" w:name="_Toc171070413"/>
      <w:bookmarkStart w:id="97" w:name="_Toc200374615"/>
      <w:r>
        <w:rPr>
          <w:sz w:val="24"/>
          <w:szCs w:val="24"/>
        </w:rPr>
        <w:t>Technical Hardware</w:t>
      </w:r>
      <w:r w:rsidR="00394F1E">
        <w:rPr>
          <w:sz w:val="24"/>
          <w:szCs w:val="24"/>
        </w:rPr>
        <w:t>/</w:t>
      </w:r>
      <w:r w:rsidR="00485646" w:rsidRPr="00485646">
        <w:rPr>
          <w:sz w:val="24"/>
          <w:szCs w:val="24"/>
        </w:rPr>
        <w:t>Service Functional Requirement</w:t>
      </w:r>
      <w:bookmarkEnd w:id="92"/>
      <w:bookmarkEnd w:id="93"/>
      <w:bookmarkEnd w:id="94"/>
      <w:bookmarkEnd w:id="95"/>
      <w:bookmarkEnd w:id="96"/>
      <w:bookmarkEnd w:id="97"/>
    </w:p>
    <w:p w14:paraId="6A7DD663" w14:textId="77777777" w:rsidR="009522B9" w:rsidRDefault="009522B9" w:rsidP="00485646">
      <w:pPr>
        <w:spacing w:after="0"/>
        <w:ind w:left="567"/>
        <w:outlineLvl w:val="0"/>
        <w:rPr>
          <w:rFonts w:cs="Calibri Light"/>
          <w:bCs/>
        </w:rPr>
      </w:pPr>
      <w:r w:rsidRPr="009522B9">
        <w:rPr>
          <w:rFonts w:cs="Calibri Light"/>
          <w:bCs/>
        </w:rPr>
        <w:t xml:space="preserve">The bidder must confirm that they comply with the hardware/Service Functional Requirements by providing substantiating evidence in the bid response in a form of a brochure/Hardware Specification of the product capabilities. </w:t>
      </w:r>
    </w:p>
    <w:p w14:paraId="40ED87C1" w14:textId="77777777" w:rsidR="009522B9" w:rsidRDefault="009522B9" w:rsidP="00485646">
      <w:pPr>
        <w:spacing w:after="0"/>
        <w:ind w:left="567"/>
        <w:outlineLvl w:val="0"/>
        <w:rPr>
          <w:rFonts w:cs="Calibri Light"/>
          <w:bCs/>
        </w:rPr>
      </w:pPr>
    </w:p>
    <w:p w14:paraId="3912BB76" w14:textId="77777777" w:rsidR="000E5EC3" w:rsidRPr="000E5EC3" w:rsidRDefault="000E5EC3" w:rsidP="000E5EC3">
      <w:pPr>
        <w:ind w:left="567"/>
        <w:rPr>
          <w:rFonts w:cs="Calibri Light"/>
          <w:bCs/>
          <w:lang w:val="en-GB"/>
        </w:rPr>
      </w:pPr>
      <w:r w:rsidRPr="000E5EC3">
        <w:rPr>
          <w:rFonts w:cs="Calibri Light"/>
          <w:b/>
          <w:bCs/>
        </w:rPr>
        <w:t>Note (1):</w:t>
      </w:r>
    </w:p>
    <w:p w14:paraId="1EAE6653" w14:textId="44E2E320" w:rsidR="000E5EC3" w:rsidRPr="000E5EC3" w:rsidRDefault="000E5EC3" w:rsidP="000E5EC3">
      <w:pPr>
        <w:ind w:left="567"/>
        <w:rPr>
          <w:rFonts w:cs="Calibri Light"/>
          <w:b/>
          <w:bCs/>
        </w:rPr>
      </w:pPr>
      <w:r w:rsidRPr="000E5EC3">
        <w:rPr>
          <w:rFonts w:cs="Calibri Light"/>
          <w:b/>
          <w:bCs/>
        </w:rPr>
        <w:t xml:space="preserve">SITA reserves the right to verify information provided in a form of a brochure/Hardware Specification of the product capabilities </w:t>
      </w:r>
      <w:r>
        <w:rPr>
          <w:rFonts w:cs="Calibri Light"/>
          <w:b/>
          <w:bCs/>
        </w:rPr>
        <w:t xml:space="preserve">as to whether they </w:t>
      </w:r>
      <w:r w:rsidR="00251BF4">
        <w:rPr>
          <w:rFonts w:cs="Calibri Light"/>
          <w:b/>
          <w:bCs/>
        </w:rPr>
        <w:t>comply with</w:t>
      </w:r>
      <w:r w:rsidRPr="000E5EC3">
        <w:rPr>
          <w:rFonts w:cs="Calibri Light"/>
          <w:b/>
          <w:bCs/>
        </w:rPr>
        <w:t xml:space="preserve"> </w:t>
      </w:r>
      <w:r w:rsidR="00251BF4" w:rsidRPr="000E5EC3">
        <w:rPr>
          <w:rFonts w:cs="Calibri Light"/>
          <w:b/>
          <w:bCs/>
        </w:rPr>
        <w:t xml:space="preserve">Technical Hardware/Service Specification </w:t>
      </w:r>
      <w:r w:rsidR="00251BF4">
        <w:rPr>
          <w:rFonts w:cs="Calibri Light"/>
          <w:b/>
          <w:bCs/>
        </w:rPr>
        <w:t xml:space="preserve">Requirements </w:t>
      </w:r>
      <w:r w:rsidR="00251BF4" w:rsidRPr="000E5EC3">
        <w:rPr>
          <w:rFonts w:cs="Calibri Light"/>
          <w:b/>
          <w:bCs/>
        </w:rPr>
        <w:t xml:space="preserve">as indicated in Table 1 to Table </w:t>
      </w:r>
      <w:r w:rsidR="00251BF4">
        <w:rPr>
          <w:rFonts w:cs="Calibri Light"/>
          <w:b/>
          <w:bCs/>
        </w:rPr>
        <w:t>3</w:t>
      </w:r>
      <w:r w:rsidRPr="000E5EC3">
        <w:rPr>
          <w:rFonts w:cs="Calibri Light"/>
          <w:b/>
          <w:bCs/>
        </w:rPr>
        <w:t>.</w:t>
      </w:r>
    </w:p>
    <w:p w14:paraId="246C345B" w14:textId="77777777" w:rsidR="000E5EC3" w:rsidRPr="000E5EC3" w:rsidRDefault="000E5EC3" w:rsidP="000E5EC3">
      <w:pPr>
        <w:ind w:left="567"/>
        <w:rPr>
          <w:rFonts w:cs="Calibri Light"/>
          <w:b/>
          <w:bCs/>
        </w:rPr>
      </w:pPr>
      <w:r w:rsidRPr="000E5EC3">
        <w:rPr>
          <w:rFonts w:cs="Calibri Light"/>
          <w:b/>
          <w:bCs/>
        </w:rPr>
        <w:t>Note (2):</w:t>
      </w:r>
    </w:p>
    <w:p w14:paraId="66214B17" w14:textId="327AC0F3" w:rsidR="000E5EC3" w:rsidRPr="000E5EC3" w:rsidRDefault="000E5EC3" w:rsidP="000E5EC3">
      <w:pPr>
        <w:ind w:left="567"/>
        <w:rPr>
          <w:rFonts w:cs="Calibri Light"/>
          <w:b/>
          <w:bCs/>
        </w:rPr>
      </w:pPr>
      <w:r w:rsidRPr="000E5EC3">
        <w:rPr>
          <w:rFonts w:cs="Calibri Light"/>
          <w:b/>
          <w:bCs/>
        </w:rPr>
        <w:t xml:space="preserve">Failure to </w:t>
      </w:r>
      <w:r w:rsidR="00251BF4">
        <w:rPr>
          <w:rFonts w:cs="Calibri Light"/>
          <w:b/>
          <w:bCs/>
        </w:rPr>
        <w:t>comply with</w:t>
      </w:r>
      <w:r w:rsidRPr="000E5EC3">
        <w:rPr>
          <w:rFonts w:cs="Calibri Light"/>
          <w:b/>
          <w:bCs/>
        </w:rPr>
        <w:t xml:space="preserve"> </w:t>
      </w:r>
      <w:bookmarkStart w:id="98" w:name="_Hlk199328070"/>
      <w:r w:rsidRPr="000E5EC3">
        <w:rPr>
          <w:rFonts w:cs="Calibri Light"/>
          <w:b/>
          <w:bCs/>
        </w:rPr>
        <w:t xml:space="preserve">Technical Hardware/Service Specification </w:t>
      </w:r>
      <w:r w:rsidR="00251BF4">
        <w:rPr>
          <w:rFonts w:cs="Calibri Light"/>
          <w:b/>
          <w:bCs/>
        </w:rPr>
        <w:t xml:space="preserve">Requirements </w:t>
      </w:r>
      <w:bookmarkEnd w:id="98"/>
      <w:r w:rsidRPr="000E5EC3">
        <w:rPr>
          <w:rFonts w:cs="Calibri Light"/>
          <w:b/>
          <w:bCs/>
        </w:rPr>
        <w:t xml:space="preserve">as indicated in Table 1 to Table </w:t>
      </w:r>
      <w:r w:rsidR="00251BF4">
        <w:rPr>
          <w:rFonts w:cs="Calibri Light"/>
          <w:b/>
          <w:bCs/>
        </w:rPr>
        <w:t>3</w:t>
      </w:r>
      <w:r w:rsidRPr="000E5EC3">
        <w:rPr>
          <w:rFonts w:cs="Calibri Light"/>
          <w:b/>
          <w:bCs/>
        </w:rPr>
        <w:t xml:space="preserve"> will result in disqualification.</w:t>
      </w:r>
    </w:p>
    <w:p w14:paraId="1A231148" w14:textId="77777777" w:rsidR="000E5EC3" w:rsidRPr="000E5EC3" w:rsidRDefault="000E5EC3" w:rsidP="000E5EC3">
      <w:pPr>
        <w:ind w:left="567"/>
        <w:rPr>
          <w:rFonts w:cs="Calibri Light"/>
          <w:b/>
          <w:bCs/>
        </w:rPr>
      </w:pPr>
      <w:r w:rsidRPr="000E5EC3">
        <w:rPr>
          <w:rFonts w:cs="Calibri Light"/>
          <w:b/>
          <w:bCs/>
        </w:rPr>
        <w:t>Note (3):</w:t>
      </w:r>
    </w:p>
    <w:p w14:paraId="4E5AA516" w14:textId="77777777" w:rsidR="000E5EC3" w:rsidRPr="000E5EC3" w:rsidRDefault="000E5EC3" w:rsidP="000E5EC3">
      <w:pPr>
        <w:ind w:left="567"/>
        <w:rPr>
          <w:rFonts w:cs="Calibri Light"/>
          <w:b/>
          <w:bCs/>
        </w:rPr>
      </w:pPr>
      <w:r w:rsidRPr="000E5EC3">
        <w:rPr>
          <w:rFonts w:cs="Calibri Light"/>
          <w:b/>
          <w:bCs/>
        </w:rPr>
        <w:t>Failure to provide unique reference to locate substantiating evidence in the bid response in a form of a brochure/Hardware Specification of the product capabilities will result in disqualification.</w:t>
      </w:r>
    </w:p>
    <w:p w14:paraId="6715B37C" w14:textId="77777777" w:rsidR="00F93370" w:rsidRDefault="00F93370" w:rsidP="00485646">
      <w:pPr>
        <w:ind w:left="567"/>
        <w:rPr>
          <w:rFonts w:cs="Calibri Light"/>
          <w:bCs/>
        </w:rPr>
      </w:pPr>
    </w:p>
    <w:p w14:paraId="60365DA4" w14:textId="6BEE1B48" w:rsidR="00F93370" w:rsidRPr="00823969" w:rsidRDefault="00F93370" w:rsidP="00F93370">
      <w:pPr>
        <w:pStyle w:val="Heading2"/>
        <w:ind w:hanging="142"/>
      </w:pPr>
      <w:bookmarkStart w:id="99" w:name="_Toc200374616"/>
      <w:r w:rsidRPr="00823969">
        <w:rPr>
          <w:rFonts w:cs="Calibri Light"/>
          <w:bCs/>
        </w:rPr>
        <w:t>Special Conditions of Contract</w:t>
      </w:r>
      <w:bookmarkEnd w:id="99"/>
    </w:p>
    <w:p w14:paraId="719F638F" w14:textId="77777777" w:rsidR="00B144F9" w:rsidRPr="00823969" w:rsidRDefault="00B144F9" w:rsidP="00B144F9">
      <w:pPr>
        <w:spacing w:after="0" w:line="240" w:lineRule="auto"/>
        <w:ind w:left="567"/>
        <w:jc w:val="left"/>
        <w:rPr>
          <w:lang w:val="en-GB"/>
        </w:rPr>
      </w:pPr>
      <w:r w:rsidRPr="00823969">
        <w:rPr>
          <w:lang w:val="en-GB"/>
        </w:rPr>
        <w:t>The Bidder must accept ALL the Special Conditions of Contract by completing and signing the declaration of Acceptance in the Declaration of Compliance and Acceptance under the Special Conditions (Section 4.3.18).</w:t>
      </w:r>
    </w:p>
    <w:p w14:paraId="0ABB557F" w14:textId="77777777" w:rsidR="00B144F9" w:rsidRPr="00823969" w:rsidRDefault="00B144F9" w:rsidP="00B144F9">
      <w:pPr>
        <w:spacing w:after="0" w:line="240" w:lineRule="auto"/>
        <w:jc w:val="left"/>
        <w:rPr>
          <w:b/>
          <w:bCs/>
          <w:lang w:val="en-GB"/>
        </w:rPr>
      </w:pPr>
    </w:p>
    <w:p w14:paraId="4FCB9605" w14:textId="77777777" w:rsidR="00B144F9" w:rsidRPr="00823969" w:rsidRDefault="00B144F9" w:rsidP="00B144F9">
      <w:pPr>
        <w:spacing w:after="0" w:line="240" w:lineRule="auto"/>
        <w:ind w:left="567"/>
        <w:jc w:val="left"/>
        <w:rPr>
          <w:b/>
          <w:bCs/>
          <w:lang w:val="en-GB"/>
        </w:rPr>
      </w:pPr>
      <w:bookmarkStart w:id="100" w:name="_Hlk193982393"/>
      <w:r w:rsidRPr="00823969">
        <w:rPr>
          <w:b/>
          <w:bCs/>
          <w:lang w:val="en-GB"/>
        </w:rPr>
        <w:t xml:space="preserve">NOTE (1): </w:t>
      </w:r>
    </w:p>
    <w:bookmarkEnd w:id="100"/>
    <w:p w14:paraId="4EFA3B64" w14:textId="50471016" w:rsidR="009C4CC2" w:rsidRPr="00823969" w:rsidRDefault="00B144F9" w:rsidP="00B144F9">
      <w:pPr>
        <w:spacing w:after="0"/>
        <w:ind w:left="567"/>
        <w:rPr>
          <w:b/>
          <w:bCs/>
        </w:rPr>
      </w:pPr>
      <w:r w:rsidRPr="00823969">
        <w:rPr>
          <w:b/>
          <w:bCs/>
          <w:lang w:val="en-GB"/>
        </w:rPr>
        <w:t>Failure to accept ALL the Special Conditions of Contract will result in disqualification.</w:t>
      </w:r>
    </w:p>
    <w:p w14:paraId="56F9FC7B" w14:textId="77777777" w:rsidR="0060212A" w:rsidRPr="00823969" w:rsidRDefault="0060212A" w:rsidP="00DB65B3">
      <w:pPr>
        <w:pStyle w:val="Heading2"/>
        <w:ind w:hanging="142"/>
        <w:rPr>
          <w:sz w:val="24"/>
          <w:szCs w:val="24"/>
        </w:rPr>
      </w:pPr>
      <w:bookmarkStart w:id="101" w:name="_Toc127818396"/>
      <w:bookmarkStart w:id="102" w:name="_Toc200374617"/>
      <w:r w:rsidRPr="00823969">
        <w:rPr>
          <w:sz w:val="24"/>
          <w:szCs w:val="24"/>
        </w:rPr>
        <w:t>Preference Point</w:t>
      </w:r>
      <w:r w:rsidR="0071278B" w:rsidRPr="00823969">
        <w:rPr>
          <w:sz w:val="24"/>
          <w:szCs w:val="24"/>
        </w:rPr>
        <w:t>s</w:t>
      </w:r>
      <w:r w:rsidRPr="00823969">
        <w:rPr>
          <w:sz w:val="24"/>
          <w:szCs w:val="24"/>
        </w:rPr>
        <w:t xml:space="preserve"> </w:t>
      </w:r>
      <w:r w:rsidR="000E14DD" w:rsidRPr="00823969">
        <w:rPr>
          <w:sz w:val="24"/>
          <w:szCs w:val="24"/>
        </w:rPr>
        <w:t xml:space="preserve">Preferential </w:t>
      </w:r>
      <w:r w:rsidRPr="00823969">
        <w:rPr>
          <w:sz w:val="24"/>
          <w:szCs w:val="24"/>
        </w:rPr>
        <w:t>Goals</w:t>
      </w:r>
      <w:r w:rsidR="00AE3179" w:rsidRPr="00823969">
        <w:rPr>
          <w:sz w:val="24"/>
          <w:szCs w:val="24"/>
        </w:rPr>
        <w:t xml:space="preserve"> Evidence</w:t>
      </w:r>
      <w:bookmarkEnd w:id="101"/>
      <w:bookmarkEnd w:id="102"/>
    </w:p>
    <w:p w14:paraId="4F57D68C" w14:textId="77777777" w:rsidR="00621A13" w:rsidRPr="009C4CC2" w:rsidRDefault="008049F9" w:rsidP="002320B2">
      <w:pPr>
        <w:pStyle w:val="ListParagraph"/>
        <w:numPr>
          <w:ilvl w:val="0"/>
          <w:numId w:val="22"/>
        </w:numPr>
      </w:pPr>
      <w:r w:rsidRPr="009C4CC2">
        <w:t>Bidder to complete the table</w:t>
      </w:r>
      <w:r w:rsidR="00B200C4" w:rsidRPr="009C4CC2">
        <w:t>(s)</w:t>
      </w:r>
      <w:r w:rsidRPr="009C4CC2">
        <w:t xml:space="preserve"> below in terms of points claimed for the specific bid and must provide the required evidence justifying the points claimed.</w:t>
      </w:r>
    </w:p>
    <w:p w14:paraId="77CE86DB" w14:textId="77777777" w:rsidR="00292A86" w:rsidRPr="009C4CC2" w:rsidRDefault="006253FA" w:rsidP="002320B2">
      <w:pPr>
        <w:pStyle w:val="ListParagraph"/>
        <w:numPr>
          <w:ilvl w:val="0"/>
          <w:numId w:val="22"/>
        </w:numPr>
      </w:pPr>
      <w:r w:rsidRPr="009C4CC2">
        <w:t>The bidder must provide a copy of relevant proof of B-BBEE status level of contributor as defined in the Broad-based Black Economic Empowerment Act</w:t>
      </w:r>
      <w:r w:rsidR="00292A86" w:rsidRPr="009C4CC2">
        <w:t xml:space="preserve"> </w:t>
      </w:r>
      <w:r w:rsidR="00292A86" w:rsidRPr="009C4CC2">
        <w:rPr>
          <w:b/>
          <w:bCs/>
        </w:rPr>
        <w:t>and attach it here</w:t>
      </w:r>
      <w:r w:rsidRPr="009C4CC2">
        <w:rPr>
          <w:b/>
          <w:bCs/>
        </w:rPr>
        <w:t>.</w:t>
      </w:r>
    </w:p>
    <w:p w14:paraId="4C6B87B1" w14:textId="77777777" w:rsidR="007D0577" w:rsidRDefault="007D0577" w:rsidP="007D0577">
      <w:pPr>
        <w:pStyle w:val="ListParagraph"/>
        <w:ind w:left="1134"/>
        <w:rPr>
          <w:b/>
          <w:highlight w:val="yellow"/>
        </w:rPr>
      </w:pPr>
    </w:p>
    <w:bookmarkEnd w:id="2"/>
    <w:bookmarkEnd w:id="3"/>
    <w:bookmarkEnd w:id="4"/>
    <w:bookmarkEnd w:id="5"/>
    <w:p w14:paraId="06F9D6B3" w14:textId="77777777" w:rsidR="00DB65B3" w:rsidRPr="00C728A3" w:rsidRDefault="00DB65B3" w:rsidP="00C728A3">
      <w:pPr>
        <w:rPr>
          <w:b/>
          <w:highlight w:val="yellow"/>
        </w:rPr>
      </w:pPr>
    </w:p>
    <w:sectPr w:rsidR="00DB65B3" w:rsidRPr="00C728A3" w:rsidSect="00686F5B">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B473B" w14:textId="77777777" w:rsidR="006F0039" w:rsidRDefault="006F0039" w:rsidP="000C56A7">
      <w:pPr>
        <w:spacing w:after="0" w:line="240" w:lineRule="auto"/>
      </w:pPr>
      <w:r>
        <w:separator/>
      </w:r>
    </w:p>
  </w:endnote>
  <w:endnote w:type="continuationSeparator" w:id="0">
    <w:p w14:paraId="0A530B54" w14:textId="77777777" w:rsidR="006F0039" w:rsidRDefault="006F0039"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00625D" w:rsidRPr="00B6799D" w14:paraId="29DB0EA0" w14:textId="77777777" w:rsidTr="00E5740F">
      <w:tc>
        <w:tcPr>
          <w:tcW w:w="3828" w:type="dxa"/>
        </w:tcPr>
        <w:p w14:paraId="605FC554" w14:textId="77777777" w:rsidR="0000625D" w:rsidRPr="00B6799D" w:rsidRDefault="0000625D" w:rsidP="008360E8">
          <w:pPr>
            <w:jc w:val="left"/>
            <w:rPr>
              <w:sz w:val="20"/>
            </w:rPr>
          </w:pPr>
          <w:r w:rsidRPr="00B6799D">
            <w:rPr>
              <w:rFonts w:cs="Calibri Light"/>
              <w:sz w:val="16"/>
              <w:szCs w:val="16"/>
              <w:lang w:val="en-GB"/>
            </w:rPr>
            <w:t>eOSCM-00006 v2.0</w:t>
          </w:r>
        </w:p>
      </w:tc>
      <w:tc>
        <w:tcPr>
          <w:tcW w:w="1984" w:type="dxa"/>
        </w:tcPr>
        <w:p w14:paraId="5522095F" w14:textId="77777777" w:rsidR="0000625D" w:rsidRPr="00B6799D" w:rsidRDefault="0000625D" w:rsidP="008360E8">
          <w:pPr>
            <w:jc w:val="center"/>
            <w:rPr>
              <w:sz w:val="20"/>
            </w:rPr>
          </w:pPr>
          <w:r w:rsidRPr="00B6799D">
            <w:rPr>
              <w:rFonts w:cs="Calibri Light"/>
              <w:sz w:val="16"/>
              <w:szCs w:val="16"/>
              <w:lang w:val="en-GB"/>
            </w:rPr>
            <w:t>RESTRICTED</w:t>
          </w:r>
        </w:p>
      </w:tc>
      <w:tc>
        <w:tcPr>
          <w:tcW w:w="3816" w:type="dxa"/>
        </w:tcPr>
        <w:p w14:paraId="15CE63E5" w14:textId="64048B67" w:rsidR="0000625D" w:rsidRPr="00B6799D" w:rsidRDefault="0000625D" w:rsidP="008360E8">
          <w:pPr>
            <w:jc w:val="right"/>
            <w:rPr>
              <w:sz w:val="20"/>
            </w:rPr>
          </w:pPr>
          <w:r w:rsidRPr="00B6799D">
            <w:rPr>
              <w:rFonts w:cs="Calibri Light"/>
              <w:sz w:val="16"/>
              <w:szCs w:val="16"/>
              <w:lang w:val="en-GB"/>
            </w:rPr>
            <w:fldChar w:fldCharType="begin"/>
          </w:r>
          <w:r w:rsidRPr="00B6799D">
            <w:rPr>
              <w:rFonts w:cs="Calibri Light"/>
              <w:sz w:val="16"/>
              <w:szCs w:val="16"/>
              <w:lang w:val="en-GB"/>
            </w:rPr>
            <w:instrText xml:space="preserve"> PAGE </w:instrText>
          </w:r>
          <w:r w:rsidRPr="00B6799D">
            <w:rPr>
              <w:rFonts w:cs="Calibri Light"/>
              <w:sz w:val="16"/>
              <w:szCs w:val="16"/>
              <w:lang w:val="en-GB"/>
            </w:rPr>
            <w:fldChar w:fldCharType="separate"/>
          </w:r>
          <w:r>
            <w:rPr>
              <w:rFonts w:cs="Calibri Light"/>
              <w:noProof/>
              <w:sz w:val="16"/>
              <w:szCs w:val="16"/>
              <w:lang w:val="en-GB"/>
            </w:rPr>
            <w:t>1</w:t>
          </w:r>
          <w:r w:rsidRPr="00B6799D">
            <w:rPr>
              <w:rFonts w:cs="Calibri Light"/>
              <w:sz w:val="16"/>
              <w:szCs w:val="16"/>
              <w:lang w:val="en-GB"/>
            </w:rPr>
            <w:fldChar w:fldCharType="end"/>
          </w:r>
          <w:r w:rsidRPr="00B6799D">
            <w:rPr>
              <w:rFonts w:cs="Calibri Light"/>
              <w:sz w:val="16"/>
              <w:szCs w:val="16"/>
              <w:lang w:val="en-GB"/>
            </w:rPr>
            <w:t xml:space="preserve"> of </w:t>
          </w:r>
          <w:r w:rsidRPr="00B6799D">
            <w:rPr>
              <w:rFonts w:cs="Calibri Light"/>
              <w:sz w:val="16"/>
              <w:szCs w:val="16"/>
              <w:lang w:val="en-GB"/>
            </w:rPr>
            <w:fldChar w:fldCharType="begin"/>
          </w:r>
          <w:r w:rsidRPr="00B6799D">
            <w:rPr>
              <w:rFonts w:cs="Calibri Light"/>
              <w:sz w:val="16"/>
              <w:szCs w:val="16"/>
              <w:lang w:val="en-GB"/>
            </w:rPr>
            <w:instrText xml:space="preserve"> NUMPAGES </w:instrText>
          </w:r>
          <w:r w:rsidRPr="00B6799D">
            <w:rPr>
              <w:rFonts w:cs="Calibri Light"/>
              <w:sz w:val="16"/>
              <w:szCs w:val="16"/>
              <w:lang w:val="en-GB"/>
            </w:rPr>
            <w:fldChar w:fldCharType="separate"/>
          </w:r>
          <w:r>
            <w:rPr>
              <w:rFonts w:cs="Calibri Light"/>
              <w:noProof/>
              <w:sz w:val="16"/>
              <w:szCs w:val="16"/>
              <w:lang w:val="en-GB"/>
            </w:rPr>
            <w:t>20</w:t>
          </w:r>
          <w:r w:rsidRPr="00B6799D">
            <w:rPr>
              <w:rFonts w:cs="Calibri Light"/>
              <w:sz w:val="16"/>
              <w:szCs w:val="16"/>
              <w:lang w:val="en-GB"/>
            </w:rPr>
            <w:fldChar w:fldCharType="end"/>
          </w:r>
        </w:p>
      </w:tc>
    </w:tr>
  </w:tbl>
  <w:p w14:paraId="53CCE013" w14:textId="355D6417" w:rsidR="0000625D" w:rsidRPr="00E5740F" w:rsidRDefault="0000625D" w:rsidP="00E5740F">
    <w:pPr>
      <w:spacing w:after="0" w:line="240" w:lineRule="auto"/>
      <w:rPr>
        <w:sz w:val="20"/>
        <w:szCs w:val="20"/>
      </w:rPr>
    </w:pPr>
    <w:r>
      <w:rPr>
        <w:noProof/>
        <w:lang w:eastAsia="en-ZA"/>
      </w:rPr>
      <mc:AlternateContent>
        <mc:Choice Requires="wps">
          <w:drawing>
            <wp:anchor distT="45720" distB="45720" distL="114300" distR="114300" simplePos="0" relativeHeight="251657728" behindDoc="1" locked="0" layoutInCell="1" allowOverlap="1" wp14:anchorId="47326ABC" wp14:editId="30B89CA0">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286385"/>
                      </a:xfrm>
                      <a:prstGeom prst="rect">
                        <a:avLst/>
                      </a:prstGeom>
                      <a:solidFill>
                        <a:srgbClr val="FFFFFF"/>
                      </a:solidFill>
                      <a:ln w="9525">
                        <a:noFill/>
                        <a:miter lim="800000"/>
                        <a:headEnd/>
                        <a:tailEnd/>
                      </a:ln>
                    </wps:spPr>
                    <wps:txbx>
                      <w:txbxContent>
                        <w:p w14:paraId="74358596" w14:textId="77777777" w:rsidR="0000625D" w:rsidRPr="00F37BD6" w:rsidRDefault="0000625D"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326ABC"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b270LDAIA&#10;APUDAAAOAAAAAAAAAAAAAAAAAC4CAABkcnMvZTJvRG9jLnhtbFBLAQItABQABgAIAAAAIQBxD57r&#10;3wAAAAoBAAAPAAAAAAAAAAAAAAAAAGYEAABkcnMvZG93bnJldi54bWxQSwUGAAAAAAQABADzAAAA&#10;cgUAAAAA&#10;" stroked="f">
              <v:textbox>
                <w:txbxContent>
                  <w:p w14:paraId="74358596" w14:textId="77777777" w:rsidR="0000625D" w:rsidRPr="00F37BD6" w:rsidRDefault="0000625D"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763FB" w14:textId="77777777" w:rsidR="006F0039" w:rsidRDefault="006F0039" w:rsidP="000C56A7">
      <w:pPr>
        <w:spacing w:after="0" w:line="240" w:lineRule="auto"/>
      </w:pPr>
      <w:r>
        <w:separator/>
      </w:r>
    </w:p>
  </w:footnote>
  <w:footnote w:type="continuationSeparator" w:id="0">
    <w:p w14:paraId="341009F3" w14:textId="77777777" w:rsidR="006F0039" w:rsidRDefault="006F0039"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1F5E0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539154F"/>
    <w:multiLevelType w:val="hybridMultilevel"/>
    <w:tmpl w:val="32EE51A0"/>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6F04486"/>
    <w:multiLevelType w:val="multilevel"/>
    <w:tmpl w:val="03366FD0"/>
    <w:lvl w:ilvl="0">
      <w:start w:val="1"/>
      <w:numFmt w:val="decimal"/>
      <w:pStyle w:val="Heading1"/>
      <w:lvlText w:val="%1."/>
      <w:lvlJc w:val="left"/>
      <w:pPr>
        <w:ind w:left="851" w:hanging="567"/>
      </w:pPr>
      <w:rPr>
        <w:rFonts w:hint="default"/>
        <w:b/>
      </w:rPr>
    </w:lvl>
    <w:lvl w:ilvl="1">
      <w:start w:val="1"/>
      <w:numFmt w:val="decimal"/>
      <w:pStyle w:val="Heading2"/>
      <w:lvlText w:val="%1.%2"/>
      <w:lvlJc w:val="left"/>
      <w:pPr>
        <w:ind w:left="142" w:hanging="567"/>
      </w:pPr>
      <w:rPr>
        <w:rFonts w:hint="default"/>
        <w:b/>
        <w:bCs/>
      </w:rPr>
    </w:lvl>
    <w:lvl w:ilvl="2">
      <w:start w:val="1"/>
      <w:numFmt w:val="decimal"/>
      <w:pStyle w:val="Heading3"/>
      <w:lvlText w:val="%1.%2.%3"/>
      <w:lvlJc w:val="left"/>
      <w:pPr>
        <w:ind w:left="142" w:hanging="567"/>
      </w:pPr>
      <w:rPr>
        <w:rFonts w:hint="default"/>
      </w:rPr>
    </w:lvl>
    <w:lvl w:ilvl="3">
      <w:start w:val="1"/>
      <w:numFmt w:val="decimal"/>
      <w:pStyle w:val="Heading4"/>
      <w:suff w:val="space"/>
      <w:lvlText w:val="%1.%2.%3.%4"/>
      <w:lvlJc w:val="left"/>
      <w:pPr>
        <w:ind w:left="710" w:hanging="567"/>
      </w:pPr>
      <w:rPr>
        <w:rFonts w:hint="default"/>
      </w:rPr>
    </w:lvl>
    <w:lvl w:ilvl="4">
      <w:start w:val="1"/>
      <w:numFmt w:val="decimal"/>
      <w:pStyle w:val="Heading5"/>
      <w:suff w:val="space"/>
      <w:lvlText w:val="%1.%2.%3.%4.%5"/>
      <w:lvlJc w:val="left"/>
      <w:pPr>
        <w:ind w:left="142" w:hanging="567"/>
      </w:pPr>
      <w:rPr>
        <w:rFonts w:hint="default"/>
        <w:color w:val="0E1B8D"/>
      </w:rPr>
    </w:lvl>
    <w:lvl w:ilvl="5">
      <w:start w:val="1"/>
      <w:numFmt w:val="decimal"/>
      <w:pStyle w:val="Heading6"/>
      <w:suff w:val="space"/>
      <w:lvlText w:val="%1.%2.%3.%4.%5.%6"/>
      <w:lvlJc w:val="left"/>
      <w:pPr>
        <w:ind w:left="142" w:hanging="567"/>
      </w:pPr>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suff w:val="space"/>
      <w:lvlText w:val="%1.%2.%3.%4.%5.%6.%7"/>
      <w:lvlJc w:val="left"/>
      <w:pPr>
        <w:ind w:left="142" w:hanging="567"/>
      </w:pPr>
      <w:rPr>
        <w:rFonts w:hint="default"/>
      </w:rPr>
    </w:lvl>
    <w:lvl w:ilvl="7">
      <w:start w:val="1"/>
      <w:numFmt w:val="decimal"/>
      <w:pStyle w:val="Heading8"/>
      <w:suff w:val="space"/>
      <w:lvlText w:val="%1.%2.%3.%4.%5.%6.%7.%8"/>
      <w:lvlJc w:val="left"/>
      <w:pPr>
        <w:ind w:left="142" w:hanging="567"/>
      </w:pPr>
      <w:rPr>
        <w:rFonts w:hint="default"/>
        <w:color w:val="0E1B8D"/>
      </w:rPr>
    </w:lvl>
    <w:lvl w:ilvl="8">
      <w:start w:val="1"/>
      <w:numFmt w:val="decimal"/>
      <w:pStyle w:val="Heading9"/>
      <w:suff w:val="space"/>
      <w:lvlText w:val="%1.%2.%3.%4.%5.%6.%7.%8.%9"/>
      <w:lvlJc w:val="left"/>
      <w:pPr>
        <w:ind w:left="142" w:hanging="567"/>
      </w:pPr>
      <w:rPr>
        <w:rFonts w:hint="default"/>
      </w:rPr>
    </w:lvl>
  </w:abstractNum>
  <w:abstractNum w:abstractNumId="6" w15:restartNumberingAfterBreak="0">
    <w:nsid w:val="08A43510"/>
    <w:multiLevelType w:val="multilevel"/>
    <w:tmpl w:val="1A8CBF7A"/>
    <w:lvl w:ilvl="0">
      <w:start w:val="1"/>
      <w:numFmt w:val="decimal"/>
      <w:lvlText w:val="(%1)"/>
      <w:lvlJc w:val="left"/>
      <w:pPr>
        <w:tabs>
          <w:tab w:val="num" w:pos="1134"/>
        </w:tabs>
        <w:ind w:left="1134" w:hanging="567"/>
      </w:pPr>
      <w:rPr>
        <w:b w:val="0"/>
      </w:rPr>
    </w:lvl>
    <w:lvl w:ilvl="1">
      <w:start w:val="4"/>
      <w:numFmt w:val="lowerLetter"/>
      <w:lvlText w:val="(%2)"/>
      <w:lvlJc w:val="left"/>
      <w:pPr>
        <w:tabs>
          <w:tab w:val="num" w:pos="1701"/>
        </w:tabs>
        <w:ind w:left="1701" w:hanging="567"/>
      </w:pPr>
      <w:rPr>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7" w15:restartNumberingAfterBreak="0">
    <w:nsid w:val="0B59141F"/>
    <w:multiLevelType w:val="multilevel"/>
    <w:tmpl w:val="46941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DA3453"/>
    <w:multiLevelType w:val="hybridMultilevel"/>
    <w:tmpl w:val="C1D22BA6"/>
    <w:lvl w:ilvl="0" w:tplc="1C090017">
      <w:start w:val="1"/>
      <w:numFmt w:val="lowerLetter"/>
      <w:lvlText w:val="%1)"/>
      <w:lvlJc w:val="left"/>
      <w:pPr>
        <w:ind w:left="2007" w:hanging="360"/>
      </w:pPr>
    </w:lvl>
    <w:lvl w:ilvl="1" w:tplc="1C090019" w:tentative="1">
      <w:start w:val="1"/>
      <w:numFmt w:val="lowerLetter"/>
      <w:lvlText w:val="%2."/>
      <w:lvlJc w:val="left"/>
      <w:pPr>
        <w:ind w:left="2727" w:hanging="360"/>
      </w:pPr>
    </w:lvl>
    <w:lvl w:ilvl="2" w:tplc="1C09001B" w:tentative="1">
      <w:start w:val="1"/>
      <w:numFmt w:val="lowerRoman"/>
      <w:lvlText w:val="%3."/>
      <w:lvlJc w:val="right"/>
      <w:pPr>
        <w:ind w:left="3447" w:hanging="180"/>
      </w:pPr>
    </w:lvl>
    <w:lvl w:ilvl="3" w:tplc="1C09000F" w:tentative="1">
      <w:start w:val="1"/>
      <w:numFmt w:val="decimal"/>
      <w:lvlText w:val="%4."/>
      <w:lvlJc w:val="left"/>
      <w:pPr>
        <w:ind w:left="4167" w:hanging="360"/>
      </w:pPr>
    </w:lvl>
    <w:lvl w:ilvl="4" w:tplc="1C090019" w:tentative="1">
      <w:start w:val="1"/>
      <w:numFmt w:val="lowerLetter"/>
      <w:lvlText w:val="%5."/>
      <w:lvlJc w:val="left"/>
      <w:pPr>
        <w:ind w:left="4887" w:hanging="360"/>
      </w:pPr>
    </w:lvl>
    <w:lvl w:ilvl="5" w:tplc="1C09001B" w:tentative="1">
      <w:start w:val="1"/>
      <w:numFmt w:val="lowerRoman"/>
      <w:lvlText w:val="%6."/>
      <w:lvlJc w:val="right"/>
      <w:pPr>
        <w:ind w:left="5607" w:hanging="180"/>
      </w:pPr>
    </w:lvl>
    <w:lvl w:ilvl="6" w:tplc="1C09000F" w:tentative="1">
      <w:start w:val="1"/>
      <w:numFmt w:val="decimal"/>
      <w:lvlText w:val="%7."/>
      <w:lvlJc w:val="left"/>
      <w:pPr>
        <w:ind w:left="6327" w:hanging="360"/>
      </w:pPr>
    </w:lvl>
    <w:lvl w:ilvl="7" w:tplc="1C090019" w:tentative="1">
      <w:start w:val="1"/>
      <w:numFmt w:val="lowerLetter"/>
      <w:lvlText w:val="%8."/>
      <w:lvlJc w:val="left"/>
      <w:pPr>
        <w:ind w:left="7047" w:hanging="360"/>
      </w:pPr>
    </w:lvl>
    <w:lvl w:ilvl="8" w:tplc="1C09001B" w:tentative="1">
      <w:start w:val="1"/>
      <w:numFmt w:val="lowerRoman"/>
      <w:lvlText w:val="%9."/>
      <w:lvlJc w:val="right"/>
      <w:pPr>
        <w:ind w:left="7767" w:hanging="180"/>
      </w:pPr>
    </w:lvl>
  </w:abstractNum>
  <w:abstractNum w:abstractNumId="9"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24231248"/>
    <w:multiLevelType w:val="multilevel"/>
    <w:tmpl w:val="028E76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4" w15:restartNumberingAfterBreak="0">
    <w:nsid w:val="278310E2"/>
    <w:multiLevelType w:val="multilevel"/>
    <w:tmpl w:val="82EC1AF0"/>
    <w:lvl w:ilvl="0">
      <w:start w:val="1"/>
      <w:numFmt w:val="lowerLetter"/>
      <w:lvlText w:val="(%1)"/>
      <w:lvlJc w:val="left"/>
      <w:pPr>
        <w:ind w:left="1134" w:hanging="567"/>
      </w:pPr>
      <w:rPr>
        <w:rFonts w:hint="default"/>
        <w:b/>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28F75939"/>
    <w:multiLevelType w:val="multilevel"/>
    <w:tmpl w:val="EC70153A"/>
    <w:lvl w:ilvl="0">
      <w:start w:val="1"/>
      <w:numFmt w:val="decimal"/>
      <w:lvlText w:val="(%1)"/>
      <w:lvlJc w:val="left"/>
      <w:pPr>
        <w:tabs>
          <w:tab w:val="num" w:pos="1134"/>
        </w:tabs>
        <w:ind w:left="1134" w:hanging="567"/>
      </w:pPr>
      <w:rPr>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1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33075E59"/>
    <w:multiLevelType w:val="hybridMultilevel"/>
    <w:tmpl w:val="95F67702"/>
    <w:lvl w:ilvl="0" w:tplc="F87C4050">
      <w:start w:val="1"/>
      <w:numFmt w:val="decimal"/>
      <w:lvlText w:val="%1."/>
      <w:lvlJc w:val="left"/>
      <w:pPr>
        <w:ind w:left="360" w:hanging="360"/>
      </w:pPr>
      <w:rPr>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0"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38BD5FFA"/>
    <w:multiLevelType w:val="multilevel"/>
    <w:tmpl w:val="AF143D0A"/>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5185D1F"/>
    <w:multiLevelType w:val="multilevel"/>
    <w:tmpl w:val="FA2CFD20"/>
    <w:lvl w:ilvl="0">
      <w:start w:val="1"/>
      <w:numFmt w:val="upperLetter"/>
      <w:pStyle w:val="AnnexH1"/>
      <w:suff w:val="space"/>
      <w:lvlText w:val="Annex %1:"/>
      <w:lvlJc w:val="left"/>
      <w:pPr>
        <w:ind w:left="283" w:firstLine="0"/>
      </w:pPr>
      <w:rPr>
        <w:rFonts w:hint="default"/>
        <w:b/>
        <w:bCs w:val="0"/>
        <w:i w:val="0"/>
        <w:iCs w:val="0"/>
        <w:caps w:val="0"/>
        <w:smallCaps w:val="0"/>
        <w:strike w:val="0"/>
        <w:dstrike w:val="0"/>
        <w:noProof w:val="0"/>
        <w:vanish w:val="0"/>
        <w:color w:val="2F5496" w:themeColor="accent1" w:themeShade="BF"/>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3"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Calibri Light" w:hAnsi="Calibri Light"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50691159"/>
    <w:multiLevelType w:val="multilevel"/>
    <w:tmpl w:val="04710C1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554155B9"/>
    <w:multiLevelType w:val="hybridMultilevel"/>
    <w:tmpl w:val="BDEC82D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83939D6"/>
    <w:multiLevelType w:val="hybridMultilevel"/>
    <w:tmpl w:val="0718947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5DC11136"/>
    <w:multiLevelType w:val="multilevel"/>
    <w:tmpl w:val="F278AA04"/>
    <w:lvl w:ilvl="0">
      <w:start w:val="4"/>
      <w:numFmt w:val="decimal"/>
      <w:lvlText w:val="%1."/>
      <w:lvlJc w:val="left"/>
      <w:pPr>
        <w:ind w:left="528" w:hanging="528"/>
      </w:pPr>
      <w:rPr>
        <w:rFonts w:hint="default"/>
      </w:rPr>
    </w:lvl>
    <w:lvl w:ilvl="1">
      <w:start w:val="4"/>
      <w:numFmt w:val="decimal"/>
      <w:lvlText w:val="%1.%2."/>
      <w:lvlJc w:val="left"/>
      <w:pPr>
        <w:ind w:left="528" w:hanging="528"/>
      </w:pPr>
      <w:rPr>
        <w:rFonts w:hint="default"/>
      </w:rPr>
    </w:lvl>
    <w:lvl w:ilvl="2">
      <w:start w:val="1"/>
      <w:numFmt w:val="decimal"/>
      <w:lvlText w:val="%1.%2.%3."/>
      <w:lvlJc w:val="left"/>
      <w:pPr>
        <w:ind w:left="720" w:hanging="720"/>
      </w:pPr>
      <w:rPr>
        <w:rFonts w:hint="default"/>
        <w:b/>
        <w:bCs/>
        <w:color w:val="2F5496" w:themeColor="accent1" w:themeShade="BF"/>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73626662">
    <w:abstractNumId w:val="22"/>
  </w:num>
  <w:num w:numId="2" w16cid:durableId="1627200424">
    <w:abstractNumId w:val="5"/>
  </w:num>
  <w:num w:numId="3" w16cid:durableId="1558080787">
    <w:abstractNumId w:val="9"/>
  </w:num>
  <w:num w:numId="4" w16cid:durableId="1731997048">
    <w:abstractNumId w:val="35"/>
  </w:num>
  <w:num w:numId="5" w16cid:durableId="550463300">
    <w:abstractNumId w:val="28"/>
  </w:num>
  <w:num w:numId="6" w16cid:durableId="1940596888">
    <w:abstractNumId w:val="20"/>
  </w:num>
  <w:num w:numId="7" w16cid:durableId="1954437699">
    <w:abstractNumId w:val="27"/>
  </w:num>
  <w:num w:numId="8" w16cid:durableId="1223298859">
    <w:abstractNumId w:val="14"/>
  </w:num>
  <w:num w:numId="9" w16cid:durableId="26372336">
    <w:abstractNumId w:val="3"/>
  </w:num>
  <w:num w:numId="10" w16cid:durableId="541478650">
    <w:abstractNumId w:val="36"/>
  </w:num>
  <w:num w:numId="11" w16cid:durableId="973563334">
    <w:abstractNumId w:val="23"/>
  </w:num>
  <w:num w:numId="12" w16cid:durableId="1247960616">
    <w:abstractNumId w:val="30"/>
  </w:num>
  <w:num w:numId="13" w16cid:durableId="1421219167">
    <w:abstractNumId w:val="15"/>
  </w:num>
  <w:num w:numId="14" w16cid:durableId="875115718">
    <w:abstractNumId w:val="39"/>
  </w:num>
  <w:num w:numId="15" w16cid:durableId="1093355640">
    <w:abstractNumId w:val="38"/>
  </w:num>
  <w:num w:numId="16" w16cid:durableId="412166335">
    <w:abstractNumId w:val="10"/>
  </w:num>
  <w:num w:numId="17" w16cid:durableId="1399207145">
    <w:abstractNumId w:val="25"/>
  </w:num>
  <w:num w:numId="18" w16cid:durableId="456029741">
    <w:abstractNumId w:val="37"/>
  </w:num>
  <w:num w:numId="19" w16cid:durableId="1815373038">
    <w:abstractNumId w:val="0"/>
  </w:num>
  <w:num w:numId="20" w16cid:durableId="312680662">
    <w:abstractNumId w:val="24"/>
  </w:num>
  <w:num w:numId="21" w16cid:durableId="577131773">
    <w:abstractNumId w:val="26"/>
  </w:num>
  <w:num w:numId="22" w16cid:durableId="879244989">
    <w:abstractNumId w:val="1"/>
  </w:num>
  <w:num w:numId="23" w16cid:durableId="9619625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14251868">
    <w:abstractNumId w:val="13"/>
  </w:num>
  <w:num w:numId="25" w16cid:durableId="1555121253">
    <w:abstractNumId w:val="18"/>
  </w:num>
  <w:num w:numId="26" w16cid:durableId="411925435">
    <w:abstractNumId w:val="12"/>
  </w:num>
  <w:num w:numId="27" w16cid:durableId="188882600">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323665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37896776">
    <w:abstractNumId w:val="31"/>
  </w:num>
  <w:num w:numId="30" w16cid:durableId="119229967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7379209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408155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56319474">
    <w:abstractNumId w:val="34"/>
  </w:num>
  <w:num w:numId="34" w16cid:durableId="1593581880">
    <w:abstractNumId w:val="19"/>
  </w:num>
  <w:num w:numId="35" w16cid:durableId="24870736">
    <w:abstractNumId w:val="11"/>
  </w:num>
  <w:num w:numId="36" w16cid:durableId="865631041">
    <w:abstractNumId w:val="7"/>
  </w:num>
  <w:num w:numId="37" w16cid:durableId="698437854">
    <w:abstractNumId w:val="8"/>
  </w:num>
  <w:num w:numId="38" w16cid:durableId="886648946">
    <w:abstractNumId w:val="21"/>
  </w:num>
  <w:num w:numId="39" w16cid:durableId="1935284638">
    <w:abstractNumId w:val="29"/>
  </w:num>
  <w:num w:numId="40" w16cid:durableId="1604461620">
    <w:abstractNumId w:val="4"/>
  </w:num>
  <w:num w:numId="41" w16cid:durableId="1010252258">
    <w:abstractNumId w:val="3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99D"/>
    <w:rsid w:val="0000089C"/>
    <w:rsid w:val="00001165"/>
    <w:rsid w:val="0000119C"/>
    <w:rsid w:val="0000625D"/>
    <w:rsid w:val="00016896"/>
    <w:rsid w:val="00016CE2"/>
    <w:rsid w:val="00017B6D"/>
    <w:rsid w:val="000218B7"/>
    <w:rsid w:val="00021DC9"/>
    <w:rsid w:val="0002219A"/>
    <w:rsid w:val="000226E0"/>
    <w:rsid w:val="0005067E"/>
    <w:rsid w:val="00050E57"/>
    <w:rsid w:val="00053AB5"/>
    <w:rsid w:val="0005538F"/>
    <w:rsid w:val="000560FC"/>
    <w:rsid w:val="000825B4"/>
    <w:rsid w:val="000875DD"/>
    <w:rsid w:val="00087CD2"/>
    <w:rsid w:val="000A0AA2"/>
    <w:rsid w:val="000A19FA"/>
    <w:rsid w:val="000A3E18"/>
    <w:rsid w:val="000A7D95"/>
    <w:rsid w:val="000B0B7F"/>
    <w:rsid w:val="000B1A52"/>
    <w:rsid w:val="000B3036"/>
    <w:rsid w:val="000B388E"/>
    <w:rsid w:val="000C3A42"/>
    <w:rsid w:val="000C56A7"/>
    <w:rsid w:val="000C68A6"/>
    <w:rsid w:val="000D0338"/>
    <w:rsid w:val="000D49DF"/>
    <w:rsid w:val="000D5B1E"/>
    <w:rsid w:val="000E14DD"/>
    <w:rsid w:val="000E5EC3"/>
    <w:rsid w:val="000F2B2F"/>
    <w:rsid w:val="000F468E"/>
    <w:rsid w:val="000F7540"/>
    <w:rsid w:val="00100B56"/>
    <w:rsid w:val="00102264"/>
    <w:rsid w:val="00103520"/>
    <w:rsid w:val="00103EF0"/>
    <w:rsid w:val="001063E6"/>
    <w:rsid w:val="0011532B"/>
    <w:rsid w:val="001218E7"/>
    <w:rsid w:val="00124342"/>
    <w:rsid w:val="00127BA2"/>
    <w:rsid w:val="0013132F"/>
    <w:rsid w:val="001313AD"/>
    <w:rsid w:val="00140641"/>
    <w:rsid w:val="00142C56"/>
    <w:rsid w:val="00145D46"/>
    <w:rsid w:val="00145EA2"/>
    <w:rsid w:val="00146404"/>
    <w:rsid w:val="001468FF"/>
    <w:rsid w:val="00147BCE"/>
    <w:rsid w:val="00151146"/>
    <w:rsid w:val="00151FF4"/>
    <w:rsid w:val="00161B69"/>
    <w:rsid w:val="001648A2"/>
    <w:rsid w:val="00165575"/>
    <w:rsid w:val="00165A96"/>
    <w:rsid w:val="001759AF"/>
    <w:rsid w:val="00177EBA"/>
    <w:rsid w:val="00180F03"/>
    <w:rsid w:val="00183C74"/>
    <w:rsid w:val="001848DB"/>
    <w:rsid w:val="00184BD7"/>
    <w:rsid w:val="0018545D"/>
    <w:rsid w:val="0018714B"/>
    <w:rsid w:val="001914DE"/>
    <w:rsid w:val="00193065"/>
    <w:rsid w:val="001948CC"/>
    <w:rsid w:val="001A065B"/>
    <w:rsid w:val="001A50CD"/>
    <w:rsid w:val="001B05AD"/>
    <w:rsid w:val="001B2FE2"/>
    <w:rsid w:val="001B63DC"/>
    <w:rsid w:val="001D05BE"/>
    <w:rsid w:val="001D0627"/>
    <w:rsid w:val="001D0F7F"/>
    <w:rsid w:val="001D1C9E"/>
    <w:rsid w:val="001E2927"/>
    <w:rsid w:val="001E2F3D"/>
    <w:rsid w:val="001E3153"/>
    <w:rsid w:val="001E4E61"/>
    <w:rsid w:val="001F4791"/>
    <w:rsid w:val="001F5EDD"/>
    <w:rsid w:val="001F7572"/>
    <w:rsid w:val="00214F0E"/>
    <w:rsid w:val="00223B97"/>
    <w:rsid w:val="0022483B"/>
    <w:rsid w:val="002263F6"/>
    <w:rsid w:val="00231DB3"/>
    <w:rsid w:val="002320B2"/>
    <w:rsid w:val="00233A39"/>
    <w:rsid w:val="00234E2A"/>
    <w:rsid w:val="00235913"/>
    <w:rsid w:val="002368D9"/>
    <w:rsid w:val="002406C3"/>
    <w:rsid w:val="00245AA0"/>
    <w:rsid w:val="00251BF4"/>
    <w:rsid w:val="0025363C"/>
    <w:rsid w:val="0026097F"/>
    <w:rsid w:val="00260F2A"/>
    <w:rsid w:val="0026119C"/>
    <w:rsid w:val="002779B6"/>
    <w:rsid w:val="00280EB2"/>
    <w:rsid w:val="00287AE9"/>
    <w:rsid w:val="00292A86"/>
    <w:rsid w:val="0029369F"/>
    <w:rsid w:val="002978F2"/>
    <w:rsid w:val="002A05CA"/>
    <w:rsid w:val="002A3AA8"/>
    <w:rsid w:val="002A7DA2"/>
    <w:rsid w:val="002B187F"/>
    <w:rsid w:val="002B260C"/>
    <w:rsid w:val="002B61AA"/>
    <w:rsid w:val="002C1F99"/>
    <w:rsid w:val="002C6C58"/>
    <w:rsid w:val="002D6935"/>
    <w:rsid w:val="002E5AED"/>
    <w:rsid w:val="002E707D"/>
    <w:rsid w:val="002F1249"/>
    <w:rsid w:val="002F6BD8"/>
    <w:rsid w:val="00320133"/>
    <w:rsid w:val="003210AE"/>
    <w:rsid w:val="0033583C"/>
    <w:rsid w:val="003531F7"/>
    <w:rsid w:val="00355E9B"/>
    <w:rsid w:val="0036570B"/>
    <w:rsid w:val="00366395"/>
    <w:rsid w:val="00366A5B"/>
    <w:rsid w:val="003672E8"/>
    <w:rsid w:val="003711BF"/>
    <w:rsid w:val="00373D27"/>
    <w:rsid w:val="003806BB"/>
    <w:rsid w:val="003943CE"/>
    <w:rsid w:val="00394D10"/>
    <w:rsid w:val="00394F1E"/>
    <w:rsid w:val="00396A55"/>
    <w:rsid w:val="00397FD7"/>
    <w:rsid w:val="003A69BB"/>
    <w:rsid w:val="003C3252"/>
    <w:rsid w:val="003C46C1"/>
    <w:rsid w:val="003C7007"/>
    <w:rsid w:val="003D3401"/>
    <w:rsid w:val="003D3AF3"/>
    <w:rsid w:val="003E0A27"/>
    <w:rsid w:val="003E0C20"/>
    <w:rsid w:val="003E5594"/>
    <w:rsid w:val="003F7BFE"/>
    <w:rsid w:val="00400714"/>
    <w:rsid w:val="0040125C"/>
    <w:rsid w:val="004176AA"/>
    <w:rsid w:val="004309FB"/>
    <w:rsid w:val="00445B91"/>
    <w:rsid w:val="00453163"/>
    <w:rsid w:val="0045706B"/>
    <w:rsid w:val="00463A96"/>
    <w:rsid w:val="004651ED"/>
    <w:rsid w:val="00473F58"/>
    <w:rsid w:val="00474865"/>
    <w:rsid w:val="00483A0D"/>
    <w:rsid w:val="0048501B"/>
    <w:rsid w:val="00485646"/>
    <w:rsid w:val="004860F3"/>
    <w:rsid w:val="00490713"/>
    <w:rsid w:val="00496E1A"/>
    <w:rsid w:val="0049784F"/>
    <w:rsid w:val="004A5E45"/>
    <w:rsid w:val="004B0829"/>
    <w:rsid w:val="004B1E15"/>
    <w:rsid w:val="004B4BCF"/>
    <w:rsid w:val="004B5B82"/>
    <w:rsid w:val="004B6954"/>
    <w:rsid w:val="004C3A3C"/>
    <w:rsid w:val="004C7C2B"/>
    <w:rsid w:val="004D47F9"/>
    <w:rsid w:val="004F5065"/>
    <w:rsid w:val="004F61FC"/>
    <w:rsid w:val="004F65DD"/>
    <w:rsid w:val="00504F20"/>
    <w:rsid w:val="0051120F"/>
    <w:rsid w:val="00512A12"/>
    <w:rsid w:val="00513C34"/>
    <w:rsid w:val="00513DED"/>
    <w:rsid w:val="00522E16"/>
    <w:rsid w:val="00527C18"/>
    <w:rsid w:val="00535ED0"/>
    <w:rsid w:val="00543771"/>
    <w:rsid w:val="0055059E"/>
    <w:rsid w:val="005575C0"/>
    <w:rsid w:val="00560F4B"/>
    <w:rsid w:val="005718D2"/>
    <w:rsid w:val="00576C51"/>
    <w:rsid w:val="00592F32"/>
    <w:rsid w:val="00593247"/>
    <w:rsid w:val="00595AD7"/>
    <w:rsid w:val="005A5827"/>
    <w:rsid w:val="005A74FB"/>
    <w:rsid w:val="005B0721"/>
    <w:rsid w:val="005B18DD"/>
    <w:rsid w:val="005B4A13"/>
    <w:rsid w:val="005B4A52"/>
    <w:rsid w:val="005B6F06"/>
    <w:rsid w:val="005C4127"/>
    <w:rsid w:val="005D02BA"/>
    <w:rsid w:val="005D5CCF"/>
    <w:rsid w:val="005E2437"/>
    <w:rsid w:val="005E3EB6"/>
    <w:rsid w:val="005E486A"/>
    <w:rsid w:val="005E7FD6"/>
    <w:rsid w:val="005F2530"/>
    <w:rsid w:val="0060212A"/>
    <w:rsid w:val="00603845"/>
    <w:rsid w:val="00606F4D"/>
    <w:rsid w:val="00613867"/>
    <w:rsid w:val="00621A13"/>
    <w:rsid w:val="006253FA"/>
    <w:rsid w:val="00625B0E"/>
    <w:rsid w:val="00634C43"/>
    <w:rsid w:val="006372F1"/>
    <w:rsid w:val="00641DC8"/>
    <w:rsid w:val="006479BD"/>
    <w:rsid w:val="00650177"/>
    <w:rsid w:val="00663034"/>
    <w:rsid w:val="00667446"/>
    <w:rsid w:val="006703CE"/>
    <w:rsid w:val="006856DA"/>
    <w:rsid w:val="00686F5B"/>
    <w:rsid w:val="006924DE"/>
    <w:rsid w:val="006A55F1"/>
    <w:rsid w:val="006A5A54"/>
    <w:rsid w:val="006A5D17"/>
    <w:rsid w:val="006C0A8D"/>
    <w:rsid w:val="006D16FE"/>
    <w:rsid w:val="006D342A"/>
    <w:rsid w:val="006D41EB"/>
    <w:rsid w:val="006D48A0"/>
    <w:rsid w:val="006E5F81"/>
    <w:rsid w:val="006E7BB9"/>
    <w:rsid w:val="006F0039"/>
    <w:rsid w:val="006F011E"/>
    <w:rsid w:val="006F27A5"/>
    <w:rsid w:val="006F4069"/>
    <w:rsid w:val="006F6614"/>
    <w:rsid w:val="007006B8"/>
    <w:rsid w:val="00702BB6"/>
    <w:rsid w:val="00704B01"/>
    <w:rsid w:val="00710F8D"/>
    <w:rsid w:val="0071278B"/>
    <w:rsid w:val="00714BC5"/>
    <w:rsid w:val="00715C91"/>
    <w:rsid w:val="00722E3B"/>
    <w:rsid w:val="007240B7"/>
    <w:rsid w:val="0072505B"/>
    <w:rsid w:val="0072760B"/>
    <w:rsid w:val="00733FB4"/>
    <w:rsid w:val="00742328"/>
    <w:rsid w:val="007450CE"/>
    <w:rsid w:val="00751665"/>
    <w:rsid w:val="00754391"/>
    <w:rsid w:val="0076314E"/>
    <w:rsid w:val="00766D19"/>
    <w:rsid w:val="00774B03"/>
    <w:rsid w:val="00785040"/>
    <w:rsid w:val="00797436"/>
    <w:rsid w:val="007B2A8E"/>
    <w:rsid w:val="007B567E"/>
    <w:rsid w:val="007C4A0A"/>
    <w:rsid w:val="007C6533"/>
    <w:rsid w:val="007C70A2"/>
    <w:rsid w:val="007D00F2"/>
    <w:rsid w:val="007D0577"/>
    <w:rsid w:val="007D30F9"/>
    <w:rsid w:val="007D6919"/>
    <w:rsid w:val="007D7386"/>
    <w:rsid w:val="007E6FC0"/>
    <w:rsid w:val="007E7AD8"/>
    <w:rsid w:val="008049F9"/>
    <w:rsid w:val="00805122"/>
    <w:rsid w:val="00805234"/>
    <w:rsid w:val="008078EF"/>
    <w:rsid w:val="00811091"/>
    <w:rsid w:val="00820499"/>
    <w:rsid w:val="008228E6"/>
    <w:rsid w:val="00823969"/>
    <w:rsid w:val="008244B4"/>
    <w:rsid w:val="008273F3"/>
    <w:rsid w:val="00827EF0"/>
    <w:rsid w:val="0083551A"/>
    <w:rsid w:val="008360E8"/>
    <w:rsid w:val="00837D22"/>
    <w:rsid w:val="00840E16"/>
    <w:rsid w:val="00846A54"/>
    <w:rsid w:val="008600CB"/>
    <w:rsid w:val="00861103"/>
    <w:rsid w:val="008612DB"/>
    <w:rsid w:val="00863479"/>
    <w:rsid w:val="008644ED"/>
    <w:rsid w:val="00867C2A"/>
    <w:rsid w:val="008711B7"/>
    <w:rsid w:val="008741FC"/>
    <w:rsid w:val="00887169"/>
    <w:rsid w:val="008873AF"/>
    <w:rsid w:val="00891392"/>
    <w:rsid w:val="008918E1"/>
    <w:rsid w:val="008A2E6E"/>
    <w:rsid w:val="008A391C"/>
    <w:rsid w:val="008B6BBF"/>
    <w:rsid w:val="008B78F7"/>
    <w:rsid w:val="008C3EB4"/>
    <w:rsid w:val="008C44A6"/>
    <w:rsid w:val="008D4711"/>
    <w:rsid w:val="008E4D2A"/>
    <w:rsid w:val="008E59CE"/>
    <w:rsid w:val="009056E8"/>
    <w:rsid w:val="00907FB1"/>
    <w:rsid w:val="00923943"/>
    <w:rsid w:val="0093012F"/>
    <w:rsid w:val="0093511A"/>
    <w:rsid w:val="00942B4A"/>
    <w:rsid w:val="009479AC"/>
    <w:rsid w:val="009511F5"/>
    <w:rsid w:val="009522B9"/>
    <w:rsid w:val="00963EE8"/>
    <w:rsid w:val="00972C4B"/>
    <w:rsid w:val="0097559C"/>
    <w:rsid w:val="00980940"/>
    <w:rsid w:val="0098200F"/>
    <w:rsid w:val="0098213B"/>
    <w:rsid w:val="00983663"/>
    <w:rsid w:val="009A07C6"/>
    <w:rsid w:val="009A26AD"/>
    <w:rsid w:val="009A762D"/>
    <w:rsid w:val="009B0831"/>
    <w:rsid w:val="009C0D1E"/>
    <w:rsid w:val="009C4CC2"/>
    <w:rsid w:val="009C5C6E"/>
    <w:rsid w:val="009D5B5C"/>
    <w:rsid w:val="009D64AD"/>
    <w:rsid w:val="009F4829"/>
    <w:rsid w:val="009F4D84"/>
    <w:rsid w:val="009F5B09"/>
    <w:rsid w:val="00A03310"/>
    <w:rsid w:val="00A058DB"/>
    <w:rsid w:val="00A06294"/>
    <w:rsid w:val="00A06C58"/>
    <w:rsid w:val="00A1058C"/>
    <w:rsid w:val="00A105E4"/>
    <w:rsid w:val="00A1274D"/>
    <w:rsid w:val="00A13888"/>
    <w:rsid w:val="00A14C8E"/>
    <w:rsid w:val="00A151DD"/>
    <w:rsid w:val="00A200D4"/>
    <w:rsid w:val="00A21293"/>
    <w:rsid w:val="00A31D01"/>
    <w:rsid w:val="00A32230"/>
    <w:rsid w:val="00A3386B"/>
    <w:rsid w:val="00A44D99"/>
    <w:rsid w:val="00A45D32"/>
    <w:rsid w:val="00A50EFB"/>
    <w:rsid w:val="00A51CF1"/>
    <w:rsid w:val="00A62B8F"/>
    <w:rsid w:val="00A65726"/>
    <w:rsid w:val="00A72EE5"/>
    <w:rsid w:val="00A77D4D"/>
    <w:rsid w:val="00A955A2"/>
    <w:rsid w:val="00AA3CDF"/>
    <w:rsid w:val="00AA41AC"/>
    <w:rsid w:val="00AA5667"/>
    <w:rsid w:val="00AB0B86"/>
    <w:rsid w:val="00AB361C"/>
    <w:rsid w:val="00AB3988"/>
    <w:rsid w:val="00AC44CA"/>
    <w:rsid w:val="00AC60BD"/>
    <w:rsid w:val="00AC7C1D"/>
    <w:rsid w:val="00AD097C"/>
    <w:rsid w:val="00AD34B8"/>
    <w:rsid w:val="00AD460A"/>
    <w:rsid w:val="00AE0F80"/>
    <w:rsid w:val="00AE3179"/>
    <w:rsid w:val="00AE3BA6"/>
    <w:rsid w:val="00AE60A8"/>
    <w:rsid w:val="00AE7F39"/>
    <w:rsid w:val="00AF05FE"/>
    <w:rsid w:val="00AF3860"/>
    <w:rsid w:val="00AF6423"/>
    <w:rsid w:val="00AF72F3"/>
    <w:rsid w:val="00AF7986"/>
    <w:rsid w:val="00AF798E"/>
    <w:rsid w:val="00B01D51"/>
    <w:rsid w:val="00B06C7C"/>
    <w:rsid w:val="00B12F3C"/>
    <w:rsid w:val="00B144F9"/>
    <w:rsid w:val="00B17305"/>
    <w:rsid w:val="00B200C4"/>
    <w:rsid w:val="00B21C62"/>
    <w:rsid w:val="00B222ED"/>
    <w:rsid w:val="00B402FF"/>
    <w:rsid w:val="00B41B1F"/>
    <w:rsid w:val="00B4238A"/>
    <w:rsid w:val="00B450E6"/>
    <w:rsid w:val="00B46FFE"/>
    <w:rsid w:val="00B50DDC"/>
    <w:rsid w:val="00B5236F"/>
    <w:rsid w:val="00B55D34"/>
    <w:rsid w:val="00B562F3"/>
    <w:rsid w:val="00B6218C"/>
    <w:rsid w:val="00B647DA"/>
    <w:rsid w:val="00B649DE"/>
    <w:rsid w:val="00B6799D"/>
    <w:rsid w:val="00B709FB"/>
    <w:rsid w:val="00B7255B"/>
    <w:rsid w:val="00B76EE4"/>
    <w:rsid w:val="00B80CE9"/>
    <w:rsid w:val="00B80FF6"/>
    <w:rsid w:val="00B8190A"/>
    <w:rsid w:val="00B86FA8"/>
    <w:rsid w:val="00B9152C"/>
    <w:rsid w:val="00BA27FE"/>
    <w:rsid w:val="00BA3226"/>
    <w:rsid w:val="00BA3EE5"/>
    <w:rsid w:val="00BA49DA"/>
    <w:rsid w:val="00BA7077"/>
    <w:rsid w:val="00BB2D10"/>
    <w:rsid w:val="00BB365B"/>
    <w:rsid w:val="00BC0129"/>
    <w:rsid w:val="00BC2632"/>
    <w:rsid w:val="00BC4635"/>
    <w:rsid w:val="00BC650A"/>
    <w:rsid w:val="00BD74D9"/>
    <w:rsid w:val="00BD777D"/>
    <w:rsid w:val="00BF230D"/>
    <w:rsid w:val="00BF6DEC"/>
    <w:rsid w:val="00C026C6"/>
    <w:rsid w:val="00C0303E"/>
    <w:rsid w:val="00C0619F"/>
    <w:rsid w:val="00C1106B"/>
    <w:rsid w:val="00C14FDB"/>
    <w:rsid w:val="00C2646C"/>
    <w:rsid w:val="00C32B24"/>
    <w:rsid w:val="00C40EE0"/>
    <w:rsid w:val="00C4283D"/>
    <w:rsid w:val="00C460A9"/>
    <w:rsid w:val="00C47C25"/>
    <w:rsid w:val="00C51A54"/>
    <w:rsid w:val="00C62945"/>
    <w:rsid w:val="00C6489C"/>
    <w:rsid w:val="00C66667"/>
    <w:rsid w:val="00C728A3"/>
    <w:rsid w:val="00C72B92"/>
    <w:rsid w:val="00C764D4"/>
    <w:rsid w:val="00C800D5"/>
    <w:rsid w:val="00C838A7"/>
    <w:rsid w:val="00C86426"/>
    <w:rsid w:val="00C93070"/>
    <w:rsid w:val="00C96950"/>
    <w:rsid w:val="00CA0E00"/>
    <w:rsid w:val="00CA2193"/>
    <w:rsid w:val="00CA731E"/>
    <w:rsid w:val="00CB28EC"/>
    <w:rsid w:val="00CC2426"/>
    <w:rsid w:val="00CC2642"/>
    <w:rsid w:val="00CC4FA9"/>
    <w:rsid w:val="00CD540A"/>
    <w:rsid w:val="00CE4A9B"/>
    <w:rsid w:val="00CE7582"/>
    <w:rsid w:val="00CE7B75"/>
    <w:rsid w:val="00CF235D"/>
    <w:rsid w:val="00CF7AB5"/>
    <w:rsid w:val="00D00216"/>
    <w:rsid w:val="00D05387"/>
    <w:rsid w:val="00D25603"/>
    <w:rsid w:val="00D277BF"/>
    <w:rsid w:val="00D30CF8"/>
    <w:rsid w:val="00D425D4"/>
    <w:rsid w:val="00D57313"/>
    <w:rsid w:val="00D631B3"/>
    <w:rsid w:val="00D64DC3"/>
    <w:rsid w:val="00D72CA3"/>
    <w:rsid w:val="00D7773B"/>
    <w:rsid w:val="00D826CA"/>
    <w:rsid w:val="00D82E60"/>
    <w:rsid w:val="00D82EC6"/>
    <w:rsid w:val="00D863AB"/>
    <w:rsid w:val="00DA2545"/>
    <w:rsid w:val="00DA4D95"/>
    <w:rsid w:val="00DB26A2"/>
    <w:rsid w:val="00DB65B3"/>
    <w:rsid w:val="00DB75E6"/>
    <w:rsid w:val="00DC0D1F"/>
    <w:rsid w:val="00DD1EB3"/>
    <w:rsid w:val="00DE1ED3"/>
    <w:rsid w:val="00DE1F92"/>
    <w:rsid w:val="00DE3FBA"/>
    <w:rsid w:val="00DF05F7"/>
    <w:rsid w:val="00DF0A1E"/>
    <w:rsid w:val="00DF3A7D"/>
    <w:rsid w:val="00E030BC"/>
    <w:rsid w:val="00E03CFB"/>
    <w:rsid w:val="00E06686"/>
    <w:rsid w:val="00E15F47"/>
    <w:rsid w:val="00E21AF0"/>
    <w:rsid w:val="00E21EF6"/>
    <w:rsid w:val="00E2713B"/>
    <w:rsid w:val="00E300AB"/>
    <w:rsid w:val="00E409C5"/>
    <w:rsid w:val="00E456E4"/>
    <w:rsid w:val="00E51EB9"/>
    <w:rsid w:val="00E52EA7"/>
    <w:rsid w:val="00E5740F"/>
    <w:rsid w:val="00E60AF7"/>
    <w:rsid w:val="00E60BE0"/>
    <w:rsid w:val="00E63E7D"/>
    <w:rsid w:val="00E8344E"/>
    <w:rsid w:val="00E87622"/>
    <w:rsid w:val="00E8788B"/>
    <w:rsid w:val="00E912C1"/>
    <w:rsid w:val="00E9375E"/>
    <w:rsid w:val="00E96234"/>
    <w:rsid w:val="00EA02C9"/>
    <w:rsid w:val="00EA5A79"/>
    <w:rsid w:val="00EA72A3"/>
    <w:rsid w:val="00EA7610"/>
    <w:rsid w:val="00EB18D0"/>
    <w:rsid w:val="00EB4B6A"/>
    <w:rsid w:val="00EC6F7C"/>
    <w:rsid w:val="00ED16B0"/>
    <w:rsid w:val="00ED3525"/>
    <w:rsid w:val="00EE08AA"/>
    <w:rsid w:val="00EE3174"/>
    <w:rsid w:val="00EE6AA3"/>
    <w:rsid w:val="00EE72EE"/>
    <w:rsid w:val="00EF035C"/>
    <w:rsid w:val="00EF6F9D"/>
    <w:rsid w:val="00F111A0"/>
    <w:rsid w:val="00F116D9"/>
    <w:rsid w:val="00F12BEC"/>
    <w:rsid w:val="00F17892"/>
    <w:rsid w:val="00F20BC3"/>
    <w:rsid w:val="00F2293B"/>
    <w:rsid w:val="00F22C41"/>
    <w:rsid w:val="00F2583E"/>
    <w:rsid w:val="00F34F50"/>
    <w:rsid w:val="00F37BD6"/>
    <w:rsid w:val="00F43BF1"/>
    <w:rsid w:val="00F43ED2"/>
    <w:rsid w:val="00F52232"/>
    <w:rsid w:val="00F55618"/>
    <w:rsid w:val="00F57298"/>
    <w:rsid w:val="00F57DB2"/>
    <w:rsid w:val="00F60D5F"/>
    <w:rsid w:val="00F618A6"/>
    <w:rsid w:val="00F61C86"/>
    <w:rsid w:val="00F70A16"/>
    <w:rsid w:val="00F721F9"/>
    <w:rsid w:val="00F75FDB"/>
    <w:rsid w:val="00F77DEA"/>
    <w:rsid w:val="00F93370"/>
    <w:rsid w:val="00F97628"/>
    <w:rsid w:val="00FA0F80"/>
    <w:rsid w:val="00FB0A01"/>
    <w:rsid w:val="00FB4031"/>
    <w:rsid w:val="00FB4713"/>
    <w:rsid w:val="00FB4DBA"/>
    <w:rsid w:val="00FB6AD0"/>
    <w:rsid w:val="00FC3E19"/>
    <w:rsid w:val="00FC5021"/>
    <w:rsid w:val="00FC7417"/>
    <w:rsid w:val="00FC7798"/>
    <w:rsid w:val="00FD0AAD"/>
    <w:rsid w:val="00FD18C6"/>
    <w:rsid w:val="00FD1D41"/>
    <w:rsid w:val="00FD3A05"/>
    <w:rsid w:val="00FF5163"/>
    <w:rsid w:val="00FF566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22DE5"/>
  <w15:chartTrackingRefBased/>
  <w15:docId w15:val="{6FFF6F4D-5A92-4A45-953D-D3762AE92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Calibri Light" w:hAnsi="Calibri Light"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25C"/>
    <w:pPr>
      <w:spacing w:after="120" w:line="276" w:lineRule="auto"/>
      <w:jc w:val="both"/>
    </w:pPr>
    <w:rPr>
      <w:sz w:val="22"/>
      <w:szCs w:val="22"/>
      <w:lang w:eastAsia="en-US"/>
    </w:rPr>
  </w:style>
  <w:style w:type="paragraph" w:styleId="Heading1">
    <w:name w:val="heading 1"/>
    <w:aliases w:val="Topic,Group heading,H1,h1 chapter heading,A MAJOR/BOLD,Section Heading,h1,Schedule Heading 1,RFP Heading 1,Head1,Heading 1A,Part,M,hd1,Head I,POPSI Paragraphs,POPSI Heading 1,POPSI Heading 11,POPSI Heading 12,l1,1 ghost,g,ghost,1 h3,Capitolo,I"/>
    <w:next w:val="Normal"/>
    <w:link w:val="Heading1Char"/>
    <w:uiPriority w:val="9"/>
    <w:qFormat/>
    <w:rsid w:val="00C2646C"/>
    <w:pPr>
      <w:keepNext/>
      <w:numPr>
        <w:numId w:val="2"/>
      </w:numPr>
      <w:spacing w:before="120" w:after="120"/>
      <w:outlineLvl w:val="0"/>
    </w:pPr>
    <w:rPr>
      <w:rFonts w:eastAsia="Times New Roman"/>
      <w:b/>
      <w:iCs/>
      <w:color w:val="0E1B8D"/>
      <w:sz w:val="32"/>
      <w:szCs w:val="22"/>
      <w:lang w:val="en-GB" w:eastAsia="en-US"/>
    </w:rPr>
  </w:style>
  <w:style w:type="paragraph" w:styleId="Heading2">
    <w:name w:val="heading 2"/>
    <w:aliases w:val="H2,Heading 2.2,Heading 21,h2,h2 main heading,heading 2,Chapter Title,P,fred2,head2,head II,Chapter Number/Appendix Letter,chn,2 headline,21,A.B.C.,2 headline1,h5,211,h21,A.B.C.1,heading 21,2 headline2,h6,212,h22,A.B.C.2,heading 22,2 headline3"/>
    <w:basedOn w:val="Heading1"/>
    <w:next w:val="Normal"/>
    <w:link w:val="Heading2Char"/>
    <w:uiPriority w:val="9"/>
    <w:qFormat/>
    <w:rsid w:val="00C2646C"/>
    <w:pPr>
      <w:numPr>
        <w:ilvl w:val="1"/>
      </w:numPr>
      <w:outlineLvl w:val="1"/>
    </w:pPr>
    <w:rPr>
      <w:iCs w:val="0"/>
      <w:sz w:val="28"/>
      <w:szCs w:val="26"/>
      <w:lang w:val="en-ZA"/>
    </w:rPr>
  </w:style>
  <w:style w:type="paragraph" w:styleId="Heading3">
    <w:name w:val="heading 3"/>
    <w:aliases w:val="h3 sub heading,h3,H3,Head 3,3m,Level 1 - 1,head3,Details,C Sub-Sub/Italic,Schedule Heading 3,RFP Heading 3,Org Heading 1,heading 3,Section,S,Underrubrik2,Heading,3,heading,sub,l3,Head III,4,2,3 bullet,bullet,SECOND,Second,BLANK2,4 bullet,bdull"/>
    <w:basedOn w:val="Heading1"/>
    <w:next w:val="Normal"/>
    <w:link w:val="Heading3Char"/>
    <w:uiPriority w:val="9"/>
    <w:qFormat/>
    <w:rsid w:val="00C2646C"/>
    <w:pPr>
      <w:numPr>
        <w:ilvl w:val="2"/>
      </w:numPr>
      <w:outlineLvl w:val="2"/>
    </w:pPr>
    <w:rPr>
      <w:sz w:val="24"/>
      <w:szCs w:val="24"/>
    </w:rPr>
  </w:style>
  <w:style w:type="paragraph" w:styleId="Heading4">
    <w:name w:val="heading 4"/>
    <w:aliases w:val="h4,h4 sub sub heading,Level 2 - a,D Sub-Sub/Plain,l4,Map Title,A,4 dash,d,a.,4 dash1,d1,31,h41,a.1,4 dash2,d2,32,h42,a.2,4 dash3,d3,33,h43,a.3,4 dash4,d4,34,h44,a.4,Sub sub heading,4 dash5,d5,35,h45,a.5,Sub sub heading1,4 dash6,d6,36,h46,a.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Heading 51"/>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link w:val="Header"/>
    <w:uiPriority w:val="99"/>
    <w:rsid w:val="00C2646C"/>
    <w:rPr>
      <w:szCs w:val="24"/>
    </w:rPr>
  </w:style>
  <w:style w:type="character" w:customStyle="1" w:styleId="Heading1Char">
    <w:name w:val="Heading 1 Char"/>
    <w:aliases w:val="Topic Char,Group heading Char,H1 Char,h1 chapter heading Char,A MAJOR/BOLD Char,Section Heading Char,h1 Char,Schedule Heading 1 Char,RFP Heading 1 Char,Head1 Char,Heading 1A Char,Part Char,M Char,hd1 Char,Head I Char,POPSI Paragraphs Char"/>
    <w:link w:val="Heading1"/>
    <w:uiPriority w:val="9"/>
    <w:rsid w:val="00C2646C"/>
    <w:rPr>
      <w:rFonts w:eastAsia="Times New Roman"/>
      <w:b/>
      <w:iCs/>
      <w:color w:val="0E1B8D"/>
      <w:sz w:val="32"/>
      <w:szCs w:val="22"/>
      <w:lang w:val="en-GB" w:eastAsia="en-US"/>
    </w:rPr>
  </w:style>
  <w:style w:type="character" w:customStyle="1" w:styleId="Heading2Char">
    <w:name w:val="Heading 2 Char"/>
    <w:aliases w:val="H2 Char,Heading 2.2 Char,Heading 21 Char,h2 Char,h2 main heading Char,heading 2 Char,Chapter Title Char,P Char,fred2 Char,head2 Char,head II Char,Chapter Number/Appendix Letter Char,chn Char,2 headline Char,21 Char,A.B.C. Char,h5 Char"/>
    <w:link w:val="Heading2"/>
    <w:uiPriority w:val="9"/>
    <w:rsid w:val="00C2646C"/>
    <w:rPr>
      <w:rFonts w:eastAsia="Times New Roman"/>
      <w:b/>
      <w:color w:val="0E1B8D"/>
      <w:sz w:val="28"/>
      <w:szCs w:val="26"/>
      <w:lang w:eastAsia="en-US"/>
    </w:rPr>
  </w:style>
  <w:style w:type="character" w:customStyle="1" w:styleId="Heading3Char">
    <w:name w:val="Heading 3 Char"/>
    <w:aliases w:val="h3 sub heading Char,h3 Char,H3 Char,Head 3 Char,3m Char,Level 1 - 1 Char,head3 Char,Details Char,C Sub-Sub/Italic Char,Schedule Heading 3 Char,RFP Heading 3 Char,Org Heading 1 Char,heading 3 Char,Section Char,S Char,Underrubrik2 Char"/>
    <w:link w:val="Heading3"/>
    <w:uiPriority w:val="9"/>
    <w:rsid w:val="00C2646C"/>
    <w:rPr>
      <w:rFonts w:eastAsia="Times New Roman"/>
      <w:b/>
      <w:iCs/>
      <w:color w:val="0E1B8D"/>
      <w:sz w:val="24"/>
      <w:szCs w:val="24"/>
      <w:lang w:val="en-GB" w:eastAsia="en-US"/>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style>
  <w:style w:type="character" w:customStyle="1" w:styleId="Heading4Char">
    <w:name w:val="Heading 4 Char"/>
    <w:aliases w:val="h4 Char,h4 sub sub heading Char,Level 2 - a Char,D Sub-Sub/Plain Char,l4 Char,Map Title Char,A Char,4 dash Char,d Char,a. Char,4 dash1 Char,d1 Char,31 Char,h41 Char,a.1 Char,4 dash2 Char,d2 Char,32 Char,h42 Char,a.2 Char,4 dash3 Char"/>
    <w:link w:val="Heading4"/>
    <w:uiPriority w:val="5"/>
    <w:rsid w:val="00C2646C"/>
    <w:rPr>
      <w:rFonts w:eastAsia="Times New Roman"/>
      <w:b/>
      <w:color w:val="0E1B8D"/>
      <w:sz w:val="24"/>
      <w:szCs w:val="22"/>
      <w:lang w:val="en-GB" w:eastAsia="en-US"/>
    </w:rPr>
  </w:style>
  <w:style w:type="character" w:customStyle="1" w:styleId="Heading5Char">
    <w:name w:val="Heading 5 Char"/>
    <w:aliases w:val="X Char,Block Label Char,N Char,H5 Char,H51 Char,H52 Char,H53 Char,H54 Char,H55 Char,rp_Heading 5 Char,DO NOT USE_h5 Char,Level 3 - i Char,DOCSTYLE5 Char,Heading 51 Char"/>
    <w:link w:val="Heading5"/>
    <w:uiPriority w:val="2"/>
    <w:rsid w:val="00C2646C"/>
    <w:rPr>
      <w:rFonts w:eastAsia="Times New Roman"/>
      <w:b/>
      <w:iCs/>
      <w:color w:val="0E1B8D"/>
      <w:sz w:val="24"/>
      <w:szCs w:val="22"/>
      <w:lang w:val="en-GB" w:eastAsia="en-US"/>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
    <w:link w:val="Heading6"/>
    <w:uiPriority w:val="2"/>
    <w:rsid w:val="00C2646C"/>
    <w:rPr>
      <w:rFonts w:eastAsia="Times New Roman"/>
      <w:b/>
      <w:iCs/>
      <w:color w:val="0E1B8D"/>
      <w:sz w:val="24"/>
      <w:szCs w:val="22"/>
      <w:lang w:val="en-GB" w:eastAsia="en-US"/>
    </w:rPr>
  </w:style>
  <w:style w:type="character" w:customStyle="1" w:styleId="Heading7Char">
    <w:name w:val="Heading 7 Char"/>
    <w:aliases w:val="(Not CSW) Char,rp_Heading 7 Char,Appendix Level 1 Char,Heading 71 Char,Legal Level 1.1. Char,DOCSTYLE7 Char"/>
    <w:link w:val="Heading7"/>
    <w:uiPriority w:val="2"/>
    <w:rsid w:val="00C2646C"/>
    <w:rPr>
      <w:rFonts w:eastAsia="Times New Roman"/>
      <w:b/>
      <w:color w:val="0E1B8D"/>
      <w:sz w:val="24"/>
      <w:szCs w:val="22"/>
      <w:lang w:val="en-GB" w:eastAsia="en-US"/>
    </w:rPr>
  </w:style>
  <w:style w:type="character" w:customStyle="1" w:styleId="Heading8Char">
    <w:name w:val="Heading 8 Char"/>
    <w:aliases w:val="Heading 8(Not CSW) Char,rp_Heading 8 Char,Heading 81 Char,Legal Level 1.1.1. Char,DOCSTYLE8 Char"/>
    <w:link w:val="Heading8"/>
    <w:uiPriority w:val="2"/>
    <w:rsid w:val="00C2646C"/>
    <w:rPr>
      <w:rFonts w:eastAsia="Times New Roman"/>
      <w:b/>
      <w:iCs/>
      <w:color w:val="0E1B8D"/>
      <w:sz w:val="24"/>
      <w:szCs w:val="21"/>
      <w:lang w:val="en-GB" w:eastAsia="en-US"/>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link w:val="Heading9"/>
    <w:uiPriority w:val="2"/>
    <w:rsid w:val="00C2646C"/>
    <w:rPr>
      <w:rFonts w:eastAsia="Times New Roman"/>
      <w:b/>
      <w:color w:val="0E1B8D"/>
      <w:sz w:val="24"/>
      <w:szCs w:val="21"/>
      <w:lang w:val="en-GB" w:eastAsia="en-US"/>
    </w:rPr>
  </w:style>
  <w:style w:type="paragraph" w:styleId="Title">
    <w:name w:val="Title"/>
    <w:next w:val="Normal"/>
    <w:link w:val="TitleChar"/>
    <w:uiPriority w:val="10"/>
    <w:qFormat/>
    <w:rsid w:val="00C2646C"/>
    <w:pPr>
      <w:spacing w:after="240"/>
      <w:contextualSpacing/>
    </w:pPr>
    <w:rPr>
      <w:rFonts w:eastAsia="Times New Roman"/>
      <w:color w:val="0E1B8D"/>
      <w:sz w:val="36"/>
      <w:szCs w:val="56"/>
      <w:lang w:eastAsia="en-US"/>
    </w:rPr>
  </w:style>
  <w:style w:type="character" w:customStyle="1" w:styleId="TitleChar">
    <w:name w:val="Title Char"/>
    <w:link w:val="Title"/>
    <w:uiPriority w:val="10"/>
    <w:rsid w:val="00C2646C"/>
    <w:rPr>
      <w:rFonts w:ascii="Calibri Light" w:eastAsia="Times New Roman" w:hAnsi="Calibri Light"/>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eastAsia="Times New Roman"/>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line="276" w:lineRule="auto"/>
    </w:pPr>
    <w:rPr>
      <w:sz w:val="18"/>
      <w:szCs w:val="22"/>
      <w:lang w:eastAsia="en-US"/>
    </w:rPr>
  </w:style>
  <w:style w:type="character" w:styleId="Hyperlink">
    <w:name w:val="Hyperlink"/>
    <w:uiPriority w:val="99"/>
    <w:unhideWhenUsed/>
    <w:rsid w:val="00C2646C"/>
    <w:rPr>
      <w:color w:val="0000FF"/>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eastAsia="Times New Roman"/>
      <w:szCs w:val="20"/>
    </w:rPr>
  </w:style>
  <w:style w:type="character" w:customStyle="1" w:styleId="SubtitleChar">
    <w:name w:val="Subtitle Char"/>
    <w:link w:val="Subtitle"/>
    <w:uiPriority w:val="10"/>
    <w:rsid w:val="00C2646C"/>
    <w:rPr>
      <w:rFonts w:ascii="Calibri Light" w:eastAsia="Times New Roman" w:hAnsi="Calibri Light" w:cs="Times New Roman"/>
      <w:color w:val="0E1B8D"/>
      <w:sz w:val="28"/>
    </w:rPr>
  </w:style>
  <w:style w:type="paragraph" w:styleId="Caption">
    <w:name w:val="caption"/>
    <w:basedOn w:val="Normal"/>
    <w:next w:val="Normal"/>
    <w:uiPriority w:val="4"/>
    <w:qFormat/>
    <w:rsid w:val="00C2646C"/>
    <w:pPr>
      <w:keepNext/>
      <w:spacing w:before="120" w:line="240" w:lineRule="auto"/>
      <w:jc w:val="center"/>
    </w:pPr>
    <w:rPr>
      <w:rFonts w:eastAsia="Times New Roman"/>
      <w:b/>
      <w:szCs w:val="24"/>
      <w:lang w:val="en-GB"/>
    </w:rPr>
  </w:style>
  <w:style w:type="paragraph" w:customStyle="1" w:styleId="TableText">
    <w:name w:val="Table Text"/>
    <w:link w:val="TableTextChar"/>
    <w:uiPriority w:val="5"/>
    <w:rsid w:val="00C2646C"/>
    <w:pPr>
      <w:spacing w:before="60" w:after="60"/>
    </w:pPr>
    <w:rPr>
      <w:rFonts w:eastAsia="Times New Roman"/>
      <w:szCs w:val="22"/>
      <w:lang w:eastAsia="en-US"/>
    </w:rPr>
  </w:style>
  <w:style w:type="character" w:customStyle="1" w:styleId="TableTextChar">
    <w:name w:val="Table Text Char"/>
    <w:link w:val="TableText"/>
    <w:uiPriority w:val="5"/>
    <w:rsid w:val="00C2646C"/>
    <w:rPr>
      <w:rFonts w:ascii="Calibri Light" w:eastAsia="Times New Roman" w:hAnsi="Calibri Light"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eastAsia="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after="120"/>
      <w:outlineLvl w:val="2"/>
    </w:pPr>
    <w:rPr>
      <w:rFonts w:eastAsia="Times New Roman"/>
      <w:b/>
      <w:color w:val="0E1B8D"/>
      <w:sz w:val="28"/>
      <w:szCs w:val="22"/>
      <w:lang w:val="en-GB" w:eastAsia="en-US"/>
    </w:rPr>
  </w:style>
  <w:style w:type="paragraph" w:customStyle="1" w:styleId="AnnexH2">
    <w:name w:val="Annex H2"/>
    <w:next w:val="Normal"/>
    <w:link w:val="AnnexH2Char"/>
    <w:qFormat/>
    <w:rsid w:val="00C2646C"/>
    <w:pPr>
      <w:keepNext/>
      <w:numPr>
        <w:ilvl w:val="1"/>
        <w:numId w:val="1"/>
      </w:numPr>
      <w:spacing w:after="120"/>
      <w:outlineLvl w:val="1"/>
    </w:pPr>
    <w:rPr>
      <w:rFonts w:eastAsia="Times New Roman"/>
      <w:b/>
      <w:color w:val="0E1B8D"/>
      <w:sz w:val="32"/>
      <w:szCs w:val="22"/>
      <w:lang w:val="en-GB" w:eastAsia="en-US"/>
    </w:rPr>
  </w:style>
  <w:style w:type="paragraph" w:customStyle="1" w:styleId="AnnexH4">
    <w:name w:val="Annex H4"/>
    <w:next w:val="Normal"/>
    <w:unhideWhenUsed/>
    <w:qFormat/>
    <w:rsid w:val="00C2646C"/>
    <w:pPr>
      <w:numPr>
        <w:ilvl w:val="3"/>
        <w:numId w:val="1"/>
      </w:numPr>
      <w:spacing w:before="240" w:after="60" w:line="276" w:lineRule="auto"/>
    </w:pPr>
    <w:rPr>
      <w:rFonts w:eastAsia="Times New Roman"/>
      <w:b/>
      <w:color w:val="0E1B8D"/>
      <w:sz w:val="24"/>
      <w:szCs w:val="24"/>
      <w:lang w:val="en-GB" w:eastAsia="en-US"/>
    </w:rPr>
  </w:style>
  <w:style w:type="character" w:customStyle="1" w:styleId="AnnexH2Char">
    <w:name w:val="Annex H2 Char"/>
    <w:link w:val="AnnexH2"/>
    <w:rsid w:val="00C2646C"/>
    <w:rPr>
      <w:rFonts w:eastAsia="Times New Roman"/>
      <w:b/>
      <w:color w:val="0E1B8D"/>
      <w:sz w:val="32"/>
      <w:szCs w:val="22"/>
      <w:lang w:val="en-GB" w:eastAsia="en-US"/>
    </w:rPr>
  </w:style>
  <w:style w:type="paragraph" w:customStyle="1" w:styleId="Comments">
    <w:name w:val="Comments"/>
    <w:uiPriority w:val="12"/>
    <w:qFormat/>
    <w:rsid w:val="00C2646C"/>
    <w:pPr>
      <w:spacing w:after="120" w:line="276" w:lineRule="auto"/>
    </w:pPr>
    <w:rPr>
      <w:color w:val="4F81BD"/>
      <w:sz w:val="22"/>
      <w:szCs w:val="22"/>
      <w:lang w:eastAsia="en-US"/>
    </w:rPr>
  </w:style>
  <w:style w:type="table" w:customStyle="1" w:styleId="SITATable">
    <w:name w:val="SITA Table"/>
    <w:basedOn w:val="TableNormal"/>
    <w:uiPriority w:val="99"/>
    <w:rsid w:val="0036570B"/>
    <w:tblP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28" w:type="dxa"/>
        <w:bottom w:w="28" w:type="dxa"/>
      </w:tblCellMar>
    </w:tblPr>
    <w:tblStylePr w:type="firstRow">
      <w:rPr>
        <w:rFonts w:ascii="Calibri Light" w:hAnsi="Calibri Light"/>
        <w:b/>
        <w:color w:val="0E1B8D"/>
        <w:sz w:val="22"/>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shd w:val="clear" w:color="auto" w:fill="DBE5F1"/>
      </w:tcPr>
    </w:tblStylePr>
  </w:style>
  <w:style w:type="paragraph" w:styleId="NoSpacing">
    <w:name w:val="No Spacing"/>
    <w:link w:val="NoSpacingChar"/>
    <w:uiPriority w:val="11"/>
    <w:qFormat/>
    <w:rsid w:val="00C2646C"/>
    <w:rPr>
      <w:rFonts w:eastAsia="Times New Roman"/>
      <w:sz w:val="22"/>
      <w:szCs w:val="22"/>
      <w:lang w:eastAsia="en-US"/>
    </w:rPr>
  </w:style>
  <w:style w:type="character" w:customStyle="1" w:styleId="NoSpacingChar">
    <w:name w:val="No Spacing Char"/>
    <w:link w:val="NoSpacing"/>
    <w:uiPriority w:val="11"/>
    <w:rsid w:val="00C2646C"/>
    <w:rPr>
      <w:rFonts w:ascii="Calibri Light" w:eastAsia="Times New Roman" w:hAnsi="Calibri Light" w:cs="Times New Roman"/>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link w:val="Cover"/>
    <w:uiPriority w:val="11"/>
    <w:rsid w:val="00C2646C"/>
    <w:rPr>
      <w:rFonts w:ascii="Calibri Light" w:eastAsia="Times New Roman" w:hAnsi="Calibri Light"/>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2646C"/>
    <w:rPr>
      <w:rFonts w:ascii="Segoe UI" w:hAnsi="Segoe UI" w:cs="Segoe UI"/>
      <w:sz w:val="18"/>
      <w:szCs w:val="18"/>
    </w:rPr>
  </w:style>
  <w:style w:type="character" w:customStyle="1" w:styleId="AnnexH1Char">
    <w:name w:val="Annex H1 Char"/>
    <w:link w:val="AnnexH1"/>
    <w:rsid w:val="00C2646C"/>
    <w:rPr>
      <w:rFonts w:eastAsia="Times New Roman"/>
      <w:b/>
      <w:color w:val="0E1B8D"/>
      <w:sz w:val="36"/>
      <w:szCs w:val="40"/>
      <w:lang w:eastAsia="en-US"/>
    </w:rPr>
  </w:style>
  <w:style w:type="paragraph" w:styleId="BodyText">
    <w:name w:val="Body Text"/>
    <w:basedOn w:val="Normal"/>
    <w:link w:val="BodyTextChar"/>
    <w:uiPriority w:val="99"/>
    <w:unhideWhenUsed/>
    <w:rsid w:val="00C2646C"/>
  </w:style>
  <w:style w:type="character" w:customStyle="1" w:styleId="BodyTextChar">
    <w:name w:val="Body Text Char"/>
    <w:basedOn w:val="DefaultParagraphFont"/>
    <w:link w:val="BodyText"/>
    <w:uiPriority w:val="99"/>
    <w:rsid w:val="00C2646C"/>
  </w:style>
  <w:style w:type="paragraph" w:styleId="BlockText">
    <w:name w:val="Block Text"/>
    <w:basedOn w:val="Normal"/>
    <w:uiPriority w:val="99"/>
    <w:semiHidden/>
    <w:unhideWhenUsed/>
    <w:rsid w:val="00C2646C"/>
    <w:pPr>
      <w:pBdr>
        <w:top w:val="single" w:sz="2" w:space="10" w:color="4F81BD"/>
        <w:left w:val="single" w:sz="2" w:space="10" w:color="4F81BD"/>
        <w:bottom w:val="single" w:sz="2" w:space="10" w:color="4F81BD"/>
        <w:right w:val="single" w:sz="2" w:space="10" w:color="4F81BD"/>
      </w:pBdr>
      <w:ind w:left="1152" w:right="1152"/>
    </w:pPr>
    <w:rPr>
      <w:rFonts w:eastAsia="Times New Roman"/>
      <w:i/>
      <w:iCs/>
      <w:color w:val="4F81BD"/>
    </w:rPr>
  </w:style>
  <w:style w:type="character" w:styleId="FootnoteReference">
    <w:name w:val="footnote reference"/>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link w:val="FootnoteText"/>
    <w:uiPriority w:val="99"/>
    <w:semiHidden/>
    <w:rsid w:val="00C2646C"/>
    <w:rPr>
      <w:sz w:val="20"/>
      <w:szCs w:val="20"/>
    </w:rPr>
  </w:style>
  <w:style w:type="character" w:styleId="IntenseEmphasis">
    <w:name w:val="Intense Emphasis"/>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bottom w:val="single" w:sz="4" w:space="10" w:color="4F81BD"/>
      </w:pBdr>
      <w:spacing w:before="240" w:line="240" w:lineRule="auto"/>
      <w:ind w:left="0" w:right="862"/>
      <w:jc w:val="left"/>
    </w:pPr>
    <w:rPr>
      <w:i w:val="0"/>
      <w:iCs w:val="0"/>
      <w:color w:val="auto"/>
    </w:rPr>
  </w:style>
  <w:style w:type="character" w:customStyle="1" w:styleId="IntenseQuoteChar">
    <w:name w:val="Intense Quote Char"/>
    <w:link w:val="IntenseQuote"/>
    <w:uiPriority w:val="30"/>
    <w:rsid w:val="00C2646C"/>
    <w:rPr>
      <w:rFonts w:ascii="Calibri Light" w:eastAsia="Times New Roman" w:hAnsi="Calibri Light" w:cs="Times New Roman"/>
    </w:rPr>
  </w:style>
  <w:style w:type="character" w:styleId="IntenseReference">
    <w:name w:val="Intense Reference"/>
    <w:uiPriority w:val="32"/>
    <w:qFormat/>
    <w:rsid w:val="00C2646C"/>
    <w:rPr>
      <w:b/>
      <w:bCs/>
      <w:smallCaps/>
      <w:color w:val="auto"/>
      <w:spacing w:val="5"/>
    </w:rPr>
  </w:style>
  <w:style w:type="paragraph" w:customStyle="1" w:styleId="SITARegistration">
    <w:name w:val="SITA_Registration"/>
    <w:uiPriority w:val="10"/>
    <w:qFormat/>
    <w:rsid w:val="00C2646C"/>
    <w:pPr>
      <w:spacing w:after="120" w:line="276" w:lineRule="auto"/>
      <w:jc w:val="center"/>
    </w:pPr>
    <w:rPr>
      <w:color w:val="808080"/>
      <w:sz w:val="14"/>
      <w:szCs w:val="16"/>
      <w:lang w:eastAsia="en-US"/>
    </w:rPr>
  </w:style>
  <w:style w:type="character" w:styleId="Strong">
    <w:name w:val="Strong"/>
    <w:qFormat/>
    <w:rsid w:val="00C2646C"/>
    <w:rPr>
      <w:b/>
      <w:bCs/>
    </w:rPr>
  </w:style>
  <w:style w:type="character" w:styleId="SubtleReference">
    <w:name w:val="Subtle Reference"/>
    <w:uiPriority w:val="31"/>
    <w:qFormat/>
    <w:rsid w:val="00C2646C"/>
    <w:rPr>
      <w:smallCaps/>
      <w:color w:val="5A5A5A"/>
    </w:rPr>
  </w:style>
  <w:style w:type="character" w:styleId="PlaceholderText">
    <w:name w:val="Placeholder Text"/>
    <w:uiPriority w:val="99"/>
    <w:semiHidden/>
    <w:rsid w:val="00E030BC"/>
    <w:rPr>
      <w:color w:val="808080"/>
    </w:rPr>
  </w:style>
  <w:style w:type="paragraph" w:customStyle="1" w:styleId="Figure">
    <w:name w:val="Figure"/>
    <w:next w:val="Caption"/>
    <w:link w:val="FigureChar"/>
    <w:qFormat/>
    <w:rsid w:val="00AC7C1D"/>
    <w:pPr>
      <w:keepNext/>
      <w:spacing w:after="240"/>
      <w:jc w:val="center"/>
    </w:pPr>
    <w:rPr>
      <w:noProof/>
      <w:sz w:val="22"/>
      <w:szCs w:val="22"/>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link w:val="Figure"/>
    <w:rsid w:val="00AC7C1D"/>
    <w:rPr>
      <w:noProof/>
      <w:lang w:eastAsia="en-GB"/>
    </w:rPr>
  </w:style>
  <w:style w:type="character" w:customStyle="1" w:styleId="TableHeadingChar">
    <w:name w:val="Table Heading Char"/>
    <w:link w:val="TableHeading"/>
    <w:rsid w:val="00AC7C1D"/>
    <w:rPr>
      <w:rFonts w:ascii="Calibri Light" w:eastAsia="Times New Roman" w:hAnsi="Calibri Light" w:cs="Times New Roman"/>
      <w:b/>
      <w:color w:val="0E1B8D"/>
      <w:sz w:val="20"/>
    </w:rPr>
  </w:style>
  <w:style w:type="table" w:styleId="TableGrid">
    <w:name w:val="Table Grid"/>
    <w:basedOn w:val="TableNormal"/>
    <w:uiPriority w:val="59"/>
    <w:rsid w:val="00365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sz w:val="24"/>
      <w:szCs w:val="24"/>
    </w:rPr>
  </w:style>
  <w:style w:type="character" w:styleId="CommentReference">
    <w:name w:val="annotation reference"/>
    <w:uiPriority w:val="99"/>
    <w:semiHidden/>
    <w:unhideWhenUsed/>
    <w:qFormat/>
    <w:rsid w:val="004651ED"/>
    <w:rPr>
      <w:sz w:val="16"/>
      <w:szCs w:val="16"/>
    </w:rPr>
  </w:style>
  <w:style w:type="paragraph" w:styleId="CommentText">
    <w:name w:val="annotation text"/>
    <w:basedOn w:val="Normal"/>
    <w:link w:val="CommentTextChar"/>
    <w:uiPriority w:val="99"/>
    <w:unhideWhenUsed/>
    <w:qFormat/>
    <w:rsid w:val="004651ED"/>
    <w:pPr>
      <w:spacing w:line="240" w:lineRule="auto"/>
    </w:pPr>
    <w:rPr>
      <w:sz w:val="20"/>
      <w:szCs w:val="20"/>
    </w:rPr>
  </w:style>
  <w:style w:type="character" w:customStyle="1" w:styleId="CommentTextChar">
    <w:name w:val="Comment Text Char"/>
    <w:link w:val="CommentText"/>
    <w:uiPriority w:val="99"/>
    <w:qFormat/>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link w:val="ListParagraph"/>
    <w:uiPriority w:val="34"/>
    <w:qFormat/>
    <w:locked/>
    <w:rsid w:val="000B1A52"/>
    <w:rPr>
      <w:rFonts w:ascii="Calibri Light" w:hAnsi="Calibri Light"/>
    </w:rPr>
  </w:style>
  <w:style w:type="numbering" w:customStyle="1" w:styleId="Style1">
    <w:name w:val="Style1"/>
    <w:uiPriority w:val="99"/>
    <w:rsid w:val="0072760B"/>
    <w:pPr>
      <w:numPr>
        <w:numId w:val="20"/>
      </w:numPr>
    </w:pPr>
  </w:style>
  <w:style w:type="paragraph" w:styleId="Revision">
    <w:name w:val="Revision"/>
    <w:hidden/>
    <w:uiPriority w:val="99"/>
    <w:semiHidden/>
    <w:rsid w:val="008644ED"/>
    <w:rPr>
      <w:sz w:val="22"/>
      <w:szCs w:val="22"/>
      <w:lang w:eastAsia="en-US"/>
    </w:rPr>
  </w:style>
  <w:style w:type="table" w:customStyle="1" w:styleId="TableGrid1">
    <w:name w:val="Table Grid1"/>
    <w:basedOn w:val="TableNormal"/>
    <w:next w:val="TableGrid"/>
    <w:uiPriority w:val="59"/>
    <w:rsid w:val="00EF03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3">
    <w:name w:val="Table Grid3"/>
    <w:basedOn w:val="TableNormal"/>
    <w:next w:val="TableGrid"/>
    <w:qFormat/>
    <w:rsid w:val="0045706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qFormat/>
    <w:rsid w:val="004570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D863AB"/>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7559C"/>
    <w:rPr>
      <w:color w:val="605E5C"/>
      <w:shd w:val="clear" w:color="auto" w:fill="E1DFDD"/>
    </w:rPr>
  </w:style>
  <w:style w:type="paragraph" w:customStyle="1" w:styleId="TableParagraph">
    <w:name w:val="Table Paragraph"/>
    <w:basedOn w:val="Normal"/>
    <w:uiPriority w:val="1"/>
    <w:qFormat/>
    <w:rsid w:val="00963EE8"/>
    <w:pPr>
      <w:widowControl w:val="0"/>
      <w:autoSpaceDE w:val="0"/>
      <w:autoSpaceDN w:val="0"/>
      <w:spacing w:after="0" w:line="240" w:lineRule="auto"/>
      <w:jc w:val="left"/>
    </w:pPr>
    <w:rPr>
      <w:rFonts w:cs="Calibri Light"/>
      <w:lang w:val="en-US"/>
    </w:rPr>
  </w:style>
  <w:style w:type="table" w:customStyle="1" w:styleId="TableGrid111">
    <w:name w:val="Table Grid111"/>
    <w:basedOn w:val="TableNormal"/>
    <w:next w:val="TableGrid"/>
    <w:uiPriority w:val="59"/>
    <w:qFormat/>
    <w:rsid w:val="00F72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212228">
      <w:bodyDiv w:val="1"/>
      <w:marLeft w:val="0"/>
      <w:marRight w:val="0"/>
      <w:marTop w:val="0"/>
      <w:marBottom w:val="0"/>
      <w:divBdr>
        <w:top w:val="none" w:sz="0" w:space="0" w:color="auto"/>
        <w:left w:val="none" w:sz="0" w:space="0" w:color="auto"/>
        <w:bottom w:val="none" w:sz="0" w:space="0" w:color="auto"/>
        <w:right w:val="none" w:sz="0" w:space="0" w:color="auto"/>
      </w:divBdr>
    </w:div>
    <w:div w:id="906721597">
      <w:bodyDiv w:val="1"/>
      <w:marLeft w:val="0"/>
      <w:marRight w:val="0"/>
      <w:marTop w:val="0"/>
      <w:marBottom w:val="0"/>
      <w:divBdr>
        <w:top w:val="none" w:sz="0" w:space="0" w:color="auto"/>
        <w:left w:val="none" w:sz="0" w:space="0" w:color="auto"/>
        <w:bottom w:val="none" w:sz="0" w:space="0" w:color="auto"/>
        <w:right w:val="none" w:sz="0" w:space="0" w:color="auto"/>
      </w:divBdr>
    </w:div>
    <w:div w:id="1106123618">
      <w:bodyDiv w:val="1"/>
      <w:marLeft w:val="0"/>
      <w:marRight w:val="0"/>
      <w:marTop w:val="0"/>
      <w:marBottom w:val="0"/>
      <w:divBdr>
        <w:top w:val="none" w:sz="0" w:space="0" w:color="auto"/>
        <w:left w:val="none" w:sz="0" w:space="0" w:color="auto"/>
        <w:bottom w:val="none" w:sz="0" w:space="0" w:color="auto"/>
        <w:right w:val="none" w:sz="0" w:space="0" w:color="auto"/>
      </w:divBdr>
    </w:div>
    <w:div w:id="1314063280">
      <w:bodyDiv w:val="1"/>
      <w:marLeft w:val="0"/>
      <w:marRight w:val="0"/>
      <w:marTop w:val="0"/>
      <w:marBottom w:val="0"/>
      <w:divBdr>
        <w:top w:val="none" w:sz="0" w:space="0" w:color="auto"/>
        <w:left w:val="none" w:sz="0" w:space="0" w:color="auto"/>
        <w:bottom w:val="none" w:sz="0" w:space="0" w:color="auto"/>
        <w:right w:val="none" w:sz="0" w:space="0" w:color="auto"/>
      </w:divBdr>
    </w:div>
    <w:div w:id="1541818632">
      <w:bodyDiv w:val="1"/>
      <w:marLeft w:val="0"/>
      <w:marRight w:val="0"/>
      <w:marTop w:val="0"/>
      <w:marBottom w:val="0"/>
      <w:divBdr>
        <w:top w:val="none" w:sz="0" w:space="0" w:color="auto"/>
        <w:left w:val="none" w:sz="0" w:space="0" w:color="auto"/>
        <w:bottom w:val="none" w:sz="0" w:space="0" w:color="auto"/>
        <w:right w:val="none" w:sz="0" w:space="0" w:color="auto"/>
      </w:divBdr>
    </w:div>
    <w:div w:id="1578049638">
      <w:bodyDiv w:val="1"/>
      <w:marLeft w:val="0"/>
      <w:marRight w:val="0"/>
      <w:marTop w:val="0"/>
      <w:marBottom w:val="0"/>
      <w:divBdr>
        <w:top w:val="none" w:sz="0" w:space="0" w:color="auto"/>
        <w:left w:val="none" w:sz="0" w:space="0" w:color="auto"/>
        <w:bottom w:val="none" w:sz="0" w:space="0" w:color="auto"/>
        <w:right w:val="none" w:sz="0" w:space="0" w:color="auto"/>
      </w:divBdr>
    </w:div>
    <w:div w:id="1677344660">
      <w:bodyDiv w:val="1"/>
      <w:marLeft w:val="0"/>
      <w:marRight w:val="0"/>
      <w:marTop w:val="0"/>
      <w:marBottom w:val="0"/>
      <w:divBdr>
        <w:top w:val="none" w:sz="0" w:space="0" w:color="auto"/>
        <w:left w:val="none" w:sz="0" w:space="0" w:color="auto"/>
        <w:bottom w:val="none" w:sz="0" w:space="0" w:color="auto"/>
        <w:right w:val="none" w:sz="0" w:space="0" w:color="auto"/>
      </w:divBdr>
    </w:div>
    <w:div w:id="1723403066">
      <w:bodyDiv w:val="1"/>
      <w:marLeft w:val="0"/>
      <w:marRight w:val="0"/>
      <w:marTop w:val="0"/>
      <w:marBottom w:val="0"/>
      <w:divBdr>
        <w:top w:val="none" w:sz="0" w:space="0" w:color="auto"/>
        <w:left w:val="none" w:sz="0" w:space="0" w:color="auto"/>
        <w:bottom w:val="none" w:sz="0" w:space="0" w:color="auto"/>
        <w:right w:val="none" w:sz="0" w:space="0" w:color="auto"/>
      </w:divBdr>
    </w:div>
    <w:div w:id="1872262728">
      <w:bodyDiv w:val="1"/>
      <w:marLeft w:val="0"/>
      <w:marRight w:val="0"/>
      <w:marTop w:val="0"/>
      <w:marBottom w:val="0"/>
      <w:divBdr>
        <w:top w:val="none" w:sz="0" w:space="0" w:color="auto"/>
        <w:left w:val="none" w:sz="0" w:space="0" w:color="auto"/>
        <w:bottom w:val="none" w:sz="0" w:space="0" w:color="auto"/>
        <w:right w:val="none" w:sz="0" w:space="0" w:color="auto"/>
      </w:divBdr>
    </w:div>
    <w:div w:id="2074427171">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ita.co.za/prodcert.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teams.microsoft.com/l/meetup-join/19%3ameeting_ZTAyNjE0NTYtMGMwOS00OTRiLWI3YWUtZjAzOTAxYTA4YTBk%40thread.v2/0?context=%7b%22Tid%22%3a%2248cd5724-88c7-48c3-a665-945436edd7fc%22%2c%22Oid%22%3a%222201950a-41cd-4cdb-950d-90c60a2ef1e5%22%7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tranet\procu\Annexure%201%20Bid%20Specification%20template%20v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E2E41-F0FD-4939-9CD9-56AC0A38D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v2.1</Template>
  <TotalTime>43</TotalTime>
  <Pages>25</Pages>
  <Words>7556</Words>
  <Characters>43072</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50527</CharactersWithSpaces>
  <SharedDoc>false</SharedDoc>
  <HLinks>
    <vt:vector size="402" baseType="variant">
      <vt:variant>
        <vt:i4>2490493</vt:i4>
      </vt:variant>
      <vt:variant>
        <vt:i4>429</vt:i4>
      </vt:variant>
      <vt:variant>
        <vt:i4>0</vt:i4>
      </vt:variant>
      <vt:variant>
        <vt:i4>5</vt:i4>
      </vt:variant>
      <vt:variant>
        <vt:lpwstr>http://www.thedtic.gov.za/wp-content/uploads/IP-annex-e.pdf</vt:lpwstr>
      </vt:variant>
      <vt:variant>
        <vt:lpwstr/>
      </vt:variant>
      <vt:variant>
        <vt:i4>2490492</vt:i4>
      </vt:variant>
      <vt:variant>
        <vt:i4>426</vt:i4>
      </vt:variant>
      <vt:variant>
        <vt:i4>0</vt:i4>
      </vt:variant>
      <vt:variant>
        <vt:i4>5</vt:i4>
      </vt:variant>
      <vt:variant>
        <vt:lpwstr>http://www.thedtic.gov.za/wp-content/uploads/IP-annex-d.pdf</vt:lpwstr>
      </vt:variant>
      <vt:variant>
        <vt:lpwstr/>
      </vt:variant>
      <vt:variant>
        <vt:i4>2490491</vt:i4>
      </vt:variant>
      <vt:variant>
        <vt:i4>423</vt:i4>
      </vt:variant>
      <vt:variant>
        <vt:i4>0</vt:i4>
      </vt:variant>
      <vt:variant>
        <vt:i4>5</vt:i4>
      </vt:variant>
      <vt:variant>
        <vt:lpwstr>http://www.thedtic.gov.za/wp-content/uploads/IP-annex-c.pdf</vt:lpwstr>
      </vt:variant>
      <vt:variant>
        <vt:lpwstr/>
      </vt:variant>
      <vt:variant>
        <vt:i4>1900595</vt:i4>
      </vt:variant>
      <vt:variant>
        <vt:i4>386</vt:i4>
      </vt:variant>
      <vt:variant>
        <vt:i4>0</vt:i4>
      </vt:variant>
      <vt:variant>
        <vt:i4>5</vt:i4>
      </vt:variant>
      <vt:variant>
        <vt:lpwstr/>
      </vt:variant>
      <vt:variant>
        <vt:lpwstr>_Toc127818482</vt:lpwstr>
      </vt:variant>
      <vt:variant>
        <vt:i4>1900595</vt:i4>
      </vt:variant>
      <vt:variant>
        <vt:i4>380</vt:i4>
      </vt:variant>
      <vt:variant>
        <vt:i4>0</vt:i4>
      </vt:variant>
      <vt:variant>
        <vt:i4>5</vt:i4>
      </vt:variant>
      <vt:variant>
        <vt:lpwstr/>
      </vt:variant>
      <vt:variant>
        <vt:lpwstr>_Toc127818481</vt:lpwstr>
      </vt:variant>
      <vt:variant>
        <vt:i4>1900595</vt:i4>
      </vt:variant>
      <vt:variant>
        <vt:i4>374</vt:i4>
      </vt:variant>
      <vt:variant>
        <vt:i4>0</vt:i4>
      </vt:variant>
      <vt:variant>
        <vt:i4>5</vt:i4>
      </vt:variant>
      <vt:variant>
        <vt:lpwstr/>
      </vt:variant>
      <vt:variant>
        <vt:lpwstr>_Toc127818480</vt:lpwstr>
      </vt:variant>
      <vt:variant>
        <vt:i4>1179699</vt:i4>
      </vt:variant>
      <vt:variant>
        <vt:i4>368</vt:i4>
      </vt:variant>
      <vt:variant>
        <vt:i4>0</vt:i4>
      </vt:variant>
      <vt:variant>
        <vt:i4>5</vt:i4>
      </vt:variant>
      <vt:variant>
        <vt:lpwstr/>
      </vt:variant>
      <vt:variant>
        <vt:lpwstr>_Toc127818479</vt:lpwstr>
      </vt:variant>
      <vt:variant>
        <vt:i4>1179699</vt:i4>
      </vt:variant>
      <vt:variant>
        <vt:i4>362</vt:i4>
      </vt:variant>
      <vt:variant>
        <vt:i4>0</vt:i4>
      </vt:variant>
      <vt:variant>
        <vt:i4>5</vt:i4>
      </vt:variant>
      <vt:variant>
        <vt:lpwstr/>
      </vt:variant>
      <vt:variant>
        <vt:lpwstr>_Toc127818478</vt:lpwstr>
      </vt:variant>
      <vt:variant>
        <vt:i4>1179699</vt:i4>
      </vt:variant>
      <vt:variant>
        <vt:i4>356</vt:i4>
      </vt:variant>
      <vt:variant>
        <vt:i4>0</vt:i4>
      </vt:variant>
      <vt:variant>
        <vt:i4>5</vt:i4>
      </vt:variant>
      <vt:variant>
        <vt:lpwstr/>
      </vt:variant>
      <vt:variant>
        <vt:lpwstr>_Toc127818477</vt:lpwstr>
      </vt:variant>
      <vt:variant>
        <vt:i4>1179699</vt:i4>
      </vt:variant>
      <vt:variant>
        <vt:i4>350</vt:i4>
      </vt:variant>
      <vt:variant>
        <vt:i4>0</vt:i4>
      </vt:variant>
      <vt:variant>
        <vt:i4>5</vt:i4>
      </vt:variant>
      <vt:variant>
        <vt:lpwstr/>
      </vt:variant>
      <vt:variant>
        <vt:lpwstr>_Toc127818476</vt:lpwstr>
      </vt:variant>
      <vt:variant>
        <vt:i4>1179699</vt:i4>
      </vt:variant>
      <vt:variant>
        <vt:i4>344</vt:i4>
      </vt:variant>
      <vt:variant>
        <vt:i4>0</vt:i4>
      </vt:variant>
      <vt:variant>
        <vt:i4>5</vt:i4>
      </vt:variant>
      <vt:variant>
        <vt:lpwstr/>
      </vt:variant>
      <vt:variant>
        <vt:lpwstr>_Toc127818475</vt:lpwstr>
      </vt:variant>
      <vt:variant>
        <vt:i4>1179699</vt:i4>
      </vt:variant>
      <vt:variant>
        <vt:i4>338</vt:i4>
      </vt:variant>
      <vt:variant>
        <vt:i4>0</vt:i4>
      </vt:variant>
      <vt:variant>
        <vt:i4>5</vt:i4>
      </vt:variant>
      <vt:variant>
        <vt:lpwstr/>
      </vt:variant>
      <vt:variant>
        <vt:lpwstr>_Toc127818474</vt:lpwstr>
      </vt:variant>
      <vt:variant>
        <vt:i4>1179699</vt:i4>
      </vt:variant>
      <vt:variant>
        <vt:i4>332</vt:i4>
      </vt:variant>
      <vt:variant>
        <vt:i4>0</vt:i4>
      </vt:variant>
      <vt:variant>
        <vt:i4>5</vt:i4>
      </vt:variant>
      <vt:variant>
        <vt:lpwstr/>
      </vt:variant>
      <vt:variant>
        <vt:lpwstr>_Toc127818473</vt:lpwstr>
      </vt:variant>
      <vt:variant>
        <vt:i4>1376307</vt:i4>
      </vt:variant>
      <vt:variant>
        <vt:i4>320</vt:i4>
      </vt:variant>
      <vt:variant>
        <vt:i4>0</vt:i4>
      </vt:variant>
      <vt:variant>
        <vt:i4>5</vt:i4>
      </vt:variant>
      <vt:variant>
        <vt:lpwstr/>
      </vt:variant>
      <vt:variant>
        <vt:lpwstr>_Toc127818406</vt:lpwstr>
      </vt:variant>
      <vt:variant>
        <vt:i4>1376307</vt:i4>
      </vt:variant>
      <vt:variant>
        <vt:i4>314</vt:i4>
      </vt:variant>
      <vt:variant>
        <vt:i4>0</vt:i4>
      </vt:variant>
      <vt:variant>
        <vt:i4>5</vt:i4>
      </vt:variant>
      <vt:variant>
        <vt:lpwstr/>
      </vt:variant>
      <vt:variant>
        <vt:lpwstr>_Toc127818405</vt:lpwstr>
      </vt:variant>
      <vt:variant>
        <vt:i4>1376307</vt:i4>
      </vt:variant>
      <vt:variant>
        <vt:i4>308</vt:i4>
      </vt:variant>
      <vt:variant>
        <vt:i4>0</vt:i4>
      </vt:variant>
      <vt:variant>
        <vt:i4>5</vt:i4>
      </vt:variant>
      <vt:variant>
        <vt:lpwstr/>
      </vt:variant>
      <vt:variant>
        <vt:lpwstr>_Toc127818404</vt:lpwstr>
      </vt:variant>
      <vt:variant>
        <vt:i4>1376307</vt:i4>
      </vt:variant>
      <vt:variant>
        <vt:i4>302</vt:i4>
      </vt:variant>
      <vt:variant>
        <vt:i4>0</vt:i4>
      </vt:variant>
      <vt:variant>
        <vt:i4>5</vt:i4>
      </vt:variant>
      <vt:variant>
        <vt:lpwstr/>
      </vt:variant>
      <vt:variant>
        <vt:lpwstr>_Toc127818403</vt:lpwstr>
      </vt:variant>
      <vt:variant>
        <vt:i4>1376307</vt:i4>
      </vt:variant>
      <vt:variant>
        <vt:i4>296</vt:i4>
      </vt:variant>
      <vt:variant>
        <vt:i4>0</vt:i4>
      </vt:variant>
      <vt:variant>
        <vt:i4>5</vt:i4>
      </vt:variant>
      <vt:variant>
        <vt:lpwstr/>
      </vt:variant>
      <vt:variant>
        <vt:lpwstr>_Toc127818402</vt:lpwstr>
      </vt:variant>
      <vt:variant>
        <vt:i4>1376307</vt:i4>
      </vt:variant>
      <vt:variant>
        <vt:i4>290</vt:i4>
      </vt:variant>
      <vt:variant>
        <vt:i4>0</vt:i4>
      </vt:variant>
      <vt:variant>
        <vt:i4>5</vt:i4>
      </vt:variant>
      <vt:variant>
        <vt:lpwstr/>
      </vt:variant>
      <vt:variant>
        <vt:lpwstr>_Toc127818401</vt:lpwstr>
      </vt:variant>
      <vt:variant>
        <vt:i4>1376307</vt:i4>
      </vt:variant>
      <vt:variant>
        <vt:i4>284</vt:i4>
      </vt:variant>
      <vt:variant>
        <vt:i4>0</vt:i4>
      </vt:variant>
      <vt:variant>
        <vt:i4>5</vt:i4>
      </vt:variant>
      <vt:variant>
        <vt:lpwstr/>
      </vt:variant>
      <vt:variant>
        <vt:lpwstr>_Toc127818400</vt:lpwstr>
      </vt:variant>
      <vt:variant>
        <vt:i4>1835060</vt:i4>
      </vt:variant>
      <vt:variant>
        <vt:i4>278</vt:i4>
      </vt:variant>
      <vt:variant>
        <vt:i4>0</vt:i4>
      </vt:variant>
      <vt:variant>
        <vt:i4>5</vt:i4>
      </vt:variant>
      <vt:variant>
        <vt:lpwstr/>
      </vt:variant>
      <vt:variant>
        <vt:lpwstr>_Toc127818399</vt:lpwstr>
      </vt:variant>
      <vt:variant>
        <vt:i4>1835060</vt:i4>
      </vt:variant>
      <vt:variant>
        <vt:i4>272</vt:i4>
      </vt:variant>
      <vt:variant>
        <vt:i4>0</vt:i4>
      </vt:variant>
      <vt:variant>
        <vt:i4>5</vt:i4>
      </vt:variant>
      <vt:variant>
        <vt:lpwstr/>
      </vt:variant>
      <vt:variant>
        <vt:lpwstr>_Toc127818398</vt:lpwstr>
      </vt:variant>
      <vt:variant>
        <vt:i4>1835060</vt:i4>
      </vt:variant>
      <vt:variant>
        <vt:i4>266</vt:i4>
      </vt:variant>
      <vt:variant>
        <vt:i4>0</vt:i4>
      </vt:variant>
      <vt:variant>
        <vt:i4>5</vt:i4>
      </vt:variant>
      <vt:variant>
        <vt:lpwstr/>
      </vt:variant>
      <vt:variant>
        <vt:lpwstr>_Toc127818397</vt:lpwstr>
      </vt:variant>
      <vt:variant>
        <vt:i4>1835060</vt:i4>
      </vt:variant>
      <vt:variant>
        <vt:i4>260</vt:i4>
      </vt:variant>
      <vt:variant>
        <vt:i4>0</vt:i4>
      </vt:variant>
      <vt:variant>
        <vt:i4>5</vt:i4>
      </vt:variant>
      <vt:variant>
        <vt:lpwstr/>
      </vt:variant>
      <vt:variant>
        <vt:lpwstr>_Toc127818396</vt:lpwstr>
      </vt:variant>
      <vt:variant>
        <vt:i4>1835060</vt:i4>
      </vt:variant>
      <vt:variant>
        <vt:i4>254</vt:i4>
      </vt:variant>
      <vt:variant>
        <vt:i4>0</vt:i4>
      </vt:variant>
      <vt:variant>
        <vt:i4>5</vt:i4>
      </vt:variant>
      <vt:variant>
        <vt:lpwstr/>
      </vt:variant>
      <vt:variant>
        <vt:lpwstr>_Toc127818395</vt:lpwstr>
      </vt:variant>
      <vt:variant>
        <vt:i4>1835060</vt:i4>
      </vt:variant>
      <vt:variant>
        <vt:i4>248</vt:i4>
      </vt:variant>
      <vt:variant>
        <vt:i4>0</vt:i4>
      </vt:variant>
      <vt:variant>
        <vt:i4>5</vt:i4>
      </vt:variant>
      <vt:variant>
        <vt:lpwstr/>
      </vt:variant>
      <vt:variant>
        <vt:lpwstr>_Toc127818394</vt:lpwstr>
      </vt:variant>
      <vt:variant>
        <vt:i4>1835060</vt:i4>
      </vt:variant>
      <vt:variant>
        <vt:i4>242</vt:i4>
      </vt:variant>
      <vt:variant>
        <vt:i4>0</vt:i4>
      </vt:variant>
      <vt:variant>
        <vt:i4>5</vt:i4>
      </vt:variant>
      <vt:variant>
        <vt:lpwstr/>
      </vt:variant>
      <vt:variant>
        <vt:lpwstr>_Toc127818393</vt:lpwstr>
      </vt:variant>
      <vt:variant>
        <vt:i4>1835060</vt:i4>
      </vt:variant>
      <vt:variant>
        <vt:i4>236</vt:i4>
      </vt:variant>
      <vt:variant>
        <vt:i4>0</vt:i4>
      </vt:variant>
      <vt:variant>
        <vt:i4>5</vt:i4>
      </vt:variant>
      <vt:variant>
        <vt:lpwstr/>
      </vt:variant>
      <vt:variant>
        <vt:lpwstr>_Toc127818392</vt:lpwstr>
      </vt:variant>
      <vt:variant>
        <vt:i4>1835060</vt:i4>
      </vt:variant>
      <vt:variant>
        <vt:i4>230</vt:i4>
      </vt:variant>
      <vt:variant>
        <vt:i4>0</vt:i4>
      </vt:variant>
      <vt:variant>
        <vt:i4>5</vt:i4>
      </vt:variant>
      <vt:variant>
        <vt:lpwstr/>
      </vt:variant>
      <vt:variant>
        <vt:lpwstr>_Toc127818391</vt:lpwstr>
      </vt:variant>
      <vt:variant>
        <vt:i4>1835060</vt:i4>
      </vt:variant>
      <vt:variant>
        <vt:i4>224</vt:i4>
      </vt:variant>
      <vt:variant>
        <vt:i4>0</vt:i4>
      </vt:variant>
      <vt:variant>
        <vt:i4>5</vt:i4>
      </vt:variant>
      <vt:variant>
        <vt:lpwstr/>
      </vt:variant>
      <vt:variant>
        <vt:lpwstr>_Toc127818390</vt:lpwstr>
      </vt:variant>
      <vt:variant>
        <vt:i4>1900596</vt:i4>
      </vt:variant>
      <vt:variant>
        <vt:i4>218</vt:i4>
      </vt:variant>
      <vt:variant>
        <vt:i4>0</vt:i4>
      </vt:variant>
      <vt:variant>
        <vt:i4>5</vt:i4>
      </vt:variant>
      <vt:variant>
        <vt:lpwstr/>
      </vt:variant>
      <vt:variant>
        <vt:lpwstr>_Toc127818389</vt:lpwstr>
      </vt:variant>
      <vt:variant>
        <vt:i4>1900596</vt:i4>
      </vt:variant>
      <vt:variant>
        <vt:i4>212</vt:i4>
      </vt:variant>
      <vt:variant>
        <vt:i4>0</vt:i4>
      </vt:variant>
      <vt:variant>
        <vt:i4>5</vt:i4>
      </vt:variant>
      <vt:variant>
        <vt:lpwstr/>
      </vt:variant>
      <vt:variant>
        <vt:lpwstr>_Toc127818388</vt:lpwstr>
      </vt:variant>
      <vt:variant>
        <vt:i4>1900596</vt:i4>
      </vt:variant>
      <vt:variant>
        <vt:i4>206</vt:i4>
      </vt:variant>
      <vt:variant>
        <vt:i4>0</vt:i4>
      </vt:variant>
      <vt:variant>
        <vt:i4>5</vt:i4>
      </vt:variant>
      <vt:variant>
        <vt:lpwstr/>
      </vt:variant>
      <vt:variant>
        <vt:lpwstr>_Toc127818387</vt:lpwstr>
      </vt:variant>
      <vt:variant>
        <vt:i4>1900596</vt:i4>
      </vt:variant>
      <vt:variant>
        <vt:i4>200</vt:i4>
      </vt:variant>
      <vt:variant>
        <vt:i4>0</vt:i4>
      </vt:variant>
      <vt:variant>
        <vt:i4>5</vt:i4>
      </vt:variant>
      <vt:variant>
        <vt:lpwstr/>
      </vt:variant>
      <vt:variant>
        <vt:lpwstr>_Toc127818386</vt:lpwstr>
      </vt:variant>
      <vt:variant>
        <vt:i4>1900596</vt:i4>
      </vt:variant>
      <vt:variant>
        <vt:i4>194</vt:i4>
      </vt:variant>
      <vt:variant>
        <vt:i4>0</vt:i4>
      </vt:variant>
      <vt:variant>
        <vt:i4>5</vt:i4>
      </vt:variant>
      <vt:variant>
        <vt:lpwstr/>
      </vt:variant>
      <vt:variant>
        <vt:lpwstr>_Toc127818385</vt:lpwstr>
      </vt:variant>
      <vt:variant>
        <vt:i4>1900596</vt:i4>
      </vt:variant>
      <vt:variant>
        <vt:i4>188</vt:i4>
      </vt:variant>
      <vt:variant>
        <vt:i4>0</vt:i4>
      </vt:variant>
      <vt:variant>
        <vt:i4>5</vt:i4>
      </vt:variant>
      <vt:variant>
        <vt:lpwstr/>
      </vt:variant>
      <vt:variant>
        <vt:lpwstr>_Toc127818384</vt:lpwstr>
      </vt:variant>
      <vt:variant>
        <vt:i4>1900596</vt:i4>
      </vt:variant>
      <vt:variant>
        <vt:i4>182</vt:i4>
      </vt:variant>
      <vt:variant>
        <vt:i4>0</vt:i4>
      </vt:variant>
      <vt:variant>
        <vt:i4>5</vt:i4>
      </vt:variant>
      <vt:variant>
        <vt:lpwstr/>
      </vt:variant>
      <vt:variant>
        <vt:lpwstr>_Toc127818383</vt:lpwstr>
      </vt:variant>
      <vt:variant>
        <vt:i4>1900596</vt:i4>
      </vt:variant>
      <vt:variant>
        <vt:i4>176</vt:i4>
      </vt:variant>
      <vt:variant>
        <vt:i4>0</vt:i4>
      </vt:variant>
      <vt:variant>
        <vt:i4>5</vt:i4>
      </vt:variant>
      <vt:variant>
        <vt:lpwstr/>
      </vt:variant>
      <vt:variant>
        <vt:lpwstr>_Toc127818382</vt:lpwstr>
      </vt:variant>
      <vt:variant>
        <vt:i4>1900596</vt:i4>
      </vt:variant>
      <vt:variant>
        <vt:i4>170</vt:i4>
      </vt:variant>
      <vt:variant>
        <vt:i4>0</vt:i4>
      </vt:variant>
      <vt:variant>
        <vt:i4>5</vt:i4>
      </vt:variant>
      <vt:variant>
        <vt:lpwstr/>
      </vt:variant>
      <vt:variant>
        <vt:lpwstr>_Toc127818381</vt:lpwstr>
      </vt:variant>
      <vt:variant>
        <vt:i4>1900596</vt:i4>
      </vt:variant>
      <vt:variant>
        <vt:i4>164</vt:i4>
      </vt:variant>
      <vt:variant>
        <vt:i4>0</vt:i4>
      </vt:variant>
      <vt:variant>
        <vt:i4>5</vt:i4>
      </vt:variant>
      <vt:variant>
        <vt:lpwstr/>
      </vt:variant>
      <vt:variant>
        <vt:lpwstr>_Toc127818380</vt:lpwstr>
      </vt:variant>
      <vt:variant>
        <vt:i4>1179700</vt:i4>
      </vt:variant>
      <vt:variant>
        <vt:i4>158</vt:i4>
      </vt:variant>
      <vt:variant>
        <vt:i4>0</vt:i4>
      </vt:variant>
      <vt:variant>
        <vt:i4>5</vt:i4>
      </vt:variant>
      <vt:variant>
        <vt:lpwstr/>
      </vt:variant>
      <vt:variant>
        <vt:lpwstr>_Toc127818379</vt:lpwstr>
      </vt:variant>
      <vt:variant>
        <vt:i4>1179700</vt:i4>
      </vt:variant>
      <vt:variant>
        <vt:i4>152</vt:i4>
      </vt:variant>
      <vt:variant>
        <vt:i4>0</vt:i4>
      </vt:variant>
      <vt:variant>
        <vt:i4>5</vt:i4>
      </vt:variant>
      <vt:variant>
        <vt:lpwstr/>
      </vt:variant>
      <vt:variant>
        <vt:lpwstr>_Toc127818378</vt:lpwstr>
      </vt:variant>
      <vt:variant>
        <vt:i4>1179700</vt:i4>
      </vt:variant>
      <vt:variant>
        <vt:i4>146</vt:i4>
      </vt:variant>
      <vt:variant>
        <vt:i4>0</vt:i4>
      </vt:variant>
      <vt:variant>
        <vt:i4>5</vt:i4>
      </vt:variant>
      <vt:variant>
        <vt:lpwstr/>
      </vt:variant>
      <vt:variant>
        <vt:lpwstr>_Toc127818377</vt:lpwstr>
      </vt:variant>
      <vt:variant>
        <vt:i4>1179700</vt:i4>
      </vt:variant>
      <vt:variant>
        <vt:i4>140</vt:i4>
      </vt:variant>
      <vt:variant>
        <vt:i4>0</vt:i4>
      </vt:variant>
      <vt:variant>
        <vt:i4>5</vt:i4>
      </vt:variant>
      <vt:variant>
        <vt:lpwstr/>
      </vt:variant>
      <vt:variant>
        <vt:lpwstr>_Toc127818376</vt:lpwstr>
      </vt:variant>
      <vt:variant>
        <vt:i4>1179700</vt:i4>
      </vt:variant>
      <vt:variant>
        <vt:i4>134</vt:i4>
      </vt:variant>
      <vt:variant>
        <vt:i4>0</vt:i4>
      </vt:variant>
      <vt:variant>
        <vt:i4>5</vt:i4>
      </vt:variant>
      <vt:variant>
        <vt:lpwstr/>
      </vt:variant>
      <vt:variant>
        <vt:lpwstr>_Toc127818375</vt:lpwstr>
      </vt:variant>
      <vt:variant>
        <vt:i4>1179700</vt:i4>
      </vt:variant>
      <vt:variant>
        <vt:i4>128</vt:i4>
      </vt:variant>
      <vt:variant>
        <vt:i4>0</vt:i4>
      </vt:variant>
      <vt:variant>
        <vt:i4>5</vt:i4>
      </vt:variant>
      <vt:variant>
        <vt:lpwstr/>
      </vt:variant>
      <vt:variant>
        <vt:lpwstr>_Toc127818374</vt:lpwstr>
      </vt:variant>
      <vt:variant>
        <vt:i4>1179700</vt:i4>
      </vt:variant>
      <vt:variant>
        <vt:i4>122</vt:i4>
      </vt:variant>
      <vt:variant>
        <vt:i4>0</vt:i4>
      </vt:variant>
      <vt:variant>
        <vt:i4>5</vt:i4>
      </vt:variant>
      <vt:variant>
        <vt:lpwstr/>
      </vt:variant>
      <vt:variant>
        <vt:lpwstr>_Toc127818373</vt:lpwstr>
      </vt:variant>
      <vt:variant>
        <vt:i4>1179700</vt:i4>
      </vt:variant>
      <vt:variant>
        <vt:i4>116</vt:i4>
      </vt:variant>
      <vt:variant>
        <vt:i4>0</vt:i4>
      </vt:variant>
      <vt:variant>
        <vt:i4>5</vt:i4>
      </vt:variant>
      <vt:variant>
        <vt:lpwstr/>
      </vt:variant>
      <vt:variant>
        <vt:lpwstr>_Toc127818372</vt:lpwstr>
      </vt:variant>
      <vt:variant>
        <vt:i4>1179700</vt:i4>
      </vt:variant>
      <vt:variant>
        <vt:i4>110</vt:i4>
      </vt:variant>
      <vt:variant>
        <vt:i4>0</vt:i4>
      </vt:variant>
      <vt:variant>
        <vt:i4>5</vt:i4>
      </vt:variant>
      <vt:variant>
        <vt:lpwstr/>
      </vt:variant>
      <vt:variant>
        <vt:lpwstr>_Toc127818371</vt:lpwstr>
      </vt:variant>
      <vt:variant>
        <vt:i4>1179700</vt:i4>
      </vt:variant>
      <vt:variant>
        <vt:i4>104</vt:i4>
      </vt:variant>
      <vt:variant>
        <vt:i4>0</vt:i4>
      </vt:variant>
      <vt:variant>
        <vt:i4>5</vt:i4>
      </vt:variant>
      <vt:variant>
        <vt:lpwstr/>
      </vt:variant>
      <vt:variant>
        <vt:lpwstr>_Toc127818370</vt:lpwstr>
      </vt:variant>
      <vt:variant>
        <vt:i4>1245236</vt:i4>
      </vt:variant>
      <vt:variant>
        <vt:i4>98</vt:i4>
      </vt:variant>
      <vt:variant>
        <vt:i4>0</vt:i4>
      </vt:variant>
      <vt:variant>
        <vt:i4>5</vt:i4>
      </vt:variant>
      <vt:variant>
        <vt:lpwstr/>
      </vt:variant>
      <vt:variant>
        <vt:lpwstr>_Toc127818369</vt:lpwstr>
      </vt:variant>
      <vt:variant>
        <vt:i4>1245236</vt:i4>
      </vt:variant>
      <vt:variant>
        <vt:i4>92</vt:i4>
      </vt:variant>
      <vt:variant>
        <vt:i4>0</vt:i4>
      </vt:variant>
      <vt:variant>
        <vt:i4>5</vt:i4>
      </vt:variant>
      <vt:variant>
        <vt:lpwstr/>
      </vt:variant>
      <vt:variant>
        <vt:lpwstr>_Toc127818368</vt:lpwstr>
      </vt:variant>
      <vt:variant>
        <vt:i4>1245236</vt:i4>
      </vt:variant>
      <vt:variant>
        <vt:i4>86</vt:i4>
      </vt:variant>
      <vt:variant>
        <vt:i4>0</vt:i4>
      </vt:variant>
      <vt:variant>
        <vt:i4>5</vt:i4>
      </vt:variant>
      <vt:variant>
        <vt:lpwstr/>
      </vt:variant>
      <vt:variant>
        <vt:lpwstr>_Toc127818367</vt:lpwstr>
      </vt:variant>
      <vt:variant>
        <vt:i4>1245236</vt:i4>
      </vt:variant>
      <vt:variant>
        <vt:i4>80</vt:i4>
      </vt:variant>
      <vt:variant>
        <vt:i4>0</vt:i4>
      </vt:variant>
      <vt:variant>
        <vt:i4>5</vt:i4>
      </vt:variant>
      <vt:variant>
        <vt:lpwstr/>
      </vt:variant>
      <vt:variant>
        <vt:lpwstr>_Toc127818366</vt:lpwstr>
      </vt:variant>
      <vt:variant>
        <vt:i4>1245236</vt:i4>
      </vt:variant>
      <vt:variant>
        <vt:i4>74</vt:i4>
      </vt:variant>
      <vt:variant>
        <vt:i4>0</vt:i4>
      </vt:variant>
      <vt:variant>
        <vt:i4>5</vt:i4>
      </vt:variant>
      <vt:variant>
        <vt:lpwstr/>
      </vt:variant>
      <vt:variant>
        <vt:lpwstr>_Toc127818365</vt:lpwstr>
      </vt:variant>
      <vt:variant>
        <vt:i4>1245236</vt:i4>
      </vt:variant>
      <vt:variant>
        <vt:i4>68</vt:i4>
      </vt:variant>
      <vt:variant>
        <vt:i4>0</vt:i4>
      </vt:variant>
      <vt:variant>
        <vt:i4>5</vt:i4>
      </vt:variant>
      <vt:variant>
        <vt:lpwstr/>
      </vt:variant>
      <vt:variant>
        <vt:lpwstr>_Toc127818364</vt:lpwstr>
      </vt:variant>
      <vt:variant>
        <vt:i4>1245236</vt:i4>
      </vt:variant>
      <vt:variant>
        <vt:i4>62</vt:i4>
      </vt:variant>
      <vt:variant>
        <vt:i4>0</vt:i4>
      </vt:variant>
      <vt:variant>
        <vt:i4>5</vt:i4>
      </vt:variant>
      <vt:variant>
        <vt:lpwstr/>
      </vt:variant>
      <vt:variant>
        <vt:lpwstr>_Toc127818363</vt:lpwstr>
      </vt:variant>
      <vt:variant>
        <vt:i4>1245236</vt:i4>
      </vt:variant>
      <vt:variant>
        <vt:i4>56</vt:i4>
      </vt:variant>
      <vt:variant>
        <vt:i4>0</vt:i4>
      </vt:variant>
      <vt:variant>
        <vt:i4>5</vt:i4>
      </vt:variant>
      <vt:variant>
        <vt:lpwstr/>
      </vt:variant>
      <vt:variant>
        <vt:lpwstr>_Toc127818362</vt:lpwstr>
      </vt:variant>
      <vt:variant>
        <vt:i4>1245236</vt:i4>
      </vt:variant>
      <vt:variant>
        <vt:i4>50</vt:i4>
      </vt:variant>
      <vt:variant>
        <vt:i4>0</vt:i4>
      </vt:variant>
      <vt:variant>
        <vt:i4>5</vt:i4>
      </vt:variant>
      <vt:variant>
        <vt:lpwstr/>
      </vt:variant>
      <vt:variant>
        <vt:lpwstr>_Toc127818361</vt:lpwstr>
      </vt:variant>
      <vt:variant>
        <vt:i4>1245236</vt:i4>
      </vt:variant>
      <vt:variant>
        <vt:i4>44</vt:i4>
      </vt:variant>
      <vt:variant>
        <vt:i4>0</vt:i4>
      </vt:variant>
      <vt:variant>
        <vt:i4>5</vt:i4>
      </vt:variant>
      <vt:variant>
        <vt:lpwstr/>
      </vt:variant>
      <vt:variant>
        <vt:lpwstr>_Toc127818360</vt:lpwstr>
      </vt:variant>
      <vt:variant>
        <vt:i4>1048628</vt:i4>
      </vt:variant>
      <vt:variant>
        <vt:i4>38</vt:i4>
      </vt:variant>
      <vt:variant>
        <vt:i4>0</vt:i4>
      </vt:variant>
      <vt:variant>
        <vt:i4>5</vt:i4>
      </vt:variant>
      <vt:variant>
        <vt:lpwstr/>
      </vt:variant>
      <vt:variant>
        <vt:lpwstr>_Toc127818359</vt:lpwstr>
      </vt:variant>
      <vt:variant>
        <vt:i4>1048628</vt:i4>
      </vt:variant>
      <vt:variant>
        <vt:i4>32</vt:i4>
      </vt:variant>
      <vt:variant>
        <vt:i4>0</vt:i4>
      </vt:variant>
      <vt:variant>
        <vt:i4>5</vt:i4>
      </vt:variant>
      <vt:variant>
        <vt:lpwstr/>
      </vt:variant>
      <vt:variant>
        <vt:lpwstr>_Toc127818358</vt:lpwstr>
      </vt:variant>
      <vt:variant>
        <vt:i4>1048628</vt:i4>
      </vt:variant>
      <vt:variant>
        <vt:i4>26</vt:i4>
      </vt:variant>
      <vt:variant>
        <vt:i4>0</vt:i4>
      </vt:variant>
      <vt:variant>
        <vt:i4>5</vt:i4>
      </vt:variant>
      <vt:variant>
        <vt:lpwstr/>
      </vt:variant>
      <vt:variant>
        <vt:lpwstr>_Toc127818357</vt:lpwstr>
      </vt:variant>
      <vt:variant>
        <vt:i4>1048628</vt:i4>
      </vt:variant>
      <vt:variant>
        <vt:i4>20</vt:i4>
      </vt:variant>
      <vt:variant>
        <vt:i4>0</vt:i4>
      </vt:variant>
      <vt:variant>
        <vt:i4>5</vt:i4>
      </vt:variant>
      <vt:variant>
        <vt:lpwstr/>
      </vt:variant>
      <vt:variant>
        <vt:lpwstr>_Toc127818356</vt:lpwstr>
      </vt:variant>
      <vt:variant>
        <vt:i4>1048628</vt:i4>
      </vt:variant>
      <vt:variant>
        <vt:i4>14</vt:i4>
      </vt:variant>
      <vt:variant>
        <vt:i4>0</vt:i4>
      </vt:variant>
      <vt:variant>
        <vt:i4>5</vt:i4>
      </vt:variant>
      <vt:variant>
        <vt:lpwstr/>
      </vt:variant>
      <vt:variant>
        <vt:lpwstr>_Toc127818355</vt:lpwstr>
      </vt:variant>
      <vt:variant>
        <vt:i4>1048628</vt:i4>
      </vt:variant>
      <vt:variant>
        <vt:i4>8</vt:i4>
      </vt:variant>
      <vt:variant>
        <vt:i4>0</vt:i4>
      </vt:variant>
      <vt:variant>
        <vt:i4>5</vt:i4>
      </vt:variant>
      <vt:variant>
        <vt:lpwstr/>
      </vt:variant>
      <vt:variant>
        <vt:lpwstr>_Toc127818354</vt:lpwstr>
      </vt:variant>
      <vt:variant>
        <vt:i4>1048628</vt:i4>
      </vt:variant>
      <vt:variant>
        <vt:i4>2</vt:i4>
      </vt:variant>
      <vt:variant>
        <vt:i4>0</vt:i4>
      </vt:variant>
      <vt:variant>
        <vt:i4>5</vt:i4>
      </vt:variant>
      <vt:variant>
        <vt:lpwstr/>
      </vt:variant>
      <vt:variant>
        <vt:lpwstr>_Toc127818353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Vuyokazi Dlakavu</dc:creator>
  <cp:keywords/>
  <dc:description/>
  <cp:lastModifiedBy>Elelwani Mundalamo</cp:lastModifiedBy>
  <cp:revision>27</cp:revision>
  <cp:lastPrinted>2024-10-09T08:30:00Z</cp:lastPrinted>
  <dcterms:created xsi:type="dcterms:W3CDTF">2025-06-09T13:17:00Z</dcterms:created>
  <dcterms:modified xsi:type="dcterms:W3CDTF">2025-07-16T13:56:00Z</dcterms:modified>
</cp:coreProperties>
</file>