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D09" w:rsidRPr="00EA17D0" w:rsidRDefault="00EA17D0" w:rsidP="00EA17D0">
      <w:pPr>
        <w:spacing w:line="240" w:lineRule="auto"/>
        <w:jc w:val="left"/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                                        </w:t>
      </w:r>
      <w:r w:rsidR="006118F6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9F2D09" w:rsidRPr="00EA17D0">
        <w:rPr>
          <w:rFonts w:ascii="Arial" w:hAnsi="Arial" w:cs="Arial"/>
          <w:b/>
          <w:sz w:val="24"/>
          <w:lang w:val="en-GB"/>
        </w:rPr>
        <w:t xml:space="preserve">NOTICE NUMBER: </w:t>
      </w:r>
      <w:r w:rsidR="00A05C40">
        <w:rPr>
          <w:rFonts w:ascii="Arial" w:hAnsi="Arial" w:cs="Arial"/>
          <w:b/>
          <w:sz w:val="24"/>
          <w:lang w:val="en-GB"/>
        </w:rPr>
        <w:t xml:space="preserve">83 </w:t>
      </w:r>
      <w:r w:rsidR="009F2D09" w:rsidRPr="00EA17D0">
        <w:rPr>
          <w:rFonts w:ascii="Arial" w:hAnsi="Arial" w:cs="Arial"/>
          <w:b/>
          <w:sz w:val="24"/>
          <w:lang w:val="en-GB"/>
        </w:rPr>
        <w:t>of 20</w:t>
      </w:r>
      <w:r w:rsidR="00AA5B2D" w:rsidRPr="00EA17D0">
        <w:rPr>
          <w:rFonts w:ascii="Arial" w:hAnsi="Arial" w:cs="Arial"/>
          <w:b/>
          <w:sz w:val="24"/>
          <w:lang w:val="en-GB"/>
        </w:rPr>
        <w:t>2</w:t>
      </w:r>
      <w:r w:rsidR="007F5585">
        <w:rPr>
          <w:rFonts w:ascii="Arial" w:hAnsi="Arial" w:cs="Arial"/>
          <w:b/>
          <w:sz w:val="24"/>
          <w:lang w:val="en-GB"/>
        </w:rPr>
        <w:t>1</w:t>
      </w:r>
      <w:bookmarkStart w:id="0" w:name="_GoBack"/>
      <w:bookmarkEnd w:id="0"/>
    </w:p>
    <w:p w:rsidR="009F2D09" w:rsidRPr="00EA17D0" w:rsidRDefault="009F2D09" w:rsidP="009F2D09">
      <w:pPr>
        <w:spacing w:line="240" w:lineRule="auto"/>
        <w:jc w:val="center"/>
        <w:rPr>
          <w:rFonts w:ascii="Arial" w:hAnsi="Arial" w:cs="Arial"/>
          <w:b/>
          <w:sz w:val="24"/>
          <w:lang w:val="en-GB"/>
        </w:rPr>
      </w:pPr>
    </w:p>
    <w:p w:rsidR="009A2940" w:rsidRPr="00EA17D0" w:rsidRDefault="00EA17D0" w:rsidP="00EA17D0">
      <w:pPr>
        <w:spacing w:line="240" w:lineRule="auto"/>
        <w:jc w:val="center"/>
        <w:rPr>
          <w:rFonts w:ascii="Arial" w:eastAsiaTheme="minorHAnsi" w:hAnsi="Arial" w:cs="Arial"/>
          <w:sz w:val="24"/>
          <w:lang w:val="en-ZA"/>
        </w:rPr>
      </w:pPr>
      <w:r>
        <w:rPr>
          <w:rFonts w:ascii="Arial" w:eastAsiaTheme="minorHAnsi" w:hAnsi="Arial" w:cs="Arial"/>
          <w:b/>
          <w:sz w:val="24"/>
          <w:lang w:val="en-ZA"/>
        </w:rPr>
        <w:t xml:space="preserve">                                                  </w:t>
      </w:r>
      <w:r w:rsidR="009A2940" w:rsidRPr="00EA17D0">
        <w:rPr>
          <w:rFonts w:ascii="Arial" w:eastAsiaTheme="minorHAnsi" w:hAnsi="Arial" w:cs="Arial"/>
          <w:b/>
          <w:sz w:val="24"/>
          <w:lang w:val="en-ZA"/>
        </w:rPr>
        <w:t xml:space="preserve">FORMAL TENDER: TD </w:t>
      </w:r>
      <w:r w:rsidR="007A272C" w:rsidRPr="00EA17D0">
        <w:rPr>
          <w:rFonts w:ascii="Arial" w:eastAsiaTheme="minorHAnsi" w:hAnsi="Arial" w:cs="Arial"/>
          <w:b/>
          <w:sz w:val="24"/>
          <w:lang w:val="en-ZA"/>
        </w:rPr>
        <w:t>03</w:t>
      </w:r>
      <w:r w:rsidR="009A2940" w:rsidRPr="00EA17D0">
        <w:rPr>
          <w:rFonts w:ascii="Arial" w:eastAsiaTheme="minorHAnsi" w:hAnsi="Arial" w:cs="Arial"/>
          <w:b/>
          <w:sz w:val="24"/>
          <w:lang w:val="en-ZA"/>
        </w:rPr>
        <w:t>/</w:t>
      </w:r>
      <w:r w:rsidR="00DF1164" w:rsidRPr="00EA17D0">
        <w:rPr>
          <w:rFonts w:ascii="Arial" w:eastAsiaTheme="minorHAnsi" w:hAnsi="Arial" w:cs="Arial"/>
          <w:b/>
          <w:sz w:val="24"/>
          <w:lang w:val="en-ZA"/>
        </w:rPr>
        <w:t>0</w:t>
      </w:r>
      <w:r w:rsidR="007A272C" w:rsidRPr="00EA17D0">
        <w:rPr>
          <w:rFonts w:ascii="Arial" w:eastAsiaTheme="minorHAnsi" w:hAnsi="Arial" w:cs="Arial"/>
          <w:b/>
          <w:sz w:val="24"/>
          <w:lang w:val="en-ZA"/>
        </w:rPr>
        <w:t>5</w:t>
      </w:r>
      <w:r w:rsidR="009A2940" w:rsidRPr="00EA17D0">
        <w:rPr>
          <w:rFonts w:ascii="Arial" w:eastAsiaTheme="minorHAnsi" w:hAnsi="Arial" w:cs="Arial"/>
          <w:b/>
          <w:sz w:val="24"/>
          <w:lang w:val="en-ZA"/>
        </w:rPr>
        <w:t>/</w:t>
      </w:r>
      <w:r w:rsidR="0043094E" w:rsidRPr="00EA17D0">
        <w:rPr>
          <w:rFonts w:ascii="Arial" w:eastAsiaTheme="minorHAnsi" w:hAnsi="Arial" w:cs="Arial"/>
          <w:b/>
          <w:sz w:val="24"/>
          <w:lang w:val="en-ZA"/>
        </w:rPr>
        <w:t>202</w:t>
      </w:r>
      <w:r w:rsidR="007A272C" w:rsidRPr="00EA17D0">
        <w:rPr>
          <w:rFonts w:ascii="Arial" w:eastAsiaTheme="minorHAnsi" w:hAnsi="Arial" w:cs="Arial"/>
          <w:b/>
          <w:sz w:val="24"/>
          <w:lang w:val="en-ZA"/>
        </w:rPr>
        <w:t>1</w:t>
      </w:r>
      <w:r w:rsidR="009A2940" w:rsidRPr="00EA17D0">
        <w:rPr>
          <w:rFonts w:ascii="Arial" w:eastAsiaTheme="minorHAnsi" w:hAnsi="Arial" w:cs="Arial"/>
          <w:b/>
          <w:sz w:val="24"/>
          <w:lang w:val="en-ZA"/>
        </w:rPr>
        <w:t xml:space="preserve">: </w:t>
      </w:r>
      <w:r w:rsidR="007A272C" w:rsidRPr="00EA17D0">
        <w:rPr>
          <w:rFonts w:ascii="Arial" w:eastAsiaTheme="minorHAnsi" w:hAnsi="Arial" w:cs="Arial"/>
          <w:b/>
          <w:sz w:val="24"/>
          <w:lang w:val="en-ZA"/>
        </w:rPr>
        <w:t>SUPPLY A</w:t>
      </w:r>
      <w:r>
        <w:rPr>
          <w:rFonts w:ascii="Arial" w:eastAsiaTheme="minorHAnsi" w:hAnsi="Arial" w:cs="Arial"/>
          <w:b/>
          <w:sz w:val="24"/>
          <w:lang w:val="en-ZA"/>
        </w:rPr>
        <w:t xml:space="preserve">ND </w:t>
      </w:r>
      <w:r w:rsidR="007A272C" w:rsidRPr="00EA17D0">
        <w:rPr>
          <w:rFonts w:ascii="Arial" w:eastAsiaTheme="minorHAnsi" w:hAnsi="Arial" w:cs="Arial"/>
          <w:b/>
          <w:sz w:val="24"/>
          <w:lang w:val="en-ZA"/>
        </w:rPr>
        <w:t>DELIVERY OF COMPUTER HARDWARE</w:t>
      </w:r>
    </w:p>
    <w:p w:rsidR="009A2940" w:rsidRPr="009A2940" w:rsidRDefault="009A2940" w:rsidP="009A2940">
      <w:pPr>
        <w:spacing w:line="240" w:lineRule="auto"/>
        <w:jc w:val="center"/>
        <w:rPr>
          <w:rFonts w:ascii="Arial" w:hAnsi="Arial" w:cs="Arial"/>
          <w:b/>
          <w:sz w:val="22"/>
          <w:szCs w:val="22"/>
          <w:lang w:val="en-GB"/>
        </w:rPr>
      </w:pP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b/>
          <w:sz w:val="22"/>
          <w:szCs w:val="22"/>
          <w:lang w:val="en-GB"/>
        </w:rPr>
      </w:pPr>
      <w:r w:rsidRPr="009A2940">
        <w:rPr>
          <w:rFonts w:ascii="Arial" w:hAnsi="Arial" w:cs="Arial"/>
          <w:b/>
          <w:sz w:val="22"/>
          <w:szCs w:val="22"/>
          <w:lang w:val="en-GB"/>
        </w:rPr>
        <w:t>CLOSING DATE:</w:t>
      </w:r>
      <w:r w:rsidR="006118F6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7A272C">
        <w:rPr>
          <w:rFonts w:ascii="Arial" w:hAnsi="Arial" w:cs="Arial"/>
          <w:b/>
          <w:sz w:val="22"/>
          <w:szCs w:val="22"/>
          <w:lang w:val="en-GB"/>
        </w:rPr>
        <w:t>04 JUNE 2021</w:t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Pr="009A2940">
        <w:rPr>
          <w:rFonts w:ascii="Arial" w:hAnsi="Arial" w:cs="Arial"/>
          <w:b/>
          <w:sz w:val="22"/>
          <w:szCs w:val="22"/>
          <w:lang w:val="en-GB"/>
        </w:rPr>
        <w:tab/>
        <w:t>CLOSING TIME: 12H00</w:t>
      </w: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b/>
          <w:szCs w:val="20"/>
          <w:lang w:val="en-GB"/>
        </w:rPr>
      </w:pPr>
    </w:p>
    <w:p w:rsidR="00050BA4" w:rsidRDefault="009A2940" w:rsidP="009A2940">
      <w:pPr>
        <w:spacing w:line="240" w:lineRule="auto"/>
        <w:jc w:val="left"/>
        <w:rPr>
          <w:rFonts w:ascii="Arial" w:eastAsiaTheme="minorHAnsi" w:hAnsi="Arial" w:cs="Arial"/>
          <w:b/>
          <w:sz w:val="22"/>
          <w:szCs w:val="22"/>
          <w:lang w:val="en-ZA"/>
        </w:rPr>
      </w:pPr>
      <w:r w:rsidRPr="009A2940">
        <w:rPr>
          <w:rFonts w:ascii="Arial" w:eastAsiaTheme="minorHAnsi" w:hAnsi="Arial" w:cs="Arial"/>
          <w:b/>
          <w:sz w:val="22"/>
          <w:szCs w:val="22"/>
          <w:lang w:val="en-ZA"/>
        </w:rPr>
        <w:t xml:space="preserve">Tenders are hereby invited from </w:t>
      </w:r>
      <w:r w:rsidR="007A272C">
        <w:rPr>
          <w:rFonts w:ascii="Arial" w:eastAsiaTheme="minorHAnsi" w:hAnsi="Arial" w:cs="Arial"/>
          <w:b/>
          <w:sz w:val="22"/>
          <w:szCs w:val="22"/>
          <w:lang w:val="en-ZA"/>
        </w:rPr>
        <w:t>supplier</w:t>
      </w:r>
      <w:r w:rsidRPr="009A2940">
        <w:rPr>
          <w:rFonts w:ascii="Arial" w:eastAsiaTheme="minorHAnsi" w:hAnsi="Arial" w:cs="Arial"/>
          <w:b/>
          <w:sz w:val="22"/>
          <w:szCs w:val="22"/>
          <w:lang w:val="en-ZA"/>
        </w:rPr>
        <w:t xml:space="preserve"> for</w:t>
      </w:r>
      <w:r w:rsidR="00D248B9">
        <w:rPr>
          <w:rFonts w:ascii="Arial" w:eastAsiaTheme="minorHAnsi" w:hAnsi="Arial" w:cs="Arial"/>
          <w:b/>
          <w:sz w:val="22"/>
          <w:szCs w:val="22"/>
          <w:lang w:val="en-ZA"/>
        </w:rPr>
        <w:t xml:space="preserve"> the </w:t>
      </w:r>
      <w:r w:rsidR="007A272C">
        <w:rPr>
          <w:rFonts w:ascii="Arial" w:eastAsiaTheme="minorHAnsi" w:hAnsi="Arial" w:cs="Arial"/>
          <w:b/>
          <w:sz w:val="22"/>
          <w:szCs w:val="22"/>
          <w:lang w:val="en-ZA"/>
        </w:rPr>
        <w:t>supply and delivery of Computer Hardware</w:t>
      </w:r>
    </w:p>
    <w:p w:rsidR="00050BA4" w:rsidRDefault="00050BA4" w:rsidP="009A2940">
      <w:pPr>
        <w:spacing w:line="240" w:lineRule="auto"/>
        <w:jc w:val="left"/>
        <w:rPr>
          <w:rFonts w:ascii="Arial" w:eastAsiaTheme="minorHAnsi" w:hAnsi="Arial" w:cs="Arial"/>
          <w:sz w:val="22"/>
          <w:szCs w:val="22"/>
          <w:lang w:val="en-ZA"/>
        </w:rPr>
      </w:pPr>
    </w:p>
    <w:p w:rsidR="009A2940" w:rsidRPr="00C857D2" w:rsidRDefault="00C857D2" w:rsidP="009A2940">
      <w:pPr>
        <w:spacing w:line="240" w:lineRule="auto"/>
        <w:jc w:val="left"/>
        <w:rPr>
          <w:rFonts w:ascii="Arial" w:eastAsiaTheme="minorHAnsi" w:hAnsi="Arial" w:cs="Arial"/>
          <w:b/>
          <w:sz w:val="22"/>
          <w:szCs w:val="22"/>
          <w:lang w:val="en-ZA"/>
        </w:rPr>
      </w:pPr>
      <w:r w:rsidRPr="009A2940">
        <w:rPr>
          <w:rFonts w:ascii="Arial" w:eastAsiaTheme="minorHAnsi" w:hAnsi="Arial" w:cs="Arial"/>
          <w:sz w:val="22"/>
          <w:szCs w:val="22"/>
          <w:lang w:val="en-ZA"/>
        </w:rPr>
        <w:t xml:space="preserve"> Formal</w:t>
      </w:r>
      <w:r w:rsidR="009A2940" w:rsidRPr="009A2940">
        <w:rPr>
          <w:rFonts w:ascii="Arial" w:eastAsiaTheme="minorHAnsi" w:hAnsi="Arial" w:cs="Arial"/>
          <w:sz w:val="22"/>
          <w:szCs w:val="22"/>
          <w:lang w:val="en-ZA"/>
        </w:rPr>
        <w:t xml:space="preserve"> tenders sealed and clearly marked “</w:t>
      </w:r>
      <w:r w:rsidR="009A2940" w:rsidRPr="009A2940">
        <w:rPr>
          <w:rFonts w:ascii="Arial" w:eastAsiaTheme="minorHAnsi" w:hAnsi="Arial" w:cs="Arial"/>
          <w:b/>
          <w:sz w:val="22"/>
          <w:szCs w:val="22"/>
          <w:lang w:val="en-ZA"/>
        </w:rPr>
        <w:t xml:space="preserve">FORMAL TENDER </w:t>
      </w:r>
      <w:r w:rsidR="009A2940">
        <w:rPr>
          <w:rFonts w:ascii="Arial" w:eastAsiaTheme="minorHAnsi" w:hAnsi="Arial" w:cs="Arial"/>
          <w:b/>
          <w:sz w:val="22"/>
          <w:szCs w:val="22"/>
          <w:lang w:val="en-ZA"/>
        </w:rPr>
        <w:t xml:space="preserve">TD </w:t>
      </w:r>
      <w:r w:rsidR="007A272C">
        <w:rPr>
          <w:rFonts w:ascii="Arial" w:eastAsiaTheme="minorHAnsi" w:hAnsi="Arial" w:cs="Arial"/>
          <w:b/>
          <w:sz w:val="22"/>
          <w:szCs w:val="22"/>
          <w:lang w:val="en-ZA"/>
        </w:rPr>
        <w:t>03/05/2021: Supply and Delivery of Computer Hardware</w:t>
      </w:r>
      <w:r w:rsidR="009A2940" w:rsidRPr="009A2940">
        <w:rPr>
          <w:rFonts w:ascii="Arial" w:eastAsiaTheme="minorHAnsi" w:hAnsi="Arial" w:cs="Arial"/>
          <w:b/>
          <w:sz w:val="22"/>
          <w:szCs w:val="22"/>
          <w:lang w:val="en-ZA"/>
        </w:rPr>
        <w:t>,</w:t>
      </w:r>
      <w:r w:rsidR="009A2940" w:rsidRPr="009A2940">
        <w:rPr>
          <w:rFonts w:ascii="Arial" w:eastAsiaTheme="minorHAnsi" w:hAnsi="Arial" w:cs="Arial"/>
          <w:sz w:val="22"/>
          <w:szCs w:val="22"/>
          <w:lang w:val="en-ZA"/>
        </w:rPr>
        <w:t xml:space="preserve"> must be placed in the Municipal tender box, </w:t>
      </w:r>
      <w:r w:rsidR="009A2940" w:rsidRPr="009A2940">
        <w:rPr>
          <w:rFonts w:ascii="Arial" w:eastAsiaTheme="minorHAnsi" w:hAnsi="Arial" w:cs="Arial"/>
          <w:b/>
          <w:sz w:val="22"/>
          <w:szCs w:val="22"/>
          <w:lang w:val="en-ZA"/>
        </w:rPr>
        <w:t>Church Street 26, OUDTSHOORN</w:t>
      </w:r>
      <w:r w:rsidR="009A2940" w:rsidRPr="009A2940">
        <w:rPr>
          <w:rFonts w:ascii="Arial" w:eastAsiaTheme="minorHAnsi" w:hAnsi="Arial" w:cs="Arial"/>
          <w:sz w:val="22"/>
          <w:szCs w:val="22"/>
          <w:lang w:val="en-ZA"/>
        </w:rPr>
        <w:t xml:space="preserve"> no later than </w:t>
      </w:r>
      <w:r w:rsidR="009A2940" w:rsidRPr="007A272C">
        <w:rPr>
          <w:rFonts w:ascii="Arial" w:eastAsiaTheme="minorHAnsi" w:hAnsi="Arial" w:cs="Arial"/>
          <w:b/>
          <w:sz w:val="22"/>
          <w:szCs w:val="22"/>
          <w:lang w:val="en-ZA"/>
        </w:rPr>
        <w:t xml:space="preserve">12h00 on </w:t>
      </w:r>
      <w:r w:rsidR="007A272C" w:rsidRPr="007A272C">
        <w:rPr>
          <w:rFonts w:ascii="Arial" w:eastAsiaTheme="minorHAnsi" w:hAnsi="Arial" w:cs="Arial"/>
          <w:b/>
          <w:sz w:val="22"/>
          <w:szCs w:val="22"/>
          <w:lang w:val="en-ZA"/>
        </w:rPr>
        <w:t>Friday</w:t>
      </w:r>
      <w:r w:rsidR="007220FD">
        <w:rPr>
          <w:rFonts w:ascii="Arial" w:eastAsiaTheme="minorHAnsi" w:hAnsi="Arial" w:cs="Arial"/>
          <w:b/>
          <w:sz w:val="22"/>
          <w:szCs w:val="22"/>
          <w:lang w:val="en-ZA"/>
        </w:rPr>
        <w:t>,</w:t>
      </w:r>
      <w:r w:rsidR="007A272C" w:rsidRPr="007A272C">
        <w:rPr>
          <w:rFonts w:ascii="Arial" w:eastAsiaTheme="minorHAnsi" w:hAnsi="Arial" w:cs="Arial"/>
          <w:b/>
          <w:sz w:val="22"/>
          <w:szCs w:val="22"/>
          <w:lang w:val="en-ZA"/>
        </w:rPr>
        <w:t xml:space="preserve"> 04 June</w:t>
      </w:r>
      <w:r w:rsidR="009A2940" w:rsidRPr="007A272C">
        <w:rPr>
          <w:rFonts w:ascii="Arial" w:eastAsiaTheme="minorHAnsi" w:hAnsi="Arial" w:cs="Arial"/>
          <w:b/>
          <w:sz w:val="22"/>
          <w:szCs w:val="22"/>
          <w:lang w:val="en-ZA"/>
        </w:rPr>
        <w:t xml:space="preserve"> 20</w:t>
      </w:r>
      <w:r w:rsidR="0043094E" w:rsidRPr="007A272C">
        <w:rPr>
          <w:rFonts w:ascii="Arial" w:eastAsiaTheme="minorHAnsi" w:hAnsi="Arial" w:cs="Arial"/>
          <w:b/>
          <w:sz w:val="22"/>
          <w:szCs w:val="22"/>
          <w:lang w:val="en-ZA"/>
        </w:rPr>
        <w:t>2</w:t>
      </w:r>
      <w:r w:rsidR="007A272C" w:rsidRPr="007A272C">
        <w:rPr>
          <w:rFonts w:ascii="Arial" w:eastAsiaTheme="minorHAnsi" w:hAnsi="Arial" w:cs="Arial"/>
          <w:b/>
          <w:sz w:val="22"/>
          <w:szCs w:val="22"/>
          <w:lang w:val="en-ZA"/>
        </w:rPr>
        <w:t>1</w:t>
      </w:r>
      <w:r w:rsidR="009A2940">
        <w:rPr>
          <w:rFonts w:ascii="Arial" w:eastAsiaTheme="minorHAnsi" w:hAnsi="Arial" w:cs="Arial"/>
          <w:sz w:val="22"/>
          <w:szCs w:val="22"/>
          <w:lang w:val="en-ZA"/>
        </w:rPr>
        <w:t xml:space="preserve"> </w:t>
      </w:r>
      <w:r w:rsidR="009A2940" w:rsidRPr="009A2940">
        <w:rPr>
          <w:rFonts w:ascii="Arial" w:eastAsiaTheme="minorHAnsi" w:hAnsi="Arial" w:cs="Arial"/>
          <w:sz w:val="22"/>
          <w:szCs w:val="22"/>
          <w:lang w:val="en-ZA"/>
        </w:rPr>
        <w:t xml:space="preserve">and will be opened in public immediately thereafter in the </w:t>
      </w:r>
      <w:r w:rsidR="009A2940" w:rsidRPr="009A2940">
        <w:rPr>
          <w:rFonts w:ascii="Arial" w:eastAsiaTheme="minorHAnsi" w:hAnsi="Arial" w:cs="Arial"/>
          <w:b/>
          <w:sz w:val="22"/>
          <w:szCs w:val="22"/>
          <w:lang w:val="en-ZA"/>
        </w:rPr>
        <w:t xml:space="preserve">Supply Chain Management Office, Church Street 26, </w:t>
      </w:r>
      <w:r w:rsidR="001A1C6D" w:rsidRPr="009A2940">
        <w:rPr>
          <w:rFonts w:ascii="Arial" w:eastAsiaTheme="minorHAnsi" w:hAnsi="Arial" w:cs="Arial"/>
          <w:b/>
          <w:sz w:val="22"/>
          <w:szCs w:val="22"/>
          <w:lang w:val="en-ZA"/>
        </w:rPr>
        <w:t>OUDTSHOORN.</w:t>
      </w:r>
    </w:p>
    <w:p w:rsidR="007A272C" w:rsidRDefault="007A272C" w:rsidP="009A2940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</w:p>
    <w:p w:rsidR="007A272C" w:rsidRPr="007A272C" w:rsidRDefault="007A272C" w:rsidP="007A272C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  <w:r w:rsidRPr="009A2940">
        <w:rPr>
          <w:rFonts w:ascii="Arial" w:hAnsi="Arial" w:cs="Arial"/>
          <w:sz w:val="22"/>
          <w:szCs w:val="22"/>
          <w:lang w:val="en-GB"/>
        </w:rPr>
        <w:t xml:space="preserve">A set of fully completed tender documents must be submitted on the original documents and remain valid for 90 days after the closing date of the tender. </w:t>
      </w:r>
      <w:r>
        <w:rPr>
          <w:rFonts w:ascii="Arial" w:hAnsi="Arial" w:cs="Arial"/>
          <w:sz w:val="22"/>
          <w:szCs w:val="22"/>
        </w:rPr>
        <w:t>T</w:t>
      </w:r>
      <w:r w:rsidRPr="007A272C">
        <w:rPr>
          <w:rFonts w:ascii="Arial" w:hAnsi="Arial" w:cs="Arial"/>
          <w:sz w:val="22"/>
          <w:szCs w:val="22"/>
        </w:rPr>
        <w:t xml:space="preserve">ender documents can be obtained at a non-refundable cost of </w:t>
      </w:r>
      <w:r w:rsidRPr="007A272C">
        <w:rPr>
          <w:rFonts w:ascii="Arial" w:hAnsi="Arial" w:cs="Arial"/>
          <w:b/>
          <w:sz w:val="22"/>
          <w:szCs w:val="22"/>
        </w:rPr>
        <w:t>R400.15 including VAT</w:t>
      </w:r>
      <w:r w:rsidRPr="007A272C">
        <w:rPr>
          <w:rFonts w:ascii="Arial" w:hAnsi="Arial" w:cs="Arial"/>
          <w:sz w:val="22"/>
          <w:szCs w:val="22"/>
        </w:rPr>
        <w:t xml:space="preserve"> or </w:t>
      </w:r>
      <w:r w:rsidRPr="007A272C">
        <w:rPr>
          <w:rFonts w:ascii="Arial" w:hAnsi="Arial" w:cs="Arial"/>
          <w:b/>
          <w:sz w:val="22"/>
          <w:szCs w:val="22"/>
        </w:rPr>
        <w:t xml:space="preserve">a pdf version free of charge from </w:t>
      </w:r>
      <w:r w:rsidRPr="007A272C">
        <w:rPr>
          <w:rFonts w:ascii="Arial" w:hAnsi="Arial" w:cs="Arial"/>
          <w:b/>
          <w:sz w:val="22"/>
          <w:szCs w:val="22"/>
          <w:lang w:eastAsia="en-GB"/>
        </w:rPr>
        <w:t>Ms. Janina Rollison per email</w:t>
      </w:r>
      <w:r w:rsidRPr="007A272C">
        <w:rPr>
          <w:rFonts w:ascii="Arial" w:hAnsi="Arial" w:cs="Arial"/>
          <w:sz w:val="22"/>
          <w:szCs w:val="22"/>
        </w:rPr>
        <w:t xml:space="preserve">. Payments must be made at the cashiers at </w:t>
      </w:r>
      <w:r w:rsidRPr="007A272C">
        <w:rPr>
          <w:rFonts w:ascii="Arial" w:hAnsi="Arial" w:cs="Arial"/>
          <w:b/>
          <w:sz w:val="22"/>
          <w:szCs w:val="22"/>
        </w:rPr>
        <w:t>The Greater Oudtshoorn</w:t>
      </w:r>
      <w:r w:rsidRPr="007A272C">
        <w:rPr>
          <w:rFonts w:ascii="Arial" w:hAnsi="Arial" w:cs="Arial"/>
          <w:sz w:val="22"/>
          <w:szCs w:val="22"/>
        </w:rPr>
        <w:t xml:space="preserve"> </w:t>
      </w:r>
      <w:r w:rsidRPr="007A272C">
        <w:rPr>
          <w:rFonts w:ascii="Arial" w:hAnsi="Arial" w:cs="Arial"/>
          <w:b/>
          <w:sz w:val="22"/>
          <w:szCs w:val="22"/>
        </w:rPr>
        <w:t xml:space="preserve">Municipality’s Main Building, Corner of Voortrekker and Baron van Rede Road on the Lower Ground Floor) </w:t>
      </w:r>
      <w:r w:rsidRPr="007A272C">
        <w:rPr>
          <w:rFonts w:ascii="Arial" w:hAnsi="Arial" w:cs="Arial"/>
          <w:sz w:val="22"/>
          <w:szCs w:val="22"/>
        </w:rPr>
        <w:t>prior to collecting the hard copy of the tender document. Proof of payment must be submitted when collecting the tender document</w:t>
      </w:r>
      <w:r w:rsidRPr="007A272C">
        <w:rPr>
          <w:rFonts w:ascii="Arial" w:hAnsi="Arial" w:cs="Arial"/>
          <w:sz w:val="22"/>
          <w:szCs w:val="22"/>
          <w:lang w:eastAsia="en-GB"/>
        </w:rPr>
        <w:t xml:space="preserve"> from the </w:t>
      </w:r>
      <w:r w:rsidRPr="007A272C">
        <w:rPr>
          <w:rFonts w:ascii="Arial" w:hAnsi="Arial" w:cs="Arial"/>
          <w:b/>
          <w:sz w:val="22"/>
          <w:szCs w:val="22"/>
          <w:lang w:eastAsia="en-GB"/>
        </w:rPr>
        <w:t>Supply Chain Management Offices, Unit, 26 Church Street, Oudtshoorn.</w:t>
      </w:r>
      <w:r w:rsidRPr="007A272C"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316CD0" w:rsidRPr="00050BA4" w:rsidRDefault="00316CD0" w:rsidP="00050BA4">
      <w:pPr>
        <w:spacing w:line="240" w:lineRule="auto"/>
        <w:jc w:val="left"/>
        <w:rPr>
          <w:rFonts w:ascii="Arial" w:hAnsi="Arial" w:cs="Arial"/>
          <w:b/>
          <w:szCs w:val="20"/>
          <w:lang w:val="en-GB"/>
        </w:rPr>
      </w:pP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  <w:r w:rsidRPr="009A2940">
        <w:rPr>
          <w:rFonts w:ascii="Arial" w:hAnsi="Arial" w:cs="Arial"/>
          <w:sz w:val="22"/>
          <w:szCs w:val="22"/>
          <w:lang w:val="en-GB"/>
        </w:rPr>
        <w:t xml:space="preserve">The municipality reserves the right to withdraw any invitation to tender and / or re-advertise or to reject any formal tender or to accept a part of it. The Municipality does not bind itself to accept the lowest or award a contract to the bidder scoring the highest number of points. Potential bidders should note that all projects in terms of this tender may not materialize. </w:t>
      </w: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szCs w:val="20"/>
          <w:lang w:val="en-GB"/>
        </w:rPr>
      </w:pPr>
    </w:p>
    <w:p w:rsidR="009A2940" w:rsidRPr="009E697D" w:rsidRDefault="009A2940" w:rsidP="009A2940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  <w:r w:rsidRPr="009A2940">
        <w:rPr>
          <w:rFonts w:ascii="Arial" w:hAnsi="Arial" w:cs="Arial"/>
          <w:b/>
          <w:sz w:val="22"/>
          <w:szCs w:val="22"/>
          <w:lang w:val="en-GB"/>
        </w:rPr>
        <w:t>Formal tender: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4B5D33">
        <w:rPr>
          <w:rFonts w:ascii="Arial" w:hAnsi="Arial" w:cs="Arial"/>
          <w:b/>
          <w:sz w:val="22"/>
          <w:szCs w:val="22"/>
          <w:lang w:val="en-GB"/>
        </w:rPr>
        <w:t>T</w:t>
      </w:r>
      <w:r>
        <w:rPr>
          <w:rFonts w:ascii="Arial" w:hAnsi="Arial" w:cs="Arial"/>
          <w:b/>
          <w:sz w:val="22"/>
          <w:szCs w:val="22"/>
          <w:lang w:val="en-GB"/>
        </w:rPr>
        <w:t xml:space="preserve">D </w:t>
      </w:r>
      <w:r w:rsidR="007A272C">
        <w:rPr>
          <w:rFonts w:ascii="Arial" w:hAnsi="Arial" w:cs="Arial"/>
          <w:b/>
          <w:sz w:val="22"/>
          <w:szCs w:val="22"/>
          <w:lang w:val="en-GB"/>
        </w:rPr>
        <w:t>03</w:t>
      </w:r>
      <w:r>
        <w:rPr>
          <w:rFonts w:ascii="Arial" w:hAnsi="Arial" w:cs="Arial"/>
          <w:b/>
          <w:sz w:val="22"/>
          <w:szCs w:val="22"/>
          <w:lang w:val="en-GB"/>
        </w:rPr>
        <w:t>/</w:t>
      </w:r>
      <w:r w:rsidR="007A272C">
        <w:rPr>
          <w:rFonts w:ascii="Arial" w:hAnsi="Arial" w:cs="Arial"/>
          <w:b/>
          <w:sz w:val="22"/>
          <w:szCs w:val="22"/>
          <w:lang w:val="en-GB"/>
        </w:rPr>
        <w:t>05</w:t>
      </w:r>
      <w:r>
        <w:rPr>
          <w:rFonts w:ascii="Arial" w:hAnsi="Arial" w:cs="Arial"/>
          <w:b/>
          <w:sz w:val="22"/>
          <w:szCs w:val="22"/>
          <w:lang w:val="en-GB"/>
        </w:rPr>
        <w:t>/</w:t>
      </w:r>
      <w:r w:rsidR="0043094E">
        <w:rPr>
          <w:rFonts w:ascii="Arial" w:hAnsi="Arial" w:cs="Arial"/>
          <w:b/>
          <w:sz w:val="22"/>
          <w:szCs w:val="22"/>
          <w:lang w:val="en-GB"/>
        </w:rPr>
        <w:t>202</w:t>
      </w:r>
      <w:r w:rsidR="007A272C">
        <w:rPr>
          <w:rFonts w:ascii="Arial" w:hAnsi="Arial" w:cs="Arial"/>
          <w:b/>
          <w:sz w:val="22"/>
          <w:szCs w:val="22"/>
          <w:lang w:val="en-GB"/>
        </w:rPr>
        <w:t>1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9A2940">
        <w:rPr>
          <w:rFonts w:ascii="Arial" w:hAnsi="Arial" w:cs="Arial"/>
          <w:sz w:val="22"/>
          <w:szCs w:val="22"/>
          <w:lang w:val="en-GB"/>
        </w:rPr>
        <w:t xml:space="preserve">will be evaluated and adjudicated in terms of </w:t>
      </w:r>
      <w:r w:rsidRPr="009A2940">
        <w:rPr>
          <w:rFonts w:ascii="Arial" w:hAnsi="Arial" w:cs="Arial"/>
          <w:b/>
          <w:sz w:val="22"/>
          <w:szCs w:val="22"/>
          <w:lang w:val="en-GB"/>
        </w:rPr>
        <w:t>80/20</w:t>
      </w:r>
      <w:r w:rsidRPr="009A2940">
        <w:rPr>
          <w:rFonts w:ascii="Arial" w:hAnsi="Arial" w:cs="Arial"/>
          <w:sz w:val="22"/>
          <w:szCs w:val="22"/>
          <w:lang w:val="en-GB"/>
        </w:rPr>
        <w:t xml:space="preserve"> Preference Point System prescribed by the Preferential Procurement Policy Framework Act (2017) and the Municipality’s Supply Chain Management Policy.</w:t>
      </w:r>
    </w:p>
    <w:p w:rsidR="009A2940" w:rsidRPr="00357D52" w:rsidRDefault="009A2940" w:rsidP="009A2940">
      <w:pPr>
        <w:spacing w:line="240" w:lineRule="auto"/>
        <w:jc w:val="left"/>
        <w:rPr>
          <w:rFonts w:ascii="Arial" w:hAnsi="Arial" w:cs="Arial"/>
          <w:szCs w:val="20"/>
          <w:lang w:val="en-GB"/>
        </w:rPr>
      </w:pPr>
    </w:p>
    <w:p w:rsidR="009A2940" w:rsidRPr="00357D52" w:rsidRDefault="009A2940" w:rsidP="009A2940">
      <w:pPr>
        <w:spacing w:line="240" w:lineRule="auto"/>
        <w:jc w:val="left"/>
        <w:rPr>
          <w:rFonts w:ascii="Arial" w:hAnsi="Arial" w:cs="Arial"/>
          <w:b/>
          <w:sz w:val="22"/>
          <w:szCs w:val="22"/>
          <w:lang w:val="en-GB"/>
        </w:rPr>
      </w:pPr>
      <w:r w:rsidRPr="00357D52">
        <w:rPr>
          <w:rFonts w:ascii="Arial" w:hAnsi="Arial" w:cs="Arial"/>
          <w:b/>
          <w:sz w:val="22"/>
          <w:szCs w:val="22"/>
          <w:lang w:val="en-GB"/>
        </w:rPr>
        <w:t xml:space="preserve">The set of tender </w:t>
      </w:r>
      <w:r w:rsidR="006118F6" w:rsidRPr="00357D52">
        <w:rPr>
          <w:rFonts w:ascii="Arial" w:hAnsi="Arial" w:cs="Arial"/>
          <w:b/>
          <w:sz w:val="22"/>
          <w:szCs w:val="22"/>
          <w:lang w:val="en-GB"/>
        </w:rPr>
        <w:t>documents</w:t>
      </w:r>
      <w:r w:rsidRPr="00357D52">
        <w:rPr>
          <w:rFonts w:ascii="Arial" w:hAnsi="Arial" w:cs="Arial"/>
          <w:b/>
          <w:sz w:val="22"/>
          <w:szCs w:val="22"/>
          <w:lang w:val="en-GB"/>
        </w:rPr>
        <w:t xml:space="preserve"> will only be available </w:t>
      </w:r>
      <w:r w:rsidR="00357D52">
        <w:rPr>
          <w:rFonts w:ascii="Arial" w:hAnsi="Arial" w:cs="Arial"/>
          <w:b/>
          <w:sz w:val="22"/>
          <w:szCs w:val="22"/>
          <w:lang w:val="en-GB"/>
        </w:rPr>
        <w:t xml:space="preserve">on </w:t>
      </w:r>
      <w:r w:rsidR="007A272C">
        <w:rPr>
          <w:rFonts w:ascii="Arial" w:hAnsi="Arial" w:cs="Arial"/>
          <w:b/>
          <w:sz w:val="22"/>
          <w:szCs w:val="22"/>
          <w:lang w:val="en-GB"/>
        </w:rPr>
        <w:t>24</w:t>
      </w:r>
      <w:r w:rsidR="0043094E">
        <w:rPr>
          <w:rFonts w:ascii="Arial" w:hAnsi="Arial" w:cs="Arial"/>
          <w:b/>
          <w:sz w:val="22"/>
          <w:szCs w:val="22"/>
          <w:lang w:val="en-GB"/>
        </w:rPr>
        <w:t xml:space="preserve"> Ma</w:t>
      </w:r>
      <w:r w:rsidR="007A272C">
        <w:rPr>
          <w:rFonts w:ascii="Arial" w:hAnsi="Arial" w:cs="Arial"/>
          <w:b/>
          <w:sz w:val="22"/>
          <w:szCs w:val="22"/>
          <w:lang w:val="en-GB"/>
        </w:rPr>
        <w:t>y</w:t>
      </w:r>
      <w:r w:rsidRPr="00357D52">
        <w:rPr>
          <w:rFonts w:ascii="Arial" w:hAnsi="Arial" w:cs="Arial"/>
          <w:b/>
          <w:sz w:val="22"/>
          <w:szCs w:val="22"/>
          <w:lang w:val="en-GB"/>
        </w:rPr>
        <w:t xml:space="preserve"> 20</w:t>
      </w:r>
      <w:r w:rsidR="0043094E">
        <w:rPr>
          <w:rFonts w:ascii="Arial" w:hAnsi="Arial" w:cs="Arial"/>
          <w:b/>
          <w:sz w:val="22"/>
          <w:szCs w:val="22"/>
          <w:lang w:val="en-GB"/>
        </w:rPr>
        <w:t>2</w:t>
      </w:r>
      <w:r w:rsidR="007A272C">
        <w:rPr>
          <w:rFonts w:ascii="Arial" w:hAnsi="Arial" w:cs="Arial"/>
          <w:b/>
          <w:sz w:val="22"/>
          <w:szCs w:val="22"/>
          <w:lang w:val="en-GB"/>
        </w:rPr>
        <w:t>1</w:t>
      </w:r>
      <w:r w:rsidRPr="00357D52">
        <w:rPr>
          <w:rFonts w:ascii="Arial" w:hAnsi="Arial" w:cs="Arial"/>
          <w:b/>
          <w:sz w:val="22"/>
          <w:szCs w:val="22"/>
          <w:lang w:val="en-GB"/>
        </w:rPr>
        <w:t>.</w:t>
      </w: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color w:val="0000FF"/>
          <w:sz w:val="22"/>
          <w:szCs w:val="22"/>
          <w:u w:val="single"/>
          <w:lang w:val="en-GB"/>
        </w:rPr>
      </w:pPr>
      <w:r w:rsidRPr="009A2940">
        <w:rPr>
          <w:rFonts w:ascii="Arial" w:hAnsi="Arial" w:cs="Arial"/>
          <w:sz w:val="22"/>
          <w:szCs w:val="22"/>
          <w:lang w:val="en-GB"/>
        </w:rPr>
        <w:t xml:space="preserve">It is prerequisite that all prospective service providers who are not yet registered on the Central Supplier Database to be registered, registration can be done online via </w:t>
      </w:r>
      <w:hyperlink r:id="rId7" w:history="1">
        <w:r w:rsidRPr="009A2940">
          <w:rPr>
            <w:rFonts w:ascii="Arial" w:hAnsi="Arial" w:cs="Arial"/>
            <w:color w:val="0000FF"/>
            <w:sz w:val="22"/>
            <w:szCs w:val="22"/>
            <w:u w:val="single"/>
            <w:lang w:val="en-GB"/>
          </w:rPr>
          <w:t>www.csd.gov.za</w:t>
        </w:r>
      </w:hyperlink>
    </w:p>
    <w:p w:rsidR="009A2940" w:rsidRPr="009A2940" w:rsidRDefault="009A2940" w:rsidP="009A2940">
      <w:pPr>
        <w:spacing w:line="240" w:lineRule="auto"/>
        <w:jc w:val="left"/>
        <w:rPr>
          <w:rFonts w:ascii="Arial" w:hAnsi="Arial" w:cs="Arial"/>
          <w:color w:val="0000FF"/>
          <w:szCs w:val="20"/>
          <w:u w:val="single"/>
          <w:lang w:val="en-GB"/>
        </w:rPr>
      </w:pPr>
    </w:p>
    <w:p w:rsidR="00AB1480" w:rsidRPr="007A272C" w:rsidRDefault="009A2940" w:rsidP="009A2940">
      <w:pPr>
        <w:spacing w:line="240" w:lineRule="auto"/>
        <w:jc w:val="left"/>
        <w:rPr>
          <w:rFonts w:ascii="Arial" w:hAnsi="Arial" w:cs="Arial"/>
          <w:b/>
          <w:sz w:val="22"/>
          <w:szCs w:val="22"/>
          <w:lang w:val="en-GB"/>
        </w:rPr>
      </w:pPr>
      <w:r w:rsidRPr="007A272C">
        <w:rPr>
          <w:rFonts w:ascii="Arial" w:hAnsi="Arial" w:cs="Arial"/>
          <w:sz w:val="22"/>
          <w:szCs w:val="22"/>
          <w:lang w:val="en-GB"/>
        </w:rPr>
        <w:t xml:space="preserve">Enquiries relating to the specifications can be addressed to </w:t>
      </w:r>
      <w:r w:rsidRPr="007A272C">
        <w:rPr>
          <w:rFonts w:ascii="Arial" w:hAnsi="Arial" w:cs="Arial"/>
          <w:b/>
          <w:sz w:val="22"/>
          <w:szCs w:val="22"/>
          <w:lang w:val="en-GB"/>
        </w:rPr>
        <w:t>Mr</w:t>
      </w:r>
      <w:r w:rsidR="007A272C">
        <w:rPr>
          <w:rFonts w:ascii="Arial" w:hAnsi="Arial" w:cs="Arial"/>
          <w:b/>
          <w:sz w:val="22"/>
          <w:szCs w:val="22"/>
          <w:lang w:val="en-GB"/>
        </w:rPr>
        <w:t>. H. Schnautz</w:t>
      </w:r>
      <w:r w:rsidRPr="007A272C">
        <w:rPr>
          <w:rFonts w:ascii="Arial" w:hAnsi="Arial" w:cs="Arial"/>
          <w:b/>
          <w:sz w:val="22"/>
          <w:szCs w:val="22"/>
          <w:lang w:val="en-GB"/>
        </w:rPr>
        <w:t xml:space="preserve"> – Tel: 0</w:t>
      </w:r>
      <w:r w:rsidR="00050BA4" w:rsidRPr="007A272C">
        <w:rPr>
          <w:rFonts w:ascii="Arial" w:hAnsi="Arial" w:cs="Arial"/>
          <w:b/>
          <w:sz w:val="22"/>
          <w:szCs w:val="22"/>
          <w:lang w:val="en-GB"/>
        </w:rPr>
        <w:t>44 203 3</w:t>
      </w:r>
      <w:r w:rsidR="004B5D33" w:rsidRPr="007A272C">
        <w:rPr>
          <w:rFonts w:ascii="Arial" w:hAnsi="Arial" w:cs="Arial"/>
          <w:b/>
          <w:sz w:val="22"/>
          <w:szCs w:val="22"/>
          <w:lang w:val="en-GB"/>
        </w:rPr>
        <w:t>0</w:t>
      </w:r>
      <w:r w:rsidR="00EA17D0">
        <w:rPr>
          <w:rFonts w:ascii="Arial" w:hAnsi="Arial" w:cs="Arial"/>
          <w:b/>
          <w:sz w:val="22"/>
          <w:szCs w:val="22"/>
          <w:lang w:val="en-GB"/>
        </w:rPr>
        <w:t>78</w:t>
      </w:r>
    </w:p>
    <w:p w:rsidR="009A2940" w:rsidRPr="007A272C" w:rsidRDefault="00E01EC6" w:rsidP="009A2940">
      <w:pPr>
        <w:spacing w:line="240" w:lineRule="auto"/>
        <w:jc w:val="left"/>
        <w:rPr>
          <w:rFonts w:ascii="Arial" w:hAnsi="Arial" w:cs="Arial"/>
          <w:b/>
          <w:sz w:val="22"/>
          <w:szCs w:val="22"/>
          <w:lang w:val="en-GB"/>
        </w:rPr>
      </w:pPr>
      <w:r w:rsidRPr="007A272C">
        <w:rPr>
          <w:rFonts w:ascii="Arial" w:hAnsi="Arial" w:cs="Arial"/>
          <w:b/>
          <w:sz w:val="22"/>
          <w:szCs w:val="22"/>
          <w:lang w:val="en-GB"/>
        </w:rPr>
        <w:t>E</w:t>
      </w:r>
      <w:r w:rsidR="00AB1480" w:rsidRPr="007A272C">
        <w:rPr>
          <w:rFonts w:ascii="Arial" w:hAnsi="Arial" w:cs="Arial"/>
          <w:b/>
          <w:sz w:val="22"/>
          <w:szCs w:val="22"/>
          <w:lang w:val="en-GB"/>
        </w:rPr>
        <w:t xml:space="preserve">mail: </w:t>
      </w:r>
      <w:hyperlink r:id="rId8" w:history="1">
        <w:r w:rsidR="007A272C" w:rsidRPr="009B73E4">
          <w:rPr>
            <w:rStyle w:val="Hyperlink"/>
            <w:rFonts w:ascii="Arial" w:hAnsi="Arial" w:cs="Arial"/>
            <w:b/>
            <w:sz w:val="22"/>
            <w:szCs w:val="22"/>
            <w:lang w:val="en-GB"/>
          </w:rPr>
          <w:t>heinrich@oudtmun.gov.za</w:t>
        </w:r>
      </w:hyperlink>
      <w:r w:rsidR="00AB1480" w:rsidRPr="007A272C">
        <w:rPr>
          <w:rFonts w:ascii="Arial" w:hAnsi="Arial" w:cs="Arial"/>
          <w:b/>
          <w:sz w:val="22"/>
          <w:szCs w:val="22"/>
          <w:lang w:val="en-GB"/>
        </w:rPr>
        <w:t xml:space="preserve"> </w:t>
      </w:r>
    </w:p>
    <w:p w:rsidR="00050BA4" w:rsidRPr="007A272C" w:rsidRDefault="00050BA4" w:rsidP="009A2940">
      <w:pPr>
        <w:spacing w:line="240" w:lineRule="auto"/>
        <w:jc w:val="left"/>
        <w:rPr>
          <w:rFonts w:ascii="Arial" w:hAnsi="Arial" w:cs="Arial"/>
          <w:b/>
          <w:sz w:val="22"/>
          <w:szCs w:val="22"/>
          <w:lang w:val="en-GB"/>
        </w:rPr>
      </w:pPr>
    </w:p>
    <w:p w:rsidR="00693189" w:rsidRPr="007A272C" w:rsidRDefault="00693189" w:rsidP="009A2940">
      <w:pPr>
        <w:spacing w:line="240" w:lineRule="auto"/>
        <w:jc w:val="left"/>
        <w:rPr>
          <w:rFonts w:ascii="Arial" w:hAnsi="Arial" w:cs="Arial"/>
          <w:b/>
          <w:sz w:val="22"/>
          <w:szCs w:val="22"/>
          <w:lang w:val="en-GB"/>
        </w:rPr>
      </w:pPr>
    </w:p>
    <w:p w:rsidR="00EA17D0" w:rsidRDefault="009A2940" w:rsidP="009A2940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  <w:r w:rsidRPr="007A272C">
        <w:rPr>
          <w:rFonts w:ascii="Arial" w:hAnsi="Arial" w:cs="Arial"/>
          <w:b/>
          <w:sz w:val="22"/>
          <w:szCs w:val="22"/>
          <w:lang w:val="en-GB"/>
        </w:rPr>
        <w:t xml:space="preserve">Tender Document Enquiries: </w:t>
      </w:r>
      <w:r w:rsidR="007A272C" w:rsidRPr="007A272C">
        <w:rPr>
          <w:rFonts w:ascii="Arial" w:hAnsi="Arial" w:cs="Arial"/>
          <w:sz w:val="22"/>
          <w:szCs w:val="22"/>
          <w:lang w:val="en-GB"/>
        </w:rPr>
        <w:t>Janina Rollison</w:t>
      </w:r>
      <w:r w:rsidRPr="007A272C">
        <w:rPr>
          <w:rFonts w:ascii="Arial" w:hAnsi="Arial" w:cs="Arial"/>
          <w:sz w:val="22"/>
          <w:szCs w:val="22"/>
          <w:lang w:val="en-GB"/>
        </w:rPr>
        <w:t xml:space="preserve">: </w:t>
      </w:r>
      <w:r w:rsidRPr="007A272C">
        <w:rPr>
          <w:rFonts w:ascii="Arial" w:hAnsi="Arial" w:cs="Arial"/>
          <w:sz w:val="22"/>
          <w:szCs w:val="22"/>
          <w:lang w:val="en-GB"/>
        </w:rPr>
        <w:tab/>
        <w:t>T- 044 203 317</w:t>
      </w:r>
      <w:r w:rsidR="007A272C" w:rsidRPr="007A272C">
        <w:rPr>
          <w:rFonts w:ascii="Arial" w:hAnsi="Arial" w:cs="Arial"/>
          <w:sz w:val="22"/>
          <w:szCs w:val="22"/>
          <w:lang w:val="en-GB"/>
        </w:rPr>
        <w:t>8</w:t>
      </w:r>
      <w:r w:rsidRPr="007A272C">
        <w:rPr>
          <w:rFonts w:ascii="Arial" w:hAnsi="Arial" w:cs="Arial"/>
          <w:sz w:val="22"/>
          <w:szCs w:val="22"/>
          <w:lang w:val="en-GB"/>
        </w:rPr>
        <w:t xml:space="preserve">      </w:t>
      </w:r>
    </w:p>
    <w:p w:rsidR="009A2940" w:rsidRPr="007A272C" w:rsidRDefault="009A2940" w:rsidP="009A2940">
      <w:pPr>
        <w:spacing w:line="240" w:lineRule="auto"/>
        <w:jc w:val="left"/>
        <w:rPr>
          <w:rFonts w:ascii="Arial" w:hAnsi="Arial" w:cs="Arial"/>
          <w:sz w:val="22"/>
          <w:szCs w:val="22"/>
          <w:lang w:val="en-GB"/>
        </w:rPr>
      </w:pPr>
      <w:r w:rsidRPr="007A272C">
        <w:rPr>
          <w:rFonts w:ascii="Arial" w:hAnsi="Arial" w:cs="Arial"/>
          <w:sz w:val="22"/>
          <w:szCs w:val="22"/>
          <w:lang w:val="en-GB"/>
        </w:rPr>
        <w:t>E</w:t>
      </w:r>
      <w:r w:rsidR="00AB1480" w:rsidRPr="007A272C">
        <w:rPr>
          <w:rFonts w:ascii="Arial" w:hAnsi="Arial" w:cs="Arial"/>
          <w:sz w:val="22"/>
          <w:szCs w:val="22"/>
          <w:lang w:val="en-GB"/>
        </w:rPr>
        <w:t xml:space="preserve">mail: </w:t>
      </w:r>
      <w:hyperlink r:id="rId9" w:history="1">
        <w:r w:rsidR="007A272C" w:rsidRPr="007A272C">
          <w:rPr>
            <w:rStyle w:val="Hyperlink"/>
            <w:rFonts w:ascii="Arial" w:hAnsi="Arial" w:cs="Arial"/>
            <w:b/>
            <w:sz w:val="22"/>
            <w:szCs w:val="22"/>
            <w:lang w:val="en-GB"/>
          </w:rPr>
          <w:t>janina@oudtmun.gov.za</w:t>
        </w:r>
      </w:hyperlink>
    </w:p>
    <w:p w:rsidR="009A2940" w:rsidRPr="009A2940" w:rsidRDefault="009A2940" w:rsidP="009A2940">
      <w:pPr>
        <w:spacing w:line="240" w:lineRule="auto"/>
        <w:rPr>
          <w:rFonts w:ascii="Arial" w:hAnsi="Arial" w:cs="Arial"/>
          <w:b/>
          <w:szCs w:val="20"/>
          <w:lang w:val="en-GB"/>
        </w:rPr>
      </w:pPr>
    </w:p>
    <w:p w:rsidR="009A2940" w:rsidRPr="007A272C" w:rsidRDefault="009A2940" w:rsidP="009A2940">
      <w:pPr>
        <w:spacing w:line="240" w:lineRule="auto"/>
        <w:rPr>
          <w:rFonts w:ascii="Arial" w:hAnsi="Arial" w:cs="Arial"/>
          <w:b/>
          <w:sz w:val="22"/>
          <w:szCs w:val="22"/>
          <w:lang w:val="en-GB"/>
        </w:rPr>
      </w:pPr>
      <w:r w:rsidRPr="007A272C">
        <w:rPr>
          <w:rFonts w:ascii="Arial" w:hAnsi="Arial" w:cs="Arial"/>
          <w:b/>
          <w:sz w:val="22"/>
          <w:szCs w:val="22"/>
          <w:lang w:val="en-GB"/>
        </w:rPr>
        <w:t>NB: NO BIDS FROM PERSONS IN THE SERVICE OF THE STATE WILL BE CONSIDERED FOR AWARD</w:t>
      </w:r>
    </w:p>
    <w:p w:rsidR="006B1728" w:rsidRDefault="006B1728" w:rsidP="009A2940">
      <w:pPr>
        <w:spacing w:line="240" w:lineRule="auto"/>
        <w:rPr>
          <w:rFonts w:ascii="Arial" w:hAnsi="Arial" w:cs="Arial"/>
          <w:b/>
          <w:sz w:val="22"/>
          <w:szCs w:val="22"/>
          <w:lang w:val="en-GB"/>
        </w:rPr>
      </w:pPr>
    </w:p>
    <w:p w:rsidR="009A2940" w:rsidRPr="009A2940" w:rsidRDefault="00FE1B73" w:rsidP="009A2940">
      <w:pPr>
        <w:spacing w:line="240" w:lineRule="auto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MR. RK SMIT</w:t>
      </w:r>
      <w:r w:rsidR="009A2940"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="009A2940" w:rsidRPr="009A2940">
        <w:rPr>
          <w:rFonts w:ascii="Arial" w:eastAsia="Calibri" w:hAnsi="Arial" w:cs="Arial"/>
          <w:b/>
          <w:sz w:val="22"/>
          <w:szCs w:val="22"/>
          <w:lang w:val="en-GB"/>
        </w:rPr>
        <w:tab/>
      </w:r>
      <w:r w:rsidR="009A2940" w:rsidRPr="009A2940">
        <w:rPr>
          <w:rFonts w:ascii="Arial" w:eastAsia="Calibri" w:hAnsi="Arial" w:cs="Arial"/>
          <w:b/>
          <w:sz w:val="22"/>
          <w:szCs w:val="22"/>
          <w:lang w:val="en-GB"/>
        </w:rPr>
        <w:tab/>
      </w:r>
      <w:r w:rsidR="009A2940" w:rsidRPr="009A2940">
        <w:rPr>
          <w:rFonts w:ascii="Arial" w:eastAsia="Calibri" w:hAnsi="Arial" w:cs="Arial"/>
          <w:b/>
          <w:sz w:val="22"/>
          <w:szCs w:val="22"/>
          <w:lang w:val="en-GB"/>
        </w:rPr>
        <w:tab/>
        <w:t xml:space="preserve">      </w:t>
      </w:r>
      <w:r w:rsidR="009A2940" w:rsidRPr="009A2940">
        <w:rPr>
          <w:rFonts w:ascii="Arial" w:eastAsia="Calibri" w:hAnsi="Arial" w:cs="Arial"/>
          <w:b/>
          <w:sz w:val="22"/>
          <w:szCs w:val="22"/>
          <w:lang w:val="en-GB"/>
        </w:rPr>
        <w:tab/>
      </w:r>
      <w:r w:rsidR="009A2940" w:rsidRPr="009A2940">
        <w:rPr>
          <w:rFonts w:ascii="Arial" w:eastAsia="Calibri" w:hAnsi="Arial" w:cs="Arial"/>
          <w:b/>
          <w:sz w:val="22"/>
          <w:szCs w:val="22"/>
          <w:lang w:val="en-GB"/>
        </w:rPr>
        <w:tab/>
        <w:t xml:space="preserve">                       </w:t>
      </w:r>
    </w:p>
    <w:p w:rsidR="009A2940" w:rsidRPr="007A272C" w:rsidRDefault="00FE1B73" w:rsidP="009A2940">
      <w:pPr>
        <w:spacing w:line="240" w:lineRule="auto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eastAsia="Calibri" w:hAnsi="Arial" w:cs="Arial"/>
          <w:b/>
          <w:sz w:val="22"/>
          <w:szCs w:val="22"/>
          <w:lang w:val="en-GB"/>
        </w:rPr>
        <w:t xml:space="preserve">ACTING </w:t>
      </w:r>
      <w:r w:rsidR="009A2940" w:rsidRPr="009A2940">
        <w:rPr>
          <w:rFonts w:ascii="Arial" w:eastAsia="Calibri" w:hAnsi="Arial" w:cs="Arial"/>
          <w:b/>
          <w:sz w:val="22"/>
          <w:szCs w:val="22"/>
          <w:lang w:val="en-GB"/>
        </w:rPr>
        <w:t>MUNICIPAL MANAGER</w:t>
      </w:r>
      <w:r w:rsidR="009A2940"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="009A2940"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="009A2940"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="009A2940" w:rsidRPr="009A2940">
        <w:rPr>
          <w:rFonts w:ascii="Arial" w:hAnsi="Arial" w:cs="Arial"/>
          <w:b/>
          <w:sz w:val="22"/>
          <w:szCs w:val="22"/>
          <w:lang w:val="en-GB"/>
        </w:rPr>
        <w:tab/>
      </w:r>
      <w:r w:rsidR="009A2940" w:rsidRPr="009A2940">
        <w:rPr>
          <w:rFonts w:ascii="Arial" w:hAnsi="Arial" w:cs="Arial"/>
          <w:b/>
          <w:sz w:val="22"/>
          <w:szCs w:val="22"/>
          <w:lang w:val="en-GB"/>
        </w:rPr>
        <w:tab/>
      </w:r>
    </w:p>
    <w:p w:rsidR="00373286" w:rsidRPr="00A765AD" w:rsidRDefault="009A2940" w:rsidP="00A765AD">
      <w:pPr>
        <w:pBdr>
          <w:bottom w:val="single" w:sz="4" w:space="1" w:color="auto"/>
        </w:pBdr>
        <w:spacing w:line="240" w:lineRule="auto"/>
        <w:rPr>
          <w:rFonts w:ascii="Arial" w:hAnsi="Arial" w:cs="Arial"/>
          <w:b/>
          <w:i/>
          <w:sz w:val="22"/>
          <w:szCs w:val="22"/>
          <w:lang w:val="en-GB"/>
        </w:rPr>
      </w:pPr>
      <w:r w:rsidRPr="009A2940">
        <w:rPr>
          <w:rFonts w:ascii="Arial" w:hAnsi="Arial" w:cs="Arial"/>
          <w:b/>
          <w:i/>
          <w:sz w:val="22"/>
          <w:szCs w:val="22"/>
          <w:lang w:val="en-GB"/>
        </w:rPr>
        <w:t>Date published:</w:t>
      </w:r>
      <w:r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r w:rsidR="00AB1480">
        <w:rPr>
          <w:rFonts w:ascii="Arial" w:hAnsi="Arial" w:cs="Arial"/>
          <w:b/>
          <w:i/>
          <w:sz w:val="22"/>
          <w:szCs w:val="22"/>
          <w:lang w:val="en-GB"/>
        </w:rPr>
        <w:t>2</w:t>
      </w:r>
      <w:r w:rsidR="007A272C">
        <w:rPr>
          <w:rFonts w:ascii="Arial" w:hAnsi="Arial" w:cs="Arial"/>
          <w:b/>
          <w:i/>
          <w:sz w:val="22"/>
          <w:szCs w:val="22"/>
          <w:lang w:val="en-GB"/>
        </w:rPr>
        <w:t>0 MAY</w:t>
      </w:r>
      <w:r w:rsidR="00AB1480">
        <w:rPr>
          <w:rFonts w:ascii="Arial" w:hAnsi="Arial" w:cs="Arial"/>
          <w:b/>
          <w:i/>
          <w:sz w:val="22"/>
          <w:szCs w:val="22"/>
          <w:lang w:val="en-GB"/>
        </w:rPr>
        <w:t xml:space="preserve"> 202</w:t>
      </w:r>
      <w:r w:rsidR="007A272C">
        <w:rPr>
          <w:rFonts w:ascii="Arial" w:hAnsi="Arial" w:cs="Arial"/>
          <w:b/>
          <w:i/>
          <w:sz w:val="22"/>
          <w:szCs w:val="22"/>
          <w:lang w:val="en-GB"/>
        </w:rPr>
        <w:t>1</w:t>
      </w:r>
    </w:p>
    <w:sectPr w:rsidR="00373286" w:rsidRPr="00A765AD" w:rsidSect="00EA17D0">
      <w:headerReference w:type="default" r:id="rId10"/>
      <w:footerReference w:type="default" r:id="rId11"/>
      <w:pgSz w:w="11906" w:h="16838" w:code="9"/>
      <w:pgMar w:top="1418" w:right="849" w:bottom="1440" w:left="993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2CDF" w:rsidRDefault="00222CDF" w:rsidP="00FD4AC4">
      <w:pPr>
        <w:spacing w:line="240" w:lineRule="auto"/>
      </w:pPr>
      <w:r>
        <w:separator/>
      </w:r>
    </w:p>
  </w:endnote>
  <w:endnote w:type="continuationSeparator" w:id="0">
    <w:p w:rsidR="00222CDF" w:rsidRDefault="00222CDF" w:rsidP="00FD4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654" w:rsidRDefault="00BE6654">
    <w:pPr>
      <w:pStyle w:val="Footer"/>
    </w:pPr>
    <w:r>
      <w:rPr>
        <w:noProof/>
        <w:lang w:eastAsia="en-ZA"/>
      </w:rPr>
      <w:drawing>
        <wp:anchor distT="0" distB="0" distL="114300" distR="114300" simplePos="0" relativeHeight="251659264" behindDoc="0" locked="0" layoutInCell="1" allowOverlap="1" wp14:anchorId="000D3647" wp14:editId="15E7F6B2">
          <wp:simplePos x="0" y="0"/>
          <wp:positionH relativeFrom="page">
            <wp:posOffset>11430</wp:posOffset>
          </wp:positionH>
          <wp:positionV relativeFrom="page">
            <wp:posOffset>9772015</wp:posOffset>
          </wp:positionV>
          <wp:extent cx="7538400" cy="903600"/>
          <wp:effectExtent l="0" t="0" r="0" b="0"/>
          <wp:wrapThrough wrapText="bothSides">
            <wp:wrapPolygon edited="0">
              <wp:start x="12064" y="0"/>
              <wp:lineTo x="9553" y="1367"/>
              <wp:lineTo x="2784" y="6380"/>
              <wp:lineTo x="2784" y="8203"/>
              <wp:lineTo x="0" y="10937"/>
              <wp:lineTo x="0" y="14127"/>
              <wp:lineTo x="710" y="15494"/>
              <wp:lineTo x="710" y="18684"/>
              <wp:lineTo x="1092" y="19595"/>
              <wp:lineTo x="2293" y="20506"/>
              <wp:lineTo x="4094" y="20506"/>
              <wp:lineTo x="16704" y="19595"/>
              <wp:lineTo x="21016" y="18684"/>
              <wp:lineTo x="20961" y="8203"/>
              <wp:lineTo x="21507" y="4557"/>
              <wp:lineTo x="21507" y="1367"/>
              <wp:lineTo x="18123" y="0"/>
              <wp:lineTo x="12064" y="0"/>
            </wp:wrapPolygon>
          </wp:wrapThrough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dvertisement Header &amp; Footer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2CDF" w:rsidRDefault="00222CDF" w:rsidP="00FD4AC4">
      <w:pPr>
        <w:spacing w:line="240" w:lineRule="auto"/>
      </w:pPr>
      <w:r>
        <w:separator/>
      </w:r>
    </w:p>
  </w:footnote>
  <w:footnote w:type="continuationSeparator" w:id="0">
    <w:p w:rsidR="00222CDF" w:rsidRDefault="00222CDF" w:rsidP="00FD4A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9E3" w:rsidRDefault="00A211DC">
    <w:pPr>
      <w:pStyle w:val="Header"/>
      <w:rPr>
        <w:noProof/>
        <w:lang w:eastAsia="en-ZA"/>
      </w:rPr>
    </w:pPr>
    <w:r>
      <w:rPr>
        <w:noProof/>
        <w:lang w:eastAsia="en-ZA"/>
      </w:rPr>
      <w:drawing>
        <wp:anchor distT="0" distB="0" distL="114300" distR="114300" simplePos="0" relativeHeight="251658240" behindDoc="0" locked="0" layoutInCell="1" allowOverlap="1" wp14:anchorId="70A0378D" wp14:editId="4D8002CD">
          <wp:simplePos x="0" y="0"/>
          <wp:positionH relativeFrom="page">
            <wp:align>left</wp:align>
          </wp:positionH>
          <wp:positionV relativeFrom="paragraph">
            <wp:posOffset>-422275</wp:posOffset>
          </wp:positionV>
          <wp:extent cx="7566025" cy="1057275"/>
          <wp:effectExtent l="0" t="0" r="0" b="9525"/>
          <wp:wrapThrough wrapText="bothSides">
            <wp:wrapPolygon edited="0">
              <wp:start x="0" y="0"/>
              <wp:lineTo x="0" y="21405"/>
              <wp:lineTo x="2556" y="21405"/>
              <wp:lineTo x="2774" y="21405"/>
              <wp:lineTo x="5330" y="19070"/>
              <wp:lineTo x="5330" y="18681"/>
              <wp:lineTo x="21537" y="15957"/>
              <wp:lineTo x="21537" y="0"/>
              <wp:lineTo x="0" y="0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dvertisement Header &amp; Footer_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02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360B" w:rsidRPr="00E769E3">
      <w:rPr>
        <w:noProof/>
        <w:lang w:eastAsia="en-ZA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2F83F93" wp14:editId="48ABC0B8">
              <wp:simplePos x="0" y="0"/>
              <wp:positionH relativeFrom="column">
                <wp:posOffset>3846195</wp:posOffset>
              </wp:positionH>
              <wp:positionV relativeFrom="paragraph">
                <wp:posOffset>587375</wp:posOffset>
              </wp:positionV>
              <wp:extent cx="2752725" cy="5905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2725" cy="590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769E3" w:rsidRDefault="00E769E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F83F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2.85pt;margin-top:46.25pt;width:216.75pt;height:4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6DeCgIAAPQDAAAOAAAAZHJzL2Uyb0RvYy54bWysU9tuGyEQfa/Uf0C817teeet4ZRylSVNV&#10;Si9S0g/ALOtFBYYC9q779R1Yx7HSt6o8oIGZOcw5M6yvR6PJQfqgwDI6n5WUSCugVXbH6I+n+3dX&#10;lITIbcs1WMnoUQZ6vXn7Zj24RlbQg26lJwhiQzM4RvsYXVMUQfTS8DADJy06O/CGRzz6XdF6PiC6&#10;0UVVlu+LAXzrPAgZAt7eTU66yfhdJ0X81nVBRqIZxdpi3n3et2kvNmve7Dx3vRKnMvg/VGG4svjo&#10;GeqOR072Xv0FZZTwEKCLMwGmgK5TQmYOyGZevmLz2HMnMxcUJ7izTOH/wYqvh++eqJbRar6kxHKD&#10;TXqSYyQfYCRV0mdwocGwR4eBccRr7HPmGtwDiJ+BWLjtud3JG+9h6CVvsb55yiwuUieckEC2wxdo&#10;8Rm+j5CBxs6bJB7KQRAd+3Q89yaVIvCyWtbVsqopEeirV2Vd5+YVvHnOdj7ETxIMSQajHnuf0fnh&#10;IcRUDW+eQ9JjFu6V1rn/2pKB0VWN8K88RkUcT60Mo1dlWtPAJJIfbZuTI1d6svEBbU+sE9GJchy3&#10;IwYmKbbQHpG/h2kM8dug0YP/TcmAI8ho+LXnXlKiP1vUcDVfLNLM5sOiXlZ48Jee7aWHW4FQjEZK&#10;JvM25jmfGN2g1p3KMrxUcqoVRyurc/oGaXYvzznq5bNu/gAAAP//AwBQSwMEFAAGAAgAAAAhABML&#10;xznfAAAACwEAAA8AAABkcnMvZG93bnJldi54bWxMj01PwzAMhu9I/IfISNxYQiFjLU0nBOIK2viQ&#10;uGWN11Y0TtVka/n3eCe42fKj189brmffiyOOsQtk4HqhQCDVwXXUGHh/e75agYjJkrN9IDTwgxHW&#10;1flZaQsXJtrgcZsawSEUC2ugTWkopIx1i97GRRiQ+LYPo7eJ17GRbrQTh/teZkotpbcd8YfWDvjY&#10;Yv29PXgDHy/7r89b9do8eT1MYVaSfC6NubyYH+5BJJzTHwwnfVaHip124UAuit7AUuk7Rg3kmQZx&#10;AtRNnoHY8bTSGmRVyv8dql8AAAD//wMAUEsBAi0AFAAGAAgAAAAhALaDOJL+AAAA4QEAABMAAAAA&#10;AAAAAAAAAAAAAAAAAFtDb250ZW50X1R5cGVzXS54bWxQSwECLQAUAAYACAAAACEAOP0h/9YAAACU&#10;AQAACwAAAAAAAAAAAAAAAAAvAQAAX3JlbHMvLnJlbHNQSwECLQAUAAYACAAAACEAR8Og3goCAAD0&#10;AwAADgAAAAAAAAAAAAAAAAAuAgAAZHJzL2Uyb0RvYy54bWxQSwECLQAUAAYACAAAACEAEwvHOd8A&#10;AAALAQAADwAAAAAAAAAAAAAAAABkBAAAZHJzL2Rvd25yZXYueG1sUEsFBgAAAAAEAAQA8wAAAHAF&#10;AAAAAA==&#10;" filled="f" stroked="f">
              <v:textbox>
                <w:txbxContent>
                  <w:p w:rsidR="00E769E3" w:rsidRDefault="00E769E3"/>
                </w:txbxContent>
              </v:textbox>
              <w10:wrap type="square"/>
            </v:shape>
          </w:pict>
        </mc:Fallback>
      </mc:AlternateContent>
    </w:r>
  </w:p>
  <w:p w:rsidR="00E769E3" w:rsidRDefault="00E769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D0910"/>
    <w:multiLevelType w:val="hybridMultilevel"/>
    <w:tmpl w:val="FDAEBD14"/>
    <w:lvl w:ilvl="0" w:tplc="283AC17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1C090019">
      <w:start w:val="1"/>
      <w:numFmt w:val="lowerLetter"/>
      <w:lvlText w:val="%2."/>
      <w:lvlJc w:val="left"/>
      <w:pPr>
        <w:ind w:left="1364" w:hanging="360"/>
      </w:pPr>
    </w:lvl>
    <w:lvl w:ilvl="2" w:tplc="1C09001B" w:tentative="1">
      <w:start w:val="1"/>
      <w:numFmt w:val="lowerRoman"/>
      <w:lvlText w:val="%3."/>
      <w:lvlJc w:val="right"/>
      <w:pPr>
        <w:ind w:left="2084" w:hanging="180"/>
      </w:pPr>
    </w:lvl>
    <w:lvl w:ilvl="3" w:tplc="1C09000F" w:tentative="1">
      <w:start w:val="1"/>
      <w:numFmt w:val="decimal"/>
      <w:lvlText w:val="%4."/>
      <w:lvlJc w:val="left"/>
      <w:pPr>
        <w:ind w:left="2804" w:hanging="360"/>
      </w:pPr>
    </w:lvl>
    <w:lvl w:ilvl="4" w:tplc="1C090019" w:tentative="1">
      <w:start w:val="1"/>
      <w:numFmt w:val="lowerLetter"/>
      <w:lvlText w:val="%5."/>
      <w:lvlJc w:val="left"/>
      <w:pPr>
        <w:ind w:left="3524" w:hanging="360"/>
      </w:pPr>
    </w:lvl>
    <w:lvl w:ilvl="5" w:tplc="1C09001B" w:tentative="1">
      <w:start w:val="1"/>
      <w:numFmt w:val="lowerRoman"/>
      <w:lvlText w:val="%6."/>
      <w:lvlJc w:val="right"/>
      <w:pPr>
        <w:ind w:left="4244" w:hanging="180"/>
      </w:pPr>
    </w:lvl>
    <w:lvl w:ilvl="6" w:tplc="1C09000F" w:tentative="1">
      <w:start w:val="1"/>
      <w:numFmt w:val="decimal"/>
      <w:lvlText w:val="%7."/>
      <w:lvlJc w:val="left"/>
      <w:pPr>
        <w:ind w:left="4964" w:hanging="360"/>
      </w:pPr>
    </w:lvl>
    <w:lvl w:ilvl="7" w:tplc="1C090019" w:tentative="1">
      <w:start w:val="1"/>
      <w:numFmt w:val="lowerLetter"/>
      <w:lvlText w:val="%8."/>
      <w:lvlJc w:val="left"/>
      <w:pPr>
        <w:ind w:left="5684" w:hanging="360"/>
      </w:pPr>
    </w:lvl>
    <w:lvl w:ilvl="8" w:tplc="1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34525C4"/>
    <w:multiLevelType w:val="hybridMultilevel"/>
    <w:tmpl w:val="06368DB8"/>
    <w:lvl w:ilvl="0" w:tplc="B9020C1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D7E1C"/>
    <w:multiLevelType w:val="hybridMultilevel"/>
    <w:tmpl w:val="2C2CF07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B2D6E"/>
    <w:multiLevelType w:val="hybridMultilevel"/>
    <w:tmpl w:val="22FA590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ZA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ZA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AC4"/>
    <w:rsid w:val="0000360B"/>
    <w:rsid w:val="00004920"/>
    <w:rsid w:val="000064F1"/>
    <w:rsid w:val="000071E4"/>
    <w:rsid w:val="00007F79"/>
    <w:rsid w:val="0002094C"/>
    <w:rsid w:val="0002394A"/>
    <w:rsid w:val="0004280C"/>
    <w:rsid w:val="00050BA4"/>
    <w:rsid w:val="000567D0"/>
    <w:rsid w:val="000A39F8"/>
    <w:rsid w:val="000A60BB"/>
    <w:rsid w:val="000A7741"/>
    <w:rsid w:val="000B2B92"/>
    <w:rsid w:val="000C0CDB"/>
    <w:rsid w:val="000D0896"/>
    <w:rsid w:val="000D4283"/>
    <w:rsid w:val="000E694C"/>
    <w:rsid w:val="001069B7"/>
    <w:rsid w:val="0011521A"/>
    <w:rsid w:val="00134CE4"/>
    <w:rsid w:val="00143CCD"/>
    <w:rsid w:val="00162A80"/>
    <w:rsid w:val="001663D4"/>
    <w:rsid w:val="001A1C6D"/>
    <w:rsid w:val="001A737D"/>
    <w:rsid w:val="001B3A4B"/>
    <w:rsid w:val="001D2B48"/>
    <w:rsid w:val="001F36F9"/>
    <w:rsid w:val="00213139"/>
    <w:rsid w:val="00222CDF"/>
    <w:rsid w:val="002B0ADF"/>
    <w:rsid w:val="002C4D78"/>
    <w:rsid w:val="002E5297"/>
    <w:rsid w:val="002F4F6A"/>
    <w:rsid w:val="00316CD0"/>
    <w:rsid w:val="00320743"/>
    <w:rsid w:val="00321C6A"/>
    <w:rsid w:val="0033666F"/>
    <w:rsid w:val="00357D52"/>
    <w:rsid w:val="00373286"/>
    <w:rsid w:val="003A1AB4"/>
    <w:rsid w:val="003C5037"/>
    <w:rsid w:val="003C762F"/>
    <w:rsid w:val="003D4A3C"/>
    <w:rsid w:val="00404A02"/>
    <w:rsid w:val="0043094E"/>
    <w:rsid w:val="00431A41"/>
    <w:rsid w:val="0043287E"/>
    <w:rsid w:val="00451E7E"/>
    <w:rsid w:val="00490448"/>
    <w:rsid w:val="004953D8"/>
    <w:rsid w:val="004A115E"/>
    <w:rsid w:val="004A1C5A"/>
    <w:rsid w:val="004B0A02"/>
    <w:rsid w:val="004B53E6"/>
    <w:rsid w:val="004B5D33"/>
    <w:rsid w:val="004F1E93"/>
    <w:rsid w:val="004F54D9"/>
    <w:rsid w:val="0051056A"/>
    <w:rsid w:val="00523544"/>
    <w:rsid w:val="00552F60"/>
    <w:rsid w:val="00555DC5"/>
    <w:rsid w:val="00587096"/>
    <w:rsid w:val="005968B5"/>
    <w:rsid w:val="00596D32"/>
    <w:rsid w:val="005A3387"/>
    <w:rsid w:val="005A4E85"/>
    <w:rsid w:val="005E6392"/>
    <w:rsid w:val="005F777E"/>
    <w:rsid w:val="00605B44"/>
    <w:rsid w:val="006118F6"/>
    <w:rsid w:val="00616006"/>
    <w:rsid w:val="006205FB"/>
    <w:rsid w:val="00627511"/>
    <w:rsid w:val="00670758"/>
    <w:rsid w:val="00673EE6"/>
    <w:rsid w:val="00693189"/>
    <w:rsid w:val="006B1728"/>
    <w:rsid w:val="006E72BC"/>
    <w:rsid w:val="006F06ED"/>
    <w:rsid w:val="006F3DED"/>
    <w:rsid w:val="00714907"/>
    <w:rsid w:val="007220FD"/>
    <w:rsid w:val="00731FD1"/>
    <w:rsid w:val="00734089"/>
    <w:rsid w:val="00734FC4"/>
    <w:rsid w:val="00755C80"/>
    <w:rsid w:val="007826A7"/>
    <w:rsid w:val="00785437"/>
    <w:rsid w:val="00785FCD"/>
    <w:rsid w:val="007A272C"/>
    <w:rsid w:val="007E510E"/>
    <w:rsid w:val="007E6250"/>
    <w:rsid w:val="007F27ED"/>
    <w:rsid w:val="007F5585"/>
    <w:rsid w:val="00846290"/>
    <w:rsid w:val="00861D76"/>
    <w:rsid w:val="00864CD8"/>
    <w:rsid w:val="00875B84"/>
    <w:rsid w:val="00880DE6"/>
    <w:rsid w:val="00890CC3"/>
    <w:rsid w:val="008929AE"/>
    <w:rsid w:val="008A58B7"/>
    <w:rsid w:val="008B4F4A"/>
    <w:rsid w:val="008C05DF"/>
    <w:rsid w:val="008F3B21"/>
    <w:rsid w:val="008F3B27"/>
    <w:rsid w:val="009627E3"/>
    <w:rsid w:val="0097743B"/>
    <w:rsid w:val="00977855"/>
    <w:rsid w:val="00984B55"/>
    <w:rsid w:val="009A2940"/>
    <w:rsid w:val="009D1F90"/>
    <w:rsid w:val="009E697D"/>
    <w:rsid w:val="009F2D09"/>
    <w:rsid w:val="00A05C40"/>
    <w:rsid w:val="00A1547A"/>
    <w:rsid w:val="00A211DC"/>
    <w:rsid w:val="00A56BE1"/>
    <w:rsid w:val="00A6180E"/>
    <w:rsid w:val="00A61975"/>
    <w:rsid w:val="00A62F42"/>
    <w:rsid w:val="00A67356"/>
    <w:rsid w:val="00A744B0"/>
    <w:rsid w:val="00A765AD"/>
    <w:rsid w:val="00A80505"/>
    <w:rsid w:val="00A925FC"/>
    <w:rsid w:val="00AA5B2D"/>
    <w:rsid w:val="00AB1480"/>
    <w:rsid w:val="00AB1789"/>
    <w:rsid w:val="00AE0C80"/>
    <w:rsid w:val="00B07B57"/>
    <w:rsid w:val="00B20003"/>
    <w:rsid w:val="00B35689"/>
    <w:rsid w:val="00B40CA2"/>
    <w:rsid w:val="00B52427"/>
    <w:rsid w:val="00B6617A"/>
    <w:rsid w:val="00B94902"/>
    <w:rsid w:val="00BA6C3C"/>
    <w:rsid w:val="00BB14E6"/>
    <w:rsid w:val="00BC3318"/>
    <w:rsid w:val="00BC3F12"/>
    <w:rsid w:val="00BE6654"/>
    <w:rsid w:val="00C00596"/>
    <w:rsid w:val="00C564D9"/>
    <w:rsid w:val="00C857D2"/>
    <w:rsid w:val="00CD2850"/>
    <w:rsid w:val="00D2244F"/>
    <w:rsid w:val="00D248B9"/>
    <w:rsid w:val="00D3777F"/>
    <w:rsid w:val="00D41962"/>
    <w:rsid w:val="00D44BFA"/>
    <w:rsid w:val="00D5030F"/>
    <w:rsid w:val="00DA05C0"/>
    <w:rsid w:val="00DA191B"/>
    <w:rsid w:val="00DA2053"/>
    <w:rsid w:val="00DE679F"/>
    <w:rsid w:val="00DF08CD"/>
    <w:rsid w:val="00DF1164"/>
    <w:rsid w:val="00DF4357"/>
    <w:rsid w:val="00E01EC6"/>
    <w:rsid w:val="00E03B62"/>
    <w:rsid w:val="00E24141"/>
    <w:rsid w:val="00E50305"/>
    <w:rsid w:val="00E5798A"/>
    <w:rsid w:val="00E623D5"/>
    <w:rsid w:val="00E75AEB"/>
    <w:rsid w:val="00E769E3"/>
    <w:rsid w:val="00E876FF"/>
    <w:rsid w:val="00EA17D0"/>
    <w:rsid w:val="00ED7240"/>
    <w:rsid w:val="00F02A40"/>
    <w:rsid w:val="00F339FA"/>
    <w:rsid w:val="00F40292"/>
    <w:rsid w:val="00F505D2"/>
    <w:rsid w:val="00F56E8D"/>
    <w:rsid w:val="00F73BAE"/>
    <w:rsid w:val="00F76EE6"/>
    <w:rsid w:val="00F90AEA"/>
    <w:rsid w:val="00FC5FBE"/>
    <w:rsid w:val="00FD30A0"/>
    <w:rsid w:val="00FD4AC4"/>
    <w:rsid w:val="00FE1B73"/>
    <w:rsid w:val="00FF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CC65E7A"/>
  <w15:docId w15:val="{EA3539D0-D397-4DCD-A0F5-DC1B2BC4A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679F"/>
    <w:pPr>
      <w:spacing w:after="0" w:line="312" w:lineRule="auto"/>
      <w:jc w:val="both"/>
    </w:pPr>
    <w:rPr>
      <w:rFonts w:ascii="Avenir" w:eastAsia="Times New Roman" w:hAnsi="Avenir" w:cs="Times New Roman"/>
      <w:sz w:val="20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7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4AC4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FD4AC4"/>
  </w:style>
  <w:style w:type="paragraph" w:styleId="Footer">
    <w:name w:val="footer"/>
    <w:basedOn w:val="Normal"/>
    <w:link w:val="FooterChar"/>
    <w:uiPriority w:val="99"/>
    <w:unhideWhenUsed/>
    <w:rsid w:val="00FD4AC4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FD4AC4"/>
  </w:style>
  <w:style w:type="character" w:customStyle="1" w:styleId="Heading2Char">
    <w:name w:val="Heading 2 Char"/>
    <w:basedOn w:val="DefaultParagraphFont"/>
    <w:link w:val="Heading2"/>
    <w:uiPriority w:val="9"/>
    <w:semiHidden/>
    <w:rsid w:val="0067075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Subtitle">
    <w:name w:val="Subtitle"/>
    <w:basedOn w:val="Normal"/>
    <w:link w:val="SubtitleChar"/>
    <w:qFormat/>
    <w:rsid w:val="00004920"/>
    <w:pPr>
      <w:spacing w:line="240" w:lineRule="auto"/>
      <w:jc w:val="center"/>
    </w:pPr>
    <w:rPr>
      <w:rFonts w:ascii="Franklin Gothic Demi" w:hAnsi="Franklin Gothic Demi"/>
      <w:sz w:val="48"/>
      <w:szCs w:val="40"/>
      <w:lang w:val="af-ZA"/>
    </w:rPr>
  </w:style>
  <w:style w:type="character" w:customStyle="1" w:styleId="SubtitleChar">
    <w:name w:val="Subtitle Char"/>
    <w:basedOn w:val="DefaultParagraphFont"/>
    <w:link w:val="Subtitle"/>
    <w:rsid w:val="00004920"/>
    <w:rPr>
      <w:rFonts w:ascii="Franklin Gothic Demi" w:eastAsia="Times New Roman" w:hAnsi="Franklin Gothic Demi" w:cs="Times New Roman"/>
      <w:sz w:val="48"/>
      <w:szCs w:val="40"/>
      <w:lang w:val="af-ZA"/>
    </w:rPr>
  </w:style>
  <w:style w:type="character" w:customStyle="1" w:styleId="CharAttribute16">
    <w:name w:val="CharAttribute16"/>
    <w:rsid w:val="00004920"/>
    <w:rPr>
      <w:rFonts w:ascii="Arial" w:eastAsia="Arial"/>
      <w:b/>
      <w:i/>
      <w:sz w:val="22"/>
    </w:rPr>
  </w:style>
  <w:style w:type="character" w:styleId="Hyperlink">
    <w:name w:val="Hyperlink"/>
    <w:rsid w:val="002E5297"/>
    <w:rPr>
      <w:color w:val="0000FF"/>
      <w:u w:val="single"/>
    </w:rPr>
  </w:style>
  <w:style w:type="paragraph" w:styleId="ListParagraph">
    <w:name w:val="List Paragraph"/>
    <w:aliases w:val="Paragraph level 1"/>
    <w:basedOn w:val="Normal"/>
    <w:link w:val="ListParagraphChar"/>
    <w:uiPriority w:val="34"/>
    <w:qFormat/>
    <w:rsid w:val="00B07B5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6392"/>
    <w:rPr>
      <w:color w:val="605E5C"/>
      <w:shd w:val="clear" w:color="auto" w:fill="E1DFDD"/>
    </w:rPr>
  </w:style>
  <w:style w:type="character" w:customStyle="1" w:styleId="ListParagraphChar">
    <w:name w:val="List Paragraph Char"/>
    <w:aliases w:val="Paragraph level 1 Char"/>
    <w:link w:val="ListParagraph"/>
    <w:uiPriority w:val="34"/>
    <w:locked/>
    <w:rsid w:val="000A60BB"/>
    <w:rPr>
      <w:rFonts w:ascii="Avenir" w:eastAsia="Times New Roman" w:hAnsi="Avenir" w:cs="Times New Roman"/>
      <w:sz w:val="20"/>
      <w:szCs w:val="24"/>
      <w:lang w:val="en-US"/>
    </w:rPr>
  </w:style>
  <w:style w:type="table" w:styleId="TableGrid">
    <w:name w:val="Table Grid"/>
    <w:basedOn w:val="TableNormal"/>
    <w:uiPriority w:val="59"/>
    <w:rsid w:val="000A60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A2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1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inrich@oudtmun.gov.z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sd.gov.z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anina@oudtmun.gov.za" TargetMode="Externa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9AB06A-6F6C-40B9-92EC-740394644D12}"/>
</file>

<file path=customXml/itemProps2.xml><?xml version="1.0" encoding="utf-8"?>
<ds:datastoreItem xmlns:ds="http://schemas.openxmlformats.org/officeDocument/2006/customXml" ds:itemID="{821C0B8F-FA26-4C19-922F-7E6CFB439776}"/>
</file>

<file path=customXml/itemProps3.xml><?xml version="1.0" encoding="utf-8"?>
<ds:datastoreItem xmlns:ds="http://schemas.openxmlformats.org/officeDocument/2006/customXml" ds:itemID="{3BA42A1F-A5E6-4D7E-8CF4-079713C7A5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Tania Steffens</dc:creator>
  <cp:lastModifiedBy>Janina J. Rollison</cp:lastModifiedBy>
  <cp:revision>11</cp:revision>
  <cp:lastPrinted>2020-02-25T12:30:00Z</cp:lastPrinted>
  <dcterms:created xsi:type="dcterms:W3CDTF">2020-09-02T06:40:00Z</dcterms:created>
  <dcterms:modified xsi:type="dcterms:W3CDTF">2021-05-20T09:24:00Z</dcterms:modified>
</cp:coreProperties>
</file>