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0989436A" w:rsidR="00A41BC6" w:rsidRPr="005417B8" w:rsidRDefault="002F0CBD" w:rsidP="00A41BC6">
            <w:pPr>
              <w:rPr>
                <w:rFonts w:ascii="Arial" w:eastAsia="Calibri" w:hAnsi="Arial" w:cs="Arial"/>
                <w:lang w:val="en-US"/>
              </w:rPr>
            </w:pPr>
            <w:r>
              <w:rPr>
                <w:rFonts w:ascii="Arial" w:eastAsia="Calibri" w:hAnsi="Arial" w:cs="Arial"/>
                <w:lang w:val="en-US"/>
              </w:rPr>
              <w:t>01 December</w:t>
            </w:r>
            <w:r w:rsidR="005636CA" w:rsidRPr="005417B8">
              <w:rPr>
                <w:rFonts w:ascii="Arial" w:eastAsia="Calibri" w:hAnsi="Arial" w:cs="Arial"/>
                <w:lang w:val="en-US"/>
              </w:rPr>
              <w:t xml:space="preserve"> </w:t>
            </w:r>
            <w:r w:rsidR="002B75AA" w:rsidRPr="005417B8">
              <w:rPr>
                <w:rFonts w:ascii="Arial" w:eastAsia="Calibri" w:hAnsi="Arial" w:cs="Arial"/>
                <w:lang w:val="en-US"/>
              </w:rPr>
              <w:t>2023</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5B473F26" w:rsidR="00A41BC6" w:rsidRPr="005417B8" w:rsidRDefault="002B75AA" w:rsidP="00A41BC6">
            <w:pPr>
              <w:rPr>
                <w:rFonts w:ascii="Arial" w:eastAsia="Calibri" w:hAnsi="Arial" w:cs="Arial"/>
                <w:lang w:val="en-US"/>
              </w:rPr>
            </w:pPr>
            <w:r w:rsidRPr="005417B8">
              <w:rPr>
                <w:rFonts w:ascii="Arial" w:eastAsia="Calibri" w:hAnsi="Arial" w:cs="Arial"/>
                <w:lang w:val="en-US"/>
              </w:rPr>
              <w:t>Fiona Manziya</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192E0BFA" w:rsidR="00A41BC6" w:rsidRPr="005417B8" w:rsidRDefault="002B75AA" w:rsidP="00A41BC6">
            <w:pPr>
              <w:rPr>
                <w:rFonts w:ascii="Arial" w:eastAsia="Calibri" w:hAnsi="Arial" w:cs="Arial"/>
                <w:lang w:val="en-US"/>
              </w:rPr>
            </w:pPr>
            <w:r w:rsidRPr="005417B8">
              <w:rPr>
                <w:rFonts w:ascii="Arial" w:eastAsia="Calibri" w:hAnsi="Arial" w:cs="Arial"/>
                <w:lang w:val="en-US"/>
              </w:rPr>
              <w:t>manziyfd@eskom.co.za</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01DD1D24" w:rsidR="00A41BC6" w:rsidRPr="005417B8" w:rsidRDefault="002B75AA" w:rsidP="00A41BC6">
            <w:pPr>
              <w:rPr>
                <w:rFonts w:ascii="Arial" w:eastAsia="Calibri" w:hAnsi="Arial" w:cs="Arial"/>
                <w:lang w:val="en-US"/>
              </w:rPr>
            </w:pPr>
            <w:r w:rsidRPr="005417B8">
              <w:rPr>
                <w:rFonts w:ascii="Arial" w:eastAsia="Calibri" w:hAnsi="Arial" w:cs="Arial"/>
                <w:lang w:val="en-US"/>
              </w:rPr>
              <w:t>WCTX11</w:t>
            </w:r>
            <w:r w:rsidR="005636CA" w:rsidRPr="005417B8">
              <w:rPr>
                <w:rFonts w:ascii="Arial" w:eastAsia="Calibri" w:hAnsi="Arial" w:cs="Arial"/>
                <w:lang w:val="en-US"/>
              </w:rPr>
              <w:t>51</w:t>
            </w:r>
            <w:r w:rsidRPr="005417B8">
              <w:rPr>
                <w:rFonts w:ascii="Arial" w:eastAsia="Calibri" w:hAnsi="Arial" w:cs="Arial"/>
                <w:lang w:val="en-US"/>
              </w:rPr>
              <w:t>FM</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0A58A433" w:rsidR="00A41BC6" w:rsidRPr="005417B8" w:rsidRDefault="005636CA" w:rsidP="002B75AA">
            <w:pPr>
              <w:rPr>
                <w:rFonts w:ascii="Arial" w:eastAsia="Calibri" w:hAnsi="Arial" w:cs="Arial"/>
                <w:lang w:val="en-US"/>
              </w:rPr>
            </w:pPr>
            <w:r w:rsidRPr="005417B8">
              <w:rPr>
                <w:rFonts w:ascii="Arial" w:eastAsia="Calibri" w:hAnsi="Arial" w:cs="Arial"/>
                <w:lang w:val="en-US"/>
              </w:rPr>
              <w:t>The Provision of Security Services in Western Grid Transmission Sites and National Key Point Site for a period of Thirty-Six (36) months.</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072A65E6" w:rsidR="00A41BC6" w:rsidRPr="005417B8" w:rsidRDefault="005636CA" w:rsidP="00A41BC6">
            <w:pPr>
              <w:rPr>
                <w:rFonts w:ascii="Arial" w:eastAsia="Calibri" w:hAnsi="Arial" w:cs="Arial"/>
                <w:lang w:val="en-US"/>
              </w:rPr>
            </w:pPr>
            <w:r w:rsidRPr="005417B8">
              <w:rPr>
                <w:rFonts w:ascii="Arial" w:eastAsia="Calibri" w:hAnsi="Arial" w:cs="Arial"/>
                <w:lang w:val="en-US"/>
              </w:rPr>
              <w:t>30 November 2023</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727"/>
        <w:gridCol w:w="7276"/>
        <w:gridCol w:w="5675"/>
        <w:gridCol w:w="1482"/>
      </w:tblGrid>
      <w:tr w:rsidR="005F2710" w:rsidRPr="00A41BC6" w14:paraId="114B9B41" w14:textId="77777777" w:rsidTr="006009D9">
        <w:trPr>
          <w:trHeight w:val="405"/>
          <w:jc w:val="center"/>
        </w:trPr>
        <w:tc>
          <w:tcPr>
            <w:tcW w:w="727"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7276"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675"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1482"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773AD4" w:rsidRPr="00A41BC6" w14:paraId="160FF352" w14:textId="77777777" w:rsidTr="006009D9">
        <w:trPr>
          <w:trHeight w:val="405"/>
          <w:jc w:val="center"/>
        </w:trPr>
        <w:tc>
          <w:tcPr>
            <w:tcW w:w="727" w:type="dxa"/>
          </w:tcPr>
          <w:p w14:paraId="2EA71E4F" w14:textId="77777777" w:rsidR="00773AD4" w:rsidRPr="00A41BC6" w:rsidRDefault="00773AD4" w:rsidP="005636CA">
            <w:pPr>
              <w:numPr>
                <w:ilvl w:val="0"/>
                <w:numId w:val="5"/>
              </w:numPr>
              <w:ind w:left="360"/>
              <w:rPr>
                <w:rFonts w:ascii="Arial" w:eastAsia="Calibri" w:hAnsi="Arial" w:cs="Arial"/>
                <w:lang w:val="en-US"/>
              </w:rPr>
            </w:pPr>
          </w:p>
        </w:tc>
        <w:tc>
          <w:tcPr>
            <w:tcW w:w="7276" w:type="dxa"/>
          </w:tcPr>
          <w:p w14:paraId="2F8D5A28" w14:textId="2603504D" w:rsidR="00773AD4" w:rsidRPr="005417B8" w:rsidRDefault="00773AD4" w:rsidP="005636CA">
            <w:pPr>
              <w:rPr>
                <w:rFonts w:ascii="Arial" w:eastAsia="Calibri" w:hAnsi="Arial" w:cs="Arial"/>
                <w:lang w:val="en-US"/>
              </w:rPr>
            </w:pPr>
            <w:r w:rsidRPr="005417B8">
              <w:rPr>
                <w:rFonts w:ascii="Arial" w:eastAsia="Calibri" w:hAnsi="Arial" w:cs="Arial"/>
                <w:lang w:val="en-US"/>
              </w:rPr>
              <w:t xml:space="preserve">Discriminatory technical evaluation criteria_ The bidders expressed concern of the criteria, they feel that the requirements eliminate contractors who are specialist </w:t>
            </w:r>
            <w:r w:rsidR="00FF4063">
              <w:rPr>
                <w:rFonts w:ascii="Arial" w:eastAsia="Calibri" w:hAnsi="Arial" w:cs="Arial"/>
                <w:lang w:val="en-US"/>
              </w:rPr>
              <w:t xml:space="preserve">in the field </w:t>
            </w:r>
            <w:r w:rsidRPr="005417B8">
              <w:rPr>
                <w:rFonts w:ascii="Arial" w:eastAsia="Calibri" w:hAnsi="Arial" w:cs="Arial"/>
                <w:lang w:val="en-US"/>
              </w:rPr>
              <w:t>and capable to provide the service per region.</w:t>
            </w:r>
          </w:p>
          <w:p w14:paraId="5C42817B" w14:textId="77777777" w:rsidR="00773AD4" w:rsidRPr="005417B8" w:rsidRDefault="00773AD4" w:rsidP="005636CA">
            <w:pPr>
              <w:rPr>
                <w:rFonts w:ascii="Arial" w:eastAsia="Calibri" w:hAnsi="Arial" w:cs="Arial"/>
                <w:lang w:val="en-US"/>
              </w:rPr>
            </w:pPr>
          </w:p>
        </w:tc>
        <w:tc>
          <w:tcPr>
            <w:tcW w:w="5675" w:type="dxa"/>
            <w:vMerge w:val="restart"/>
          </w:tcPr>
          <w:p w14:paraId="4266B049" w14:textId="77777777" w:rsidR="00E50547" w:rsidRDefault="00773AD4" w:rsidP="005636CA">
            <w:pPr>
              <w:rPr>
                <w:rFonts w:ascii="Arial" w:eastAsia="Calibri" w:hAnsi="Arial" w:cs="Arial"/>
                <w:lang w:val="en-US"/>
              </w:rPr>
            </w:pPr>
            <w:r w:rsidRPr="005417B8">
              <w:rPr>
                <w:rFonts w:ascii="Arial" w:eastAsia="Calibri" w:hAnsi="Arial" w:cs="Arial"/>
                <w:lang w:val="en-US"/>
              </w:rPr>
              <w:t xml:space="preserve">As Eskom we have decided to appoint one supplier because we want a single point of contact when problem arise from specific site. </w:t>
            </w:r>
            <w:proofErr w:type="spellStart"/>
            <w:r w:rsidRPr="005417B8">
              <w:rPr>
                <w:rFonts w:ascii="Arial" w:eastAsia="Calibri" w:hAnsi="Arial" w:cs="Arial"/>
                <w:lang w:val="en-US"/>
              </w:rPr>
              <w:t>Its</w:t>
            </w:r>
            <w:proofErr w:type="spellEnd"/>
            <w:r w:rsidRPr="005417B8">
              <w:rPr>
                <w:rFonts w:ascii="Arial" w:eastAsia="Calibri" w:hAnsi="Arial" w:cs="Arial"/>
                <w:lang w:val="en-US"/>
              </w:rPr>
              <w:t xml:space="preserve"> easy for the management of the contract. </w:t>
            </w:r>
          </w:p>
          <w:p w14:paraId="3DF1E598" w14:textId="77777777" w:rsidR="00E50547" w:rsidRDefault="00E50547" w:rsidP="005636CA">
            <w:pPr>
              <w:rPr>
                <w:rFonts w:ascii="Arial" w:eastAsia="Calibri" w:hAnsi="Arial" w:cs="Arial"/>
                <w:lang w:val="en-US"/>
              </w:rPr>
            </w:pPr>
          </w:p>
          <w:p w14:paraId="4E2D1756" w14:textId="59684C3F" w:rsidR="00773AD4" w:rsidRPr="005417B8" w:rsidRDefault="00E50547" w:rsidP="005636CA">
            <w:pPr>
              <w:rPr>
                <w:rFonts w:ascii="Arial" w:eastAsia="Calibri" w:hAnsi="Arial" w:cs="Arial"/>
                <w:lang w:val="en-US"/>
              </w:rPr>
            </w:pPr>
            <w:r>
              <w:rPr>
                <w:rFonts w:ascii="Arial" w:eastAsia="Calibri" w:hAnsi="Arial" w:cs="Arial"/>
                <w:lang w:val="en-US"/>
              </w:rPr>
              <w:t>Sub-contracting is applicable, refer to SDL&amp;I undertakings.</w:t>
            </w:r>
            <w:r w:rsidR="00773AD4" w:rsidRPr="005417B8">
              <w:rPr>
                <w:rFonts w:ascii="Arial" w:eastAsia="Calibri" w:hAnsi="Arial" w:cs="Arial"/>
                <w:lang w:val="en-US"/>
              </w:rPr>
              <w:t xml:space="preserve"> </w:t>
            </w:r>
          </w:p>
          <w:p w14:paraId="1983732F" w14:textId="77777777" w:rsidR="00773AD4" w:rsidRPr="005417B8" w:rsidRDefault="00773AD4" w:rsidP="005636CA">
            <w:pPr>
              <w:rPr>
                <w:rFonts w:ascii="Arial" w:eastAsia="Calibri" w:hAnsi="Arial" w:cs="Arial"/>
                <w:lang w:val="en-US"/>
              </w:rPr>
            </w:pPr>
          </w:p>
          <w:p w14:paraId="68EF97F2" w14:textId="77777777" w:rsidR="00773AD4" w:rsidRPr="005417B8" w:rsidRDefault="00773AD4" w:rsidP="005636CA">
            <w:pPr>
              <w:rPr>
                <w:rFonts w:ascii="Arial" w:eastAsia="Calibri" w:hAnsi="Arial" w:cs="Arial"/>
                <w:lang w:val="en-US"/>
              </w:rPr>
            </w:pPr>
          </w:p>
          <w:p w14:paraId="37D4ED40" w14:textId="77777777" w:rsidR="00773AD4" w:rsidRPr="005417B8" w:rsidRDefault="00773AD4" w:rsidP="005636CA">
            <w:pPr>
              <w:rPr>
                <w:rFonts w:ascii="Arial" w:eastAsia="Calibri" w:hAnsi="Arial" w:cs="Arial"/>
                <w:lang w:val="en-US"/>
              </w:rPr>
            </w:pPr>
          </w:p>
          <w:p w14:paraId="55DC0439" w14:textId="77777777" w:rsidR="00773AD4" w:rsidRDefault="00773AD4" w:rsidP="005636CA">
            <w:pPr>
              <w:rPr>
                <w:rFonts w:ascii="Arial" w:eastAsia="Calibri" w:hAnsi="Arial" w:cs="Arial"/>
                <w:lang w:val="en-US"/>
              </w:rPr>
            </w:pPr>
          </w:p>
          <w:p w14:paraId="7E6E4224" w14:textId="7175F8F0" w:rsidR="005417B8" w:rsidRPr="005417B8" w:rsidRDefault="005417B8" w:rsidP="005636CA">
            <w:pPr>
              <w:rPr>
                <w:rFonts w:ascii="Arial" w:eastAsia="Calibri" w:hAnsi="Arial" w:cs="Arial"/>
                <w:lang w:val="en-US"/>
              </w:rPr>
            </w:pPr>
          </w:p>
        </w:tc>
        <w:tc>
          <w:tcPr>
            <w:tcW w:w="1482" w:type="dxa"/>
          </w:tcPr>
          <w:p w14:paraId="66EC65F2" w14:textId="30D4A467" w:rsidR="00773AD4" w:rsidRDefault="006009D9" w:rsidP="005636CA">
            <w:pPr>
              <w:rPr>
                <w:rFonts w:ascii="Arial" w:eastAsia="Calibri" w:hAnsi="Arial" w:cs="Arial"/>
                <w:lang w:val="en-US"/>
              </w:rPr>
            </w:pPr>
            <w:r>
              <w:rPr>
                <w:rFonts w:ascii="Arial" w:eastAsia="Calibri" w:hAnsi="Arial" w:cs="Arial"/>
                <w:lang w:val="en-US"/>
              </w:rPr>
              <w:t>30</w:t>
            </w:r>
            <w:r w:rsidR="00773AD4">
              <w:rPr>
                <w:rFonts w:ascii="Arial" w:eastAsia="Calibri" w:hAnsi="Arial" w:cs="Arial"/>
                <w:lang w:val="en-US"/>
              </w:rPr>
              <w:t>/11/2023</w:t>
            </w:r>
          </w:p>
        </w:tc>
      </w:tr>
      <w:tr w:rsidR="006009D9" w:rsidRPr="00A41BC6" w14:paraId="1A2F2229" w14:textId="77777777" w:rsidTr="006009D9">
        <w:trPr>
          <w:trHeight w:val="405"/>
          <w:jc w:val="center"/>
        </w:trPr>
        <w:tc>
          <w:tcPr>
            <w:tcW w:w="727" w:type="dxa"/>
          </w:tcPr>
          <w:p w14:paraId="1C8FCD6E"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092A8467" w14:textId="77777777" w:rsidR="006009D9" w:rsidRDefault="006009D9" w:rsidP="006009D9">
            <w:pPr>
              <w:rPr>
                <w:rFonts w:ascii="Arial" w:eastAsia="Calibri" w:hAnsi="Arial" w:cs="Arial"/>
                <w:lang w:val="en-US"/>
              </w:rPr>
            </w:pPr>
            <w:r>
              <w:rPr>
                <w:rFonts w:ascii="Arial" w:eastAsia="Calibri" w:hAnsi="Arial" w:cs="Arial"/>
                <w:lang w:val="en-US"/>
              </w:rPr>
              <w:t>The bidders request Eskom to re-evaluate the appointment of one  contractor.</w:t>
            </w:r>
          </w:p>
          <w:p w14:paraId="53C8AD02" w14:textId="244F16CD" w:rsidR="006009D9" w:rsidRPr="00A41BC6" w:rsidRDefault="006009D9" w:rsidP="006009D9">
            <w:pPr>
              <w:rPr>
                <w:rFonts w:ascii="Arial" w:eastAsia="Calibri" w:hAnsi="Arial" w:cs="Arial"/>
                <w:lang w:val="en-US"/>
              </w:rPr>
            </w:pPr>
          </w:p>
        </w:tc>
        <w:tc>
          <w:tcPr>
            <w:tcW w:w="5675" w:type="dxa"/>
            <w:vMerge/>
          </w:tcPr>
          <w:p w14:paraId="54A1FA78" w14:textId="04B24886" w:rsidR="006009D9" w:rsidRPr="00A41BC6" w:rsidRDefault="006009D9" w:rsidP="006009D9">
            <w:pPr>
              <w:rPr>
                <w:rFonts w:ascii="Arial" w:eastAsia="Calibri" w:hAnsi="Arial" w:cs="Arial"/>
                <w:lang w:val="en-US"/>
              </w:rPr>
            </w:pPr>
          </w:p>
        </w:tc>
        <w:tc>
          <w:tcPr>
            <w:tcW w:w="1482" w:type="dxa"/>
          </w:tcPr>
          <w:p w14:paraId="6512B824" w14:textId="2B150FC9" w:rsidR="006009D9" w:rsidRPr="00A41BC6" w:rsidRDefault="006009D9" w:rsidP="006009D9">
            <w:pPr>
              <w:rPr>
                <w:rFonts w:ascii="Arial" w:eastAsia="Calibri" w:hAnsi="Arial" w:cs="Arial"/>
                <w:lang w:val="en-US"/>
              </w:rPr>
            </w:pPr>
            <w:r>
              <w:rPr>
                <w:rFonts w:ascii="Arial" w:eastAsia="Calibri" w:hAnsi="Arial" w:cs="Arial"/>
                <w:lang w:val="en-US"/>
              </w:rPr>
              <w:t>30/11/2023</w:t>
            </w:r>
          </w:p>
        </w:tc>
      </w:tr>
      <w:tr w:rsidR="006009D9" w:rsidRPr="00A41BC6" w14:paraId="11D20DFB" w14:textId="77777777" w:rsidTr="006009D9">
        <w:trPr>
          <w:trHeight w:val="405"/>
          <w:jc w:val="center"/>
        </w:trPr>
        <w:tc>
          <w:tcPr>
            <w:tcW w:w="727" w:type="dxa"/>
          </w:tcPr>
          <w:p w14:paraId="545AC5D8"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779F946B" w14:textId="77777777" w:rsidR="006009D9" w:rsidRDefault="006009D9" w:rsidP="006009D9">
            <w:pPr>
              <w:rPr>
                <w:rFonts w:ascii="Arial" w:eastAsia="Calibri" w:hAnsi="Arial" w:cs="Arial"/>
                <w:lang w:val="en-US"/>
              </w:rPr>
            </w:pPr>
            <w:r w:rsidRPr="00F921E5">
              <w:rPr>
                <w:rFonts w:ascii="Arial" w:eastAsia="Calibri" w:hAnsi="Arial" w:cs="Arial"/>
                <w:lang w:val="en-US"/>
              </w:rPr>
              <w:t xml:space="preserve">Please advise if we can submit letters that have been signed </w:t>
            </w:r>
            <w:proofErr w:type="spellStart"/>
            <w:r w:rsidRPr="00F921E5">
              <w:rPr>
                <w:rFonts w:ascii="Arial" w:eastAsia="Calibri" w:hAnsi="Arial" w:cs="Arial"/>
                <w:lang w:val="en-US"/>
              </w:rPr>
              <w:t>of</w:t>
            </w:r>
            <w:proofErr w:type="spellEnd"/>
            <w:r w:rsidRPr="00F921E5">
              <w:rPr>
                <w:rFonts w:ascii="Arial" w:eastAsia="Calibri" w:hAnsi="Arial" w:cs="Arial"/>
                <w:lang w:val="en-US"/>
              </w:rPr>
              <w:t xml:space="preserve"> by the Director or CEO of companies?</w:t>
            </w:r>
          </w:p>
          <w:p w14:paraId="3964CDA8" w14:textId="749AF46B" w:rsidR="006009D9" w:rsidRDefault="006009D9" w:rsidP="006009D9">
            <w:pPr>
              <w:rPr>
                <w:rFonts w:ascii="Arial" w:eastAsia="Calibri" w:hAnsi="Arial" w:cs="Arial"/>
                <w:lang w:val="en-US"/>
              </w:rPr>
            </w:pPr>
          </w:p>
        </w:tc>
        <w:tc>
          <w:tcPr>
            <w:tcW w:w="5675" w:type="dxa"/>
          </w:tcPr>
          <w:p w14:paraId="6B3265DE" w14:textId="4C57B964" w:rsidR="006009D9" w:rsidRDefault="00E50547" w:rsidP="006009D9">
            <w:pPr>
              <w:rPr>
                <w:rFonts w:ascii="Arial" w:eastAsia="Calibri" w:hAnsi="Arial" w:cs="Arial"/>
                <w:lang w:val="en-US"/>
              </w:rPr>
            </w:pPr>
            <w:r>
              <w:rPr>
                <w:rFonts w:ascii="Arial" w:eastAsia="Calibri" w:hAnsi="Arial" w:cs="Arial"/>
                <w:lang w:val="en-US"/>
              </w:rPr>
              <w:t>Yes, we will accept letters that are submitted and signed off by Director/CEO or Security Manager of the company where they provided the service.</w:t>
            </w:r>
          </w:p>
        </w:tc>
        <w:tc>
          <w:tcPr>
            <w:tcW w:w="1482" w:type="dxa"/>
          </w:tcPr>
          <w:p w14:paraId="077AEC90" w14:textId="4AF4B927" w:rsidR="006009D9" w:rsidRDefault="006009D9" w:rsidP="006009D9">
            <w:pPr>
              <w:rPr>
                <w:rFonts w:ascii="Arial" w:eastAsia="Calibri" w:hAnsi="Arial" w:cs="Arial"/>
                <w:lang w:val="en-US"/>
              </w:rPr>
            </w:pPr>
            <w:r>
              <w:rPr>
                <w:rFonts w:ascii="Arial" w:eastAsia="Calibri" w:hAnsi="Arial" w:cs="Arial"/>
                <w:lang w:val="en-US"/>
              </w:rPr>
              <w:t>30/11/2023</w:t>
            </w:r>
          </w:p>
        </w:tc>
      </w:tr>
      <w:tr w:rsidR="006009D9" w:rsidRPr="00A41BC6" w14:paraId="04DDAB15" w14:textId="77777777" w:rsidTr="006009D9">
        <w:trPr>
          <w:trHeight w:val="405"/>
          <w:jc w:val="center"/>
        </w:trPr>
        <w:tc>
          <w:tcPr>
            <w:tcW w:w="727" w:type="dxa"/>
          </w:tcPr>
          <w:p w14:paraId="694B5201"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37C0908B" w14:textId="77777777" w:rsidR="006009D9" w:rsidRDefault="006009D9" w:rsidP="006009D9">
            <w:pPr>
              <w:rPr>
                <w:rFonts w:ascii="Arial" w:eastAsia="Calibri" w:hAnsi="Arial" w:cs="Arial"/>
                <w:lang w:val="en-US"/>
              </w:rPr>
            </w:pPr>
            <w:r w:rsidRPr="000A7B29">
              <w:rPr>
                <w:rFonts w:ascii="Arial" w:eastAsia="Calibri" w:hAnsi="Arial" w:cs="Arial"/>
                <w:lang w:val="en-US"/>
              </w:rPr>
              <w:t xml:space="preserve">How </w:t>
            </w:r>
            <w:proofErr w:type="spellStart"/>
            <w:r w:rsidRPr="000A7B29">
              <w:rPr>
                <w:rFonts w:ascii="Arial" w:eastAsia="Calibri" w:hAnsi="Arial" w:cs="Arial"/>
                <w:lang w:val="en-US"/>
              </w:rPr>
              <w:t>may</w:t>
            </w:r>
            <w:proofErr w:type="spellEnd"/>
            <w:r w:rsidRPr="000A7B29">
              <w:rPr>
                <w:rFonts w:ascii="Arial" w:eastAsia="Calibri" w:hAnsi="Arial" w:cs="Arial"/>
                <w:lang w:val="en-US"/>
              </w:rPr>
              <w:t xml:space="preserve"> years of experience </w:t>
            </w:r>
            <w:proofErr w:type="gramStart"/>
            <w:r w:rsidRPr="000A7B29">
              <w:rPr>
                <w:rFonts w:ascii="Arial" w:eastAsia="Calibri" w:hAnsi="Arial" w:cs="Arial"/>
                <w:lang w:val="en-US"/>
              </w:rPr>
              <w:t>are</w:t>
            </w:r>
            <w:proofErr w:type="gramEnd"/>
            <w:r w:rsidRPr="000A7B29">
              <w:rPr>
                <w:rFonts w:ascii="Arial" w:eastAsia="Calibri" w:hAnsi="Arial" w:cs="Arial"/>
                <w:lang w:val="en-US"/>
              </w:rPr>
              <w:t xml:space="preserve"> bidders required to prove</w:t>
            </w:r>
          </w:p>
          <w:p w14:paraId="0995EC60" w14:textId="21FB10CF" w:rsidR="006009D9" w:rsidRPr="005636CA" w:rsidRDefault="006009D9" w:rsidP="006009D9">
            <w:pPr>
              <w:rPr>
                <w:rFonts w:ascii="Arial" w:eastAsia="Calibri" w:hAnsi="Arial" w:cs="Arial"/>
                <w:lang w:val="en-US"/>
              </w:rPr>
            </w:pPr>
          </w:p>
        </w:tc>
        <w:tc>
          <w:tcPr>
            <w:tcW w:w="5675" w:type="dxa"/>
          </w:tcPr>
          <w:p w14:paraId="5799C397" w14:textId="76E7483B" w:rsidR="006009D9" w:rsidRDefault="00E50547" w:rsidP="006009D9">
            <w:pPr>
              <w:rPr>
                <w:rFonts w:ascii="Arial" w:eastAsia="Calibri" w:hAnsi="Arial" w:cs="Arial"/>
                <w:lang w:val="en-US"/>
              </w:rPr>
            </w:pPr>
            <w:r w:rsidRPr="00E50547">
              <w:rPr>
                <w:rFonts w:ascii="Arial" w:eastAsia="Calibri" w:hAnsi="Arial" w:cs="Arial"/>
                <w:lang w:val="en-US"/>
              </w:rPr>
              <w:t>There is no number of years of experience stipulated.</w:t>
            </w:r>
          </w:p>
        </w:tc>
        <w:tc>
          <w:tcPr>
            <w:tcW w:w="1482" w:type="dxa"/>
          </w:tcPr>
          <w:p w14:paraId="40F151D8" w14:textId="19C296EB" w:rsidR="006009D9" w:rsidRDefault="006009D9" w:rsidP="006009D9">
            <w:pPr>
              <w:rPr>
                <w:rFonts w:ascii="Arial" w:eastAsia="Calibri" w:hAnsi="Arial" w:cs="Arial"/>
                <w:lang w:val="en-US"/>
              </w:rPr>
            </w:pPr>
            <w:r>
              <w:rPr>
                <w:rFonts w:ascii="Arial" w:eastAsia="Calibri" w:hAnsi="Arial" w:cs="Arial"/>
                <w:lang w:val="en-US"/>
              </w:rPr>
              <w:t>30/11/2023</w:t>
            </w:r>
          </w:p>
        </w:tc>
      </w:tr>
      <w:tr w:rsidR="006009D9" w:rsidRPr="00A41BC6" w14:paraId="5A73B458" w14:textId="77777777" w:rsidTr="006009D9">
        <w:trPr>
          <w:trHeight w:val="405"/>
          <w:jc w:val="center"/>
        </w:trPr>
        <w:tc>
          <w:tcPr>
            <w:tcW w:w="727" w:type="dxa"/>
          </w:tcPr>
          <w:p w14:paraId="1D3E33A6"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11910D3B" w14:textId="7E8DB415" w:rsidR="006009D9" w:rsidRPr="005636CA" w:rsidRDefault="006009D9" w:rsidP="006009D9">
            <w:pPr>
              <w:rPr>
                <w:rFonts w:ascii="Arial" w:eastAsia="Calibri" w:hAnsi="Arial" w:cs="Arial"/>
                <w:lang w:val="en-US"/>
              </w:rPr>
            </w:pPr>
            <w:r w:rsidRPr="005636CA">
              <w:rPr>
                <w:rFonts w:ascii="Arial" w:eastAsia="Calibri" w:hAnsi="Arial" w:cs="Arial"/>
                <w:lang w:val="en-US"/>
              </w:rPr>
              <w:t xml:space="preserve">I would just like to know if subcontracting is a mandatory </w:t>
            </w:r>
            <w:proofErr w:type="gramStart"/>
            <w:r w:rsidRPr="005636CA">
              <w:rPr>
                <w:rFonts w:ascii="Arial" w:eastAsia="Calibri" w:hAnsi="Arial" w:cs="Arial"/>
                <w:lang w:val="en-US"/>
              </w:rPr>
              <w:t>requirement?</w:t>
            </w:r>
            <w:proofErr w:type="gramEnd"/>
            <w:r>
              <w:rPr>
                <w:rFonts w:ascii="Arial" w:eastAsia="Calibri" w:hAnsi="Arial" w:cs="Arial"/>
                <w:lang w:val="en-US"/>
              </w:rPr>
              <w:t xml:space="preserve">  </w:t>
            </w:r>
            <w:r w:rsidRPr="005636CA">
              <w:rPr>
                <w:rFonts w:ascii="Arial" w:eastAsia="Calibri" w:hAnsi="Arial" w:cs="Arial"/>
                <w:lang w:val="en-US"/>
              </w:rPr>
              <w:t>It appears in the SDL document but not in the Invitation to Tender or the Mandatory requirements.</w:t>
            </w:r>
          </w:p>
          <w:p w14:paraId="04B53CDF" w14:textId="77777777" w:rsidR="006009D9" w:rsidRPr="005636CA" w:rsidRDefault="006009D9" w:rsidP="006009D9">
            <w:pPr>
              <w:rPr>
                <w:rFonts w:ascii="Arial" w:eastAsia="Calibri" w:hAnsi="Arial" w:cs="Arial"/>
                <w:lang w:val="en-US"/>
              </w:rPr>
            </w:pPr>
          </w:p>
          <w:p w14:paraId="37ECDF79" w14:textId="77777777" w:rsidR="006009D9" w:rsidRPr="005636CA" w:rsidRDefault="006009D9" w:rsidP="006009D9">
            <w:pPr>
              <w:rPr>
                <w:rFonts w:ascii="Arial" w:eastAsia="Calibri" w:hAnsi="Arial" w:cs="Arial"/>
                <w:lang w:val="en-US"/>
              </w:rPr>
            </w:pPr>
            <w:r w:rsidRPr="005636CA">
              <w:rPr>
                <w:rFonts w:ascii="Arial" w:eastAsia="Calibri" w:hAnsi="Arial" w:cs="Arial"/>
                <w:lang w:val="en-US"/>
              </w:rPr>
              <w:t>And in the SDL requirements, it still is vague as to whether we are to subcontract.</w:t>
            </w:r>
          </w:p>
          <w:p w14:paraId="363BB0F7" w14:textId="77777777" w:rsidR="006009D9" w:rsidRDefault="006009D9" w:rsidP="006009D9">
            <w:pPr>
              <w:rPr>
                <w:rFonts w:ascii="Arial" w:eastAsia="Calibri" w:hAnsi="Arial" w:cs="Arial"/>
                <w:lang w:val="en-US"/>
              </w:rPr>
            </w:pPr>
            <w:r w:rsidRPr="005636CA">
              <w:rPr>
                <w:rFonts w:ascii="Arial" w:eastAsia="Calibri" w:hAnsi="Arial" w:cs="Arial"/>
                <w:lang w:val="en-US"/>
              </w:rPr>
              <w:t>The below states that Eskom must advertise the tender with a specific requirement of subcontracting – so I just require clarity so that we are in compliance.</w:t>
            </w:r>
          </w:p>
          <w:p w14:paraId="2B8897C7" w14:textId="77777777" w:rsidR="006009D9" w:rsidRDefault="006009D9" w:rsidP="006009D9">
            <w:pPr>
              <w:spacing w:before="360" w:after="240" w:line="276" w:lineRule="auto"/>
              <w:rPr>
                <w:rFonts w:ascii="Arial" w:hAnsi="Arial" w:cs="Arial"/>
                <w:b/>
              </w:rPr>
            </w:pPr>
            <w:r w:rsidRPr="00186009">
              <w:rPr>
                <w:rFonts w:ascii="Arial" w:hAnsi="Arial" w:cs="Arial"/>
                <w:b/>
              </w:rPr>
              <w:t>1.3 Subcontracting</w:t>
            </w:r>
          </w:p>
          <w:p w14:paraId="323376F3" w14:textId="77777777" w:rsidR="006009D9" w:rsidRPr="00E612EA" w:rsidRDefault="006009D9" w:rsidP="006009D9">
            <w:pPr>
              <w:autoSpaceDE w:val="0"/>
              <w:autoSpaceDN w:val="0"/>
              <w:adjustRightInd w:val="0"/>
              <w:jc w:val="both"/>
              <w:rPr>
                <w:rFonts w:ascii="Arial" w:hAnsi="Arial" w:cs="Arial"/>
              </w:rPr>
            </w:pPr>
            <w:r w:rsidRPr="00E612EA">
              <w:rPr>
                <w:rFonts w:ascii="Arial" w:hAnsi="Arial" w:cs="Arial"/>
              </w:rPr>
              <w:t>Mandatory subcontracting on contracts above R30 million as a condition for contract award</w:t>
            </w:r>
          </w:p>
          <w:p w14:paraId="7B6710F4" w14:textId="77777777" w:rsidR="006009D9" w:rsidRPr="00E612EA" w:rsidRDefault="006009D9" w:rsidP="006009D9">
            <w:pPr>
              <w:autoSpaceDE w:val="0"/>
              <w:autoSpaceDN w:val="0"/>
              <w:adjustRightInd w:val="0"/>
              <w:jc w:val="both"/>
              <w:rPr>
                <w:rFonts w:ascii="Arial" w:hAnsi="Arial" w:cs="Arial"/>
              </w:rPr>
            </w:pPr>
            <w:r w:rsidRPr="00E612EA">
              <w:rPr>
                <w:rFonts w:ascii="Arial" w:hAnsi="Arial" w:cs="Arial"/>
              </w:rPr>
              <w:t>If feasible to subcontract for a contract above R30 million, Eskom:</w:t>
            </w:r>
          </w:p>
          <w:p w14:paraId="3C026830" w14:textId="77777777" w:rsidR="006009D9" w:rsidRPr="00E612EA" w:rsidRDefault="006009D9" w:rsidP="006009D9">
            <w:pPr>
              <w:autoSpaceDE w:val="0"/>
              <w:autoSpaceDN w:val="0"/>
              <w:adjustRightInd w:val="0"/>
              <w:spacing w:line="276" w:lineRule="auto"/>
              <w:jc w:val="both"/>
              <w:rPr>
                <w:rFonts w:ascii="Arial" w:hAnsi="Arial" w:cs="Arial"/>
              </w:rPr>
            </w:pPr>
            <w:r w:rsidRPr="00E612EA">
              <w:rPr>
                <w:rFonts w:ascii="Arial" w:hAnsi="Arial" w:cs="Arial"/>
              </w:rPr>
              <w:t>a) must apply subcontracting to previously designated groups.</w:t>
            </w:r>
          </w:p>
          <w:p w14:paraId="4363C38B" w14:textId="77777777" w:rsidR="006009D9" w:rsidRPr="00E612EA" w:rsidRDefault="006009D9" w:rsidP="006009D9">
            <w:pPr>
              <w:autoSpaceDE w:val="0"/>
              <w:autoSpaceDN w:val="0"/>
              <w:adjustRightInd w:val="0"/>
              <w:spacing w:line="276" w:lineRule="auto"/>
              <w:jc w:val="both"/>
              <w:rPr>
                <w:rFonts w:ascii="Arial" w:hAnsi="Arial" w:cs="Arial"/>
              </w:rPr>
            </w:pPr>
            <w:r w:rsidRPr="00E612EA">
              <w:rPr>
                <w:rFonts w:ascii="Arial" w:hAnsi="Arial" w:cs="Arial"/>
              </w:rPr>
              <w:t>b) must advertise the tender with a specific condition for contract award that the successful</w:t>
            </w:r>
          </w:p>
          <w:p w14:paraId="6551779F" w14:textId="2091054A" w:rsidR="006009D9" w:rsidRDefault="006009D9" w:rsidP="006009D9">
            <w:pPr>
              <w:autoSpaceDE w:val="0"/>
              <w:autoSpaceDN w:val="0"/>
              <w:adjustRightInd w:val="0"/>
              <w:spacing w:line="276" w:lineRule="auto"/>
              <w:jc w:val="both"/>
              <w:rPr>
                <w:rFonts w:ascii="Arial" w:hAnsi="Arial" w:cs="Arial"/>
              </w:rPr>
            </w:pPr>
            <w:r w:rsidRPr="00E612EA">
              <w:rPr>
                <w:rFonts w:ascii="Arial" w:hAnsi="Arial" w:cs="Arial"/>
              </w:rPr>
              <w:t>tenderer must subcontract a minimum of 30% of the value of the contract to:</w:t>
            </w:r>
          </w:p>
          <w:p w14:paraId="76849FDA" w14:textId="58F56255" w:rsidR="006009D9" w:rsidRDefault="006009D9" w:rsidP="006009D9">
            <w:pPr>
              <w:autoSpaceDE w:val="0"/>
              <w:autoSpaceDN w:val="0"/>
              <w:adjustRightInd w:val="0"/>
              <w:spacing w:line="276" w:lineRule="auto"/>
              <w:jc w:val="both"/>
              <w:rPr>
                <w:rFonts w:ascii="Arial" w:hAnsi="Arial" w:cs="Arial"/>
              </w:rPr>
            </w:pPr>
          </w:p>
          <w:p w14:paraId="58CA45B2" w14:textId="62E0B04D" w:rsidR="006009D9" w:rsidRDefault="006009D9" w:rsidP="006009D9">
            <w:pPr>
              <w:autoSpaceDE w:val="0"/>
              <w:autoSpaceDN w:val="0"/>
              <w:adjustRightInd w:val="0"/>
              <w:spacing w:line="276" w:lineRule="auto"/>
              <w:jc w:val="both"/>
              <w:rPr>
                <w:rFonts w:ascii="Arial" w:hAnsi="Arial" w:cs="Arial"/>
              </w:rPr>
            </w:pPr>
          </w:p>
          <w:p w14:paraId="60D876BA" w14:textId="77777777" w:rsidR="006009D9" w:rsidRDefault="006009D9" w:rsidP="006009D9">
            <w:pPr>
              <w:autoSpaceDE w:val="0"/>
              <w:autoSpaceDN w:val="0"/>
              <w:adjustRightInd w:val="0"/>
              <w:spacing w:line="276" w:lineRule="auto"/>
              <w:jc w:val="both"/>
              <w:rPr>
                <w:rFonts w:ascii="Arial" w:hAnsi="Arial" w:cs="Arial"/>
              </w:rPr>
            </w:pPr>
          </w:p>
          <w:p w14:paraId="765015FB" w14:textId="26CD42CE" w:rsidR="006009D9" w:rsidRPr="00A41BC6" w:rsidRDefault="006009D9" w:rsidP="006009D9">
            <w:pPr>
              <w:autoSpaceDE w:val="0"/>
              <w:autoSpaceDN w:val="0"/>
              <w:adjustRightInd w:val="0"/>
              <w:jc w:val="both"/>
              <w:rPr>
                <w:rFonts w:ascii="Arial" w:eastAsia="Calibri" w:hAnsi="Arial" w:cs="Arial"/>
                <w:lang w:val="en-US"/>
              </w:rPr>
            </w:pPr>
          </w:p>
        </w:tc>
        <w:tc>
          <w:tcPr>
            <w:tcW w:w="5675" w:type="dxa"/>
          </w:tcPr>
          <w:p w14:paraId="193C20D6" w14:textId="6482E609" w:rsidR="006009D9" w:rsidRPr="005417B8" w:rsidRDefault="006009D9" w:rsidP="006009D9">
            <w:pPr>
              <w:rPr>
                <w:rFonts w:ascii="Arial" w:eastAsia="Calibri" w:hAnsi="Arial" w:cs="Arial"/>
                <w:lang w:val="en-US"/>
              </w:rPr>
            </w:pPr>
            <w:r>
              <w:rPr>
                <w:rFonts w:ascii="Arial" w:eastAsia="Calibri" w:hAnsi="Arial" w:cs="Arial"/>
                <w:lang w:val="en-US"/>
              </w:rPr>
              <w:t xml:space="preserve">Yes, it is </w:t>
            </w:r>
            <w:r w:rsidRPr="005417B8">
              <w:rPr>
                <w:rFonts w:ascii="Arial" w:eastAsia="Calibri" w:hAnsi="Arial" w:cs="Arial"/>
                <w:lang w:val="en-US"/>
              </w:rPr>
              <w:t>mandatory as indicated in our documents and at clarification meeting.</w:t>
            </w:r>
          </w:p>
          <w:p w14:paraId="073EA697" w14:textId="77777777" w:rsidR="006009D9" w:rsidRDefault="006009D9" w:rsidP="006009D9">
            <w:pPr>
              <w:rPr>
                <w:rFonts w:ascii="Arial" w:eastAsia="Calibri" w:hAnsi="Arial" w:cs="Arial"/>
                <w:lang w:val="en-US"/>
              </w:rPr>
            </w:pPr>
          </w:p>
          <w:p w14:paraId="1D5A8534" w14:textId="29625A42" w:rsidR="006009D9" w:rsidRDefault="006009D9" w:rsidP="006009D9">
            <w:pPr>
              <w:rPr>
                <w:rFonts w:ascii="Arial" w:eastAsia="Calibri" w:hAnsi="Arial" w:cs="Arial"/>
                <w:lang w:val="en-US"/>
              </w:rPr>
            </w:pPr>
            <w:r>
              <w:rPr>
                <w:rFonts w:ascii="Arial" w:eastAsia="Calibri" w:hAnsi="Arial" w:cs="Arial"/>
                <w:lang w:val="en-US"/>
              </w:rPr>
              <w:t>Refer to page 9 of Invitation to Tender</w:t>
            </w:r>
          </w:p>
          <w:p w14:paraId="3D2D64F4" w14:textId="77777777" w:rsidR="006009D9" w:rsidRDefault="006009D9" w:rsidP="006009D9">
            <w:pPr>
              <w:rPr>
                <w:rFonts w:ascii="Arial" w:eastAsia="Calibri" w:hAnsi="Arial" w:cs="Arial"/>
                <w:lang w:val="en-US"/>
              </w:rPr>
            </w:pPr>
          </w:p>
          <w:p w14:paraId="02786DC9" w14:textId="6B0963CF" w:rsidR="006009D9" w:rsidRDefault="006009D9" w:rsidP="006009D9">
            <w:pPr>
              <w:rPr>
                <w:rFonts w:ascii="Arial" w:eastAsia="Calibri" w:hAnsi="Arial" w:cs="Arial"/>
                <w:lang w:val="en-US"/>
              </w:rPr>
            </w:pPr>
            <w:r w:rsidRPr="001E3868">
              <w:rPr>
                <w:rFonts w:ascii="Arial" w:eastAsia="Calibri" w:hAnsi="Arial" w:cs="Arial"/>
                <w:lang w:val="en-US"/>
              </w:rPr>
              <w:t>3.10 Mandatory tender returnables</w:t>
            </w:r>
          </w:p>
          <w:p w14:paraId="6246E313" w14:textId="77777777" w:rsidR="006009D9" w:rsidRDefault="006009D9" w:rsidP="006009D9">
            <w:pPr>
              <w:rPr>
                <w:rFonts w:ascii="Arial" w:eastAsia="Calibri" w:hAnsi="Arial" w:cs="Arial"/>
                <w:lang w:val="en-US"/>
              </w:rPr>
            </w:pPr>
          </w:p>
          <w:p w14:paraId="17F58C37" w14:textId="76F68997" w:rsidR="006009D9" w:rsidRPr="001E3868" w:rsidRDefault="006009D9" w:rsidP="006009D9">
            <w:pPr>
              <w:pStyle w:val="ListParagraph"/>
              <w:numPr>
                <w:ilvl w:val="0"/>
                <w:numId w:val="6"/>
              </w:numPr>
              <w:rPr>
                <w:rFonts w:ascii="Arial" w:eastAsia="Calibri" w:hAnsi="Arial" w:cs="Arial"/>
                <w:lang w:val="en-US"/>
              </w:rPr>
            </w:pPr>
            <w:r w:rsidRPr="001E3868">
              <w:rPr>
                <w:rFonts w:ascii="Arial" w:eastAsia="Calibri" w:hAnsi="Arial" w:cs="Arial"/>
                <w:lang w:val="en-US"/>
              </w:rPr>
              <w:t xml:space="preserve">A tenderer that does not submit mandatory documents/information required in mandatory documents by the required deadlines as stipulated in the Tender Returnable section of the respective Invitation to Tender; will be deemed non-responsive. </w:t>
            </w:r>
          </w:p>
          <w:p w14:paraId="0CC4D3CD" w14:textId="77777777" w:rsidR="006009D9" w:rsidRPr="001E3868" w:rsidRDefault="006009D9" w:rsidP="006009D9">
            <w:pPr>
              <w:rPr>
                <w:rFonts w:ascii="Arial" w:eastAsia="Calibri" w:hAnsi="Arial" w:cs="Arial"/>
                <w:lang w:val="en-US"/>
              </w:rPr>
            </w:pPr>
          </w:p>
          <w:p w14:paraId="4210C6CA" w14:textId="77777777" w:rsidR="006009D9" w:rsidRPr="001E3868" w:rsidRDefault="006009D9" w:rsidP="006009D9">
            <w:pPr>
              <w:rPr>
                <w:rFonts w:ascii="Arial" w:eastAsia="Calibri" w:hAnsi="Arial" w:cs="Arial"/>
                <w:lang w:val="en-US"/>
              </w:rPr>
            </w:pPr>
            <w:r w:rsidRPr="001E3868">
              <w:rPr>
                <w:rFonts w:ascii="Arial" w:eastAsia="Calibri" w:hAnsi="Arial" w:cs="Arial"/>
                <w:lang w:val="en-US"/>
              </w:rPr>
              <w:t xml:space="preserve">1. Technical mandatory requirement </w:t>
            </w:r>
          </w:p>
          <w:p w14:paraId="7968449A" w14:textId="75FE1AAA" w:rsidR="006009D9" w:rsidRPr="00A41BC6" w:rsidRDefault="006009D9" w:rsidP="006009D9">
            <w:pPr>
              <w:rPr>
                <w:rFonts w:ascii="Arial" w:eastAsia="Calibri" w:hAnsi="Arial" w:cs="Arial"/>
                <w:lang w:val="en-US"/>
              </w:rPr>
            </w:pPr>
            <w:r w:rsidRPr="001E3868">
              <w:rPr>
                <w:rFonts w:ascii="Arial" w:eastAsia="Calibri" w:hAnsi="Arial" w:cs="Arial"/>
                <w:lang w:val="en-US"/>
              </w:rPr>
              <w:t>2. SDL&amp; I undertakings (sub-contracting)</w:t>
            </w:r>
          </w:p>
        </w:tc>
        <w:tc>
          <w:tcPr>
            <w:tcW w:w="1482" w:type="dxa"/>
          </w:tcPr>
          <w:p w14:paraId="301CC30E" w14:textId="0843A28B" w:rsidR="006009D9" w:rsidRPr="00A41BC6" w:rsidRDefault="006009D9" w:rsidP="006009D9">
            <w:pPr>
              <w:rPr>
                <w:rFonts w:ascii="Arial" w:eastAsia="Calibri" w:hAnsi="Arial" w:cs="Arial"/>
                <w:lang w:val="en-US"/>
              </w:rPr>
            </w:pPr>
            <w:r>
              <w:rPr>
                <w:rFonts w:ascii="Arial" w:eastAsia="Calibri" w:hAnsi="Arial" w:cs="Arial"/>
                <w:lang w:val="en-US"/>
              </w:rPr>
              <w:t>30/11/2023</w:t>
            </w:r>
          </w:p>
        </w:tc>
      </w:tr>
      <w:tr w:rsidR="006009D9" w:rsidRPr="00A41BC6" w14:paraId="5AD1CE6A" w14:textId="77777777" w:rsidTr="002F0CBD">
        <w:trPr>
          <w:trHeight w:val="3880"/>
          <w:jc w:val="center"/>
        </w:trPr>
        <w:tc>
          <w:tcPr>
            <w:tcW w:w="727" w:type="dxa"/>
          </w:tcPr>
          <w:p w14:paraId="40BC0155"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3BB0CA2C" w14:textId="5504A52D" w:rsidR="006009D9" w:rsidRDefault="006009D9" w:rsidP="006009D9">
            <w:pPr>
              <w:pStyle w:val="ListParagraph"/>
              <w:numPr>
                <w:ilvl w:val="0"/>
                <w:numId w:val="8"/>
              </w:numPr>
              <w:contextualSpacing w:val="0"/>
              <w:rPr>
                <w:rFonts w:ascii="Arial" w:hAnsi="Arial" w:cs="Arial"/>
              </w:rPr>
            </w:pPr>
            <w:bookmarkStart w:id="0" w:name="_Hlk152163852"/>
            <w:r w:rsidRPr="006009D9">
              <w:rPr>
                <w:rFonts w:ascii="Arial" w:hAnsi="Arial" w:cs="Arial"/>
              </w:rPr>
              <w:t>Should the vehicles be single cab or double cab?</w:t>
            </w:r>
          </w:p>
          <w:p w14:paraId="2E418DC2" w14:textId="4992375B" w:rsidR="00DF71AC" w:rsidRDefault="00DF71AC" w:rsidP="00DF71AC">
            <w:pPr>
              <w:rPr>
                <w:rFonts w:ascii="Arial" w:hAnsi="Arial" w:cs="Arial"/>
              </w:rPr>
            </w:pPr>
          </w:p>
          <w:p w14:paraId="096272CE" w14:textId="77777777" w:rsidR="00DF71AC" w:rsidRPr="00DF71AC" w:rsidRDefault="00DF71AC" w:rsidP="00DF71AC">
            <w:pPr>
              <w:rPr>
                <w:rFonts w:ascii="Arial" w:hAnsi="Arial" w:cs="Arial"/>
              </w:rPr>
            </w:pPr>
          </w:p>
          <w:p w14:paraId="0848C8D0" w14:textId="5D851518" w:rsidR="006009D9" w:rsidRDefault="006009D9" w:rsidP="006009D9">
            <w:pPr>
              <w:pStyle w:val="ListParagraph"/>
              <w:numPr>
                <w:ilvl w:val="0"/>
                <w:numId w:val="8"/>
              </w:numPr>
              <w:contextualSpacing w:val="0"/>
              <w:rPr>
                <w:rFonts w:ascii="Arial" w:hAnsi="Arial" w:cs="Arial"/>
              </w:rPr>
            </w:pPr>
            <w:r w:rsidRPr="006009D9">
              <w:rPr>
                <w:rFonts w:ascii="Arial" w:hAnsi="Arial" w:cs="Arial"/>
              </w:rPr>
              <w:t>How many km’s will the vehicles be driving?</w:t>
            </w:r>
          </w:p>
          <w:p w14:paraId="55870F10" w14:textId="0A5617F2" w:rsidR="00DF71AC" w:rsidRDefault="00DF71AC" w:rsidP="00DF71AC">
            <w:pPr>
              <w:rPr>
                <w:rFonts w:ascii="Arial" w:hAnsi="Arial" w:cs="Arial"/>
              </w:rPr>
            </w:pPr>
          </w:p>
          <w:p w14:paraId="23E161C1" w14:textId="186FDD7E" w:rsidR="00DF71AC" w:rsidRDefault="00DF71AC" w:rsidP="00DF71AC">
            <w:pPr>
              <w:rPr>
                <w:rFonts w:ascii="Arial" w:hAnsi="Arial" w:cs="Arial"/>
              </w:rPr>
            </w:pPr>
          </w:p>
          <w:p w14:paraId="1690DCFA" w14:textId="4E7A311F" w:rsidR="00DF71AC" w:rsidRDefault="00DF71AC" w:rsidP="00DF71AC">
            <w:pPr>
              <w:rPr>
                <w:rFonts w:ascii="Arial" w:hAnsi="Arial" w:cs="Arial"/>
              </w:rPr>
            </w:pPr>
          </w:p>
          <w:p w14:paraId="40BB44FC" w14:textId="6B523F67" w:rsidR="00DF71AC" w:rsidRDefault="00DF71AC" w:rsidP="00DF71AC">
            <w:pPr>
              <w:rPr>
                <w:rFonts w:ascii="Arial" w:hAnsi="Arial" w:cs="Arial"/>
              </w:rPr>
            </w:pPr>
          </w:p>
          <w:p w14:paraId="4D5733AD" w14:textId="77777777" w:rsidR="00DF71AC" w:rsidRPr="00DF71AC" w:rsidRDefault="00DF71AC" w:rsidP="00DF71AC">
            <w:pPr>
              <w:rPr>
                <w:rFonts w:ascii="Arial" w:hAnsi="Arial" w:cs="Arial"/>
              </w:rPr>
            </w:pPr>
          </w:p>
          <w:p w14:paraId="6B4C8A55" w14:textId="55F1830B" w:rsidR="006009D9" w:rsidRDefault="006009D9" w:rsidP="006009D9">
            <w:pPr>
              <w:pStyle w:val="ListParagraph"/>
              <w:numPr>
                <w:ilvl w:val="0"/>
                <w:numId w:val="8"/>
              </w:numPr>
              <w:contextualSpacing w:val="0"/>
              <w:rPr>
                <w:rFonts w:ascii="Arial" w:hAnsi="Arial" w:cs="Arial"/>
              </w:rPr>
            </w:pPr>
            <w:r w:rsidRPr="006009D9">
              <w:rPr>
                <w:rFonts w:ascii="Arial" w:hAnsi="Arial" w:cs="Arial"/>
              </w:rPr>
              <w:t xml:space="preserve">Please can Eskom clarify what does the Transportation requirements are? </w:t>
            </w:r>
          </w:p>
          <w:p w14:paraId="2D3D2812" w14:textId="77777777" w:rsidR="00666570" w:rsidRDefault="00666570" w:rsidP="00666570">
            <w:pPr>
              <w:pStyle w:val="ListParagraph"/>
              <w:contextualSpacing w:val="0"/>
              <w:rPr>
                <w:rFonts w:ascii="Arial" w:hAnsi="Arial" w:cs="Arial"/>
              </w:rPr>
            </w:pPr>
          </w:p>
          <w:tbl>
            <w:tblPr>
              <w:tblW w:w="7040" w:type="dxa"/>
              <w:tblCellMar>
                <w:left w:w="0" w:type="dxa"/>
                <w:right w:w="0" w:type="dxa"/>
              </w:tblCellMar>
              <w:tblLook w:val="04A0" w:firstRow="1" w:lastRow="0" w:firstColumn="1" w:lastColumn="0" w:noHBand="0" w:noVBand="1"/>
            </w:tblPr>
            <w:tblGrid>
              <w:gridCol w:w="2188"/>
              <w:gridCol w:w="2020"/>
              <w:gridCol w:w="2832"/>
            </w:tblGrid>
            <w:tr w:rsidR="00666570" w:rsidRPr="006009D9" w14:paraId="6625DF39" w14:textId="77777777" w:rsidTr="0069656F">
              <w:trPr>
                <w:trHeight w:val="300"/>
              </w:trPr>
              <w:tc>
                <w:tcPr>
                  <w:tcW w:w="2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010D27" w14:textId="77777777" w:rsidR="00666570" w:rsidRPr="006009D9" w:rsidRDefault="00666570" w:rsidP="00666570">
                  <w:pPr>
                    <w:rPr>
                      <w:rFonts w:ascii="Arial" w:hAnsi="Arial" w:cs="Arial"/>
                    </w:rPr>
                  </w:pPr>
                  <w:r w:rsidRPr="006009D9">
                    <w:rPr>
                      <w:rFonts w:ascii="Arial" w:hAnsi="Arial" w:cs="Arial"/>
                    </w:rPr>
                    <w:t>Transportation</w:t>
                  </w:r>
                </w:p>
              </w:tc>
              <w:tc>
                <w:tcPr>
                  <w:tcW w:w="2020" w:type="dxa"/>
                  <w:tcBorders>
                    <w:top w:val="single" w:sz="8" w:space="0" w:color="auto"/>
                    <w:left w:val="nil"/>
                    <w:bottom w:val="single" w:sz="8" w:space="0" w:color="auto"/>
                    <w:right w:val="nil"/>
                  </w:tcBorders>
                </w:tcPr>
                <w:p w14:paraId="75626B27" w14:textId="77777777" w:rsidR="00666570" w:rsidRPr="006009D9" w:rsidRDefault="00666570" w:rsidP="00666570">
                  <w:pPr>
                    <w:rPr>
                      <w:rFonts w:ascii="Arial" w:hAnsi="Arial" w:cs="Arial"/>
                    </w:rPr>
                  </w:pPr>
                </w:p>
              </w:tc>
              <w:tc>
                <w:tcPr>
                  <w:tcW w:w="28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B5BD23" w14:textId="77777777" w:rsidR="00666570" w:rsidRPr="006009D9" w:rsidRDefault="00666570" w:rsidP="00666570">
                  <w:pPr>
                    <w:rPr>
                      <w:rFonts w:ascii="Arial" w:hAnsi="Arial" w:cs="Arial"/>
                    </w:rPr>
                  </w:pPr>
                  <w:r w:rsidRPr="006009D9">
                    <w:rPr>
                      <w:rFonts w:ascii="Arial" w:hAnsi="Arial" w:cs="Arial"/>
                    </w:rPr>
                    <w:t>2 x transportation per shift</w:t>
                  </w:r>
                </w:p>
              </w:tc>
            </w:tr>
            <w:bookmarkEnd w:id="0"/>
          </w:tbl>
          <w:p w14:paraId="078BF9B7" w14:textId="38C98948" w:rsidR="00666570" w:rsidRPr="00666570" w:rsidRDefault="00666570" w:rsidP="00666570">
            <w:pPr>
              <w:rPr>
                <w:rFonts w:ascii="Arial" w:hAnsi="Arial" w:cs="Arial"/>
              </w:rPr>
            </w:pPr>
          </w:p>
        </w:tc>
        <w:tc>
          <w:tcPr>
            <w:tcW w:w="5675" w:type="dxa"/>
          </w:tcPr>
          <w:p w14:paraId="571ED600" w14:textId="20DB0D06" w:rsidR="006009D9" w:rsidRPr="00DF71AC" w:rsidRDefault="00DF71AC" w:rsidP="00DF71AC">
            <w:pPr>
              <w:pStyle w:val="ListParagraph"/>
              <w:numPr>
                <w:ilvl w:val="0"/>
                <w:numId w:val="10"/>
              </w:numPr>
              <w:rPr>
                <w:rFonts w:ascii="Arial" w:eastAsia="Calibri" w:hAnsi="Arial" w:cs="Arial"/>
                <w:lang w:val="en-US"/>
              </w:rPr>
            </w:pPr>
            <w:r w:rsidRPr="00DF71AC">
              <w:rPr>
                <w:rFonts w:ascii="Arial" w:eastAsia="Times New Roman" w:hAnsi="Arial" w:cs="Arial"/>
              </w:rPr>
              <w:t>Single or double cab.  Must be able to carry 2 people.</w:t>
            </w:r>
          </w:p>
          <w:p w14:paraId="0E8F5DE6" w14:textId="77777777" w:rsidR="00DF71AC" w:rsidRPr="00DF71AC" w:rsidRDefault="00DF71AC" w:rsidP="00DF71AC">
            <w:pPr>
              <w:pStyle w:val="ListParagraph"/>
              <w:rPr>
                <w:rFonts w:ascii="Arial" w:eastAsia="Calibri" w:hAnsi="Arial" w:cs="Arial"/>
                <w:lang w:val="en-US"/>
              </w:rPr>
            </w:pPr>
          </w:p>
          <w:p w14:paraId="5F71B99C" w14:textId="231888AB" w:rsidR="00DF71AC" w:rsidRPr="00DF71AC" w:rsidRDefault="00DF71AC" w:rsidP="00DF71AC">
            <w:pPr>
              <w:pStyle w:val="ListParagraph"/>
              <w:numPr>
                <w:ilvl w:val="0"/>
                <w:numId w:val="10"/>
              </w:numPr>
              <w:rPr>
                <w:rFonts w:ascii="Arial" w:eastAsia="Calibri" w:hAnsi="Arial" w:cs="Arial"/>
                <w:lang w:val="en-US"/>
              </w:rPr>
            </w:pPr>
            <w:r w:rsidRPr="00DF71AC">
              <w:rPr>
                <w:rFonts w:ascii="Arial" w:eastAsia="Times New Roman" w:hAnsi="Arial" w:cs="Arial"/>
              </w:rPr>
              <w:t>It will differ from month to month.  It will depend on what the requirement is by the business during the month hence the request to tender a price per kilometre.</w:t>
            </w:r>
          </w:p>
          <w:p w14:paraId="4C5CFF1F" w14:textId="77777777" w:rsidR="00DF71AC" w:rsidRPr="00DF71AC" w:rsidRDefault="00DF71AC" w:rsidP="00DF71AC">
            <w:pPr>
              <w:pStyle w:val="ListParagraph"/>
              <w:rPr>
                <w:rFonts w:ascii="Arial" w:eastAsia="Calibri" w:hAnsi="Arial" w:cs="Arial"/>
                <w:lang w:val="en-US"/>
              </w:rPr>
            </w:pPr>
          </w:p>
          <w:p w14:paraId="7F3FC45C" w14:textId="77777777" w:rsidR="00DF71AC" w:rsidRPr="00DF71AC" w:rsidRDefault="00DF71AC" w:rsidP="00DF71AC">
            <w:pPr>
              <w:pStyle w:val="ListParagraph"/>
              <w:rPr>
                <w:rFonts w:ascii="Arial" w:eastAsia="Calibri" w:hAnsi="Arial" w:cs="Arial"/>
                <w:sz w:val="2"/>
                <w:szCs w:val="2"/>
                <w:lang w:val="en-US"/>
              </w:rPr>
            </w:pPr>
          </w:p>
          <w:p w14:paraId="28EA80BF" w14:textId="77777777" w:rsidR="00DF71AC" w:rsidRPr="00DF71AC" w:rsidRDefault="00DF71AC" w:rsidP="00DF71AC">
            <w:pPr>
              <w:pStyle w:val="ListParagraph"/>
              <w:rPr>
                <w:rFonts w:ascii="Arial" w:eastAsia="Calibri" w:hAnsi="Arial" w:cs="Arial"/>
                <w:lang w:val="en-US"/>
              </w:rPr>
            </w:pPr>
          </w:p>
          <w:p w14:paraId="1FF7A12C" w14:textId="6DD1E84E" w:rsidR="00DF71AC" w:rsidRPr="00DF71AC" w:rsidRDefault="00DF71AC" w:rsidP="00DF71AC">
            <w:pPr>
              <w:pStyle w:val="ListParagraph"/>
              <w:numPr>
                <w:ilvl w:val="0"/>
                <w:numId w:val="10"/>
              </w:numPr>
              <w:rPr>
                <w:rFonts w:ascii="Arial" w:eastAsia="Calibri" w:hAnsi="Arial" w:cs="Arial"/>
                <w:lang w:val="en-US"/>
              </w:rPr>
            </w:pPr>
            <w:r w:rsidRPr="00DF71AC">
              <w:rPr>
                <w:rFonts w:ascii="Arial" w:eastAsia="Times New Roman" w:hAnsi="Arial" w:cs="Arial"/>
              </w:rPr>
              <w:t>Transportation requirement is to ensure that the guards are transported to and from the site before and after their shift.</w:t>
            </w:r>
          </w:p>
        </w:tc>
        <w:tc>
          <w:tcPr>
            <w:tcW w:w="1482" w:type="dxa"/>
          </w:tcPr>
          <w:p w14:paraId="79EED798" w14:textId="77777777" w:rsidR="006009D9" w:rsidRDefault="006009D9" w:rsidP="006009D9">
            <w:pPr>
              <w:rPr>
                <w:rFonts w:ascii="Arial" w:eastAsia="Calibri" w:hAnsi="Arial" w:cs="Arial"/>
                <w:lang w:val="en-US"/>
              </w:rPr>
            </w:pPr>
          </w:p>
        </w:tc>
      </w:tr>
      <w:tr w:rsidR="006009D9" w:rsidRPr="00A41BC6" w14:paraId="59BC10AD" w14:textId="77777777" w:rsidTr="006009D9">
        <w:trPr>
          <w:trHeight w:val="405"/>
          <w:jc w:val="center"/>
        </w:trPr>
        <w:tc>
          <w:tcPr>
            <w:tcW w:w="727" w:type="dxa"/>
          </w:tcPr>
          <w:p w14:paraId="62B21AF8"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473481C9" w14:textId="77777777" w:rsidR="006009D9" w:rsidRPr="006009D9" w:rsidRDefault="006009D9" w:rsidP="006009D9">
            <w:pPr>
              <w:rPr>
                <w:rFonts w:ascii="Arial" w:hAnsi="Arial" w:cs="Arial"/>
              </w:rPr>
            </w:pPr>
            <w:r w:rsidRPr="006009D9">
              <w:rPr>
                <w:rFonts w:ascii="Arial" w:hAnsi="Arial" w:cs="Arial"/>
                <w:b/>
                <w:bCs/>
              </w:rPr>
              <w:t>Technical Evaluation</w:t>
            </w:r>
            <w:r w:rsidRPr="006009D9">
              <w:rPr>
                <w:rFonts w:ascii="Arial" w:hAnsi="Arial" w:cs="Arial"/>
              </w:rPr>
              <w:t xml:space="preserve"> – Valid Letter from Insurance Company: We receive an annual confirmation letter from our insurance company stating that we are in good standing with our policy and due to the nature of our company being a part of a Group of other entities, it would be a challenge to obtain a letter from the current Insurance Company (based in London) as negotiations on the new policy for the period 01 March 2024 – 28 February 2025 is currently underway.   </w:t>
            </w:r>
          </w:p>
          <w:p w14:paraId="46B99774" w14:textId="383ECCE2" w:rsidR="006009D9" w:rsidRPr="00E50547" w:rsidRDefault="006009D9" w:rsidP="006009D9">
            <w:pPr>
              <w:pStyle w:val="ListParagraph"/>
              <w:numPr>
                <w:ilvl w:val="1"/>
                <w:numId w:val="5"/>
              </w:numPr>
              <w:contextualSpacing w:val="0"/>
              <w:rPr>
                <w:rFonts w:ascii="Arial" w:hAnsi="Arial" w:cs="Arial"/>
              </w:rPr>
            </w:pPr>
            <w:r w:rsidRPr="006009D9">
              <w:rPr>
                <w:rFonts w:ascii="Arial" w:hAnsi="Arial" w:cs="Arial"/>
              </w:rPr>
              <w:t>In the interim, would it suffice if we state on our company letterhead that we will ensure immediate cover from the start of contract award and once we receive our updated policy confirmation letter for the new year, provide Eskom with this information during the adjudication process or upon award of contract if successful?</w:t>
            </w:r>
          </w:p>
          <w:p w14:paraId="65C17BA0" w14:textId="77777777" w:rsidR="006009D9" w:rsidRPr="006009D9" w:rsidRDefault="006009D9" w:rsidP="006009D9">
            <w:pPr>
              <w:rPr>
                <w:rFonts w:ascii="Arial" w:hAnsi="Arial" w:cs="Arial"/>
              </w:rPr>
            </w:pPr>
          </w:p>
        </w:tc>
        <w:tc>
          <w:tcPr>
            <w:tcW w:w="5675" w:type="dxa"/>
          </w:tcPr>
          <w:p w14:paraId="4AB099AB" w14:textId="08D0792E" w:rsidR="006009D9" w:rsidRPr="00E50547" w:rsidRDefault="00E50547" w:rsidP="006009D9">
            <w:pPr>
              <w:rPr>
                <w:rFonts w:ascii="Arial" w:hAnsi="Arial" w:cs="Arial"/>
              </w:rPr>
            </w:pPr>
            <w:r w:rsidRPr="00E50547">
              <w:rPr>
                <w:rFonts w:ascii="Arial" w:hAnsi="Arial" w:cs="Arial"/>
              </w:rPr>
              <w:t>Yes</w:t>
            </w:r>
            <w:r w:rsidR="00666570">
              <w:rPr>
                <w:rFonts w:ascii="Arial" w:hAnsi="Arial" w:cs="Arial"/>
              </w:rPr>
              <w:t>,</w:t>
            </w:r>
            <w:r w:rsidRPr="00E50547">
              <w:rPr>
                <w:rFonts w:ascii="Arial" w:hAnsi="Arial" w:cs="Arial"/>
              </w:rPr>
              <w:t xml:space="preserve"> but pls ensure that you attach a signed letter with this explanation.</w:t>
            </w:r>
          </w:p>
        </w:tc>
        <w:tc>
          <w:tcPr>
            <w:tcW w:w="1482" w:type="dxa"/>
          </w:tcPr>
          <w:p w14:paraId="74040837" w14:textId="350BF66B" w:rsidR="006009D9" w:rsidRDefault="006009D9" w:rsidP="006009D9">
            <w:pPr>
              <w:rPr>
                <w:rFonts w:ascii="Arial" w:eastAsia="Calibri" w:hAnsi="Arial" w:cs="Arial"/>
                <w:lang w:val="en-US"/>
              </w:rPr>
            </w:pPr>
            <w:r>
              <w:rPr>
                <w:rFonts w:ascii="Arial" w:eastAsia="Calibri" w:hAnsi="Arial" w:cs="Arial"/>
                <w:lang w:val="en-US"/>
              </w:rPr>
              <w:t>30/11/2023</w:t>
            </w:r>
          </w:p>
        </w:tc>
      </w:tr>
      <w:tr w:rsidR="006009D9" w:rsidRPr="00A41BC6" w14:paraId="08E9E818" w14:textId="77777777" w:rsidTr="006009D9">
        <w:trPr>
          <w:trHeight w:val="405"/>
          <w:jc w:val="center"/>
        </w:trPr>
        <w:tc>
          <w:tcPr>
            <w:tcW w:w="727" w:type="dxa"/>
          </w:tcPr>
          <w:p w14:paraId="54E5B03D" w14:textId="77777777" w:rsidR="006009D9" w:rsidRPr="00A41BC6" w:rsidRDefault="006009D9" w:rsidP="006009D9">
            <w:pPr>
              <w:numPr>
                <w:ilvl w:val="0"/>
                <w:numId w:val="5"/>
              </w:numPr>
              <w:ind w:left="360"/>
              <w:rPr>
                <w:rFonts w:ascii="Arial" w:eastAsia="Calibri" w:hAnsi="Arial" w:cs="Arial"/>
                <w:lang w:val="en-US"/>
              </w:rPr>
            </w:pPr>
          </w:p>
        </w:tc>
        <w:tc>
          <w:tcPr>
            <w:tcW w:w="7276" w:type="dxa"/>
          </w:tcPr>
          <w:p w14:paraId="0AA6F067" w14:textId="09351F5C" w:rsidR="006009D9" w:rsidRPr="006009D9" w:rsidRDefault="006009D9" w:rsidP="006009D9">
            <w:pPr>
              <w:rPr>
                <w:rFonts w:ascii="Arial" w:hAnsi="Arial" w:cs="Arial"/>
              </w:rPr>
            </w:pPr>
            <w:r w:rsidRPr="006009D9">
              <w:rPr>
                <w:rFonts w:ascii="Arial" w:hAnsi="Arial" w:cs="Arial"/>
                <w:b/>
                <w:bCs/>
              </w:rPr>
              <w:t>Desktop Evaluation</w:t>
            </w:r>
            <w:r w:rsidRPr="006009D9">
              <w:rPr>
                <w:rFonts w:ascii="Arial" w:hAnsi="Arial" w:cs="Arial"/>
              </w:rPr>
              <w:t xml:space="preserve"> – Certified Copy of PSIRA HR Listing: We have downloaded our PSIRA HR listing that consists of 320 pages. We would </w:t>
            </w:r>
            <w:r w:rsidRPr="006009D9">
              <w:rPr>
                <w:rFonts w:ascii="Arial" w:hAnsi="Arial" w:cs="Arial"/>
              </w:rPr>
              <w:lastRenderedPageBreak/>
              <w:t xml:space="preserve">like Eskom to advise if you require all 320 pages to be certified or would it suffice if we provide Eskom with the certified PSIRA Letter of Good Standing together with the full HR Listing, however, only have the first and last page of the listing certified? </w:t>
            </w:r>
          </w:p>
        </w:tc>
        <w:tc>
          <w:tcPr>
            <w:tcW w:w="5675" w:type="dxa"/>
          </w:tcPr>
          <w:p w14:paraId="41614389" w14:textId="7CB74E0C" w:rsidR="006009D9" w:rsidRPr="00E50547" w:rsidRDefault="00E50547" w:rsidP="006009D9">
            <w:pPr>
              <w:rPr>
                <w:rFonts w:ascii="Arial" w:hAnsi="Arial" w:cs="Arial"/>
              </w:rPr>
            </w:pPr>
            <w:r w:rsidRPr="00E50547">
              <w:rPr>
                <w:rFonts w:ascii="Arial" w:hAnsi="Arial" w:cs="Arial"/>
              </w:rPr>
              <w:lastRenderedPageBreak/>
              <w:t>Only the letter of good standing needs to be certified as a true copy which certification is not older than 90 days</w:t>
            </w:r>
          </w:p>
        </w:tc>
        <w:tc>
          <w:tcPr>
            <w:tcW w:w="1482" w:type="dxa"/>
          </w:tcPr>
          <w:p w14:paraId="4B68A760" w14:textId="2B443290" w:rsidR="006009D9" w:rsidRDefault="006009D9" w:rsidP="006009D9">
            <w:pPr>
              <w:rPr>
                <w:rFonts w:ascii="Arial" w:eastAsia="Calibri" w:hAnsi="Arial" w:cs="Arial"/>
                <w:lang w:val="en-US"/>
              </w:rPr>
            </w:pPr>
            <w:r>
              <w:rPr>
                <w:rFonts w:ascii="Arial" w:eastAsia="Calibri" w:hAnsi="Arial" w:cs="Arial"/>
                <w:lang w:val="en-US"/>
              </w:rPr>
              <w:t>30/11/2023</w:t>
            </w:r>
          </w:p>
        </w:tc>
      </w:tr>
      <w:tr w:rsidR="006009D9" w:rsidRPr="00A41BC6" w14:paraId="43732BF4" w14:textId="77777777" w:rsidTr="006009D9">
        <w:trPr>
          <w:trHeight w:val="405"/>
          <w:jc w:val="center"/>
        </w:trPr>
        <w:tc>
          <w:tcPr>
            <w:tcW w:w="727" w:type="dxa"/>
          </w:tcPr>
          <w:p w14:paraId="10798882" w14:textId="538BBB47" w:rsidR="006009D9" w:rsidRPr="00A41BC6" w:rsidRDefault="006009D9" w:rsidP="006009D9">
            <w:pPr>
              <w:numPr>
                <w:ilvl w:val="0"/>
                <w:numId w:val="5"/>
              </w:numPr>
              <w:ind w:left="360"/>
              <w:rPr>
                <w:rFonts w:ascii="Arial" w:eastAsia="Calibri" w:hAnsi="Arial" w:cs="Arial"/>
                <w:lang w:val="en-US"/>
              </w:rPr>
            </w:pPr>
            <w:r>
              <w:rPr>
                <w:rFonts w:ascii="Arial" w:eastAsia="Calibri" w:hAnsi="Arial" w:cs="Arial"/>
                <w:lang w:val="en-US"/>
              </w:rPr>
              <w:t xml:space="preserve"> </w:t>
            </w:r>
          </w:p>
        </w:tc>
        <w:tc>
          <w:tcPr>
            <w:tcW w:w="7276" w:type="dxa"/>
          </w:tcPr>
          <w:p w14:paraId="0E896494" w14:textId="5814E096" w:rsidR="00E50547" w:rsidRDefault="00E50547" w:rsidP="006009D9">
            <w:pPr>
              <w:rPr>
                <w:rFonts w:ascii="Arial" w:eastAsia="Calibri" w:hAnsi="Arial" w:cs="Arial"/>
                <w:lang w:val="en-US"/>
              </w:rPr>
            </w:pPr>
            <w:r w:rsidRPr="00666570">
              <w:rPr>
                <w:rFonts w:ascii="Arial" w:eastAsia="Calibri" w:hAnsi="Arial" w:cs="Arial"/>
                <w:b/>
                <w:bCs/>
                <w:lang w:val="en-US"/>
              </w:rPr>
              <w:t>Substation GPS</w:t>
            </w:r>
            <w:r w:rsidR="006009D9" w:rsidRPr="00666570">
              <w:rPr>
                <w:rFonts w:ascii="Arial" w:eastAsia="Calibri" w:hAnsi="Arial" w:cs="Arial"/>
                <w:b/>
                <w:bCs/>
                <w:lang w:val="en-US"/>
              </w:rPr>
              <w:t xml:space="preserve"> coordinates</w:t>
            </w:r>
            <w:r w:rsidR="00666570">
              <w:rPr>
                <w:rFonts w:ascii="Arial" w:eastAsia="Calibri" w:hAnsi="Arial" w:cs="Arial"/>
                <w:lang w:val="en-US"/>
              </w:rPr>
              <w:t xml:space="preserve"> </w:t>
            </w:r>
          </w:p>
          <w:p w14:paraId="3E41AA38" w14:textId="77777777" w:rsidR="006009D9" w:rsidRDefault="006009D9" w:rsidP="006009D9">
            <w:pPr>
              <w:rPr>
                <w:rFonts w:ascii="Arial" w:eastAsia="Calibri" w:hAnsi="Arial" w:cs="Arial"/>
                <w:lang w:val="en-US"/>
              </w:rPr>
            </w:pPr>
          </w:p>
          <w:p w14:paraId="2176A803" w14:textId="5D87CFF4" w:rsidR="006009D9" w:rsidRPr="005636CA" w:rsidRDefault="006009D9" w:rsidP="006009D9">
            <w:pPr>
              <w:rPr>
                <w:rFonts w:ascii="Arial" w:eastAsia="Calibri" w:hAnsi="Arial" w:cs="Arial"/>
                <w:lang w:val="en-US"/>
              </w:rPr>
            </w:pPr>
          </w:p>
        </w:tc>
        <w:tc>
          <w:tcPr>
            <w:tcW w:w="5675" w:type="dxa"/>
          </w:tcPr>
          <w:p w14:paraId="60184B30" w14:textId="40287E24" w:rsidR="00C93605" w:rsidRDefault="00C93605" w:rsidP="006009D9">
            <w:pPr>
              <w:rPr>
                <w:rFonts w:ascii="Arial" w:eastAsia="Calibri" w:hAnsi="Arial" w:cs="Arial"/>
                <w:lang w:val="en-US"/>
              </w:rPr>
            </w:pPr>
            <w:r>
              <w:rPr>
                <w:rFonts w:ascii="Arial" w:eastAsia="Calibri" w:hAnsi="Arial" w:cs="Arial"/>
                <w:lang w:val="en-US"/>
              </w:rPr>
              <w:t xml:space="preserve">Refer to </w:t>
            </w:r>
            <w:r w:rsidRPr="00E50547">
              <w:rPr>
                <w:rFonts w:ascii="Arial" w:eastAsia="Calibri" w:hAnsi="Arial" w:cs="Arial"/>
                <w:lang w:val="en-US"/>
              </w:rPr>
              <w:t>BOQ &amp; PRICE LIST Western Grid Security Services with SUB STATION GPS CO ORDINATES 29112023</w:t>
            </w:r>
          </w:p>
        </w:tc>
        <w:tc>
          <w:tcPr>
            <w:tcW w:w="1482" w:type="dxa"/>
          </w:tcPr>
          <w:p w14:paraId="1F0950F3" w14:textId="2E676AB2" w:rsidR="006009D9" w:rsidRDefault="00F01E25" w:rsidP="006009D9">
            <w:pPr>
              <w:rPr>
                <w:rFonts w:ascii="Arial" w:eastAsia="Calibri" w:hAnsi="Arial" w:cs="Arial"/>
                <w:lang w:val="en-US"/>
              </w:rPr>
            </w:pPr>
            <w:r>
              <w:rPr>
                <w:rFonts w:ascii="Arial" w:eastAsia="Calibri" w:hAnsi="Arial" w:cs="Arial"/>
                <w:lang w:val="en-US"/>
              </w:rPr>
              <w:t>30/11/2023</w:t>
            </w:r>
          </w:p>
        </w:tc>
      </w:tr>
      <w:tr w:rsidR="00F01E25" w:rsidRPr="00F01E25" w14:paraId="3A0079C3" w14:textId="77777777" w:rsidTr="002F0CBD">
        <w:trPr>
          <w:trHeight w:val="3320"/>
          <w:jc w:val="center"/>
        </w:trPr>
        <w:tc>
          <w:tcPr>
            <w:tcW w:w="727" w:type="dxa"/>
          </w:tcPr>
          <w:p w14:paraId="050808B2" w14:textId="77777777" w:rsidR="00F01E25" w:rsidRDefault="00F01E25" w:rsidP="00F01E25">
            <w:pPr>
              <w:numPr>
                <w:ilvl w:val="0"/>
                <w:numId w:val="5"/>
              </w:numPr>
              <w:ind w:left="360"/>
              <w:rPr>
                <w:rFonts w:ascii="Arial" w:eastAsia="Calibri" w:hAnsi="Arial" w:cs="Arial"/>
                <w:lang w:val="en-US"/>
              </w:rPr>
            </w:pPr>
          </w:p>
        </w:tc>
        <w:tc>
          <w:tcPr>
            <w:tcW w:w="7276" w:type="dxa"/>
          </w:tcPr>
          <w:p w14:paraId="7B7CD880" w14:textId="7CA1E88C" w:rsidR="00F01E25" w:rsidRDefault="00F01E25" w:rsidP="00F01E25">
            <w:pPr>
              <w:rPr>
                <w:rFonts w:ascii="Arial" w:eastAsia="Calibri" w:hAnsi="Arial" w:cs="Arial"/>
                <w:lang w:val="en-US"/>
              </w:rPr>
            </w:pPr>
            <w:r w:rsidRPr="00F01E25">
              <w:rPr>
                <w:rFonts w:ascii="Arial" w:eastAsia="Calibri" w:hAnsi="Arial" w:cs="Arial"/>
                <w:lang w:val="en-US"/>
              </w:rPr>
              <w:t>Please advise if we are to only submit a list of vehicles and their logbooks for the technical evaluation criteria?</w:t>
            </w:r>
          </w:p>
          <w:p w14:paraId="6A633C51" w14:textId="77777777" w:rsidR="00F01E25" w:rsidRDefault="00F01E25" w:rsidP="00F01E25">
            <w:pPr>
              <w:rPr>
                <w:rFonts w:ascii="Arial" w:eastAsia="Calibri" w:hAnsi="Arial" w:cs="Arial"/>
                <w:lang w:val="en-US"/>
              </w:rPr>
            </w:pPr>
          </w:p>
          <w:p w14:paraId="0334416B" w14:textId="5B55E710" w:rsidR="00F01E25" w:rsidRPr="00F01E25" w:rsidRDefault="00F01E25" w:rsidP="00F01E25">
            <w:pPr>
              <w:rPr>
                <w:rFonts w:ascii="Arial" w:eastAsia="Calibri" w:hAnsi="Arial" w:cs="Arial"/>
                <w:lang w:val="en-US"/>
              </w:rPr>
            </w:pPr>
            <w:r w:rsidRPr="00F01E25">
              <w:rPr>
                <w:rFonts w:ascii="Arial" w:eastAsia="Calibri" w:hAnsi="Arial" w:cs="Arial"/>
                <w:noProof/>
                <w:lang w:val="en-US"/>
              </w:rPr>
              <w:drawing>
                <wp:inline distT="0" distB="0" distL="0" distR="0" wp14:anchorId="098E4687" wp14:editId="32346A3B">
                  <wp:extent cx="4476750" cy="1457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4510231" cy="1468224"/>
                          </a:xfrm>
                          <a:prstGeom prst="rect">
                            <a:avLst/>
                          </a:prstGeom>
                          <a:noFill/>
                          <a:ln>
                            <a:noFill/>
                          </a:ln>
                        </pic:spPr>
                      </pic:pic>
                    </a:graphicData>
                  </a:graphic>
                </wp:inline>
              </w:drawing>
            </w:r>
          </w:p>
          <w:p w14:paraId="05E239E4" w14:textId="77777777" w:rsidR="00F01E25" w:rsidRPr="00F01E25" w:rsidRDefault="00F01E25" w:rsidP="00F01E25">
            <w:pPr>
              <w:rPr>
                <w:rFonts w:ascii="Arial" w:eastAsia="Calibri" w:hAnsi="Arial" w:cs="Arial"/>
                <w:lang w:val="en-US"/>
              </w:rPr>
            </w:pPr>
          </w:p>
          <w:p w14:paraId="2042443F" w14:textId="32912918" w:rsidR="00F01E25" w:rsidRPr="00F01E25" w:rsidRDefault="00F01E25" w:rsidP="00F01E25">
            <w:pPr>
              <w:rPr>
                <w:rFonts w:ascii="Arial" w:eastAsia="Calibri" w:hAnsi="Arial" w:cs="Arial"/>
                <w:lang w:val="en-US"/>
              </w:rPr>
            </w:pPr>
          </w:p>
        </w:tc>
        <w:tc>
          <w:tcPr>
            <w:tcW w:w="5675" w:type="dxa"/>
          </w:tcPr>
          <w:p w14:paraId="15739CC6" w14:textId="77777777" w:rsidR="00F01E25" w:rsidRPr="00F01E25" w:rsidRDefault="00F01E25" w:rsidP="00F01E25">
            <w:pPr>
              <w:rPr>
                <w:rFonts w:ascii="Arial" w:eastAsia="Calibri" w:hAnsi="Arial" w:cs="Arial"/>
                <w:lang w:val="en-US"/>
              </w:rPr>
            </w:pPr>
            <w:r w:rsidRPr="00F01E25">
              <w:rPr>
                <w:rFonts w:ascii="Arial" w:eastAsia="Calibri" w:hAnsi="Arial" w:cs="Arial"/>
                <w:lang w:val="en-US"/>
              </w:rPr>
              <w:t>Please produce the following:</w:t>
            </w:r>
          </w:p>
          <w:p w14:paraId="0F521E4A" w14:textId="77777777" w:rsidR="00F01E25" w:rsidRPr="00F01E25" w:rsidRDefault="00F01E25" w:rsidP="00F01E25">
            <w:pPr>
              <w:pStyle w:val="ListParagraph"/>
              <w:numPr>
                <w:ilvl w:val="0"/>
                <w:numId w:val="11"/>
              </w:numPr>
              <w:contextualSpacing w:val="0"/>
              <w:rPr>
                <w:rFonts w:ascii="Arial" w:eastAsia="Calibri" w:hAnsi="Arial" w:cs="Arial"/>
                <w:lang w:val="en-US"/>
              </w:rPr>
            </w:pPr>
            <w:r w:rsidRPr="00F01E25">
              <w:rPr>
                <w:rFonts w:ascii="Arial" w:eastAsia="Calibri" w:hAnsi="Arial" w:cs="Arial"/>
                <w:lang w:val="en-US"/>
              </w:rPr>
              <w:t>List of vehicles must be produced, (photo of vehicle with registration number)</w:t>
            </w:r>
          </w:p>
          <w:p w14:paraId="5C60C5DD" w14:textId="77777777" w:rsidR="00F01E25" w:rsidRPr="00F01E25" w:rsidRDefault="00F01E25" w:rsidP="00F01E25">
            <w:pPr>
              <w:pStyle w:val="ListParagraph"/>
              <w:numPr>
                <w:ilvl w:val="0"/>
                <w:numId w:val="11"/>
              </w:numPr>
              <w:contextualSpacing w:val="0"/>
              <w:rPr>
                <w:rFonts w:ascii="Arial" w:eastAsia="Calibri" w:hAnsi="Arial" w:cs="Arial"/>
                <w:lang w:val="en-US"/>
              </w:rPr>
            </w:pPr>
            <w:r w:rsidRPr="00F01E25">
              <w:rPr>
                <w:rFonts w:ascii="Arial" w:eastAsia="Calibri" w:hAnsi="Arial" w:cs="Arial"/>
                <w:lang w:val="en-US"/>
              </w:rPr>
              <w:t>Certified copies of vehicle registration certificates for company vehicles,</w:t>
            </w:r>
          </w:p>
          <w:p w14:paraId="079385FB" w14:textId="77777777" w:rsidR="00F01E25" w:rsidRPr="00F01E25" w:rsidRDefault="00F01E25" w:rsidP="00F01E25">
            <w:pPr>
              <w:pStyle w:val="ListParagraph"/>
              <w:numPr>
                <w:ilvl w:val="0"/>
                <w:numId w:val="11"/>
              </w:numPr>
              <w:contextualSpacing w:val="0"/>
              <w:rPr>
                <w:rFonts w:ascii="Arial" w:eastAsia="Calibri" w:hAnsi="Arial" w:cs="Arial"/>
                <w:lang w:val="en-US"/>
              </w:rPr>
            </w:pPr>
            <w:r w:rsidRPr="00F01E25">
              <w:rPr>
                <w:rFonts w:ascii="Arial" w:eastAsia="Calibri" w:hAnsi="Arial" w:cs="Arial"/>
                <w:lang w:val="en-US"/>
              </w:rPr>
              <w:t xml:space="preserve">Proof of any changes in ownership, </w:t>
            </w:r>
          </w:p>
          <w:p w14:paraId="4187A7BB" w14:textId="77777777" w:rsidR="00F01E25" w:rsidRPr="00F01E25" w:rsidRDefault="00F01E25" w:rsidP="00F01E25">
            <w:pPr>
              <w:pStyle w:val="ListParagraph"/>
              <w:numPr>
                <w:ilvl w:val="0"/>
                <w:numId w:val="11"/>
              </w:numPr>
              <w:contextualSpacing w:val="0"/>
              <w:rPr>
                <w:rFonts w:ascii="Arial" w:eastAsia="Calibri" w:hAnsi="Arial" w:cs="Arial"/>
                <w:lang w:val="en-US"/>
              </w:rPr>
            </w:pPr>
            <w:r w:rsidRPr="00F01E25">
              <w:rPr>
                <w:rFonts w:ascii="Arial" w:eastAsia="Calibri" w:hAnsi="Arial" w:cs="Arial"/>
                <w:lang w:val="en-US"/>
              </w:rPr>
              <w:t xml:space="preserve">Proof of valid lease and rental agreements in the name of the Company where applicable, </w:t>
            </w:r>
          </w:p>
          <w:p w14:paraId="0C3A7798" w14:textId="77777777" w:rsidR="00F01E25" w:rsidRPr="00F01E25" w:rsidRDefault="00F01E25" w:rsidP="00F01E25">
            <w:pPr>
              <w:pStyle w:val="ListParagraph"/>
              <w:numPr>
                <w:ilvl w:val="0"/>
                <w:numId w:val="11"/>
              </w:numPr>
              <w:contextualSpacing w:val="0"/>
              <w:rPr>
                <w:rFonts w:ascii="Arial" w:eastAsia="Calibri" w:hAnsi="Arial" w:cs="Arial"/>
                <w:lang w:val="en-US"/>
              </w:rPr>
            </w:pPr>
            <w:r w:rsidRPr="00F01E25">
              <w:rPr>
                <w:rFonts w:ascii="Arial" w:eastAsia="Calibri" w:hAnsi="Arial" w:cs="Arial"/>
                <w:lang w:val="en-US"/>
              </w:rPr>
              <w:t>Physical inspection of the vehicles (branding and Km) (produce a photo)</w:t>
            </w:r>
          </w:p>
          <w:p w14:paraId="2940E57A" w14:textId="1AD54F1E" w:rsidR="00F01E25" w:rsidRPr="00520EB0" w:rsidRDefault="00F01E25" w:rsidP="00F01E25">
            <w:pPr>
              <w:pStyle w:val="ListParagraph"/>
              <w:numPr>
                <w:ilvl w:val="0"/>
                <w:numId w:val="11"/>
              </w:numPr>
              <w:contextualSpacing w:val="0"/>
              <w:rPr>
                <w:rFonts w:ascii="Arial" w:eastAsia="Calibri" w:hAnsi="Arial" w:cs="Arial"/>
                <w:lang w:val="en-US"/>
              </w:rPr>
            </w:pPr>
            <w:r w:rsidRPr="00F01E25">
              <w:rPr>
                <w:rFonts w:ascii="Arial" w:eastAsia="Calibri" w:hAnsi="Arial" w:cs="Arial"/>
                <w:lang w:val="en-US"/>
              </w:rPr>
              <w:t>Live monitoring of vehicles and tracking reports (produce for the 10 vehicles on the list that is sent)</w:t>
            </w:r>
          </w:p>
        </w:tc>
        <w:tc>
          <w:tcPr>
            <w:tcW w:w="1482" w:type="dxa"/>
          </w:tcPr>
          <w:p w14:paraId="39B042D3" w14:textId="5074FAB7" w:rsidR="00F01E25" w:rsidRDefault="00F01E25" w:rsidP="00F01E25">
            <w:pPr>
              <w:rPr>
                <w:rFonts w:ascii="Arial" w:eastAsia="Calibri" w:hAnsi="Arial" w:cs="Arial"/>
                <w:lang w:val="en-US"/>
              </w:rPr>
            </w:pPr>
            <w:r>
              <w:rPr>
                <w:rFonts w:ascii="Arial" w:eastAsia="Calibri" w:hAnsi="Arial" w:cs="Arial"/>
                <w:lang w:val="en-US"/>
              </w:rPr>
              <w:t>30/11/2023</w:t>
            </w:r>
          </w:p>
        </w:tc>
      </w:tr>
      <w:tr w:rsidR="00B91356" w:rsidRPr="00F01E25" w14:paraId="2EAC54E1" w14:textId="77777777" w:rsidTr="006009D9">
        <w:trPr>
          <w:trHeight w:val="405"/>
          <w:jc w:val="center"/>
        </w:trPr>
        <w:tc>
          <w:tcPr>
            <w:tcW w:w="727" w:type="dxa"/>
          </w:tcPr>
          <w:p w14:paraId="2B7A2D97" w14:textId="77777777" w:rsidR="00B91356" w:rsidRDefault="00B91356" w:rsidP="00F01E25">
            <w:pPr>
              <w:numPr>
                <w:ilvl w:val="0"/>
                <w:numId w:val="5"/>
              </w:numPr>
              <w:ind w:left="360"/>
              <w:rPr>
                <w:rFonts w:ascii="Arial" w:eastAsia="Calibri" w:hAnsi="Arial" w:cs="Arial"/>
                <w:lang w:val="en-US"/>
              </w:rPr>
            </w:pPr>
            <w:bookmarkStart w:id="1" w:name="_Hlk152242655"/>
          </w:p>
        </w:tc>
        <w:tc>
          <w:tcPr>
            <w:tcW w:w="7276" w:type="dxa"/>
          </w:tcPr>
          <w:p w14:paraId="33982E41" w14:textId="77777777" w:rsidR="00B91356" w:rsidRPr="00B91356" w:rsidRDefault="00B91356" w:rsidP="00B91356">
            <w:pPr>
              <w:rPr>
                <w:rFonts w:ascii="Arial" w:eastAsia="Calibri" w:hAnsi="Arial" w:cs="Arial"/>
                <w:lang w:val="en-US"/>
              </w:rPr>
            </w:pPr>
            <w:r w:rsidRPr="00B91356">
              <w:rPr>
                <w:rFonts w:ascii="Arial" w:eastAsia="Calibri" w:hAnsi="Arial" w:cs="Arial"/>
                <w:lang w:val="en-US"/>
              </w:rPr>
              <w:t>Please advise if we may fill in the BOQ electronically.</w:t>
            </w:r>
          </w:p>
          <w:p w14:paraId="0933B8A6" w14:textId="1ACC885E" w:rsidR="00B91356" w:rsidRPr="00F01E25" w:rsidRDefault="00B91356" w:rsidP="00B91356">
            <w:pPr>
              <w:pStyle w:val="ListParagraph"/>
              <w:contextualSpacing w:val="0"/>
              <w:rPr>
                <w:rFonts w:ascii="Arial" w:eastAsia="Calibri" w:hAnsi="Arial" w:cs="Arial"/>
                <w:lang w:val="en-US"/>
              </w:rPr>
            </w:pPr>
          </w:p>
        </w:tc>
        <w:tc>
          <w:tcPr>
            <w:tcW w:w="5675" w:type="dxa"/>
          </w:tcPr>
          <w:p w14:paraId="203F7406" w14:textId="4418021F" w:rsidR="00B91356" w:rsidRPr="00F01E25" w:rsidRDefault="00733B95" w:rsidP="00F01E25">
            <w:pPr>
              <w:rPr>
                <w:rFonts w:ascii="Arial" w:eastAsia="Calibri" w:hAnsi="Arial" w:cs="Arial"/>
                <w:lang w:val="en-US"/>
              </w:rPr>
            </w:pPr>
            <w:r>
              <w:rPr>
                <w:rFonts w:ascii="Arial" w:eastAsia="Calibri" w:hAnsi="Arial" w:cs="Arial"/>
                <w:lang w:val="en-US"/>
              </w:rPr>
              <w:t>F</w:t>
            </w:r>
            <w:r w:rsidRPr="00733B95">
              <w:rPr>
                <w:rFonts w:ascii="Arial" w:eastAsia="Calibri" w:hAnsi="Arial" w:cs="Arial"/>
                <w:lang w:val="en-US"/>
              </w:rPr>
              <w:t xml:space="preserve">ill the BOQ electronically and also submit their soft copy along with their tender file; bidders to note that although it is advised to fill the BOQ electronically, filling the BOQ manually will not lead to exclusion  </w:t>
            </w:r>
          </w:p>
        </w:tc>
        <w:tc>
          <w:tcPr>
            <w:tcW w:w="1482" w:type="dxa"/>
          </w:tcPr>
          <w:p w14:paraId="3D52DB1A" w14:textId="2873E219" w:rsidR="00B91356" w:rsidRDefault="00B91356" w:rsidP="00F01E25">
            <w:pPr>
              <w:rPr>
                <w:rFonts w:ascii="Arial" w:eastAsia="Calibri" w:hAnsi="Arial" w:cs="Arial"/>
                <w:lang w:val="en-US"/>
              </w:rPr>
            </w:pPr>
            <w:r>
              <w:rPr>
                <w:rFonts w:ascii="Arial" w:eastAsia="Calibri" w:hAnsi="Arial" w:cs="Arial"/>
                <w:lang w:val="en-US"/>
              </w:rPr>
              <w:t>30/11/2023</w:t>
            </w:r>
          </w:p>
        </w:tc>
      </w:tr>
      <w:tr w:rsidR="00B91356" w:rsidRPr="00F01E25" w14:paraId="036087E2" w14:textId="77777777" w:rsidTr="00733B95">
        <w:trPr>
          <w:trHeight w:val="550"/>
          <w:jc w:val="center"/>
        </w:trPr>
        <w:tc>
          <w:tcPr>
            <w:tcW w:w="727" w:type="dxa"/>
          </w:tcPr>
          <w:p w14:paraId="7A723F51" w14:textId="77777777" w:rsidR="00B91356" w:rsidRDefault="00B91356" w:rsidP="00F01E25">
            <w:pPr>
              <w:numPr>
                <w:ilvl w:val="0"/>
                <w:numId w:val="5"/>
              </w:numPr>
              <w:ind w:left="360"/>
              <w:rPr>
                <w:rFonts w:ascii="Arial" w:eastAsia="Calibri" w:hAnsi="Arial" w:cs="Arial"/>
                <w:lang w:val="en-US"/>
              </w:rPr>
            </w:pPr>
          </w:p>
        </w:tc>
        <w:tc>
          <w:tcPr>
            <w:tcW w:w="7276" w:type="dxa"/>
          </w:tcPr>
          <w:p w14:paraId="270CD6BE" w14:textId="77777777" w:rsidR="00B91356" w:rsidRPr="00B91356" w:rsidRDefault="00B91356" w:rsidP="00B91356">
            <w:pPr>
              <w:rPr>
                <w:rFonts w:ascii="Arial" w:eastAsia="Calibri" w:hAnsi="Arial" w:cs="Arial"/>
                <w:lang w:val="en-US"/>
              </w:rPr>
            </w:pPr>
            <w:r w:rsidRPr="00B91356">
              <w:rPr>
                <w:rFonts w:ascii="Arial" w:eastAsia="Calibri" w:hAnsi="Arial" w:cs="Arial"/>
                <w:lang w:val="en-US"/>
              </w:rPr>
              <w:t>There are no totals required on the BOQ, do we only fill in the rate?</w:t>
            </w:r>
          </w:p>
          <w:p w14:paraId="0BF3FA91" w14:textId="77777777" w:rsidR="00B91356" w:rsidRPr="00B91356" w:rsidRDefault="00B91356" w:rsidP="00B91356">
            <w:pPr>
              <w:rPr>
                <w:rFonts w:ascii="Arial" w:eastAsia="Calibri" w:hAnsi="Arial" w:cs="Arial"/>
                <w:lang w:val="en-US"/>
              </w:rPr>
            </w:pPr>
          </w:p>
        </w:tc>
        <w:tc>
          <w:tcPr>
            <w:tcW w:w="5675" w:type="dxa"/>
          </w:tcPr>
          <w:p w14:paraId="29E05522" w14:textId="0448F590" w:rsidR="004C6586" w:rsidRDefault="002268E7" w:rsidP="00F01E25">
            <w:pPr>
              <w:rPr>
                <w:rFonts w:ascii="Arial" w:eastAsia="Calibri" w:hAnsi="Arial" w:cs="Arial"/>
                <w:lang w:val="en-US"/>
              </w:rPr>
            </w:pPr>
            <w:r w:rsidRPr="002268E7">
              <w:rPr>
                <w:rFonts w:ascii="Arial" w:eastAsia="Calibri" w:hAnsi="Arial" w:cs="Arial"/>
                <w:lang w:val="en-US"/>
              </w:rPr>
              <w:t xml:space="preserve">Add a column on the BOQ next to the rate column for the amounts and include the totals; This is compulsory </w:t>
            </w:r>
          </w:p>
        </w:tc>
        <w:tc>
          <w:tcPr>
            <w:tcW w:w="1482" w:type="dxa"/>
          </w:tcPr>
          <w:p w14:paraId="1E2EC5A2" w14:textId="2A5A7DA0" w:rsidR="00B91356" w:rsidRDefault="00B91356" w:rsidP="00F01E25">
            <w:pPr>
              <w:rPr>
                <w:rFonts w:ascii="Arial" w:eastAsia="Calibri" w:hAnsi="Arial" w:cs="Arial"/>
                <w:lang w:val="en-US"/>
              </w:rPr>
            </w:pPr>
            <w:r>
              <w:rPr>
                <w:rFonts w:ascii="Arial" w:eastAsia="Calibri" w:hAnsi="Arial" w:cs="Arial"/>
                <w:lang w:val="en-US"/>
              </w:rPr>
              <w:t>30/11/2023</w:t>
            </w:r>
          </w:p>
        </w:tc>
      </w:tr>
      <w:tr w:rsidR="002F0CBD" w:rsidRPr="00F01E25" w14:paraId="3ACE2B17" w14:textId="77777777" w:rsidTr="00733B95">
        <w:trPr>
          <w:trHeight w:val="550"/>
          <w:jc w:val="center"/>
        </w:trPr>
        <w:tc>
          <w:tcPr>
            <w:tcW w:w="727" w:type="dxa"/>
          </w:tcPr>
          <w:p w14:paraId="1945DE36" w14:textId="77777777" w:rsidR="002F0CBD" w:rsidRDefault="002F0CBD" w:rsidP="00F01E25">
            <w:pPr>
              <w:numPr>
                <w:ilvl w:val="0"/>
                <w:numId w:val="5"/>
              </w:numPr>
              <w:ind w:left="360"/>
              <w:rPr>
                <w:rFonts w:ascii="Arial" w:eastAsia="Calibri" w:hAnsi="Arial" w:cs="Arial"/>
                <w:lang w:val="en-US"/>
              </w:rPr>
            </w:pPr>
          </w:p>
        </w:tc>
        <w:tc>
          <w:tcPr>
            <w:tcW w:w="7276" w:type="dxa"/>
          </w:tcPr>
          <w:p w14:paraId="3BDCA306" w14:textId="77777777" w:rsidR="002F0CBD" w:rsidRPr="002F0CBD" w:rsidRDefault="002F0CBD" w:rsidP="002F0CBD">
            <w:pPr>
              <w:pStyle w:val="xxmsonormal"/>
              <w:rPr>
                <w:rFonts w:ascii="Arial" w:eastAsia="Calibri" w:hAnsi="Arial" w:cs="Arial"/>
                <w:lang w:val="en-US" w:eastAsia="en-US"/>
              </w:rPr>
            </w:pPr>
            <w:r w:rsidRPr="002F0CBD">
              <w:rPr>
                <w:rFonts w:ascii="Arial" w:eastAsia="Calibri" w:hAnsi="Arial" w:cs="Arial"/>
                <w:lang w:val="en-US" w:eastAsia="en-US"/>
              </w:rPr>
              <w:t>Please clarify we can submit our reference letter signed by the Operations Manager of the Safety and Security Department?</w:t>
            </w:r>
          </w:p>
          <w:p w14:paraId="286A761E" w14:textId="77777777" w:rsidR="002F0CBD" w:rsidRPr="00B91356" w:rsidRDefault="002F0CBD" w:rsidP="00B91356">
            <w:pPr>
              <w:rPr>
                <w:rFonts w:ascii="Arial" w:eastAsia="Calibri" w:hAnsi="Arial" w:cs="Arial"/>
                <w:lang w:val="en-US"/>
              </w:rPr>
            </w:pPr>
          </w:p>
        </w:tc>
        <w:tc>
          <w:tcPr>
            <w:tcW w:w="5675" w:type="dxa"/>
          </w:tcPr>
          <w:p w14:paraId="652A1AD0" w14:textId="5743E2AF" w:rsidR="002F0CBD" w:rsidRPr="002F0CBD" w:rsidRDefault="002F0CBD" w:rsidP="002F0CBD">
            <w:pPr>
              <w:rPr>
                <w:rFonts w:ascii="Arial" w:eastAsia="Calibri" w:hAnsi="Arial" w:cs="Arial"/>
                <w:lang w:val="en-US"/>
              </w:rPr>
            </w:pPr>
            <w:r w:rsidRPr="002F0CBD">
              <w:rPr>
                <w:rFonts w:ascii="Arial" w:eastAsia="Calibri" w:hAnsi="Arial" w:cs="Arial"/>
                <w:lang w:val="en-US"/>
              </w:rPr>
              <w:t>Yes</w:t>
            </w:r>
            <w:r>
              <w:rPr>
                <w:rFonts w:ascii="Arial" w:eastAsia="Calibri" w:hAnsi="Arial" w:cs="Arial"/>
                <w:lang w:val="en-US"/>
              </w:rPr>
              <w:t>,</w:t>
            </w:r>
            <w:r w:rsidRPr="002F0CBD">
              <w:rPr>
                <w:rFonts w:ascii="Arial" w:eastAsia="Calibri" w:hAnsi="Arial" w:cs="Arial"/>
                <w:lang w:val="en-US"/>
              </w:rPr>
              <w:t xml:space="preserve"> that is fine.</w:t>
            </w:r>
          </w:p>
          <w:p w14:paraId="174225BB" w14:textId="77777777" w:rsidR="002F0CBD" w:rsidRPr="002268E7" w:rsidRDefault="002F0CBD" w:rsidP="00F01E25">
            <w:pPr>
              <w:rPr>
                <w:rFonts w:ascii="Arial" w:eastAsia="Calibri" w:hAnsi="Arial" w:cs="Arial"/>
                <w:lang w:val="en-US"/>
              </w:rPr>
            </w:pPr>
          </w:p>
        </w:tc>
        <w:tc>
          <w:tcPr>
            <w:tcW w:w="1482" w:type="dxa"/>
          </w:tcPr>
          <w:p w14:paraId="5FAE3FB0" w14:textId="23516F83" w:rsidR="002F0CBD" w:rsidRDefault="002F0CBD" w:rsidP="00F01E25">
            <w:pPr>
              <w:rPr>
                <w:rFonts w:ascii="Arial" w:eastAsia="Calibri" w:hAnsi="Arial" w:cs="Arial"/>
                <w:lang w:val="en-US"/>
              </w:rPr>
            </w:pPr>
            <w:r>
              <w:rPr>
                <w:rFonts w:ascii="Arial" w:eastAsia="Calibri" w:hAnsi="Arial" w:cs="Arial"/>
                <w:lang w:val="en-US"/>
              </w:rPr>
              <w:t>01/12/2023</w:t>
            </w:r>
          </w:p>
        </w:tc>
      </w:tr>
      <w:bookmarkEnd w:id="1"/>
    </w:tbl>
    <w:p w14:paraId="72D9D57D" w14:textId="77777777" w:rsidR="003E4D3F" w:rsidRPr="00F01E25" w:rsidRDefault="003E4D3F" w:rsidP="00541E1C">
      <w:pPr>
        <w:rPr>
          <w:rFonts w:ascii="Arial" w:eastAsia="Calibri" w:hAnsi="Arial" w:cs="Arial"/>
          <w:lang w:val="en-US"/>
        </w:rPr>
      </w:pPr>
    </w:p>
    <w:sectPr w:rsidR="003E4D3F" w:rsidRPr="00F01E25" w:rsidSect="00A41BC6">
      <w:headerReference w:type="default" r:id="rId9"/>
      <w:footerReference w:type="default" r:id="rId10"/>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7D83D" w14:textId="77777777" w:rsidR="00F74C37" w:rsidRDefault="00F74C37" w:rsidP="0028391D">
      <w:pPr>
        <w:spacing w:after="0" w:line="240" w:lineRule="auto"/>
      </w:pPr>
      <w:r>
        <w:separator/>
      </w:r>
    </w:p>
  </w:endnote>
  <w:endnote w:type="continuationSeparator" w:id="0">
    <w:p w14:paraId="15838576" w14:textId="77777777" w:rsidR="00F74C37" w:rsidRDefault="00F74C37"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w:t>
                                </w:r>
                                <w:proofErr w:type="gramStart"/>
                                <w:r w:rsidRPr="00CA4A59">
                                  <w:rPr>
                                    <w:rFonts w:ascii="Arial" w:hAnsi="Arial" w:cs="Arial"/>
                                    <w:color w:val="A6A6A6"/>
                                    <w:sz w:val="16"/>
                                    <w:szCs w:val="16"/>
                                  </w:rPr>
                                  <w:t>30</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w:t>
                          </w:r>
                          <w:proofErr w:type="gramStart"/>
                          <w:r w:rsidRPr="00CA4A59">
                            <w:rPr>
                              <w:rFonts w:ascii="Arial" w:hAnsi="Arial" w:cs="Arial"/>
                              <w:color w:val="A6A6A6"/>
                              <w:sz w:val="16"/>
                              <w:szCs w:val="16"/>
                            </w:rPr>
                            <w:t>30</w:t>
                          </w:r>
                          <w:proofErr w:type="gramEnd"/>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74226F22"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0E9EF" w14:textId="77777777" w:rsidR="00F74C37" w:rsidRDefault="00F74C37" w:rsidP="0028391D">
      <w:pPr>
        <w:spacing w:after="0" w:line="240" w:lineRule="auto"/>
      </w:pPr>
      <w:r>
        <w:separator/>
      </w:r>
    </w:p>
  </w:footnote>
  <w:footnote w:type="continuationSeparator" w:id="0">
    <w:p w14:paraId="6BBBBE1D" w14:textId="77777777" w:rsidR="00F74C37" w:rsidRDefault="00F74C37"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1440" w:dyaOrig="144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62931995"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shd w:val="clear" w:color="auto" w:fill="auto"/>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shd w:val="clear" w:color="auto" w:fill="auto"/>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shd w:val="clear" w:color="auto" w:fill="auto"/>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shd w:val="clear" w:color="auto" w:fill="auto"/>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shd w:val="clear" w:color="auto" w:fill="auto"/>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shd w:val="clear" w:color="auto" w:fill="auto"/>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shd w:val="clear" w:color="auto" w:fill="auto"/>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shd w:val="clear" w:color="auto" w:fill="auto"/>
          <w:vAlign w:val="center"/>
        </w:tcPr>
        <w:p w14:paraId="7BC4711F" w14:textId="6F692859"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2026</w:t>
          </w:r>
        </w:p>
      </w:tc>
    </w:tr>
  </w:tbl>
  <w:p w14:paraId="117E9EB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5CF41FD"/>
    <w:multiLevelType w:val="hybridMultilevel"/>
    <w:tmpl w:val="6C1A9F48"/>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BA4D31"/>
    <w:multiLevelType w:val="hybridMultilevel"/>
    <w:tmpl w:val="79C04F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2191D20"/>
    <w:multiLevelType w:val="hybridMultilevel"/>
    <w:tmpl w:val="947856A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43C63985"/>
    <w:multiLevelType w:val="hybridMultilevel"/>
    <w:tmpl w:val="AD08B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E0D1608"/>
    <w:multiLevelType w:val="hybridMultilevel"/>
    <w:tmpl w:val="C6E6F3E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54737AC3"/>
    <w:multiLevelType w:val="hybridMultilevel"/>
    <w:tmpl w:val="AB80F2A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57B62563"/>
    <w:multiLevelType w:val="hybridMultilevel"/>
    <w:tmpl w:val="F1724CA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9" w15:restartNumberingAfterBreak="0">
    <w:nsid w:val="6652328E"/>
    <w:multiLevelType w:val="hybridMultilevel"/>
    <w:tmpl w:val="455093C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abstractNum w:abstractNumId="11" w15:restartNumberingAfterBreak="0">
    <w:nsid w:val="7B012EC1"/>
    <w:multiLevelType w:val="hybridMultilevel"/>
    <w:tmpl w:val="A3989BCE"/>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10"/>
  </w:num>
  <w:num w:numId="3" w16cid:durableId="478040650">
    <w:abstractNumId w:val="0"/>
  </w:num>
  <w:num w:numId="4" w16cid:durableId="1383753819">
    <w:abstractNumId w:val="1"/>
  </w:num>
  <w:num w:numId="5" w16cid:durableId="626621306">
    <w:abstractNumId w:val="9"/>
  </w:num>
  <w:num w:numId="6" w16cid:durableId="2130002216">
    <w:abstractNumId w:val="8"/>
  </w:num>
  <w:num w:numId="7" w16cid:durableId="1981036031">
    <w:abstractNumId w:val="7"/>
  </w:num>
  <w:num w:numId="8" w16cid:durableId="1477724502">
    <w:abstractNumId w:val="2"/>
  </w:num>
  <w:num w:numId="9" w16cid:durableId="728650822">
    <w:abstractNumId w:val="4"/>
  </w:num>
  <w:num w:numId="10" w16cid:durableId="1980762407">
    <w:abstractNumId w:val="5"/>
  </w:num>
  <w:num w:numId="11" w16cid:durableId="7066398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92430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401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A7B29"/>
    <w:rsid w:val="000F45FC"/>
    <w:rsid w:val="00126B9B"/>
    <w:rsid w:val="001941FD"/>
    <w:rsid w:val="00195237"/>
    <w:rsid w:val="00196CC6"/>
    <w:rsid w:val="001D5F97"/>
    <w:rsid w:val="001D70D3"/>
    <w:rsid w:val="001E3868"/>
    <w:rsid w:val="001F548A"/>
    <w:rsid w:val="002268E7"/>
    <w:rsid w:val="00266BCE"/>
    <w:rsid w:val="00271B83"/>
    <w:rsid w:val="0028391D"/>
    <w:rsid w:val="00286EC4"/>
    <w:rsid w:val="002B6947"/>
    <w:rsid w:val="002B75AA"/>
    <w:rsid w:val="002C5969"/>
    <w:rsid w:val="002D548D"/>
    <w:rsid w:val="002E17A7"/>
    <w:rsid w:val="002F0CBD"/>
    <w:rsid w:val="002F6CC0"/>
    <w:rsid w:val="003043D9"/>
    <w:rsid w:val="00353880"/>
    <w:rsid w:val="003C3222"/>
    <w:rsid w:val="003E2A3B"/>
    <w:rsid w:val="003E4D3F"/>
    <w:rsid w:val="003E6E1E"/>
    <w:rsid w:val="003E74C5"/>
    <w:rsid w:val="00421CEF"/>
    <w:rsid w:val="004843A4"/>
    <w:rsid w:val="00486962"/>
    <w:rsid w:val="004C38ED"/>
    <w:rsid w:val="004C6586"/>
    <w:rsid w:val="004D677B"/>
    <w:rsid w:val="004E258C"/>
    <w:rsid w:val="00506F5B"/>
    <w:rsid w:val="00520EB0"/>
    <w:rsid w:val="00523D87"/>
    <w:rsid w:val="005344E4"/>
    <w:rsid w:val="005417B8"/>
    <w:rsid w:val="00541E1C"/>
    <w:rsid w:val="005636CA"/>
    <w:rsid w:val="00565F7C"/>
    <w:rsid w:val="00581424"/>
    <w:rsid w:val="005C39F5"/>
    <w:rsid w:val="005E19E2"/>
    <w:rsid w:val="005E4C5D"/>
    <w:rsid w:val="005F2710"/>
    <w:rsid w:val="005F75A2"/>
    <w:rsid w:val="006009D9"/>
    <w:rsid w:val="00664987"/>
    <w:rsid w:val="00666570"/>
    <w:rsid w:val="006B5CBA"/>
    <w:rsid w:val="0072002E"/>
    <w:rsid w:val="00721782"/>
    <w:rsid w:val="00723632"/>
    <w:rsid w:val="00733B95"/>
    <w:rsid w:val="00736B29"/>
    <w:rsid w:val="0074269F"/>
    <w:rsid w:val="007606DA"/>
    <w:rsid w:val="00773AD4"/>
    <w:rsid w:val="007D2711"/>
    <w:rsid w:val="007F27D5"/>
    <w:rsid w:val="007F627F"/>
    <w:rsid w:val="0083657F"/>
    <w:rsid w:val="0083797C"/>
    <w:rsid w:val="00890A6A"/>
    <w:rsid w:val="00890E7C"/>
    <w:rsid w:val="008A54EF"/>
    <w:rsid w:val="008F3B12"/>
    <w:rsid w:val="00915C6C"/>
    <w:rsid w:val="009246A8"/>
    <w:rsid w:val="0093165A"/>
    <w:rsid w:val="00931908"/>
    <w:rsid w:val="009B1631"/>
    <w:rsid w:val="009F20F2"/>
    <w:rsid w:val="00A204C1"/>
    <w:rsid w:val="00A41BC6"/>
    <w:rsid w:val="00A70BE2"/>
    <w:rsid w:val="00A74B03"/>
    <w:rsid w:val="00A80728"/>
    <w:rsid w:val="00AA4948"/>
    <w:rsid w:val="00AA6BCE"/>
    <w:rsid w:val="00AC18C4"/>
    <w:rsid w:val="00AD39B4"/>
    <w:rsid w:val="00AD4D4F"/>
    <w:rsid w:val="00AE2599"/>
    <w:rsid w:val="00AF7A92"/>
    <w:rsid w:val="00B34624"/>
    <w:rsid w:val="00B8552C"/>
    <w:rsid w:val="00B91356"/>
    <w:rsid w:val="00BA3D87"/>
    <w:rsid w:val="00BD3722"/>
    <w:rsid w:val="00C80042"/>
    <w:rsid w:val="00C908F0"/>
    <w:rsid w:val="00C93605"/>
    <w:rsid w:val="00CA4A59"/>
    <w:rsid w:val="00CC5BF6"/>
    <w:rsid w:val="00CD7A04"/>
    <w:rsid w:val="00D206E8"/>
    <w:rsid w:val="00D54517"/>
    <w:rsid w:val="00D86337"/>
    <w:rsid w:val="00D9703E"/>
    <w:rsid w:val="00DD5D84"/>
    <w:rsid w:val="00DF2294"/>
    <w:rsid w:val="00DF71AC"/>
    <w:rsid w:val="00E13AED"/>
    <w:rsid w:val="00E15207"/>
    <w:rsid w:val="00E41AC6"/>
    <w:rsid w:val="00E50547"/>
    <w:rsid w:val="00E6178F"/>
    <w:rsid w:val="00E8519F"/>
    <w:rsid w:val="00ED3A94"/>
    <w:rsid w:val="00EF231D"/>
    <w:rsid w:val="00F01E25"/>
    <w:rsid w:val="00F12613"/>
    <w:rsid w:val="00F1781C"/>
    <w:rsid w:val="00F22190"/>
    <w:rsid w:val="00F2388C"/>
    <w:rsid w:val="00F26D7B"/>
    <w:rsid w:val="00F4054D"/>
    <w:rsid w:val="00F5515D"/>
    <w:rsid w:val="00F74C37"/>
    <w:rsid w:val="00F76A93"/>
    <w:rsid w:val="00F921E5"/>
    <w:rsid w:val="00FA1BAA"/>
    <w:rsid w:val="00FB3FD9"/>
    <w:rsid w:val="00FD7120"/>
    <w:rsid w:val="00FE47F8"/>
    <w:rsid w:val="00FF406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character" w:customStyle="1" w:styleId="cf01">
    <w:name w:val="cf01"/>
    <w:basedOn w:val="DefaultParagraphFont"/>
    <w:rsid w:val="00E50547"/>
    <w:rPr>
      <w:rFonts w:ascii="Segoe UI" w:hAnsi="Segoe UI" w:cs="Segoe UI" w:hint="default"/>
      <w:sz w:val="18"/>
      <w:szCs w:val="18"/>
    </w:rPr>
  </w:style>
  <w:style w:type="paragraph" w:customStyle="1" w:styleId="xmsonormal">
    <w:name w:val="x_msonormal"/>
    <w:basedOn w:val="Normal"/>
    <w:rsid w:val="00F01E25"/>
    <w:pPr>
      <w:spacing w:after="0" w:line="240" w:lineRule="auto"/>
    </w:pPr>
    <w:rPr>
      <w:rFonts w:ascii="Calibri" w:hAnsi="Calibri" w:cs="Calibri"/>
      <w:lang w:eastAsia="en-ZA"/>
    </w:rPr>
  </w:style>
  <w:style w:type="paragraph" w:customStyle="1" w:styleId="xxmsonormal">
    <w:name w:val="x_x_msonormal"/>
    <w:basedOn w:val="Normal"/>
    <w:rsid w:val="002F0CBD"/>
    <w:pPr>
      <w:spacing w:after="0" w:line="240" w:lineRule="auto"/>
    </w:pPr>
    <w:rPr>
      <w:rFonts w:ascii="Calibri" w:hAnsi="Calibri" w:cs="Calibri"/>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49157">
      <w:bodyDiv w:val="1"/>
      <w:marLeft w:val="0"/>
      <w:marRight w:val="0"/>
      <w:marTop w:val="0"/>
      <w:marBottom w:val="0"/>
      <w:divBdr>
        <w:top w:val="none" w:sz="0" w:space="0" w:color="auto"/>
        <w:left w:val="none" w:sz="0" w:space="0" w:color="auto"/>
        <w:bottom w:val="none" w:sz="0" w:space="0" w:color="auto"/>
        <w:right w:val="none" w:sz="0" w:space="0" w:color="auto"/>
      </w:divBdr>
    </w:div>
    <w:div w:id="735933795">
      <w:bodyDiv w:val="1"/>
      <w:marLeft w:val="0"/>
      <w:marRight w:val="0"/>
      <w:marTop w:val="0"/>
      <w:marBottom w:val="0"/>
      <w:divBdr>
        <w:top w:val="none" w:sz="0" w:space="0" w:color="auto"/>
        <w:left w:val="none" w:sz="0" w:space="0" w:color="auto"/>
        <w:bottom w:val="none" w:sz="0" w:space="0" w:color="auto"/>
        <w:right w:val="none" w:sz="0" w:space="0" w:color="auto"/>
      </w:divBdr>
    </w:div>
    <w:div w:id="963535823">
      <w:bodyDiv w:val="1"/>
      <w:marLeft w:val="0"/>
      <w:marRight w:val="0"/>
      <w:marTop w:val="0"/>
      <w:marBottom w:val="0"/>
      <w:divBdr>
        <w:top w:val="none" w:sz="0" w:space="0" w:color="auto"/>
        <w:left w:val="none" w:sz="0" w:space="0" w:color="auto"/>
        <w:bottom w:val="none" w:sz="0" w:space="0" w:color="auto"/>
        <w:right w:val="none" w:sz="0" w:space="0" w:color="auto"/>
      </w:divBdr>
    </w:div>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 w:id="1733772961">
      <w:bodyDiv w:val="1"/>
      <w:marLeft w:val="0"/>
      <w:marRight w:val="0"/>
      <w:marTop w:val="0"/>
      <w:marBottom w:val="0"/>
      <w:divBdr>
        <w:top w:val="none" w:sz="0" w:space="0" w:color="auto"/>
        <w:left w:val="none" w:sz="0" w:space="0" w:color="auto"/>
        <w:bottom w:val="none" w:sz="0" w:space="0" w:color="auto"/>
        <w:right w:val="none" w:sz="0" w:space="0" w:color="auto"/>
      </w:divBdr>
    </w:div>
    <w:div w:id="1756439462">
      <w:bodyDiv w:val="1"/>
      <w:marLeft w:val="0"/>
      <w:marRight w:val="0"/>
      <w:marTop w:val="0"/>
      <w:marBottom w:val="0"/>
      <w:divBdr>
        <w:top w:val="none" w:sz="0" w:space="0" w:color="auto"/>
        <w:left w:val="none" w:sz="0" w:space="0" w:color="auto"/>
        <w:bottom w:val="none" w:sz="0" w:space="0" w:color="auto"/>
        <w:right w:val="none" w:sz="0" w:space="0" w:color="auto"/>
      </w:divBdr>
    </w:div>
    <w:div w:id="213536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4.jpg@01DA2389.5432113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Fiona Manziya</cp:lastModifiedBy>
  <cp:revision>5</cp:revision>
  <dcterms:created xsi:type="dcterms:W3CDTF">2023-11-30T12:10:00Z</dcterms:created>
  <dcterms:modified xsi:type="dcterms:W3CDTF">2023-12-01T08:33:00Z</dcterms:modified>
</cp:coreProperties>
</file>