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22A61" w14:textId="602926A0" w:rsidR="004F4F08" w:rsidRDefault="000D5A16">
      <w:r w:rsidRPr="000D5A16">
        <w:rPr>
          <w:rFonts w:ascii="Arial" w:eastAsia="Times" w:hAnsi="Arial" w:cs="Arial"/>
          <w14:ligatures w14:val="none"/>
        </w:rPr>
        <w:t>Board Corporate Governance Training</w:t>
      </w:r>
      <w:r>
        <w:rPr>
          <w:rFonts w:ascii="Arial" w:eastAsia="Times" w:hAnsi="Arial" w:cs="Arial"/>
          <w14:ligatures w14:val="none"/>
        </w:rPr>
        <w:t xml:space="preserve"> Single source – Dev 004</w:t>
      </w:r>
    </w:p>
    <w:sectPr w:rsidR="004F4F08" w:rsidSect="00616A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16"/>
    <w:rsid w:val="000D5A16"/>
    <w:rsid w:val="001F6322"/>
    <w:rsid w:val="004F4F08"/>
    <w:rsid w:val="00616A98"/>
    <w:rsid w:val="0064055B"/>
    <w:rsid w:val="006D7692"/>
    <w:rsid w:val="007006E2"/>
    <w:rsid w:val="00B2009D"/>
    <w:rsid w:val="00C856AF"/>
    <w:rsid w:val="00D5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577A3E"/>
  <w15:chartTrackingRefBased/>
  <w15:docId w15:val="{B38E13D4-AE79-469B-B008-C8DCD0987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A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A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A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A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A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A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A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A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A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A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A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A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A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A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A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A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A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A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A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A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A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A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A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A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A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A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A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Ntombizanele Mkhonza</dc:creator>
  <cp:keywords/>
  <dc:description/>
  <cp:lastModifiedBy>Ntombizanele Mkhonza</cp:lastModifiedBy>
  <cp:revision>1</cp:revision>
  <dcterms:created xsi:type="dcterms:W3CDTF">2026-08-12T17:56:00Z</dcterms:created>
  <dcterms:modified xsi:type="dcterms:W3CDTF">2026-08-12T17:58:00Z</dcterms:modified>
</cp:coreProperties>
</file>