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73A4172"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BF4162">
              <w:rPr>
                <w:rFonts w:ascii="Tahoma" w:hAnsi="Tahoma" w:cs="Tahoma"/>
                <w:b/>
                <w:sz w:val="18"/>
                <w:szCs w:val="18"/>
              </w:rPr>
              <w:t>6076</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0C55830" w:rsidR="003F59FE" w:rsidRPr="004E19E4" w:rsidRDefault="007433E4" w:rsidP="004E19E4">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4E19E4">
              <w:rPr>
                <w:rFonts w:ascii="Tahoma" w:hAnsi="Tahoma" w:cs="Tahoma"/>
                <w:sz w:val="18"/>
                <w:szCs w:val="18"/>
              </w:rPr>
              <w:t xml:space="preserve">The Road Accident Fund (RAF) </w:t>
            </w:r>
            <w:bookmarkStart w:id="8" w:name="_Hlk215568747"/>
            <w:r w:rsidRPr="004E19E4">
              <w:rPr>
                <w:rFonts w:ascii="Tahoma" w:hAnsi="Tahoma" w:cs="Tahoma"/>
                <w:sz w:val="18"/>
                <w:szCs w:val="18"/>
              </w:rPr>
              <w:t>wishe</w:t>
            </w:r>
            <w:bookmarkEnd w:id="4"/>
            <w:bookmarkEnd w:id="5"/>
            <w:r w:rsidR="00506959" w:rsidRPr="004E19E4">
              <w:rPr>
                <w:rFonts w:ascii="Tahoma" w:hAnsi="Tahoma" w:cs="Tahoma"/>
                <w:sz w:val="18"/>
                <w:szCs w:val="18"/>
              </w:rPr>
              <w:t xml:space="preserve">s to appoint </w:t>
            </w:r>
            <w:bookmarkEnd w:id="6"/>
            <w:r w:rsidR="00582173" w:rsidRPr="004E19E4">
              <w:rPr>
                <w:rFonts w:ascii="Tahoma" w:hAnsi="Tahoma" w:cs="Tahoma"/>
                <w:sz w:val="18"/>
                <w:szCs w:val="18"/>
              </w:rPr>
              <w:t xml:space="preserve">a suitable service provider to provide </w:t>
            </w:r>
            <w:r w:rsidR="004E19E4" w:rsidRPr="004E19E4">
              <w:rPr>
                <w:rFonts w:ascii="Tahoma" w:hAnsi="Tahoma" w:cs="Tahoma"/>
                <w:sz w:val="18"/>
                <w:szCs w:val="18"/>
              </w:rPr>
              <w:t xml:space="preserve">Canva for Teams </w:t>
            </w:r>
            <w:r w:rsidR="00F3716F">
              <w:rPr>
                <w:rFonts w:ascii="Tahoma" w:hAnsi="Tahoma" w:cs="Tahoma"/>
                <w:sz w:val="18"/>
                <w:szCs w:val="18"/>
              </w:rPr>
              <w:t>s</w:t>
            </w:r>
            <w:r w:rsidR="004E19E4" w:rsidRPr="004E19E4">
              <w:rPr>
                <w:rFonts w:ascii="Tahoma" w:hAnsi="Tahoma" w:cs="Tahoma"/>
                <w:sz w:val="18"/>
                <w:szCs w:val="18"/>
              </w:rPr>
              <w:t xml:space="preserve">ubscription for the Social Digital Media (SDM) Team </w:t>
            </w:r>
            <w:r w:rsidR="00582173" w:rsidRPr="004E19E4">
              <w:rPr>
                <w:rFonts w:ascii="Tahoma" w:hAnsi="Tahoma" w:cs="Tahoma"/>
                <w:sz w:val="18"/>
                <w:szCs w:val="18"/>
              </w:rPr>
              <w:t xml:space="preserve">for </w:t>
            </w:r>
            <w:bookmarkEnd w:id="7"/>
            <w:bookmarkEnd w:id="8"/>
            <w:r w:rsidR="00AC1FBB" w:rsidRPr="004E19E4">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E0508FB" w:rsidR="007A50DB" w:rsidRPr="00766895" w:rsidRDefault="00E25B8C"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2</w:t>
            </w:r>
            <w:r w:rsidR="005C3C05">
              <w:rPr>
                <w:rFonts w:ascii="Tahoma" w:hAnsi="Tahoma" w:cs="Tahoma"/>
                <w:b/>
                <w:bCs/>
                <w:sz w:val="18"/>
                <w:szCs w:val="18"/>
                <w:lang w:val="en-GB"/>
              </w:rPr>
              <w:t xml:space="preserve">2 </w:t>
            </w:r>
            <w:r w:rsidR="00BF4162">
              <w:rPr>
                <w:rFonts w:ascii="Tahoma" w:hAnsi="Tahoma" w:cs="Tahoma"/>
                <w:b/>
                <w:bCs/>
                <w:sz w:val="18"/>
                <w:szCs w:val="18"/>
                <w:lang w:val="en-GB"/>
              </w:rPr>
              <w:t>May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6A474217" w:rsidR="007A50DB" w:rsidRPr="00766895" w:rsidRDefault="00BF4162" w:rsidP="007A50DB">
            <w:pPr>
              <w:spacing w:line="360" w:lineRule="auto"/>
              <w:rPr>
                <w:rFonts w:ascii="Tahoma" w:hAnsi="Tahoma" w:cs="Tahoma"/>
                <w:b/>
                <w:bCs/>
                <w:sz w:val="18"/>
                <w:szCs w:val="18"/>
              </w:rPr>
            </w:pPr>
            <w:r>
              <w:rPr>
                <w:rFonts w:ascii="Tahoma" w:hAnsi="Tahoma" w:cs="Tahoma"/>
                <w:b/>
                <w:bCs/>
                <w:sz w:val="18"/>
                <w:szCs w:val="18"/>
                <w:lang w:val="en-GB"/>
              </w:rPr>
              <w:t>2</w:t>
            </w:r>
            <w:r w:rsidR="005C3C05">
              <w:rPr>
                <w:rFonts w:ascii="Tahoma" w:hAnsi="Tahoma" w:cs="Tahoma"/>
                <w:b/>
                <w:bCs/>
                <w:sz w:val="18"/>
                <w:szCs w:val="18"/>
                <w:lang w:val="en-GB"/>
              </w:rPr>
              <w:t>8</w:t>
            </w:r>
            <w:r>
              <w:rPr>
                <w:rFonts w:ascii="Tahoma" w:hAnsi="Tahoma" w:cs="Tahoma"/>
                <w:b/>
                <w:bCs/>
                <w:sz w:val="18"/>
                <w:szCs w:val="18"/>
                <w:lang w:val="en-GB"/>
              </w:rPr>
              <w:t xml:space="preserve"> May</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C945FA">
              <w:rPr>
                <w:rFonts w:ascii="Tahoma" w:hAnsi="Tahoma" w:cs="Tahoma"/>
                <w:b/>
                <w:bCs/>
                <w:sz w:val="18"/>
                <w:szCs w:val="18"/>
                <w:lang w:val="en-GB"/>
              </w:rPr>
              <w:t>2</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0C47E14" w:rsidR="00F36B52" w:rsidRPr="00F3716F" w:rsidRDefault="00F3716F" w:rsidP="0043222B">
            <w:pPr>
              <w:spacing w:line="360" w:lineRule="auto"/>
              <w:rPr>
                <w:rFonts w:ascii="Tahoma" w:hAnsi="Tahoma" w:cs="Tahoma"/>
                <w:sz w:val="18"/>
                <w:szCs w:val="18"/>
                <w:lang w:eastAsia="en-ZA" w:bidi="he-IL"/>
              </w:rPr>
            </w:pPr>
            <w:r w:rsidRPr="00F3716F">
              <w:rPr>
                <w:rFonts w:ascii="Tahoma" w:hAnsi="Tahoma" w:cs="Tahoma"/>
                <w:sz w:val="18"/>
                <w:szCs w:val="18"/>
                <w:lang w:eastAsia="en-ZA" w:bidi="he-IL"/>
              </w:rPr>
              <w:t>Twelve (12) months agreement that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2D2592D1"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21F43AC" w14:textId="50E9800E" w:rsidR="00AC1FBB" w:rsidRDefault="004E19E4" w:rsidP="00430441">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4E19E4">
        <w:rPr>
          <w:rFonts w:ascii="Tahoma" w:hAnsi="Tahoma" w:cs="Tahoma"/>
          <w:sz w:val="18"/>
          <w:szCs w:val="18"/>
        </w:rPr>
        <w:t>The Road Accident Fund (RAF) wishes to appoint a suitable service provider to provide Canva for Teams subscription for the Social Digital Media (SDM) Team for a period of twelve (12) months.</w:t>
      </w:r>
    </w:p>
    <w:p w14:paraId="14FAA1C5" w14:textId="77777777" w:rsidR="004E19E4" w:rsidRPr="00571D89" w:rsidRDefault="004E19E4"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2F550248" w14:textId="6BDC0B56" w:rsidR="004E19E4" w:rsidRPr="00082263"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 xml:space="preserve">The subscription must provide full access to Canva Pro features, including advanced design templates, brand </w:t>
      </w:r>
      <w:r w:rsidR="00082263" w:rsidRPr="004E19E4">
        <w:rPr>
          <w:rFonts w:ascii="Tahoma" w:hAnsi="Tahoma" w:cs="Tahoma"/>
          <w:color w:val="000000"/>
          <w:sz w:val="18"/>
          <w:szCs w:val="18"/>
          <w:lang w:eastAsia="en-GB"/>
        </w:rPr>
        <w:t>kits,</w:t>
      </w:r>
      <w:r w:rsidR="00082263" w:rsidRPr="00082263">
        <w:rPr>
          <w:rFonts w:ascii="Tahoma" w:hAnsi="Tahoma" w:cs="Tahoma"/>
          <w:color w:val="000000"/>
          <w:sz w:val="18"/>
          <w:szCs w:val="18"/>
          <w:lang w:eastAsia="en-GB"/>
        </w:rPr>
        <w:t xml:space="preserve"> premium</w:t>
      </w:r>
      <w:r w:rsidRPr="00082263">
        <w:rPr>
          <w:rFonts w:ascii="Tahoma" w:hAnsi="Tahoma" w:cs="Tahoma"/>
          <w:color w:val="000000"/>
          <w:sz w:val="18"/>
          <w:szCs w:val="18"/>
          <w:lang w:eastAsia="en-GB"/>
        </w:rPr>
        <w:t xml:space="preserve"> stock images, animations, social media content scheduling, and collaborative editing tools.</w:t>
      </w:r>
    </w:p>
    <w:p w14:paraId="5DAA0306" w14:textId="5DFA9EBF" w:rsidR="004E19E4" w:rsidRPr="00082263"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 xml:space="preserve">The license will be shared </w:t>
      </w:r>
      <w:r w:rsidR="00082263">
        <w:rPr>
          <w:rFonts w:ascii="Tahoma" w:hAnsi="Tahoma" w:cs="Tahoma"/>
          <w:color w:val="000000"/>
          <w:sz w:val="18"/>
          <w:szCs w:val="18"/>
          <w:lang w:eastAsia="en-GB"/>
        </w:rPr>
        <w:t>amongst</w:t>
      </w:r>
      <w:r w:rsidRPr="004E19E4">
        <w:rPr>
          <w:rFonts w:ascii="Tahoma" w:hAnsi="Tahoma" w:cs="Tahoma"/>
          <w:color w:val="000000"/>
          <w:sz w:val="18"/>
          <w:szCs w:val="18"/>
          <w:lang w:eastAsia="en-GB"/>
        </w:rPr>
        <w:t xml:space="preserve"> five (5) team members who are responsible for graphic design, social media</w:t>
      </w:r>
      <w:r w:rsidR="00082263">
        <w:rPr>
          <w:rFonts w:ascii="Tahoma" w:hAnsi="Tahoma" w:cs="Tahoma"/>
          <w:color w:val="000000"/>
          <w:sz w:val="18"/>
          <w:szCs w:val="18"/>
          <w:lang w:eastAsia="en-GB"/>
        </w:rPr>
        <w:t xml:space="preserve"> </w:t>
      </w:r>
      <w:r w:rsidRPr="00082263">
        <w:rPr>
          <w:rFonts w:ascii="Tahoma" w:hAnsi="Tahoma" w:cs="Tahoma"/>
          <w:color w:val="000000"/>
          <w:sz w:val="18"/>
          <w:szCs w:val="18"/>
          <w:lang w:eastAsia="en-GB"/>
        </w:rPr>
        <w:t>content creation, and visual communication within the organisation.</w:t>
      </w:r>
    </w:p>
    <w:p w14:paraId="5E42F224" w14:textId="1332D8DA" w:rsidR="004E19E4" w:rsidRPr="004E19E4" w:rsidRDefault="004E19E4" w:rsidP="00082263">
      <w:pPr>
        <w:pStyle w:val="ListParagraph"/>
        <w:numPr>
          <w:ilvl w:val="0"/>
          <w:numId w:val="38"/>
        </w:numPr>
        <w:autoSpaceDE w:val="0"/>
        <w:autoSpaceDN w:val="0"/>
        <w:adjustRightInd w:val="0"/>
        <w:spacing w:line="360" w:lineRule="auto"/>
        <w:jc w:val="both"/>
        <w:rPr>
          <w:rFonts w:ascii="Tahoma" w:hAnsi="Tahoma" w:cs="Tahoma"/>
          <w:color w:val="000000"/>
          <w:sz w:val="18"/>
          <w:szCs w:val="18"/>
          <w:lang w:eastAsia="en-GB"/>
        </w:rPr>
      </w:pPr>
      <w:r w:rsidRPr="004E19E4">
        <w:rPr>
          <w:rFonts w:ascii="Tahoma" w:hAnsi="Tahoma" w:cs="Tahoma"/>
          <w:color w:val="000000"/>
          <w:sz w:val="18"/>
          <w:szCs w:val="18"/>
          <w:lang w:eastAsia="en-GB"/>
        </w:rPr>
        <w:t>The subscription must allow team collaboration, shared brand assets, and content approval workflows.</w:t>
      </w:r>
    </w:p>
    <w:p w14:paraId="4566ED4D" w14:textId="480DDE89" w:rsidR="001853BB" w:rsidRDefault="004E19E4" w:rsidP="001853BB">
      <w:pPr>
        <w:pStyle w:val="ListParagraph"/>
        <w:numPr>
          <w:ilvl w:val="0"/>
          <w:numId w:val="38"/>
        </w:numPr>
        <w:autoSpaceDE w:val="0"/>
        <w:autoSpaceDN w:val="0"/>
        <w:adjustRightInd w:val="0"/>
        <w:spacing w:line="360" w:lineRule="auto"/>
        <w:jc w:val="both"/>
        <w:rPr>
          <w:rFonts w:ascii="Tahoma" w:hAnsi="Tahoma" w:cs="Tahoma"/>
          <w:b/>
          <w:bCs/>
          <w:color w:val="000000"/>
          <w:sz w:val="18"/>
          <w:szCs w:val="18"/>
          <w:lang w:eastAsia="en-GB"/>
        </w:rPr>
      </w:pPr>
      <w:r w:rsidRPr="004E19E4">
        <w:rPr>
          <w:rFonts w:ascii="Tahoma" w:hAnsi="Tahoma" w:cs="Tahoma"/>
          <w:color w:val="000000"/>
          <w:sz w:val="18"/>
          <w:szCs w:val="18"/>
          <w:lang w:eastAsia="en-GB"/>
        </w:rPr>
        <w:t>The vendor must provide support with account setup and user onboarding.</w:t>
      </w:r>
      <w:r w:rsidR="0083209A" w:rsidRPr="004E19E4">
        <w:rPr>
          <w:rFonts w:ascii="Tahoma" w:hAnsi="Tahoma" w:cs="Tahoma"/>
          <w:b/>
          <w:bCs/>
          <w:color w:val="000000"/>
          <w:sz w:val="18"/>
          <w:szCs w:val="18"/>
          <w:lang w:eastAsia="en-GB"/>
        </w:rPr>
        <w:t xml:space="preserve">   </w:t>
      </w:r>
    </w:p>
    <w:p w14:paraId="76D2695D" w14:textId="77777777" w:rsidR="001853BB" w:rsidRPr="001853BB" w:rsidRDefault="001853BB" w:rsidP="001853BB">
      <w:pPr>
        <w:autoSpaceDE w:val="0"/>
        <w:autoSpaceDN w:val="0"/>
        <w:adjustRightInd w:val="0"/>
        <w:spacing w:line="360" w:lineRule="auto"/>
        <w:ind w:left="360"/>
        <w:rPr>
          <w:rFonts w:ascii="Tahoma" w:hAnsi="Tahoma" w:cs="Tahoma"/>
          <w:b/>
          <w:bCs/>
          <w:color w:val="000000"/>
          <w:sz w:val="18"/>
          <w:szCs w:val="18"/>
          <w:lang w:eastAsia="en-GB"/>
        </w:rPr>
      </w:pPr>
    </w:p>
    <w:p w14:paraId="7AE2C987" w14:textId="02254CC5" w:rsidR="00AC1FBB" w:rsidRPr="0083209A" w:rsidRDefault="0083209A" w:rsidP="004E19E4">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AC1FBB" w:rsidRPr="0083209A">
        <w:rPr>
          <w:rFonts w:ascii="Tahoma" w:hAnsi="Tahoma" w:cs="Tahoma"/>
          <w:b/>
          <w:bCs/>
          <w:color w:val="000000"/>
          <w:sz w:val="18"/>
          <w:szCs w:val="18"/>
          <w:u w:val="single"/>
          <w:lang w:eastAsia="en-GB"/>
        </w:rPr>
        <w:t>Deliverables:</w:t>
      </w:r>
    </w:p>
    <w:p w14:paraId="5247393C" w14:textId="77777777"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Supply and activation of a </w:t>
      </w:r>
      <w:r w:rsidRPr="001853BB">
        <w:rPr>
          <w:rFonts w:ascii="Tahoma" w:hAnsi="Tahoma" w:cs="Tahoma"/>
          <w:color w:val="000000"/>
          <w:sz w:val="18"/>
          <w:szCs w:val="18"/>
          <w:lang w:val="en-ZA" w:eastAsia="en-GB"/>
        </w:rPr>
        <w:t>Canva for Teams</w:t>
      </w:r>
      <w:r w:rsidRPr="004E19E4">
        <w:rPr>
          <w:rFonts w:ascii="Tahoma" w:hAnsi="Tahoma" w:cs="Tahoma"/>
          <w:b/>
          <w:bCs/>
          <w:color w:val="000000"/>
          <w:sz w:val="18"/>
          <w:szCs w:val="18"/>
          <w:lang w:val="en-ZA" w:eastAsia="en-GB"/>
        </w:rPr>
        <w:t xml:space="preserve"> </w:t>
      </w:r>
      <w:r w:rsidRPr="004E19E4">
        <w:rPr>
          <w:rFonts w:ascii="Tahoma" w:hAnsi="Tahoma" w:cs="Tahoma"/>
          <w:color w:val="000000"/>
          <w:sz w:val="18"/>
          <w:szCs w:val="18"/>
          <w:lang w:val="en-ZA" w:eastAsia="en-GB"/>
        </w:rPr>
        <w:t>annual subscription.</w:t>
      </w:r>
    </w:p>
    <w:p w14:paraId="116B8EAA" w14:textId="4B7F3BD0"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Access for five (5) designated users under the SDM team.</w:t>
      </w:r>
    </w:p>
    <w:p w14:paraId="664CB765" w14:textId="22331DFD" w:rsidR="004E19E4" w:rsidRP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Full access to all </w:t>
      </w:r>
      <w:r w:rsidRPr="001853BB">
        <w:rPr>
          <w:rFonts w:ascii="Tahoma" w:hAnsi="Tahoma" w:cs="Tahoma"/>
          <w:color w:val="000000"/>
          <w:sz w:val="18"/>
          <w:szCs w:val="18"/>
          <w:lang w:val="en-ZA" w:eastAsia="en-GB"/>
        </w:rPr>
        <w:t>Canva Pro features</w:t>
      </w:r>
      <w:r w:rsidRPr="004E19E4">
        <w:rPr>
          <w:rFonts w:ascii="Tahoma" w:hAnsi="Tahoma" w:cs="Tahoma"/>
          <w:color w:val="000000"/>
          <w:sz w:val="18"/>
          <w:szCs w:val="18"/>
          <w:lang w:val="en-ZA" w:eastAsia="en-GB"/>
        </w:rPr>
        <w:t>, including templates, brand kit, stock library, and animation tools.</w:t>
      </w:r>
    </w:p>
    <w:p w14:paraId="28247AE7" w14:textId="574AF61C" w:rsidR="004E19E4" w:rsidRDefault="004E19E4" w:rsidP="004E19E4">
      <w:pPr>
        <w:pStyle w:val="ListParagraph"/>
        <w:numPr>
          <w:ilvl w:val="0"/>
          <w:numId w:val="35"/>
        </w:numPr>
        <w:spacing w:line="360" w:lineRule="auto"/>
        <w:jc w:val="both"/>
        <w:rPr>
          <w:rFonts w:ascii="Tahoma" w:hAnsi="Tahoma" w:cs="Tahoma"/>
          <w:color w:val="000000"/>
          <w:sz w:val="18"/>
          <w:szCs w:val="18"/>
          <w:lang w:val="en-ZA" w:eastAsia="en-GB"/>
        </w:rPr>
      </w:pPr>
      <w:r w:rsidRPr="004E19E4">
        <w:rPr>
          <w:rFonts w:ascii="Tahoma" w:hAnsi="Tahoma" w:cs="Tahoma"/>
          <w:color w:val="000000"/>
          <w:sz w:val="18"/>
          <w:szCs w:val="18"/>
          <w:lang w:val="en-ZA" w:eastAsia="en-GB"/>
        </w:rPr>
        <w:t xml:space="preserve">Activation of </w:t>
      </w:r>
      <w:r w:rsidRPr="001853BB">
        <w:rPr>
          <w:rFonts w:ascii="Tahoma" w:hAnsi="Tahoma" w:cs="Tahoma"/>
          <w:color w:val="000000"/>
          <w:sz w:val="18"/>
          <w:szCs w:val="18"/>
          <w:lang w:val="en-ZA" w:eastAsia="en-GB"/>
        </w:rPr>
        <w:t>collaboration and content scheduling</w:t>
      </w:r>
      <w:r w:rsidRPr="004E19E4">
        <w:rPr>
          <w:rFonts w:ascii="Tahoma" w:hAnsi="Tahoma" w:cs="Tahoma"/>
          <w:b/>
          <w:bCs/>
          <w:color w:val="000000"/>
          <w:sz w:val="18"/>
          <w:szCs w:val="18"/>
          <w:lang w:val="en-ZA" w:eastAsia="en-GB"/>
        </w:rPr>
        <w:t xml:space="preserve"> </w:t>
      </w:r>
      <w:r w:rsidRPr="004E19E4">
        <w:rPr>
          <w:rFonts w:ascii="Tahoma" w:hAnsi="Tahoma" w:cs="Tahoma"/>
          <w:color w:val="000000"/>
          <w:sz w:val="18"/>
          <w:szCs w:val="18"/>
          <w:lang w:val="en-ZA" w:eastAsia="en-GB"/>
        </w:rPr>
        <w:t>features.</w:t>
      </w:r>
    </w:p>
    <w:p w14:paraId="52538B2D" w14:textId="77777777" w:rsidR="001853BB" w:rsidRPr="001853BB" w:rsidRDefault="001853BB" w:rsidP="001853BB">
      <w:pPr>
        <w:spacing w:line="360" w:lineRule="auto"/>
        <w:ind w:left="360"/>
        <w:rPr>
          <w:rFonts w:ascii="Tahoma" w:hAnsi="Tahoma" w:cs="Tahoma"/>
          <w:color w:val="000000"/>
          <w:sz w:val="18"/>
          <w:szCs w:val="18"/>
          <w:lang w:eastAsia="en-GB"/>
        </w:rPr>
      </w:pPr>
    </w:p>
    <w:p w14:paraId="7EA38752" w14:textId="25A49B37" w:rsidR="00357014"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F64783">
        <w:rPr>
          <w:rFonts w:ascii="Tahoma" w:hAnsi="Tahoma" w:cs="Tahoma"/>
          <w:b/>
          <w:bCs/>
          <w:color w:val="000000"/>
          <w:sz w:val="18"/>
          <w:szCs w:val="18"/>
          <w:lang w:eastAsia="en-GB"/>
        </w:rPr>
        <w:t xml:space="preserve"> </w:t>
      </w:r>
      <w:r w:rsidR="00961171" w:rsidRPr="0083209A">
        <w:rPr>
          <w:rFonts w:ascii="Tahoma" w:hAnsi="Tahoma" w:cs="Tahoma"/>
          <w:b/>
          <w:bCs/>
          <w:color w:val="000000"/>
          <w:sz w:val="18"/>
          <w:szCs w:val="18"/>
          <w:u w:val="single"/>
          <w:lang w:eastAsia="en-GB"/>
        </w:rPr>
        <w:t>Support</w:t>
      </w:r>
    </w:p>
    <w:p w14:paraId="683325F6" w14:textId="653376F9" w:rsidR="00F64783" w:rsidRPr="001853BB" w:rsidRDefault="00F64783" w:rsidP="001853BB">
      <w:pPr>
        <w:pStyle w:val="ListParagraph"/>
        <w:numPr>
          <w:ilvl w:val="0"/>
          <w:numId w:val="40"/>
        </w:numPr>
        <w:autoSpaceDE w:val="0"/>
        <w:autoSpaceDN w:val="0"/>
        <w:adjustRightInd w:val="0"/>
        <w:spacing w:line="360" w:lineRule="auto"/>
        <w:ind w:left="709"/>
        <w:rPr>
          <w:rFonts w:ascii="Tahoma" w:hAnsi="Tahoma" w:cs="Tahoma"/>
          <w:color w:val="000000"/>
          <w:sz w:val="18"/>
          <w:szCs w:val="18"/>
          <w:lang w:eastAsia="en-GB"/>
        </w:rPr>
      </w:pPr>
      <w:r w:rsidRPr="001853BB">
        <w:rPr>
          <w:rFonts w:ascii="Tahoma" w:hAnsi="Tahoma" w:cs="Tahoma"/>
          <w:color w:val="000000"/>
          <w:sz w:val="18"/>
          <w:szCs w:val="18"/>
          <w:lang w:eastAsia="en-GB"/>
        </w:rPr>
        <w:t xml:space="preserve">Support is required for </w:t>
      </w:r>
      <w:r w:rsidR="001853BB" w:rsidRPr="001853BB">
        <w:rPr>
          <w:rFonts w:ascii="Tahoma" w:hAnsi="Tahoma" w:cs="Tahoma"/>
          <w:color w:val="000000"/>
          <w:sz w:val="18"/>
          <w:szCs w:val="18"/>
          <w:lang w:eastAsia="en-GB"/>
        </w:rPr>
        <w:t>on boarding</w:t>
      </w:r>
      <w:r w:rsidRPr="001853BB">
        <w:rPr>
          <w:rFonts w:ascii="Tahoma" w:hAnsi="Tahoma" w:cs="Tahoma"/>
          <w:color w:val="000000"/>
          <w:sz w:val="18"/>
          <w:szCs w:val="18"/>
          <w:lang w:eastAsia="en-GB"/>
        </w:rPr>
        <w:t xml:space="preserve"> and technical support for potential new features of the software.</w:t>
      </w:r>
    </w:p>
    <w:p w14:paraId="07511F3B" w14:textId="0D44310D" w:rsidR="00F64783" w:rsidRPr="0083209A" w:rsidRDefault="00F64783" w:rsidP="00961171">
      <w:pPr>
        <w:autoSpaceDE w:val="0"/>
        <w:autoSpaceDN w:val="0"/>
        <w:adjustRightInd w:val="0"/>
        <w:spacing w:line="360" w:lineRule="auto"/>
        <w:rPr>
          <w:rFonts w:ascii="Tahoma" w:hAnsi="Tahoma" w:cs="Tahoma"/>
          <w:b/>
          <w:bCs/>
          <w:color w:val="000000"/>
          <w:sz w:val="18"/>
          <w:szCs w:val="18"/>
          <w:u w:val="single"/>
          <w:lang w:eastAsia="en-GB"/>
        </w:rPr>
      </w:pPr>
    </w:p>
    <w:p w14:paraId="3015A890" w14:textId="77777777" w:rsidR="002030F2" w:rsidRDefault="002030F2" w:rsidP="0054307A">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27"/>
    </w:p>
    <w:p w14:paraId="29D92440" w14:textId="6644866F" w:rsidR="00395CE6" w:rsidRPr="00395CE6" w:rsidRDefault="00395CE6" w:rsidP="0083209A">
      <w:pPr>
        <w:spacing w:line="360" w:lineRule="auto"/>
        <w:jc w:val="left"/>
        <w:rPr>
          <w:rFonts w:ascii="Tahoma" w:hAnsi="Tahoma" w:cs="Tahoma"/>
          <w:sz w:val="18"/>
          <w:szCs w:val="18"/>
        </w:rPr>
      </w:pPr>
      <w:bookmarkStart w:id="28" w:name="_Toc2171290"/>
      <w:bookmarkStart w:id="29" w:name="_Toc391995496"/>
      <w:bookmarkStart w:id="30"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3A01D2AB"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 xml:space="preserve">All </w:t>
      </w:r>
      <w:r w:rsidR="005C3C05">
        <w:rPr>
          <w:rFonts w:ascii="Tahoma" w:hAnsi="Tahoma" w:cs="Tahoma"/>
          <w:sz w:val="18"/>
          <w:szCs w:val="18"/>
        </w:rPr>
        <w:t xml:space="preserve">Service Providers </w:t>
      </w:r>
      <w:r w:rsidRPr="00395CE6">
        <w:rPr>
          <w:rFonts w:ascii="Tahoma" w:hAnsi="Tahoma" w:cs="Tahoma"/>
          <w:sz w:val="18"/>
          <w:szCs w:val="18"/>
        </w:rPr>
        <w:t>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0251BE7E" w14:textId="6034E717" w:rsidR="001853BB" w:rsidRDefault="00395CE6" w:rsidP="006E44F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0C5DE5AB" w14:textId="77777777" w:rsidR="00612330" w:rsidRDefault="00612330" w:rsidP="006E44FD">
      <w:pPr>
        <w:tabs>
          <w:tab w:val="left" w:pos="0"/>
        </w:tabs>
        <w:spacing w:line="360" w:lineRule="auto"/>
        <w:rPr>
          <w:rFonts w:ascii="Tahoma" w:hAnsi="Tahoma" w:cs="Tahoma"/>
          <w:b/>
          <w:sz w:val="18"/>
          <w:szCs w:val="18"/>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612330" w:rsidRPr="00E76091" w14:paraId="37A9CF7D" w14:textId="77777777" w:rsidTr="00E11A8A">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B5B97"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57F21"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AF592"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7BC10C"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612330" w:rsidRPr="00E76091" w14:paraId="04677590" w14:textId="77777777" w:rsidTr="00E11A8A">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9B7FE" w14:textId="77777777" w:rsidR="00612330" w:rsidRPr="00F3404F" w:rsidRDefault="00612330" w:rsidP="00E11A8A">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6644CFD" w14:textId="77777777" w:rsidR="00612330" w:rsidRPr="00D120EF" w:rsidRDefault="00612330" w:rsidP="00E11A8A">
            <w:pPr>
              <w:autoSpaceDE w:val="0"/>
              <w:autoSpaceDN w:val="0"/>
              <w:spacing w:line="360" w:lineRule="auto"/>
              <w:ind w:right="-2"/>
              <w:jc w:val="left"/>
              <w:rPr>
                <w:rFonts w:ascii="Tahoma" w:hAnsi="Tahoma" w:cs="Tahoma"/>
                <w:b/>
                <w:sz w:val="18"/>
                <w:szCs w:val="18"/>
                <w:lang w:val="en-GB"/>
              </w:rPr>
            </w:pPr>
            <w:r w:rsidRPr="00D120EF">
              <w:rPr>
                <w:rFonts w:ascii="Tahoma" w:hAnsi="Tahoma" w:cs="Tahoma"/>
                <w:b/>
                <w:sz w:val="18"/>
                <w:szCs w:val="18"/>
                <w:lang w:val="en-GB"/>
              </w:rPr>
              <w:t xml:space="preserve">Company Experience </w:t>
            </w:r>
          </w:p>
          <w:p w14:paraId="70EA44D9" w14:textId="77777777" w:rsidR="00612330" w:rsidRPr="009B525A" w:rsidRDefault="00612330" w:rsidP="00E11A8A">
            <w:pPr>
              <w:autoSpaceDE w:val="0"/>
              <w:autoSpaceDN w:val="0"/>
              <w:spacing w:line="360" w:lineRule="auto"/>
              <w:ind w:right="-2"/>
              <w:jc w:val="left"/>
              <w:rPr>
                <w:rFonts w:ascii="Arial" w:hAnsi="Arial" w:cs="Arial"/>
                <w:bCs/>
                <w:lang w:val="en-GB"/>
              </w:rPr>
            </w:pPr>
          </w:p>
          <w:p w14:paraId="666028D9" w14:textId="420C38B9" w:rsidR="00612330" w:rsidRPr="00753256" w:rsidRDefault="00612330" w:rsidP="00E11A8A">
            <w:pPr>
              <w:spacing w:after="200" w:line="360" w:lineRule="auto"/>
              <w:rPr>
                <w:rFonts w:ascii="Tahoma" w:hAnsi="Tahoma" w:cs="Tahoma"/>
                <w:iCs/>
                <w:sz w:val="18"/>
                <w:szCs w:val="18"/>
                <w:lang w:val="en-GB"/>
              </w:rPr>
            </w:pPr>
            <w:r w:rsidRPr="00753256">
              <w:rPr>
                <w:rFonts w:ascii="Tahoma" w:hAnsi="Tahoma" w:cs="Tahoma"/>
                <w:bCs/>
                <w:sz w:val="18"/>
                <w:szCs w:val="18"/>
                <w:lang w:val="en-GB"/>
              </w:rPr>
              <w:t xml:space="preserve">The service provider must provide a </w:t>
            </w:r>
            <w:r w:rsidRPr="00753256">
              <w:rPr>
                <w:rFonts w:ascii="Tahoma" w:hAnsi="Tahoma" w:cs="Tahoma"/>
                <w:b/>
                <w:sz w:val="18"/>
                <w:szCs w:val="18"/>
                <w:lang w:val="en-GB"/>
              </w:rPr>
              <w:t>minimum of two (2)</w:t>
            </w:r>
            <w:r w:rsidRPr="00753256">
              <w:rPr>
                <w:rFonts w:ascii="Tahoma" w:hAnsi="Tahoma" w:cs="Tahoma"/>
                <w:bCs/>
                <w:sz w:val="18"/>
                <w:szCs w:val="18"/>
                <w:lang w:val="en-GB"/>
              </w:rPr>
              <w:t xml:space="preserve"> companies where they</w:t>
            </w:r>
            <w:r>
              <w:t xml:space="preserve"> </w:t>
            </w:r>
            <w:r w:rsidRPr="009F5B84">
              <w:rPr>
                <w:rFonts w:ascii="Tahoma" w:hAnsi="Tahoma" w:cs="Tahoma"/>
                <w:bCs/>
                <w:sz w:val="18"/>
                <w:szCs w:val="18"/>
                <w:lang w:val="en-GB"/>
              </w:rPr>
              <w:t>previous</w:t>
            </w:r>
            <w:r w:rsidR="00D120EF">
              <w:rPr>
                <w:rFonts w:ascii="Tahoma" w:hAnsi="Tahoma" w:cs="Tahoma"/>
                <w:bCs/>
                <w:sz w:val="18"/>
                <w:szCs w:val="18"/>
                <w:lang w:val="en-GB"/>
              </w:rPr>
              <w:t>ly</w:t>
            </w:r>
            <w:r w:rsidRPr="009F5B84">
              <w:rPr>
                <w:rFonts w:ascii="Tahoma" w:hAnsi="Tahoma" w:cs="Tahoma"/>
                <w:bCs/>
                <w:sz w:val="18"/>
                <w:szCs w:val="18"/>
                <w:lang w:val="en-GB"/>
              </w:rPr>
              <w:t xml:space="preserve"> sup</w:t>
            </w:r>
            <w:r>
              <w:rPr>
                <w:rFonts w:ascii="Tahoma" w:hAnsi="Tahoma" w:cs="Tahoma"/>
                <w:bCs/>
                <w:sz w:val="18"/>
                <w:szCs w:val="18"/>
                <w:lang w:val="en-GB"/>
              </w:rPr>
              <w:t xml:space="preserve">plied </w:t>
            </w:r>
            <w:r w:rsidR="00D120EF" w:rsidRPr="00D120EF">
              <w:rPr>
                <w:rFonts w:ascii="Tahoma" w:hAnsi="Tahoma" w:cs="Tahoma"/>
                <w:bCs/>
                <w:sz w:val="18"/>
                <w:szCs w:val="18"/>
                <w:lang w:val="en-GB"/>
              </w:rPr>
              <w:t xml:space="preserve">Online Graphic Design and </w:t>
            </w:r>
            <w:r w:rsidR="00D120EF">
              <w:rPr>
                <w:rFonts w:ascii="Tahoma" w:hAnsi="Tahoma" w:cs="Tahoma"/>
                <w:bCs/>
                <w:sz w:val="18"/>
                <w:szCs w:val="18"/>
                <w:lang w:val="en-GB"/>
              </w:rPr>
              <w:t>E</w:t>
            </w:r>
            <w:r w:rsidR="00D120EF" w:rsidRPr="00D120EF">
              <w:rPr>
                <w:rFonts w:ascii="Tahoma" w:hAnsi="Tahoma" w:cs="Tahoma"/>
                <w:bCs/>
                <w:sz w:val="18"/>
                <w:szCs w:val="18"/>
                <w:lang w:val="en-GB"/>
              </w:rPr>
              <w:t xml:space="preserve">diting </w:t>
            </w:r>
            <w:r w:rsidR="00D120EF">
              <w:rPr>
                <w:rFonts w:ascii="Tahoma" w:hAnsi="Tahoma" w:cs="Tahoma"/>
                <w:bCs/>
                <w:sz w:val="18"/>
                <w:szCs w:val="18"/>
                <w:lang w:val="en-GB"/>
              </w:rPr>
              <w:t>S</w:t>
            </w:r>
            <w:r w:rsidR="00D120EF" w:rsidRPr="00D120EF">
              <w:rPr>
                <w:rFonts w:ascii="Tahoma" w:hAnsi="Tahoma" w:cs="Tahoma"/>
                <w:bCs/>
                <w:sz w:val="18"/>
                <w:szCs w:val="18"/>
                <w:lang w:val="en-GB"/>
              </w:rPr>
              <w:t xml:space="preserve">ubscription such as Canva for Teams </w:t>
            </w:r>
            <w:r w:rsidR="00D120EF">
              <w:rPr>
                <w:rFonts w:ascii="Tahoma" w:hAnsi="Tahoma" w:cs="Tahoma"/>
                <w:bCs/>
                <w:sz w:val="18"/>
                <w:szCs w:val="18"/>
                <w:lang w:val="en-GB"/>
              </w:rPr>
              <w:t>S</w:t>
            </w:r>
            <w:r w:rsidR="00D120EF" w:rsidRPr="00D120EF">
              <w:rPr>
                <w:rFonts w:ascii="Tahoma" w:hAnsi="Tahoma" w:cs="Tahoma"/>
                <w:bCs/>
                <w:sz w:val="18"/>
                <w:szCs w:val="18"/>
                <w:lang w:val="en-GB"/>
              </w:rPr>
              <w:t>ubscription</w:t>
            </w:r>
            <w:r w:rsidR="00F272A0">
              <w:rPr>
                <w:rFonts w:ascii="Tahoma" w:hAnsi="Tahoma" w:cs="Tahoma"/>
                <w:bCs/>
                <w:sz w:val="18"/>
                <w:szCs w:val="18"/>
                <w:lang w:val="en-GB"/>
              </w:rPr>
              <w:t xml:space="preserve"> or</w:t>
            </w:r>
            <w:r w:rsidR="00D120EF" w:rsidRPr="00D120EF">
              <w:rPr>
                <w:rFonts w:ascii="Tahoma" w:hAnsi="Tahoma" w:cs="Tahoma"/>
                <w:bCs/>
                <w:sz w:val="18"/>
                <w:szCs w:val="18"/>
                <w:lang w:val="en-GB"/>
              </w:rPr>
              <w:t xml:space="preserve"> Figma</w:t>
            </w:r>
            <w:r w:rsidR="00F272A0">
              <w:rPr>
                <w:rFonts w:ascii="Tahoma" w:hAnsi="Tahoma" w:cs="Tahoma"/>
                <w:bCs/>
                <w:sz w:val="18"/>
                <w:szCs w:val="18"/>
                <w:lang w:val="en-GB"/>
              </w:rPr>
              <w:t xml:space="preserve"> or</w:t>
            </w:r>
            <w:r w:rsidR="00D120EF" w:rsidRPr="00D120EF">
              <w:rPr>
                <w:rFonts w:ascii="Tahoma" w:hAnsi="Tahoma" w:cs="Tahoma"/>
                <w:bCs/>
                <w:sz w:val="18"/>
                <w:szCs w:val="18"/>
                <w:lang w:val="en-GB"/>
              </w:rPr>
              <w:t xml:space="preserve"> </w:t>
            </w:r>
            <w:proofErr w:type="spellStart"/>
            <w:r w:rsidR="00D120EF" w:rsidRPr="00D120EF">
              <w:rPr>
                <w:rFonts w:ascii="Tahoma" w:hAnsi="Tahoma" w:cs="Tahoma"/>
                <w:bCs/>
                <w:sz w:val="18"/>
                <w:szCs w:val="18"/>
                <w:lang w:val="en-GB"/>
              </w:rPr>
              <w:t>Behance</w:t>
            </w:r>
            <w:proofErr w:type="spellEnd"/>
            <w:r w:rsidR="00D120EF" w:rsidRPr="00D120EF">
              <w:rPr>
                <w:rFonts w:ascii="Tahoma" w:hAnsi="Tahoma" w:cs="Tahoma"/>
                <w:bCs/>
                <w:sz w:val="18"/>
                <w:szCs w:val="18"/>
                <w:lang w:val="en-GB"/>
              </w:rPr>
              <w:t xml:space="preserve"> </w:t>
            </w:r>
            <w:r w:rsidR="00F272A0">
              <w:rPr>
                <w:rFonts w:ascii="Tahoma" w:hAnsi="Tahoma" w:cs="Tahoma"/>
                <w:bCs/>
                <w:sz w:val="18"/>
                <w:szCs w:val="18"/>
                <w:lang w:val="en-GB"/>
              </w:rPr>
              <w:t>or</w:t>
            </w:r>
            <w:r w:rsidR="00D120EF" w:rsidRPr="00D120EF">
              <w:rPr>
                <w:rFonts w:ascii="Tahoma" w:hAnsi="Tahoma" w:cs="Tahoma"/>
                <w:bCs/>
                <w:sz w:val="18"/>
                <w:szCs w:val="18"/>
                <w:lang w:val="en-GB"/>
              </w:rPr>
              <w:t xml:space="preserve"> </w:t>
            </w:r>
            <w:proofErr w:type="spellStart"/>
            <w:r w:rsidR="00D120EF" w:rsidRPr="00D120EF">
              <w:rPr>
                <w:rFonts w:ascii="Tahoma" w:hAnsi="Tahoma" w:cs="Tahoma"/>
                <w:bCs/>
                <w:sz w:val="18"/>
                <w:szCs w:val="18"/>
                <w:lang w:val="en-GB"/>
              </w:rPr>
              <w:t>Picsart</w:t>
            </w:r>
            <w:proofErr w:type="spellEnd"/>
            <w:r w:rsidRPr="00753256">
              <w:rPr>
                <w:rFonts w:ascii="Tahoma" w:hAnsi="Tahoma" w:cs="Tahoma"/>
                <w:bCs/>
                <w:sz w:val="18"/>
                <w:szCs w:val="18"/>
                <w:lang w:val="en-GB"/>
              </w:rPr>
              <w:t xml:space="preserve">. </w:t>
            </w:r>
            <w:r w:rsidRPr="00753256">
              <w:rPr>
                <w:rStyle w:val="st1"/>
                <w:rFonts w:ascii="Tahoma" w:hAnsi="Tahoma" w:cs="Tahoma"/>
                <w:sz w:val="18"/>
                <w:szCs w:val="18"/>
              </w:rPr>
              <w:t>The service provider must complete the</w:t>
            </w:r>
            <w:r>
              <w:rPr>
                <w:rStyle w:val="st1"/>
                <w:rFonts w:ascii="Tahoma" w:hAnsi="Tahoma" w:cs="Tahoma"/>
                <w:sz w:val="18"/>
                <w:szCs w:val="18"/>
              </w:rPr>
              <w:t>i</w:t>
            </w:r>
            <w:r>
              <w:rPr>
                <w:rStyle w:val="st1"/>
              </w:rPr>
              <w:t>r</w:t>
            </w:r>
            <w:r w:rsidRPr="00753256">
              <w:rPr>
                <w:rStyle w:val="st1"/>
                <w:rFonts w:ascii="Tahoma" w:hAnsi="Tahoma" w:cs="Tahoma"/>
                <w:sz w:val="18"/>
                <w:szCs w:val="18"/>
              </w:rPr>
              <w:t xml:space="preserve"> Company Experience requested </w:t>
            </w:r>
            <w:r>
              <w:rPr>
                <w:rStyle w:val="st1"/>
                <w:rFonts w:ascii="Tahoma" w:hAnsi="Tahoma" w:cs="Tahoma"/>
                <w:sz w:val="18"/>
                <w:szCs w:val="18"/>
              </w:rPr>
              <w:t>on</w:t>
            </w:r>
            <w:r w:rsidRPr="00753256">
              <w:rPr>
                <w:rStyle w:val="st1"/>
                <w:rFonts w:ascii="Tahoma" w:hAnsi="Tahoma" w:cs="Tahoma"/>
                <w:sz w:val="18"/>
                <w:szCs w:val="18"/>
              </w:rPr>
              <w:t xml:space="preserve"> the Annexure attached hetero, </w:t>
            </w:r>
            <w:r w:rsidRPr="00753256">
              <w:rPr>
                <w:rStyle w:val="st1"/>
                <w:rFonts w:ascii="Tahoma" w:hAnsi="Tahoma" w:cs="Tahoma"/>
                <w:b/>
                <w:bCs/>
                <w:sz w:val="18"/>
                <w:szCs w:val="18"/>
              </w:rPr>
              <w:t>marked as Annexure A</w:t>
            </w:r>
            <w:r w:rsidRPr="00753256">
              <w:rPr>
                <w:rStyle w:val="st1"/>
                <w:rFonts w:ascii="Tahoma" w:hAnsi="Tahoma" w:cs="Tahoma"/>
                <w:sz w:val="18"/>
                <w:szCs w:val="18"/>
              </w:rPr>
              <w:t>.</w:t>
            </w:r>
          </w:p>
          <w:p w14:paraId="120BFBF4" w14:textId="77777777" w:rsidR="00612330" w:rsidRDefault="00612330" w:rsidP="00E11A8A">
            <w:pPr>
              <w:autoSpaceDE w:val="0"/>
              <w:autoSpaceDN w:val="0"/>
              <w:spacing w:line="360" w:lineRule="auto"/>
              <w:ind w:right="-2"/>
              <w:jc w:val="left"/>
              <w:rPr>
                <w:rFonts w:ascii="Tahoma" w:hAnsi="Tahoma" w:cs="Tahoma"/>
                <w:bCs/>
                <w:sz w:val="18"/>
                <w:szCs w:val="18"/>
                <w:lang w:val="en-GB"/>
              </w:rPr>
            </w:pPr>
            <w:r w:rsidRPr="00753256">
              <w:rPr>
                <w:rFonts w:ascii="Tahoma" w:hAnsi="Tahoma" w:cs="Tahoma"/>
                <w:b/>
                <w:sz w:val="18"/>
                <w:szCs w:val="18"/>
                <w:lang w:val="en-GB"/>
              </w:rPr>
              <w:t>Annexure A</w:t>
            </w:r>
            <w:r w:rsidRPr="00753256">
              <w:rPr>
                <w:rFonts w:ascii="Tahoma" w:hAnsi="Tahoma" w:cs="Tahoma"/>
                <w:bCs/>
                <w:sz w:val="18"/>
                <w:szCs w:val="18"/>
                <w:lang w:val="en-GB"/>
              </w:rPr>
              <w:t xml:space="preserve"> and correspondent information required must be submitted by the closing date and time of the RFQ.</w:t>
            </w:r>
          </w:p>
          <w:p w14:paraId="70CD816D" w14:textId="77777777" w:rsidR="00612330" w:rsidRPr="00753256" w:rsidRDefault="00612330" w:rsidP="00E11A8A">
            <w:pPr>
              <w:autoSpaceDE w:val="0"/>
              <w:autoSpaceDN w:val="0"/>
              <w:spacing w:line="360" w:lineRule="auto"/>
              <w:ind w:right="-2"/>
              <w:jc w:val="left"/>
              <w:rPr>
                <w:rFonts w:ascii="Tahoma" w:hAnsi="Tahoma" w:cs="Tahoma"/>
                <w:bCs/>
                <w:sz w:val="18"/>
                <w:szCs w:val="18"/>
                <w:lang w:val="en-GB"/>
              </w:rPr>
            </w:pPr>
          </w:p>
          <w:p w14:paraId="16EB1EDF" w14:textId="77777777" w:rsidR="00612330" w:rsidRPr="00F3404F" w:rsidRDefault="00612330" w:rsidP="00E11A8A">
            <w:pPr>
              <w:autoSpaceDE w:val="0"/>
              <w:autoSpaceDN w:val="0"/>
              <w:spacing w:line="360" w:lineRule="auto"/>
              <w:ind w:right="-2"/>
              <w:jc w:val="left"/>
              <w:rPr>
                <w:rFonts w:ascii="Tahoma" w:hAnsi="Tahoma" w:cs="Tahoma"/>
                <w:sz w:val="18"/>
                <w:szCs w:val="18"/>
                <w:lang w:val="en-US"/>
              </w:rPr>
            </w:pPr>
            <w:r w:rsidRPr="00753256">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50C169F"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BCCA1C9" w14:textId="77777777" w:rsidR="00612330" w:rsidRPr="00E76091" w:rsidRDefault="00612330" w:rsidP="00E11A8A">
            <w:pPr>
              <w:autoSpaceDE w:val="0"/>
              <w:autoSpaceDN w:val="0"/>
              <w:spacing w:line="360" w:lineRule="auto"/>
              <w:ind w:right="-2"/>
              <w:jc w:val="left"/>
              <w:rPr>
                <w:rFonts w:ascii="Tahoma" w:hAnsi="Tahoma" w:cs="Tahoma"/>
                <w:b/>
                <w:bCs/>
                <w:sz w:val="18"/>
                <w:szCs w:val="18"/>
                <w:lang w:val="en-US"/>
              </w:rPr>
            </w:pPr>
          </w:p>
        </w:tc>
      </w:tr>
    </w:tbl>
    <w:p w14:paraId="0C3CC6F9" w14:textId="77777777" w:rsidR="00612330" w:rsidRPr="006E44FD" w:rsidRDefault="00612330" w:rsidP="006E44FD">
      <w:pPr>
        <w:tabs>
          <w:tab w:val="left" w:pos="0"/>
        </w:tabs>
        <w:spacing w:line="360" w:lineRule="auto"/>
        <w:rPr>
          <w:rFonts w:ascii="Tahoma" w:hAnsi="Tahoma" w:cs="Tahoma"/>
          <w:b/>
          <w:sz w:val="18"/>
          <w:szCs w:val="18"/>
          <w:lang w:val="en-US"/>
        </w:rPr>
      </w:pPr>
    </w:p>
    <w:p w14:paraId="676EC23E" w14:textId="77777777" w:rsidR="0054307A" w:rsidRDefault="0054307A" w:rsidP="00F23861">
      <w:pPr>
        <w:autoSpaceDE w:val="0"/>
        <w:autoSpaceDN w:val="0"/>
        <w:spacing w:line="360" w:lineRule="auto"/>
        <w:ind w:right="-2"/>
        <w:rPr>
          <w:rFonts w:ascii="Tahoma" w:hAnsi="Tahoma" w:cs="Tahoma"/>
          <w:sz w:val="18"/>
          <w:szCs w:val="18"/>
        </w:rPr>
      </w:pPr>
    </w:p>
    <w:p w14:paraId="166B920D" w14:textId="77777777" w:rsidR="00D120EF" w:rsidRDefault="00D120EF" w:rsidP="00F23861">
      <w:pPr>
        <w:autoSpaceDE w:val="0"/>
        <w:autoSpaceDN w:val="0"/>
        <w:spacing w:line="360" w:lineRule="auto"/>
        <w:ind w:right="-2"/>
        <w:rPr>
          <w:rFonts w:ascii="Tahoma" w:hAnsi="Tahoma" w:cs="Tahoma"/>
          <w:sz w:val="18"/>
          <w:szCs w:val="18"/>
        </w:rPr>
      </w:pPr>
    </w:p>
    <w:p w14:paraId="119A8B90" w14:textId="77777777" w:rsidR="00D120EF" w:rsidRDefault="00D120EF" w:rsidP="00F23861">
      <w:pPr>
        <w:autoSpaceDE w:val="0"/>
        <w:autoSpaceDN w:val="0"/>
        <w:spacing w:line="360" w:lineRule="auto"/>
        <w:ind w:right="-2"/>
        <w:rPr>
          <w:rFonts w:ascii="Tahoma" w:hAnsi="Tahoma" w:cs="Tahoma"/>
          <w:sz w:val="18"/>
          <w:szCs w:val="18"/>
        </w:rPr>
      </w:pPr>
    </w:p>
    <w:p w14:paraId="2C500E5E" w14:textId="77777777" w:rsidR="00D120EF" w:rsidRDefault="00D120EF" w:rsidP="00F23861">
      <w:pPr>
        <w:autoSpaceDE w:val="0"/>
        <w:autoSpaceDN w:val="0"/>
        <w:spacing w:line="360" w:lineRule="auto"/>
        <w:ind w:right="-2"/>
        <w:rPr>
          <w:rFonts w:ascii="Tahoma" w:hAnsi="Tahoma" w:cs="Tahoma"/>
          <w:sz w:val="18"/>
          <w:szCs w:val="18"/>
        </w:rPr>
      </w:pPr>
    </w:p>
    <w:p w14:paraId="49141EB0" w14:textId="77777777" w:rsidR="00D120EF" w:rsidRDefault="00D120EF" w:rsidP="00F23861">
      <w:pPr>
        <w:autoSpaceDE w:val="0"/>
        <w:autoSpaceDN w:val="0"/>
        <w:spacing w:line="360" w:lineRule="auto"/>
        <w:ind w:right="-2"/>
        <w:rPr>
          <w:rFonts w:ascii="Tahoma" w:hAnsi="Tahoma" w:cs="Tahoma"/>
          <w:sz w:val="18"/>
          <w:szCs w:val="18"/>
        </w:rPr>
      </w:pPr>
    </w:p>
    <w:p w14:paraId="67FA2527" w14:textId="77777777" w:rsidR="00D120EF" w:rsidRDefault="00D120EF" w:rsidP="00F23861">
      <w:pPr>
        <w:autoSpaceDE w:val="0"/>
        <w:autoSpaceDN w:val="0"/>
        <w:spacing w:line="360" w:lineRule="auto"/>
        <w:ind w:right="-2"/>
        <w:rPr>
          <w:rFonts w:ascii="Tahoma" w:hAnsi="Tahoma" w:cs="Tahoma"/>
          <w:sz w:val="18"/>
          <w:szCs w:val="18"/>
        </w:rPr>
      </w:pPr>
    </w:p>
    <w:p w14:paraId="25C4B554" w14:textId="77777777" w:rsidR="00D120EF" w:rsidRDefault="00D120EF" w:rsidP="00F23861">
      <w:pPr>
        <w:autoSpaceDE w:val="0"/>
        <w:autoSpaceDN w:val="0"/>
        <w:spacing w:line="360" w:lineRule="auto"/>
        <w:ind w:right="-2"/>
        <w:rPr>
          <w:rFonts w:ascii="Tahoma" w:hAnsi="Tahoma" w:cs="Tahoma"/>
          <w:sz w:val="18"/>
          <w:szCs w:val="18"/>
        </w:rPr>
      </w:pPr>
    </w:p>
    <w:p w14:paraId="224B43EE" w14:textId="77777777" w:rsidR="00D120EF" w:rsidRDefault="00D120EF" w:rsidP="00F23861">
      <w:pPr>
        <w:autoSpaceDE w:val="0"/>
        <w:autoSpaceDN w:val="0"/>
        <w:spacing w:line="360" w:lineRule="auto"/>
        <w:ind w:right="-2"/>
        <w:rPr>
          <w:rFonts w:ascii="Tahoma" w:hAnsi="Tahoma" w:cs="Tahoma"/>
          <w:sz w:val="18"/>
          <w:szCs w:val="18"/>
        </w:rPr>
      </w:pPr>
    </w:p>
    <w:p w14:paraId="27BFA317" w14:textId="77777777" w:rsidR="00D120EF" w:rsidRDefault="00D120EF" w:rsidP="00F23861">
      <w:pPr>
        <w:autoSpaceDE w:val="0"/>
        <w:autoSpaceDN w:val="0"/>
        <w:spacing w:line="360" w:lineRule="auto"/>
        <w:ind w:right="-2"/>
        <w:rPr>
          <w:rFonts w:ascii="Tahoma" w:hAnsi="Tahoma" w:cs="Tahoma"/>
          <w:sz w:val="18"/>
          <w:szCs w:val="18"/>
        </w:rPr>
      </w:pPr>
    </w:p>
    <w:p w14:paraId="250275C8" w14:textId="77777777" w:rsidR="00D120EF" w:rsidRDefault="00D120EF" w:rsidP="00F23861">
      <w:pPr>
        <w:autoSpaceDE w:val="0"/>
        <w:autoSpaceDN w:val="0"/>
        <w:spacing w:line="360" w:lineRule="auto"/>
        <w:ind w:right="-2"/>
        <w:rPr>
          <w:rFonts w:ascii="Tahoma" w:hAnsi="Tahoma" w:cs="Tahoma"/>
          <w:sz w:val="18"/>
          <w:szCs w:val="18"/>
        </w:rPr>
      </w:pPr>
    </w:p>
    <w:p w14:paraId="7F1201D7" w14:textId="77777777" w:rsidR="00D120EF" w:rsidRDefault="00D120EF" w:rsidP="00F23861">
      <w:pPr>
        <w:autoSpaceDE w:val="0"/>
        <w:autoSpaceDN w:val="0"/>
        <w:spacing w:line="360" w:lineRule="auto"/>
        <w:ind w:right="-2"/>
        <w:rPr>
          <w:rFonts w:ascii="Tahoma" w:hAnsi="Tahoma" w:cs="Tahoma"/>
          <w:sz w:val="18"/>
          <w:szCs w:val="18"/>
        </w:rPr>
      </w:pPr>
    </w:p>
    <w:p w14:paraId="7ED59388" w14:textId="77777777" w:rsidR="00D120EF" w:rsidRDefault="00D120EF" w:rsidP="00F23861">
      <w:pPr>
        <w:autoSpaceDE w:val="0"/>
        <w:autoSpaceDN w:val="0"/>
        <w:spacing w:line="360" w:lineRule="auto"/>
        <w:ind w:right="-2"/>
        <w:rPr>
          <w:rFonts w:ascii="Tahoma" w:hAnsi="Tahoma" w:cs="Tahoma"/>
          <w:sz w:val="18"/>
          <w:szCs w:val="18"/>
        </w:rPr>
      </w:pPr>
    </w:p>
    <w:p w14:paraId="584CB82A" w14:textId="77777777" w:rsidR="00D120EF" w:rsidRDefault="00D120EF" w:rsidP="00F23861">
      <w:pPr>
        <w:autoSpaceDE w:val="0"/>
        <w:autoSpaceDN w:val="0"/>
        <w:spacing w:line="360" w:lineRule="auto"/>
        <w:ind w:right="-2"/>
        <w:rPr>
          <w:rFonts w:ascii="Tahoma" w:hAnsi="Tahoma" w:cs="Tahoma"/>
          <w:sz w:val="18"/>
          <w:szCs w:val="18"/>
        </w:rPr>
      </w:pPr>
    </w:p>
    <w:p w14:paraId="07E261E8" w14:textId="77777777" w:rsidR="00D120EF" w:rsidRDefault="00D120EF" w:rsidP="00F23861">
      <w:pPr>
        <w:autoSpaceDE w:val="0"/>
        <w:autoSpaceDN w:val="0"/>
        <w:spacing w:line="360" w:lineRule="auto"/>
        <w:ind w:right="-2"/>
        <w:rPr>
          <w:rFonts w:ascii="Tahoma" w:hAnsi="Tahoma" w:cs="Tahoma"/>
          <w:sz w:val="18"/>
          <w:szCs w:val="18"/>
        </w:rPr>
      </w:pPr>
    </w:p>
    <w:p w14:paraId="3705F851" w14:textId="77777777" w:rsidR="00D120EF" w:rsidRDefault="00D120EF" w:rsidP="00F23861">
      <w:pPr>
        <w:autoSpaceDE w:val="0"/>
        <w:autoSpaceDN w:val="0"/>
        <w:spacing w:line="360" w:lineRule="auto"/>
        <w:ind w:right="-2"/>
        <w:rPr>
          <w:rFonts w:ascii="Tahoma" w:hAnsi="Tahoma" w:cs="Tahoma"/>
          <w:sz w:val="18"/>
          <w:szCs w:val="18"/>
        </w:rPr>
      </w:pPr>
    </w:p>
    <w:p w14:paraId="49252A0B" w14:textId="77777777" w:rsidR="00D120EF" w:rsidRDefault="00D120EF" w:rsidP="00F23861">
      <w:pPr>
        <w:autoSpaceDE w:val="0"/>
        <w:autoSpaceDN w:val="0"/>
        <w:spacing w:line="360" w:lineRule="auto"/>
        <w:ind w:right="-2"/>
        <w:rPr>
          <w:rFonts w:ascii="Tahoma" w:hAnsi="Tahoma" w:cs="Tahoma"/>
          <w:sz w:val="18"/>
          <w:szCs w:val="18"/>
        </w:rPr>
      </w:pPr>
    </w:p>
    <w:p w14:paraId="4B1BF92C" w14:textId="77777777" w:rsidR="00D120EF" w:rsidRDefault="00D120EF" w:rsidP="00F23861">
      <w:pPr>
        <w:autoSpaceDE w:val="0"/>
        <w:autoSpaceDN w:val="0"/>
        <w:spacing w:line="360" w:lineRule="auto"/>
        <w:ind w:right="-2"/>
        <w:rPr>
          <w:rFonts w:ascii="Tahoma" w:hAnsi="Tahoma" w:cs="Tahoma"/>
          <w:sz w:val="18"/>
          <w:szCs w:val="18"/>
        </w:rPr>
      </w:pPr>
    </w:p>
    <w:p w14:paraId="310989B2" w14:textId="77777777" w:rsidR="00BF4162" w:rsidRDefault="00BF4162" w:rsidP="00F23861">
      <w:pPr>
        <w:autoSpaceDE w:val="0"/>
        <w:autoSpaceDN w:val="0"/>
        <w:spacing w:line="360" w:lineRule="auto"/>
        <w:ind w:right="-2"/>
        <w:rPr>
          <w:rFonts w:ascii="Tahoma" w:hAnsi="Tahoma" w:cs="Tahoma"/>
          <w:sz w:val="18"/>
          <w:szCs w:val="18"/>
        </w:rPr>
      </w:pPr>
    </w:p>
    <w:p w14:paraId="13DF9521" w14:textId="77777777" w:rsidR="00BF4162" w:rsidRDefault="00BF4162" w:rsidP="00F23861">
      <w:pPr>
        <w:autoSpaceDE w:val="0"/>
        <w:autoSpaceDN w:val="0"/>
        <w:spacing w:line="360" w:lineRule="auto"/>
        <w:ind w:right="-2"/>
        <w:rPr>
          <w:rFonts w:ascii="Tahoma" w:hAnsi="Tahoma" w:cs="Tahoma"/>
          <w:sz w:val="18"/>
          <w:szCs w:val="18"/>
        </w:rPr>
      </w:pPr>
    </w:p>
    <w:p w14:paraId="6FCC375C" w14:textId="77777777" w:rsidR="006E44FD" w:rsidRDefault="006E44FD"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71AD8">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71AD8">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71AD8">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71AD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71AD8">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71AD8">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71AD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71AD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71AD8">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71AD8">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71AD8">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71AD8">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71AD8">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71AD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71AD8">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2060E039" w:rsidR="00E24D4B" w:rsidRPr="00E24D4B" w:rsidRDefault="00A91FB0" w:rsidP="006B4D0C">
            <w:pPr>
              <w:spacing w:after="200" w:line="360" w:lineRule="auto"/>
              <w:jc w:val="left"/>
              <w:rPr>
                <w:rFonts w:ascii="Tahoma" w:hAnsi="Tahoma" w:cs="Tahoma"/>
                <w:bCs/>
                <w:sz w:val="18"/>
                <w:szCs w:val="18"/>
                <w:lang w:eastAsia="en-ZA"/>
              </w:rPr>
            </w:pPr>
            <w:r>
              <w:rPr>
                <w:rFonts w:ascii="Tahoma" w:hAnsi="Tahoma" w:cs="Tahoma"/>
                <w:color w:val="000000"/>
                <w:sz w:val="18"/>
                <w:szCs w:val="18"/>
                <w:lang w:val="x-none" w:eastAsia="en-GB"/>
              </w:rPr>
              <w:t xml:space="preserve">Canva for </w:t>
            </w:r>
            <w:r w:rsidR="001853BB">
              <w:rPr>
                <w:rFonts w:ascii="Tahoma" w:hAnsi="Tahoma" w:cs="Tahoma"/>
                <w:color w:val="000000"/>
                <w:sz w:val="18"/>
                <w:szCs w:val="18"/>
                <w:lang w:val="x-none" w:eastAsia="en-GB"/>
              </w:rPr>
              <w:t>T</w:t>
            </w:r>
            <w:r>
              <w:rPr>
                <w:rFonts w:ascii="Tahoma" w:hAnsi="Tahoma" w:cs="Tahoma"/>
                <w:color w:val="000000"/>
                <w:sz w:val="18"/>
                <w:szCs w:val="18"/>
                <w:lang w:val="x-none" w:eastAsia="en-GB"/>
              </w:rPr>
              <w:t>eams</w:t>
            </w:r>
            <w:r w:rsidRPr="00DB1706">
              <w:rPr>
                <w:rFonts w:ascii="Tahoma" w:hAnsi="Tahoma" w:cs="Tahoma"/>
                <w:color w:val="000000"/>
                <w:sz w:val="18"/>
                <w:szCs w:val="18"/>
                <w:lang w:val="x-none" w:eastAsia="en-GB"/>
              </w:rPr>
              <w:t xml:space="preserve"> </w:t>
            </w:r>
            <w:r w:rsidR="001853BB">
              <w:rPr>
                <w:rFonts w:ascii="Tahoma" w:hAnsi="Tahoma" w:cs="Tahoma"/>
                <w:color w:val="000000"/>
                <w:sz w:val="18"/>
                <w:szCs w:val="18"/>
                <w:lang w:val="x-none" w:eastAsia="en-GB"/>
              </w:rPr>
              <w:t>S</w:t>
            </w:r>
            <w:r w:rsidRPr="00DB1706">
              <w:rPr>
                <w:rFonts w:ascii="Tahoma" w:hAnsi="Tahoma" w:cs="Tahoma"/>
                <w:color w:val="000000"/>
                <w:sz w:val="18"/>
                <w:szCs w:val="18"/>
                <w:lang w:val="x-none" w:eastAsia="en-GB"/>
              </w:rPr>
              <w:t>ubscription</w:t>
            </w:r>
          </w:p>
        </w:tc>
        <w:tc>
          <w:tcPr>
            <w:tcW w:w="2034" w:type="dxa"/>
          </w:tcPr>
          <w:p w14:paraId="2522C900" w14:textId="6BE26A9A" w:rsidR="00E24D4B" w:rsidRPr="00E24D4B" w:rsidRDefault="000E68AA"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1" w:name="OLE_LINK11"/>
      <w:r w:rsidRPr="0054307A">
        <w:rPr>
          <w:rFonts w:ascii="Tahoma" w:hAnsi="Tahoma" w:cs="Tahoma"/>
          <w:b/>
          <w:bCs/>
          <w:color w:val="000000" w:themeColor="text1"/>
          <w:sz w:val="18"/>
          <w:szCs w:val="18"/>
          <w:u w:val="single"/>
          <w:lang w:val="en-US"/>
        </w:rPr>
        <w:t>Ad hoc Services</w:t>
      </w:r>
    </w:p>
    <w:p w14:paraId="0DD2B7F2" w14:textId="77777777" w:rsidR="009030C5" w:rsidRPr="0054307A" w:rsidRDefault="009030C5" w:rsidP="009030C5">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708"/>
        <w:gridCol w:w="1934"/>
        <w:gridCol w:w="1701"/>
      </w:tblGrid>
      <w:tr w:rsidR="0054307A" w:rsidRPr="0054307A" w14:paraId="28E5AD48" w14:textId="77777777" w:rsidTr="0054307A">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4307A" w:rsidRDefault="009030C5" w:rsidP="009030C5">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1934" w:type="dxa"/>
            <w:tcBorders>
              <w:top w:val="single" w:sz="4" w:space="0" w:color="auto"/>
              <w:left w:val="nil"/>
              <w:bottom w:val="single" w:sz="4" w:space="0" w:color="auto"/>
              <w:right w:val="single" w:sz="4" w:space="0" w:color="auto"/>
            </w:tcBorders>
            <w:vAlign w:val="center"/>
            <w:hideMark/>
          </w:tcPr>
          <w:p w14:paraId="34FC996C" w14:textId="77777777" w:rsidR="009030C5" w:rsidRPr="0054307A" w:rsidRDefault="009030C5" w:rsidP="00777893">
            <w:pPr>
              <w:spacing w:line="360" w:lineRule="auto"/>
              <w:jc w:val="left"/>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5996A497" w14:textId="4694AD6B" w:rsidR="009030C5" w:rsidRPr="0054307A" w:rsidRDefault="009030C5" w:rsidP="00777893">
            <w:pPr>
              <w:spacing w:line="360" w:lineRule="auto"/>
              <w:jc w:val="left"/>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w:t>
            </w:r>
            <w:r w:rsidR="00FB693D" w:rsidRPr="0054307A">
              <w:rPr>
                <w:rFonts w:ascii="Tahoma" w:hAnsi="Tahoma" w:cs="Tahoma"/>
                <w:bCs/>
                <w:color w:val="000000" w:themeColor="text1"/>
                <w:sz w:val="18"/>
                <w:szCs w:val="18"/>
                <w:lang w:val="en-GB"/>
              </w:rPr>
              <w:t>, if VAT Registered</w:t>
            </w:r>
            <w:r w:rsidRPr="0054307A">
              <w:rPr>
                <w:rFonts w:ascii="Tahoma" w:hAnsi="Tahoma" w:cs="Tahoma"/>
                <w:bCs/>
                <w:color w:val="000000" w:themeColor="text1"/>
                <w:sz w:val="18"/>
                <w:szCs w:val="18"/>
                <w:lang w:val="en-GB"/>
              </w:rPr>
              <w:t>)</w:t>
            </w:r>
          </w:p>
        </w:tc>
        <w:tc>
          <w:tcPr>
            <w:tcW w:w="1701" w:type="dxa"/>
            <w:tcBorders>
              <w:top w:val="single" w:sz="4" w:space="0" w:color="auto"/>
              <w:left w:val="nil"/>
              <w:bottom w:val="single" w:sz="4" w:space="0" w:color="auto"/>
              <w:right w:val="single" w:sz="4" w:space="0" w:color="auto"/>
            </w:tcBorders>
            <w:vAlign w:val="center"/>
            <w:hideMark/>
          </w:tcPr>
          <w:p w14:paraId="03352554"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54307A" w:rsidRPr="0054307A" w14:paraId="225531F9"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Remote </w:t>
            </w:r>
            <w:r w:rsidR="00FB693D" w:rsidRPr="0054307A">
              <w:rPr>
                <w:rFonts w:ascii="Tahoma" w:hAnsi="Tahoma" w:cs="Tahoma"/>
                <w:bCs/>
                <w:color w:val="000000" w:themeColor="text1"/>
                <w:sz w:val="18"/>
                <w:szCs w:val="18"/>
                <w:lang w:val="en-GB"/>
              </w:rPr>
              <w:t>S</w:t>
            </w:r>
            <w:r w:rsidRPr="0054307A">
              <w:rPr>
                <w:rFonts w:ascii="Tahoma" w:hAnsi="Tahoma" w:cs="Tahoma"/>
                <w:bCs/>
                <w:color w:val="000000" w:themeColor="text1"/>
                <w:sz w:val="18"/>
                <w:szCs w:val="18"/>
                <w:lang w:val="en-GB"/>
              </w:rPr>
              <w:t xml:space="preserve">upport </w:t>
            </w:r>
          </w:p>
        </w:tc>
        <w:tc>
          <w:tcPr>
            <w:tcW w:w="1934" w:type="dxa"/>
            <w:tcBorders>
              <w:top w:val="nil"/>
              <w:left w:val="nil"/>
              <w:bottom w:val="single" w:sz="4" w:space="0" w:color="auto"/>
              <w:right w:val="single" w:sz="4" w:space="0" w:color="auto"/>
            </w:tcBorders>
            <w:noWrap/>
            <w:vAlign w:val="center"/>
            <w:hideMark/>
          </w:tcPr>
          <w:p w14:paraId="326E495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4BFF75C0"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 Per Hour </w:t>
            </w:r>
          </w:p>
        </w:tc>
      </w:tr>
      <w:tr w:rsidR="0054307A" w:rsidRPr="0054307A" w14:paraId="7013D894"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Onsite Support </w:t>
            </w:r>
          </w:p>
        </w:tc>
        <w:tc>
          <w:tcPr>
            <w:tcW w:w="1934" w:type="dxa"/>
            <w:tcBorders>
              <w:top w:val="nil"/>
              <w:left w:val="nil"/>
              <w:bottom w:val="single" w:sz="4" w:space="0" w:color="auto"/>
              <w:right w:val="single" w:sz="4" w:space="0" w:color="auto"/>
            </w:tcBorders>
            <w:noWrap/>
            <w:vAlign w:val="center"/>
            <w:hideMark/>
          </w:tcPr>
          <w:p w14:paraId="5733951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70EA8597"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Rate Per Hour</w:t>
            </w:r>
          </w:p>
        </w:tc>
      </w:tr>
      <w:tr w:rsidR="0054307A" w:rsidRPr="0054307A" w14:paraId="7C55A6BA"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5D4D734"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Travel Rate (km's) (Based on approved AA rates</w:t>
            </w:r>
            <w:r w:rsidR="00777893">
              <w:rPr>
                <w:rFonts w:ascii="Tahoma" w:hAnsi="Tahoma" w:cs="Tahoma"/>
                <w:bCs/>
                <w:color w:val="000000" w:themeColor="text1"/>
                <w:sz w:val="18"/>
                <w:szCs w:val="18"/>
                <w:lang w:val="en-GB"/>
              </w:rPr>
              <w:t xml:space="preserve"> by SARS</w:t>
            </w:r>
            <w:r w:rsidRPr="0054307A">
              <w:rPr>
                <w:rFonts w:ascii="Tahoma" w:hAnsi="Tahoma" w:cs="Tahoma"/>
                <w:bCs/>
                <w:color w:val="000000" w:themeColor="text1"/>
                <w:sz w:val="18"/>
                <w:szCs w:val="18"/>
                <w:lang w:val="en-GB"/>
              </w:rPr>
              <w:t>)</w:t>
            </w:r>
          </w:p>
        </w:tc>
        <w:tc>
          <w:tcPr>
            <w:tcW w:w="1934" w:type="dxa"/>
            <w:tcBorders>
              <w:top w:val="nil"/>
              <w:left w:val="nil"/>
              <w:bottom w:val="single" w:sz="4" w:space="0" w:color="auto"/>
              <w:right w:val="single" w:sz="4" w:space="0" w:color="auto"/>
            </w:tcBorders>
            <w:noWrap/>
            <w:vAlign w:val="center"/>
            <w:hideMark/>
          </w:tcPr>
          <w:p w14:paraId="7DE1EAC5"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5EF872B6" w14:textId="788AE61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Per K</w:t>
            </w:r>
            <w:r w:rsidR="00FB693D" w:rsidRPr="0054307A">
              <w:rPr>
                <w:rFonts w:ascii="Tahoma" w:hAnsi="Tahoma" w:cs="Tahoma"/>
                <w:bCs/>
                <w:color w:val="000000" w:themeColor="text1"/>
                <w:sz w:val="18"/>
                <w:szCs w:val="18"/>
                <w:lang w:val="en-GB"/>
              </w:rPr>
              <w:t>m</w:t>
            </w:r>
          </w:p>
        </w:tc>
      </w:tr>
      <w:bookmarkEnd w:id="31"/>
    </w:tbl>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2" w:name="_Toc515519195"/>
      <w:bookmarkStart w:id="33" w:name="_Toc2171291"/>
      <w:r w:rsidRPr="00850BAD">
        <w:rPr>
          <w:rFonts w:ascii="Tahoma" w:hAnsi="Tahoma" w:cs="Tahoma"/>
          <w:sz w:val="18"/>
          <w:szCs w:val="18"/>
        </w:rPr>
        <w:lastRenderedPageBreak/>
        <w:t>S</w:t>
      </w:r>
      <w:bookmarkEnd w:id="32"/>
      <w:r w:rsidRPr="00850BAD">
        <w:rPr>
          <w:rFonts w:ascii="Tahoma" w:hAnsi="Tahoma" w:cs="Tahoma"/>
          <w:sz w:val="18"/>
          <w:szCs w:val="18"/>
        </w:rPr>
        <w:t>TANDARD BIDDING DOCUMENTS</w:t>
      </w:r>
      <w:bookmarkEnd w:id="33"/>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ECE9" w14:textId="77777777" w:rsidR="004162B3" w:rsidRDefault="004162B3">
      <w:r>
        <w:separator/>
      </w:r>
    </w:p>
  </w:endnote>
  <w:endnote w:type="continuationSeparator" w:id="0">
    <w:p w14:paraId="498EFF9B" w14:textId="77777777" w:rsidR="004162B3" w:rsidRDefault="004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59C63E2" w:rsidR="0043222B" w:rsidRPr="00C625A0" w:rsidRDefault="006956DA" w:rsidP="00CE7D27">
    <w:pPr>
      <w:pStyle w:val="Footer"/>
      <w:tabs>
        <w:tab w:val="clear" w:pos="4153"/>
      </w:tabs>
      <w:rPr>
        <w:rFonts w:ascii="Tahoma" w:hAnsi="Tahoma" w:cs="Tahoma"/>
        <w:bCs/>
        <w:sz w:val="18"/>
        <w:szCs w:val="18"/>
        <w:lang w:val="en-ZA"/>
      </w:rPr>
    </w:pPr>
    <w:r w:rsidRPr="00961171">
      <w:rPr>
        <w:rFonts w:ascii="Tahoma" w:hAnsi="Tahoma" w:cs="Tahoma"/>
        <w:bCs/>
        <w:sz w:val="18"/>
        <w:szCs w:val="18"/>
        <w:lang w:val="en-ZA"/>
      </w:rPr>
      <w:t>P</w:t>
    </w:r>
    <w:r w:rsidR="00FD3657" w:rsidRPr="00961171">
      <w:rPr>
        <w:rFonts w:ascii="Tahoma" w:hAnsi="Tahoma" w:cs="Tahoma"/>
        <w:bCs/>
        <w:sz w:val="18"/>
        <w:szCs w:val="18"/>
        <w:lang w:val="en-ZA"/>
      </w:rPr>
      <w:t>R</w:t>
    </w:r>
    <w:r w:rsidR="00961171" w:rsidRPr="00961171">
      <w:rPr>
        <w:rFonts w:ascii="Tahoma" w:hAnsi="Tahoma" w:cs="Tahoma"/>
        <w:bCs/>
        <w:sz w:val="18"/>
        <w:szCs w:val="18"/>
      </w:rPr>
      <w:t>1011</w:t>
    </w:r>
    <w:r w:rsidR="00BF4162">
      <w:rPr>
        <w:rFonts w:ascii="Tahoma" w:hAnsi="Tahoma" w:cs="Tahoma"/>
        <w:bCs/>
        <w:sz w:val="18"/>
        <w:szCs w:val="18"/>
      </w:rPr>
      <w:t>6076</w:t>
    </w:r>
    <w:r w:rsidR="00F3716F">
      <w:rPr>
        <w:rFonts w:ascii="Tahoma" w:hAnsi="Tahoma" w:cs="Tahoma"/>
        <w:bCs/>
        <w:sz w:val="18"/>
        <w:szCs w:val="18"/>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4E19E4" w:rsidRPr="004E19E4">
      <w:rPr>
        <w:rFonts w:ascii="Tahoma" w:hAnsi="Tahoma" w:cs="Tahoma"/>
        <w:sz w:val="18"/>
        <w:szCs w:val="18"/>
      </w:rPr>
      <w:t xml:space="preserve">Canva </w:t>
    </w:r>
    <w:r w:rsidR="00F3716F">
      <w:rPr>
        <w:rFonts w:ascii="Tahoma" w:hAnsi="Tahoma" w:cs="Tahoma"/>
        <w:sz w:val="18"/>
        <w:szCs w:val="18"/>
      </w:rPr>
      <w:t>S</w:t>
    </w:r>
    <w:r w:rsidR="004E19E4" w:rsidRPr="004E19E4">
      <w:rPr>
        <w:rFonts w:ascii="Tahoma" w:hAnsi="Tahoma" w:cs="Tahoma"/>
        <w:sz w:val="18"/>
        <w:szCs w:val="18"/>
      </w:rPr>
      <w:t>ubscription</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7CE4" w14:textId="77777777" w:rsidR="004162B3" w:rsidRDefault="004162B3">
      <w:r>
        <w:separator/>
      </w:r>
    </w:p>
  </w:footnote>
  <w:footnote w:type="continuationSeparator" w:id="0">
    <w:p w14:paraId="0F13CCA9" w14:textId="77777777" w:rsidR="004162B3" w:rsidRDefault="00416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DE04AC"/>
    <w:multiLevelType w:val="hybridMultilevel"/>
    <w:tmpl w:val="DB5AC144"/>
    <w:lvl w:ilvl="0" w:tplc="1C090001">
      <w:start w:val="1"/>
      <w:numFmt w:val="bullet"/>
      <w:lvlText w:val=""/>
      <w:lvlJc w:val="left"/>
      <w:pPr>
        <w:ind w:left="996" w:hanging="360"/>
      </w:pPr>
      <w:rPr>
        <w:rFonts w:ascii="Symbol" w:hAnsi="Symbol" w:hint="default"/>
      </w:rPr>
    </w:lvl>
    <w:lvl w:ilvl="1" w:tplc="1C090003" w:tentative="1">
      <w:start w:val="1"/>
      <w:numFmt w:val="bullet"/>
      <w:lvlText w:val="o"/>
      <w:lvlJc w:val="left"/>
      <w:pPr>
        <w:ind w:left="1716" w:hanging="360"/>
      </w:pPr>
      <w:rPr>
        <w:rFonts w:ascii="Courier New" w:hAnsi="Courier New" w:cs="Courier New" w:hint="default"/>
      </w:rPr>
    </w:lvl>
    <w:lvl w:ilvl="2" w:tplc="1C090005" w:tentative="1">
      <w:start w:val="1"/>
      <w:numFmt w:val="bullet"/>
      <w:lvlText w:val=""/>
      <w:lvlJc w:val="left"/>
      <w:pPr>
        <w:ind w:left="2436" w:hanging="360"/>
      </w:pPr>
      <w:rPr>
        <w:rFonts w:ascii="Wingdings" w:hAnsi="Wingdings" w:hint="default"/>
      </w:rPr>
    </w:lvl>
    <w:lvl w:ilvl="3" w:tplc="1C090001" w:tentative="1">
      <w:start w:val="1"/>
      <w:numFmt w:val="bullet"/>
      <w:lvlText w:val=""/>
      <w:lvlJc w:val="left"/>
      <w:pPr>
        <w:ind w:left="3156" w:hanging="360"/>
      </w:pPr>
      <w:rPr>
        <w:rFonts w:ascii="Symbol" w:hAnsi="Symbol" w:hint="default"/>
      </w:rPr>
    </w:lvl>
    <w:lvl w:ilvl="4" w:tplc="1C090003" w:tentative="1">
      <w:start w:val="1"/>
      <w:numFmt w:val="bullet"/>
      <w:lvlText w:val="o"/>
      <w:lvlJc w:val="left"/>
      <w:pPr>
        <w:ind w:left="3876" w:hanging="360"/>
      </w:pPr>
      <w:rPr>
        <w:rFonts w:ascii="Courier New" w:hAnsi="Courier New" w:cs="Courier New" w:hint="default"/>
      </w:rPr>
    </w:lvl>
    <w:lvl w:ilvl="5" w:tplc="1C090005" w:tentative="1">
      <w:start w:val="1"/>
      <w:numFmt w:val="bullet"/>
      <w:lvlText w:val=""/>
      <w:lvlJc w:val="left"/>
      <w:pPr>
        <w:ind w:left="4596" w:hanging="360"/>
      </w:pPr>
      <w:rPr>
        <w:rFonts w:ascii="Wingdings" w:hAnsi="Wingdings" w:hint="default"/>
      </w:rPr>
    </w:lvl>
    <w:lvl w:ilvl="6" w:tplc="1C090001" w:tentative="1">
      <w:start w:val="1"/>
      <w:numFmt w:val="bullet"/>
      <w:lvlText w:val=""/>
      <w:lvlJc w:val="left"/>
      <w:pPr>
        <w:ind w:left="5316" w:hanging="360"/>
      </w:pPr>
      <w:rPr>
        <w:rFonts w:ascii="Symbol" w:hAnsi="Symbol" w:hint="default"/>
      </w:rPr>
    </w:lvl>
    <w:lvl w:ilvl="7" w:tplc="1C090003" w:tentative="1">
      <w:start w:val="1"/>
      <w:numFmt w:val="bullet"/>
      <w:lvlText w:val="o"/>
      <w:lvlJc w:val="left"/>
      <w:pPr>
        <w:ind w:left="6036" w:hanging="360"/>
      </w:pPr>
      <w:rPr>
        <w:rFonts w:ascii="Courier New" w:hAnsi="Courier New" w:cs="Courier New" w:hint="default"/>
      </w:rPr>
    </w:lvl>
    <w:lvl w:ilvl="8" w:tplc="1C090005" w:tentative="1">
      <w:start w:val="1"/>
      <w:numFmt w:val="bullet"/>
      <w:lvlText w:val=""/>
      <w:lvlJc w:val="left"/>
      <w:pPr>
        <w:ind w:left="6756"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1AA6B7D"/>
    <w:multiLevelType w:val="hybridMultilevel"/>
    <w:tmpl w:val="DCD68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3"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6" w15:restartNumberingAfterBreak="0">
    <w:nsid w:val="2A6352A5"/>
    <w:multiLevelType w:val="multilevel"/>
    <w:tmpl w:val="942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234630"/>
    <w:multiLevelType w:val="hybridMultilevel"/>
    <w:tmpl w:val="B030D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7"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6"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20"/>
  </w:num>
  <w:num w:numId="4"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7"/>
  </w:num>
  <w:num w:numId="6" w16cid:durableId="1909994653">
    <w:abstractNumId w:val="32"/>
  </w:num>
  <w:num w:numId="7" w16cid:durableId="1915969152">
    <w:abstractNumId w:val="1"/>
  </w:num>
  <w:num w:numId="8" w16cid:durableId="1723287274">
    <w:abstractNumId w:val="24"/>
  </w:num>
  <w:num w:numId="9"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9"/>
  </w:num>
  <w:num w:numId="11" w16cid:durableId="1235313099">
    <w:abstractNumId w:val="36"/>
  </w:num>
  <w:num w:numId="12" w16cid:durableId="368191933">
    <w:abstractNumId w:val="28"/>
  </w:num>
  <w:num w:numId="13" w16cid:durableId="1615013473">
    <w:abstractNumId w:val="8"/>
  </w:num>
  <w:num w:numId="14" w16cid:durableId="109008033">
    <w:abstractNumId w:val="33"/>
  </w:num>
  <w:num w:numId="15" w16cid:durableId="1570073250">
    <w:abstractNumId w:val="3"/>
  </w:num>
  <w:num w:numId="16" w16cid:durableId="838808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9"/>
  </w:num>
  <w:num w:numId="18" w16cid:durableId="918247313">
    <w:abstractNumId w:val="13"/>
  </w:num>
  <w:num w:numId="19" w16cid:durableId="207038075">
    <w:abstractNumId w:val="9"/>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5"/>
  </w:num>
  <w:num w:numId="22" w16cid:durableId="1821847495">
    <w:abstractNumId w:val="34"/>
  </w:num>
  <w:num w:numId="23" w16cid:durableId="542062262">
    <w:abstractNumId w:val="14"/>
  </w:num>
  <w:num w:numId="24" w16cid:durableId="1610888916">
    <w:abstractNumId w:val="15"/>
  </w:num>
  <w:num w:numId="25" w16cid:durableId="50076067">
    <w:abstractNumId w:val="26"/>
  </w:num>
  <w:num w:numId="26" w16cid:durableId="352344843">
    <w:abstractNumId w:val="18"/>
  </w:num>
  <w:num w:numId="27" w16cid:durableId="608898367">
    <w:abstractNumId w:val="30"/>
  </w:num>
  <w:num w:numId="28" w16cid:durableId="997270112">
    <w:abstractNumId w:val="29"/>
  </w:num>
  <w:num w:numId="29" w16cid:durableId="1924146157">
    <w:abstractNumId w:val="2"/>
  </w:num>
  <w:num w:numId="30" w16cid:durableId="1045059018">
    <w:abstractNumId w:val="27"/>
  </w:num>
  <w:num w:numId="31" w16cid:durableId="477921158">
    <w:abstractNumId w:val="12"/>
  </w:num>
  <w:num w:numId="32" w16cid:durableId="276714409">
    <w:abstractNumId w:val="29"/>
  </w:num>
  <w:num w:numId="33" w16cid:durableId="612178496">
    <w:abstractNumId w:val="2"/>
  </w:num>
  <w:num w:numId="34" w16cid:durableId="363672336">
    <w:abstractNumId w:val="22"/>
  </w:num>
  <w:num w:numId="35" w16cid:durableId="13043471">
    <w:abstractNumId w:val="4"/>
  </w:num>
  <w:num w:numId="36" w16cid:durableId="389773130">
    <w:abstractNumId w:val="11"/>
  </w:num>
  <w:num w:numId="37" w16cid:durableId="208803665">
    <w:abstractNumId w:val="17"/>
  </w:num>
  <w:num w:numId="38" w16cid:durableId="308561518">
    <w:abstractNumId w:val="21"/>
  </w:num>
  <w:num w:numId="39" w16cid:durableId="1207332511">
    <w:abstractNumId w:val="10"/>
  </w:num>
  <w:num w:numId="40" w16cid:durableId="570123661">
    <w:abstractNumId w:val="6"/>
  </w:num>
  <w:num w:numId="41" w16cid:durableId="6877231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53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07A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7262"/>
    <w:rsid w:val="00057738"/>
    <w:rsid w:val="000633CC"/>
    <w:rsid w:val="0006345A"/>
    <w:rsid w:val="00063975"/>
    <w:rsid w:val="00063DA2"/>
    <w:rsid w:val="00064894"/>
    <w:rsid w:val="00065AFA"/>
    <w:rsid w:val="00066891"/>
    <w:rsid w:val="00070600"/>
    <w:rsid w:val="00070E6C"/>
    <w:rsid w:val="000721E3"/>
    <w:rsid w:val="000736F5"/>
    <w:rsid w:val="000743F6"/>
    <w:rsid w:val="00077135"/>
    <w:rsid w:val="000771D4"/>
    <w:rsid w:val="000800A0"/>
    <w:rsid w:val="00080B1C"/>
    <w:rsid w:val="00081C82"/>
    <w:rsid w:val="00081D9C"/>
    <w:rsid w:val="00082263"/>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677"/>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5C6F"/>
    <w:rsid w:val="000E679C"/>
    <w:rsid w:val="000E68AA"/>
    <w:rsid w:val="000E7C7F"/>
    <w:rsid w:val="000F1F2B"/>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617"/>
    <w:rsid w:val="00144C90"/>
    <w:rsid w:val="00145029"/>
    <w:rsid w:val="001450B4"/>
    <w:rsid w:val="0014654C"/>
    <w:rsid w:val="00147077"/>
    <w:rsid w:val="001471A0"/>
    <w:rsid w:val="00147D5C"/>
    <w:rsid w:val="0015142D"/>
    <w:rsid w:val="00152E95"/>
    <w:rsid w:val="00153577"/>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3BB"/>
    <w:rsid w:val="00185F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16BBA"/>
    <w:rsid w:val="00220B40"/>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2F51"/>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3AB"/>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CEE"/>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244C"/>
    <w:rsid w:val="002C34AC"/>
    <w:rsid w:val="002C4556"/>
    <w:rsid w:val="002C5725"/>
    <w:rsid w:val="002C7323"/>
    <w:rsid w:val="002D125C"/>
    <w:rsid w:val="002D15FE"/>
    <w:rsid w:val="002D1890"/>
    <w:rsid w:val="002D258A"/>
    <w:rsid w:val="002D2EE9"/>
    <w:rsid w:val="002D464C"/>
    <w:rsid w:val="002D4B40"/>
    <w:rsid w:val="002D54E4"/>
    <w:rsid w:val="002D554C"/>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058"/>
    <w:rsid w:val="003304CF"/>
    <w:rsid w:val="0033097D"/>
    <w:rsid w:val="00330E7B"/>
    <w:rsid w:val="00331413"/>
    <w:rsid w:val="00333A36"/>
    <w:rsid w:val="00334B21"/>
    <w:rsid w:val="003360E8"/>
    <w:rsid w:val="003362CD"/>
    <w:rsid w:val="003369D3"/>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EFE"/>
    <w:rsid w:val="00357014"/>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36F"/>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9F4"/>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62B3"/>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4F8"/>
    <w:rsid w:val="00436FB4"/>
    <w:rsid w:val="00437355"/>
    <w:rsid w:val="004430C6"/>
    <w:rsid w:val="004436E5"/>
    <w:rsid w:val="00443F63"/>
    <w:rsid w:val="00444344"/>
    <w:rsid w:val="00444915"/>
    <w:rsid w:val="00444AB2"/>
    <w:rsid w:val="0044572C"/>
    <w:rsid w:val="00446C75"/>
    <w:rsid w:val="00446FFB"/>
    <w:rsid w:val="0044781A"/>
    <w:rsid w:val="00447905"/>
    <w:rsid w:val="00450C11"/>
    <w:rsid w:val="004515BF"/>
    <w:rsid w:val="004523B9"/>
    <w:rsid w:val="00452689"/>
    <w:rsid w:val="00452919"/>
    <w:rsid w:val="00452D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4248"/>
    <w:rsid w:val="0046764A"/>
    <w:rsid w:val="00467AD4"/>
    <w:rsid w:val="00467C5B"/>
    <w:rsid w:val="00467FAB"/>
    <w:rsid w:val="004704DB"/>
    <w:rsid w:val="00470612"/>
    <w:rsid w:val="0047226C"/>
    <w:rsid w:val="004724D2"/>
    <w:rsid w:val="004737AA"/>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1CF3"/>
    <w:rsid w:val="004C1E17"/>
    <w:rsid w:val="004C2A0E"/>
    <w:rsid w:val="004C56B5"/>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BA2"/>
    <w:rsid w:val="004D7D48"/>
    <w:rsid w:val="004E0434"/>
    <w:rsid w:val="004E19E4"/>
    <w:rsid w:val="004E306C"/>
    <w:rsid w:val="004E383A"/>
    <w:rsid w:val="004E3F28"/>
    <w:rsid w:val="004E45AC"/>
    <w:rsid w:val="004E5332"/>
    <w:rsid w:val="004E6684"/>
    <w:rsid w:val="004E7528"/>
    <w:rsid w:val="004E7B30"/>
    <w:rsid w:val="004F00E2"/>
    <w:rsid w:val="004F2CC4"/>
    <w:rsid w:val="004F2EC2"/>
    <w:rsid w:val="004F3BF9"/>
    <w:rsid w:val="004F46AE"/>
    <w:rsid w:val="004F4C73"/>
    <w:rsid w:val="004F4DCD"/>
    <w:rsid w:val="004F5036"/>
    <w:rsid w:val="004F635C"/>
    <w:rsid w:val="004F766F"/>
    <w:rsid w:val="004F780E"/>
    <w:rsid w:val="00501410"/>
    <w:rsid w:val="0050181F"/>
    <w:rsid w:val="005033B0"/>
    <w:rsid w:val="00503648"/>
    <w:rsid w:val="005036A1"/>
    <w:rsid w:val="00503D47"/>
    <w:rsid w:val="00504783"/>
    <w:rsid w:val="00504A6A"/>
    <w:rsid w:val="00504AF4"/>
    <w:rsid w:val="0050509B"/>
    <w:rsid w:val="00505409"/>
    <w:rsid w:val="00505663"/>
    <w:rsid w:val="0050674C"/>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97D8D"/>
    <w:rsid w:val="005A075C"/>
    <w:rsid w:val="005A07FE"/>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C05"/>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EA"/>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6912"/>
    <w:rsid w:val="00607414"/>
    <w:rsid w:val="00607A0E"/>
    <w:rsid w:val="00611739"/>
    <w:rsid w:val="00611B04"/>
    <w:rsid w:val="00611E1F"/>
    <w:rsid w:val="00612330"/>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1E3C"/>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6958"/>
    <w:rsid w:val="00666AFC"/>
    <w:rsid w:val="00666DFD"/>
    <w:rsid w:val="0066704E"/>
    <w:rsid w:val="00670A51"/>
    <w:rsid w:val="00670B5D"/>
    <w:rsid w:val="00671CA7"/>
    <w:rsid w:val="00671EE6"/>
    <w:rsid w:val="006752F1"/>
    <w:rsid w:val="006776B1"/>
    <w:rsid w:val="00677BA6"/>
    <w:rsid w:val="00677C53"/>
    <w:rsid w:val="00680363"/>
    <w:rsid w:val="00680682"/>
    <w:rsid w:val="00680BFF"/>
    <w:rsid w:val="0068202E"/>
    <w:rsid w:val="0068211D"/>
    <w:rsid w:val="00682938"/>
    <w:rsid w:val="006851AD"/>
    <w:rsid w:val="006851B0"/>
    <w:rsid w:val="00685A57"/>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44FD"/>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77893"/>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E86"/>
    <w:rsid w:val="007D4482"/>
    <w:rsid w:val="007D4935"/>
    <w:rsid w:val="007D61F4"/>
    <w:rsid w:val="007D6F25"/>
    <w:rsid w:val="007D781E"/>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6481"/>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1AD8"/>
    <w:rsid w:val="008722DB"/>
    <w:rsid w:val="00872A8A"/>
    <w:rsid w:val="00872D15"/>
    <w:rsid w:val="00874D2B"/>
    <w:rsid w:val="00875AB8"/>
    <w:rsid w:val="00876562"/>
    <w:rsid w:val="00876934"/>
    <w:rsid w:val="00880306"/>
    <w:rsid w:val="0088057D"/>
    <w:rsid w:val="00881982"/>
    <w:rsid w:val="008827C4"/>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1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4CF6"/>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229E"/>
    <w:rsid w:val="009625CA"/>
    <w:rsid w:val="00963F7A"/>
    <w:rsid w:val="00964107"/>
    <w:rsid w:val="00964982"/>
    <w:rsid w:val="00964D74"/>
    <w:rsid w:val="00966523"/>
    <w:rsid w:val="00970AF8"/>
    <w:rsid w:val="00970BCB"/>
    <w:rsid w:val="00973034"/>
    <w:rsid w:val="009738B0"/>
    <w:rsid w:val="00975506"/>
    <w:rsid w:val="00976D8C"/>
    <w:rsid w:val="00980315"/>
    <w:rsid w:val="0098040A"/>
    <w:rsid w:val="00980D8E"/>
    <w:rsid w:val="00981608"/>
    <w:rsid w:val="0098166F"/>
    <w:rsid w:val="00982A91"/>
    <w:rsid w:val="009842B7"/>
    <w:rsid w:val="009845E6"/>
    <w:rsid w:val="009848E7"/>
    <w:rsid w:val="00984CEA"/>
    <w:rsid w:val="009852CB"/>
    <w:rsid w:val="00985A34"/>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0C50"/>
    <w:rsid w:val="009E132A"/>
    <w:rsid w:val="009E16A6"/>
    <w:rsid w:val="009E2C5B"/>
    <w:rsid w:val="009E3C04"/>
    <w:rsid w:val="009E3FCD"/>
    <w:rsid w:val="009E46B0"/>
    <w:rsid w:val="009E4EFC"/>
    <w:rsid w:val="009E5988"/>
    <w:rsid w:val="009E5FDC"/>
    <w:rsid w:val="009E6516"/>
    <w:rsid w:val="009E656A"/>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378C"/>
    <w:rsid w:val="00A5421A"/>
    <w:rsid w:val="00A54D5F"/>
    <w:rsid w:val="00A55828"/>
    <w:rsid w:val="00A565AE"/>
    <w:rsid w:val="00A57604"/>
    <w:rsid w:val="00A57950"/>
    <w:rsid w:val="00A61472"/>
    <w:rsid w:val="00A61968"/>
    <w:rsid w:val="00A61E23"/>
    <w:rsid w:val="00A61F3A"/>
    <w:rsid w:val="00A6247A"/>
    <w:rsid w:val="00A62F10"/>
    <w:rsid w:val="00A63B84"/>
    <w:rsid w:val="00A63D4A"/>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1FB0"/>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E52"/>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1C9"/>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C57"/>
    <w:rsid w:val="00B27DC8"/>
    <w:rsid w:val="00B30482"/>
    <w:rsid w:val="00B32458"/>
    <w:rsid w:val="00B32F5F"/>
    <w:rsid w:val="00B331D9"/>
    <w:rsid w:val="00B33B52"/>
    <w:rsid w:val="00B34867"/>
    <w:rsid w:val="00B3616B"/>
    <w:rsid w:val="00B37320"/>
    <w:rsid w:val="00B42B70"/>
    <w:rsid w:val="00B441F0"/>
    <w:rsid w:val="00B44C87"/>
    <w:rsid w:val="00B45CEF"/>
    <w:rsid w:val="00B45EF2"/>
    <w:rsid w:val="00B47300"/>
    <w:rsid w:val="00B50CFA"/>
    <w:rsid w:val="00B51187"/>
    <w:rsid w:val="00B52C70"/>
    <w:rsid w:val="00B54968"/>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77A62"/>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8EC"/>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15B"/>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D12"/>
    <w:rsid w:val="00BF21C7"/>
    <w:rsid w:val="00BF2452"/>
    <w:rsid w:val="00BF2627"/>
    <w:rsid w:val="00BF3606"/>
    <w:rsid w:val="00BF3C96"/>
    <w:rsid w:val="00BF4162"/>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3977"/>
    <w:rsid w:val="00C24827"/>
    <w:rsid w:val="00C24CAE"/>
    <w:rsid w:val="00C26616"/>
    <w:rsid w:val="00C26E18"/>
    <w:rsid w:val="00C30FF2"/>
    <w:rsid w:val="00C3100A"/>
    <w:rsid w:val="00C32157"/>
    <w:rsid w:val="00C33606"/>
    <w:rsid w:val="00C33DE6"/>
    <w:rsid w:val="00C33F3D"/>
    <w:rsid w:val="00C34140"/>
    <w:rsid w:val="00C34589"/>
    <w:rsid w:val="00C353FE"/>
    <w:rsid w:val="00C35C0E"/>
    <w:rsid w:val="00C363C5"/>
    <w:rsid w:val="00C36978"/>
    <w:rsid w:val="00C374CF"/>
    <w:rsid w:val="00C42489"/>
    <w:rsid w:val="00C431EF"/>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627"/>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5FA"/>
    <w:rsid w:val="00C94AA5"/>
    <w:rsid w:val="00C9504B"/>
    <w:rsid w:val="00C966D2"/>
    <w:rsid w:val="00CA0318"/>
    <w:rsid w:val="00CA052F"/>
    <w:rsid w:val="00CA05D2"/>
    <w:rsid w:val="00CA14F1"/>
    <w:rsid w:val="00CA1BDA"/>
    <w:rsid w:val="00CA1D34"/>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53E"/>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6A6"/>
    <w:rsid w:val="00D0381A"/>
    <w:rsid w:val="00D04C5E"/>
    <w:rsid w:val="00D05A27"/>
    <w:rsid w:val="00D05BEC"/>
    <w:rsid w:val="00D062FB"/>
    <w:rsid w:val="00D07774"/>
    <w:rsid w:val="00D101D1"/>
    <w:rsid w:val="00D1056B"/>
    <w:rsid w:val="00D10A86"/>
    <w:rsid w:val="00D10B8A"/>
    <w:rsid w:val="00D120EF"/>
    <w:rsid w:val="00D124AE"/>
    <w:rsid w:val="00D12705"/>
    <w:rsid w:val="00D12F2C"/>
    <w:rsid w:val="00D13BCD"/>
    <w:rsid w:val="00D13EAA"/>
    <w:rsid w:val="00D13EE1"/>
    <w:rsid w:val="00D149D4"/>
    <w:rsid w:val="00D153DE"/>
    <w:rsid w:val="00D15E98"/>
    <w:rsid w:val="00D17F5F"/>
    <w:rsid w:val="00D202FA"/>
    <w:rsid w:val="00D215A2"/>
    <w:rsid w:val="00D215E4"/>
    <w:rsid w:val="00D219BA"/>
    <w:rsid w:val="00D2226A"/>
    <w:rsid w:val="00D22A59"/>
    <w:rsid w:val="00D22BF9"/>
    <w:rsid w:val="00D233C1"/>
    <w:rsid w:val="00D252A0"/>
    <w:rsid w:val="00D30CC3"/>
    <w:rsid w:val="00D30F1B"/>
    <w:rsid w:val="00D31D70"/>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648A"/>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461B"/>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5444"/>
    <w:rsid w:val="00E25B8C"/>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629F"/>
    <w:rsid w:val="00E568AE"/>
    <w:rsid w:val="00E56E53"/>
    <w:rsid w:val="00E57240"/>
    <w:rsid w:val="00E57720"/>
    <w:rsid w:val="00E57F05"/>
    <w:rsid w:val="00E6023C"/>
    <w:rsid w:val="00E610AB"/>
    <w:rsid w:val="00E61275"/>
    <w:rsid w:val="00E615F4"/>
    <w:rsid w:val="00E616ED"/>
    <w:rsid w:val="00E6295F"/>
    <w:rsid w:val="00E62F75"/>
    <w:rsid w:val="00E6472A"/>
    <w:rsid w:val="00E64AD7"/>
    <w:rsid w:val="00E65882"/>
    <w:rsid w:val="00E659D5"/>
    <w:rsid w:val="00E7003E"/>
    <w:rsid w:val="00E70C7D"/>
    <w:rsid w:val="00E70FE6"/>
    <w:rsid w:val="00E71495"/>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3E9B"/>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272A0"/>
    <w:rsid w:val="00F31125"/>
    <w:rsid w:val="00F32071"/>
    <w:rsid w:val="00F32C54"/>
    <w:rsid w:val="00F33BCD"/>
    <w:rsid w:val="00F33E71"/>
    <w:rsid w:val="00F34021"/>
    <w:rsid w:val="00F346D8"/>
    <w:rsid w:val="00F3680B"/>
    <w:rsid w:val="00F36B52"/>
    <w:rsid w:val="00F3716F"/>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28B4"/>
    <w:rsid w:val="00F632C4"/>
    <w:rsid w:val="00F64783"/>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6BF"/>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49C"/>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6</TotalTime>
  <Pages>10</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12002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2</cp:revision>
  <cp:lastPrinted>2020-03-06T06:59:00Z</cp:lastPrinted>
  <dcterms:created xsi:type="dcterms:W3CDTF">2026-05-22T08:00:00Z</dcterms:created>
  <dcterms:modified xsi:type="dcterms:W3CDTF">2026-05-22T08:00:00Z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