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6FAD3" w14:textId="13B5F230" w:rsidR="00E26C96" w:rsidRPr="00A42707" w:rsidRDefault="00E26C96" w:rsidP="00DD3892">
      <w:pPr>
        <w:spacing w:after="0" w:line="276" w:lineRule="auto"/>
        <w:rPr>
          <w:rFonts w:ascii="Arial" w:eastAsia="Times New Roman" w:hAnsi="Arial" w:cs="Arial"/>
          <w:b/>
          <w:sz w:val="24"/>
        </w:rPr>
      </w:pPr>
    </w:p>
    <w:p w14:paraId="42CD6E21" w14:textId="5E06CEB7" w:rsidR="00E26C96" w:rsidRPr="00A42707" w:rsidRDefault="00E26C96" w:rsidP="00DD3892">
      <w:pPr>
        <w:spacing w:after="0" w:line="276" w:lineRule="auto"/>
        <w:rPr>
          <w:rFonts w:ascii="Arial" w:eastAsia="Times New Roman" w:hAnsi="Arial" w:cs="Arial"/>
          <w:b/>
          <w:sz w:val="24"/>
        </w:rPr>
      </w:pPr>
    </w:p>
    <w:p w14:paraId="46351D72" w14:textId="634905DD" w:rsidR="00E26C96" w:rsidRPr="00A42707" w:rsidRDefault="00543021" w:rsidP="00DD3892">
      <w:pPr>
        <w:spacing w:after="0" w:line="276" w:lineRule="auto"/>
        <w:jc w:val="center"/>
        <w:rPr>
          <w:rFonts w:ascii="Arial" w:eastAsia="Times New Roman" w:hAnsi="Arial" w:cs="Arial"/>
          <w:b/>
          <w:sz w:val="24"/>
        </w:rPr>
      </w:pPr>
      <w:r w:rsidRPr="00A42707">
        <w:rPr>
          <w:rFonts w:ascii="Arial" w:hAnsi="Arial" w:cs="Arial"/>
          <w:noProof/>
          <w:sz w:val="24"/>
        </w:rPr>
        <w:drawing>
          <wp:inline distT="0" distB="0" distL="0" distR="0" wp14:anchorId="0372EAFF" wp14:editId="03C3BD61">
            <wp:extent cx="2642811" cy="128587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ulaloMU:Desktop:COO:L3-1.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42811" cy="1285875"/>
                    </a:xfrm>
                    <a:prstGeom prst="rect">
                      <a:avLst/>
                    </a:prstGeom>
                    <a:noFill/>
                    <a:ln>
                      <a:noFill/>
                    </a:ln>
                  </pic:spPr>
                </pic:pic>
              </a:graphicData>
            </a:graphic>
          </wp:inline>
        </w:drawing>
      </w:r>
    </w:p>
    <w:p w14:paraId="5CBE879D" w14:textId="14658C3F" w:rsidR="00E26C96" w:rsidRPr="00A42707" w:rsidRDefault="00E26C96" w:rsidP="00DD3892">
      <w:pPr>
        <w:spacing w:after="0" w:line="276" w:lineRule="auto"/>
        <w:rPr>
          <w:rFonts w:ascii="Arial" w:eastAsia="Times New Roman" w:hAnsi="Arial" w:cs="Arial"/>
          <w:b/>
          <w:sz w:val="24"/>
        </w:rPr>
      </w:pPr>
    </w:p>
    <w:p w14:paraId="194A3B0A" w14:textId="4314152C" w:rsidR="00E26C96" w:rsidRPr="00A42707" w:rsidRDefault="00E26C96" w:rsidP="00DD3892">
      <w:pPr>
        <w:spacing w:after="0" w:line="276" w:lineRule="auto"/>
        <w:rPr>
          <w:rFonts w:ascii="Arial" w:eastAsia="Times New Roman" w:hAnsi="Arial" w:cs="Arial"/>
          <w:b/>
          <w:sz w:val="24"/>
        </w:rPr>
      </w:pPr>
    </w:p>
    <w:p w14:paraId="59B1E09E" w14:textId="69811D6C" w:rsidR="00286581" w:rsidRPr="00A42707" w:rsidRDefault="00042BED" w:rsidP="00DD3892">
      <w:pPr>
        <w:spacing w:after="0" w:line="276" w:lineRule="auto"/>
        <w:jc w:val="center"/>
        <w:rPr>
          <w:rFonts w:ascii="Arial" w:eastAsia="Times New Roman" w:hAnsi="Arial" w:cs="Arial"/>
          <w:b/>
          <w:sz w:val="24"/>
        </w:rPr>
      </w:pPr>
      <w:r w:rsidRPr="00A42707">
        <w:rPr>
          <w:rFonts w:ascii="Arial" w:eastAsia="Times New Roman" w:hAnsi="Arial" w:cs="Arial"/>
          <w:b/>
          <w:sz w:val="24"/>
        </w:rPr>
        <w:t>TERMS OF REFERENCE</w:t>
      </w:r>
    </w:p>
    <w:p w14:paraId="43ACF27A" w14:textId="3DC6B96E" w:rsidR="00286581" w:rsidRPr="00A42707" w:rsidRDefault="00286581" w:rsidP="00DD3892">
      <w:pPr>
        <w:spacing w:after="0" w:line="276" w:lineRule="auto"/>
        <w:ind w:left="360"/>
        <w:jc w:val="center"/>
        <w:rPr>
          <w:rFonts w:ascii="Arial" w:eastAsia="Times New Roman" w:hAnsi="Arial" w:cs="Arial"/>
          <w:b/>
          <w:sz w:val="24"/>
        </w:rPr>
      </w:pPr>
    </w:p>
    <w:p w14:paraId="0BC48389" w14:textId="0CF6D8B1" w:rsidR="00DE60B9" w:rsidRPr="00A42707" w:rsidRDefault="00DE60B9" w:rsidP="00DD3892">
      <w:pPr>
        <w:spacing w:after="0" w:line="276" w:lineRule="auto"/>
        <w:ind w:left="360"/>
        <w:jc w:val="center"/>
        <w:rPr>
          <w:rFonts w:ascii="Arial" w:eastAsia="Times New Roman" w:hAnsi="Arial" w:cs="Arial"/>
          <w:b/>
          <w:sz w:val="24"/>
        </w:rPr>
      </w:pPr>
    </w:p>
    <w:p w14:paraId="6D3DF974" w14:textId="4787B748" w:rsidR="00DE60B9" w:rsidRPr="00A42707" w:rsidRDefault="00DE60B9" w:rsidP="00DD3892">
      <w:pPr>
        <w:spacing w:after="0" w:line="276" w:lineRule="auto"/>
        <w:ind w:left="360"/>
        <w:jc w:val="center"/>
        <w:rPr>
          <w:rFonts w:ascii="Arial" w:eastAsia="Times New Roman" w:hAnsi="Arial" w:cs="Arial"/>
          <w:b/>
          <w:caps/>
          <w:sz w:val="24"/>
        </w:rPr>
      </w:pPr>
      <w:r w:rsidRPr="00A42707">
        <w:rPr>
          <w:rFonts w:ascii="Arial" w:eastAsia="Times New Roman" w:hAnsi="Arial" w:cs="Arial"/>
          <w:b/>
          <w:sz w:val="24"/>
        </w:rPr>
        <w:t xml:space="preserve">CALL FOR PROPOSALS TO CONDUCT </w:t>
      </w:r>
      <w:r w:rsidR="00347487" w:rsidRPr="00A42707">
        <w:rPr>
          <w:rFonts w:ascii="Arial" w:eastAsia="Times New Roman" w:hAnsi="Arial" w:cs="Arial"/>
          <w:b/>
          <w:sz w:val="24"/>
        </w:rPr>
        <w:t xml:space="preserve">RESEARCH AND DEVELOPMENT ON </w:t>
      </w:r>
      <w:r w:rsidRPr="000B5ADA">
        <w:rPr>
          <w:rFonts w:ascii="Arial" w:eastAsia="Times New Roman" w:hAnsi="Arial" w:cs="Arial"/>
          <w:b/>
          <w:sz w:val="24"/>
        </w:rPr>
        <w:t>LEAS</w:t>
      </w:r>
      <w:r w:rsidR="000B5ADA" w:rsidRPr="000B5ADA">
        <w:rPr>
          <w:rFonts w:ascii="Arial" w:eastAsia="Times New Roman" w:hAnsi="Arial" w:cs="Arial"/>
          <w:b/>
          <w:sz w:val="24"/>
        </w:rPr>
        <w:t>E</w:t>
      </w:r>
      <w:r w:rsidR="004C4B99" w:rsidRPr="000B5ADA">
        <w:rPr>
          <w:rFonts w:ascii="Arial" w:eastAsia="Times New Roman" w:hAnsi="Arial" w:cs="Arial"/>
          <w:b/>
          <w:sz w:val="24"/>
        </w:rPr>
        <w:t xml:space="preserve"> </w:t>
      </w:r>
      <w:r w:rsidRPr="000B5ADA">
        <w:rPr>
          <w:rFonts w:ascii="Arial" w:eastAsia="Times New Roman" w:hAnsi="Arial" w:cs="Arial"/>
          <w:b/>
          <w:sz w:val="24"/>
        </w:rPr>
        <w:t>AND</w:t>
      </w:r>
      <w:r w:rsidRPr="00A42707">
        <w:rPr>
          <w:rFonts w:ascii="Arial" w:eastAsia="Times New Roman" w:hAnsi="Arial" w:cs="Arial"/>
          <w:b/>
          <w:sz w:val="24"/>
        </w:rPr>
        <w:t xml:space="preserve"> ACQUISITION OF OFFICE BUILDING ACCOMMODATION AND DEVELOP A DETAILED GEOGRAPHICAL MODEL EXECUTION PLAN FOR LEGAL AID SA</w:t>
      </w:r>
    </w:p>
    <w:p w14:paraId="74E3C16F" w14:textId="6080B5EF" w:rsidR="00DE60B9" w:rsidRPr="00A42707" w:rsidRDefault="00DE60B9" w:rsidP="00DD3892">
      <w:pPr>
        <w:spacing w:after="0" w:line="276" w:lineRule="auto"/>
        <w:ind w:left="360"/>
        <w:jc w:val="center"/>
        <w:rPr>
          <w:rFonts w:ascii="Arial" w:eastAsia="Times New Roman" w:hAnsi="Arial" w:cs="Arial"/>
          <w:b/>
          <w:sz w:val="24"/>
        </w:rPr>
      </w:pPr>
    </w:p>
    <w:p w14:paraId="5837AA8A" w14:textId="5EA6280B" w:rsidR="00DE60B9" w:rsidRPr="00A42707" w:rsidRDefault="00DE60B9" w:rsidP="00DD3892">
      <w:pPr>
        <w:spacing w:after="0" w:line="276" w:lineRule="auto"/>
        <w:jc w:val="center"/>
        <w:rPr>
          <w:rFonts w:ascii="Arial" w:eastAsia="Times New Roman" w:hAnsi="Arial" w:cs="Arial"/>
          <w:b/>
          <w:sz w:val="24"/>
        </w:rPr>
      </w:pPr>
    </w:p>
    <w:p w14:paraId="61029B76" w14:textId="009FEFB5" w:rsidR="00DE60B9" w:rsidRPr="00456DE0" w:rsidRDefault="00347487" w:rsidP="00DD3892">
      <w:pPr>
        <w:tabs>
          <w:tab w:val="left" w:pos="3132"/>
          <w:tab w:val="center" w:pos="5040"/>
        </w:tabs>
        <w:spacing w:after="0" w:line="276" w:lineRule="auto"/>
        <w:ind w:left="360"/>
        <w:jc w:val="left"/>
        <w:rPr>
          <w:rFonts w:ascii="Arial" w:eastAsia="Times New Roman" w:hAnsi="Arial" w:cs="Arial"/>
          <w:b/>
          <w:sz w:val="24"/>
        </w:rPr>
      </w:pPr>
      <w:r w:rsidRPr="00A42707">
        <w:rPr>
          <w:rFonts w:ascii="Arial" w:eastAsia="Times New Roman" w:hAnsi="Arial" w:cs="Arial"/>
          <w:b/>
          <w:sz w:val="24"/>
        </w:rPr>
        <w:tab/>
      </w:r>
      <w:r w:rsidRPr="00A42707">
        <w:rPr>
          <w:rFonts w:ascii="Arial" w:eastAsia="Times New Roman" w:hAnsi="Arial" w:cs="Arial"/>
          <w:b/>
          <w:sz w:val="24"/>
        </w:rPr>
        <w:tab/>
      </w:r>
      <w:r w:rsidR="00DE60B9" w:rsidRPr="00456DE0">
        <w:rPr>
          <w:rFonts w:ascii="Arial" w:eastAsia="Times New Roman" w:hAnsi="Arial" w:cs="Arial"/>
          <w:b/>
          <w:sz w:val="24"/>
        </w:rPr>
        <w:t>BID NUMBER:</w:t>
      </w:r>
      <w:r w:rsidR="00122D4C" w:rsidRPr="00456DE0">
        <w:rPr>
          <w:rFonts w:ascii="Arial" w:eastAsia="Times New Roman" w:hAnsi="Arial" w:cs="Arial"/>
          <w:b/>
          <w:sz w:val="24"/>
        </w:rPr>
        <w:t xml:space="preserve"> </w:t>
      </w:r>
      <w:r w:rsidR="00456DE0" w:rsidRPr="00456DE0">
        <w:rPr>
          <w:rFonts w:ascii="Arial" w:eastAsia="Times New Roman" w:hAnsi="Arial" w:cs="Arial"/>
          <w:b/>
          <w:sz w:val="24"/>
        </w:rPr>
        <w:t>37</w:t>
      </w:r>
      <w:r w:rsidR="00122D4C" w:rsidRPr="00456DE0">
        <w:rPr>
          <w:rFonts w:ascii="Arial" w:eastAsia="Times New Roman" w:hAnsi="Arial" w:cs="Arial"/>
          <w:b/>
          <w:sz w:val="24"/>
        </w:rPr>
        <w:t>/2021</w:t>
      </w:r>
    </w:p>
    <w:p w14:paraId="3C12DE27" w14:textId="245640BA" w:rsidR="00DE60B9" w:rsidRPr="00456DE0" w:rsidRDefault="00DE60B9" w:rsidP="00DD3892">
      <w:pPr>
        <w:spacing w:after="0" w:line="276" w:lineRule="auto"/>
        <w:ind w:left="360"/>
        <w:jc w:val="center"/>
        <w:rPr>
          <w:rFonts w:ascii="Arial" w:eastAsia="Times New Roman" w:hAnsi="Arial" w:cs="Arial"/>
          <w:b/>
          <w:sz w:val="24"/>
        </w:rPr>
      </w:pPr>
    </w:p>
    <w:p w14:paraId="3AE1414E" w14:textId="1BFDE15C" w:rsidR="00DE60B9" w:rsidRPr="00456DE0" w:rsidRDefault="00DE60B9" w:rsidP="00DD3892">
      <w:pPr>
        <w:spacing w:after="0" w:line="276" w:lineRule="auto"/>
        <w:ind w:left="360"/>
        <w:jc w:val="center"/>
        <w:rPr>
          <w:rFonts w:ascii="Arial" w:eastAsia="Times New Roman" w:hAnsi="Arial" w:cs="Arial"/>
          <w:b/>
          <w:sz w:val="24"/>
        </w:rPr>
      </w:pPr>
    </w:p>
    <w:p w14:paraId="083AEBAA" w14:textId="6E686AAE" w:rsidR="003078EC" w:rsidRPr="00456DE0" w:rsidRDefault="00FF5F82" w:rsidP="003078EC">
      <w:pPr>
        <w:spacing w:after="0"/>
        <w:ind w:left="360"/>
        <w:jc w:val="center"/>
        <w:rPr>
          <w:rFonts w:ascii="Arial" w:eastAsia="Times New Roman" w:hAnsi="Arial" w:cs="Arial"/>
          <w:b/>
          <w:szCs w:val="22"/>
        </w:rPr>
      </w:pPr>
      <w:r>
        <w:rPr>
          <w:rFonts w:ascii="Arial" w:eastAsia="Times New Roman" w:hAnsi="Arial" w:cs="Arial"/>
          <w:b/>
          <w:szCs w:val="22"/>
        </w:rPr>
        <w:t xml:space="preserve">NON-COMPULSORY </w:t>
      </w:r>
      <w:r w:rsidR="003078EC" w:rsidRPr="00456DE0">
        <w:rPr>
          <w:rFonts w:ascii="Arial" w:eastAsia="Times New Roman" w:hAnsi="Arial" w:cs="Arial"/>
          <w:b/>
          <w:szCs w:val="22"/>
        </w:rPr>
        <w:t xml:space="preserve">BREIFING SESSION DATE: </w:t>
      </w:r>
      <w:r w:rsidR="000B05F5">
        <w:rPr>
          <w:rFonts w:ascii="Arial" w:eastAsia="Times New Roman" w:hAnsi="Arial" w:cs="Arial"/>
          <w:b/>
          <w:sz w:val="24"/>
        </w:rPr>
        <w:t>15</w:t>
      </w:r>
      <w:r w:rsidR="00456DE0" w:rsidRPr="00456DE0">
        <w:rPr>
          <w:rFonts w:ascii="Arial" w:eastAsia="Times New Roman" w:hAnsi="Arial" w:cs="Arial"/>
          <w:b/>
          <w:sz w:val="24"/>
        </w:rPr>
        <w:t xml:space="preserve"> December 2021</w:t>
      </w:r>
      <w:r w:rsidR="003078EC" w:rsidRPr="00456DE0">
        <w:rPr>
          <w:rFonts w:ascii="Arial" w:eastAsia="Times New Roman" w:hAnsi="Arial" w:cs="Arial"/>
          <w:b/>
          <w:szCs w:val="22"/>
        </w:rPr>
        <w:t xml:space="preserve"> AT 10H00</w:t>
      </w:r>
    </w:p>
    <w:p w14:paraId="576F7EE5" w14:textId="2BA60ACA" w:rsidR="003078EC" w:rsidRPr="00D14A2B" w:rsidRDefault="003078EC" w:rsidP="003078EC">
      <w:pPr>
        <w:spacing w:after="0"/>
        <w:ind w:left="360"/>
        <w:jc w:val="center"/>
        <w:rPr>
          <w:rFonts w:ascii="Arial" w:eastAsia="Times New Roman" w:hAnsi="Arial" w:cs="Arial"/>
          <w:b/>
          <w:szCs w:val="22"/>
        </w:rPr>
      </w:pPr>
      <w:r w:rsidRPr="00456DE0">
        <w:rPr>
          <w:rFonts w:ascii="Arial" w:eastAsia="Times New Roman" w:hAnsi="Arial" w:cs="Arial"/>
          <w:b/>
          <w:szCs w:val="22"/>
        </w:rPr>
        <w:t>VIRTUAL: MICRO</w:t>
      </w:r>
      <w:r w:rsidRPr="00D14A2B">
        <w:rPr>
          <w:rFonts w:ascii="Arial" w:eastAsia="Times New Roman" w:hAnsi="Arial" w:cs="Arial"/>
          <w:b/>
          <w:szCs w:val="22"/>
        </w:rPr>
        <w:t xml:space="preserve">SOFT TEAMS: </w:t>
      </w:r>
      <w:r w:rsidRPr="00907032">
        <w:rPr>
          <w:rFonts w:ascii="Arial" w:eastAsia="Times New Roman" w:hAnsi="Arial" w:cs="Arial"/>
          <w:b/>
          <w:szCs w:val="22"/>
        </w:rPr>
        <w:t>LINK-</w:t>
      </w:r>
      <w:r w:rsidR="005F4E9B" w:rsidRPr="005F4E9B">
        <w:rPr>
          <w:color w:val="1F497D"/>
          <w:lang w:val="en-GB"/>
        </w:rPr>
        <w:t xml:space="preserve"> </w:t>
      </w:r>
      <w:r w:rsidR="000B05F5">
        <w:rPr>
          <w:rStyle w:val="Hyperlink"/>
          <w:b/>
          <w:lang w:val="en-GB"/>
        </w:rPr>
        <w:t>https://tinyurl.com/cdrnhndh</w:t>
      </w:r>
    </w:p>
    <w:p w14:paraId="1CE2CB93" w14:textId="1FC4D56B" w:rsidR="00DE60B9" w:rsidRPr="00A42707" w:rsidRDefault="00DE60B9" w:rsidP="00DD3892">
      <w:pPr>
        <w:spacing w:after="0" w:line="276" w:lineRule="auto"/>
        <w:ind w:left="360"/>
        <w:jc w:val="center"/>
        <w:rPr>
          <w:rFonts w:ascii="Arial" w:eastAsia="Times New Roman" w:hAnsi="Arial" w:cs="Arial"/>
          <w:b/>
          <w:sz w:val="24"/>
        </w:rPr>
      </w:pPr>
    </w:p>
    <w:p w14:paraId="43A8965A" w14:textId="27D79191" w:rsidR="00DE60B9" w:rsidRPr="00A42707" w:rsidRDefault="00DE60B9" w:rsidP="00DD3892">
      <w:pPr>
        <w:spacing w:after="0" w:line="276" w:lineRule="auto"/>
        <w:ind w:left="360"/>
        <w:jc w:val="center"/>
        <w:rPr>
          <w:rFonts w:ascii="Arial" w:eastAsia="Times New Roman" w:hAnsi="Arial" w:cs="Arial"/>
          <w:b/>
          <w:sz w:val="24"/>
        </w:rPr>
      </w:pPr>
    </w:p>
    <w:p w14:paraId="359CCD44" w14:textId="7DF11277" w:rsidR="00DE60B9" w:rsidRPr="00A42707" w:rsidRDefault="00DE60B9" w:rsidP="00DD3892">
      <w:pPr>
        <w:spacing w:after="0" w:line="276" w:lineRule="auto"/>
        <w:ind w:left="360"/>
        <w:jc w:val="center"/>
        <w:rPr>
          <w:rFonts w:ascii="Arial" w:eastAsia="Times New Roman" w:hAnsi="Arial" w:cs="Arial"/>
          <w:b/>
          <w:sz w:val="24"/>
        </w:rPr>
      </w:pPr>
      <w:r w:rsidRPr="00A42707">
        <w:rPr>
          <w:rFonts w:ascii="Arial" w:eastAsia="Times New Roman" w:hAnsi="Arial" w:cs="Arial"/>
          <w:b/>
          <w:sz w:val="24"/>
        </w:rPr>
        <w:t>CLOSING DATE AND TI</w:t>
      </w:r>
      <w:r w:rsidR="00347487" w:rsidRPr="00A42707">
        <w:rPr>
          <w:rFonts w:ascii="Arial" w:eastAsia="Times New Roman" w:hAnsi="Arial" w:cs="Arial"/>
          <w:b/>
          <w:sz w:val="24"/>
        </w:rPr>
        <w:t xml:space="preserve">ME OF BID: </w:t>
      </w:r>
      <w:r w:rsidR="000B05F5">
        <w:rPr>
          <w:rFonts w:ascii="Arial" w:eastAsia="Times New Roman" w:hAnsi="Arial" w:cs="Arial"/>
          <w:b/>
          <w:sz w:val="24"/>
        </w:rPr>
        <w:t>27</w:t>
      </w:r>
      <w:r w:rsidR="00456DE0" w:rsidRPr="00456DE0">
        <w:rPr>
          <w:rFonts w:ascii="Arial" w:eastAsia="Times New Roman" w:hAnsi="Arial" w:cs="Arial"/>
          <w:b/>
          <w:sz w:val="24"/>
        </w:rPr>
        <w:t xml:space="preserve"> January 2022</w:t>
      </w:r>
      <w:r w:rsidR="00347487" w:rsidRPr="00A42707">
        <w:rPr>
          <w:rFonts w:ascii="Arial" w:eastAsia="Times New Roman" w:hAnsi="Arial" w:cs="Arial"/>
          <w:b/>
          <w:sz w:val="24"/>
        </w:rPr>
        <w:t xml:space="preserve"> AT 11H</w:t>
      </w:r>
      <w:r w:rsidRPr="00A42707">
        <w:rPr>
          <w:rFonts w:ascii="Arial" w:eastAsia="Times New Roman" w:hAnsi="Arial" w:cs="Arial"/>
          <w:b/>
          <w:sz w:val="24"/>
        </w:rPr>
        <w:t>00 AM</w:t>
      </w:r>
    </w:p>
    <w:p w14:paraId="5B7B89FC" w14:textId="30C9123F" w:rsidR="00DE60B9" w:rsidRPr="00A42707" w:rsidRDefault="00DE60B9" w:rsidP="00DD3892">
      <w:pPr>
        <w:spacing w:after="0" w:line="276" w:lineRule="auto"/>
        <w:ind w:left="360"/>
        <w:jc w:val="center"/>
        <w:rPr>
          <w:rFonts w:ascii="Arial" w:eastAsia="Times New Roman" w:hAnsi="Arial" w:cs="Arial"/>
          <w:b/>
          <w:sz w:val="24"/>
        </w:rPr>
      </w:pPr>
    </w:p>
    <w:p w14:paraId="2D69720C" w14:textId="2CCDC1EC" w:rsidR="00DE60B9" w:rsidRPr="00A42707" w:rsidRDefault="00DE60B9" w:rsidP="00DD3892">
      <w:pPr>
        <w:spacing w:after="0" w:line="276" w:lineRule="auto"/>
        <w:ind w:left="360"/>
        <w:jc w:val="center"/>
        <w:rPr>
          <w:rFonts w:ascii="Arial" w:eastAsia="Times New Roman" w:hAnsi="Arial" w:cs="Arial"/>
          <w:b/>
          <w:sz w:val="24"/>
        </w:rPr>
      </w:pPr>
    </w:p>
    <w:p w14:paraId="4149069C" w14:textId="6C9535B3" w:rsidR="00DE60B9" w:rsidRPr="00A42707" w:rsidRDefault="00DE60B9" w:rsidP="00DD3892">
      <w:pPr>
        <w:spacing w:after="0" w:line="276" w:lineRule="auto"/>
        <w:ind w:left="360"/>
        <w:jc w:val="center"/>
        <w:rPr>
          <w:rFonts w:ascii="Arial" w:eastAsia="Times New Roman" w:hAnsi="Arial" w:cs="Arial"/>
          <w:b/>
          <w:sz w:val="24"/>
        </w:rPr>
      </w:pPr>
    </w:p>
    <w:p w14:paraId="298F56C1" w14:textId="333A125C" w:rsidR="00DE60B9" w:rsidRPr="00A42707" w:rsidRDefault="00DE60B9" w:rsidP="00DD3892">
      <w:pPr>
        <w:spacing w:after="0" w:line="276" w:lineRule="auto"/>
        <w:ind w:left="360"/>
        <w:jc w:val="center"/>
        <w:rPr>
          <w:rFonts w:ascii="Arial" w:eastAsia="Times New Roman" w:hAnsi="Arial" w:cs="Arial"/>
          <w:b/>
          <w:sz w:val="24"/>
        </w:rPr>
      </w:pPr>
      <w:r w:rsidRPr="00A42707">
        <w:rPr>
          <w:rFonts w:ascii="Arial" w:eastAsia="Times New Roman" w:hAnsi="Arial" w:cs="Arial"/>
          <w:b/>
          <w:sz w:val="24"/>
        </w:rPr>
        <w:t>BID VALIDITY PERIOD: 120 DAYS</w:t>
      </w:r>
    </w:p>
    <w:p w14:paraId="7AFFF9E9" w14:textId="20C74DE1" w:rsidR="00DE60B9" w:rsidRPr="00A42707" w:rsidRDefault="00DE60B9" w:rsidP="00DD3892">
      <w:pPr>
        <w:spacing w:after="0" w:line="276" w:lineRule="auto"/>
        <w:ind w:left="360"/>
        <w:rPr>
          <w:rFonts w:ascii="Arial" w:eastAsia="Times New Roman" w:hAnsi="Arial" w:cs="Arial"/>
          <w:b/>
          <w:sz w:val="24"/>
        </w:rPr>
      </w:pPr>
    </w:p>
    <w:p w14:paraId="229DC743" w14:textId="19F20C7D" w:rsidR="00DE60B9" w:rsidRPr="00A42707" w:rsidRDefault="00DE60B9" w:rsidP="00DD3892">
      <w:pPr>
        <w:spacing w:after="0" w:line="276" w:lineRule="auto"/>
        <w:ind w:left="360"/>
        <w:rPr>
          <w:rFonts w:ascii="Arial" w:eastAsia="Times New Roman" w:hAnsi="Arial" w:cs="Arial"/>
          <w:b/>
          <w:sz w:val="24"/>
        </w:rPr>
      </w:pPr>
    </w:p>
    <w:p w14:paraId="75D5E542" w14:textId="747D087B" w:rsidR="00DE60B9" w:rsidRPr="00A42707" w:rsidRDefault="00DE60B9" w:rsidP="00DD3892">
      <w:pPr>
        <w:spacing w:after="0" w:line="276" w:lineRule="auto"/>
        <w:ind w:left="360"/>
        <w:rPr>
          <w:rFonts w:ascii="Arial" w:eastAsia="Times New Roman" w:hAnsi="Arial" w:cs="Arial"/>
          <w:b/>
          <w:sz w:val="24"/>
        </w:rPr>
      </w:pPr>
    </w:p>
    <w:p w14:paraId="7BBB4C2B" w14:textId="5B6606A1" w:rsidR="00543021" w:rsidRPr="00A42707" w:rsidRDefault="00543021" w:rsidP="00DD3892">
      <w:pPr>
        <w:spacing w:after="0" w:line="276" w:lineRule="auto"/>
        <w:ind w:left="360"/>
        <w:rPr>
          <w:rFonts w:ascii="Arial" w:eastAsia="Times New Roman" w:hAnsi="Arial" w:cs="Arial"/>
          <w:b/>
          <w:sz w:val="24"/>
        </w:rPr>
      </w:pPr>
    </w:p>
    <w:p w14:paraId="741935D0" w14:textId="567B5838" w:rsidR="00543021" w:rsidRPr="00A42707" w:rsidRDefault="00543021" w:rsidP="00DD3892">
      <w:pPr>
        <w:spacing w:after="0" w:line="276" w:lineRule="auto"/>
        <w:ind w:left="360"/>
        <w:rPr>
          <w:rFonts w:ascii="Arial" w:eastAsia="Times New Roman" w:hAnsi="Arial" w:cs="Arial"/>
          <w:b/>
          <w:sz w:val="24"/>
        </w:rPr>
      </w:pPr>
    </w:p>
    <w:p w14:paraId="54F4319C" w14:textId="77777777" w:rsidR="00E116BA" w:rsidRPr="00A42707" w:rsidRDefault="00E116BA" w:rsidP="00DD3892">
      <w:pPr>
        <w:spacing w:after="0" w:line="276" w:lineRule="auto"/>
        <w:ind w:left="360"/>
        <w:rPr>
          <w:rFonts w:ascii="Arial" w:eastAsia="Times New Roman" w:hAnsi="Arial" w:cs="Arial"/>
          <w:b/>
          <w:sz w:val="24"/>
        </w:rPr>
      </w:pPr>
    </w:p>
    <w:p w14:paraId="39CA8F71" w14:textId="0461050D" w:rsidR="00DE60B9" w:rsidRDefault="00DE60B9" w:rsidP="00DD3892">
      <w:pPr>
        <w:spacing w:after="0" w:line="276" w:lineRule="auto"/>
        <w:rPr>
          <w:rFonts w:ascii="Arial" w:eastAsia="Times New Roman" w:hAnsi="Arial" w:cs="Arial"/>
          <w:b/>
          <w:sz w:val="24"/>
        </w:rPr>
      </w:pPr>
    </w:p>
    <w:p w14:paraId="190B65D1" w14:textId="53802100" w:rsidR="00DD3892" w:rsidRDefault="00DD3892" w:rsidP="00DD3892">
      <w:pPr>
        <w:spacing w:after="0" w:line="276" w:lineRule="auto"/>
        <w:rPr>
          <w:rFonts w:ascii="Arial" w:eastAsia="Times New Roman" w:hAnsi="Arial" w:cs="Arial"/>
          <w:b/>
          <w:sz w:val="24"/>
        </w:rPr>
      </w:pPr>
    </w:p>
    <w:p w14:paraId="757ED856" w14:textId="299EF529" w:rsidR="00DD3892" w:rsidRDefault="00DD3892" w:rsidP="00DD3892">
      <w:pPr>
        <w:spacing w:after="0" w:line="276" w:lineRule="auto"/>
        <w:rPr>
          <w:rFonts w:ascii="Arial" w:eastAsia="Times New Roman" w:hAnsi="Arial" w:cs="Arial"/>
          <w:b/>
          <w:sz w:val="24"/>
        </w:rPr>
      </w:pPr>
    </w:p>
    <w:p w14:paraId="522FE1B0" w14:textId="7B3B9562" w:rsidR="00DD3892" w:rsidRDefault="00DD3892" w:rsidP="00DD3892">
      <w:pPr>
        <w:spacing w:after="0" w:line="276" w:lineRule="auto"/>
        <w:rPr>
          <w:rFonts w:ascii="Arial" w:eastAsia="Times New Roman" w:hAnsi="Arial" w:cs="Arial"/>
          <w:b/>
          <w:sz w:val="24"/>
        </w:rPr>
      </w:pPr>
    </w:p>
    <w:p w14:paraId="37DEC5DD" w14:textId="5B299050" w:rsidR="00DD3892" w:rsidRDefault="00DD3892" w:rsidP="00DD3892">
      <w:pPr>
        <w:spacing w:after="0" w:line="276" w:lineRule="auto"/>
        <w:rPr>
          <w:rFonts w:ascii="Arial" w:eastAsia="Times New Roman" w:hAnsi="Arial" w:cs="Arial"/>
          <w:b/>
          <w:sz w:val="24"/>
        </w:rPr>
      </w:pPr>
    </w:p>
    <w:p w14:paraId="649221CE" w14:textId="23575F58" w:rsidR="00DD3892" w:rsidRDefault="00DD3892" w:rsidP="00DD3892">
      <w:pPr>
        <w:spacing w:after="0" w:line="276" w:lineRule="auto"/>
        <w:rPr>
          <w:rFonts w:ascii="Arial" w:eastAsia="Times New Roman" w:hAnsi="Arial" w:cs="Arial"/>
          <w:b/>
          <w:sz w:val="24"/>
        </w:rPr>
      </w:pPr>
    </w:p>
    <w:p w14:paraId="69F17B1F" w14:textId="77777777" w:rsidR="00DD3892" w:rsidRPr="00A42707" w:rsidRDefault="00DD3892" w:rsidP="00DD3892">
      <w:pPr>
        <w:spacing w:after="0" w:line="276" w:lineRule="auto"/>
        <w:rPr>
          <w:rFonts w:ascii="Arial" w:eastAsia="Times New Roman" w:hAnsi="Arial" w:cs="Arial"/>
          <w:b/>
          <w:sz w:val="24"/>
        </w:rPr>
      </w:pPr>
    </w:p>
    <w:p w14:paraId="14675F57" w14:textId="6AE11956" w:rsidR="00347487" w:rsidRPr="00A42707" w:rsidRDefault="00347487" w:rsidP="00DD3892">
      <w:pPr>
        <w:spacing w:after="0" w:line="276" w:lineRule="auto"/>
        <w:ind w:left="360"/>
        <w:rPr>
          <w:rFonts w:ascii="Arial" w:eastAsia="Times New Roman" w:hAnsi="Arial" w:cs="Arial"/>
          <w:b/>
          <w:caps/>
          <w:sz w:val="24"/>
        </w:rPr>
      </w:pPr>
      <w:r w:rsidRPr="00A42707">
        <w:rPr>
          <w:rFonts w:ascii="Arial" w:eastAsia="Times New Roman" w:hAnsi="Arial" w:cs="Arial"/>
          <w:b/>
          <w:sz w:val="24"/>
        </w:rPr>
        <w:t xml:space="preserve">CALL FOR PROPOSALS TO CONDUCT RESEARCH AND DEVELOPMENT ON </w:t>
      </w:r>
      <w:r w:rsidRPr="000B5ADA">
        <w:rPr>
          <w:rFonts w:ascii="Arial" w:eastAsia="Times New Roman" w:hAnsi="Arial" w:cs="Arial"/>
          <w:b/>
          <w:sz w:val="24"/>
        </w:rPr>
        <w:t>LEAS</w:t>
      </w:r>
      <w:r w:rsidR="000B5ADA" w:rsidRPr="000B5ADA">
        <w:rPr>
          <w:rFonts w:ascii="Arial" w:eastAsia="Times New Roman" w:hAnsi="Arial" w:cs="Arial"/>
          <w:b/>
          <w:sz w:val="24"/>
        </w:rPr>
        <w:t>E</w:t>
      </w:r>
      <w:r w:rsidR="004C4B99">
        <w:rPr>
          <w:rFonts w:ascii="Arial" w:eastAsia="Times New Roman" w:hAnsi="Arial" w:cs="Arial"/>
          <w:b/>
          <w:sz w:val="24"/>
        </w:rPr>
        <w:t xml:space="preserve"> </w:t>
      </w:r>
      <w:r w:rsidRPr="00A42707">
        <w:rPr>
          <w:rFonts w:ascii="Arial" w:eastAsia="Times New Roman" w:hAnsi="Arial" w:cs="Arial"/>
          <w:b/>
          <w:sz w:val="24"/>
        </w:rPr>
        <w:t>AND ACQUISITION OF OFFICE BUILDING ACCOMMODATION AND DEVELOP A DETAILED GEOGRAPHICAL MODEL EXECUTION PLAN FOR LEGAL AID SA</w:t>
      </w:r>
    </w:p>
    <w:p w14:paraId="2F664AF4" w14:textId="311117FD" w:rsidR="00204752" w:rsidRPr="00A42707" w:rsidRDefault="00204752" w:rsidP="00DD3892">
      <w:pPr>
        <w:tabs>
          <w:tab w:val="left" w:pos="3492"/>
        </w:tabs>
        <w:spacing w:after="0" w:line="276" w:lineRule="auto"/>
        <w:rPr>
          <w:rFonts w:ascii="Arial" w:eastAsia="Times New Roman" w:hAnsi="Arial" w:cs="Arial"/>
          <w:sz w:val="24"/>
        </w:rPr>
      </w:pPr>
      <w:r w:rsidRPr="00A42707">
        <w:rPr>
          <w:rFonts w:ascii="Arial" w:eastAsia="Times New Roman" w:hAnsi="Arial" w:cs="Arial"/>
          <w:sz w:val="24"/>
        </w:rPr>
        <w:tab/>
      </w:r>
    </w:p>
    <w:p w14:paraId="4214A6A1" w14:textId="4FCE95DC" w:rsidR="00204752" w:rsidRPr="001D4B0E" w:rsidRDefault="00204752" w:rsidP="00DD3892">
      <w:pPr>
        <w:numPr>
          <w:ilvl w:val="0"/>
          <w:numId w:val="4"/>
        </w:numPr>
        <w:spacing w:after="0" w:line="276" w:lineRule="auto"/>
        <w:rPr>
          <w:rFonts w:ascii="Arial" w:eastAsia="Times New Roman" w:hAnsi="Arial" w:cs="Arial"/>
          <w:b/>
          <w:bCs/>
          <w:sz w:val="24"/>
        </w:rPr>
      </w:pPr>
      <w:r w:rsidRPr="00A42707">
        <w:rPr>
          <w:rFonts w:ascii="Arial" w:eastAsia="Times New Roman" w:hAnsi="Arial" w:cs="Arial"/>
          <w:b/>
          <w:bCs/>
          <w:sz w:val="24"/>
        </w:rPr>
        <w:t>INTRODUCTION</w:t>
      </w:r>
    </w:p>
    <w:p w14:paraId="1EBEFC47" w14:textId="6AB9F9DA" w:rsidR="00042BED" w:rsidRPr="00A42707" w:rsidRDefault="00042BED" w:rsidP="00DD3892">
      <w:pPr>
        <w:spacing w:after="0" w:line="276" w:lineRule="auto"/>
        <w:ind w:left="360"/>
        <w:rPr>
          <w:rFonts w:ascii="Arial" w:eastAsia="Times New Roman" w:hAnsi="Arial" w:cs="Arial"/>
          <w:sz w:val="24"/>
        </w:rPr>
      </w:pPr>
      <w:r w:rsidRPr="00A42707">
        <w:rPr>
          <w:rFonts w:ascii="Arial" w:eastAsia="Times New Roman" w:hAnsi="Arial" w:cs="Arial"/>
          <w:sz w:val="24"/>
        </w:rPr>
        <w:t>Legal Aid South Africa is an independent s</w:t>
      </w:r>
      <w:r w:rsidR="0017731A" w:rsidRPr="00A42707">
        <w:rPr>
          <w:rFonts w:ascii="Arial" w:eastAsia="Times New Roman" w:hAnsi="Arial" w:cs="Arial"/>
          <w:sz w:val="24"/>
        </w:rPr>
        <w:t>tatutory body established in terms of</w:t>
      </w:r>
      <w:r w:rsidRPr="00A42707">
        <w:rPr>
          <w:rFonts w:ascii="Arial" w:eastAsia="Times New Roman" w:hAnsi="Arial" w:cs="Arial"/>
          <w:sz w:val="24"/>
        </w:rPr>
        <w:t xml:space="preserve"> Legal Aid Act, 1969 (Act 22 of 1969), replaced by the Legal Aid South Africa Act 39 of 2014. Its aim is to render legal aid to indigent persons as widely as possible within its financial means, including providing lega</w:t>
      </w:r>
      <w:r w:rsidR="00DD3892">
        <w:rPr>
          <w:rFonts w:ascii="Arial" w:eastAsia="Times New Roman" w:hAnsi="Arial" w:cs="Arial"/>
          <w:sz w:val="24"/>
        </w:rPr>
        <w:t>l representation and advice at S</w:t>
      </w:r>
      <w:r w:rsidRPr="00A42707">
        <w:rPr>
          <w:rFonts w:ascii="Arial" w:eastAsia="Times New Roman" w:hAnsi="Arial" w:cs="Arial"/>
          <w:sz w:val="24"/>
        </w:rPr>
        <w:t xml:space="preserve">tate </w:t>
      </w:r>
      <w:r w:rsidR="00DD3892">
        <w:rPr>
          <w:rFonts w:ascii="Arial" w:eastAsia="Times New Roman" w:hAnsi="Arial" w:cs="Arial"/>
          <w:sz w:val="24"/>
        </w:rPr>
        <w:t>expense as contemplated in the C</w:t>
      </w:r>
      <w:r w:rsidRPr="00A42707">
        <w:rPr>
          <w:rFonts w:ascii="Arial" w:eastAsia="Times New Roman" w:hAnsi="Arial" w:cs="Arial"/>
          <w:sz w:val="24"/>
        </w:rPr>
        <w:t>onstitution. Legal Aid South Afri</w:t>
      </w:r>
      <w:r w:rsidR="00DD3892">
        <w:rPr>
          <w:rFonts w:ascii="Arial" w:eastAsia="Times New Roman" w:hAnsi="Arial" w:cs="Arial"/>
          <w:sz w:val="24"/>
        </w:rPr>
        <w:t>ca is a high performance organis</w:t>
      </w:r>
      <w:r w:rsidRPr="00A42707">
        <w:rPr>
          <w:rFonts w:ascii="Arial" w:eastAsia="Times New Roman" w:hAnsi="Arial" w:cs="Arial"/>
          <w:sz w:val="24"/>
        </w:rPr>
        <w:t xml:space="preserve">ation delivering its constitutional mandate to provide legal assistance to the </w:t>
      </w:r>
      <w:r w:rsidR="00DD3892">
        <w:rPr>
          <w:rFonts w:ascii="Arial" w:eastAsia="Times New Roman" w:hAnsi="Arial" w:cs="Arial"/>
          <w:sz w:val="24"/>
        </w:rPr>
        <w:t>indigent</w:t>
      </w:r>
      <w:r w:rsidRPr="00A42707">
        <w:rPr>
          <w:rFonts w:ascii="Arial" w:eastAsia="Times New Roman" w:hAnsi="Arial" w:cs="Arial"/>
          <w:sz w:val="24"/>
        </w:rPr>
        <w:t>.</w:t>
      </w:r>
    </w:p>
    <w:p w14:paraId="14C5D9D9" w14:textId="77777777" w:rsidR="00042BED" w:rsidRPr="00A42707" w:rsidRDefault="00042BED" w:rsidP="00DD3892">
      <w:pPr>
        <w:spacing w:after="0" w:line="276" w:lineRule="auto"/>
        <w:rPr>
          <w:rFonts w:ascii="Arial" w:eastAsia="Times New Roman" w:hAnsi="Arial" w:cs="Arial"/>
          <w:bCs/>
          <w:sz w:val="24"/>
        </w:rPr>
      </w:pPr>
    </w:p>
    <w:p w14:paraId="2D493F0A" w14:textId="5D334CF3" w:rsidR="00204752" w:rsidRPr="00A42707" w:rsidRDefault="00204752" w:rsidP="00DD3892">
      <w:pPr>
        <w:spacing w:after="0" w:line="276" w:lineRule="auto"/>
        <w:ind w:left="360"/>
        <w:rPr>
          <w:rFonts w:ascii="Arial" w:eastAsia="Calibri" w:hAnsi="Arial" w:cs="Arial"/>
          <w:color w:val="000000"/>
          <w:sz w:val="24"/>
        </w:rPr>
      </w:pPr>
      <w:r w:rsidRPr="00A42707">
        <w:rPr>
          <w:rFonts w:ascii="Arial" w:eastAsia="Times New Roman" w:hAnsi="Arial" w:cs="Arial"/>
          <w:bCs/>
          <w:sz w:val="24"/>
        </w:rPr>
        <w:t>Legal Aid SA ha</w:t>
      </w:r>
      <w:r w:rsidR="0017731A" w:rsidRPr="00A42707">
        <w:rPr>
          <w:rFonts w:ascii="Arial" w:eastAsia="Times New Roman" w:hAnsi="Arial" w:cs="Arial"/>
          <w:bCs/>
          <w:sz w:val="24"/>
        </w:rPr>
        <w:t>s a mandate to secure</w:t>
      </w:r>
      <w:r w:rsidRPr="00A42707">
        <w:rPr>
          <w:rFonts w:ascii="Arial" w:eastAsia="Times New Roman" w:hAnsi="Arial" w:cs="Arial"/>
          <w:bCs/>
          <w:sz w:val="24"/>
        </w:rPr>
        <w:t xml:space="preserve"> office accommodation in terms of </w:t>
      </w:r>
      <w:r w:rsidR="004B53E7">
        <w:rPr>
          <w:rFonts w:ascii="Arial" w:eastAsia="Times New Roman" w:hAnsi="Arial" w:cs="Arial"/>
          <w:bCs/>
          <w:sz w:val="24"/>
        </w:rPr>
        <w:t xml:space="preserve">the </w:t>
      </w:r>
      <w:r w:rsidRPr="00A42707">
        <w:rPr>
          <w:rFonts w:ascii="Arial" w:eastAsia="Times New Roman" w:hAnsi="Arial" w:cs="Arial"/>
          <w:bCs/>
          <w:sz w:val="24"/>
        </w:rPr>
        <w:t xml:space="preserve">Legal Aid South </w:t>
      </w:r>
      <w:r w:rsidR="004B53E7">
        <w:rPr>
          <w:rFonts w:ascii="Arial" w:eastAsia="Times New Roman" w:hAnsi="Arial" w:cs="Arial"/>
          <w:bCs/>
          <w:sz w:val="24"/>
        </w:rPr>
        <w:t>Africa Act, 2014 to house its</w:t>
      </w:r>
      <w:r w:rsidRPr="00A42707">
        <w:rPr>
          <w:rFonts w:ascii="Arial" w:eastAsia="Times New Roman" w:hAnsi="Arial" w:cs="Arial"/>
          <w:bCs/>
          <w:sz w:val="24"/>
        </w:rPr>
        <w:t xml:space="preserve"> employees for service delivery. </w:t>
      </w:r>
      <w:r w:rsidRPr="00A42707">
        <w:rPr>
          <w:rFonts w:ascii="Arial" w:eastAsia="Calibri" w:hAnsi="Arial" w:cs="Arial"/>
          <w:color w:val="000000"/>
          <w:sz w:val="24"/>
        </w:rPr>
        <w:t>Legal Aid SA experienced consistent growth over the past years resulting in expansion of services across all provinces. A common practice for clients to access Legal Aid SA’</w:t>
      </w:r>
      <w:r w:rsidR="004B53E7">
        <w:rPr>
          <w:rFonts w:ascii="Arial" w:eastAsia="Calibri" w:hAnsi="Arial" w:cs="Arial"/>
          <w:color w:val="000000"/>
          <w:sz w:val="24"/>
        </w:rPr>
        <w:t>s</w:t>
      </w:r>
      <w:r w:rsidRPr="00A42707">
        <w:rPr>
          <w:rFonts w:ascii="Arial" w:eastAsia="Calibri" w:hAnsi="Arial" w:cs="Arial"/>
          <w:color w:val="000000"/>
          <w:sz w:val="24"/>
        </w:rPr>
        <w:t xml:space="preserve"> legal services is through visiting the </w:t>
      </w:r>
      <w:r w:rsidR="002F2BBF">
        <w:rPr>
          <w:rFonts w:ascii="Arial" w:eastAsia="Calibri" w:hAnsi="Arial" w:cs="Arial"/>
          <w:color w:val="000000"/>
          <w:sz w:val="24"/>
        </w:rPr>
        <w:t xml:space="preserve">organisation’s </w:t>
      </w:r>
      <w:r w:rsidRPr="00A42707">
        <w:rPr>
          <w:rFonts w:ascii="Arial" w:eastAsia="Calibri" w:hAnsi="Arial" w:cs="Arial"/>
          <w:color w:val="000000"/>
          <w:sz w:val="24"/>
        </w:rPr>
        <w:t xml:space="preserve">local and satellite offices. The provision of office space is therefore central in enabling access to legal services. The property portfolio has shown a significant growth with one (1) </w:t>
      </w:r>
      <w:r w:rsidR="002F2BBF" w:rsidRPr="00A42707">
        <w:rPr>
          <w:rFonts w:ascii="Arial" w:eastAsia="Calibri" w:hAnsi="Arial" w:cs="Arial"/>
          <w:color w:val="000000"/>
          <w:sz w:val="24"/>
        </w:rPr>
        <w:t>National Office</w:t>
      </w:r>
      <w:r w:rsidRPr="00A42707">
        <w:rPr>
          <w:rFonts w:ascii="Arial" w:eastAsia="Calibri" w:hAnsi="Arial" w:cs="Arial"/>
          <w:color w:val="000000"/>
          <w:sz w:val="24"/>
        </w:rPr>
        <w:t xml:space="preserve">, six (6) </w:t>
      </w:r>
      <w:r w:rsidR="002F2BBF" w:rsidRPr="00A42707">
        <w:rPr>
          <w:rFonts w:ascii="Arial" w:eastAsia="Calibri" w:hAnsi="Arial" w:cs="Arial"/>
          <w:color w:val="000000"/>
          <w:sz w:val="24"/>
        </w:rPr>
        <w:t>Provincial Of</w:t>
      </w:r>
      <w:r w:rsidR="00637363" w:rsidRPr="00A42707">
        <w:rPr>
          <w:rFonts w:ascii="Arial" w:eastAsia="Calibri" w:hAnsi="Arial" w:cs="Arial"/>
          <w:color w:val="000000"/>
          <w:sz w:val="24"/>
        </w:rPr>
        <w:t>fices, sixty-four (64</w:t>
      </w:r>
      <w:r w:rsidRPr="00A42707">
        <w:rPr>
          <w:rFonts w:ascii="Arial" w:eastAsia="Calibri" w:hAnsi="Arial" w:cs="Arial"/>
          <w:color w:val="000000"/>
          <w:sz w:val="24"/>
        </w:rPr>
        <w:t xml:space="preserve">) </w:t>
      </w:r>
      <w:r w:rsidR="002F2BBF" w:rsidRPr="00A42707">
        <w:rPr>
          <w:rFonts w:ascii="Arial" w:eastAsia="Calibri" w:hAnsi="Arial" w:cs="Arial"/>
          <w:color w:val="000000"/>
          <w:sz w:val="24"/>
        </w:rPr>
        <w:t xml:space="preserve">Local Offices </w:t>
      </w:r>
      <w:r w:rsidRPr="00A42707">
        <w:rPr>
          <w:rFonts w:ascii="Arial" w:eastAsia="Calibri" w:hAnsi="Arial" w:cs="Arial"/>
          <w:color w:val="000000"/>
          <w:sz w:val="24"/>
        </w:rPr>
        <w:t>and si</w:t>
      </w:r>
      <w:r w:rsidR="0017731A" w:rsidRPr="00A42707">
        <w:rPr>
          <w:rFonts w:ascii="Arial" w:eastAsia="Calibri" w:hAnsi="Arial" w:cs="Arial"/>
          <w:color w:val="000000"/>
          <w:sz w:val="24"/>
        </w:rPr>
        <w:t xml:space="preserve">xty-four (64) </w:t>
      </w:r>
      <w:r w:rsidR="002F2BBF" w:rsidRPr="00A42707">
        <w:rPr>
          <w:rFonts w:ascii="Arial" w:eastAsia="Calibri" w:hAnsi="Arial" w:cs="Arial"/>
          <w:color w:val="000000"/>
          <w:sz w:val="24"/>
        </w:rPr>
        <w:t>Satellite O</w:t>
      </w:r>
      <w:r w:rsidR="0017731A" w:rsidRPr="00A42707">
        <w:rPr>
          <w:rFonts w:ascii="Arial" w:eastAsia="Calibri" w:hAnsi="Arial" w:cs="Arial"/>
          <w:color w:val="000000"/>
          <w:sz w:val="24"/>
        </w:rPr>
        <w:t>ffices. Out of these offices,</w:t>
      </w:r>
      <w:r w:rsidRPr="00A42707">
        <w:rPr>
          <w:rFonts w:ascii="Arial" w:eastAsia="Calibri" w:hAnsi="Arial" w:cs="Arial"/>
          <w:color w:val="000000"/>
          <w:sz w:val="24"/>
        </w:rPr>
        <w:t xml:space="preserve"> eight (8) properties are owned by Legal Aid SA, </w:t>
      </w:r>
      <w:r w:rsidR="00637363" w:rsidRPr="00A42707">
        <w:rPr>
          <w:rFonts w:ascii="Arial" w:eastAsia="Calibri" w:hAnsi="Arial" w:cs="Arial"/>
          <w:color w:val="000000"/>
          <w:sz w:val="24"/>
        </w:rPr>
        <w:t>one hundred and twenty-four (124) are</w:t>
      </w:r>
      <w:r w:rsidRPr="00A42707">
        <w:rPr>
          <w:rFonts w:ascii="Arial" w:eastAsia="Calibri" w:hAnsi="Arial" w:cs="Arial"/>
          <w:color w:val="000000"/>
          <w:sz w:val="24"/>
        </w:rPr>
        <w:t xml:space="preserve"> leased from various landlords and three</w:t>
      </w:r>
      <w:r w:rsidR="00637363" w:rsidRPr="00A42707">
        <w:rPr>
          <w:rFonts w:ascii="Arial" w:eastAsia="Calibri" w:hAnsi="Arial" w:cs="Arial"/>
          <w:color w:val="000000"/>
          <w:sz w:val="24"/>
        </w:rPr>
        <w:t xml:space="preserve"> (3)</w:t>
      </w:r>
      <w:r w:rsidR="002F2BBF">
        <w:rPr>
          <w:rFonts w:ascii="Arial" w:eastAsia="Calibri" w:hAnsi="Arial" w:cs="Arial"/>
          <w:color w:val="000000"/>
          <w:sz w:val="24"/>
        </w:rPr>
        <w:t xml:space="preserve"> rent-free court</w:t>
      </w:r>
      <w:r w:rsidRPr="00A42707">
        <w:rPr>
          <w:rFonts w:ascii="Arial" w:eastAsia="Calibri" w:hAnsi="Arial" w:cs="Arial"/>
          <w:color w:val="000000"/>
          <w:sz w:val="24"/>
        </w:rPr>
        <w:t xml:space="preserve"> office space</w:t>
      </w:r>
      <w:r w:rsidR="002F2BBF">
        <w:rPr>
          <w:rFonts w:ascii="Arial" w:eastAsia="Calibri" w:hAnsi="Arial" w:cs="Arial"/>
          <w:color w:val="000000"/>
          <w:sz w:val="24"/>
        </w:rPr>
        <w:t>s</w:t>
      </w:r>
      <w:r w:rsidRPr="00A42707">
        <w:rPr>
          <w:rFonts w:ascii="Arial" w:eastAsia="Calibri" w:hAnsi="Arial" w:cs="Arial"/>
          <w:color w:val="000000"/>
          <w:sz w:val="24"/>
        </w:rPr>
        <w:t xml:space="preserve"> </w:t>
      </w:r>
      <w:r w:rsidR="00637363" w:rsidRPr="00A42707">
        <w:rPr>
          <w:rFonts w:ascii="Arial" w:eastAsia="Calibri" w:hAnsi="Arial" w:cs="Arial"/>
          <w:color w:val="000000"/>
          <w:sz w:val="24"/>
        </w:rPr>
        <w:t xml:space="preserve">are </w:t>
      </w:r>
      <w:r w:rsidRPr="00A42707">
        <w:rPr>
          <w:rFonts w:ascii="Arial" w:eastAsia="Calibri" w:hAnsi="Arial" w:cs="Arial"/>
          <w:color w:val="000000"/>
          <w:sz w:val="24"/>
        </w:rPr>
        <w:t xml:space="preserve">provided </w:t>
      </w:r>
      <w:r w:rsidR="0017731A" w:rsidRPr="00A42707">
        <w:rPr>
          <w:rFonts w:ascii="Arial" w:eastAsia="Calibri" w:hAnsi="Arial" w:cs="Arial"/>
          <w:color w:val="000000"/>
          <w:sz w:val="24"/>
        </w:rPr>
        <w:t>by the</w:t>
      </w:r>
      <w:r w:rsidR="002F2BBF">
        <w:rPr>
          <w:rFonts w:ascii="Arial" w:eastAsia="Calibri" w:hAnsi="Arial" w:cs="Arial"/>
          <w:color w:val="000000"/>
          <w:sz w:val="24"/>
        </w:rPr>
        <w:t xml:space="preserve"> G</w:t>
      </w:r>
      <w:r w:rsidRPr="00A42707">
        <w:rPr>
          <w:rFonts w:ascii="Arial" w:eastAsia="Calibri" w:hAnsi="Arial" w:cs="Arial"/>
          <w:color w:val="000000"/>
          <w:sz w:val="24"/>
        </w:rPr>
        <w:t>overnment.</w:t>
      </w:r>
    </w:p>
    <w:p w14:paraId="32C788AF" w14:textId="0E53A0F4" w:rsidR="00204752" w:rsidRDefault="00204752" w:rsidP="00DD3892">
      <w:pPr>
        <w:spacing w:after="0" w:line="276" w:lineRule="auto"/>
        <w:rPr>
          <w:rFonts w:ascii="Arial" w:eastAsia="Times New Roman" w:hAnsi="Arial" w:cs="Arial"/>
          <w:b/>
          <w:bCs/>
          <w:sz w:val="24"/>
          <w:u w:val="single"/>
        </w:rPr>
      </w:pPr>
    </w:p>
    <w:p w14:paraId="39527979" w14:textId="77777777" w:rsidR="00A77688" w:rsidRPr="00A42707" w:rsidRDefault="00A77688" w:rsidP="00DD3892">
      <w:pPr>
        <w:spacing w:after="0" w:line="276" w:lineRule="auto"/>
        <w:rPr>
          <w:rFonts w:ascii="Arial" w:eastAsia="Times New Roman" w:hAnsi="Arial" w:cs="Arial"/>
          <w:b/>
          <w:bCs/>
          <w:sz w:val="24"/>
          <w:u w:val="single"/>
        </w:rPr>
      </w:pPr>
    </w:p>
    <w:p w14:paraId="685E03C5" w14:textId="17DA18DE" w:rsidR="00204752" w:rsidRPr="001D4B0E" w:rsidRDefault="002F2BBF" w:rsidP="00DD3892">
      <w:pPr>
        <w:numPr>
          <w:ilvl w:val="0"/>
          <w:numId w:val="4"/>
        </w:numPr>
        <w:spacing w:after="0" w:line="276" w:lineRule="auto"/>
        <w:rPr>
          <w:rFonts w:ascii="Arial" w:eastAsia="Times New Roman" w:hAnsi="Arial" w:cs="Arial"/>
          <w:b/>
          <w:bCs/>
          <w:sz w:val="24"/>
        </w:rPr>
      </w:pPr>
      <w:r>
        <w:rPr>
          <w:rFonts w:ascii="Arial" w:eastAsia="Times New Roman" w:hAnsi="Arial" w:cs="Arial"/>
          <w:b/>
          <w:bCs/>
          <w:sz w:val="24"/>
        </w:rPr>
        <w:t>BID/</w:t>
      </w:r>
      <w:r w:rsidR="00204752" w:rsidRPr="00A42707">
        <w:rPr>
          <w:rFonts w:ascii="Arial" w:eastAsia="Times New Roman" w:hAnsi="Arial" w:cs="Arial"/>
          <w:b/>
          <w:bCs/>
          <w:sz w:val="24"/>
        </w:rPr>
        <w:t xml:space="preserve">PROPOSAL OBJECTIVE/S </w:t>
      </w:r>
    </w:p>
    <w:p w14:paraId="79C378A6" w14:textId="082BE84B" w:rsidR="00204752" w:rsidRPr="00A42707" w:rsidRDefault="00204752" w:rsidP="00DD3892">
      <w:pPr>
        <w:spacing w:after="0" w:line="276" w:lineRule="auto"/>
        <w:ind w:left="360"/>
        <w:rPr>
          <w:rFonts w:ascii="Arial" w:eastAsia="Times New Roman" w:hAnsi="Arial" w:cs="Arial"/>
          <w:sz w:val="24"/>
        </w:rPr>
      </w:pPr>
      <w:r w:rsidRPr="00A42707">
        <w:rPr>
          <w:rFonts w:ascii="Arial" w:eastAsia="Times New Roman" w:hAnsi="Arial" w:cs="Arial"/>
          <w:bCs/>
          <w:sz w:val="24"/>
        </w:rPr>
        <w:t xml:space="preserve">Legal Aid SA invites qualified service providers to submit proposals to </w:t>
      </w:r>
      <w:r w:rsidRPr="00A42707">
        <w:rPr>
          <w:rFonts w:ascii="Arial" w:eastAsia="Times New Roman" w:hAnsi="Arial" w:cs="Arial"/>
          <w:sz w:val="24"/>
        </w:rPr>
        <w:t xml:space="preserve">conduct </w:t>
      </w:r>
      <w:r w:rsidR="001D4B0E">
        <w:rPr>
          <w:rFonts w:ascii="Arial" w:eastAsia="Times New Roman" w:hAnsi="Arial" w:cs="Arial"/>
          <w:sz w:val="24"/>
        </w:rPr>
        <w:t>r</w:t>
      </w:r>
      <w:r w:rsidR="002F2BBF">
        <w:rPr>
          <w:rFonts w:ascii="Arial" w:eastAsia="Times New Roman" w:hAnsi="Arial" w:cs="Arial"/>
          <w:sz w:val="24"/>
        </w:rPr>
        <w:t>esearch and development on leasing</w:t>
      </w:r>
      <w:r w:rsidR="001D4B0E" w:rsidRPr="001D4B0E">
        <w:rPr>
          <w:rFonts w:ascii="Arial" w:eastAsia="Times New Roman" w:hAnsi="Arial" w:cs="Arial"/>
          <w:sz w:val="24"/>
        </w:rPr>
        <w:t xml:space="preserve"> and acquisition of office building accommodation and develop a detailed geographical model</w:t>
      </w:r>
      <w:r w:rsidR="001D4B0E">
        <w:rPr>
          <w:rFonts w:ascii="Arial" w:eastAsia="Times New Roman" w:hAnsi="Arial" w:cs="Arial"/>
          <w:sz w:val="24"/>
        </w:rPr>
        <w:t xml:space="preserve"> execution plan for </w:t>
      </w:r>
      <w:r w:rsidRPr="00A42707">
        <w:rPr>
          <w:rFonts w:ascii="Arial" w:eastAsia="Times New Roman" w:hAnsi="Arial" w:cs="Arial"/>
          <w:sz w:val="24"/>
        </w:rPr>
        <w:t>Legal Aid SA.</w:t>
      </w:r>
      <w:r w:rsidRPr="00A42707">
        <w:rPr>
          <w:rFonts w:ascii="Arial" w:eastAsia="Times New Roman" w:hAnsi="Arial" w:cs="Arial"/>
          <w:caps/>
          <w:sz w:val="24"/>
        </w:rPr>
        <w:t xml:space="preserve"> </w:t>
      </w:r>
      <w:r w:rsidRPr="00A42707">
        <w:rPr>
          <w:rFonts w:ascii="Arial" w:eastAsia="Times New Roman" w:hAnsi="Arial" w:cs="Arial"/>
          <w:sz w:val="24"/>
          <w:lang w:val="en-GB" w:eastAsia="en-GB"/>
        </w:rPr>
        <w:t xml:space="preserve">The project is aligned with the </w:t>
      </w:r>
      <w:r w:rsidRPr="00A42707">
        <w:rPr>
          <w:rFonts w:ascii="Arial" w:eastAsia="Times New Roman" w:hAnsi="Arial" w:cs="Arial"/>
          <w:sz w:val="24"/>
        </w:rPr>
        <w:t>L</w:t>
      </w:r>
      <w:r w:rsidR="002F2BBF">
        <w:rPr>
          <w:rFonts w:ascii="Arial" w:eastAsia="Times New Roman" w:hAnsi="Arial" w:cs="Arial"/>
          <w:sz w:val="24"/>
        </w:rPr>
        <w:t>egal Aid SA</w:t>
      </w:r>
      <w:r w:rsidRPr="00A42707">
        <w:rPr>
          <w:rFonts w:ascii="Arial" w:eastAsia="Times New Roman" w:hAnsi="Arial" w:cs="Arial"/>
          <w:sz w:val="24"/>
          <w:lang w:val="en-GB" w:eastAsia="en-GB"/>
        </w:rPr>
        <w:t xml:space="preserve"> Property Management Unit </w:t>
      </w:r>
      <w:r w:rsidR="004C4B99">
        <w:rPr>
          <w:rFonts w:ascii="Arial" w:eastAsia="Times New Roman" w:hAnsi="Arial" w:cs="Arial"/>
          <w:sz w:val="24"/>
          <w:lang w:val="en-GB" w:eastAsia="en-GB"/>
        </w:rPr>
        <w:t xml:space="preserve">Strategic Plan </w:t>
      </w:r>
      <w:r w:rsidRPr="00A42707">
        <w:rPr>
          <w:rFonts w:ascii="Arial" w:eastAsia="Times New Roman" w:hAnsi="Arial" w:cs="Arial"/>
          <w:sz w:val="24"/>
          <w:lang w:val="en-GB" w:eastAsia="en-GB"/>
        </w:rPr>
        <w:t>2020-2025.</w:t>
      </w:r>
    </w:p>
    <w:p w14:paraId="5AF88192" w14:textId="77777777" w:rsidR="00204752" w:rsidRPr="00A42707" w:rsidRDefault="00204752" w:rsidP="00DD3892">
      <w:pPr>
        <w:spacing w:after="0" w:line="276" w:lineRule="auto"/>
        <w:rPr>
          <w:rFonts w:ascii="Arial" w:eastAsia="Times New Roman" w:hAnsi="Arial" w:cs="Arial"/>
          <w:bCs/>
          <w:sz w:val="24"/>
        </w:rPr>
      </w:pPr>
    </w:p>
    <w:p w14:paraId="0A8FB541" w14:textId="4C5C1F2D" w:rsidR="00204752" w:rsidRPr="00A42707" w:rsidRDefault="002F2BBF" w:rsidP="00DD3892">
      <w:pPr>
        <w:spacing w:after="0" w:line="276" w:lineRule="auto"/>
        <w:ind w:left="360"/>
        <w:rPr>
          <w:rFonts w:ascii="Arial" w:eastAsia="Times New Roman" w:hAnsi="Arial" w:cs="Arial"/>
          <w:bCs/>
          <w:sz w:val="24"/>
        </w:rPr>
      </w:pPr>
      <w:r>
        <w:rPr>
          <w:rFonts w:ascii="Arial" w:eastAsia="Times New Roman" w:hAnsi="Arial" w:cs="Arial"/>
          <w:bCs/>
          <w:sz w:val="24"/>
        </w:rPr>
        <w:t>Research and d</w:t>
      </w:r>
      <w:r w:rsidR="00204752" w:rsidRPr="00A42707">
        <w:rPr>
          <w:rFonts w:ascii="Arial" w:eastAsia="Times New Roman" w:hAnsi="Arial" w:cs="Arial"/>
          <w:bCs/>
          <w:sz w:val="24"/>
        </w:rPr>
        <w:t>evelopment is the initial project intended to identify strategic locat</w:t>
      </w:r>
      <w:r>
        <w:rPr>
          <w:rFonts w:ascii="Arial" w:eastAsia="Times New Roman" w:hAnsi="Arial" w:cs="Arial"/>
          <w:bCs/>
          <w:sz w:val="24"/>
        </w:rPr>
        <w:t xml:space="preserve">ions for </w:t>
      </w:r>
      <w:r w:rsidR="00204752" w:rsidRPr="00A42707">
        <w:rPr>
          <w:rFonts w:ascii="Arial" w:eastAsia="Times New Roman" w:hAnsi="Arial" w:cs="Arial"/>
          <w:bCs/>
          <w:sz w:val="24"/>
        </w:rPr>
        <w:t xml:space="preserve">Legal Aid SA service points. Currently, local and satellite offices were established based on </w:t>
      </w:r>
      <w:r>
        <w:rPr>
          <w:rFonts w:ascii="Arial" w:eastAsia="Times New Roman" w:hAnsi="Arial" w:cs="Arial"/>
          <w:bCs/>
          <w:sz w:val="24"/>
        </w:rPr>
        <w:t xml:space="preserve">a </w:t>
      </w:r>
      <w:r w:rsidR="00204752" w:rsidRPr="00A42707">
        <w:rPr>
          <w:rFonts w:ascii="Arial" w:eastAsia="Times New Roman" w:hAnsi="Arial" w:cs="Arial"/>
          <w:bCs/>
          <w:sz w:val="24"/>
        </w:rPr>
        <w:t>court coverage model which was deem</w:t>
      </w:r>
      <w:r w:rsidR="0017731A" w:rsidRPr="00A42707">
        <w:rPr>
          <w:rFonts w:ascii="Arial" w:eastAsia="Times New Roman" w:hAnsi="Arial" w:cs="Arial"/>
          <w:bCs/>
          <w:sz w:val="24"/>
        </w:rPr>
        <w:t>ed</w:t>
      </w:r>
      <w:r w:rsidR="00204752" w:rsidRPr="00A42707">
        <w:rPr>
          <w:rFonts w:ascii="Arial" w:eastAsia="Times New Roman" w:hAnsi="Arial" w:cs="Arial"/>
          <w:bCs/>
          <w:sz w:val="24"/>
        </w:rPr>
        <w:t xml:space="preserve"> as a service accessible approach to the clients and the pu</w:t>
      </w:r>
      <w:r>
        <w:rPr>
          <w:rFonts w:ascii="Arial" w:eastAsia="Times New Roman" w:hAnsi="Arial" w:cs="Arial"/>
          <w:bCs/>
          <w:sz w:val="24"/>
        </w:rPr>
        <w:t>blic. The aforementioned office</w:t>
      </w:r>
      <w:r w:rsidR="00204752" w:rsidRPr="00A42707">
        <w:rPr>
          <w:rFonts w:ascii="Arial" w:eastAsia="Times New Roman" w:hAnsi="Arial" w:cs="Arial"/>
          <w:bCs/>
          <w:sz w:val="24"/>
        </w:rPr>
        <w:t xml:space="preserve"> model was undertaken at a provincial level which form</w:t>
      </w:r>
      <w:r>
        <w:rPr>
          <w:rFonts w:ascii="Arial" w:eastAsia="Times New Roman" w:hAnsi="Arial" w:cs="Arial"/>
          <w:bCs/>
          <w:sz w:val="24"/>
        </w:rPr>
        <w:t>ed</w:t>
      </w:r>
      <w:r w:rsidR="00204752" w:rsidRPr="00A42707">
        <w:rPr>
          <w:rFonts w:ascii="Arial" w:eastAsia="Times New Roman" w:hAnsi="Arial" w:cs="Arial"/>
          <w:bCs/>
          <w:sz w:val="24"/>
        </w:rPr>
        <w:t xml:space="preserve"> a region and was based on demand being available and </w:t>
      </w:r>
      <w:r>
        <w:rPr>
          <w:rFonts w:ascii="Arial" w:eastAsia="Times New Roman" w:hAnsi="Arial" w:cs="Arial"/>
          <w:bCs/>
          <w:sz w:val="24"/>
        </w:rPr>
        <w:t xml:space="preserve">a </w:t>
      </w:r>
      <w:r w:rsidR="00204752" w:rsidRPr="00A42707">
        <w:rPr>
          <w:rFonts w:ascii="Arial" w:eastAsia="Times New Roman" w:hAnsi="Arial" w:cs="Arial"/>
          <w:bCs/>
          <w:sz w:val="24"/>
        </w:rPr>
        <w:t xml:space="preserve">generally unconstrained view. Occasionally, each </w:t>
      </w:r>
      <w:r w:rsidRPr="00A42707">
        <w:rPr>
          <w:rFonts w:ascii="Arial" w:eastAsia="Times New Roman" w:hAnsi="Arial" w:cs="Arial"/>
          <w:bCs/>
          <w:sz w:val="24"/>
        </w:rPr>
        <w:t>Provincial Office</w:t>
      </w:r>
      <w:r w:rsidR="00204752" w:rsidRPr="00A42707">
        <w:rPr>
          <w:rFonts w:ascii="Arial" w:eastAsia="Times New Roman" w:hAnsi="Arial" w:cs="Arial"/>
          <w:bCs/>
          <w:sz w:val="24"/>
        </w:rPr>
        <w:t>, through a distinctly separate process, prepares its own plan, which takes a more realistic and local view of planning from that specific office</w:t>
      </w:r>
      <w:r>
        <w:rPr>
          <w:rFonts w:ascii="Arial" w:eastAsia="Times New Roman" w:hAnsi="Arial" w:cs="Arial"/>
          <w:bCs/>
          <w:sz w:val="24"/>
        </w:rPr>
        <w:t>’s</w:t>
      </w:r>
      <w:r w:rsidR="00204752" w:rsidRPr="00A42707">
        <w:rPr>
          <w:rFonts w:ascii="Arial" w:eastAsia="Times New Roman" w:hAnsi="Arial" w:cs="Arial"/>
          <w:bCs/>
          <w:sz w:val="24"/>
        </w:rPr>
        <w:t xml:space="preserve"> perspective.</w:t>
      </w:r>
    </w:p>
    <w:p w14:paraId="35650EAD" w14:textId="29BE5DAC" w:rsidR="00204752" w:rsidRDefault="00204752" w:rsidP="00DD3892">
      <w:pPr>
        <w:tabs>
          <w:tab w:val="left" w:pos="1548"/>
        </w:tabs>
        <w:spacing w:after="0" w:line="276" w:lineRule="auto"/>
        <w:rPr>
          <w:rFonts w:ascii="Arial" w:eastAsia="Times New Roman" w:hAnsi="Arial" w:cs="Arial"/>
          <w:sz w:val="24"/>
          <w:lang w:val="en-GB" w:eastAsia="en-GB"/>
        </w:rPr>
      </w:pPr>
    </w:p>
    <w:p w14:paraId="071C4C2E" w14:textId="44A9EE0E" w:rsidR="00A77688" w:rsidRDefault="00A77688" w:rsidP="00DD3892">
      <w:pPr>
        <w:tabs>
          <w:tab w:val="left" w:pos="1548"/>
        </w:tabs>
        <w:spacing w:after="0" w:line="276" w:lineRule="auto"/>
        <w:rPr>
          <w:rFonts w:ascii="Arial" w:eastAsia="Times New Roman" w:hAnsi="Arial" w:cs="Arial"/>
          <w:sz w:val="24"/>
          <w:lang w:val="en-GB" w:eastAsia="en-GB"/>
        </w:rPr>
      </w:pPr>
    </w:p>
    <w:p w14:paraId="461E561E" w14:textId="0DDDAC3C" w:rsidR="00A77688" w:rsidRDefault="00A77688" w:rsidP="00DD3892">
      <w:pPr>
        <w:tabs>
          <w:tab w:val="left" w:pos="1548"/>
        </w:tabs>
        <w:spacing w:after="0" w:line="276" w:lineRule="auto"/>
        <w:rPr>
          <w:rFonts w:ascii="Arial" w:eastAsia="Times New Roman" w:hAnsi="Arial" w:cs="Arial"/>
          <w:sz w:val="24"/>
          <w:lang w:val="en-GB" w:eastAsia="en-GB"/>
        </w:rPr>
      </w:pPr>
    </w:p>
    <w:p w14:paraId="0C25312C" w14:textId="77777777" w:rsidR="00A77688" w:rsidRPr="00A42707" w:rsidRDefault="00A77688" w:rsidP="00DD3892">
      <w:pPr>
        <w:tabs>
          <w:tab w:val="left" w:pos="1548"/>
        </w:tabs>
        <w:spacing w:after="0" w:line="276" w:lineRule="auto"/>
        <w:rPr>
          <w:rFonts w:ascii="Arial" w:eastAsia="Times New Roman" w:hAnsi="Arial" w:cs="Arial"/>
          <w:sz w:val="24"/>
          <w:lang w:val="en-GB" w:eastAsia="en-GB"/>
        </w:rPr>
      </w:pPr>
    </w:p>
    <w:p w14:paraId="30949D09" w14:textId="38DF0BE2" w:rsidR="00204752" w:rsidRPr="001D4B0E" w:rsidRDefault="00204752" w:rsidP="00DD3892">
      <w:pPr>
        <w:numPr>
          <w:ilvl w:val="0"/>
          <w:numId w:val="4"/>
        </w:numPr>
        <w:spacing w:after="0" w:line="276" w:lineRule="auto"/>
        <w:rPr>
          <w:rFonts w:ascii="Arial" w:eastAsia="Times New Roman" w:hAnsi="Arial" w:cs="Arial"/>
          <w:b/>
          <w:bCs/>
          <w:sz w:val="24"/>
        </w:rPr>
      </w:pPr>
      <w:r w:rsidRPr="00A42707">
        <w:rPr>
          <w:rFonts w:ascii="Arial" w:eastAsia="Times New Roman" w:hAnsi="Arial" w:cs="Arial"/>
          <w:b/>
          <w:bCs/>
          <w:sz w:val="24"/>
        </w:rPr>
        <w:t>PROJECT OBJECTIVES</w:t>
      </w:r>
    </w:p>
    <w:p w14:paraId="50593FA1" w14:textId="12280B70" w:rsidR="00204752" w:rsidRPr="00A42707" w:rsidRDefault="00204752" w:rsidP="00DD3892">
      <w:pPr>
        <w:spacing w:after="0" w:line="276" w:lineRule="auto"/>
        <w:ind w:left="360"/>
        <w:rPr>
          <w:rFonts w:ascii="Arial" w:eastAsia="Times New Roman" w:hAnsi="Arial" w:cs="Arial"/>
          <w:sz w:val="24"/>
        </w:rPr>
      </w:pPr>
      <w:r w:rsidRPr="00A42707">
        <w:rPr>
          <w:rFonts w:ascii="Arial" w:eastAsia="Times New Roman" w:hAnsi="Arial" w:cs="Arial"/>
          <w:bCs/>
          <w:sz w:val="24"/>
        </w:rPr>
        <w:t xml:space="preserve">The purpose of the project is to provide a greater level of detail execution model </w:t>
      </w:r>
      <w:r w:rsidRPr="00A42707">
        <w:rPr>
          <w:rFonts w:ascii="Arial" w:eastAsia="Times New Roman" w:hAnsi="Arial" w:cs="Arial"/>
          <w:sz w:val="24"/>
        </w:rPr>
        <w:t>plan to be aligned with service delivery objectives and needs.</w:t>
      </w:r>
      <w:r w:rsidRPr="00A42707">
        <w:rPr>
          <w:rFonts w:ascii="Arial" w:eastAsia="Times New Roman" w:hAnsi="Arial" w:cs="Arial"/>
          <w:bCs/>
          <w:sz w:val="24"/>
        </w:rPr>
        <w:t xml:space="preserve"> </w:t>
      </w:r>
      <w:r w:rsidRPr="00A42707">
        <w:rPr>
          <w:rFonts w:ascii="Arial" w:eastAsia="Times New Roman" w:hAnsi="Arial" w:cs="Arial"/>
          <w:sz w:val="24"/>
          <w:lang w:val="en-GB" w:eastAsia="en-GB"/>
        </w:rPr>
        <w:t xml:space="preserve">This includes the provision of research and </w:t>
      </w:r>
      <w:r w:rsidRPr="00A42707">
        <w:rPr>
          <w:rFonts w:ascii="Arial" w:eastAsia="Times New Roman" w:hAnsi="Arial" w:cs="Arial"/>
          <w:sz w:val="24"/>
        </w:rPr>
        <w:t xml:space="preserve">development and a detailed geographical model execution plan </w:t>
      </w:r>
      <w:r w:rsidRPr="00A42707">
        <w:rPr>
          <w:rFonts w:ascii="Arial" w:eastAsia="Times New Roman" w:hAnsi="Arial" w:cs="Arial"/>
          <w:sz w:val="24"/>
          <w:lang w:val="en-GB" w:eastAsia="en-GB"/>
        </w:rPr>
        <w:t>that address</w:t>
      </w:r>
      <w:r w:rsidR="002F2BBF">
        <w:rPr>
          <w:rFonts w:ascii="Arial" w:eastAsia="Times New Roman" w:hAnsi="Arial" w:cs="Arial"/>
          <w:sz w:val="24"/>
          <w:lang w:val="en-GB" w:eastAsia="en-GB"/>
        </w:rPr>
        <w:t>es</w:t>
      </w:r>
      <w:r w:rsidRPr="00A42707">
        <w:rPr>
          <w:rFonts w:ascii="Arial" w:eastAsia="Times New Roman" w:hAnsi="Arial" w:cs="Arial"/>
          <w:sz w:val="24"/>
          <w:lang w:val="en-GB" w:eastAsia="en-GB"/>
        </w:rPr>
        <w:t xml:space="preserve"> demand forecasts, current capacity constraints, </w:t>
      </w:r>
      <w:r w:rsidR="002F2BBF">
        <w:rPr>
          <w:rFonts w:ascii="Arial" w:eastAsia="Times New Roman" w:hAnsi="Arial" w:cs="Arial"/>
          <w:sz w:val="24"/>
          <w:lang w:val="en-GB" w:eastAsia="en-GB"/>
        </w:rPr>
        <w:t xml:space="preserve">the </w:t>
      </w:r>
      <w:r w:rsidRPr="00A42707">
        <w:rPr>
          <w:rFonts w:ascii="Arial" w:eastAsia="Times New Roman" w:hAnsi="Arial" w:cs="Arial"/>
          <w:sz w:val="24"/>
          <w:lang w:val="en-GB" w:eastAsia="en-GB"/>
        </w:rPr>
        <w:t>condition of existing office accommodation, mandatory requirements, property market analysis, rationa</w:t>
      </w:r>
      <w:r w:rsidR="002F2BBF">
        <w:rPr>
          <w:rFonts w:ascii="Arial" w:eastAsia="Times New Roman" w:hAnsi="Arial" w:cs="Arial"/>
          <w:sz w:val="24"/>
          <w:lang w:val="en-GB" w:eastAsia="en-GB"/>
        </w:rPr>
        <w:t>lisation of office space, reduction of</w:t>
      </w:r>
      <w:r w:rsidRPr="00A42707">
        <w:rPr>
          <w:rFonts w:ascii="Arial" w:eastAsia="Times New Roman" w:hAnsi="Arial" w:cs="Arial"/>
          <w:sz w:val="24"/>
          <w:lang w:val="en-GB" w:eastAsia="en-GB"/>
        </w:rPr>
        <w:t xml:space="preserve"> office space, co-leasing where possible and other services. </w:t>
      </w:r>
      <w:r w:rsidR="002F2BBF">
        <w:rPr>
          <w:rFonts w:ascii="Arial" w:eastAsia="Times New Roman" w:hAnsi="Arial" w:cs="Arial"/>
          <w:sz w:val="24"/>
        </w:rPr>
        <w:t xml:space="preserve">Conducting </w:t>
      </w:r>
      <w:r w:rsidRPr="00A42707">
        <w:rPr>
          <w:rFonts w:ascii="Arial" w:eastAsia="Times New Roman" w:hAnsi="Arial" w:cs="Arial"/>
          <w:sz w:val="24"/>
        </w:rPr>
        <w:t>research and development with a geographical model execution plan will offer better capacity management and strategic planning for Legal Ai</w:t>
      </w:r>
      <w:r w:rsidR="002F2BBF">
        <w:rPr>
          <w:rFonts w:ascii="Arial" w:eastAsia="Times New Roman" w:hAnsi="Arial" w:cs="Arial"/>
          <w:sz w:val="24"/>
        </w:rPr>
        <w:t>d SA i</w:t>
      </w:r>
      <w:r w:rsidRPr="00A42707">
        <w:rPr>
          <w:rFonts w:ascii="Arial" w:eastAsia="Times New Roman" w:hAnsi="Arial" w:cs="Arial"/>
          <w:sz w:val="24"/>
        </w:rPr>
        <w:t>n the short</w:t>
      </w:r>
      <w:r w:rsidR="002F2BBF">
        <w:rPr>
          <w:rFonts w:ascii="Arial" w:eastAsia="Times New Roman" w:hAnsi="Arial" w:cs="Arial"/>
          <w:sz w:val="24"/>
        </w:rPr>
        <w:t>-</w:t>
      </w:r>
      <w:r w:rsidRPr="00A42707">
        <w:rPr>
          <w:rFonts w:ascii="Arial" w:eastAsia="Times New Roman" w:hAnsi="Arial" w:cs="Arial"/>
          <w:sz w:val="24"/>
        </w:rPr>
        <w:t>, medium</w:t>
      </w:r>
      <w:r w:rsidR="002F2BBF">
        <w:rPr>
          <w:rFonts w:ascii="Arial" w:eastAsia="Times New Roman" w:hAnsi="Arial" w:cs="Arial"/>
          <w:sz w:val="24"/>
        </w:rPr>
        <w:t>- and long-</w:t>
      </w:r>
      <w:r w:rsidRPr="00A42707">
        <w:rPr>
          <w:rFonts w:ascii="Arial" w:eastAsia="Times New Roman" w:hAnsi="Arial" w:cs="Arial"/>
          <w:sz w:val="24"/>
        </w:rPr>
        <w:t xml:space="preserve">term. </w:t>
      </w:r>
      <w:r w:rsidRPr="00A42707">
        <w:rPr>
          <w:rFonts w:ascii="Arial" w:eastAsia="Times New Roman" w:hAnsi="Arial" w:cs="Arial"/>
          <w:sz w:val="24"/>
          <w:lang w:val="en-GB" w:eastAsia="en-GB"/>
        </w:rPr>
        <w:t xml:space="preserve">In </w:t>
      </w:r>
      <w:r w:rsidR="0017731A" w:rsidRPr="00A42707">
        <w:rPr>
          <w:rFonts w:ascii="Arial" w:eastAsia="Times New Roman" w:hAnsi="Arial" w:cs="Arial"/>
          <w:sz w:val="24"/>
          <w:lang w:val="en-GB" w:eastAsia="en-GB"/>
        </w:rPr>
        <w:t>essence</w:t>
      </w:r>
      <w:r w:rsidR="002F2BBF">
        <w:rPr>
          <w:rFonts w:ascii="Arial" w:eastAsia="Times New Roman" w:hAnsi="Arial" w:cs="Arial"/>
          <w:sz w:val="24"/>
          <w:lang w:val="en-GB" w:eastAsia="en-GB"/>
        </w:rPr>
        <w:t>,</w:t>
      </w:r>
      <w:r w:rsidRPr="00A42707">
        <w:rPr>
          <w:rFonts w:ascii="Arial" w:eastAsia="Times New Roman" w:hAnsi="Arial" w:cs="Arial"/>
          <w:sz w:val="24"/>
          <w:lang w:val="en-GB" w:eastAsia="en-GB"/>
        </w:rPr>
        <w:t xml:space="preserve"> the following is</w:t>
      </w:r>
      <w:r w:rsidR="0017731A" w:rsidRPr="00A42707">
        <w:rPr>
          <w:rFonts w:ascii="Arial" w:eastAsia="Times New Roman" w:hAnsi="Arial" w:cs="Arial"/>
          <w:sz w:val="24"/>
          <w:lang w:val="en-GB" w:eastAsia="en-GB"/>
        </w:rPr>
        <w:t xml:space="preserve"> additionally and mandatory</w:t>
      </w:r>
      <w:r w:rsidRPr="00A42707">
        <w:rPr>
          <w:rFonts w:ascii="Arial" w:eastAsia="Times New Roman" w:hAnsi="Arial" w:cs="Arial"/>
          <w:sz w:val="24"/>
          <w:lang w:val="en-GB" w:eastAsia="en-GB"/>
        </w:rPr>
        <w:t xml:space="preserve"> anticipated:</w:t>
      </w:r>
    </w:p>
    <w:p w14:paraId="0AEAF545" w14:textId="4FF018D0" w:rsidR="00204752" w:rsidRPr="00A42707" w:rsidRDefault="00204752"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sidRPr="00A42707">
        <w:rPr>
          <w:rFonts w:ascii="Arial" w:eastAsia="Times New Roman" w:hAnsi="Arial" w:cs="Arial"/>
          <w:sz w:val="24"/>
          <w:lang w:val="en-GB" w:eastAsia="en-GB"/>
        </w:rPr>
        <w:t xml:space="preserve">Rationalisation of the </w:t>
      </w:r>
      <w:r w:rsidR="002F2BBF" w:rsidRPr="00A42707">
        <w:rPr>
          <w:rFonts w:ascii="Arial" w:eastAsia="Times New Roman" w:hAnsi="Arial" w:cs="Arial"/>
          <w:sz w:val="24"/>
          <w:lang w:val="en-GB" w:eastAsia="en-GB"/>
        </w:rPr>
        <w:t xml:space="preserve">Provincial Offices </w:t>
      </w:r>
      <w:r w:rsidRPr="00A42707">
        <w:rPr>
          <w:rFonts w:ascii="Arial" w:eastAsia="Times New Roman" w:hAnsi="Arial" w:cs="Arial"/>
          <w:sz w:val="24"/>
          <w:lang w:val="en-GB" w:eastAsia="en-GB"/>
        </w:rPr>
        <w:t xml:space="preserve">setup; </w:t>
      </w:r>
    </w:p>
    <w:p w14:paraId="28BB98BF" w14:textId="5BFC98D8" w:rsidR="0017731A" w:rsidRPr="00A42707" w:rsidRDefault="002F2BBF"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Pr>
          <w:rFonts w:ascii="Arial" w:eastAsia="Times New Roman" w:hAnsi="Arial" w:cs="Arial"/>
          <w:sz w:val="24"/>
          <w:lang w:val="en-GB" w:eastAsia="en-GB"/>
        </w:rPr>
        <w:t>Reduction of</w:t>
      </w:r>
      <w:r w:rsidR="0017731A" w:rsidRPr="00A42707">
        <w:rPr>
          <w:rFonts w:ascii="Arial" w:eastAsia="Times New Roman" w:hAnsi="Arial" w:cs="Arial"/>
          <w:sz w:val="24"/>
          <w:lang w:val="en-GB" w:eastAsia="en-GB"/>
        </w:rPr>
        <w:t xml:space="preserve"> office space;</w:t>
      </w:r>
    </w:p>
    <w:p w14:paraId="4898511A" w14:textId="1372F634" w:rsidR="0017731A" w:rsidRPr="00A42707" w:rsidRDefault="0017731A"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sidRPr="00A42707">
        <w:rPr>
          <w:rFonts w:ascii="Arial" w:eastAsia="Times New Roman" w:hAnsi="Arial" w:cs="Arial"/>
          <w:sz w:val="24"/>
          <w:lang w:val="en-GB" w:eastAsia="en-GB"/>
        </w:rPr>
        <w:t>Co-leasing;</w:t>
      </w:r>
    </w:p>
    <w:p w14:paraId="72D017E7" w14:textId="77777777" w:rsidR="00204752" w:rsidRPr="00A42707" w:rsidRDefault="00204752"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sidRPr="00A42707">
        <w:rPr>
          <w:rFonts w:ascii="Arial" w:eastAsia="Times New Roman" w:hAnsi="Arial" w:cs="Arial"/>
          <w:sz w:val="24"/>
          <w:lang w:val="en-GB" w:eastAsia="en-GB"/>
        </w:rPr>
        <w:t xml:space="preserve">Acquire long-term lease (9 years 11 months); </w:t>
      </w:r>
    </w:p>
    <w:p w14:paraId="3431EFD5" w14:textId="2AB0D3C9" w:rsidR="00204752" w:rsidRPr="00A42707" w:rsidRDefault="00204752"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sidRPr="00A42707">
        <w:rPr>
          <w:rFonts w:ascii="Arial" w:eastAsia="Times New Roman" w:hAnsi="Arial" w:cs="Arial"/>
          <w:sz w:val="24"/>
          <w:lang w:val="en-GB" w:eastAsia="en-GB"/>
        </w:rPr>
        <w:t>Acquiring properti</w:t>
      </w:r>
      <w:r w:rsidR="002F2BBF">
        <w:rPr>
          <w:rFonts w:ascii="Arial" w:eastAsia="Times New Roman" w:hAnsi="Arial" w:cs="Arial"/>
          <w:sz w:val="24"/>
          <w:lang w:val="en-GB" w:eastAsia="en-GB"/>
        </w:rPr>
        <w:t>es in strategic</w:t>
      </w:r>
      <w:r w:rsidRPr="00A42707">
        <w:rPr>
          <w:rFonts w:ascii="Arial" w:eastAsia="Times New Roman" w:hAnsi="Arial" w:cs="Arial"/>
          <w:sz w:val="24"/>
          <w:lang w:val="en-GB" w:eastAsia="en-GB"/>
        </w:rPr>
        <w:t xml:space="preserve"> location</w:t>
      </w:r>
      <w:r w:rsidR="002F2BBF">
        <w:rPr>
          <w:rFonts w:ascii="Arial" w:eastAsia="Times New Roman" w:hAnsi="Arial" w:cs="Arial"/>
          <w:sz w:val="24"/>
          <w:lang w:val="en-GB" w:eastAsia="en-GB"/>
        </w:rPr>
        <w:t>s</w:t>
      </w:r>
      <w:r w:rsidRPr="00A42707">
        <w:rPr>
          <w:rFonts w:ascii="Arial" w:eastAsia="Times New Roman" w:hAnsi="Arial" w:cs="Arial"/>
          <w:sz w:val="24"/>
          <w:lang w:val="en-GB" w:eastAsia="en-GB"/>
        </w:rPr>
        <w:t xml:space="preserve"> where market is l</w:t>
      </w:r>
      <w:r w:rsidR="006B0F2B" w:rsidRPr="00A42707">
        <w:rPr>
          <w:rFonts w:ascii="Arial" w:eastAsia="Times New Roman" w:hAnsi="Arial" w:cs="Arial"/>
          <w:sz w:val="24"/>
          <w:lang w:val="en-GB" w:eastAsia="en-GB"/>
        </w:rPr>
        <w:t>imited for possible acquisition</w:t>
      </w:r>
      <w:r w:rsidR="002F2BBF">
        <w:rPr>
          <w:rFonts w:ascii="Arial" w:eastAsia="Times New Roman" w:hAnsi="Arial" w:cs="Arial"/>
          <w:sz w:val="24"/>
          <w:lang w:val="en-GB" w:eastAsia="en-GB"/>
        </w:rPr>
        <w:t>,</w:t>
      </w:r>
      <w:r w:rsidR="006B0F2B" w:rsidRPr="00A42707">
        <w:rPr>
          <w:rFonts w:ascii="Arial" w:eastAsia="Times New Roman" w:hAnsi="Arial" w:cs="Arial"/>
          <w:sz w:val="24"/>
          <w:lang w:val="en-GB" w:eastAsia="en-GB"/>
        </w:rPr>
        <w:t xml:space="preserve"> and </w:t>
      </w:r>
    </w:p>
    <w:p w14:paraId="29EB61CA" w14:textId="278A4AAF" w:rsidR="0017731A" w:rsidRPr="00A42707" w:rsidRDefault="00204752" w:rsidP="00DD3892">
      <w:pPr>
        <w:numPr>
          <w:ilvl w:val="0"/>
          <w:numId w:val="5"/>
        </w:numPr>
        <w:autoSpaceDE w:val="0"/>
        <w:autoSpaceDN w:val="0"/>
        <w:adjustRightInd w:val="0"/>
        <w:spacing w:before="100" w:beforeAutospacing="1" w:after="100" w:afterAutospacing="1" w:line="276" w:lineRule="auto"/>
        <w:rPr>
          <w:rFonts w:ascii="Arial" w:eastAsia="Times New Roman" w:hAnsi="Arial" w:cs="Arial"/>
          <w:sz w:val="24"/>
          <w:lang w:val="en-GB" w:eastAsia="en-GB"/>
        </w:rPr>
      </w:pPr>
      <w:r w:rsidRPr="00A42707">
        <w:rPr>
          <w:rFonts w:ascii="Arial" w:eastAsia="Times New Roman" w:hAnsi="Arial" w:cs="Arial"/>
          <w:sz w:val="24"/>
          <w:lang w:val="en-GB" w:eastAsia="en-GB"/>
        </w:rPr>
        <w:t>Detailed planning to impro</w:t>
      </w:r>
      <w:r w:rsidR="006B0F2B" w:rsidRPr="00A42707">
        <w:rPr>
          <w:rFonts w:ascii="Arial" w:eastAsia="Times New Roman" w:hAnsi="Arial" w:cs="Arial"/>
          <w:sz w:val="24"/>
          <w:lang w:val="en-GB" w:eastAsia="en-GB"/>
        </w:rPr>
        <w:t>ve efficiency.</w:t>
      </w:r>
    </w:p>
    <w:p w14:paraId="45059EA4" w14:textId="3B4455D2" w:rsidR="00204752" w:rsidRDefault="0017731A" w:rsidP="00DD3892">
      <w:pPr>
        <w:autoSpaceDE w:val="0"/>
        <w:autoSpaceDN w:val="0"/>
        <w:adjustRightInd w:val="0"/>
        <w:spacing w:before="100" w:beforeAutospacing="1" w:after="100" w:afterAutospacing="1" w:line="276" w:lineRule="auto"/>
        <w:ind w:left="270"/>
        <w:rPr>
          <w:rFonts w:ascii="Arial" w:eastAsia="Times New Roman" w:hAnsi="Arial" w:cs="Arial"/>
          <w:bCs/>
          <w:sz w:val="24"/>
          <w:lang w:eastAsia="en-GB"/>
        </w:rPr>
      </w:pPr>
      <w:r w:rsidRPr="00A42707">
        <w:rPr>
          <w:rFonts w:ascii="Arial" w:eastAsia="Times New Roman" w:hAnsi="Arial" w:cs="Arial"/>
          <w:color w:val="000000" w:themeColor="text1"/>
          <w:sz w:val="24"/>
          <w:lang w:val="en-GB" w:eastAsia="en-GB"/>
        </w:rPr>
        <w:t>The outco</w:t>
      </w:r>
      <w:r w:rsidR="002F2BBF">
        <w:rPr>
          <w:rFonts w:ascii="Arial" w:eastAsia="Times New Roman" w:hAnsi="Arial" w:cs="Arial"/>
          <w:color w:val="000000" w:themeColor="text1"/>
          <w:sz w:val="24"/>
          <w:lang w:val="en-GB" w:eastAsia="en-GB"/>
        </w:rPr>
        <w:t xml:space="preserve">me of the research must assist </w:t>
      </w:r>
      <w:r w:rsidR="002F2BBF" w:rsidRPr="00032D68">
        <w:rPr>
          <w:rFonts w:ascii="Arial" w:eastAsia="Times New Roman" w:hAnsi="Arial" w:cs="Arial"/>
          <w:color w:val="000000" w:themeColor="text1"/>
          <w:sz w:val="24"/>
          <w:lang w:val="en-GB" w:eastAsia="en-GB"/>
        </w:rPr>
        <w:t>M</w:t>
      </w:r>
      <w:r w:rsidRPr="00032D68">
        <w:rPr>
          <w:rFonts w:ascii="Arial" w:eastAsia="Times New Roman" w:hAnsi="Arial" w:cs="Arial"/>
          <w:color w:val="000000" w:themeColor="text1"/>
          <w:sz w:val="24"/>
          <w:lang w:val="en-GB" w:eastAsia="en-GB"/>
        </w:rPr>
        <w:t>anagement</w:t>
      </w:r>
      <w:r w:rsidRPr="00A42707">
        <w:rPr>
          <w:rFonts w:ascii="Arial" w:eastAsia="Times New Roman" w:hAnsi="Arial" w:cs="Arial"/>
          <w:color w:val="000000" w:themeColor="text1"/>
          <w:sz w:val="24"/>
          <w:lang w:val="en-GB" w:eastAsia="en-GB"/>
        </w:rPr>
        <w:t xml:space="preserve"> in</w:t>
      </w:r>
      <w:r w:rsidR="00204752" w:rsidRPr="00A42707">
        <w:rPr>
          <w:rFonts w:ascii="Arial" w:eastAsia="Times New Roman" w:hAnsi="Arial" w:cs="Arial"/>
          <w:color w:val="000000" w:themeColor="text1"/>
          <w:sz w:val="24"/>
          <w:lang w:val="en-GB" w:eastAsia="en-GB"/>
        </w:rPr>
        <w:t xml:space="preserve"> identifying </w:t>
      </w:r>
      <w:r w:rsidR="00204752" w:rsidRPr="00A42707">
        <w:rPr>
          <w:rFonts w:ascii="Arial" w:eastAsia="Times New Roman" w:hAnsi="Arial" w:cs="Arial"/>
          <w:sz w:val="24"/>
          <w:lang w:val="en-GB" w:eastAsia="en-GB"/>
        </w:rPr>
        <w:t>specific characteristics, streng</w:t>
      </w:r>
      <w:r w:rsidR="002F2BBF">
        <w:rPr>
          <w:rFonts w:ascii="Arial" w:eastAsia="Times New Roman" w:hAnsi="Arial" w:cs="Arial"/>
          <w:sz w:val="24"/>
          <w:lang w:val="en-GB" w:eastAsia="en-GB"/>
        </w:rPr>
        <w:t>ths and weaknesses and provide</w:t>
      </w:r>
      <w:r w:rsidR="00204752" w:rsidRPr="00A42707">
        <w:rPr>
          <w:rFonts w:ascii="Arial" w:eastAsia="Times New Roman" w:hAnsi="Arial" w:cs="Arial"/>
          <w:bCs/>
          <w:sz w:val="24"/>
          <w:lang w:eastAsia="en-GB"/>
        </w:rPr>
        <w:t xml:space="preserve"> guidance on how the strengths can be enhanced and the weaknesses be mitigated.</w:t>
      </w:r>
    </w:p>
    <w:p w14:paraId="479D3DC5" w14:textId="77777777" w:rsidR="00A77688" w:rsidRPr="00A42707" w:rsidRDefault="00A77688" w:rsidP="00DD3892">
      <w:pPr>
        <w:autoSpaceDE w:val="0"/>
        <w:autoSpaceDN w:val="0"/>
        <w:adjustRightInd w:val="0"/>
        <w:spacing w:before="100" w:beforeAutospacing="1" w:after="100" w:afterAutospacing="1" w:line="276" w:lineRule="auto"/>
        <w:ind w:left="270"/>
        <w:rPr>
          <w:rFonts w:ascii="Arial" w:eastAsia="Times New Roman" w:hAnsi="Arial" w:cs="Arial"/>
          <w:bCs/>
          <w:sz w:val="24"/>
          <w:lang w:eastAsia="en-GB"/>
        </w:rPr>
      </w:pPr>
    </w:p>
    <w:p w14:paraId="645BB7ED" w14:textId="77777777" w:rsidR="00204752" w:rsidRPr="00A42707" w:rsidRDefault="00204752" w:rsidP="00DD3892">
      <w:pPr>
        <w:numPr>
          <w:ilvl w:val="0"/>
          <w:numId w:val="4"/>
        </w:numPr>
        <w:autoSpaceDE w:val="0"/>
        <w:autoSpaceDN w:val="0"/>
        <w:adjustRightInd w:val="0"/>
        <w:spacing w:after="0" w:line="276" w:lineRule="auto"/>
        <w:rPr>
          <w:rFonts w:ascii="Arial" w:eastAsia="Times New Roman" w:hAnsi="Arial" w:cs="Arial"/>
          <w:b/>
          <w:bCs/>
          <w:sz w:val="24"/>
        </w:rPr>
      </w:pPr>
      <w:r w:rsidRPr="00A42707">
        <w:rPr>
          <w:rFonts w:ascii="Arial" w:eastAsia="Times New Roman" w:hAnsi="Arial" w:cs="Arial"/>
          <w:b/>
          <w:bCs/>
          <w:sz w:val="24"/>
        </w:rPr>
        <w:t>STUDY AREA</w:t>
      </w:r>
    </w:p>
    <w:p w14:paraId="2DABE500" w14:textId="77777777" w:rsidR="00204752" w:rsidRPr="00A42707" w:rsidRDefault="00204752" w:rsidP="00DD3892">
      <w:pPr>
        <w:autoSpaceDE w:val="0"/>
        <w:autoSpaceDN w:val="0"/>
        <w:adjustRightInd w:val="0"/>
        <w:spacing w:after="0" w:line="276" w:lineRule="auto"/>
        <w:ind w:left="720"/>
        <w:rPr>
          <w:rFonts w:ascii="Arial" w:eastAsia="Times New Roman" w:hAnsi="Arial" w:cs="Arial"/>
          <w:b/>
          <w:bCs/>
          <w:sz w:val="24"/>
        </w:rPr>
      </w:pPr>
    </w:p>
    <w:p w14:paraId="1CD268EF" w14:textId="4D894CE4" w:rsidR="00204752" w:rsidRPr="00A42707" w:rsidRDefault="00204752" w:rsidP="00DD3892">
      <w:pPr>
        <w:autoSpaceDE w:val="0"/>
        <w:autoSpaceDN w:val="0"/>
        <w:adjustRightInd w:val="0"/>
        <w:spacing w:after="0" w:line="276" w:lineRule="auto"/>
        <w:ind w:firstLine="360"/>
        <w:rPr>
          <w:rFonts w:ascii="Arial" w:eastAsia="Times New Roman" w:hAnsi="Arial" w:cs="Arial"/>
          <w:bCs/>
          <w:iCs/>
          <w:sz w:val="24"/>
        </w:rPr>
      </w:pPr>
      <w:r w:rsidRPr="00A42707">
        <w:rPr>
          <w:rFonts w:ascii="Arial" w:eastAsia="Times New Roman" w:hAnsi="Arial" w:cs="Arial"/>
          <w:bCs/>
          <w:iCs/>
          <w:sz w:val="24"/>
        </w:rPr>
        <w:t>The study area will consis</w:t>
      </w:r>
      <w:r w:rsidR="00DE60B9" w:rsidRPr="00A42707">
        <w:rPr>
          <w:rFonts w:ascii="Arial" w:eastAsia="Times New Roman" w:hAnsi="Arial" w:cs="Arial"/>
          <w:bCs/>
          <w:iCs/>
          <w:sz w:val="24"/>
        </w:rPr>
        <w:t>t of the area</w:t>
      </w:r>
      <w:r w:rsidR="002F2BBF">
        <w:rPr>
          <w:rFonts w:ascii="Arial" w:eastAsia="Times New Roman" w:hAnsi="Arial" w:cs="Arial"/>
          <w:bCs/>
          <w:iCs/>
          <w:sz w:val="24"/>
        </w:rPr>
        <w:t>s</w:t>
      </w:r>
      <w:r w:rsidR="00DE60B9" w:rsidRPr="00A42707">
        <w:rPr>
          <w:rFonts w:ascii="Arial" w:eastAsia="Times New Roman" w:hAnsi="Arial" w:cs="Arial"/>
          <w:bCs/>
          <w:iCs/>
          <w:sz w:val="24"/>
        </w:rPr>
        <w:t xml:space="preserve"> delineated on the </w:t>
      </w:r>
      <w:r w:rsidRPr="00A42707">
        <w:rPr>
          <w:rFonts w:ascii="Arial" w:eastAsia="Times New Roman" w:hAnsi="Arial" w:cs="Arial"/>
          <w:bCs/>
          <w:iCs/>
          <w:sz w:val="24"/>
        </w:rPr>
        <w:t>map</w:t>
      </w:r>
      <w:r w:rsidR="00DE60B9" w:rsidRPr="00A42707">
        <w:rPr>
          <w:rFonts w:ascii="Arial" w:eastAsia="Times New Roman" w:hAnsi="Arial" w:cs="Arial"/>
          <w:bCs/>
          <w:iCs/>
          <w:sz w:val="24"/>
        </w:rPr>
        <w:t xml:space="preserve"> and </w:t>
      </w:r>
      <w:r w:rsidR="002F2BBF">
        <w:rPr>
          <w:rFonts w:ascii="Arial" w:eastAsia="Times New Roman" w:hAnsi="Arial" w:cs="Arial"/>
          <w:bCs/>
          <w:iCs/>
          <w:sz w:val="24"/>
        </w:rPr>
        <w:t xml:space="preserve">in </w:t>
      </w:r>
      <w:r w:rsidR="00DE60B9" w:rsidRPr="00A42707">
        <w:rPr>
          <w:rFonts w:ascii="Arial" w:eastAsia="Times New Roman" w:hAnsi="Arial" w:cs="Arial"/>
          <w:bCs/>
          <w:iCs/>
          <w:sz w:val="24"/>
        </w:rPr>
        <w:t>the table</w:t>
      </w:r>
      <w:r w:rsidRPr="00A42707">
        <w:rPr>
          <w:rFonts w:ascii="Arial" w:eastAsia="Times New Roman" w:hAnsi="Arial" w:cs="Arial"/>
          <w:bCs/>
          <w:iCs/>
          <w:sz w:val="24"/>
        </w:rPr>
        <w:t xml:space="preserve"> below:</w:t>
      </w:r>
    </w:p>
    <w:p w14:paraId="4F106D1E" w14:textId="77777777" w:rsidR="00204752" w:rsidRPr="00A42707" w:rsidRDefault="00204752" w:rsidP="001B019B">
      <w:pPr>
        <w:autoSpaceDE w:val="0"/>
        <w:autoSpaceDN w:val="0"/>
        <w:adjustRightInd w:val="0"/>
        <w:spacing w:after="0" w:line="276" w:lineRule="auto"/>
        <w:jc w:val="center"/>
        <w:rPr>
          <w:rFonts w:ascii="Arial" w:eastAsia="Times New Roman" w:hAnsi="Arial" w:cs="Arial"/>
          <w:bCs/>
          <w:iCs/>
          <w:sz w:val="24"/>
        </w:rPr>
      </w:pPr>
      <w:r w:rsidRPr="00A42707">
        <w:rPr>
          <w:rFonts w:ascii="Arial" w:eastAsia="Calibri" w:hAnsi="Arial" w:cs="Arial"/>
          <w:noProof/>
          <w:sz w:val="24"/>
        </w:rPr>
        <w:drawing>
          <wp:inline distT="0" distB="0" distL="0" distR="0" wp14:anchorId="6684FAD0" wp14:editId="02D1230B">
            <wp:extent cx="4455160" cy="2668137"/>
            <wp:effectExtent l="0" t="0" r="254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9">
                      <a:extLst>
                        <a:ext uri="{28A0092B-C50C-407E-A947-70E740481C1C}">
                          <a14:useLocalDpi xmlns:a14="http://schemas.microsoft.com/office/drawing/2010/main" val="0"/>
                        </a:ext>
                      </a:extLst>
                    </a:blip>
                    <a:srcRect b="12681"/>
                    <a:stretch/>
                  </pic:blipFill>
                  <pic:spPr bwMode="auto">
                    <a:xfrm>
                      <a:off x="0" y="0"/>
                      <a:ext cx="4456943" cy="2669205"/>
                    </a:xfrm>
                    <a:prstGeom prst="rect">
                      <a:avLst/>
                    </a:prstGeom>
                    <a:noFill/>
                    <a:ln>
                      <a:noFill/>
                    </a:ln>
                    <a:extLst>
                      <a:ext uri="{53640926-AAD7-44D8-BBD7-CCE9431645EC}">
                        <a14:shadowObscured xmlns:a14="http://schemas.microsoft.com/office/drawing/2010/main"/>
                      </a:ext>
                    </a:extLst>
                  </pic:spPr>
                </pic:pic>
              </a:graphicData>
            </a:graphic>
          </wp:inline>
        </w:drawing>
      </w:r>
    </w:p>
    <w:p w14:paraId="0BA3A7F8" w14:textId="15286F0C" w:rsidR="00637363" w:rsidRPr="001D4B0E" w:rsidRDefault="00172729" w:rsidP="00DD3892">
      <w:pPr>
        <w:spacing w:after="7" w:line="276" w:lineRule="auto"/>
        <w:rPr>
          <w:rFonts w:ascii="Arial" w:hAnsi="Arial" w:cs="Arial"/>
          <w:b/>
          <w:color w:val="000000"/>
          <w:sz w:val="16"/>
          <w:szCs w:val="16"/>
        </w:rPr>
      </w:pPr>
      <w:r w:rsidRPr="00A42707">
        <w:rPr>
          <w:rFonts w:ascii="Arial" w:hAnsi="Arial" w:cs="Arial"/>
          <w:b/>
          <w:color w:val="000000"/>
          <w:sz w:val="24"/>
        </w:rPr>
        <w:t xml:space="preserve"> </w:t>
      </w:r>
      <w:r w:rsidR="00637363" w:rsidRPr="001D4B0E">
        <w:rPr>
          <w:rFonts w:ascii="Arial" w:hAnsi="Arial" w:cs="Arial"/>
          <w:b/>
          <w:color w:val="000000"/>
          <w:sz w:val="16"/>
          <w:szCs w:val="16"/>
        </w:rPr>
        <w:t xml:space="preserve">Note: </w:t>
      </w:r>
      <w:r w:rsidR="002F2BBF">
        <w:rPr>
          <w:rFonts w:ascii="Arial" w:hAnsi="Arial" w:cs="Arial"/>
          <w:b/>
          <w:color w:val="000000"/>
          <w:sz w:val="16"/>
          <w:szCs w:val="16"/>
        </w:rPr>
        <w:t xml:space="preserve">The Legal Aid SA </w:t>
      </w:r>
      <w:r w:rsidRPr="001D4B0E">
        <w:rPr>
          <w:rFonts w:ascii="Arial" w:hAnsi="Arial" w:cs="Arial"/>
          <w:b/>
          <w:color w:val="000000"/>
          <w:sz w:val="16"/>
          <w:szCs w:val="16"/>
        </w:rPr>
        <w:t>Port Elizabeth Office was acquired in September 2020</w:t>
      </w:r>
    </w:p>
    <w:p w14:paraId="4B3A71D0" w14:textId="033A94FF" w:rsidR="001B019B" w:rsidRDefault="001B019B" w:rsidP="00DD3892">
      <w:pPr>
        <w:spacing w:after="7" w:line="276" w:lineRule="auto"/>
        <w:rPr>
          <w:rFonts w:ascii="Arial" w:hAnsi="Arial" w:cs="Arial"/>
          <w:b/>
          <w:color w:val="000000"/>
          <w:sz w:val="24"/>
        </w:rPr>
      </w:pPr>
    </w:p>
    <w:p w14:paraId="151AE667" w14:textId="77777777" w:rsidR="001B019B" w:rsidRPr="00A42707" w:rsidRDefault="001B019B" w:rsidP="00DD3892">
      <w:pPr>
        <w:spacing w:after="7" w:line="276" w:lineRule="auto"/>
        <w:rPr>
          <w:rFonts w:ascii="Arial" w:hAnsi="Arial" w:cs="Arial"/>
          <w:b/>
          <w:color w:val="000000"/>
          <w:sz w:val="24"/>
        </w:rPr>
      </w:pPr>
    </w:p>
    <w:p w14:paraId="33823E75" w14:textId="6EFDB0FA" w:rsidR="00155490" w:rsidRPr="00A42707" w:rsidRDefault="00155490" w:rsidP="00DD3892">
      <w:pPr>
        <w:spacing w:after="7" w:line="276" w:lineRule="auto"/>
        <w:ind w:left="704" w:hanging="10"/>
        <w:rPr>
          <w:rFonts w:ascii="Arial" w:hAnsi="Arial" w:cs="Arial"/>
          <w:b/>
          <w:color w:val="000000"/>
          <w:sz w:val="24"/>
        </w:rPr>
      </w:pPr>
      <w:r w:rsidRPr="00A42707">
        <w:rPr>
          <w:rFonts w:ascii="Arial" w:hAnsi="Arial" w:cs="Arial"/>
          <w:b/>
          <w:color w:val="000000"/>
          <w:sz w:val="24"/>
        </w:rPr>
        <w:t>Table 1: Owned and leased Properties</w:t>
      </w:r>
    </w:p>
    <w:tbl>
      <w:tblPr>
        <w:tblStyle w:val="TableGrid1"/>
        <w:tblW w:w="9016" w:type="dxa"/>
        <w:tblInd w:w="95" w:type="dxa"/>
        <w:tblLook w:val="04A0" w:firstRow="1" w:lastRow="0" w:firstColumn="1" w:lastColumn="0" w:noHBand="0" w:noVBand="1"/>
      </w:tblPr>
      <w:tblGrid>
        <w:gridCol w:w="3634"/>
        <w:gridCol w:w="793"/>
        <w:gridCol w:w="601"/>
        <w:gridCol w:w="923"/>
        <w:gridCol w:w="669"/>
        <w:gridCol w:w="710"/>
        <w:gridCol w:w="723"/>
        <w:gridCol w:w="963"/>
      </w:tblGrid>
      <w:tr w:rsidR="004C4B99" w:rsidRPr="00A42707" w14:paraId="4B15C490" w14:textId="77777777" w:rsidTr="004C4B99">
        <w:trPr>
          <w:tblHeader/>
        </w:trPr>
        <w:tc>
          <w:tcPr>
            <w:tcW w:w="3634" w:type="dxa"/>
            <w:tcBorders>
              <w:top w:val="single" w:sz="4" w:space="0" w:color="auto"/>
              <w:left w:val="single" w:sz="4" w:space="0" w:color="auto"/>
              <w:bottom w:val="single" w:sz="4" w:space="0" w:color="auto"/>
              <w:right w:val="single" w:sz="4" w:space="0" w:color="auto"/>
            </w:tcBorders>
            <w:shd w:val="clear" w:color="auto" w:fill="5B9BD5"/>
            <w:hideMark/>
          </w:tcPr>
          <w:p w14:paraId="26A2DAB5"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Properties</w:t>
            </w:r>
          </w:p>
        </w:tc>
        <w:tc>
          <w:tcPr>
            <w:tcW w:w="793" w:type="dxa"/>
            <w:tcBorders>
              <w:top w:val="single" w:sz="4" w:space="0" w:color="auto"/>
              <w:left w:val="single" w:sz="4" w:space="0" w:color="auto"/>
              <w:bottom w:val="single" w:sz="4" w:space="0" w:color="auto"/>
              <w:right w:val="single" w:sz="4" w:space="0" w:color="auto"/>
            </w:tcBorders>
            <w:shd w:val="clear" w:color="auto" w:fill="5B9BD5"/>
            <w:hideMark/>
          </w:tcPr>
          <w:p w14:paraId="50AD212D"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Total</w:t>
            </w:r>
          </w:p>
        </w:tc>
        <w:tc>
          <w:tcPr>
            <w:tcW w:w="601" w:type="dxa"/>
            <w:tcBorders>
              <w:top w:val="single" w:sz="4" w:space="0" w:color="auto"/>
              <w:left w:val="single" w:sz="4" w:space="0" w:color="auto"/>
              <w:bottom w:val="single" w:sz="4" w:space="0" w:color="auto"/>
              <w:right w:val="single" w:sz="4" w:space="0" w:color="auto"/>
            </w:tcBorders>
            <w:shd w:val="clear" w:color="auto" w:fill="5B9BD5"/>
            <w:hideMark/>
          </w:tcPr>
          <w:p w14:paraId="1CDEA9DF"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EC</w:t>
            </w:r>
          </w:p>
        </w:tc>
        <w:tc>
          <w:tcPr>
            <w:tcW w:w="923" w:type="dxa"/>
            <w:tcBorders>
              <w:top w:val="single" w:sz="4" w:space="0" w:color="auto"/>
              <w:left w:val="single" w:sz="4" w:space="0" w:color="auto"/>
              <w:bottom w:val="single" w:sz="4" w:space="0" w:color="auto"/>
              <w:right w:val="single" w:sz="4" w:space="0" w:color="auto"/>
            </w:tcBorders>
            <w:shd w:val="clear" w:color="auto" w:fill="5B9BD5"/>
            <w:hideMark/>
          </w:tcPr>
          <w:p w14:paraId="2527806B"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FSNW</w:t>
            </w:r>
          </w:p>
        </w:tc>
        <w:tc>
          <w:tcPr>
            <w:tcW w:w="669" w:type="dxa"/>
            <w:tcBorders>
              <w:top w:val="single" w:sz="4" w:space="0" w:color="auto"/>
              <w:left w:val="single" w:sz="4" w:space="0" w:color="auto"/>
              <w:bottom w:val="single" w:sz="4" w:space="0" w:color="auto"/>
              <w:right w:val="single" w:sz="4" w:space="0" w:color="auto"/>
            </w:tcBorders>
            <w:shd w:val="clear" w:color="auto" w:fill="5B9BD5"/>
            <w:hideMark/>
          </w:tcPr>
          <w:p w14:paraId="77764962" w14:textId="39C04170"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GP</w:t>
            </w:r>
          </w:p>
        </w:tc>
        <w:tc>
          <w:tcPr>
            <w:tcW w:w="710" w:type="dxa"/>
            <w:tcBorders>
              <w:top w:val="single" w:sz="4" w:space="0" w:color="auto"/>
              <w:left w:val="single" w:sz="4" w:space="0" w:color="auto"/>
              <w:bottom w:val="single" w:sz="4" w:space="0" w:color="auto"/>
              <w:right w:val="single" w:sz="4" w:space="0" w:color="auto"/>
            </w:tcBorders>
            <w:shd w:val="clear" w:color="auto" w:fill="5B9BD5"/>
            <w:hideMark/>
          </w:tcPr>
          <w:p w14:paraId="0FEA1D81"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KZN</w:t>
            </w:r>
          </w:p>
        </w:tc>
        <w:tc>
          <w:tcPr>
            <w:tcW w:w="723" w:type="dxa"/>
            <w:tcBorders>
              <w:top w:val="single" w:sz="4" w:space="0" w:color="auto"/>
              <w:left w:val="single" w:sz="4" w:space="0" w:color="auto"/>
              <w:bottom w:val="single" w:sz="4" w:space="0" w:color="auto"/>
              <w:right w:val="single" w:sz="4" w:space="0" w:color="auto"/>
            </w:tcBorders>
            <w:shd w:val="clear" w:color="auto" w:fill="5B9BD5"/>
            <w:hideMark/>
          </w:tcPr>
          <w:p w14:paraId="237A9CBB"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LMP</w:t>
            </w:r>
          </w:p>
        </w:tc>
        <w:tc>
          <w:tcPr>
            <w:tcW w:w="963" w:type="dxa"/>
            <w:tcBorders>
              <w:top w:val="single" w:sz="4" w:space="0" w:color="auto"/>
              <w:left w:val="single" w:sz="4" w:space="0" w:color="auto"/>
              <w:bottom w:val="single" w:sz="4" w:space="0" w:color="auto"/>
              <w:right w:val="single" w:sz="4" w:space="0" w:color="auto"/>
            </w:tcBorders>
            <w:shd w:val="clear" w:color="auto" w:fill="5B9BD5"/>
            <w:hideMark/>
          </w:tcPr>
          <w:p w14:paraId="31DB749F"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WCNC</w:t>
            </w:r>
          </w:p>
        </w:tc>
      </w:tr>
      <w:tr w:rsidR="004C4B99" w:rsidRPr="00A42707" w14:paraId="6BF22226" w14:textId="77777777" w:rsidTr="004C4B99">
        <w:tc>
          <w:tcPr>
            <w:tcW w:w="3634" w:type="dxa"/>
            <w:tcBorders>
              <w:top w:val="single" w:sz="4" w:space="0" w:color="auto"/>
              <w:left w:val="single" w:sz="4" w:space="0" w:color="auto"/>
              <w:bottom w:val="single" w:sz="4" w:space="0" w:color="auto"/>
              <w:right w:val="single" w:sz="4" w:space="0" w:color="auto"/>
            </w:tcBorders>
            <w:vAlign w:val="center"/>
            <w:hideMark/>
          </w:tcPr>
          <w:p w14:paraId="1D22A91F" w14:textId="77777777" w:rsidR="004C4B99" w:rsidRPr="00A42707" w:rsidRDefault="004C4B99" w:rsidP="00DD3892">
            <w:pPr>
              <w:numPr>
                <w:ilvl w:val="0"/>
                <w:numId w:val="16"/>
              </w:numPr>
              <w:spacing w:after="7" w:line="276" w:lineRule="auto"/>
              <w:contextualSpacing/>
              <w:rPr>
                <w:rFonts w:ascii="Arial" w:hAnsi="Arial" w:cs="Arial"/>
                <w:color w:val="000000"/>
                <w:sz w:val="24"/>
              </w:rPr>
            </w:pPr>
            <w:r w:rsidRPr="00A42707">
              <w:rPr>
                <w:rFonts w:ascii="Arial" w:hAnsi="Arial" w:cs="Arial"/>
                <w:color w:val="000000"/>
                <w:sz w:val="24"/>
              </w:rPr>
              <w:t>Owned Office Space</w:t>
            </w:r>
          </w:p>
        </w:tc>
        <w:tc>
          <w:tcPr>
            <w:tcW w:w="793" w:type="dxa"/>
            <w:tcBorders>
              <w:top w:val="single" w:sz="4" w:space="0" w:color="auto"/>
              <w:left w:val="single" w:sz="4" w:space="0" w:color="auto"/>
              <w:bottom w:val="single" w:sz="4" w:space="0" w:color="auto"/>
              <w:right w:val="single" w:sz="4" w:space="0" w:color="auto"/>
            </w:tcBorders>
            <w:vAlign w:val="center"/>
            <w:hideMark/>
          </w:tcPr>
          <w:p w14:paraId="55BED7D0"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8</w:t>
            </w:r>
          </w:p>
        </w:tc>
        <w:tc>
          <w:tcPr>
            <w:tcW w:w="601" w:type="dxa"/>
            <w:tcBorders>
              <w:top w:val="single" w:sz="4" w:space="0" w:color="auto"/>
              <w:left w:val="single" w:sz="4" w:space="0" w:color="auto"/>
              <w:bottom w:val="single" w:sz="4" w:space="0" w:color="auto"/>
              <w:right w:val="single" w:sz="4" w:space="0" w:color="auto"/>
            </w:tcBorders>
            <w:vAlign w:val="center"/>
            <w:hideMark/>
          </w:tcPr>
          <w:p w14:paraId="156A2054"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1</w:t>
            </w:r>
          </w:p>
        </w:tc>
        <w:tc>
          <w:tcPr>
            <w:tcW w:w="923" w:type="dxa"/>
            <w:tcBorders>
              <w:top w:val="single" w:sz="4" w:space="0" w:color="auto"/>
              <w:left w:val="single" w:sz="4" w:space="0" w:color="auto"/>
              <w:bottom w:val="single" w:sz="4" w:space="0" w:color="auto"/>
              <w:right w:val="single" w:sz="4" w:space="0" w:color="auto"/>
            </w:tcBorders>
            <w:vAlign w:val="center"/>
            <w:hideMark/>
          </w:tcPr>
          <w:p w14:paraId="23670139"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w:t>
            </w:r>
          </w:p>
        </w:tc>
        <w:tc>
          <w:tcPr>
            <w:tcW w:w="669" w:type="dxa"/>
            <w:tcBorders>
              <w:top w:val="single" w:sz="4" w:space="0" w:color="auto"/>
              <w:left w:val="single" w:sz="4" w:space="0" w:color="auto"/>
              <w:bottom w:val="single" w:sz="4" w:space="0" w:color="auto"/>
              <w:right w:val="single" w:sz="4" w:space="0" w:color="auto"/>
            </w:tcBorders>
            <w:vAlign w:val="center"/>
            <w:hideMark/>
          </w:tcPr>
          <w:p w14:paraId="41A69EDB" w14:textId="23342075"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3</w:t>
            </w:r>
          </w:p>
        </w:tc>
        <w:tc>
          <w:tcPr>
            <w:tcW w:w="710" w:type="dxa"/>
            <w:tcBorders>
              <w:top w:val="single" w:sz="4" w:space="0" w:color="auto"/>
              <w:left w:val="single" w:sz="4" w:space="0" w:color="auto"/>
              <w:bottom w:val="single" w:sz="4" w:space="0" w:color="auto"/>
              <w:right w:val="single" w:sz="4" w:space="0" w:color="auto"/>
            </w:tcBorders>
            <w:vAlign w:val="center"/>
            <w:hideMark/>
          </w:tcPr>
          <w:p w14:paraId="30290569"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c>
          <w:tcPr>
            <w:tcW w:w="723" w:type="dxa"/>
            <w:tcBorders>
              <w:top w:val="single" w:sz="4" w:space="0" w:color="auto"/>
              <w:left w:val="single" w:sz="4" w:space="0" w:color="auto"/>
              <w:bottom w:val="single" w:sz="4" w:space="0" w:color="auto"/>
              <w:right w:val="single" w:sz="4" w:space="0" w:color="auto"/>
            </w:tcBorders>
            <w:vAlign w:val="center"/>
            <w:hideMark/>
          </w:tcPr>
          <w:p w14:paraId="30C15C6B"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w:t>
            </w:r>
          </w:p>
        </w:tc>
        <w:tc>
          <w:tcPr>
            <w:tcW w:w="963" w:type="dxa"/>
            <w:tcBorders>
              <w:top w:val="single" w:sz="4" w:space="0" w:color="auto"/>
              <w:left w:val="single" w:sz="4" w:space="0" w:color="auto"/>
              <w:bottom w:val="single" w:sz="4" w:space="0" w:color="auto"/>
              <w:right w:val="single" w:sz="4" w:space="0" w:color="auto"/>
            </w:tcBorders>
            <w:vAlign w:val="center"/>
            <w:hideMark/>
          </w:tcPr>
          <w:p w14:paraId="05035575"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r>
      <w:tr w:rsidR="004C4B99" w:rsidRPr="00A42707" w14:paraId="77E24CF5" w14:textId="77777777" w:rsidTr="004C4B99">
        <w:tc>
          <w:tcPr>
            <w:tcW w:w="3634" w:type="dxa"/>
            <w:tcBorders>
              <w:top w:val="single" w:sz="4" w:space="0" w:color="auto"/>
              <w:left w:val="single" w:sz="4" w:space="0" w:color="auto"/>
              <w:bottom w:val="single" w:sz="4" w:space="0" w:color="auto"/>
              <w:right w:val="single" w:sz="4" w:space="0" w:color="auto"/>
            </w:tcBorders>
            <w:vAlign w:val="center"/>
            <w:hideMark/>
          </w:tcPr>
          <w:p w14:paraId="4314F1EF" w14:textId="214BC31F" w:rsidR="004C4B99" w:rsidRPr="00A42707" w:rsidRDefault="004C4B99" w:rsidP="00DD3892">
            <w:pPr>
              <w:numPr>
                <w:ilvl w:val="0"/>
                <w:numId w:val="16"/>
              </w:numPr>
              <w:spacing w:after="7" w:line="276" w:lineRule="auto"/>
              <w:contextualSpacing/>
              <w:rPr>
                <w:rFonts w:ascii="Arial" w:hAnsi="Arial" w:cs="Arial"/>
                <w:color w:val="000000"/>
                <w:sz w:val="24"/>
              </w:rPr>
            </w:pPr>
            <w:r>
              <w:rPr>
                <w:rFonts w:ascii="Arial" w:hAnsi="Arial" w:cs="Arial"/>
                <w:color w:val="000000"/>
                <w:sz w:val="24"/>
              </w:rPr>
              <w:t>Rent-</w:t>
            </w:r>
            <w:r w:rsidRPr="00A42707">
              <w:rPr>
                <w:rFonts w:ascii="Arial" w:hAnsi="Arial" w:cs="Arial"/>
                <w:color w:val="000000"/>
                <w:sz w:val="24"/>
              </w:rPr>
              <w:t>Free Office Space</w:t>
            </w:r>
          </w:p>
        </w:tc>
        <w:tc>
          <w:tcPr>
            <w:tcW w:w="793" w:type="dxa"/>
            <w:tcBorders>
              <w:top w:val="single" w:sz="4" w:space="0" w:color="auto"/>
              <w:left w:val="single" w:sz="4" w:space="0" w:color="auto"/>
              <w:bottom w:val="single" w:sz="4" w:space="0" w:color="auto"/>
              <w:right w:val="single" w:sz="4" w:space="0" w:color="auto"/>
            </w:tcBorders>
            <w:vAlign w:val="center"/>
            <w:hideMark/>
          </w:tcPr>
          <w:p w14:paraId="1592277B" w14:textId="7777777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3</w:t>
            </w:r>
          </w:p>
        </w:tc>
        <w:tc>
          <w:tcPr>
            <w:tcW w:w="601" w:type="dxa"/>
            <w:tcBorders>
              <w:top w:val="single" w:sz="4" w:space="0" w:color="auto"/>
              <w:left w:val="single" w:sz="4" w:space="0" w:color="auto"/>
              <w:bottom w:val="single" w:sz="4" w:space="0" w:color="auto"/>
              <w:right w:val="single" w:sz="4" w:space="0" w:color="auto"/>
            </w:tcBorders>
            <w:vAlign w:val="center"/>
            <w:hideMark/>
          </w:tcPr>
          <w:p w14:paraId="2301625E"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c>
          <w:tcPr>
            <w:tcW w:w="923" w:type="dxa"/>
            <w:tcBorders>
              <w:top w:val="single" w:sz="4" w:space="0" w:color="auto"/>
              <w:left w:val="single" w:sz="4" w:space="0" w:color="auto"/>
              <w:bottom w:val="single" w:sz="4" w:space="0" w:color="auto"/>
              <w:right w:val="single" w:sz="4" w:space="0" w:color="auto"/>
            </w:tcBorders>
            <w:vAlign w:val="center"/>
            <w:hideMark/>
          </w:tcPr>
          <w:p w14:paraId="07276AF9"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c>
          <w:tcPr>
            <w:tcW w:w="669" w:type="dxa"/>
            <w:tcBorders>
              <w:top w:val="single" w:sz="4" w:space="0" w:color="auto"/>
              <w:left w:val="single" w:sz="4" w:space="0" w:color="auto"/>
              <w:bottom w:val="single" w:sz="4" w:space="0" w:color="auto"/>
              <w:right w:val="single" w:sz="4" w:space="0" w:color="auto"/>
            </w:tcBorders>
            <w:vAlign w:val="center"/>
            <w:hideMark/>
          </w:tcPr>
          <w:p w14:paraId="0E3F7620" w14:textId="7348E929"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c>
          <w:tcPr>
            <w:tcW w:w="710" w:type="dxa"/>
            <w:tcBorders>
              <w:top w:val="single" w:sz="4" w:space="0" w:color="auto"/>
              <w:left w:val="single" w:sz="4" w:space="0" w:color="auto"/>
              <w:bottom w:val="single" w:sz="4" w:space="0" w:color="auto"/>
              <w:right w:val="single" w:sz="4" w:space="0" w:color="auto"/>
            </w:tcBorders>
            <w:vAlign w:val="center"/>
            <w:hideMark/>
          </w:tcPr>
          <w:p w14:paraId="33A36EC9"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0</w:t>
            </w:r>
          </w:p>
        </w:tc>
        <w:tc>
          <w:tcPr>
            <w:tcW w:w="723" w:type="dxa"/>
            <w:tcBorders>
              <w:top w:val="single" w:sz="4" w:space="0" w:color="auto"/>
              <w:left w:val="single" w:sz="4" w:space="0" w:color="auto"/>
              <w:bottom w:val="single" w:sz="4" w:space="0" w:color="auto"/>
              <w:right w:val="single" w:sz="4" w:space="0" w:color="auto"/>
            </w:tcBorders>
            <w:vAlign w:val="center"/>
            <w:hideMark/>
          </w:tcPr>
          <w:p w14:paraId="1FDDE199"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w:t>
            </w:r>
          </w:p>
        </w:tc>
        <w:tc>
          <w:tcPr>
            <w:tcW w:w="963" w:type="dxa"/>
            <w:tcBorders>
              <w:top w:val="single" w:sz="4" w:space="0" w:color="auto"/>
              <w:left w:val="single" w:sz="4" w:space="0" w:color="auto"/>
              <w:bottom w:val="single" w:sz="4" w:space="0" w:color="auto"/>
              <w:right w:val="single" w:sz="4" w:space="0" w:color="auto"/>
            </w:tcBorders>
            <w:vAlign w:val="center"/>
            <w:hideMark/>
          </w:tcPr>
          <w:p w14:paraId="1E24767D"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1</w:t>
            </w:r>
          </w:p>
        </w:tc>
      </w:tr>
      <w:tr w:rsidR="004C4B99" w:rsidRPr="00A42707" w14:paraId="5F7225D1" w14:textId="77777777" w:rsidTr="004C4B99">
        <w:tc>
          <w:tcPr>
            <w:tcW w:w="3634" w:type="dxa"/>
            <w:tcBorders>
              <w:top w:val="single" w:sz="4" w:space="0" w:color="auto"/>
              <w:left w:val="single" w:sz="4" w:space="0" w:color="auto"/>
              <w:bottom w:val="single" w:sz="4" w:space="0" w:color="auto"/>
              <w:right w:val="single" w:sz="4" w:space="0" w:color="auto"/>
            </w:tcBorders>
            <w:vAlign w:val="center"/>
            <w:hideMark/>
          </w:tcPr>
          <w:p w14:paraId="3FAF5202" w14:textId="4BDB105F" w:rsidR="004C4B99" w:rsidRPr="00A42707" w:rsidRDefault="004C4B99" w:rsidP="00DD3892">
            <w:pPr>
              <w:numPr>
                <w:ilvl w:val="0"/>
                <w:numId w:val="16"/>
              </w:numPr>
              <w:spacing w:after="7" w:line="276" w:lineRule="auto"/>
              <w:contextualSpacing/>
              <w:rPr>
                <w:rFonts w:ascii="Arial" w:hAnsi="Arial" w:cs="Arial"/>
                <w:color w:val="000000"/>
                <w:sz w:val="24"/>
              </w:rPr>
            </w:pPr>
            <w:r w:rsidRPr="00A42707">
              <w:rPr>
                <w:rFonts w:ascii="Arial" w:hAnsi="Arial" w:cs="Arial"/>
                <w:color w:val="000000"/>
                <w:sz w:val="24"/>
              </w:rPr>
              <w:t>Leased Office Space with parking</w:t>
            </w:r>
          </w:p>
        </w:tc>
        <w:tc>
          <w:tcPr>
            <w:tcW w:w="793" w:type="dxa"/>
            <w:tcBorders>
              <w:top w:val="single" w:sz="4" w:space="0" w:color="auto"/>
              <w:left w:val="single" w:sz="4" w:space="0" w:color="auto"/>
              <w:bottom w:val="single" w:sz="4" w:space="0" w:color="auto"/>
              <w:right w:val="single" w:sz="4" w:space="0" w:color="auto"/>
            </w:tcBorders>
            <w:vAlign w:val="center"/>
            <w:hideMark/>
          </w:tcPr>
          <w:p w14:paraId="43E9EC12" w14:textId="392BF615" w:rsidR="004C4B99" w:rsidRPr="002F2BBF" w:rsidRDefault="004C4B99" w:rsidP="00DD3892">
            <w:pPr>
              <w:spacing w:after="7" w:line="276" w:lineRule="auto"/>
              <w:rPr>
                <w:rFonts w:ascii="Arial" w:hAnsi="Arial" w:cs="Arial"/>
                <w:b/>
                <w:color w:val="000000"/>
                <w:sz w:val="24"/>
              </w:rPr>
            </w:pPr>
            <w:r w:rsidRPr="002F2BBF">
              <w:rPr>
                <w:rFonts w:ascii="Arial" w:hAnsi="Arial" w:cs="Arial"/>
                <w:b/>
                <w:color w:val="000000"/>
                <w:sz w:val="24"/>
              </w:rPr>
              <w:t>124</w:t>
            </w:r>
          </w:p>
        </w:tc>
        <w:tc>
          <w:tcPr>
            <w:tcW w:w="601" w:type="dxa"/>
            <w:tcBorders>
              <w:top w:val="single" w:sz="4" w:space="0" w:color="auto"/>
              <w:left w:val="single" w:sz="4" w:space="0" w:color="auto"/>
              <w:bottom w:val="single" w:sz="4" w:space="0" w:color="auto"/>
              <w:right w:val="single" w:sz="4" w:space="0" w:color="auto"/>
            </w:tcBorders>
            <w:vAlign w:val="center"/>
            <w:hideMark/>
          </w:tcPr>
          <w:p w14:paraId="0012441D"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21</w:t>
            </w:r>
          </w:p>
        </w:tc>
        <w:tc>
          <w:tcPr>
            <w:tcW w:w="923" w:type="dxa"/>
            <w:tcBorders>
              <w:top w:val="single" w:sz="4" w:space="0" w:color="auto"/>
              <w:left w:val="single" w:sz="4" w:space="0" w:color="auto"/>
              <w:bottom w:val="single" w:sz="4" w:space="0" w:color="auto"/>
              <w:right w:val="single" w:sz="4" w:space="0" w:color="auto"/>
            </w:tcBorders>
            <w:vAlign w:val="center"/>
            <w:hideMark/>
          </w:tcPr>
          <w:p w14:paraId="57CBAA48"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18</w:t>
            </w:r>
          </w:p>
        </w:tc>
        <w:tc>
          <w:tcPr>
            <w:tcW w:w="669" w:type="dxa"/>
            <w:tcBorders>
              <w:top w:val="single" w:sz="4" w:space="0" w:color="auto"/>
              <w:left w:val="single" w:sz="4" w:space="0" w:color="auto"/>
              <w:bottom w:val="single" w:sz="4" w:space="0" w:color="auto"/>
              <w:right w:val="single" w:sz="4" w:space="0" w:color="auto"/>
            </w:tcBorders>
            <w:vAlign w:val="center"/>
            <w:hideMark/>
          </w:tcPr>
          <w:p w14:paraId="3B506A45" w14:textId="76A1C004"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17099F94"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22</w:t>
            </w:r>
          </w:p>
        </w:tc>
        <w:tc>
          <w:tcPr>
            <w:tcW w:w="723" w:type="dxa"/>
            <w:tcBorders>
              <w:top w:val="single" w:sz="4" w:space="0" w:color="auto"/>
              <w:left w:val="single" w:sz="4" w:space="0" w:color="auto"/>
              <w:bottom w:val="single" w:sz="4" w:space="0" w:color="auto"/>
              <w:right w:val="single" w:sz="4" w:space="0" w:color="auto"/>
            </w:tcBorders>
            <w:vAlign w:val="center"/>
            <w:hideMark/>
          </w:tcPr>
          <w:p w14:paraId="673BA151" w14:textId="77777777"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23</w:t>
            </w:r>
          </w:p>
        </w:tc>
        <w:tc>
          <w:tcPr>
            <w:tcW w:w="963" w:type="dxa"/>
            <w:tcBorders>
              <w:top w:val="single" w:sz="4" w:space="0" w:color="auto"/>
              <w:left w:val="single" w:sz="4" w:space="0" w:color="auto"/>
              <w:bottom w:val="single" w:sz="4" w:space="0" w:color="auto"/>
              <w:right w:val="single" w:sz="4" w:space="0" w:color="auto"/>
            </w:tcBorders>
            <w:vAlign w:val="center"/>
            <w:hideMark/>
          </w:tcPr>
          <w:p w14:paraId="75A8953C" w14:textId="6EAF1ED4" w:rsidR="004C4B99" w:rsidRPr="00A42707" w:rsidRDefault="004C4B99" w:rsidP="00DD3892">
            <w:pPr>
              <w:spacing w:after="7" w:line="276" w:lineRule="auto"/>
              <w:rPr>
                <w:rFonts w:ascii="Arial" w:hAnsi="Arial" w:cs="Arial"/>
                <w:color w:val="000000"/>
                <w:sz w:val="24"/>
              </w:rPr>
            </w:pPr>
            <w:r w:rsidRPr="00A42707">
              <w:rPr>
                <w:rFonts w:ascii="Arial" w:hAnsi="Arial" w:cs="Arial"/>
                <w:color w:val="000000"/>
                <w:sz w:val="24"/>
              </w:rPr>
              <w:t>27</w:t>
            </w:r>
          </w:p>
        </w:tc>
      </w:tr>
      <w:tr w:rsidR="004C4B99" w:rsidRPr="00A42707" w14:paraId="57D2867B" w14:textId="77777777" w:rsidTr="004C4B99">
        <w:tc>
          <w:tcPr>
            <w:tcW w:w="3634" w:type="dxa"/>
            <w:tcBorders>
              <w:top w:val="single" w:sz="4" w:space="0" w:color="auto"/>
              <w:left w:val="single" w:sz="4" w:space="0" w:color="auto"/>
              <w:bottom w:val="single" w:sz="4" w:space="0" w:color="auto"/>
              <w:right w:val="single" w:sz="4" w:space="0" w:color="auto"/>
            </w:tcBorders>
            <w:vAlign w:val="center"/>
          </w:tcPr>
          <w:p w14:paraId="1EDF8686" w14:textId="3FCC8C8B" w:rsidR="004C4B99" w:rsidRPr="00A42707" w:rsidRDefault="004C4B99" w:rsidP="00DD3892">
            <w:pPr>
              <w:spacing w:after="7" w:line="276" w:lineRule="auto"/>
              <w:ind w:left="360"/>
              <w:contextualSpacing/>
              <w:rPr>
                <w:rFonts w:ascii="Arial" w:hAnsi="Arial" w:cs="Arial"/>
                <w:b/>
                <w:color w:val="000000"/>
                <w:sz w:val="24"/>
              </w:rPr>
            </w:pPr>
            <w:r w:rsidRPr="00A42707">
              <w:rPr>
                <w:rFonts w:ascii="Arial" w:hAnsi="Arial" w:cs="Arial"/>
                <w:b/>
                <w:color w:val="000000"/>
                <w:sz w:val="24"/>
              </w:rPr>
              <w:t>TOTAL</w:t>
            </w:r>
          </w:p>
        </w:tc>
        <w:tc>
          <w:tcPr>
            <w:tcW w:w="793" w:type="dxa"/>
            <w:tcBorders>
              <w:top w:val="single" w:sz="4" w:space="0" w:color="auto"/>
              <w:left w:val="single" w:sz="4" w:space="0" w:color="auto"/>
              <w:bottom w:val="single" w:sz="4" w:space="0" w:color="auto"/>
              <w:right w:val="single" w:sz="4" w:space="0" w:color="auto"/>
            </w:tcBorders>
            <w:vAlign w:val="center"/>
          </w:tcPr>
          <w:p w14:paraId="00389029" w14:textId="4B13729E"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135</w:t>
            </w:r>
          </w:p>
        </w:tc>
        <w:tc>
          <w:tcPr>
            <w:tcW w:w="601" w:type="dxa"/>
            <w:tcBorders>
              <w:top w:val="single" w:sz="4" w:space="0" w:color="auto"/>
              <w:left w:val="single" w:sz="4" w:space="0" w:color="auto"/>
              <w:bottom w:val="single" w:sz="4" w:space="0" w:color="auto"/>
              <w:right w:val="single" w:sz="4" w:space="0" w:color="auto"/>
            </w:tcBorders>
            <w:vAlign w:val="center"/>
          </w:tcPr>
          <w:p w14:paraId="14FF2154" w14:textId="412C47CE"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22</w:t>
            </w:r>
          </w:p>
        </w:tc>
        <w:tc>
          <w:tcPr>
            <w:tcW w:w="923" w:type="dxa"/>
            <w:tcBorders>
              <w:top w:val="single" w:sz="4" w:space="0" w:color="auto"/>
              <w:left w:val="single" w:sz="4" w:space="0" w:color="auto"/>
              <w:bottom w:val="single" w:sz="4" w:space="0" w:color="auto"/>
              <w:right w:val="single" w:sz="4" w:space="0" w:color="auto"/>
            </w:tcBorders>
            <w:vAlign w:val="center"/>
          </w:tcPr>
          <w:p w14:paraId="1AAE6258" w14:textId="49DE142B"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20</w:t>
            </w:r>
          </w:p>
        </w:tc>
        <w:tc>
          <w:tcPr>
            <w:tcW w:w="669" w:type="dxa"/>
            <w:tcBorders>
              <w:top w:val="single" w:sz="4" w:space="0" w:color="auto"/>
              <w:left w:val="single" w:sz="4" w:space="0" w:color="auto"/>
              <w:bottom w:val="single" w:sz="4" w:space="0" w:color="auto"/>
              <w:right w:val="single" w:sz="4" w:space="0" w:color="auto"/>
            </w:tcBorders>
            <w:vAlign w:val="center"/>
          </w:tcPr>
          <w:p w14:paraId="2EFF8F1C" w14:textId="44472B4C"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16</w:t>
            </w:r>
          </w:p>
        </w:tc>
        <w:tc>
          <w:tcPr>
            <w:tcW w:w="710" w:type="dxa"/>
            <w:tcBorders>
              <w:top w:val="single" w:sz="4" w:space="0" w:color="auto"/>
              <w:left w:val="single" w:sz="4" w:space="0" w:color="auto"/>
              <w:bottom w:val="single" w:sz="4" w:space="0" w:color="auto"/>
              <w:right w:val="single" w:sz="4" w:space="0" w:color="auto"/>
            </w:tcBorders>
            <w:vAlign w:val="center"/>
          </w:tcPr>
          <w:p w14:paraId="1D21F99A" w14:textId="4661F757"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22</w:t>
            </w:r>
          </w:p>
        </w:tc>
        <w:tc>
          <w:tcPr>
            <w:tcW w:w="723" w:type="dxa"/>
            <w:tcBorders>
              <w:top w:val="single" w:sz="4" w:space="0" w:color="auto"/>
              <w:left w:val="single" w:sz="4" w:space="0" w:color="auto"/>
              <w:bottom w:val="single" w:sz="4" w:space="0" w:color="auto"/>
              <w:right w:val="single" w:sz="4" w:space="0" w:color="auto"/>
            </w:tcBorders>
            <w:vAlign w:val="center"/>
          </w:tcPr>
          <w:p w14:paraId="3B713920" w14:textId="284146D3"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27</w:t>
            </w:r>
          </w:p>
        </w:tc>
        <w:tc>
          <w:tcPr>
            <w:tcW w:w="963" w:type="dxa"/>
            <w:tcBorders>
              <w:top w:val="single" w:sz="4" w:space="0" w:color="auto"/>
              <w:left w:val="single" w:sz="4" w:space="0" w:color="auto"/>
              <w:bottom w:val="single" w:sz="4" w:space="0" w:color="auto"/>
              <w:right w:val="single" w:sz="4" w:space="0" w:color="auto"/>
            </w:tcBorders>
            <w:vAlign w:val="center"/>
          </w:tcPr>
          <w:p w14:paraId="01A9529A" w14:textId="165F0B7B" w:rsidR="004C4B99" w:rsidRPr="00A42707" w:rsidRDefault="004C4B99" w:rsidP="00DD3892">
            <w:pPr>
              <w:spacing w:after="7" w:line="276" w:lineRule="auto"/>
              <w:rPr>
                <w:rFonts w:ascii="Arial" w:hAnsi="Arial" w:cs="Arial"/>
                <w:b/>
                <w:color w:val="000000"/>
                <w:sz w:val="24"/>
              </w:rPr>
            </w:pPr>
            <w:r w:rsidRPr="00A42707">
              <w:rPr>
                <w:rFonts w:ascii="Arial" w:hAnsi="Arial" w:cs="Arial"/>
                <w:b/>
                <w:color w:val="000000"/>
                <w:sz w:val="24"/>
              </w:rPr>
              <w:t>28</w:t>
            </w:r>
          </w:p>
        </w:tc>
      </w:tr>
    </w:tbl>
    <w:p w14:paraId="0EA2673A" w14:textId="18A3F30A" w:rsidR="00155490" w:rsidRPr="00A42707" w:rsidRDefault="00155490" w:rsidP="00DD3892">
      <w:pPr>
        <w:spacing w:after="7" w:line="276" w:lineRule="auto"/>
        <w:ind w:left="704" w:hanging="10"/>
        <w:rPr>
          <w:rFonts w:ascii="Arial" w:hAnsi="Arial" w:cs="Arial"/>
          <w:color w:val="000000"/>
          <w:sz w:val="24"/>
        </w:rPr>
      </w:pPr>
    </w:p>
    <w:p w14:paraId="412319EA" w14:textId="79737238" w:rsidR="00204752" w:rsidRPr="00A42707" w:rsidRDefault="00204752" w:rsidP="00DD3892">
      <w:pPr>
        <w:spacing w:after="0" w:line="276" w:lineRule="auto"/>
        <w:rPr>
          <w:rFonts w:ascii="Arial" w:eastAsia="Times New Roman" w:hAnsi="Arial" w:cs="Arial"/>
          <w:bCs/>
          <w:sz w:val="24"/>
        </w:rPr>
      </w:pPr>
    </w:p>
    <w:p w14:paraId="7AA6102E" w14:textId="77777777" w:rsidR="00204752" w:rsidRPr="00A42707" w:rsidRDefault="00204752" w:rsidP="00DD3892">
      <w:pPr>
        <w:numPr>
          <w:ilvl w:val="0"/>
          <w:numId w:val="4"/>
        </w:numPr>
        <w:spacing w:after="0" w:line="276" w:lineRule="auto"/>
        <w:rPr>
          <w:rFonts w:ascii="Arial" w:eastAsia="Times New Roman" w:hAnsi="Arial" w:cs="Arial"/>
          <w:b/>
          <w:bCs/>
          <w:sz w:val="24"/>
        </w:rPr>
      </w:pPr>
      <w:r w:rsidRPr="00A42707">
        <w:rPr>
          <w:rFonts w:ascii="Arial" w:eastAsia="Times New Roman" w:hAnsi="Arial" w:cs="Arial"/>
          <w:b/>
          <w:bCs/>
          <w:sz w:val="24"/>
        </w:rPr>
        <w:t xml:space="preserve">PROJECT SCOPE  </w:t>
      </w:r>
    </w:p>
    <w:p w14:paraId="37EACF6B" w14:textId="72106987" w:rsidR="00204752" w:rsidRPr="00A42707" w:rsidRDefault="00204752" w:rsidP="00DD3892">
      <w:pPr>
        <w:spacing w:after="0" w:line="276" w:lineRule="auto"/>
        <w:ind w:left="360"/>
        <w:rPr>
          <w:rFonts w:ascii="Arial" w:eastAsia="Times New Roman" w:hAnsi="Arial" w:cs="Arial"/>
          <w:bCs/>
          <w:sz w:val="24"/>
        </w:rPr>
      </w:pPr>
      <w:r w:rsidRPr="00A42707">
        <w:rPr>
          <w:rFonts w:ascii="Arial" w:eastAsia="Times New Roman" w:hAnsi="Arial" w:cs="Arial"/>
          <w:sz w:val="24"/>
        </w:rPr>
        <w:t>Qualified service providers are requested to submit proposals clearly defin</w:t>
      </w:r>
      <w:r w:rsidR="00191A22">
        <w:rPr>
          <w:rFonts w:ascii="Arial" w:eastAsia="Times New Roman" w:hAnsi="Arial" w:cs="Arial"/>
          <w:sz w:val="24"/>
        </w:rPr>
        <w:t xml:space="preserve">ing how they would set about developing a </w:t>
      </w:r>
      <w:r w:rsidRPr="00A42707">
        <w:rPr>
          <w:rFonts w:ascii="Arial" w:eastAsia="Times New Roman" w:hAnsi="Arial" w:cs="Arial"/>
          <w:sz w:val="24"/>
        </w:rPr>
        <w:t>geographical model execution plan for Legal Aid SA</w:t>
      </w:r>
      <w:r w:rsidR="00191A22">
        <w:rPr>
          <w:rFonts w:ascii="Arial" w:eastAsia="Times New Roman" w:hAnsi="Arial" w:cs="Arial"/>
          <w:sz w:val="24"/>
        </w:rPr>
        <w:t>’s</w:t>
      </w:r>
      <w:r w:rsidRPr="00A42707">
        <w:rPr>
          <w:rFonts w:ascii="Arial" w:eastAsia="Times New Roman" w:hAnsi="Arial" w:cs="Arial"/>
          <w:sz w:val="24"/>
        </w:rPr>
        <w:t xml:space="preserve"> leasing and acquisition of office accommodation</w:t>
      </w:r>
      <w:r w:rsidRPr="00A42707">
        <w:rPr>
          <w:rFonts w:ascii="Arial" w:eastAsia="Times New Roman" w:hAnsi="Arial" w:cs="Arial"/>
          <w:bCs/>
          <w:sz w:val="24"/>
        </w:rPr>
        <w:t xml:space="preserve">. The scope of the </w:t>
      </w:r>
      <w:r w:rsidRPr="00A42707">
        <w:rPr>
          <w:rFonts w:ascii="Arial" w:eastAsia="Times New Roman" w:hAnsi="Arial" w:cs="Arial"/>
          <w:sz w:val="24"/>
        </w:rPr>
        <w:t>model execution plan</w:t>
      </w:r>
      <w:r w:rsidRPr="00A42707">
        <w:rPr>
          <w:rFonts w:ascii="Arial" w:eastAsia="Times New Roman" w:hAnsi="Arial" w:cs="Arial"/>
          <w:bCs/>
          <w:sz w:val="24"/>
        </w:rPr>
        <w:t xml:space="preserve"> should include but </w:t>
      </w:r>
      <w:r w:rsidR="00191A22">
        <w:rPr>
          <w:rFonts w:ascii="Arial" w:eastAsia="Times New Roman" w:hAnsi="Arial" w:cs="Arial"/>
          <w:bCs/>
          <w:sz w:val="24"/>
        </w:rPr>
        <w:t xml:space="preserve">is </w:t>
      </w:r>
      <w:r w:rsidRPr="00A42707">
        <w:rPr>
          <w:rFonts w:ascii="Arial" w:eastAsia="Times New Roman" w:hAnsi="Arial" w:cs="Arial"/>
          <w:bCs/>
          <w:sz w:val="24"/>
        </w:rPr>
        <w:t xml:space="preserve">not limited to the following components: </w:t>
      </w:r>
    </w:p>
    <w:p w14:paraId="46240F0B" w14:textId="77777777" w:rsidR="00204752" w:rsidRPr="00A42707" w:rsidRDefault="00204752" w:rsidP="00DD3892">
      <w:pPr>
        <w:spacing w:after="0" w:line="276" w:lineRule="auto"/>
        <w:rPr>
          <w:rFonts w:ascii="Arial" w:eastAsia="Times New Roman" w:hAnsi="Arial" w:cs="Arial"/>
          <w:bCs/>
          <w:sz w:val="24"/>
        </w:rPr>
      </w:pPr>
      <w:r w:rsidRPr="00A42707">
        <w:rPr>
          <w:rFonts w:ascii="Arial" w:eastAsia="Times New Roman" w:hAnsi="Arial" w:cs="Arial"/>
          <w:bCs/>
          <w:sz w:val="24"/>
        </w:rPr>
        <w:tab/>
      </w:r>
    </w:p>
    <w:p w14:paraId="410D467C" w14:textId="31720FD8" w:rsidR="005038DA" w:rsidRPr="00A42707" w:rsidRDefault="00530817"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Analyses</w:t>
      </w:r>
      <w:r w:rsidR="00204752" w:rsidRPr="00A42707">
        <w:rPr>
          <w:rFonts w:ascii="Arial" w:eastAsia="Times New Roman" w:hAnsi="Arial" w:cs="Arial"/>
          <w:bCs/>
          <w:sz w:val="24"/>
        </w:rPr>
        <w:t xml:space="preserve"> and integrate</w:t>
      </w:r>
      <w:r w:rsidR="00191A22">
        <w:rPr>
          <w:rFonts w:ascii="Arial" w:eastAsia="Times New Roman" w:hAnsi="Arial" w:cs="Arial"/>
          <w:bCs/>
          <w:sz w:val="24"/>
        </w:rPr>
        <w:t>s</w:t>
      </w:r>
      <w:r w:rsidR="00204752" w:rsidRPr="00A42707">
        <w:rPr>
          <w:rFonts w:ascii="Arial" w:eastAsia="Times New Roman" w:hAnsi="Arial" w:cs="Arial"/>
          <w:bCs/>
          <w:sz w:val="24"/>
        </w:rPr>
        <w:t xml:space="preserve"> previously compiled documents, including </w:t>
      </w:r>
      <w:r w:rsidR="00191A22">
        <w:rPr>
          <w:rFonts w:ascii="Arial" w:eastAsia="Times New Roman" w:hAnsi="Arial" w:cs="Arial"/>
          <w:bCs/>
          <w:sz w:val="24"/>
        </w:rPr>
        <w:t xml:space="preserve">the </w:t>
      </w:r>
      <w:r w:rsidR="00204752" w:rsidRPr="00A42707">
        <w:rPr>
          <w:rFonts w:ascii="Arial" w:eastAsia="Times New Roman" w:hAnsi="Arial" w:cs="Arial"/>
          <w:bCs/>
          <w:sz w:val="24"/>
        </w:rPr>
        <w:t>Property Management Strategic Plan 2020-2025</w:t>
      </w:r>
      <w:r w:rsidR="002A40E8" w:rsidRPr="00A42707">
        <w:rPr>
          <w:rFonts w:ascii="Arial" w:eastAsia="Times New Roman" w:hAnsi="Arial" w:cs="Arial"/>
          <w:bCs/>
          <w:sz w:val="24"/>
        </w:rPr>
        <w:t xml:space="preserve"> and property registers</w:t>
      </w:r>
      <w:r w:rsidR="00204752" w:rsidRPr="00A42707">
        <w:rPr>
          <w:rFonts w:ascii="Arial" w:eastAsia="Times New Roman" w:hAnsi="Arial" w:cs="Arial"/>
          <w:bCs/>
          <w:sz w:val="24"/>
        </w:rPr>
        <w:t>;</w:t>
      </w:r>
    </w:p>
    <w:p w14:paraId="34299E25" w14:textId="6C266836"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Collect</w:t>
      </w:r>
      <w:r w:rsidR="00191A22">
        <w:rPr>
          <w:rFonts w:ascii="Arial" w:eastAsia="Times New Roman" w:hAnsi="Arial" w:cs="Arial"/>
          <w:bCs/>
          <w:sz w:val="24"/>
        </w:rPr>
        <w:t>s</w:t>
      </w:r>
      <w:r w:rsidRPr="00A42707">
        <w:rPr>
          <w:rFonts w:ascii="Arial" w:eastAsia="Times New Roman" w:hAnsi="Arial" w:cs="Arial"/>
          <w:bCs/>
          <w:sz w:val="24"/>
        </w:rPr>
        <w:t xml:space="preserve"> and evaluate</w:t>
      </w:r>
      <w:r w:rsidR="00191A22">
        <w:rPr>
          <w:rFonts w:ascii="Arial" w:eastAsia="Times New Roman" w:hAnsi="Arial" w:cs="Arial"/>
          <w:bCs/>
          <w:sz w:val="24"/>
        </w:rPr>
        <w:t>s</w:t>
      </w:r>
      <w:r w:rsidRPr="00A42707">
        <w:rPr>
          <w:rFonts w:ascii="Arial" w:eastAsia="Times New Roman" w:hAnsi="Arial" w:cs="Arial"/>
          <w:bCs/>
          <w:sz w:val="24"/>
        </w:rPr>
        <w:t xml:space="preserve"> all relevant information for the study</w:t>
      </w:r>
      <w:r w:rsidR="00191A22">
        <w:rPr>
          <w:rFonts w:ascii="Arial" w:eastAsia="Times New Roman" w:hAnsi="Arial" w:cs="Arial"/>
          <w:bCs/>
          <w:sz w:val="24"/>
        </w:rPr>
        <w:t>,</w:t>
      </w:r>
      <w:r w:rsidRPr="00A42707">
        <w:rPr>
          <w:rFonts w:ascii="Arial" w:eastAsia="Times New Roman" w:hAnsi="Arial" w:cs="Arial"/>
          <w:bCs/>
          <w:sz w:val="24"/>
        </w:rPr>
        <w:t xml:space="preserve"> including demand forecasts, </w:t>
      </w:r>
      <w:r w:rsidRPr="00A42707">
        <w:rPr>
          <w:rFonts w:ascii="Arial" w:eastAsia="Times New Roman" w:hAnsi="Arial" w:cs="Arial"/>
          <w:sz w:val="24"/>
          <w:lang w:val="en-GB" w:eastAsia="en-GB"/>
        </w:rPr>
        <w:t xml:space="preserve">current capacity constraints, condition of existing office accommodation, mandatory </w:t>
      </w:r>
      <w:r w:rsidR="005038DA" w:rsidRPr="00A42707">
        <w:rPr>
          <w:rFonts w:ascii="Arial" w:eastAsia="Times New Roman" w:hAnsi="Arial" w:cs="Arial"/>
          <w:sz w:val="24"/>
          <w:lang w:val="en-GB" w:eastAsia="en-GB"/>
        </w:rPr>
        <w:t xml:space="preserve">legal </w:t>
      </w:r>
      <w:r w:rsidRPr="00A42707">
        <w:rPr>
          <w:rFonts w:ascii="Arial" w:eastAsia="Times New Roman" w:hAnsi="Arial" w:cs="Arial"/>
          <w:sz w:val="24"/>
          <w:lang w:val="en-GB" w:eastAsia="en-GB"/>
        </w:rPr>
        <w:t>require</w:t>
      </w:r>
      <w:r w:rsidR="002A40E8" w:rsidRPr="00A42707">
        <w:rPr>
          <w:rFonts w:ascii="Arial" w:eastAsia="Times New Roman" w:hAnsi="Arial" w:cs="Arial"/>
          <w:sz w:val="24"/>
          <w:lang w:val="en-GB" w:eastAsia="en-GB"/>
        </w:rPr>
        <w:t>ments, property market analysis;</w:t>
      </w:r>
      <w:r w:rsidRPr="00A42707">
        <w:rPr>
          <w:rFonts w:ascii="Arial" w:eastAsia="Times New Roman" w:hAnsi="Arial" w:cs="Arial"/>
          <w:sz w:val="24"/>
          <w:lang w:val="en-GB" w:eastAsia="en-GB"/>
        </w:rPr>
        <w:t xml:space="preserve"> </w:t>
      </w:r>
    </w:p>
    <w:p w14:paraId="7752DFCD" w14:textId="085BFA46" w:rsidR="006B0F2B" w:rsidRPr="00A42707" w:rsidRDefault="00191A22" w:rsidP="00DD3892">
      <w:pPr>
        <w:pStyle w:val="ListParagraph"/>
        <w:numPr>
          <w:ilvl w:val="2"/>
          <w:numId w:val="4"/>
        </w:numPr>
        <w:tabs>
          <w:tab w:val="left" w:pos="709"/>
        </w:tabs>
        <w:spacing w:after="0" w:line="276" w:lineRule="auto"/>
        <w:rPr>
          <w:rFonts w:ascii="Arial" w:eastAsia="Times New Roman" w:hAnsi="Arial" w:cs="Arial"/>
          <w:bCs/>
          <w:sz w:val="24"/>
        </w:rPr>
      </w:pPr>
      <w:r>
        <w:rPr>
          <w:rFonts w:ascii="Arial" w:eastAsia="Times New Roman" w:hAnsi="Arial" w:cs="Arial"/>
          <w:bCs/>
          <w:sz w:val="24"/>
        </w:rPr>
        <w:t>Identifies current lease</w:t>
      </w:r>
      <w:r w:rsidR="00204752" w:rsidRPr="00A42707">
        <w:rPr>
          <w:rFonts w:ascii="Arial" w:eastAsia="Times New Roman" w:hAnsi="Arial" w:cs="Arial"/>
          <w:bCs/>
          <w:sz w:val="24"/>
        </w:rPr>
        <w:t xml:space="preserve"> opportunities and constraints associated with provision of office accommodation and provide</w:t>
      </w:r>
      <w:r>
        <w:rPr>
          <w:rFonts w:ascii="Arial" w:eastAsia="Times New Roman" w:hAnsi="Arial" w:cs="Arial"/>
          <w:bCs/>
          <w:sz w:val="24"/>
        </w:rPr>
        <w:t>s</w:t>
      </w:r>
      <w:r w:rsidR="00204752" w:rsidRPr="00A42707">
        <w:rPr>
          <w:rFonts w:ascii="Arial" w:eastAsia="Times New Roman" w:hAnsi="Arial" w:cs="Arial"/>
          <w:bCs/>
          <w:sz w:val="24"/>
        </w:rPr>
        <w:t xml:space="preserve"> mitigation measures;</w:t>
      </w:r>
    </w:p>
    <w:p w14:paraId="5BF4BB33" w14:textId="3C602D67"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Evaluate</w:t>
      </w:r>
      <w:r w:rsidR="00191A22">
        <w:rPr>
          <w:rFonts w:ascii="Arial" w:eastAsia="Times New Roman" w:hAnsi="Arial" w:cs="Arial"/>
          <w:bCs/>
          <w:sz w:val="24"/>
        </w:rPr>
        <w:t>s</w:t>
      </w:r>
      <w:r w:rsidRPr="00A42707">
        <w:rPr>
          <w:rFonts w:ascii="Arial" w:eastAsia="Times New Roman" w:hAnsi="Arial" w:cs="Arial"/>
          <w:bCs/>
          <w:sz w:val="24"/>
        </w:rPr>
        <w:t xml:space="preserve"> the office space requirements and model for implementing such recommendations and provide</w:t>
      </w:r>
      <w:r w:rsidR="00191A22">
        <w:rPr>
          <w:rFonts w:ascii="Arial" w:eastAsia="Times New Roman" w:hAnsi="Arial" w:cs="Arial"/>
          <w:bCs/>
          <w:sz w:val="24"/>
        </w:rPr>
        <w:t>s market-</w:t>
      </w:r>
      <w:r w:rsidRPr="00A42707">
        <w:rPr>
          <w:rFonts w:ascii="Arial" w:eastAsia="Times New Roman" w:hAnsi="Arial" w:cs="Arial"/>
          <w:bCs/>
          <w:sz w:val="24"/>
        </w:rPr>
        <w:t>related budgetary projections</w:t>
      </w:r>
      <w:r w:rsidR="002A40E8" w:rsidRPr="00A42707">
        <w:rPr>
          <w:rFonts w:ascii="Arial" w:eastAsia="Times New Roman" w:hAnsi="Arial" w:cs="Arial"/>
          <w:bCs/>
          <w:sz w:val="24"/>
        </w:rPr>
        <w:t xml:space="preserve"> for ten years</w:t>
      </w:r>
      <w:r w:rsidRPr="00A42707">
        <w:rPr>
          <w:rFonts w:ascii="Arial" w:eastAsia="Times New Roman" w:hAnsi="Arial" w:cs="Arial"/>
          <w:bCs/>
          <w:sz w:val="24"/>
        </w:rPr>
        <w:t xml:space="preserve">; </w:t>
      </w:r>
    </w:p>
    <w:p w14:paraId="4B57152D" w14:textId="2398319A"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Assessing</w:t>
      </w:r>
      <w:r w:rsidR="00191A22">
        <w:rPr>
          <w:rFonts w:ascii="Arial" w:eastAsia="Times New Roman" w:hAnsi="Arial" w:cs="Arial"/>
          <w:bCs/>
          <w:sz w:val="24"/>
        </w:rPr>
        <w:t xml:space="preserve"> and evaluating</w:t>
      </w:r>
      <w:r w:rsidRPr="00A42707">
        <w:rPr>
          <w:rFonts w:ascii="Arial" w:eastAsia="Times New Roman" w:hAnsi="Arial" w:cs="Arial"/>
          <w:bCs/>
          <w:sz w:val="24"/>
        </w:rPr>
        <w:t xml:space="preserve"> the nature, extent and current asset condition and current performance of each office;</w:t>
      </w:r>
    </w:p>
    <w:p w14:paraId="114BBDEB" w14:textId="7A166737" w:rsidR="006B0F2B" w:rsidRPr="00A42707" w:rsidRDefault="002A40E8"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Determine</w:t>
      </w:r>
      <w:r w:rsidR="00191A22">
        <w:rPr>
          <w:rFonts w:ascii="Arial" w:eastAsia="Times New Roman" w:hAnsi="Arial" w:cs="Arial"/>
          <w:bCs/>
          <w:sz w:val="24"/>
        </w:rPr>
        <w:t>s</w:t>
      </w:r>
      <w:r w:rsidRPr="00A42707">
        <w:rPr>
          <w:rFonts w:ascii="Arial" w:eastAsia="Times New Roman" w:hAnsi="Arial" w:cs="Arial"/>
          <w:bCs/>
          <w:sz w:val="24"/>
        </w:rPr>
        <w:t xml:space="preserve"> </w:t>
      </w:r>
      <w:r w:rsidR="00204752" w:rsidRPr="00A42707">
        <w:rPr>
          <w:rFonts w:ascii="Arial" w:eastAsia="Times New Roman" w:hAnsi="Arial" w:cs="Arial"/>
          <w:bCs/>
          <w:sz w:val="24"/>
        </w:rPr>
        <w:t>demand</w:t>
      </w:r>
      <w:r w:rsidRPr="00A42707">
        <w:rPr>
          <w:rFonts w:ascii="Arial" w:eastAsia="Times New Roman" w:hAnsi="Arial" w:cs="Arial"/>
          <w:bCs/>
          <w:sz w:val="24"/>
        </w:rPr>
        <w:t xml:space="preserve"> focus</w:t>
      </w:r>
      <w:r w:rsidR="00204752" w:rsidRPr="00A42707">
        <w:rPr>
          <w:rFonts w:ascii="Arial" w:eastAsia="Times New Roman" w:hAnsi="Arial" w:cs="Arial"/>
          <w:bCs/>
          <w:sz w:val="24"/>
        </w:rPr>
        <w:t xml:space="preserve"> based on the service delivery required and trends;</w:t>
      </w:r>
    </w:p>
    <w:p w14:paraId="19EEE7D9" w14:textId="0A73FB3D"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Ensure</w:t>
      </w:r>
      <w:r w:rsidR="00191A22">
        <w:rPr>
          <w:rFonts w:ascii="Arial" w:eastAsia="Times New Roman" w:hAnsi="Arial" w:cs="Arial"/>
          <w:bCs/>
          <w:sz w:val="24"/>
        </w:rPr>
        <w:t>s</w:t>
      </w:r>
      <w:r w:rsidRPr="00A42707">
        <w:rPr>
          <w:rFonts w:ascii="Arial" w:eastAsia="Times New Roman" w:hAnsi="Arial" w:cs="Arial"/>
          <w:bCs/>
          <w:sz w:val="24"/>
        </w:rPr>
        <w:t xml:space="preserve"> that the value of purchase price and post-acquisition refurbishment is economically acceptable, through prevention of expenditure on infrastructure that becomes either redundant or not immediately habitable; </w:t>
      </w:r>
    </w:p>
    <w:p w14:paraId="003D4D75" w14:textId="1F78B3B7"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 xml:space="preserve">Benefits and proposals to improve </w:t>
      </w:r>
      <w:r w:rsidR="00191A22">
        <w:rPr>
          <w:rFonts w:ascii="Arial" w:eastAsia="Times New Roman" w:hAnsi="Arial" w:cs="Arial"/>
          <w:bCs/>
          <w:sz w:val="24"/>
        </w:rPr>
        <w:t xml:space="preserve">the </w:t>
      </w:r>
      <w:r w:rsidRPr="00A42707">
        <w:rPr>
          <w:rFonts w:ascii="Arial" w:eastAsia="Times New Roman" w:hAnsi="Arial" w:cs="Arial"/>
          <w:bCs/>
          <w:sz w:val="24"/>
        </w:rPr>
        <w:t>property procurement practice as an iterative process</w:t>
      </w:r>
      <w:r w:rsidR="00DA3BB7">
        <w:rPr>
          <w:rFonts w:ascii="Arial" w:eastAsia="Times New Roman" w:hAnsi="Arial" w:cs="Arial"/>
          <w:bCs/>
          <w:sz w:val="24"/>
        </w:rPr>
        <w:t>;</w:t>
      </w:r>
    </w:p>
    <w:p w14:paraId="343CDDB1" w14:textId="77777777"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 xml:space="preserve">The plan must provide conceptual development, spatial/development guidelines, principles, parameters and standards that will allow for sound decision making on leasing and acquisition of offices; </w:t>
      </w:r>
    </w:p>
    <w:p w14:paraId="0ECB1C49" w14:textId="6F13D6DB"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Formulate</w:t>
      </w:r>
      <w:r w:rsidR="00191A22">
        <w:rPr>
          <w:rFonts w:ascii="Arial" w:eastAsia="Times New Roman" w:hAnsi="Arial" w:cs="Arial"/>
          <w:bCs/>
          <w:sz w:val="24"/>
        </w:rPr>
        <w:t>s</w:t>
      </w:r>
      <w:r w:rsidRPr="00A42707">
        <w:rPr>
          <w:rFonts w:ascii="Arial" w:eastAsia="Times New Roman" w:hAnsi="Arial" w:cs="Arial"/>
          <w:bCs/>
          <w:sz w:val="24"/>
        </w:rPr>
        <w:t xml:space="preserve"> an execution plan for achieving the objectives for each area as determined through the research and development;</w:t>
      </w:r>
    </w:p>
    <w:p w14:paraId="03A1B1AC" w14:textId="36EB180D" w:rsidR="006B0F2B"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Integrate</w:t>
      </w:r>
      <w:r w:rsidR="00191A22">
        <w:rPr>
          <w:rFonts w:ascii="Arial" w:eastAsia="Times New Roman" w:hAnsi="Arial" w:cs="Arial"/>
          <w:bCs/>
          <w:sz w:val="24"/>
        </w:rPr>
        <w:t>s</w:t>
      </w:r>
      <w:r w:rsidRPr="00A42707">
        <w:rPr>
          <w:rFonts w:ascii="Arial" w:eastAsia="Times New Roman" w:hAnsi="Arial" w:cs="Arial"/>
          <w:bCs/>
          <w:sz w:val="24"/>
        </w:rPr>
        <w:t xml:space="preserve"> and convey</w:t>
      </w:r>
      <w:r w:rsidR="00191A22">
        <w:rPr>
          <w:rFonts w:ascii="Arial" w:eastAsia="Times New Roman" w:hAnsi="Arial" w:cs="Arial"/>
          <w:bCs/>
          <w:sz w:val="24"/>
        </w:rPr>
        <w:t>s</w:t>
      </w:r>
      <w:r w:rsidRPr="00A42707">
        <w:rPr>
          <w:rFonts w:ascii="Arial" w:eastAsia="Times New Roman" w:hAnsi="Arial" w:cs="Arial"/>
          <w:bCs/>
          <w:sz w:val="24"/>
        </w:rPr>
        <w:t xml:space="preserve"> all information spatially on one (1) map (</w:t>
      </w:r>
      <w:r w:rsidRPr="00A42707">
        <w:rPr>
          <w:rFonts w:ascii="Arial" w:eastAsia="Times New Roman" w:hAnsi="Arial" w:cs="Arial"/>
          <w:sz w:val="24"/>
        </w:rPr>
        <w:t xml:space="preserve">geographical model execution map) </w:t>
      </w:r>
      <w:r w:rsidRPr="00A42707">
        <w:rPr>
          <w:rFonts w:ascii="Arial" w:eastAsia="Times New Roman" w:hAnsi="Arial" w:cs="Arial"/>
          <w:bCs/>
          <w:sz w:val="24"/>
        </w:rPr>
        <w:t>along</w:t>
      </w:r>
      <w:r w:rsidR="00191A22">
        <w:rPr>
          <w:rFonts w:ascii="Arial" w:eastAsia="Times New Roman" w:hAnsi="Arial" w:cs="Arial"/>
          <w:bCs/>
          <w:sz w:val="24"/>
        </w:rPr>
        <w:t xml:space="preserve"> with goals and recommendations, and</w:t>
      </w:r>
    </w:p>
    <w:p w14:paraId="38BC3487" w14:textId="5C3D95B6" w:rsidR="00204752" w:rsidRPr="00A42707" w:rsidRDefault="00204752" w:rsidP="00DD3892">
      <w:pPr>
        <w:pStyle w:val="ListParagraph"/>
        <w:numPr>
          <w:ilvl w:val="2"/>
          <w:numId w:val="4"/>
        </w:numPr>
        <w:tabs>
          <w:tab w:val="left" w:pos="709"/>
        </w:tabs>
        <w:spacing w:after="0" w:line="276" w:lineRule="auto"/>
        <w:rPr>
          <w:rFonts w:ascii="Arial" w:eastAsia="Times New Roman" w:hAnsi="Arial" w:cs="Arial"/>
          <w:bCs/>
          <w:sz w:val="24"/>
        </w:rPr>
      </w:pPr>
      <w:r w:rsidRPr="00A42707">
        <w:rPr>
          <w:rFonts w:ascii="Arial" w:eastAsia="Times New Roman" w:hAnsi="Arial" w:cs="Arial"/>
          <w:bCs/>
          <w:sz w:val="24"/>
        </w:rPr>
        <w:t>Proceed</w:t>
      </w:r>
      <w:r w:rsidR="00191A22">
        <w:rPr>
          <w:rFonts w:ascii="Arial" w:eastAsia="Times New Roman" w:hAnsi="Arial" w:cs="Arial"/>
          <w:bCs/>
          <w:sz w:val="24"/>
        </w:rPr>
        <w:t>s</w:t>
      </w:r>
      <w:r w:rsidRPr="00A42707">
        <w:rPr>
          <w:rFonts w:ascii="Arial" w:eastAsia="Times New Roman" w:hAnsi="Arial" w:cs="Arial"/>
          <w:bCs/>
          <w:sz w:val="24"/>
        </w:rPr>
        <w:t xml:space="preserve"> with proje</w:t>
      </w:r>
      <w:r w:rsidR="002A40E8" w:rsidRPr="00A42707">
        <w:rPr>
          <w:rFonts w:ascii="Arial" w:eastAsia="Times New Roman" w:hAnsi="Arial" w:cs="Arial"/>
          <w:bCs/>
          <w:sz w:val="24"/>
        </w:rPr>
        <w:t>ct in accordance with goals/objectives</w:t>
      </w:r>
      <w:r w:rsidRPr="00A42707">
        <w:rPr>
          <w:rFonts w:ascii="Arial" w:eastAsia="Times New Roman" w:hAnsi="Arial" w:cs="Arial"/>
          <w:bCs/>
          <w:sz w:val="24"/>
        </w:rPr>
        <w:t xml:space="preserve"> as set out by the Property Mana</w:t>
      </w:r>
      <w:r w:rsidR="00191A22">
        <w:rPr>
          <w:rFonts w:ascii="Arial" w:eastAsia="Times New Roman" w:hAnsi="Arial" w:cs="Arial"/>
          <w:bCs/>
          <w:sz w:val="24"/>
        </w:rPr>
        <w:t>gement Strategic Plan 2020-2025.</w:t>
      </w:r>
    </w:p>
    <w:p w14:paraId="653BE064" w14:textId="43B3C4AF" w:rsidR="00156DE4" w:rsidRDefault="00156DE4" w:rsidP="00DD3892">
      <w:pPr>
        <w:tabs>
          <w:tab w:val="left" w:pos="3240"/>
        </w:tabs>
        <w:spacing w:after="0" w:line="276" w:lineRule="auto"/>
        <w:rPr>
          <w:rFonts w:ascii="Arial" w:eastAsia="Times New Roman" w:hAnsi="Arial" w:cs="Arial"/>
          <w:b/>
          <w:iCs/>
          <w:sz w:val="24"/>
        </w:rPr>
      </w:pPr>
    </w:p>
    <w:p w14:paraId="62AFECE6" w14:textId="72204322" w:rsidR="00204752" w:rsidRPr="001D4B0E" w:rsidRDefault="00204752" w:rsidP="00DD3892">
      <w:pPr>
        <w:numPr>
          <w:ilvl w:val="0"/>
          <w:numId w:val="4"/>
        </w:numPr>
        <w:spacing w:after="0" w:line="276" w:lineRule="auto"/>
        <w:rPr>
          <w:rFonts w:ascii="Arial" w:eastAsia="Times New Roman" w:hAnsi="Arial" w:cs="Arial"/>
          <w:b/>
          <w:bCs/>
          <w:sz w:val="24"/>
        </w:rPr>
      </w:pPr>
      <w:r w:rsidRPr="00A42707">
        <w:rPr>
          <w:rFonts w:ascii="Arial" w:eastAsia="Times New Roman" w:hAnsi="Arial" w:cs="Arial"/>
          <w:b/>
          <w:bCs/>
          <w:sz w:val="24"/>
        </w:rPr>
        <w:t>PROJECT PLAN</w:t>
      </w:r>
    </w:p>
    <w:p w14:paraId="1220144A" w14:textId="71100FAB" w:rsidR="00204752" w:rsidRPr="00A42707" w:rsidRDefault="00E26C96" w:rsidP="00DD3892">
      <w:pPr>
        <w:tabs>
          <w:tab w:val="left" w:pos="6975"/>
        </w:tabs>
        <w:spacing w:after="0" w:line="276" w:lineRule="auto"/>
        <w:rPr>
          <w:rFonts w:ascii="Arial" w:eastAsia="Times New Roman" w:hAnsi="Arial" w:cs="Arial"/>
          <w:bCs/>
          <w:sz w:val="24"/>
        </w:rPr>
      </w:pPr>
      <w:r w:rsidRPr="00A42707">
        <w:rPr>
          <w:rFonts w:ascii="Arial" w:eastAsia="Times New Roman" w:hAnsi="Arial" w:cs="Arial"/>
          <w:bCs/>
          <w:sz w:val="24"/>
        </w:rPr>
        <w:t xml:space="preserve">     </w:t>
      </w:r>
      <w:r w:rsidR="00204752" w:rsidRPr="00A42707">
        <w:rPr>
          <w:rFonts w:ascii="Arial" w:eastAsia="Times New Roman" w:hAnsi="Arial" w:cs="Arial"/>
          <w:bCs/>
          <w:sz w:val="24"/>
        </w:rPr>
        <w:t>The project must be completed within a period of six (6) months as follows:</w:t>
      </w:r>
      <w:r w:rsidR="00204752" w:rsidRPr="00A42707" w:rsidDel="00AD1B7C">
        <w:rPr>
          <w:rFonts w:ascii="Arial" w:eastAsia="Times New Roman" w:hAnsi="Arial" w:cs="Arial"/>
          <w:bCs/>
          <w:sz w:val="24"/>
        </w:rPr>
        <w:t xml:space="preserve"> </w:t>
      </w:r>
    </w:p>
    <w:p w14:paraId="73B72176" w14:textId="77777777" w:rsidR="00204752" w:rsidRPr="00A42707" w:rsidRDefault="00204752" w:rsidP="00DD3892">
      <w:pPr>
        <w:spacing w:after="0" w:line="276" w:lineRule="auto"/>
        <w:ind w:left="360"/>
        <w:rPr>
          <w:rFonts w:ascii="Arial" w:eastAsia="Times New Roman" w:hAnsi="Arial" w:cs="Arial"/>
          <w:b/>
          <w:bCs/>
          <w:sz w:val="24"/>
        </w:rPr>
      </w:pPr>
    </w:p>
    <w:p w14:paraId="5F0EFD61" w14:textId="1C71C249" w:rsidR="00E26C96" w:rsidRPr="001D4B0E" w:rsidRDefault="00E26C96" w:rsidP="00DD3892">
      <w:pPr>
        <w:autoSpaceDE w:val="0"/>
        <w:autoSpaceDN w:val="0"/>
        <w:adjustRightInd w:val="0"/>
        <w:spacing w:after="0" w:line="276" w:lineRule="auto"/>
        <w:rPr>
          <w:rFonts w:ascii="Arial" w:eastAsia="Times New Roman" w:hAnsi="Arial" w:cs="Arial"/>
          <w:b/>
          <w:sz w:val="24"/>
        </w:rPr>
      </w:pPr>
      <w:r w:rsidRPr="00A42707">
        <w:rPr>
          <w:rFonts w:ascii="Arial" w:eastAsia="Times New Roman" w:hAnsi="Arial" w:cs="Arial"/>
          <w:b/>
          <w:sz w:val="24"/>
        </w:rPr>
        <w:t xml:space="preserve">    </w:t>
      </w:r>
      <w:r w:rsidR="00204752" w:rsidRPr="00A42707">
        <w:rPr>
          <w:rFonts w:ascii="Arial" w:eastAsia="Times New Roman" w:hAnsi="Arial" w:cs="Arial"/>
          <w:b/>
          <w:sz w:val="24"/>
        </w:rPr>
        <w:t xml:space="preserve">6.1 </w:t>
      </w:r>
      <w:r w:rsidR="001D4B0E">
        <w:rPr>
          <w:rFonts w:ascii="Arial" w:eastAsia="Times New Roman" w:hAnsi="Arial" w:cs="Arial"/>
          <w:b/>
          <w:sz w:val="24"/>
        </w:rPr>
        <w:t xml:space="preserve">Project deliverables and </w:t>
      </w:r>
      <w:r w:rsidR="00204752" w:rsidRPr="00A42707">
        <w:rPr>
          <w:rFonts w:ascii="Arial" w:eastAsia="Times New Roman" w:hAnsi="Arial" w:cs="Arial"/>
          <w:b/>
          <w:sz w:val="24"/>
        </w:rPr>
        <w:t>Comprehensive Report</w:t>
      </w:r>
    </w:p>
    <w:p w14:paraId="0AD326FA" w14:textId="0095C1AC" w:rsidR="00204752" w:rsidRPr="00A42707" w:rsidRDefault="00204752" w:rsidP="00DD3892">
      <w:pPr>
        <w:spacing w:after="0" w:line="276" w:lineRule="auto"/>
        <w:ind w:left="360"/>
        <w:rPr>
          <w:rFonts w:ascii="Arial" w:eastAsia="Times New Roman" w:hAnsi="Arial" w:cs="Arial"/>
          <w:bCs/>
          <w:color w:val="000000"/>
          <w:sz w:val="24"/>
        </w:rPr>
      </w:pPr>
      <w:r w:rsidRPr="00A42707">
        <w:rPr>
          <w:rFonts w:ascii="Arial" w:eastAsia="Times New Roman" w:hAnsi="Arial" w:cs="Arial"/>
          <w:bCs/>
          <w:color w:val="000000"/>
          <w:sz w:val="24"/>
        </w:rPr>
        <w:t xml:space="preserve">A well-structured report with a logical sequence describing </w:t>
      </w:r>
      <w:r w:rsidR="00191A22">
        <w:rPr>
          <w:rFonts w:ascii="Arial" w:eastAsia="Times New Roman" w:hAnsi="Arial" w:cs="Arial"/>
          <w:bCs/>
          <w:color w:val="000000"/>
          <w:sz w:val="24"/>
        </w:rPr>
        <w:t xml:space="preserve">the </w:t>
      </w:r>
      <w:r w:rsidRPr="00A42707">
        <w:rPr>
          <w:rFonts w:ascii="Arial" w:eastAsia="Times New Roman" w:hAnsi="Arial" w:cs="Arial"/>
          <w:sz w:val="24"/>
          <w:lang w:val="en-GB" w:eastAsia="en-GB"/>
        </w:rPr>
        <w:t>condition of existing office accommodation</w:t>
      </w:r>
      <w:r w:rsidRPr="00A42707">
        <w:rPr>
          <w:rFonts w:ascii="Arial" w:eastAsia="Times New Roman" w:hAnsi="Arial" w:cs="Arial"/>
          <w:bCs/>
          <w:sz w:val="24"/>
        </w:rPr>
        <w:t xml:space="preserve">, </w:t>
      </w:r>
      <w:r w:rsidRPr="00A42707">
        <w:rPr>
          <w:rFonts w:ascii="Arial" w:eastAsia="Times New Roman" w:hAnsi="Arial" w:cs="Arial"/>
          <w:bCs/>
          <w:color w:val="000000"/>
          <w:sz w:val="24"/>
        </w:rPr>
        <w:t>the methodology, analysis, conclusions and recommendations, which includes the following deliverables</w:t>
      </w:r>
      <w:r w:rsidRPr="00A42707">
        <w:rPr>
          <w:rFonts w:ascii="Arial" w:eastAsia="Times New Roman" w:hAnsi="Arial" w:cs="Arial"/>
          <w:sz w:val="24"/>
        </w:rPr>
        <w:t xml:space="preserve">: </w:t>
      </w:r>
    </w:p>
    <w:p w14:paraId="618AFCCA" w14:textId="342E9BFE" w:rsidR="00204752" w:rsidRPr="00A42707" w:rsidRDefault="001B019B"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713106">
        <w:rPr>
          <w:rFonts w:ascii="Arial" w:eastAsia="Times New Roman" w:hAnsi="Arial" w:cs="Arial"/>
          <w:sz w:val="24"/>
        </w:rPr>
        <w:t xml:space="preserve">Provide a </w:t>
      </w:r>
      <w:r w:rsidR="00204752" w:rsidRPr="00713106">
        <w:rPr>
          <w:rFonts w:ascii="Arial" w:eastAsia="Times New Roman" w:hAnsi="Arial" w:cs="Arial"/>
          <w:sz w:val="24"/>
        </w:rPr>
        <w:t>geographical model</w:t>
      </w:r>
      <w:r w:rsidR="00204752" w:rsidRPr="00A42707">
        <w:rPr>
          <w:rFonts w:ascii="Arial" w:eastAsia="Times New Roman" w:hAnsi="Arial" w:cs="Arial"/>
          <w:sz w:val="24"/>
        </w:rPr>
        <w:t xml:space="preserve"> execution map; </w:t>
      </w:r>
    </w:p>
    <w:p w14:paraId="2C10C586" w14:textId="4408DE53" w:rsidR="00204752"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 xml:space="preserve">Unpack and determine demand and capacity per </w:t>
      </w:r>
      <w:r w:rsidR="00713106" w:rsidRPr="00A42707">
        <w:rPr>
          <w:rFonts w:ascii="Arial" w:eastAsia="Times New Roman" w:hAnsi="Arial" w:cs="Arial"/>
          <w:sz w:val="24"/>
        </w:rPr>
        <w:t>Provincial Office</w:t>
      </w:r>
      <w:r w:rsidRPr="00A42707">
        <w:rPr>
          <w:rFonts w:ascii="Arial" w:eastAsia="Times New Roman" w:hAnsi="Arial" w:cs="Arial"/>
          <w:sz w:val="24"/>
        </w:rPr>
        <w:t>, incl</w:t>
      </w:r>
      <w:r w:rsidR="005E1A73" w:rsidRPr="00A42707">
        <w:rPr>
          <w:rFonts w:ascii="Arial" w:eastAsia="Times New Roman" w:hAnsi="Arial" w:cs="Arial"/>
          <w:sz w:val="24"/>
        </w:rPr>
        <w:t>uding</w:t>
      </w:r>
      <w:r w:rsidRPr="00A42707">
        <w:rPr>
          <w:rFonts w:ascii="Arial" w:eastAsia="Times New Roman" w:hAnsi="Arial" w:cs="Arial"/>
          <w:sz w:val="24"/>
        </w:rPr>
        <w:t xml:space="preserve"> capacity improvements</w:t>
      </w:r>
      <w:r w:rsidR="00DA3BB7">
        <w:rPr>
          <w:rFonts w:ascii="Arial" w:eastAsia="Times New Roman" w:hAnsi="Arial" w:cs="Arial"/>
          <w:sz w:val="24"/>
        </w:rPr>
        <w:t>;</w:t>
      </w:r>
    </w:p>
    <w:p w14:paraId="67F0F378" w14:textId="1FE65E10" w:rsidR="006B0F2B"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Unpack provincial leasing arrangeme</w:t>
      </w:r>
      <w:r w:rsidR="00713106">
        <w:rPr>
          <w:rFonts w:ascii="Arial" w:eastAsia="Times New Roman" w:hAnsi="Arial" w:cs="Arial"/>
          <w:sz w:val="24"/>
        </w:rPr>
        <w:t>nts at</w:t>
      </w:r>
      <w:r w:rsidRPr="00A42707">
        <w:rPr>
          <w:rFonts w:ascii="Arial" w:eastAsia="Times New Roman" w:hAnsi="Arial" w:cs="Arial"/>
          <w:sz w:val="24"/>
        </w:rPr>
        <w:t xml:space="preserve"> provincial level considering strategic planning issues, rental rates, co-leasing</w:t>
      </w:r>
      <w:r w:rsidR="00713106">
        <w:rPr>
          <w:rFonts w:ascii="Arial" w:eastAsia="Times New Roman" w:hAnsi="Arial" w:cs="Arial"/>
          <w:sz w:val="24"/>
        </w:rPr>
        <w:t xml:space="preserve"> with other entities, rationalis</w:t>
      </w:r>
      <w:r w:rsidRPr="00A42707">
        <w:rPr>
          <w:rFonts w:ascii="Arial" w:eastAsia="Times New Roman" w:hAnsi="Arial" w:cs="Arial"/>
          <w:sz w:val="24"/>
        </w:rPr>
        <w:t xml:space="preserve">ation of office space, long-term leases include forecasted leasing proposals and timeframes; </w:t>
      </w:r>
    </w:p>
    <w:p w14:paraId="4C664140" w14:textId="5DB5770C" w:rsidR="00204752"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 xml:space="preserve">Unpack </w:t>
      </w:r>
      <w:r w:rsidRPr="00A42707">
        <w:rPr>
          <w:rFonts w:ascii="Arial" w:eastAsia="Times New Roman" w:hAnsi="Arial" w:cs="Arial"/>
          <w:sz w:val="24"/>
          <w:lang w:val="en-GB" w:eastAsia="en-GB"/>
        </w:rPr>
        <w:t>current capacity constraints, condition of existing office accommodation, mandatory require</w:t>
      </w:r>
      <w:r w:rsidR="00713106">
        <w:rPr>
          <w:rFonts w:ascii="Arial" w:eastAsia="Times New Roman" w:hAnsi="Arial" w:cs="Arial"/>
          <w:sz w:val="24"/>
          <w:lang w:val="en-GB" w:eastAsia="en-GB"/>
        </w:rPr>
        <w:t>ments, property market analysis</w:t>
      </w:r>
      <w:r w:rsidRPr="00A42707">
        <w:rPr>
          <w:rFonts w:ascii="Arial" w:eastAsia="Times New Roman" w:hAnsi="Arial" w:cs="Arial"/>
          <w:sz w:val="24"/>
        </w:rPr>
        <w:t xml:space="preserve"> (short</w:t>
      </w:r>
      <w:r w:rsidR="00713106">
        <w:rPr>
          <w:rFonts w:ascii="Arial" w:eastAsia="Times New Roman" w:hAnsi="Arial" w:cs="Arial"/>
          <w:sz w:val="24"/>
        </w:rPr>
        <w:t>-</w:t>
      </w:r>
      <w:r w:rsidRPr="00A42707">
        <w:rPr>
          <w:rFonts w:ascii="Arial" w:eastAsia="Times New Roman" w:hAnsi="Arial" w:cs="Arial"/>
          <w:sz w:val="24"/>
        </w:rPr>
        <w:t>, medium</w:t>
      </w:r>
      <w:r w:rsidR="00713106">
        <w:rPr>
          <w:rFonts w:ascii="Arial" w:eastAsia="Times New Roman" w:hAnsi="Arial" w:cs="Arial"/>
          <w:sz w:val="24"/>
        </w:rPr>
        <w:t>- and long-</w:t>
      </w:r>
      <w:r w:rsidRPr="00A42707">
        <w:rPr>
          <w:rFonts w:ascii="Arial" w:eastAsia="Times New Roman" w:hAnsi="Arial" w:cs="Arial"/>
          <w:sz w:val="24"/>
        </w:rPr>
        <w:t>term);</w:t>
      </w:r>
    </w:p>
    <w:p w14:paraId="09E212E3" w14:textId="33778B9F" w:rsidR="00204752" w:rsidRPr="00A42707" w:rsidRDefault="00713106"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Pr>
          <w:rFonts w:ascii="Arial" w:eastAsia="Times New Roman" w:hAnsi="Arial" w:cs="Arial"/>
          <w:sz w:val="24"/>
        </w:rPr>
        <w:t>Determine if rationalis</w:t>
      </w:r>
      <w:r w:rsidR="00204752" w:rsidRPr="00A42707">
        <w:rPr>
          <w:rFonts w:ascii="Arial" w:eastAsia="Times New Roman" w:hAnsi="Arial" w:cs="Arial"/>
          <w:sz w:val="24"/>
        </w:rPr>
        <w:t xml:space="preserve">ation or spatial re-layout of </w:t>
      </w:r>
      <w:r w:rsidRPr="00A42707">
        <w:rPr>
          <w:rFonts w:ascii="Arial" w:eastAsia="Times New Roman" w:hAnsi="Arial" w:cs="Arial"/>
          <w:sz w:val="24"/>
        </w:rPr>
        <w:t xml:space="preserve">Provincial Offices </w:t>
      </w:r>
      <w:r w:rsidR="00204752" w:rsidRPr="00A42707">
        <w:rPr>
          <w:rFonts w:ascii="Arial" w:eastAsia="Times New Roman" w:hAnsi="Arial" w:cs="Arial"/>
          <w:sz w:val="24"/>
        </w:rPr>
        <w:t>is needed</w:t>
      </w:r>
      <w:r>
        <w:rPr>
          <w:rFonts w:ascii="Arial" w:eastAsia="Times New Roman" w:hAnsi="Arial" w:cs="Arial"/>
          <w:sz w:val="24"/>
        </w:rPr>
        <w:t>,</w:t>
      </w:r>
      <w:r w:rsidR="00204752" w:rsidRPr="00A42707">
        <w:rPr>
          <w:rFonts w:ascii="Arial" w:eastAsia="Times New Roman" w:hAnsi="Arial" w:cs="Arial"/>
          <w:sz w:val="24"/>
        </w:rPr>
        <w:t xml:space="preserve"> factoring</w:t>
      </w:r>
      <w:r>
        <w:rPr>
          <w:rFonts w:ascii="Arial" w:eastAsia="Times New Roman" w:hAnsi="Arial" w:cs="Arial"/>
          <w:sz w:val="24"/>
        </w:rPr>
        <w:t xml:space="preserve"> the impact of the</w:t>
      </w:r>
      <w:r w:rsidR="00204752" w:rsidRPr="00A42707">
        <w:rPr>
          <w:rFonts w:ascii="Arial" w:eastAsia="Times New Roman" w:hAnsi="Arial" w:cs="Arial"/>
          <w:sz w:val="24"/>
        </w:rPr>
        <w:t xml:space="preserve"> 4</w:t>
      </w:r>
      <w:r w:rsidR="00204752" w:rsidRPr="00A42707">
        <w:rPr>
          <w:rFonts w:ascii="Arial" w:eastAsia="Times New Roman" w:hAnsi="Arial" w:cs="Arial"/>
          <w:sz w:val="24"/>
          <w:vertAlign w:val="superscript"/>
        </w:rPr>
        <w:t>th</w:t>
      </w:r>
      <w:r w:rsidR="00204752" w:rsidRPr="00A42707">
        <w:rPr>
          <w:rFonts w:ascii="Arial" w:eastAsia="Times New Roman" w:hAnsi="Arial" w:cs="Arial"/>
          <w:sz w:val="24"/>
        </w:rPr>
        <w:t xml:space="preserve"> </w:t>
      </w:r>
      <w:r w:rsidRPr="00A42707">
        <w:rPr>
          <w:rFonts w:ascii="Arial" w:eastAsia="Times New Roman" w:hAnsi="Arial" w:cs="Arial"/>
          <w:sz w:val="24"/>
        </w:rPr>
        <w:t>Industrial R</w:t>
      </w:r>
      <w:r w:rsidR="00204752" w:rsidRPr="00A42707">
        <w:rPr>
          <w:rFonts w:ascii="Arial" w:eastAsia="Times New Roman" w:hAnsi="Arial" w:cs="Arial"/>
          <w:sz w:val="24"/>
        </w:rPr>
        <w:t xml:space="preserve">evolution and </w:t>
      </w:r>
      <w:r w:rsidRPr="00A42707">
        <w:rPr>
          <w:rFonts w:ascii="Arial" w:eastAsia="Times New Roman" w:hAnsi="Arial" w:cs="Arial"/>
          <w:sz w:val="24"/>
        </w:rPr>
        <w:t>COVID</w:t>
      </w:r>
      <w:r>
        <w:rPr>
          <w:rFonts w:ascii="Arial" w:eastAsia="Times New Roman" w:hAnsi="Arial" w:cs="Arial"/>
          <w:sz w:val="24"/>
        </w:rPr>
        <w:t xml:space="preserve">-19 </w:t>
      </w:r>
      <w:r w:rsidR="00204752" w:rsidRPr="00A42707">
        <w:rPr>
          <w:rFonts w:ascii="Arial" w:eastAsia="Times New Roman" w:hAnsi="Arial" w:cs="Arial"/>
          <w:sz w:val="24"/>
        </w:rPr>
        <w:t>on office demand;</w:t>
      </w:r>
    </w:p>
    <w:p w14:paraId="40FB51C0" w14:textId="77777777" w:rsidR="00204752"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Space required to service the clients and performance;</w:t>
      </w:r>
    </w:p>
    <w:p w14:paraId="047C10F0" w14:textId="70E33EE4" w:rsidR="00204752"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Proposed improvements to procurement of office accommodation approach and asse</w:t>
      </w:r>
      <w:r w:rsidR="00713106">
        <w:rPr>
          <w:rFonts w:ascii="Arial" w:eastAsia="Times New Roman" w:hAnsi="Arial" w:cs="Arial"/>
          <w:sz w:val="24"/>
        </w:rPr>
        <w:t>t management practice to minimis</w:t>
      </w:r>
      <w:r w:rsidRPr="00A42707">
        <w:rPr>
          <w:rFonts w:ascii="Arial" w:eastAsia="Times New Roman" w:hAnsi="Arial" w:cs="Arial"/>
          <w:sz w:val="24"/>
        </w:rPr>
        <w:t>e lifecycle costs;</w:t>
      </w:r>
    </w:p>
    <w:p w14:paraId="26A28707" w14:textId="3B088E88" w:rsidR="00204752" w:rsidRPr="00A42707" w:rsidRDefault="00204752"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Property market analysis</w:t>
      </w:r>
      <w:r w:rsidR="00713106">
        <w:rPr>
          <w:rFonts w:ascii="Arial" w:eastAsia="Times New Roman" w:hAnsi="Arial" w:cs="Arial"/>
          <w:sz w:val="24"/>
        </w:rPr>
        <w:t>,</w:t>
      </w:r>
      <w:r w:rsidR="005E1A73" w:rsidRPr="00A42707">
        <w:rPr>
          <w:rFonts w:ascii="Arial" w:eastAsia="Times New Roman" w:hAnsi="Arial" w:cs="Arial"/>
          <w:sz w:val="24"/>
        </w:rPr>
        <w:t xml:space="preserve"> and</w:t>
      </w:r>
    </w:p>
    <w:p w14:paraId="4422E817" w14:textId="58F18CE6" w:rsidR="00204752" w:rsidRPr="00A42707" w:rsidRDefault="002A40E8" w:rsidP="00DD3892">
      <w:pPr>
        <w:numPr>
          <w:ilvl w:val="2"/>
          <w:numId w:val="4"/>
        </w:numPr>
        <w:tabs>
          <w:tab w:val="left" w:pos="567"/>
          <w:tab w:val="left" w:pos="1134"/>
        </w:tabs>
        <w:autoSpaceDE w:val="0"/>
        <w:autoSpaceDN w:val="0"/>
        <w:adjustRightInd w:val="0"/>
        <w:spacing w:after="0" w:line="276" w:lineRule="auto"/>
        <w:rPr>
          <w:rFonts w:ascii="Arial" w:eastAsia="Times New Roman" w:hAnsi="Arial" w:cs="Arial"/>
          <w:sz w:val="24"/>
        </w:rPr>
      </w:pPr>
      <w:r w:rsidRPr="00A42707">
        <w:rPr>
          <w:rFonts w:ascii="Arial" w:eastAsia="Times New Roman" w:hAnsi="Arial" w:cs="Arial"/>
          <w:sz w:val="24"/>
        </w:rPr>
        <w:t>Action plans for the next 10</w:t>
      </w:r>
      <w:r w:rsidR="00204752" w:rsidRPr="00A42707">
        <w:rPr>
          <w:rFonts w:ascii="Arial" w:eastAsia="Times New Roman" w:hAnsi="Arial" w:cs="Arial"/>
          <w:sz w:val="24"/>
        </w:rPr>
        <w:t xml:space="preserve"> years.</w:t>
      </w:r>
    </w:p>
    <w:p w14:paraId="397C2261" w14:textId="166CCEE3" w:rsidR="00204752" w:rsidRPr="00A42707" w:rsidRDefault="00204752" w:rsidP="00DD3892">
      <w:pPr>
        <w:spacing w:after="0" w:line="276" w:lineRule="auto"/>
        <w:rPr>
          <w:rFonts w:ascii="Arial" w:eastAsia="Times New Roman" w:hAnsi="Arial" w:cs="Arial"/>
          <w:b/>
          <w:iCs/>
          <w:sz w:val="24"/>
        </w:rPr>
      </w:pPr>
    </w:p>
    <w:p w14:paraId="27517BF4" w14:textId="621CD009" w:rsidR="00204752" w:rsidRPr="001D4B0E" w:rsidRDefault="00204752" w:rsidP="00DD3892">
      <w:pPr>
        <w:pStyle w:val="ListParagraph"/>
        <w:numPr>
          <w:ilvl w:val="1"/>
          <w:numId w:val="4"/>
        </w:numPr>
        <w:autoSpaceDE w:val="0"/>
        <w:autoSpaceDN w:val="0"/>
        <w:adjustRightInd w:val="0"/>
        <w:spacing w:after="0" w:line="276" w:lineRule="auto"/>
        <w:rPr>
          <w:rFonts w:ascii="Arial" w:eastAsia="Times New Roman" w:hAnsi="Arial" w:cs="Arial"/>
          <w:b/>
          <w:bCs/>
          <w:sz w:val="24"/>
        </w:rPr>
      </w:pPr>
      <w:r w:rsidRPr="00A42707">
        <w:rPr>
          <w:rFonts w:ascii="Arial" w:eastAsia="Times New Roman" w:hAnsi="Arial" w:cs="Arial"/>
          <w:b/>
          <w:bCs/>
          <w:sz w:val="24"/>
        </w:rPr>
        <w:t xml:space="preserve"> Format </w:t>
      </w:r>
    </w:p>
    <w:p w14:paraId="2A786B2B" w14:textId="7A997CEC" w:rsidR="006B0F2B" w:rsidRPr="00A42707" w:rsidRDefault="001B019B" w:rsidP="00DD3892">
      <w:pPr>
        <w:pStyle w:val="ListParagraph"/>
        <w:numPr>
          <w:ilvl w:val="2"/>
          <w:numId w:val="4"/>
        </w:numPr>
        <w:autoSpaceDE w:val="0"/>
        <w:autoSpaceDN w:val="0"/>
        <w:adjustRightInd w:val="0"/>
        <w:spacing w:after="58" w:line="276" w:lineRule="auto"/>
        <w:rPr>
          <w:rFonts w:ascii="Arial" w:eastAsia="Times New Roman" w:hAnsi="Arial" w:cs="Arial"/>
          <w:sz w:val="24"/>
        </w:rPr>
      </w:pPr>
      <w:r>
        <w:rPr>
          <w:rFonts w:ascii="Arial" w:eastAsia="Times New Roman" w:hAnsi="Arial" w:cs="Arial"/>
          <w:sz w:val="24"/>
        </w:rPr>
        <w:t>PowerP</w:t>
      </w:r>
      <w:r w:rsidR="00204752" w:rsidRPr="00A42707">
        <w:rPr>
          <w:rFonts w:ascii="Arial" w:eastAsia="Times New Roman" w:hAnsi="Arial" w:cs="Arial"/>
          <w:sz w:val="24"/>
        </w:rPr>
        <w:t xml:space="preserve">oint presentations to be prepared for Legal Aid SA </w:t>
      </w:r>
      <w:r w:rsidR="00325724">
        <w:rPr>
          <w:rFonts w:ascii="Arial" w:eastAsia="Times New Roman" w:hAnsi="Arial" w:cs="Arial"/>
          <w:sz w:val="24"/>
        </w:rPr>
        <w:t>M</w:t>
      </w:r>
      <w:r w:rsidR="005038DA" w:rsidRPr="00A42707">
        <w:rPr>
          <w:rFonts w:ascii="Arial" w:eastAsia="Times New Roman" w:hAnsi="Arial" w:cs="Arial"/>
          <w:sz w:val="24"/>
        </w:rPr>
        <w:t>anagement</w:t>
      </w:r>
      <w:r w:rsidR="00DA3BB7">
        <w:rPr>
          <w:rFonts w:ascii="Arial" w:eastAsia="Times New Roman" w:hAnsi="Arial" w:cs="Arial"/>
          <w:sz w:val="24"/>
        </w:rPr>
        <w:t>.</w:t>
      </w:r>
    </w:p>
    <w:p w14:paraId="414B82B3" w14:textId="5A9751D3" w:rsidR="006B0F2B" w:rsidRPr="00A42707" w:rsidRDefault="00325724" w:rsidP="00DD3892">
      <w:pPr>
        <w:pStyle w:val="ListParagraph"/>
        <w:numPr>
          <w:ilvl w:val="2"/>
          <w:numId w:val="4"/>
        </w:numPr>
        <w:autoSpaceDE w:val="0"/>
        <w:autoSpaceDN w:val="0"/>
        <w:adjustRightInd w:val="0"/>
        <w:spacing w:after="58" w:line="276" w:lineRule="auto"/>
        <w:rPr>
          <w:rFonts w:ascii="Arial" w:eastAsia="Times New Roman" w:hAnsi="Arial" w:cs="Arial"/>
          <w:sz w:val="24"/>
        </w:rPr>
      </w:pPr>
      <w:r>
        <w:rPr>
          <w:rFonts w:ascii="Arial" w:eastAsia="Times New Roman" w:hAnsi="Arial" w:cs="Arial"/>
          <w:sz w:val="24"/>
        </w:rPr>
        <w:t>MS Word A4 r</w:t>
      </w:r>
      <w:r w:rsidR="00204752" w:rsidRPr="00A42707">
        <w:rPr>
          <w:rFonts w:ascii="Arial" w:eastAsia="Times New Roman" w:hAnsi="Arial" w:cs="Arial"/>
          <w:sz w:val="24"/>
        </w:rPr>
        <w:t>eport with associated maps.</w:t>
      </w:r>
    </w:p>
    <w:p w14:paraId="221F8506" w14:textId="7EC01402" w:rsidR="006B0F2B" w:rsidRPr="00A42707" w:rsidRDefault="00204752" w:rsidP="00DD3892">
      <w:pPr>
        <w:pStyle w:val="ListParagraph"/>
        <w:numPr>
          <w:ilvl w:val="2"/>
          <w:numId w:val="4"/>
        </w:numPr>
        <w:autoSpaceDE w:val="0"/>
        <w:autoSpaceDN w:val="0"/>
        <w:adjustRightInd w:val="0"/>
        <w:spacing w:after="58" w:line="276" w:lineRule="auto"/>
        <w:rPr>
          <w:rFonts w:ascii="Arial" w:eastAsia="Times New Roman" w:hAnsi="Arial" w:cs="Arial"/>
          <w:sz w:val="24"/>
        </w:rPr>
      </w:pPr>
      <w:r w:rsidRPr="00A42707">
        <w:rPr>
          <w:rFonts w:ascii="Arial" w:eastAsia="Times New Roman" w:hAnsi="Arial" w:cs="Arial"/>
          <w:sz w:val="24"/>
        </w:rPr>
        <w:t>AutoCAD drawings</w:t>
      </w:r>
      <w:r w:rsidR="00DA3BB7">
        <w:rPr>
          <w:rFonts w:ascii="Arial" w:eastAsia="Times New Roman" w:hAnsi="Arial" w:cs="Arial"/>
          <w:sz w:val="24"/>
        </w:rPr>
        <w:t>.</w:t>
      </w:r>
      <w:r w:rsidRPr="00A42707">
        <w:rPr>
          <w:rFonts w:ascii="Arial" w:eastAsia="Times New Roman" w:hAnsi="Arial" w:cs="Arial"/>
          <w:sz w:val="24"/>
        </w:rPr>
        <w:t xml:space="preserve"> </w:t>
      </w:r>
    </w:p>
    <w:p w14:paraId="3FC4D3FF" w14:textId="56E65EAA" w:rsidR="00204752" w:rsidRPr="00A42707" w:rsidRDefault="00DA3BB7" w:rsidP="00DD3892">
      <w:pPr>
        <w:pStyle w:val="ListParagraph"/>
        <w:numPr>
          <w:ilvl w:val="2"/>
          <w:numId w:val="4"/>
        </w:numPr>
        <w:autoSpaceDE w:val="0"/>
        <w:autoSpaceDN w:val="0"/>
        <w:adjustRightInd w:val="0"/>
        <w:spacing w:after="0" w:line="276" w:lineRule="auto"/>
        <w:rPr>
          <w:rFonts w:ascii="Arial" w:eastAsia="Times New Roman" w:hAnsi="Arial" w:cs="Arial"/>
          <w:sz w:val="24"/>
        </w:rPr>
      </w:pPr>
      <w:r>
        <w:rPr>
          <w:rFonts w:ascii="Arial" w:eastAsia="Times New Roman" w:hAnsi="Arial" w:cs="Arial"/>
          <w:sz w:val="24"/>
        </w:rPr>
        <w:t>Excel data sheets.</w:t>
      </w:r>
    </w:p>
    <w:p w14:paraId="2ECE50B2" w14:textId="4266373F" w:rsidR="00204752" w:rsidRDefault="00204752" w:rsidP="00DD3892">
      <w:pPr>
        <w:spacing w:after="0" w:line="276" w:lineRule="auto"/>
        <w:rPr>
          <w:rFonts w:ascii="Arial" w:eastAsia="Times New Roman" w:hAnsi="Arial" w:cs="Arial"/>
          <w:bCs/>
          <w:sz w:val="24"/>
        </w:rPr>
      </w:pPr>
    </w:p>
    <w:p w14:paraId="66623F34" w14:textId="77777777" w:rsidR="00A77688" w:rsidRPr="00A42707" w:rsidRDefault="00A77688" w:rsidP="00DD3892">
      <w:pPr>
        <w:spacing w:after="0" w:line="276" w:lineRule="auto"/>
        <w:rPr>
          <w:rFonts w:ascii="Arial" w:eastAsia="Times New Roman" w:hAnsi="Arial" w:cs="Arial"/>
          <w:bCs/>
          <w:sz w:val="24"/>
        </w:rPr>
      </w:pPr>
    </w:p>
    <w:p w14:paraId="1302F75D" w14:textId="46991683" w:rsidR="00204752" w:rsidRPr="00A42707" w:rsidRDefault="00204752" w:rsidP="00DD3892">
      <w:pPr>
        <w:spacing w:after="0" w:line="276" w:lineRule="auto"/>
        <w:ind w:left="426"/>
        <w:rPr>
          <w:rFonts w:ascii="Arial" w:eastAsia="Times New Roman" w:hAnsi="Arial" w:cs="Arial"/>
          <w:b/>
          <w:bCs/>
          <w:sz w:val="24"/>
        </w:rPr>
      </w:pPr>
      <w:r w:rsidRPr="00A42707">
        <w:rPr>
          <w:rFonts w:ascii="Arial" w:eastAsia="Times New Roman" w:hAnsi="Arial" w:cs="Arial"/>
          <w:b/>
          <w:bCs/>
          <w:sz w:val="24"/>
        </w:rPr>
        <w:t xml:space="preserve">7. </w:t>
      </w:r>
      <w:r w:rsidR="000B5ADA">
        <w:rPr>
          <w:rFonts w:ascii="Arial" w:eastAsia="Times New Roman" w:hAnsi="Arial" w:cs="Arial"/>
          <w:b/>
          <w:bCs/>
          <w:sz w:val="24"/>
        </w:rPr>
        <w:t xml:space="preserve">      </w:t>
      </w:r>
      <w:r w:rsidRPr="00A42707">
        <w:rPr>
          <w:rFonts w:ascii="Arial" w:eastAsia="Times New Roman" w:hAnsi="Arial" w:cs="Arial"/>
          <w:b/>
          <w:bCs/>
          <w:sz w:val="24"/>
        </w:rPr>
        <w:t>PREVIOUS EXPERIENCE</w:t>
      </w:r>
      <w:r w:rsidR="00474FDB" w:rsidRPr="00A42707">
        <w:rPr>
          <w:rFonts w:ascii="Arial" w:eastAsia="Times New Roman" w:hAnsi="Arial" w:cs="Arial"/>
          <w:b/>
          <w:bCs/>
          <w:sz w:val="24"/>
        </w:rPr>
        <w:t xml:space="preserve"> </w:t>
      </w:r>
    </w:p>
    <w:p w14:paraId="73D86620" w14:textId="295C8FDE" w:rsidR="00204752" w:rsidRPr="00A42707" w:rsidRDefault="00D14A2B" w:rsidP="00DD3892">
      <w:pPr>
        <w:spacing w:after="0" w:line="276" w:lineRule="auto"/>
        <w:ind w:left="1080" w:hanging="654"/>
        <w:rPr>
          <w:rFonts w:ascii="Arial" w:eastAsia="Times New Roman" w:hAnsi="Arial" w:cs="Arial"/>
          <w:bCs/>
          <w:sz w:val="24"/>
        </w:rPr>
      </w:pPr>
      <w:r w:rsidRPr="00A42707">
        <w:rPr>
          <w:rFonts w:ascii="Arial" w:eastAsia="Times New Roman" w:hAnsi="Arial" w:cs="Arial"/>
          <w:bCs/>
          <w:sz w:val="24"/>
        </w:rPr>
        <w:t xml:space="preserve">7.1   </w:t>
      </w:r>
      <w:r w:rsidR="00DD52AF">
        <w:rPr>
          <w:rFonts w:ascii="Arial" w:eastAsia="Times New Roman" w:hAnsi="Arial" w:cs="Arial"/>
          <w:bCs/>
          <w:sz w:val="24"/>
        </w:rPr>
        <w:t>Service p</w:t>
      </w:r>
      <w:r w:rsidR="00204752" w:rsidRPr="00A42707">
        <w:rPr>
          <w:rFonts w:ascii="Arial" w:eastAsia="Times New Roman" w:hAnsi="Arial" w:cs="Arial"/>
          <w:bCs/>
          <w:sz w:val="24"/>
        </w:rPr>
        <w:t>roviders must submit evidence that they have successf</w:t>
      </w:r>
      <w:r w:rsidR="00713106">
        <w:rPr>
          <w:rFonts w:ascii="Arial" w:eastAsia="Times New Roman" w:hAnsi="Arial" w:cs="Arial"/>
          <w:bCs/>
          <w:sz w:val="24"/>
        </w:rPr>
        <w:t>ully completed similar projects. This evidence should be in the form of r</w:t>
      </w:r>
      <w:r w:rsidR="00204752" w:rsidRPr="00A42707">
        <w:rPr>
          <w:rFonts w:ascii="Arial" w:eastAsia="Times New Roman" w:hAnsi="Arial" w:cs="Arial"/>
          <w:bCs/>
          <w:sz w:val="24"/>
        </w:rPr>
        <w:t xml:space="preserve">eference letters </w:t>
      </w:r>
      <w:r w:rsidR="00713106">
        <w:rPr>
          <w:rFonts w:ascii="Arial" w:eastAsia="Times New Roman" w:hAnsi="Arial" w:cs="Arial"/>
          <w:bCs/>
          <w:sz w:val="24"/>
        </w:rPr>
        <w:t xml:space="preserve">which </w:t>
      </w:r>
      <w:r w:rsidR="00204752" w:rsidRPr="00A42707">
        <w:rPr>
          <w:rFonts w:ascii="Arial" w:eastAsia="Times New Roman" w:hAnsi="Arial" w:cs="Arial"/>
          <w:bCs/>
          <w:sz w:val="24"/>
        </w:rPr>
        <w:t xml:space="preserve">must contain the following: </w:t>
      </w:r>
    </w:p>
    <w:p w14:paraId="76AACF4C" w14:textId="7DA096E3" w:rsidR="00032D68" w:rsidRDefault="00204752" w:rsidP="004C4B99">
      <w:pPr>
        <w:spacing w:line="276" w:lineRule="auto"/>
        <w:ind w:left="1146" w:hanging="720"/>
        <w:rPr>
          <w:rFonts w:ascii="Arial" w:eastAsia="Times New Roman" w:hAnsi="Arial" w:cs="Arial"/>
          <w:bCs/>
          <w:sz w:val="24"/>
        </w:rPr>
      </w:pPr>
      <w:r w:rsidRPr="00A42707">
        <w:rPr>
          <w:rFonts w:ascii="Arial" w:eastAsia="Times New Roman" w:hAnsi="Arial" w:cs="Arial"/>
          <w:bCs/>
          <w:sz w:val="24"/>
        </w:rPr>
        <w:t xml:space="preserve">7.1.1 </w:t>
      </w:r>
      <w:r w:rsidR="00D14A2B" w:rsidRPr="00A42707">
        <w:rPr>
          <w:rFonts w:ascii="Arial" w:eastAsia="Times New Roman" w:hAnsi="Arial" w:cs="Arial"/>
          <w:bCs/>
          <w:sz w:val="24"/>
        </w:rPr>
        <w:tab/>
      </w:r>
      <w:r w:rsidRPr="00A42707">
        <w:rPr>
          <w:rFonts w:ascii="Arial" w:eastAsia="Times New Roman" w:hAnsi="Arial" w:cs="Arial"/>
          <w:bCs/>
          <w:sz w:val="24"/>
        </w:rPr>
        <w:t>Bidders must submit written and signed reference letter/s from current or prev</w:t>
      </w:r>
      <w:r w:rsidR="00713106">
        <w:rPr>
          <w:rFonts w:ascii="Arial" w:eastAsia="Times New Roman" w:hAnsi="Arial" w:cs="Arial"/>
          <w:bCs/>
          <w:sz w:val="24"/>
        </w:rPr>
        <w:t>ious client/s where leasing</w:t>
      </w:r>
      <w:r w:rsidRPr="00A42707">
        <w:rPr>
          <w:rFonts w:ascii="Arial" w:eastAsia="Times New Roman" w:hAnsi="Arial" w:cs="Arial"/>
          <w:bCs/>
          <w:sz w:val="24"/>
        </w:rPr>
        <w:t xml:space="preserve"> and acquisition of office building accommodation research and development service</w:t>
      </w:r>
      <w:r w:rsidR="00D27658" w:rsidRPr="00A42707">
        <w:rPr>
          <w:rFonts w:ascii="Arial" w:eastAsia="Times New Roman" w:hAnsi="Arial" w:cs="Arial"/>
          <w:bCs/>
          <w:sz w:val="24"/>
        </w:rPr>
        <w:t>s has been successfully rendered</w:t>
      </w:r>
      <w:r w:rsidR="00713106">
        <w:rPr>
          <w:rFonts w:ascii="Arial" w:eastAsia="Times New Roman" w:hAnsi="Arial" w:cs="Arial"/>
          <w:bCs/>
          <w:sz w:val="24"/>
        </w:rPr>
        <w:t>. Reference letter/s should be o</w:t>
      </w:r>
      <w:r w:rsidRPr="00A42707">
        <w:rPr>
          <w:rFonts w:ascii="Arial" w:eastAsia="Times New Roman" w:hAnsi="Arial" w:cs="Arial"/>
          <w:bCs/>
          <w:sz w:val="24"/>
        </w:rPr>
        <w:t>n the letterheads of the client and should be signed by the person at management level. The reference letter must indicate the information below</w:t>
      </w:r>
      <w:r w:rsidR="004C4B99">
        <w:rPr>
          <w:rFonts w:ascii="Arial" w:eastAsia="Times New Roman" w:hAnsi="Arial" w:cs="Arial"/>
          <w:bCs/>
          <w:sz w:val="24"/>
        </w:rPr>
        <w:t>:</w:t>
      </w:r>
    </w:p>
    <w:p w14:paraId="14C98930" w14:textId="63055D04" w:rsidR="000B5ADA" w:rsidRDefault="000B5ADA" w:rsidP="004C4B99">
      <w:pPr>
        <w:spacing w:line="276" w:lineRule="auto"/>
        <w:ind w:left="1146" w:hanging="720"/>
        <w:rPr>
          <w:rFonts w:ascii="Arial" w:eastAsia="Times New Roman" w:hAnsi="Arial" w:cs="Arial"/>
          <w:bCs/>
          <w:sz w:val="24"/>
        </w:rPr>
      </w:pPr>
    </w:p>
    <w:p w14:paraId="5FCE58FD" w14:textId="77777777" w:rsidR="000B5ADA" w:rsidRPr="00A42707" w:rsidRDefault="000B5ADA" w:rsidP="004C4B99">
      <w:pPr>
        <w:spacing w:line="276" w:lineRule="auto"/>
        <w:ind w:left="1146" w:hanging="720"/>
        <w:rPr>
          <w:rFonts w:ascii="Arial" w:eastAsia="Times New Roman" w:hAnsi="Arial" w:cs="Arial"/>
          <w:bCs/>
          <w:sz w:val="24"/>
        </w:rPr>
      </w:pPr>
    </w:p>
    <w:p w14:paraId="52943012" w14:textId="622D4B77" w:rsidR="00204752" w:rsidRPr="00A42707" w:rsidRDefault="00204752" w:rsidP="00DD3892">
      <w:pPr>
        <w:numPr>
          <w:ilvl w:val="0"/>
          <w:numId w:val="9"/>
        </w:numPr>
        <w:spacing w:after="160" w:line="276" w:lineRule="auto"/>
        <w:rPr>
          <w:rFonts w:ascii="Arial" w:eastAsia="Times New Roman" w:hAnsi="Arial" w:cs="Arial"/>
          <w:bCs/>
          <w:sz w:val="24"/>
        </w:rPr>
      </w:pPr>
      <w:r w:rsidRPr="00A42707">
        <w:rPr>
          <w:rFonts w:ascii="Arial" w:eastAsia="Times New Roman" w:hAnsi="Arial" w:cs="Arial"/>
          <w:bCs/>
          <w:sz w:val="24"/>
        </w:rPr>
        <w:t>contract val</w:t>
      </w:r>
      <w:r w:rsidR="00DA3BB7">
        <w:rPr>
          <w:rFonts w:ascii="Arial" w:eastAsia="Times New Roman" w:hAnsi="Arial" w:cs="Arial"/>
          <w:bCs/>
          <w:sz w:val="24"/>
        </w:rPr>
        <w:t>ue;</w:t>
      </w:r>
    </w:p>
    <w:p w14:paraId="1A04F809" w14:textId="1DD03CEC" w:rsidR="00204752" w:rsidRPr="00A42707" w:rsidRDefault="00204752" w:rsidP="00DD3892">
      <w:pPr>
        <w:numPr>
          <w:ilvl w:val="0"/>
          <w:numId w:val="9"/>
        </w:numPr>
        <w:spacing w:after="160" w:line="276" w:lineRule="auto"/>
        <w:rPr>
          <w:rFonts w:ascii="Arial" w:eastAsia="Calibri" w:hAnsi="Arial" w:cs="Arial"/>
          <w:sz w:val="24"/>
        </w:rPr>
      </w:pPr>
      <w:r w:rsidRPr="00A42707">
        <w:rPr>
          <w:rFonts w:ascii="Arial" w:eastAsia="Times New Roman" w:hAnsi="Arial" w:cs="Arial"/>
          <w:bCs/>
          <w:sz w:val="24"/>
        </w:rPr>
        <w:t>5 years’ experience on research and development</w:t>
      </w:r>
      <w:r w:rsidR="00D27658" w:rsidRPr="00A42707">
        <w:rPr>
          <w:rFonts w:ascii="Arial" w:eastAsia="Times New Roman" w:hAnsi="Arial" w:cs="Arial"/>
          <w:bCs/>
          <w:sz w:val="24"/>
        </w:rPr>
        <w:t xml:space="preserve"> in property sector portfolio analysis</w:t>
      </w:r>
      <w:r w:rsidR="00DA3BB7">
        <w:rPr>
          <w:rFonts w:ascii="Arial" w:eastAsia="Times New Roman" w:hAnsi="Arial" w:cs="Arial"/>
          <w:bCs/>
          <w:sz w:val="24"/>
        </w:rPr>
        <w:t>;</w:t>
      </w:r>
    </w:p>
    <w:p w14:paraId="4BAC2E69" w14:textId="1E238528" w:rsidR="00204752" w:rsidRPr="00A42707" w:rsidRDefault="00204752" w:rsidP="00DD3892">
      <w:pPr>
        <w:numPr>
          <w:ilvl w:val="0"/>
          <w:numId w:val="9"/>
        </w:numPr>
        <w:spacing w:after="160" w:line="276" w:lineRule="auto"/>
        <w:rPr>
          <w:rFonts w:ascii="Arial" w:eastAsia="Calibri" w:hAnsi="Arial" w:cs="Arial"/>
          <w:sz w:val="24"/>
        </w:rPr>
      </w:pPr>
      <w:r w:rsidRPr="00A42707">
        <w:rPr>
          <w:rFonts w:ascii="Arial" w:eastAsia="Times New Roman" w:hAnsi="Arial" w:cs="Arial"/>
          <w:bCs/>
          <w:sz w:val="24"/>
        </w:rPr>
        <w:t>type of services provid</w:t>
      </w:r>
      <w:r w:rsidR="00DA3BB7">
        <w:rPr>
          <w:rFonts w:ascii="Arial" w:eastAsia="Times New Roman" w:hAnsi="Arial" w:cs="Arial"/>
          <w:bCs/>
          <w:sz w:val="24"/>
        </w:rPr>
        <w:t>ed and the type</w:t>
      </w:r>
      <w:r w:rsidR="00DD52AF">
        <w:rPr>
          <w:rFonts w:ascii="Arial" w:eastAsia="Times New Roman" w:hAnsi="Arial" w:cs="Arial"/>
          <w:bCs/>
          <w:sz w:val="24"/>
        </w:rPr>
        <w:t xml:space="preserve"> of </w:t>
      </w:r>
      <w:r w:rsidR="00DA3BB7">
        <w:rPr>
          <w:rFonts w:ascii="Arial" w:eastAsia="Times New Roman" w:hAnsi="Arial" w:cs="Arial"/>
          <w:bCs/>
          <w:sz w:val="24"/>
        </w:rPr>
        <w:t>industry;</w:t>
      </w:r>
    </w:p>
    <w:p w14:paraId="0B9CB400" w14:textId="7758CE9B" w:rsidR="004B2C86" w:rsidRPr="00A42707" w:rsidRDefault="00DD52AF" w:rsidP="00DD3892">
      <w:pPr>
        <w:numPr>
          <w:ilvl w:val="0"/>
          <w:numId w:val="9"/>
        </w:numPr>
        <w:spacing w:after="160" w:line="276" w:lineRule="auto"/>
        <w:rPr>
          <w:rFonts w:ascii="Arial" w:eastAsia="Calibri" w:hAnsi="Arial" w:cs="Arial"/>
          <w:sz w:val="24"/>
        </w:rPr>
      </w:pPr>
      <w:r>
        <w:rPr>
          <w:rFonts w:ascii="Arial" w:eastAsia="Calibri" w:hAnsi="Arial" w:cs="Arial"/>
          <w:sz w:val="24"/>
        </w:rPr>
        <w:t>t</w:t>
      </w:r>
      <w:r w:rsidR="00204752" w:rsidRPr="00A42707">
        <w:rPr>
          <w:rFonts w:ascii="Arial" w:eastAsia="Calibri" w:hAnsi="Arial" w:cs="Arial"/>
          <w:sz w:val="24"/>
        </w:rPr>
        <w:t>he evidence to be submitted should indicate capabilities in conducting multi-faceted work that involves socio-economic considerations,</w:t>
      </w:r>
      <w:r w:rsidR="00D72F63" w:rsidRPr="00A42707">
        <w:rPr>
          <w:rFonts w:ascii="Arial" w:eastAsia="Calibri" w:hAnsi="Arial" w:cs="Arial"/>
          <w:sz w:val="24"/>
        </w:rPr>
        <w:t xml:space="preserve"> property valuation and detailed market analysis,</w:t>
      </w:r>
      <w:r w:rsidR="00204752" w:rsidRPr="00A42707">
        <w:rPr>
          <w:rFonts w:ascii="Arial" w:eastAsia="Calibri" w:hAnsi="Arial" w:cs="Arial"/>
          <w:sz w:val="24"/>
        </w:rPr>
        <w:t xml:space="preserve"> environmental considerations, land use and planning principles, buil</w:t>
      </w:r>
      <w:r>
        <w:rPr>
          <w:rFonts w:ascii="Arial" w:eastAsia="Calibri" w:hAnsi="Arial" w:cs="Arial"/>
          <w:sz w:val="24"/>
        </w:rPr>
        <w:t>ding/</w:t>
      </w:r>
      <w:r w:rsidR="00D27658" w:rsidRPr="00A42707">
        <w:rPr>
          <w:rFonts w:ascii="Arial" w:eastAsia="Calibri" w:hAnsi="Arial" w:cs="Arial"/>
          <w:sz w:val="24"/>
        </w:rPr>
        <w:t>structural requirements,</w:t>
      </w:r>
      <w:r>
        <w:rPr>
          <w:rFonts w:ascii="Arial" w:eastAsia="Calibri" w:hAnsi="Arial" w:cs="Arial"/>
          <w:sz w:val="24"/>
        </w:rPr>
        <w:t xml:space="preserve"> engineering planning</w:t>
      </w:r>
      <w:r w:rsidR="00204752" w:rsidRPr="00A42707">
        <w:rPr>
          <w:rFonts w:ascii="Arial" w:eastAsia="Calibri" w:hAnsi="Arial" w:cs="Arial"/>
          <w:sz w:val="24"/>
        </w:rPr>
        <w:t xml:space="preserve"> and stakeho</w:t>
      </w:r>
      <w:r w:rsidR="00DA3BB7">
        <w:rPr>
          <w:rFonts w:ascii="Arial" w:eastAsia="Calibri" w:hAnsi="Arial" w:cs="Arial"/>
          <w:sz w:val="24"/>
        </w:rPr>
        <w:t>lder participation/consultation.</w:t>
      </w:r>
      <w:r w:rsidR="00204752" w:rsidRPr="00A42707">
        <w:rPr>
          <w:rFonts w:ascii="Arial" w:eastAsia="Calibri" w:hAnsi="Arial" w:cs="Arial"/>
          <w:sz w:val="24"/>
        </w:rPr>
        <w:t xml:space="preserve"> </w:t>
      </w:r>
    </w:p>
    <w:p w14:paraId="3BF1EE5F" w14:textId="6391AE8F" w:rsidR="00D14A2B" w:rsidRPr="00A42707" w:rsidRDefault="00DA3BB7" w:rsidP="00DD3892">
      <w:pPr>
        <w:pStyle w:val="CommentText"/>
        <w:tabs>
          <w:tab w:val="left" w:pos="360"/>
          <w:tab w:val="left" w:pos="1080"/>
        </w:tabs>
        <w:spacing w:after="0" w:line="276" w:lineRule="auto"/>
        <w:ind w:left="1440" w:hanging="990"/>
        <w:rPr>
          <w:rFonts w:ascii="Arial" w:eastAsia="Times New Roman" w:hAnsi="Arial" w:cs="Arial"/>
          <w:bCs/>
          <w:sz w:val="24"/>
          <w:szCs w:val="24"/>
        </w:rPr>
      </w:pPr>
      <w:r>
        <w:rPr>
          <w:rFonts w:ascii="Arial" w:eastAsia="Times New Roman" w:hAnsi="Arial" w:cs="Arial"/>
          <w:bCs/>
          <w:sz w:val="24"/>
          <w:szCs w:val="24"/>
        </w:rPr>
        <w:t xml:space="preserve">      7.1</w:t>
      </w:r>
      <w:r w:rsidR="000B5ADA">
        <w:rPr>
          <w:rFonts w:ascii="Arial" w:eastAsia="Times New Roman" w:hAnsi="Arial" w:cs="Arial"/>
          <w:bCs/>
          <w:sz w:val="24"/>
          <w:szCs w:val="24"/>
        </w:rPr>
        <w:t>.</w:t>
      </w:r>
      <w:r>
        <w:rPr>
          <w:rFonts w:ascii="Arial" w:eastAsia="Times New Roman" w:hAnsi="Arial" w:cs="Arial"/>
          <w:bCs/>
          <w:sz w:val="24"/>
          <w:szCs w:val="24"/>
        </w:rPr>
        <w:t xml:space="preserve">2 </w:t>
      </w:r>
      <w:r w:rsidR="00DD52AF">
        <w:rPr>
          <w:rFonts w:ascii="Arial" w:eastAsia="Times New Roman" w:hAnsi="Arial" w:cs="Arial"/>
          <w:bCs/>
          <w:sz w:val="24"/>
          <w:szCs w:val="24"/>
        </w:rPr>
        <w:t>Curriculum Vitae</w:t>
      </w:r>
      <w:r w:rsidR="00204752" w:rsidRPr="00A42707">
        <w:rPr>
          <w:rFonts w:ascii="Arial" w:eastAsia="Times New Roman" w:hAnsi="Arial" w:cs="Arial"/>
          <w:bCs/>
          <w:sz w:val="24"/>
          <w:szCs w:val="24"/>
        </w:rPr>
        <w:t xml:space="preserve">s detailing the </w:t>
      </w:r>
      <w:r w:rsidR="005E1A73" w:rsidRPr="00A42707">
        <w:rPr>
          <w:rFonts w:ascii="Arial" w:eastAsia="Times New Roman" w:hAnsi="Arial" w:cs="Arial"/>
          <w:bCs/>
          <w:sz w:val="24"/>
          <w:szCs w:val="24"/>
        </w:rPr>
        <w:t xml:space="preserve">qualification, profession registration and </w:t>
      </w:r>
      <w:r w:rsidR="00204752" w:rsidRPr="00A42707">
        <w:rPr>
          <w:rFonts w:ascii="Arial" w:eastAsia="Times New Roman" w:hAnsi="Arial" w:cs="Arial"/>
          <w:bCs/>
          <w:sz w:val="24"/>
          <w:szCs w:val="24"/>
        </w:rPr>
        <w:t>experience of the project team must accompany all proposals.</w:t>
      </w:r>
      <w:r w:rsidR="001232CF" w:rsidRPr="00A42707">
        <w:rPr>
          <w:rFonts w:ascii="Arial" w:eastAsia="Times New Roman" w:hAnsi="Arial" w:cs="Arial"/>
          <w:bCs/>
          <w:sz w:val="24"/>
          <w:szCs w:val="24"/>
        </w:rPr>
        <w:t xml:space="preserve"> </w:t>
      </w:r>
      <w:r w:rsidR="005038DA" w:rsidRPr="00A42707">
        <w:rPr>
          <w:rFonts w:ascii="Arial" w:eastAsia="Times New Roman" w:hAnsi="Arial" w:cs="Arial"/>
          <w:bCs/>
          <w:sz w:val="24"/>
          <w:szCs w:val="24"/>
        </w:rPr>
        <w:t>Failure on the part of the service provider to meet all the requirement</w:t>
      </w:r>
      <w:r w:rsidR="00DD52AF">
        <w:rPr>
          <w:rFonts w:ascii="Arial" w:eastAsia="Times New Roman" w:hAnsi="Arial" w:cs="Arial"/>
          <w:bCs/>
          <w:sz w:val="24"/>
          <w:szCs w:val="24"/>
        </w:rPr>
        <w:t>s</w:t>
      </w:r>
      <w:r w:rsidR="005038DA" w:rsidRPr="00A42707">
        <w:rPr>
          <w:rFonts w:ascii="Arial" w:eastAsia="Times New Roman" w:hAnsi="Arial" w:cs="Arial"/>
          <w:bCs/>
          <w:sz w:val="24"/>
          <w:szCs w:val="24"/>
        </w:rPr>
        <w:t xml:space="preserve"> will result in their proposal being disqualified. </w:t>
      </w:r>
    </w:p>
    <w:p w14:paraId="4854560F" w14:textId="015ACF31" w:rsidR="003A6B46" w:rsidRDefault="003A6B46" w:rsidP="00DD3892">
      <w:pPr>
        <w:pStyle w:val="CommentText"/>
        <w:tabs>
          <w:tab w:val="left" w:pos="360"/>
          <w:tab w:val="left" w:pos="1080"/>
        </w:tabs>
        <w:spacing w:after="0" w:line="276" w:lineRule="auto"/>
        <w:ind w:left="630" w:firstLine="720"/>
        <w:rPr>
          <w:rFonts w:ascii="Arial" w:eastAsia="Times New Roman" w:hAnsi="Arial" w:cs="Arial"/>
          <w:bCs/>
          <w:sz w:val="24"/>
          <w:szCs w:val="24"/>
        </w:rPr>
      </w:pPr>
    </w:p>
    <w:p w14:paraId="13CB47DF" w14:textId="77777777" w:rsidR="00A77688" w:rsidRPr="00A42707" w:rsidRDefault="00A77688" w:rsidP="00DD3892">
      <w:pPr>
        <w:pStyle w:val="CommentText"/>
        <w:tabs>
          <w:tab w:val="left" w:pos="360"/>
          <w:tab w:val="left" w:pos="1080"/>
        </w:tabs>
        <w:spacing w:after="0" w:line="276" w:lineRule="auto"/>
        <w:ind w:left="630" w:firstLine="720"/>
        <w:rPr>
          <w:rFonts w:ascii="Arial" w:eastAsia="Times New Roman" w:hAnsi="Arial" w:cs="Arial"/>
          <w:bCs/>
          <w:sz w:val="24"/>
          <w:szCs w:val="24"/>
        </w:rPr>
      </w:pPr>
    </w:p>
    <w:p w14:paraId="4B8F3109" w14:textId="610C7D1C" w:rsidR="00E26C96" w:rsidRPr="00A42707" w:rsidRDefault="001232CF" w:rsidP="00DD3892">
      <w:pPr>
        <w:spacing w:after="0" w:line="276" w:lineRule="auto"/>
        <w:ind w:firstLine="720"/>
        <w:rPr>
          <w:rFonts w:ascii="Arial" w:eastAsia="Times New Roman" w:hAnsi="Arial" w:cs="Arial"/>
          <w:b/>
          <w:bCs/>
          <w:sz w:val="24"/>
        </w:rPr>
      </w:pPr>
      <w:r w:rsidRPr="00A42707">
        <w:rPr>
          <w:rFonts w:ascii="Arial" w:eastAsia="Times New Roman" w:hAnsi="Arial" w:cs="Arial"/>
          <w:b/>
          <w:bCs/>
          <w:sz w:val="24"/>
        </w:rPr>
        <w:t>8. FUNCTIONALITY</w:t>
      </w:r>
    </w:p>
    <w:p w14:paraId="37289276" w14:textId="451C5543" w:rsidR="00DE60B9" w:rsidRPr="00A42707" w:rsidRDefault="005B2D72" w:rsidP="00DD3892">
      <w:pPr>
        <w:spacing w:after="0" w:line="276" w:lineRule="auto"/>
        <w:ind w:firstLine="720"/>
        <w:rPr>
          <w:rFonts w:ascii="Arial" w:eastAsia="Times New Roman" w:hAnsi="Arial" w:cs="Arial"/>
          <w:bCs/>
          <w:sz w:val="24"/>
        </w:rPr>
      </w:pPr>
      <w:r w:rsidRPr="00A42707">
        <w:rPr>
          <w:rFonts w:ascii="Arial" w:eastAsia="Times New Roman" w:hAnsi="Arial" w:cs="Arial"/>
          <w:bCs/>
          <w:sz w:val="24"/>
        </w:rPr>
        <w:t>The bid will be evaluated in three (3) phases as outlined below:</w:t>
      </w:r>
    </w:p>
    <w:p w14:paraId="6AFFCB9F" w14:textId="77777777" w:rsidR="00156DE4" w:rsidRPr="00A42707" w:rsidRDefault="00156DE4" w:rsidP="00DD3892">
      <w:pPr>
        <w:spacing w:after="0" w:line="276" w:lineRule="auto"/>
        <w:ind w:firstLine="720"/>
        <w:rPr>
          <w:rFonts w:ascii="Arial" w:eastAsia="Times New Roman" w:hAnsi="Arial" w:cs="Arial"/>
          <w:bCs/>
          <w:sz w:val="24"/>
        </w:rPr>
      </w:pPr>
    </w:p>
    <w:p w14:paraId="35E84C83" w14:textId="7626020E" w:rsidR="00D14A2B" w:rsidRPr="00A42707" w:rsidRDefault="001A6E76" w:rsidP="00DD3892">
      <w:pPr>
        <w:spacing w:after="0" w:line="276" w:lineRule="auto"/>
        <w:ind w:firstLine="720"/>
        <w:rPr>
          <w:rFonts w:ascii="Arial" w:eastAsia="Times New Roman" w:hAnsi="Arial" w:cs="Arial"/>
          <w:b/>
          <w:bCs/>
          <w:sz w:val="24"/>
        </w:rPr>
      </w:pPr>
      <w:r w:rsidRPr="00A42707">
        <w:rPr>
          <w:rFonts w:ascii="Arial" w:eastAsia="Times New Roman" w:hAnsi="Arial" w:cs="Arial"/>
          <w:b/>
          <w:bCs/>
          <w:sz w:val="24"/>
        </w:rPr>
        <w:t>8.1 Phase</w:t>
      </w:r>
      <w:r w:rsidR="00C52BAF" w:rsidRPr="00A42707">
        <w:rPr>
          <w:rFonts w:ascii="Arial" w:eastAsia="Times New Roman" w:hAnsi="Arial" w:cs="Arial"/>
          <w:b/>
          <w:bCs/>
          <w:sz w:val="24"/>
        </w:rPr>
        <w:t xml:space="preserve"> </w:t>
      </w:r>
      <w:r w:rsidRPr="00A42707">
        <w:rPr>
          <w:rFonts w:ascii="Arial" w:eastAsia="Times New Roman" w:hAnsi="Arial" w:cs="Arial"/>
          <w:b/>
          <w:bCs/>
          <w:sz w:val="24"/>
        </w:rPr>
        <w:t>1</w:t>
      </w:r>
      <w:r w:rsidR="00C52BAF" w:rsidRPr="00A42707">
        <w:rPr>
          <w:rFonts w:ascii="Arial" w:eastAsia="Times New Roman" w:hAnsi="Arial" w:cs="Arial"/>
          <w:b/>
          <w:bCs/>
          <w:sz w:val="24"/>
        </w:rPr>
        <w:t>:</w:t>
      </w:r>
      <w:r w:rsidRPr="00A42707">
        <w:rPr>
          <w:rFonts w:ascii="Arial" w:eastAsia="Times New Roman" w:hAnsi="Arial" w:cs="Arial"/>
          <w:b/>
          <w:bCs/>
          <w:sz w:val="24"/>
        </w:rPr>
        <w:t xml:space="preserve"> Responsiveness</w:t>
      </w:r>
      <w:r w:rsidR="00D14A2B" w:rsidRPr="00A42707">
        <w:rPr>
          <w:rFonts w:ascii="Arial" w:eastAsia="Times New Roman" w:hAnsi="Arial" w:cs="Arial"/>
          <w:b/>
          <w:bCs/>
          <w:sz w:val="24"/>
        </w:rPr>
        <w:t xml:space="preserve"> </w:t>
      </w:r>
    </w:p>
    <w:p w14:paraId="475FE49A" w14:textId="4B527892" w:rsidR="005B2D72" w:rsidRPr="00A42707" w:rsidRDefault="005B2D72"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 xml:space="preserve">Bidders must ensure that they complete and sign documents as indicated below, and the documents must be submitted as part of the bid document by the closing date and time: </w:t>
      </w:r>
    </w:p>
    <w:p w14:paraId="29249B5A" w14:textId="0FEC3EF4" w:rsidR="00C52BAF" w:rsidRPr="00A42707" w:rsidRDefault="00C52BAF" w:rsidP="00DD3892">
      <w:pPr>
        <w:spacing w:after="0" w:line="276" w:lineRule="auto"/>
        <w:ind w:firstLine="360"/>
        <w:rPr>
          <w:rFonts w:ascii="Arial" w:eastAsia="Times New Roman" w:hAnsi="Arial" w:cs="Arial"/>
          <w:bCs/>
          <w:sz w:val="24"/>
        </w:rPr>
      </w:pPr>
      <w:r w:rsidRPr="00A42707">
        <w:rPr>
          <w:rFonts w:ascii="Arial" w:eastAsia="Times New Roman" w:hAnsi="Arial" w:cs="Arial"/>
          <w:bCs/>
          <w:sz w:val="24"/>
        </w:rPr>
        <w:t xml:space="preserve"> </w:t>
      </w:r>
      <w:r w:rsidR="00B40C14" w:rsidRPr="00A42707">
        <w:rPr>
          <w:rFonts w:ascii="Arial" w:eastAsia="Times New Roman" w:hAnsi="Arial" w:cs="Arial"/>
          <w:bCs/>
          <w:sz w:val="24"/>
        </w:rPr>
        <w:tab/>
      </w:r>
      <w:r w:rsidRPr="00A42707">
        <w:rPr>
          <w:rFonts w:ascii="Arial" w:eastAsia="Times New Roman" w:hAnsi="Arial" w:cs="Arial"/>
          <w:bCs/>
          <w:sz w:val="24"/>
        </w:rPr>
        <w:t>8</w:t>
      </w:r>
      <w:r w:rsidR="005B2D72" w:rsidRPr="00A42707">
        <w:rPr>
          <w:rFonts w:ascii="Arial" w:eastAsia="Times New Roman" w:hAnsi="Arial" w:cs="Arial"/>
          <w:bCs/>
          <w:sz w:val="24"/>
        </w:rPr>
        <w:t xml:space="preserve">.1.1 </w:t>
      </w:r>
      <w:r w:rsidR="00DA3BB7">
        <w:rPr>
          <w:rFonts w:ascii="Arial" w:eastAsia="Times New Roman" w:hAnsi="Arial" w:cs="Arial"/>
          <w:bCs/>
          <w:sz w:val="24"/>
        </w:rPr>
        <w:t>Signed SBD 1: Invitation to Bid.</w:t>
      </w:r>
    </w:p>
    <w:p w14:paraId="50ACC39A" w14:textId="6A713055" w:rsidR="00C52BAF" w:rsidRPr="00A42707" w:rsidRDefault="00474FDB" w:rsidP="00DD3892">
      <w:pPr>
        <w:spacing w:after="0" w:line="276" w:lineRule="auto"/>
        <w:ind w:firstLine="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.1.2 Signed SBD 3.1: Pricing schedule – firm prices (Purchases)</w:t>
      </w:r>
      <w:r w:rsidR="00DA3BB7">
        <w:rPr>
          <w:rFonts w:ascii="Arial" w:eastAsia="Times New Roman" w:hAnsi="Arial" w:cs="Arial"/>
          <w:bCs/>
          <w:sz w:val="24"/>
        </w:rPr>
        <w:t>.</w:t>
      </w:r>
      <w:r w:rsidR="005B2D72" w:rsidRPr="00A42707">
        <w:rPr>
          <w:rFonts w:ascii="Arial" w:eastAsia="Times New Roman" w:hAnsi="Arial" w:cs="Arial"/>
          <w:bCs/>
          <w:sz w:val="24"/>
        </w:rPr>
        <w:t xml:space="preserve"> </w:t>
      </w:r>
    </w:p>
    <w:p w14:paraId="2FB405A8" w14:textId="298B27CD" w:rsidR="00C52BAF" w:rsidRPr="00A42707" w:rsidRDefault="00474FDB" w:rsidP="00DD3892">
      <w:pPr>
        <w:spacing w:after="0" w:line="276" w:lineRule="auto"/>
        <w:ind w:firstLine="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.1.3 Signed</w:t>
      </w:r>
      <w:r w:rsidR="00DA3BB7">
        <w:rPr>
          <w:rFonts w:ascii="Arial" w:eastAsia="Times New Roman" w:hAnsi="Arial" w:cs="Arial"/>
          <w:bCs/>
          <w:sz w:val="24"/>
        </w:rPr>
        <w:t xml:space="preserve"> SBD 4: Declaration of interest.</w:t>
      </w:r>
    </w:p>
    <w:p w14:paraId="2F5C4C31" w14:textId="0577C549" w:rsidR="00C52BAF" w:rsidRPr="00A42707" w:rsidRDefault="00C52BAF" w:rsidP="00DD3892">
      <w:pPr>
        <w:spacing w:after="0" w:line="276" w:lineRule="auto"/>
        <w:ind w:firstLine="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.1.4 Signed SBD 8: Declaration of bidder’s past supply chain management practices</w:t>
      </w:r>
      <w:r w:rsidR="00DA3BB7">
        <w:rPr>
          <w:rFonts w:ascii="Arial" w:eastAsia="Times New Roman" w:hAnsi="Arial" w:cs="Arial"/>
          <w:bCs/>
          <w:sz w:val="24"/>
        </w:rPr>
        <w:t>.</w:t>
      </w:r>
      <w:r w:rsidR="005B2D72" w:rsidRPr="00A42707">
        <w:rPr>
          <w:rFonts w:ascii="Arial" w:eastAsia="Times New Roman" w:hAnsi="Arial" w:cs="Arial"/>
          <w:bCs/>
          <w:sz w:val="24"/>
        </w:rPr>
        <w:t xml:space="preserve"> </w:t>
      </w:r>
    </w:p>
    <w:p w14:paraId="760A78A1" w14:textId="6D6CFE52" w:rsidR="00C52BAF" w:rsidRPr="00A42707" w:rsidRDefault="00B40C14" w:rsidP="00DD3892">
      <w:pPr>
        <w:spacing w:after="0" w:line="276" w:lineRule="auto"/>
        <w:ind w:firstLine="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.1.5 Signed SBD 9: Certificate of independent bid determination</w:t>
      </w:r>
      <w:r w:rsidR="00DA3BB7">
        <w:rPr>
          <w:rFonts w:ascii="Arial" w:eastAsia="Times New Roman" w:hAnsi="Arial" w:cs="Arial"/>
          <w:bCs/>
          <w:sz w:val="24"/>
        </w:rPr>
        <w:t>.</w:t>
      </w:r>
      <w:r w:rsidR="005B2D72" w:rsidRPr="00A42707">
        <w:rPr>
          <w:rFonts w:ascii="Arial" w:eastAsia="Times New Roman" w:hAnsi="Arial" w:cs="Arial"/>
          <w:bCs/>
          <w:sz w:val="24"/>
        </w:rPr>
        <w:t xml:space="preserve"> </w:t>
      </w:r>
    </w:p>
    <w:p w14:paraId="6AA48D71" w14:textId="721D5BD2" w:rsidR="00C52BAF" w:rsidRPr="00A42707" w:rsidRDefault="00C52BAF"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 xml:space="preserve">.1.6 Signed SBD 6.1: Preference Points claim form in terms of the Preferential </w:t>
      </w:r>
      <w:r w:rsidR="00DA3BB7" w:rsidRPr="00A42707">
        <w:rPr>
          <w:rFonts w:ascii="Arial" w:eastAsia="Times New Roman" w:hAnsi="Arial" w:cs="Arial"/>
          <w:bCs/>
          <w:sz w:val="24"/>
        </w:rPr>
        <w:t>Procurement Regulations</w:t>
      </w:r>
      <w:r w:rsidR="005B2D72" w:rsidRPr="00A42707">
        <w:rPr>
          <w:rFonts w:ascii="Arial" w:eastAsia="Times New Roman" w:hAnsi="Arial" w:cs="Arial"/>
          <w:bCs/>
          <w:sz w:val="24"/>
        </w:rPr>
        <w:t xml:space="preserve"> 2017</w:t>
      </w:r>
      <w:r w:rsidR="00DA3BB7">
        <w:rPr>
          <w:rFonts w:ascii="Arial" w:eastAsia="Times New Roman" w:hAnsi="Arial" w:cs="Arial"/>
          <w:bCs/>
          <w:sz w:val="24"/>
        </w:rPr>
        <w:t>.</w:t>
      </w:r>
      <w:r w:rsidR="005B2D72" w:rsidRPr="00A42707">
        <w:rPr>
          <w:rFonts w:ascii="Arial" w:eastAsia="Times New Roman" w:hAnsi="Arial" w:cs="Arial"/>
          <w:bCs/>
          <w:sz w:val="24"/>
        </w:rPr>
        <w:t xml:space="preserve"> </w:t>
      </w:r>
    </w:p>
    <w:p w14:paraId="5DEE4194" w14:textId="2DFA56D1" w:rsidR="001A6E76" w:rsidRPr="00A42707" w:rsidRDefault="00C52BAF"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8</w:t>
      </w:r>
      <w:r w:rsidR="005B2D72" w:rsidRPr="00A42707">
        <w:rPr>
          <w:rFonts w:ascii="Arial" w:eastAsia="Times New Roman" w:hAnsi="Arial" w:cs="Arial"/>
          <w:bCs/>
          <w:sz w:val="24"/>
        </w:rPr>
        <w:t>.1.7 Original or certified valid B</w:t>
      </w:r>
      <w:r w:rsidR="00DD52AF">
        <w:rPr>
          <w:rFonts w:ascii="Arial" w:eastAsia="Times New Roman" w:hAnsi="Arial" w:cs="Arial"/>
          <w:bCs/>
          <w:sz w:val="24"/>
        </w:rPr>
        <w:t>-</w:t>
      </w:r>
      <w:r w:rsidR="005B2D72" w:rsidRPr="00A42707">
        <w:rPr>
          <w:rFonts w:ascii="Arial" w:eastAsia="Times New Roman" w:hAnsi="Arial" w:cs="Arial"/>
          <w:bCs/>
          <w:sz w:val="24"/>
        </w:rPr>
        <w:t>BBEE certificate</w:t>
      </w:r>
      <w:r w:rsidRPr="00A42707">
        <w:rPr>
          <w:rFonts w:ascii="Arial" w:eastAsia="Times New Roman" w:hAnsi="Arial" w:cs="Arial"/>
          <w:bCs/>
          <w:sz w:val="24"/>
        </w:rPr>
        <w:t>.</w:t>
      </w:r>
      <w:r w:rsidR="005B2D72" w:rsidRPr="00A42707">
        <w:rPr>
          <w:rFonts w:ascii="Arial" w:eastAsia="Times New Roman" w:hAnsi="Arial" w:cs="Arial"/>
          <w:bCs/>
          <w:sz w:val="24"/>
        </w:rPr>
        <w:t xml:space="preserve"> </w:t>
      </w:r>
      <w:r w:rsidR="001A6E76" w:rsidRPr="00A42707">
        <w:rPr>
          <w:rFonts w:ascii="Arial" w:eastAsia="Times New Roman" w:hAnsi="Arial" w:cs="Arial"/>
          <w:bCs/>
          <w:sz w:val="24"/>
        </w:rPr>
        <w:t xml:space="preserve">The bidder must be registered on Central Supplier Database (CSD): The bidder must </w:t>
      </w:r>
      <w:r w:rsidRPr="00A42707">
        <w:rPr>
          <w:rFonts w:ascii="Arial" w:eastAsia="Times New Roman" w:hAnsi="Arial" w:cs="Arial"/>
          <w:bCs/>
          <w:sz w:val="24"/>
        </w:rPr>
        <w:t>ensure that</w:t>
      </w:r>
      <w:r w:rsidR="001A6E76" w:rsidRPr="00A42707">
        <w:rPr>
          <w:rFonts w:ascii="Arial" w:eastAsia="Times New Roman" w:hAnsi="Arial" w:cs="Arial"/>
          <w:bCs/>
          <w:sz w:val="24"/>
        </w:rPr>
        <w:t xml:space="preserve"> their company is registered on CSD (attach the CSD report wit</w:t>
      </w:r>
      <w:r w:rsidR="00325724">
        <w:rPr>
          <w:rFonts w:ascii="Arial" w:eastAsia="Times New Roman" w:hAnsi="Arial" w:cs="Arial"/>
          <w:bCs/>
          <w:sz w:val="24"/>
        </w:rPr>
        <w:t xml:space="preserve">h the bid document or provide </w:t>
      </w:r>
      <w:r w:rsidR="001A6E76" w:rsidRPr="00A42707">
        <w:rPr>
          <w:rFonts w:ascii="Arial" w:eastAsia="Times New Roman" w:hAnsi="Arial" w:cs="Arial"/>
          <w:bCs/>
          <w:sz w:val="24"/>
        </w:rPr>
        <w:t xml:space="preserve">bidder CSD registration number). </w:t>
      </w:r>
    </w:p>
    <w:p w14:paraId="5134861D" w14:textId="53EDBB84" w:rsidR="001A6E76" w:rsidRPr="00A42707" w:rsidRDefault="00C52BAF" w:rsidP="00DD3892">
      <w:pPr>
        <w:spacing w:after="0" w:line="276" w:lineRule="auto"/>
        <w:ind w:firstLine="360"/>
        <w:rPr>
          <w:rFonts w:ascii="Arial" w:eastAsia="Times New Roman" w:hAnsi="Arial" w:cs="Arial"/>
          <w:bCs/>
          <w:sz w:val="24"/>
        </w:rPr>
      </w:pPr>
      <w:r w:rsidRPr="00A42707">
        <w:rPr>
          <w:rFonts w:ascii="Arial" w:eastAsia="Times New Roman" w:hAnsi="Arial" w:cs="Arial"/>
          <w:bCs/>
          <w:sz w:val="24"/>
        </w:rPr>
        <w:t xml:space="preserve"> </w:t>
      </w:r>
      <w:r w:rsidR="00474FDB" w:rsidRPr="00A42707">
        <w:rPr>
          <w:rFonts w:ascii="Arial" w:eastAsia="Times New Roman" w:hAnsi="Arial" w:cs="Arial"/>
          <w:bCs/>
          <w:sz w:val="24"/>
        </w:rPr>
        <w:tab/>
      </w:r>
      <w:r w:rsidR="001A6E76" w:rsidRPr="00A42707">
        <w:rPr>
          <w:rFonts w:ascii="Arial" w:eastAsia="Times New Roman" w:hAnsi="Arial" w:cs="Arial"/>
          <w:bCs/>
          <w:sz w:val="24"/>
        </w:rPr>
        <w:t xml:space="preserve"> </w:t>
      </w:r>
    </w:p>
    <w:p w14:paraId="410FC1EF" w14:textId="77777777" w:rsidR="00543021" w:rsidRPr="00A42707" w:rsidRDefault="00543021" w:rsidP="00DD3892">
      <w:pPr>
        <w:spacing w:after="0" w:line="276" w:lineRule="auto"/>
        <w:ind w:firstLine="720"/>
        <w:rPr>
          <w:rFonts w:ascii="Arial" w:eastAsia="Times New Roman" w:hAnsi="Arial" w:cs="Arial"/>
          <w:b/>
          <w:bCs/>
          <w:sz w:val="24"/>
        </w:rPr>
        <w:sectPr w:rsidR="00543021" w:rsidRPr="00A42707" w:rsidSect="004660CC">
          <w:footerReference w:type="default" r:id="rId10"/>
          <w:footerReference w:type="first" r:id="rId11"/>
          <w:pgSz w:w="11900" w:h="16840"/>
          <w:pgMar w:top="1080" w:right="1100" w:bottom="1710" w:left="1080" w:header="720" w:footer="0" w:gutter="0"/>
          <w:cols w:space="720"/>
          <w:titlePg/>
        </w:sectPr>
      </w:pPr>
    </w:p>
    <w:p w14:paraId="0454DA45" w14:textId="701A6E8B" w:rsidR="00C52BAF" w:rsidRPr="00A42707" w:rsidRDefault="00C52BAF" w:rsidP="00DD3892">
      <w:pPr>
        <w:spacing w:after="0" w:line="276" w:lineRule="auto"/>
        <w:ind w:firstLine="720"/>
        <w:rPr>
          <w:rFonts w:ascii="Arial" w:hAnsi="Arial" w:cs="Arial"/>
          <w:b/>
          <w:color w:val="000000"/>
          <w:sz w:val="24"/>
        </w:rPr>
      </w:pPr>
      <w:r w:rsidRPr="00A42707">
        <w:rPr>
          <w:rFonts w:ascii="Arial" w:eastAsia="Times New Roman" w:hAnsi="Arial" w:cs="Arial"/>
          <w:b/>
          <w:bCs/>
          <w:sz w:val="24"/>
        </w:rPr>
        <w:t>8.2</w:t>
      </w:r>
      <w:r w:rsidR="001A6E76" w:rsidRPr="00A42707">
        <w:rPr>
          <w:rFonts w:ascii="Arial" w:eastAsia="Times New Roman" w:hAnsi="Arial" w:cs="Arial"/>
          <w:b/>
          <w:bCs/>
          <w:sz w:val="24"/>
        </w:rPr>
        <w:t>. Phase 2</w:t>
      </w:r>
      <w:r w:rsidRPr="00A42707">
        <w:rPr>
          <w:rFonts w:ascii="Arial" w:eastAsia="Times New Roman" w:hAnsi="Arial" w:cs="Arial"/>
          <w:b/>
          <w:bCs/>
          <w:sz w:val="24"/>
        </w:rPr>
        <w:t>:</w:t>
      </w:r>
      <w:r w:rsidR="001A6E76" w:rsidRPr="00A42707">
        <w:rPr>
          <w:rFonts w:ascii="Arial" w:eastAsia="Times New Roman" w:hAnsi="Arial" w:cs="Arial"/>
          <w:b/>
          <w:bCs/>
          <w:sz w:val="24"/>
        </w:rPr>
        <w:t xml:space="preserve"> Functionality</w:t>
      </w:r>
      <w:r w:rsidR="001A6E76" w:rsidRPr="00A42707">
        <w:rPr>
          <w:rFonts w:ascii="Arial" w:hAnsi="Arial" w:cs="Arial"/>
          <w:b/>
          <w:color w:val="000000"/>
          <w:sz w:val="24"/>
        </w:rPr>
        <w:t xml:space="preserve"> </w:t>
      </w:r>
    </w:p>
    <w:p w14:paraId="44DBC306" w14:textId="224DE17C" w:rsidR="006B16E7" w:rsidRPr="006B16E7" w:rsidRDefault="006B16E7" w:rsidP="00DD3892">
      <w:pPr>
        <w:widowControl w:val="0"/>
        <w:tabs>
          <w:tab w:val="left" w:pos="960"/>
        </w:tabs>
        <w:spacing w:after="0" w:line="276" w:lineRule="auto"/>
        <w:jc w:val="left"/>
        <w:rPr>
          <w:rFonts w:ascii="Arial" w:eastAsia="Times New Roman" w:hAnsi="Arial" w:cs="Arial"/>
          <w:b/>
          <w:sz w:val="24"/>
        </w:rPr>
      </w:pPr>
    </w:p>
    <w:p w14:paraId="3DD58C14" w14:textId="77777777" w:rsidR="006B16E7" w:rsidRPr="006B16E7" w:rsidRDefault="006B16E7" w:rsidP="00DD3892">
      <w:pPr>
        <w:autoSpaceDE w:val="0"/>
        <w:autoSpaceDN w:val="0"/>
        <w:adjustRightInd w:val="0"/>
        <w:spacing w:after="0" w:line="276" w:lineRule="auto"/>
        <w:ind w:firstLine="720"/>
        <w:rPr>
          <w:rFonts w:ascii="Arial" w:eastAsia="Calibri" w:hAnsi="Arial" w:cs="Arial"/>
          <w:color w:val="000000"/>
          <w:sz w:val="24"/>
        </w:rPr>
      </w:pPr>
      <w:r w:rsidRPr="006B16E7">
        <w:rPr>
          <w:rFonts w:ascii="Arial" w:eastAsia="Calibri" w:hAnsi="Arial" w:cs="Arial"/>
          <w:color w:val="000000"/>
          <w:sz w:val="24"/>
        </w:rPr>
        <w:t xml:space="preserve">The functionality evaluation will be assessed as follows: </w:t>
      </w:r>
    </w:p>
    <w:p w14:paraId="446BBF5F" w14:textId="77777777" w:rsidR="006B16E7" w:rsidRPr="006B16E7" w:rsidRDefault="006B16E7" w:rsidP="00DD3892">
      <w:pPr>
        <w:autoSpaceDE w:val="0"/>
        <w:autoSpaceDN w:val="0"/>
        <w:adjustRightInd w:val="0"/>
        <w:spacing w:after="0" w:line="276" w:lineRule="auto"/>
        <w:rPr>
          <w:rFonts w:ascii="Arial" w:eastAsia="Calibri" w:hAnsi="Arial" w:cs="Arial"/>
          <w:color w:val="000000"/>
          <w:sz w:val="24"/>
        </w:rPr>
      </w:pPr>
    </w:p>
    <w:tbl>
      <w:tblPr>
        <w:tblStyle w:val="TableGrid20"/>
        <w:tblW w:w="12600" w:type="dxa"/>
        <w:tblInd w:w="715" w:type="dxa"/>
        <w:tblCellMar>
          <w:left w:w="115" w:type="dxa"/>
          <w:right w:w="115" w:type="dxa"/>
        </w:tblCellMar>
        <w:tblLook w:val="04A0" w:firstRow="1" w:lastRow="0" w:firstColumn="1" w:lastColumn="0" w:noHBand="0" w:noVBand="1"/>
      </w:tblPr>
      <w:tblGrid>
        <w:gridCol w:w="2700"/>
        <w:gridCol w:w="6210"/>
        <w:gridCol w:w="3690"/>
      </w:tblGrid>
      <w:tr w:rsidR="006B16E7" w:rsidRPr="002A7D5A" w14:paraId="171A080A" w14:textId="77777777" w:rsidTr="00DA3BB7">
        <w:trPr>
          <w:tblHeader/>
        </w:trPr>
        <w:tc>
          <w:tcPr>
            <w:tcW w:w="2700" w:type="dxa"/>
            <w:shd w:val="clear" w:color="auto" w:fill="548DD4" w:themeFill="text2" w:themeFillTint="99"/>
          </w:tcPr>
          <w:p w14:paraId="74996CC3" w14:textId="77777777" w:rsidR="006B16E7" w:rsidRPr="002A7D5A" w:rsidRDefault="006B16E7" w:rsidP="00DD3892">
            <w:pPr>
              <w:widowControl/>
              <w:spacing w:after="0" w:line="276" w:lineRule="auto"/>
              <w:rPr>
                <w:rFonts w:ascii="Arial" w:eastAsia="Arial" w:hAnsi="Arial" w:cs="Arial"/>
                <w:b/>
                <w:color w:val="000000"/>
                <w:sz w:val="24"/>
              </w:rPr>
            </w:pPr>
            <w:r w:rsidRPr="002A7D5A">
              <w:rPr>
                <w:rFonts w:ascii="Arial" w:eastAsia="Arial" w:hAnsi="Arial" w:cs="Arial"/>
                <w:b/>
                <w:color w:val="000000"/>
                <w:sz w:val="24"/>
              </w:rPr>
              <w:t>Rating</w:t>
            </w:r>
          </w:p>
        </w:tc>
        <w:tc>
          <w:tcPr>
            <w:tcW w:w="6210" w:type="dxa"/>
            <w:shd w:val="clear" w:color="auto" w:fill="548DD4" w:themeFill="text2" w:themeFillTint="99"/>
          </w:tcPr>
          <w:p w14:paraId="3CEE5918" w14:textId="77777777" w:rsidR="006B16E7" w:rsidRPr="002A7D5A" w:rsidRDefault="006B16E7" w:rsidP="00DD3892">
            <w:pPr>
              <w:widowControl/>
              <w:spacing w:after="0" w:line="276" w:lineRule="auto"/>
              <w:rPr>
                <w:rFonts w:ascii="Arial" w:eastAsia="Arial" w:hAnsi="Arial" w:cs="Arial"/>
                <w:b/>
                <w:color w:val="000000"/>
                <w:sz w:val="24"/>
              </w:rPr>
            </w:pPr>
            <w:r w:rsidRPr="002A7D5A">
              <w:rPr>
                <w:rFonts w:ascii="Arial" w:eastAsia="Arial" w:hAnsi="Arial" w:cs="Arial"/>
                <w:b/>
                <w:color w:val="000000"/>
                <w:sz w:val="24"/>
              </w:rPr>
              <w:t>Definition</w:t>
            </w:r>
          </w:p>
        </w:tc>
        <w:tc>
          <w:tcPr>
            <w:tcW w:w="3690" w:type="dxa"/>
            <w:shd w:val="clear" w:color="auto" w:fill="548DD4" w:themeFill="text2" w:themeFillTint="99"/>
          </w:tcPr>
          <w:p w14:paraId="1EDCC90F" w14:textId="77777777" w:rsidR="006B16E7" w:rsidRPr="002A7D5A" w:rsidRDefault="006B16E7" w:rsidP="00DD3892">
            <w:pPr>
              <w:widowControl/>
              <w:spacing w:after="0" w:line="276" w:lineRule="auto"/>
              <w:rPr>
                <w:rFonts w:ascii="Arial" w:eastAsia="Arial" w:hAnsi="Arial" w:cs="Arial"/>
                <w:b/>
                <w:color w:val="000000"/>
                <w:sz w:val="24"/>
              </w:rPr>
            </w:pPr>
            <w:r w:rsidRPr="002A7D5A">
              <w:rPr>
                <w:rFonts w:ascii="Arial" w:eastAsia="Arial" w:hAnsi="Arial" w:cs="Arial"/>
                <w:b/>
                <w:color w:val="000000"/>
                <w:sz w:val="24"/>
              </w:rPr>
              <w:t>Score</w:t>
            </w:r>
          </w:p>
        </w:tc>
      </w:tr>
      <w:tr w:rsidR="006B16E7" w:rsidRPr="002A7D5A" w14:paraId="5070B84D" w14:textId="77777777" w:rsidTr="00DA3BB7">
        <w:tc>
          <w:tcPr>
            <w:tcW w:w="2700" w:type="dxa"/>
          </w:tcPr>
          <w:p w14:paraId="5CB314F7"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Excellent</w:t>
            </w:r>
          </w:p>
        </w:tc>
        <w:tc>
          <w:tcPr>
            <w:tcW w:w="6210" w:type="dxa"/>
          </w:tcPr>
          <w:p w14:paraId="2965EAA2"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b/>
                <w:sz w:val="24"/>
              </w:rPr>
              <w:t>Exceeds</w:t>
            </w:r>
            <w:r w:rsidRPr="002A7D5A">
              <w:rPr>
                <w:rFonts w:ascii="Arial" w:eastAsia="Calibri" w:hAnsi="Arial" w:cs="Arial"/>
                <w:sz w:val="24"/>
              </w:rPr>
              <w:t xml:space="preserve"> the requirement. Exceptional demonstration by the </w:t>
            </w:r>
            <w:r w:rsidRPr="002A7D5A">
              <w:rPr>
                <w:rFonts w:ascii="Arial" w:hAnsi="Arial" w:cs="Arial"/>
                <w:sz w:val="24"/>
              </w:rPr>
              <w:t>bidder</w:t>
            </w:r>
            <w:r w:rsidRPr="002A7D5A">
              <w:rPr>
                <w:rFonts w:ascii="Arial" w:eastAsia="Calibri" w:hAnsi="Arial" w:cs="Arial"/>
                <w:sz w:val="24"/>
              </w:rPr>
              <w:t xml:space="preserve"> of the relevant ability, understanding, experience, skills, resource and quality measures required to provide the services. Response identifies factors that will offer potential added value, with supporting evidence.</w:t>
            </w:r>
          </w:p>
          <w:p w14:paraId="5D381D72" w14:textId="4BA58ED9"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4CCE96D3" w14:textId="77777777" w:rsidR="006B16E7" w:rsidRPr="002A7D5A" w:rsidRDefault="006B16E7" w:rsidP="00DD3892">
            <w:pPr>
              <w:autoSpaceDE w:val="0"/>
              <w:autoSpaceDN w:val="0"/>
              <w:adjustRightInd w:val="0"/>
              <w:spacing w:after="0" w:line="276" w:lineRule="auto"/>
              <w:jc w:val="center"/>
              <w:rPr>
                <w:rFonts w:ascii="Arial" w:eastAsia="Calibri" w:hAnsi="Arial" w:cs="Arial"/>
                <w:b/>
                <w:bCs/>
                <w:sz w:val="24"/>
              </w:rPr>
            </w:pPr>
            <w:r w:rsidRPr="002A7D5A">
              <w:rPr>
                <w:rFonts w:ascii="Arial" w:eastAsia="Calibri" w:hAnsi="Arial" w:cs="Arial"/>
                <w:b/>
                <w:bCs/>
                <w:sz w:val="24"/>
              </w:rPr>
              <w:t>5 (100%)</w:t>
            </w:r>
          </w:p>
          <w:p w14:paraId="2C7CF286" w14:textId="77777777" w:rsidR="006B16E7" w:rsidRPr="002A7D5A" w:rsidRDefault="006B16E7" w:rsidP="00DD3892">
            <w:pPr>
              <w:autoSpaceDE w:val="0"/>
              <w:autoSpaceDN w:val="0"/>
              <w:adjustRightInd w:val="0"/>
              <w:spacing w:after="0" w:line="276" w:lineRule="auto"/>
              <w:jc w:val="center"/>
              <w:rPr>
                <w:rFonts w:ascii="Arial" w:eastAsia="Calibri" w:hAnsi="Arial" w:cs="Arial"/>
                <w:b/>
                <w:bCs/>
                <w:sz w:val="24"/>
              </w:rPr>
            </w:pPr>
          </w:p>
        </w:tc>
      </w:tr>
      <w:tr w:rsidR="006B16E7" w:rsidRPr="002A7D5A" w14:paraId="5C88D59C" w14:textId="77777777" w:rsidTr="00DA3BB7">
        <w:tc>
          <w:tcPr>
            <w:tcW w:w="2700" w:type="dxa"/>
          </w:tcPr>
          <w:p w14:paraId="0F5B2F9A"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Good</w:t>
            </w:r>
          </w:p>
        </w:tc>
        <w:tc>
          <w:tcPr>
            <w:tcW w:w="6210" w:type="dxa"/>
          </w:tcPr>
          <w:p w14:paraId="5A9C45F7"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b/>
                <w:sz w:val="24"/>
              </w:rPr>
              <w:t>Satisfies</w:t>
            </w:r>
            <w:r w:rsidRPr="002A7D5A">
              <w:rPr>
                <w:rFonts w:ascii="Arial" w:eastAsia="Calibri" w:hAnsi="Arial" w:cs="Arial"/>
                <w:sz w:val="24"/>
              </w:rPr>
              <w:t xml:space="preserve"> the requirement with </w:t>
            </w:r>
            <w:r w:rsidRPr="002A7D5A">
              <w:rPr>
                <w:rFonts w:ascii="Arial" w:eastAsia="Calibri" w:hAnsi="Arial" w:cs="Arial"/>
                <w:b/>
                <w:sz w:val="24"/>
              </w:rPr>
              <w:t>minor</w:t>
            </w:r>
            <w:r w:rsidRPr="002A7D5A">
              <w:rPr>
                <w:rFonts w:ascii="Arial" w:eastAsia="Calibri" w:hAnsi="Arial" w:cs="Arial"/>
                <w:sz w:val="24"/>
              </w:rPr>
              <w:t xml:space="preserve"> </w:t>
            </w:r>
            <w:r w:rsidRPr="002A7D5A">
              <w:rPr>
                <w:rFonts w:ascii="Arial" w:eastAsia="Calibri" w:hAnsi="Arial" w:cs="Arial"/>
                <w:b/>
                <w:sz w:val="24"/>
              </w:rPr>
              <w:t>additional benefits</w:t>
            </w:r>
            <w:r w:rsidRPr="002A7D5A">
              <w:rPr>
                <w:rFonts w:ascii="Arial" w:eastAsia="Calibri" w:hAnsi="Arial" w:cs="Arial"/>
                <w:sz w:val="24"/>
              </w:rPr>
              <w:t xml:space="preserve">. Above average demonstration by the </w:t>
            </w:r>
            <w:r w:rsidRPr="002A7D5A">
              <w:rPr>
                <w:rFonts w:ascii="Arial" w:hAnsi="Arial" w:cs="Arial"/>
                <w:sz w:val="24"/>
              </w:rPr>
              <w:t>bidder</w:t>
            </w:r>
            <w:r w:rsidRPr="002A7D5A">
              <w:rPr>
                <w:rFonts w:ascii="Arial" w:eastAsia="Calibri" w:hAnsi="Arial" w:cs="Arial"/>
                <w:sz w:val="24"/>
              </w:rPr>
              <w:t xml:space="preserve"> of the relevant ability, understanding, experience, skills, resource and quality measures required to provide the services. Response identifies factors that will offer potential added value, with supporting evidence.</w:t>
            </w:r>
          </w:p>
          <w:p w14:paraId="383DE151" w14:textId="03DD4492"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38F9A702" w14:textId="77777777" w:rsidR="006B16E7" w:rsidRPr="002A7D5A" w:rsidRDefault="006B16E7" w:rsidP="00DD3892">
            <w:pPr>
              <w:autoSpaceDE w:val="0"/>
              <w:autoSpaceDN w:val="0"/>
              <w:adjustRightInd w:val="0"/>
              <w:spacing w:after="0" w:line="276" w:lineRule="auto"/>
              <w:jc w:val="center"/>
              <w:rPr>
                <w:rFonts w:ascii="Arial" w:eastAsia="Calibri" w:hAnsi="Arial" w:cs="Arial"/>
                <w:b/>
                <w:bCs/>
                <w:sz w:val="24"/>
              </w:rPr>
            </w:pPr>
            <w:r w:rsidRPr="002A7D5A">
              <w:rPr>
                <w:rFonts w:ascii="Arial" w:eastAsia="Calibri" w:hAnsi="Arial" w:cs="Arial"/>
                <w:b/>
                <w:bCs/>
                <w:sz w:val="24"/>
              </w:rPr>
              <w:t>4 (80%)</w:t>
            </w:r>
          </w:p>
        </w:tc>
      </w:tr>
      <w:tr w:rsidR="006B16E7" w:rsidRPr="002A7D5A" w14:paraId="30E62B27" w14:textId="77777777" w:rsidTr="00DA3BB7">
        <w:tc>
          <w:tcPr>
            <w:tcW w:w="2700" w:type="dxa"/>
          </w:tcPr>
          <w:p w14:paraId="0877B25E"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Acceptable</w:t>
            </w:r>
          </w:p>
        </w:tc>
        <w:tc>
          <w:tcPr>
            <w:tcW w:w="6210" w:type="dxa"/>
          </w:tcPr>
          <w:p w14:paraId="3B899785"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b/>
                <w:sz w:val="24"/>
              </w:rPr>
              <w:t>Satisfies</w:t>
            </w:r>
            <w:r w:rsidRPr="002A7D5A">
              <w:rPr>
                <w:rFonts w:ascii="Arial" w:eastAsia="Calibri" w:hAnsi="Arial" w:cs="Arial"/>
                <w:sz w:val="24"/>
              </w:rPr>
              <w:t xml:space="preserve"> the requirement. Demonstration by the </w:t>
            </w:r>
            <w:r w:rsidRPr="002A7D5A">
              <w:rPr>
                <w:rFonts w:ascii="Arial" w:hAnsi="Arial" w:cs="Arial"/>
                <w:sz w:val="24"/>
              </w:rPr>
              <w:t>bidder</w:t>
            </w:r>
            <w:r w:rsidRPr="002A7D5A">
              <w:rPr>
                <w:rFonts w:ascii="Arial" w:eastAsia="Calibri" w:hAnsi="Arial" w:cs="Arial"/>
                <w:sz w:val="24"/>
              </w:rPr>
              <w:t xml:space="preserve"> of the relevant ability, understanding, experience, skills, resource, and quality measures required to provide the services, with supporting evidence.</w:t>
            </w:r>
          </w:p>
          <w:p w14:paraId="73027AD1" w14:textId="72422E8A"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412E8662" w14:textId="77777777" w:rsidR="006B16E7" w:rsidRPr="002A7D5A" w:rsidRDefault="006B16E7" w:rsidP="00DD3892">
            <w:pPr>
              <w:autoSpaceDE w:val="0"/>
              <w:autoSpaceDN w:val="0"/>
              <w:adjustRightInd w:val="0"/>
              <w:spacing w:after="0" w:line="276" w:lineRule="auto"/>
              <w:jc w:val="center"/>
              <w:rPr>
                <w:rFonts w:ascii="Arial" w:eastAsia="Calibri" w:hAnsi="Arial" w:cs="Arial"/>
                <w:b/>
                <w:bCs/>
                <w:sz w:val="24"/>
              </w:rPr>
            </w:pPr>
            <w:r w:rsidRPr="002A7D5A">
              <w:rPr>
                <w:rFonts w:ascii="Arial" w:eastAsia="Calibri" w:hAnsi="Arial" w:cs="Arial"/>
                <w:b/>
                <w:bCs/>
                <w:sz w:val="24"/>
              </w:rPr>
              <w:t>3 (60%)</w:t>
            </w:r>
          </w:p>
        </w:tc>
      </w:tr>
      <w:tr w:rsidR="006B16E7" w:rsidRPr="002A7D5A" w14:paraId="2C2C1070" w14:textId="77777777" w:rsidTr="00DA3BB7">
        <w:tc>
          <w:tcPr>
            <w:tcW w:w="2700" w:type="dxa"/>
          </w:tcPr>
          <w:p w14:paraId="091250F0"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Minor Reservations</w:t>
            </w:r>
          </w:p>
        </w:tc>
        <w:tc>
          <w:tcPr>
            <w:tcW w:w="6210" w:type="dxa"/>
          </w:tcPr>
          <w:p w14:paraId="419BC68F"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sz w:val="24"/>
              </w:rPr>
              <w:t xml:space="preserve">Satisfies the requirement with </w:t>
            </w:r>
            <w:r w:rsidRPr="002A7D5A">
              <w:rPr>
                <w:rFonts w:ascii="Arial" w:eastAsia="Calibri" w:hAnsi="Arial" w:cs="Arial"/>
                <w:b/>
                <w:sz w:val="24"/>
              </w:rPr>
              <w:t>minor</w:t>
            </w:r>
            <w:r w:rsidRPr="002A7D5A">
              <w:rPr>
                <w:rFonts w:ascii="Arial" w:eastAsia="Calibri" w:hAnsi="Arial" w:cs="Arial"/>
                <w:sz w:val="24"/>
              </w:rPr>
              <w:t xml:space="preserve"> </w:t>
            </w:r>
            <w:r w:rsidRPr="002A7D5A">
              <w:rPr>
                <w:rFonts w:ascii="Arial" w:eastAsia="Calibri" w:hAnsi="Arial" w:cs="Arial"/>
                <w:b/>
                <w:sz w:val="24"/>
              </w:rPr>
              <w:t>reservations</w:t>
            </w:r>
            <w:r w:rsidRPr="002A7D5A">
              <w:rPr>
                <w:rFonts w:ascii="Arial" w:eastAsia="Calibri" w:hAnsi="Arial" w:cs="Arial"/>
                <w:sz w:val="24"/>
              </w:rPr>
              <w:t xml:space="preserve">. Some minor reservations of the </w:t>
            </w:r>
            <w:r w:rsidRPr="002A7D5A">
              <w:rPr>
                <w:rFonts w:ascii="Arial" w:hAnsi="Arial" w:cs="Arial"/>
                <w:sz w:val="24"/>
              </w:rPr>
              <w:t>bidder</w:t>
            </w:r>
            <w:r w:rsidRPr="002A7D5A">
              <w:rPr>
                <w:rFonts w:ascii="Arial" w:eastAsia="Calibri" w:hAnsi="Arial" w:cs="Arial"/>
                <w:sz w:val="24"/>
              </w:rPr>
              <w:t>’s relevant ability, understanding, experience, skills, resource and quality measures required to provide the services, with little or no supporting evidence.</w:t>
            </w:r>
          </w:p>
          <w:p w14:paraId="1EB7AB88" w14:textId="7EACADFD"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073C378F" w14:textId="77777777" w:rsidR="006B16E7" w:rsidRPr="002A7D5A" w:rsidRDefault="006B16E7" w:rsidP="00DD3892">
            <w:pPr>
              <w:autoSpaceDE w:val="0"/>
              <w:autoSpaceDN w:val="0"/>
              <w:adjustRightInd w:val="0"/>
              <w:spacing w:after="0" w:line="276" w:lineRule="auto"/>
              <w:jc w:val="center"/>
              <w:rPr>
                <w:rFonts w:ascii="Arial" w:eastAsia="Calibri" w:hAnsi="Arial" w:cs="Arial"/>
                <w:b/>
                <w:sz w:val="24"/>
              </w:rPr>
            </w:pPr>
            <w:r w:rsidRPr="002A7D5A">
              <w:rPr>
                <w:rFonts w:ascii="Arial" w:eastAsia="Calibri" w:hAnsi="Arial" w:cs="Arial"/>
                <w:b/>
                <w:sz w:val="24"/>
              </w:rPr>
              <w:t>2 (40%)</w:t>
            </w:r>
          </w:p>
        </w:tc>
      </w:tr>
      <w:tr w:rsidR="006B16E7" w:rsidRPr="002A7D5A" w14:paraId="4760C3A6" w14:textId="77777777" w:rsidTr="00DA3BB7">
        <w:tc>
          <w:tcPr>
            <w:tcW w:w="2700" w:type="dxa"/>
          </w:tcPr>
          <w:p w14:paraId="317F67F6"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Serious Reservations</w:t>
            </w:r>
          </w:p>
        </w:tc>
        <w:tc>
          <w:tcPr>
            <w:tcW w:w="6210" w:type="dxa"/>
          </w:tcPr>
          <w:p w14:paraId="6B50FB23"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sz w:val="24"/>
              </w:rPr>
              <w:t xml:space="preserve">Satisfies the requirement with </w:t>
            </w:r>
            <w:r w:rsidRPr="002A7D5A">
              <w:rPr>
                <w:rFonts w:ascii="Arial" w:eastAsia="Calibri" w:hAnsi="Arial" w:cs="Arial"/>
                <w:b/>
                <w:sz w:val="24"/>
              </w:rPr>
              <w:t>major</w:t>
            </w:r>
            <w:r w:rsidRPr="002A7D5A">
              <w:rPr>
                <w:rFonts w:ascii="Arial" w:eastAsia="Calibri" w:hAnsi="Arial" w:cs="Arial"/>
                <w:sz w:val="24"/>
              </w:rPr>
              <w:t xml:space="preserve"> </w:t>
            </w:r>
            <w:r w:rsidRPr="002A7D5A">
              <w:rPr>
                <w:rFonts w:ascii="Arial" w:eastAsia="Calibri" w:hAnsi="Arial" w:cs="Arial"/>
                <w:b/>
                <w:sz w:val="24"/>
              </w:rPr>
              <w:t>reservations</w:t>
            </w:r>
            <w:r w:rsidRPr="002A7D5A">
              <w:rPr>
                <w:rFonts w:ascii="Arial" w:eastAsia="Calibri" w:hAnsi="Arial" w:cs="Arial"/>
                <w:sz w:val="24"/>
              </w:rPr>
              <w:t xml:space="preserve">. Considerable reservations of the </w:t>
            </w:r>
            <w:r w:rsidRPr="002A7D5A">
              <w:rPr>
                <w:rFonts w:ascii="Arial" w:hAnsi="Arial" w:cs="Arial"/>
                <w:sz w:val="24"/>
              </w:rPr>
              <w:t>bidder</w:t>
            </w:r>
            <w:r w:rsidRPr="002A7D5A">
              <w:rPr>
                <w:rFonts w:ascii="Arial" w:eastAsia="Calibri" w:hAnsi="Arial" w:cs="Arial"/>
                <w:sz w:val="24"/>
              </w:rPr>
              <w:t>’s relevant ability, understanding, experience, skills, resource and quality measures required to provide the services, with little or no supporting evidence.</w:t>
            </w:r>
          </w:p>
          <w:p w14:paraId="7FC428F2" w14:textId="7C7338A5"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2363D14A" w14:textId="77777777" w:rsidR="006B16E7" w:rsidRPr="002A7D5A" w:rsidRDefault="006B16E7" w:rsidP="00DD3892">
            <w:pPr>
              <w:autoSpaceDE w:val="0"/>
              <w:autoSpaceDN w:val="0"/>
              <w:adjustRightInd w:val="0"/>
              <w:spacing w:after="0" w:line="276" w:lineRule="auto"/>
              <w:jc w:val="center"/>
              <w:rPr>
                <w:rFonts w:ascii="Arial" w:eastAsia="Calibri" w:hAnsi="Arial" w:cs="Arial"/>
                <w:b/>
                <w:sz w:val="24"/>
              </w:rPr>
            </w:pPr>
            <w:r w:rsidRPr="002A7D5A">
              <w:rPr>
                <w:rFonts w:ascii="Arial" w:eastAsia="Calibri" w:hAnsi="Arial" w:cs="Arial"/>
                <w:b/>
                <w:sz w:val="24"/>
              </w:rPr>
              <w:t>1 (20%)</w:t>
            </w:r>
          </w:p>
        </w:tc>
      </w:tr>
      <w:tr w:rsidR="006B16E7" w:rsidRPr="002A7D5A" w14:paraId="4899FD53" w14:textId="77777777" w:rsidTr="00DA3BB7">
        <w:tc>
          <w:tcPr>
            <w:tcW w:w="2700" w:type="dxa"/>
          </w:tcPr>
          <w:p w14:paraId="663E80E2" w14:textId="77777777" w:rsidR="006B16E7" w:rsidRPr="002A7D5A" w:rsidRDefault="006B16E7" w:rsidP="00DD3892">
            <w:pPr>
              <w:autoSpaceDE w:val="0"/>
              <w:autoSpaceDN w:val="0"/>
              <w:adjustRightInd w:val="0"/>
              <w:spacing w:after="0" w:line="276" w:lineRule="auto"/>
              <w:jc w:val="left"/>
              <w:rPr>
                <w:rFonts w:ascii="Arial" w:eastAsia="Calibri" w:hAnsi="Arial" w:cs="Arial"/>
                <w:b/>
                <w:bCs/>
                <w:sz w:val="24"/>
              </w:rPr>
            </w:pPr>
            <w:r w:rsidRPr="002A7D5A">
              <w:rPr>
                <w:rFonts w:ascii="Arial" w:eastAsia="Calibri" w:hAnsi="Arial" w:cs="Arial"/>
                <w:b/>
                <w:bCs/>
                <w:sz w:val="24"/>
              </w:rPr>
              <w:t>Unacceptable</w:t>
            </w:r>
          </w:p>
        </w:tc>
        <w:tc>
          <w:tcPr>
            <w:tcW w:w="6210" w:type="dxa"/>
          </w:tcPr>
          <w:p w14:paraId="630FE9D0" w14:textId="77777777" w:rsidR="006B16E7" w:rsidRPr="002A7D5A" w:rsidRDefault="006B16E7" w:rsidP="00DD3892">
            <w:pPr>
              <w:autoSpaceDE w:val="0"/>
              <w:autoSpaceDN w:val="0"/>
              <w:adjustRightInd w:val="0"/>
              <w:spacing w:after="0" w:line="276" w:lineRule="auto"/>
              <w:rPr>
                <w:rFonts w:ascii="Arial" w:eastAsia="Calibri" w:hAnsi="Arial" w:cs="Arial"/>
                <w:sz w:val="24"/>
              </w:rPr>
            </w:pPr>
            <w:r w:rsidRPr="002A7D5A">
              <w:rPr>
                <w:rFonts w:ascii="Arial" w:eastAsia="Calibri" w:hAnsi="Arial" w:cs="Arial"/>
                <w:b/>
                <w:sz w:val="24"/>
              </w:rPr>
              <w:t>Does not meet the requirement</w:t>
            </w:r>
            <w:r w:rsidRPr="002A7D5A">
              <w:rPr>
                <w:rFonts w:ascii="Arial" w:eastAsia="Calibri" w:hAnsi="Arial" w:cs="Arial"/>
                <w:sz w:val="24"/>
              </w:rPr>
              <w:t xml:space="preserve">. Does not comply and/or insufficient information provided to demonstrate that the </w:t>
            </w:r>
            <w:r w:rsidRPr="002A7D5A">
              <w:rPr>
                <w:rFonts w:ascii="Arial" w:hAnsi="Arial" w:cs="Arial"/>
                <w:sz w:val="24"/>
              </w:rPr>
              <w:t>bidder</w:t>
            </w:r>
            <w:r w:rsidRPr="002A7D5A">
              <w:rPr>
                <w:rFonts w:ascii="Arial" w:eastAsia="Calibri" w:hAnsi="Arial" w:cs="Arial"/>
                <w:sz w:val="24"/>
              </w:rPr>
              <w:t xml:space="preserve"> has the ability, understanding, experience, skills, resource &amp; quality measures required to provide the services, with little or no supporting evidence.</w:t>
            </w:r>
          </w:p>
          <w:p w14:paraId="06E3462E" w14:textId="72EF5800" w:rsidR="00DA3BB7" w:rsidRPr="002A7D5A" w:rsidRDefault="00DA3BB7" w:rsidP="00DD3892">
            <w:pPr>
              <w:autoSpaceDE w:val="0"/>
              <w:autoSpaceDN w:val="0"/>
              <w:adjustRightInd w:val="0"/>
              <w:spacing w:after="0" w:line="276" w:lineRule="auto"/>
              <w:rPr>
                <w:rFonts w:ascii="Arial" w:eastAsia="Calibri" w:hAnsi="Arial" w:cs="Arial"/>
                <w:sz w:val="24"/>
              </w:rPr>
            </w:pPr>
          </w:p>
        </w:tc>
        <w:tc>
          <w:tcPr>
            <w:tcW w:w="3690" w:type="dxa"/>
          </w:tcPr>
          <w:p w14:paraId="580811A6" w14:textId="77777777" w:rsidR="006B16E7" w:rsidRPr="002A7D5A" w:rsidRDefault="006B16E7" w:rsidP="00DD3892">
            <w:pPr>
              <w:autoSpaceDE w:val="0"/>
              <w:autoSpaceDN w:val="0"/>
              <w:adjustRightInd w:val="0"/>
              <w:spacing w:after="0" w:line="276" w:lineRule="auto"/>
              <w:jc w:val="center"/>
              <w:rPr>
                <w:rFonts w:ascii="Arial" w:eastAsia="Calibri" w:hAnsi="Arial" w:cs="Arial"/>
                <w:b/>
                <w:sz w:val="24"/>
              </w:rPr>
            </w:pPr>
            <w:r w:rsidRPr="002A7D5A">
              <w:rPr>
                <w:rFonts w:ascii="Arial" w:eastAsia="Calibri" w:hAnsi="Arial" w:cs="Arial"/>
                <w:b/>
                <w:sz w:val="24"/>
              </w:rPr>
              <w:t>0</w:t>
            </w:r>
          </w:p>
        </w:tc>
      </w:tr>
    </w:tbl>
    <w:p w14:paraId="2DDC3EBF" w14:textId="549A8599" w:rsidR="006B16E7" w:rsidRPr="00A42707" w:rsidRDefault="006B16E7" w:rsidP="00DD3892">
      <w:pPr>
        <w:spacing w:after="0" w:line="276" w:lineRule="auto"/>
        <w:ind w:left="720"/>
        <w:rPr>
          <w:rFonts w:ascii="Arial" w:eastAsia="Times New Roman" w:hAnsi="Arial" w:cs="Arial"/>
          <w:bCs/>
          <w:sz w:val="24"/>
        </w:rPr>
      </w:pPr>
    </w:p>
    <w:p w14:paraId="55F7CBE1" w14:textId="4631E096" w:rsidR="000D4500" w:rsidRDefault="001A6E76"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The following criteria will be used to ev</w:t>
      </w:r>
      <w:r w:rsidR="00172729" w:rsidRPr="00A42707">
        <w:rPr>
          <w:rFonts w:ascii="Arial" w:eastAsia="Times New Roman" w:hAnsi="Arial" w:cs="Arial"/>
          <w:bCs/>
          <w:sz w:val="24"/>
        </w:rPr>
        <w:t>aluate and score functionality. The table b</w:t>
      </w:r>
      <w:r w:rsidR="001D4B0E">
        <w:rPr>
          <w:rFonts w:ascii="Arial" w:eastAsia="Times New Roman" w:hAnsi="Arial" w:cs="Arial"/>
          <w:bCs/>
          <w:sz w:val="24"/>
        </w:rPr>
        <w:t xml:space="preserve">elow outline the </w:t>
      </w:r>
      <w:r w:rsidR="00172729" w:rsidRPr="00A42707">
        <w:rPr>
          <w:rFonts w:ascii="Arial" w:eastAsia="Times New Roman" w:hAnsi="Arial" w:cs="Arial"/>
          <w:bCs/>
          <w:sz w:val="24"/>
        </w:rPr>
        <w:t>requirements which must be submitted with the bid document and only bidders that have submitted all the documents will be evaluated for pricing and B</w:t>
      </w:r>
      <w:r w:rsidR="00DD52AF">
        <w:rPr>
          <w:rFonts w:ascii="Arial" w:eastAsia="Times New Roman" w:hAnsi="Arial" w:cs="Arial"/>
          <w:bCs/>
          <w:sz w:val="24"/>
        </w:rPr>
        <w:t>-</w:t>
      </w:r>
      <w:r w:rsidR="00172729" w:rsidRPr="00A42707">
        <w:rPr>
          <w:rFonts w:ascii="Arial" w:eastAsia="Times New Roman" w:hAnsi="Arial" w:cs="Arial"/>
          <w:bCs/>
          <w:sz w:val="24"/>
        </w:rPr>
        <w:t xml:space="preserve">BBEE. Evaluation criteria number 1 </w:t>
      </w:r>
      <w:r w:rsidR="00DD52AF">
        <w:rPr>
          <w:rFonts w:ascii="Arial" w:eastAsia="Times New Roman" w:hAnsi="Arial" w:cs="Arial"/>
          <w:bCs/>
          <w:sz w:val="24"/>
        </w:rPr>
        <w:t>i</w:t>
      </w:r>
      <w:r w:rsidR="001D4B0E">
        <w:rPr>
          <w:rFonts w:ascii="Arial" w:eastAsia="Times New Roman" w:hAnsi="Arial" w:cs="Arial"/>
          <w:bCs/>
          <w:sz w:val="24"/>
        </w:rPr>
        <w:t>n</w:t>
      </w:r>
      <w:r w:rsidR="00DD52AF">
        <w:rPr>
          <w:rFonts w:ascii="Arial" w:eastAsia="Times New Roman" w:hAnsi="Arial" w:cs="Arial"/>
          <w:bCs/>
          <w:sz w:val="24"/>
        </w:rPr>
        <w:t xml:space="preserve"> the</w:t>
      </w:r>
      <w:r w:rsidR="001D4B0E">
        <w:rPr>
          <w:rFonts w:ascii="Arial" w:eastAsia="Times New Roman" w:hAnsi="Arial" w:cs="Arial"/>
          <w:bCs/>
          <w:sz w:val="24"/>
        </w:rPr>
        <w:t xml:space="preserve"> table </w:t>
      </w:r>
      <w:r w:rsidR="00172729" w:rsidRPr="00A42707">
        <w:rPr>
          <w:rFonts w:ascii="Arial" w:eastAsia="Times New Roman" w:hAnsi="Arial" w:cs="Arial"/>
          <w:bCs/>
          <w:sz w:val="24"/>
        </w:rPr>
        <w:t>below is the pre-qualification requirement</w:t>
      </w:r>
      <w:r w:rsidR="00DD52AF">
        <w:rPr>
          <w:rFonts w:ascii="Arial" w:eastAsia="Times New Roman" w:hAnsi="Arial" w:cs="Arial"/>
          <w:bCs/>
          <w:sz w:val="24"/>
        </w:rPr>
        <w:t>. N</w:t>
      </w:r>
      <w:r w:rsidR="00172729" w:rsidRPr="00A42707">
        <w:rPr>
          <w:rFonts w:ascii="Arial" w:eastAsia="Times New Roman" w:hAnsi="Arial" w:cs="Arial"/>
          <w:bCs/>
          <w:sz w:val="24"/>
        </w:rPr>
        <w:t xml:space="preserve">on-submission </w:t>
      </w:r>
      <w:r w:rsidR="00DD52AF">
        <w:rPr>
          <w:rFonts w:ascii="Arial" w:eastAsia="Times New Roman" w:hAnsi="Arial" w:cs="Arial"/>
          <w:bCs/>
          <w:sz w:val="24"/>
        </w:rPr>
        <w:t>of</w:t>
      </w:r>
      <w:r w:rsidR="00E83971" w:rsidRPr="00A42707">
        <w:rPr>
          <w:rFonts w:ascii="Arial" w:eastAsia="Times New Roman" w:hAnsi="Arial" w:cs="Arial"/>
          <w:bCs/>
          <w:sz w:val="24"/>
        </w:rPr>
        <w:t xml:space="preserve"> </w:t>
      </w:r>
      <w:r w:rsidR="00172729" w:rsidRPr="00A42707">
        <w:rPr>
          <w:rFonts w:ascii="Arial" w:eastAsia="Times New Roman" w:hAnsi="Arial" w:cs="Arial"/>
          <w:bCs/>
          <w:sz w:val="24"/>
        </w:rPr>
        <w:t>proof of experience, qualifications and prof</w:t>
      </w:r>
      <w:r w:rsidR="00DD52AF">
        <w:rPr>
          <w:rFonts w:ascii="Arial" w:eastAsia="Times New Roman" w:hAnsi="Arial" w:cs="Arial"/>
          <w:bCs/>
          <w:sz w:val="24"/>
        </w:rPr>
        <w:t xml:space="preserve">essional registration documents will see the bidder disqualified and not </w:t>
      </w:r>
      <w:r w:rsidR="00172729" w:rsidRPr="00A42707">
        <w:rPr>
          <w:rFonts w:ascii="Arial" w:eastAsia="Times New Roman" w:hAnsi="Arial" w:cs="Arial"/>
          <w:bCs/>
          <w:sz w:val="24"/>
        </w:rPr>
        <w:t>evaluated for criteria 2, 3</w:t>
      </w:r>
      <w:r w:rsidR="00E83971" w:rsidRPr="00A42707">
        <w:rPr>
          <w:rFonts w:ascii="Arial" w:eastAsia="Times New Roman" w:hAnsi="Arial" w:cs="Arial"/>
          <w:bCs/>
          <w:sz w:val="24"/>
        </w:rPr>
        <w:t>,</w:t>
      </w:r>
      <w:r w:rsidR="00172729" w:rsidRPr="00A42707">
        <w:rPr>
          <w:rFonts w:ascii="Arial" w:eastAsia="Times New Roman" w:hAnsi="Arial" w:cs="Arial"/>
          <w:bCs/>
          <w:sz w:val="24"/>
        </w:rPr>
        <w:t xml:space="preserve"> pri</w:t>
      </w:r>
      <w:r w:rsidR="00DA3BB7">
        <w:rPr>
          <w:rFonts w:ascii="Arial" w:eastAsia="Times New Roman" w:hAnsi="Arial" w:cs="Arial"/>
          <w:bCs/>
          <w:sz w:val="24"/>
        </w:rPr>
        <w:t>cing and B</w:t>
      </w:r>
      <w:r w:rsidR="00DD52AF">
        <w:rPr>
          <w:rFonts w:ascii="Arial" w:eastAsia="Times New Roman" w:hAnsi="Arial" w:cs="Arial"/>
          <w:bCs/>
          <w:sz w:val="24"/>
        </w:rPr>
        <w:t>-</w:t>
      </w:r>
      <w:r w:rsidR="00DA3BB7">
        <w:rPr>
          <w:rFonts w:ascii="Arial" w:eastAsia="Times New Roman" w:hAnsi="Arial" w:cs="Arial"/>
          <w:bCs/>
          <w:sz w:val="24"/>
        </w:rPr>
        <w:t xml:space="preserve">BBEE. </w:t>
      </w:r>
    </w:p>
    <w:p w14:paraId="6A8A1176" w14:textId="77777777" w:rsidR="002A7D5A" w:rsidRPr="002A7D5A" w:rsidRDefault="002A7D5A" w:rsidP="00DD3892">
      <w:pPr>
        <w:spacing w:after="0" w:line="276" w:lineRule="auto"/>
        <w:ind w:left="720"/>
        <w:rPr>
          <w:rFonts w:ascii="Arial" w:eastAsia="Times New Roman" w:hAnsi="Arial" w:cs="Arial"/>
          <w:bCs/>
          <w:sz w:val="24"/>
        </w:rPr>
      </w:pPr>
    </w:p>
    <w:tbl>
      <w:tblPr>
        <w:tblStyle w:val="TableGrid10"/>
        <w:tblW w:w="12690" w:type="dxa"/>
        <w:tblInd w:w="715" w:type="dxa"/>
        <w:tblCellMar>
          <w:top w:w="39" w:type="dxa"/>
          <w:left w:w="60" w:type="dxa"/>
          <w:right w:w="7" w:type="dxa"/>
        </w:tblCellMar>
        <w:tblLook w:val="04A0" w:firstRow="1" w:lastRow="0" w:firstColumn="1" w:lastColumn="0" w:noHBand="0" w:noVBand="1"/>
      </w:tblPr>
      <w:tblGrid>
        <w:gridCol w:w="3150"/>
        <w:gridCol w:w="7830"/>
        <w:gridCol w:w="1710"/>
      </w:tblGrid>
      <w:tr w:rsidR="008C6C44" w:rsidRPr="00207028" w14:paraId="0F245438" w14:textId="77777777" w:rsidTr="00207028">
        <w:trPr>
          <w:trHeight w:val="608"/>
          <w:tblHeader/>
        </w:trPr>
        <w:tc>
          <w:tcPr>
            <w:tcW w:w="315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78B371DB" w14:textId="77777777" w:rsidR="008C6C44" w:rsidRPr="00207028" w:rsidRDefault="008C6C44" w:rsidP="00DD52AF">
            <w:pPr>
              <w:spacing w:after="0" w:line="276" w:lineRule="auto"/>
              <w:jc w:val="left"/>
              <w:rPr>
                <w:rFonts w:ascii="Arial" w:eastAsia="Arial" w:hAnsi="Arial" w:cs="Arial"/>
                <w:b/>
                <w:color w:val="000000"/>
                <w:szCs w:val="22"/>
              </w:rPr>
            </w:pPr>
            <w:r w:rsidRPr="00207028">
              <w:rPr>
                <w:rFonts w:ascii="Arial" w:eastAsia="Arial" w:hAnsi="Arial" w:cs="Arial"/>
                <w:b/>
                <w:color w:val="000000"/>
                <w:szCs w:val="22"/>
              </w:rPr>
              <w:t xml:space="preserve">Evaluation criteria </w:t>
            </w:r>
          </w:p>
        </w:tc>
        <w:tc>
          <w:tcPr>
            <w:tcW w:w="783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1723CD61" w14:textId="77777777" w:rsidR="008C6C44" w:rsidRPr="00207028" w:rsidRDefault="008C6C44" w:rsidP="00DD52AF">
            <w:pPr>
              <w:spacing w:after="0" w:line="276" w:lineRule="auto"/>
              <w:ind w:left="3"/>
              <w:jc w:val="left"/>
              <w:rPr>
                <w:rFonts w:ascii="Arial" w:eastAsia="Arial" w:hAnsi="Arial" w:cs="Arial"/>
                <w:b/>
                <w:color w:val="000000"/>
                <w:szCs w:val="22"/>
              </w:rPr>
            </w:pPr>
            <w:r w:rsidRPr="00207028">
              <w:rPr>
                <w:rFonts w:ascii="Arial" w:eastAsia="Arial" w:hAnsi="Arial" w:cs="Arial"/>
                <w:b/>
                <w:color w:val="000000"/>
                <w:szCs w:val="22"/>
              </w:rPr>
              <w:t xml:space="preserve">Scoring (for whole or each sub-element where applicable) </w:t>
            </w:r>
          </w:p>
        </w:tc>
        <w:tc>
          <w:tcPr>
            <w:tcW w:w="171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538ACE97" w14:textId="77777777" w:rsidR="008C6C44" w:rsidRPr="00207028" w:rsidRDefault="008C6C44" w:rsidP="00DD52AF">
            <w:pPr>
              <w:spacing w:after="0" w:line="276" w:lineRule="auto"/>
              <w:ind w:left="1"/>
              <w:jc w:val="left"/>
              <w:rPr>
                <w:rFonts w:ascii="Arial" w:eastAsia="Arial" w:hAnsi="Arial" w:cs="Arial"/>
                <w:b/>
                <w:color w:val="000000"/>
                <w:szCs w:val="22"/>
              </w:rPr>
            </w:pPr>
            <w:r w:rsidRPr="00207028">
              <w:rPr>
                <w:rFonts w:ascii="Arial" w:eastAsia="Arial" w:hAnsi="Arial" w:cs="Arial"/>
                <w:b/>
                <w:color w:val="000000"/>
                <w:szCs w:val="22"/>
              </w:rPr>
              <w:t xml:space="preserve">Maximum number of points </w:t>
            </w:r>
          </w:p>
        </w:tc>
      </w:tr>
      <w:tr w:rsidR="000D4500" w:rsidRPr="00207028" w14:paraId="2A7409F8" w14:textId="77777777" w:rsidTr="00207028">
        <w:trPr>
          <w:trHeight w:val="581"/>
        </w:trPr>
        <w:tc>
          <w:tcPr>
            <w:tcW w:w="3150" w:type="dxa"/>
            <w:vMerge w:val="restart"/>
            <w:tcBorders>
              <w:top w:val="single" w:sz="4" w:space="0" w:color="000000"/>
              <w:left w:val="single" w:sz="4" w:space="0" w:color="000000"/>
              <w:right w:val="single" w:sz="4" w:space="0" w:color="000000"/>
            </w:tcBorders>
            <w:vAlign w:val="center"/>
          </w:tcPr>
          <w:p w14:paraId="30F97E10" w14:textId="62207FF3" w:rsidR="000D4500" w:rsidRPr="00207028" w:rsidRDefault="000D4500" w:rsidP="00DD52AF">
            <w:pPr>
              <w:spacing w:after="2" w:line="276" w:lineRule="auto"/>
              <w:jc w:val="left"/>
              <w:rPr>
                <w:rFonts w:ascii="Arial" w:eastAsia="Arial" w:hAnsi="Arial" w:cs="Arial"/>
                <w:b/>
                <w:color w:val="000000"/>
                <w:szCs w:val="22"/>
              </w:rPr>
            </w:pPr>
            <w:r w:rsidRPr="00207028">
              <w:rPr>
                <w:rFonts w:ascii="Arial" w:hAnsi="Arial" w:cs="Arial"/>
                <w:b/>
                <w:color w:val="000000"/>
                <w:szCs w:val="22"/>
              </w:rPr>
              <w:t>1.</w:t>
            </w:r>
            <w:r w:rsidRPr="00207028">
              <w:rPr>
                <w:rFonts w:ascii="Arial" w:eastAsia="Arial" w:hAnsi="Arial" w:cs="Arial"/>
                <w:b/>
                <w:color w:val="000000"/>
                <w:szCs w:val="22"/>
              </w:rPr>
              <w:t xml:space="preserve"> Experience and Qualifications</w:t>
            </w:r>
            <w:r w:rsidR="00621643" w:rsidRPr="00207028">
              <w:rPr>
                <w:rFonts w:ascii="Arial" w:eastAsia="Arial" w:hAnsi="Arial" w:cs="Arial"/>
                <w:b/>
                <w:color w:val="000000"/>
                <w:szCs w:val="22"/>
              </w:rPr>
              <w:t xml:space="preserve"> of the key personnel</w:t>
            </w:r>
          </w:p>
          <w:p w14:paraId="3BF79B87" w14:textId="0C713BC9" w:rsidR="000D4500" w:rsidRPr="00207028" w:rsidRDefault="000D4500" w:rsidP="00DD52AF">
            <w:pPr>
              <w:spacing w:after="0" w:line="276" w:lineRule="auto"/>
              <w:jc w:val="left"/>
              <w:rPr>
                <w:rFonts w:ascii="Arial" w:hAnsi="Arial" w:cs="Arial"/>
                <w:b/>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35DFB7A1" w14:textId="56BFABF8" w:rsidR="000D4500" w:rsidRPr="00207028" w:rsidRDefault="000D4500" w:rsidP="00DD52AF">
            <w:pPr>
              <w:spacing w:after="0" w:line="276" w:lineRule="auto"/>
              <w:jc w:val="left"/>
              <w:rPr>
                <w:rFonts w:ascii="Arial" w:eastAsia="Arial" w:hAnsi="Arial" w:cs="Arial"/>
                <w:b/>
                <w:color w:val="000000"/>
                <w:szCs w:val="22"/>
              </w:rPr>
            </w:pPr>
            <w:r w:rsidRPr="00207028">
              <w:rPr>
                <w:rFonts w:ascii="Arial" w:eastAsia="Arial" w:hAnsi="Arial" w:cs="Arial"/>
                <w:b/>
                <w:color w:val="000000"/>
                <w:szCs w:val="22"/>
              </w:rPr>
              <w:t>1. Project Manager and Team Leader: Pr</w:t>
            </w:r>
            <w:r w:rsidR="00DD52AF">
              <w:rPr>
                <w:rFonts w:ascii="Arial" w:eastAsia="Arial" w:hAnsi="Arial" w:cs="Arial"/>
                <w:b/>
                <w:color w:val="000000"/>
                <w:szCs w:val="22"/>
              </w:rPr>
              <w:t xml:space="preserve">operty Valuation qualification </w:t>
            </w:r>
            <w:r w:rsidRPr="00207028">
              <w:rPr>
                <w:rFonts w:ascii="Arial" w:eastAsia="Arial" w:hAnsi="Arial" w:cs="Arial"/>
                <w:b/>
                <w:color w:val="000000"/>
                <w:szCs w:val="22"/>
              </w:rPr>
              <w:t>with professional registration and experience:</w:t>
            </w:r>
          </w:p>
          <w:p w14:paraId="62947660" w14:textId="77777777" w:rsidR="000D4500" w:rsidRPr="00207028" w:rsidRDefault="000D4500"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 xml:space="preserve">15 years’ experience upwards, post-registration as a Professional Valuer = </w:t>
            </w:r>
            <w:r w:rsidRPr="00207028">
              <w:rPr>
                <w:rFonts w:ascii="Arial" w:eastAsia="Arial" w:hAnsi="Arial" w:cs="Arial"/>
                <w:b/>
                <w:color w:val="000000"/>
                <w:szCs w:val="22"/>
              </w:rPr>
              <w:t>5 points.</w:t>
            </w:r>
            <w:r w:rsidRPr="00207028">
              <w:rPr>
                <w:rFonts w:ascii="Arial" w:eastAsia="Arial" w:hAnsi="Arial" w:cs="Arial"/>
                <w:color w:val="000000"/>
                <w:szCs w:val="22"/>
              </w:rPr>
              <w:t xml:space="preserve"> </w:t>
            </w:r>
          </w:p>
          <w:p w14:paraId="748E2760" w14:textId="77777777" w:rsidR="000D4500" w:rsidRPr="00207028" w:rsidRDefault="000D4500" w:rsidP="00DD52AF">
            <w:pPr>
              <w:spacing w:after="4" w:line="276" w:lineRule="auto"/>
              <w:jc w:val="left"/>
              <w:rPr>
                <w:rFonts w:ascii="Arial" w:hAnsi="Arial" w:cs="Arial"/>
                <w:szCs w:val="22"/>
              </w:rPr>
            </w:pPr>
            <w:r w:rsidRPr="00207028">
              <w:rPr>
                <w:rFonts w:ascii="Arial" w:hAnsi="Arial" w:cs="Arial"/>
                <w:szCs w:val="22"/>
              </w:rPr>
              <w:t>10 years’ experience,</w:t>
            </w:r>
            <w:r w:rsidRPr="00207028">
              <w:rPr>
                <w:rFonts w:ascii="Arial" w:eastAsia="Arial" w:hAnsi="Arial" w:cs="Arial"/>
                <w:color w:val="000000"/>
                <w:szCs w:val="22"/>
              </w:rPr>
              <w:t xml:space="preserve"> Professional Valuer</w:t>
            </w:r>
            <w:r w:rsidRPr="00207028">
              <w:rPr>
                <w:rFonts w:ascii="Arial" w:hAnsi="Arial" w:cs="Arial"/>
                <w:szCs w:val="22"/>
              </w:rPr>
              <w:t xml:space="preserve"> but less than 15 years = </w:t>
            </w:r>
            <w:r w:rsidRPr="00207028">
              <w:rPr>
                <w:rFonts w:ascii="Arial" w:hAnsi="Arial" w:cs="Arial"/>
                <w:b/>
                <w:szCs w:val="22"/>
              </w:rPr>
              <w:t xml:space="preserve">4 </w:t>
            </w:r>
            <w:r w:rsidRPr="00207028">
              <w:rPr>
                <w:rFonts w:ascii="Arial" w:eastAsia="Arial" w:hAnsi="Arial" w:cs="Arial"/>
                <w:b/>
                <w:szCs w:val="22"/>
              </w:rPr>
              <w:t>points.</w:t>
            </w:r>
            <w:r w:rsidRPr="00207028">
              <w:rPr>
                <w:rFonts w:ascii="Arial" w:hAnsi="Arial" w:cs="Arial"/>
                <w:szCs w:val="22"/>
              </w:rPr>
              <w:t xml:space="preserve"> </w:t>
            </w:r>
          </w:p>
          <w:p w14:paraId="0C897A4D" w14:textId="77777777" w:rsidR="000D4500" w:rsidRPr="00207028" w:rsidRDefault="000D4500" w:rsidP="00DD52AF">
            <w:pPr>
              <w:spacing w:after="2" w:line="276" w:lineRule="auto"/>
              <w:jc w:val="left"/>
              <w:rPr>
                <w:rFonts w:ascii="Arial" w:hAnsi="Arial" w:cs="Arial"/>
                <w:szCs w:val="22"/>
              </w:rPr>
            </w:pPr>
            <w:r w:rsidRPr="00207028">
              <w:rPr>
                <w:rFonts w:ascii="Arial" w:hAnsi="Arial" w:cs="Arial"/>
                <w:szCs w:val="22"/>
              </w:rPr>
              <w:t xml:space="preserve">8 years’ experience, </w:t>
            </w:r>
            <w:r w:rsidRPr="00207028">
              <w:rPr>
                <w:rFonts w:ascii="Arial" w:eastAsia="Arial" w:hAnsi="Arial" w:cs="Arial"/>
                <w:color w:val="000000"/>
                <w:szCs w:val="22"/>
              </w:rPr>
              <w:t xml:space="preserve">Professional Valuer </w:t>
            </w:r>
            <w:r w:rsidRPr="00207028">
              <w:rPr>
                <w:rFonts w:ascii="Arial" w:hAnsi="Arial" w:cs="Arial"/>
                <w:szCs w:val="22"/>
              </w:rPr>
              <w:t xml:space="preserve">but less than 10 years = </w:t>
            </w:r>
            <w:r w:rsidRPr="00207028">
              <w:rPr>
                <w:rFonts w:ascii="Arial" w:eastAsia="Arial" w:hAnsi="Arial" w:cs="Arial"/>
                <w:b/>
                <w:szCs w:val="22"/>
              </w:rPr>
              <w:t>3 points.</w:t>
            </w:r>
            <w:r w:rsidRPr="00207028">
              <w:rPr>
                <w:rFonts w:ascii="Arial" w:hAnsi="Arial" w:cs="Arial"/>
                <w:szCs w:val="22"/>
              </w:rPr>
              <w:t xml:space="preserve"> </w:t>
            </w:r>
          </w:p>
          <w:p w14:paraId="11258928" w14:textId="2C97DB39" w:rsidR="000D4500" w:rsidRPr="00207028" w:rsidRDefault="000D4500" w:rsidP="00DD52AF">
            <w:pPr>
              <w:spacing w:after="0" w:line="276" w:lineRule="auto"/>
              <w:jc w:val="left"/>
              <w:rPr>
                <w:rFonts w:ascii="Arial" w:hAnsi="Arial" w:cs="Arial"/>
                <w:szCs w:val="22"/>
              </w:rPr>
            </w:pPr>
            <w:r w:rsidRPr="00207028">
              <w:rPr>
                <w:rFonts w:ascii="Arial" w:hAnsi="Arial" w:cs="Arial"/>
                <w:szCs w:val="22"/>
              </w:rPr>
              <w:t>6 years’ experience</w:t>
            </w:r>
            <w:r w:rsidR="00DD52AF">
              <w:rPr>
                <w:rFonts w:ascii="Arial" w:hAnsi="Arial" w:cs="Arial"/>
                <w:szCs w:val="22"/>
              </w:rPr>
              <w:t>,</w:t>
            </w:r>
            <w:r w:rsidRPr="00207028">
              <w:rPr>
                <w:rFonts w:ascii="Arial" w:eastAsia="Arial" w:hAnsi="Arial" w:cs="Arial"/>
                <w:color w:val="000000"/>
                <w:szCs w:val="22"/>
              </w:rPr>
              <w:t xml:space="preserve"> Professional Valuer</w:t>
            </w:r>
            <w:r w:rsidRPr="00207028">
              <w:rPr>
                <w:rFonts w:ascii="Arial" w:hAnsi="Arial" w:cs="Arial"/>
                <w:szCs w:val="22"/>
              </w:rPr>
              <w:t xml:space="preserve"> but less than 8 years = </w:t>
            </w:r>
            <w:r w:rsidRPr="00207028">
              <w:rPr>
                <w:rFonts w:ascii="Arial" w:eastAsia="Arial" w:hAnsi="Arial" w:cs="Arial"/>
                <w:b/>
                <w:szCs w:val="22"/>
              </w:rPr>
              <w:t>2 points</w:t>
            </w:r>
            <w:r w:rsidR="00207028">
              <w:rPr>
                <w:rFonts w:ascii="Arial" w:eastAsia="Arial" w:hAnsi="Arial" w:cs="Arial"/>
                <w:b/>
                <w:szCs w:val="22"/>
              </w:rPr>
              <w:t>.</w:t>
            </w:r>
            <w:r w:rsidRPr="00207028">
              <w:rPr>
                <w:rFonts w:ascii="Arial" w:hAnsi="Arial" w:cs="Arial"/>
                <w:szCs w:val="22"/>
              </w:rPr>
              <w:t xml:space="preserve">  </w:t>
            </w:r>
          </w:p>
          <w:p w14:paraId="226EB879" w14:textId="1DEEC9C3" w:rsidR="000F1E15" w:rsidRPr="00207028" w:rsidRDefault="000D4500" w:rsidP="00DD52AF">
            <w:pPr>
              <w:spacing w:after="2" w:line="276" w:lineRule="auto"/>
              <w:ind w:left="3"/>
              <w:jc w:val="left"/>
              <w:rPr>
                <w:rFonts w:ascii="Arial" w:eastAsia="Arial" w:hAnsi="Arial" w:cs="Arial"/>
                <w:b/>
                <w:szCs w:val="22"/>
              </w:rPr>
            </w:pPr>
            <w:r w:rsidRPr="00207028">
              <w:rPr>
                <w:rFonts w:ascii="Arial" w:eastAsia="Arial" w:hAnsi="Arial" w:cs="Arial"/>
                <w:szCs w:val="22"/>
              </w:rPr>
              <w:t>5</w:t>
            </w:r>
            <w:r w:rsidRPr="00207028">
              <w:rPr>
                <w:rFonts w:ascii="Arial" w:hAnsi="Arial" w:cs="Arial"/>
                <w:szCs w:val="22"/>
              </w:rPr>
              <w:t xml:space="preserve"> years and less experience,</w:t>
            </w:r>
            <w:r w:rsidRPr="00207028">
              <w:rPr>
                <w:rFonts w:ascii="Arial" w:eastAsia="Arial" w:hAnsi="Arial" w:cs="Arial"/>
                <w:color w:val="000000"/>
                <w:szCs w:val="22"/>
              </w:rPr>
              <w:t xml:space="preserve"> Professional Valuer</w:t>
            </w:r>
            <w:r w:rsidRPr="00207028">
              <w:rPr>
                <w:rFonts w:ascii="Arial" w:hAnsi="Arial" w:cs="Arial"/>
                <w:szCs w:val="22"/>
              </w:rPr>
              <w:t xml:space="preserve"> = </w:t>
            </w:r>
            <w:r w:rsidR="00207028">
              <w:rPr>
                <w:rFonts w:ascii="Arial" w:eastAsia="Arial" w:hAnsi="Arial" w:cs="Arial"/>
                <w:b/>
                <w:szCs w:val="22"/>
              </w:rPr>
              <w:t>1 point</w:t>
            </w:r>
            <w:r w:rsidRPr="00207028">
              <w:rPr>
                <w:rFonts w:ascii="Arial" w:eastAsia="Arial" w:hAnsi="Arial" w:cs="Arial"/>
                <w:b/>
                <w:szCs w:val="22"/>
              </w:rPr>
              <w:t>.</w:t>
            </w:r>
          </w:p>
          <w:p w14:paraId="25167125" w14:textId="516D0C39" w:rsidR="00207028" w:rsidRPr="00207028" w:rsidRDefault="00207028" w:rsidP="00DD52AF">
            <w:pPr>
              <w:spacing w:after="2" w:line="276" w:lineRule="auto"/>
              <w:jc w:val="left"/>
              <w:rPr>
                <w:rFonts w:ascii="Arial" w:eastAsia="Arial" w:hAnsi="Arial" w:cs="Arial"/>
                <w:b/>
                <w:szCs w:val="22"/>
              </w:rPr>
            </w:pPr>
          </w:p>
        </w:tc>
        <w:tc>
          <w:tcPr>
            <w:tcW w:w="1710" w:type="dxa"/>
            <w:vMerge w:val="restart"/>
            <w:tcBorders>
              <w:top w:val="single" w:sz="4" w:space="0" w:color="000000"/>
              <w:left w:val="single" w:sz="4" w:space="0" w:color="000000"/>
              <w:right w:val="single" w:sz="4" w:space="0" w:color="000000"/>
            </w:tcBorders>
          </w:tcPr>
          <w:p w14:paraId="68FF6FE1" w14:textId="1D096ADC" w:rsidR="000D4500" w:rsidRPr="00207028" w:rsidRDefault="000D4500" w:rsidP="00DD52AF">
            <w:pPr>
              <w:spacing w:after="0" w:line="276" w:lineRule="auto"/>
              <w:ind w:right="54"/>
              <w:jc w:val="left"/>
              <w:rPr>
                <w:rFonts w:ascii="Arial" w:hAnsi="Arial" w:cs="Arial"/>
                <w:color w:val="000000"/>
                <w:szCs w:val="22"/>
              </w:rPr>
            </w:pPr>
          </w:p>
          <w:p w14:paraId="1491B8E6" w14:textId="77777777" w:rsidR="000D4500" w:rsidRPr="00207028" w:rsidRDefault="000D4500" w:rsidP="00DD52AF">
            <w:pPr>
              <w:spacing w:line="276" w:lineRule="auto"/>
              <w:jc w:val="left"/>
              <w:rPr>
                <w:rFonts w:ascii="Arial" w:hAnsi="Arial" w:cs="Arial"/>
                <w:szCs w:val="22"/>
              </w:rPr>
            </w:pPr>
          </w:p>
          <w:p w14:paraId="7EDF9B0F" w14:textId="77777777" w:rsidR="000D4500" w:rsidRPr="00207028" w:rsidRDefault="000D4500" w:rsidP="00DD52AF">
            <w:pPr>
              <w:spacing w:line="276" w:lineRule="auto"/>
              <w:jc w:val="left"/>
              <w:rPr>
                <w:rFonts w:ascii="Arial" w:hAnsi="Arial" w:cs="Arial"/>
                <w:szCs w:val="22"/>
              </w:rPr>
            </w:pPr>
          </w:p>
          <w:p w14:paraId="087FCBA5" w14:textId="77777777" w:rsidR="000D4500" w:rsidRPr="00207028" w:rsidRDefault="000D4500" w:rsidP="00DD52AF">
            <w:pPr>
              <w:spacing w:line="276" w:lineRule="auto"/>
              <w:jc w:val="left"/>
              <w:rPr>
                <w:rFonts w:ascii="Arial" w:hAnsi="Arial" w:cs="Arial"/>
                <w:szCs w:val="22"/>
              </w:rPr>
            </w:pPr>
          </w:p>
          <w:p w14:paraId="02AB18EE" w14:textId="77777777" w:rsidR="000D4500" w:rsidRPr="00207028" w:rsidRDefault="000D4500" w:rsidP="00DD52AF">
            <w:pPr>
              <w:spacing w:line="276" w:lineRule="auto"/>
              <w:jc w:val="left"/>
              <w:rPr>
                <w:rFonts w:ascii="Arial" w:hAnsi="Arial" w:cs="Arial"/>
                <w:szCs w:val="22"/>
              </w:rPr>
            </w:pPr>
          </w:p>
          <w:p w14:paraId="0D5546CD" w14:textId="78E824D8" w:rsidR="000D4500" w:rsidRPr="00207028" w:rsidRDefault="000D4500" w:rsidP="00DD52AF">
            <w:pPr>
              <w:spacing w:line="276" w:lineRule="auto"/>
              <w:jc w:val="left"/>
              <w:rPr>
                <w:rFonts w:ascii="Arial" w:hAnsi="Arial" w:cs="Arial"/>
                <w:szCs w:val="22"/>
              </w:rPr>
            </w:pPr>
          </w:p>
          <w:p w14:paraId="7CDA701F" w14:textId="34CE169D" w:rsidR="000D4500" w:rsidRPr="00207028" w:rsidRDefault="00621643" w:rsidP="00DD52AF">
            <w:pPr>
              <w:spacing w:line="276" w:lineRule="auto"/>
              <w:jc w:val="left"/>
              <w:rPr>
                <w:rFonts w:ascii="Arial" w:hAnsi="Arial" w:cs="Arial"/>
                <w:b/>
                <w:szCs w:val="22"/>
              </w:rPr>
            </w:pPr>
            <w:r w:rsidRPr="00207028">
              <w:rPr>
                <w:rFonts w:ascii="Arial" w:hAnsi="Arial" w:cs="Arial"/>
                <w:b/>
                <w:szCs w:val="22"/>
              </w:rPr>
              <w:t>20</w:t>
            </w:r>
          </w:p>
        </w:tc>
      </w:tr>
      <w:tr w:rsidR="000D4500" w:rsidRPr="00207028" w14:paraId="4F7CA49F" w14:textId="77777777" w:rsidTr="00207028">
        <w:trPr>
          <w:trHeight w:val="581"/>
        </w:trPr>
        <w:tc>
          <w:tcPr>
            <w:tcW w:w="3150" w:type="dxa"/>
            <w:vMerge/>
            <w:tcBorders>
              <w:left w:val="single" w:sz="4" w:space="0" w:color="000000"/>
              <w:right w:val="single" w:sz="4" w:space="0" w:color="000000"/>
            </w:tcBorders>
            <w:vAlign w:val="center"/>
          </w:tcPr>
          <w:p w14:paraId="7F7E101D" w14:textId="77777777" w:rsidR="000D4500" w:rsidRPr="00207028" w:rsidRDefault="000D4500" w:rsidP="00DD52AF">
            <w:pPr>
              <w:spacing w:after="2" w:line="276" w:lineRule="auto"/>
              <w:jc w:val="left"/>
              <w:rPr>
                <w:rFonts w:ascii="Arial" w:hAnsi="Arial" w:cs="Arial"/>
                <w:b/>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5A193377" w14:textId="77777777" w:rsidR="000D4500" w:rsidRPr="00207028" w:rsidRDefault="000D4500" w:rsidP="00DD52AF">
            <w:pPr>
              <w:spacing w:after="0" w:line="276" w:lineRule="auto"/>
              <w:jc w:val="left"/>
              <w:rPr>
                <w:rFonts w:ascii="Arial" w:hAnsi="Arial" w:cs="Arial"/>
                <w:szCs w:val="22"/>
              </w:rPr>
            </w:pPr>
            <w:r w:rsidRPr="00207028">
              <w:rPr>
                <w:rFonts w:ascii="Arial" w:eastAsia="Arial" w:hAnsi="Arial" w:cs="Arial"/>
                <w:b/>
                <w:szCs w:val="22"/>
              </w:rPr>
              <w:t>2. Development Planner (Municipal Spatial Planning): Town and Regional Planning qualification with professional registration and experience:</w:t>
            </w:r>
          </w:p>
          <w:p w14:paraId="13D83E64" w14:textId="77777777" w:rsidR="000D4500" w:rsidRPr="00207028" w:rsidRDefault="000D4500"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 xml:space="preserve">10 years’ experience upwards, post-registration as a Professional Planner = </w:t>
            </w:r>
            <w:r w:rsidRPr="00207028">
              <w:rPr>
                <w:rFonts w:ascii="Arial" w:eastAsia="Arial" w:hAnsi="Arial" w:cs="Arial"/>
                <w:b/>
                <w:color w:val="000000"/>
                <w:szCs w:val="22"/>
              </w:rPr>
              <w:t>5 points.</w:t>
            </w:r>
            <w:r w:rsidRPr="00207028">
              <w:rPr>
                <w:rFonts w:ascii="Arial" w:eastAsia="Arial" w:hAnsi="Arial" w:cs="Arial"/>
                <w:color w:val="000000"/>
                <w:szCs w:val="22"/>
              </w:rPr>
              <w:t xml:space="preserve"> </w:t>
            </w:r>
          </w:p>
          <w:p w14:paraId="69DE33DA" w14:textId="77777777" w:rsidR="000D4500" w:rsidRPr="00207028" w:rsidRDefault="000D4500" w:rsidP="00DD52AF">
            <w:pPr>
              <w:spacing w:after="4" w:line="276" w:lineRule="auto"/>
              <w:jc w:val="left"/>
              <w:rPr>
                <w:rFonts w:ascii="Arial" w:hAnsi="Arial" w:cs="Arial"/>
                <w:szCs w:val="22"/>
              </w:rPr>
            </w:pPr>
            <w:r w:rsidRPr="00207028">
              <w:rPr>
                <w:rFonts w:ascii="Arial" w:hAnsi="Arial" w:cs="Arial"/>
                <w:szCs w:val="22"/>
              </w:rPr>
              <w:t>8 years’ experience,</w:t>
            </w:r>
            <w:r w:rsidRPr="00207028">
              <w:rPr>
                <w:rFonts w:ascii="Arial" w:eastAsia="Arial" w:hAnsi="Arial" w:cs="Arial"/>
                <w:color w:val="000000"/>
                <w:szCs w:val="22"/>
              </w:rPr>
              <w:t xml:space="preserve"> Professional Planner </w:t>
            </w:r>
            <w:r w:rsidRPr="00207028">
              <w:rPr>
                <w:rFonts w:ascii="Arial" w:hAnsi="Arial" w:cs="Arial"/>
                <w:szCs w:val="22"/>
              </w:rPr>
              <w:t xml:space="preserve">but less than 10 years = </w:t>
            </w:r>
            <w:r w:rsidRPr="00207028">
              <w:rPr>
                <w:rFonts w:ascii="Arial" w:eastAsia="Arial" w:hAnsi="Arial" w:cs="Arial"/>
                <w:b/>
                <w:szCs w:val="22"/>
              </w:rPr>
              <w:t>4 points.</w:t>
            </w:r>
            <w:r w:rsidRPr="00207028">
              <w:rPr>
                <w:rFonts w:ascii="Arial" w:hAnsi="Arial" w:cs="Arial"/>
                <w:szCs w:val="22"/>
              </w:rPr>
              <w:t xml:space="preserve"> </w:t>
            </w:r>
          </w:p>
          <w:p w14:paraId="0C7834E0" w14:textId="77777777" w:rsidR="000D4500" w:rsidRPr="00207028" w:rsidRDefault="000D4500" w:rsidP="00DD52AF">
            <w:pPr>
              <w:spacing w:after="2" w:line="276" w:lineRule="auto"/>
              <w:jc w:val="left"/>
              <w:rPr>
                <w:rFonts w:ascii="Arial" w:hAnsi="Arial" w:cs="Arial"/>
                <w:szCs w:val="22"/>
              </w:rPr>
            </w:pPr>
            <w:r w:rsidRPr="00207028">
              <w:rPr>
                <w:rFonts w:ascii="Arial" w:hAnsi="Arial" w:cs="Arial"/>
                <w:szCs w:val="22"/>
              </w:rPr>
              <w:t xml:space="preserve">6 years’ experience, </w:t>
            </w:r>
            <w:r w:rsidRPr="00207028">
              <w:rPr>
                <w:rFonts w:ascii="Arial" w:eastAsia="Arial" w:hAnsi="Arial" w:cs="Arial"/>
                <w:color w:val="000000"/>
                <w:szCs w:val="22"/>
              </w:rPr>
              <w:t xml:space="preserve">Professional Planner </w:t>
            </w:r>
            <w:r w:rsidRPr="00207028">
              <w:rPr>
                <w:rFonts w:ascii="Arial" w:hAnsi="Arial" w:cs="Arial"/>
                <w:szCs w:val="22"/>
              </w:rPr>
              <w:t xml:space="preserve">but less than 8 years = </w:t>
            </w:r>
            <w:r w:rsidRPr="00207028">
              <w:rPr>
                <w:rFonts w:ascii="Arial" w:hAnsi="Arial" w:cs="Arial"/>
                <w:b/>
                <w:szCs w:val="22"/>
              </w:rPr>
              <w:t>3</w:t>
            </w:r>
            <w:r w:rsidRPr="00207028">
              <w:rPr>
                <w:rFonts w:ascii="Arial" w:eastAsia="Arial" w:hAnsi="Arial" w:cs="Arial"/>
                <w:b/>
                <w:szCs w:val="22"/>
              </w:rPr>
              <w:t xml:space="preserve"> points.</w:t>
            </w:r>
            <w:r w:rsidRPr="00207028">
              <w:rPr>
                <w:rFonts w:ascii="Arial" w:hAnsi="Arial" w:cs="Arial"/>
                <w:szCs w:val="22"/>
              </w:rPr>
              <w:t xml:space="preserve"> </w:t>
            </w:r>
          </w:p>
          <w:p w14:paraId="7A912075" w14:textId="5CC768EC" w:rsidR="000D4500" w:rsidRPr="00207028" w:rsidRDefault="000D4500" w:rsidP="00DD52AF">
            <w:pPr>
              <w:spacing w:after="0" w:line="276" w:lineRule="auto"/>
              <w:jc w:val="left"/>
              <w:rPr>
                <w:rFonts w:ascii="Arial" w:hAnsi="Arial" w:cs="Arial"/>
                <w:szCs w:val="22"/>
              </w:rPr>
            </w:pPr>
            <w:r w:rsidRPr="00207028">
              <w:rPr>
                <w:rFonts w:ascii="Arial" w:hAnsi="Arial" w:cs="Arial"/>
                <w:szCs w:val="22"/>
              </w:rPr>
              <w:t>4 years’ experience</w:t>
            </w:r>
            <w:r w:rsidR="00DD52AF">
              <w:rPr>
                <w:rFonts w:ascii="Arial" w:hAnsi="Arial" w:cs="Arial"/>
                <w:szCs w:val="22"/>
              </w:rPr>
              <w:t>,</w:t>
            </w:r>
            <w:r w:rsidRPr="00207028">
              <w:rPr>
                <w:rFonts w:ascii="Arial" w:eastAsia="Arial" w:hAnsi="Arial" w:cs="Arial"/>
                <w:color w:val="000000"/>
                <w:szCs w:val="22"/>
              </w:rPr>
              <w:t xml:space="preserve"> Professional Planner</w:t>
            </w:r>
            <w:r w:rsidRPr="00207028">
              <w:rPr>
                <w:rFonts w:ascii="Arial" w:hAnsi="Arial" w:cs="Arial"/>
                <w:szCs w:val="22"/>
              </w:rPr>
              <w:t xml:space="preserve"> but less than 6 years = </w:t>
            </w:r>
            <w:r w:rsidRPr="00207028">
              <w:rPr>
                <w:rFonts w:ascii="Arial" w:hAnsi="Arial" w:cs="Arial"/>
                <w:b/>
                <w:szCs w:val="22"/>
              </w:rPr>
              <w:t>2</w:t>
            </w:r>
            <w:r w:rsidRPr="00207028">
              <w:rPr>
                <w:rFonts w:ascii="Arial" w:eastAsia="Arial" w:hAnsi="Arial" w:cs="Arial"/>
                <w:b/>
                <w:szCs w:val="22"/>
              </w:rPr>
              <w:t xml:space="preserve"> points</w:t>
            </w:r>
            <w:r w:rsidR="00207028">
              <w:rPr>
                <w:rFonts w:ascii="Arial" w:eastAsia="Arial" w:hAnsi="Arial" w:cs="Arial"/>
                <w:b/>
                <w:szCs w:val="22"/>
              </w:rPr>
              <w:t>.</w:t>
            </w:r>
            <w:r w:rsidRPr="00207028">
              <w:rPr>
                <w:rFonts w:ascii="Arial" w:hAnsi="Arial" w:cs="Arial"/>
                <w:szCs w:val="22"/>
              </w:rPr>
              <w:t xml:space="preserve">  </w:t>
            </w:r>
          </w:p>
          <w:p w14:paraId="223D2B10" w14:textId="39FEC5B7" w:rsidR="00207028" w:rsidRPr="00207028" w:rsidRDefault="000D4500" w:rsidP="00DD52AF">
            <w:pPr>
              <w:spacing w:after="0" w:line="276" w:lineRule="auto"/>
              <w:jc w:val="left"/>
              <w:rPr>
                <w:rFonts w:ascii="Arial" w:eastAsia="Arial" w:hAnsi="Arial" w:cs="Arial"/>
                <w:b/>
                <w:szCs w:val="22"/>
              </w:rPr>
            </w:pPr>
            <w:r w:rsidRPr="00207028">
              <w:rPr>
                <w:rFonts w:ascii="Arial" w:eastAsia="Arial" w:hAnsi="Arial" w:cs="Arial"/>
                <w:szCs w:val="22"/>
              </w:rPr>
              <w:t>2</w:t>
            </w:r>
            <w:r w:rsidRPr="00207028">
              <w:rPr>
                <w:rFonts w:ascii="Arial" w:eastAsia="Arial" w:hAnsi="Arial" w:cs="Arial"/>
                <w:b/>
                <w:szCs w:val="22"/>
              </w:rPr>
              <w:t xml:space="preserve"> </w:t>
            </w:r>
            <w:r w:rsidRPr="00207028">
              <w:rPr>
                <w:rFonts w:ascii="Arial" w:hAnsi="Arial" w:cs="Arial"/>
                <w:szCs w:val="22"/>
              </w:rPr>
              <w:t>years and less experience,</w:t>
            </w:r>
            <w:r w:rsidRPr="00207028">
              <w:rPr>
                <w:rFonts w:ascii="Arial" w:eastAsia="Arial" w:hAnsi="Arial" w:cs="Arial"/>
                <w:color w:val="000000"/>
                <w:szCs w:val="22"/>
              </w:rPr>
              <w:t xml:space="preserve"> Professional Planner</w:t>
            </w:r>
            <w:r w:rsidRPr="00207028">
              <w:rPr>
                <w:rFonts w:ascii="Arial" w:hAnsi="Arial" w:cs="Arial"/>
                <w:szCs w:val="22"/>
              </w:rPr>
              <w:t xml:space="preserve"> = </w:t>
            </w:r>
            <w:r w:rsidR="00207028">
              <w:rPr>
                <w:rFonts w:ascii="Arial" w:eastAsia="Arial" w:hAnsi="Arial" w:cs="Arial"/>
                <w:b/>
                <w:szCs w:val="22"/>
              </w:rPr>
              <w:t>1 point</w:t>
            </w:r>
            <w:r w:rsidRPr="00207028">
              <w:rPr>
                <w:rFonts w:ascii="Arial" w:eastAsia="Arial" w:hAnsi="Arial" w:cs="Arial"/>
                <w:b/>
                <w:szCs w:val="22"/>
              </w:rPr>
              <w:t>.</w:t>
            </w:r>
          </w:p>
        </w:tc>
        <w:tc>
          <w:tcPr>
            <w:tcW w:w="1710" w:type="dxa"/>
            <w:vMerge/>
            <w:tcBorders>
              <w:left w:val="single" w:sz="4" w:space="0" w:color="000000"/>
              <w:right w:val="single" w:sz="4" w:space="0" w:color="000000"/>
            </w:tcBorders>
          </w:tcPr>
          <w:p w14:paraId="1FA9C87A" w14:textId="77777777" w:rsidR="000D4500" w:rsidRPr="00207028" w:rsidRDefault="000D4500" w:rsidP="00DD52AF">
            <w:pPr>
              <w:spacing w:after="0" w:line="276" w:lineRule="auto"/>
              <w:ind w:right="54"/>
              <w:jc w:val="left"/>
              <w:rPr>
                <w:rFonts w:ascii="Arial" w:hAnsi="Arial" w:cs="Arial"/>
                <w:color w:val="000000"/>
                <w:szCs w:val="22"/>
              </w:rPr>
            </w:pPr>
          </w:p>
        </w:tc>
      </w:tr>
      <w:tr w:rsidR="000D4500" w:rsidRPr="00207028" w14:paraId="4929AC76" w14:textId="77777777" w:rsidTr="00207028">
        <w:trPr>
          <w:trHeight w:val="581"/>
        </w:trPr>
        <w:tc>
          <w:tcPr>
            <w:tcW w:w="3150" w:type="dxa"/>
            <w:vMerge/>
            <w:tcBorders>
              <w:left w:val="single" w:sz="4" w:space="0" w:color="000000"/>
              <w:right w:val="single" w:sz="4" w:space="0" w:color="000000"/>
            </w:tcBorders>
            <w:vAlign w:val="center"/>
          </w:tcPr>
          <w:p w14:paraId="0F5CD58E" w14:textId="77777777" w:rsidR="000D4500" w:rsidRPr="00207028" w:rsidRDefault="000D4500" w:rsidP="00DD52AF">
            <w:pPr>
              <w:spacing w:after="2" w:line="276" w:lineRule="auto"/>
              <w:jc w:val="left"/>
              <w:rPr>
                <w:rFonts w:ascii="Arial" w:hAnsi="Arial" w:cs="Arial"/>
                <w:b/>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5914E902" w14:textId="4822A722" w:rsidR="000D4500" w:rsidRPr="00DD52AF" w:rsidRDefault="000D4500" w:rsidP="00DD52AF">
            <w:pPr>
              <w:pStyle w:val="ListParagraph"/>
              <w:numPr>
                <w:ilvl w:val="0"/>
                <w:numId w:val="16"/>
              </w:numPr>
              <w:spacing w:after="0" w:line="276" w:lineRule="auto"/>
              <w:jc w:val="left"/>
              <w:rPr>
                <w:rFonts w:ascii="Arial" w:hAnsi="Arial" w:cs="Arial"/>
                <w:szCs w:val="22"/>
              </w:rPr>
            </w:pPr>
            <w:r w:rsidRPr="00DD52AF">
              <w:rPr>
                <w:rFonts w:ascii="Arial" w:eastAsia="Arial" w:hAnsi="Arial" w:cs="Arial"/>
                <w:b/>
                <w:szCs w:val="22"/>
              </w:rPr>
              <w:t>Geo-Information Science (GISc) Expert: Professional registration with experience:</w:t>
            </w:r>
          </w:p>
          <w:p w14:paraId="123BE5A5" w14:textId="77777777" w:rsidR="000D4500" w:rsidRPr="00207028" w:rsidRDefault="000D4500"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 xml:space="preserve">10 years’ experience upwards, post-registration as a Professional GISc. = </w:t>
            </w:r>
            <w:r w:rsidRPr="00207028">
              <w:rPr>
                <w:rFonts w:ascii="Arial" w:eastAsia="Arial" w:hAnsi="Arial" w:cs="Arial"/>
                <w:b/>
                <w:color w:val="000000"/>
                <w:szCs w:val="22"/>
              </w:rPr>
              <w:t>5 points.</w:t>
            </w:r>
            <w:r w:rsidRPr="00207028">
              <w:rPr>
                <w:rFonts w:ascii="Arial" w:eastAsia="Arial" w:hAnsi="Arial" w:cs="Arial"/>
                <w:color w:val="000000"/>
                <w:szCs w:val="22"/>
              </w:rPr>
              <w:t xml:space="preserve"> </w:t>
            </w:r>
          </w:p>
          <w:p w14:paraId="1EE59E58" w14:textId="77777777" w:rsidR="000D4500" w:rsidRPr="00207028" w:rsidRDefault="000D4500" w:rsidP="00DD52AF">
            <w:pPr>
              <w:spacing w:after="4" w:line="276" w:lineRule="auto"/>
              <w:jc w:val="left"/>
              <w:rPr>
                <w:rFonts w:ascii="Arial" w:hAnsi="Arial" w:cs="Arial"/>
                <w:szCs w:val="22"/>
              </w:rPr>
            </w:pPr>
            <w:r w:rsidRPr="00207028">
              <w:rPr>
                <w:rFonts w:ascii="Arial" w:hAnsi="Arial" w:cs="Arial"/>
                <w:szCs w:val="22"/>
              </w:rPr>
              <w:t>8 years’ experience,</w:t>
            </w:r>
            <w:r w:rsidRPr="00207028">
              <w:rPr>
                <w:rFonts w:ascii="Arial" w:eastAsia="Arial" w:hAnsi="Arial" w:cs="Arial"/>
                <w:color w:val="000000"/>
                <w:szCs w:val="22"/>
              </w:rPr>
              <w:t xml:space="preserve"> Professional GISc. </w:t>
            </w:r>
            <w:r w:rsidRPr="00207028">
              <w:rPr>
                <w:rFonts w:ascii="Arial" w:hAnsi="Arial" w:cs="Arial"/>
                <w:szCs w:val="22"/>
              </w:rPr>
              <w:t xml:space="preserve">but less than 10 years = </w:t>
            </w:r>
            <w:r w:rsidRPr="00207028">
              <w:rPr>
                <w:rFonts w:ascii="Arial" w:eastAsia="Arial" w:hAnsi="Arial" w:cs="Arial"/>
                <w:b/>
                <w:szCs w:val="22"/>
              </w:rPr>
              <w:t>4 points.</w:t>
            </w:r>
            <w:r w:rsidRPr="00207028">
              <w:rPr>
                <w:rFonts w:ascii="Arial" w:hAnsi="Arial" w:cs="Arial"/>
                <w:szCs w:val="22"/>
              </w:rPr>
              <w:t xml:space="preserve"> </w:t>
            </w:r>
          </w:p>
          <w:p w14:paraId="69F860AC" w14:textId="77777777" w:rsidR="000D4500" w:rsidRPr="00207028" w:rsidRDefault="000D4500" w:rsidP="00DD52AF">
            <w:pPr>
              <w:spacing w:after="2" w:line="276" w:lineRule="auto"/>
              <w:jc w:val="left"/>
              <w:rPr>
                <w:rFonts w:ascii="Arial" w:hAnsi="Arial" w:cs="Arial"/>
                <w:szCs w:val="22"/>
              </w:rPr>
            </w:pPr>
            <w:r w:rsidRPr="00207028">
              <w:rPr>
                <w:rFonts w:ascii="Arial" w:hAnsi="Arial" w:cs="Arial"/>
                <w:szCs w:val="22"/>
              </w:rPr>
              <w:t xml:space="preserve">6 years’ experience, </w:t>
            </w:r>
            <w:r w:rsidRPr="00207028">
              <w:rPr>
                <w:rFonts w:ascii="Arial" w:eastAsia="Arial" w:hAnsi="Arial" w:cs="Arial"/>
                <w:color w:val="000000"/>
                <w:szCs w:val="22"/>
              </w:rPr>
              <w:t xml:space="preserve">Professional GISc. </w:t>
            </w:r>
            <w:r w:rsidRPr="00207028">
              <w:rPr>
                <w:rFonts w:ascii="Arial" w:hAnsi="Arial" w:cs="Arial"/>
                <w:szCs w:val="22"/>
              </w:rPr>
              <w:t xml:space="preserve">but less than 8 years = </w:t>
            </w:r>
            <w:r w:rsidRPr="00207028">
              <w:rPr>
                <w:rFonts w:ascii="Arial" w:hAnsi="Arial" w:cs="Arial"/>
                <w:b/>
                <w:szCs w:val="22"/>
              </w:rPr>
              <w:t>3</w:t>
            </w:r>
            <w:r w:rsidRPr="00207028">
              <w:rPr>
                <w:rFonts w:ascii="Arial" w:eastAsia="Arial" w:hAnsi="Arial" w:cs="Arial"/>
                <w:b/>
                <w:szCs w:val="22"/>
              </w:rPr>
              <w:t xml:space="preserve"> points.</w:t>
            </w:r>
            <w:r w:rsidRPr="00207028">
              <w:rPr>
                <w:rFonts w:ascii="Arial" w:hAnsi="Arial" w:cs="Arial"/>
                <w:szCs w:val="22"/>
              </w:rPr>
              <w:t xml:space="preserve"> </w:t>
            </w:r>
          </w:p>
          <w:p w14:paraId="78A183FE" w14:textId="5229E275" w:rsidR="000D4500" w:rsidRPr="00207028" w:rsidRDefault="000D4500" w:rsidP="00DD52AF">
            <w:pPr>
              <w:spacing w:after="0" w:line="276" w:lineRule="auto"/>
              <w:jc w:val="left"/>
              <w:rPr>
                <w:rFonts w:ascii="Arial" w:hAnsi="Arial" w:cs="Arial"/>
                <w:szCs w:val="22"/>
              </w:rPr>
            </w:pPr>
            <w:r w:rsidRPr="00207028">
              <w:rPr>
                <w:rFonts w:ascii="Arial" w:hAnsi="Arial" w:cs="Arial"/>
                <w:szCs w:val="22"/>
              </w:rPr>
              <w:t>4 years’ experience</w:t>
            </w:r>
            <w:r w:rsidR="00DD52AF">
              <w:rPr>
                <w:rFonts w:ascii="Arial" w:hAnsi="Arial" w:cs="Arial"/>
                <w:szCs w:val="22"/>
              </w:rPr>
              <w:t>,</w:t>
            </w:r>
            <w:r w:rsidRPr="00207028">
              <w:rPr>
                <w:rFonts w:ascii="Arial" w:eastAsia="Arial" w:hAnsi="Arial" w:cs="Arial"/>
                <w:color w:val="000000"/>
                <w:szCs w:val="22"/>
              </w:rPr>
              <w:t xml:space="preserve"> Professional GISc. </w:t>
            </w:r>
            <w:r w:rsidRPr="00207028">
              <w:rPr>
                <w:rFonts w:ascii="Arial" w:hAnsi="Arial" w:cs="Arial"/>
                <w:szCs w:val="22"/>
              </w:rPr>
              <w:t xml:space="preserve">but less than 6 years = </w:t>
            </w:r>
            <w:r w:rsidRPr="00207028">
              <w:rPr>
                <w:rFonts w:ascii="Arial" w:hAnsi="Arial" w:cs="Arial"/>
                <w:b/>
                <w:szCs w:val="22"/>
              </w:rPr>
              <w:t>2</w:t>
            </w:r>
            <w:r w:rsidRPr="00207028">
              <w:rPr>
                <w:rFonts w:ascii="Arial" w:eastAsia="Arial" w:hAnsi="Arial" w:cs="Arial"/>
                <w:b/>
                <w:szCs w:val="22"/>
              </w:rPr>
              <w:t xml:space="preserve"> points</w:t>
            </w:r>
            <w:r w:rsidRPr="00207028">
              <w:rPr>
                <w:rFonts w:ascii="Arial" w:hAnsi="Arial" w:cs="Arial"/>
                <w:szCs w:val="22"/>
              </w:rPr>
              <w:t xml:space="preserve">  </w:t>
            </w:r>
          </w:p>
          <w:p w14:paraId="77794F05" w14:textId="2BA6D17D" w:rsidR="00386720" w:rsidRPr="00207028" w:rsidRDefault="000D4500" w:rsidP="00DD52AF">
            <w:pPr>
              <w:spacing w:after="0" w:line="276" w:lineRule="auto"/>
              <w:jc w:val="left"/>
              <w:rPr>
                <w:rFonts w:ascii="Arial" w:eastAsia="Arial" w:hAnsi="Arial" w:cs="Arial"/>
                <w:b/>
                <w:szCs w:val="22"/>
              </w:rPr>
            </w:pPr>
            <w:r w:rsidRPr="00207028">
              <w:rPr>
                <w:rFonts w:ascii="Arial" w:eastAsia="Arial" w:hAnsi="Arial" w:cs="Arial"/>
                <w:szCs w:val="22"/>
              </w:rPr>
              <w:t>2</w:t>
            </w:r>
            <w:r w:rsidRPr="00207028">
              <w:rPr>
                <w:rFonts w:ascii="Arial" w:eastAsia="Arial" w:hAnsi="Arial" w:cs="Arial"/>
                <w:b/>
                <w:szCs w:val="22"/>
              </w:rPr>
              <w:t xml:space="preserve"> </w:t>
            </w:r>
            <w:r w:rsidRPr="00207028">
              <w:rPr>
                <w:rFonts w:ascii="Arial" w:hAnsi="Arial" w:cs="Arial"/>
                <w:szCs w:val="22"/>
              </w:rPr>
              <w:t>years and less experience,</w:t>
            </w:r>
            <w:r w:rsidRPr="00207028">
              <w:rPr>
                <w:rFonts w:ascii="Arial" w:eastAsia="Arial" w:hAnsi="Arial" w:cs="Arial"/>
                <w:color w:val="000000"/>
                <w:szCs w:val="22"/>
              </w:rPr>
              <w:t xml:space="preserve"> Professional GISc. </w:t>
            </w:r>
            <w:r w:rsidRPr="00207028">
              <w:rPr>
                <w:rFonts w:ascii="Arial" w:hAnsi="Arial" w:cs="Arial"/>
                <w:szCs w:val="22"/>
              </w:rPr>
              <w:t xml:space="preserve">= </w:t>
            </w:r>
            <w:r w:rsidR="00207028">
              <w:rPr>
                <w:rFonts w:ascii="Arial" w:eastAsia="Arial" w:hAnsi="Arial" w:cs="Arial"/>
                <w:b/>
                <w:szCs w:val="22"/>
              </w:rPr>
              <w:t>1 point</w:t>
            </w:r>
            <w:r w:rsidRPr="00207028">
              <w:rPr>
                <w:rFonts w:ascii="Arial" w:eastAsia="Arial" w:hAnsi="Arial" w:cs="Arial"/>
                <w:b/>
                <w:szCs w:val="22"/>
              </w:rPr>
              <w:t>.</w:t>
            </w:r>
          </w:p>
        </w:tc>
        <w:tc>
          <w:tcPr>
            <w:tcW w:w="1710" w:type="dxa"/>
            <w:vMerge/>
            <w:tcBorders>
              <w:left w:val="single" w:sz="4" w:space="0" w:color="000000"/>
              <w:right w:val="single" w:sz="4" w:space="0" w:color="000000"/>
            </w:tcBorders>
          </w:tcPr>
          <w:p w14:paraId="03D979FE" w14:textId="77777777" w:rsidR="000D4500" w:rsidRPr="00207028" w:rsidRDefault="000D4500" w:rsidP="00DD52AF">
            <w:pPr>
              <w:spacing w:after="0" w:line="276" w:lineRule="auto"/>
              <w:ind w:right="54"/>
              <w:jc w:val="left"/>
              <w:rPr>
                <w:rFonts w:ascii="Arial" w:hAnsi="Arial" w:cs="Arial"/>
                <w:color w:val="000000"/>
                <w:szCs w:val="22"/>
              </w:rPr>
            </w:pPr>
          </w:p>
        </w:tc>
      </w:tr>
      <w:tr w:rsidR="000D4500" w:rsidRPr="00207028" w14:paraId="603161FF" w14:textId="77777777" w:rsidTr="00207028">
        <w:trPr>
          <w:trHeight w:val="581"/>
        </w:trPr>
        <w:tc>
          <w:tcPr>
            <w:tcW w:w="3150" w:type="dxa"/>
            <w:vMerge/>
            <w:tcBorders>
              <w:left w:val="single" w:sz="4" w:space="0" w:color="000000"/>
              <w:bottom w:val="single" w:sz="4" w:space="0" w:color="000000"/>
              <w:right w:val="single" w:sz="4" w:space="0" w:color="000000"/>
            </w:tcBorders>
            <w:vAlign w:val="center"/>
          </w:tcPr>
          <w:p w14:paraId="39FEF395" w14:textId="77777777" w:rsidR="000D4500" w:rsidRPr="00207028" w:rsidRDefault="000D4500" w:rsidP="00DD52AF">
            <w:pPr>
              <w:spacing w:after="2" w:line="276" w:lineRule="auto"/>
              <w:jc w:val="left"/>
              <w:rPr>
                <w:rFonts w:ascii="Arial" w:hAnsi="Arial" w:cs="Arial"/>
                <w:b/>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755B9CA9" w14:textId="67FB69A2" w:rsidR="000D4500" w:rsidRPr="00207028" w:rsidRDefault="00DD52AF" w:rsidP="00DD52AF">
            <w:pPr>
              <w:spacing w:after="0" w:line="276" w:lineRule="auto"/>
              <w:jc w:val="left"/>
              <w:rPr>
                <w:rFonts w:ascii="Arial" w:hAnsi="Arial" w:cs="Arial"/>
                <w:b/>
                <w:color w:val="000000"/>
                <w:szCs w:val="22"/>
              </w:rPr>
            </w:pPr>
            <w:r>
              <w:rPr>
                <w:rFonts w:ascii="Arial" w:hAnsi="Arial" w:cs="Arial"/>
                <w:b/>
                <w:color w:val="000000"/>
                <w:szCs w:val="22"/>
              </w:rPr>
              <w:t>4</w:t>
            </w:r>
            <w:r w:rsidR="000D4500" w:rsidRPr="00207028">
              <w:rPr>
                <w:rFonts w:ascii="Arial" w:hAnsi="Arial" w:cs="Arial"/>
                <w:b/>
                <w:color w:val="000000"/>
                <w:szCs w:val="22"/>
              </w:rPr>
              <w:t xml:space="preserve">. Financial Analyst / Infrastructure Investment Analyst: </w:t>
            </w:r>
          </w:p>
          <w:p w14:paraId="5695EC44" w14:textId="5BC56ED3" w:rsidR="000D4500" w:rsidRPr="00207028" w:rsidRDefault="000D4500" w:rsidP="00DD52AF">
            <w:pPr>
              <w:spacing w:after="0" w:line="276" w:lineRule="auto"/>
              <w:jc w:val="left"/>
              <w:rPr>
                <w:rFonts w:ascii="Arial" w:hAnsi="Arial" w:cs="Arial"/>
                <w:b/>
                <w:color w:val="000000"/>
                <w:szCs w:val="22"/>
              </w:rPr>
            </w:pPr>
            <w:r w:rsidRPr="00207028">
              <w:rPr>
                <w:rFonts w:ascii="Arial" w:hAnsi="Arial" w:cs="Arial"/>
                <w:color w:val="000000"/>
                <w:szCs w:val="22"/>
              </w:rPr>
              <w:t>5 years</w:t>
            </w:r>
            <w:r w:rsidR="00DD52AF">
              <w:rPr>
                <w:rFonts w:ascii="Arial" w:hAnsi="Arial" w:cs="Arial"/>
                <w:color w:val="000000"/>
                <w:szCs w:val="22"/>
              </w:rPr>
              <w:t>’</w:t>
            </w:r>
            <w:r w:rsidRPr="00207028">
              <w:rPr>
                <w:rFonts w:ascii="Arial" w:hAnsi="Arial" w:cs="Arial"/>
                <w:color w:val="000000"/>
                <w:szCs w:val="22"/>
              </w:rPr>
              <w:t xml:space="preserve"> upwards post-registration experience = </w:t>
            </w:r>
            <w:r w:rsidRPr="00207028">
              <w:rPr>
                <w:rFonts w:ascii="Arial" w:hAnsi="Arial" w:cs="Arial"/>
                <w:b/>
                <w:color w:val="000000"/>
                <w:szCs w:val="22"/>
              </w:rPr>
              <w:t xml:space="preserve">5 points. </w:t>
            </w:r>
          </w:p>
          <w:p w14:paraId="5095C3B2" w14:textId="6CE8D26D" w:rsidR="000D4500" w:rsidRPr="00207028" w:rsidRDefault="000D4500" w:rsidP="00DD52AF">
            <w:pPr>
              <w:spacing w:after="0" w:line="276" w:lineRule="auto"/>
              <w:jc w:val="left"/>
              <w:rPr>
                <w:rFonts w:ascii="Arial" w:hAnsi="Arial" w:cs="Arial"/>
                <w:color w:val="000000"/>
                <w:szCs w:val="22"/>
              </w:rPr>
            </w:pPr>
            <w:r w:rsidRPr="00207028">
              <w:rPr>
                <w:rFonts w:ascii="Arial" w:hAnsi="Arial" w:cs="Arial"/>
                <w:color w:val="000000"/>
                <w:szCs w:val="22"/>
              </w:rPr>
              <w:t xml:space="preserve">4 </w:t>
            </w:r>
            <w:r w:rsidR="001B019B" w:rsidRPr="00207028">
              <w:rPr>
                <w:rFonts w:ascii="Arial" w:hAnsi="Arial" w:cs="Arial"/>
                <w:color w:val="000000"/>
                <w:szCs w:val="22"/>
              </w:rPr>
              <w:t>years’</w:t>
            </w:r>
            <w:r w:rsidRPr="00207028">
              <w:rPr>
                <w:rFonts w:ascii="Arial" w:hAnsi="Arial" w:cs="Arial"/>
                <w:color w:val="000000"/>
                <w:szCs w:val="22"/>
              </w:rPr>
              <w:t xml:space="preserve"> post-registration experience but less than 5 years = </w:t>
            </w:r>
            <w:r w:rsidRPr="00207028">
              <w:rPr>
                <w:rFonts w:ascii="Arial" w:hAnsi="Arial" w:cs="Arial"/>
                <w:b/>
                <w:color w:val="000000"/>
                <w:szCs w:val="22"/>
              </w:rPr>
              <w:t>4 points.</w:t>
            </w:r>
            <w:r w:rsidRPr="00207028">
              <w:rPr>
                <w:rFonts w:ascii="Arial" w:hAnsi="Arial" w:cs="Arial"/>
                <w:color w:val="000000"/>
                <w:szCs w:val="22"/>
              </w:rPr>
              <w:t xml:space="preserve"> </w:t>
            </w:r>
          </w:p>
          <w:p w14:paraId="1C815916" w14:textId="26175C6B" w:rsidR="000D4500" w:rsidRPr="00207028" w:rsidRDefault="000D4500" w:rsidP="00DD52AF">
            <w:pPr>
              <w:spacing w:after="0" w:line="276" w:lineRule="auto"/>
              <w:jc w:val="left"/>
              <w:rPr>
                <w:rFonts w:ascii="Arial" w:hAnsi="Arial" w:cs="Arial"/>
                <w:color w:val="000000"/>
                <w:szCs w:val="22"/>
              </w:rPr>
            </w:pPr>
            <w:r w:rsidRPr="00207028">
              <w:rPr>
                <w:rFonts w:ascii="Arial" w:hAnsi="Arial" w:cs="Arial"/>
                <w:color w:val="000000"/>
                <w:szCs w:val="22"/>
              </w:rPr>
              <w:t xml:space="preserve">3 </w:t>
            </w:r>
            <w:r w:rsidR="001B019B" w:rsidRPr="00207028">
              <w:rPr>
                <w:rFonts w:ascii="Arial" w:hAnsi="Arial" w:cs="Arial"/>
                <w:color w:val="000000"/>
                <w:szCs w:val="22"/>
              </w:rPr>
              <w:t>years’</w:t>
            </w:r>
            <w:r w:rsidRPr="00207028">
              <w:rPr>
                <w:rFonts w:ascii="Arial" w:hAnsi="Arial" w:cs="Arial"/>
                <w:color w:val="000000"/>
                <w:szCs w:val="22"/>
              </w:rPr>
              <w:t xml:space="preserve"> post-registration experience less than 4 years = </w:t>
            </w:r>
            <w:r w:rsidRPr="00207028">
              <w:rPr>
                <w:rFonts w:ascii="Arial" w:hAnsi="Arial" w:cs="Arial"/>
                <w:b/>
                <w:color w:val="000000"/>
                <w:szCs w:val="22"/>
              </w:rPr>
              <w:t xml:space="preserve">3 points. </w:t>
            </w:r>
          </w:p>
          <w:p w14:paraId="2943572B" w14:textId="4F421F5C" w:rsidR="000D4500" w:rsidRPr="00207028" w:rsidRDefault="000D4500" w:rsidP="00DD52AF">
            <w:pPr>
              <w:spacing w:after="0" w:line="276" w:lineRule="auto"/>
              <w:jc w:val="left"/>
              <w:rPr>
                <w:rFonts w:ascii="Arial" w:hAnsi="Arial" w:cs="Arial"/>
                <w:b/>
                <w:color w:val="000000"/>
                <w:szCs w:val="22"/>
              </w:rPr>
            </w:pPr>
            <w:r w:rsidRPr="00207028">
              <w:rPr>
                <w:rFonts w:ascii="Arial" w:hAnsi="Arial" w:cs="Arial"/>
                <w:color w:val="000000"/>
                <w:szCs w:val="22"/>
              </w:rPr>
              <w:t xml:space="preserve">2 </w:t>
            </w:r>
            <w:r w:rsidR="001B019B" w:rsidRPr="00207028">
              <w:rPr>
                <w:rFonts w:ascii="Arial" w:hAnsi="Arial" w:cs="Arial"/>
                <w:color w:val="000000"/>
                <w:szCs w:val="22"/>
              </w:rPr>
              <w:t>years’</w:t>
            </w:r>
            <w:r w:rsidRPr="00207028">
              <w:rPr>
                <w:rFonts w:ascii="Arial" w:hAnsi="Arial" w:cs="Arial"/>
                <w:color w:val="000000"/>
                <w:szCs w:val="22"/>
              </w:rPr>
              <w:t xml:space="preserve"> post-registration experience less than 3 years = </w:t>
            </w:r>
            <w:r w:rsidRPr="00207028">
              <w:rPr>
                <w:rFonts w:ascii="Arial" w:hAnsi="Arial" w:cs="Arial"/>
                <w:b/>
                <w:color w:val="000000"/>
                <w:szCs w:val="22"/>
              </w:rPr>
              <w:t xml:space="preserve">2 points.  </w:t>
            </w:r>
          </w:p>
          <w:p w14:paraId="04D37353" w14:textId="70B2B364" w:rsidR="00386720" w:rsidRPr="00207028" w:rsidRDefault="001B019B" w:rsidP="00DD52AF">
            <w:pPr>
              <w:spacing w:after="0" w:line="276" w:lineRule="auto"/>
              <w:jc w:val="left"/>
              <w:rPr>
                <w:rFonts w:ascii="Arial" w:hAnsi="Arial" w:cs="Arial"/>
                <w:b/>
                <w:color w:val="000000"/>
                <w:szCs w:val="22"/>
              </w:rPr>
            </w:pPr>
            <w:r>
              <w:rPr>
                <w:rFonts w:ascii="Arial" w:hAnsi="Arial" w:cs="Arial"/>
                <w:color w:val="000000"/>
                <w:szCs w:val="22"/>
              </w:rPr>
              <w:t>1 year</w:t>
            </w:r>
            <w:r w:rsidR="000D4500" w:rsidRPr="00207028">
              <w:rPr>
                <w:rFonts w:ascii="Arial" w:hAnsi="Arial" w:cs="Arial"/>
                <w:color w:val="000000"/>
                <w:szCs w:val="22"/>
              </w:rPr>
              <w:t xml:space="preserve"> and les</w:t>
            </w:r>
            <w:r w:rsidR="00DD52AF">
              <w:rPr>
                <w:rFonts w:ascii="Arial" w:hAnsi="Arial" w:cs="Arial"/>
                <w:color w:val="000000"/>
                <w:szCs w:val="22"/>
              </w:rPr>
              <w:t>s post-registration experience</w:t>
            </w:r>
            <w:r w:rsidR="000D4500" w:rsidRPr="00207028">
              <w:rPr>
                <w:rFonts w:ascii="Arial" w:hAnsi="Arial" w:cs="Arial"/>
                <w:color w:val="000000"/>
                <w:szCs w:val="22"/>
              </w:rPr>
              <w:t xml:space="preserve"> = </w:t>
            </w:r>
            <w:r w:rsidR="000D4500" w:rsidRPr="00207028">
              <w:rPr>
                <w:rFonts w:ascii="Arial" w:hAnsi="Arial" w:cs="Arial"/>
                <w:b/>
                <w:color w:val="000000"/>
                <w:szCs w:val="22"/>
              </w:rPr>
              <w:t>1 po</w:t>
            </w:r>
            <w:r w:rsidR="00207028">
              <w:rPr>
                <w:rFonts w:ascii="Arial" w:hAnsi="Arial" w:cs="Arial"/>
                <w:b/>
                <w:color w:val="000000"/>
                <w:szCs w:val="22"/>
              </w:rPr>
              <w:t>int</w:t>
            </w:r>
            <w:r w:rsidR="00DD52AF">
              <w:rPr>
                <w:rFonts w:ascii="Arial" w:hAnsi="Arial" w:cs="Arial"/>
                <w:b/>
                <w:color w:val="000000"/>
                <w:szCs w:val="22"/>
              </w:rPr>
              <w:t>.</w:t>
            </w:r>
          </w:p>
        </w:tc>
        <w:tc>
          <w:tcPr>
            <w:tcW w:w="1710" w:type="dxa"/>
            <w:vMerge/>
            <w:tcBorders>
              <w:left w:val="single" w:sz="4" w:space="0" w:color="000000"/>
              <w:bottom w:val="single" w:sz="4" w:space="0" w:color="000000"/>
              <w:right w:val="single" w:sz="4" w:space="0" w:color="000000"/>
            </w:tcBorders>
          </w:tcPr>
          <w:p w14:paraId="3EFBE29C" w14:textId="77777777" w:rsidR="000D4500" w:rsidRPr="00207028" w:rsidRDefault="000D4500" w:rsidP="00DD52AF">
            <w:pPr>
              <w:spacing w:after="0" w:line="276" w:lineRule="auto"/>
              <w:ind w:right="54"/>
              <w:jc w:val="left"/>
              <w:rPr>
                <w:rFonts w:ascii="Arial" w:hAnsi="Arial" w:cs="Arial"/>
                <w:color w:val="000000"/>
                <w:szCs w:val="22"/>
              </w:rPr>
            </w:pPr>
          </w:p>
        </w:tc>
      </w:tr>
      <w:tr w:rsidR="000D4500" w:rsidRPr="00207028" w14:paraId="087ECC32" w14:textId="77777777" w:rsidTr="006B16E7">
        <w:trPr>
          <w:trHeight w:val="581"/>
        </w:trPr>
        <w:tc>
          <w:tcPr>
            <w:tcW w:w="12690" w:type="dxa"/>
            <w:gridSpan w:val="3"/>
            <w:tcBorders>
              <w:top w:val="single" w:sz="4" w:space="0" w:color="000000"/>
              <w:left w:val="single" w:sz="4" w:space="0" w:color="000000"/>
              <w:bottom w:val="single" w:sz="4" w:space="0" w:color="000000"/>
              <w:right w:val="single" w:sz="4" w:space="0" w:color="000000"/>
            </w:tcBorders>
            <w:vAlign w:val="center"/>
          </w:tcPr>
          <w:p w14:paraId="4372DE1B" w14:textId="1B3DA96E" w:rsidR="000D4500" w:rsidRPr="00207028" w:rsidRDefault="001B019B" w:rsidP="00DD52AF">
            <w:pPr>
              <w:spacing w:after="0" w:line="276" w:lineRule="auto"/>
              <w:jc w:val="left"/>
              <w:rPr>
                <w:rFonts w:ascii="Arial" w:hAnsi="Arial" w:cs="Arial"/>
                <w:b/>
                <w:bCs/>
                <w:szCs w:val="22"/>
              </w:rPr>
            </w:pPr>
            <w:r>
              <w:rPr>
                <w:rFonts w:ascii="Arial" w:hAnsi="Arial" w:cs="Arial"/>
                <w:b/>
                <w:szCs w:val="22"/>
              </w:rPr>
              <w:t>NB: EVALUATION CRITE</w:t>
            </w:r>
            <w:r w:rsidR="00386720" w:rsidRPr="00207028">
              <w:rPr>
                <w:rFonts w:ascii="Arial" w:hAnsi="Arial" w:cs="Arial"/>
                <w:b/>
                <w:szCs w:val="22"/>
              </w:rPr>
              <w:t>RIA 1 WHICH IS OUTLINED ABOVE IS THE PR</w:t>
            </w:r>
            <w:r w:rsidR="00DD52AF">
              <w:rPr>
                <w:rFonts w:ascii="Arial" w:hAnsi="Arial" w:cs="Arial"/>
                <w:b/>
                <w:szCs w:val="22"/>
              </w:rPr>
              <w:t xml:space="preserve">E-QUALIFICATION REQUIREMENT. </w:t>
            </w:r>
            <w:r w:rsidR="00386720" w:rsidRPr="00207028">
              <w:rPr>
                <w:rFonts w:ascii="Arial" w:hAnsi="Arial" w:cs="Arial"/>
                <w:b/>
                <w:bCs/>
                <w:szCs w:val="22"/>
              </w:rPr>
              <w:t xml:space="preserve">NON-SUBMISSION </w:t>
            </w:r>
            <w:r w:rsidR="00DD52AF">
              <w:rPr>
                <w:rFonts w:ascii="Arial" w:hAnsi="Arial" w:cs="Arial"/>
                <w:b/>
                <w:bCs/>
                <w:szCs w:val="22"/>
              </w:rPr>
              <w:t>OF</w:t>
            </w:r>
            <w:r w:rsidR="00E83971" w:rsidRPr="00207028">
              <w:rPr>
                <w:rFonts w:ascii="Arial" w:hAnsi="Arial" w:cs="Arial"/>
                <w:b/>
                <w:bCs/>
                <w:szCs w:val="22"/>
              </w:rPr>
              <w:t xml:space="preserve"> </w:t>
            </w:r>
            <w:r w:rsidR="00386720" w:rsidRPr="00207028">
              <w:rPr>
                <w:rFonts w:ascii="Arial" w:hAnsi="Arial" w:cs="Arial"/>
                <w:b/>
                <w:bCs/>
                <w:szCs w:val="22"/>
              </w:rPr>
              <w:t>PROOF OF EXPERIENCE, QUALIFICATIONS AND PROFE</w:t>
            </w:r>
            <w:r w:rsidR="00DD52AF">
              <w:rPr>
                <w:rFonts w:ascii="Arial" w:hAnsi="Arial" w:cs="Arial"/>
                <w:b/>
                <w:bCs/>
                <w:szCs w:val="22"/>
              </w:rPr>
              <w:t xml:space="preserve">SSIONAL REGISTRATION DOCUMENTS WILL SEE THE </w:t>
            </w:r>
            <w:r w:rsidR="00386720" w:rsidRPr="00207028">
              <w:rPr>
                <w:rFonts w:ascii="Arial" w:hAnsi="Arial" w:cs="Arial"/>
                <w:b/>
                <w:bCs/>
                <w:szCs w:val="22"/>
              </w:rPr>
              <w:t>BIDDER DISQUALIFIED AND NOT EVALUATED FOR CRITERIA 2, 3</w:t>
            </w:r>
            <w:r w:rsidR="00E83971" w:rsidRPr="00207028">
              <w:rPr>
                <w:rFonts w:ascii="Arial" w:hAnsi="Arial" w:cs="Arial"/>
                <w:b/>
                <w:bCs/>
                <w:szCs w:val="22"/>
              </w:rPr>
              <w:t>,</w:t>
            </w:r>
            <w:r w:rsidR="00386720" w:rsidRPr="00207028">
              <w:rPr>
                <w:rFonts w:ascii="Arial" w:hAnsi="Arial" w:cs="Arial"/>
                <w:b/>
                <w:bCs/>
                <w:szCs w:val="22"/>
              </w:rPr>
              <w:t xml:space="preserve"> PRICING AND B</w:t>
            </w:r>
            <w:r w:rsidR="00DD52AF">
              <w:rPr>
                <w:rFonts w:ascii="Arial" w:hAnsi="Arial" w:cs="Arial"/>
                <w:b/>
                <w:bCs/>
                <w:szCs w:val="22"/>
              </w:rPr>
              <w:t>-</w:t>
            </w:r>
            <w:r w:rsidR="00386720" w:rsidRPr="00207028">
              <w:rPr>
                <w:rFonts w:ascii="Arial" w:hAnsi="Arial" w:cs="Arial"/>
                <w:b/>
                <w:bCs/>
                <w:szCs w:val="22"/>
              </w:rPr>
              <w:t>BBEE.</w:t>
            </w:r>
          </w:p>
          <w:p w14:paraId="077AAE56" w14:textId="5591395D" w:rsidR="00207028" w:rsidRPr="00207028" w:rsidRDefault="00207028" w:rsidP="00DD52AF">
            <w:pPr>
              <w:spacing w:after="0" w:line="276" w:lineRule="auto"/>
              <w:jc w:val="left"/>
              <w:rPr>
                <w:rFonts w:ascii="Arial" w:hAnsi="Arial" w:cs="Arial"/>
                <w:b/>
                <w:bCs/>
                <w:szCs w:val="22"/>
              </w:rPr>
            </w:pPr>
          </w:p>
        </w:tc>
      </w:tr>
      <w:tr w:rsidR="008C6C44" w:rsidRPr="00207028" w14:paraId="6148135B" w14:textId="77777777" w:rsidTr="00207028">
        <w:trPr>
          <w:trHeight w:val="2723"/>
        </w:trPr>
        <w:tc>
          <w:tcPr>
            <w:tcW w:w="3150" w:type="dxa"/>
            <w:vMerge w:val="restart"/>
            <w:tcBorders>
              <w:top w:val="single" w:sz="4" w:space="0" w:color="000000"/>
              <w:left w:val="single" w:sz="4" w:space="0" w:color="000000"/>
              <w:bottom w:val="single" w:sz="4" w:space="0" w:color="000000"/>
              <w:right w:val="single" w:sz="4" w:space="0" w:color="000000"/>
            </w:tcBorders>
            <w:vAlign w:val="center"/>
          </w:tcPr>
          <w:p w14:paraId="5646B468" w14:textId="7AF2BEDB" w:rsidR="005E1A73" w:rsidRPr="00207028" w:rsidRDefault="00D13026" w:rsidP="00DD52AF">
            <w:pPr>
              <w:spacing w:after="2" w:line="276" w:lineRule="auto"/>
              <w:jc w:val="left"/>
              <w:rPr>
                <w:rFonts w:ascii="Arial" w:eastAsia="Arial" w:hAnsi="Arial" w:cs="Arial"/>
                <w:b/>
                <w:color w:val="000000"/>
                <w:szCs w:val="22"/>
              </w:rPr>
            </w:pPr>
            <w:r w:rsidRPr="00207028">
              <w:rPr>
                <w:rFonts w:ascii="Arial" w:eastAsia="Arial" w:hAnsi="Arial" w:cs="Arial"/>
                <w:b/>
                <w:color w:val="000000"/>
                <w:szCs w:val="22"/>
              </w:rPr>
              <w:t>2</w:t>
            </w:r>
            <w:r w:rsidR="005E1A73" w:rsidRPr="00207028">
              <w:rPr>
                <w:rFonts w:ascii="Arial" w:eastAsia="Arial" w:hAnsi="Arial" w:cs="Arial"/>
                <w:b/>
                <w:color w:val="000000"/>
                <w:szCs w:val="22"/>
              </w:rPr>
              <w:t xml:space="preserve">. Proposed </w:t>
            </w:r>
          </w:p>
          <w:p w14:paraId="7183CB73" w14:textId="77777777" w:rsidR="005E1A73" w:rsidRPr="00207028" w:rsidRDefault="005E1A73" w:rsidP="00DD52AF">
            <w:pPr>
              <w:spacing w:after="161" w:line="276" w:lineRule="auto"/>
              <w:jc w:val="left"/>
              <w:rPr>
                <w:rFonts w:ascii="Arial" w:eastAsia="Arial" w:hAnsi="Arial" w:cs="Arial"/>
                <w:b/>
                <w:color w:val="000000"/>
                <w:szCs w:val="22"/>
              </w:rPr>
            </w:pPr>
            <w:r w:rsidRPr="00207028">
              <w:rPr>
                <w:rFonts w:ascii="Arial" w:eastAsia="Arial" w:hAnsi="Arial" w:cs="Arial"/>
                <w:b/>
                <w:color w:val="000000"/>
                <w:szCs w:val="22"/>
              </w:rPr>
              <w:t xml:space="preserve">Methodology and Approach: </w:t>
            </w:r>
          </w:p>
          <w:p w14:paraId="3BA89F3B" w14:textId="6B7F6A1B" w:rsidR="00B40C14" w:rsidRPr="00207028" w:rsidRDefault="005E1A73" w:rsidP="00DD52AF">
            <w:pPr>
              <w:spacing w:after="0" w:line="276" w:lineRule="auto"/>
              <w:ind w:right="57"/>
              <w:jc w:val="left"/>
              <w:rPr>
                <w:rFonts w:ascii="Arial" w:eastAsia="Arial" w:hAnsi="Arial" w:cs="Arial"/>
                <w:color w:val="000000"/>
                <w:szCs w:val="22"/>
              </w:rPr>
            </w:pPr>
            <w:r w:rsidRPr="00207028">
              <w:rPr>
                <w:rFonts w:ascii="Arial" w:eastAsia="Arial" w:hAnsi="Arial" w:cs="Arial"/>
                <w:color w:val="000000"/>
                <w:szCs w:val="22"/>
              </w:rPr>
              <w:t xml:space="preserve">Details of the </w:t>
            </w:r>
            <w:r w:rsidR="00E83971" w:rsidRPr="00207028">
              <w:rPr>
                <w:rFonts w:ascii="Arial" w:eastAsia="Arial" w:hAnsi="Arial" w:cs="Arial"/>
                <w:color w:val="000000"/>
                <w:szCs w:val="22"/>
              </w:rPr>
              <w:t>six months</w:t>
            </w:r>
            <w:r w:rsidR="00DD52AF">
              <w:rPr>
                <w:rFonts w:ascii="Arial" w:eastAsia="Arial" w:hAnsi="Arial" w:cs="Arial"/>
                <w:color w:val="000000"/>
                <w:szCs w:val="22"/>
              </w:rPr>
              <w:t>’</w:t>
            </w:r>
            <w:r w:rsidR="00E83971" w:rsidRPr="00207028">
              <w:rPr>
                <w:rFonts w:ascii="Arial" w:eastAsia="Arial" w:hAnsi="Arial" w:cs="Arial"/>
                <w:color w:val="000000"/>
                <w:szCs w:val="22"/>
              </w:rPr>
              <w:t xml:space="preserve"> </w:t>
            </w:r>
            <w:r w:rsidRPr="00207028">
              <w:rPr>
                <w:rFonts w:ascii="Arial" w:eastAsia="Arial" w:hAnsi="Arial" w:cs="Arial"/>
                <w:color w:val="000000"/>
                <w:szCs w:val="22"/>
              </w:rPr>
              <w:t xml:space="preserve">proposed </w:t>
            </w:r>
            <w:r w:rsidR="00757A0B" w:rsidRPr="00207028">
              <w:rPr>
                <w:rFonts w:ascii="Arial" w:eastAsia="Arial" w:hAnsi="Arial" w:cs="Arial"/>
                <w:color w:val="000000"/>
                <w:szCs w:val="22"/>
              </w:rPr>
              <w:t xml:space="preserve">plan and methodology </w:t>
            </w:r>
            <w:r w:rsidR="00695EA0" w:rsidRPr="00207028">
              <w:rPr>
                <w:rFonts w:ascii="Arial" w:eastAsia="Arial" w:hAnsi="Arial" w:cs="Arial"/>
                <w:color w:val="000000"/>
                <w:szCs w:val="22"/>
              </w:rPr>
              <w:t>that</w:t>
            </w:r>
            <w:r w:rsidRPr="00207028">
              <w:rPr>
                <w:rFonts w:ascii="Arial" w:eastAsia="Arial" w:hAnsi="Arial" w:cs="Arial"/>
                <w:color w:val="000000"/>
                <w:szCs w:val="22"/>
              </w:rPr>
              <w:t xml:space="preserve"> the </w:t>
            </w:r>
            <w:r w:rsidR="00DD52AF">
              <w:rPr>
                <w:rFonts w:ascii="Arial" w:eastAsia="Arial" w:hAnsi="Arial" w:cs="Arial"/>
                <w:color w:val="000000"/>
                <w:szCs w:val="22"/>
              </w:rPr>
              <w:t>b</w:t>
            </w:r>
            <w:r w:rsidRPr="00207028">
              <w:rPr>
                <w:rFonts w:ascii="Arial" w:eastAsia="Arial" w:hAnsi="Arial" w:cs="Arial"/>
                <w:color w:val="000000"/>
                <w:szCs w:val="22"/>
              </w:rPr>
              <w:t>idde</w:t>
            </w:r>
            <w:r w:rsidR="00DD52AF">
              <w:rPr>
                <w:rFonts w:ascii="Arial" w:eastAsia="Arial" w:hAnsi="Arial" w:cs="Arial"/>
                <w:color w:val="000000"/>
                <w:szCs w:val="22"/>
              </w:rPr>
              <w:t>r intends to follow with regard</w:t>
            </w:r>
            <w:r w:rsidRPr="00207028">
              <w:rPr>
                <w:rFonts w:ascii="Arial" w:eastAsia="Arial" w:hAnsi="Arial" w:cs="Arial"/>
                <w:color w:val="000000"/>
                <w:szCs w:val="22"/>
              </w:rPr>
              <w:t xml:space="preserve"> to the effective provision of the pr</w:t>
            </w:r>
            <w:r w:rsidR="00695EA0" w:rsidRPr="00207028">
              <w:rPr>
                <w:rFonts w:ascii="Arial" w:eastAsia="Arial" w:hAnsi="Arial" w:cs="Arial"/>
                <w:color w:val="000000"/>
                <w:szCs w:val="22"/>
              </w:rPr>
              <w:t>ofessional services required by</w:t>
            </w:r>
            <w:r w:rsidRPr="00207028">
              <w:rPr>
                <w:rFonts w:ascii="Arial" w:eastAsia="Arial" w:hAnsi="Arial" w:cs="Arial"/>
                <w:color w:val="000000"/>
                <w:szCs w:val="22"/>
              </w:rPr>
              <w:t xml:space="preserve"> </w:t>
            </w:r>
            <w:r w:rsidR="00DD52AF">
              <w:rPr>
                <w:rFonts w:ascii="Arial" w:hAnsi="Arial" w:cs="Arial"/>
                <w:szCs w:val="22"/>
              </w:rPr>
              <w:t xml:space="preserve">conducting </w:t>
            </w:r>
            <w:r w:rsidR="00695EA0" w:rsidRPr="00207028">
              <w:rPr>
                <w:rFonts w:ascii="Arial" w:hAnsi="Arial" w:cs="Arial"/>
                <w:szCs w:val="22"/>
              </w:rPr>
              <w:t xml:space="preserve">research and </w:t>
            </w:r>
            <w:r w:rsidR="00DD52AF">
              <w:rPr>
                <w:rFonts w:ascii="Arial" w:eastAsia="Arial" w:hAnsi="Arial" w:cs="Arial"/>
                <w:color w:val="000000"/>
                <w:szCs w:val="22"/>
              </w:rPr>
              <w:t>development on leasing</w:t>
            </w:r>
            <w:r w:rsidR="00695EA0" w:rsidRPr="00207028">
              <w:rPr>
                <w:rFonts w:ascii="Arial" w:eastAsia="Arial" w:hAnsi="Arial" w:cs="Arial"/>
                <w:color w:val="000000"/>
                <w:szCs w:val="22"/>
              </w:rPr>
              <w:t xml:space="preserve"> and acquisition of office building accommodation and develop a detailed geographical model execution plan for Legal Aid SA. </w:t>
            </w:r>
            <w:r w:rsidR="00757A0B" w:rsidRPr="00207028">
              <w:rPr>
                <w:rFonts w:ascii="Arial" w:eastAsia="Arial" w:hAnsi="Arial" w:cs="Arial"/>
                <w:color w:val="000000"/>
                <w:szCs w:val="22"/>
              </w:rPr>
              <w:t>The plan and methodology should outline</w:t>
            </w:r>
            <w:r w:rsidR="00EC5731" w:rsidRPr="00207028">
              <w:rPr>
                <w:rFonts w:ascii="Arial" w:eastAsia="Arial" w:hAnsi="Arial" w:cs="Arial"/>
                <w:color w:val="000000"/>
                <w:szCs w:val="22"/>
              </w:rPr>
              <w:t xml:space="preserve"> the 9 project </w:t>
            </w:r>
            <w:r w:rsidR="00695EA0" w:rsidRPr="00207028">
              <w:rPr>
                <w:rFonts w:ascii="Arial" w:eastAsia="Arial" w:hAnsi="Arial" w:cs="Arial"/>
                <w:color w:val="000000"/>
                <w:szCs w:val="22"/>
              </w:rPr>
              <w:t>deliverables</w:t>
            </w:r>
            <w:r w:rsidR="00757A0B" w:rsidRPr="00207028">
              <w:rPr>
                <w:rFonts w:ascii="Arial" w:eastAsia="Arial" w:hAnsi="Arial" w:cs="Arial"/>
                <w:color w:val="000000"/>
                <w:szCs w:val="22"/>
              </w:rPr>
              <w:t xml:space="preserve"> but </w:t>
            </w:r>
            <w:r w:rsidR="00DD52AF">
              <w:rPr>
                <w:rFonts w:ascii="Arial" w:eastAsia="Arial" w:hAnsi="Arial" w:cs="Arial"/>
                <w:color w:val="000000"/>
                <w:szCs w:val="22"/>
              </w:rPr>
              <w:t xml:space="preserve">is </w:t>
            </w:r>
            <w:r w:rsidR="00757A0B" w:rsidRPr="00207028">
              <w:rPr>
                <w:rFonts w:ascii="Arial" w:eastAsia="Arial" w:hAnsi="Arial" w:cs="Arial"/>
                <w:color w:val="000000"/>
                <w:szCs w:val="22"/>
              </w:rPr>
              <w:t>not limited to the following:</w:t>
            </w:r>
          </w:p>
          <w:p w14:paraId="4B87E0ED" w14:textId="6568E890" w:rsidR="00757A0B" w:rsidRPr="00207028" w:rsidRDefault="001B019B" w:rsidP="00DD52AF">
            <w:pPr>
              <w:spacing w:after="0" w:line="276" w:lineRule="auto"/>
              <w:jc w:val="left"/>
              <w:rPr>
                <w:rFonts w:ascii="Arial" w:eastAsia="Arial" w:hAnsi="Arial" w:cs="Arial"/>
                <w:color w:val="000000"/>
                <w:szCs w:val="22"/>
              </w:rPr>
            </w:pPr>
            <w:r>
              <w:rPr>
                <w:rFonts w:ascii="Arial" w:eastAsia="Arial" w:hAnsi="Arial" w:cs="Arial"/>
                <w:color w:val="000000"/>
                <w:szCs w:val="22"/>
              </w:rPr>
              <w:t xml:space="preserve">2.1 Provide a </w:t>
            </w:r>
            <w:r w:rsidR="00757A0B" w:rsidRPr="00207028">
              <w:rPr>
                <w:rFonts w:ascii="Arial" w:eastAsia="Arial" w:hAnsi="Arial" w:cs="Arial"/>
                <w:color w:val="000000"/>
                <w:szCs w:val="22"/>
              </w:rPr>
              <w:t xml:space="preserve">geographical model execution map; </w:t>
            </w:r>
          </w:p>
          <w:p w14:paraId="36CCB672" w14:textId="75714501"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 xml:space="preserve">2.2 Unpack and determine demand and capacity per </w:t>
            </w:r>
            <w:r w:rsidR="00DD52AF" w:rsidRPr="00207028">
              <w:rPr>
                <w:rFonts w:ascii="Arial" w:eastAsia="Arial" w:hAnsi="Arial" w:cs="Arial"/>
                <w:color w:val="000000"/>
                <w:szCs w:val="22"/>
              </w:rPr>
              <w:t>Provincial Office</w:t>
            </w:r>
            <w:r w:rsidRPr="00207028">
              <w:rPr>
                <w:rFonts w:ascii="Arial" w:eastAsia="Arial" w:hAnsi="Arial" w:cs="Arial"/>
                <w:color w:val="000000"/>
                <w:szCs w:val="22"/>
              </w:rPr>
              <w:t>, including capacity improvements;</w:t>
            </w:r>
          </w:p>
          <w:p w14:paraId="667FFECA" w14:textId="50591126"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2.3 Unpack pr</w:t>
            </w:r>
            <w:r w:rsidR="00DD52AF">
              <w:rPr>
                <w:rFonts w:ascii="Arial" w:eastAsia="Arial" w:hAnsi="Arial" w:cs="Arial"/>
                <w:color w:val="000000"/>
                <w:szCs w:val="22"/>
              </w:rPr>
              <w:t>ovincial leasing arrangements at</w:t>
            </w:r>
            <w:r w:rsidRPr="00207028">
              <w:rPr>
                <w:rFonts w:ascii="Arial" w:eastAsia="Arial" w:hAnsi="Arial" w:cs="Arial"/>
                <w:color w:val="000000"/>
                <w:szCs w:val="22"/>
              </w:rPr>
              <w:t xml:space="preserve"> provincial level considering strategic planning issues, rental rates, co-leasing with other entities, </w:t>
            </w:r>
            <w:r w:rsidR="00DD52AF">
              <w:rPr>
                <w:rFonts w:ascii="Arial" w:eastAsia="Arial" w:hAnsi="Arial" w:cs="Arial"/>
                <w:color w:val="000000"/>
                <w:szCs w:val="22"/>
              </w:rPr>
              <w:t>rationalis</w:t>
            </w:r>
            <w:r w:rsidRPr="00207028">
              <w:rPr>
                <w:rFonts w:ascii="Arial" w:eastAsia="Arial" w:hAnsi="Arial" w:cs="Arial"/>
                <w:color w:val="000000"/>
                <w:szCs w:val="22"/>
              </w:rPr>
              <w:t xml:space="preserve">ation of office space, long-term leases include forecasted leasing proposals and timeframes; </w:t>
            </w:r>
          </w:p>
          <w:p w14:paraId="575E813E" w14:textId="091D2AE8"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2.4 Unpack current capacity constraints, condition of existing office accommodation, mandatory requirements, property market analysis, (short</w:t>
            </w:r>
            <w:r w:rsidR="00DD52AF">
              <w:rPr>
                <w:rFonts w:ascii="Arial" w:eastAsia="Arial" w:hAnsi="Arial" w:cs="Arial"/>
                <w:color w:val="000000"/>
                <w:szCs w:val="22"/>
              </w:rPr>
              <w:t>-</w:t>
            </w:r>
            <w:r w:rsidRPr="00207028">
              <w:rPr>
                <w:rFonts w:ascii="Arial" w:eastAsia="Arial" w:hAnsi="Arial" w:cs="Arial"/>
                <w:color w:val="000000"/>
                <w:szCs w:val="22"/>
              </w:rPr>
              <w:t>, medium</w:t>
            </w:r>
            <w:r w:rsidR="00DD52AF">
              <w:rPr>
                <w:rFonts w:ascii="Arial" w:eastAsia="Arial" w:hAnsi="Arial" w:cs="Arial"/>
                <w:color w:val="000000"/>
                <w:szCs w:val="22"/>
              </w:rPr>
              <w:t>- and long-</w:t>
            </w:r>
            <w:r w:rsidRPr="00207028">
              <w:rPr>
                <w:rFonts w:ascii="Arial" w:eastAsia="Arial" w:hAnsi="Arial" w:cs="Arial"/>
                <w:color w:val="000000"/>
                <w:szCs w:val="22"/>
              </w:rPr>
              <w:t>term);</w:t>
            </w:r>
          </w:p>
          <w:p w14:paraId="5F911D02" w14:textId="6CF420FE" w:rsidR="00757A0B" w:rsidRPr="00207028" w:rsidRDefault="00DD52AF" w:rsidP="00DD52AF">
            <w:pPr>
              <w:spacing w:after="0" w:line="276" w:lineRule="auto"/>
              <w:jc w:val="left"/>
              <w:rPr>
                <w:rFonts w:ascii="Arial" w:eastAsia="Arial" w:hAnsi="Arial" w:cs="Arial"/>
                <w:color w:val="000000"/>
                <w:szCs w:val="22"/>
              </w:rPr>
            </w:pPr>
            <w:r>
              <w:rPr>
                <w:rFonts w:ascii="Arial" w:eastAsia="Arial" w:hAnsi="Arial" w:cs="Arial"/>
                <w:color w:val="000000"/>
                <w:szCs w:val="22"/>
              </w:rPr>
              <w:t>2.5 Determine if rationalis</w:t>
            </w:r>
            <w:r w:rsidR="00757A0B" w:rsidRPr="00207028">
              <w:rPr>
                <w:rFonts w:ascii="Arial" w:eastAsia="Arial" w:hAnsi="Arial" w:cs="Arial"/>
                <w:color w:val="000000"/>
                <w:szCs w:val="22"/>
              </w:rPr>
              <w:t xml:space="preserve">ation or spatial re-layout of </w:t>
            </w:r>
            <w:r w:rsidRPr="00207028">
              <w:rPr>
                <w:rFonts w:ascii="Arial" w:eastAsia="Arial" w:hAnsi="Arial" w:cs="Arial"/>
                <w:color w:val="000000"/>
                <w:szCs w:val="22"/>
              </w:rPr>
              <w:t>Provincial Office</w:t>
            </w:r>
            <w:r w:rsidR="00757A0B" w:rsidRPr="00207028">
              <w:rPr>
                <w:rFonts w:ascii="Arial" w:eastAsia="Arial" w:hAnsi="Arial" w:cs="Arial"/>
                <w:color w:val="000000"/>
                <w:szCs w:val="22"/>
              </w:rPr>
              <w:t>s is needed factoring</w:t>
            </w:r>
            <w:r>
              <w:rPr>
                <w:rFonts w:ascii="Arial" w:eastAsia="Arial" w:hAnsi="Arial" w:cs="Arial"/>
                <w:color w:val="000000"/>
                <w:szCs w:val="22"/>
              </w:rPr>
              <w:t xml:space="preserve"> in the impact of the</w:t>
            </w:r>
            <w:r w:rsidR="00757A0B" w:rsidRPr="00207028">
              <w:rPr>
                <w:rFonts w:ascii="Arial" w:eastAsia="Arial" w:hAnsi="Arial" w:cs="Arial"/>
                <w:color w:val="000000"/>
                <w:szCs w:val="22"/>
              </w:rPr>
              <w:t xml:space="preserve"> 4th </w:t>
            </w:r>
            <w:r w:rsidRPr="00207028">
              <w:rPr>
                <w:rFonts w:ascii="Arial" w:eastAsia="Arial" w:hAnsi="Arial" w:cs="Arial"/>
                <w:color w:val="000000"/>
                <w:szCs w:val="22"/>
              </w:rPr>
              <w:t>Industrial Revol</w:t>
            </w:r>
            <w:r w:rsidR="00757A0B" w:rsidRPr="00207028">
              <w:rPr>
                <w:rFonts w:ascii="Arial" w:eastAsia="Arial" w:hAnsi="Arial" w:cs="Arial"/>
                <w:color w:val="000000"/>
                <w:szCs w:val="22"/>
              </w:rPr>
              <w:t xml:space="preserve">ution and </w:t>
            </w:r>
            <w:r w:rsidRPr="00207028">
              <w:rPr>
                <w:rFonts w:ascii="Arial" w:eastAsia="Arial" w:hAnsi="Arial" w:cs="Arial"/>
                <w:color w:val="000000"/>
                <w:szCs w:val="22"/>
              </w:rPr>
              <w:t>COVID</w:t>
            </w:r>
            <w:r>
              <w:rPr>
                <w:rFonts w:ascii="Arial" w:eastAsia="Arial" w:hAnsi="Arial" w:cs="Arial"/>
                <w:color w:val="000000"/>
                <w:szCs w:val="22"/>
              </w:rPr>
              <w:t xml:space="preserve">-19 </w:t>
            </w:r>
            <w:r w:rsidR="00757A0B" w:rsidRPr="00207028">
              <w:rPr>
                <w:rFonts w:ascii="Arial" w:eastAsia="Arial" w:hAnsi="Arial" w:cs="Arial"/>
                <w:color w:val="000000"/>
                <w:szCs w:val="22"/>
              </w:rPr>
              <w:t>on office demand;</w:t>
            </w:r>
          </w:p>
          <w:p w14:paraId="5D12CEBC" w14:textId="77777777"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2.6 Space required to service the clients and performance;</w:t>
            </w:r>
          </w:p>
          <w:p w14:paraId="3591E98D" w14:textId="04EC315C"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2.7 Proposed improvements to procurement of office accommodation approach and asset management practice to</w:t>
            </w:r>
            <w:r w:rsidR="00DD52AF">
              <w:rPr>
                <w:rFonts w:ascii="Arial" w:eastAsia="Arial" w:hAnsi="Arial" w:cs="Arial"/>
                <w:color w:val="000000"/>
                <w:szCs w:val="22"/>
              </w:rPr>
              <w:t xml:space="preserve"> minimis</w:t>
            </w:r>
            <w:r w:rsidRPr="00207028">
              <w:rPr>
                <w:rFonts w:ascii="Arial" w:eastAsia="Arial" w:hAnsi="Arial" w:cs="Arial"/>
                <w:color w:val="000000"/>
                <w:szCs w:val="22"/>
              </w:rPr>
              <w:t>e lifecycle costs;</w:t>
            </w:r>
          </w:p>
          <w:p w14:paraId="39B9853D" w14:textId="03F7B6AF" w:rsidR="00757A0B" w:rsidRPr="00207028"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2.8 Property market analysis</w:t>
            </w:r>
            <w:r w:rsidR="00DD52AF">
              <w:rPr>
                <w:rFonts w:ascii="Arial" w:eastAsia="Arial" w:hAnsi="Arial" w:cs="Arial"/>
                <w:color w:val="000000"/>
                <w:szCs w:val="22"/>
              </w:rPr>
              <w:t>,</w:t>
            </w:r>
            <w:r w:rsidRPr="00207028">
              <w:rPr>
                <w:rFonts w:ascii="Arial" w:eastAsia="Arial" w:hAnsi="Arial" w:cs="Arial"/>
                <w:color w:val="000000"/>
                <w:szCs w:val="22"/>
              </w:rPr>
              <w:t xml:space="preserve"> and</w:t>
            </w:r>
          </w:p>
          <w:p w14:paraId="6FF0E285" w14:textId="77777777" w:rsidR="00C61D97" w:rsidRDefault="00757A0B" w:rsidP="00DD52AF">
            <w:pPr>
              <w:spacing w:after="0" w:line="276" w:lineRule="auto"/>
              <w:jc w:val="left"/>
              <w:rPr>
                <w:rFonts w:ascii="Arial" w:eastAsia="Arial" w:hAnsi="Arial" w:cs="Arial"/>
                <w:color w:val="000000"/>
                <w:szCs w:val="22"/>
              </w:rPr>
            </w:pPr>
            <w:r w:rsidRPr="00207028">
              <w:rPr>
                <w:rFonts w:ascii="Arial" w:eastAsia="Arial" w:hAnsi="Arial" w:cs="Arial"/>
                <w:color w:val="000000"/>
                <w:szCs w:val="22"/>
              </w:rPr>
              <w:t>2.9 Acti</w:t>
            </w:r>
            <w:r w:rsidR="00AF6F71" w:rsidRPr="00207028">
              <w:rPr>
                <w:rFonts w:ascii="Arial" w:eastAsia="Arial" w:hAnsi="Arial" w:cs="Arial"/>
                <w:color w:val="000000"/>
                <w:szCs w:val="22"/>
              </w:rPr>
              <w:t>on plans for the next 10 years.</w:t>
            </w:r>
          </w:p>
          <w:p w14:paraId="76A6989B" w14:textId="3C10EA14" w:rsidR="007E3733" w:rsidRPr="00207028" w:rsidRDefault="007E3733" w:rsidP="00DD52AF">
            <w:pPr>
              <w:spacing w:after="0" w:line="276" w:lineRule="auto"/>
              <w:jc w:val="left"/>
              <w:rPr>
                <w:rFonts w:ascii="Arial" w:eastAsia="Arial" w:hAnsi="Arial" w:cs="Arial"/>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7039586F" w14:textId="53540628" w:rsidR="008C6C44" w:rsidRPr="00207028" w:rsidRDefault="00621643" w:rsidP="00DD52AF">
            <w:pPr>
              <w:spacing w:after="2" w:line="276" w:lineRule="auto"/>
              <w:ind w:left="3"/>
              <w:jc w:val="left"/>
              <w:rPr>
                <w:rFonts w:ascii="Arial" w:eastAsia="Arial" w:hAnsi="Arial" w:cs="Arial"/>
                <w:b/>
                <w:color w:val="000000"/>
                <w:szCs w:val="22"/>
              </w:rPr>
            </w:pPr>
            <w:r w:rsidRPr="00207028">
              <w:rPr>
                <w:rFonts w:ascii="Arial" w:eastAsia="Arial" w:hAnsi="Arial" w:cs="Arial"/>
                <w:b/>
                <w:color w:val="000000"/>
                <w:szCs w:val="22"/>
              </w:rPr>
              <w:t>40</w:t>
            </w:r>
            <w:r w:rsidR="008C6C44" w:rsidRPr="00207028">
              <w:rPr>
                <w:rFonts w:ascii="Arial" w:eastAsia="Arial" w:hAnsi="Arial" w:cs="Arial"/>
                <w:b/>
                <w:color w:val="000000"/>
                <w:szCs w:val="22"/>
              </w:rPr>
              <w:t xml:space="preserve"> points </w:t>
            </w:r>
          </w:p>
          <w:p w14:paraId="4069099D" w14:textId="568F4770" w:rsidR="008C6C44" w:rsidRPr="00207028" w:rsidRDefault="008C6C44" w:rsidP="00DD52AF">
            <w:pPr>
              <w:spacing w:after="0" w:line="276" w:lineRule="auto"/>
              <w:ind w:left="3" w:right="60"/>
              <w:jc w:val="left"/>
              <w:rPr>
                <w:rFonts w:ascii="Arial" w:eastAsia="Arial" w:hAnsi="Arial" w:cs="Arial"/>
                <w:color w:val="000000"/>
                <w:szCs w:val="22"/>
              </w:rPr>
            </w:pPr>
            <w:r w:rsidRPr="00207028">
              <w:rPr>
                <w:rFonts w:ascii="Arial" w:eastAsia="Arial" w:hAnsi="Arial" w:cs="Arial"/>
                <w:color w:val="000000"/>
                <w:szCs w:val="22"/>
              </w:rPr>
              <w:t xml:space="preserve">The important issues are approached in an innovative and efficient </w:t>
            </w:r>
            <w:r w:rsidR="00BB500D" w:rsidRPr="00207028">
              <w:rPr>
                <w:rFonts w:ascii="Arial" w:eastAsia="Arial" w:hAnsi="Arial" w:cs="Arial"/>
                <w:color w:val="000000"/>
                <w:szCs w:val="22"/>
              </w:rPr>
              <w:t>way, indicating that the bidder</w:t>
            </w:r>
            <w:r w:rsidR="00E6013C" w:rsidRPr="00207028">
              <w:rPr>
                <w:rFonts w:ascii="Arial" w:eastAsia="Arial" w:hAnsi="Arial" w:cs="Arial"/>
                <w:color w:val="000000"/>
                <w:szCs w:val="22"/>
              </w:rPr>
              <w:t xml:space="preserve"> has outstanding knowledge including the approach</w:t>
            </w:r>
            <w:r w:rsidR="004C4B99">
              <w:rPr>
                <w:rFonts w:ascii="Arial" w:eastAsia="Arial" w:hAnsi="Arial" w:cs="Arial"/>
                <w:color w:val="000000"/>
                <w:szCs w:val="22"/>
              </w:rPr>
              <w:t xml:space="preserve"> and the </w:t>
            </w:r>
            <w:r w:rsidR="00E6013C" w:rsidRPr="00207028">
              <w:rPr>
                <w:rFonts w:ascii="Arial" w:eastAsia="Arial" w:hAnsi="Arial" w:cs="Arial"/>
                <w:color w:val="000000"/>
                <w:szCs w:val="22"/>
              </w:rPr>
              <w:t>detailed</w:t>
            </w:r>
            <w:r w:rsidRPr="00207028">
              <w:rPr>
                <w:rFonts w:ascii="Arial" w:eastAsia="Arial" w:hAnsi="Arial" w:cs="Arial"/>
                <w:color w:val="000000"/>
                <w:szCs w:val="22"/>
              </w:rPr>
              <w:t xml:space="preserve"> ways to improve the project outcomes and the quality of the outputs</w:t>
            </w:r>
            <w:r w:rsidR="00891108" w:rsidRPr="00207028">
              <w:rPr>
                <w:rFonts w:ascii="Arial" w:eastAsia="Arial" w:hAnsi="Arial" w:cs="Arial"/>
                <w:color w:val="000000"/>
                <w:szCs w:val="22"/>
              </w:rPr>
              <w:t>.</w:t>
            </w:r>
            <w:r w:rsidRPr="00207028">
              <w:rPr>
                <w:rFonts w:ascii="Arial" w:eastAsia="Arial" w:hAnsi="Arial" w:cs="Arial"/>
                <w:color w:val="000000"/>
                <w:szCs w:val="22"/>
              </w:rPr>
              <w:t xml:space="preserve"> </w:t>
            </w:r>
          </w:p>
          <w:p w14:paraId="63028A57" w14:textId="307FDF48" w:rsidR="00207028" w:rsidRPr="00207028" w:rsidRDefault="00EC5731" w:rsidP="00DD52AF">
            <w:pPr>
              <w:spacing w:after="758" w:line="276" w:lineRule="auto"/>
              <w:ind w:right="99"/>
              <w:jc w:val="left"/>
              <w:rPr>
                <w:rFonts w:ascii="Arial" w:eastAsia="Arial" w:hAnsi="Arial" w:cs="Arial"/>
                <w:color w:val="000000"/>
                <w:szCs w:val="22"/>
              </w:rPr>
            </w:pPr>
            <w:r w:rsidRPr="00207028">
              <w:rPr>
                <w:rFonts w:ascii="Arial" w:eastAsia="Arial" w:hAnsi="Arial" w:cs="Arial"/>
                <w:color w:val="000000"/>
                <w:szCs w:val="22"/>
              </w:rPr>
              <w:t>If a bidder's proposal clearly demonstrate</w:t>
            </w:r>
            <w:r w:rsidR="00DD52AF">
              <w:rPr>
                <w:rFonts w:ascii="Arial" w:eastAsia="Arial" w:hAnsi="Arial" w:cs="Arial"/>
                <w:color w:val="000000"/>
                <w:szCs w:val="22"/>
              </w:rPr>
              <w:t>s</w:t>
            </w:r>
            <w:r w:rsidRPr="00207028">
              <w:rPr>
                <w:rFonts w:ascii="Arial" w:eastAsia="Arial" w:hAnsi="Arial" w:cs="Arial"/>
                <w:color w:val="000000"/>
                <w:szCs w:val="22"/>
              </w:rPr>
              <w:t xml:space="preserve"> expertise, comprehension and c</w:t>
            </w:r>
            <w:r w:rsidR="00695EA0" w:rsidRPr="00207028">
              <w:rPr>
                <w:rFonts w:ascii="Arial" w:eastAsia="Arial" w:hAnsi="Arial" w:cs="Arial"/>
                <w:color w:val="000000"/>
                <w:szCs w:val="22"/>
              </w:rPr>
              <w:t>ompetence in all 9 project deliverables</w:t>
            </w:r>
            <w:r w:rsidR="00DD52AF">
              <w:rPr>
                <w:rFonts w:ascii="Arial" w:eastAsia="Arial" w:hAnsi="Arial" w:cs="Arial"/>
                <w:color w:val="000000"/>
                <w:szCs w:val="22"/>
              </w:rPr>
              <w:t xml:space="preserve">, </w:t>
            </w:r>
            <w:r w:rsidRPr="00207028">
              <w:rPr>
                <w:rFonts w:ascii="Arial" w:eastAsia="Arial" w:hAnsi="Arial" w:cs="Arial"/>
                <w:color w:val="000000"/>
                <w:szCs w:val="22"/>
              </w:rPr>
              <w:t>outlined through a synopsis</w:t>
            </w:r>
            <w:r w:rsidR="00AF6F71" w:rsidRPr="00207028">
              <w:rPr>
                <w:rFonts w:ascii="Arial" w:eastAsia="Arial" w:hAnsi="Arial" w:cs="Arial"/>
                <w:color w:val="000000"/>
                <w:szCs w:val="22"/>
              </w:rPr>
              <w:t xml:space="preserve">, </w:t>
            </w:r>
            <w:r w:rsidR="00DD52AF">
              <w:rPr>
                <w:rFonts w:ascii="Arial" w:eastAsia="Arial" w:hAnsi="Arial" w:cs="Arial"/>
                <w:color w:val="000000"/>
                <w:szCs w:val="22"/>
              </w:rPr>
              <w:t xml:space="preserve">they </w:t>
            </w:r>
            <w:r w:rsidR="00AF6F71" w:rsidRPr="00207028">
              <w:rPr>
                <w:rFonts w:ascii="Arial" w:eastAsia="Arial" w:hAnsi="Arial" w:cs="Arial"/>
                <w:color w:val="000000"/>
                <w:szCs w:val="22"/>
              </w:rPr>
              <w:t>will score 40</w:t>
            </w:r>
            <w:r w:rsidR="001D04AC" w:rsidRPr="00207028">
              <w:rPr>
                <w:rFonts w:ascii="Arial" w:eastAsia="Arial" w:hAnsi="Arial" w:cs="Arial"/>
                <w:color w:val="000000"/>
                <w:szCs w:val="22"/>
              </w:rPr>
              <w:t xml:space="preserve"> points.</w:t>
            </w:r>
          </w:p>
        </w:tc>
        <w:tc>
          <w:tcPr>
            <w:tcW w:w="1710" w:type="dxa"/>
            <w:vMerge w:val="restart"/>
            <w:tcBorders>
              <w:top w:val="single" w:sz="4" w:space="0" w:color="000000"/>
              <w:left w:val="single" w:sz="4" w:space="0" w:color="000000"/>
              <w:bottom w:val="single" w:sz="4" w:space="0" w:color="000000"/>
              <w:right w:val="single" w:sz="4" w:space="0" w:color="000000"/>
            </w:tcBorders>
          </w:tcPr>
          <w:p w14:paraId="1456DF9A" w14:textId="77777777" w:rsidR="00BB500D" w:rsidRPr="00207028" w:rsidRDefault="00BB500D" w:rsidP="00DD52AF">
            <w:pPr>
              <w:spacing w:after="0" w:line="276" w:lineRule="auto"/>
              <w:ind w:right="54"/>
              <w:jc w:val="left"/>
              <w:rPr>
                <w:rFonts w:ascii="Arial" w:eastAsia="Arial" w:hAnsi="Arial" w:cs="Arial"/>
                <w:color w:val="000000"/>
                <w:szCs w:val="22"/>
              </w:rPr>
            </w:pPr>
          </w:p>
          <w:p w14:paraId="443BEEDC" w14:textId="77777777" w:rsidR="00BB500D" w:rsidRPr="00207028" w:rsidRDefault="00BB500D" w:rsidP="00DD52AF">
            <w:pPr>
              <w:spacing w:after="0" w:line="276" w:lineRule="auto"/>
              <w:ind w:right="54"/>
              <w:jc w:val="left"/>
              <w:rPr>
                <w:rFonts w:ascii="Arial" w:eastAsia="Arial" w:hAnsi="Arial" w:cs="Arial"/>
                <w:color w:val="000000"/>
                <w:szCs w:val="22"/>
              </w:rPr>
            </w:pPr>
          </w:p>
          <w:p w14:paraId="2D8A1F24" w14:textId="77777777" w:rsidR="00BB500D" w:rsidRPr="00207028" w:rsidRDefault="00BB500D" w:rsidP="00DD52AF">
            <w:pPr>
              <w:spacing w:after="0" w:line="276" w:lineRule="auto"/>
              <w:ind w:right="54"/>
              <w:jc w:val="left"/>
              <w:rPr>
                <w:rFonts w:ascii="Arial" w:eastAsia="Arial" w:hAnsi="Arial" w:cs="Arial"/>
                <w:color w:val="000000"/>
                <w:szCs w:val="22"/>
              </w:rPr>
            </w:pPr>
          </w:p>
          <w:p w14:paraId="7DED2D7C" w14:textId="77777777" w:rsidR="00BB500D" w:rsidRPr="00207028" w:rsidRDefault="00BB500D" w:rsidP="00DD52AF">
            <w:pPr>
              <w:spacing w:after="0" w:line="276" w:lineRule="auto"/>
              <w:ind w:right="54"/>
              <w:jc w:val="left"/>
              <w:rPr>
                <w:rFonts w:ascii="Arial" w:eastAsia="Arial" w:hAnsi="Arial" w:cs="Arial"/>
                <w:color w:val="000000"/>
                <w:szCs w:val="22"/>
              </w:rPr>
            </w:pPr>
          </w:p>
          <w:p w14:paraId="30B1CF59" w14:textId="77777777" w:rsidR="00BB500D" w:rsidRPr="00207028" w:rsidRDefault="00BB500D" w:rsidP="00DD52AF">
            <w:pPr>
              <w:spacing w:after="0" w:line="276" w:lineRule="auto"/>
              <w:ind w:right="54"/>
              <w:jc w:val="left"/>
              <w:rPr>
                <w:rFonts w:ascii="Arial" w:eastAsia="Arial" w:hAnsi="Arial" w:cs="Arial"/>
                <w:color w:val="000000"/>
                <w:szCs w:val="22"/>
              </w:rPr>
            </w:pPr>
          </w:p>
          <w:p w14:paraId="47061919" w14:textId="77777777" w:rsidR="00BB500D" w:rsidRPr="00207028" w:rsidRDefault="00BB500D" w:rsidP="00DD52AF">
            <w:pPr>
              <w:spacing w:after="0" w:line="276" w:lineRule="auto"/>
              <w:ind w:right="54"/>
              <w:jc w:val="left"/>
              <w:rPr>
                <w:rFonts w:ascii="Arial" w:eastAsia="Arial" w:hAnsi="Arial" w:cs="Arial"/>
                <w:color w:val="000000"/>
                <w:szCs w:val="22"/>
              </w:rPr>
            </w:pPr>
          </w:p>
          <w:p w14:paraId="53B25523" w14:textId="2EF5D241" w:rsidR="00BB500D" w:rsidRPr="00207028" w:rsidRDefault="00BB500D" w:rsidP="00DD52AF">
            <w:pPr>
              <w:spacing w:after="0" w:line="276" w:lineRule="auto"/>
              <w:ind w:right="54"/>
              <w:jc w:val="left"/>
              <w:rPr>
                <w:rFonts w:ascii="Arial" w:eastAsia="Arial" w:hAnsi="Arial" w:cs="Arial"/>
                <w:color w:val="000000"/>
                <w:szCs w:val="22"/>
              </w:rPr>
            </w:pPr>
          </w:p>
          <w:p w14:paraId="278FCAE7" w14:textId="5C05100E" w:rsidR="00A42707" w:rsidRPr="00207028" w:rsidRDefault="00A42707" w:rsidP="00DD52AF">
            <w:pPr>
              <w:spacing w:after="0" w:line="276" w:lineRule="auto"/>
              <w:ind w:right="54"/>
              <w:jc w:val="left"/>
              <w:rPr>
                <w:rFonts w:ascii="Arial" w:eastAsia="Arial" w:hAnsi="Arial" w:cs="Arial"/>
                <w:color w:val="000000"/>
                <w:szCs w:val="22"/>
              </w:rPr>
            </w:pPr>
          </w:p>
          <w:p w14:paraId="4945E039" w14:textId="2A59D907" w:rsidR="00A42707" w:rsidRPr="00207028" w:rsidRDefault="00A42707" w:rsidP="00DD52AF">
            <w:pPr>
              <w:spacing w:after="0" w:line="276" w:lineRule="auto"/>
              <w:ind w:right="54"/>
              <w:jc w:val="left"/>
              <w:rPr>
                <w:rFonts w:ascii="Arial" w:eastAsia="Arial" w:hAnsi="Arial" w:cs="Arial"/>
                <w:color w:val="000000"/>
                <w:szCs w:val="22"/>
              </w:rPr>
            </w:pPr>
          </w:p>
          <w:p w14:paraId="53E7A4FA" w14:textId="045C31E6" w:rsidR="00A42707" w:rsidRPr="00207028" w:rsidRDefault="00A42707" w:rsidP="00DD52AF">
            <w:pPr>
              <w:spacing w:after="0" w:line="276" w:lineRule="auto"/>
              <w:ind w:right="54"/>
              <w:jc w:val="left"/>
              <w:rPr>
                <w:rFonts w:ascii="Arial" w:eastAsia="Arial" w:hAnsi="Arial" w:cs="Arial"/>
                <w:color w:val="000000"/>
                <w:szCs w:val="22"/>
              </w:rPr>
            </w:pPr>
          </w:p>
          <w:p w14:paraId="73821AB9" w14:textId="482F9E97" w:rsidR="008C6C44" w:rsidRPr="00207028" w:rsidRDefault="00AF6F71" w:rsidP="00DD52AF">
            <w:pPr>
              <w:tabs>
                <w:tab w:val="left" w:pos="852"/>
                <w:tab w:val="center" w:pos="1019"/>
              </w:tabs>
              <w:spacing w:after="0" w:line="276" w:lineRule="auto"/>
              <w:ind w:right="54"/>
              <w:jc w:val="left"/>
              <w:rPr>
                <w:rFonts w:ascii="Arial" w:eastAsia="Arial" w:hAnsi="Arial" w:cs="Arial"/>
                <w:b/>
                <w:color w:val="000000"/>
                <w:szCs w:val="22"/>
              </w:rPr>
            </w:pPr>
            <w:r w:rsidRPr="00207028">
              <w:rPr>
                <w:rFonts w:ascii="Arial" w:eastAsia="Arial" w:hAnsi="Arial" w:cs="Arial"/>
                <w:b/>
                <w:color w:val="000000"/>
                <w:szCs w:val="22"/>
              </w:rPr>
              <w:tab/>
            </w:r>
            <w:r w:rsidR="008312B1" w:rsidRPr="00207028">
              <w:rPr>
                <w:rFonts w:ascii="Arial" w:eastAsia="Arial" w:hAnsi="Arial" w:cs="Arial"/>
                <w:b/>
                <w:color w:val="000000"/>
                <w:szCs w:val="22"/>
              </w:rPr>
              <w:t>40</w:t>
            </w:r>
          </w:p>
        </w:tc>
      </w:tr>
      <w:tr w:rsidR="00B40C14" w:rsidRPr="00207028" w14:paraId="053A59D2" w14:textId="77777777" w:rsidTr="00207028">
        <w:trPr>
          <w:trHeight w:val="1445"/>
        </w:trPr>
        <w:tc>
          <w:tcPr>
            <w:tcW w:w="3150" w:type="dxa"/>
            <w:vMerge/>
            <w:tcBorders>
              <w:top w:val="single" w:sz="4" w:space="0" w:color="000000"/>
              <w:left w:val="single" w:sz="4" w:space="0" w:color="000000"/>
              <w:bottom w:val="single" w:sz="4" w:space="0" w:color="000000"/>
              <w:right w:val="single" w:sz="4" w:space="0" w:color="000000"/>
            </w:tcBorders>
            <w:vAlign w:val="center"/>
          </w:tcPr>
          <w:p w14:paraId="2AAC2D29" w14:textId="77777777" w:rsidR="00B40C14" w:rsidRPr="00207028" w:rsidRDefault="00B40C14" w:rsidP="00DD52AF">
            <w:pPr>
              <w:spacing w:after="2" w:line="276" w:lineRule="auto"/>
              <w:jc w:val="left"/>
              <w:rPr>
                <w:rFonts w:ascii="Arial" w:hAnsi="Arial" w:cs="Arial"/>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1FC22158" w14:textId="00CB1B71" w:rsidR="00B40C14" w:rsidRPr="00207028" w:rsidRDefault="00A42707" w:rsidP="00DD52AF">
            <w:pPr>
              <w:spacing w:after="0" w:line="276" w:lineRule="auto"/>
              <w:jc w:val="left"/>
              <w:rPr>
                <w:rFonts w:ascii="Arial" w:eastAsia="Arial" w:hAnsi="Arial" w:cs="Arial"/>
                <w:b/>
                <w:color w:val="000000"/>
                <w:szCs w:val="22"/>
              </w:rPr>
            </w:pPr>
            <w:r w:rsidRPr="00207028">
              <w:rPr>
                <w:rFonts w:ascii="Arial" w:eastAsia="Arial" w:hAnsi="Arial" w:cs="Arial"/>
                <w:b/>
                <w:color w:val="000000"/>
                <w:szCs w:val="22"/>
              </w:rPr>
              <w:t>32</w:t>
            </w:r>
            <w:r w:rsidR="00B40C14" w:rsidRPr="00207028">
              <w:rPr>
                <w:rFonts w:ascii="Arial" w:eastAsia="Arial" w:hAnsi="Arial" w:cs="Arial"/>
                <w:b/>
                <w:color w:val="000000"/>
                <w:szCs w:val="22"/>
              </w:rPr>
              <w:t xml:space="preserve"> points </w:t>
            </w:r>
          </w:p>
          <w:p w14:paraId="1FDE9448" w14:textId="759FEDD4" w:rsidR="00B40C14" w:rsidRPr="00207028" w:rsidRDefault="00B40C14" w:rsidP="00DD52AF">
            <w:pPr>
              <w:spacing w:after="2" w:line="276" w:lineRule="auto"/>
              <w:ind w:left="3"/>
              <w:jc w:val="left"/>
              <w:rPr>
                <w:rFonts w:ascii="Arial" w:eastAsia="Arial" w:hAnsi="Arial" w:cs="Arial"/>
                <w:color w:val="000000"/>
                <w:szCs w:val="22"/>
              </w:rPr>
            </w:pPr>
            <w:r w:rsidRPr="00207028">
              <w:rPr>
                <w:rFonts w:ascii="Arial" w:eastAsia="Arial" w:hAnsi="Arial" w:cs="Arial"/>
                <w:color w:val="000000"/>
                <w:szCs w:val="22"/>
              </w:rPr>
              <w:t>The appro</w:t>
            </w:r>
            <w:r w:rsidR="00E6013C" w:rsidRPr="00207028">
              <w:rPr>
                <w:rFonts w:ascii="Arial" w:eastAsia="Arial" w:hAnsi="Arial" w:cs="Arial"/>
                <w:color w:val="000000"/>
                <w:szCs w:val="22"/>
              </w:rPr>
              <w:t xml:space="preserve">ach is specifically addressing </w:t>
            </w:r>
            <w:r w:rsidRPr="00207028">
              <w:rPr>
                <w:rFonts w:ascii="Arial" w:eastAsia="Arial" w:hAnsi="Arial" w:cs="Arial"/>
                <w:color w:val="000000"/>
                <w:szCs w:val="22"/>
              </w:rPr>
              <w:t xml:space="preserve">the specific project objectives and methodology and </w:t>
            </w:r>
            <w:r w:rsidR="00E6013C" w:rsidRPr="00207028">
              <w:rPr>
                <w:rFonts w:ascii="Arial" w:eastAsia="Arial" w:hAnsi="Arial" w:cs="Arial"/>
                <w:color w:val="000000"/>
                <w:szCs w:val="22"/>
              </w:rPr>
              <w:t>can accommodate</w:t>
            </w:r>
            <w:r w:rsidRPr="00207028">
              <w:rPr>
                <w:rFonts w:ascii="Arial" w:eastAsia="Arial" w:hAnsi="Arial" w:cs="Arial"/>
                <w:color w:val="000000"/>
                <w:szCs w:val="22"/>
              </w:rPr>
              <w:t xml:space="preserve"> changes that may occur during execution. The quality plan and </w:t>
            </w:r>
            <w:r w:rsidR="00E6013C" w:rsidRPr="00207028">
              <w:rPr>
                <w:rFonts w:ascii="Arial" w:eastAsia="Arial" w:hAnsi="Arial" w:cs="Arial"/>
                <w:color w:val="000000"/>
                <w:szCs w:val="22"/>
              </w:rPr>
              <w:t>approach to manage risk</w:t>
            </w:r>
            <w:r w:rsidR="00DD52AF">
              <w:rPr>
                <w:rFonts w:ascii="Arial" w:eastAsia="Arial" w:hAnsi="Arial" w:cs="Arial"/>
                <w:color w:val="000000"/>
                <w:szCs w:val="22"/>
              </w:rPr>
              <w:t>, et cetera,</w:t>
            </w:r>
            <w:r w:rsidR="00E6013C" w:rsidRPr="00207028">
              <w:rPr>
                <w:rFonts w:ascii="Arial" w:eastAsia="Arial" w:hAnsi="Arial" w:cs="Arial"/>
                <w:color w:val="000000"/>
                <w:szCs w:val="22"/>
              </w:rPr>
              <w:t xml:space="preserve"> are </w:t>
            </w:r>
            <w:r w:rsidRPr="00207028">
              <w:rPr>
                <w:rFonts w:ascii="Arial" w:eastAsia="Arial" w:hAnsi="Arial" w:cs="Arial"/>
                <w:color w:val="000000"/>
                <w:szCs w:val="22"/>
              </w:rPr>
              <w:t>critical characteristics of the project.</w:t>
            </w:r>
          </w:p>
          <w:p w14:paraId="2A4D4035" w14:textId="1BB8FE57" w:rsidR="00695EA0" w:rsidRPr="00207028" w:rsidRDefault="00EC5731" w:rsidP="00DD52AF">
            <w:pPr>
              <w:spacing w:after="758" w:line="276" w:lineRule="auto"/>
              <w:ind w:right="99"/>
              <w:jc w:val="left"/>
              <w:rPr>
                <w:rFonts w:ascii="Arial" w:eastAsia="Arial" w:hAnsi="Arial" w:cs="Arial"/>
                <w:color w:val="000000"/>
                <w:szCs w:val="22"/>
              </w:rPr>
            </w:pPr>
            <w:r w:rsidRPr="00207028">
              <w:rPr>
                <w:rFonts w:ascii="Arial" w:eastAsia="Arial" w:hAnsi="Arial" w:cs="Arial"/>
                <w:color w:val="000000"/>
                <w:szCs w:val="22"/>
              </w:rPr>
              <w:t xml:space="preserve">If a bidder's proposal clearly </w:t>
            </w:r>
            <w:r w:rsidR="001B019B" w:rsidRPr="00207028">
              <w:rPr>
                <w:rFonts w:ascii="Arial" w:eastAsia="Arial" w:hAnsi="Arial" w:cs="Arial"/>
                <w:color w:val="000000"/>
                <w:szCs w:val="22"/>
              </w:rPr>
              <w:t>demonstrates</w:t>
            </w:r>
            <w:r w:rsidRPr="00207028">
              <w:rPr>
                <w:rFonts w:ascii="Arial" w:eastAsia="Arial" w:hAnsi="Arial" w:cs="Arial"/>
                <w:color w:val="000000"/>
                <w:szCs w:val="22"/>
              </w:rPr>
              <w:t xml:space="preserve"> expertise, comprehension and competence only </w:t>
            </w:r>
            <w:r w:rsidR="001D04AC" w:rsidRPr="00207028">
              <w:rPr>
                <w:rFonts w:ascii="Arial" w:eastAsia="Arial" w:hAnsi="Arial" w:cs="Arial"/>
                <w:color w:val="000000"/>
                <w:szCs w:val="22"/>
              </w:rPr>
              <w:t>in 6</w:t>
            </w:r>
            <w:r w:rsidR="00695EA0" w:rsidRPr="00207028">
              <w:rPr>
                <w:rFonts w:ascii="Arial" w:eastAsia="Arial" w:hAnsi="Arial" w:cs="Arial"/>
                <w:color w:val="000000"/>
                <w:szCs w:val="22"/>
              </w:rPr>
              <w:t xml:space="preserve"> project deliverables</w:t>
            </w:r>
            <w:r w:rsidR="00DD52AF">
              <w:rPr>
                <w:rFonts w:ascii="Arial" w:eastAsia="Arial" w:hAnsi="Arial" w:cs="Arial"/>
                <w:color w:val="000000"/>
                <w:szCs w:val="22"/>
              </w:rPr>
              <w:t xml:space="preserve">, </w:t>
            </w:r>
            <w:r w:rsidRPr="00207028">
              <w:rPr>
                <w:rFonts w:ascii="Arial" w:eastAsia="Arial" w:hAnsi="Arial" w:cs="Arial"/>
                <w:color w:val="000000"/>
                <w:szCs w:val="22"/>
              </w:rPr>
              <w:t>outlined through a synopsis</w:t>
            </w:r>
            <w:r w:rsidR="00AF6F71" w:rsidRPr="00207028">
              <w:rPr>
                <w:rFonts w:ascii="Arial" w:eastAsia="Arial" w:hAnsi="Arial" w:cs="Arial"/>
                <w:color w:val="000000"/>
                <w:szCs w:val="22"/>
              </w:rPr>
              <w:t xml:space="preserve">, </w:t>
            </w:r>
            <w:r w:rsidR="00DD52AF">
              <w:rPr>
                <w:rFonts w:ascii="Arial" w:eastAsia="Arial" w:hAnsi="Arial" w:cs="Arial"/>
                <w:color w:val="000000"/>
                <w:szCs w:val="22"/>
              </w:rPr>
              <w:t xml:space="preserve">they </w:t>
            </w:r>
            <w:r w:rsidR="00AF6F71" w:rsidRPr="00207028">
              <w:rPr>
                <w:rFonts w:ascii="Arial" w:eastAsia="Arial" w:hAnsi="Arial" w:cs="Arial"/>
                <w:color w:val="000000"/>
                <w:szCs w:val="22"/>
              </w:rPr>
              <w:t>will score 32</w:t>
            </w:r>
            <w:r w:rsidR="001D04AC" w:rsidRPr="00207028">
              <w:rPr>
                <w:rFonts w:ascii="Arial" w:eastAsia="Arial" w:hAnsi="Arial" w:cs="Arial"/>
                <w:color w:val="000000"/>
                <w:szCs w:val="22"/>
              </w:rPr>
              <w:t xml:space="preserve"> points.</w:t>
            </w:r>
            <w:r w:rsidRPr="00207028">
              <w:rPr>
                <w:rFonts w:ascii="Arial" w:eastAsia="Arial" w:hAnsi="Arial" w:cs="Arial"/>
                <w:color w:val="000000"/>
                <w:szCs w:val="22"/>
              </w:rPr>
              <w:t xml:space="preserve"> </w:t>
            </w:r>
          </w:p>
        </w:tc>
        <w:tc>
          <w:tcPr>
            <w:tcW w:w="1710" w:type="dxa"/>
            <w:vMerge/>
            <w:tcBorders>
              <w:top w:val="single" w:sz="4" w:space="0" w:color="000000"/>
              <w:left w:val="single" w:sz="4" w:space="0" w:color="000000"/>
              <w:bottom w:val="single" w:sz="4" w:space="0" w:color="000000"/>
              <w:right w:val="single" w:sz="4" w:space="0" w:color="000000"/>
            </w:tcBorders>
          </w:tcPr>
          <w:p w14:paraId="70A50193" w14:textId="77777777" w:rsidR="00B40C14" w:rsidRPr="00207028" w:rsidRDefault="00B40C14" w:rsidP="00DD52AF">
            <w:pPr>
              <w:spacing w:after="0" w:line="276" w:lineRule="auto"/>
              <w:ind w:right="54"/>
              <w:jc w:val="left"/>
              <w:rPr>
                <w:rFonts w:ascii="Arial" w:hAnsi="Arial" w:cs="Arial"/>
                <w:color w:val="000000"/>
                <w:szCs w:val="22"/>
              </w:rPr>
            </w:pPr>
          </w:p>
        </w:tc>
      </w:tr>
      <w:tr w:rsidR="00B40C14" w:rsidRPr="00207028" w14:paraId="7148163B" w14:textId="77777777" w:rsidTr="00207028">
        <w:trPr>
          <w:trHeight w:val="1445"/>
        </w:trPr>
        <w:tc>
          <w:tcPr>
            <w:tcW w:w="3150" w:type="dxa"/>
            <w:vMerge/>
            <w:tcBorders>
              <w:top w:val="single" w:sz="4" w:space="0" w:color="000000"/>
              <w:left w:val="single" w:sz="4" w:space="0" w:color="000000"/>
              <w:bottom w:val="single" w:sz="4" w:space="0" w:color="000000"/>
              <w:right w:val="single" w:sz="4" w:space="0" w:color="000000"/>
            </w:tcBorders>
            <w:vAlign w:val="center"/>
          </w:tcPr>
          <w:p w14:paraId="7CA71378" w14:textId="77777777" w:rsidR="00B40C14" w:rsidRPr="00207028" w:rsidRDefault="00B40C14" w:rsidP="00DD52AF">
            <w:pPr>
              <w:spacing w:after="2" w:line="276" w:lineRule="auto"/>
              <w:jc w:val="left"/>
              <w:rPr>
                <w:rFonts w:ascii="Arial" w:hAnsi="Arial" w:cs="Arial"/>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2EB8A680" w14:textId="60511126" w:rsidR="00891108" w:rsidRPr="00207028" w:rsidRDefault="00A42707" w:rsidP="00DD52AF">
            <w:pPr>
              <w:spacing w:after="0" w:line="276" w:lineRule="auto"/>
              <w:jc w:val="left"/>
              <w:rPr>
                <w:rFonts w:ascii="Arial" w:eastAsia="Arial" w:hAnsi="Arial" w:cs="Arial"/>
                <w:b/>
                <w:color w:val="000000"/>
                <w:szCs w:val="22"/>
              </w:rPr>
            </w:pPr>
            <w:r w:rsidRPr="00207028">
              <w:rPr>
                <w:rFonts w:ascii="Arial" w:eastAsia="Arial" w:hAnsi="Arial" w:cs="Arial"/>
                <w:b/>
                <w:color w:val="000000"/>
                <w:szCs w:val="22"/>
              </w:rPr>
              <w:t>24</w:t>
            </w:r>
            <w:r w:rsidR="00891108" w:rsidRPr="00207028">
              <w:rPr>
                <w:rFonts w:ascii="Arial" w:eastAsia="Arial" w:hAnsi="Arial" w:cs="Arial"/>
                <w:b/>
                <w:color w:val="000000"/>
                <w:szCs w:val="22"/>
              </w:rPr>
              <w:t xml:space="preserve"> points </w:t>
            </w:r>
          </w:p>
          <w:p w14:paraId="3A2B15D8" w14:textId="372F8FFA" w:rsidR="00B40C14" w:rsidRPr="00207028" w:rsidRDefault="00891108" w:rsidP="00DD52AF">
            <w:pPr>
              <w:spacing w:after="2" w:line="276" w:lineRule="auto"/>
              <w:ind w:left="3"/>
              <w:jc w:val="left"/>
              <w:rPr>
                <w:rFonts w:ascii="Arial" w:eastAsia="Arial" w:hAnsi="Arial" w:cs="Arial"/>
                <w:color w:val="000000"/>
                <w:szCs w:val="22"/>
              </w:rPr>
            </w:pPr>
            <w:r w:rsidRPr="00207028">
              <w:rPr>
                <w:rFonts w:ascii="Arial" w:eastAsia="Arial" w:hAnsi="Arial" w:cs="Arial"/>
                <w:color w:val="000000"/>
                <w:szCs w:val="22"/>
              </w:rPr>
              <w:t xml:space="preserve">The approach is generic and not necessarily </w:t>
            </w:r>
            <w:r w:rsidR="00E6013C" w:rsidRPr="00207028">
              <w:rPr>
                <w:rFonts w:ascii="Arial" w:eastAsia="Arial" w:hAnsi="Arial" w:cs="Arial"/>
                <w:color w:val="000000"/>
                <w:szCs w:val="22"/>
              </w:rPr>
              <w:t>a</w:t>
            </w:r>
            <w:r w:rsidRPr="00207028">
              <w:rPr>
                <w:rFonts w:ascii="Arial" w:eastAsia="Arial" w:hAnsi="Arial" w:cs="Arial"/>
                <w:color w:val="000000"/>
                <w:szCs w:val="22"/>
              </w:rPr>
              <w:t>ddress</w:t>
            </w:r>
            <w:r w:rsidR="00E6013C" w:rsidRPr="00207028">
              <w:rPr>
                <w:rFonts w:ascii="Arial" w:eastAsia="Arial" w:hAnsi="Arial" w:cs="Arial"/>
                <w:color w:val="000000"/>
                <w:szCs w:val="22"/>
              </w:rPr>
              <w:t>ing</w:t>
            </w:r>
            <w:r w:rsidRPr="00207028">
              <w:rPr>
                <w:rFonts w:ascii="Arial" w:eastAsia="Arial" w:hAnsi="Arial" w:cs="Arial"/>
                <w:color w:val="000000"/>
                <w:szCs w:val="22"/>
              </w:rPr>
              <w:t xml:space="preserve"> the specific project objectives. The approach does not meaningfully deal with the critical characteristics of the project. The qualit</w:t>
            </w:r>
            <w:r w:rsidR="00DD52AF">
              <w:rPr>
                <w:rFonts w:ascii="Arial" w:eastAsia="Arial" w:hAnsi="Arial" w:cs="Arial"/>
                <w:color w:val="000000"/>
                <w:szCs w:val="22"/>
              </w:rPr>
              <w:t>y plan</w:t>
            </w:r>
            <w:r w:rsidR="00E6013C" w:rsidRPr="00207028">
              <w:rPr>
                <w:rFonts w:ascii="Arial" w:eastAsia="Arial" w:hAnsi="Arial" w:cs="Arial"/>
                <w:color w:val="000000"/>
                <w:szCs w:val="22"/>
              </w:rPr>
              <w:t xml:space="preserve"> and approach to </w:t>
            </w:r>
            <w:r w:rsidR="00BB500D" w:rsidRPr="00207028">
              <w:rPr>
                <w:rFonts w:ascii="Arial" w:eastAsia="Arial" w:hAnsi="Arial" w:cs="Arial"/>
                <w:color w:val="000000"/>
                <w:szCs w:val="22"/>
              </w:rPr>
              <w:t>manage</w:t>
            </w:r>
            <w:r w:rsidRPr="00207028">
              <w:rPr>
                <w:rFonts w:ascii="Arial" w:eastAsia="Arial" w:hAnsi="Arial" w:cs="Arial"/>
                <w:color w:val="000000"/>
                <w:szCs w:val="22"/>
              </w:rPr>
              <w:t xml:space="preserve"> risk</w:t>
            </w:r>
            <w:r w:rsidR="00DD52AF">
              <w:rPr>
                <w:rFonts w:ascii="Arial" w:eastAsia="Arial" w:hAnsi="Arial" w:cs="Arial"/>
                <w:color w:val="000000"/>
                <w:szCs w:val="22"/>
              </w:rPr>
              <w:t>, et cetera,</w:t>
            </w:r>
            <w:r w:rsidRPr="00207028">
              <w:rPr>
                <w:rFonts w:ascii="Arial" w:eastAsia="Arial" w:hAnsi="Arial" w:cs="Arial"/>
                <w:color w:val="000000"/>
                <w:szCs w:val="22"/>
              </w:rPr>
              <w:t xml:space="preserve"> are too generic.</w:t>
            </w:r>
          </w:p>
          <w:p w14:paraId="406FE0E1" w14:textId="06D0D81D" w:rsidR="00EC5731" w:rsidRPr="00207028" w:rsidRDefault="001D04AC" w:rsidP="00DD52AF">
            <w:pPr>
              <w:spacing w:after="2" w:line="276" w:lineRule="auto"/>
              <w:jc w:val="left"/>
              <w:rPr>
                <w:rFonts w:ascii="Arial" w:eastAsia="Arial" w:hAnsi="Arial" w:cs="Arial"/>
                <w:color w:val="000000"/>
                <w:szCs w:val="22"/>
              </w:rPr>
            </w:pPr>
            <w:r w:rsidRPr="00207028">
              <w:rPr>
                <w:rFonts w:ascii="Arial" w:eastAsia="Arial" w:hAnsi="Arial" w:cs="Arial"/>
                <w:color w:val="000000"/>
                <w:szCs w:val="22"/>
              </w:rPr>
              <w:t xml:space="preserve">If a bidder's proposal clearly </w:t>
            </w:r>
            <w:r w:rsidR="001B019B" w:rsidRPr="00207028">
              <w:rPr>
                <w:rFonts w:ascii="Arial" w:eastAsia="Arial" w:hAnsi="Arial" w:cs="Arial"/>
                <w:color w:val="000000"/>
                <w:szCs w:val="22"/>
              </w:rPr>
              <w:t>demonstrates</w:t>
            </w:r>
            <w:r w:rsidRPr="00207028">
              <w:rPr>
                <w:rFonts w:ascii="Arial" w:eastAsia="Arial" w:hAnsi="Arial" w:cs="Arial"/>
                <w:color w:val="000000"/>
                <w:szCs w:val="22"/>
              </w:rPr>
              <w:t xml:space="preserve"> expertise, comprehension and co</w:t>
            </w:r>
            <w:r w:rsidR="00695EA0" w:rsidRPr="00207028">
              <w:rPr>
                <w:rFonts w:ascii="Arial" w:eastAsia="Arial" w:hAnsi="Arial" w:cs="Arial"/>
                <w:color w:val="000000"/>
                <w:szCs w:val="22"/>
              </w:rPr>
              <w:t>mpetence only in 4 project deliverables</w:t>
            </w:r>
            <w:r w:rsidR="00DD52AF">
              <w:rPr>
                <w:rFonts w:ascii="Arial" w:eastAsia="Arial" w:hAnsi="Arial" w:cs="Arial"/>
                <w:color w:val="000000"/>
                <w:szCs w:val="22"/>
              </w:rPr>
              <w:t xml:space="preserve">, </w:t>
            </w:r>
            <w:r w:rsidRPr="00207028">
              <w:rPr>
                <w:rFonts w:ascii="Arial" w:eastAsia="Arial" w:hAnsi="Arial" w:cs="Arial"/>
                <w:color w:val="000000"/>
                <w:szCs w:val="22"/>
              </w:rPr>
              <w:t xml:space="preserve">outlined </w:t>
            </w:r>
            <w:r w:rsidR="00AF6F71" w:rsidRPr="00207028">
              <w:rPr>
                <w:rFonts w:ascii="Arial" w:eastAsia="Arial" w:hAnsi="Arial" w:cs="Arial"/>
                <w:color w:val="000000"/>
                <w:szCs w:val="22"/>
              </w:rPr>
              <w:t xml:space="preserve">through a synopsis, </w:t>
            </w:r>
            <w:r w:rsidR="00DD52AF">
              <w:rPr>
                <w:rFonts w:ascii="Arial" w:eastAsia="Arial" w:hAnsi="Arial" w:cs="Arial"/>
                <w:color w:val="000000"/>
                <w:szCs w:val="22"/>
              </w:rPr>
              <w:t xml:space="preserve">they </w:t>
            </w:r>
            <w:r w:rsidR="00AF6F71" w:rsidRPr="00207028">
              <w:rPr>
                <w:rFonts w:ascii="Arial" w:eastAsia="Arial" w:hAnsi="Arial" w:cs="Arial"/>
                <w:color w:val="000000"/>
                <w:szCs w:val="22"/>
              </w:rPr>
              <w:t>will score 24</w:t>
            </w:r>
            <w:r w:rsidRPr="00207028">
              <w:rPr>
                <w:rFonts w:ascii="Arial" w:eastAsia="Arial" w:hAnsi="Arial" w:cs="Arial"/>
                <w:color w:val="000000"/>
                <w:szCs w:val="22"/>
              </w:rPr>
              <w:t xml:space="preserve"> points. </w:t>
            </w:r>
          </w:p>
          <w:p w14:paraId="30A2EB7D" w14:textId="03E6985D" w:rsidR="00695EA0" w:rsidRPr="00207028" w:rsidRDefault="00695EA0" w:rsidP="00DD52AF">
            <w:pPr>
              <w:spacing w:after="2" w:line="276" w:lineRule="auto"/>
              <w:jc w:val="left"/>
              <w:rPr>
                <w:rFonts w:ascii="Arial" w:hAnsi="Arial" w:cs="Arial"/>
                <w:color w:val="000000"/>
                <w:szCs w:val="22"/>
              </w:rPr>
            </w:pPr>
          </w:p>
        </w:tc>
        <w:tc>
          <w:tcPr>
            <w:tcW w:w="1710" w:type="dxa"/>
            <w:vMerge/>
            <w:tcBorders>
              <w:top w:val="single" w:sz="4" w:space="0" w:color="000000"/>
              <w:left w:val="single" w:sz="4" w:space="0" w:color="000000"/>
              <w:bottom w:val="single" w:sz="4" w:space="0" w:color="000000"/>
              <w:right w:val="single" w:sz="4" w:space="0" w:color="000000"/>
            </w:tcBorders>
          </w:tcPr>
          <w:p w14:paraId="7530EEDA" w14:textId="77777777" w:rsidR="00B40C14" w:rsidRPr="00207028" w:rsidRDefault="00B40C14" w:rsidP="00DD52AF">
            <w:pPr>
              <w:spacing w:after="0" w:line="276" w:lineRule="auto"/>
              <w:ind w:right="54"/>
              <w:jc w:val="left"/>
              <w:rPr>
                <w:rFonts w:ascii="Arial" w:hAnsi="Arial" w:cs="Arial"/>
                <w:color w:val="000000"/>
                <w:szCs w:val="22"/>
              </w:rPr>
            </w:pPr>
          </w:p>
        </w:tc>
      </w:tr>
      <w:tr w:rsidR="008C6C44" w:rsidRPr="00207028" w14:paraId="5C730AFB" w14:textId="77777777" w:rsidTr="00207028">
        <w:trPr>
          <w:trHeight w:val="955"/>
        </w:trPr>
        <w:tc>
          <w:tcPr>
            <w:tcW w:w="3150" w:type="dxa"/>
            <w:vMerge/>
            <w:tcBorders>
              <w:top w:val="nil"/>
              <w:left w:val="single" w:sz="4" w:space="0" w:color="000000"/>
              <w:bottom w:val="nil"/>
              <w:right w:val="single" w:sz="4" w:space="0" w:color="000000"/>
            </w:tcBorders>
          </w:tcPr>
          <w:p w14:paraId="251B767B" w14:textId="77777777" w:rsidR="008C6C44" w:rsidRPr="00207028" w:rsidRDefault="008C6C44" w:rsidP="00DD52AF">
            <w:pPr>
              <w:spacing w:after="160" w:line="276" w:lineRule="auto"/>
              <w:jc w:val="left"/>
              <w:rPr>
                <w:rFonts w:ascii="Arial" w:eastAsia="Arial" w:hAnsi="Arial" w:cs="Arial"/>
                <w:color w:val="000000"/>
                <w:szCs w:val="22"/>
              </w:rPr>
            </w:pPr>
          </w:p>
        </w:tc>
        <w:tc>
          <w:tcPr>
            <w:tcW w:w="7830" w:type="dxa"/>
            <w:tcBorders>
              <w:top w:val="single" w:sz="4" w:space="0" w:color="000000"/>
              <w:left w:val="single" w:sz="4" w:space="0" w:color="000000"/>
              <w:bottom w:val="single" w:sz="4" w:space="0" w:color="000000"/>
              <w:right w:val="single" w:sz="4" w:space="0" w:color="000000"/>
            </w:tcBorders>
          </w:tcPr>
          <w:p w14:paraId="4EF7EC90" w14:textId="18739D12" w:rsidR="00891108" w:rsidRPr="00207028" w:rsidRDefault="00A42707" w:rsidP="00DD52AF">
            <w:pPr>
              <w:spacing w:after="3" w:line="276" w:lineRule="auto"/>
              <w:jc w:val="left"/>
              <w:rPr>
                <w:rFonts w:ascii="Arial" w:eastAsia="Arial" w:hAnsi="Arial" w:cs="Arial"/>
                <w:b/>
                <w:color w:val="000000"/>
                <w:szCs w:val="22"/>
              </w:rPr>
            </w:pPr>
            <w:r w:rsidRPr="00207028">
              <w:rPr>
                <w:rFonts w:ascii="Arial" w:eastAsia="Arial" w:hAnsi="Arial" w:cs="Arial"/>
                <w:b/>
                <w:color w:val="000000"/>
                <w:szCs w:val="22"/>
              </w:rPr>
              <w:t>16</w:t>
            </w:r>
            <w:r w:rsidR="00891108" w:rsidRPr="00207028">
              <w:rPr>
                <w:rFonts w:ascii="Arial" w:eastAsia="Arial" w:hAnsi="Arial" w:cs="Arial"/>
                <w:b/>
                <w:color w:val="000000"/>
                <w:szCs w:val="22"/>
              </w:rPr>
              <w:t xml:space="preserve"> points </w:t>
            </w:r>
          </w:p>
          <w:p w14:paraId="49DE2FD7" w14:textId="3157EDFF" w:rsidR="008C6C44" w:rsidRPr="00207028" w:rsidRDefault="00DD52AF" w:rsidP="00DD52AF">
            <w:pPr>
              <w:spacing w:after="0" w:line="276" w:lineRule="auto"/>
              <w:ind w:left="3" w:right="56"/>
              <w:jc w:val="left"/>
              <w:rPr>
                <w:rFonts w:ascii="Arial" w:eastAsia="Arial" w:hAnsi="Arial" w:cs="Arial"/>
                <w:color w:val="000000"/>
                <w:szCs w:val="22"/>
              </w:rPr>
            </w:pPr>
            <w:r>
              <w:rPr>
                <w:rFonts w:ascii="Arial" w:eastAsia="Arial" w:hAnsi="Arial" w:cs="Arial"/>
                <w:color w:val="000000"/>
                <w:szCs w:val="22"/>
              </w:rPr>
              <w:t>The technical approach and/or methodology is poor/</w:t>
            </w:r>
            <w:r w:rsidR="00891108" w:rsidRPr="00207028">
              <w:rPr>
                <w:rFonts w:ascii="Arial" w:eastAsia="Arial" w:hAnsi="Arial" w:cs="Arial"/>
                <w:color w:val="000000"/>
                <w:szCs w:val="22"/>
              </w:rPr>
              <w:t>unlikely to satisfy project objectives or requirements. The Tenderer has misunderstood certain aspects of the scope of work and does not deal with the critical aspects of the project.</w:t>
            </w:r>
          </w:p>
          <w:p w14:paraId="548ED834" w14:textId="7D87AE9C" w:rsidR="00695EA0" w:rsidRPr="00207028" w:rsidRDefault="001D04AC" w:rsidP="00DD52AF">
            <w:pPr>
              <w:spacing w:after="0" w:line="276" w:lineRule="auto"/>
              <w:ind w:left="3" w:right="56"/>
              <w:jc w:val="left"/>
              <w:rPr>
                <w:rFonts w:ascii="Arial" w:eastAsia="Arial" w:hAnsi="Arial" w:cs="Arial"/>
                <w:color w:val="000000"/>
                <w:szCs w:val="22"/>
              </w:rPr>
            </w:pPr>
            <w:r w:rsidRPr="00207028">
              <w:rPr>
                <w:rFonts w:ascii="Arial" w:eastAsia="Arial" w:hAnsi="Arial" w:cs="Arial"/>
                <w:color w:val="000000"/>
                <w:szCs w:val="22"/>
              </w:rPr>
              <w:t xml:space="preserve">If a bidder's proposal clearly </w:t>
            </w:r>
            <w:r w:rsidR="001B019B" w:rsidRPr="00207028">
              <w:rPr>
                <w:rFonts w:ascii="Arial" w:eastAsia="Arial" w:hAnsi="Arial" w:cs="Arial"/>
                <w:color w:val="000000"/>
                <w:szCs w:val="22"/>
              </w:rPr>
              <w:t>demonstrates</w:t>
            </w:r>
            <w:r w:rsidRPr="00207028">
              <w:rPr>
                <w:rFonts w:ascii="Arial" w:eastAsia="Arial" w:hAnsi="Arial" w:cs="Arial"/>
                <w:color w:val="000000"/>
                <w:szCs w:val="22"/>
              </w:rPr>
              <w:t xml:space="preserve"> expertise, comprehension and co</w:t>
            </w:r>
            <w:r w:rsidR="00695EA0" w:rsidRPr="00207028">
              <w:rPr>
                <w:rFonts w:ascii="Arial" w:eastAsia="Arial" w:hAnsi="Arial" w:cs="Arial"/>
                <w:color w:val="000000"/>
                <w:szCs w:val="22"/>
              </w:rPr>
              <w:t>mpetence only in 2 project deliverables</w:t>
            </w:r>
            <w:r w:rsidR="00DD52AF">
              <w:rPr>
                <w:rFonts w:ascii="Arial" w:eastAsia="Arial" w:hAnsi="Arial" w:cs="Arial"/>
                <w:color w:val="000000"/>
                <w:szCs w:val="22"/>
              </w:rPr>
              <w:t xml:space="preserve">, </w:t>
            </w:r>
            <w:r w:rsidRPr="00207028">
              <w:rPr>
                <w:rFonts w:ascii="Arial" w:eastAsia="Arial" w:hAnsi="Arial" w:cs="Arial"/>
                <w:color w:val="000000"/>
                <w:szCs w:val="22"/>
              </w:rPr>
              <w:t xml:space="preserve">outlined </w:t>
            </w:r>
            <w:r w:rsidR="00AF6F71" w:rsidRPr="00207028">
              <w:rPr>
                <w:rFonts w:ascii="Arial" w:eastAsia="Arial" w:hAnsi="Arial" w:cs="Arial"/>
                <w:color w:val="000000"/>
                <w:szCs w:val="22"/>
              </w:rPr>
              <w:t xml:space="preserve">through a synopsis, </w:t>
            </w:r>
            <w:r w:rsidR="00DD52AF">
              <w:rPr>
                <w:rFonts w:ascii="Arial" w:eastAsia="Arial" w:hAnsi="Arial" w:cs="Arial"/>
                <w:color w:val="000000"/>
                <w:szCs w:val="22"/>
              </w:rPr>
              <w:t xml:space="preserve">they </w:t>
            </w:r>
            <w:r w:rsidR="00AF6F71" w:rsidRPr="00207028">
              <w:rPr>
                <w:rFonts w:ascii="Arial" w:eastAsia="Arial" w:hAnsi="Arial" w:cs="Arial"/>
                <w:color w:val="000000"/>
                <w:szCs w:val="22"/>
              </w:rPr>
              <w:t>will score 16</w:t>
            </w:r>
            <w:r w:rsidRPr="00207028">
              <w:rPr>
                <w:rFonts w:ascii="Arial" w:eastAsia="Arial" w:hAnsi="Arial" w:cs="Arial"/>
                <w:color w:val="000000"/>
                <w:szCs w:val="22"/>
              </w:rPr>
              <w:t xml:space="preserve"> points.</w:t>
            </w:r>
          </w:p>
          <w:p w14:paraId="3377A5A5" w14:textId="56C6049F" w:rsidR="00207028" w:rsidRPr="00207028" w:rsidRDefault="00207028" w:rsidP="00DD52AF">
            <w:pPr>
              <w:spacing w:after="0" w:line="276" w:lineRule="auto"/>
              <w:ind w:right="56"/>
              <w:jc w:val="left"/>
              <w:rPr>
                <w:rFonts w:ascii="Arial" w:eastAsia="Arial" w:hAnsi="Arial" w:cs="Arial"/>
                <w:color w:val="000000"/>
                <w:szCs w:val="22"/>
              </w:rPr>
            </w:pPr>
          </w:p>
          <w:p w14:paraId="1E6EA2CF" w14:textId="4B50AE62" w:rsidR="00AF6F71" w:rsidRPr="00207028" w:rsidRDefault="00AF6F71" w:rsidP="00DD52AF">
            <w:pPr>
              <w:spacing w:after="2" w:line="276" w:lineRule="auto"/>
              <w:jc w:val="left"/>
              <w:rPr>
                <w:rFonts w:ascii="Arial" w:eastAsia="Arial" w:hAnsi="Arial" w:cs="Arial"/>
                <w:b/>
                <w:color w:val="000000"/>
                <w:szCs w:val="22"/>
              </w:rPr>
            </w:pPr>
            <w:r w:rsidRPr="00207028">
              <w:rPr>
                <w:rFonts w:ascii="Arial" w:eastAsia="Arial" w:hAnsi="Arial" w:cs="Arial"/>
                <w:b/>
                <w:color w:val="000000"/>
                <w:szCs w:val="22"/>
              </w:rPr>
              <w:t>8 points</w:t>
            </w:r>
          </w:p>
          <w:p w14:paraId="156897C6" w14:textId="77777777" w:rsidR="00AF6F71" w:rsidRPr="00207028" w:rsidRDefault="00AF6F71" w:rsidP="00DD52AF">
            <w:pPr>
              <w:spacing w:after="3" w:line="276" w:lineRule="auto"/>
              <w:jc w:val="left"/>
              <w:rPr>
                <w:rFonts w:ascii="Arial" w:eastAsia="Arial" w:hAnsi="Arial" w:cs="Arial"/>
                <w:color w:val="000000"/>
                <w:szCs w:val="22"/>
              </w:rPr>
            </w:pPr>
            <w:r w:rsidRPr="00207028">
              <w:rPr>
                <w:rFonts w:ascii="Arial" w:eastAsia="Arial" w:hAnsi="Arial" w:cs="Arial"/>
                <w:color w:val="000000"/>
                <w:szCs w:val="22"/>
              </w:rPr>
              <w:t>A bidder has not provided the methodology and approach.</w:t>
            </w:r>
          </w:p>
          <w:p w14:paraId="3646E937" w14:textId="6F37B803" w:rsidR="00AF6F71" w:rsidRPr="00207028" w:rsidRDefault="00AF6F71" w:rsidP="00DD52AF">
            <w:pPr>
              <w:spacing w:after="0" w:line="276" w:lineRule="auto"/>
              <w:ind w:left="3" w:right="56"/>
              <w:jc w:val="left"/>
              <w:rPr>
                <w:rFonts w:ascii="Arial" w:eastAsia="Arial" w:hAnsi="Arial" w:cs="Arial"/>
                <w:color w:val="000000"/>
                <w:szCs w:val="22"/>
              </w:rPr>
            </w:pPr>
            <w:r w:rsidRPr="00207028">
              <w:rPr>
                <w:rFonts w:ascii="Arial" w:eastAsia="Arial" w:hAnsi="Arial" w:cs="Arial"/>
                <w:color w:val="000000"/>
                <w:szCs w:val="22"/>
              </w:rPr>
              <w:t>If a bidder's proposal clearly demonstrate</w:t>
            </w:r>
            <w:r w:rsidR="00DD52AF">
              <w:rPr>
                <w:rFonts w:ascii="Arial" w:eastAsia="Arial" w:hAnsi="Arial" w:cs="Arial"/>
                <w:color w:val="000000"/>
                <w:szCs w:val="22"/>
              </w:rPr>
              <w:t>s</w:t>
            </w:r>
            <w:r w:rsidRPr="00207028">
              <w:rPr>
                <w:rFonts w:ascii="Arial" w:eastAsia="Arial" w:hAnsi="Arial" w:cs="Arial"/>
                <w:color w:val="000000"/>
                <w:szCs w:val="22"/>
              </w:rPr>
              <w:t xml:space="preserve"> expertise, comprehension and competenc</w:t>
            </w:r>
            <w:r w:rsidR="00DD52AF">
              <w:rPr>
                <w:rFonts w:ascii="Arial" w:eastAsia="Arial" w:hAnsi="Arial" w:cs="Arial"/>
                <w:color w:val="000000"/>
                <w:szCs w:val="22"/>
              </w:rPr>
              <w:t xml:space="preserve">e only in 1 project deliverable, </w:t>
            </w:r>
            <w:r w:rsidRPr="00207028">
              <w:rPr>
                <w:rFonts w:ascii="Arial" w:eastAsia="Arial" w:hAnsi="Arial" w:cs="Arial"/>
                <w:color w:val="000000"/>
                <w:szCs w:val="22"/>
              </w:rPr>
              <w:t xml:space="preserve">outlined through a synopsis, </w:t>
            </w:r>
            <w:r w:rsidR="00DD52AF">
              <w:rPr>
                <w:rFonts w:ascii="Arial" w:eastAsia="Arial" w:hAnsi="Arial" w:cs="Arial"/>
                <w:color w:val="000000"/>
                <w:szCs w:val="22"/>
              </w:rPr>
              <w:t xml:space="preserve">they </w:t>
            </w:r>
            <w:r w:rsidRPr="00207028">
              <w:rPr>
                <w:rFonts w:ascii="Arial" w:eastAsia="Arial" w:hAnsi="Arial" w:cs="Arial"/>
                <w:color w:val="000000"/>
                <w:szCs w:val="22"/>
              </w:rPr>
              <w:t>will score 8 points.</w:t>
            </w:r>
          </w:p>
        </w:tc>
        <w:tc>
          <w:tcPr>
            <w:tcW w:w="1710" w:type="dxa"/>
            <w:vMerge/>
            <w:tcBorders>
              <w:top w:val="nil"/>
              <w:left w:val="single" w:sz="4" w:space="0" w:color="000000"/>
              <w:bottom w:val="nil"/>
              <w:right w:val="single" w:sz="4" w:space="0" w:color="000000"/>
            </w:tcBorders>
          </w:tcPr>
          <w:p w14:paraId="46419161" w14:textId="77777777" w:rsidR="008C6C44" w:rsidRPr="00207028" w:rsidRDefault="008C6C44" w:rsidP="00DD52AF">
            <w:pPr>
              <w:spacing w:after="160" w:line="276" w:lineRule="auto"/>
              <w:jc w:val="left"/>
              <w:rPr>
                <w:rFonts w:ascii="Arial" w:eastAsia="Arial" w:hAnsi="Arial" w:cs="Arial"/>
                <w:color w:val="000000"/>
                <w:szCs w:val="22"/>
              </w:rPr>
            </w:pPr>
          </w:p>
        </w:tc>
      </w:tr>
    </w:tbl>
    <w:p w14:paraId="59B586F1" w14:textId="4C9CBF63" w:rsidR="002A7D5A" w:rsidRPr="002A7D5A" w:rsidRDefault="002A7D5A" w:rsidP="00DD3892">
      <w:pPr>
        <w:spacing w:line="276" w:lineRule="auto"/>
        <w:rPr>
          <w:rFonts w:ascii="Arial" w:eastAsia="Times New Roman" w:hAnsi="Arial" w:cs="Arial"/>
          <w:sz w:val="24"/>
        </w:rPr>
      </w:pPr>
    </w:p>
    <w:tbl>
      <w:tblPr>
        <w:tblStyle w:val="TableGrid2"/>
        <w:tblW w:w="12690" w:type="dxa"/>
        <w:tblInd w:w="715" w:type="dxa"/>
        <w:tblCellMar>
          <w:top w:w="53" w:type="dxa"/>
          <w:left w:w="62" w:type="dxa"/>
          <w:right w:w="5" w:type="dxa"/>
        </w:tblCellMar>
        <w:tblLook w:val="04A0" w:firstRow="1" w:lastRow="0" w:firstColumn="1" w:lastColumn="0" w:noHBand="0" w:noVBand="1"/>
      </w:tblPr>
      <w:tblGrid>
        <w:gridCol w:w="3482"/>
        <w:gridCol w:w="7048"/>
        <w:gridCol w:w="2160"/>
      </w:tblGrid>
      <w:tr w:rsidR="00BB0110" w:rsidRPr="0036647D" w14:paraId="39301DB4" w14:textId="77777777" w:rsidTr="002A7D5A">
        <w:trPr>
          <w:trHeight w:val="720"/>
          <w:tblHeader/>
        </w:trPr>
        <w:tc>
          <w:tcPr>
            <w:tcW w:w="3482"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46F86A1D" w14:textId="147BDC69" w:rsidR="00BB0110" w:rsidRPr="0036647D" w:rsidRDefault="00BB0110" w:rsidP="00A6733D">
            <w:pPr>
              <w:spacing w:after="2" w:line="276" w:lineRule="auto"/>
              <w:jc w:val="left"/>
              <w:rPr>
                <w:rFonts w:ascii="Arial" w:hAnsi="Arial" w:cs="Arial"/>
                <w:b/>
                <w:color w:val="000000"/>
                <w:szCs w:val="22"/>
              </w:rPr>
            </w:pPr>
            <w:r w:rsidRPr="0036647D">
              <w:rPr>
                <w:rFonts w:ascii="Arial" w:eastAsia="Arial" w:hAnsi="Arial" w:cs="Arial"/>
                <w:b/>
                <w:color w:val="000000"/>
                <w:szCs w:val="22"/>
              </w:rPr>
              <w:t xml:space="preserve">Evaluation criteria </w:t>
            </w:r>
          </w:p>
        </w:tc>
        <w:tc>
          <w:tcPr>
            <w:tcW w:w="7048"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430BB4C0" w14:textId="6EC361C3" w:rsidR="00BB0110" w:rsidRPr="0036647D" w:rsidRDefault="00BB0110" w:rsidP="00A6733D">
            <w:pPr>
              <w:spacing w:after="2" w:line="276" w:lineRule="auto"/>
              <w:jc w:val="left"/>
              <w:rPr>
                <w:rFonts w:ascii="Arial" w:hAnsi="Arial" w:cs="Arial"/>
                <w:b/>
                <w:color w:val="000000"/>
                <w:szCs w:val="22"/>
              </w:rPr>
            </w:pPr>
            <w:r w:rsidRPr="0036647D">
              <w:rPr>
                <w:rFonts w:ascii="Arial" w:eastAsia="Arial" w:hAnsi="Arial" w:cs="Arial"/>
                <w:b/>
                <w:color w:val="000000"/>
                <w:szCs w:val="22"/>
              </w:rPr>
              <w:t xml:space="preserve">Scoring (for whole or each sub-element where applicable) </w:t>
            </w:r>
          </w:p>
        </w:tc>
        <w:tc>
          <w:tcPr>
            <w:tcW w:w="216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14:paraId="3321F7E7" w14:textId="588A69D4" w:rsidR="00BB0110" w:rsidRPr="0036647D" w:rsidRDefault="00BB0110" w:rsidP="00DD3892">
            <w:pPr>
              <w:spacing w:after="0" w:line="276" w:lineRule="auto"/>
              <w:ind w:right="57"/>
              <w:rPr>
                <w:rFonts w:ascii="Arial" w:hAnsi="Arial" w:cs="Arial"/>
                <w:color w:val="000000"/>
                <w:szCs w:val="22"/>
              </w:rPr>
            </w:pPr>
            <w:r w:rsidRPr="0036647D">
              <w:rPr>
                <w:rFonts w:ascii="Arial" w:eastAsia="Arial" w:hAnsi="Arial" w:cs="Arial"/>
                <w:b/>
                <w:color w:val="000000"/>
                <w:szCs w:val="22"/>
              </w:rPr>
              <w:t xml:space="preserve">Maximum number of points </w:t>
            </w:r>
          </w:p>
        </w:tc>
      </w:tr>
      <w:tr w:rsidR="005E1A73" w:rsidRPr="0036647D" w14:paraId="285D01FC" w14:textId="77777777" w:rsidTr="002A7D5A">
        <w:trPr>
          <w:trHeight w:val="1205"/>
          <w:tblHeader/>
        </w:trPr>
        <w:tc>
          <w:tcPr>
            <w:tcW w:w="3482" w:type="dxa"/>
            <w:vMerge w:val="restart"/>
            <w:tcBorders>
              <w:top w:val="single" w:sz="4" w:space="0" w:color="000000"/>
              <w:left w:val="single" w:sz="4" w:space="0" w:color="000000"/>
              <w:bottom w:val="single" w:sz="4" w:space="0" w:color="000000"/>
              <w:right w:val="single" w:sz="4" w:space="0" w:color="000000"/>
            </w:tcBorders>
          </w:tcPr>
          <w:p w14:paraId="50E51DF3" w14:textId="41BAD49F" w:rsidR="005E1A73" w:rsidRPr="0036647D" w:rsidRDefault="00D13026" w:rsidP="00A6733D">
            <w:pPr>
              <w:spacing w:after="2" w:line="276" w:lineRule="auto"/>
              <w:jc w:val="left"/>
              <w:rPr>
                <w:rFonts w:ascii="Arial" w:eastAsia="Arial" w:hAnsi="Arial" w:cs="Arial"/>
                <w:b/>
                <w:color w:val="000000"/>
                <w:szCs w:val="22"/>
              </w:rPr>
            </w:pPr>
            <w:r w:rsidRPr="0036647D">
              <w:rPr>
                <w:rFonts w:ascii="Arial" w:eastAsia="Arial" w:hAnsi="Arial" w:cs="Arial"/>
                <w:b/>
                <w:color w:val="000000"/>
                <w:szCs w:val="22"/>
              </w:rPr>
              <w:t>3</w:t>
            </w:r>
            <w:r w:rsidR="00A6733D">
              <w:rPr>
                <w:rFonts w:ascii="Arial" w:eastAsia="Arial" w:hAnsi="Arial" w:cs="Arial"/>
                <w:b/>
                <w:color w:val="000000"/>
                <w:szCs w:val="22"/>
              </w:rPr>
              <w:t>. Experience/</w:t>
            </w:r>
            <w:r w:rsidR="005E1A73" w:rsidRPr="0036647D">
              <w:rPr>
                <w:rFonts w:ascii="Arial" w:eastAsia="Arial" w:hAnsi="Arial" w:cs="Arial"/>
                <w:b/>
                <w:color w:val="000000"/>
                <w:szCs w:val="22"/>
              </w:rPr>
              <w:t xml:space="preserve">Track </w:t>
            </w:r>
          </w:p>
          <w:p w14:paraId="00BAE6BF" w14:textId="77777777" w:rsidR="005E1A73" w:rsidRPr="0036647D" w:rsidRDefault="005E1A73" w:rsidP="00A6733D">
            <w:pPr>
              <w:spacing w:after="0" w:line="276" w:lineRule="auto"/>
              <w:jc w:val="left"/>
              <w:rPr>
                <w:rFonts w:ascii="Arial" w:eastAsia="Arial" w:hAnsi="Arial" w:cs="Arial"/>
                <w:b/>
                <w:color w:val="000000"/>
                <w:szCs w:val="22"/>
              </w:rPr>
            </w:pPr>
            <w:r w:rsidRPr="0036647D">
              <w:rPr>
                <w:rFonts w:ascii="Arial" w:eastAsia="Arial" w:hAnsi="Arial" w:cs="Arial"/>
                <w:b/>
                <w:color w:val="000000"/>
                <w:szCs w:val="22"/>
              </w:rPr>
              <w:t xml:space="preserve">Record of the </w:t>
            </w:r>
          </w:p>
          <w:p w14:paraId="1D32DD58" w14:textId="750A9E06" w:rsidR="005E1A73" w:rsidRPr="0036647D" w:rsidRDefault="005E1A73" w:rsidP="00A6733D">
            <w:pPr>
              <w:spacing w:after="0" w:line="276" w:lineRule="auto"/>
              <w:jc w:val="left"/>
              <w:rPr>
                <w:rFonts w:ascii="Arial" w:eastAsia="Arial" w:hAnsi="Arial" w:cs="Arial"/>
                <w:color w:val="000000"/>
                <w:szCs w:val="22"/>
              </w:rPr>
            </w:pPr>
            <w:r w:rsidRPr="0036647D">
              <w:rPr>
                <w:rFonts w:ascii="Arial" w:eastAsia="Arial" w:hAnsi="Arial" w:cs="Arial"/>
                <w:b/>
                <w:color w:val="000000"/>
                <w:szCs w:val="22"/>
              </w:rPr>
              <w:t>Bidder (Lead Bidder and Entities in JV, Consortium, Association, etc.):</w:t>
            </w:r>
            <w:r w:rsidRPr="0036647D">
              <w:rPr>
                <w:rFonts w:ascii="Arial" w:eastAsia="Arial" w:hAnsi="Arial" w:cs="Arial"/>
                <w:color w:val="000000"/>
                <w:szCs w:val="22"/>
              </w:rPr>
              <w:t xml:space="preserve"> Bidder’s experience and track record in executing w</w:t>
            </w:r>
            <w:r w:rsidR="00757A0B" w:rsidRPr="0036647D">
              <w:rPr>
                <w:rFonts w:ascii="Arial" w:eastAsia="Arial" w:hAnsi="Arial" w:cs="Arial"/>
                <w:color w:val="000000"/>
                <w:szCs w:val="22"/>
              </w:rPr>
              <w:t>ork of similar nature.</w:t>
            </w:r>
          </w:p>
          <w:p w14:paraId="3D8ED077" w14:textId="3FA082AB" w:rsidR="00C61D97" w:rsidRPr="0036647D" w:rsidRDefault="00757A0B" w:rsidP="00A6733D">
            <w:pPr>
              <w:spacing w:after="19" w:line="276" w:lineRule="auto"/>
              <w:ind w:right="12"/>
              <w:jc w:val="left"/>
              <w:rPr>
                <w:rFonts w:ascii="Arial" w:eastAsia="Arial" w:hAnsi="Arial" w:cs="Arial"/>
                <w:color w:val="000000"/>
                <w:szCs w:val="22"/>
              </w:rPr>
            </w:pPr>
            <w:r w:rsidRPr="0036647D">
              <w:rPr>
                <w:rFonts w:ascii="Arial" w:eastAsia="Arial" w:hAnsi="Arial" w:cs="Arial"/>
                <w:color w:val="000000"/>
                <w:szCs w:val="22"/>
              </w:rPr>
              <w:t>A</w:t>
            </w:r>
            <w:r w:rsidR="00C61D97" w:rsidRPr="0036647D">
              <w:rPr>
                <w:rFonts w:ascii="Arial" w:eastAsia="Arial" w:hAnsi="Arial" w:cs="Arial"/>
                <w:color w:val="000000"/>
                <w:szCs w:val="22"/>
              </w:rPr>
              <w:t xml:space="preserve"> bidder must have a proven track record substantiated by reference to entities where similar projects relevant to the scope of the work were successfully executed. This shall include the following informat</w:t>
            </w:r>
            <w:r w:rsidR="00A6733D">
              <w:rPr>
                <w:rFonts w:ascii="Arial" w:eastAsia="Arial" w:hAnsi="Arial" w:cs="Arial"/>
                <w:color w:val="000000"/>
                <w:szCs w:val="22"/>
              </w:rPr>
              <w:t>ion for each project undertaken:</w:t>
            </w:r>
          </w:p>
          <w:p w14:paraId="75AD008E" w14:textId="29C63C83" w:rsidR="00C61D97" w:rsidRPr="0036647D" w:rsidRDefault="00C61D97" w:rsidP="00A6733D">
            <w:pPr>
              <w:spacing w:after="65" w:line="276" w:lineRule="auto"/>
              <w:jc w:val="left"/>
              <w:rPr>
                <w:rFonts w:ascii="Arial" w:eastAsia="Arial" w:hAnsi="Arial" w:cs="Arial"/>
                <w:color w:val="000000"/>
                <w:szCs w:val="22"/>
              </w:rPr>
            </w:pPr>
            <w:r w:rsidRPr="0036647D">
              <w:rPr>
                <w:rFonts w:ascii="Arial" w:eastAsia="Arial" w:hAnsi="Arial" w:cs="Arial"/>
                <w:color w:val="000000"/>
                <w:szCs w:val="22"/>
              </w:rPr>
              <w:t>The reference</w:t>
            </w:r>
            <w:r w:rsidR="004C4B99">
              <w:rPr>
                <w:rFonts w:ascii="Arial" w:eastAsia="Arial" w:hAnsi="Arial" w:cs="Arial"/>
                <w:color w:val="000000"/>
                <w:szCs w:val="22"/>
              </w:rPr>
              <w:t xml:space="preserve"> letter</w:t>
            </w:r>
            <w:r w:rsidRPr="0036647D">
              <w:rPr>
                <w:rFonts w:ascii="Arial" w:eastAsia="Arial" w:hAnsi="Arial" w:cs="Arial"/>
                <w:color w:val="000000"/>
                <w:szCs w:val="22"/>
              </w:rPr>
              <w:t xml:space="preserve"> </w:t>
            </w:r>
            <w:r w:rsidR="004C4B99">
              <w:rPr>
                <w:rFonts w:ascii="Arial" w:eastAsia="Arial" w:hAnsi="Arial" w:cs="Arial"/>
                <w:color w:val="000000"/>
                <w:szCs w:val="22"/>
              </w:rPr>
              <w:t xml:space="preserve">in a company letterhead </w:t>
            </w:r>
            <w:r w:rsidRPr="0036647D">
              <w:rPr>
                <w:rFonts w:ascii="Arial" w:eastAsia="Arial" w:hAnsi="Arial" w:cs="Arial"/>
                <w:color w:val="000000"/>
                <w:szCs w:val="22"/>
              </w:rPr>
              <w:t>must have the following details:</w:t>
            </w:r>
          </w:p>
          <w:p w14:paraId="08FB4971" w14:textId="591DF238" w:rsidR="00C61D97" w:rsidRPr="0036647D" w:rsidRDefault="00C61D97" w:rsidP="00A6733D">
            <w:pPr>
              <w:spacing w:after="0" w:line="276" w:lineRule="auto"/>
              <w:ind w:right="338"/>
              <w:jc w:val="left"/>
              <w:rPr>
                <w:rFonts w:ascii="Arial" w:eastAsia="Arial" w:hAnsi="Arial" w:cs="Arial"/>
                <w:color w:val="000000"/>
                <w:szCs w:val="22"/>
              </w:rPr>
            </w:pPr>
            <w:r w:rsidRPr="0036647D">
              <w:rPr>
                <w:rFonts w:ascii="Arial" w:eastAsia="Arial" w:hAnsi="Arial" w:cs="Arial"/>
                <w:color w:val="000000"/>
                <w:szCs w:val="22"/>
              </w:rPr>
              <w:t xml:space="preserve">Contact </w:t>
            </w:r>
            <w:r w:rsidR="001B019B" w:rsidRPr="0036647D">
              <w:rPr>
                <w:rFonts w:ascii="Arial" w:eastAsia="Arial" w:hAnsi="Arial" w:cs="Arial"/>
                <w:color w:val="000000"/>
                <w:szCs w:val="22"/>
              </w:rPr>
              <w:t>Person; Designation</w:t>
            </w:r>
            <w:r w:rsidR="00A6733D">
              <w:rPr>
                <w:rFonts w:ascii="Arial" w:eastAsia="Arial" w:hAnsi="Arial" w:cs="Arial"/>
                <w:color w:val="000000"/>
                <w:szCs w:val="22"/>
              </w:rPr>
              <w:t>, Organisation/Company name,</w:t>
            </w:r>
            <w:r w:rsidRPr="0036647D">
              <w:rPr>
                <w:rFonts w:ascii="Arial" w:eastAsia="Arial" w:hAnsi="Arial" w:cs="Arial"/>
                <w:color w:val="000000"/>
                <w:szCs w:val="22"/>
              </w:rPr>
              <w:t xml:space="preserve"> and</w:t>
            </w:r>
          </w:p>
          <w:p w14:paraId="2DFAC98D" w14:textId="2B3D1F49" w:rsidR="00C61D97" w:rsidRPr="0036647D" w:rsidRDefault="00C61D97" w:rsidP="00A6733D">
            <w:pPr>
              <w:spacing w:after="0" w:line="276" w:lineRule="auto"/>
              <w:jc w:val="left"/>
              <w:rPr>
                <w:rFonts w:ascii="Arial" w:eastAsia="Arial" w:hAnsi="Arial" w:cs="Arial"/>
                <w:color w:val="000000"/>
                <w:szCs w:val="22"/>
              </w:rPr>
            </w:pPr>
            <w:r w:rsidRPr="0036647D">
              <w:rPr>
                <w:rFonts w:ascii="Arial" w:eastAsia="Arial" w:hAnsi="Arial" w:cs="Arial"/>
                <w:color w:val="000000"/>
                <w:szCs w:val="22"/>
              </w:rPr>
              <w:t>Cell number/Office number</w:t>
            </w:r>
          </w:p>
          <w:p w14:paraId="753920DD" w14:textId="77777777" w:rsidR="00BB0110" w:rsidRPr="0036647D" w:rsidRDefault="00BB0110" w:rsidP="00A6733D">
            <w:pPr>
              <w:spacing w:after="0" w:line="276" w:lineRule="auto"/>
              <w:jc w:val="left"/>
              <w:rPr>
                <w:rFonts w:ascii="Arial" w:eastAsia="Arial" w:hAnsi="Arial" w:cs="Arial"/>
                <w:color w:val="000000"/>
                <w:szCs w:val="22"/>
              </w:rPr>
            </w:pPr>
          </w:p>
          <w:p w14:paraId="6636BC8A" w14:textId="77777777" w:rsidR="00BB0110" w:rsidRPr="0036647D" w:rsidRDefault="00BB0110" w:rsidP="00A6733D">
            <w:pPr>
              <w:spacing w:after="0" w:line="276" w:lineRule="auto"/>
              <w:jc w:val="left"/>
              <w:rPr>
                <w:rFonts w:ascii="Arial" w:eastAsia="Arial" w:hAnsi="Arial" w:cs="Arial"/>
                <w:color w:val="000000"/>
                <w:szCs w:val="22"/>
              </w:rPr>
            </w:pPr>
          </w:p>
          <w:p w14:paraId="6151C50C" w14:textId="77777777" w:rsidR="00BB0110" w:rsidRPr="0036647D" w:rsidRDefault="00BB0110" w:rsidP="00A6733D">
            <w:pPr>
              <w:spacing w:after="0" w:line="276" w:lineRule="auto"/>
              <w:jc w:val="left"/>
              <w:rPr>
                <w:rFonts w:ascii="Arial" w:eastAsia="Arial" w:hAnsi="Arial" w:cs="Arial"/>
                <w:color w:val="000000"/>
                <w:szCs w:val="22"/>
              </w:rPr>
            </w:pPr>
          </w:p>
          <w:p w14:paraId="5EC95009" w14:textId="77777777" w:rsidR="00BB0110" w:rsidRPr="0036647D" w:rsidRDefault="00BB0110" w:rsidP="00A6733D">
            <w:pPr>
              <w:spacing w:after="0" w:line="276" w:lineRule="auto"/>
              <w:jc w:val="left"/>
              <w:rPr>
                <w:rFonts w:ascii="Arial" w:eastAsia="Arial" w:hAnsi="Arial" w:cs="Arial"/>
                <w:color w:val="000000"/>
                <w:szCs w:val="22"/>
              </w:rPr>
            </w:pPr>
          </w:p>
          <w:p w14:paraId="470AF96C" w14:textId="77777777" w:rsidR="00BB0110" w:rsidRPr="0036647D" w:rsidRDefault="00BB0110" w:rsidP="00A6733D">
            <w:pPr>
              <w:spacing w:after="0" w:line="276" w:lineRule="auto"/>
              <w:jc w:val="left"/>
              <w:rPr>
                <w:rFonts w:ascii="Arial" w:eastAsia="Arial" w:hAnsi="Arial" w:cs="Arial"/>
                <w:color w:val="000000"/>
                <w:szCs w:val="22"/>
              </w:rPr>
            </w:pPr>
          </w:p>
          <w:p w14:paraId="6B4ABD3F" w14:textId="77777777" w:rsidR="00BB0110" w:rsidRPr="0036647D" w:rsidRDefault="00BB0110" w:rsidP="00A6733D">
            <w:pPr>
              <w:spacing w:after="0" w:line="276" w:lineRule="auto"/>
              <w:jc w:val="left"/>
              <w:rPr>
                <w:rFonts w:ascii="Arial" w:eastAsia="Arial" w:hAnsi="Arial" w:cs="Arial"/>
                <w:color w:val="000000"/>
                <w:szCs w:val="22"/>
              </w:rPr>
            </w:pPr>
          </w:p>
          <w:p w14:paraId="326BD62D" w14:textId="77777777" w:rsidR="00BB0110" w:rsidRPr="0036647D" w:rsidRDefault="00BB0110" w:rsidP="00A6733D">
            <w:pPr>
              <w:spacing w:after="0" w:line="276" w:lineRule="auto"/>
              <w:jc w:val="left"/>
              <w:rPr>
                <w:rFonts w:ascii="Arial" w:eastAsia="Arial" w:hAnsi="Arial" w:cs="Arial"/>
                <w:color w:val="000000"/>
                <w:szCs w:val="22"/>
              </w:rPr>
            </w:pPr>
          </w:p>
          <w:p w14:paraId="36546DA8" w14:textId="77777777" w:rsidR="00BB0110" w:rsidRPr="0036647D" w:rsidRDefault="00BB0110" w:rsidP="00A6733D">
            <w:pPr>
              <w:spacing w:after="0" w:line="276" w:lineRule="auto"/>
              <w:jc w:val="left"/>
              <w:rPr>
                <w:rFonts w:ascii="Arial" w:eastAsia="Arial" w:hAnsi="Arial" w:cs="Arial"/>
                <w:color w:val="000000"/>
                <w:szCs w:val="22"/>
              </w:rPr>
            </w:pPr>
          </w:p>
          <w:p w14:paraId="653A35DA" w14:textId="4D02E244" w:rsidR="00BB0110" w:rsidRPr="0036647D" w:rsidRDefault="00BB0110" w:rsidP="00A6733D">
            <w:pPr>
              <w:spacing w:after="0" w:line="276" w:lineRule="auto"/>
              <w:jc w:val="left"/>
              <w:rPr>
                <w:rFonts w:ascii="Arial" w:eastAsia="Arial" w:hAnsi="Arial" w:cs="Arial"/>
                <w:color w:val="000000"/>
                <w:szCs w:val="22"/>
              </w:rPr>
            </w:pPr>
          </w:p>
          <w:p w14:paraId="3F8286E5" w14:textId="77777777" w:rsidR="00BB0110" w:rsidRPr="0036647D" w:rsidRDefault="00BB0110" w:rsidP="00A6733D">
            <w:pPr>
              <w:spacing w:after="0" w:line="276" w:lineRule="auto"/>
              <w:jc w:val="left"/>
              <w:rPr>
                <w:rFonts w:ascii="Arial" w:eastAsia="Arial" w:hAnsi="Arial" w:cs="Arial"/>
                <w:color w:val="000000"/>
                <w:szCs w:val="22"/>
              </w:rPr>
            </w:pPr>
          </w:p>
          <w:p w14:paraId="2CA0603F" w14:textId="77777777" w:rsidR="00BB0110" w:rsidRPr="0036647D" w:rsidRDefault="00BB0110" w:rsidP="00A6733D">
            <w:pPr>
              <w:spacing w:after="0" w:line="276" w:lineRule="auto"/>
              <w:jc w:val="left"/>
              <w:rPr>
                <w:rFonts w:ascii="Arial" w:eastAsia="Arial" w:hAnsi="Arial" w:cs="Arial"/>
                <w:color w:val="000000"/>
                <w:szCs w:val="22"/>
              </w:rPr>
            </w:pPr>
          </w:p>
          <w:p w14:paraId="4360EE8B" w14:textId="0D7DC2A1" w:rsidR="00BB0110" w:rsidRPr="0036647D" w:rsidRDefault="00BB0110" w:rsidP="00A6733D">
            <w:pPr>
              <w:spacing w:after="0" w:line="276" w:lineRule="auto"/>
              <w:jc w:val="left"/>
              <w:rPr>
                <w:rFonts w:ascii="Arial" w:eastAsia="Arial" w:hAnsi="Arial" w:cs="Arial"/>
                <w:color w:val="000000"/>
                <w:szCs w:val="22"/>
              </w:rPr>
            </w:pPr>
          </w:p>
        </w:tc>
        <w:tc>
          <w:tcPr>
            <w:tcW w:w="7048" w:type="dxa"/>
            <w:tcBorders>
              <w:top w:val="single" w:sz="4" w:space="0" w:color="000000"/>
              <w:left w:val="single" w:sz="4" w:space="0" w:color="000000"/>
              <w:bottom w:val="single" w:sz="4" w:space="0" w:color="000000"/>
              <w:right w:val="single" w:sz="4" w:space="0" w:color="000000"/>
            </w:tcBorders>
          </w:tcPr>
          <w:p w14:paraId="78AC12E0" w14:textId="445495D6" w:rsidR="005E1A73" w:rsidRPr="0036647D" w:rsidRDefault="00A42707" w:rsidP="00A6733D">
            <w:pPr>
              <w:spacing w:after="2" w:line="276" w:lineRule="auto"/>
              <w:jc w:val="left"/>
              <w:rPr>
                <w:rFonts w:ascii="Arial" w:eastAsia="Arial" w:hAnsi="Arial" w:cs="Arial"/>
                <w:b/>
                <w:color w:val="000000"/>
                <w:szCs w:val="22"/>
              </w:rPr>
            </w:pPr>
            <w:r w:rsidRPr="0036647D">
              <w:rPr>
                <w:rFonts w:ascii="Arial" w:eastAsia="Arial" w:hAnsi="Arial" w:cs="Arial"/>
                <w:b/>
                <w:color w:val="000000"/>
                <w:szCs w:val="22"/>
              </w:rPr>
              <w:t>40</w:t>
            </w:r>
            <w:r w:rsidR="005E1A73" w:rsidRPr="0036647D">
              <w:rPr>
                <w:rFonts w:ascii="Arial" w:eastAsia="Arial" w:hAnsi="Arial" w:cs="Arial"/>
                <w:b/>
                <w:color w:val="000000"/>
                <w:szCs w:val="22"/>
              </w:rPr>
              <w:t xml:space="preserve"> points </w:t>
            </w:r>
          </w:p>
          <w:p w14:paraId="14C1274E" w14:textId="29BAC466" w:rsidR="005E1A73" w:rsidRPr="0036647D" w:rsidRDefault="005E1A73" w:rsidP="00A6733D">
            <w:pPr>
              <w:spacing w:after="0" w:line="276" w:lineRule="auto"/>
              <w:ind w:right="56"/>
              <w:jc w:val="left"/>
              <w:rPr>
                <w:rFonts w:ascii="Arial" w:eastAsia="Arial" w:hAnsi="Arial" w:cs="Arial"/>
                <w:color w:val="000000"/>
                <w:szCs w:val="22"/>
              </w:rPr>
            </w:pPr>
            <w:r w:rsidRPr="0036647D">
              <w:rPr>
                <w:rFonts w:ascii="Arial" w:eastAsia="Arial" w:hAnsi="Arial" w:cs="Arial"/>
                <w:color w:val="000000"/>
                <w:szCs w:val="22"/>
              </w:rPr>
              <w:t xml:space="preserve">A bidder has demonstrated experience and track record in completing six (6) or more </w:t>
            </w:r>
            <w:r w:rsidR="00A6733D">
              <w:rPr>
                <w:rFonts w:ascii="Arial" w:hAnsi="Arial" w:cs="Arial"/>
                <w:szCs w:val="22"/>
              </w:rPr>
              <w:t>leasing</w:t>
            </w:r>
            <w:r w:rsidRPr="0036647D">
              <w:rPr>
                <w:rFonts w:ascii="Arial" w:hAnsi="Arial" w:cs="Arial"/>
                <w:szCs w:val="22"/>
              </w:rPr>
              <w:t xml:space="preserve"> and acquisition of office building accommodation research and development and develop</w:t>
            </w:r>
            <w:r w:rsidR="00A6733D">
              <w:rPr>
                <w:rFonts w:ascii="Arial" w:hAnsi="Arial" w:cs="Arial"/>
                <w:szCs w:val="22"/>
              </w:rPr>
              <w:t>ing</w:t>
            </w:r>
            <w:r w:rsidRPr="0036647D">
              <w:rPr>
                <w:rFonts w:ascii="Arial" w:hAnsi="Arial" w:cs="Arial"/>
                <w:szCs w:val="22"/>
              </w:rPr>
              <w:t xml:space="preserve"> a detailed geographical model execution plan</w:t>
            </w:r>
            <w:r w:rsidRPr="0036647D">
              <w:rPr>
                <w:rFonts w:ascii="Arial" w:eastAsia="Arial" w:hAnsi="Arial" w:cs="Arial"/>
                <w:color w:val="000000"/>
                <w:szCs w:val="22"/>
              </w:rPr>
              <w:t xml:space="preserve"> in South Africa. </w:t>
            </w:r>
          </w:p>
          <w:p w14:paraId="0B2B4BEF" w14:textId="7C56BFEF" w:rsidR="000F422F" w:rsidRPr="0036647D" w:rsidRDefault="00757A0B" w:rsidP="00A6733D">
            <w:pPr>
              <w:spacing w:after="0" w:line="276" w:lineRule="auto"/>
              <w:ind w:right="20"/>
              <w:jc w:val="left"/>
              <w:rPr>
                <w:rFonts w:ascii="Arial" w:eastAsia="Calibri" w:hAnsi="Arial" w:cs="Arial"/>
                <w:color w:val="000000"/>
                <w:szCs w:val="22"/>
              </w:rPr>
            </w:pPr>
            <w:r w:rsidRPr="0036647D">
              <w:rPr>
                <w:rFonts w:ascii="Arial" w:eastAsia="Calibri" w:hAnsi="Arial" w:cs="Arial"/>
                <w:color w:val="000000"/>
                <w:szCs w:val="22"/>
              </w:rPr>
              <w:t>If a bidder submitted at least six (6) and more reference letters where work-study services/job evaluation were suc</w:t>
            </w:r>
            <w:r w:rsidR="00AF6F71" w:rsidRPr="0036647D">
              <w:rPr>
                <w:rFonts w:ascii="Arial" w:eastAsia="Calibri" w:hAnsi="Arial" w:cs="Arial"/>
                <w:color w:val="000000"/>
                <w:szCs w:val="22"/>
              </w:rPr>
              <w:t>cessfully conducted</w:t>
            </w:r>
            <w:r w:rsidR="00A6733D">
              <w:rPr>
                <w:rFonts w:ascii="Arial" w:eastAsia="Calibri" w:hAnsi="Arial" w:cs="Arial"/>
                <w:color w:val="000000"/>
                <w:szCs w:val="22"/>
              </w:rPr>
              <w:t>, they</w:t>
            </w:r>
            <w:r w:rsidR="004C4B99">
              <w:rPr>
                <w:rFonts w:ascii="Arial" w:eastAsia="Calibri" w:hAnsi="Arial" w:cs="Arial"/>
                <w:color w:val="000000"/>
                <w:szCs w:val="22"/>
              </w:rPr>
              <w:t xml:space="preserve"> will score 40</w:t>
            </w:r>
            <w:r w:rsidRPr="0036647D">
              <w:rPr>
                <w:rFonts w:ascii="Arial" w:eastAsia="Calibri" w:hAnsi="Arial" w:cs="Arial"/>
                <w:color w:val="000000"/>
                <w:szCs w:val="22"/>
              </w:rPr>
              <w:t xml:space="preserve"> points on evaluation.</w:t>
            </w:r>
          </w:p>
          <w:p w14:paraId="7C5D070B" w14:textId="410580CF" w:rsidR="00B146E7" w:rsidRPr="0036647D" w:rsidRDefault="00B146E7" w:rsidP="00A6733D">
            <w:pPr>
              <w:spacing w:after="0" w:line="276" w:lineRule="auto"/>
              <w:ind w:right="20"/>
              <w:jc w:val="left"/>
              <w:rPr>
                <w:rFonts w:ascii="Arial" w:eastAsia="Calibri" w:hAnsi="Arial" w:cs="Arial"/>
                <w:color w:val="000000"/>
                <w:szCs w:val="22"/>
              </w:rPr>
            </w:pPr>
          </w:p>
        </w:tc>
        <w:tc>
          <w:tcPr>
            <w:tcW w:w="2160" w:type="dxa"/>
            <w:vMerge w:val="restart"/>
            <w:tcBorders>
              <w:top w:val="single" w:sz="4" w:space="0" w:color="000000"/>
              <w:left w:val="single" w:sz="4" w:space="0" w:color="000000"/>
              <w:bottom w:val="single" w:sz="4" w:space="0" w:color="000000"/>
              <w:right w:val="single" w:sz="4" w:space="0" w:color="000000"/>
            </w:tcBorders>
          </w:tcPr>
          <w:p w14:paraId="26866DDC" w14:textId="77777777" w:rsidR="005E1A73" w:rsidRPr="0036647D" w:rsidRDefault="005E1A73" w:rsidP="00DD3892">
            <w:pPr>
              <w:spacing w:after="0" w:line="276" w:lineRule="auto"/>
              <w:ind w:right="57"/>
              <w:rPr>
                <w:rFonts w:ascii="Arial" w:eastAsia="Arial" w:hAnsi="Arial" w:cs="Arial"/>
                <w:color w:val="000000"/>
                <w:szCs w:val="22"/>
              </w:rPr>
            </w:pPr>
          </w:p>
          <w:p w14:paraId="18133570" w14:textId="77777777" w:rsidR="005E1A73" w:rsidRPr="0036647D" w:rsidRDefault="005E1A73" w:rsidP="00DD3892">
            <w:pPr>
              <w:spacing w:after="0" w:line="276" w:lineRule="auto"/>
              <w:ind w:right="57"/>
              <w:rPr>
                <w:rFonts w:ascii="Arial" w:eastAsia="Arial" w:hAnsi="Arial" w:cs="Arial"/>
                <w:color w:val="000000"/>
                <w:szCs w:val="22"/>
              </w:rPr>
            </w:pPr>
          </w:p>
          <w:p w14:paraId="77B40B6A" w14:textId="77777777" w:rsidR="005E1A73" w:rsidRPr="0036647D" w:rsidRDefault="005E1A73" w:rsidP="00DD3892">
            <w:pPr>
              <w:spacing w:after="0" w:line="276" w:lineRule="auto"/>
              <w:ind w:right="57"/>
              <w:rPr>
                <w:rFonts w:ascii="Arial" w:eastAsia="Arial" w:hAnsi="Arial" w:cs="Arial"/>
                <w:color w:val="000000"/>
                <w:szCs w:val="22"/>
              </w:rPr>
            </w:pPr>
          </w:p>
          <w:p w14:paraId="5B7CF723" w14:textId="77777777" w:rsidR="005E1A73" w:rsidRPr="0036647D" w:rsidRDefault="005E1A73" w:rsidP="00DD3892">
            <w:pPr>
              <w:spacing w:after="0" w:line="276" w:lineRule="auto"/>
              <w:ind w:right="57"/>
              <w:rPr>
                <w:rFonts w:ascii="Arial" w:eastAsia="Arial" w:hAnsi="Arial" w:cs="Arial"/>
                <w:color w:val="000000"/>
                <w:szCs w:val="22"/>
              </w:rPr>
            </w:pPr>
          </w:p>
          <w:p w14:paraId="01C3547E" w14:textId="77777777" w:rsidR="005E1A73" w:rsidRPr="0036647D" w:rsidRDefault="005E1A73" w:rsidP="00DD3892">
            <w:pPr>
              <w:spacing w:after="0" w:line="276" w:lineRule="auto"/>
              <w:ind w:right="57"/>
              <w:rPr>
                <w:rFonts w:ascii="Arial" w:eastAsia="Arial" w:hAnsi="Arial" w:cs="Arial"/>
                <w:color w:val="000000"/>
                <w:szCs w:val="22"/>
              </w:rPr>
            </w:pPr>
          </w:p>
          <w:p w14:paraId="6A47CFD3" w14:textId="77777777" w:rsidR="005E1A73" w:rsidRPr="0036647D" w:rsidRDefault="005E1A73" w:rsidP="00DD3892">
            <w:pPr>
              <w:spacing w:after="0" w:line="276" w:lineRule="auto"/>
              <w:ind w:right="57"/>
              <w:rPr>
                <w:rFonts w:ascii="Arial" w:eastAsia="Arial" w:hAnsi="Arial" w:cs="Arial"/>
                <w:color w:val="000000"/>
                <w:szCs w:val="22"/>
              </w:rPr>
            </w:pPr>
          </w:p>
          <w:p w14:paraId="00595841" w14:textId="77777777" w:rsidR="005E1A73" w:rsidRPr="0036647D" w:rsidRDefault="005E1A73" w:rsidP="00DD3892">
            <w:pPr>
              <w:spacing w:after="0" w:line="276" w:lineRule="auto"/>
              <w:ind w:right="57"/>
              <w:rPr>
                <w:rFonts w:ascii="Arial" w:eastAsia="Arial" w:hAnsi="Arial" w:cs="Arial"/>
                <w:color w:val="000000"/>
                <w:szCs w:val="22"/>
              </w:rPr>
            </w:pPr>
          </w:p>
          <w:p w14:paraId="2916004F" w14:textId="77777777" w:rsidR="005E1A73" w:rsidRPr="0036647D" w:rsidRDefault="005E1A73" w:rsidP="00DD3892">
            <w:pPr>
              <w:spacing w:after="0" w:line="276" w:lineRule="auto"/>
              <w:ind w:right="57"/>
              <w:rPr>
                <w:rFonts w:ascii="Arial" w:eastAsia="Arial" w:hAnsi="Arial" w:cs="Arial"/>
                <w:color w:val="000000"/>
                <w:szCs w:val="22"/>
              </w:rPr>
            </w:pPr>
          </w:p>
          <w:p w14:paraId="1BC4C3B9" w14:textId="77777777" w:rsidR="005E1A73" w:rsidRPr="0036647D" w:rsidRDefault="005E1A73" w:rsidP="00DD3892">
            <w:pPr>
              <w:spacing w:after="0" w:line="276" w:lineRule="auto"/>
              <w:ind w:right="57"/>
              <w:rPr>
                <w:rFonts w:ascii="Arial" w:eastAsia="Arial" w:hAnsi="Arial" w:cs="Arial"/>
                <w:color w:val="000000"/>
                <w:szCs w:val="22"/>
              </w:rPr>
            </w:pPr>
          </w:p>
          <w:p w14:paraId="0A603F13" w14:textId="77777777" w:rsidR="005E1A73" w:rsidRPr="0036647D" w:rsidRDefault="005E1A73" w:rsidP="00DD3892">
            <w:pPr>
              <w:spacing w:after="0" w:line="276" w:lineRule="auto"/>
              <w:ind w:right="57"/>
              <w:rPr>
                <w:rFonts w:ascii="Arial" w:eastAsia="Arial" w:hAnsi="Arial" w:cs="Arial"/>
                <w:color w:val="000000"/>
                <w:szCs w:val="22"/>
              </w:rPr>
            </w:pPr>
          </w:p>
          <w:p w14:paraId="724A7D2B" w14:textId="77777777" w:rsidR="005E1A73" w:rsidRPr="0036647D" w:rsidRDefault="005E1A73" w:rsidP="00DD3892">
            <w:pPr>
              <w:spacing w:after="0" w:line="276" w:lineRule="auto"/>
              <w:ind w:right="57"/>
              <w:rPr>
                <w:rFonts w:ascii="Arial" w:eastAsia="Arial" w:hAnsi="Arial" w:cs="Arial"/>
                <w:color w:val="000000"/>
                <w:szCs w:val="22"/>
              </w:rPr>
            </w:pPr>
          </w:p>
          <w:p w14:paraId="4FD938A4" w14:textId="77777777" w:rsidR="005E1A73" w:rsidRPr="0036647D" w:rsidRDefault="005E1A73" w:rsidP="00DD3892">
            <w:pPr>
              <w:spacing w:after="0" w:line="276" w:lineRule="auto"/>
              <w:ind w:right="57"/>
              <w:rPr>
                <w:rFonts w:ascii="Arial" w:eastAsia="Arial" w:hAnsi="Arial" w:cs="Arial"/>
                <w:color w:val="000000"/>
                <w:szCs w:val="22"/>
              </w:rPr>
            </w:pPr>
          </w:p>
          <w:p w14:paraId="17E431F3" w14:textId="02196511" w:rsidR="005E1A73" w:rsidRPr="0036647D" w:rsidRDefault="00A42707" w:rsidP="00DD3892">
            <w:pPr>
              <w:spacing w:after="0" w:line="276" w:lineRule="auto"/>
              <w:ind w:right="57"/>
              <w:jc w:val="center"/>
              <w:rPr>
                <w:rFonts w:ascii="Arial" w:eastAsia="Arial" w:hAnsi="Arial" w:cs="Arial"/>
                <w:b/>
                <w:color w:val="000000"/>
                <w:szCs w:val="22"/>
              </w:rPr>
            </w:pPr>
            <w:r w:rsidRPr="0036647D">
              <w:rPr>
                <w:rFonts w:ascii="Arial" w:eastAsia="Arial" w:hAnsi="Arial" w:cs="Arial"/>
                <w:b/>
                <w:color w:val="000000"/>
                <w:szCs w:val="22"/>
              </w:rPr>
              <w:t>40</w:t>
            </w:r>
          </w:p>
        </w:tc>
      </w:tr>
      <w:tr w:rsidR="008C6C44" w:rsidRPr="0036647D" w14:paraId="33CA0AAE" w14:textId="77777777" w:rsidTr="002A7D5A">
        <w:trPr>
          <w:trHeight w:val="1440"/>
          <w:tblHeader/>
        </w:trPr>
        <w:tc>
          <w:tcPr>
            <w:tcW w:w="3482" w:type="dxa"/>
            <w:vMerge/>
            <w:tcBorders>
              <w:top w:val="nil"/>
              <w:left w:val="single" w:sz="4" w:space="0" w:color="000000"/>
              <w:bottom w:val="nil"/>
              <w:right w:val="single" w:sz="4" w:space="0" w:color="000000"/>
            </w:tcBorders>
          </w:tcPr>
          <w:p w14:paraId="1321D7B2" w14:textId="77777777" w:rsidR="008C6C44" w:rsidRPr="0036647D" w:rsidRDefault="008C6C44" w:rsidP="00A6733D">
            <w:pPr>
              <w:spacing w:after="160" w:line="276" w:lineRule="auto"/>
              <w:jc w:val="left"/>
              <w:rPr>
                <w:rFonts w:ascii="Arial" w:eastAsia="Arial" w:hAnsi="Arial" w:cs="Arial"/>
                <w:color w:val="000000"/>
                <w:szCs w:val="22"/>
              </w:rPr>
            </w:pPr>
          </w:p>
        </w:tc>
        <w:tc>
          <w:tcPr>
            <w:tcW w:w="7048" w:type="dxa"/>
            <w:tcBorders>
              <w:top w:val="single" w:sz="4" w:space="0" w:color="000000"/>
              <w:left w:val="single" w:sz="4" w:space="0" w:color="000000"/>
              <w:bottom w:val="single" w:sz="4" w:space="0" w:color="000000"/>
              <w:right w:val="single" w:sz="4" w:space="0" w:color="000000"/>
            </w:tcBorders>
          </w:tcPr>
          <w:p w14:paraId="145C9584" w14:textId="48A5088E" w:rsidR="008C6C44" w:rsidRPr="0036647D" w:rsidRDefault="00A42707" w:rsidP="00A6733D">
            <w:pPr>
              <w:spacing w:after="5" w:line="276" w:lineRule="auto"/>
              <w:jc w:val="left"/>
              <w:rPr>
                <w:rFonts w:ascii="Arial" w:eastAsia="Arial" w:hAnsi="Arial" w:cs="Arial"/>
                <w:b/>
                <w:color w:val="000000"/>
                <w:szCs w:val="22"/>
              </w:rPr>
            </w:pPr>
            <w:r w:rsidRPr="0036647D">
              <w:rPr>
                <w:rFonts w:ascii="Arial" w:eastAsia="Arial" w:hAnsi="Arial" w:cs="Arial"/>
                <w:b/>
                <w:color w:val="000000"/>
                <w:szCs w:val="22"/>
              </w:rPr>
              <w:t>32</w:t>
            </w:r>
            <w:r w:rsidR="008C6C44" w:rsidRPr="0036647D">
              <w:rPr>
                <w:rFonts w:ascii="Arial" w:eastAsia="Arial" w:hAnsi="Arial" w:cs="Arial"/>
                <w:b/>
                <w:color w:val="000000"/>
                <w:szCs w:val="22"/>
              </w:rPr>
              <w:t xml:space="preserve"> points </w:t>
            </w:r>
          </w:p>
          <w:p w14:paraId="3462745C" w14:textId="7796012A" w:rsidR="008C6C44" w:rsidRPr="0036647D" w:rsidRDefault="00BB500D" w:rsidP="00A6733D">
            <w:pPr>
              <w:spacing w:after="0" w:line="276" w:lineRule="auto"/>
              <w:ind w:right="56"/>
              <w:jc w:val="left"/>
              <w:rPr>
                <w:rFonts w:ascii="Arial" w:eastAsia="Arial" w:hAnsi="Arial" w:cs="Arial"/>
                <w:color w:val="000000"/>
                <w:szCs w:val="22"/>
              </w:rPr>
            </w:pPr>
            <w:r w:rsidRPr="0036647D">
              <w:rPr>
                <w:rFonts w:ascii="Arial" w:eastAsia="Arial" w:hAnsi="Arial" w:cs="Arial"/>
                <w:color w:val="000000"/>
                <w:szCs w:val="22"/>
              </w:rPr>
              <w:t>A bidder</w:t>
            </w:r>
            <w:r w:rsidR="008C6C44" w:rsidRPr="0036647D">
              <w:rPr>
                <w:rFonts w:ascii="Arial" w:eastAsia="Arial" w:hAnsi="Arial" w:cs="Arial"/>
                <w:color w:val="000000"/>
                <w:szCs w:val="22"/>
              </w:rPr>
              <w:t xml:space="preserve"> has demonstrated experience and track record in completing at least five (5) </w:t>
            </w:r>
            <w:r w:rsidR="00A6733D">
              <w:rPr>
                <w:rFonts w:ascii="Arial" w:hAnsi="Arial" w:cs="Arial"/>
                <w:szCs w:val="22"/>
              </w:rPr>
              <w:t>leasing</w:t>
            </w:r>
            <w:r w:rsidR="004030B7" w:rsidRPr="0036647D">
              <w:rPr>
                <w:rFonts w:ascii="Arial" w:hAnsi="Arial" w:cs="Arial"/>
                <w:szCs w:val="22"/>
              </w:rPr>
              <w:t xml:space="preserve"> and acquisition of office building accommodation research and development and develop</w:t>
            </w:r>
            <w:r w:rsidR="00A6733D">
              <w:rPr>
                <w:rFonts w:ascii="Arial" w:hAnsi="Arial" w:cs="Arial"/>
                <w:szCs w:val="22"/>
              </w:rPr>
              <w:t>ing</w:t>
            </w:r>
            <w:r w:rsidR="004030B7" w:rsidRPr="0036647D">
              <w:rPr>
                <w:rFonts w:ascii="Arial" w:hAnsi="Arial" w:cs="Arial"/>
                <w:szCs w:val="22"/>
              </w:rPr>
              <w:t xml:space="preserve"> a detailed geographical model execution plan </w:t>
            </w:r>
            <w:r w:rsidR="008312B1" w:rsidRPr="0036647D">
              <w:rPr>
                <w:rFonts w:ascii="Arial" w:eastAsia="Arial" w:hAnsi="Arial" w:cs="Arial"/>
                <w:color w:val="000000"/>
                <w:szCs w:val="22"/>
              </w:rPr>
              <w:t xml:space="preserve">in </w:t>
            </w:r>
            <w:r w:rsidR="004030B7" w:rsidRPr="0036647D">
              <w:rPr>
                <w:rFonts w:ascii="Arial" w:eastAsia="Arial" w:hAnsi="Arial" w:cs="Arial"/>
                <w:color w:val="000000"/>
                <w:szCs w:val="22"/>
              </w:rPr>
              <w:t>South Africa.</w:t>
            </w:r>
          </w:p>
          <w:p w14:paraId="3AAF9510" w14:textId="69A08142" w:rsidR="00757A0B" w:rsidRPr="0036647D" w:rsidRDefault="00757A0B" w:rsidP="00A6733D">
            <w:pPr>
              <w:spacing w:after="0" w:line="276" w:lineRule="auto"/>
              <w:ind w:right="20"/>
              <w:jc w:val="left"/>
              <w:rPr>
                <w:rFonts w:ascii="Arial" w:eastAsia="Calibri" w:hAnsi="Arial" w:cs="Arial"/>
                <w:color w:val="000000"/>
                <w:szCs w:val="22"/>
              </w:rPr>
            </w:pPr>
            <w:r w:rsidRPr="0036647D">
              <w:rPr>
                <w:rFonts w:ascii="Arial" w:eastAsia="Calibri" w:hAnsi="Arial" w:cs="Arial"/>
                <w:color w:val="000000"/>
                <w:szCs w:val="22"/>
              </w:rPr>
              <w:t>If a bidder submitted at least five (5) and more reference letters where work-study services/job evaluation were succe</w:t>
            </w:r>
            <w:r w:rsidR="00A6733D">
              <w:rPr>
                <w:rFonts w:ascii="Arial" w:eastAsia="Calibri" w:hAnsi="Arial" w:cs="Arial"/>
                <w:color w:val="000000"/>
                <w:szCs w:val="22"/>
              </w:rPr>
              <w:t xml:space="preserve">ssfully conducted, they </w:t>
            </w:r>
            <w:r w:rsidRPr="0036647D">
              <w:rPr>
                <w:rFonts w:ascii="Arial" w:eastAsia="Calibri" w:hAnsi="Arial" w:cs="Arial"/>
                <w:color w:val="000000"/>
                <w:szCs w:val="22"/>
              </w:rPr>
              <w:t xml:space="preserve">will score </w:t>
            </w:r>
            <w:r w:rsidR="004C4B99">
              <w:rPr>
                <w:rFonts w:ascii="Arial" w:eastAsia="Calibri" w:hAnsi="Arial" w:cs="Arial"/>
                <w:color w:val="000000"/>
                <w:szCs w:val="22"/>
              </w:rPr>
              <w:t>32</w:t>
            </w:r>
            <w:r w:rsidRPr="0036647D">
              <w:rPr>
                <w:rFonts w:ascii="Arial" w:eastAsia="Calibri" w:hAnsi="Arial" w:cs="Arial"/>
                <w:color w:val="000000"/>
                <w:szCs w:val="22"/>
              </w:rPr>
              <w:t xml:space="preserve"> points on evaluation.</w:t>
            </w:r>
          </w:p>
          <w:p w14:paraId="3EE0B83A" w14:textId="2CCFCB1B" w:rsidR="000F422F" w:rsidRPr="0036647D" w:rsidRDefault="000F422F" w:rsidP="00A6733D">
            <w:pPr>
              <w:spacing w:after="0" w:line="276" w:lineRule="auto"/>
              <w:ind w:right="20"/>
              <w:jc w:val="left"/>
              <w:rPr>
                <w:rFonts w:ascii="Arial" w:eastAsia="Calibri" w:hAnsi="Arial" w:cs="Arial"/>
                <w:color w:val="000000"/>
                <w:szCs w:val="22"/>
              </w:rPr>
            </w:pPr>
          </w:p>
        </w:tc>
        <w:tc>
          <w:tcPr>
            <w:tcW w:w="2160" w:type="dxa"/>
            <w:vMerge/>
            <w:tcBorders>
              <w:top w:val="nil"/>
              <w:left w:val="single" w:sz="4" w:space="0" w:color="000000"/>
              <w:bottom w:val="nil"/>
              <w:right w:val="single" w:sz="4" w:space="0" w:color="000000"/>
            </w:tcBorders>
          </w:tcPr>
          <w:p w14:paraId="4E0869A7" w14:textId="77777777" w:rsidR="008C6C44" w:rsidRPr="0036647D" w:rsidRDefault="008C6C44" w:rsidP="00DD3892">
            <w:pPr>
              <w:spacing w:after="160" w:line="276" w:lineRule="auto"/>
              <w:rPr>
                <w:rFonts w:ascii="Arial" w:eastAsia="Arial" w:hAnsi="Arial" w:cs="Arial"/>
                <w:color w:val="000000"/>
                <w:szCs w:val="22"/>
              </w:rPr>
            </w:pPr>
          </w:p>
        </w:tc>
      </w:tr>
      <w:tr w:rsidR="008C6C44" w:rsidRPr="0036647D" w14:paraId="6F5A8EE6" w14:textId="77777777" w:rsidTr="002A7D5A">
        <w:trPr>
          <w:trHeight w:val="1205"/>
          <w:tblHeader/>
        </w:trPr>
        <w:tc>
          <w:tcPr>
            <w:tcW w:w="3482" w:type="dxa"/>
            <w:vMerge/>
            <w:tcBorders>
              <w:top w:val="nil"/>
              <w:left w:val="single" w:sz="4" w:space="0" w:color="000000"/>
              <w:bottom w:val="nil"/>
              <w:right w:val="single" w:sz="4" w:space="0" w:color="000000"/>
            </w:tcBorders>
          </w:tcPr>
          <w:p w14:paraId="690874F9" w14:textId="77777777" w:rsidR="008C6C44" w:rsidRPr="0036647D" w:rsidRDefault="008C6C44" w:rsidP="00A6733D">
            <w:pPr>
              <w:spacing w:after="160" w:line="276" w:lineRule="auto"/>
              <w:jc w:val="left"/>
              <w:rPr>
                <w:rFonts w:ascii="Arial" w:eastAsia="Arial" w:hAnsi="Arial" w:cs="Arial"/>
                <w:color w:val="000000"/>
                <w:szCs w:val="22"/>
              </w:rPr>
            </w:pPr>
          </w:p>
        </w:tc>
        <w:tc>
          <w:tcPr>
            <w:tcW w:w="7048" w:type="dxa"/>
            <w:tcBorders>
              <w:top w:val="single" w:sz="4" w:space="0" w:color="000000"/>
              <w:left w:val="single" w:sz="4" w:space="0" w:color="000000"/>
              <w:bottom w:val="single" w:sz="4" w:space="0" w:color="000000"/>
              <w:right w:val="single" w:sz="4" w:space="0" w:color="000000"/>
            </w:tcBorders>
          </w:tcPr>
          <w:p w14:paraId="047C6467" w14:textId="2A8E0C7D" w:rsidR="008C6C44" w:rsidRPr="0036647D" w:rsidRDefault="00A42707" w:rsidP="00A6733D">
            <w:pPr>
              <w:spacing w:after="4" w:line="276" w:lineRule="auto"/>
              <w:jc w:val="left"/>
              <w:rPr>
                <w:rFonts w:ascii="Arial" w:eastAsia="Arial" w:hAnsi="Arial" w:cs="Arial"/>
                <w:b/>
                <w:color w:val="000000"/>
                <w:szCs w:val="22"/>
              </w:rPr>
            </w:pPr>
            <w:r w:rsidRPr="0036647D">
              <w:rPr>
                <w:rFonts w:ascii="Arial" w:eastAsia="Arial" w:hAnsi="Arial" w:cs="Arial"/>
                <w:b/>
                <w:color w:val="000000"/>
                <w:szCs w:val="22"/>
              </w:rPr>
              <w:t>24</w:t>
            </w:r>
            <w:r w:rsidR="008C6C44" w:rsidRPr="0036647D">
              <w:rPr>
                <w:rFonts w:ascii="Arial" w:eastAsia="Arial" w:hAnsi="Arial" w:cs="Arial"/>
                <w:b/>
                <w:color w:val="000000"/>
                <w:szCs w:val="22"/>
              </w:rPr>
              <w:t xml:space="preserve"> points </w:t>
            </w:r>
          </w:p>
          <w:p w14:paraId="1730D599" w14:textId="5F286A91" w:rsidR="008C6C44" w:rsidRPr="0036647D" w:rsidRDefault="004030B7" w:rsidP="00A6733D">
            <w:pPr>
              <w:spacing w:after="0" w:line="276" w:lineRule="auto"/>
              <w:jc w:val="left"/>
              <w:rPr>
                <w:rFonts w:ascii="Arial" w:eastAsia="Arial" w:hAnsi="Arial" w:cs="Arial"/>
                <w:color w:val="000000"/>
                <w:szCs w:val="22"/>
              </w:rPr>
            </w:pPr>
            <w:r w:rsidRPr="0036647D">
              <w:rPr>
                <w:rFonts w:ascii="Arial" w:eastAsia="Arial" w:hAnsi="Arial" w:cs="Arial"/>
                <w:color w:val="000000"/>
                <w:szCs w:val="22"/>
              </w:rPr>
              <w:t>A bidder</w:t>
            </w:r>
            <w:r w:rsidR="008C6C44" w:rsidRPr="0036647D">
              <w:rPr>
                <w:rFonts w:ascii="Arial" w:eastAsia="Arial" w:hAnsi="Arial" w:cs="Arial"/>
                <w:color w:val="000000"/>
                <w:szCs w:val="22"/>
              </w:rPr>
              <w:t xml:space="preserve"> has demonstrated experience and track record in completing at least four (4) </w:t>
            </w:r>
            <w:r w:rsidR="00A6733D">
              <w:rPr>
                <w:rFonts w:ascii="Arial" w:hAnsi="Arial" w:cs="Arial"/>
                <w:szCs w:val="22"/>
              </w:rPr>
              <w:t>leasing</w:t>
            </w:r>
            <w:r w:rsidRPr="0036647D">
              <w:rPr>
                <w:rFonts w:ascii="Arial" w:hAnsi="Arial" w:cs="Arial"/>
                <w:szCs w:val="22"/>
              </w:rPr>
              <w:t xml:space="preserve"> and acquisition of office building accommodation research and development and develop</w:t>
            </w:r>
            <w:r w:rsidR="00A6733D">
              <w:rPr>
                <w:rFonts w:ascii="Arial" w:hAnsi="Arial" w:cs="Arial"/>
                <w:szCs w:val="22"/>
              </w:rPr>
              <w:t>ing</w:t>
            </w:r>
            <w:r w:rsidRPr="0036647D">
              <w:rPr>
                <w:rFonts w:ascii="Arial" w:hAnsi="Arial" w:cs="Arial"/>
                <w:szCs w:val="22"/>
              </w:rPr>
              <w:t xml:space="preserve"> a detailed geographical model execution plan </w:t>
            </w:r>
            <w:r w:rsidR="008312B1" w:rsidRPr="0036647D">
              <w:rPr>
                <w:rFonts w:ascii="Arial" w:eastAsia="Arial" w:hAnsi="Arial" w:cs="Arial"/>
                <w:color w:val="000000"/>
                <w:szCs w:val="22"/>
              </w:rPr>
              <w:t xml:space="preserve">in </w:t>
            </w:r>
            <w:r w:rsidRPr="0036647D">
              <w:rPr>
                <w:rFonts w:ascii="Arial" w:eastAsia="Arial" w:hAnsi="Arial" w:cs="Arial"/>
                <w:color w:val="000000"/>
                <w:szCs w:val="22"/>
              </w:rPr>
              <w:t>South Africa.</w:t>
            </w:r>
          </w:p>
          <w:p w14:paraId="6EEC4220" w14:textId="5BA20B8C" w:rsidR="00757A0B" w:rsidRPr="0036647D" w:rsidRDefault="00757A0B" w:rsidP="00A6733D">
            <w:pPr>
              <w:spacing w:after="0" w:line="276" w:lineRule="auto"/>
              <w:ind w:right="20"/>
              <w:jc w:val="left"/>
              <w:rPr>
                <w:rFonts w:ascii="Arial" w:eastAsia="Calibri" w:hAnsi="Arial" w:cs="Arial"/>
                <w:color w:val="000000"/>
                <w:szCs w:val="22"/>
              </w:rPr>
            </w:pPr>
            <w:r w:rsidRPr="0036647D">
              <w:rPr>
                <w:rFonts w:ascii="Arial" w:eastAsia="Calibri" w:hAnsi="Arial" w:cs="Arial"/>
                <w:color w:val="000000"/>
                <w:szCs w:val="22"/>
              </w:rPr>
              <w:t>If a bidder submitted at least four (4) and more reference letters where work-study services/job evaluation were successfully cond</w:t>
            </w:r>
            <w:r w:rsidR="00AF6F71" w:rsidRPr="0036647D">
              <w:rPr>
                <w:rFonts w:ascii="Arial" w:eastAsia="Calibri" w:hAnsi="Arial" w:cs="Arial"/>
                <w:color w:val="000000"/>
                <w:szCs w:val="22"/>
              </w:rPr>
              <w:t>ucted</w:t>
            </w:r>
            <w:r w:rsidR="00A6733D">
              <w:rPr>
                <w:rFonts w:ascii="Arial" w:eastAsia="Calibri" w:hAnsi="Arial" w:cs="Arial"/>
                <w:color w:val="000000"/>
                <w:szCs w:val="22"/>
              </w:rPr>
              <w:t>, they</w:t>
            </w:r>
            <w:r w:rsidR="00AF6F71" w:rsidRPr="0036647D">
              <w:rPr>
                <w:rFonts w:ascii="Arial" w:eastAsia="Calibri" w:hAnsi="Arial" w:cs="Arial"/>
                <w:color w:val="000000"/>
                <w:szCs w:val="22"/>
              </w:rPr>
              <w:t xml:space="preserve"> will s</w:t>
            </w:r>
            <w:r w:rsidR="004C4B99">
              <w:rPr>
                <w:rFonts w:ascii="Arial" w:eastAsia="Calibri" w:hAnsi="Arial" w:cs="Arial"/>
                <w:color w:val="000000"/>
                <w:szCs w:val="22"/>
              </w:rPr>
              <w:t>core 24</w:t>
            </w:r>
            <w:r w:rsidRPr="0036647D">
              <w:rPr>
                <w:rFonts w:ascii="Arial" w:eastAsia="Calibri" w:hAnsi="Arial" w:cs="Arial"/>
                <w:color w:val="000000"/>
                <w:szCs w:val="22"/>
              </w:rPr>
              <w:t xml:space="preserve"> points on evaluation.</w:t>
            </w:r>
          </w:p>
          <w:p w14:paraId="33248522" w14:textId="289B7535" w:rsidR="00B146E7" w:rsidRPr="0036647D" w:rsidRDefault="00B146E7" w:rsidP="00A6733D">
            <w:pPr>
              <w:spacing w:after="0" w:line="276" w:lineRule="auto"/>
              <w:ind w:right="20"/>
              <w:jc w:val="left"/>
              <w:rPr>
                <w:rFonts w:ascii="Arial" w:eastAsia="Calibri" w:hAnsi="Arial" w:cs="Arial"/>
                <w:color w:val="000000"/>
                <w:szCs w:val="22"/>
              </w:rPr>
            </w:pPr>
          </w:p>
        </w:tc>
        <w:tc>
          <w:tcPr>
            <w:tcW w:w="2160" w:type="dxa"/>
            <w:vMerge/>
            <w:tcBorders>
              <w:top w:val="nil"/>
              <w:left w:val="single" w:sz="4" w:space="0" w:color="000000"/>
              <w:bottom w:val="nil"/>
              <w:right w:val="single" w:sz="4" w:space="0" w:color="000000"/>
            </w:tcBorders>
          </w:tcPr>
          <w:p w14:paraId="1B14284B" w14:textId="77777777" w:rsidR="008C6C44" w:rsidRPr="0036647D" w:rsidRDefault="008C6C44" w:rsidP="00DD3892">
            <w:pPr>
              <w:spacing w:after="160" w:line="276" w:lineRule="auto"/>
              <w:rPr>
                <w:rFonts w:ascii="Arial" w:eastAsia="Arial" w:hAnsi="Arial" w:cs="Arial"/>
                <w:color w:val="000000"/>
                <w:szCs w:val="22"/>
              </w:rPr>
            </w:pPr>
          </w:p>
        </w:tc>
      </w:tr>
      <w:tr w:rsidR="008C6C44" w:rsidRPr="0036647D" w14:paraId="2A817828" w14:textId="77777777" w:rsidTr="002A7D5A">
        <w:trPr>
          <w:trHeight w:val="1438"/>
          <w:tblHeader/>
        </w:trPr>
        <w:tc>
          <w:tcPr>
            <w:tcW w:w="3482" w:type="dxa"/>
            <w:vMerge/>
            <w:tcBorders>
              <w:top w:val="nil"/>
              <w:left w:val="single" w:sz="4" w:space="0" w:color="000000"/>
              <w:bottom w:val="nil"/>
              <w:right w:val="single" w:sz="4" w:space="0" w:color="000000"/>
            </w:tcBorders>
          </w:tcPr>
          <w:p w14:paraId="0028FC9A" w14:textId="77777777" w:rsidR="008C6C44" w:rsidRPr="0036647D" w:rsidRDefault="008C6C44" w:rsidP="00A6733D">
            <w:pPr>
              <w:spacing w:after="160" w:line="276" w:lineRule="auto"/>
              <w:jc w:val="left"/>
              <w:rPr>
                <w:rFonts w:ascii="Arial" w:eastAsia="Arial" w:hAnsi="Arial" w:cs="Arial"/>
                <w:color w:val="000000"/>
                <w:szCs w:val="22"/>
              </w:rPr>
            </w:pPr>
          </w:p>
        </w:tc>
        <w:tc>
          <w:tcPr>
            <w:tcW w:w="7048" w:type="dxa"/>
            <w:tcBorders>
              <w:top w:val="single" w:sz="4" w:space="0" w:color="000000"/>
              <w:left w:val="single" w:sz="4" w:space="0" w:color="000000"/>
              <w:bottom w:val="single" w:sz="4" w:space="0" w:color="000000"/>
              <w:right w:val="single" w:sz="4" w:space="0" w:color="000000"/>
            </w:tcBorders>
          </w:tcPr>
          <w:p w14:paraId="3F6F5AEA" w14:textId="1B20598C" w:rsidR="008C6C44" w:rsidRPr="0036647D" w:rsidRDefault="00A42707" w:rsidP="00A6733D">
            <w:pPr>
              <w:spacing w:after="4" w:line="276" w:lineRule="auto"/>
              <w:jc w:val="left"/>
              <w:rPr>
                <w:rFonts w:ascii="Arial" w:eastAsia="Arial" w:hAnsi="Arial" w:cs="Arial"/>
                <w:b/>
                <w:color w:val="000000"/>
                <w:szCs w:val="22"/>
              </w:rPr>
            </w:pPr>
            <w:r w:rsidRPr="0036647D">
              <w:rPr>
                <w:rFonts w:ascii="Arial" w:eastAsia="Arial" w:hAnsi="Arial" w:cs="Arial"/>
                <w:b/>
                <w:color w:val="000000"/>
                <w:szCs w:val="22"/>
              </w:rPr>
              <w:t>16</w:t>
            </w:r>
            <w:r w:rsidR="008C6C44" w:rsidRPr="0036647D">
              <w:rPr>
                <w:rFonts w:ascii="Arial" w:eastAsia="Arial" w:hAnsi="Arial" w:cs="Arial"/>
                <w:b/>
                <w:color w:val="000000"/>
                <w:szCs w:val="22"/>
              </w:rPr>
              <w:t xml:space="preserve"> points </w:t>
            </w:r>
          </w:p>
          <w:p w14:paraId="54D9E2E4" w14:textId="1744763F" w:rsidR="008C6C44" w:rsidRPr="0036647D" w:rsidRDefault="004030B7" w:rsidP="00A6733D">
            <w:pPr>
              <w:spacing w:after="0" w:line="276" w:lineRule="auto"/>
              <w:ind w:right="56"/>
              <w:jc w:val="left"/>
              <w:rPr>
                <w:rFonts w:ascii="Arial" w:eastAsia="Arial" w:hAnsi="Arial" w:cs="Arial"/>
                <w:color w:val="000000"/>
                <w:szCs w:val="22"/>
              </w:rPr>
            </w:pPr>
            <w:r w:rsidRPr="0036647D">
              <w:rPr>
                <w:rFonts w:ascii="Arial" w:eastAsia="Arial" w:hAnsi="Arial" w:cs="Arial"/>
                <w:color w:val="000000"/>
                <w:szCs w:val="22"/>
              </w:rPr>
              <w:t>A bidder</w:t>
            </w:r>
            <w:r w:rsidR="008C6C44" w:rsidRPr="0036647D">
              <w:rPr>
                <w:rFonts w:ascii="Arial" w:eastAsia="Arial" w:hAnsi="Arial" w:cs="Arial"/>
                <w:color w:val="000000"/>
                <w:szCs w:val="22"/>
              </w:rPr>
              <w:t xml:space="preserve"> has demonstrated experience and track record in completing at least three (3) </w:t>
            </w:r>
            <w:r w:rsidR="00A6733D">
              <w:rPr>
                <w:rFonts w:ascii="Arial" w:hAnsi="Arial" w:cs="Arial"/>
                <w:szCs w:val="22"/>
              </w:rPr>
              <w:t>leasing</w:t>
            </w:r>
            <w:r w:rsidRPr="0036647D">
              <w:rPr>
                <w:rFonts w:ascii="Arial" w:hAnsi="Arial" w:cs="Arial"/>
                <w:szCs w:val="22"/>
              </w:rPr>
              <w:t xml:space="preserve"> and acquisition of office building accommodation research and development and develop</w:t>
            </w:r>
            <w:r w:rsidR="00A6733D">
              <w:rPr>
                <w:rFonts w:ascii="Arial" w:hAnsi="Arial" w:cs="Arial"/>
                <w:szCs w:val="22"/>
              </w:rPr>
              <w:t>ing</w:t>
            </w:r>
            <w:r w:rsidRPr="0036647D">
              <w:rPr>
                <w:rFonts w:ascii="Arial" w:hAnsi="Arial" w:cs="Arial"/>
                <w:szCs w:val="22"/>
              </w:rPr>
              <w:t xml:space="preserve"> a detailed geographical model execution plan </w:t>
            </w:r>
            <w:r w:rsidR="008312B1" w:rsidRPr="0036647D">
              <w:rPr>
                <w:rFonts w:ascii="Arial" w:eastAsia="Arial" w:hAnsi="Arial" w:cs="Arial"/>
                <w:color w:val="000000"/>
                <w:szCs w:val="22"/>
              </w:rPr>
              <w:t>in</w:t>
            </w:r>
            <w:r w:rsidRPr="0036647D">
              <w:rPr>
                <w:rFonts w:ascii="Arial" w:eastAsia="Arial" w:hAnsi="Arial" w:cs="Arial"/>
                <w:color w:val="000000"/>
                <w:szCs w:val="22"/>
              </w:rPr>
              <w:t xml:space="preserve"> South Africa.</w:t>
            </w:r>
          </w:p>
          <w:p w14:paraId="316360B4" w14:textId="7BEBF6DA" w:rsidR="000F422F" w:rsidRPr="0036647D" w:rsidRDefault="00757A0B" w:rsidP="00A6733D">
            <w:pPr>
              <w:spacing w:after="0" w:line="276" w:lineRule="auto"/>
              <w:ind w:right="20"/>
              <w:jc w:val="left"/>
              <w:rPr>
                <w:rFonts w:ascii="Arial" w:eastAsia="Calibri" w:hAnsi="Arial" w:cs="Arial"/>
                <w:color w:val="000000"/>
                <w:szCs w:val="22"/>
              </w:rPr>
            </w:pPr>
            <w:r w:rsidRPr="0036647D">
              <w:rPr>
                <w:rFonts w:ascii="Arial" w:eastAsia="Calibri" w:hAnsi="Arial" w:cs="Arial"/>
                <w:color w:val="000000"/>
                <w:szCs w:val="22"/>
              </w:rPr>
              <w:t>If a bidder submitted at least three (3) and more reference letters where work-study services/job evaluation were successfully conducted</w:t>
            </w:r>
            <w:r w:rsidR="00A6733D">
              <w:rPr>
                <w:rFonts w:ascii="Arial" w:eastAsia="Calibri" w:hAnsi="Arial" w:cs="Arial"/>
                <w:color w:val="000000"/>
                <w:szCs w:val="22"/>
              </w:rPr>
              <w:t xml:space="preserve">, they </w:t>
            </w:r>
            <w:r w:rsidR="00EC5731" w:rsidRPr="0036647D">
              <w:rPr>
                <w:rFonts w:ascii="Arial" w:eastAsia="Calibri" w:hAnsi="Arial" w:cs="Arial"/>
                <w:color w:val="000000"/>
                <w:szCs w:val="22"/>
              </w:rPr>
              <w:t xml:space="preserve">will score </w:t>
            </w:r>
            <w:r w:rsidR="004C4B99">
              <w:rPr>
                <w:rFonts w:ascii="Arial" w:eastAsia="Calibri" w:hAnsi="Arial" w:cs="Arial"/>
                <w:color w:val="000000"/>
                <w:szCs w:val="22"/>
              </w:rPr>
              <w:t>16</w:t>
            </w:r>
            <w:r w:rsidRPr="0036647D">
              <w:rPr>
                <w:rFonts w:ascii="Arial" w:eastAsia="Calibri" w:hAnsi="Arial" w:cs="Arial"/>
                <w:color w:val="000000"/>
                <w:szCs w:val="22"/>
              </w:rPr>
              <w:t xml:space="preserve"> points on evaluation.</w:t>
            </w:r>
          </w:p>
          <w:p w14:paraId="2DFF9AFA" w14:textId="182A7F53" w:rsidR="00AA5870" w:rsidRPr="0036647D" w:rsidRDefault="00AA5870" w:rsidP="00A6733D">
            <w:pPr>
              <w:spacing w:after="0" w:line="276" w:lineRule="auto"/>
              <w:ind w:right="20"/>
              <w:jc w:val="left"/>
              <w:rPr>
                <w:rFonts w:ascii="Arial" w:eastAsia="Calibri" w:hAnsi="Arial" w:cs="Arial"/>
                <w:color w:val="000000"/>
                <w:szCs w:val="22"/>
              </w:rPr>
            </w:pPr>
          </w:p>
        </w:tc>
        <w:tc>
          <w:tcPr>
            <w:tcW w:w="2160" w:type="dxa"/>
            <w:vMerge/>
            <w:tcBorders>
              <w:top w:val="nil"/>
              <w:left w:val="single" w:sz="4" w:space="0" w:color="000000"/>
              <w:bottom w:val="nil"/>
              <w:right w:val="single" w:sz="4" w:space="0" w:color="000000"/>
            </w:tcBorders>
          </w:tcPr>
          <w:p w14:paraId="41E93420" w14:textId="77777777" w:rsidR="008C6C44" w:rsidRPr="0036647D" w:rsidRDefault="008C6C44" w:rsidP="00DD3892">
            <w:pPr>
              <w:spacing w:after="160" w:line="276" w:lineRule="auto"/>
              <w:rPr>
                <w:rFonts w:ascii="Arial" w:eastAsia="Arial" w:hAnsi="Arial" w:cs="Arial"/>
                <w:color w:val="000000"/>
                <w:szCs w:val="22"/>
              </w:rPr>
            </w:pPr>
          </w:p>
        </w:tc>
      </w:tr>
      <w:tr w:rsidR="008C6C44" w:rsidRPr="0036647D" w14:paraId="29D73CC9" w14:textId="77777777" w:rsidTr="002A7D5A">
        <w:trPr>
          <w:trHeight w:val="1438"/>
          <w:tblHeader/>
        </w:trPr>
        <w:tc>
          <w:tcPr>
            <w:tcW w:w="3482" w:type="dxa"/>
            <w:vMerge/>
            <w:tcBorders>
              <w:top w:val="nil"/>
              <w:left w:val="single" w:sz="4" w:space="0" w:color="000000"/>
              <w:bottom w:val="single" w:sz="4" w:space="0" w:color="000000"/>
              <w:right w:val="single" w:sz="4" w:space="0" w:color="000000"/>
            </w:tcBorders>
          </w:tcPr>
          <w:p w14:paraId="43EB69C7" w14:textId="77777777" w:rsidR="008C6C44" w:rsidRPr="0036647D" w:rsidRDefault="008C6C44" w:rsidP="00A6733D">
            <w:pPr>
              <w:spacing w:after="160" w:line="276" w:lineRule="auto"/>
              <w:jc w:val="left"/>
              <w:rPr>
                <w:rFonts w:ascii="Arial" w:eastAsia="Arial" w:hAnsi="Arial" w:cs="Arial"/>
                <w:color w:val="000000"/>
                <w:szCs w:val="22"/>
              </w:rPr>
            </w:pPr>
          </w:p>
        </w:tc>
        <w:tc>
          <w:tcPr>
            <w:tcW w:w="7048" w:type="dxa"/>
            <w:tcBorders>
              <w:top w:val="single" w:sz="4" w:space="0" w:color="000000"/>
              <w:left w:val="single" w:sz="4" w:space="0" w:color="000000"/>
              <w:bottom w:val="single" w:sz="4" w:space="0" w:color="000000"/>
              <w:right w:val="single" w:sz="4" w:space="0" w:color="000000"/>
            </w:tcBorders>
          </w:tcPr>
          <w:p w14:paraId="3945C991" w14:textId="4C752EA7" w:rsidR="008C6C44" w:rsidRPr="0036647D" w:rsidRDefault="00A42707" w:rsidP="00A6733D">
            <w:pPr>
              <w:spacing w:after="2" w:line="276" w:lineRule="auto"/>
              <w:jc w:val="left"/>
              <w:rPr>
                <w:rFonts w:ascii="Arial" w:eastAsia="Arial" w:hAnsi="Arial" w:cs="Arial"/>
                <w:b/>
                <w:color w:val="000000"/>
                <w:szCs w:val="22"/>
              </w:rPr>
            </w:pPr>
            <w:r w:rsidRPr="0036647D">
              <w:rPr>
                <w:rFonts w:ascii="Arial" w:eastAsia="Arial" w:hAnsi="Arial" w:cs="Arial"/>
                <w:b/>
                <w:color w:val="000000"/>
                <w:szCs w:val="22"/>
              </w:rPr>
              <w:t>8</w:t>
            </w:r>
            <w:r w:rsidR="00B13996" w:rsidRPr="0036647D">
              <w:rPr>
                <w:rFonts w:ascii="Arial" w:eastAsia="Arial" w:hAnsi="Arial" w:cs="Arial"/>
                <w:b/>
                <w:color w:val="000000"/>
                <w:szCs w:val="22"/>
              </w:rPr>
              <w:t xml:space="preserve"> point</w:t>
            </w:r>
            <w:r w:rsidR="008C6C44" w:rsidRPr="0036647D">
              <w:rPr>
                <w:rFonts w:ascii="Arial" w:eastAsia="Arial" w:hAnsi="Arial" w:cs="Arial"/>
                <w:b/>
                <w:color w:val="000000"/>
                <w:szCs w:val="22"/>
              </w:rPr>
              <w:t xml:space="preserve"> </w:t>
            </w:r>
          </w:p>
          <w:p w14:paraId="1FF8881C" w14:textId="3E8F41FD" w:rsidR="00BB500D" w:rsidRPr="0036647D" w:rsidRDefault="008312B1" w:rsidP="00A6733D">
            <w:pPr>
              <w:spacing w:after="0" w:line="276" w:lineRule="auto"/>
              <w:ind w:right="60"/>
              <w:jc w:val="left"/>
              <w:rPr>
                <w:rFonts w:ascii="Arial" w:eastAsia="Arial" w:hAnsi="Arial" w:cs="Arial"/>
                <w:color w:val="000000"/>
                <w:szCs w:val="22"/>
              </w:rPr>
            </w:pPr>
            <w:r w:rsidRPr="0036647D">
              <w:rPr>
                <w:rFonts w:ascii="Arial" w:eastAsia="Arial" w:hAnsi="Arial" w:cs="Arial"/>
                <w:color w:val="000000"/>
                <w:szCs w:val="22"/>
              </w:rPr>
              <w:t xml:space="preserve">A bidder has not </w:t>
            </w:r>
            <w:r w:rsidR="008C6C44" w:rsidRPr="0036647D">
              <w:rPr>
                <w:rFonts w:ascii="Arial" w:eastAsia="Arial" w:hAnsi="Arial" w:cs="Arial"/>
                <w:color w:val="000000"/>
                <w:szCs w:val="22"/>
              </w:rPr>
              <w:t>provide</w:t>
            </w:r>
            <w:r w:rsidRPr="0036647D">
              <w:rPr>
                <w:rFonts w:ascii="Arial" w:eastAsia="Arial" w:hAnsi="Arial" w:cs="Arial"/>
                <w:color w:val="000000"/>
                <w:szCs w:val="22"/>
              </w:rPr>
              <w:t>d</w:t>
            </w:r>
            <w:r w:rsidR="008C6C44" w:rsidRPr="0036647D">
              <w:rPr>
                <w:rFonts w:ascii="Arial" w:eastAsia="Arial" w:hAnsi="Arial" w:cs="Arial"/>
                <w:color w:val="000000"/>
                <w:szCs w:val="22"/>
              </w:rPr>
              <w:t xml:space="preserve"> any evidence of experience and track record or completed less than three (3) </w:t>
            </w:r>
            <w:r w:rsidR="00A6733D">
              <w:rPr>
                <w:rFonts w:ascii="Arial" w:hAnsi="Arial" w:cs="Arial"/>
                <w:szCs w:val="22"/>
              </w:rPr>
              <w:t>leasing</w:t>
            </w:r>
            <w:r w:rsidR="004030B7" w:rsidRPr="0036647D">
              <w:rPr>
                <w:rFonts w:ascii="Arial" w:hAnsi="Arial" w:cs="Arial"/>
                <w:szCs w:val="22"/>
              </w:rPr>
              <w:t xml:space="preserve"> and acquisition of office building accommodation research and development and develop</w:t>
            </w:r>
            <w:r w:rsidR="00A6733D">
              <w:rPr>
                <w:rFonts w:ascii="Arial" w:hAnsi="Arial" w:cs="Arial"/>
                <w:szCs w:val="22"/>
              </w:rPr>
              <w:t>ing</w:t>
            </w:r>
            <w:r w:rsidR="004030B7" w:rsidRPr="0036647D">
              <w:rPr>
                <w:rFonts w:ascii="Arial" w:hAnsi="Arial" w:cs="Arial"/>
                <w:szCs w:val="22"/>
              </w:rPr>
              <w:t xml:space="preserve"> a detailed geographical model execution plan </w:t>
            </w:r>
            <w:r w:rsidRPr="0036647D">
              <w:rPr>
                <w:rFonts w:ascii="Arial" w:eastAsia="Arial" w:hAnsi="Arial" w:cs="Arial"/>
                <w:color w:val="000000"/>
                <w:szCs w:val="22"/>
              </w:rPr>
              <w:t xml:space="preserve">in </w:t>
            </w:r>
            <w:r w:rsidR="004030B7" w:rsidRPr="0036647D">
              <w:rPr>
                <w:rFonts w:ascii="Arial" w:eastAsia="Arial" w:hAnsi="Arial" w:cs="Arial"/>
                <w:color w:val="000000"/>
                <w:szCs w:val="22"/>
              </w:rPr>
              <w:t xml:space="preserve">South Africa. </w:t>
            </w:r>
          </w:p>
          <w:p w14:paraId="7917D53C" w14:textId="06660594" w:rsidR="00BB0110" w:rsidRPr="0036647D" w:rsidRDefault="00A6733D" w:rsidP="00A6733D">
            <w:pPr>
              <w:spacing w:after="0" w:line="276" w:lineRule="auto"/>
              <w:ind w:right="20"/>
              <w:jc w:val="left"/>
              <w:rPr>
                <w:rFonts w:ascii="Arial" w:eastAsia="Calibri" w:hAnsi="Arial" w:cs="Arial"/>
                <w:color w:val="000000"/>
                <w:szCs w:val="22"/>
              </w:rPr>
            </w:pPr>
            <w:r>
              <w:rPr>
                <w:rFonts w:ascii="Arial" w:eastAsia="Calibri" w:hAnsi="Arial" w:cs="Arial"/>
                <w:color w:val="000000"/>
                <w:szCs w:val="22"/>
              </w:rPr>
              <w:t xml:space="preserve">If the bidder submitted </w:t>
            </w:r>
            <w:r w:rsidR="00EC5731" w:rsidRPr="0036647D">
              <w:rPr>
                <w:rFonts w:ascii="Arial" w:eastAsia="Calibri" w:hAnsi="Arial" w:cs="Arial"/>
                <w:color w:val="000000"/>
                <w:szCs w:val="22"/>
              </w:rPr>
              <w:t>less than three (3) reference letters where work-study services/job evaluation were suc</w:t>
            </w:r>
            <w:r w:rsidR="00AF6F71" w:rsidRPr="0036647D">
              <w:rPr>
                <w:rFonts w:ascii="Arial" w:eastAsia="Calibri" w:hAnsi="Arial" w:cs="Arial"/>
                <w:color w:val="000000"/>
                <w:szCs w:val="22"/>
              </w:rPr>
              <w:t>cessfully conducted</w:t>
            </w:r>
            <w:r>
              <w:rPr>
                <w:rFonts w:ascii="Arial" w:eastAsia="Calibri" w:hAnsi="Arial" w:cs="Arial"/>
                <w:color w:val="000000"/>
                <w:szCs w:val="22"/>
              </w:rPr>
              <w:t>, they</w:t>
            </w:r>
            <w:r w:rsidR="00AF6F71" w:rsidRPr="0036647D">
              <w:rPr>
                <w:rFonts w:ascii="Arial" w:eastAsia="Calibri" w:hAnsi="Arial" w:cs="Arial"/>
                <w:color w:val="000000"/>
                <w:szCs w:val="22"/>
              </w:rPr>
              <w:t xml:space="preserve"> will s</w:t>
            </w:r>
            <w:r w:rsidR="004C4B99">
              <w:rPr>
                <w:rFonts w:ascii="Arial" w:eastAsia="Calibri" w:hAnsi="Arial" w:cs="Arial"/>
                <w:color w:val="000000"/>
                <w:szCs w:val="22"/>
              </w:rPr>
              <w:t>core 8</w:t>
            </w:r>
            <w:r w:rsidR="00EC5731" w:rsidRPr="0036647D">
              <w:rPr>
                <w:rFonts w:ascii="Arial" w:eastAsia="Calibri" w:hAnsi="Arial" w:cs="Arial"/>
                <w:color w:val="000000"/>
                <w:szCs w:val="22"/>
              </w:rPr>
              <w:t xml:space="preserve"> point</w:t>
            </w:r>
            <w:r w:rsidR="000F422F" w:rsidRPr="0036647D">
              <w:rPr>
                <w:rFonts w:ascii="Arial" w:eastAsia="Calibri" w:hAnsi="Arial" w:cs="Arial"/>
                <w:color w:val="000000"/>
                <w:szCs w:val="22"/>
              </w:rPr>
              <w:t>s</w:t>
            </w:r>
            <w:r w:rsidR="00EC5731" w:rsidRPr="0036647D">
              <w:rPr>
                <w:rFonts w:ascii="Arial" w:eastAsia="Calibri" w:hAnsi="Arial" w:cs="Arial"/>
                <w:color w:val="000000"/>
                <w:szCs w:val="22"/>
              </w:rPr>
              <w:t xml:space="preserve"> on evaluation.</w:t>
            </w:r>
          </w:p>
          <w:p w14:paraId="45528416" w14:textId="4D850BD3" w:rsidR="00EC5731" w:rsidRPr="0036647D" w:rsidRDefault="00EC5731" w:rsidP="00A6733D">
            <w:pPr>
              <w:spacing w:after="0" w:line="276" w:lineRule="auto"/>
              <w:ind w:right="20"/>
              <w:jc w:val="left"/>
              <w:rPr>
                <w:rFonts w:ascii="Arial" w:eastAsia="Calibri" w:hAnsi="Arial" w:cs="Arial"/>
                <w:color w:val="000000"/>
                <w:szCs w:val="22"/>
              </w:rPr>
            </w:pPr>
          </w:p>
        </w:tc>
        <w:tc>
          <w:tcPr>
            <w:tcW w:w="2160" w:type="dxa"/>
            <w:vMerge/>
            <w:tcBorders>
              <w:top w:val="nil"/>
              <w:left w:val="single" w:sz="4" w:space="0" w:color="000000"/>
              <w:bottom w:val="single" w:sz="4" w:space="0" w:color="000000"/>
              <w:right w:val="single" w:sz="4" w:space="0" w:color="000000"/>
            </w:tcBorders>
          </w:tcPr>
          <w:p w14:paraId="09A2139E" w14:textId="77777777" w:rsidR="008C6C44" w:rsidRPr="0036647D" w:rsidRDefault="008C6C44" w:rsidP="00DD3892">
            <w:pPr>
              <w:spacing w:after="160" w:line="276" w:lineRule="auto"/>
              <w:rPr>
                <w:rFonts w:ascii="Arial" w:eastAsia="Arial" w:hAnsi="Arial" w:cs="Arial"/>
                <w:color w:val="000000"/>
                <w:szCs w:val="22"/>
              </w:rPr>
            </w:pPr>
          </w:p>
        </w:tc>
      </w:tr>
      <w:tr w:rsidR="008755E1" w:rsidRPr="0036647D" w14:paraId="28E3A751" w14:textId="77777777" w:rsidTr="002A7D5A">
        <w:trPr>
          <w:trHeight w:val="758"/>
          <w:tblHeader/>
        </w:trPr>
        <w:tc>
          <w:tcPr>
            <w:tcW w:w="10530"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6F8CC9ED" w14:textId="7E6A9A5A" w:rsidR="008755E1" w:rsidRPr="0036647D" w:rsidRDefault="008755E1" w:rsidP="00A6733D">
            <w:pPr>
              <w:spacing w:line="276" w:lineRule="auto"/>
              <w:jc w:val="left"/>
              <w:rPr>
                <w:rFonts w:ascii="Arial" w:hAnsi="Arial" w:cs="Arial"/>
                <w:b/>
                <w:szCs w:val="22"/>
              </w:rPr>
            </w:pPr>
            <w:r w:rsidRPr="0036647D">
              <w:rPr>
                <w:rFonts w:ascii="Arial" w:hAnsi="Arial" w:cs="Arial"/>
                <w:b/>
                <w:szCs w:val="22"/>
              </w:rPr>
              <w:t>Maximum possible score (Points)</w:t>
            </w:r>
          </w:p>
        </w:tc>
        <w:tc>
          <w:tcPr>
            <w:tcW w:w="2160" w:type="dxa"/>
            <w:tcBorders>
              <w:top w:val="single" w:sz="4" w:space="0" w:color="000000"/>
              <w:left w:val="single" w:sz="4" w:space="0" w:color="000000"/>
              <w:bottom w:val="single" w:sz="4" w:space="0" w:color="000000"/>
              <w:right w:val="single" w:sz="4" w:space="0" w:color="000000"/>
            </w:tcBorders>
            <w:shd w:val="clear" w:color="auto" w:fill="00B050"/>
          </w:tcPr>
          <w:p w14:paraId="072B72E6" w14:textId="505DE95B" w:rsidR="008755E1" w:rsidRPr="0036647D" w:rsidRDefault="008755E1" w:rsidP="00DD3892">
            <w:pPr>
              <w:spacing w:after="0" w:line="276" w:lineRule="auto"/>
              <w:ind w:right="57"/>
              <w:rPr>
                <w:rFonts w:ascii="Arial" w:hAnsi="Arial" w:cs="Arial"/>
                <w:b/>
                <w:color w:val="000000"/>
                <w:szCs w:val="22"/>
              </w:rPr>
            </w:pPr>
            <w:r w:rsidRPr="0036647D">
              <w:rPr>
                <w:rFonts w:ascii="Arial" w:hAnsi="Arial" w:cs="Arial"/>
                <w:b/>
                <w:color w:val="000000"/>
                <w:szCs w:val="22"/>
              </w:rPr>
              <w:t>100</w:t>
            </w:r>
          </w:p>
        </w:tc>
      </w:tr>
      <w:tr w:rsidR="008755E1" w:rsidRPr="0036647D" w14:paraId="4689B04D" w14:textId="77777777" w:rsidTr="00A6733D">
        <w:trPr>
          <w:trHeight w:val="758"/>
          <w:tblHeader/>
        </w:trPr>
        <w:tc>
          <w:tcPr>
            <w:tcW w:w="10530" w:type="dxa"/>
            <w:gridSpan w:val="2"/>
            <w:tcBorders>
              <w:top w:val="single" w:sz="4" w:space="0" w:color="000000"/>
              <w:left w:val="single" w:sz="4" w:space="0" w:color="000000"/>
              <w:bottom w:val="single" w:sz="4" w:space="0" w:color="000000"/>
              <w:right w:val="single" w:sz="4" w:space="0" w:color="000000"/>
            </w:tcBorders>
            <w:shd w:val="clear" w:color="auto" w:fill="FFC000"/>
            <w:vAlign w:val="center"/>
          </w:tcPr>
          <w:p w14:paraId="2E669295" w14:textId="31033E14" w:rsidR="008755E1" w:rsidRPr="0036647D" w:rsidRDefault="008755E1" w:rsidP="00A6733D">
            <w:pPr>
              <w:spacing w:line="276" w:lineRule="auto"/>
              <w:jc w:val="left"/>
              <w:rPr>
                <w:rFonts w:ascii="Arial" w:hAnsi="Arial" w:cs="Arial"/>
                <w:b/>
                <w:szCs w:val="22"/>
              </w:rPr>
            </w:pPr>
            <w:r w:rsidRPr="0036647D">
              <w:rPr>
                <w:rFonts w:ascii="Arial" w:hAnsi="Arial" w:cs="Arial"/>
                <w:b/>
                <w:szCs w:val="22"/>
              </w:rPr>
              <w:t>Minimum threshold score for Tenderer’s Financial Proposal to be considered</w:t>
            </w:r>
          </w:p>
        </w:tc>
        <w:tc>
          <w:tcPr>
            <w:tcW w:w="2160" w:type="dxa"/>
            <w:tcBorders>
              <w:top w:val="single" w:sz="4" w:space="0" w:color="000000"/>
              <w:left w:val="single" w:sz="4" w:space="0" w:color="000000"/>
              <w:bottom w:val="single" w:sz="4" w:space="0" w:color="000000"/>
              <w:right w:val="single" w:sz="4" w:space="0" w:color="000000"/>
            </w:tcBorders>
            <w:shd w:val="clear" w:color="auto" w:fill="FFC000"/>
          </w:tcPr>
          <w:p w14:paraId="30123BB7" w14:textId="5BB2B72D" w:rsidR="008755E1" w:rsidRPr="0036647D" w:rsidRDefault="003B2820" w:rsidP="00DD3892">
            <w:pPr>
              <w:spacing w:after="0" w:line="276" w:lineRule="auto"/>
              <w:ind w:right="57"/>
              <w:rPr>
                <w:rFonts w:ascii="Arial" w:hAnsi="Arial" w:cs="Arial"/>
                <w:b/>
                <w:color w:val="000000"/>
                <w:szCs w:val="22"/>
              </w:rPr>
            </w:pPr>
            <w:r w:rsidRPr="0036647D">
              <w:rPr>
                <w:rFonts w:ascii="Arial" w:hAnsi="Arial" w:cs="Arial"/>
                <w:b/>
                <w:color w:val="000000"/>
                <w:szCs w:val="22"/>
              </w:rPr>
              <w:t>8</w:t>
            </w:r>
            <w:r w:rsidR="008755E1" w:rsidRPr="0036647D">
              <w:rPr>
                <w:rFonts w:ascii="Arial" w:hAnsi="Arial" w:cs="Arial"/>
                <w:b/>
                <w:color w:val="000000"/>
                <w:szCs w:val="22"/>
              </w:rPr>
              <w:t>0</w:t>
            </w:r>
          </w:p>
        </w:tc>
      </w:tr>
    </w:tbl>
    <w:p w14:paraId="3ACC9C33" w14:textId="77777777" w:rsidR="00C52BAF" w:rsidRPr="0036647D" w:rsidRDefault="00C52BAF" w:rsidP="00DD3892">
      <w:pPr>
        <w:spacing w:after="0" w:line="276" w:lineRule="auto"/>
        <w:rPr>
          <w:rFonts w:ascii="Arial" w:hAnsi="Arial" w:cs="Arial"/>
          <w:b/>
          <w:color w:val="000000"/>
          <w:szCs w:val="22"/>
        </w:rPr>
      </w:pPr>
    </w:p>
    <w:p w14:paraId="684534F3" w14:textId="77777777" w:rsidR="00543021" w:rsidRPr="00A42707" w:rsidRDefault="00543021" w:rsidP="00DD3892">
      <w:pPr>
        <w:spacing w:after="0" w:line="276" w:lineRule="auto"/>
        <w:ind w:left="720"/>
        <w:rPr>
          <w:rFonts w:ascii="Arial" w:hAnsi="Arial" w:cs="Arial"/>
          <w:b/>
          <w:color w:val="000000"/>
          <w:sz w:val="24"/>
        </w:rPr>
        <w:sectPr w:rsidR="00543021" w:rsidRPr="00A42707" w:rsidSect="00543021">
          <w:pgSz w:w="16840" w:h="11900" w:orient="landscape"/>
          <w:pgMar w:top="1080" w:right="1080" w:bottom="1094" w:left="1714" w:header="720" w:footer="0" w:gutter="0"/>
          <w:cols w:space="720"/>
          <w:titlePg/>
        </w:sectPr>
      </w:pPr>
    </w:p>
    <w:p w14:paraId="37CA4E08" w14:textId="3A980F29" w:rsidR="00A25084" w:rsidRPr="00A42707" w:rsidRDefault="00A25084" w:rsidP="00DD3892">
      <w:pPr>
        <w:spacing w:after="0" w:line="276" w:lineRule="auto"/>
        <w:ind w:left="720"/>
        <w:rPr>
          <w:rFonts w:ascii="Arial" w:hAnsi="Arial" w:cs="Arial"/>
          <w:b/>
          <w:color w:val="000000"/>
          <w:sz w:val="24"/>
        </w:rPr>
      </w:pPr>
      <w:r w:rsidRPr="00A42707">
        <w:rPr>
          <w:rFonts w:ascii="Arial" w:hAnsi="Arial" w:cs="Arial"/>
          <w:b/>
          <w:color w:val="000000"/>
          <w:sz w:val="24"/>
        </w:rPr>
        <w:t xml:space="preserve">Please note: </w:t>
      </w:r>
      <w:r w:rsidR="00254A73" w:rsidRPr="00A42707">
        <w:rPr>
          <w:rFonts w:ascii="Arial" w:hAnsi="Arial" w:cs="Arial"/>
          <w:color w:val="000000"/>
          <w:sz w:val="24"/>
        </w:rPr>
        <w:t>Bidder/s</w:t>
      </w:r>
      <w:r w:rsidRPr="00A42707">
        <w:rPr>
          <w:rFonts w:ascii="Arial" w:hAnsi="Arial" w:cs="Arial"/>
          <w:color w:val="000000"/>
          <w:sz w:val="24"/>
        </w:rPr>
        <w:t xml:space="preserve"> must achi</w:t>
      </w:r>
      <w:r w:rsidR="00B334A1">
        <w:rPr>
          <w:rFonts w:ascii="Arial" w:hAnsi="Arial" w:cs="Arial"/>
          <w:color w:val="000000"/>
          <w:sz w:val="24"/>
        </w:rPr>
        <w:t>eve a minimum overall score of 8</w:t>
      </w:r>
      <w:r w:rsidRPr="00A42707">
        <w:rPr>
          <w:rFonts w:ascii="Arial" w:hAnsi="Arial" w:cs="Arial"/>
          <w:color w:val="000000"/>
          <w:sz w:val="24"/>
        </w:rPr>
        <w:t xml:space="preserve">0 as well as the minimum </w:t>
      </w:r>
      <w:r w:rsidR="00DA1A0D" w:rsidRPr="00A42707">
        <w:rPr>
          <w:rFonts w:ascii="Arial" w:hAnsi="Arial" w:cs="Arial"/>
          <w:color w:val="000000"/>
          <w:sz w:val="24"/>
        </w:rPr>
        <w:t>score per</w:t>
      </w:r>
      <w:r w:rsidRPr="00A42707">
        <w:rPr>
          <w:rFonts w:ascii="Arial" w:hAnsi="Arial" w:cs="Arial"/>
          <w:color w:val="000000"/>
          <w:sz w:val="24"/>
        </w:rPr>
        <w:t xml:space="preserve"> criteria in order to be considered further.</w:t>
      </w:r>
      <w:r w:rsidRPr="00A42707">
        <w:rPr>
          <w:rFonts w:ascii="Arial" w:hAnsi="Arial" w:cs="Arial"/>
          <w:b/>
          <w:color w:val="000000"/>
          <w:sz w:val="24"/>
        </w:rPr>
        <w:t xml:space="preserve"> </w:t>
      </w:r>
    </w:p>
    <w:p w14:paraId="4A20E282" w14:textId="269D2FC6" w:rsidR="001A6E76" w:rsidRPr="00A42707" w:rsidRDefault="001A6E76" w:rsidP="00DD3892">
      <w:pPr>
        <w:spacing w:after="0" w:line="276" w:lineRule="auto"/>
        <w:rPr>
          <w:rFonts w:ascii="Arial" w:eastAsia="Times New Roman" w:hAnsi="Arial" w:cs="Arial"/>
          <w:b/>
          <w:bCs/>
          <w:sz w:val="24"/>
        </w:rPr>
      </w:pPr>
    </w:p>
    <w:p w14:paraId="65DE8CAF" w14:textId="1D5CE17F" w:rsidR="00156DE4" w:rsidRPr="00B334A1" w:rsidRDefault="00C52BAF" w:rsidP="00DD3892">
      <w:pPr>
        <w:spacing w:after="0" w:line="276" w:lineRule="auto"/>
        <w:rPr>
          <w:rFonts w:ascii="Arial" w:hAnsi="Arial" w:cs="Arial"/>
          <w:b/>
          <w:color w:val="000000"/>
          <w:sz w:val="24"/>
        </w:rPr>
      </w:pPr>
      <w:r w:rsidRPr="00A42707">
        <w:rPr>
          <w:rFonts w:ascii="Arial" w:eastAsia="Times New Roman" w:hAnsi="Arial" w:cs="Arial"/>
          <w:b/>
          <w:bCs/>
          <w:sz w:val="24"/>
        </w:rPr>
        <w:t xml:space="preserve">  </w:t>
      </w:r>
      <w:r w:rsidR="00DA1A0D" w:rsidRPr="00A42707">
        <w:rPr>
          <w:rFonts w:ascii="Arial" w:eastAsia="Times New Roman" w:hAnsi="Arial" w:cs="Arial"/>
          <w:b/>
          <w:bCs/>
          <w:sz w:val="24"/>
        </w:rPr>
        <w:tab/>
      </w:r>
      <w:r w:rsidRPr="00A42707">
        <w:rPr>
          <w:rFonts w:ascii="Arial" w:eastAsia="Times New Roman" w:hAnsi="Arial" w:cs="Arial"/>
          <w:b/>
          <w:bCs/>
          <w:sz w:val="24"/>
        </w:rPr>
        <w:t xml:space="preserve"> 8.3 Phase 3: </w:t>
      </w:r>
      <w:r w:rsidR="001A6E76" w:rsidRPr="00A42707">
        <w:rPr>
          <w:rFonts w:ascii="Arial" w:hAnsi="Arial" w:cs="Arial"/>
          <w:b/>
          <w:color w:val="000000"/>
          <w:sz w:val="24"/>
        </w:rPr>
        <w:t>Financial Offer and Preference Evaluation</w:t>
      </w:r>
      <w:r w:rsidR="00B334A1">
        <w:rPr>
          <w:rFonts w:ascii="Arial" w:hAnsi="Arial" w:cs="Arial"/>
          <w:b/>
          <w:color w:val="000000"/>
          <w:sz w:val="24"/>
        </w:rPr>
        <w:t xml:space="preserve">  </w:t>
      </w:r>
    </w:p>
    <w:p w14:paraId="2F8EB3EB" w14:textId="3EE897DA" w:rsidR="00DA1A0D" w:rsidRPr="00A42707" w:rsidRDefault="008C6C44" w:rsidP="00DD3892">
      <w:pPr>
        <w:spacing w:after="0" w:line="276" w:lineRule="auto"/>
        <w:ind w:left="720"/>
        <w:rPr>
          <w:rFonts w:ascii="Arial" w:eastAsia="Times New Roman" w:hAnsi="Arial" w:cs="Arial"/>
          <w:bCs/>
          <w:sz w:val="24"/>
        </w:rPr>
      </w:pPr>
      <w:r w:rsidRPr="00A42707">
        <w:rPr>
          <w:rFonts w:ascii="Arial" w:hAnsi="Arial" w:cs="Arial"/>
          <w:sz w:val="24"/>
        </w:rPr>
        <w:t xml:space="preserve">With reference to the </w:t>
      </w:r>
      <w:r w:rsidR="00A6733D" w:rsidRPr="00A42707">
        <w:rPr>
          <w:rFonts w:ascii="Arial" w:eastAsia="Times New Roman" w:hAnsi="Arial" w:cs="Arial"/>
          <w:bCs/>
          <w:sz w:val="24"/>
        </w:rPr>
        <w:t>Preferential Procurement Policy Framework Act</w:t>
      </w:r>
      <w:r w:rsidRPr="00A42707">
        <w:rPr>
          <w:rFonts w:ascii="Arial" w:hAnsi="Arial" w:cs="Arial"/>
          <w:sz w:val="24"/>
        </w:rPr>
        <w:t xml:space="preserve"> 2017, the evaluation shall be based on the 80/20 Principle and </w:t>
      </w:r>
      <w:r w:rsidR="00DA1A0D" w:rsidRPr="00A42707">
        <w:rPr>
          <w:rFonts w:ascii="Arial" w:hAnsi="Arial" w:cs="Arial"/>
          <w:sz w:val="24"/>
        </w:rPr>
        <w:t>the points</w:t>
      </w:r>
      <w:r w:rsidRPr="00A42707">
        <w:rPr>
          <w:rFonts w:ascii="Arial" w:hAnsi="Arial" w:cs="Arial"/>
          <w:sz w:val="24"/>
        </w:rPr>
        <w:t xml:space="preserve"> for evaluation criteria are as follows:</w:t>
      </w:r>
    </w:p>
    <w:p w14:paraId="4E058E2A" w14:textId="51E337F1" w:rsidR="00DA1A0D" w:rsidRPr="00A42707" w:rsidRDefault="00DA1A0D" w:rsidP="00DD3892">
      <w:pPr>
        <w:spacing w:after="0" w:line="276" w:lineRule="auto"/>
        <w:rPr>
          <w:rFonts w:ascii="Arial" w:eastAsia="Times New Roman" w:hAnsi="Arial" w:cs="Arial"/>
          <w:bCs/>
          <w:sz w:val="24"/>
        </w:rPr>
      </w:pPr>
    </w:p>
    <w:p w14:paraId="757F63EC" w14:textId="7FD89853" w:rsidR="008C6C44" w:rsidRPr="00A42707" w:rsidRDefault="00DA1A0D" w:rsidP="00DD3892">
      <w:pPr>
        <w:spacing w:after="0" w:line="276" w:lineRule="auto"/>
        <w:ind w:firstLine="720"/>
        <w:rPr>
          <w:rFonts w:ascii="Arial" w:eastAsia="Times New Roman" w:hAnsi="Arial" w:cs="Arial"/>
          <w:b/>
          <w:bCs/>
          <w:sz w:val="24"/>
        </w:rPr>
      </w:pPr>
      <w:r w:rsidRPr="00A42707">
        <w:rPr>
          <w:rFonts w:ascii="Arial" w:eastAsia="Times New Roman" w:hAnsi="Arial" w:cs="Arial"/>
          <w:bCs/>
          <w:sz w:val="24"/>
        </w:rPr>
        <w:t xml:space="preserve"> </w:t>
      </w:r>
      <w:r w:rsidR="00E83971" w:rsidRPr="00A42707">
        <w:rPr>
          <w:rFonts w:ascii="Arial" w:eastAsia="Times New Roman" w:hAnsi="Arial" w:cs="Arial"/>
          <w:b/>
          <w:bCs/>
          <w:sz w:val="24"/>
        </w:rPr>
        <w:t>8.3.1</w:t>
      </w:r>
      <w:r w:rsidRPr="00A42707">
        <w:rPr>
          <w:rFonts w:ascii="Arial" w:eastAsia="Times New Roman" w:hAnsi="Arial" w:cs="Arial"/>
          <w:b/>
          <w:bCs/>
          <w:sz w:val="24"/>
        </w:rPr>
        <w:tab/>
      </w:r>
      <w:r w:rsidR="008C6C44" w:rsidRPr="00A42707">
        <w:rPr>
          <w:rFonts w:ascii="Arial" w:eastAsia="Times New Roman" w:hAnsi="Arial" w:cs="Arial"/>
          <w:b/>
          <w:bCs/>
          <w:sz w:val="24"/>
        </w:rPr>
        <w:t>PPPFA Points Scoring</w:t>
      </w:r>
    </w:p>
    <w:p w14:paraId="6FAB5355" w14:textId="202584B3" w:rsidR="008C6C44" w:rsidRPr="00A42707" w:rsidRDefault="008C6C44"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 xml:space="preserve">Qualifying bidders will be evaluated in terms of the Preferential Procurement Policy Framework Act (PPPFA), Procurement Regulations 2017. The value of this bid is estimated not to exceed R50 000 000 (all applicable taxes included), </w:t>
      </w:r>
      <w:r w:rsidR="00A6733D">
        <w:rPr>
          <w:rFonts w:ascii="Arial" w:eastAsia="Times New Roman" w:hAnsi="Arial" w:cs="Arial"/>
          <w:bCs/>
          <w:sz w:val="24"/>
        </w:rPr>
        <w:t xml:space="preserve">therefore </w:t>
      </w:r>
      <w:r w:rsidRPr="00A42707">
        <w:rPr>
          <w:rFonts w:ascii="Arial" w:eastAsia="Times New Roman" w:hAnsi="Arial" w:cs="Arial"/>
          <w:bCs/>
          <w:sz w:val="24"/>
        </w:rPr>
        <w:t xml:space="preserve">the 80/20 points system will apply, where: </w:t>
      </w:r>
    </w:p>
    <w:tbl>
      <w:tblPr>
        <w:tblStyle w:val="TableGrid0"/>
        <w:tblW w:w="6660" w:type="dxa"/>
        <w:tblInd w:w="712" w:type="dxa"/>
        <w:tblLayout w:type="fixed"/>
        <w:tblCellMar>
          <w:top w:w="15" w:type="dxa"/>
          <w:left w:w="437" w:type="dxa"/>
        </w:tblCellMar>
        <w:tblLook w:val="04A0" w:firstRow="1" w:lastRow="0" w:firstColumn="1" w:lastColumn="0" w:noHBand="0" w:noVBand="1"/>
      </w:tblPr>
      <w:tblGrid>
        <w:gridCol w:w="729"/>
        <w:gridCol w:w="4295"/>
        <w:gridCol w:w="1636"/>
      </w:tblGrid>
      <w:tr w:rsidR="008C6C44" w:rsidRPr="00B334A1" w14:paraId="3B3D53C1" w14:textId="77777777" w:rsidTr="00DA1A0D">
        <w:trPr>
          <w:trHeight w:val="293"/>
        </w:trPr>
        <w:tc>
          <w:tcPr>
            <w:tcW w:w="5024" w:type="dxa"/>
            <w:gridSpan w:val="2"/>
            <w:tcBorders>
              <w:top w:val="single" w:sz="6" w:space="0" w:color="000000"/>
              <w:left w:val="single" w:sz="6" w:space="0" w:color="000000"/>
              <w:bottom w:val="single" w:sz="6" w:space="0" w:color="000000"/>
              <w:right w:val="single" w:sz="4" w:space="0" w:color="000000"/>
            </w:tcBorders>
          </w:tcPr>
          <w:p w14:paraId="1AA8CFDA" w14:textId="77777777" w:rsidR="008C6C44" w:rsidRPr="00B334A1" w:rsidRDefault="008C6C44" w:rsidP="00DD3892">
            <w:pPr>
              <w:spacing w:after="0" w:line="276" w:lineRule="auto"/>
              <w:ind w:left="31"/>
              <w:rPr>
                <w:rFonts w:ascii="Arial" w:eastAsia="Arial" w:hAnsi="Arial" w:cs="Arial"/>
                <w:b/>
                <w:color w:val="000000"/>
                <w:szCs w:val="22"/>
              </w:rPr>
            </w:pPr>
            <w:r w:rsidRPr="00B334A1">
              <w:rPr>
                <w:rFonts w:ascii="Arial" w:eastAsia="Arial" w:hAnsi="Arial" w:cs="Arial"/>
                <w:b/>
                <w:color w:val="000000"/>
                <w:szCs w:val="22"/>
              </w:rPr>
              <w:t xml:space="preserve">Evaluation Criteria </w:t>
            </w:r>
          </w:p>
        </w:tc>
        <w:tc>
          <w:tcPr>
            <w:tcW w:w="1636" w:type="dxa"/>
            <w:tcBorders>
              <w:top w:val="single" w:sz="4" w:space="0" w:color="000000"/>
              <w:left w:val="single" w:sz="4" w:space="0" w:color="000000"/>
              <w:bottom w:val="single" w:sz="4" w:space="0" w:color="000000"/>
              <w:right w:val="single" w:sz="4" w:space="0" w:color="000000"/>
            </w:tcBorders>
          </w:tcPr>
          <w:p w14:paraId="593AAE4B" w14:textId="77777777" w:rsidR="008C6C44" w:rsidRPr="00B334A1" w:rsidRDefault="008C6C44" w:rsidP="00DD3892">
            <w:pPr>
              <w:spacing w:after="0" w:line="276" w:lineRule="auto"/>
              <w:ind w:right="437"/>
              <w:rPr>
                <w:rFonts w:ascii="Arial" w:eastAsia="Arial" w:hAnsi="Arial" w:cs="Arial"/>
                <w:b/>
                <w:color w:val="000000"/>
                <w:szCs w:val="22"/>
              </w:rPr>
            </w:pPr>
            <w:r w:rsidRPr="00B334A1">
              <w:rPr>
                <w:rFonts w:ascii="Arial" w:eastAsia="Arial" w:hAnsi="Arial" w:cs="Arial"/>
                <w:b/>
                <w:color w:val="000000"/>
                <w:szCs w:val="22"/>
              </w:rPr>
              <w:t xml:space="preserve">Points </w:t>
            </w:r>
          </w:p>
        </w:tc>
      </w:tr>
      <w:tr w:rsidR="008C6C44" w:rsidRPr="00B334A1" w14:paraId="330EF780" w14:textId="77777777" w:rsidTr="00DA1A0D">
        <w:trPr>
          <w:trHeight w:val="290"/>
        </w:trPr>
        <w:tc>
          <w:tcPr>
            <w:tcW w:w="729" w:type="dxa"/>
            <w:tcBorders>
              <w:top w:val="single" w:sz="6" w:space="0" w:color="000000"/>
              <w:left w:val="single" w:sz="6" w:space="0" w:color="000000"/>
              <w:bottom w:val="single" w:sz="6" w:space="0" w:color="000000"/>
              <w:right w:val="single" w:sz="4" w:space="0" w:color="000000"/>
            </w:tcBorders>
          </w:tcPr>
          <w:p w14:paraId="3AC2EB28" w14:textId="77777777" w:rsidR="008C6C44" w:rsidRPr="00B334A1" w:rsidRDefault="008C6C44" w:rsidP="00DD3892">
            <w:pPr>
              <w:spacing w:after="0" w:line="276" w:lineRule="auto"/>
              <w:ind w:right="108"/>
              <w:rPr>
                <w:rFonts w:ascii="Arial" w:eastAsia="Arial" w:hAnsi="Arial" w:cs="Arial"/>
                <w:color w:val="000000"/>
                <w:szCs w:val="22"/>
              </w:rPr>
            </w:pPr>
            <w:r w:rsidRPr="00B334A1">
              <w:rPr>
                <w:rFonts w:ascii="Arial" w:eastAsia="Arial" w:hAnsi="Arial" w:cs="Arial"/>
                <w:color w:val="000000"/>
                <w:szCs w:val="22"/>
              </w:rPr>
              <w:t xml:space="preserve">1. </w:t>
            </w:r>
          </w:p>
        </w:tc>
        <w:tc>
          <w:tcPr>
            <w:tcW w:w="4295" w:type="dxa"/>
            <w:tcBorders>
              <w:top w:val="single" w:sz="6" w:space="0" w:color="000000"/>
              <w:left w:val="single" w:sz="4" w:space="0" w:color="000000"/>
              <w:bottom w:val="single" w:sz="4" w:space="0" w:color="000000"/>
              <w:right w:val="single" w:sz="4" w:space="0" w:color="000000"/>
            </w:tcBorders>
          </w:tcPr>
          <w:p w14:paraId="62C4216A" w14:textId="77777777" w:rsidR="008C6C44" w:rsidRPr="00B334A1" w:rsidRDefault="008C6C44" w:rsidP="00A6733D">
            <w:pPr>
              <w:spacing w:after="0" w:line="276" w:lineRule="auto"/>
              <w:ind w:left="31"/>
              <w:jc w:val="left"/>
              <w:rPr>
                <w:rFonts w:ascii="Arial" w:eastAsia="Arial" w:hAnsi="Arial" w:cs="Arial"/>
                <w:color w:val="000000"/>
                <w:szCs w:val="22"/>
              </w:rPr>
            </w:pPr>
            <w:r w:rsidRPr="00B334A1">
              <w:rPr>
                <w:rFonts w:ascii="Arial" w:eastAsia="Arial" w:hAnsi="Arial" w:cs="Arial"/>
                <w:color w:val="000000"/>
                <w:szCs w:val="22"/>
              </w:rPr>
              <w:t xml:space="preserve">Price </w:t>
            </w:r>
          </w:p>
        </w:tc>
        <w:tc>
          <w:tcPr>
            <w:tcW w:w="1636" w:type="dxa"/>
            <w:tcBorders>
              <w:top w:val="single" w:sz="4" w:space="0" w:color="000000"/>
              <w:left w:val="single" w:sz="4" w:space="0" w:color="000000"/>
              <w:bottom w:val="single" w:sz="4" w:space="0" w:color="000000"/>
              <w:right w:val="single" w:sz="4" w:space="0" w:color="000000"/>
            </w:tcBorders>
          </w:tcPr>
          <w:p w14:paraId="1942CF14" w14:textId="77777777" w:rsidR="008C6C44" w:rsidRPr="00B334A1" w:rsidRDefault="008C6C44" w:rsidP="00DD3892">
            <w:pPr>
              <w:spacing w:after="0" w:line="276" w:lineRule="auto"/>
              <w:ind w:right="432"/>
              <w:rPr>
                <w:rFonts w:ascii="Arial" w:eastAsia="Arial" w:hAnsi="Arial" w:cs="Arial"/>
                <w:color w:val="000000"/>
                <w:szCs w:val="22"/>
              </w:rPr>
            </w:pPr>
            <w:r w:rsidRPr="00B334A1">
              <w:rPr>
                <w:rFonts w:ascii="Arial" w:eastAsia="Arial" w:hAnsi="Arial" w:cs="Arial"/>
                <w:color w:val="000000"/>
                <w:szCs w:val="22"/>
              </w:rPr>
              <w:t xml:space="preserve">80  </w:t>
            </w:r>
          </w:p>
        </w:tc>
      </w:tr>
      <w:tr w:rsidR="008C6C44" w:rsidRPr="00B334A1" w14:paraId="5794B344" w14:textId="77777777" w:rsidTr="00DA1A0D">
        <w:trPr>
          <w:trHeight w:val="293"/>
        </w:trPr>
        <w:tc>
          <w:tcPr>
            <w:tcW w:w="729" w:type="dxa"/>
            <w:tcBorders>
              <w:top w:val="single" w:sz="6" w:space="0" w:color="000000"/>
              <w:left w:val="single" w:sz="6" w:space="0" w:color="000000"/>
              <w:bottom w:val="single" w:sz="6" w:space="0" w:color="000000"/>
              <w:right w:val="single" w:sz="6" w:space="0" w:color="000000"/>
            </w:tcBorders>
          </w:tcPr>
          <w:p w14:paraId="6039BD0B" w14:textId="77777777" w:rsidR="008C6C44" w:rsidRPr="00B334A1" w:rsidRDefault="008C6C44" w:rsidP="00DD3892">
            <w:pPr>
              <w:spacing w:after="0" w:line="276" w:lineRule="auto"/>
              <w:ind w:right="108"/>
              <w:rPr>
                <w:rFonts w:ascii="Arial" w:eastAsia="Arial" w:hAnsi="Arial" w:cs="Arial"/>
                <w:color w:val="000000"/>
                <w:szCs w:val="22"/>
              </w:rPr>
            </w:pPr>
            <w:r w:rsidRPr="00B334A1">
              <w:rPr>
                <w:rFonts w:ascii="Arial" w:eastAsia="Arial" w:hAnsi="Arial" w:cs="Arial"/>
                <w:color w:val="000000"/>
                <w:szCs w:val="22"/>
              </w:rPr>
              <w:t xml:space="preserve">2. </w:t>
            </w:r>
          </w:p>
        </w:tc>
        <w:tc>
          <w:tcPr>
            <w:tcW w:w="4295" w:type="dxa"/>
            <w:tcBorders>
              <w:top w:val="single" w:sz="4" w:space="0" w:color="000000"/>
              <w:left w:val="single" w:sz="6" w:space="0" w:color="000000"/>
              <w:bottom w:val="single" w:sz="4" w:space="0" w:color="000000"/>
              <w:right w:val="single" w:sz="6" w:space="0" w:color="000000"/>
            </w:tcBorders>
          </w:tcPr>
          <w:p w14:paraId="22163D25" w14:textId="1A742D56" w:rsidR="008C6C44" w:rsidRPr="00B334A1" w:rsidRDefault="00A6733D" w:rsidP="00A6733D">
            <w:pPr>
              <w:spacing w:after="0" w:line="276" w:lineRule="auto"/>
              <w:ind w:right="115"/>
              <w:jc w:val="left"/>
              <w:rPr>
                <w:rFonts w:ascii="Arial" w:eastAsia="Arial" w:hAnsi="Arial" w:cs="Arial"/>
                <w:color w:val="000000"/>
                <w:szCs w:val="22"/>
              </w:rPr>
            </w:pPr>
            <w:r>
              <w:rPr>
                <w:rFonts w:ascii="Arial" w:eastAsia="Arial" w:hAnsi="Arial" w:cs="Arial"/>
                <w:color w:val="000000"/>
                <w:szCs w:val="22"/>
              </w:rPr>
              <w:t>Broad-</w:t>
            </w:r>
            <w:r w:rsidR="008C6C44" w:rsidRPr="00B334A1">
              <w:rPr>
                <w:rFonts w:ascii="Arial" w:eastAsia="Arial" w:hAnsi="Arial" w:cs="Arial"/>
                <w:color w:val="000000"/>
                <w:szCs w:val="22"/>
              </w:rPr>
              <w:t xml:space="preserve">Based Black Economic Empowerment  </w:t>
            </w:r>
          </w:p>
        </w:tc>
        <w:tc>
          <w:tcPr>
            <w:tcW w:w="1636" w:type="dxa"/>
            <w:tcBorders>
              <w:top w:val="single" w:sz="4" w:space="0" w:color="000000"/>
              <w:left w:val="single" w:sz="6" w:space="0" w:color="000000"/>
              <w:bottom w:val="single" w:sz="4" w:space="0" w:color="000000"/>
              <w:right w:val="single" w:sz="6" w:space="0" w:color="000000"/>
            </w:tcBorders>
          </w:tcPr>
          <w:p w14:paraId="4A34685E" w14:textId="77777777" w:rsidR="008C6C44" w:rsidRPr="00B334A1" w:rsidRDefault="008C6C44" w:rsidP="00DD3892">
            <w:pPr>
              <w:spacing w:after="0" w:line="276" w:lineRule="auto"/>
              <w:ind w:right="432"/>
              <w:rPr>
                <w:rFonts w:ascii="Arial" w:eastAsia="Arial" w:hAnsi="Arial" w:cs="Arial"/>
                <w:color w:val="000000"/>
                <w:szCs w:val="22"/>
              </w:rPr>
            </w:pPr>
            <w:r w:rsidRPr="00B334A1">
              <w:rPr>
                <w:rFonts w:ascii="Arial" w:eastAsia="Arial" w:hAnsi="Arial" w:cs="Arial"/>
                <w:color w:val="000000"/>
                <w:szCs w:val="22"/>
              </w:rPr>
              <w:t xml:space="preserve">20  </w:t>
            </w:r>
          </w:p>
        </w:tc>
      </w:tr>
      <w:tr w:rsidR="00DA1A0D" w:rsidRPr="00B334A1" w14:paraId="0B560ED2" w14:textId="77777777" w:rsidTr="00C50428">
        <w:trPr>
          <w:trHeight w:val="293"/>
        </w:trPr>
        <w:tc>
          <w:tcPr>
            <w:tcW w:w="5024" w:type="dxa"/>
            <w:gridSpan w:val="2"/>
            <w:tcBorders>
              <w:top w:val="single" w:sz="6" w:space="0" w:color="000000"/>
              <w:left w:val="single" w:sz="6" w:space="0" w:color="000000"/>
              <w:bottom w:val="single" w:sz="6" w:space="0" w:color="000000"/>
              <w:right w:val="single" w:sz="6" w:space="0" w:color="000000"/>
            </w:tcBorders>
          </w:tcPr>
          <w:p w14:paraId="78DDBC67" w14:textId="1A25A53A" w:rsidR="00DA1A0D" w:rsidRPr="00B334A1" w:rsidRDefault="00DA1A0D" w:rsidP="00DD3892">
            <w:pPr>
              <w:tabs>
                <w:tab w:val="center" w:pos="252"/>
                <w:tab w:val="center" w:pos="1006"/>
              </w:tabs>
              <w:spacing w:after="0" w:line="276" w:lineRule="auto"/>
              <w:rPr>
                <w:rFonts w:ascii="Arial" w:eastAsia="Arial" w:hAnsi="Arial" w:cs="Arial"/>
                <w:b/>
                <w:color w:val="000000"/>
                <w:szCs w:val="22"/>
              </w:rPr>
            </w:pPr>
            <w:r w:rsidRPr="00B334A1">
              <w:rPr>
                <w:rFonts w:ascii="Arial" w:eastAsia="Arial" w:hAnsi="Arial" w:cs="Arial"/>
                <w:b/>
                <w:color w:val="000000"/>
                <w:szCs w:val="22"/>
              </w:rPr>
              <w:t xml:space="preserve">Total </w:t>
            </w:r>
            <w:r w:rsidRPr="00B334A1">
              <w:rPr>
                <w:rFonts w:ascii="Arial" w:eastAsia="Arial" w:hAnsi="Arial" w:cs="Arial"/>
                <w:b/>
                <w:color w:val="000000"/>
                <w:szCs w:val="22"/>
              </w:rPr>
              <w:tab/>
              <w:t xml:space="preserve"> </w:t>
            </w:r>
          </w:p>
        </w:tc>
        <w:tc>
          <w:tcPr>
            <w:tcW w:w="1636" w:type="dxa"/>
            <w:tcBorders>
              <w:top w:val="single" w:sz="4" w:space="0" w:color="000000"/>
              <w:left w:val="single" w:sz="6" w:space="0" w:color="000000"/>
              <w:bottom w:val="single" w:sz="4" w:space="0" w:color="000000"/>
              <w:right w:val="single" w:sz="6" w:space="0" w:color="000000"/>
            </w:tcBorders>
          </w:tcPr>
          <w:p w14:paraId="6D91BEEA" w14:textId="77777777" w:rsidR="00DA1A0D" w:rsidRPr="00B334A1" w:rsidRDefault="00DA1A0D" w:rsidP="00DD3892">
            <w:pPr>
              <w:spacing w:after="0" w:line="276" w:lineRule="auto"/>
              <w:ind w:right="436"/>
              <w:rPr>
                <w:rFonts w:ascii="Arial" w:eastAsia="Arial" w:hAnsi="Arial" w:cs="Arial"/>
                <w:b/>
                <w:color w:val="000000"/>
                <w:szCs w:val="22"/>
              </w:rPr>
            </w:pPr>
            <w:r w:rsidRPr="00B334A1">
              <w:rPr>
                <w:rFonts w:ascii="Arial" w:eastAsia="Arial" w:hAnsi="Arial" w:cs="Arial"/>
                <w:b/>
                <w:color w:val="000000"/>
                <w:szCs w:val="22"/>
              </w:rPr>
              <w:t xml:space="preserve">100 </w:t>
            </w:r>
          </w:p>
        </w:tc>
      </w:tr>
    </w:tbl>
    <w:p w14:paraId="049FAB82" w14:textId="0533D8B3" w:rsidR="00156DE4" w:rsidRPr="00A42707" w:rsidRDefault="00156DE4" w:rsidP="00DD3892">
      <w:pPr>
        <w:tabs>
          <w:tab w:val="left" w:pos="1140"/>
        </w:tabs>
        <w:spacing w:after="160" w:line="276" w:lineRule="auto"/>
        <w:rPr>
          <w:rFonts w:ascii="Arial" w:eastAsia="Times New Roman" w:hAnsi="Arial" w:cs="Arial"/>
          <w:b/>
          <w:bCs/>
          <w:sz w:val="24"/>
        </w:rPr>
      </w:pPr>
    </w:p>
    <w:p w14:paraId="3E2DA2D3" w14:textId="55234606" w:rsidR="00204752" w:rsidRPr="00A42707" w:rsidRDefault="001232CF" w:rsidP="00DD3892">
      <w:pPr>
        <w:spacing w:after="0" w:line="276" w:lineRule="auto"/>
        <w:ind w:left="360" w:firstLine="360"/>
        <w:rPr>
          <w:rFonts w:ascii="Arial" w:eastAsia="Times New Roman" w:hAnsi="Arial" w:cs="Arial"/>
          <w:b/>
          <w:bCs/>
          <w:sz w:val="24"/>
        </w:rPr>
      </w:pPr>
      <w:r w:rsidRPr="00A42707">
        <w:rPr>
          <w:rFonts w:ascii="Arial" w:eastAsia="Times New Roman" w:hAnsi="Arial" w:cs="Arial"/>
          <w:b/>
          <w:bCs/>
          <w:sz w:val="24"/>
        </w:rPr>
        <w:t>9</w:t>
      </w:r>
      <w:r w:rsidR="00B334A1">
        <w:rPr>
          <w:rFonts w:ascii="Arial" w:eastAsia="Times New Roman" w:hAnsi="Arial" w:cs="Arial"/>
          <w:b/>
          <w:bCs/>
          <w:sz w:val="24"/>
        </w:rPr>
        <w:t>. WORK SCHEDULE</w:t>
      </w:r>
    </w:p>
    <w:p w14:paraId="0FDDAB05" w14:textId="3A1BCA12" w:rsidR="00FA11FC" w:rsidRPr="00A42707" w:rsidRDefault="00E83971" w:rsidP="00DD3892">
      <w:pPr>
        <w:spacing w:after="0" w:line="276" w:lineRule="auto"/>
        <w:ind w:left="720"/>
        <w:rPr>
          <w:rFonts w:ascii="Arial" w:eastAsia="Times New Roman" w:hAnsi="Arial" w:cs="Arial"/>
          <w:bCs/>
          <w:sz w:val="24"/>
        </w:rPr>
      </w:pPr>
      <w:r w:rsidRPr="00A42707">
        <w:rPr>
          <w:rFonts w:ascii="Arial" w:eastAsia="Times New Roman" w:hAnsi="Arial" w:cs="Arial"/>
          <w:bCs/>
          <w:sz w:val="24"/>
        </w:rPr>
        <w:t>The project duration is for the</w:t>
      </w:r>
      <w:r w:rsidR="00204752" w:rsidRPr="00A42707">
        <w:rPr>
          <w:rFonts w:ascii="Arial" w:eastAsia="Times New Roman" w:hAnsi="Arial" w:cs="Arial"/>
          <w:bCs/>
          <w:sz w:val="24"/>
        </w:rPr>
        <w:t xml:space="preserve"> period of six (6) months. The service providers must submit their propos</w:t>
      </w:r>
      <w:r w:rsidR="00204752" w:rsidRPr="00A42707">
        <w:rPr>
          <w:rFonts w:ascii="Arial" w:eastAsia="Calibri" w:hAnsi="Arial" w:cs="Arial"/>
          <w:sz w:val="24"/>
        </w:rPr>
        <w:t xml:space="preserve">ed </w:t>
      </w:r>
      <w:r w:rsidR="00D72F63" w:rsidRPr="00A42707">
        <w:rPr>
          <w:rFonts w:ascii="Arial" w:eastAsia="Calibri" w:hAnsi="Arial" w:cs="Arial"/>
          <w:sz w:val="24"/>
        </w:rPr>
        <w:t>methodology with detailed</w:t>
      </w:r>
      <w:r w:rsidR="00A6733D">
        <w:rPr>
          <w:rFonts w:ascii="Arial" w:eastAsia="Calibri" w:hAnsi="Arial" w:cs="Arial"/>
          <w:sz w:val="24"/>
        </w:rPr>
        <w:t xml:space="preserve"> project</w:t>
      </w:r>
      <w:r w:rsidR="00204752" w:rsidRPr="00A42707">
        <w:rPr>
          <w:rFonts w:ascii="Arial" w:eastAsia="Calibri" w:hAnsi="Arial" w:cs="Arial"/>
          <w:sz w:val="24"/>
        </w:rPr>
        <w:t xml:space="preserve"> </w:t>
      </w:r>
      <w:r w:rsidR="00D72F63" w:rsidRPr="00A42707">
        <w:rPr>
          <w:rFonts w:ascii="Arial" w:eastAsia="Calibri" w:hAnsi="Arial" w:cs="Arial"/>
          <w:sz w:val="24"/>
        </w:rPr>
        <w:t>plan</w:t>
      </w:r>
      <w:r w:rsidR="00A6733D">
        <w:rPr>
          <w:rFonts w:ascii="Arial" w:eastAsia="Calibri" w:hAnsi="Arial" w:cs="Arial"/>
          <w:sz w:val="24"/>
        </w:rPr>
        <w:t>s</w:t>
      </w:r>
      <w:r w:rsidR="00D72F63" w:rsidRPr="00A42707">
        <w:rPr>
          <w:rFonts w:ascii="Arial" w:eastAsia="Calibri" w:hAnsi="Arial" w:cs="Arial"/>
          <w:sz w:val="24"/>
        </w:rPr>
        <w:t xml:space="preserve"> </w:t>
      </w:r>
      <w:r w:rsidR="00D72F63" w:rsidRPr="00A42707">
        <w:rPr>
          <w:rFonts w:ascii="Arial" w:eastAsia="Times New Roman" w:hAnsi="Arial" w:cs="Arial"/>
          <w:bCs/>
          <w:sz w:val="24"/>
        </w:rPr>
        <w:t>of</w:t>
      </w:r>
      <w:r w:rsidR="00204752" w:rsidRPr="00A42707">
        <w:rPr>
          <w:rFonts w:ascii="Arial" w:eastAsia="Times New Roman" w:hAnsi="Arial" w:cs="Arial"/>
          <w:bCs/>
          <w:sz w:val="24"/>
        </w:rPr>
        <w:t xml:space="preserve"> the work to be undertaken, including </w:t>
      </w:r>
      <w:r w:rsidR="00A6733D">
        <w:rPr>
          <w:rFonts w:ascii="Arial" w:eastAsia="Times New Roman" w:hAnsi="Arial" w:cs="Arial"/>
          <w:bCs/>
          <w:sz w:val="24"/>
        </w:rPr>
        <w:t xml:space="preserve">the </w:t>
      </w:r>
      <w:r w:rsidR="00204752" w:rsidRPr="00A42707">
        <w:rPr>
          <w:rFonts w:ascii="Arial" w:eastAsia="Times New Roman" w:hAnsi="Arial" w:cs="Arial"/>
          <w:bCs/>
          <w:sz w:val="24"/>
        </w:rPr>
        <w:t>estimated time required for each task as this will form part of the evaluation criteria.</w:t>
      </w:r>
      <w:r w:rsidR="009F516F" w:rsidRPr="00A42707">
        <w:rPr>
          <w:rFonts w:ascii="Arial" w:eastAsia="Times New Roman" w:hAnsi="Arial" w:cs="Arial"/>
          <w:bCs/>
          <w:sz w:val="24"/>
        </w:rPr>
        <w:t xml:space="preserve"> </w:t>
      </w:r>
    </w:p>
    <w:p w14:paraId="3A6DD1A1" w14:textId="77777777" w:rsidR="00FA11FC" w:rsidRPr="00A42707" w:rsidRDefault="00FA11FC" w:rsidP="00DD3892">
      <w:pPr>
        <w:spacing w:after="0" w:line="276" w:lineRule="auto"/>
        <w:ind w:left="720"/>
        <w:rPr>
          <w:rFonts w:ascii="Arial" w:eastAsia="Times New Roman" w:hAnsi="Arial" w:cs="Arial"/>
          <w:bCs/>
          <w:sz w:val="24"/>
        </w:rPr>
      </w:pPr>
    </w:p>
    <w:p w14:paraId="27446B3E" w14:textId="2756FC03" w:rsidR="001E095C" w:rsidRPr="00A42707" w:rsidRDefault="00195238" w:rsidP="00DD3892">
      <w:pPr>
        <w:spacing w:after="0" w:line="276" w:lineRule="auto"/>
        <w:ind w:left="360" w:firstLine="360"/>
        <w:rPr>
          <w:rFonts w:ascii="Arial" w:eastAsia="Times New Roman" w:hAnsi="Arial" w:cs="Arial"/>
          <w:b/>
          <w:bCs/>
          <w:sz w:val="24"/>
        </w:rPr>
      </w:pPr>
      <w:r w:rsidRPr="00A42707">
        <w:rPr>
          <w:rFonts w:ascii="Arial" w:eastAsia="Times New Roman" w:hAnsi="Arial" w:cs="Arial"/>
          <w:b/>
          <w:bCs/>
          <w:sz w:val="24"/>
        </w:rPr>
        <w:t xml:space="preserve">10. </w:t>
      </w:r>
      <w:r w:rsidR="00B3118D">
        <w:rPr>
          <w:rFonts w:ascii="Arial" w:eastAsia="Times New Roman" w:hAnsi="Arial" w:cs="Arial"/>
          <w:b/>
          <w:bCs/>
          <w:sz w:val="24"/>
        </w:rPr>
        <w:t xml:space="preserve">NON-COMPULSORY </w:t>
      </w:r>
      <w:r w:rsidR="001E095C" w:rsidRPr="00A42707">
        <w:rPr>
          <w:rFonts w:ascii="Arial" w:eastAsia="Times New Roman" w:hAnsi="Arial" w:cs="Arial"/>
          <w:b/>
          <w:bCs/>
          <w:sz w:val="24"/>
        </w:rPr>
        <w:t>BRIEFING SESSION</w:t>
      </w:r>
    </w:p>
    <w:p w14:paraId="32E1A086" w14:textId="405FC934" w:rsidR="001E095C" w:rsidRPr="00A42707" w:rsidRDefault="003078EC" w:rsidP="00DD3892">
      <w:pPr>
        <w:pStyle w:val="ListParagraph"/>
        <w:spacing w:after="0" w:line="276" w:lineRule="auto"/>
        <w:rPr>
          <w:rFonts w:ascii="Arial" w:eastAsia="Times New Roman" w:hAnsi="Arial" w:cs="Arial"/>
          <w:bCs/>
          <w:sz w:val="24"/>
        </w:rPr>
      </w:pPr>
      <w:r w:rsidRPr="00456DE0">
        <w:rPr>
          <w:rFonts w:ascii="Arial" w:eastAsia="Times New Roman" w:hAnsi="Arial" w:cs="Arial"/>
          <w:bCs/>
          <w:sz w:val="24"/>
        </w:rPr>
        <w:t xml:space="preserve">The briefing session virtual on the </w:t>
      </w:r>
      <w:r w:rsidR="00376B3A">
        <w:rPr>
          <w:rFonts w:ascii="Arial" w:eastAsia="Times New Roman" w:hAnsi="Arial" w:cs="Arial"/>
          <w:bCs/>
          <w:sz w:val="24"/>
        </w:rPr>
        <w:t>15</w:t>
      </w:r>
      <w:r w:rsidR="00456DE0" w:rsidRPr="00456DE0">
        <w:rPr>
          <w:rFonts w:ascii="Arial" w:eastAsia="Times New Roman" w:hAnsi="Arial" w:cs="Arial"/>
          <w:bCs/>
          <w:sz w:val="24"/>
        </w:rPr>
        <w:t xml:space="preserve"> December 2021 </w:t>
      </w:r>
      <w:r w:rsidRPr="00456DE0">
        <w:rPr>
          <w:rFonts w:ascii="Arial" w:eastAsia="Times New Roman" w:hAnsi="Arial" w:cs="Arial"/>
          <w:bCs/>
          <w:sz w:val="24"/>
        </w:rPr>
        <w:t>10H00 am, through Microsoft</w:t>
      </w:r>
      <w:r w:rsidRPr="003078EC">
        <w:rPr>
          <w:rFonts w:ascii="Arial" w:eastAsia="Times New Roman" w:hAnsi="Arial" w:cs="Arial"/>
          <w:bCs/>
          <w:sz w:val="24"/>
          <w:highlight w:val="yellow"/>
        </w:rPr>
        <w:t xml:space="preserve"> </w:t>
      </w:r>
      <w:r w:rsidRPr="005F4E9B">
        <w:rPr>
          <w:rFonts w:ascii="Arial" w:eastAsia="Times New Roman" w:hAnsi="Arial" w:cs="Arial"/>
          <w:bCs/>
          <w:sz w:val="24"/>
        </w:rPr>
        <w:t>Teams as per the link:</w:t>
      </w:r>
      <w:r w:rsidR="005F4E9B" w:rsidRPr="005F4E9B">
        <w:rPr>
          <w:rFonts w:ascii="Arial" w:eastAsia="Times New Roman" w:hAnsi="Arial" w:cs="Arial"/>
          <w:bCs/>
          <w:sz w:val="24"/>
        </w:rPr>
        <w:t xml:space="preserve"> </w:t>
      </w:r>
      <w:r w:rsidR="00376B3A">
        <w:rPr>
          <w:rStyle w:val="Hyperlink"/>
          <w:b/>
          <w:lang w:val="en-GB"/>
        </w:rPr>
        <w:t>https://tinyurl.com/cdrnhndh</w:t>
      </w:r>
    </w:p>
    <w:p w14:paraId="0BE73126" w14:textId="74771AD1" w:rsidR="00E46CE3" w:rsidRPr="00A42707" w:rsidRDefault="00E46CE3" w:rsidP="00DD3892">
      <w:pPr>
        <w:spacing w:after="0" w:line="276" w:lineRule="auto"/>
        <w:rPr>
          <w:rFonts w:ascii="Arial" w:eastAsia="Times New Roman" w:hAnsi="Arial" w:cs="Arial"/>
          <w:sz w:val="24"/>
        </w:rPr>
      </w:pPr>
    </w:p>
    <w:p w14:paraId="547C9EFC" w14:textId="3F46CB7A" w:rsidR="00156DE4" w:rsidRPr="00B334A1" w:rsidRDefault="00042BED" w:rsidP="00DD3892">
      <w:pPr>
        <w:pStyle w:val="ListParagraph"/>
        <w:numPr>
          <w:ilvl w:val="0"/>
          <w:numId w:val="18"/>
        </w:numPr>
        <w:spacing w:after="0" w:line="276" w:lineRule="auto"/>
        <w:rPr>
          <w:rFonts w:ascii="Arial" w:eastAsia="Times New Roman" w:hAnsi="Arial" w:cs="Arial"/>
          <w:b/>
          <w:sz w:val="24"/>
        </w:rPr>
      </w:pPr>
      <w:r w:rsidRPr="00A42707">
        <w:rPr>
          <w:rFonts w:ascii="Arial" w:eastAsia="Times New Roman" w:hAnsi="Arial" w:cs="Arial"/>
          <w:b/>
          <w:sz w:val="24"/>
        </w:rPr>
        <w:t>TERMS AND CONDITIONS</w:t>
      </w:r>
    </w:p>
    <w:p w14:paraId="1A1DFC96" w14:textId="5F8D8D8F" w:rsidR="00141EAC" w:rsidRPr="00A42707" w:rsidRDefault="00141EAC" w:rsidP="00DD3892">
      <w:pPr>
        <w:spacing w:after="0" w:line="276" w:lineRule="auto"/>
        <w:ind w:firstLine="720"/>
        <w:rPr>
          <w:rFonts w:ascii="Arial" w:eastAsia="Times New Roman" w:hAnsi="Arial" w:cs="Arial"/>
          <w:sz w:val="24"/>
        </w:rPr>
      </w:pPr>
      <w:r w:rsidRPr="00A42707">
        <w:rPr>
          <w:rFonts w:ascii="Arial" w:eastAsia="Times New Roman" w:hAnsi="Arial" w:cs="Arial"/>
          <w:sz w:val="24"/>
        </w:rPr>
        <w:t>Tender offers will only be accepted for evaluation if:</w:t>
      </w:r>
    </w:p>
    <w:p w14:paraId="354C7CD7" w14:textId="4905772D" w:rsidR="00141EAC" w:rsidRPr="00A42707" w:rsidRDefault="00156DE4" w:rsidP="00DD3892">
      <w:pPr>
        <w:spacing w:after="0" w:line="276" w:lineRule="auto"/>
        <w:ind w:left="1440" w:hanging="720"/>
        <w:rPr>
          <w:rFonts w:ascii="Arial" w:eastAsia="Times New Roman" w:hAnsi="Arial" w:cs="Arial"/>
          <w:sz w:val="24"/>
        </w:rPr>
      </w:pPr>
      <w:r w:rsidRPr="00A42707">
        <w:rPr>
          <w:rFonts w:ascii="Arial" w:eastAsia="Times New Roman" w:hAnsi="Arial" w:cs="Arial"/>
          <w:sz w:val="24"/>
        </w:rPr>
        <w:t>11.1</w:t>
      </w:r>
      <w:r w:rsidR="00141EAC" w:rsidRPr="00A42707">
        <w:rPr>
          <w:rFonts w:ascii="Arial" w:eastAsia="Times New Roman" w:hAnsi="Arial" w:cs="Arial"/>
          <w:sz w:val="24"/>
        </w:rPr>
        <w:t xml:space="preserve"> </w:t>
      </w:r>
      <w:r w:rsidRPr="00A42707">
        <w:rPr>
          <w:rFonts w:ascii="Arial" w:eastAsia="Times New Roman" w:hAnsi="Arial" w:cs="Arial"/>
          <w:sz w:val="24"/>
        </w:rPr>
        <w:tab/>
      </w:r>
      <w:r w:rsidR="00141EAC" w:rsidRPr="00A42707">
        <w:rPr>
          <w:rFonts w:ascii="Arial" w:eastAsia="Times New Roman" w:hAnsi="Arial" w:cs="Arial"/>
          <w:sz w:val="24"/>
        </w:rPr>
        <w:t>the tenderer submits an active Tax Compliance Status (TCS) PIN issued by the South African Revenue Services or submits an original written confirmation from SARS that the Tenderer has made arrangements to meet outstanding tax obligations;</w:t>
      </w:r>
    </w:p>
    <w:p w14:paraId="2C6C088C" w14:textId="09F9A396" w:rsidR="00042BED" w:rsidRPr="00A42707" w:rsidRDefault="00156DE4" w:rsidP="00DD3892">
      <w:pPr>
        <w:spacing w:after="0" w:line="276" w:lineRule="auto"/>
        <w:ind w:left="1440" w:hanging="720"/>
        <w:rPr>
          <w:rFonts w:ascii="Arial" w:eastAsia="Times New Roman" w:hAnsi="Arial" w:cs="Arial"/>
          <w:sz w:val="24"/>
        </w:rPr>
      </w:pPr>
      <w:r w:rsidRPr="00A42707">
        <w:rPr>
          <w:rFonts w:ascii="Arial" w:eastAsia="Times New Roman" w:hAnsi="Arial" w:cs="Arial"/>
          <w:sz w:val="24"/>
        </w:rPr>
        <w:t xml:space="preserve">11.2 </w:t>
      </w:r>
      <w:r w:rsidRPr="00A42707">
        <w:rPr>
          <w:rFonts w:ascii="Arial" w:eastAsia="Times New Roman" w:hAnsi="Arial" w:cs="Arial"/>
          <w:sz w:val="24"/>
        </w:rPr>
        <w:tab/>
      </w:r>
      <w:r w:rsidR="00141EAC" w:rsidRPr="00A42707">
        <w:rPr>
          <w:rFonts w:ascii="Arial" w:eastAsia="Times New Roman" w:hAnsi="Arial" w:cs="Arial"/>
          <w:sz w:val="24"/>
        </w:rPr>
        <w:t>the tenderer or any of its directors/shareholders is not listed on the Register of Tender Defaulters in terms of the Prevention and Combating of Corrupt Activities Act of 2004 as a person prohibited from doing business with the public sector; and</w:t>
      </w:r>
    </w:p>
    <w:p w14:paraId="122064B1" w14:textId="3DC00AFC" w:rsidR="00042BED" w:rsidRPr="00FF03C0" w:rsidRDefault="00141EAC" w:rsidP="00FF03C0">
      <w:pPr>
        <w:pStyle w:val="ListParagraph"/>
        <w:numPr>
          <w:ilvl w:val="1"/>
          <w:numId w:val="18"/>
        </w:numPr>
        <w:spacing w:after="0" w:line="276" w:lineRule="auto"/>
        <w:rPr>
          <w:rFonts w:ascii="Arial" w:eastAsia="Times New Roman" w:hAnsi="Arial" w:cs="Arial"/>
          <w:sz w:val="24"/>
        </w:rPr>
      </w:pPr>
      <w:r w:rsidRPr="00B334A1">
        <w:rPr>
          <w:rFonts w:ascii="Arial" w:eastAsia="Times New Roman" w:hAnsi="Arial" w:cs="Arial"/>
          <w:sz w:val="24"/>
        </w:rPr>
        <w:t>q</w:t>
      </w:r>
      <w:r w:rsidR="00042BED" w:rsidRPr="00B334A1">
        <w:rPr>
          <w:rFonts w:ascii="Arial" w:eastAsia="Times New Roman" w:hAnsi="Arial" w:cs="Arial"/>
          <w:sz w:val="24"/>
        </w:rPr>
        <w:t>uotation</w:t>
      </w:r>
      <w:r w:rsidR="001B019B">
        <w:rPr>
          <w:rFonts w:ascii="Arial" w:eastAsia="Times New Roman" w:hAnsi="Arial" w:cs="Arial"/>
          <w:sz w:val="24"/>
        </w:rPr>
        <w:t>s</w:t>
      </w:r>
      <w:r w:rsidR="00042BED" w:rsidRPr="00B334A1">
        <w:rPr>
          <w:rFonts w:ascii="Arial" w:eastAsia="Times New Roman" w:hAnsi="Arial" w:cs="Arial"/>
          <w:sz w:val="24"/>
        </w:rPr>
        <w:t xml:space="preserve"> are submitted on </w:t>
      </w:r>
      <w:r w:rsidR="00A6733D">
        <w:rPr>
          <w:rFonts w:ascii="Arial" w:eastAsia="Times New Roman" w:hAnsi="Arial" w:cs="Arial"/>
          <w:sz w:val="24"/>
        </w:rPr>
        <w:t xml:space="preserve">the </w:t>
      </w:r>
      <w:r w:rsidR="00042BED" w:rsidRPr="00B334A1">
        <w:rPr>
          <w:rFonts w:ascii="Arial" w:eastAsia="Times New Roman" w:hAnsi="Arial" w:cs="Arial"/>
          <w:sz w:val="24"/>
        </w:rPr>
        <w:t xml:space="preserve">official Company Letterhead reflecting the </w:t>
      </w:r>
      <w:r w:rsidR="00A6733D">
        <w:rPr>
          <w:rFonts w:ascii="Arial" w:eastAsia="Times New Roman" w:hAnsi="Arial" w:cs="Arial"/>
          <w:sz w:val="24"/>
        </w:rPr>
        <w:t xml:space="preserve">  </w:t>
      </w:r>
      <w:r w:rsidR="00042BED" w:rsidRPr="00B334A1">
        <w:rPr>
          <w:rFonts w:ascii="Arial" w:eastAsia="Times New Roman" w:hAnsi="Arial" w:cs="Arial"/>
          <w:sz w:val="24"/>
        </w:rPr>
        <w:t>following:</w:t>
      </w:r>
    </w:p>
    <w:p w14:paraId="7FC3945E" w14:textId="77777777" w:rsidR="00042BED" w:rsidRPr="00A42707" w:rsidRDefault="00042BED" w:rsidP="00DD3892">
      <w:pPr>
        <w:numPr>
          <w:ilvl w:val="0"/>
          <w:numId w:val="13"/>
        </w:numPr>
        <w:spacing w:after="0" w:line="276" w:lineRule="auto"/>
        <w:rPr>
          <w:rFonts w:ascii="Arial" w:eastAsia="Times New Roman" w:hAnsi="Arial" w:cs="Arial"/>
          <w:b/>
          <w:sz w:val="24"/>
        </w:rPr>
      </w:pPr>
      <w:r w:rsidRPr="00A42707">
        <w:rPr>
          <w:rFonts w:ascii="Arial" w:eastAsia="Times New Roman" w:hAnsi="Arial" w:cs="Arial"/>
          <w:b/>
          <w:sz w:val="24"/>
        </w:rPr>
        <w:t>Date of quote issued</w:t>
      </w:r>
    </w:p>
    <w:p w14:paraId="0D1FD196" w14:textId="47C57AFA" w:rsidR="00042BED" w:rsidRPr="00A42707" w:rsidRDefault="000B5ADA" w:rsidP="00DD3892">
      <w:pPr>
        <w:numPr>
          <w:ilvl w:val="0"/>
          <w:numId w:val="13"/>
        </w:numPr>
        <w:spacing w:after="0" w:line="276" w:lineRule="auto"/>
        <w:rPr>
          <w:rFonts w:ascii="Arial" w:eastAsia="Times New Roman" w:hAnsi="Arial" w:cs="Arial"/>
          <w:b/>
          <w:sz w:val="24"/>
        </w:rPr>
      </w:pPr>
      <w:r>
        <w:rPr>
          <w:rFonts w:ascii="Arial" w:eastAsia="Times New Roman" w:hAnsi="Arial" w:cs="Arial"/>
          <w:b/>
          <w:sz w:val="24"/>
        </w:rPr>
        <w:t xml:space="preserve">Validity Period </w:t>
      </w:r>
      <w:r w:rsidR="00B35AF2">
        <w:rPr>
          <w:rFonts w:ascii="Arial" w:eastAsia="Times New Roman" w:hAnsi="Arial" w:cs="Arial"/>
          <w:b/>
          <w:sz w:val="24"/>
        </w:rPr>
        <w:t>is</w:t>
      </w:r>
      <w:r w:rsidR="004C4B99">
        <w:rPr>
          <w:rFonts w:ascii="Arial" w:eastAsia="Times New Roman" w:hAnsi="Arial" w:cs="Arial"/>
          <w:b/>
          <w:sz w:val="24"/>
        </w:rPr>
        <w:t xml:space="preserve"> 1</w:t>
      </w:r>
      <w:r w:rsidR="009101A4" w:rsidRPr="00A42707">
        <w:rPr>
          <w:rFonts w:ascii="Arial" w:eastAsia="Times New Roman" w:hAnsi="Arial" w:cs="Arial"/>
          <w:b/>
          <w:sz w:val="24"/>
        </w:rPr>
        <w:t>20</w:t>
      </w:r>
      <w:r w:rsidR="00042BED" w:rsidRPr="00A42707">
        <w:rPr>
          <w:rFonts w:ascii="Arial" w:eastAsia="Times New Roman" w:hAnsi="Arial" w:cs="Arial"/>
          <w:b/>
          <w:sz w:val="24"/>
        </w:rPr>
        <w:t xml:space="preserve"> days</w:t>
      </w:r>
    </w:p>
    <w:p w14:paraId="053CFB6B" w14:textId="07386E06" w:rsidR="00042BED" w:rsidRPr="00A42707" w:rsidRDefault="00156DE4" w:rsidP="00DD3892">
      <w:pPr>
        <w:numPr>
          <w:ilvl w:val="0"/>
          <w:numId w:val="13"/>
        </w:numPr>
        <w:spacing w:after="0" w:line="276" w:lineRule="auto"/>
        <w:rPr>
          <w:rFonts w:ascii="Arial" w:eastAsia="Times New Roman" w:hAnsi="Arial" w:cs="Arial"/>
          <w:b/>
          <w:sz w:val="24"/>
        </w:rPr>
      </w:pPr>
      <w:r w:rsidRPr="00A42707">
        <w:rPr>
          <w:rFonts w:ascii="Arial" w:eastAsia="Times New Roman" w:hAnsi="Arial" w:cs="Arial"/>
          <w:b/>
          <w:sz w:val="24"/>
        </w:rPr>
        <w:t>Project tenure (number of months)</w:t>
      </w:r>
    </w:p>
    <w:p w14:paraId="3CB198AB" w14:textId="3EDE0D73" w:rsidR="00042BED" w:rsidRPr="00A42707" w:rsidRDefault="009101A4" w:rsidP="00DD3892">
      <w:pPr>
        <w:numPr>
          <w:ilvl w:val="0"/>
          <w:numId w:val="13"/>
        </w:numPr>
        <w:spacing w:after="0" w:line="276" w:lineRule="auto"/>
        <w:rPr>
          <w:rFonts w:ascii="Arial" w:eastAsia="Times New Roman" w:hAnsi="Arial" w:cs="Arial"/>
          <w:b/>
          <w:sz w:val="24"/>
        </w:rPr>
      </w:pPr>
      <w:r w:rsidRPr="00A42707">
        <w:rPr>
          <w:rFonts w:ascii="Arial" w:eastAsia="Times New Roman" w:hAnsi="Arial" w:cs="Arial"/>
          <w:b/>
          <w:sz w:val="24"/>
        </w:rPr>
        <w:t>CSD Report</w:t>
      </w:r>
    </w:p>
    <w:p w14:paraId="043AA54D" w14:textId="5E74D892" w:rsidR="00042BED" w:rsidRPr="00A42707" w:rsidRDefault="00042BED" w:rsidP="00DD3892">
      <w:pPr>
        <w:numPr>
          <w:ilvl w:val="0"/>
          <w:numId w:val="12"/>
        </w:numPr>
        <w:spacing w:after="0" w:line="276" w:lineRule="auto"/>
        <w:rPr>
          <w:rFonts w:ascii="Arial" w:eastAsia="Times New Roman" w:hAnsi="Arial" w:cs="Arial"/>
          <w:sz w:val="24"/>
        </w:rPr>
      </w:pPr>
      <w:r w:rsidRPr="00A42707">
        <w:rPr>
          <w:rFonts w:ascii="Arial" w:eastAsia="Times New Roman" w:hAnsi="Arial" w:cs="Arial"/>
          <w:sz w:val="24"/>
        </w:rPr>
        <w:t xml:space="preserve">Quotation should be </w:t>
      </w:r>
      <w:r w:rsidR="00A6733D" w:rsidRPr="00A42707">
        <w:rPr>
          <w:rFonts w:ascii="Arial" w:eastAsia="Times New Roman" w:hAnsi="Arial" w:cs="Arial"/>
          <w:sz w:val="24"/>
        </w:rPr>
        <w:t>VAT</w:t>
      </w:r>
      <w:r w:rsidR="00A6733D">
        <w:rPr>
          <w:rFonts w:ascii="Arial" w:eastAsia="Times New Roman" w:hAnsi="Arial" w:cs="Arial"/>
          <w:sz w:val="24"/>
        </w:rPr>
        <w:t xml:space="preserve"> inclusive where applicable.</w:t>
      </w:r>
    </w:p>
    <w:p w14:paraId="58E431E5" w14:textId="68620F6A" w:rsidR="00042BED" w:rsidRPr="00A42707" w:rsidRDefault="00042BED" w:rsidP="00DD3892">
      <w:pPr>
        <w:numPr>
          <w:ilvl w:val="0"/>
          <w:numId w:val="12"/>
        </w:numPr>
        <w:spacing w:after="0" w:line="276" w:lineRule="auto"/>
        <w:rPr>
          <w:rFonts w:ascii="Arial" w:eastAsia="Times New Roman" w:hAnsi="Arial" w:cs="Arial"/>
          <w:sz w:val="24"/>
        </w:rPr>
      </w:pPr>
      <w:r w:rsidRPr="00A42707">
        <w:rPr>
          <w:rFonts w:ascii="Arial" w:eastAsia="Times New Roman" w:hAnsi="Arial" w:cs="Arial"/>
          <w:sz w:val="24"/>
        </w:rPr>
        <w:t>Quotat</w:t>
      </w:r>
      <w:r w:rsidR="0034134C" w:rsidRPr="00A42707">
        <w:rPr>
          <w:rFonts w:ascii="Arial" w:eastAsia="Times New Roman" w:hAnsi="Arial" w:cs="Arial"/>
          <w:sz w:val="24"/>
        </w:rPr>
        <w:t>ions must be valid for a period of 12</w:t>
      </w:r>
      <w:r w:rsidR="00A6733D">
        <w:rPr>
          <w:rFonts w:ascii="Arial" w:eastAsia="Times New Roman" w:hAnsi="Arial" w:cs="Arial"/>
          <w:sz w:val="24"/>
        </w:rPr>
        <w:t>0 days from the date of issuing.</w:t>
      </w:r>
    </w:p>
    <w:p w14:paraId="455AFD80" w14:textId="23E433C3" w:rsidR="00042BED" w:rsidRPr="00A42707" w:rsidRDefault="00042BED" w:rsidP="00DD3892">
      <w:pPr>
        <w:numPr>
          <w:ilvl w:val="0"/>
          <w:numId w:val="12"/>
        </w:numPr>
        <w:spacing w:after="0" w:line="276" w:lineRule="auto"/>
        <w:rPr>
          <w:rFonts w:ascii="Arial" w:eastAsia="Times New Roman" w:hAnsi="Arial" w:cs="Arial"/>
          <w:sz w:val="24"/>
        </w:rPr>
      </w:pPr>
      <w:r w:rsidRPr="00A42707">
        <w:rPr>
          <w:rFonts w:ascii="Arial" w:eastAsia="Times New Roman" w:hAnsi="Arial" w:cs="Arial"/>
          <w:sz w:val="24"/>
        </w:rPr>
        <w:t>The full costs must be disclosed and n</w:t>
      </w:r>
      <w:r w:rsidR="00A6733D">
        <w:rPr>
          <w:rFonts w:ascii="Arial" w:eastAsia="Times New Roman" w:hAnsi="Arial" w:cs="Arial"/>
          <w:sz w:val="24"/>
        </w:rPr>
        <w:t>o variances will be entertained.</w:t>
      </w:r>
    </w:p>
    <w:p w14:paraId="4EBBF323" w14:textId="77777777" w:rsidR="00042BED" w:rsidRPr="00A42707" w:rsidRDefault="00042BED" w:rsidP="00DD3892">
      <w:pPr>
        <w:numPr>
          <w:ilvl w:val="0"/>
          <w:numId w:val="12"/>
        </w:numPr>
        <w:spacing w:after="0" w:line="276" w:lineRule="auto"/>
        <w:rPr>
          <w:rFonts w:ascii="Arial" w:eastAsia="Times New Roman" w:hAnsi="Arial" w:cs="Arial"/>
          <w:sz w:val="24"/>
        </w:rPr>
      </w:pPr>
      <w:r w:rsidRPr="00A42707">
        <w:rPr>
          <w:rFonts w:ascii="Arial" w:eastAsia="Times New Roman" w:hAnsi="Arial" w:cs="Arial"/>
          <w:sz w:val="24"/>
        </w:rPr>
        <w:t xml:space="preserve">Evaluation: 80/20: Price = 80 and B-BBEE status level of contribution = 20.      </w:t>
      </w:r>
    </w:p>
    <w:p w14:paraId="1B6B652D" w14:textId="204A24C5" w:rsidR="00042BED" w:rsidRPr="00A42707" w:rsidRDefault="00A6733D" w:rsidP="00DD3892">
      <w:pPr>
        <w:numPr>
          <w:ilvl w:val="0"/>
          <w:numId w:val="12"/>
        </w:numPr>
        <w:spacing w:after="5" w:line="276" w:lineRule="auto"/>
        <w:rPr>
          <w:rFonts w:ascii="Arial" w:eastAsia="Times New Roman" w:hAnsi="Arial" w:cs="Arial"/>
          <w:b/>
          <w:sz w:val="24"/>
        </w:rPr>
      </w:pPr>
      <w:r>
        <w:rPr>
          <w:rFonts w:ascii="Arial" w:eastAsia="Times New Roman" w:hAnsi="Arial" w:cs="Arial"/>
          <w:b/>
          <w:sz w:val="24"/>
        </w:rPr>
        <w:t>The S</w:t>
      </w:r>
      <w:r w:rsidR="00042BED" w:rsidRPr="00A42707">
        <w:rPr>
          <w:rFonts w:ascii="Arial" w:eastAsia="Times New Roman" w:hAnsi="Arial" w:cs="Arial"/>
          <w:b/>
          <w:sz w:val="24"/>
        </w:rPr>
        <w:t>B</w:t>
      </w:r>
      <w:r>
        <w:rPr>
          <w:rFonts w:ascii="Arial" w:eastAsia="Times New Roman" w:hAnsi="Arial" w:cs="Arial"/>
          <w:b/>
          <w:sz w:val="24"/>
        </w:rPr>
        <w:t>D</w:t>
      </w:r>
      <w:r w:rsidR="00042BED" w:rsidRPr="00A42707">
        <w:rPr>
          <w:rFonts w:ascii="Arial" w:eastAsia="Times New Roman" w:hAnsi="Arial" w:cs="Arial"/>
          <w:b/>
          <w:sz w:val="24"/>
        </w:rPr>
        <w:t xml:space="preserve"> 1, 3.1, 4, 6.1, 8 and 9 (attached) should be completed and submitted</w:t>
      </w:r>
      <w:r w:rsidR="00042BED" w:rsidRPr="00A42707">
        <w:rPr>
          <w:rFonts w:ascii="Arial" w:eastAsia="Times New Roman" w:hAnsi="Arial" w:cs="Arial"/>
          <w:b/>
          <w:color w:val="000000"/>
          <w:sz w:val="24"/>
          <w:lang w:val="en-ZA" w:eastAsia="en-ZA"/>
        </w:rPr>
        <w:t>.</w:t>
      </w:r>
    </w:p>
    <w:p w14:paraId="23528896" w14:textId="0C5C5BDF" w:rsidR="00042BED" w:rsidRPr="00A42707" w:rsidRDefault="00042BED" w:rsidP="00DD3892">
      <w:pPr>
        <w:numPr>
          <w:ilvl w:val="0"/>
          <w:numId w:val="12"/>
        </w:numPr>
        <w:spacing w:after="0" w:line="276" w:lineRule="auto"/>
        <w:rPr>
          <w:rFonts w:ascii="Arial" w:eastAsia="Times New Roman" w:hAnsi="Arial" w:cs="Arial"/>
          <w:sz w:val="24"/>
        </w:rPr>
      </w:pPr>
      <w:r w:rsidRPr="00A42707">
        <w:rPr>
          <w:rFonts w:ascii="Arial" w:eastAsia="Times New Roman" w:hAnsi="Arial" w:cs="Arial"/>
          <w:sz w:val="24"/>
        </w:rPr>
        <w:t>Bidders are required to provide a valid B-BBEE status level verification certificate or a sworn affidavit wher</w:t>
      </w:r>
      <w:r w:rsidR="00A6733D">
        <w:rPr>
          <w:rFonts w:ascii="Arial" w:eastAsia="Times New Roman" w:hAnsi="Arial" w:cs="Arial"/>
          <w:sz w:val="24"/>
        </w:rPr>
        <w:t>e preference points are claimed.</w:t>
      </w:r>
    </w:p>
    <w:p w14:paraId="304EA34D" w14:textId="58A3F312" w:rsidR="00042BED" w:rsidRPr="00A42707" w:rsidRDefault="00042BED" w:rsidP="00DD3892">
      <w:pPr>
        <w:numPr>
          <w:ilvl w:val="0"/>
          <w:numId w:val="12"/>
        </w:numPr>
        <w:tabs>
          <w:tab w:val="left" w:pos="426"/>
          <w:tab w:val="left" w:pos="1276"/>
        </w:tabs>
        <w:spacing w:after="0" w:line="276" w:lineRule="auto"/>
        <w:contextualSpacing/>
        <w:rPr>
          <w:rFonts w:ascii="Arial" w:eastAsia="Times New Roman" w:hAnsi="Arial" w:cs="Arial"/>
          <w:sz w:val="24"/>
        </w:rPr>
      </w:pPr>
      <w:r w:rsidRPr="00A42707">
        <w:rPr>
          <w:rFonts w:ascii="Arial" w:eastAsia="Times New Roman" w:hAnsi="Arial" w:cs="Arial"/>
          <w:sz w:val="24"/>
        </w:rPr>
        <w:t>The bidder must provide proof of registration on National Treasury’s Central Supplier Database (CSD) which should reflect that the bidder is an active supplier, is tax compliant a</w:t>
      </w:r>
      <w:r w:rsidR="00A6733D">
        <w:rPr>
          <w:rFonts w:ascii="Arial" w:eastAsia="Times New Roman" w:hAnsi="Arial" w:cs="Arial"/>
          <w:sz w:val="24"/>
        </w:rPr>
        <w:t>nd is not a restricted supplier.</w:t>
      </w:r>
    </w:p>
    <w:p w14:paraId="06386033" w14:textId="6A2AC343" w:rsidR="00E83971" w:rsidRPr="00A42707" w:rsidRDefault="00042BED" w:rsidP="00DD3892">
      <w:pPr>
        <w:numPr>
          <w:ilvl w:val="0"/>
          <w:numId w:val="12"/>
        </w:numPr>
        <w:tabs>
          <w:tab w:val="left" w:pos="426"/>
          <w:tab w:val="left" w:pos="1276"/>
        </w:tabs>
        <w:spacing w:after="0" w:line="276" w:lineRule="auto"/>
        <w:contextualSpacing/>
        <w:rPr>
          <w:rFonts w:ascii="Arial" w:eastAsia="Times New Roman" w:hAnsi="Arial" w:cs="Arial"/>
          <w:sz w:val="24"/>
        </w:rPr>
      </w:pPr>
      <w:r w:rsidRPr="00A42707">
        <w:rPr>
          <w:rFonts w:ascii="Arial" w:eastAsia="Times New Roman" w:hAnsi="Arial" w:cs="Arial"/>
          <w:sz w:val="24"/>
        </w:rPr>
        <w:t xml:space="preserve">Technical </w:t>
      </w:r>
      <w:r w:rsidR="009101A4" w:rsidRPr="00A42707">
        <w:rPr>
          <w:rFonts w:ascii="Arial" w:eastAsia="Times New Roman" w:hAnsi="Arial" w:cs="Arial"/>
          <w:sz w:val="24"/>
        </w:rPr>
        <w:t xml:space="preserve">and </w:t>
      </w:r>
      <w:r w:rsidRPr="00A42707">
        <w:rPr>
          <w:rFonts w:ascii="Arial" w:eastAsia="Times New Roman" w:hAnsi="Arial" w:cs="Arial"/>
          <w:sz w:val="24"/>
        </w:rPr>
        <w:t xml:space="preserve">enquiries should be directed by email to </w:t>
      </w:r>
      <w:hyperlink r:id="rId12" w:history="1">
        <w:r w:rsidR="009101A4" w:rsidRPr="00A42707">
          <w:rPr>
            <w:rStyle w:val="Hyperlink"/>
            <w:rFonts w:ascii="Arial" w:eastAsia="Times New Roman" w:hAnsi="Arial" w:cs="Arial"/>
            <w:sz w:val="24"/>
          </w:rPr>
          <w:t>BuyisiweM@legal-aid.co.za</w:t>
        </w:r>
      </w:hyperlink>
      <w:r w:rsidRPr="00A42707">
        <w:rPr>
          <w:rFonts w:ascii="Arial" w:eastAsia="Times New Roman" w:hAnsi="Arial" w:cs="Arial"/>
          <w:color w:val="0000FF"/>
          <w:sz w:val="24"/>
          <w:u w:val="single"/>
        </w:rPr>
        <w:t xml:space="preserve"> </w:t>
      </w:r>
      <w:r w:rsidR="00A6733D">
        <w:rPr>
          <w:rFonts w:ascii="Arial" w:eastAsia="Times New Roman" w:hAnsi="Arial" w:cs="Arial"/>
          <w:color w:val="000000" w:themeColor="text1"/>
          <w:sz w:val="24"/>
        </w:rPr>
        <w:t>S</w:t>
      </w:r>
      <w:r w:rsidRPr="00A42707">
        <w:rPr>
          <w:rFonts w:ascii="Arial" w:eastAsia="Times New Roman" w:hAnsi="Arial" w:cs="Arial"/>
          <w:color w:val="000000" w:themeColor="text1"/>
          <w:sz w:val="24"/>
        </w:rPr>
        <w:t>upply chain enquiries to be emailed to</w:t>
      </w:r>
      <w:r w:rsidRPr="00A42707">
        <w:rPr>
          <w:rFonts w:ascii="Arial" w:eastAsia="Times New Roman" w:hAnsi="Arial" w:cs="Arial"/>
          <w:color w:val="0000FF"/>
          <w:sz w:val="24"/>
          <w:u w:val="single"/>
        </w:rPr>
        <w:t xml:space="preserve"> </w:t>
      </w:r>
      <w:hyperlink r:id="rId13" w:history="1">
        <w:r w:rsidRPr="00A42707">
          <w:rPr>
            <w:rStyle w:val="Hyperlink"/>
            <w:rFonts w:ascii="Arial" w:eastAsia="Times New Roman" w:hAnsi="Arial" w:cs="Arial"/>
            <w:sz w:val="24"/>
          </w:rPr>
          <w:t>FelicityZ@legal-aid.co.za</w:t>
        </w:r>
      </w:hyperlink>
      <w:r w:rsidRPr="00A6733D">
        <w:rPr>
          <w:rStyle w:val="Hyperlink"/>
          <w:rFonts w:ascii="Arial" w:eastAsia="Times New Roman" w:hAnsi="Arial" w:cs="Arial"/>
          <w:color w:val="auto"/>
          <w:sz w:val="24"/>
          <w:u w:val="none"/>
        </w:rPr>
        <w:t xml:space="preserve"> </w:t>
      </w:r>
      <w:r w:rsidRPr="00A6733D">
        <w:rPr>
          <w:rStyle w:val="Hyperlink"/>
          <w:rFonts w:ascii="Arial" w:hAnsi="Arial" w:cs="Arial"/>
          <w:color w:val="auto"/>
          <w:sz w:val="24"/>
          <w:u w:val="none"/>
        </w:rPr>
        <w:t>or</w:t>
      </w:r>
      <w:r w:rsidRPr="00A6733D">
        <w:rPr>
          <w:rFonts w:ascii="Arial" w:eastAsia="Times New Roman" w:hAnsi="Arial" w:cs="Arial"/>
          <w:sz w:val="24"/>
        </w:rPr>
        <w:t xml:space="preserve"> Tel: 011 877 2000</w:t>
      </w:r>
    </w:p>
    <w:p w14:paraId="5CA0E959" w14:textId="3BD6AF27" w:rsidR="00042BED" w:rsidRPr="00A42707" w:rsidRDefault="00042BED" w:rsidP="00DD3892">
      <w:pPr>
        <w:numPr>
          <w:ilvl w:val="0"/>
          <w:numId w:val="12"/>
        </w:numPr>
        <w:tabs>
          <w:tab w:val="left" w:pos="426"/>
          <w:tab w:val="left" w:pos="1276"/>
        </w:tabs>
        <w:spacing w:after="0" w:line="276" w:lineRule="auto"/>
        <w:contextualSpacing/>
        <w:rPr>
          <w:rFonts w:ascii="Arial" w:eastAsia="Times New Roman" w:hAnsi="Arial" w:cs="Arial"/>
          <w:sz w:val="24"/>
        </w:rPr>
      </w:pPr>
      <w:r w:rsidRPr="00A42707">
        <w:rPr>
          <w:rFonts w:ascii="Arial" w:eastAsia="Times New Roman" w:hAnsi="Arial" w:cs="Arial"/>
          <w:sz w:val="24"/>
        </w:rPr>
        <w:t xml:space="preserve">Closing date of submission: </w:t>
      </w:r>
      <w:r w:rsidR="00376B3A">
        <w:rPr>
          <w:rFonts w:ascii="Arial" w:eastAsia="Times New Roman" w:hAnsi="Arial" w:cs="Arial"/>
          <w:b/>
          <w:sz w:val="24"/>
          <w:u w:val="single"/>
        </w:rPr>
        <w:t>27</w:t>
      </w:r>
      <w:r w:rsidR="00456DE0" w:rsidRPr="00456DE0">
        <w:rPr>
          <w:rFonts w:ascii="Arial" w:eastAsia="Times New Roman" w:hAnsi="Arial" w:cs="Arial"/>
          <w:b/>
          <w:sz w:val="24"/>
          <w:u w:val="single"/>
        </w:rPr>
        <w:t xml:space="preserve"> January 2022</w:t>
      </w:r>
      <w:r w:rsidR="00376B3A">
        <w:rPr>
          <w:rFonts w:ascii="Arial" w:eastAsia="Times New Roman" w:hAnsi="Arial" w:cs="Arial"/>
          <w:b/>
          <w:sz w:val="24"/>
          <w:u w:val="single"/>
        </w:rPr>
        <w:t xml:space="preserve"> at 10</w:t>
      </w:r>
      <w:bookmarkStart w:id="0" w:name="_GoBack"/>
      <w:bookmarkEnd w:id="0"/>
      <w:r w:rsidR="001B019B" w:rsidRPr="00456DE0">
        <w:rPr>
          <w:rFonts w:ascii="Arial" w:eastAsia="Times New Roman" w:hAnsi="Arial" w:cs="Arial"/>
          <w:b/>
          <w:sz w:val="24"/>
          <w:u w:val="single"/>
        </w:rPr>
        <w:t>H</w:t>
      </w:r>
      <w:r w:rsidR="00E83971" w:rsidRPr="00456DE0">
        <w:rPr>
          <w:rFonts w:ascii="Arial" w:eastAsia="Times New Roman" w:hAnsi="Arial" w:cs="Arial"/>
          <w:b/>
          <w:sz w:val="24"/>
          <w:u w:val="single"/>
        </w:rPr>
        <w:t>00</w:t>
      </w:r>
      <w:r w:rsidR="001B019B" w:rsidRPr="00456DE0">
        <w:rPr>
          <w:rFonts w:ascii="Arial" w:eastAsia="Times New Roman" w:hAnsi="Arial" w:cs="Arial"/>
          <w:b/>
          <w:sz w:val="24"/>
          <w:u w:val="single"/>
        </w:rPr>
        <w:t xml:space="preserve"> </w:t>
      </w:r>
      <w:r w:rsidR="00E83971" w:rsidRPr="00456DE0">
        <w:rPr>
          <w:rFonts w:ascii="Arial" w:eastAsia="Times New Roman" w:hAnsi="Arial" w:cs="Arial"/>
          <w:b/>
          <w:sz w:val="24"/>
          <w:u w:val="single"/>
        </w:rPr>
        <w:t>AM</w:t>
      </w:r>
    </w:p>
    <w:p w14:paraId="490FAED7" w14:textId="75753EBD" w:rsidR="00E83971" w:rsidRPr="00A42707" w:rsidRDefault="00E83971" w:rsidP="00DD3892">
      <w:pPr>
        <w:numPr>
          <w:ilvl w:val="0"/>
          <w:numId w:val="12"/>
        </w:numPr>
        <w:tabs>
          <w:tab w:val="left" w:pos="426"/>
          <w:tab w:val="left" w:pos="1276"/>
        </w:tabs>
        <w:spacing w:after="0" w:line="276" w:lineRule="auto"/>
        <w:contextualSpacing/>
        <w:rPr>
          <w:rFonts w:ascii="Arial" w:eastAsia="Times New Roman" w:hAnsi="Arial" w:cs="Arial"/>
          <w:sz w:val="24"/>
        </w:rPr>
      </w:pPr>
      <w:r w:rsidRPr="00A42707">
        <w:rPr>
          <w:rFonts w:ascii="Arial" w:hAnsi="Arial" w:cs="Arial"/>
          <w:sz w:val="24"/>
        </w:rPr>
        <w:t>Bids must be deposited in the tender box at the address mentioned below:</w:t>
      </w:r>
    </w:p>
    <w:p w14:paraId="365A5067" w14:textId="75D559DE" w:rsidR="00042BED" w:rsidRPr="00A42707" w:rsidRDefault="00042BED" w:rsidP="00DD3892">
      <w:pPr>
        <w:tabs>
          <w:tab w:val="left" w:pos="426"/>
          <w:tab w:val="left" w:pos="1276"/>
        </w:tabs>
        <w:spacing w:after="0" w:line="276" w:lineRule="auto"/>
        <w:ind w:left="360"/>
        <w:contextualSpacing/>
        <w:rPr>
          <w:rFonts w:ascii="Arial" w:eastAsia="Times New Roman" w:hAnsi="Arial" w:cs="Arial"/>
          <w:sz w:val="24"/>
        </w:rPr>
      </w:pPr>
    </w:p>
    <w:p w14:paraId="41CB603A" w14:textId="77777777"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sz w:val="24"/>
        </w:rPr>
        <w:t>Delivery Address:   Legal Aid House</w:t>
      </w:r>
    </w:p>
    <w:p w14:paraId="32375E9F" w14:textId="627283A0"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sz w:val="24"/>
        </w:rPr>
        <w:t xml:space="preserve">                               Legal Aid South Africa</w:t>
      </w:r>
    </w:p>
    <w:p w14:paraId="1135D387" w14:textId="4CD7CD65"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sz w:val="24"/>
        </w:rPr>
        <w:t xml:space="preserve">                               29 De Beer Street</w:t>
      </w:r>
    </w:p>
    <w:p w14:paraId="5900ACBF" w14:textId="52DB6940" w:rsidR="00042BED" w:rsidRPr="00A42707" w:rsidRDefault="00042BED" w:rsidP="00DD3892">
      <w:pPr>
        <w:spacing w:after="0" w:line="276" w:lineRule="auto"/>
        <w:rPr>
          <w:rFonts w:ascii="Arial" w:eastAsia="Times New Roman" w:hAnsi="Arial" w:cs="Arial"/>
          <w:b/>
          <w:sz w:val="24"/>
        </w:rPr>
      </w:pPr>
      <w:r w:rsidRPr="00A42707">
        <w:rPr>
          <w:rFonts w:ascii="Arial" w:eastAsia="Times New Roman" w:hAnsi="Arial" w:cs="Arial"/>
          <w:sz w:val="24"/>
        </w:rPr>
        <w:t xml:space="preserve">           </w:t>
      </w:r>
      <w:r w:rsidR="003B2820" w:rsidRPr="00A42707">
        <w:rPr>
          <w:rFonts w:ascii="Arial" w:eastAsia="Times New Roman" w:hAnsi="Arial" w:cs="Arial"/>
          <w:sz w:val="24"/>
        </w:rPr>
        <w:t xml:space="preserve">                    </w:t>
      </w:r>
      <w:r w:rsidR="003B2820" w:rsidRPr="00A42707">
        <w:rPr>
          <w:rFonts w:ascii="Arial" w:eastAsia="Times New Roman" w:hAnsi="Arial" w:cs="Arial"/>
          <w:b/>
          <w:sz w:val="24"/>
        </w:rPr>
        <w:t>BRAAMFONTEIN</w:t>
      </w:r>
    </w:p>
    <w:p w14:paraId="09EFF8E7" w14:textId="77777777"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sz w:val="24"/>
        </w:rPr>
        <w:t xml:space="preserve">                               Johannesburg</w:t>
      </w:r>
    </w:p>
    <w:p w14:paraId="7F082E0D" w14:textId="1C2E734D"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sz w:val="24"/>
        </w:rPr>
        <w:t xml:space="preserve">                               2017</w:t>
      </w:r>
    </w:p>
    <w:p w14:paraId="6CB8E834" w14:textId="77777777" w:rsidR="00E26C96" w:rsidRPr="00A42707" w:rsidRDefault="00E26C96" w:rsidP="00DD3892">
      <w:pPr>
        <w:spacing w:after="0" w:line="276" w:lineRule="auto"/>
        <w:rPr>
          <w:rFonts w:ascii="Arial" w:eastAsia="Times New Roman" w:hAnsi="Arial" w:cs="Arial"/>
          <w:b/>
          <w:sz w:val="24"/>
        </w:rPr>
      </w:pPr>
    </w:p>
    <w:p w14:paraId="41EF1235" w14:textId="3E4EDBFF" w:rsidR="00042BED" w:rsidRPr="00A6733D" w:rsidRDefault="00A6733D" w:rsidP="00DD3892">
      <w:pPr>
        <w:spacing w:after="0" w:line="276" w:lineRule="auto"/>
        <w:rPr>
          <w:rFonts w:ascii="Arial" w:eastAsia="Times New Roman" w:hAnsi="Arial" w:cs="Arial"/>
          <w:b/>
          <w:sz w:val="24"/>
        </w:rPr>
      </w:pPr>
      <w:r>
        <w:rPr>
          <w:rFonts w:ascii="Arial" w:eastAsia="Times New Roman" w:hAnsi="Arial" w:cs="Arial"/>
          <w:b/>
          <w:sz w:val="24"/>
        </w:rPr>
        <w:t>CHECKLIST:</w:t>
      </w:r>
    </w:p>
    <w:tbl>
      <w:tblPr>
        <w:tblStyle w:val="TableGrid"/>
        <w:tblW w:w="0" w:type="auto"/>
        <w:tblLook w:val="04A0" w:firstRow="1" w:lastRow="0" w:firstColumn="1" w:lastColumn="0" w:noHBand="0" w:noVBand="1"/>
      </w:tblPr>
      <w:tblGrid>
        <w:gridCol w:w="4097"/>
        <w:gridCol w:w="1603"/>
        <w:gridCol w:w="1787"/>
      </w:tblGrid>
      <w:tr w:rsidR="00042BED" w:rsidRPr="00194BF0" w14:paraId="1FBC1192" w14:textId="77777777" w:rsidTr="00C50428">
        <w:tc>
          <w:tcPr>
            <w:tcW w:w="4097" w:type="dxa"/>
          </w:tcPr>
          <w:p w14:paraId="0B9A4211" w14:textId="77777777" w:rsidR="00042BED" w:rsidRPr="00194BF0" w:rsidRDefault="00042BED" w:rsidP="00DD3892">
            <w:pPr>
              <w:spacing w:after="0" w:line="276" w:lineRule="auto"/>
              <w:rPr>
                <w:rFonts w:ascii="Arial" w:hAnsi="Arial" w:cs="Arial"/>
                <w:b/>
                <w:szCs w:val="22"/>
              </w:rPr>
            </w:pPr>
            <w:r w:rsidRPr="00194BF0">
              <w:rPr>
                <w:rFonts w:ascii="Arial" w:hAnsi="Arial" w:cs="Arial"/>
                <w:b/>
                <w:szCs w:val="22"/>
              </w:rPr>
              <w:t>Documents</w:t>
            </w:r>
          </w:p>
        </w:tc>
        <w:tc>
          <w:tcPr>
            <w:tcW w:w="3390" w:type="dxa"/>
            <w:gridSpan w:val="2"/>
          </w:tcPr>
          <w:p w14:paraId="37E52C3D" w14:textId="77777777" w:rsidR="00042BED" w:rsidRPr="00194BF0" w:rsidRDefault="00042BED" w:rsidP="00DD3892">
            <w:pPr>
              <w:spacing w:after="0" w:line="276" w:lineRule="auto"/>
              <w:rPr>
                <w:rFonts w:ascii="Arial" w:hAnsi="Arial" w:cs="Arial"/>
                <w:b/>
                <w:szCs w:val="22"/>
              </w:rPr>
            </w:pPr>
            <w:r w:rsidRPr="00194BF0">
              <w:rPr>
                <w:rFonts w:ascii="Arial" w:hAnsi="Arial" w:cs="Arial"/>
                <w:b/>
                <w:szCs w:val="22"/>
              </w:rPr>
              <w:t xml:space="preserve">SUBMITTED </w:t>
            </w:r>
          </w:p>
          <w:p w14:paraId="6DDF047D" w14:textId="77777777" w:rsidR="00042BED" w:rsidRPr="00194BF0" w:rsidRDefault="00042BED" w:rsidP="00DD3892">
            <w:pPr>
              <w:spacing w:after="0" w:line="276" w:lineRule="auto"/>
              <w:rPr>
                <w:rFonts w:ascii="Arial" w:hAnsi="Arial" w:cs="Arial"/>
                <w:i/>
                <w:szCs w:val="22"/>
              </w:rPr>
            </w:pPr>
            <w:r w:rsidRPr="00194BF0">
              <w:rPr>
                <w:rFonts w:ascii="Arial" w:hAnsi="Arial" w:cs="Arial"/>
                <w:i/>
                <w:szCs w:val="22"/>
              </w:rPr>
              <w:t>please tick applicable</w:t>
            </w:r>
          </w:p>
        </w:tc>
      </w:tr>
      <w:tr w:rsidR="00042BED" w:rsidRPr="00194BF0" w14:paraId="5EE69E4F" w14:textId="77777777" w:rsidTr="00C50428">
        <w:tc>
          <w:tcPr>
            <w:tcW w:w="4097" w:type="dxa"/>
          </w:tcPr>
          <w:p w14:paraId="0CFABFB8" w14:textId="77777777" w:rsidR="00042BED" w:rsidRPr="00194BF0" w:rsidRDefault="00042BED" w:rsidP="00DD3892">
            <w:pPr>
              <w:spacing w:after="0" w:line="276" w:lineRule="auto"/>
              <w:rPr>
                <w:rFonts w:ascii="Arial" w:hAnsi="Arial" w:cs="Arial"/>
                <w:szCs w:val="22"/>
              </w:rPr>
            </w:pPr>
          </w:p>
        </w:tc>
        <w:tc>
          <w:tcPr>
            <w:tcW w:w="1603" w:type="dxa"/>
          </w:tcPr>
          <w:p w14:paraId="0A99B9BB" w14:textId="77777777" w:rsidR="00042BED" w:rsidRPr="00194BF0" w:rsidRDefault="00042BED" w:rsidP="00DD3892">
            <w:pPr>
              <w:spacing w:after="0" w:line="276" w:lineRule="auto"/>
              <w:rPr>
                <w:rFonts w:ascii="Arial" w:hAnsi="Arial" w:cs="Arial"/>
                <w:b/>
                <w:szCs w:val="22"/>
              </w:rPr>
            </w:pPr>
            <w:r w:rsidRPr="00194BF0">
              <w:rPr>
                <w:rFonts w:ascii="Arial" w:hAnsi="Arial" w:cs="Arial"/>
                <w:b/>
                <w:szCs w:val="22"/>
              </w:rPr>
              <w:t>Yes</w:t>
            </w:r>
          </w:p>
        </w:tc>
        <w:tc>
          <w:tcPr>
            <w:tcW w:w="1787" w:type="dxa"/>
          </w:tcPr>
          <w:p w14:paraId="46770423" w14:textId="77777777" w:rsidR="00042BED" w:rsidRPr="00194BF0" w:rsidRDefault="00042BED" w:rsidP="00DD3892">
            <w:pPr>
              <w:spacing w:after="0" w:line="276" w:lineRule="auto"/>
              <w:rPr>
                <w:rFonts w:ascii="Arial" w:hAnsi="Arial" w:cs="Arial"/>
                <w:b/>
                <w:szCs w:val="22"/>
              </w:rPr>
            </w:pPr>
            <w:r w:rsidRPr="00194BF0">
              <w:rPr>
                <w:rFonts w:ascii="Arial" w:hAnsi="Arial" w:cs="Arial"/>
                <w:b/>
                <w:szCs w:val="22"/>
              </w:rPr>
              <w:t>No</w:t>
            </w:r>
          </w:p>
        </w:tc>
      </w:tr>
      <w:tr w:rsidR="00042BED" w:rsidRPr="00194BF0" w14:paraId="28C19315" w14:textId="77777777" w:rsidTr="00C50428">
        <w:tc>
          <w:tcPr>
            <w:tcW w:w="4097" w:type="dxa"/>
          </w:tcPr>
          <w:p w14:paraId="5054369B" w14:textId="59C89D13" w:rsidR="00042BED" w:rsidRPr="00194BF0" w:rsidRDefault="00042BED" w:rsidP="00DD3892">
            <w:pPr>
              <w:spacing w:after="0" w:line="276" w:lineRule="auto"/>
              <w:rPr>
                <w:rFonts w:ascii="Arial" w:hAnsi="Arial" w:cs="Arial"/>
                <w:szCs w:val="22"/>
              </w:rPr>
            </w:pPr>
            <w:r w:rsidRPr="00194BF0">
              <w:rPr>
                <w:rFonts w:ascii="Arial" w:hAnsi="Arial" w:cs="Arial"/>
                <w:szCs w:val="22"/>
              </w:rPr>
              <w:t>Quotation</w:t>
            </w:r>
            <w:r w:rsidR="009E1F73" w:rsidRPr="00194BF0">
              <w:rPr>
                <w:rFonts w:ascii="Arial" w:hAnsi="Arial" w:cs="Arial"/>
                <w:szCs w:val="22"/>
              </w:rPr>
              <w:t xml:space="preserve"> (proposal)</w:t>
            </w:r>
          </w:p>
        </w:tc>
        <w:tc>
          <w:tcPr>
            <w:tcW w:w="1603" w:type="dxa"/>
          </w:tcPr>
          <w:p w14:paraId="49BFC674" w14:textId="77777777" w:rsidR="00042BED" w:rsidRPr="00194BF0" w:rsidRDefault="00042BED" w:rsidP="00DD3892">
            <w:pPr>
              <w:spacing w:after="0" w:line="276" w:lineRule="auto"/>
              <w:rPr>
                <w:rFonts w:ascii="Arial" w:hAnsi="Arial" w:cs="Arial"/>
                <w:szCs w:val="22"/>
              </w:rPr>
            </w:pPr>
          </w:p>
        </w:tc>
        <w:tc>
          <w:tcPr>
            <w:tcW w:w="1787" w:type="dxa"/>
          </w:tcPr>
          <w:p w14:paraId="5D2D2A6E" w14:textId="77777777" w:rsidR="00042BED" w:rsidRPr="00194BF0" w:rsidRDefault="00042BED" w:rsidP="00DD3892">
            <w:pPr>
              <w:spacing w:after="0" w:line="276" w:lineRule="auto"/>
              <w:rPr>
                <w:rFonts w:ascii="Arial" w:hAnsi="Arial" w:cs="Arial"/>
                <w:szCs w:val="22"/>
              </w:rPr>
            </w:pPr>
          </w:p>
        </w:tc>
      </w:tr>
      <w:tr w:rsidR="00042BED" w:rsidRPr="00194BF0" w14:paraId="40FFB7D1" w14:textId="77777777" w:rsidTr="00C50428">
        <w:tc>
          <w:tcPr>
            <w:tcW w:w="4097" w:type="dxa"/>
          </w:tcPr>
          <w:p w14:paraId="25344D4B"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CSD Report</w:t>
            </w:r>
          </w:p>
        </w:tc>
        <w:tc>
          <w:tcPr>
            <w:tcW w:w="1603" w:type="dxa"/>
          </w:tcPr>
          <w:p w14:paraId="628606B8" w14:textId="77777777" w:rsidR="00042BED" w:rsidRPr="00194BF0" w:rsidRDefault="00042BED" w:rsidP="00DD3892">
            <w:pPr>
              <w:spacing w:after="0" w:line="276" w:lineRule="auto"/>
              <w:rPr>
                <w:rFonts w:ascii="Arial" w:hAnsi="Arial" w:cs="Arial"/>
                <w:szCs w:val="22"/>
              </w:rPr>
            </w:pPr>
          </w:p>
        </w:tc>
        <w:tc>
          <w:tcPr>
            <w:tcW w:w="1787" w:type="dxa"/>
          </w:tcPr>
          <w:p w14:paraId="4ABC9DD4" w14:textId="77777777" w:rsidR="00042BED" w:rsidRPr="00194BF0" w:rsidRDefault="00042BED" w:rsidP="00DD3892">
            <w:pPr>
              <w:spacing w:after="0" w:line="276" w:lineRule="auto"/>
              <w:rPr>
                <w:rFonts w:ascii="Arial" w:hAnsi="Arial" w:cs="Arial"/>
                <w:szCs w:val="22"/>
              </w:rPr>
            </w:pPr>
          </w:p>
        </w:tc>
      </w:tr>
      <w:tr w:rsidR="00042BED" w:rsidRPr="00194BF0" w14:paraId="0248A717" w14:textId="77777777" w:rsidTr="00C50428">
        <w:tc>
          <w:tcPr>
            <w:tcW w:w="4097" w:type="dxa"/>
          </w:tcPr>
          <w:p w14:paraId="2D3B92AF" w14:textId="7993A924" w:rsidR="00042BED" w:rsidRPr="00194BF0" w:rsidRDefault="00042BED" w:rsidP="00DD3892">
            <w:pPr>
              <w:spacing w:after="0" w:line="276" w:lineRule="auto"/>
              <w:rPr>
                <w:rFonts w:ascii="Arial" w:hAnsi="Arial" w:cs="Arial"/>
                <w:szCs w:val="22"/>
              </w:rPr>
            </w:pPr>
            <w:r w:rsidRPr="00194BF0">
              <w:rPr>
                <w:rFonts w:ascii="Arial" w:hAnsi="Arial" w:cs="Arial"/>
                <w:szCs w:val="22"/>
              </w:rPr>
              <w:t>Valid Tax Clearance Certificate</w:t>
            </w:r>
            <w:r w:rsidR="00621643" w:rsidRPr="00194BF0">
              <w:rPr>
                <w:rFonts w:ascii="Arial" w:hAnsi="Arial" w:cs="Arial"/>
                <w:szCs w:val="22"/>
              </w:rPr>
              <w:t xml:space="preserve"> with tax pin</w:t>
            </w:r>
          </w:p>
        </w:tc>
        <w:tc>
          <w:tcPr>
            <w:tcW w:w="1603" w:type="dxa"/>
          </w:tcPr>
          <w:p w14:paraId="61772188" w14:textId="77777777" w:rsidR="00042BED" w:rsidRPr="00194BF0" w:rsidRDefault="00042BED" w:rsidP="00DD3892">
            <w:pPr>
              <w:spacing w:after="0" w:line="276" w:lineRule="auto"/>
              <w:rPr>
                <w:rFonts w:ascii="Arial" w:hAnsi="Arial" w:cs="Arial"/>
                <w:szCs w:val="22"/>
              </w:rPr>
            </w:pPr>
          </w:p>
        </w:tc>
        <w:tc>
          <w:tcPr>
            <w:tcW w:w="1787" w:type="dxa"/>
          </w:tcPr>
          <w:p w14:paraId="324E5611" w14:textId="77777777" w:rsidR="00042BED" w:rsidRPr="00194BF0" w:rsidRDefault="00042BED" w:rsidP="00DD3892">
            <w:pPr>
              <w:spacing w:after="0" w:line="276" w:lineRule="auto"/>
              <w:rPr>
                <w:rFonts w:ascii="Arial" w:hAnsi="Arial" w:cs="Arial"/>
                <w:szCs w:val="22"/>
              </w:rPr>
            </w:pPr>
          </w:p>
        </w:tc>
      </w:tr>
      <w:tr w:rsidR="00042BED" w:rsidRPr="00194BF0" w14:paraId="2D54C864" w14:textId="77777777" w:rsidTr="00C50428">
        <w:tc>
          <w:tcPr>
            <w:tcW w:w="4097" w:type="dxa"/>
          </w:tcPr>
          <w:p w14:paraId="383ED9D3" w14:textId="6D6673AD" w:rsidR="00042BED" w:rsidRPr="00194BF0" w:rsidRDefault="00A6733D" w:rsidP="00DD3892">
            <w:pPr>
              <w:spacing w:after="0" w:line="276" w:lineRule="auto"/>
              <w:rPr>
                <w:rFonts w:ascii="Arial" w:hAnsi="Arial" w:cs="Arial"/>
                <w:szCs w:val="22"/>
              </w:rPr>
            </w:pPr>
            <w:r>
              <w:rPr>
                <w:rFonts w:ascii="Arial" w:hAnsi="Arial" w:cs="Arial"/>
                <w:szCs w:val="22"/>
              </w:rPr>
              <w:t>B-BBEE Certificate/</w:t>
            </w:r>
            <w:r w:rsidR="00042BED" w:rsidRPr="00194BF0">
              <w:rPr>
                <w:rFonts w:ascii="Arial" w:hAnsi="Arial" w:cs="Arial"/>
                <w:szCs w:val="22"/>
              </w:rPr>
              <w:t xml:space="preserve">sworn Affidavit </w:t>
            </w:r>
          </w:p>
        </w:tc>
        <w:tc>
          <w:tcPr>
            <w:tcW w:w="1603" w:type="dxa"/>
          </w:tcPr>
          <w:p w14:paraId="5E373D88" w14:textId="77777777" w:rsidR="00042BED" w:rsidRPr="00194BF0" w:rsidRDefault="00042BED" w:rsidP="00DD3892">
            <w:pPr>
              <w:spacing w:after="0" w:line="276" w:lineRule="auto"/>
              <w:rPr>
                <w:rFonts w:ascii="Arial" w:hAnsi="Arial" w:cs="Arial"/>
                <w:szCs w:val="22"/>
              </w:rPr>
            </w:pPr>
          </w:p>
        </w:tc>
        <w:tc>
          <w:tcPr>
            <w:tcW w:w="1787" w:type="dxa"/>
          </w:tcPr>
          <w:p w14:paraId="08407F00" w14:textId="77777777" w:rsidR="00042BED" w:rsidRPr="00194BF0" w:rsidRDefault="00042BED" w:rsidP="00DD3892">
            <w:pPr>
              <w:spacing w:after="0" w:line="276" w:lineRule="auto"/>
              <w:rPr>
                <w:rFonts w:ascii="Arial" w:hAnsi="Arial" w:cs="Arial"/>
                <w:szCs w:val="22"/>
              </w:rPr>
            </w:pPr>
          </w:p>
        </w:tc>
      </w:tr>
      <w:tr w:rsidR="00042BED" w:rsidRPr="00194BF0" w14:paraId="630454ED" w14:textId="77777777" w:rsidTr="00C50428">
        <w:tc>
          <w:tcPr>
            <w:tcW w:w="4097" w:type="dxa"/>
          </w:tcPr>
          <w:p w14:paraId="2898704F"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SBD 1</w:t>
            </w:r>
          </w:p>
        </w:tc>
        <w:tc>
          <w:tcPr>
            <w:tcW w:w="1603" w:type="dxa"/>
          </w:tcPr>
          <w:p w14:paraId="7B194137" w14:textId="77777777" w:rsidR="00042BED" w:rsidRPr="00194BF0" w:rsidRDefault="00042BED" w:rsidP="00DD3892">
            <w:pPr>
              <w:spacing w:after="0" w:line="276" w:lineRule="auto"/>
              <w:rPr>
                <w:rFonts w:ascii="Arial" w:hAnsi="Arial" w:cs="Arial"/>
                <w:szCs w:val="22"/>
              </w:rPr>
            </w:pPr>
          </w:p>
        </w:tc>
        <w:tc>
          <w:tcPr>
            <w:tcW w:w="1787" w:type="dxa"/>
          </w:tcPr>
          <w:p w14:paraId="12E7D5DE" w14:textId="77777777" w:rsidR="00042BED" w:rsidRPr="00194BF0" w:rsidRDefault="00042BED" w:rsidP="00DD3892">
            <w:pPr>
              <w:spacing w:after="0" w:line="276" w:lineRule="auto"/>
              <w:rPr>
                <w:rFonts w:ascii="Arial" w:hAnsi="Arial" w:cs="Arial"/>
                <w:szCs w:val="22"/>
              </w:rPr>
            </w:pPr>
          </w:p>
        </w:tc>
      </w:tr>
      <w:tr w:rsidR="00042BED" w:rsidRPr="00194BF0" w14:paraId="778DD528" w14:textId="77777777" w:rsidTr="00C50428">
        <w:tc>
          <w:tcPr>
            <w:tcW w:w="4097" w:type="dxa"/>
          </w:tcPr>
          <w:p w14:paraId="383AF98A"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SBD 4</w:t>
            </w:r>
          </w:p>
        </w:tc>
        <w:tc>
          <w:tcPr>
            <w:tcW w:w="1603" w:type="dxa"/>
          </w:tcPr>
          <w:p w14:paraId="4983FD1F" w14:textId="77777777" w:rsidR="00042BED" w:rsidRPr="00194BF0" w:rsidRDefault="00042BED" w:rsidP="00DD3892">
            <w:pPr>
              <w:spacing w:after="0" w:line="276" w:lineRule="auto"/>
              <w:rPr>
                <w:rFonts w:ascii="Arial" w:hAnsi="Arial" w:cs="Arial"/>
                <w:szCs w:val="22"/>
              </w:rPr>
            </w:pPr>
          </w:p>
        </w:tc>
        <w:tc>
          <w:tcPr>
            <w:tcW w:w="1787" w:type="dxa"/>
          </w:tcPr>
          <w:p w14:paraId="67926DDE" w14:textId="77777777" w:rsidR="00042BED" w:rsidRPr="00194BF0" w:rsidRDefault="00042BED" w:rsidP="00DD3892">
            <w:pPr>
              <w:spacing w:after="0" w:line="276" w:lineRule="auto"/>
              <w:rPr>
                <w:rFonts w:ascii="Arial" w:hAnsi="Arial" w:cs="Arial"/>
                <w:szCs w:val="22"/>
              </w:rPr>
            </w:pPr>
          </w:p>
        </w:tc>
      </w:tr>
      <w:tr w:rsidR="00042BED" w:rsidRPr="00194BF0" w14:paraId="435460A7" w14:textId="77777777" w:rsidTr="00C50428">
        <w:tc>
          <w:tcPr>
            <w:tcW w:w="4097" w:type="dxa"/>
          </w:tcPr>
          <w:p w14:paraId="173754DF"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SBD 6.1</w:t>
            </w:r>
          </w:p>
        </w:tc>
        <w:tc>
          <w:tcPr>
            <w:tcW w:w="1603" w:type="dxa"/>
          </w:tcPr>
          <w:p w14:paraId="40BFB3DF" w14:textId="77777777" w:rsidR="00042BED" w:rsidRPr="00194BF0" w:rsidRDefault="00042BED" w:rsidP="00DD3892">
            <w:pPr>
              <w:spacing w:after="0" w:line="276" w:lineRule="auto"/>
              <w:rPr>
                <w:rFonts w:ascii="Arial" w:hAnsi="Arial" w:cs="Arial"/>
                <w:szCs w:val="22"/>
              </w:rPr>
            </w:pPr>
          </w:p>
        </w:tc>
        <w:tc>
          <w:tcPr>
            <w:tcW w:w="1787" w:type="dxa"/>
          </w:tcPr>
          <w:p w14:paraId="15644915" w14:textId="77777777" w:rsidR="00042BED" w:rsidRPr="00194BF0" w:rsidRDefault="00042BED" w:rsidP="00DD3892">
            <w:pPr>
              <w:spacing w:after="0" w:line="276" w:lineRule="auto"/>
              <w:rPr>
                <w:rFonts w:ascii="Arial" w:hAnsi="Arial" w:cs="Arial"/>
                <w:szCs w:val="22"/>
              </w:rPr>
            </w:pPr>
          </w:p>
        </w:tc>
      </w:tr>
      <w:tr w:rsidR="00042BED" w:rsidRPr="00194BF0" w14:paraId="444E9A49" w14:textId="77777777" w:rsidTr="00C50428">
        <w:tc>
          <w:tcPr>
            <w:tcW w:w="4097" w:type="dxa"/>
          </w:tcPr>
          <w:p w14:paraId="170CBF16"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SBD 8</w:t>
            </w:r>
          </w:p>
        </w:tc>
        <w:tc>
          <w:tcPr>
            <w:tcW w:w="1603" w:type="dxa"/>
          </w:tcPr>
          <w:p w14:paraId="5F0B6F5B" w14:textId="77777777" w:rsidR="00042BED" w:rsidRPr="00194BF0" w:rsidRDefault="00042BED" w:rsidP="00DD3892">
            <w:pPr>
              <w:spacing w:after="0" w:line="276" w:lineRule="auto"/>
              <w:rPr>
                <w:rFonts w:ascii="Arial" w:hAnsi="Arial" w:cs="Arial"/>
                <w:szCs w:val="22"/>
              </w:rPr>
            </w:pPr>
          </w:p>
        </w:tc>
        <w:tc>
          <w:tcPr>
            <w:tcW w:w="1787" w:type="dxa"/>
          </w:tcPr>
          <w:p w14:paraId="54BBD105" w14:textId="77777777" w:rsidR="00042BED" w:rsidRPr="00194BF0" w:rsidRDefault="00042BED" w:rsidP="00DD3892">
            <w:pPr>
              <w:spacing w:after="0" w:line="276" w:lineRule="auto"/>
              <w:rPr>
                <w:rFonts w:ascii="Arial" w:hAnsi="Arial" w:cs="Arial"/>
                <w:szCs w:val="22"/>
              </w:rPr>
            </w:pPr>
          </w:p>
        </w:tc>
      </w:tr>
      <w:tr w:rsidR="00042BED" w:rsidRPr="00194BF0" w14:paraId="2E3A4088" w14:textId="77777777" w:rsidTr="00C50428">
        <w:tc>
          <w:tcPr>
            <w:tcW w:w="4097" w:type="dxa"/>
          </w:tcPr>
          <w:p w14:paraId="1681CAD3" w14:textId="77777777" w:rsidR="00042BED" w:rsidRPr="00194BF0" w:rsidRDefault="00042BED" w:rsidP="00DD3892">
            <w:pPr>
              <w:spacing w:after="0" w:line="276" w:lineRule="auto"/>
              <w:rPr>
                <w:rFonts w:ascii="Arial" w:hAnsi="Arial" w:cs="Arial"/>
                <w:szCs w:val="22"/>
              </w:rPr>
            </w:pPr>
            <w:r w:rsidRPr="00194BF0">
              <w:rPr>
                <w:rFonts w:ascii="Arial" w:hAnsi="Arial" w:cs="Arial"/>
                <w:szCs w:val="22"/>
              </w:rPr>
              <w:t>SBD 9</w:t>
            </w:r>
          </w:p>
        </w:tc>
        <w:tc>
          <w:tcPr>
            <w:tcW w:w="1603" w:type="dxa"/>
          </w:tcPr>
          <w:p w14:paraId="0C4EAE23" w14:textId="77777777" w:rsidR="00042BED" w:rsidRPr="00194BF0" w:rsidRDefault="00042BED" w:rsidP="00DD3892">
            <w:pPr>
              <w:spacing w:after="0" w:line="276" w:lineRule="auto"/>
              <w:rPr>
                <w:rFonts w:ascii="Arial" w:hAnsi="Arial" w:cs="Arial"/>
                <w:szCs w:val="22"/>
              </w:rPr>
            </w:pPr>
          </w:p>
        </w:tc>
        <w:tc>
          <w:tcPr>
            <w:tcW w:w="1787" w:type="dxa"/>
          </w:tcPr>
          <w:p w14:paraId="417B3202" w14:textId="77777777" w:rsidR="00042BED" w:rsidRPr="00194BF0" w:rsidRDefault="00042BED" w:rsidP="00DD3892">
            <w:pPr>
              <w:spacing w:after="0" w:line="276" w:lineRule="auto"/>
              <w:rPr>
                <w:rFonts w:ascii="Arial" w:hAnsi="Arial" w:cs="Arial"/>
                <w:szCs w:val="22"/>
              </w:rPr>
            </w:pPr>
          </w:p>
        </w:tc>
      </w:tr>
    </w:tbl>
    <w:p w14:paraId="0BCA7807" w14:textId="77777777" w:rsidR="00042BED" w:rsidRPr="00A42707" w:rsidRDefault="00042BED" w:rsidP="00DD3892">
      <w:pPr>
        <w:spacing w:after="0" w:line="276" w:lineRule="auto"/>
        <w:rPr>
          <w:rFonts w:ascii="Arial" w:eastAsia="Times New Roman" w:hAnsi="Arial" w:cs="Arial"/>
          <w:sz w:val="24"/>
        </w:rPr>
      </w:pPr>
    </w:p>
    <w:p w14:paraId="716B571E" w14:textId="77777777" w:rsidR="00042BED" w:rsidRPr="00A42707" w:rsidRDefault="00042BED" w:rsidP="00DD3892">
      <w:pPr>
        <w:spacing w:after="0" w:line="276" w:lineRule="auto"/>
        <w:rPr>
          <w:rFonts w:ascii="Arial" w:eastAsia="Times New Roman" w:hAnsi="Arial" w:cs="Arial"/>
          <w:sz w:val="24"/>
        </w:rPr>
      </w:pPr>
      <w:r w:rsidRPr="00A42707">
        <w:rPr>
          <w:rFonts w:ascii="Arial" w:eastAsia="Times New Roman" w:hAnsi="Arial" w:cs="Arial"/>
          <w:b/>
          <w:sz w:val="24"/>
          <w:u w:val="single"/>
        </w:rPr>
        <w:t>LEGAL AID SOUTH AFRICA RESERVES THE RIGHT NOT TO MAKE ANY APPOINTMENT AND SHALL NOT ENTERTAIN ANY CLAIM FOR COSTS THAT MAY HAVE BEEN INCURRED IN THE PREPARATION AND THE SUBMISSION OF THE PROPOSALS.</w:t>
      </w:r>
    </w:p>
    <w:sectPr w:rsidR="00042BED" w:rsidRPr="00A42707" w:rsidSect="004660CC">
      <w:pgSz w:w="11900" w:h="16840"/>
      <w:pgMar w:top="1080" w:right="1100" w:bottom="1710" w:left="1080"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97BF4" w14:textId="77777777" w:rsidR="000B7DBC" w:rsidRDefault="000B7DBC" w:rsidP="00AE1C08">
      <w:pPr>
        <w:spacing w:after="0" w:line="240" w:lineRule="auto"/>
      </w:pPr>
      <w:r>
        <w:separator/>
      </w:r>
    </w:p>
  </w:endnote>
  <w:endnote w:type="continuationSeparator" w:id="0">
    <w:p w14:paraId="60DFE870" w14:textId="77777777" w:rsidR="000B7DBC" w:rsidRDefault="000B7DBC" w:rsidP="00AE1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368789"/>
      <w:docPartObj>
        <w:docPartGallery w:val="Page Numbers (Bottom of Page)"/>
        <w:docPartUnique/>
      </w:docPartObj>
    </w:sdtPr>
    <w:sdtEndPr>
      <w:rPr>
        <w:rFonts w:ascii="Arial" w:hAnsi="Arial" w:cs="Arial"/>
        <w:color w:val="000000" w:themeColor="text1"/>
      </w:rPr>
    </w:sdtEndPr>
    <w:sdtContent>
      <w:sdt>
        <w:sdtPr>
          <w:rPr>
            <w:rFonts w:ascii="Arial" w:hAnsi="Arial" w:cs="Arial"/>
            <w:color w:val="000000" w:themeColor="text1"/>
          </w:rPr>
          <w:id w:val="-1938442269"/>
          <w:docPartObj>
            <w:docPartGallery w:val="Page Numbers (Top of Page)"/>
            <w:docPartUnique/>
          </w:docPartObj>
        </w:sdtPr>
        <w:sdtEndPr/>
        <w:sdtContent>
          <w:p w14:paraId="730AFDB1" w14:textId="0B1E1AF5" w:rsidR="00032D68" w:rsidRPr="00032D68" w:rsidRDefault="00032D68">
            <w:pPr>
              <w:pStyle w:val="Footer"/>
              <w:jc w:val="right"/>
              <w:rPr>
                <w:rFonts w:ascii="Arial" w:hAnsi="Arial" w:cs="Arial"/>
                <w:color w:val="000000" w:themeColor="text1"/>
              </w:rPr>
            </w:pPr>
            <w:r w:rsidRPr="00032D68">
              <w:rPr>
                <w:rFonts w:ascii="Arial" w:hAnsi="Arial" w:cs="Arial"/>
                <w:color w:val="000000" w:themeColor="text1"/>
              </w:rPr>
              <w:t xml:space="preserve">Page </w:t>
            </w:r>
            <w:r w:rsidRPr="00032D68">
              <w:rPr>
                <w:rFonts w:ascii="Arial" w:hAnsi="Arial" w:cs="Arial"/>
                <w:b/>
                <w:bCs/>
                <w:color w:val="000000" w:themeColor="text1"/>
                <w:sz w:val="24"/>
                <w:szCs w:val="24"/>
              </w:rPr>
              <w:fldChar w:fldCharType="begin"/>
            </w:r>
            <w:r w:rsidRPr="00032D68">
              <w:rPr>
                <w:rFonts w:ascii="Arial" w:hAnsi="Arial" w:cs="Arial"/>
                <w:b/>
                <w:bCs/>
                <w:color w:val="000000" w:themeColor="text1"/>
              </w:rPr>
              <w:instrText xml:space="preserve"> PAGE </w:instrText>
            </w:r>
            <w:r w:rsidRPr="00032D68">
              <w:rPr>
                <w:rFonts w:ascii="Arial" w:hAnsi="Arial" w:cs="Arial"/>
                <w:b/>
                <w:bCs/>
                <w:color w:val="000000" w:themeColor="text1"/>
                <w:sz w:val="24"/>
                <w:szCs w:val="24"/>
              </w:rPr>
              <w:fldChar w:fldCharType="separate"/>
            </w:r>
            <w:r w:rsidR="00376B3A">
              <w:rPr>
                <w:rFonts w:ascii="Arial" w:hAnsi="Arial" w:cs="Arial"/>
                <w:b/>
                <w:bCs/>
                <w:noProof/>
                <w:color w:val="000000" w:themeColor="text1"/>
              </w:rPr>
              <w:t>13</w:t>
            </w:r>
            <w:r w:rsidRPr="00032D68">
              <w:rPr>
                <w:rFonts w:ascii="Arial" w:hAnsi="Arial" w:cs="Arial"/>
                <w:b/>
                <w:bCs/>
                <w:color w:val="000000" w:themeColor="text1"/>
                <w:sz w:val="24"/>
                <w:szCs w:val="24"/>
              </w:rPr>
              <w:fldChar w:fldCharType="end"/>
            </w:r>
            <w:r w:rsidRPr="00032D68">
              <w:rPr>
                <w:rFonts w:ascii="Arial" w:hAnsi="Arial" w:cs="Arial"/>
                <w:color w:val="000000" w:themeColor="text1"/>
              </w:rPr>
              <w:t xml:space="preserve"> of </w:t>
            </w:r>
            <w:r w:rsidRPr="00032D68">
              <w:rPr>
                <w:rFonts w:ascii="Arial" w:hAnsi="Arial" w:cs="Arial"/>
                <w:b/>
                <w:bCs/>
                <w:color w:val="000000" w:themeColor="text1"/>
                <w:sz w:val="24"/>
                <w:szCs w:val="24"/>
              </w:rPr>
              <w:fldChar w:fldCharType="begin"/>
            </w:r>
            <w:r w:rsidRPr="00032D68">
              <w:rPr>
                <w:rFonts w:ascii="Arial" w:hAnsi="Arial" w:cs="Arial"/>
                <w:b/>
                <w:bCs/>
                <w:color w:val="000000" w:themeColor="text1"/>
              </w:rPr>
              <w:instrText xml:space="preserve"> NUMPAGES  </w:instrText>
            </w:r>
            <w:r w:rsidRPr="00032D68">
              <w:rPr>
                <w:rFonts w:ascii="Arial" w:hAnsi="Arial" w:cs="Arial"/>
                <w:b/>
                <w:bCs/>
                <w:color w:val="000000" w:themeColor="text1"/>
                <w:sz w:val="24"/>
                <w:szCs w:val="24"/>
              </w:rPr>
              <w:fldChar w:fldCharType="separate"/>
            </w:r>
            <w:r w:rsidR="00376B3A">
              <w:rPr>
                <w:rFonts w:ascii="Arial" w:hAnsi="Arial" w:cs="Arial"/>
                <w:b/>
                <w:bCs/>
                <w:noProof/>
                <w:color w:val="000000" w:themeColor="text1"/>
              </w:rPr>
              <w:t>15</w:t>
            </w:r>
            <w:r w:rsidRPr="00032D68">
              <w:rPr>
                <w:rFonts w:ascii="Arial" w:hAnsi="Arial" w:cs="Arial"/>
                <w:b/>
                <w:bCs/>
                <w:color w:val="000000" w:themeColor="text1"/>
                <w:sz w:val="24"/>
                <w:szCs w:val="24"/>
              </w:rPr>
              <w:fldChar w:fldCharType="end"/>
            </w:r>
          </w:p>
        </w:sdtContent>
      </w:sdt>
    </w:sdtContent>
  </w:sdt>
  <w:p w14:paraId="14519B46" w14:textId="77777777" w:rsidR="00032D68" w:rsidRDefault="00032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830131469"/>
      <w:docPartObj>
        <w:docPartGallery w:val="Page Numbers (Bottom of Page)"/>
        <w:docPartUnique/>
      </w:docPartObj>
    </w:sdtPr>
    <w:sdtEndPr>
      <w:rPr>
        <w:color w:val="000000" w:themeColor="text1"/>
      </w:rPr>
    </w:sdtEndPr>
    <w:sdtContent>
      <w:sdt>
        <w:sdtPr>
          <w:rPr>
            <w:rFonts w:ascii="Arial" w:hAnsi="Arial" w:cs="Arial"/>
          </w:rPr>
          <w:id w:val="-1769616900"/>
          <w:docPartObj>
            <w:docPartGallery w:val="Page Numbers (Top of Page)"/>
            <w:docPartUnique/>
          </w:docPartObj>
        </w:sdtPr>
        <w:sdtEndPr>
          <w:rPr>
            <w:color w:val="000000" w:themeColor="text1"/>
          </w:rPr>
        </w:sdtEndPr>
        <w:sdtContent>
          <w:p w14:paraId="5F94F8A6" w14:textId="2C6B7ED8" w:rsidR="00032D68" w:rsidRPr="000B5ADA" w:rsidRDefault="00032D68">
            <w:pPr>
              <w:pStyle w:val="Footer"/>
              <w:jc w:val="right"/>
              <w:rPr>
                <w:rFonts w:ascii="Arial" w:hAnsi="Arial" w:cs="Arial"/>
                <w:color w:val="000000" w:themeColor="text1"/>
              </w:rPr>
            </w:pPr>
            <w:r w:rsidRPr="000B5ADA">
              <w:rPr>
                <w:rFonts w:ascii="Arial" w:hAnsi="Arial" w:cs="Arial"/>
                <w:color w:val="000000" w:themeColor="text1"/>
              </w:rPr>
              <w:t xml:space="preserve">Page </w:t>
            </w:r>
            <w:r w:rsidRPr="000B5ADA">
              <w:rPr>
                <w:rFonts w:ascii="Arial" w:hAnsi="Arial" w:cs="Arial"/>
                <w:b/>
                <w:bCs/>
                <w:color w:val="000000" w:themeColor="text1"/>
                <w:sz w:val="24"/>
                <w:szCs w:val="24"/>
              </w:rPr>
              <w:fldChar w:fldCharType="begin"/>
            </w:r>
            <w:r w:rsidRPr="000B5ADA">
              <w:rPr>
                <w:rFonts w:ascii="Arial" w:hAnsi="Arial" w:cs="Arial"/>
                <w:b/>
                <w:bCs/>
                <w:color w:val="000000" w:themeColor="text1"/>
              </w:rPr>
              <w:instrText xml:space="preserve"> PAGE </w:instrText>
            </w:r>
            <w:r w:rsidRPr="000B5ADA">
              <w:rPr>
                <w:rFonts w:ascii="Arial" w:hAnsi="Arial" w:cs="Arial"/>
                <w:b/>
                <w:bCs/>
                <w:color w:val="000000" w:themeColor="text1"/>
                <w:sz w:val="24"/>
                <w:szCs w:val="24"/>
              </w:rPr>
              <w:fldChar w:fldCharType="separate"/>
            </w:r>
            <w:r w:rsidR="000B7DBC">
              <w:rPr>
                <w:rFonts w:ascii="Arial" w:hAnsi="Arial" w:cs="Arial"/>
                <w:b/>
                <w:bCs/>
                <w:noProof/>
                <w:color w:val="000000" w:themeColor="text1"/>
              </w:rPr>
              <w:t>1</w:t>
            </w:r>
            <w:r w:rsidRPr="000B5ADA">
              <w:rPr>
                <w:rFonts w:ascii="Arial" w:hAnsi="Arial" w:cs="Arial"/>
                <w:b/>
                <w:bCs/>
                <w:color w:val="000000" w:themeColor="text1"/>
                <w:sz w:val="24"/>
                <w:szCs w:val="24"/>
              </w:rPr>
              <w:fldChar w:fldCharType="end"/>
            </w:r>
            <w:r w:rsidRPr="000B5ADA">
              <w:rPr>
                <w:rFonts w:ascii="Arial" w:hAnsi="Arial" w:cs="Arial"/>
                <w:color w:val="000000" w:themeColor="text1"/>
              </w:rPr>
              <w:t xml:space="preserve"> of </w:t>
            </w:r>
            <w:r w:rsidRPr="000B5ADA">
              <w:rPr>
                <w:rFonts w:ascii="Arial" w:hAnsi="Arial" w:cs="Arial"/>
                <w:b/>
                <w:bCs/>
                <w:color w:val="000000" w:themeColor="text1"/>
                <w:sz w:val="24"/>
                <w:szCs w:val="24"/>
              </w:rPr>
              <w:fldChar w:fldCharType="begin"/>
            </w:r>
            <w:r w:rsidRPr="000B5ADA">
              <w:rPr>
                <w:rFonts w:ascii="Arial" w:hAnsi="Arial" w:cs="Arial"/>
                <w:b/>
                <w:bCs/>
                <w:color w:val="000000" w:themeColor="text1"/>
              </w:rPr>
              <w:instrText xml:space="preserve"> NUMPAGES  </w:instrText>
            </w:r>
            <w:r w:rsidRPr="000B5ADA">
              <w:rPr>
                <w:rFonts w:ascii="Arial" w:hAnsi="Arial" w:cs="Arial"/>
                <w:b/>
                <w:bCs/>
                <w:color w:val="000000" w:themeColor="text1"/>
                <w:sz w:val="24"/>
                <w:szCs w:val="24"/>
              </w:rPr>
              <w:fldChar w:fldCharType="separate"/>
            </w:r>
            <w:r w:rsidR="000B7DBC">
              <w:rPr>
                <w:rFonts w:ascii="Arial" w:hAnsi="Arial" w:cs="Arial"/>
                <w:b/>
                <w:bCs/>
                <w:noProof/>
                <w:color w:val="000000" w:themeColor="text1"/>
              </w:rPr>
              <w:t>1</w:t>
            </w:r>
            <w:r w:rsidRPr="000B5ADA">
              <w:rPr>
                <w:rFonts w:ascii="Arial" w:hAnsi="Arial" w:cs="Arial"/>
                <w:b/>
                <w:bCs/>
                <w:color w:val="000000" w:themeColor="text1"/>
                <w:sz w:val="24"/>
                <w:szCs w:val="24"/>
              </w:rPr>
              <w:fldChar w:fldCharType="end"/>
            </w:r>
          </w:p>
        </w:sdtContent>
      </w:sdt>
    </w:sdtContent>
  </w:sdt>
  <w:p w14:paraId="6DC23198" w14:textId="16E80F05" w:rsidR="00032D68" w:rsidRDefault="00032D68" w:rsidP="0016124E">
    <w:pPr>
      <w:pStyle w:val="Footer"/>
      <w:tabs>
        <w:tab w:val="clear" w:pos="4320"/>
        <w:tab w:val="clear" w:pos="8640"/>
        <w:tab w:val="center" w:pos="415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A9BD41" w14:textId="77777777" w:rsidR="000B7DBC" w:rsidRDefault="000B7DBC" w:rsidP="00AE1C08">
      <w:pPr>
        <w:spacing w:after="0" w:line="240" w:lineRule="auto"/>
      </w:pPr>
      <w:r>
        <w:separator/>
      </w:r>
    </w:p>
  </w:footnote>
  <w:footnote w:type="continuationSeparator" w:id="0">
    <w:p w14:paraId="7634E0AB" w14:textId="77777777" w:rsidR="000B7DBC" w:rsidRDefault="000B7DBC" w:rsidP="00AE1C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BDB"/>
    <w:multiLevelType w:val="hybridMultilevel"/>
    <w:tmpl w:val="BCE66A08"/>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BE46B6"/>
    <w:multiLevelType w:val="hybridMultilevel"/>
    <w:tmpl w:val="8ED88CDC"/>
    <w:lvl w:ilvl="0" w:tplc="0409000F">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B3182"/>
    <w:multiLevelType w:val="hybridMultilevel"/>
    <w:tmpl w:val="DF3473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180655AD"/>
    <w:multiLevelType w:val="hybridMultilevel"/>
    <w:tmpl w:val="45EA95B2"/>
    <w:lvl w:ilvl="0" w:tplc="479693D6">
      <w:start w:val="1"/>
      <w:numFmt w:val="bullet"/>
      <w:lvlText w:val="•"/>
      <w:lvlJc w:val="left"/>
      <w:pPr>
        <w:ind w:left="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D47CA2">
      <w:start w:val="1"/>
      <w:numFmt w:val="bullet"/>
      <w:lvlText w:val="o"/>
      <w:lvlJc w:val="left"/>
      <w:pPr>
        <w:ind w:left="1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78BA78">
      <w:start w:val="1"/>
      <w:numFmt w:val="bullet"/>
      <w:lvlText w:val="▪"/>
      <w:lvlJc w:val="left"/>
      <w:pPr>
        <w:ind w:left="1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DA578C">
      <w:start w:val="1"/>
      <w:numFmt w:val="bullet"/>
      <w:lvlText w:val="•"/>
      <w:lvlJc w:val="left"/>
      <w:pPr>
        <w:ind w:left="2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3C4FA4">
      <w:start w:val="1"/>
      <w:numFmt w:val="bullet"/>
      <w:lvlText w:val="o"/>
      <w:lvlJc w:val="left"/>
      <w:pPr>
        <w:ind w:left="34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C03D1C">
      <w:start w:val="1"/>
      <w:numFmt w:val="bullet"/>
      <w:lvlText w:val="▪"/>
      <w:lvlJc w:val="left"/>
      <w:pPr>
        <w:ind w:left="41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20ADC16">
      <w:start w:val="1"/>
      <w:numFmt w:val="bullet"/>
      <w:lvlText w:val="•"/>
      <w:lvlJc w:val="left"/>
      <w:pPr>
        <w:ind w:left="48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E47262">
      <w:start w:val="1"/>
      <w:numFmt w:val="bullet"/>
      <w:lvlText w:val="o"/>
      <w:lvlJc w:val="left"/>
      <w:pPr>
        <w:ind w:left="5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064F24">
      <w:start w:val="1"/>
      <w:numFmt w:val="bullet"/>
      <w:lvlText w:val="▪"/>
      <w:lvlJc w:val="left"/>
      <w:pPr>
        <w:ind w:left="6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A3B6ED2"/>
    <w:multiLevelType w:val="multilevel"/>
    <w:tmpl w:val="20162C88"/>
    <w:lvl w:ilvl="0">
      <w:start w:val="1"/>
      <w:numFmt w:val="decimal"/>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BB07669"/>
    <w:multiLevelType w:val="hybridMultilevel"/>
    <w:tmpl w:val="89C2565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275E6E55"/>
    <w:multiLevelType w:val="hybridMultilevel"/>
    <w:tmpl w:val="E780D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6242A"/>
    <w:multiLevelType w:val="multilevel"/>
    <w:tmpl w:val="83503BBA"/>
    <w:lvl w:ilvl="0">
      <w:start w:val="1"/>
      <w:numFmt w:val="decimal"/>
      <w:lvlText w:val="%1."/>
      <w:lvlJc w:val="left"/>
      <w:pPr>
        <w:ind w:left="360" w:hanging="360"/>
      </w:pPr>
      <w:rPr>
        <w:b/>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317E58B2"/>
    <w:multiLevelType w:val="hybridMultilevel"/>
    <w:tmpl w:val="E64C95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70FD0"/>
    <w:multiLevelType w:val="multilevel"/>
    <w:tmpl w:val="C4685756"/>
    <w:lvl w:ilvl="0">
      <w:start w:val="1"/>
      <w:numFmt w:val="decimal"/>
      <w:lvlText w:val="%1"/>
      <w:lvlJc w:val="left"/>
      <w:pPr>
        <w:ind w:left="720" w:hanging="720"/>
      </w:pPr>
      <w:rPr>
        <w:rFonts w:eastAsia="Calibri" w:hint="default"/>
      </w:rPr>
    </w:lvl>
    <w:lvl w:ilvl="1">
      <w:start w:val="1"/>
      <w:numFmt w:val="decimal"/>
      <w:lvlText w:val="%1.%2"/>
      <w:lvlJc w:val="left"/>
      <w:pPr>
        <w:ind w:left="1080" w:hanging="72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0" w15:restartNumberingAfterBreak="0">
    <w:nsid w:val="353B493F"/>
    <w:multiLevelType w:val="hybridMultilevel"/>
    <w:tmpl w:val="221E60F6"/>
    <w:lvl w:ilvl="0" w:tplc="3B189A18">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1935C0"/>
    <w:multiLevelType w:val="multilevel"/>
    <w:tmpl w:val="5F6ABE1A"/>
    <w:lvl w:ilvl="0">
      <w:start w:val="1"/>
      <w:numFmt w:val="decimal"/>
      <w:pStyle w:val="Heading1B"/>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B1C45E0"/>
    <w:multiLevelType w:val="multilevel"/>
    <w:tmpl w:val="DEFAC706"/>
    <w:lvl w:ilvl="0">
      <w:start w:val="11"/>
      <w:numFmt w:val="decimal"/>
      <w:lvlText w:val="%1."/>
      <w:lvlJc w:val="left"/>
      <w:pPr>
        <w:ind w:left="1080" w:hanging="360"/>
      </w:pPr>
      <w:rPr>
        <w:rFonts w:hint="default"/>
      </w:rPr>
    </w:lvl>
    <w:lvl w:ilvl="1">
      <w:start w:val="3"/>
      <w:numFmt w:val="decimal"/>
      <w:isLgl/>
      <w:lvlText w:val="%1.%2"/>
      <w:lvlJc w:val="left"/>
      <w:pPr>
        <w:ind w:left="1152" w:hanging="420"/>
      </w:pPr>
      <w:rPr>
        <w:rFonts w:hint="default"/>
      </w:rPr>
    </w:lvl>
    <w:lvl w:ilvl="2">
      <w:start w:val="1"/>
      <w:numFmt w:val="decimal"/>
      <w:isLgl/>
      <w:lvlText w:val="%1.%2.%3"/>
      <w:lvlJc w:val="left"/>
      <w:pPr>
        <w:ind w:left="146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848"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44" w:hanging="1440"/>
      </w:pPr>
      <w:rPr>
        <w:rFonts w:hint="default"/>
      </w:rPr>
    </w:lvl>
    <w:lvl w:ilvl="8">
      <w:start w:val="1"/>
      <w:numFmt w:val="decimal"/>
      <w:isLgl/>
      <w:lvlText w:val="%1.%2.%3.%4.%5.%6.%7.%8.%9"/>
      <w:lvlJc w:val="left"/>
      <w:pPr>
        <w:ind w:left="2616" w:hanging="1800"/>
      </w:pPr>
      <w:rPr>
        <w:rFonts w:hint="default"/>
      </w:rPr>
    </w:lvl>
  </w:abstractNum>
  <w:abstractNum w:abstractNumId="13" w15:restartNumberingAfterBreak="0">
    <w:nsid w:val="4BBB1A58"/>
    <w:multiLevelType w:val="hybridMultilevel"/>
    <w:tmpl w:val="9BD02C06"/>
    <w:lvl w:ilvl="0" w:tplc="E45656B4">
      <w:start w:val="1"/>
      <w:numFmt w:val="bullet"/>
      <w:pStyle w:val="Bulletbodycop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2B56FB"/>
    <w:multiLevelType w:val="multilevel"/>
    <w:tmpl w:val="E3AE229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7256F93"/>
    <w:multiLevelType w:val="hybridMultilevel"/>
    <w:tmpl w:val="39D2B1B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588245F9"/>
    <w:multiLevelType w:val="multilevel"/>
    <w:tmpl w:val="9A2279A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670A4505"/>
    <w:multiLevelType w:val="hybridMultilevel"/>
    <w:tmpl w:val="7898F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0752B4"/>
    <w:multiLevelType w:val="hybridMultilevel"/>
    <w:tmpl w:val="AFB664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6D9122A0"/>
    <w:multiLevelType w:val="hybridMultilevel"/>
    <w:tmpl w:val="4410723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num w:numId="1">
    <w:abstractNumId w:val="11"/>
  </w:num>
  <w:num w:numId="2">
    <w:abstractNumId w:val="16"/>
    <w:lvlOverride w:ilvl="0">
      <w:startOverride w:val="3"/>
    </w:lvlOverride>
    <w:lvlOverride w:ilvl="1">
      <w:startOverride w:val="1"/>
    </w:lvlOverride>
    <w:lvlOverride w:ilvl="2">
      <w:startOverride w:val="1"/>
    </w:lvlOverride>
  </w:num>
  <w:num w:numId="3">
    <w:abstractNumId w:val="13"/>
  </w:num>
  <w:num w:numId="4">
    <w:abstractNumId w:val="14"/>
  </w:num>
  <w:num w:numId="5">
    <w:abstractNumId w:val="2"/>
  </w:num>
  <w:num w:numId="6">
    <w:abstractNumId w:val="5"/>
  </w:num>
  <w:num w:numId="7">
    <w:abstractNumId w:val="19"/>
  </w:num>
  <w:num w:numId="8">
    <w:abstractNumId w:val="18"/>
  </w:num>
  <w:num w:numId="9">
    <w:abstractNumId w:val="15"/>
  </w:num>
  <w:num w:numId="10">
    <w:abstractNumId w:val="0"/>
  </w:num>
  <w:num w:numId="11">
    <w:abstractNumId w:val="9"/>
  </w:num>
  <w:num w:numId="12">
    <w:abstractNumId w:val="6"/>
  </w:num>
  <w:num w:numId="13">
    <w:abstractNumId w:val="8"/>
  </w:num>
  <w:num w:numId="14">
    <w:abstractNumId w:val="1"/>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2"/>
  </w:num>
  <w:num w:numId="19">
    <w:abstractNumId w:val="10"/>
  </w:num>
  <w:num w:numId="20">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8A1"/>
    <w:rsid w:val="00002153"/>
    <w:rsid w:val="00002780"/>
    <w:rsid w:val="00002E91"/>
    <w:rsid w:val="00012030"/>
    <w:rsid w:val="0001316D"/>
    <w:rsid w:val="0001379D"/>
    <w:rsid w:val="00016E41"/>
    <w:rsid w:val="000175B4"/>
    <w:rsid w:val="00020351"/>
    <w:rsid w:val="000230E1"/>
    <w:rsid w:val="00025EFE"/>
    <w:rsid w:val="00032D68"/>
    <w:rsid w:val="000374A0"/>
    <w:rsid w:val="00042BED"/>
    <w:rsid w:val="000476CF"/>
    <w:rsid w:val="00047C73"/>
    <w:rsid w:val="000536D4"/>
    <w:rsid w:val="00053E2F"/>
    <w:rsid w:val="00055E05"/>
    <w:rsid w:val="00063BBE"/>
    <w:rsid w:val="0006679B"/>
    <w:rsid w:val="00074207"/>
    <w:rsid w:val="0007641C"/>
    <w:rsid w:val="00092956"/>
    <w:rsid w:val="000A2256"/>
    <w:rsid w:val="000A3E76"/>
    <w:rsid w:val="000B0327"/>
    <w:rsid w:val="000B05F5"/>
    <w:rsid w:val="000B1BD8"/>
    <w:rsid w:val="000B1F22"/>
    <w:rsid w:val="000B315B"/>
    <w:rsid w:val="000B3383"/>
    <w:rsid w:val="000B5ADA"/>
    <w:rsid w:val="000B719D"/>
    <w:rsid w:val="000B7DBC"/>
    <w:rsid w:val="000C2D4F"/>
    <w:rsid w:val="000C496F"/>
    <w:rsid w:val="000D4500"/>
    <w:rsid w:val="000E600D"/>
    <w:rsid w:val="000F1E15"/>
    <w:rsid w:val="000F4223"/>
    <w:rsid w:val="000F422F"/>
    <w:rsid w:val="00106BE9"/>
    <w:rsid w:val="0010771E"/>
    <w:rsid w:val="001078E5"/>
    <w:rsid w:val="00110F14"/>
    <w:rsid w:val="00122D4C"/>
    <w:rsid w:val="001232CF"/>
    <w:rsid w:val="00124F94"/>
    <w:rsid w:val="001258A0"/>
    <w:rsid w:val="00125D6F"/>
    <w:rsid w:val="00126C81"/>
    <w:rsid w:val="00127B72"/>
    <w:rsid w:val="00135988"/>
    <w:rsid w:val="00135C75"/>
    <w:rsid w:val="00141EAC"/>
    <w:rsid w:val="00146E99"/>
    <w:rsid w:val="00155490"/>
    <w:rsid w:val="00156DE4"/>
    <w:rsid w:val="0016124E"/>
    <w:rsid w:val="00165403"/>
    <w:rsid w:val="001670B7"/>
    <w:rsid w:val="0016718C"/>
    <w:rsid w:val="001707C3"/>
    <w:rsid w:val="00172729"/>
    <w:rsid w:val="0017731A"/>
    <w:rsid w:val="00181CCB"/>
    <w:rsid w:val="00190A1A"/>
    <w:rsid w:val="0019109B"/>
    <w:rsid w:val="00191A22"/>
    <w:rsid w:val="001921D7"/>
    <w:rsid w:val="00192366"/>
    <w:rsid w:val="00194BF0"/>
    <w:rsid w:val="00195238"/>
    <w:rsid w:val="00195647"/>
    <w:rsid w:val="001A2069"/>
    <w:rsid w:val="001A2B71"/>
    <w:rsid w:val="001A3F80"/>
    <w:rsid w:val="001A6E76"/>
    <w:rsid w:val="001A7A35"/>
    <w:rsid w:val="001B019B"/>
    <w:rsid w:val="001B28E7"/>
    <w:rsid w:val="001B5CBF"/>
    <w:rsid w:val="001B6489"/>
    <w:rsid w:val="001C14C0"/>
    <w:rsid w:val="001C215B"/>
    <w:rsid w:val="001C2404"/>
    <w:rsid w:val="001C5B55"/>
    <w:rsid w:val="001D04AC"/>
    <w:rsid w:val="001D22D2"/>
    <w:rsid w:val="001D4B0E"/>
    <w:rsid w:val="001D5076"/>
    <w:rsid w:val="001D7BE6"/>
    <w:rsid w:val="001E074D"/>
    <w:rsid w:val="001E095C"/>
    <w:rsid w:val="001F578C"/>
    <w:rsid w:val="001F5885"/>
    <w:rsid w:val="002008E2"/>
    <w:rsid w:val="002013B9"/>
    <w:rsid w:val="00203086"/>
    <w:rsid w:val="00204752"/>
    <w:rsid w:val="00206003"/>
    <w:rsid w:val="00207028"/>
    <w:rsid w:val="00213E77"/>
    <w:rsid w:val="00214A48"/>
    <w:rsid w:val="00231CB4"/>
    <w:rsid w:val="00235B05"/>
    <w:rsid w:val="0023683D"/>
    <w:rsid w:val="0023702F"/>
    <w:rsid w:val="00254A73"/>
    <w:rsid w:val="002550A5"/>
    <w:rsid w:val="00270D06"/>
    <w:rsid w:val="00276AF7"/>
    <w:rsid w:val="00280F0F"/>
    <w:rsid w:val="00284204"/>
    <w:rsid w:val="00286581"/>
    <w:rsid w:val="002875E7"/>
    <w:rsid w:val="00290F9A"/>
    <w:rsid w:val="0029163D"/>
    <w:rsid w:val="0029225D"/>
    <w:rsid w:val="00294281"/>
    <w:rsid w:val="00295ED9"/>
    <w:rsid w:val="00297B9D"/>
    <w:rsid w:val="002A40E8"/>
    <w:rsid w:val="002A7D5A"/>
    <w:rsid w:val="002B5A66"/>
    <w:rsid w:val="002C0025"/>
    <w:rsid w:val="002C038E"/>
    <w:rsid w:val="002C5C1E"/>
    <w:rsid w:val="002C6610"/>
    <w:rsid w:val="002D1349"/>
    <w:rsid w:val="002E7590"/>
    <w:rsid w:val="002E7888"/>
    <w:rsid w:val="002E795B"/>
    <w:rsid w:val="002F2BBF"/>
    <w:rsid w:val="002F2C8C"/>
    <w:rsid w:val="002F6B91"/>
    <w:rsid w:val="00300EC4"/>
    <w:rsid w:val="00306C5F"/>
    <w:rsid w:val="003078EC"/>
    <w:rsid w:val="00314D4F"/>
    <w:rsid w:val="00323C7A"/>
    <w:rsid w:val="00323D02"/>
    <w:rsid w:val="00325724"/>
    <w:rsid w:val="00325E00"/>
    <w:rsid w:val="00326DFE"/>
    <w:rsid w:val="003277EC"/>
    <w:rsid w:val="00332272"/>
    <w:rsid w:val="0033315A"/>
    <w:rsid w:val="003345E1"/>
    <w:rsid w:val="00337D5A"/>
    <w:rsid w:val="0034134C"/>
    <w:rsid w:val="0034305D"/>
    <w:rsid w:val="00345321"/>
    <w:rsid w:val="00347426"/>
    <w:rsid w:val="00347487"/>
    <w:rsid w:val="00350237"/>
    <w:rsid w:val="003504C8"/>
    <w:rsid w:val="00350648"/>
    <w:rsid w:val="0035126B"/>
    <w:rsid w:val="00356D19"/>
    <w:rsid w:val="0036096B"/>
    <w:rsid w:val="003645FD"/>
    <w:rsid w:val="0036647D"/>
    <w:rsid w:val="0037239A"/>
    <w:rsid w:val="0037251A"/>
    <w:rsid w:val="00376B3A"/>
    <w:rsid w:val="0037774F"/>
    <w:rsid w:val="00380E02"/>
    <w:rsid w:val="00381D1A"/>
    <w:rsid w:val="00386720"/>
    <w:rsid w:val="00387324"/>
    <w:rsid w:val="00390ACA"/>
    <w:rsid w:val="00397099"/>
    <w:rsid w:val="003972BF"/>
    <w:rsid w:val="003A6B46"/>
    <w:rsid w:val="003A773B"/>
    <w:rsid w:val="003B01A4"/>
    <w:rsid w:val="003B2820"/>
    <w:rsid w:val="003B4049"/>
    <w:rsid w:val="003C07BA"/>
    <w:rsid w:val="003D2763"/>
    <w:rsid w:val="003D2B03"/>
    <w:rsid w:val="003D4A6B"/>
    <w:rsid w:val="003E480D"/>
    <w:rsid w:val="0040165A"/>
    <w:rsid w:val="004030B7"/>
    <w:rsid w:val="004030F9"/>
    <w:rsid w:val="00414B55"/>
    <w:rsid w:val="004205C4"/>
    <w:rsid w:val="00426BB5"/>
    <w:rsid w:val="00432F10"/>
    <w:rsid w:val="0043613D"/>
    <w:rsid w:val="00445B70"/>
    <w:rsid w:val="00447644"/>
    <w:rsid w:val="00451A9A"/>
    <w:rsid w:val="00456DE0"/>
    <w:rsid w:val="00461B31"/>
    <w:rsid w:val="00463E1E"/>
    <w:rsid w:val="004659A5"/>
    <w:rsid w:val="004660CC"/>
    <w:rsid w:val="00471D44"/>
    <w:rsid w:val="00472219"/>
    <w:rsid w:val="00474FDB"/>
    <w:rsid w:val="00477D89"/>
    <w:rsid w:val="004823F3"/>
    <w:rsid w:val="004860BB"/>
    <w:rsid w:val="00492486"/>
    <w:rsid w:val="0049448E"/>
    <w:rsid w:val="00494C93"/>
    <w:rsid w:val="00495B53"/>
    <w:rsid w:val="004A6967"/>
    <w:rsid w:val="004B2C86"/>
    <w:rsid w:val="004B2E68"/>
    <w:rsid w:val="004B39B3"/>
    <w:rsid w:val="004B437A"/>
    <w:rsid w:val="004B53E7"/>
    <w:rsid w:val="004C36A8"/>
    <w:rsid w:val="004C4B99"/>
    <w:rsid w:val="004D6446"/>
    <w:rsid w:val="004E20AC"/>
    <w:rsid w:val="004E5DFF"/>
    <w:rsid w:val="004F23CC"/>
    <w:rsid w:val="00500805"/>
    <w:rsid w:val="00500864"/>
    <w:rsid w:val="005036CC"/>
    <w:rsid w:val="005038DA"/>
    <w:rsid w:val="00507F87"/>
    <w:rsid w:val="00512886"/>
    <w:rsid w:val="00513B35"/>
    <w:rsid w:val="005143E5"/>
    <w:rsid w:val="0051755D"/>
    <w:rsid w:val="005239E8"/>
    <w:rsid w:val="005261C7"/>
    <w:rsid w:val="00530817"/>
    <w:rsid w:val="00533115"/>
    <w:rsid w:val="00533A66"/>
    <w:rsid w:val="0053495B"/>
    <w:rsid w:val="00536237"/>
    <w:rsid w:val="0054030C"/>
    <w:rsid w:val="00541F80"/>
    <w:rsid w:val="005422C5"/>
    <w:rsid w:val="00542321"/>
    <w:rsid w:val="00543021"/>
    <w:rsid w:val="00545AD6"/>
    <w:rsid w:val="0054729F"/>
    <w:rsid w:val="0055100F"/>
    <w:rsid w:val="00552719"/>
    <w:rsid w:val="005604E3"/>
    <w:rsid w:val="00576A29"/>
    <w:rsid w:val="005973DC"/>
    <w:rsid w:val="005A0047"/>
    <w:rsid w:val="005A3363"/>
    <w:rsid w:val="005A5090"/>
    <w:rsid w:val="005A540E"/>
    <w:rsid w:val="005A5441"/>
    <w:rsid w:val="005B068B"/>
    <w:rsid w:val="005B27EE"/>
    <w:rsid w:val="005B2D72"/>
    <w:rsid w:val="005B334A"/>
    <w:rsid w:val="005B5997"/>
    <w:rsid w:val="005C1C98"/>
    <w:rsid w:val="005C3198"/>
    <w:rsid w:val="005C6DC7"/>
    <w:rsid w:val="005C7030"/>
    <w:rsid w:val="005D10C3"/>
    <w:rsid w:val="005D2C4C"/>
    <w:rsid w:val="005D3B35"/>
    <w:rsid w:val="005D578B"/>
    <w:rsid w:val="005E183D"/>
    <w:rsid w:val="005E1A73"/>
    <w:rsid w:val="005E43E9"/>
    <w:rsid w:val="005E4C7B"/>
    <w:rsid w:val="005F1BCA"/>
    <w:rsid w:val="005F4E9B"/>
    <w:rsid w:val="00601A40"/>
    <w:rsid w:val="00604749"/>
    <w:rsid w:val="00617B7C"/>
    <w:rsid w:val="00621643"/>
    <w:rsid w:val="00623FB4"/>
    <w:rsid w:val="00624395"/>
    <w:rsid w:val="00631568"/>
    <w:rsid w:val="00631822"/>
    <w:rsid w:val="0063608B"/>
    <w:rsid w:val="00637363"/>
    <w:rsid w:val="00640AC4"/>
    <w:rsid w:val="0064442B"/>
    <w:rsid w:val="00645756"/>
    <w:rsid w:val="00653381"/>
    <w:rsid w:val="00654EF8"/>
    <w:rsid w:val="00656B6B"/>
    <w:rsid w:val="00660E1D"/>
    <w:rsid w:val="0066730B"/>
    <w:rsid w:val="0067055E"/>
    <w:rsid w:val="0067368F"/>
    <w:rsid w:val="0068414C"/>
    <w:rsid w:val="006938FC"/>
    <w:rsid w:val="00695EA0"/>
    <w:rsid w:val="00697F2E"/>
    <w:rsid w:val="006A7C00"/>
    <w:rsid w:val="006B0F2B"/>
    <w:rsid w:val="006B1322"/>
    <w:rsid w:val="006B16E7"/>
    <w:rsid w:val="006B7D2A"/>
    <w:rsid w:val="006C061A"/>
    <w:rsid w:val="006C3428"/>
    <w:rsid w:val="006D13D5"/>
    <w:rsid w:val="006D4BDF"/>
    <w:rsid w:val="006D6A4C"/>
    <w:rsid w:val="006E4BBB"/>
    <w:rsid w:val="006E5113"/>
    <w:rsid w:val="006E5AD6"/>
    <w:rsid w:val="006F17FA"/>
    <w:rsid w:val="006F2C0A"/>
    <w:rsid w:val="006F2ED2"/>
    <w:rsid w:val="00703588"/>
    <w:rsid w:val="00705208"/>
    <w:rsid w:val="00706D0E"/>
    <w:rsid w:val="00706F6E"/>
    <w:rsid w:val="00707D65"/>
    <w:rsid w:val="00711C4F"/>
    <w:rsid w:val="00713106"/>
    <w:rsid w:val="00733CD8"/>
    <w:rsid w:val="00737AC4"/>
    <w:rsid w:val="00744E3A"/>
    <w:rsid w:val="00751749"/>
    <w:rsid w:val="00755752"/>
    <w:rsid w:val="007577DF"/>
    <w:rsid w:val="00757A0B"/>
    <w:rsid w:val="007607BC"/>
    <w:rsid w:val="0076320E"/>
    <w:rsid w:val="00765CA3"/>
    <w:rsid w:val="00766CA6"/>
    <w:rsid w:val="00772FCF"/>
    <w:rsid w:val="007738D2"/>
    <w:rsid w:val="00773BA8"/>
    <w:rsid w:val="00774675"/>
    <w:rsid w:val="007758A1"/>
    <w:rsid w:val="00787989"/>
    <w:rsid w:val="00790483"/>
    <w:rsid w:val="007927B2"/>
    <w:rsid w:val="00794DAD"/>
    <w:rsid w:val="00797DF0"/>
    <w:rsid w:val="007A1AE2"/>
    <w:rsid w:val="007A4966"/>
    <w:rsid w:val="007B2007"/>
    <w:rsid w:val="007B4E88"/>
    <w:rsid w:val="007C1F36"/>
    <w:rsid w:val="007C2F16"/>
    <w:rsid w:val="007D177D"/>
    <w:rsid w:val="007D5AFD"/>
    <w:rsid w:val="007D5D93"/>
    <w:rsid w:val="007E2E3E"/>
    <w:rsid w:val="007E3139"/>
    <w:rsid w:val="007E3733"/>
    <w:rsid w:val="007E480B"/>
    <w:rsid w:val="007E4840"/>
    <w:rsid w:val="007F0AB8"/>
    <w:rsid w:val="007F16D3"/>
    <w:rsid w:val="007F2D6C"/>
    <w:rsid w:val="007F5002"/>
    <w:rsid w:val="007F5EAF"/>
    <w:rsid w:val="007F6C0D"/>
    <w:rsid w:val="00800121"/>
    <w:rsid w:val="00814B64"/>
    <w:rsid w:val="00821970"/>
    <w:rsid w:val="00825D69"/>
    <w:rsid w:val="008312B1"/>
    <w:rsid w:val="00832ACF"/>
    <w:rsid w:val="008372F6"/>
    <w:rsid w:val="0083739E"/>
    <w:rsid w:val="008473C0"/>
    <w:rsid w:val="008544ED"/>
    <w:rsid w:val="00857B5F"/>
    <w:rsid w:val="00870FB5"/>
    <w:rsid w:val="008755E1"/>
    <w:rsid w:val="00876FAE"/>
    <w:rsid w:val="00880747"/>
    <w:rsid w:val="00885F5E"/>
    <w:rsid w:val="00886200"/>
    <w:rsid w:val="00891108"/>
    <w:rsid w:val="00896E28"/>
    <w:rsid w:val="008A5B48"/>
    <w:rsid w:val="008C20F3"/>
    <w:rsid w:val="008C4853"/>
    <w:rsid w:val="008C6C44"/>
    <w:rsid w:val="008E29AA"/>
    <w:rsid w:val="008F16EB"/>
    <w:rsid w:val="008F637A"/>
    <w:rsid w:val="008F69A8"/>
    <w:rsid w:val="008F7AB2"/>
    <w:rsid w:val="00905CF1"/>
    <w:rsid w:val="00907032"/>
    <w:rsid w:val="009101A4"/>
    <w:rsid w:val="00914E9C"/>
    <w:rsid w:val="00920CA3"/>
    <w:rsid w:val="00932B43"/>
    <w:rsid w:val="00934575"/>
    <w:rsid w:val="00934FBE"/>
    <w:rsid w:val="00936970"/>
    <w:rsid w:val="009407B3"/>
    <w:rsid w:val="00943754"/>
    <w:rsid w:val="00951090"/>
    <w:rsid w:val="00954254"/>
    <w:rsid w:val="00972EFA"/>
    <w:rsid w:val="00981B5E"/>
    <w:rsid w:val="009955CB"/>
    <w:rsid w:val="009A013B"/>
    <w:rsid w:val="009A1055"/>
    <w:rsid w:val="009A1558"/>
    <w:rsid w:val="009A330F"/>
    <w:rsid w:val="009A4277"/>
    <w:rsid w:val="009B1454"/>
    <w:rsid w:val="009B40A6"/>
    <w:rsid w:val="009B6596"/>
    <w:rsid w:val="009C221E"/>
    <w:rsid w:val="009D6B55"/>
    <w:rsid w:val="009E1F73"/>
    <w:rsid w:val="009E37B7"/>
    <w:rsid w:val="009E4571"/>
    <w:rsid w:val="009E771F"/>
    <w:rsid w:val="009F2086"/>
    <w:rsid w:val="009F516F"/>
    <w:rsid w:val="009F7080"/>
    <w:rsid w:val="00A00CCB"/>
    <w:rsid w:val="00A00DEA"/>
    <w:rsid w:val="00A01C42"/>
    <w:rsid w:val="00A04078"/>
    <w:rsid w:val="00A04508"/>
    <w:rsid w:val="00A17ACB"/>
    <w:rsid w:val="00A2131F"/>
    <w:rsid w:val="00A2153A"/>
    <w:rsid w:val="00A22452"/>
    <w:rsid w:val="00A22F0D"/>
    <w:rsid w:val="00A25084"/>
    <w:rsid w:val="00A25AB2"/>
    <w:rsid w:val="00A343A4"/>
    <w:rsid w:val="00A42707"/>
    <w:rsid w:val="00A4529E"/>
    <w:rsid w:val="00A61D34"/>
    <w:rsid w:val="00A6366B"/>
    <w:rsid w:val="00A64F6A"/>
    <w:rsid w:val="00A6733D"/>
    <w:rsid w:val="00A67F8E"/>
    <w:rsid w:val="00A74890"/>
    <w:rsid w:val="00A77688"/>
    <w:rsid w:val="00A833F6"/>
    <w:rsid w:val="00A9010C"/>
    <w:rsid w:val="00A90AE9"/>
    <w:rsid w:val="00A91D01"/>
    <w:rsid w:val="00A96B22"/>
    <w:rsid w:val="00AA0738"/>
    <w:rsid w:val="00AA309A"/>
    <w:rsid w:val="00AA5870"/>
    <w:rsid w:val="00AA78F6"/>
    <w:rsid w:val="00AB1A11"/>
    <w:rsid w:val="00AC3B42"/>
    <w:rsid w:val="00AD30B9"/>
    <w:rsid w:val="00AD5A63"/>
    <w:rsid w:val="00AE1C08"/>
    <w:rsid w:val="00AE254F"/>
    <w:rsid w:val="00AE2FFC"/>
    <w:rsid w:val="00AF5E16"/>
    <w:rsid w:val="00AF6F71"/>
    <w:rsid w:val="00AF7C49"/>
    <w:rsid w:val="00B061D7"/>
    <w:rsid w:val="00B120C5"/>
    <w:rsid w:val="00B13996"/>
    <w:rsid w:val="00B146E7"/>
    <w:rsid w:val="00B16B26"/>
    <w:rsid w:val="00B16F06"/>
    <w:rsid w:val="00B2534B"/>
    <w:rsid w:val="00B25EFB"/>
    <w:rsid w:val="00B3031C"/>
    <w:rsid w:val="00B3118D"/>
    <w:rsid w:val="00B334A1"/>
    <w:rsid w:val="00B35AF2"/>
    <w:rsid w:val="00B379DA"/>
    <w:rsid w:val="00B40C14"/>
    <w:rsid w:val="00B42413"/>
    <w:rsid w:val="00B4734B"/>
    <w:rsid w:val="00B53064"/>
    <w:rsid w:val="00B54CDC"/>
    <w:rsid w:val="00B627B7"/>
    <w:rsid w:val="00B6359C"/>
    <w:rsid w:val="00B66FA1"/>
    <w:rsid w:val="00B7131C"/>
    <w:rsid w:val="00B72A0E"/>
    <w:rsid w:val="00B81162"/>
    <w:rsid w:val="00B83745"/>
    <w:rsid w:val="00B84AAF"/>
    <w:rsid w:val="00B870FF"/>
    <w:rsid w:val="00B9162C"/>
    <w:rsid w:val="00B972E1"/>
    <w:rsid w:val="00BA2098"/>
    <w:rsid w:val="00BA222A"/>
    <w:rsid w:val="00BA3C1C"/>
    <w:rsid w:val="00BA6296"/>
    <w:rsid w:val="00BB0110"/>
    <w:rsid w:val="00BB235C"/>
    <w:rsid w:val="00BB2765"/>
    <w:rsid w:val="00BB500D"/>
    <w:rsid w:val="00BB5C44"/>
    <w:rsid w:val="00BC0B5B"/>
    <w:rsid w:val="00BC5286"/>
    <w:rsid w:val="00BC6E22"/>
    <w:rsid w:val="00BD0084"/>
    <w:rsid w:val="00BD3D9D"/>
    <w:rsid w:val="00BD49D0"/>
    <w:rsid w:val="00BD4E6B"/>
    <w:rsid w:val="00BD5C41"/>
    <w:rsid w:val="00BD6000"/>
    <w:rsid w:val="00BD79FD"/>
    <w:rsid w:val="00BE5B92"/>
    <w:rsid w:val="00BE7BF6"/>
    <w:rsid w:val="00BF2B2A"/>
    <w:rsid w:val="00BF4069"/>
    <w:rsid w:val="00BF41C8"/>
    <w:rsid w:val="00BF5E49"/>
    <w:rsid w:val="00C014F7"/>
    <w:rsid w:val="00C14873"/>
    <w:rsid w:val="00C15525"/>
    <w:rsid w:val="00C205CE"/>
    <w:rsid w:val="00C25473"/>
    <w:rsid w:val="00C342FA"/>
    <w:rsid w:val="00C357DE"/>
    <w:rsid w:val="00C37A7D"/>
    <w:rsid w:val="00C40DFB"/>
    <w:rsid w:val="00C50428"/>
    <w:rsid w:val="00C52BAF"/>
    <w:rsid w:val="00C549ED"/>
    <w:rsid w:val="00C61D97"/>
    <w:rsid w:val="00C632EE"/>
    <w:rsid w:val="00C64F33"/>
    <w:rsid w:val="00C67A05"/>
    <w:rsid w:val="00C75BF2"/>
    <w:rsid w:val="00C82C7E"/>
    <w:rsid w:val="00C8579B"/>
    <w:rsid w:val="00C90D89"/>
    <w:rsid w:val="00CA3ACA"/>
    <w:rsid w:val="00CB290C"/>
    <w:rsid w:val="00CB3994"/>
    <w:rsid w:val="00CB6E08"/>
    <w:rsid w:val="00CB7199"/>
    <w:rsid w:val="00CC122C"/>
    <w:rsid w:val="00CC45CC"/>
    <w:rsid w:val="00CC4EE3"/>
    <w:rsid w:val="00CC5B47"/>
    <w:rsid w:val="00CC7F87"/>
    <w:rsid w:val="00CD5772"/>
    <w:rsid w:val="00CD6FE0"/>
    <w:rsid w:val="00CE1594"/>
    <w:rsid w:val="00CE2662"/>
    <w:rsid w:val="00CE3E86"/>
    <w:rsid w:val="00CE6451"/>
    <w:rsid w:val="00CE7A23"/>
    <w:rsid w:val="00CF4D36"/>
    <w:rsid w:val="00CF7D8C"/>
    <w:rsid w:val="00D056F8"/>
    <w:rsid w:val="00D13026"/>
    <w:rsid w:val="00D14221"/>
    <w:rsid w:val="00D143EC"/>
    <w:rsid w:val="00D14A2B"/>
    <w:rsid w:val="00D158C9"/>
    <w:rsid w:val="00D231C2"/>
    <w:rsid w:val="00D25159"/>
    <w:rsid w:val="00D266C5"/>
    <w:rsid w:val="00D27658"/>
    <w:rsid w:val="00D345A0"/>
    <w:rsid w:val="00D351A0"/>
    <w:rsid w:val="00D364E4"/>
    <w:rsid w:val="00D3694D"/>
    <w:rsid w:val="00D4763C"/>
    <w:rsid w:val="00D51041"/>
    <w:rsid w:val="00D5226B"/>
    <w:rsid w:val="00D555D7"/>
    <w:rsid w:val="00D561DB"/>
    <w:rsid w:val="00D60F33"/>
    <w:rsid w:val="00D72F63"/>
    <w:rsid w:val="00D74E19"/>
    <w:rsid w:val="00D766BF"/>
    <w:rsid w:val="00D80F18"/>
    <w:rsid w:val="00D81CF7"/>
    <w:rsid w:val="00D83AC0"/>
    <w:rsid w:val="00D86248"/>
    <w:rsid w:val="00D907D9"/>
    <w:rsid w:val="00DA1A0D"/>
    <w:rsid w:val="00DA3BB7"/>
    <w:rsid w:val="00DA5F45"/>
    <w:rsid w:val="00DB0A5F"/>
    <w:rsid w:val="00DB1B2E"/>
    <w:rsid w:val="00DB4173"/>
    <w:rsid w:val="00DC6AD1"/>
    <w:rsid w:val="00DC72A8"/>
    <w:rsid w:val="00DD301B"/>
    <w:rsid w:val="00DD3140"/>
    <w:rsid w:val="00DD35EF"/>
    <w:rsid w:val="00DD3892"/>
    <w:rsid w:val="00DD52AF"/>
    <w:rsid w:val="00DE1091"/>
    <w:rsid w:val="00DE60B9"/>
    <w:rsid w:val="00DE6B41"/>
    <w:rsid w:val="00DE7D47"/>
    <w:rsid w:val="00DF0E19"/>
    <w:rsid w:val="00DF25E5"/>
    <w:rsid w:val="00DF3C0E"/>
    <w:rsid w:val="00DF3F1F"/>
    <w:rsid w:val="00DF4420"/>
    <w:rsid w:val="00DF5871"/>
    <w:rsid w:val="00DF723D"/>
    <w:rsid w:val="00E01E2B"/>
    <w:rsid w:val="00E0385A"/>
    <w:rsid w:val="00E04024"/>
    <w:rsid w:val="00E0704C"/>
    <w:rsid w:val="00E116BA"/>
    <w:rsid w:val="00E1362E"/>
    <w:rsid w:val="00E15651"/>
    <w:rsid w:val="00E162A3"/>
    <w:rsid w:val="00E213B2"/>
    <w:rsid w:val="00E23089"/>
    <w:rsid w:val="00E24142"/>
    <w:rsid w:val="00E269D1"/>
    <w:rsid w:val="00E26C96"/>
    <w:rsid w:val="00E3343D"/>
    <w:rsid w:val="00E353DD"/>
    <w:rsid w:val="00E45AF9"/>
    <w:rsid w:val="00E46CE3"/>
    <w:rsid w:val="00E6013C"/>
    <w:rsid w:val="00E66FB6"/>
    <w:rsid w:val="00E679F0"/>
    <w:rsid w:val="00E702AC"/>
    <w:rsid w:val="00E74C2A"/>
    <w:rsid w:val="00E81268"/>
    <w:rsid w:val="00E82E9D"/>
    <w:rsid w:val="00E83971"/>
    <w:rsid w:val="00E85CFE"/>
    <w:rsid w:val="00E86AB9"/>
    <w:rsid w:val="00EA2355"/>
    <w:rsid w:val="00EA5E77"/>
    <w:rsid w:val="00EA7390"/>
    <w:rsid w:val="00EB167F"/>
    <w:rsid w:val="00EB402D"/>
    <w:rsid w:val="00EB4D09"/>
    <w:rsid w:val="00EB73F3"/>
    <w:rsid w:val="00EC1AF2"/>
    <w:rsid w:val="00EC1BA9"/>
    <w:rsid w:val="00EC5731"/>
    <w:rsid w:val="00EC73BD"/>
    <w:rsid w:val="00ED4044"/>
    <w:rsid w:val="00ED4D76"/>
    <w:rsid w:val="00EE21A8"/>
    <w:rsid w:val="00EE4598"/>
    <w:rsid w:val="00EF63BC"/>
    <w:rsid w:val="00F005F6"/>
    <w:rsid w:val="00F04047"/>
    <w:rsid w:val="00F05832"/>
    <w:rsid w:val="00F10F19"/>
    <w:rsid w:val="00F21BAB"/>
    <w:rsid w:val="00F24C3C"/>
    <w:rsid w:val="00F2799A"/>
    <w:rsid w:val="00F31DDB"/>
    <w:rsid w:val="00F43CA2"/>
    <w:rsid w:val="00F44657"/>
    <w:rsid w:val="00F45772"/>
    <w:rsid w:val="00F46DD8"/>
    <w:rsid w:val="00F50E2B"/>
    <w:rsid w:val="00F50F28"/>
    <w:rsid w:val="00F51A3B"/>
    <w:rsid w:val="00F56E12"/>
    <w:rsid w:val="00F74C15"/>
    <w:rsid w:val="00F74DD0"/>
    <w:rsid w:val="00F74FB7"/>
    <w:rsid w:val="00F760C1"/>
    <w:rsid w:val="00F80C03"/>
    <w:rsid w:val="00F8212E"/>
    <w:rsid w:val="00F822B3"/>
    <w:rsid w:val="00F84159"/>
    <w:rsid w:val="00F92B13"/>
    <w:rsid w:val="00FA11FC"/>
    <w:rsid w:val="00FA15FE"/>
    <w:rsid w:val="00FA2E61"/>
    <w:rsid w:val="00FB260A"/>
    <w:rsid w:val="00FB7442"/>
    <w:rsid w:val="00FC2474"/>
    <w:rsid w:val="00FC559A"/>
    <w:rsid w:val="00FD0A5C"/>
    <w:rsid w:val="00FD27DA"/>
    <w:rsid w:val="00FD4E6E"/>
    <w:rsid w:val="00FE6624"/>
    <w:rsid w:val="00FF0169"/>
    <w:rsid w:val="00FF03C0"/>
    <w:rsid w:val="00FF4B59"/>
    <w:rsid w:val="00FF4EC0"/>
    <w:rsid w:val="00FF5F8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9327FEF"/>
  <w15:docId w15:val="{34D50564-1D62-48C1-B362-75344539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Kemistry body"/>
    <w:qFormat/>
    <w:rsid w:val="00F343CB"/>
    <w:pPr>
      <w:spacing w:after="200" w:line="360" w:lineRule="auto"/>
      <w:jc w:val="both"/>
    </w:pPr>
    <w:rPr>
      <w:rFonts w:ascii="Tahoma" w:hAnsi="Tahoma"/>
      <w:sz w:val="22"/>
      <w:szCs w:val="24"/>
    </w:rPr>
  </w:style>
  <w:style w:type="paragraph" w:styleId="Heading1">
    <w:name w:val="heading 1"/>
    <w:basedOn w:val="Normal"/>
    <w:next w:val="Normal"/>
    <w:link w:val="Heading1Char"/>
    <w:autoRedefine/>
    <w:qFormat/>
    <w:rsid w:val="00F343CB"/>
    <w:pPr>
      <w:keepNext/>
      <w:numPr>
        <w:numId w:val="2"/>
      </w:numPr>
      <w:spacing w:before="240" w:after="60"/>
      <w:outlineLvl w:val="0"/>
    </w:pPr>
    <w:rPr>
      <w:rFonts w:eastAsia="Times New Roman"/>
      <w:b/>
      <w:kern w:val="32"/>
      <w:sz w:val="28"/>
      <w:szCs w:val="32"/>
      <w:lang w:val="en-GB"/>
    </w:rPr>
  </w:style>
  <w:style w:type="paragraph" w:styleId="Heading2">
    <w:name w:val="heading 2"/>
    <w:basedOn w:val="Normal"/>
    <w:next w:val="Normal"/>
    <w:autoRedefine/>
    <w:qFormat/>
    <w:rsid w:val="00F343CB"/>
    <w:pPr>
      <w:keepNext/>
      <w:numPr>
        <w:ilvl w:val="1"/>
        <w:numId w:val="2"/>
      </w:numPr>
      <w:spacing w:before="240" w:after="60"/>
      <w:outlineLvl w:val="1"/>
    </w:pPr>
    <w:rPr>
      <w:b/>
      <w:szCs w:val="28"/>
    </w:rPr>
  </w:style>
  <w:style w:type="paragraph" w:styleId="Heading3">
    <w:name w:val="heading 3"/>
    <w:basedOn w:val="Normal"/>
    <w:next w:val="Normal"/>
    <w:link w:val="Heading3Char"/>
    <w:autoRedefine/>
    <w:uiPriority w:val="9"/>
    <w:unhideWhenUsed/>
    <w:qFormat/>
    <w:rsid w:val="00F343CB"/>
    <w:pPr>
      <w:keepNext/>
      <w:numPr>
        <w:ilvl w:val="2"/>
        <w:numId w:val="2"/>
      </w:numPr>
      <w:spacing w:before="240" w:after="60"/>
      <w:outlineLvl w:val="2"/>
    </w:pPr>
    <w:rPr>
      <w:rFonts w:eastAsia="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autoRedefine/>
    <w:rsid w:val="000E6670"/>
    <w:rPr>
      <w:rFonts w:ascii="Arial" w:hAnsi="Arial"/>
    </w:rPr>
  </w:style>
  <w:style w:type="paragraph" w:customStyle="1" w:styleId="BodyCopy">
    <w:name w:val="Body Copy"/>
    <w:basedOn w:val="Normal"/>
    <w:qFormat/>
    <w:rsid w:val="00F343CB"/>
    <w:pPr>
      <w:spacing w:after="120"/>
    </w:pPr>
    <w:rPr>
      <w:sz w:val="18"/>
    </w:rPr>
  </w:style>
  <w:style w:type="character" w:customStyle="1" w:styleId="Heading1Char">
    <w:name w:val="Heading 1 Char"/>
    <w:basedOn w:val="DefaultParagraphFont"/>
    <w:link w:val="Heading1"/>
    <w:rsid w:val="00A47174"/>
    <w:rPr>
      <w:rFonts w:ascii="Tahoma" w:eastAsia="Times New Roman" w:hAnsi="Tahoma"/>
      <w:b/>
      <w:kern w:val="32"/>
      <w:sz w:val="28"/>
      <w:szCs w:val="32"/>
      <w:lang w:val="en-GB"/>
    </w:rPr>
  </w:style>
  <w:style w:type="paragraph" w:customStyle="1" w:styleId="Heading1B">
    <w:name w:val="Heading 1 B"/>
    <w:basedOn w:val="Heading1"/>
    <w:autoRedefine/>
    <w:qFormat/>
    <w:rsid w:val="00A47174"/>
    <w:pPr>
      <w:numPr>
        <w:numId w:val="1"/>
      </w:numPr>
    </w:pPr>
    <w:rPr>
      <w:color w:val="BDE3F9"/>
    </w:rPr>
  </w:style>
  <w:style w:type="paragraph" w:customStyle="1" w:styleId="Heading1C">
    <w:name w:val="Heading 1 C"/>
    <w:basedOn w:val="Heading1B"/>
    <w:autoRedefine/>
    <w:qFormat/>
    <w:rsid w:val="00E9787C"/>
    <w:rPr>
      <w:color w:val="76B24C"/>
    </w:rPr>
  </w:style>
  <w:style w:type="paragraph" w:customStyle="1" w:styleId="Heading1D">
    <w:name w:val="Heading 1 D"/>
    <w:basedOn w:val="Heading1C"/>
    <w:autoRedefine/>
    <w:qFormat/>
    <w:rsid w:val="00E9787C"/>
    <w:rPr>
      <w:color w:val="EEEAC3"/>
    </w:rPr>
  </w:style>
  <w:style w:type="paragraph" w:customStyle="1" w:styleId="Heading2C">
    <w:name w:val="Heading 2 C"/>
    <w:basedOn w:val="Heading2"/>
    <w:next w:val="Normal"/>
    <w:autoRedefine/>
    <w:qFormat/>
    <w:rsid w:val="00A47174"/>
    <w:pPr>
      <w:numPr>
        <w:ilvl w:val="0"/>
        <w:numId w:val="0"/>
      </w:numPr>
    </w:pPr>
    <w:rPr>
      <w:rFonts w:eastAsia="Times New Roman"/>
      <w:color w:val="76B24C"/>
      <w:sz w:val="24"/>
      <w:lang w:val="en-GB"/>
    </w:rPr>
  </w:style>
  <w:style w:type="paragraph" w:customStyle="1" w:styleId="Heading2D">
    <w:name w:val="Heading 2 D"/>
    <w:basedOn w:val="Heading2C"/>
    <w:autoRedefine/>
    <w:qFormat/>
    <w:rsid w:val="00E9787C"/>
    <w:rPr>
      <w:color w:val="EEEAC3"/>
    </w:rPr>
  </w:style>
  <w:style w:type="paragraph" w:customStyle="1" w:styleId="Heading15">
    <w:name w:val="Heading 1 5"/>
    <w:basedOn w:val="Heading1"/>
    <w:autoRedefine/>
    <w:qFormat/>
    <w:rsid w:val="00A47174"/>
    <w:pPr>
      <w:numPr>
        <w:numId w:val="0"/>
      </w:numPr>
    </w:pPr>
  </w:style>
  <w:style w:type="paragraph" w:customStyle="1" w:styleId="Heading1A">
    <w:name w:val="Heading 1 A"/>
    <w:basedOn w:val="Heading1"/>
    <w:autoRedefine/>
    <w:qFormat/>
    <w:rsid w:val="00A47174"/>
    <w:pPr>
      <w:numPr>
        <w:numId w:val="0"/>
      </w:numPr>
    </w:pPr>
    <w:rPr>
      <w:color w:val="475D75"/>
    </w:rPr>
  </w:style>
  <w:style w:type="paragraph" w:customStyle="1" w:styleId="Heading2A">
    <w:name w:val="Heading 2 A"/>
    <w:basedOn w:val="Heading2"/>
    <w:autoRedefine/>
    <w:qFormat/>
    <w:rsid w:val="00A47174"/>
    <w:pPr>
      <w:numPr>
        <w:ilvl w:val="0"/>
        <w:numId w:val="0"/>
      </w:numPr>
    </w:pPr>
    <w:rPr>
      <w:color w:val="475D75"/>
    </w:rPr>
  </w:style>
  <w:style w:type="character" w:customStyle="1" w:styleId="Heading3Char">
    <w:name w:val="Heading 3 Char"/>
    <w:basedOn w:val="DefaultParagraphFont"/>
    <w:link w:val="Heading3"/>
    <w:uiPriority w:val="9"/>
    <w:rsid w:val="00F343CB"/>
    <w:rPr>
      <w:rFonts w:ascii="Tahoma" w:eastAsia="Times New Roman" w:hAnsi="Tahoma"/>
      <w:b/>
      <w:bCs/>
      <w:sz w:val="22"/>
    </w:rPr>
  </w:style>
  <w:style w:type="paragraph" w:customStyle="1" w:styleId="Heading3A">
    <w:name w:val="Heading 3 A"/>
    <w:basedOn w:val="Heading3"/>
    <w:autoRedefine/>
    <w:qFormat/>
    <w:rsid w:val="00F343CB"/>
    <w:pPr>
      <w:numPr>
        <w:ilvl w:val="0"/>
        <w:numId w:val="0"/>
      </w:numPr>
    </w:pPr>
    <w:rPr>
      <w:rFonts w:eastAsia="MS PGothic"/>
      <w:color w:val="475D75"/>
      <w:szCs w:val="24"/>
    </w:rPr>
  </w:style>
  <w:style w:type="paragraph" w:styleId="Footer">
    <w:name w:val="footer"/>
    <w:basedOn w:val="Normal"/>
    <w:link w:val="FooterChar"/>
    <w:uiPriority w:val="99"/>
    <w:unhideWhenUsed/>
    <w:rsid w:val="00A47174"/>
    <w:pPr>
      <w:tabs>
        <w:tab w:val="center" w:pos="4320"/>
        <w:tab w:val="right" w:pos="8640"/>
      </w:tabs>
      <w:spacing w:after="0" w:line="240" w:lineRule="auto"/>
    </w:pPr>
    <w:rPr>
      <w:color w:val="13B8FF"/>
      <w:sz w:val="18"/>
      <w:szCs w:val="20"/>
    </w:rPr>
  </w:style>
  <w:style w:type="character" w:customStyle="1" w:styleId="FooterChar">
    <w:name w:val="Footer Char"/>
    <w:basedOn w:val="DefaultParagraphFont"/>
    <w:link w:val="Footer"/>
    <w:uiPriority w:val="99"/>
    <w:rsid w:val="00A47174"/>
    <w:rPr>
      <w:rFonts w:ascii="Tahoma" w:hAnsi="Tahoma"/>
      <w:color w:val="13B8FF"/>
      <w:sz w:val="18"/>
    </w:rPr>
  </w:style>
  <w:style w:type="paragraph" w:customStyle="1" w:styleId="BodyCopyBold">
    <w:name w:val="Body Copy Bold"/>
    <w:basedOn w:val="BodyCopy"/>
    <w:autoRedefine/>
    <w:qFormat/>
    <w:rsid w:val="00A47174"/>
    <w:rPr>
      <w:b/>
    </w:rPr>
  </w:style>
  <w:style w:type="paragraph" w:customStyle="1" w:styleId="Heading3B">
    <w:name w:val="Heading 3 B"/>
    <w:basedOn w:val="Heading3"/>
    <w:autoRedefine/>
    <w:qFormat/>
    <w:rsid w:val="00F343CB"/>
    <w:pPr>
      <w:numPr>
        <w:ilvl w:val="0"/>
        <w:numId w:val="0"/>
      </w:numPr>
    </w:pPr>
    <w:rPr>
      <w:rFonts w:eastAsia="MS PGothic"/>
      <w:color w:val="BDE3F9"/>
      <w:szCs w:val="24"/>
    </w:rPr>
  </w:style>
  <w:style w:type="paragraph" w:customStyle="1" w:styleId="Heading3C">
    <w:name w:val="Heading 3 C"/>
    <w:basedOn w:val="Heading3"/>
    <w:autoRedefine/>
    <w:qFormat/>
    <w:rsid w:val="00F343CB"/>
    <w:pPr>
      <w:numPr>
        <w:ilvl w:val="0"/>
        <w:numId w:val="0"/>
      </w:numPr>
    </w:pPr>
    <w:rPr>
      <w:rFonts w:eastAsia="MS PGothic"/>
      <w:color w:val="76B24C"/>
      <w:szCs w:val="24"/>
    </w:rPr>
  </w:style>
  <w:style w:type="paragraph" w:customStyle="1" w:styleId="Heading3d">
    <w:name w:val="Heading 3 d"/>
    <w:basedOn w:val="Heading3"/>
    <w:autoRedefine/>
    <w:qFormat/>
    <w:rsid w:val="00F343CB"/>
    <w:pPr>
      <w:numPr>
        <w:ilvl w:val="0"/>
        <w:numId w:val="0"/>
      </w:numPr>
    </w:pPr>
    <w:rPr>
      <w:rFonts w:eastAsia="MS PGothic"/>
      <w:color w:val="EEEAC3"/>
      <w:szCs w:val="24"/>
    </w:rPr>
  </w:style>
  <w:style w:type="paragraph" w:customStyle="1" w:styleId="Highlight">
    <w:name w:val="Highlight"/>
    <w:basedOn w:val="BodyCopy"/>
    <w:autoRedefine/>
    <w:qFormat/>
    <w:rsid w:val="00F343CB"/>
    <w:rPr>
      <w:b/>
      <w:color w:val="9D2722"/>
      <w:sz w:val="20"/>
    </w:rPr>
  </w:style>
  <w:style w:type="paragraph" w:customStyle="1" w:styleId="Bulletbodycopy">
    <w:name w:val="Bullet body copy"/>
    <w:basedOn w:val="BodyCopy"/>
    <w:autoRedefine/>
    <w:qFormat/>
    <w:rsid w:val="00F343CB"/>
    <w:pPr>
      <w:numPr>
        <w:numId w:val="3"/>
      </w:numPr>
    </w:pPr>
  </w:style>
  <w:style w:type="paragraph" w:styleId="Header">
    <w:name w:val="header"/>
    <w:basedOn w:val="Normal"/>
    <w:link w:val="HeaderChar"/>
    <w:uiPriority w:val="99"/>
    <w:unhideWhenUsed/>
    <w:rsid w:val="00AC3B42"/>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3B42"/>
    <w:rPr>
      <w:rFonts w:ascii="Tahoma" w:hAnsi="Tahoma"/>
      <w:sz w:val="22"/>
      <w:szCs w:val="24"/>
    </w:rPr>
  </w:style>
  <w:style w:type="paragraph" w:styleId="ListParagraph">
    <w:name w:val="List Paragraph"/>
    <w:basedOn w:val="Normal"/>
    <w:uiPriority w:val="34"/>
    <w:qFormat/>
    <w:rsid w:val="00BD79FD"/>
    <w:pPr>
      <w:ind w:left="720"/>
      <w:contextualSpacing/>
    </w:pPr>
  </w:style>
  <w:style w:type="character" w:styleId="Hyperlink">
    <w:name w:val="Hyperlink"/>
    <w:basedOn w:val="DefaultParagraphFont"/>
    <w:uiPriority w:val="99"/>
    <w:unhideWhenUsed/>
    <w:rsid w:val="00BD79FD"/>
    <w:rPr>
      <w:color w:val="0000FF" w:themeColor="hyperlink"/>
      <w:u w:val="single"/>
    </w:rPr>
  </w:style>
  <w:style w:type="paragraph" w:styleId="BalloonText">
    <w:name w:val="Balloon Text"/>
    <w:basedOn w:val="Normal"/>
    <w:link w:val="BalloonTextChar"/>
    <w:uiPriority w:val="99"/>
    <w:semiHidden/>
    <w:unhideWhenUsed/>
    <w:rsid w:val="00D80F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F18"/>
    <w:rPr>
      <w:rFonts w:ascii="Segoe UI" w:hAnsi="Segoe UI" w:cs="Segoe UI"/>
      <w:sz w:val="18"/>
      <w:szCs w:val="18"/>
    </w:rPr>
  </w:style>
  <w:style w:type="paragraph" w:styleId="NoSpacing">
    <w:name w:val="No Spacing"/>
    <w:uiPriority w:val="1"/>
    <w:qFormat/>
    <w:rsid w:val="00A9010C"/>
    <w:rPr>
      <w:rFonts w:ascii="Calibri" w:eastAsia="Calibri" w:hAnsi="Calibri"/>
      <w:sz w:val="22"/>
      <w:szCs w:val="22"/>
    </w:rPr>
  </w:style>
  <w:style w:type="character" w:styleId="CommentReference">
    <w:name w:val="annotation reference"/>
    <w:basedOn w:val="DefaultParagraphFont"/>
    <w:uiPriority w:val="99"/>
    <w:semiHidden/>
    <w:unhideWhenUsed/>
    <w:rsid w:val="00146E99"/>
    <w:rPr>
      <w:sz w:val="16"/>
      <w:szCs w:val="16"/>
    </w:rPr>
  </w:style>
  <w:style w:type="paragraph" w:styleId="CommentText">
    <w:name w:val="annotation text"/>
    <w:basedOn w:val="Normal"/>
    <w:link w:val="CommentTextChar"/>
    <w:unhideWhenUsed/>
    <w:rsid w:val="00146E99"/>
    <w:pPr>
      <w:spacing w:line="240" w:lineRule="auto"/>
    </w:pPr>
    <w:rPr>
      <w:sz w:val="20"/>
      <w:szCs w:val="20"/>
    </w:rPr>
  </w:style>
  <w:style w:type="character" w:customStyle="1" w:styleId="CommentTextChar">
    <w:name w:val="Comment Text Char"/>
    <w:basedOn w:val="DefaultParagraphFont"/>
    <w:link w:val="CommentText"/>
    <w:rsid w:val="00146E99"/>
    <w:rPr>
      <w:rFonts w:ascii="Tahoma" w:hAnsi="Tahoma"/>
    </w:rPr>
  </w:style>
  <w:style w:type="paragraph" w:styleId="CommentSubject">
    <w:name w:val="annotation subject"/>
    <w:basedOn w:val="CommentText"/>
    <w:next w:val="CommentText"/>
    <w:link w:val="CommentSubjectChar"/>
    <w:uiPriority w:val="99"/>
    <w:semiHidden/>
    <w:unhideWhenUsed/>
    <w:rsid w:val="00146E99"/>
    <w:rPr>
      <w:b/>
      <w:bCs/>
    </w:rPr>
  </w:style>
  <w:style w:type="character" w:customStyle="1" w:styleId="CommentSubjectChar">
    <w:name w:val="Comment Subject Char"/>
    <w:basedOn w:val="CommentTextChar"/>
    <w:link w:val="CommentSubject"/>
    <w:uiPriority w:val="99"/>
    <w:semiHidden/>
    <w:rsid w:val="00146E99"/>
    <w:rPr>
      <w:rFonts w:ascii="Tahoma" w:hAnsi="Tahoma"/>
      <w:b/>
      <w:bCs/>
    </w:rPr>
  </w:style>
  <w:style w:type="table" w:styleId="TableGrid">
    <w:name w:val="Table Grid"/>
    <w:basedOn w:val="TableNormal"/>
    <w:uiPriority w:val="39"/>
    <w:rsid w:val="00042BE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55490"/>
    <w:rPr>
      <w:rFonts w:ascii="Calibri" w:eastAsia="Times New Roman"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8C6C44"/>
    <w:rPr>
      <w:rFonts w:ascii="Calibri" w:eastAsia="Times New Roman" w:hAnsi="Calibri"/>
      <w:sz w:val="22"/>
      <w:szCs w:val="22"/>
    </w:rPr>
    <w:tblPr>
      <w:tblCellMar>
        <w:top w:w="0" w:type="dxa"/>
        <w:left w:w="0" w:type="dxa"/>
        <w:bottom w:w="0" w:type="dxa"/>
        <w:right w:w="0" w:type="dxa"/>
      </w:tblCellMar>
    </w:tblPr>
  </w:style>
  <w:style w:type="table" w:customStyle="1" w:styleId="TableGrid10">
    <w:name w:val="TableGrid1"/>
    <w:rsid w:val="008C6C44"/>
    <w:rPr>
      <w:rFonts w:ascii="Calibri" w:eastAsia="Times New Roman" w:hAnsi="Calibri"/>
      <w:sz w:val="22"/>
      <w:szCs w:val="22"/>
    </w:rPr>
    <w:tblPr>
      <w:tblCellMar>
        <w:top w:w="0" w:type="dxa"/>
        <w:left w:w="0" w:type="dxa"/>
        <w:bottom w:w="0" w:type="dxa"/>
        <w:right w:w="0" w:type="dxa"/>
      </w:tblCellMar>
    </w:tblPr>
  </w:style>
  <w:style w:type="table" w:customStyle="1" w:styleId="TableGrid2">
    <w:name w:val="TableGrid2"/>
    <w:rsid w:val="008C6C44"/>
    <w:rPr>
      <w:rFonts w:ascii="Calibri" w:eastAsia="Times New Roman" w:hAnsi="Calibri"/>
      <w:sz w:val="22"/>
      <w:szCs w:val="22"/>
    </w:rPr>
    <w:tblPr>
      <w:tblCellMar>
        <w:top w:w="0" w:type="dxa"/>
        <w:left w:w="0" w:type="dxa"/>
        <w:bottom w:w="0" w:type="dxa"/>
        <w:right w:w="0" w:type="dxa"/>
      </w:tblCellMar>
    </w:tblPr>
  </w:style>
  <w:style w:type="table" w:customStyle="1" w:styleId="TableGrid3">
    <w:name w:val="TableGrid3"/>
    <w:rsid w:val="008C6C4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4">
    <w:name w:val="TableGrid4"/>
    <w:rsid w:val="00A2508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474FDB"/>
    <w:pPr>
      <w:autoSpaceDE w:val="0"/>
      <w:autoSpaceDN w:val="0"/>
      <w:adjustRightInd w:val="0"/>
    </w:pPr>
    <w:rPr>
      <w:rFonts w:cs="Arial"/>
      <w:color w:val="000000"/>
      <w:sz w:val="24"/>
      <w:szCs w:val="24"/>
    </w:rPr>
  </w:style>
  <w:style w:type="table" w:customStyle="1" w:styleId="TableGrid20">
    <w:name w:val="Table Grid2"/>
    <w:basedOn w:val="TableNormal"/>
    <w:next w:val="TableGrid"/>
    <w:uiPriority w:val="59"/>
    <w:rsid w:val="006B16E7"/>
    <w:pPr>
      <w:widowControl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38383">
      <w:bodyDiv w:val="1"/>
      <w:marLeft w:val="0"/>
      <w:marRight w:val="0"/>
      <w:marTop w:val="0"/>
      <w:marBottom w:val="0"/>
      <w:divBdr>
        <w:top w:val="none" w:sz="0" w:space="0" w:color="auto"/>
        <w:left w:val="none" w:sz="0" w:space="0" w:color="auto"/>
        <w:bottom w:val="none" w:sz="0" w:space="0" w:color="auto"/>
        <w:right w:val="none" w:sz="0" w:space="0" w:color="auto"/>
      </w:divBdr>
    </w:div>
    <w:div w:id="193269976">
      <w:bodyDiv w:val="1"/>
      <w:marLeft w:val="0"/>
      <w:marRight w:val="0"/>
      <w:marTop w:val="0"/>
      <w:marBottom w:val="0"/>
      <w:divBdr>
        <w:top w:val="none" w:sz="0" w:space="0" w:color="auto"/>
        <w:left w:val="none" w:sz="0" w:space="0" w:color="auto"/>
        <w:bottom w:val="none" w:sz="0" w:space="0" w:color="auto"/>
        <w:right w:val="none" w:sz="0" w:space="0" w:color="auto"/>
      </w:divBdr>
    </w:div>
    <w:div w:id="245192538">
      <w:bodyDiv w:val="1"/>
      <w:marLeft w:val="0"/>
      <w:marRight w:val="0"/>
      <w:marTop w:val="0"/>
      <w:marBottom w:val="0"/>
      <w:divBdr>
        <w:top w:val="none" w:sz="0" w:space="0" w:color="auto"/>
        <w:left w:val="none" w:sz="0" w:space="0" w:color="auto"/>
        <w:bottom w:val="none" w:sz="0" w:space="0" w:color="auto"/>
        <w:right w:val="none" w:sz="0" w:space="0" w:color="auto"/>
      </w:divBdr>
    </w:div>
    <w:div w:id="302076468">
      <w:bodyDiv w:val="1"/>
      <w:marLeft w:val="0"/>
      <w:marRight w:val="0"/>
      <w:marTop w:val="0"/>
      <w:marBottom w:val="0"/>
      <w:divBdr>
        <w:top w:val="none" w:sz="0" w:space="0" w:color="auto"/>
        <w:left w:val="none" w:sz="0" w:space="0" w:color="auto"/>
        <w:bottom w:val="none" w:sz="0" w:space="0" w:color="auto"/>
        <w:right w:val="none" w:sz="0" w:space="0" w:color="auto"/>
      </w:divBdr>
    </w:div>
    <w:div w:id="335227738">
      <w:bodyDiv w:val="1"/>
      <w:marLeft w:val="0"/>
      <w:marRight w:val="0"/>
      <w:marTop w:val="0"/>
      <w:marBottom w:val="0"/>
      <w:divBdr>
        <w:top w:val="none" w:sz="0" w:space="0" w:color="auto"/>
        <w:left w:val="none" w:sz="0" w:space="0" w:color="auto"/>
        <w:bottom w:val="none" w:sz="0" w:space="0" w:color="auto"/>
        <w:right w:val="none" w:sz="0" w:space="0" w:color="auto"/>
      </w:divBdr>
    </w:div>
    <w:div w:id="373584261">
      <w:bodyDiv w:val="1"/>
      <w:marLeft w:val="0"/>
      <w:marRight w:val="0"/>
      <w:marTop w:val="0"/>
      <w:marBottom w:val="0"/>
      <w:divBdr>
        <w:top w:val="none" w:sz="0" w:space="0" w:color="auto"/>
        <w:left w:val="none" w:sz="0" w:space="0" w:color="auto"/>
        <w:bottom w:val="none" w:sz="0" w:space="0" w:color="auto"/>
        <w:right w:val="none" w:sz="0" w:space="0" w:color="auto"/>
      </w:divBdr>
    </w:div>
    <w:div w:id="405956605">
      <w:bodyDiv w:val="1"/>
      <w:marLeft w:val="0"/>
      <w:marRight w:val="0"/>
      <w:marTop w:val="0"/>
      <w:marBottom w:val="0"/>
      <w:divBdr>
        <w:top w:val="none" w:sz="0" w:space="0" w:color="auto"/>
        <w:left w:val="none" w:sz="0" w:space="0" w:color="auto"/>
        <w:bottom w:val="none" w:sz="0" w:space="0" w:color="auto"/>
        <w:right w:val="none" w:sz="0" w:space="0" w:color="auto"/>
      </w:divBdr>
    </w:div>
    <w:div w:id="447699210">
      <w:bodyDiv w:val="1"/>
      <w:marLeft w:val="0"/>
      <w:marRight w:val="0"/>
      <w:marTop w:val="0"/>
      <w:marBottom w:val="0"/>
      <w:divBdr>
        <w:top w:val="none" w:sz="0" w:space="0" w:color="auto"/>
        <w:left w:val="none" w:sz="0" w:space="0" w:color="auto"/>
        <w:bottom w:val="none" w:sz="0" w:space="0" w:color="auto"/>
        <w:right w:val="none" w:sz="0" w:space="0" w:color="auto"/>
      </w:divBdr>
    </w:div>
    <w:div w:id="494491260">
      <w:bodyDiv w:val="1"/>
      <w:marLeft w:val="0"/>
      <w:marRight w:val="0"/>
      <w:marTop w:val="0"/>
      <w:marBottom w:val="0"/>
      <w:divBdr>
        <w:top w:val="none" w:sz="0" w:space="0" w:color="auto"/>
        <w:left w:val="none" w:sz="0" w:space="0" w:color="auto"/>
        <w:bottom w:val="none" w:sz="0" w:space="0" w:color="auto"/>
        <w:right w:val="none" w:sz="0" w:space="0" w:color="auto"/>
      </w:divBdr>
    </w:div>
    <w:div w:id="734937506">
      <w:bodyDiv w:val="1"/>
      <w:marLeft w:val="0"/>
      <w:marRight w:val="0"/>
      <w:marTop w:val="0"/>
      <w:marBottom w:val="0"/>
      <w:divBdr>
        <w:top w:val="none" w:sz="0" w:space="0" w:color="auto"/>
        <w:left w:val="none" w:sz="0" w:space="0" w:color="auto"/>
        <w:bottom w:val="none" w:sz="0" w:space="0" w:color="auto"/>
        <w:right w:val="none" w:sz="0" w:space="0" w:color="auto"/>
      </w:divBdr>
    </w:div>
    <w:div w:id="750272195">
      <w:bodyDiv w:val="1"/>
      <w:marLeft w:val="0"/>
      <w:marRight w:val="0"/>
      <w:marTop w:val="0"/>
      <w:marBottom w:val="0"/>
      <w:divBdr>
        <w:top w:val="none" w:sz="0" w:space="0" w:color="auto"/>
        <w:left w:val="none" w:sz="0" w:space="0" w:color="auto"/>
        <w:bottom w:val="none" w:sz="0" w:space="0" w:color="auto"/>
        <w:right w:val="none" w:sz="0" w:space="0" w:color="auto"/>
      </w:divBdr>
    </w:div>
    <w:div w:id="770052543">
      <w:bodyDiv w:val="1"/>
      <w:marLeft w:val="0"/>
      <w:marRight w:val="0"/>
      <w:marTop w:val="0"/>
      <w:marBottom w:val="0"/>
      <w:divBdr>
        <w:top w:val="none" w:sz="0" w:space="0" w:color="auto"/>
        <w:left w:val="none" w:sz="0" w:space="0" w:color="auto"/>
        <w:bottom w:val="none" w:sz="0" w:space="0" w:color="auto"/>
        <w:right w:val="none" w:sz="0" w:space="0" w:color="auto"/>
      </w:divBdr>
    </w:div>
    <w:div w:id="979383111">
      <w:bodyDiv w:val="1"/>
      <w:marLeft w:val="0"/>
      <w:marRight w:val="0"/>
      <w:marTop w:val="0"/>
      <w:marBottom w:val="0"/>
      <w:divBdr>
        <w:top w:val="none" w:sz="0" w:space="0" w:color="auto"/>
        <w:left w:val="none" w:sz="0" w:space="0" w:color="auto"/>
        <w:bottom w:val="none" w:sz="0" w:space="0" w:color="auto"/>
        <w:right w:val="none" w:sz="0" w:space="0" w:color="auto"/>
      </w:divBdr>
    </w:div>
    <w:div w:id="1086610676">
      <w:bodyDiv w:val="1"/>
      <w:marLeft w:val="0"/>
      <w:marRight w:val="0"/>
      <w:marTop w:val="0"/>
      <w:marBottom w:val="0"/>
      <w:divBdr>
        <w:top w:val="none" w:sz="0" w:space="0" w:color="auto"/>
        <w:left w:val="none" w:sz="0" w:space="0" w:color="auto"/>
        <w:bottom w:val="none" w:sz="0" w:space="0" w:color="auto"/>
        <w:right w:val="none" w:sz="0" w:space="0" w:color="auto"/>
      </w:divBdr>
    </w:div>
    <w:div w:id="1099637236">
      <w:bodyDiv w:val="1"/>
      <w:marLeft w:val="0"/>
      <w:marRight w:val="0"/>
      <w:marTop w:val="0"/>
      <w:marBottom w:val="0"/>
      <w:divBdr>
        <w:top w:val="none" w:sz="0" w:space="0" w:color="auto"/>
        <w:left w:val="none" w:sz="0" w:space="0" w:color="auto"/>
        <w:bottom w:val="none" w:sz="0" w:space="0" w:color="auto"/>
        <w:right w:val="none" w:sz="0" w:space="0" w:color="auto"/>
      </w:divBdr>
    </w:div>
    <w:div w:id="1164971431">
      <w:bodyDiv w:val="1"/>
      <w:marLeft w:val="0"/>
      <w:marRight w:val="0"/>
      <w:marTop w:val="0"/>
      <w:marBottom w:val="0"/>
      <w:divBdr>
        <w:top w:val="none" w:sz="0" w:space="0" w:color="auto"/>
        <w:left w:val="none" w:sz="0" w:space="0" w:color="auto"/>
        <w:bottom w:val="none" w:sz="0" w:space="0" w:color="auto"/>
        <w:right w:val="none" w:sz="0" w:space="0" w:color="auto"/>
      </w:divBdr>
    </w:div>
    <w:div w:id="1260942093">
      <w:bodyDiv w:val="1"/>
      <w:marLeft w:val="0"/>
      <w:marRight w:val="0"/>
      <w:marTop w:val="0"/>
      <w:marBottom w:val="0"/>
      <w:divBdr>
        <w:top w:val="none" w:sz="0" w:space="0" w:color="auto"/>
        <w:left w:val="none" w:sz="0" w:space="0" w:color="auto"/>
        <w:bottom w:val="none" w:sz="0" w:space="0" w:color="auto"/>
        <w:right w:val="none" w:sz="0" w:space="0" w:color="auto"/>
      </w:divBdr>
    </w:div>
    <w:div w:id="1294678347">
      <w:bodyDiv w:val="1"/>
      <w:marLeft w:val="0"/>
      <w:marRight w:val="0"/>
      <w:marTop w:val="0"/>
      <w:marBottom w:val="0"/>
      <w:divBdr>
        <w:top w:val="none" w:sz="0" w:space="0" w:color="auto"/>
        <w:left w:val="none" w:sz="0" w:space="0" w:color="auto"/>
        <w:bottom w:val="none" w:sz="0" w:space="0" w:color="auto"/>
        <w:right w:val="none" w:sz="0" w:space="0" w:color="auto"/>
      </w:divBdr>
    </w:div>
    <w:div w:id="1321229910">
      <w:bodyDiv w:val="1"/>
      <w:marLeft w:val="0"/>
      <w:marRight w:val="0"/>
      <w:marTop w:val="0"/>
      <w:marBottom w:val="0"/>
      <w:divBdr>
        <w:top w:val="none" w:sz="0" w:space="0" w:color="auto"/>
        <w:left w:val="none" w:sz="0" w:space="0" w:color="auto"/>
        <w:bottom w:val="none" w:sz="0" w:space="0" w:color="auto"/>
        <w:right w:val="none" w:sz="0" w:space="0" w:color="auto"/>
      </w:divBdr>
    </w:div>
    <w:div w:id="1433279981">
      <w:bodyDiv w:val="1"/>
      <w:marLeft w:val="0"/>
      <w:marRight w:val="0"/>
      <w:marTop w:val="0"/>
      <w:marBottom w:val="0"/>
      <w:divBdr>
        <w:top w:val="none" w:sz="0" w:space="0" w:color="auto"/>
        <w:left w:val="none" w:sz="0" w:space="0" w:color="auto"/>
        <w:bottom w:val="none" w:sz="0" w:space="0" w:color="auto"/>
        <w:right w:val="none" w:sz="0" w:space="0" w:color="auto"/>
      </w:divBdr>
    </w:div>
    <w:div w:id="1460107894">
      <w:bodyDiv w:val="1"/>
      <w:marLeft w:val="0"/>
      <w:marRight w:val="0"/>
      <w:marTop w:val="0"/>
      <w:marBottom w:val="0"/>
      <w:divBdr>
        <w:top w:val="none" w:sz="0" w:space="0" w:color="auto"/>
        <w:left w:val="none" w:sz="0" w:space="0" w:color="auto"/>
        <w:bottom w:val="none" w:sz="0" w:space="0" w:color="auto"/>
        <w:right w:val="none" w:sz="0" w:space="0" w:color="auto"/>
      </w:divBdr>
    </w:div>
    <w:div w:id="1619220365">
      <w:bodyDiv w:val="1"/>
      <w:marLeft w:val="0"/>
      <w:marRight w:val="0"/>
      <w:marTop w:val="0"/>
      <w:marBottom w:val="0"/>
      <w:divBdr>
        <w:top w:val="none" w:sz="0" w:space="0" w:color="auto"/>
        <w:left w:val="none" w:sz="0" w:space="0" w:color="auto"/>
        <w:bottom w:val="none" w:sz="0" w:space="0" w:color="auto"/>
        <w:right w:val="none" w:sz="0" w:space="0" w:color="auto"/>
      </w:divBdr>
    </w:div>
    <w:div w:id="1627930358">
      <w:bodyDiv w:val="1"/>
      <w:marLeft w:val="0"/>
      <w:marRight w:val="0"/>
      <w:marTop w:val="0"/>
      <w:marBottom w:val="0"/>
      <w:divBdr>
        <w:top w:val="none" w:sz="0" w:space="0" w:color="auto"/>
        <w:left w:val="none" w:sz="0" w:space="0" w:color="auto"/>
        <w:bottom w:val="none" w:sz="0" w:space="0" w:color="auto"/>
        <w:right w:val="none" w:sz="0" w:space="0" w:color="auto"/>
      </w:divBdr>
    </w:div>
    <w:div w:id="1650401992">
      <w:bodyDiv w:val="1"/>
      <w:marLeft w:val="0"/>
      <w:marRight w:val="0"/>
      <w:marTop w:val="0"/>
      <w:marBottom w:val="0"/>
      <w:divBdr>
        <w:top w:val="none" w:sz="0" w:space="0" w:color="auto"/>
        <w:left w:val="none" w:sz="0" w:space="0" w:color="auto"/>
        <w:bottom w:val="none" w:sz="0" w:space="0" w:color="auto"/>
        <w:right w:val="none" w:sz="0" w:space="0" w:color="auto"/>
      </w:divBdr>
    </w:div>
    <w:div w:id="1812404827">
      <w:bodyDiv w:val="1"/>
      <w:marLeft w:val="0"/>
      <w:marRight w:val="0"/>
      <w:marTop w:val="0"/>
      <w:marBottom w:val="0"/>
      <w:divBdr>
        <w:top w:val="none" w:sz="0" w:space="0" w:color="auto"/>
        <w:left w:val="none" w:sz="0" w:space="0" w:color="auto"/>
        <w:bottom w:val="none" w:sz="0" w:space="0" w:color="auto"/>
        <w:right w:val="none" w:sz="0" w:space="0" w:color="auto"/>
      </w:divBdr>
    </w:div>
    <w:div w:id="1832746714">
      <w:bodyDiv w:val="1"/>
      <w:marLeft w:val="0"/>
      <w:marRight w:val="0"/>
      <w:marTop w:val="0"/>
      <w:marBottom w:val="0"/>
      <w:divBdr>
        <w:top w:val="none" w:sz="0" w:space="0" w:color="auto"/>
        <w:left w:val="none" w:sz="0" w:space="0" w:color="auto"/>
        <w:bottom w:val="none" w:sz="0" w:space="0" w:color="auto"/>
        <w:right w:val="none" w:sz="0" w:space="0" w:color="auto"/>
      </w:divBdr>
    </w:div>
    <w:div w:id="1906377920">
      <w:bodyDiv w:val="1"/>
      <w:marLeft w:val="0"/>
      <w:marRight w:val="0"/>
      <w:marTop w:val="0"/>
      <w:marBottom w:val="0"/>
      <w:divBdr>
        <w:top w:val="none" w:sz="0" w:space="0" w:color="auto"/>
        <w:left w:val="none" w:sz="0" w:space="0" w:color="auto"/>
        <w:bottom w:val="none" w:sz="0" w:space="0" w:color="auto"/>
        <w:right w:val="none" w:sz="0" w:space="0" w:color="auto"/>
      </w:divBdr>
    </w:div>
    <w:div w:id="1965649368">
      <w:bodyDiv w:val="1"/>
      <w:marLeft w:val="0"/>
      <w:marRight w:val="0"/>
      <w:marTop w:val="0"/>
      <w:marBottom w:val="0"/>
      <w:divBdr>
        <w:top w:val="none" w:sz="0" w:space="0" w:color="auto"/>
        <w:left w:val="none" w:sz="0" w:space="0" w:color="auto"/>
        <w:bottom w:val="none" w:sz="0" w:space="0" w:color="auto"/>
        <w:right w:val="none" w:sz="0" w:space="0" w:color="auto"/>
      </w:divBdr>
    </w:div>
    <w:div w:id="2004505773">
      <w:bodyDiv w:val="1"/>
      <w:marLeft w:val="0"/>
      <w:marRight w:val="0"/>
      <w:marTop w:val="0"/>
      <w:marBottom w:val="0"/>
      <w:divBdr>
        <w:top w:val="none" w:sz="0" w:space="0" w:color="auto"/>
        <w:left w:val="none" w:sz="0" w:space="0" w:color="auto"/>
        <w:bottom w:val="none" w:sz="0" w:space="0" w:color="auto"/>
        <w:right w:val="none" w:sz="0" w:space="0" w:color="auto"/>
      </w:divBdr>
    </w:div>
    <w:div w:id="2015718208">
      <w:bodyDiv w:val="1"/>
      <w:marLeft w:val="0"/>
      <w:marRight w:val="0"/>
      <w:marTop w:val="0"/>
      <w:marBottom w:val="0"/>
      <w:divBdr>
        <w:top w:val="none" w:sz="0" w:space="0" w:color="auto"/>
        <w:left w:val="none" w:sz="0" w:space="0" w:color="auto"/>
        <w:bottom w:val="none" w:sz="0" w:space="0" w:color="auto"/>
        <w:right w:val="none" w:sz="0" w:space="0" w:color="auto"/>
      </w:divBdr>
    </w:div>
    <w:div w:id="2017002584">
      <w:bodyDiv w:val="1"/>
      <w:marLeft w:val="0"/>
      <w:marRight w:val="0"/>
      <w:marTop w:val="0"/>
      <w:marBottom w:val="0"/>
      <w:divBdr>
        <w:top w:val="none" w:sz="0" w:space="0" w:color="auto"/>
        <w:left w:val="none" w:sz="0" w:space="0" w:color="auto"/>
        <w:bottom w:val="none" w:sz="0" w:space="0" w:color="auto"/>
        <w:right w:val="none" w:sz="0" w:space="0" w:color="auto"/>
      </w:divBdr>
    </w:div>
    <w:div w:id="2079665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elicityZ@legal-aid.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yisiweM@legal-aid.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E0B05-ED26-40EF-BCC7-46885F205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3847</Words>
  <Characters>21930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Brad</Company>
  <LinksUpToDate>false</LinksUpToDate>
  <CharactersWithSpaces>25726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Nyako Tshukudu</dc:creator>
  <cp:keywords/>
  <dc:description/>
  <cp:lastModifiedBy>Buhle Sesiko</cp:lastModifiedBy>
  <cp:revision>3</cp:revision>
  <cp:lastPrinted>2021-10-13T12:44:00Z</cp:lastPrinted>
  <dcterms:created xsi:type="dcterms:W3CDTF">2021-12-13T10:43:00Z</dcterms:created>
  <dcterms:modified xsi:type="dcterms:W3CDTF">2021-12-13T10:45:00Z</dcterms:modified>
</cp:coreProperties>
</file>