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C8644" w14:textId="2D0CA1F0" w:rsidR="00B567E4" w:rsidRDefault="008414CE" w:rsidP="00DD51C1">
      <w:pPr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</w:pPr>
      <w:r>
        <w:rPr>
          <w:noProof/>
          <w:lang w:eastAsia="en-ZA"/>
        </w:rPr>
        <w:drawing>
          <wp:inline distT="0" distB="0" distL="0" distR="0" wp14:anchorId="58AD4FF9" wp14:editId="283E9645">
            <wp:extent cx="1562100" cy="1118622"/>
            <wp:effectExtent l="0" t="0" r="0" b="571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140" cy="113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4F841" w14:textId="7FD4A7A8" w:rsidR="00DD51C1" w:rsidRPr="00DD51C1" w:rsidRDefault="00306876" w:rsidP="00DD51C1">
      <w:pPr>
        <w:rPr>
          <w:rFonts w:ascii="Bodoni MT Black" w:hAnsi="Bodoni MT Black"/>
          <w:b/>
          <w:bCs/>
          <w:color w:val="000000" w:themeColor="text1"/>
          <w:sz w:val="28"/>
          <w:szCs w:val="28"/>
          <w:u w:val="single"/>
        </w:rPr>
      </w:pPr>
      <w:r w:rsidRPr="00F827EA">
        <w:rPr>
          <w:rFonts w:ascii="Bodoni MT Black" w:hAnsi="Bodoni MT Black"/>
          <w:color w:val="000000" w:themeColor="text1"/>
          <w:sz w:val="28"/>
          <w:szCs w:val="28"/>
          <w:u w:val="single"/>
        </w:rPr>
        <w:t>REQUEST FOR QUOTATION:</w:t>
      </w:r>
      <w:r w:rsidR="00E32E77">
        <w:rPr>
          <w:rFonts w:ascii="Bodoni MT Black" w:hAnsi="Bodoni MT Black"/>
          <w:color w:val="000000" w:themeColor="text1"/>
          <w:sz w:val="28"/>
          <w:szCs w:val="28"/>
          <w:u w:val="single"/>
        </w:rPr>
        <w:t xml:space="preserve"> </w:t>
      </w:r>
      <w:r w:rsidR="00DD51C1">
        <w:rPr>
          <w:rFonts w:ascii="Bodoni MT Black" w:hAnsi="Bodoni MT Black"/>
          <w:color w:val="000000" w:themeColor="text1"/>
          <w:sz w:val="28"/>
          <w:szCs w:val="28"/>
          <w:u w:val="single"/>
        </w:rPr>
        <w:t>PROVIDE TECHNICAL ASSISTANCE IN PREPARATION OF AFS</w:t>
      </w:r>
    </w:p>
    <w:p w14:paraId="3EAF73DE" w14:textId="77777777" w:rsidR="00DD51C1" w:rsidRPr="00DD51C1" w:rsidRDefault="00DD51C1" w:rsidP="00DD51C1">
      <w:pPr>
        <w:rPr>
          <w:rFonts w:ascii="Arial" w:hAnsi="Arial" w:cs="Arial"/>
          <w:lang w:val="en-US"/>
        </w:rPr>
      </w:pPr>
      <w:r w:rsidRPr="00DD51C1">
        <w:rPr>
          <w:rFonts w:ascii="Arial" w:hAnsi="Arial" w:cs="Arial"/>
          <w:lang w:val="en-US"/>
        </w:rPr>
        <w:t>PLEASE QUOTE ACCORDING TO THE BELOW SPECIFICATION:</w:t>
      </w:r>
    </w:p>
    <w:p w14:paraId="6BFCD1B4" w14:textId="77777777" w:rsidR="00DD51C1" w:rsidRPr="00DD51C1" w:rsidRDefault="00DD51C1" w:rsidP="00DD51C1">
      <w:pPr>
        <w:numPr>
          <w:ilvl w:val="0"/>
          <w:numId w:val="13"/>
        </w:numPr>
        <w:rPr>
          <w:rFonts w:ascii="Arial" w:hAnsi="Arial" w:cs="Arial"/>
          <w:b/>
          <w:lang w:val="en-US"/>
        </w:rPr>
      </w:pPr>
      <w:r w:rsidRPr="00DD51C1">
        <w:rPr>
          <w:rFonts w:ascii="Arial" w:hAnsi="Arial" w:cs="Arial"/>
          <w:lang w:val="en-US"/>
        </w:rPr>
        <w:t>Item 1</w:t>
      </w:r>
      <w:r w:rsidRPr="00DD51C1">
        <w:rPr>
          <w:rFonts w:ascii="Arial" w:hAnsi="Arial" w:cs="Arial"/>
          <w:b/>
          <w:lang w:val="en-US"/>
        </w:rPr>
        <w:t xml:space="preserve">: Provide Technical Assistance in preparation of Annual Financial Statements </w:t>
      </w:r>
    </w:p>
    <w:p w14:paraId="5D05E039" w14:textId="77777777" w:rsidR="00DD51C1" w:rsidRPr="00DD51C1" w:rsidRDefault="00DD51C1" w:rsidP="00DD51C1">
      <w:pPr>
        <w:numPr>
          <w:ilvl w:val="0"/>
          <w:numId w:val="13"/>
        </w:numPr>
        <w:rPr>
          <w:rFonts w:ascii="Arial" w:hAnsi="Arial" w:cs="Arial"/>
          <w:b/>
          <w:lang w:val="en-US"/>
        </w:rPr>
      </w:pPr>
      <w:r w:rsidRPr="00DD51C1">
        <w:rPr>
          <w:rFonts w:ascii="Arial" w:hAnsi="Arial" w:cs="Arial"/>
          <w:lang w:val="en-US"/>
        </w:rPr>
        <w:t>System in use</w:t>
      </w:r>
      <w:r w:rsidRPr="00DD51C1">
        <w:rPr>
          <w:rFonts w:ascii="Arial" w:hAnsi="Arial" w:cs="Arial"/>
          <w:b/>
          <w:lang w:val="en-US"/>
        </w:rPr>
        <w:t xml:space="preserve">: CaseWare </w:t>
      </w:r>
    </w:p>
    <w:p w14:paraId="4577D208" w14:textId="34087385" w:rsidR="00DD51C1" w:rsidRPr="00DD51C1" w:rsidRDefault="00DD51C1" w:rsidP="00DD51C1">
      <w:pPr>
        <w:numPr>
          <w:ilvl w:val="0"/>
          <w:numId w:val="13"/>
        </w:numPr>
        <w:rPr>
          <w:rFonts w:ascii="Arial" w:hAnsi="Arial" w:cs="Arial"/>
          <w:b/>
          <w:lang w:val="en-US"/>
        </w:rPr>
      </w:pPr>
      <w:r w:rsidRPr="00DD51C1">
        <w:rPr>
          <w:rFonts w:ascii="Arial" w:hAnsi="Arial" w:cs="Arial"/>
          <w:bCs/>
          <w:lang w:val="en-US"/>
        </w:rPr>
        <w:t>Detailed Specification</w:t>
      </w:r>
      <w:r w:rsidRPr="00DD51C1">
        <w:rPr>
          <w:rFonts w:ascii="Arial" w:hAnsi="Arial" w:cs="Arial"/>
          <w:b/>
          <w:lang w:val="en-US"/>
        </w:rPr>
        <w:t>: Service providers are hereby invited to submit a quotation for the technical assistance to assist BOCMA officials for any issues that they may encounter in preparation of the AFS.</w:t>
      </w:r>
    </w:p>
    <w:p w14:paraId="2958E73D" w14:textId="76521590" w:rsidR="00DD51C1" w:rsidRDefault="00DD51C1" w:rsidP="00DD51C1">
      <w:pPr>
        <w:numPr>
          <w:ilvl w:val="0"/>
          <w:numId w:val="13"/>
        </w:numPr>
        <w:rPr>
          <w:rFonts w:ascii="Arial" w:hAnsi="Arial" w:cs="Arial"/>
          <w:b/>
          <w:color w:val="FF0000"/>
          <w:lang w:val="en-US"/>
        </w:rPr>
      </w:pPr>
      <w:r w:rsidRPr="00DD51C1">
        <w:rPr>
          <w:rFonts w:ascii="Arial" w:hAnsi="Arial" w:cs="Arial"/>
          <w:b/>
          <w:color w:val="ED0000"/>
          <w:lang w:val="en-US"/>
        </w:rPr>
        <w:t>NB:</w:t>
      </w:r>
      <w:r w:rsidRPr="00DD51C1">
        <w:rPr>
          <w:rFonts w:ascii="Arial" w:hAnsi="Arial" w:cs="Arial"/>
          <w:b/>
          <w:lang w:val="en-US"/>
        </w:rPr>
        <w:t xml:space="preserve"> </w:t>
      </w:r>
      <w:r w:rsidRPr="00DD51C1">
        <w:rPr>
          <w:rFonts w:ascii="Arial" w:hAnsi="Arial" w:cs="Arial"/>
          <w:b/>
          <w:color w:val="FF0000"/>
          <w:lang w:val="en-US"/>
        </w:rPr>
        <w:t>Please provide price per hour on your quotation.</w:t>
      </w:r>
    </w:p>
    <w:p w14:paraId="4359BD99" w14:textId="77777777" w:rsidR="00DD51C1" w:rsidRPr="00DD51C1" w:rsidRDefault="00DD51C1" w:rsidP="00DD51C1">
      <w:pPr>
        <w:ind w:left="720"/>
        <w:rPr>
          <w:rFonts w:ascii="Arial" w:hAnsi="Arial" w:cs="Arial"/>
          <w:b/>
          <w:color w:val="FF0000"/>
          <w:lang w:val="en-US"/>
        </w:rPr>
      </w:pPr>
    </w:p>
    <w:p w14:paraId="33377F15" w14:textId="042948F6" w:rsidR="00694A58" w:rsidRPr="003D2367" w:rsidRDefault="00856738" w:rsidP="00140D8F">
      <w:pPr>
        <w:rPr>
          <w:rFonts w:ascii="Arial" w:hAnsi="Arial" w:cs="Arial"/>
          <w:bCs/>
          <w:color w:val="FF0000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1</w:t>
      </w:r>
      <w:r w:rsidR="00694A58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. </w:t>
      </w:r>
      <w:r w:rsidR="004F08D0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Delivery:</w:t>
      </w:r>
      <w:r w:rsidR="00694A58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 CNR Mountain Mill and East Lake </w:t>
      </w:r>
      <w:r w:rsidR="004F08D0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Road,</w:t>
      </w:r>
      <w:r w:rsidR="00694A58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 </w:t>
      </w:r>
      <w:r w:rsidR="004F08D0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Worcester,</w:t>
      </w:r>
      <w:r w:rsidR="00694A58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 6850</w:t>
      </w:r>
    </w:p>
    <w:p w14:paraId="127FEF77" w14:textId="1432741A" w:rsidR="00A365B7" w:rsidRDefault="00856738" w:rsidP="005C6DF0">
      <w:pPr>
        <w:rPr>
          <w:rFonts w:ascii="Arial" w:hAnsi="Arial" w:cs="Arial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2</w:t>
      </w:r>
      <w:r w:rsidR="00140D8F" w:rsidRPr="007C38D5">
        <w:rPr>
          <w:rFonts w:ascii="Arial" w:hAnsi="Arial" w:cs="Arial"/>
          <w:color w:val="000000" w:themeColor="text1"/>
          <w:lang w:val="en-US"/>
        </w:rPr>
        <w:t>.</w:t>
      </w:r>
      <w:r w:rsidR="005C32B8">
        <w:rPr>
          <w:rFonts w:ascii="Arial" w:hAnsi="Arial" w:cs="Arial"/>
          <w:color w:val="000000" w:themeColor="text1"/>
          <w:lang w:val="en-US"/>
        </w:rPr>
        <w:t xml:space="preserve"> </w:t>
      </w:r>
      <w:r w:rsidR="00B1416A" w:rsidRPr="007C38D5">
        <w:rPr>
          <w:rFonts w:ascii="Arial" w:hAnsi="Arial" w:cs="Arial"/>
          <w:color w:val="000000" w:themeColor="text1"/>
          <w:lang w:val="en-US"/>
        </w:rPr>
        <w:t xml:space="preserve">SCM Related </w:t>
      </w:r>
      <w:r w:rsidR="0056429C" w:rsidRPr="007C38D5">
        <w:rPr>
          <w:rFonts w:ascii="Arial" w:hAnsi="Arial" w:cs="Arial"/>
          <w:color w:val="000000" w:themeColor="text1"/>
          <w:lang w:val="en-US"/>
        </w:rPr>
        <w:t>Enquiries:</w:t>
      </w:r>
      <w:hyperlink r:id="rId6" w:history="1">
        <w:r w:rsidR="00B1416A" w:rsidRPr="007C38D5">
          <w:rPr>
            <w:rStyle w:val="Hyperlink"/>
            <w:rFonts w:ascii="Arial" w:hAnsi="Arial" w:cs="Arial"/>
            <w:lang w:val="en-US"/>
          </w:rPr>
          <w:t>nmafanya@bocma.co.za</w:t>
        </w:r>
      </w:hyperlink>
      <w:r w:rsidR="00B1416A" w:rsidRPr="007C38D5">
        <w:rPr>
          <w:rFonts w:ascii="Arial" w:hAnsi="Arial" w:cs="Arial"/>
          <w:lang w:val="en-US"/>
        </w:rPr>
        <w:t xml:space="preserve"> </w:t>
      </w:r>
      <w:r w:rsidR="004E42C1" w:rsidRPr="007C38D5">
        <w:rPr>
          <w:rFonts w:ascii="Arial" w:hAnsi="Arial" w:cs="Arial"/>
          <w:lang w:val="en-US"/>
        </w:rPr>
        <w:t xml:space="preserve">or </w:t>
      </w:r>
      <w:hyperlink r:id="rId7" w:history="1">
        <w:r w:rsidR="00140D8F" w:rsidRPr="007C38D5">
          <w:rPr>
            <w:rStyle w:val="Hyperlink"/>
            <w:rFonts w:ascii="Arial" w:hAnsi="Arial" w:cs="Arial"/>
            <w:lang w:val="en-US"/>
          </w:rPr>
          <w:t>asithole@bocma.co.za</w:t>
        </w:r>
      </w:hyperlink>
      <w:r w:rsidR="00140D8F" w:rsidRPr="007C38D5">
        <w:rPr>
          <w:rFonts w:ascii="Arial" w:hAnsi="Arial" w:cs="Arial"/>
          <w:lang w:val="en-US"/>
        </w:rPr>
        <w:t xml:space="preserve"> </w:t>
      </w:r>
      <w:r w:rsidR="00694A58" w:rsidRPr="007C38D5">
        <w:rPr>
          <w:rFonts w:ascii="Arial" w:hAnsi="Arial" w:cs="Arial"/>
          <w:lang w:val="en-US"/>
        </w:rPr>
        <w:t xml:space="preserve">  </w:t>
      </w:r>
    </w:p>
    <w:p w14:paraId="3BD1A1FE" w14:textId="5EBE86F6" w:rsidR="00742E47" w:rsidRPr="00617A80" w:rsidRDefault="004A7DD3" w:rsidP="005C6DF0">
      <w:pPr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lang w:val="en-US"/>
        </w:rPr>
        <w:t xml:space="preserve">Tel: </w:t>
      </w:r>
      <w:r w:rsidR="00694A58" w:rsidRPr="007C38D5">
        <w:rPr>
          <w:rFonts w:ascii="Arial" w:hAnsi="Arial" w:cs="Arial"/>
          <w:lang w:val="en-US"/>
        </w:rPr>
        <w:t xml:space="preserve">023 346 </w:t>
      </w:r>
      <w:r w:rsidR="00A365B7" w:rsidRPr="007C38D5">
        <w:rPr>
          <w:rFonts w:ascii="Arial" w:hAnsi="Arial" w:cs="Arial"/>
          <w:lang w:val="en-US"/>
        </w:rPr>
        <w:t>8000 and</w:t>
      </w:r>
      <w:r w:rsidR="00140D8F" w:rsidRPr="007C38D5">
        <w:rPr>
          <w:rFonts w:ascii="Arial" w:hAnsi="Arial" w:cs="Arial"/>
          <w:lang w:val="en-US"/>
        </w:rPr>
        <w:t xml:space="preserve"> all Technical related </w:t>
      </w:r>
      <w:r w:rsidR="00A365B7" w:rsidRPr="007C38D5">
        <w:rPr>
          <w:rFonts w:ascii="Arial" w:hAnsi="Arial" w:cs="Arial"/>
          <w:lang w:val="en-US"/>
        </w:rPr>
        <w:t>enquiries:</w:t>
      </w:r>
      <w:r w:rsidR="00694A58" w:rsidRPr="007C38D5">
        <w:rPr>
          <w:rFonts w:ascii="Arial" w:hAnsi="Arial" w:cs="Arial"/>
          <w:lang w:val="en-US"/>
        </w:rPr>
        <w:t xml:space="preserve"> Contact M</w:t>
      </w:r>
      <w:r w:rsidR="00DD51C1">
        <w:rPr>
          <w:rFonts w:ascii="Arial" w:hAnsi="Arial" w:cs="Arial"/>
          <w:lang w:val="en-US"/>
        </w:rPr>
        <w:t xml:space="preserve">r. Gerhard de Bruijn </w:t>
      </w:r>
      <w:hyperlink r:id="rId8" w:history="1">
        <w:r w:rsidR="00DD51C1" w:rsidRPr="00B806DC">
          <w:rPr>
            <w:rStyle w:val="Hyperlink"/>
            <w:rFonts w:ascii="Arial" w:hAnsi="Arial" w:cs="Arial"/>
            <w:lang w:val="en-US"/>
          </w:rPr>
          <w:t>gbruijn@bocma.co.za</w:t>
        </w:r>
      </w:hyperlink>
      <w:r w:rsidR="00DD51C1">
        <w:rPr>
          <w:rFonts w:ascii="Arial" w:hAnsi="Arial" w:cs="Arial"/>
          <w:lang w:val="en-US"/>
        </w:rPr>
        <w:t xml:space="preserve"> </w:t>
      </w:r>
    </w:p>
    <w:p w14:paraId="3FAEF15E" w14:textId="34FF408A" w:rsidR="002970D3" w:rsidRDefault="005C32B8" w:rsidP="00742E47">
      <w:pPr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 xml:space="preserve"> </w:t>
      </w:r>
      <w:r w:rsidR="00856738">
        <w:rPr>
          <w:rFonts w:ascii="Arial" w:hAnsi="Arial" w:cs="Arial"/>
          <w:color w:val="000000" w:themeColor="text1"/>
          <w:lang w:val="en-US"/>
        </w:rPr>
        <w:t>3</w:t>
      </w:r>
      <w:r w:rsidR="00022239">
        <w:rPr>
          <w:rFonts w:ascii="Arial" w:hAnsi="Arial" w:cs="Arial"/>
          <w:color w:val="000000" w:themeColor="text1"/>
          <w:lang w:val="en-US"/>
        </w:rPr>
        <w:t xml:space="preserve">. Closing Date </w:t>
      </w:r>
      <w:r>
        <w:rPr>
          <w:rFonts w:ascii="Arial" w:hAnsi="Arial" w:cs="Arial"/>
          <w:color w:val="000000" w:themeColor="text1"/>
          <w:lang w:val="en-US"/>
        </w:rPr>
        <w:t xml:space="preserve">RFQ: </w:t>
      </w:r>
      <w:r w:rsidR="004C6D7C">
        <w:rPr>
          <w:rFonts w:ascii="Arial" w:hAnsi="Arial" w:cs="Arial"/>
          <w:b/>
          <w:bCs/>
          <w:color w:val="FF0000"/>
          <w:lang w:val="en-US"/>
        </w:rPr>
        <w:t>Fri</w:t>
      </w:r>
      <w:r w:rsidR="00DD51C1">
        <w:rPr>
          <w:rFonts w:ascii="Arial" w:hAnsi="Arial" w:cs="Arial"/>
          <w:b/>
          <w:bCs/>
          <w:color w:val="FF0000"/>
          <w:lang w:val="en-US"/>
        </w:rPr>
        <w:t>day</w:t>
      </w:r>
      <w:r w:rsidR="00E32E77">
        <w:rPr>
          <w:rFonts w:ascii="Arial" w:hAnsi="Arial" w:cs="Arial"/>
          <w:b/>
          <w:bCs/>
          <w:color w:val="FF0000"/>
          <w:lang w:val="en-US"/>
        </w:rPr>
        <w:t xml:space="preserve"> </w:t>
      </w:r>
      <w:r w:rsidR="004C6D7C">
        <w:rPr>
          <w:rFonts w:ascii="Arial" w:hAnsi="Arial" w:cs="Arial"/>
          <w:b/>
          <w:bCs/>
          <w:color w:val="FF0000"/>
          <w:lang w:val="en-US"/>
        </w:rPr>
        <w:t>11</w:t>
      </w:r>
      <w:r w:rsidR="00E32E77">
        <w:rPr>
          <w:rFonts w:ascii="Arial" w:hAnsi="Arial" w:cs="Arial"/>
          <w:b/>
          <w:bCs/>
          <w:color w:val="FF0000"/>
          <w:lang w:val="en-US"/>
        </w:rPr>
        <w:t xml:space="preserve"> </w:t>
      </w:r>
      <w:r w:rsidR="00DD51C1">
        <w:rPr>
          <w:rFonts w:ascii="Arial" w:hAnsi="Arial" w:cs="Arial"/>
          <w:b/>
          <w:bCs/>
          <w:color w:val="FF0000"/>
          <w:lang w:val="en-US"/>
        </w:rPr>
        <w:t>April</w:t>
      </w:r>
      <w:r w:rsidR="00E32E77">
        <w:rPr>
          <w:rFonts w:ascii="Arial" w:hAnsi="Arial" w:cs="Arial"/>
          <w:b/>
          <w:bCs/>
          <w:color w:val="FF0000"/>
          <w:lang w:val="en-US"/>
        </w:rPr>
        <w:t xml:space="preserve"> 202</w:t>
      </w:r>
      <w:r w:rsidR="004E4945">
        <w:rPr>
          <w:rFonts w:ascii="Arial" w:hAnsi="Arial" w:cs="Arial"/>
          <w:b/>
          <w:bCs/>
          <w:color w:val="FF0000"/>
          <w:lang w:val="en-US"/>
        </w:rPr>
        <w:t>5</w:t>
      </w:r>
      <w:r w:rsidR="000073B8">
        <w:rPr>
          <w:rFonts w:ascii="Arial" w:hAnsi="Arial" w:cs="Arial"/>
          <w:b/>
          <w:bCs/>
          <w:color w:val="FF0000"/>
          <w:lang w:val="en-US"/>
        </w:rPr>
        <w:t xml:space="preserve"> at 1</w:t>
      </w:r>
      <w:r w:rsidR="00544C9B">
        <w:rPr>
          <w:rFonts w:ascii="Arial" w:hAnsi="Arial" w:cs="Arial"/>
          <w:b/>
          <w:bCs/>
          <w:color w:val="FF0000"/>
          <w:lang w:val="en-US"/>
        </w:rPr>
        <w:t>0</w:t>
      </w:r>
      <w:r w:rsidR="000073B8">
        <w:rPr>
          <w:rFonts w:ascii="Arial" w:hAnsi="Arial" w:cs="Arial"/>
          <w:b/>
          <w:bCs/>
          <w:color w:val="FF0000"/>
          <w:lang w:val="en-US"/>
        </w:rPr>
        <w:t xml:space="preserve">:H00 </w:t>
      </w:r>
      <w:r w:rsidR="00544C9B">
        <w:rPr>
          <w:rFonts w:ascii="Arial" w:hAnsi="Arial" w:cs="Arial"/>
          <w:b/>
          <w:bCs/>
          <w:color w:val="FF0000"/>
          <w:lang w:val="en-US"/>
        </w:rPr>
        <w:t>a</w:t>
      </w:r>
      <w:r w:rsidR="000073B8">
        <w:rPr>
          <w:rFonts w:ascii="Arial" w:hAnsi="Arial" w:cs="Arial"/>
          <w:b/>
          <w:bCs/>
          <w:color w:val="FF0000"/>
          <w:lang w:val="en-US"/>
        </w:rPr>
        <w:t>m</w:t>
      </w:r>
    </w:p>
    <w:p w14:paraId="69031B7F" w14:textId="77777777" w:rsidR="0056429C" w:rsidRPr="002A244B" w:rsidRDefault="0056429C" w:rsidP="0056429C">
      <w:pPr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 xml:space="preserve">Please complete the SBD Forms </w:t>
      </w:r>
      <w:r w:rsidR="007C3955" w:rsidRPr="002A244B">
        <w:rPr>
          <w:rFonts w:ascii="Arial" w:hAnsi="Arial" w:cs="Arial"/>
          <w:color w:val="000000" w:themeColor="text1"/>
          <w:lang w:val="en-US"/>
        </w:rPr>
        <w:t>attached,</w:t>
      </w:r>
      <w:r w:rsidRPr="002A244B">
        <w:rPr>
          <w:rFonts w:ascii="Arial" w:hAnsi="Arial" w:cs="Arial"/>
          <w:color w:val="000000" w:themeColor="text1"/>
          <w:lang w:val="en-US"/>
        </w:rPr>
        <w:t xml:space="preserve"> </w:t>
      </w:r>
    </w:p>
    <w:p w14:paraId="4190B2DF" w14:textId="07F70FBF" w:rsidR="00856738" w:rsidRPr="003D2367" w:rsidRDefault="0056429C" w:rsidP="0056429C">
      <w:pPr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>Please attach you</w:t>
      </w:r>
      <w:r w:rsidR="000B1C68" w:rsidRPr="002A244B">
        <w:rPr>
          <w:rFonts w:ascii="Arial" w:hAnsi="Arial" w:cs="Arial"/>
          <w:color w:val="000000" w:themeColor="text1"/>
          <w:lang w:val="en-US"/>
        </w:rPr>
        <w:t>r</w:t>
      </w:r>
      <w:r w:rsidRPr="002A244B">
        <w:rPr>
          <w:rFonts w:ascii="Arial" w:hAnsi="Arial" w:cs="Arial"/>
          <w:color w:val="000000" w:themeColor="text1"/>
          <w:lang w:val="en-US"/>
        </w:rPr>
        <w:t xml:space="preserve"> Tax clearance </w:t>
      </w:r>
      <w:r w:rsidR="002970D3" w:rsidRPr="002A244B">
        <w:rPr>
          <w:rFonts w:ascii="Arial" w:hAnsi="Arial" w:cs="Arial"/>
          <w:color w:val="000000" w:themeColor="text1"/>
          <w:lang w:val="en-US"/>
        </w:rPr>
        <w:t>clearly reflecting tax status Pin</w:t>
      </w:r>
    </w:p>
    <w:p w14:paraId="179A1551" w14:textId="2AE8D719" w:rsidR="002F0370" w:rsidRPr="002A244B" w:rsidRDefault="002F0370" w:rsidP="0056429C">
      <w:pPr>
        <w:rPr>
          <w:rFonts w:ascii="Arial" w:hAnsi="Arial" w:cs="Arial"/>
          <w:b/>
          <w:color w:val="000000" w:themeColor="text1"/>
          <w:u w:val="single"/>
          <w:lang w:val="en-US"/>
        </w:rPr>
      </w:pPr>
      <w:r w:rsidRPr="002A244B">
        <w:rPr>
          <w:rFonts w:ascii="Arial" w:hAnsi="Arial" w:cs="Arial"/>
          <w:b/>
          <w:color w:val="000000" w:themeColor="text1"/>
          <w:u w:val="single"/>
          <w:lang w:val="en-US"/>
        </w:rPr>
        <w:t xml:space="preserve">Evaluation Process: </w:t>
      </w:r>
    </w:p>
    <w:p w14:paraId="0D30956D" w14:textId="77777777" w:rsidR="002F0370" w:rsidRPr="002A244B" w:rsidRDefault="002F0370" w:rsidP="0056429C">
      <w:pPr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 xml:space="preserve">This </w:t>
      </w:r>
      <w:r w:rsidR="000B1C68" w:rsidRPr="002A244B">
        <w:rPr>
          <w:rFonts w:ascii="Arial" w:hAnsi="Arial" w:cs="Arial"/>
          <w:color w:val="000000" w:themeColor="text1"/>
          <w:lang w:val="en-US"/>
        </w:rPr>
        <w:t>RFQ,</w:t>
      </w:r>
      <w:r w:rsidRPr="002A244B">
        <w:rPr>
          <w:rFonts w:ascii="Arial" w:hAnsi="Arial" w:cs="Arial"/>
          <w:color w:val="000000" w:themeColor="text1"/>
          <w:lang w:val="en-US"/>
        </w:rPr>
        <w:t xml:space="preserve"> will be evaluated as per the PPR </w:t>
      </w:r>
      <w:r w:rsidR="002970D3" w:rsidRPr="002A244B">
        <w:rPr>
          <w:rFonts w:ascii="Arial" w:hAnsi="Arial" w:cs="Arial"/>
          <w:color w:val="000000" w:themeColor="text1"/>
          <w:lang w:val="en-US"/>
        </w:rPr>
        <w:t>of 2022 on the</w:t>
      </w:r>
      <w:r w:rsidR="000B1C68" w:rsidRPr="002A244B">
        <w:rPr>
          <w:rFonts w:ascii="Arial" w:hAnsi="Arial" w:cs="Arial"/>
          <w:color w:val="000000" w:themeColor="text1"/>
          <w:lang w:val="en-US"/>
        </w:rPr>
        <w:t xml:space="preserve"> 80/20 principle </w:t>
      </w:r>
    </w:p>
    <w:p w14:paraId="1BE137A3" w14:textId="5DDFBCBD" w:rsidR="000B1C68" w:rsidRDefault="000B1C68" w:rsidP="0056429C">
      <w:pPr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>Where 80 points will be for price and the 20</w:t>
      </w:r>
      <w:r w:rsidR="002970D3" w:rsidRPr="002A244B">
        <w:rPr>
          <w:rFonts w:ascii="Arial" w:hAnsi="Arial" w:cs="Arial"/>
          <w:color w:val="000000" w:themeColor="text1"/>
          <w:lang w:val="en-US"/>
        </w:rPr>
        <w:t xml:space="preserve"> points</w:t>
      </w:r>
      <w:r w:rsidRPr="002A244B">
        <w:rPr>
          <w:rFonts w:ascii="Arial" w:hAnsi="Arial" w:cs="Arial"/>
          <w:color w:val="000000" w:themeColor="text1"/>
          <w:lang w:val="en-US"/>
        </w:rPr>
        <w:t xml:space="preserve"> for specific goals.</w:t>
      </w:r>
    </w:p>
    <w:p w14:paraId="5D60E513" w14:textId="541E605D" w:rsidR="00D72142" w:rsidRPr="00E717B0" w:rsidRDefault="00317BAF" w:rsidP="0056429C">
      <w:pPr>
        <w:rPr>
          <w:rFonts w:ascii="Arial" w:hAnsi="Arial" w:cs="Arial"/>
          <w:b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 xml:space="preserve">NB: </w:t>
      </w:r>
      <w:r w:rsidR="006E371C" w:rsidRPr="00317BAF">
        <w:rPr>
          <w:rFonts w:ascii="Arial" w:hAnsi="Arial" w:cs="Arial"/>
          <w:b/>
          <w:color w:val="000000" w:themeColor="text1"/>
          <w:lang w:val="en-US"/>
        </w:rPr>
        <w:t xml:space="preserve">Service providers who did not complete the table on SBD 6.1 of PPR 2022 Completely will not be awarded the points as they would have not claimed the </w:t>
      </w:r>
      <w:r w:rsidR="003C2A54" w:rsidRPr="00317BAF">
        <w:rPr>
          <w:rFonts w:ascii="Arial" w:hAnsi="Arial" w:cs="Arial"/>
          <w:b/>
          <w:color w:val="000000" w:themeColor="text1"/>
          <w:lang w:val="en-US"/>
        </w:rPr>
        <w:t>points;</w:t>
      </w:r>
      <w:r w:rsidRPr="00317BAF">
        <w:rPr>
          <w:rFonts w:ascii="Arial" w:hAnsi="Arial" w:cs="Arial"/>
          <w:b/>
          <w:color w:val="000000" w:themeColor="text1"/>
          <w:lang w:val="en-US"/>
        </w:rPr>
        <w:t xml:space="preserve"> in</w:t>
      </w:r>
      <w:r w:rsidR="006E371C" w:rsidRPr="00317BAF">
        <w:rPr>
          <w:rFonts w:ascii="Arial" w:hAnsi="Arial" w:cs="Arial"/>
          <w:b/>
          <w:color w:val="000000" w:themeColor="text1"/>
          <w:lang w:val="en-US"/>
        </w:rPr>
        <w:t xml:space="preserve"> order to claim points for specific goals, the service providers must claim the points on the in SBD 6.1</w:t>
      </w:r>
    </w:p>
    <w:p w14:paraId="79ED1A80" w14:textId="408CDE47" w:rsidR="006E371C" w:rsidRPr="00317BAF" w:rsidRDefault="000B1C68" w:rsidP="00317BAF">
      <w:pPr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>The specific goals wil</w:t>
      </w:r>
      <w:r w:rsidR="00532F6A" w:rsidRPr="002A244B">
        <w:rPr>
          <w:rFonts w:ascii="Arial" w:hAnsi="Arial" w:cs="Arial"/>
          <w:color w:val="000000" w:themeColor="text1"/>
          <w:lang w:val="en-US"/>
        </w:rPr>
        <w:t>l be evaluated as per the following:</w:t>
      </w:r>
    </w:p>
    <w:p w14:paraId="30A47B01" w14:textId="63561EEB" w:rsidR="00532F6A" w:rsidRPr="002A244B" w:rsidRDefault="00532F6A" w:rsidP="005C32B8">
      <w:pPr>
        <w:rPr>
          <w:rFonts w:ascii="Arial" w:hAnsi="Arial" w:cs="Arial"/>
          <w:b/>
          <w:bCs/>
          <w:color w:val="000000"/>
          <w:lang w:val="en-ZW"/>
        </w:rPr>
      </w:pPr>
      <w:r w:rsidRPr="002A244B">
        <w:rPr>
          <w:rFonts w:ascii="Arial" w:hAnsi="Arial" w:cs="Arial"/>
          <w:b/>
          <w:bCs/>
          <w:color w:val="000000"/>
          <w:lang w:val="en-ZW"/>
        </w:rPr>
        <w:t xml:space="preserve">Pricing and Specific goals </w:t>
      </w:r>
    </w:p>
    <w:p w14:paraId="310F9AAC" w14:textId="77777777" w:rsidR="00532F6A" w:rsidRPr="002A244B" w:rsidRDefault="00532F6A" w:rsidP="005C32B8">
      <w:pPr>
        <w:rPr>
          <w:rFonts w:ascii="Arial" w:hAnsi="Arial" w:cs="Arial"/>
          <w:color w:val="000000"/>
          <w:lang w:val="en-ZW"/>
        </w:rPr>
      </w:pPr>
      <w:r w:rsidRPr="002A244B">
        <w:rPr>
          <w:rFonts w:ascii="Arial" w:hAnsi="Arial" w:cs="Arial"/>
          <w:color w:val="000000"/>
          <w:lang w:val="en-ZW"/>
        </w:rPr>
        <w:t xml:space="preserve">The following 80/20 criteria will be used for the evaluation of the proposals: </w:t>
      </w:r>
    </w:p>
    <w:p w14:paraId="3EAD9300" w14:textId="3DD3D1B0" w:rsidR="00532F6A" w:rsidRPr="002A244B" w:rsidRDefault="00A365B7" w:rsidP="005C32B8">
      <w:pPr>
        <w:spacing w:after="66"/>
        <w:rPr>
          <w:rFonts w:ascii="Arial" w:hAnsi="Arial" w:cs="Arial"/>
          <w:color w:val="000000"/>
          <w:lang w:val="en-ZW"/>
        </w:rPr>
      </w:pPr>
      <w:r w:rsidRPr="002A244B">
        <w:rPr>
          <w:rFonts w:ascii="Arial" w:hAnsi="Arial" w:cs="Arial"/>
          <w:b/>
          <w:bCs/>
          <w:color w:val="000000"/>
          <w:lang w:val="en-ZW"/>
        </w:rPr>
        <w:t>Pricing:</w:t>
      </w:r>
      <w:r w:rsidR="00532F6A" w:rsidRPr="002A244B">
        <w:rPr>
          <w:rFonts w:ascii="Arial" w:hAnsi="Arial" w:cs="Arial"/>
          <w:b/>
          <w:bCs/>
          <w:color w:val="000000"/>
          <w:lang w:val="en-ZW"/>
        </w:rPr>
        <w:t xml:space="preserve"> </w:t>
      </w:r>
      <w:r w:rsidR="00532F6A" w:rsidRPr="002A244B">
        <w:rPr>
          <w:rFonts w:ascii="Arial" w:hAnsi="Arial" w:cs="Arial"/>
          <w:color w:val="000000"/>
          <w:lang w:val="en-ZW"/>
        </w:rPr>
        <w:t xml:space="preserve">80 points </w:t>
      </w:r>
    </w:p>
    <w:p w14:paraId="4A7F6C29" w14:textId="3AA8A74B" w:rsidR="00B07C79" w:rsidRDefault="00532F6A" w:rsidP="005C32B8">
      <w:pPr>
        <w:rPr>
          <w:rFonts w:ascii="Arial" w:hAnsi="Arial" w:cs="Arial"/>
          <w:color w:val="000000"/>
          <w:lang w:val="en-ZW"/>
        </w:rPr>
      </w:pPr>
      <w:r w:rsidRPr="002A244B">
        <w:rPr>
          <w:rFonts w:ascii="Arial" w:hAnsi="Arial" w:cs="Arial"/>
          <w:b/>
          <w:bCs/>
          <w:color w:val="000000"/>
          <w:lang w:val="en-ZW"/>
        </w:rPr>
        <w:t xml:space="preserve">Specific </w:t>
      </w:r>
      <w:r w:rsidR="0041775E" w:rsidRPr="002A244B">
        <w:rPr>
          <w:rFonts w:ascii="Arial" w:hAnsi="Arial" w:cs="Arial"/>
          <w:b/>
          <w:bCs/>
          <w:color w:val="000000"/>
          <w:lang w:val="en-ZW"/>
        </w:rPr>
        <w:t>Goals:</w:t>
      </w:r>
      <w:r w:rsidRPr="002A244B">
        <w:rPr>
          <w:rFonts w:ascii="Arial" w:hAnsi="Arial" w:cs="Arial"/>
          <w:b/>
          <w:bCs/>
          <w:color w:val="000000"/>
          <w:lang w:val="en-ZW"/>
        </w:rPr>
        <w:t xml:space="preserve"> </w:t>
      </w:r>
      <w:r w:rsidR="002A244B">
        <w:rPr>
          <w:rFonts w:ascii="Arial" w:hAnsi="Arial" w:cs="Arial"/>
          <w:color w:val="000000"/>
          <w:lang w:val="en-ZW"/>
        </w:rPr>
        <w:t>20 points</w:t>
      </w:r>
    </w:p>
    <w:p w14:paraId="2129B771" w14:textId="4C655C0E" w:rsidR="00A365B7" w:rsidRDefault="00532F6A" w:rsidP="00532F6A">
      <w:pPr>
        <w:jc w:val="both"/>
        <w:rPr>
          <w:rFonts w:ascii="Arial" w:hAnsi="Arial" w:cs="Arial"/>
          <w:b/>
        </w:rPr>
      </w:pPr>
      <w:bookmarkStart w:id="0" w:name="_Hlk175049243"/>
      <w:r w:rsidRPr="002A244B">
        <w:rPr>
          <w:rFonts w:ascii="Arial" w:hAnsi="Arial" w:cs="Arial"/>
          <w:b/>
        </w:rPr>
        <w:lastRenderedPageBreak/>
        <w:t xml:space="preserve"> Specific </w:t>
      </w:r>
      <w:r w:rsidR="00A365B7" w:rsidRPr="002A244B">
        <w:rPr>
          <w:rFonts w:ascii="Arial" w:hAnsi="Arial" w:cs="Arial"/>
          <w:b/>
        </w:rPr>
        <w:t>goals:</w:t>
      </w:r>
    </w:p>
    <w:p w14:paraId="7FCA59EA" w14:textId="77777777" w:rsidR="00F30C8A" w:rsidRDefault="00F30C8A" w:rsidP="00532F6A">
      <w:pPr>
        <w:jc w:val="both"/>
        <w:rPr>
          <w:rFonts w:ascii="Arial" w:hAnsi="Arial" w:cs="Arial"/>
          <w:b/>
        </w:rPr>
      </w:pPr>
    </w:p>
    <w:p w14:paraId="3D83A480" w14:textId="77777777" w:rsidR="00F30C8A" w:rsidRDefault="00F30C8A" w:rsidP="00532F6A">
      <w:pPr>
        <w:jc w:val="both"/>
        <w:rPr>
          <w:rFonts w:ascii="Arial" w:hAnsi="Arial" w:cs="Arial"/>
          <w:b/>
        </w:rPr>
      </w:pPr>
    </w:p>
    <w:p w14:paraId="3AACCBA1" w14:textId="77777777" w:rsidR="00A365B7" w:rsidRPr="002A244B" w:rsidRDefault="00A365B7" w:rsidP="00532F6A">
      <w:pPr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3980"/>
        <w:gridCol w:w="4474"/>
      </w:tblGrid>
      <w:tr w:rsidR="00532F6A" w:rsidRPr="002A244B" w14:paraId="6E83BA00" w14:textId="77777777" w:rsidTr="00306876">
        <w:trPr>
          <w:trHeight w:val="266"/>
        </w:trPr>
        <w:tc>
          <w:tcPr>
            <w:tcW w:w="3980" w:type="dxa"/>
          </w:tcPr>
          <w:p w14:paraId="45F9C10C" w14:textId="77777777" w:rsidR="00532F6A" w:rsidRPr="002A244B" w:rsidRDefault="00532F6A" w:rsidP="00E53C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474" w:type="dxa"/>
          </w:tcPr>
          <w:p w14:paraId="196FBBC8" w14:textId="77777777" w:rsidR="00532F6A" w:rsidRPr="002A244B" w:rsidRDefault="00532F6A" w:rsidP="00E53C74">
            <w:pPr>
              <w:jc w:val="both"/>
              <w:rPr>
                <w:rFonts w:ascii="Arial" w:hAnsi="Arial" w:cs="Arial"/>
                <w:b/>
              </w:rPr>
            </w:pPr>
            <w:r w:rsidRPr="002A244B">
              <w:rPr>
                <w:rFonts w:ascii="Arial" w:hAnsi="Arial" w:cs="Arial"/>
                <w:b/>
              </w:rPr>
              <w:t>80/20 Preference point system</w:t>
            </w:r>
          </w:p>
        </w:tc>
      </w:tr>
      <w:tr w:rsidR="00306876" w:rsidRPr="002A244B" w14:paraId="13CEA68C" w14:textId="77777777" w:rsidTr="00306876">
        <w:trPr>
          <w:trHeight w:val="266"/>
        </w:trPr>
        <w:tc>
          <w:tcPr>
            <w:tcW w:w="3980" w:type="dxa"/>
          </w:tcPr>
          <w:p w14:paraId="4E8383BE" w14:textId="25318E62" w:rsidR="00306876" w:rsidRPr="00AA4FA5" w:rsidRDefault="00306876" w:rsidP="003068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A4FA5">
              <w:rPr>
                <w:rFonts w:ascii="Arial" w:hAnsi="Arial" w:cs="Arial"/>
                <w:sz w:val="20"/>
                <w:szCs w:val="20"/>
              </w:rPr>
              <w:t xml:space="preserve">Enterprises 51% or more black woman owned </w:t>
            </w:r>
          </w:p>
        </w:tc>
        <w:tc>
          <w:tcPr>
            <w:tcW w:w="4474" w:type="dxa"/>
          </w:tcPr>
          <w:p w14:paraId="2661DFAD" w14:textId="42E02A01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</w:rPr>
              <w:t>10</w:t>
            </w:r>
          </w:p>
        </w:tc>
      </w:tr>
      <w:tr w:rsidR="00306876" w:rsidRPr="002A244B" w14:paraId="3809BCF1" w14:textId="77777777" w:rsidTr="00306876">
        <w:trPr>
          <w:trHeight w:val="266"/>
        </w:trPr>
        <w:tc>
          <w:tcPr>
            <w:tcW w:w="3980" w:type="dxa"/>
          </w:tcPr>
          <w:p w14:paraId="79D81343" w14:textId="3056B66D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color w:val="000000"/>
                <w:sz w:val="20"/>
                <w:szCs w:val="20"/>
              </w:rPr>
              <w:t xml:space="preserve">Enterprise </w:t>
            </w:r>
            <w:r w:rsidR="00353015" w:rsidRPr="00306876">
              <w:rPr>
                <w:rFonts w:ascii="Arial" w:hAnsi="Arial" w:cs="Arial"/>
                <w:color w:val="000000"/>
                <w:sz w:val="20"/>
                <w:szCs w:val="20"/>
              </w:rPr>
              <w:t>own</w:t>
            </w:r>
            <w:r w:rsidR="00353015">
              <w:rPr>
                <w:rFonts w:ascii="Arial" w:hAnsi="Arial" w:cs="Arial"/>
                <w:color w:val="000000"/>
                <w:sz w:val="20"/>
                <w:szCs w:val="20"/>
              </w:rPr>
              <w:t xml:space="preserve">ed </w:t>
            </w:r>
            <w:r w:rsidRPr="00306876">
              <w:rPr>
                <w:rFonts w:ascii="Arial" w:hAnsi="Arial" w:cs="Arial"/>
                <w:color w:val="000000"/>
                <w:sz w:val="20"/>
                <w:szCs w:val="20"/>
              </w:rPr>
              <w:t>by people with disability or Youth</w:t>
            </w:r>
          </w:p>
        </w:tc>
        <w:tc>
          <w:tcPr>
            <w:tcW w:w="4474" w:type="dxa"/>
          </w:tcPr>
          <w:p w14:paraId="7167D956" w14:textId="462950B8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306876" w:rsidRPr="002A244B" w14:paraId="18961BE3" w14:textId="77777777" w:rsidTr="00306876">
        <w:trPr>
          <w:trHeight w:val="266"/>
        </w:trPr>
        <w:tc>
          <w:tcPr>
            <w:tcW w:w="3980" w:type="dxa"/>
          </w:tcPr>
          <w:p w14:paraId="68A23766" w14:textId="3CC33540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color w:val="000000"/>
                <w:sz w:val="20"/>
                <w:szCs w:val="20"/>
              </w:rPr>
              <w:t>Enterprise with 51% or more black owned</w:t>
            </w:r>
          </w:p>
        </w:tc>
        <w:tc>
          <w:tcPr>
            <w:tcW w:w="4474" w:type="dxa"/>
          </w:tcPr>
          <w:p w14:paraId="323439B1" w14:textId="34273715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bCs/>
              </w:rPr>
              <w:t>5</w:t>
            </w:r>
          </w:p>
        </w:tc>
      </w:tr>
      <w:tr w:rsidR="00306876" w:rsidRPr="002A244B" w14:paraId="571FF78D" w14:textId="77777777" w:rsidTr="00306876">
        <w:trPr>
          <w:trHeight w:val="266"/>
        </w:trPr>
        <w:tc>
          <w:tcPr>
            <w:tcW w:w="3980" w:type="dxa"/>
          </w:tcPr>
          <w:p w14:paraId="51B88C1C" w14:textId="0EAB54F7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b/>
                <w:bCs/>
              </w:rPr>
              <w:t>Maximum Points</w:t>
            </w:r>
          </w:p>
        </w:tc>
        <w:tc>
          <w:tcPr>
            <w:tcW w:w="4474" w:type="dxa"/>
          </w:tcPr>
          <w:p w14:paraId="2FE3F44D" w14:textId="5DE744B8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</w:p>
        </w:tc>
      </w:tr>
      <w:bookmarkEnd w:id="0"/>
    </w:tbl>
    <w:p w14:paraId="4F7967DE" w14:textId="77777777" w:rsidR="00DC6E36" w:rsidRPr="002A244B" w:rsidRDefault="00DC6E36" w:rsidP="00532F6A">
      <w:pPr>
        <w:jc w:val="both"/>
        <w:rPr>
          <w:rFonts w:ascii="Arial" w:hAnsi="Arial" w:cs="Arial"/>
          <w:b/>
        </w:rPr>
      </w:pPr>
    </w:p>
    <w:p w14:paraId="7F928B5B" w14:textId="6A55BE36" w:rsidR="00532F6A" w:rsidRPr="002A244B" w:rsidRDefault="00532F6A" w:rsidP="00532F6A">
      <w:pPr>
        <w:jc w:val="both"/>
        <w:rPr>
          <w:rFonts w:ascii="Arial" w:hAnsi="Arial" w:cs="Arial"/>
          <w:b/>
        </w:rPr>
      </w:pPr>
      <w:r w:rsidRPr="002A244B">
        <w:rPr>
          <w:rFonts w:ascii="Arial" w:hAnsi="Arial" w:cs="Arial"/>
          <w:b/>
        </w:rPr>
        <w:t>Please provide</w:t>
      </w:r>
      <w:r w:rsidR="002970D3" w:rsidRPr="002A244B">
        <w:rPr>
          <w:rFonts w:ascii="Arial" w:hAnsi="Arial" w:cs="Arial"/>
          <w:b/>
        </w:rPr>
        <w:t xml:space="preserve"> proof </w:t>
      </w:r>
      <w:r w:rsidR="00353015" w:rsidRPr="002A244B">
        <w:rPr>
          <w:rFonts w:ascii="Arial" w:hAnsi="Arial" w:cs="Arial"/>
          <w:b/>
        </w:rPr>
        <w:t>to</w:t>
      </w:r>
      <w:r w:rsidR="002970D3" w:rsidRPr="002A244B">
        <w:rPr>
          <w:rFonts w:ascii="Arial" w:hAnsi="Arial" w:cs="Arial"/>
          <w:b/>
        </w:rPr>
        <w:t xml:space="preserve"> claim specific goals </w:t>
      </w:r>
    </w:p>
    <w:p w14:paraId="33F92EDA" w14:textId="3FB555C3" w:rsidR="00532F6A" w:rsidRDefault="00532F6A" w:rsidP="00532F6A">
      <w:pPr>
        <w:rPr>
          <w:rFonts w:ascii="Arial" w:hAnsi="Arial" w:cs="Arial"/>
          <w:b/>
          <w:color w:val="C00000"/>
        </w:rPr>
      </w:pPr>
      <w:r w:rsidRPr="002A244B">
        <w:rPr>
          <w:rFonts w:ascii="Arial" w:hAnsi="Arial" w:cs="Arial"/>
          <w:b/>
          <w:color w:val="C00000"/>
        </w:rPr>
        <w:t>Failure to submit proof for specific goals will not disqualify you but you will not score any points for specific goals</w:t>
      </w:r>
    </w:p>
    <w:p w14:paraId="479BE3DA" w14:textId="61E15052" w:rsidR="00E112F4" w:rsidRDefault="00E112F4" w:rsidP="00532F6A">
      <w:pPr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t xml:space="preserve">The following documents will be used as verification documents </w:t>
      </w:r>
    </w:p>
    <w:p w14:paraId="490D99C4" w14:textId="555E72F5" w:rsidR="00E112F4" w:rsidRDefault="00E112F4" w:rsidP="00E112F4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t xml:space="preserve">BEE Certificate / Affidavit </w:t>
      </w:r>
    </w:p>
    <w:p w14:paraId="2824D387" w14:textId="0B858025" w:rsidR="00E112F4" w:rsidRDefault="00E112F4" w:rsidP="00E112F4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t>Certified Identity Document</w:t>
      </w:r>
    </w:p>
    <w:p w14:paraId="5EA1D566" w14:textId="2906E11E" w:rsidR="00885DCA" w:rsidRPr="003D2367" w:rsidRDefault="00E112F4" w:rsidP="00532F6A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t xml:space="preserve">Letter from the Doctor confirming Disability </w:t>
      </w:r>
    </w:p>
    <w:p w14:paraId="7987205B" w14:textId="77777777" w:rsidR="002A244B" w:rsidRDefault="002A244B" w:rsidP="00532F6A">
      <w:pPr>
        <w:rPr>
          <w:rFonts w:ascii="Arial" w:hAnsi="Arial" w:cs="Arial"/>
          <w:b/>
          <w:color w:val="C00000"/>
        </w:rPr>
      </w:pPr>
    </w:p>
    <w:p w14:paraId="76634B03" w14:textId="4A4BDC78" w:rsidR="00D416BA" w:rsidRPr="00D416BA" w:rsidRDefault="0056429C">
      <w:pPr>
        <w:rPr>
          <w:rFonts w:cstheme="minorHAnsi"/>
          <w:color w:val="000000" w:themeColor="text1"/>
          <w:sz w:val="20"/>
          <w:szCs w:val="20"/>
          <w:lang w:val="en-US"/>
        </w:rPr>
      </w:pPr>
      <w:r>
        <w:rPr>
          <w:noProof/>
          <w:lang w:eastAsia="en-ZA"/>
        </w:rPr>
        <mc:AlternateContent>
          <mc:Choice Requires="wps">
            <w:drawing>
              <wp:inline distT="0" distB="0" distL="0" distR="0" wp14:anchorId="706F8DCA" wp14:editId="029F67A9">
                <wp:extent cx="304800" cy="304800"/>
                <wp:effectExtent l="0" t="0" r="0" b="0"/>
                <wp:docPr id="2" name="Rectangle 2" descr="https://pcpalacego.co.za/wp-content/uploads/2022/10/se2422h_cfp_00030lf090_bk-600x600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B1A06D" id="Rectangle 2" o:spid="_x0000_s1026" alt="https://pcpalacego.co.za/wp-content/uploads/2022/10/se2422h_cfp_00030lf090_bk-600x600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D416BA" w:rsidRPr="00D416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D23"/>
    <w:multiLevelType w:val="hybridMultilevel"/>
    <w:tmpl w:val="BF9EC73A"/>
    <w:lvl w:ilvl="0" w:tplc="1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74E8D"/>
    <w:multiLevelType w:val="hybridMultilevel"/>
    <w:tmpl w:val="865AA2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A1E45"/>
    <w:multiLevelType w:val="hybridMultilevel"/>
    <w:tmpl w:val="BDE8E9E0"/>
    <w:lvl w:ilvl="0" w:tplc="BA80493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F18E0"/>
    <w:multiLevelType w:val="multilevel"/>
    <w:tmpl w:val="11344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385950"/>
    <w:multiLevelType w:val="hybridMultilevel"/>
    <w:tmpl w:val="C9764736"/>
    <w:lvl w:ilvl="0" w:tplc="1C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90723"/>
    <w:multiLevelType w:val="hybridMultilevel"/>
    <w:tmpl w:val="6474449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63448"/>
    <w:multiLevelType w:val="hybridMultilevel"/>
    <w:tmpl w:val="823CD8B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D20D5"/>
    <w:multiLevelType w:val="hybridMultilevel"/>
    <w:tmpl w:val="7F6CDA76"/>
    <w:lvl w:ilvl="0" w:tplc="1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FA4967"/>
    <w:multiLevelType w:val="multilevel"/>
    <w:tmpl w:val="91E2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5172AE"/>
    <w:multiLevelType w:val="hybridMultilevel"/>
    <w:tmpl w:val="791EFE68"/>
    <w:lvl w:ilvl="0" w:tplc="1C09000B">
      <w:start w:val="1"/>
      <w:numFmt w:val="bullet"/>
      <w:lvlText w:val=""/>
      <w:lvlJc w:val="left"/>
      <w:pPr>
        <w:ind w:left="378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10" w15:restartNumberingAfterBreak="0">
    <w:nsid w:val="64B54413"/>
    <w:multiLevelType w:val="hybridMultilevel"/>
    <w:tmpl w:val="97A402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111064"/>
    <w:multiLevelType w:val="multilevel"/>
    <w:tmpl w:val="1424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3688809">
    <w:abstractNumId w:val="3"/>
  </w:num>
  <w:num w:numId="2" w16cid:durableId="2049211441">
    <w:abstractNumId w:val="2"/>
  </w:num>
  <w:num w:numId="3" w16cid:durableId="426120398">
    <w:abstractNumId w:val="11"/>
  </w:num>
  <w:num w:numId="4" w16cid:durableId="1446969626">
    <w:abstractNumId w:val="0"/>
  </w:num>
  <w:num w:numId="5" w16cid:durableId="569653364">
    <w:abstractNumId w:val="4"/>
  </w:num>
  <w:num w:numId="6" w16cid:durableId="608392391">
    <w:abstractNumId w:val="10"/>
  </w:num>
  <w:num w:numId="7" w16cid:durableId="568003141">
    <w:abstractNumId w:val="1"/>
  </w:num>
  <w:num w:numId="8" w16cid:durableId="1410155370">
    <w:abstractNumId w:val="9"/>
  </w:num>
  <w:num w:numId="9" w16cid:durableId="2001736811">
    <w:abstractNumId w:val="7"/>
  </w:num>
  <w:num w:numId="10" w16cid:durableId="358167876">
    <w:abstractNumId w:val="8"/>
  </w:num>
  <w:num w:numId="11" w16cid:durableId="788401266">
    <w:abstractNumId w:val="5"/>
  </w:num>
  <w:num w:numId="12" w16cid:durableId="21067235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814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BA"/>
    <w:rsid w:val="000073B8"/>
    <w:rsid w:val="00020192"/>
    <w:rsid w:val="00020935"/>
    <w:rsid w:val="00022239"/>
    <w:rsid w:val="00071B99"/>
    <w:rsid w:val="000A4F8D"/>
    <w:rsid w:val="000B1C68"/>
    <w:rsid w:val="000D1A0D"/>
    <w:rsid w:val="000F57D7"/>
    <w:rsid w:val="001137FE"/>
    <w:rsid w:val="00140D8F"/>
    <w:rsid w:val="001434A8"/>
    <w:rsid w:val="001C0565"/>
    <w:rsid w:val="00295CF2"/>
    <w:rsid w:val="002970D3"/>
    <w:rsid w:val="002A244B"/>
    <w:rsid w:val="002A5172"/>
    <w:rsid w:val="002A721E"/>
    <w:rsid w:val="002D0701"/>
    <w:rsid w:val="002E1C66"/>
    <w:rsid w:val="002F0370"/>
    <w:rsid w:val="00306876"/>
    <w:rsid w:val="00316B5C"/>
    <w:rsid w:val="00317BAF"/>
    <w:rsid w:val="00330C9C"/>
    <w:rsid w:val="00353015"/>
    <w:rsid w:val="003C2A54"/>
    <w:rsid w:val="003D2367"/>
    <w:rsid w:val="0041775E"/>
    <w:rsid w:val="00454022"/>
    <w:rsid w:val="00494EDF"/>
    <w:rsid w:val="004A5238"/>
    <w:rsid w:val="004A7DD3"/>
    <w:rsid w:val="004C1F77"/>
    <w:rsid w:val="004C6D7C"/>
    <w:rsid w:val="004E18E5"/>
    <w:rsid w:val="004E42C1"/>
    <w:rsid w:val="004E4945"/>
    <w:rsid w:val="004E5839"/>
    <w:rsid w:val="004F08D0"/>
    <w:rsid w:val="00532F6A"/>
    <w:rsid w:val="00544C9B"/>
    <w:rsid w:val="005455BE"/>
    <w:rsid w:val="0056429C"/>
    <w:rsid w:val="005C32B8"/>
    <w:rsid w:val="005C44D4"/>
    <w:rsid w:val="005C6DF0"/>
    <w:rsid w:val="0060451B"/>
    <w:rsid w:val="00617A80"/>
    <w:rsid w:val="00624E9A"/>
    <w:rsid w:val="00644644"/>
    <w:rsid w:val="00694A58"/>
    <w:rsid w:val="006C0274"/>
    <w:rsid w:val="006E371C"/>
    <w:rsid w:val="00732701"/>
    <w:rsid w:val="00742E47"/>
    <w:rsid w:val="007947E3"/>
    <w:rsid w:val="007C38D5"/>
    <w:rsid w:val="007C3955"/>
    <w:rsid w:val="008374FE"/>
    <w:rsid w:val="008414CE"/>
    <w:rsid w:val="00856738"/>
    <w:rsid w:val="00885DCA"/>
    <w:rsid w:val="008C0BFE"/>
    <w:rsid w:val="008C264C"/>
    <w:rsid w:val="008D3A31"/>
    <w:rsid w:val="00900351"/>
    <w:rsid w:val="00910EEC"/>
    <w:rsid w:val="00915DF3"/>
    <w:rsid w:val="00996A99"/>
    <w:rsid w:val="009E0255"/>
    <w:rsid w:val="00A365B7"/>
    <w:rsid w:val="00A80432"/>
    <w:rsid w:val="00AA4FA5"/>
    <w:rsid w:val="00AA56E0"/>
    <w:rsid w:val="00B07C79"/>
    <w:rsid w:val="00B103DC"/>
    <w:rsid w:val="00B1416A"/>
    <w:rsid w:val="00B17C4F"/>
    <w:rsid w:val="00B42D16"/>
    <w:rsid w:val="00B53212"/>
    <w:rsid w:val="00B567E4"/>
    <w:rsid w:val="00B654CF"/>
    <w:rsid w:val="00B67940"/>
    <w:rsid w:val="00B70756"/>
    <w:rsid w:val="00B72C85"/>
    <w:rsid w:val="00BB1B99"/>
    <w:rsid w:val="00C44988"/>
    <w:rsid w:val="00C5186E"/>
    <w:rsid w:val="00C77AC3"/>
    <w:rsid w:val="00C80588"/>
    <w:rsid w:val="00C808D7"/>
    <w:rsid w:val="00D416BA"/>
    <w:rsid w:val="00D72142"/>
    <w:rsid w:val="00DC02F9"/>
    <w:rsid w:val="00DC6E36"/>
    <w:rsid w:val="00DD51C1"/>
    <w:rsid w:val="00DD6047"/>
    <w:rsid w:val="00DF669A"/>
    <w:rsid w:val="00DF7D7D"/>
    <w:rsid w:val="00E112F4"/>
    <w:rsid w:val="00E32E77"/>
    <w:rsid w:val="00E33E8C"/>
    <w:rsid w:val="00E35114"/>
    <w:rsid w:val="00E717B0"/>
    <w:rsid w:val="00E76720"/>
    <w:rsid w:val="00E800EE"/>
    <w:rsid w:val="00EB4AB7"/>
    <w:rsid w:val="00EE7E41"/>
    <w:rsid w:val="00F00F8B"/>
    <w:rsid w:val="00F30C8A"/>
    <w:rsid w:val="00F46594"/>
    <w:rsid w:val="00FC2D00"/>
    <w:rsid w:val="00FC7D0F"/>
    <w:rsid w:val="00FD7672"/>
    <w:rsid w:val="0928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45FBFA"/>
  <w15:chartTrackingRefBased/>
  <w15:docId w15:val="{2715B272-F0F2-4AA0-B854-A8385BEF8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1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5642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429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32F6A"/>
    <w:pPr>
      <w:spacing w:after="0" w:line="240" w:lineRule="auto"/>
    </w:pPr>
    <w:rPr>
      <w:rFonts w:eastAsiaTheme="minorEastAsia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_msonormal"/>
    <w:basedOn w:val="Normal"/>
    <w:rsid w:val="00B1416A"/>
    <w:pPr>
      <w:spacing w:after="0" w:line="240" w:lineRule="auto"/>
    </w:pPr>
    <w:rPr>
      <w:rFonts w:ascii="Calibri" w:hAnsi="Calibri" w:cs="Calibri"/>
      <w:lang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16A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B67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xxxmsonormal">
    <w:name w:val="x_xxxmsonormal"/>
    <w:basedOn w:val="Normal"/>
    <w:rsid w:val="00F00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A36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bruijn@bocma.co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ithole@bocma.co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mafanya@bocma.co.za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Noxolo Mafanya</dc:creator>
  <cp:keywords/>
  <dc:description/>
  <cp:lastModifiedBy>Noxolo Mafanya</cp:lastModifiedBy>
  <cp:revision>2</cp:revision>
  <dcterms:created xsi:type="dcterms:W3CDTF">2025-04-09T19:54:00Z</dcterms:created>
  <dcterms:modified xsi:type="dcterms:W3CDTF">2025-04-09T19:54:00Z</dcterms:modified>
</cp:coreProperties>
</file>