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FA1FE" w14:textId="250C9322" w:rsidR="00E70331" w:rsidRDefault="00350A56">
      <w:pPr>
        <w:pStyle w:val="Footer"/>
        <w:tabs>
          <w:tab w:val="clear" w:pos="4153"/>
          <w:tab w:val="clear" w:pos="8306"/>
        </w:tabs>
        <w:rPr>
          <w:rFonts w:ascii="Verdana" w:hAnsi="Verdana" w:cs="Arial"/>
          <w:b/>
          <w:bCs/>
          <w:sz w:val="20"/>
          <w:szCs w:val="22"/>
        </w:rPr>
      </w:pPr>
      <w:r>
        <w:rPr>
          <w:rFonts w:ascii="Verdana" w:hAnsi="Verdana" w:cs="Arial"/>
          <w:b/>
          <w:bCs/>
          <w:noProof/>
          <w:snapToGrid/>
          <w:sz w:val="20"/>
          <w:lang w:eastAsia="en-ZA"/>
        </w:rPr>
        <w:drawing>
          <wp:anchor distT="0" distB="0" distL="114300" distR="114300" simplePos="0" relativeHeight="251656704" behindDoc="0" locked="0" layoutInCell="1" allowOverlap="1" wp14:anchorId="19EFAA10" wp14:editId="265EA4D0">
            <wp:simplePos x="0" y="0"/>
            <wp:positionH relativeFrom="column">
              <wp:posOffset>2257425</wp:posOffset>
            </wp:positionH>
            <wp:positionV relativeFrom="paragraph">
              <wp:posOffset>0</wp:posOffset>
            </wp:positionV>
            <wp:extent cx="1134110" cy="1438910"/>
            <wp:effectExtent l="19050" t="0" r="8890" b="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1134110" cy="1438910"/>
                    </a:xfrm>
                    <a:prstGeom prst="rect">
                      <a:avLst/>
                    </a:prstGeom>
                    <a:noFill/>
                    <a:ln w="9525">
                      <a:noFill/>
                      <a:miter lim="800000"/>
                      <a:headEnd/>
                      <a:tailEnd/>
                    </a:ln>
                  </pic:spPr>
                </pic:pic>
              </a:graphicData>
            </a:graphic>
          </wp:anchor>
        </w:drawing>
      </w:r>
    </w:p>
    <w:p w14:paraId="19EFA1FF" w14:textId="3E718BCA" w:rsidR="00A072B8" w:rsidRDefault="00963A56">
      <w:pPr>
        <w:pStyle w:val="Footer"/>
        <w:tabs>
          <w:tab w:val="clear" w:pos="4153"/>
          <w:tab w:val="clear" w:pos="8306"/>
        </w:tabs>
        <w:rPr>
          <w:rFonts w:ascii="Verdana" w:hAnsi="Verdana" w:cs="Arial"/>
          <w:b/>
          <w:bCs/>
          <w:sz w:val="20"/>
          <w:szCs w:val="22"/>
        </w:rPr>
      </w:pPr>
      <w:r>
        <w:rPr>
          <w:rFonts w:ascii="Verdana" w:hAnsi="Verdana" w:cs="Arial"/>
          <w:b/>
          <w:bCs/>
          <w:sz w:val="20"/>
          <w:szCs w:val="22"/>
        </w:rPr>
        <w:tab/>
      </w:r>
      <w:r w:rsidR="00A072B8">
        <w:rPr>
          <w:rFonts w:ascii="Verdana" w:hAnsi="Verdana" w:cs="Arial"/>
          <w:b/>
          <w:bCs/>
          <w:sz w:val="20"/>
          <w:szCs w:val="22"/>
        </w:rPr>
        <w:br w:type="textWrapping" w:clear="all"/>
      </w:r>
    </w:p>
    <w:p w14:paraId="19EFA200" w14:textId="77777777" w:rsidR="00A072B8" w:rsidRDefault="00A072B8">
      <w:pPr>
        <w:jc w:val="center"/>
        <w:rPr>
          <w:rFonts w:ascii="Verdana" w:hAnsi="Verdana"/>
          <w:b/>
          <w:sz w:val="20"/>
          <w:lang w:val="en-US"/>
        </w:rPr>
      </w:pPr>
      <w:r w:rsidRPr="009B4115">
        <w:rPr>
          <w:rFonts w:ascii="Verdana" w:hAnsi="Verdana"/>
          <w:b/>
          <w:sz w:val="20"/>
        </w:rPr>
        <w:t xml:space="preserve">STATE </w:t>
      </w:r>
      <w:r>
        <w:rPr>
          <w:rFonts w:ascii="Verdana" w:hAnsi="Verdana"/>
          <w:b/>
          <w:sz w:val="20"/>
          <w:lang w:val="en-US"/>
        </w:rPr>
        <w:t>INFORMATION TECHNOLOGY AGENCY (</w:t>
      </w:r>
      <w:r w:rsidR="009A6B77">
        <w:rPr>
          <w:rFonts w:ascii="Verdana" w:hAnsi="Verdana"/>
          <w:b/>
          <w:sz w:val="20"/>
          <w:lang w:val="en-US"/>
        </w:rPr>
        <w:t>SOC</w:t>
      </w:r>
      <w:r>
        <w:rPr>
          <w:rFonts w:ascii="Verdana" w:hAnsi="Verdana"/>
          <w:b/>
          <w:sz w:val="20"/>
          <w:lang w:val="en-US"/>
        </w:rPr>
        <w:t>) LTD</w:t>
      </w:r>
    </w:p>
    <w:p w14:paraId="19EFA201" w14:textId="77777777" w:rsidR="00A072B8" w:rsidRDefault="00A072B8">
      <w:pPr>
        <w:jc w:val="center"/>
        <w:rPr>
          <w:rFonts w:ascii="Verdana" w:hAnsi="Verdana"/>
          <w:sz w:val="20"/>
          <w:szCs w:val="18"/>
        </w:rPr>
      </w:pPr>
      <w:r>
        <w:rPr>
          <w:rFonts w:ascii="Verdana" w:hAnsi="Verdana"/>
          <w:sz w:val="20"/>
          <w:szCs w:val="18"/>
        </w:rPr>
        <w:t>Re</w:t>
      </w:r>
      <w:r w:rsidR="004B7ED0">
        <w:rPr>
          <w:rFonts w:ascii="Verdana" w:hAnsi="Verdana"/>
          <w:sz w:val="20"/>
          <w:szCs w:val="18"/>
        </w:rPr>
        <w:t>gistration number 1999/001899/30</w:t>
      </w:r>
    </w:p>
    <w:p w14:paraId="0C4BE919" w14:textId="5CB76A9E" w:rsidR="000F5154" w:rsidRDefault="003E2536" w:rsidP="000F5154">
      <w:pPr>
        <w:jc w:val="center"/>
        <w:rPr>
          <w:rFonts w:ascii="Verdana" w:hAnsi="Verdana"/>
          <w:b/>
          <w:sz w:val="28"/>
          <w:szCs w:val="20"/>
        </w:rPr>
      </w:pPr>
      <w:r>
        <w:rPr>
          <w:rFonts w:ascii="Verdana" w:hAnsi="Verdana"/>
          <w:b/>
          <w:sz w:val="28"/>
          <w:szCs w:val="20"/>
        </w:rPr>
        <w:t xml:space="preserve">REQUEST FOR </w:t>
      </w:r>
      <w:r w:rsidR="007D4B63">
        <w:rPr>
          <w:rFonts w:ascii="Verdana" w:hAnsi="Verdana"/>
          <w:b/>
          <w:sz w:val="28"/>
          <w:szCs w:val="20"/>
        </w:rPr>
        <w:t>BID</w:t>
      </w:r>
    </w:p>
    <w:p w14:paraId="038227E4" w14:textId="3340FCF1" w:rsidR="00DE6929" w:rsidRDefault="00DE6929" w:rsidP="000F5154">
      <w:pPr>
        <w:jc w:val="center"/>
        <w:rPr>
          <w:rFonts w:ascii="Verdana" w:hAnsi="Verdana"/>
          <w:b/>
          <w:sz w:val="28"/>
          <w:szCs w:val="20"/>
        </w:rPr>
      </w:pPr>
    </w:p>
    <w:tbl>
      <w:tblPr>
        <w:tblStyle w:val="TableGrid"/>
        <w:tblW w:w="0" w:type="auto"/>
        <w:tblLook w:val="04A0" w:firstRow="1" w:lastRow="0" w:firstColumn="1" w:lastColumn="0" w:noHBand="0" w:noVBand="1"/>
      </w:tblPr>
      <w:tblGrid>
        <w:gridCol w:w="3539"/>
        <w:gridCol w:w="6089"/>
      </w:tblGrid>
      <w:tr w:rsidR="00DE6929" w:rsidRPr="00122239" w14:paraId="57EF8AFC"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515B24C7" w14:textId="77777777" w:rsidR="00DE6929" w:rsidRPr="00122239" w:rsidRDefault="00DE6929" w:rsidP="00FA1E44">
            <w:pPr>
              <w:pStyle w:val="NoSpacing"/>
              <w:spacing w:line="360" w:lineRule="auto"/>
              <w:rPr>
                <w:rFonts w:cstheme="minorHAnsi"/>
                <w:b/>
                <w:sz w:val="20"/>
                <w:szCs w:val="20"/>
                <w:lang w:eastAsia="en-ZA"/>
              </w:rPr>
            </w:pPr>
            <w:bookmarkStart w:id="0" w:name="_Hlk86757341"/>
            <w:r w:rsidRPr="00122239">
              <w:rPr>
                <w:rFonts w:cstheme="minorHAnsi"/>
                <w:b/>
                <w:sz w:val="20"/>
                <w:szCs w:val="20"/>
                <w:lang w:eastAsia="en-ZA"/>
              </w:rPr>
              <w:t>RFI Ref. No:</w:t>
            </w:r>
          </w:p>
        </w:tc>
        <w:tc>
          <w:tcPr>
            <w:tcW w:w="6089" w:type="dxa"/>
            <w:tcBorders>
              <w:top w:val="single" w:sz="4" w:space="0" w:color="auto"/>
              <w:left w:val="single" w:sz="4" w:space="0" w:color="auto"/>
              <w:bottom w:val="single" w:sz="4" w:space="0" w:color="auto"/>
              <w:right w:val="single" w:sz="4" w:space="0" w:color="auto"/>
            </w:tcBorders>
            <w:vAlign w:val="center"/>
          </w:tcPr>
          <w:p w14:paraId="309ED21E"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2506/2021</w:t>
            </w:r>
          </w:p>
        </w:tc>
      </w:tr>
      <w:tr w:rsidR="00DE6929" w:rsidRPr="00122239" w14:paraId="2D46C104"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1BB3C755"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DESCRIPTION</w:t>
            </w:r>
          </w:p>
        </w:tc>
        <w:tc>
          <w:tcPr>
            <w:tcW w:w="6089" w:type="dxa"/>
            <w:tcBorders>
              <w:top w:val="single" w:sz="4" w:space="0" w:color="auto"/>
              <w:left w:val="single" w:sz="4" w:space="0" w:color="auto"/>
              <w:bottom w:val="single" w:sz="4" w:space="0" w:color="auto"/>
              <w:right w:val="single" w:sz="4" w:space="0" w:color="auto"/>
            </w:tcBorders>
            <w:vAlign w:val="center"/>
            <w:hideMark/>
          </w:tcPr>
          <w:p w14:paraId="5AF2BCED" w14:textId="77777777" w:rsidR="00DE6929" w:rsidRPr="00122239" w:rsidRDefault="00DE6929" w:rsidP="00FA1E44">
            <w:pPr>
              <w:spacing w:before="40" w:after="40" w:line="360" w:lineRule="auto"/>
              <w:ind w:right="-27"/>
              <w:rPr>
                <w:rFonts w:asciiTheme="minorHAnsi" w:hAnsiTheme="minorHAnsi" w:cstheme="minorHAnsi"/>
                <w:sz w:val="20"/>
                <w:szCs w:val="20"/>
              </w:rPr>
            </w:pPr>
            <w:r w:rsidRPr="00122239">
              <w:rPr>
                <w:rFonts w:asciiTheme="minorHAnsi" w:hAnsiTheme="minorHAnsi" w:cstheme="minorHAnsi"/>
                <w:sz w:val="20"/>
                <w:szCs w:val="20"/>
              </w:rPr>
              <w:t>Request for Information for the Development of a Broadband Strategy for OTP (Northern Cape)</w:t>
            </w:r>
          </w:p>
        </w:tc>
      </w:tr>
      <w:tr w:rsidR="00DE6929" w:rsidRPr="00122239" w14:paraId="35F28BBE"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tcPr>
          <w:p w14:paraId="0E678608"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Publication Date:</w:t>
            </w:r>
          </w:p>
        </w:tc>
        <w:tc>
          <w:tcPr>
            <w:tcW w:w="6089" w:type="dxa"/>
            <w:tcBorders>
              <w:top w:val="single" w:sz="4" w:space="0" w:color="auto"/>
              <w:left w:val="single" w:sz="4" w:space="0" w:color="auto"/>
              <w:bottom w:val="single" w:sz="4" w:space="0" w:color="auto"/>
              <w:right w:val="single" w:sz="4" w:space="0" w:color="auto"/>
            </w:tcBorders>
            <w:vAlign w:val="center"/>
          </w:tcPr>
          <w:p w14:paraId="348D90A3" w14:textId="6E4187A0" w:rsidR="00DE6929" w:rsidRPr="00122239" w:rsidRDefault="00901DF9" w:rsidP="00FA1E44">
            <w:pPr>
              <w:spacing w:before="40" w:after="40" w:line="360" w:lineRule="auto"/>
              <w:ind w:right="-27"/>
              <w:rPr>
                <w:rFonts w:asciiTheme="minorHAnsi" w:hAnsiTheme="minorHAnsi" w:cstheme="minorHAnsi"/>
                <w:sz w:val="20"/>
                <w:szCs w:val="20"/>
              </w:rPr>
            </w:pPr>
            <w:r>
              <w:rPr>
                <w:rFonts w:asciiTheme="minorHAnsi" w:hAnsiTheme="minorHAnsi" w:cstheme="minorHAnsi"/>
                <w:sz w:val="20"/>
                <w:szCs w:val="20"/>
              </w:rPr>
              <w:t>30</w:t>
            </w:r>
            <w:r w:rsidR="00DE6929" w:rsidRPr="00122239">
              <w:rPr>
                <w:rFonts w:asciiTheme="minorHAnsi" w:hAnsiTheme="minorHAnsi" w:cstheme="minorHAnsi"/>
                <w:sz w:val="20"/>
                <w:szCs w:val="20"/>
              </w:rPr>
              <w:t xml:space="preserve"> November 2021</w:t>
            </w:r>
          </w:p>
        </w:tc>
      </w:tr>
      <w:tr w:rsidR="00DE6929" w:rsidRPr="00122239" w14:paraId="6227C87F"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34E7B949"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Vendor Briefing Session</w:t>
            </w:r>
          </w:p>
        </w:tc>
        <w:tc>
          <w:tcPr>
            <w:tcW w:w="6089" w:type="dxa"/>
            <w:tcBorders>
              <w:top w:val="single" w:sz="4" w:space="0" w:color="auto"/>
              <w:left w:val="single" w:sz="4" w:space="0" w:color="auto"/>
              <w:bottom w:val="single" w:sz="4" w:space="0" w:color="auto"/>
              <w:right w:val="single" w:sz="4" w:space="0" w:color="auto"/>
            </w:tcBorders>
            <w:vAlign w:val="center"/>
            <w:hideMark/>
          </w:tcPr>
          <w:p w14:paraId="037EBDB8" w14:textId="500E49E4" w:rsidR="00EF3FF0" w:rsidRDefault="00BE2EEE" w:rsidP="00EF3FF0">
            <w:pPr>
              <w:rPr>
                <w:rFonts w:ascii="Segoe UI" w:hAnsi="Segoe UI" w:cs="Segoe UI"/>
                <w:color w:val="252424"/>
                <w:sz w:val="22"/>
                <w:szCs w:val="22"/>
                <w:lang w:val="en-US"/>
              </w:rPr>
            </w:pPr>
            <w:r>
              <w:rPr>
                <w:rFonts w:asciiTheme="minorHAnsi" w:hAnsiTheme="minorHAnsi" w:cstheme="minorHAnsi"/>
                <w:sz w:val="20"/>
                <w:szCs w:val="20"/>
                <w:lang w:eastAsia="en-SG"/>
              </w:rPr>
              <w:t>N/A</w:t>
            </w:r>
          </w:p>
          <w:p w14:paraId="2234E451" w14:textId="77777777" w:rsidR="00DE6929" w:rsidRPr="00122239" w:rsidRDefault="00DE6929" w:rsidP="00EF3FF0">
            <w:pPr>
              <w:rPr>
                <w:rFonts w:asciiTheme="minorHAnsi" w:hAnsiTheme="minorHAnsi" w:cstheme="minorHAnsi"/>
                <w:sz w:val="20"/>
                <w:szCs w:val="20"/>
              </w:rPr>
            </w:pPr>
          </w:p>
        </w:tc>
      </w:tr>
      <w:tr w:rsidR="00DE6929" w:rsidRPr="00122239" w14:paraId="059CCA35"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2B439E82"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Closing Date for questions / queries</w:t>
            </w:r>
          </w:p>
        </w:tc>
        <w:tc>
          <w:tcPr>
            <w:tcW w:w="6089" w:type="dxa"/>
            <w:tcBorders>
              <w:top w:val="single" w:sz="4" w:space="0" w:color="auto"/>
              <w:left w:val="single" w:sz="4" w:space="0" w:color="auto"/>
              <w:bottom w:val="single" w:sz="4" w:space="0" w:color="auto"/>
              <w:right w:val="single" w:sz="4" w:space="0" w:color="auto"/>
            </w:tcBorders>
            <w:vAlign w:val="center"/>
            <w:hideMark/>
          </w:tcPr>
          <w:p w14:paraId="5C24AA0E" w14:textId="0669C185" w:rsidR="00DE6929" w:rsidRPr="00122239" w:rsidRDefault="00901DF9" w:rsidP="00FA1E44">
            <w:pPr>
              <w:pStyle w:val="NoSpacing"/>
              <w:spacing w:line="360" w:lineRule="auto"/>
              <w:rPr>
                <w:rFonts w:cstheme="minorHAnsi"/>
                <w:sz w:val="20"/>
                <w:szCs w:val="20"/>
                <w:lang w:eastAsia="en-ZA"/>
              </w:rPr>
            </w:pPr>
            <w:r>
              <w:rPr>
                <w:rFonts w:cstheme="minorHAnsi"/>
                <w:sz w:val="20"/>
                <w:szCs w:val="20"/>
                <w:lang w:eastAsia="en-ZA"/>
              </w:rPr>
              <w:t>17</w:t>
            </w:r>
            <w:r w:rsidR="00DE6929" w:rsidRPr="00122239">
              <w:rPr>
                <w:rFonts w:cstheme="minorHAnsi"/>
                <w:sz w:val="20"/>
                <w:szCs w:val="20"/>
                <w:lang w:eastAsia="en-ZA"/>
              </w:rPr>
              <w:t xml:space="preserve"> </w:t>
            </w:r>
            <w:r w:rsidR="00BE2EEE">
              <w:rPr>
                <w:rFonts w:cstheme="minorHAnsi"/>
                <w:sz w:val="20"/>
                <w:szCs w:val="20"/>
                <w:lang w:eastAsia="en-ZA"/>
              </w:rPr>
              <w:t>December</w:t>
            </w:r>
            <w:r w:rsidR="00DE6929" w:rsidRPr="00122239">
              <w:rPr>
                <w:rFonts w:cstheme="minorHAnsi"/>
                <w:sz w:val="20"/>
                <w:szCs w:val="20"/>
                <w:lang w:eastAsia="en-ZA"/>
              </w:rPr>
              <w:t xml:space="preserve"> 2021</w:t>
            </w:r>
          </w:p>
        </w:tc>
      </w:tr>
      <w:tr w:rsidR="00DE6929" w:rsidRPr="00122239" w14:paraId="77AB4B99"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6B06150A"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RFB Closing Details</w:t>
            </w:r>
          </w:p>
        </w:tc>
        <w:tc>
          <w:tcPr>
            <w:tcW w:w="6089" w:type="dxa"/>
            <w:tcBorders>
              <w:top w:val="single" w:sz="4" w:space="0" w:color="auto"/>
              <w:left w:val="single" w:sz="4" w:space="0" w:color="auto"/>
              <w:bottom w:val="single" w:sz="4" w:space="0" w:color="auto"/>
              <w:right w:val="single" w:sz="4" w:space="0" w:color="auto"/>
            </w:tcBorders>
            <w:vAlign w:val="center"/>
            <w:hideMark/>
          </w:tcPr>
          <w:p w14:paraId="63620CE7" w14:textId="21CC21D5"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 xml:space="preserve">Date: </w:t>
            </w:r>
            <w:r w:rsidR="00901DF9">
              <w:rPr>
                <w:rFonts w:cstheme="minorHAnsi"/>
                <w:sz w:val="20"/>
                <w:szCs w:val="20"/>
                <w:lang w:eastAsia="en-ZA"/>
              </w:rPr>
              <w:t>14</w:t>
            </w:r>
            <w:r w:rsidRPr="00122239">
              <w:rPr>
                <w:rFonts w:cstheme="minorHAnsi"/>
                <w:sz w:val="20"/>
                <w:szCs w:val="20"/>
                <w:lang w:eastAsia="en-ZA"/>
              </w:rPr>
              <w:t xml:space="preserve"> </w:t>
            </w:r>
            <w:r w:rsidR="00901DF9">
              <w:rPr>
                <w:rFonts w:cstheme="minorHAnsi"/>
                <w:sz w:val="20"/>
                <w:szCs w:val="20"/>
                <w:lang w:eastAsia="en-ZA"/>
              </w:rPr>
              <w:t>January</w:t>
            </w:r>
            <w:r w:rsidRPr="00122239">
              <w:rPr>
                <w:rFonts w:cstheme="minorHAnsi"/>
                <w:sz w:val="20"/>
                <w:szCs w:val="20"/>
                <w:lang w:eastAsia="en-ZA"/>
              </w:rPr>
              <w:t xml:space="preserve"> 202</w:t>
            </w:r>
            <w:r w:rsidR="00901DF9">
              <w:rPr>
                <w:rFonts w:cstheme="minorHAnsi"/>
                <w:sz w:val="20"/>
                <w:szCs w:val="20"/>
                <w:lang w:eastAsia="en-ZA"/>
              </w:rPr>
              <w:t>2</w:t>
            </w:r>
          </w:p>
          <w:p w14:paraId="4395E5E4"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Time: 11:00 (South African Time)</w:t>
            </w:r>
          </w:p>
          <w:p w14:paraId="68A12BD9"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SITA SOC LTD HEAD OFFICE</w:t>
            </w:r>
          </w:p>
          <w:p w14:paraId="0A1C23BD"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PONGOLA - APOLLO</w:t>
            </w:r>
          </w:p>
          <w:p w14:paraId="7493BF75"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 xml:space="preserve">459 TSITSA STREET, </w:t>
            </w:r>
            <w:bookmarkStart w:id="1" w:name="_GoBack"/>
            <w:bookmarkEnd w:id="1"/>
          </w:p>
          <w:p w14:paraId="6324D560"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ERASMUSKLOOF</w:t>
            </w:r>
          </w:p>
          <w:p w14:paraId="171AB70B"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PRETORIA</w:t>
            </w:r>
          </w:p>
          <w:p w14:paraId="76ECDB70" w14:textId="77777777" w:rsidR="00DE6929" w:rsidRPr="00122239" w:rsidRDefault="00DE6929" w:rsidP="00FA1E44">
            <w:pPr>
              <w:pStyle w:val="NoSpacing"/>
              <w:spacing w:line="360" w:lineRule="auto"/>
              <w:rPr>
                <w:rFonts w:eastAsia="Calibri" w:cstheme="minorHAnsi"/>
                <w:sz w:val="20"/>
                <w:szCs w:val="20"/>
              </w:rPr>
            </w:pPr>
            <w:r w:rsidRPr="00122239">
              <w:rPr>
                <w:rFonts w:cstheme="minorHAnsi"/>
                <w:sz w:val="20"/>
                <w:szCs w:val="20"/>
                <w:lang w:eastAsia="en-ZA"/>
              </w:rPr>
              <w:t>0181</w:t>
            </w:r>
          </w:p>
        </w:tc>
      </w:tr>
      <w:tr w:rsidR="00DE6929" w:rsidRPr="00122239" w14:paraId="7B81FB8F"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01802CCA"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Public Opening of RFB Responses</w:t>
            </w:r>
          </w:p>
        </w:tc>
        <w:tc>
          <w:tcPr>
            <w:tcW w:w="6089" w:type="dxa"/>
            <w:tcBorders>
              <w:top w:val="single" w:sz="4" w:space="0" w:color="auto"/>
              <w:left w:val="single" w:sz="4" w:space="0" w:color="auto"/>
              <w:bottom w:val="single" w:sz="4" w:space="0" w:color="auto"/>
              <w:right w:val="single" w:sz="4" w:space="0" w:color="auto"/>
            </w:tcBorders>
            <w:vAlign w:val="center"/>
            <w:hideMark/>
          </w:tcPr>
          <w:p w14:paraId="2D42ECC5"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N/A</w:t>
            </w:r>
          </w:p>
        </w:tc>
      </w:tr>
      <w:tr w:rsidR="00DE6929" w:rsidRPr="00122239" w14:paraId="0164AC7C" w14:textId="77777777" w:rsidTr="00FA1E44">
        <w:trPr>
          <w:trHeight w:val="567"/>
        </w:trPr>
        <w:tc>
          <w:tcPr>
            <w:tcW w:w="3539" w:type="dxa"/>
            <w:tcBorders>
              <w:top w:val="single" w:sz="4" w:space="0" w:color="auto"/>
              <w:left w:val="single" w:sz="4" w:space="0" w:color="auto"/>
              <w:bottom w:val="single" w:sz="4" w:space="0" w:color="auto"/>
              <w:right w:val="single" w:sz="4" w:space="0" w:color="auto"/>
            </w:tcBorders>
            <w:vAlign w:val="center"/>
            <w:hideMark/>
          </w:tcPr>
          <w:p w14:paraId="449C98EB" w14:textId="77777777" w:rsidR="00DE6929" w:rsidRPr="00122239" w:rsidRDefault="00DE6929" w:rsidP="00FA1E44">
            <w:pPr>
              <w:pStyle w:val="NoSpacing"/>
              <w:spacing w:line="360" w:lineRule="auto"/>
              <w:rPr>
                <w:rFonts w:cstheme="minorHAnsi"/>
                <w:b/>
                <w:sz w:val="20"/>
                <w:szCs w:val="20"/>
                <w:lang w:eastAsia="en-ZA"/>
              </w:rPr>
            </w:pPr>
            <w:r w:rsidRPr="00122239">
              <w:rPr>
                <w:rFonts w:cstheme="minorHAnsi"/>
                <w:b/>
                <w:sz w:val="20"/>
                <w:szCs w:val="20"/>
                <w:lang w:eastAsia="en-ZA"/>
              </w:rPr>
              <w:t>RFB Validity Period</w:t>
            </w:r>
          </w:p>
        </w:tc>
        <w:tc>
          <w:tcPr>
            <w:tcW w:w="6089" w:type="dxa"/>
            <w:tcBorders>
              <w:top w:val="single" w:sz="4" w:space="0" w:color="auto"/>
              <w:left w:val="single" w:sz="4" w:space="0" w:color="auto"/>
              <w:bottom w:val="single" w:sz="4" w:space="0" w:color="auto"/>
              <w:right w:val="single" w:sz="4" w:space="0" w:color="auto"/>
            </w:tcBorders>
            <w:vAlign w:val="center"/>
            <w:hideMark/>
          </w:tcPr>
          <w:p w14:paraId="46A34A42" w14:textId="77777777" w:rsidR="00DE6929" w:rsidRPr="00122239" w:rsidRDefault="00DE6929" w:rsidP="00FA1E44">
            <w:pPr>
              <w:pStyle w:val="NoSpacing"/>
              <w:spacing w:line="360" w:lineRule="auto"/>
              <w:rPr>
                <w:rFonts w:cstheme="minorHAnsi"/>
                <w:sz w:val="20"/>
                <w:szCs w:val="20"/>
                <w:lang w:eastAsia="en-ZA"/>
              </w:rPr>
            </w:pPr>
            <w:r w:rsidRPr="00122239">
              <w:rPr>
                <w:rFonts w:cstheme="minorHAnsi"/>
                <w:sz w:val="20"/>
                <w:szCs w:val="20"/>
                <w:lang w:eastAsia="en-ZA"/>
              </w:rPr>
              <w:t>120 Days from the Closing Date</w:t>
            </w:r>
          </w:p>
        </w:tc>
      </w:tr>
      <w:bookmarkEnd w:id="0"/>
    </w:tbl>
    <w:p w14:paraId="58D1A8AA" w14:textId="7E407991" w:rsidR="00DE6929" w:rsidRDefault="00DE6929" w:rsidP="000F5154">
      <w:pPr>
        <w:jc w:val="center"/>
        <w:rPr>
          <w:rFonts w:ascii="Verdana" w:hAnsi="Verdana"/>
          <w:b/>
          <w:sz w:val="28"/>
          <w:szCs w:val="20"/>
        </w:rPr>
      </w:pPr>
    </w:p>
    <w:p w14:paraId="1520010E" w14:textId="77777777" w:rsidR="008D18D7" w:rsidRDefault="008D18D7" w:rsidP="008D18D7">
      <w:pPr>
        <w:tabs>
          <w:tab w:val="left" w:pos="0"/>
          <w:tab w:val="left" w:pos="1944"/>
          <w:tab w:val="left" w:pos="3384"/>
          <w:tab w:val="left" w:pos="3744"/>
          <w:tab w:val="left" w:pos="4644"/>
          <w:tab w:val="left" w:pos="5760"/>
          <w:tab w:val="left" w:pos="7920"/>
        </w:tabs>
        <w:spacing w:after="240" w:line="360" w:lineRule="auto"/>
        <w:jc w:val="both"/>
        <w:rPr>
          <w:rFonts w:ascii="Calibri" w:hAnsi="Calibri" w:cs="Calibri"/>
          <w:b/>
          <w:color w:val="FF0000"/>
        </w:rPr>
      </w:pPr>
      <w:bookmarkStart w:id="2" w:name="_Hlk56671764"/>
      <w:r w:rsidRPr="000D29D9">
        <w:rPr>
          <w:rFonts w:ascii="Calibri" w:hAnsi="Calibri" w:cs="Calibri"/>
          <w:b/>
          <w:color w:val="FF0000"/>
        </w:rPr>
        <w:t>PROSPECTIVE BIDDERS MUST REGISTER ON NATIONAL TREASURY’S CENTRAL SUPPLIER DATABASE PRIOR TO SUBMITTING BIDS.</w:t>
      </w:r>
      <w:bookmarkEnd w:id="2"/>
    </w:p>
    <w:p w14:paraId="4EB3439A" w14:textId="37211C6A" w:rsidR="006D0AD6" w:rsidRDefault="006D0AD6" w:rsidP="000F5154">
      <w:pPr>
        <w:jc w:val="center"/>
        <w:rPr>
          <w:rFonts w:ascii="Calibri Light" w:eastAsia="Calibri" w:hAnsi="Calibri Light" w:cs="Calibri Light"/>
          <w:b/>
          <w:color w:val="FF0000"/>
          <w:sz w:val="22"/>
          <w:szCs w:val="22"/>
        </w:rPr>
      </w:pPr>
    </w:p>
    <w:p w14:paraId="19EFA222" w14:textId="77777777" w:rsidR="00C715AD" w:rsidRDefault="00C715AD" w:rsidP="00FB62A7">
      <w:pPr>
        <w:rPr>
          <w:lang w:val="en-GB"/>
        </w:rPr>
      </w:pPr>
      <w:bookmarkStart w:id="3" w:name="_Toc459824245"/>
    </w:p>
    <w:p w14:paraId="19EFA22C" w14:textId="3FDCF307" w:rsidR="00973018" w:rsidRDefault="00973018" w:rsidP="006D0AD6">
      <w:pPr>
        <w:pStyle w:val="Heading1"/>
        <w:tabs>
          <w:tab w:val="clear" w:pos="720"/>
          <w:tab w:val="clear" w:pos="1440"/>
          <w:tab w:val="clear" w:pos="2160"/>
          <w:tab w:val="clear" w:pos="2880"/>
        </w:tabs>
        <w:spacing w:line="360" w:lineRule="auto"/>
        <w:ind w:left="0" w:right="408" w:firstLine="0"/>
        <w:rPr>
          <w:color w:val="000080"/>
          <w:sz w:val="28"/>
          <w:szCs w:val="28"/>
        </w:rPr>
      </w:pPr>
    </w:p>
    <w:p w14:paraId="1A642E0F" w14:textId="1047B91D" w:rsidR="007D3980" w:rsidRDefault="007D3980" w:rsidP="007D3980">
      <w:pPr>
        <w:rPr>
          <w:lang w:val="en-GB"/>
        </w:rPr>
      </w:pPr>
    </w:p>
    <w:p w14:paraId="2A9541D6" w14:textId="3B0B8057" w:rsidR="007D3980" w:rsidRDefault="007D3980" w:rsidP="007D3980">
      <w:pPr>
        <w:rPr>
          <w:lang w:val="en-GB"/>
        </w:rPr>
      </w:pPr>
    </w:p>
    <w:p w14:paraId="43475C07" w14:textId="23A24AE4" w:rsidR="007D3980" w:rsidRDefault="007D3980" w:rsidP="007D3980">
      <w:pPr>
        <w:rPr>
          <w:lang w:val="en-GB"/>
        </w:rPr>
      </w:pPr>
    </w:p>
    <w:p w14:paraId="241FD835" w14:textId="74B638C0" w:rsidR="007D3980" w:rsidRDefault="007D3980" w:rsidP="007D3980">
      <w:pPr>
        <w:rPr>
          <w:lang w:val="en-GB"/>
        </w:rPr>
      </w:pPr>
    </w:p>
    <w:p w14:paraId="73746DB6" w14:textId="54A1CCA9" w:rsidR="009420B7" w:rsidRDefault="009420B7" w:rsidP="007D3980">
      <w:pPr>
        <w:rPr>
          <w:lang w:val="en-GB"/>
        </w:rPr>
      </w:pPr>
    </w:p>
    <w:p w14:paraId="5E355ED0" w14:textId="156C0F38" w:rsidR="009420B7" w:rsidRDefault="009420B7" w:rsidP="007D3980">
      <w:pPr>
        <w:rPr>
          <w:lang w:val="en-GB"/>
        </w:rPr>
      </w:pPr>
    </w:p>
    <w:p w14:paraId="5B84F5F8" w14:textId="77777777" w:rsidR="009420B7" w:rsidRPr="007D3980" w:rsidRDefault="009420B7" w:rsidP="007D3980">
      <w:pPr>
        <w:rPr>
          <w:lang w:val="en-GB"/>
        </w:rPr>
      </w:pPr>
    </w:p>
    <w:tbl>
      <w:tblPr>
        <w:tblW w:w="9923" w:type="dxa"/>
        <w:tblInd w:w="57" w:type="dxa"/>
        <w:tblLayout w:type="fixed"/>
        <w:tblLook w:val="0000" w:firstRow="0" w:lastRow="0" w:firstColumn="0" w:lastColumn="0" w:noHBand="0" w:noVBand="0"/>
      </w:tblPr>
      <w:tblGrid>
        <w:gridCol w:w="9923"/>
      </w:tblGrid>
      <w:tr w:rsidR="00973018" w:rsidRPr="00A03F2E" w14:paraId="19EFA22E" w14:textId="77777777" w:rsidTr="00357878">
        <w:trPr>
          <w:cantSplit/>
          <w:trHeight w:val="478"/>
          <w:tblHeader/>
        </w:trPr>
        <w:tc>
          <w:tcPr>
            <w:tcW w:w="9923" w:type="dxa"/>
            <w:tcBorders>
              <w:bottom w:val="single" w:sz="8" w:space="0" w:color="000080"/>
            </w:tcBorders>
          </w:tcPr>
          <w:p w14:paraId="19EFA22D" w14:textId="77777777" w:rsidR="00973018" w:rsidRPr="00A03F2E" w:rsidRDefault="00973018" w:rsidP="00357878">
            <w:pPr>
              <w:pStyle w:val="Headline"/>
              <w:ind w:left="-57"/>
              <w:rPr>
                <w:rFonts w:cs="Arial"/>
                <w:b/>
                <w:color w:val="000080"/>
                <w:sz w:val="32"/>
                <w:szCs w:val="32"/>
                <w:highlight w:val="yellow"/>
              </w:rPr>
            </w:pPr>
            <w:r w:rsidRPr="000B5618">
              <w:rPr>
                <w:rFonts w:cs="Arial"/>
                <w:b/>
                <w:smallCaps/>
                <w:color w:val="000080"/>
                <w:sz w:val="32"/>
                <w:szCs w:val="32"/>
              </w:rPr>
              <w:lastRenderedPageBreak/>
              <w:br w:type="page"/>
            </w:r>
            <w:r w:rsidRPr="000B5618">
              <w:rPr>
                <w:rFonts w:cs="Arial"/>
                <w:b/>
                <w:smallCaps/>
                <w:color w:val="000080"/>
                <w:sz w:val="32"/>
                <w:szCs w:val="32"/>
              </w:rPr>
              <w:br w:type="page"/>
            </w:r>
            <w:r w:rsidRPr="000B5618">
              <w:rPr>
                <w:rFonts w:cs="Arial"/>
                <w:b/>
                <w:color w:val="000080"/>
                <w:sz w:val="32"/>
                <w:szCs w:val="32"/>
              </w:rPr>
              <w:br w:type="page"/>
            </w:r>
            <w:r w:rsidRPr="000B5618">
              <w:rPr>
                <w:rFonts w:cs="Arial"/>
                <w:b/>
                <w:color w:val="000080"/>
                <w:sz w:val="32"/>
                <w:szCs w:val="32"/>
              </w:rPr>
              <w:br w:type="page"/>
            </w:r>
            <w:r w:rsidRPr="003E4406">
              <w:rPr>
                <w:rFonts w:cs="Arial"/>
                <w:b/>
                <w:color w:val="000080"/>
                <w:sz w:val="32"/>
                <w:szCs w:val="32"/>
              </w:rPr>
              <w:t>Contents</w:t>
            </w:r>
          </w:p>
        </w:tc>
      </w:tr>
      <w:tr w:rsidR="00973018" w:rsidRPr="004F738A" w14:paraId="19EFA235" w14:textId="77777777" w:rsidTr="00357878">
        <w:tc>
          <w:tcPr>
            <w:tcW w:w="9923" w:type="dxa"/>
          </w:tcPr>
          <w:p w14:paraId="19EFA22F" w14:textId="372A0348" w:rsidR="00973018" w:rsidRDefault="00973018" w:rsidP="00357878">
            <w:pPr>
              <w:pStyle w:val="TOC1"/>
            </w:pPr>
            <w:r w:rsidRPr="00A03F2E">
              <w:rPr>
                <w:rFonts w:ascii="Arial" w:hAnsi="Arial"/>
                <w:highlight w:val="yellow"/>
              </w:rPr>
              <w:fldChar w:fldCharType="begin"/>
            </w:r>
            <w:r w:rsidRPr="00A03F2E">
              <w:rPr>
                <w:rFonts w:ascii="Arial" w:hAnsi="Arial"/>
                <w:highlight w:val="yellow"/>
              </w:rPr>
              <w:instrText xml:space="preserve"> TOC \o "1-3" \h \z \u </w:instrText>
            </w:r>
            <w:r w:rsidRPr="00A03F2E">
              <w:rPr>
                <w:rFonts w:ascii="Arial" w:hAnsi="Arial"/>
                <w:highlight w:val="yellow"/>
              </w:rPr>
              <w:fldChar w:fldCharType="separate"/>
            </w:r>
            <w:hyperlink w:anchor="_Toc459824245" w:history="1">
              <w:r>
                <w:rPr>
                  <w:rStyle w:val="Hyperlink"/>
                </w:rPr>
                <w:t>SECTION 1: SBD1</w:t>
              </w:r>
              <w:r>
                <w:rPr>
                  <w:webHidden/>
                </w:rPr>
                <w:tab/>
              </w:r>
              <w:r>
                <w:rPr>
                  <w:webHidden/>
                </w:rPr>
                <w:fldChar w:fldCharType="begin"/>
              </w:r>
              <w:r>
                <w:rPr>
                  <w:webHidden/>
                </w:rPr>
                <w:instrText xml:space="preserve"> PAGEREF _Toc459824245 \h </w:instrText>
              </w:r>
              <w:r>
                <w:rPr>
                  <w:webHidden/>
                </w:rPr>
              </w:r>
              <w:r>
                <w:rPr>
                  <w:webHidden/>
                </w:rPr>
                <w:fldChar w:fldCharType="separate"/>
              </w:r>
              <w:r w:rsidR="00F17769">
                <w:rPr>
                  <w:webHidden/>
                </w:rPr>
                <w:t>2</w:t>
              </w:r>
              <w:r>
                <w:rPr>
                  <w:webHidden/>
                </w:rPr>
                <w:fldChar w:fldCharType="end"/>
              </w:r>
            </w:hyperlink>
          </w:p>
          <w:p w14:paraId="19EFA230" w14:textId="77777777" w:rsidR="008A7B14" w:rsidRPr="008A7B14" w:rsidRDefault="008A7B14" w:rsidP="008A7B14">
            <w:pPr>
              <w:rPr>
                <w:rStyle w:val="Hyperlink"/>
                <w:rFonts w:ascii="Verdana" w:hAnsi="Verdana" w:cs="Arial"/>
                <w:b/>
                <w:bCs/>
                <w:noProof/>
                <w:color w:val="000000" w:themeColor="text1"/>
                <w:sz w:val="20"/>
                <w:szCs w:val="22"/>
                <w:u w:val="none"/>
              </w:rPr>
            </w:pPr>
            <w:r w:rsidRPr="008A7B14">
              <w:rPr>
                <w:rStyle w:val="Hyperlink"/>
                <w:rFonts w:ascii="Verdana" w:hAnsi="Verdana" w:cs="Arial"/>
                <w:b/>
                <w:bCs/>
                <w:noProof/>
                <w:color w:val="000000" w:themeColor="text1"/>
                <w:sz w:val="20"/>
                <w:szCs w:val="22"/>
                <w:u w:val="none"/>
              </w:rPr>
              <w:t>SECTION 2</w:t>
            </w:r>
            <w:r>
              <w:rPr>
                <w:rStyle w:val="Hyperlink"/>
                <w:rFonts w:ascii="Verdana" w:hAnsi="Verdana" w:cs="Arial"/>
                <w:b/>
                <w:bCs/>
                <w:noProof/>
                <w:color w:val="000000" w:themeColor="text1"/>
                <w:sz w:val="20"/>
                <w:szCs w:val="22"/>
                <w:u w:val="none"/>
              </w:rPr>
              <w:t>: BIDDER'S DETAILS………………………………………………………………………. 5</w:t>
            </w:r>
          </w:p>
          <w:p w14:paraId="19EFA231" w14:textId="77777777" w:rsidR="00973018" w:rsidRDefault="00D87151" w:rsidP="00357878">
            <w:pPr>
              <w:pStyle w:val="TOC1"/>
              <w:rPr>
                <w:rFonts w:asciiTheme="minorHAnsi" w:eastAsiaTheme="minorEastAsia" w:hAnsiTheme="minorHAnsi" w:cstheme="minorBidi"/>
                <w:b w:val="0"/>
                <w:bCs w:val="0"/>
                <w:sz w:val="22"/>
                <w:lang w:val="en-US"/>
              </w:rPr>
            </w:pPr>
            <w:hyperlink w:anchor="_Toc459824247" w:history="1">
              <w:r w:rsidR="008A7B14">
                <w:rPr>
                  <w:rStyle w:val="Hyperlink"/>
                </w:rPr>
                <w:t>SECTION 3</w:t>
              </w:r>
              <w:r w:rsidR="00973018">
                <w:rPr>
                  <w:rStyle w:val="Hyperlink"/>
                </w:rPr>
                <w:t>: BID TERMS OF REFERENCE</w:t>
              </w:r>
              <w:r w:rsidR="00973018">
                <w:rPr>
                  <w:webHidden/>
                </w:rPr>
                <w:tab/>
              </w:r>
              <w:r w:rsidR="008A7B14">
                <w:rPr>
                  <w:webHidden/>
                </w:rPr>
                <w:t>7</w:t>
              </w:r>
            </w:hyperlink>
          </w:p>
          <w:p w14:paraId="19EFA232" w14:textId="77777777" w:rsidR="00973018" w:rsidRPr="003F4467" w:rsidRDefault="008A7B14" w:rsidP="00357878">
            <w:pPr>
              <w:pStyle w:val="TOC1"/>
              <w:rPr>
                <w:rFonts w:eastAsiaTheme="minorEastAsia" w:cstheme="minorBidi"/>
                <w:bCs w:val="0"/>
                <w:szCs w:val="20"/>
                <w:lang w:val="en-US"/>
              </w:rPr>
            </w:pPr>
            <w:r>
              <w:rPr>
                <w:rFonts w:eastAsiaTheme="minorEastAsia" w:cstheme="minorBidi"/>
                <w:bCs w:val="0"/>
                <w:szCs w:val="20"/>
                <w:lang w:val="en-US"/>
              </w:rPr>
              <w:t>SECTION 4</w:t>
            </w:r>
            <w:r w:rsidR="00973018" w:rsidRPr="003F4467">
              <w:rPr>
                <w:rFonts w:eastAsiaTheme="minorEastAsia" w:cstheme="minorBidi"/>
                <w:bCs w:val="0"/>
                <w:szCs w:val="20"/>
                <w:lang w:val="en-US"/>
              </w:rPr>
              <w:t>: STANDARD BID SOCUMENTS (SBDs)</w:t>
            </w:r>
            <w:r w:rsidR="00973018">
              <w:rPr>
                <w:rFonts w:eastAsiaTheme="minorEastAsia" w:cstheme="minorBidi"/>
                <w:bCs w:val="0"/>
                <w:szCs w:val="20"/>
                <w:lang w:val="en-US"/>
              </w:rPr>
              <w:t xml:space="preserve"> ……………………………………………..1</w:t>
            </w:r>
            <w:r>
              <w:rPr>
                <w:rFonts w:eastAsiaTheme="minorEastAsia" w:cstheme="minorBidi"/>
                <w:bCs w:val="0"/>
                <w:szCs w:val="20"/>
                <w:lang w:val="en-US"/>
              </w:rPr>
              <w:t>9</w:t>
            </w:r>
          </w:p>
          <w:p w14:paraId="19EFA233" w14:textId="77777777" w:rsidR="00973018" w:rsidRPr="003F4467" w:rsidRDefault="008A7B14" w:rsidP="00357878">
            <w:pPr>
              <w:rPr>
                <w:rFonts w:ascii="Verdana" w:eastAsiaTheme="minorEastAsia" w:hAnsi="Verdana"/>
                <w:b/>
                <w:noProof/>
                <w:sz w:val="20"/>
                <w:szCs w:val="20"/>
                <w:lang w:val="en-US"/>
              </w:rPr>
            </w:pPr>
            <w:r>
              <w:rPr>
                <w:rFonts w:ascii="Verdana" w:eastAsiaTheme="minorEastAsia" w:hAnsi="Verdana"/>
                <w:b/>
                <w:noProof/>
                <w:sz w:val="20"/>
                <w:szCs w:val="20"/>
                <w:lang w:val="en-US"/>
              </w:rPr>
              <w:t>SECTION 5</w:t>
            </w:r>
            <w:r w:rsidR="00973018" w:rsidRPr="003F4467">
              <w:rPr>
                <w:rFonts w:ascii="Verdana" w:eastAsiaTheme="minorEastAsia" w:hAnsi="Verdana"/>
                <w:b/>
                <w:noProof/>
                <w:sz w:val="20"/>
                <w:szCs w:val="20"/>
                <w:lang w:val="en-US"/>
              </w:rPr>
              <w:t>: GENERAL CONTRACT CONDITIONS</w:t>
            </w:r>
            <w:r>
              <w:rPr>
                <w:rFonts w:ascii="Verdana" w:eastAsiaTheme="minorEastAsia" w:hAnsi="Verdana"/>
                <w:b/>
                <w:noProof/>
                <w:sz w:val="20"/>
                <w:szCs w:val="20"/>
                <w:lang w:val="en-US"/>
              </w:rPr>
              <w:t xml:space="preserve"> ……………………………………………….40</w:t>
            </w:r>
          </w:p>
          <w:p w14:paraId="19EFA234" w14:textId="77777777" w:rsidR="00973018" w:rsidRPr="004F738A" w:rsidRDefault="00973018" w:rsidP="00357878">
            <w:pPr>
              <w:pStyle w:val="TableofFigures"/>
              <w:rPr>
                <w:rFonts w:ascii="Arial" w:hAnsi="Arial" w:cs="Arial"/>
              </w:rPr>
            </w:pPr>
            <w:r w:rsidRPr="00A03F2E">
              <w:rPr>
                <w:rFonts w:ascii="Arial" w:hAnsi="Arial" w:cs="Arial"/>
                <w:b/>
                <w:bCs/>
                <w:noProof/>
                <w:szCs w:val="22"/>
                <w:highlight w:val="yellow"/>
              </w:rPr>
              <w:fldChar w:fldCharType="end"/>
            </w:r>
          </w:p>
        </w:tc>
      </w:tr>
      <w:tr w:rsidR="00973018" w:rsidRPr="004F738A" w14:paraId="19EFA237" w14:textId="77777777" w:rsidTr="00357878">
        <w:tc>
          <w:tcPr>
            <w:tcW w:w="9923" w:type="dxa"/>
          </w:tcPr>
          <w:p w14:paraId="19EFA236" w14:textId="77777777" w:rsidR="00973018" w:rsidRPr="004F738A" w:rsidRDefault="00973018" w:rsidP="00357878">
            <w:pPr>
              <w:pStyle w:val="TOC3"/>
              <w:rPr>
                <w:rFonts w:ascii="Arial" w:hAnsi="Arial" w:cs="Arial"/>
              </w:rPr>
            </w:pPr>
          </w:p>
        </w:tc>
      </w:tr>
    </w:tbl>
    <w:p w14:paraId="19EFA238" w14:textId="77777777" w:rsidR="00973018" w:rsidRPr="00973018" w:rsidRDefault="00973018" w:rsidP="00973018">
      <w:pPr>
        <w:rPr>
          <w:lang w:val="en-GB"/>
        </w:rPr>
      </w:pPr>
    </w:p>
    <w:p w14:paraId="19EFA239"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23A" w14:textId="77777777" w:rsidR="00973018" w:rsidRDefault="00973018" w:rsidP="00973018">
      <w:pPr>
        <w:rPr>
          <w:lang w:val="en-GB"/>
        </w:rPr>
      </w:pPr>
    </w:p>
    <w:p w14:paraId="19EFA23B" w14:textId="77777777" w:rsidR="00973018" w:rsidRDefault="00973018" w:rsidP="00973018">
      <w:pPr>
        <w:rPr>
          <w:lang w:val="en-GB"/>
        </w:rPr>
      </w:pPr>
    </w:p>
    <w:p w14:paraId="19EFA23C" w14:textId="77777777" w:rsidR="00973018" w:rsidRDefault="00973018" w:rsidP="00973018">
      <w:pPr>
        <w:rPr>
          <w:lang w:val="en-GB"/>
        </w:rPr>
      </w:pPr>
    </w:p>
    <w:p w14:paraId="19EFA23D" w14:textId="77777777" w:rsidR="00973018" w:rsidRDefault="00973018" w:rsidP="00973018">
      <w:pPr>
        <w:rPr>
          <w:lang w:val="en-GB"/>
        </w:rPr>
      </w:pPr>
    </w:p>
    <w:p w14:paraId="19EFA23E" w14:textId="77777777" w:rsidR="00973018" w:rsidRDefault="00973018" w:rsidP="00973018">
      <w:pPr>
        <w:rPr>
          <w:lang w:val="en-GB"/>
        </w:rPr>
      </w:pPr>
    </w:p>
    <w:p w14:paraId="19EFA23F" w14:textId="77777777" w:rsidR="00973018" w:rsidRDefault="00973018" w:rsidP="00973018">
      <w:pPr>
        <w:rPr>
          <w:lang w:val="en-GB"/>
        </w:rPr>
      </w:pPr>
    </w:p>
    <w:p w14:paraId="19EFA240" w14:textId="77777777" w:rsidR="00973018" w:rsidRDefault="00973018" w:rsidP="00973018">
      <w:pPr>
        <w:rPr>
          <w:lang w:val="en-GB"/>
        </w:rPr>
      </w:pPr>
    </w:p>
    <w:p w14:paraId="19EFA241" w14:textId="77777777" w:rsidR="00973018" w:rsidRDefault="00973018" w:rsidP="00973018">
      <w:pPr>
        <w:rPr>
          <w:lang w:val="en-GB"/>
        </w:rPr>
      </w:pPr>
    </w:p>
    <w:p w14:paraId="19EFA242" w14:textId="77777777" w:rsidR="00973018" w:rsidRDefault="00973018" w:rsidP="00973018">
      <w:pPr>
        <w:rPr>
          <w:lang w:val="en-GB"/>
        </w:rPr>
      </w:pPr>
    </w:p>
    <w:p w14:paraId="19EFA243" w14:textId="77777777" w:rsidR="00973018" w:rsidRDefault="00973018" w:rsidP="00973018">
      <w:pPr>
        <w:rPr>
          <w:lang w:val="en-GB"/>
        </w:rPr>
      </w:pPr>
    </w:p>
    <w:p w14:paraId="19EFA244" w14:textId="77777777" w:rsidR="00973018" w:rsidRDefault="00973018" w:rsidP="00973018">
      <w:pPr>
        <w:rPr>
          <w:lang w:val="en-GB"/>
        </w:rPr>
      </w:pPr>
    </w:p>
    <w:p w14:paraId="19EFA245" w14:textId="77777777" w:rsidR="00973018" w:rsidRDefault="00973018" w:rsidP="00973018">
      <w:pPr>
        <w:rPr>
          <w:lang w:val="en-GB"/>
        </w:rPr>
      </w:pPr>
    </w:p>
    <w:p w14:paraId="19EFA246" w14:textId="77777777" w:rsidR="00973018" w:rsidRDefault="00973018" w:rsidP="00973018">
      <w:pPr>
        <w:rPr>
          <w:lang w:val="en-GB"/>
        </w:rPr>
      </w:pPr>
    </w:p>
    <w:p w14:paraId="19EFA247" w14:textId="77777777" w:rsidR="00973018" w:rsidRDefault="00973018" w:rsidP="00973018">
      <w:pPr>
        <w:rPr>
          <w:lang w:val="en-GB"/>
        </w:rPr>
      </w:pPr>
    </w:p>
    <w:p w14:paraId="19EFA248" w14:textId="77777777" w:rsidR="00973018" w:rsidRDefault="00973018" w:rsidP="00973018">
      <w:pPr>
        <w:rPr>
          <w:lang w:val="en-GB"/>
        </w:rPr>
      </w:pPr>
    </w:p>
    <w:p w14:paraId="19EFA249" w14:textId="77777777" w:rsidR="00973018" w:rsidRDefault="00973018" w:rsidP="00973018">
      <w:pPr>
        <w:rPr>
          <w:lang w:val="en-GB"/>
        </w:rPr>
      </w:pPr>
    </w:p>
    <w:p w14:paraId="19EFA24A" w14:textId="77777777" w:rsidR="00973018" w:rsidRDefault="00973018" w:rsidP="00973018">
      <w:pPr>
        <w:rPr>
          <w:lang w:val="en-GB"/>
        </w:rPr>
      </w:pPr>
    </w:p>
    <w:p w14:paraId="19EFA24B" w14:textId="77777777" w:rsidR="00973018" w:rsidRDefault="00973018" w:rsidP="00973018">
      <w:pPr>
        <w:rPr>
          <w:lang w:val="en-GB"/>
        </w:rPr>
      </w:pPr>
    </w:p>
    <w:p w14:paraId="19EFA24C" w14:textId="77777777" w:rsidR="00973018" w:rsidRDefault="00973018" w:rsidP="00973018">
      <w:pPr>
        <w:rPr>
          <w:lang w:val="en-GB"/>
        </w:rPr>
      </w:pPr>
    </w:p>
    <w:p w14:paraId="19EFA24D" w14:textId="77777777" w:rsidR="00973018" w:rsidRDefault="00973018" w:rsidP="00973018">
      <w:pPr>
        <w:rPr>
          <w:lang w:val="en-GB"/>
        </w:rPr>
      </w:pPr>
    </w:p>
    <w:p w14:paraId="19EFA24E" w14:textId="77777777" w:rsidR="00973018" w:rsidRDefault="00973018" w:rsidP="00973018">
      <w:pPr>
        <w:rPr>
          <w:lang w:val="en-GB"/>
        </w:rPr>
      </w:pPr>
    </w:p>
    <w:p w14:paraId="19EFA24F" w14:textId="77777777" w:rsidR="00973018" w:rsidRDefault="00973018" w:rsidP="00973018">
      <w:pPr>
        <w:rPr>
          <w:lang w:val="en-GB"/>
        </w:rPr>
      </w:pPr>
    </w:p>
    <w:p w14:paraId="19EFA250" w14:textId="77777777" w:rsidR="00973018" w:rsidRDefault="00973018" w:rsidP="00973018">
      <w:pPr>
        <w:rPr>
          <w:lang w:val="en-GB"/>
        </w:rPr>
      </w:pPr>
    </w:p>
    <w:p w14:paraId="19EFA251" w14:textId="77777777" w:rsidR="00973018" w:rsidRDefault="00973018" w:rsidP="00973018">
      <w:pPr>
        <w:rPr>
          <w:lang w:val="en-GB"/>
        </w:rPr>
      </w:pPr>
    </w:p>
    <w:p w14:paraId="19EFA252" w14:textId="77777777" w:rsidR="00973018" w:rsidRDefault="00973018" w:rsidP="00973018">
      <w:pPr>
        <w:rPr>
          <w:lang w:val="en-GB"/>
        </w:rPr>
      </w:pPr>
    </w:p>
    <w:p w14:paraId="19EFA253" w14:textId="77777777" w:rsidR="00973018" w:rsidRDefault="00973018" w:rsidP="00973018">
      <w:pPr>
        <w:rPr>
          <w:lang w:val="en-GB"/>
        </w:rPr>
      </w:pPr>
    </w:p>
    <w:p w14:paraId="19EFA254" w14:textId="77777777" w:rsidR="00973018" w:rsidRDefault="00973018" w:rsidP="00973018">
      <w:pPr>
        <w:rPr>
          <w:lang w:val="en-GB"/>
        </w:rPr>
      </w:pPr>
    </w:p>
    <w:p w14:paraId="19EFA255" w14:textId="77777777" w:rsidR="00973018" w:rsidRPr="00973018" w:rsidRDefault="00973018" w:rsidP="00973018">
      <w:pPr>
        <w:rPr>
          <w:lang w:val="en-GB"/>
        </w:rPr>
      </w:pPr>
    </w:p>
    <w:p w14:paraId="19EFA256" w14:textId="77777777"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257" w14:textId="77777777" w:rsidR="00973018" w:rsidRDefault="00973018" w:rsidP="00973018">
      <w:pPr>
        <w:rPr>
          <w:lang w:val="en-GB"/>
        </w:rPr>
      </w:pPr>
    </w:p>
    <w:p w14:paraId="19EFA258" w14:textId="77777777" w:rsidR="00973018" w:rsidRDefault="00973018" w:rsidP="00973018">
      <w:pPr>
        <w:rPr>
          <w:lang w:val="en-GB"/>
        </w:rPr>
      </w:pPr>
    </w:p>
    <w:p w14:paraId="19EFA25E" w14:textId="77777777" w:rsidR="00973018" w:rsidRPr="00973018" w:rsidRDefault="00973018" w:rsidP="00973018">
      <w:pPr>
        <w:rPr>
          <w:lang w:val="en-GB"/>
        </w:rPr>
      </w:pPr>
    </w:p>
    <w:p w14:paraId="19EFA25F" w14:textId="0C3ED0AC"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60D80EFB" w14:textId="5BC38B5F" w:rsidR="00D84D03" w:rsidRDefault="00D84D03" w:rsidP="00D84D03">
      <w:pPr>
        <w:rPr>
          <w:lang w:val="en-GB"/>
        </w:rPr>
      </w:pPr>
    </w:p>
    <w:p w14:paraId="77C6B3B2" w14:textId="77777777" w:rsidR="00D84D03" w:rsidRPr="00D84D03" w:rsidRDefault="00D84D03" w:rsidP="00D84D03">
      <w:pPr>
        <w:rPr>
          <w:lang w:val="en-GB"/>
        </w:rPr>
      </w:pPr>
    </w:p>
    <w:p w14:paraId="74C4203A" w14:textId="77777777" w:rsidR="00743ECE" w:rsidRDefault="00743ECE"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260" w14:textId="56D2EC6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3"/>
      <w:r w:rsidR="00734AA5">
        <w:rPr>
          <w:color w:val="000080"/>
          <w:sz w:val="28"/>
          <w:szCs w:val="28"/>
        </w:rPr>
        <w:t>1</w:t>
      </w:r>
    </w:p>
    <w:p w14:paraId="19EFA261"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19EFA262"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19EFA263"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9EFA265" w14:textId="77777777" w:rsidTr="004A4377">
        <w:trPr>
          <w:trHeight w:val="228"/>
          <w:jc w:val="center"/>
        </w:trPr>
        <w:tc>
          <w:tcPr>
            <w:tcW w:w="10613" w:type="dxa"/>
            <w:gridSpan w:val="12"/>
            <w:shd w:val="clear" w:color="auto" w:fill="DDD9C3"/>
            <w:vAlign w:val="bottom"/>
          </w:tcPr>
          <w:p w14:paraId="19EFA26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19EFA268" w14:textId="77777777" w:rsidTr="004A4377">
        <w:trPr>
          <w:trHeight w:val="340"/>
          <w:jc w:val="center"/>
        </w:trPr>
        <w:tc>
          <w:tcPr>
            <w:tcW w:w="3439" w:type="dxa"/>
            <w:shd w:val="clear" w:color="auto" w:fill="auto"/>
            <w:vAlign w:val="bottom"/>
          </w:tcPr>
          <w:p w14:paraId="19EFA26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14:paraId="19EFA26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6B" w14:textId="77777777" w:rsidTr="004A4377">
        <w:trPr>
          <w:trHeight w:val="340"/>
          <w:jc w:val="center"/>
        </w:trPr>
        <w:tc>
          <w:tcPr>
            <w:tcW w:w="3439" w:type="dxa"/>
            <w:shd w:val="clear" w:color="auto" w:fill="auto"/>
            <w:vAlign w:val="bottom"/>
          </w:tcPr>
          <w:p w14:paraId="19EFA26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14:paraId="19EFA26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6E" w14:textId="77777777" w:rsidTr="004A4377">
        <w:trPr>
          <w:trHeight w:val="340"/>
          <w:jc w:val="center"/>
        </w:trPr>
        <w:tc>
          <w:tcPr>
            <w:tcW w:w="3439" w:type="dxa"/>
            <w:shd w:val="clear" w:color="auto" w:fill="auto"/>
            <w:vAlign w:val="bottom"/>
          </w:tcPr>
          <w:p w14:paraId="19EFA26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14:paraId="19EFA26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4" w14:textId="77777777" w:rsidTr="004A4377">
        <w:trPr>
          <w:trHeight w:val="340"/>
          <w:jc w:val="center"/>
        </w:trPr>
        <w:tc>
          <w:tcPr>
            <w:tcW w:w="3439" w:type="dxa"/>
            <w:shd w:val="clear" w:color="auto" w:fill="auto"/>
            <w:vAlign w:val="bottom"/>
          </w:tcPr>
          <w:p w14:paraId="19EFA26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14:paraId="19EFA27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19EFA27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19EFA27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19EFA27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7" w14:textId="77777777" w:rsidTr="004A4377">
        <w:trPr>
          <w:trHeight w:val="340"/>
          <w:jc w:val="center"/>
        </w:trPr>
        <w:tc>
          <w:tcPr>
            <w:tcW w:w="3439" w:type="dxa"/>
            <w:shd w:val="clear" w:color="auto" w:fill="auto"/>
            <w:vAlign w:val="bottom"/>
          </w:tcPr>
          <w:p w14:paraId="19EFA27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14:paraId="19EFA27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7D" w14:textId="77777777" w:rsidTr="004A4377">
        <w:trPr>
          <w:trHeight w:val="340"/>
          <w:jc w:val="center"/>
        </w:trPr>
        <w:tc>
          <w:tcPr>
            <w:tcW w:w="3439" w:type="dxa"/>
            <w:shd w:val="clear" w:color="auto" w:fill="auto"/>
            <w:vAlign w:val="bottom"/>
          </w:tcPr>
          <w:p w14:paraId="19EFA27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14:paraId="19EFA27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14:paraId="19EFA27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14:paraId="19EFA27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14:paraId="19EFA27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0" w14:textId="77777777" w:rsidTr="004A4377">
        <w:trPr>
          <w:trHeight w:val="340"/>
          <w:jc w:val="center"/>
        </w:trPr>
        <w:tc>
          <w:tcPr>
            <w:tcW w:w="3439" w:type="dxa"/>
            <w:shd w:val="clear" w:color="auto" w:fill="auto"/>
            <w:vAlign w:val="bottom"/>
          </w:tcPr>
          <w:p w14:paraId="19EFA27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14:paraId="19EFA27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3" w14:textId="77777777" w:rsidTr="004A4377">
        <w:trPr>
          <w:trHeight w:val="340"/>
          <w:jc w:val="center"/>
        </w:trPr>
        <w:tc>
          <w:tcPr>
            <w:tcW w:w="3439" w:type="dxa"/>
            <w:shd w:val="clear" w:color="auto" w:fill="auto"/>
            <w:vAlign w:val="bottom"/>
          </w:tcPr>
          <w:p w14:paraId="19EFA281"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14:paraId="19EFA28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86" w14:textId="77777777" w:rsidTr="004A4377">
        <w:trPr>
          <w:trHeight w:val="340"/>
          <w:jc w:val="center"/>
        </w:trPr>
        <w:tc>
          <w:tcPr>
            <w:tcW w:w="3439" w:type="dxa"/>
            <w:shd w:val="clear" w:color="auto" w:fill="auto"/>
            <w:vAlign w:val="bottom"/>
          </w:tcPr>
          <w:p w14:paraId="19EFA284"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14:paraId="19EFA28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19EFA289" w14:textId="77777777" w:rsidTr="004A4377">
        <w:trPr>
          <w:trHeight w:val="340"/>
          <w:jc w:val="center"/>
        </w:trPr>
        <w:tc>
          <w:tcPr>
            <w:tcW w:w="3439" w:type="dxa"/>
            <w:shd w:val="clear" w:color="auto" w:fill="auto"/>
            <w:vAlign w:val="bottom"/>
          </w:tcPr>
          <w:p w14:paraId="19EFA287"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14:paraId="19EFA288"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19EFA28C" w14:textId="77777777" w:rsidTr="004A4377">
        <w:trPr>
          <w:trHeight w:val="340"/>
          <w:jc w:val="center"/>
        </w:trPr>
        <w:tc>
          <w:tcPr>
            <w:tcW w:w="3439" w:type="dxa"/>
            <w:shd w:val="clear" w:color="auto" w:fill="auto"/>
            <w:vAlign w:val="bottom"/>
          </w:tcPr>
          <w:p w14:paraId="19EFA28A"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14:paraId="19EFA28B"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93" w14:textId="77777777" w:rsidTr="004A4377">
        <w:trPr>
          <w:trHeight w:val="340"/>
          <w:jc w:val="center"/>
        </w:trPr>
        <w:tc>
          <w:tcPr>
            <w:tcW w:w="3439" w:type="dxa"/>
            <w:shd w:val="clear" w:color="auto" w:fill="auto"/>
            <w:vAlign w:val="bottom"/>
          </w:tcPr>
          <w:p w14:paraId="19EFA28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14:paraId="19EFA28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14:paraId="19EFA28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14:paraId="19EFA29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14:paraId="19EFA29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14:paraId="19EFA29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9D" w14:textId="77777777" w:rsidTr="004A4377">
        <w:trPr>
          <w:trHeight w:val="340"/>
          <w:jc w:val="center"/>
        </w:trPr>
        <w:tc>
          <w:tcPr>
            <w:tcW w:w="3439" w:type="dxa"/>
            <w:shd w:val="clear" w:color="auto" w:fill="auto"/>
            <w:vAlign w:val="bottom"/>
          </w:tcPr>
          <w:p w14:paraId="19EFA29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19EFA29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14:paraId="19EFA29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19EFA29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9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shd w:val="clear" w:color="auto" w:fill="auto"/>
            <w:vAlign w:val="bottom"/>
          </w:tcPr>
          <w:p w14:paraId="19EFA29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14:paraId="19EFA29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19EFA29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19EFA29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19EFA2A0" w14:textId="77777777" w:rsidTr="004A4377">
        <w:trPr>
          <w:trHeight w:val="340"/>
          <w:jc w:val="center"/>
        </w:trPr>
        <w:tc>
          <w:tcPr>
            <w:tcW w:w="3439" w:type="dxa"/>
            <w:shd w:val="clear" w:color="auto" w:fill="auto"/>
            <w:vAlign w:val="bottom"/>
          </w:tcPr>
          <w:p w14:paraId="19EFA29E"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14:paraId="19EFA29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A4" w14:textId="77777777" w:rsidTr="004A4377">
        <w:trPr>
          <w:trHeight w:val="340"/>
          <w:jc w:val="center"/>
        </w:trPr>
        <w:tc>
          <w:tcPr>
            <w:tcW w:w="3527" w:type="dxa"/>
            <w:gridSpan w:val="2"/>
            <w:vMerge w:val="restart"/>
            <w:shd w:val="clear" w:color="auto" w:fill="auto"/>
            <w:vAlign w:val="center"/>
          </w:tcPr>
          <w:p w14:paraId="19EFA2A1"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14:paraId="19EFA2A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19EFA2A8" w14:textId="77777777" w:rsidTr="004A4377">
        <w:trPr>
          <w:trHeight w:val="298"/>
          <w:jc w:val="center"/>
        </w:trPr>
        <w:tc>
          <w:tcPr>
            <w:tcW w:w="3527" w:type="dxa"/>
            <w:gridSpan w:val="2"/>
            <w:vMerge/>
            <w:shd w:val="clear" w:color="auto" w:fill="auto"/>
            <w:vAlign w:val="bottom"/>
          </w:tcPr>
          <w:p w14:paraId="19EFA2A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14:paraId="19EFA2A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19EFA2AC" w14:textId="77777777" w:rsidTr="004A4377">
        <w:trPr>
          <w:trHeight w:val="56"/>
          <w:jc w:val="center"/>
        </w:trPr>
        <w:tc>
          <w:tcPr>
            <w:tcW w:w="3527" w:type="dxa"/>
            <w:gridSpan w:val="2"/>
            <w:vMerge/>
            <w:shd w:val="clear" w:color="auto" w:fill="auto"/>
            <w:vAlign w:val="bottom"/>
          </w:tcPr>
          <w:p w14:paraId="19EFA2A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14:paraId="19EFA2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14:paraId="19EFA2A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19EFA2B0" w14:textId="77777777" w:rsidTr="004A4377">
        <w:trPr>
          <w:trHeight w:val="257"/>
          <w:jc w:val="center"/>
        </w:trPr>
        <w:tc>
          <w:tcPr>
            <w:tcW w:w="3527" w:type="dxa"/>
            <w:gridSpan w:val="2"/>
            <w:vMerge/>
            <w:shd w:val="clear" w:color="auto" w:fill="auto"/>
            <w:vAlign w:val="bottom"/>
          </w:tcPr>
          <w:p w14:paraId="19EFA2A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14:paraId="19EFA2A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14:paraId="19EFA2A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19EFA2B2" w14:textId="77777777" w:rsidTr="004A4377">
        <w:trPr>
          <w:trHeight w:val="242"/>
          <w:jc w:val="center"/>
        </w:trPr>
        <w:tc>
          <w:tcPr>
            <w:tcW w:w="10613" w:type="dxa"/>
            <w:gridSpan w:val="12"/>
            <w:shd w:val="clear" w:color="auto" w:fill="DDD9C3"/>
            <w:vAlign w:val="bottom"/>
          </w:tcPr>
          <w:p w14:paraId="19EFA2B1"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14:paraId="19EFA2BE" w14:textId="77777777" w:rsidTr="004A4377">
        <w:trPr>
          <w:trHeight w:val="1502"/>
          <w:jc w:val="center"/>
        </w:trPr>
        <w:tc>
          <w:tcPr>
            <w:tcW w:w="3439" w:type="dxa"/>
            <w:shd w:val="clear" w:color="auto" w:fill="auto"/>
          </w:tcPr>
          <w:p w14:paraId="19EFA2B3"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19EFA2B4" w14:textId="77777777" w:rsidR="004A4377" w:rsidRPr="004A4377" w:rsidRDefault="004A4377" w:rsidP="004A4377">
            <w:pPr>
              <w:jc w:val="both"/>
              <w:rPr>
                <w:rFonts w:ascii="Verdana" w:hAnsi="Verdana"/>
                <w:sz w:val="18"/>
                <w:szCs w:val="18"/>
              </w:rPr>
            </w:pPr>
          </w:p>
        </w:tc>
        <w:tc>
          <w:tcPr>
            <w:tcW w:w="2563" w:type="dxa"/>
            <w:gridSpan w:val="5"/>
            <w:shd w:val="clear" w:color="auto" w:fill="auto"/>
          </w:tcPr>
          <w:p w14:paraId="19EFA2B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19EFA2B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B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19EFA2B8"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19EFA2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14:paraId="19EFA2BA"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14:paraId="19EFA2B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19EFA2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14:paraId="19EFA2B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19EFA2C3" w14:textId="77777777" w:rsidTr="004A4377">
        <w:trPr>
          <w:trHeight w:val="670"/>
          <w:jc w:val="center"/>
        </w:trPr>
        <w:tc>
          <w:tcPr>
            <w:tcW w:w="3439" w:type="dxa"/>
            <w:shd w:val="clear" w:color="auto" w:fill="auto"/>
            <w:vAlign w:val="bottom"/>
          </w:tcPr>
          <w:p w14:paraId="19EFA2BF"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14:paraId="19EFA2C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14:paraId="19EFA2C1"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14:paraId="19EFA2C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C6" w14:textId="77777777" w:rsidTr="004A4377">
        <w:trPr>
          <w:trHeight w:val="242"/>
          <w:jc w:val="center"/>
        </w:trPr>
        <w:tc>
          <w:tcPr>
            <w:tcW w:w="3439" w:type="dxa"/>
            <w:shd w:val="clear" w:color="auto" w:fill="auto"/>
            <w:vAlign w:val="bottom"/>
          </w:tcPr>
          <w:p w14:paraId="19EFA2C4"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14:paraId="19EFA2C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9EFA2CB" w14:textId="77777777" w:rsidTr="004A4377">
        <w:trPr>
          <w:trHeight w:val="242"/>
          <w:jc w:val="center"/>
        </w:trPr>
        <w:tc>
          <w:tcPr>
            <w:tcW w:w="3439" w:type="dxa"/>
            <w:shd w:val="clear" w:color="auto" w:fill="auto"/>
            <w:vAlign w:val="bottom"/>
          </w:tcPr>
          <w:p w14:paraId="19EFA2C7"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14:paraId="19EFA2C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14:paraId="19EFA2C9"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14:paraId="19EFA2C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19EFA2CC" w14:textId="77777777" w:rsidR="00D733D2" w:rsidRDefault="00D733D2" w:rsidP="00D733D2">
      <w:pPr>
        <w:rPr>
          <w:lang w:val="en-GB"/>
        </w:rPr>
      </w:pPr>
    </w:p>
    <w:p w14:paraId="19EFA2CD" w14:textId="77777777" w:rsidR="008A7B14" w:rsidRDefault="008A7B14" w:rsidP="00D733D2">
      <w:pPr>
        <w:rPr>
          <w:lang w:val="en-GB"/>
        </w:rPr>
      </w:pPr>
    </w:p>
    <w:p w14:paraId="19EFA2CE" w14:textId="77777777" w:rsidR="008A7B14" w:rsidRDefault="008A7B14" w:rsidP="00D733D2">
      <w:pPr>
        <w:rPr>
          <w:lang w:val="en-GB"/>
        </w:rPr>
      </w:pPr>
    </w:p>
    <w:p w14:paraId="19EFA2CF" w14:textId="77777777" w:rsidR="008A7B14" w:rsidRDefault="008A7B14" w:rsidP="00D733D2">
      <w:pPr>
        <w:rPr>
          <w:lang w:val="en-GB"/>
        </w:rPr>
      </w:pPr>
    </w:p>
    <w:p w14:paraId="19EFA2D0" w14:textId="77777777" w:rsidR="008A7B14" w:rsidRDefault="008A7B14" w:rsidP="00D733D2">
      <w:pPr>
        <w:rPr>
          <w:lang w:val="en-GB"/>
        </w:rPr>
      </w:pPr>
    </w:p>
    <w:p w14:paraId="19EFA2D1" w14:textId="77777777" w:rsidR="008A7B14" w:rsidRDefault="008A7B14" w:rsidP="00D733D2">
      <w:pPr>
        <w:rPr>
          <w:lang w:val="en-GB"/>
        </w:rPr>
      </w:pPr>
    </w:p>
    <w:p w14:paraId="19EFA2D2" w14:textId="77777777" w:rsidR="008A7B14" w:rsidRDefault="008A7B14" w:rsidP="00D733D2">
      <w:pPr>
        <w:rPr>
          <w:lang w:val="en-GB"/>
        </w:rPr>
      </w:pPr>
    </w:p>
    <w:p w14:paraId="19EFA2D3" w14:textId="77777777" w:rsidR="00973018" w:rsidRDefault="00973018" w:rsidP="00D733D2">
      <w:pPr>
        <w:rPr>
          <w:lang w:val="en-GB"/>
        </w:rPr>
      </w:pPr>
    </w:p>
    <w:p w14:paraId="19EFA2D4" w14:textId="77777777" w:rsidR="00D733D2" w:rsidRPr="003B7822" w:rsidRDefault="00D733D2" w:rsidP="00D733D2">
      <w:pPr>
        <w:pStyle w:val="Title"/>
        <w:jc w:val="left"/>
        <w:rPr>
          <w:bCs/>
          <w:sz w:val="22"/>
          <w:szCs w:val="22"/>
        </w:rPr>
      </w:pPr>
      <w:bookmarkStart w:id="4" w:name="_Toc454470830"/>
      <w:bookmarkStart w:id="5" w:name="_Toc459824246"/>
      <w:r w:rsidRPr="003B7822">
        <w:rPr>
          <w:bCs/>
          <w:sz w:val="22"/>
          <w:szCs w:val="22"/>
        </w:rPr>
        <w:t>PART B: TERMS AND CONDITIONS FOR BIDDING</w:t>
      </w:r>
    </w:p>
    <w:p w14:paraId="19EFA2D5"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19EFA2D7" w14:textId="77777777" w:rsidTr="00357878">
        <w:tc>
          <w:tcPr>
            <w:tcW w:w="10706" w:type="dxa"/>
            <w:shd w:val="clear" w:color="auto" w:fill="DDD9C3"/>
          </w:tcPr>
          <w:p w14:paraId="19EFA2D6" w14:textId="77777777" w:rsidR="00D733D2" w:rsidRPr="00D733D2" w:rsidRDefault="00D733D2" w:rsidP="003026FC">
            <w:pPr>
              <w:widowControl w:val="0"/>
              <w:numPr>
                <w:ilvl w:val="0"/>
                <w:numId w:val="46"/>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19EFA2E2" w14:textId="77777777" w:rsidTr="00357878">
        <w:trPr>
          <w:trHeight w:val="1212"/>
        </w:trPr>
        <w:tc>
          <w:tcPr>
            <w:tcW w:w="10706" w:type="dxa"/>
            <w:shd w:val="clear" w:color="auto" w:fill="auto"/>
          </w:tcPr>
          <w:p w14:paraId="19EFA2D8" w14:textId="77777777" w:rsidR="00D733D2" w:rsidRPr="00D733D2" w:rsidRDefault="00D733D2" w:rsidP="003026FC">
            <w:pPr>
              <w:widowControl w:val="0"/>
              <w:numPr>
                <w:ilvl w:val="1"/>
                <w:numId w:val="47"/>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19EFA2D9"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19EFA2DA" w14:textId="77777777" w:rsidR="00D733D2" w:rsidRPr="00D733D2" w:rsidRDefault="00D733D2" w:rsidP="003026FC">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19EFA2DB" w14:textId="77777777" w:rsidR="00D733D2" w:rsidRPr="00D733D2" w:rsidRDefault="00D733D2" w:rsidP="00357878">
            <w:pPr>
              <w:pStyle w:val="ListParagraph"/>
              <w:rPr>
                <w:rFonts w:ascii="Verdana" w:hAnsi="Verdana" w:cs="Arial Narrow"/>
                <w:b/>
                <w:sz w:val="18"/>
                <w:szCs w:val="18"/>
              </w:rPr>
            </w:pPr>
          </w:p>
          <w:p w14:paraId="19EFA2DC" w14:textId="77777777" w:rsidR="00D733D2" w:rsidRPr="00D733D2" w:rsidRDefault="00D733D2" w:rsidP="003026FC">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19EFA2DD" w14:textId="77777777" w:rsidR="00D733D2" w:rsidRPr="00D733D2" w:rsidRDefault="00D733D2" w:rsidP="00357878">
            <w:pPr>
              <w:pStyle w:val="ListParagraph"/>
              <w:rPr>
                <w:rFonts w:ascii="Verdana" w:hAnsi="Verdana" w:cs="Arial Narrow"/>
                <w:b/>
                <w:sz w:val="18"/>
                <w:szCs w:val="18"/>
              </w:rPr>
            </w:pPr>
          </w:p>
          <w:p w14:paraId="19EFA2DE" w14:textId="77777777" w:rsidR="00D733D2" w:rsidRPr="00D733D2" w:rsidRDefault="00D733D2" w:rsidP="003026FC">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9EFA2DF"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19EFA2E0" w14:textId="77777777" w:rsidR="00D733D2" w:rsidRPr="00D733D2" w:rsidRDefault="00D733D2" w:rsidP="003026FC">
            <w:pPr>
              <w:widowControl w:val="0"/>
              <w:numPr>
                <w:ilvl w:val="1"/>
                <w:numId w:val="47"/>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19EFA2E1" w14:textId="77777777" w:rsidR="00D733D2" w:rsidRPr="00D733D2" w:rsidRDefault="00D733D2" w:rsidP="00357878">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19EFA2E4" w14:textId="77777777" w:rsidTr="00357878">
        <w:tc>
          <w:tcPr>
            <w:tcW w:w="10706" w:type="dxa"/>
            <w:shd w:val="clear" w:color="auto" w:fill="DDD9C3"/>
          </w:tcPr>
          <w:p w14:paraId="19EFA2E3" w14:textId="77777777" w:rsidR="00D733D2" w:rsidRPr="00D733D2" w:rsidRDefault="00D733D2" w:rsidP="003026FC">
            <w:pPr>
              <w:widowControl w:val="0"/>
              <w:numPr>
                <w:ilvl w:val="0"/>
                <w:numId w:val="46"/>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19EFA2EB" w14:textId="77777777" w:rsidTr="00357878">
        <w:tc>
          <w:tcPr>
            <w:tcW w:w="10706" w:type="dxa"/>
            <w:shd w:val="clear" w:color="auto" w:fill="FFFFFF"/>
          </w:tcPr>
          <w:p w14:paraId="19EFA2E5" w14:textId="77777777" w:rsidR="00D733D2" w:rsidRPr="00D733D2" w:rsidRDefault="00D733D2" w:rsidP="003026FC">
            <w:pPr>
              <w:widowControl w:val="0"/>
              <w:numPr>
                <w:ilvl w:val="0"/>
                <w:numId w:val="45"/>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19EFA2E6" w14:textId="77777777" w:rsidR="00D733D2" w:rsidRPr="00D733D2" w:rsidRDefault="00D733D2" w:rsidP="003026FC">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19EFA2E7" w14:textId="77777777" w:rsidR="00D733D2" w:rsidRPr="00D733D2" w:rsidRDefault="00D733D2" w:rsidP="003026FC">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9" w:history="1">
              <w:r w:rsidRPr="00D733D2">
                <w:rPr>
                  <w:rFonts w:ascii="Verdana" w:hAnsi="Verdana"/>
                  <w:sz w:val="18"/>
                  <w:szCs w:val="18"/>
                </w:rPr>
                <w:t>WWW.SARS.GOV.ZA</w:t>
              </w:r>
            </w:hyperlink>
            <w:r w:rsidRPr="00D733D2">
              <w:rPr>
                <w:rFonts w:ascii="Verdana" w:hAnsi="Verdana"/>
                <w:sz w:val="18"/>
                <w:szCs w:val="18"/>
              </w:rPr>
              <w:t>.</w:t>
            </w:r>
          </w:p>
          <w:p w14:paraId="19EFA2E8" w14:textId="77777777" w:rsidR="00D733D2" w:rsidRPr="00D733D2" w:rsidRDefault="00D733D2" w:rsidP="003026FC">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19EFA2E9" w14:textId="77777777" w:rsidR="00D733D2" w:rsidRPr="00D733D2" w:rsidRDefault="00D733D2" w:rsidP="003026FC">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IN BIDS WHERE CONSORTIA / JOINT VENTURES / SUB-CONTRACTORS ARE </w:t>
            </w:r>
            <w:proofErr w:type="gramStart"/>
            <w:r w:rsidRPr="00D733D2">
              <w:rPr>
                <w:rFonts w:ascii="Verdana" w:hAnsi="Verdana"/>
                <w:sz w:val="18"/>
                <w:szCs w:val="18"/>
              </w:rPr>
              <w:t>INVOLVED,</w:t>
            </w:r>
            <w:proofErr w:type="gramEnd"/>
            <w:r w:rsidRPr="00D733D2">
              <w:rPr>
                <w:rFonts w:ascii="Verdana" w:hAnsi="Verdana"/>
                <w:sz w:val="18"/>
                <w:szCs w:val="18"/>
              </w:rPr>
              <w:t xml:space="preserve"> EACH PARTY MUST SUBMIT A SEPARATE PROOF OF   TCS / PIN / CSD NUMBER.</w:t>
            </w:r>
          </w:p>
          <w:p w14:paraId="19EFA2EA" w14:textId="77777777" w:rsidR="00D733D2" w:rsidRPr="00D733D2" w:rsidRDefault="00D733D2" w:rsidP="003026FC">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19EFA2ED" w14:textId="77777777" w:rsidTr="00357878">
        <w:trPr>
          <w:trHeight w:val="296"/>
        </w:trPr>
        <w:tc>
          <w:tcPr>
            <w:tcW w:w="10706" w:type="dxa"/>
            <w:shd w:val="clear" w:color="auto" w:fill="DDD9C3"/>
          </w:tcPr>
          <w:p w14:paraId="19EFA2EC" w14:textId="77777777" w:rsidR="00D733D2" w:rsidRPr="00D733D2" w:rsidRDefault="00D733D2" w:rsidP="003026FC">
            <w:pPr>
              <w:widowControl w:val="0"/>
              <w:numPr>
                <w:ilvl w:val="0"/>
                <w:numId w:val="46"/>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19EFA2F5" w14:textId="77777777" w:rsidTr="00357878">
        <w:tc>
          <w:tcPr>
            <w:tcW w:w="10706" w:type="dxa"/>
            <w:shd w:val="clear" w:color="auto" w:fill="FFFFFF"/>
          </w:tcPr>
          <w:p w14:paraId="19EFA2EE" w14:textId="77777777" w:rsidR="00D733D2" w:rsidRPr="00D733D2" w:rsidRDefault="00D733D2" w:rsidP="003026FC">
            <w:pPr>
              <w:widowControl w:val="0"/>
              <w:numPr>
                <w:ilvl w:val="1"/>
                <w:numId w:val="45"/>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EF" w14:textId="77777777" w:rsidR="00D733D2" w:rsidRPr="00D733D2" w:rsidRDefault="00D733D2" w:rsidP="003026FC">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0" w14:textId="77777777" w:rsidR="00D733D2" w:rsidRPr="00D733D2" w:rsidRDefault="00D733D2" w:rsidP="003026FC">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1" w14:textId="77777777" w:rsidR="00D733D2" w:rsidRPr="00D733D2" w:rsidRDefault="00D733D2" w:rsidP="003026FC">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D87151">
              <w:rPr>
                <w:rFonts w:ascii="Verdana" w:hAnsi="Verdana"/>
                <w:sz w:val="18"/>
                <w:szCs w:val="18"/>
                <w:lang w:val="en-GB"/>
              </w:rPr>
            </w:r>
            <w:r w:rsidR="00D87151">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9EFA2F2" w14:textId="77777777" w:rsidR="00D733D2" w:rsidRPr="00D733D2" w:rsidRDefault="00D733D2" w:rsidP="00357878">
            <w:pPr>
              <w:tabs>
                <w:tab w:val="left" w:pos="426"/>
              </w:tabs>
              <w:autoSpaceDE w:val="0"/>
              <w:autoSpaceDN w:val="0"/>
              <w:adjustRightInd w:val="0"/>
              <w:spacing w:before="120"/>
              <w:ind w:left="792"/>
              <w:jc w:val="both"/>
              <w:rPr>
                <w:rFonts w:ascii="Verdana" w:hAnsi="Verdana"/>
                <w:sz w:val="18"/>
                <w:szCs w:val="18"/>
              </w:rPr>
            </w:pPr>
          </w:p>
          <w:p w14:paraId="19EFA2F3" w14:textId="77777777" w:rsidR="00D733D2" w:rsidRPr="00D733D2" w:rsidRDefault="00D733D2" w:rsidP="00357878">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19EFA2F4" w14:textId="77777777" w:rsidR="00D733D2" w:rsidRPr="00D733D2" w:rsidRDefault="00D733D2" w:rsidP="00357878">
            <w:pPr>
              <w:tabs>
                <w:tab w:val="left" w:pos="426"/>
              </w:tabs>
              <w:spacing w:line="215" w:lineRule="auto"/>
              <w:jc w:val="both"/>
              <w:rPr>
                <w:rFonts w:ascii="Verdana" w:hAnsi="Verdana" w:cs="Arial Narrow"/>
                <w:b/>
                <w:sz w:val="18"/>
                <w:szCs w:val="18"/>
              </w:rPr>
            </w:pPr>
          </w:p>
        </w:tc>
      </w:tr>
    </w:tbl>
    <w:p w14:paraId="19EFA2F6"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19EFA2F7"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19EFA302" w14:textId="77777777" w:rsidR="00D44A22" w:rsidRDefault="00D44A22" w:rsidP="005F233C">
      <w:pPr>
        <w:pStyle w:val="Heading1"/>
        <w:tabs>
          <w:tab w:val="clear" w:pos="720"/>
          <w:tab w:val="clear" w:pos="1440"/>
          <w:tab w:val="clear" w:pos="2160"/>
          <w:tab w:val="clear" w:pos="2880"/>
        </w:tabs>
        <w:spacing w:line="360" w:lineRule="auto"/>
        <w:ind w:left="0" w:right="408" w:firstLine="0"/>
        <w:rPr>
          <w:color w:val="000080"/>
          <w:sz w:val="28"/>
          <w:szCs w:val="28"/>
        </w:rPr>
      </w:pPr>
    </w:p>
    <w:p w14:paraId="1E71B8E3" w14:textId="77777777" w:rsidR="009D5B43" w:rsidRDefault="009D5B43" w:rsidP="009D5B43">
      <w:pPr>
        <w:rPr>
          <w:lang w:val="en-GB"/>
        </w:rPr>
      </w:pPr>
    </w:p>
    <w:p w14:paraId="0BCEAFA4" w14:textId="77777777" w:rsidR="009D5B43" w:rsidRDefault="009D5B43" w:rsidP="009D5B43">
      <w:pPr>
        <w:rPr>
          <w:lang w:val="en-GB"/>
        </w:rPr>
      </w:pPr>
    </w:p>
    <w:p w14:paraId="1334D706" w14:textId="77777777" w:rsidR="009D5B43" w:rsidRDefault="009D5B43" w:rsidP="009D5B43">
      <w:pPr>
        <w:rPr>
          <w:lang w:val="en-GB"/>
        </w:rPr>
      </w:pPr>
    </w:p>
    <w:p w14:paraId="6D29B1FE" w14:textId="77777777" w:rsidR="009D5B43" w:rsidRDefault="009D5B43" w:rsidP="009D5B43">
      <w:pPr>
        <w:rPr>
          <w:lang w:val="en-GB"/>
        </w:rPr>
      </w:pPr>
    </w:p>
    <w:p w14:paraId="739E574B" w14:textId="77777777" w:rsidR="009D5B43" w:rsidRPr="009D5B43" w:rsidRDefault="009D5B43" w:rsidP="009D5B43">
      <w:pPr>
        <w:rPr>
          <w:lang w:val="en-GB"/>
        </w:rPr>
      </w:pPr>
    </w:p>
    <w:p w14:paraId="19EFA303" w14:textId="77777777" w:rsidR="00973018" w:rsidRDefault="00973018"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SECTION 2</w:t>
      </w:r>
    </w:p>
    <w:p w14:paraId="19EFA304" w14:textId="77777777" w:rsidR="00DE09D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 </w:t>
      </w:r>
      <w:r w:rsidR="00DE09D7">
        <w:rPr>
          <w:color w:val="000080"/>
          <w:sz w:val="28"/>
          <w:szCs w:val="28"/>
        </w:rPr>
        <w:t xml:space="preserve">BIDDER’S </w:t>
      </w:r>
      <w:r w:rsidR="00641773">
        <w:rPr>
          <w:color w:val="000080"/>
          <w:sz w:val="28"/>
          <w:szCs w:val="28"/>
        </w:rPr>
        <w:t>DETAIL</w:t>
      </w:r>
      <w:r w:rsidR="00E21577">
        <w:rPr>
          <w:color w:val="000080"/>
          <w:sz w:val="28"/>
          <w:szCs w:val="28"/>
        </w:rPr>
        <w:t>S</w:t>
      </w:r>
      <w:bookmarkEnd w:id="4"/>
      <w:bookmarkEnd w:id="5"/>
    </w:p>
    <w:p w14:paraId="19EFA305" w14:textId="77777777" w:rsidR="00973018"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b/>
          <w:sz w:val="20"/>
          <w:szCs w:val="22"/>
          <w:lang w:val="en-GB"/>
        </w:rPr>
      </w:pPr>
    </w:p>
    <w:p w14:paraId="19EFA306" w14:textId="77777777" w:rsidR="00A072B8" w:rsidRPr="003B7822"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sz w:val="22"/>
          <w:szCs w:val="22"/>
          <w:lang w:val="en-GB"/>
        </w:rPr>
      </w:pPr>
      <w:r w:rsidRPr="003B7822">
        <w:rPr>
          <w:rFonts w:ascii="Verdana" w:hAnsi="Verdana" w:cs="Arial"/>
          <w:b/>
          <w:sz w:val="22"/>
          <w:szCs w:val="22"/>
          <w:lang w:val="en-GB"/>
        </w:rPr>
        <w:t>2</w:t>
      </w:r>
      <w:r w:rsidR="00641773" w:rsidRPr="003B7822">
        <w:rPr>
          <w:rFonts w:ascii="Verdana" w:hAnsi="Verdana" w:cs="Arial"/>
          <w:b/>
          <w:sz w:val="22"/>
          <w:szCs w:val="22"/>
          <w:lang w:val="en-GB"/>
        </w:rPr>
        <w:t>.1</w:t>
      </w:r>
      <w:r w:rsidR="00641773" w:rsidRPr="003B7822">
        <w:rPr>
          <w:rFonts w:ascii="Verdana" w:hAnsi="Verdana" w:cs="Arial"/>
          <w:b/>
          <w:sz w:val="22"/>
          <w:szCs w:val="22"/>
          <w:lang w:val="en-GB"/>
        </w:rPr>
        <w:tab/>
      </w:r>
      <w:r w:rsidR="009A6B77" w:rsidRPr="003B7822">
        <w:rPr>
          <w:rFonts w:ascii="Verdana" w:hAnsi="Verdana" w:cs="Arial"/>
          <w:b/>
          <w:sz w:val="22"/>
          <w:szCs w:val="22"/>
          <w:lang w:val="en-GB"/>
        </w:rPr>
        <w:t>Bidding structure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0"/>
        <w:gridCol w:w="5201"/>
      </w:tblGrid>
      <w:tr w:rsidR="008A2B30" w14:paraId="19EFA308"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19EFA307"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Indicate the type of </w:t>
            </w:r>
            <w:r w:rsidR="004B3834" w:rsidRPr="00DB588E">
              <w:rPr>
                <w:rFonts w:cs="Arial"/>
                <w:b/>
              </w:rPr>
              <w:t xml:space="preserve">bidding </w:t>
            </w:r>
            <w:r w:rsidRPr="00DB588E">
              <w:rPr>
                <w:rFonts w:cs="Arial"/>
                <w:b/>
              </w:rPr>
              <w:t xml:space="preserve">structure by marking with an </w:t>
            </w:r>
            <w:r w:rsidR="006749B3" w:rsidRPr="00DB588E">
              <w:rPr>
                <w:rFonts w:cs="Arial"/>
                <w:b/>
                <w:bCs/>
              </w:rPr>
              <w:t>‘</w:t>
            </w:r>
            <w:r w:rsidRPr="00DB588E">
              <w:rPr>
                <w:rFonts w:cs="Arial"/>
                <w:b/>
                <w:bCs/>
              </w:rPr>
              <w:t>X</w:t>
            </w:r>
            <w:r w:rsidR="006749B3" w:rsidRPr="00DB588E">
              <w:rPr>
                <w:rFonts w:cs="Arial"/>
                <w:b/>
                <w:bCs/>
              </w:rPr>
              <w:t>’</w:t>
            </w:r>
            <w:r w:rsidRPr="00DB588E">
              <w:rPr>
                <w:rFonts w:cs="Arial"/>
                <w:b/>
                <w:bCs/>
              </w:rPr>
              <w:t>:</w:t>
            </w:r>
          </w:p>
        </w:tc>
      </w:tr>
      <w:tr w:rsidR="008A2B30" w14:paraId="19EFA30B"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9"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Individual </w:t>
            </w:r>
            <w:r w:rsidR="00E6230E" w:rsidRPr="00DB588E">
              <w:rPr>
                <w:rFonts w:cs="Arial"/>
                <w:b/>
              </w:rPr>
              <w:t>bidder</w:t>
            </w:r>
          </w:p>
        </w:tc>
        <w:tc>
          <w:tcPr>
            <w:tcW w:w="5201" w:type="dxa"/>
            <w:tcBorders>
              <w:top w:val="single" w:sz="4" w:space="0" w:color="auto"/>
              <w:left w:val="single" w:sz="4" w:space="0" w:color="auto"/>
              <w:bottom w:val="single" w:sz="4" w:space="0" w:color="auto"/>
              <w:right w:val="single" w:sz="4" w:space="0" w:color="auto"/>
            </w:tcBorders>
            <w:vAlign w:val="center"/>
          </w:tcPr>
          <w:p w14:paraId="19EFA30A" w14:textId="77777777" w:rsidR="008A2B30" w:rsidRDefault="008A2B30" w:rsidP="009D5B43">
            <w:pPr>
              <w:pStyle w:val="Header"/>
              <w:tabs>
                <w:tab w:val="clear" w:pos="4153"/>
                <w:tab w:val="clear" w:pos="8306"/>
              </w:tabs>
              <w:jc w:val="left"/>
              <w:rPr>
                <w:rFonts w:cs="Arial"/>
              </w:rPr>
            </w:pPr>
          </w:p>
        </w:tc>
      </w:tr>
      <w:tr w:rsidR="008A2B30" w14:paraId="19EFA30E"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C" w14:textId="77777777" w:rsidR="008A2B30" w:rsidRPr="00DB588E" w:rsidRDefault="008A2B30" w:rsidP="009D5B43">
            <w:pPr>
              <w:pStyle w:val="Header"/>
              <w:tabs>
                <w:tab w:val="clear" w:pos="4153"/>
                <w:tab w:val="clear" w:pos="8306"/>
              </w:tabs>
              <w:jc w:val="left"/>
              <w:rPr>
                <w:rFonts w:cs="Arial"/>
                <w:b/>
              </w:rPr>
            </w:pPr>
            <w:r w:rsidRPr="00DB588E">
              <w:rPr>
                <w:rFonts w:cs="Arial"/>
                <w:b/>
              </w:rPr>
              <w:t xml:space="preserve">Joint </w:t>
            </w:r>
            <w:r w:rsidR="00C428FB" w:rsidRPr="00DB588E">
              <w:rPr>
                <w:rFonts w:cs="Arial"/>
                <w:b/>
              </w:rPr>
              <w:t>Venture</w:t>
            </w:r>
          </w:p>
        </w:tc>
        <w:tc>
          <w:tcPr>
            <w:tcW w:w="5201" w:type="dxa"/>
            <w:tcBorders>
              <w:top w:val="single" w:sz="4" w:space="0" w:color="auto"/>
              <w:left w:val="single" w:sz="4" w:space="0" w:color="auto"/>
              <w:bottom w:val="single" w:sz="4" w:space="0" w:color="auto"/>
              <w:right w:val="single" w:sz="4" w:space="0" w:color="auto"/>
            </w:tcBorders>
            <w:vAlign w:val="center"/>
          </w:tcPr>
          <w:p w14:paraId="19EFA30D" w14:textId="77777777" w:rsidR="008A2B30" w:rsidRDefault="008A2B30" w:rsidP="009D5B43">
            <w:pPr>
              <w:pStyle w:val="Header"/>
              <w:tabs>
                <w:tab w:val="clear" w:pos="4153"/>
                <w:tab w:val="clear" w:pos="8306"/>
              </w:tabs>
              <w:jc w:val="left"/>
              <w:rPr>
                <w:rFonts w:cs="Arial"/>
              </w:rPr>
            </w:pPr>
          </w:p>
        </w:tc>
      </w:tr>
      <w:tr w:rsidR="008A2B30" w14:paraId="19EFA311"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0F" w14:textId="77777777" w:rsidR="008A2B30" w:rsidRPr="00DB588E" w:rsidRDefault="008A2B30" w:rsidP="009D5B43">
            <w:pPr>
              <w:pStyle w:val="Header"/>
              <w:tabs>
                <w:tab w:val="clear" w:pos="4153"/>
                <w:tab w:val="clear" w:pos="8306"/>
              </w:tabs>
              <w:jc w:val="left"/>
              <w:rPr>
                <w:rFonts w:cs="Arial"/>
                <w:b/>
              </w:rPr>
            </w:pPr>
            <w:r w:rsidRPr="00DB588E">
              <w:rPr>
                <w:rFonts w:cs="Arial"/>
                <w:b/>
              </w:rPr>
              <w:t>Consortium</w:t>
            </w:r>
          </w:p>
        </w:tc>
        <w:tc>
          <w:tcPr>
            <w:tcW w:w="5201" w:type="dxa"/>
            <w:tcBorders>
              <w:top w:val="single" w:sz="4" w:space="0" w:color="auto"/>
              <w:left w:val="single" w:sz="4" w:space="0" w:color="auto"/>
              <w:bottom w:val="single" w:sz="4" w:space="0" w:color="auto"/>
              <w:right w:val="single" w:sz="4" w:space="0" w:color="auto"/>
            </w:tcBorders>
            <w:vAlign w:val="center"/>
          </w:tcPr>
          <w:p w14:paraId="19EFA310" w14:textId="77777777" w:rsidR="008A2B30" w:rsidRDefault="008A2B30" w:rsidP="009D5B43">
            <w:pPr>
              <w:pStyle w:val="Header"/>
              <w:tabs>
                <w:tab w:val="clear" w:pos="4153"/>
                <w:tab w:val="clear" w:pos="8306"/>
              </w:tabs>
              <w:jc w:val="left"/>
              <w:rPr>
                <w:rFonts w:cs="Arial"/>
              </w:rPr>
            </w:pPr>
          </w:p>
        </w:tc>
      </w:tr>
      <w:tr w:rsidR="004253BA" w14:paraId="19EFA314"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12" w14:textId="77777777" w:rsidR="004253BA" w:rsidRPr="00DB588E" w:rsidRDefault="004253BA" w:rsidP="009D5B43">
            <w:pPr>
              <w:pStyle w:val="Header"/>
              <w:tabs>
                <w:tab w:val="clear" w:pos="4153"/>
                <w:tab w:val="clear" w:pos="8306"/>
              </w:tabs>
              <w:jc w:val="left"/>
              <w:rPr>
                <w:rFonts w:cs="Arial"/>
                <w:b/>
              </w:rPr>
            </w:pPr>
            <w:r w:rsidRPr="00DB588E">
              <w:rPr>
                <w:rFonts w:cs="Arial"/>
                <w:b/>
              </w:rPr>
              <w:t>Sub</w:t>
            </w:r>
            <w:r w:rsidR="00E6230E" w:rsidRPr="00DB588E">
              <w:rPr>
                <w:rFonts w:cs="Arial"/>
                <w:b/>
              </w:rPr>
              <w:t>c</w:t>
            </w:r>
            <w:r w:rsidRPr="00DB588E">
              <w:rPr>
                <w:rFonts w:cs="Arial"/>
                <w:b/>
              </w:rPr>
              <w:t>ontractors</w:t>
            </w:r>
          </w:p>
        </w:tc>
        <w:tc>
          <w:tcPr>
            <w:tcW w:w="5201" w:type="dxa"/>
            <w:tcBorders>
              <w:top w:val="single" w:sz="4" w:space="0" w:color="auto"/>
              <w:left w:val="single" w:sz="4" w:space="0" w:color="auto"/>
              <w:bottom w:val="single" w:sz="4" w:space="0" w:color="auto"/>
              <w:right w:val="single" w:sz="4" w:space="0" w:color="auto"/>
            </w:tcBorders>
            <w:vAlign w:val="center"/>
          </w:tcPr>
          <w:p w14:paraId="19EFA313" w14:textId="77777777" w:rsidR="004253BA" w:rsidRDefault="004253BA" w:rsidP="009D5B43">
            <w:pPr>
              <w:pStyle w:val="Header"/>
              <w:tabs>
                <w:tab w:val="clear" w:pos="4153"/>
                <w:tab w:val="clear" w:pos="8306"/>
              </w:tabs>
              <w:jc w:val="left"/>
              <w:rPr>
                <w:rFonts w:cs="Arial"/>
              </w:rPr>
            </w:pPr>
          </w:p>
        </w:tc>
      </w:tr>
      <w:tr w:rsidR="008A2B30" w14:paraId="19EFA317" w14:textId="77777777"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14:paraId="19EFA315" w14:textId="77777777" w:rsidR="008A2B30" w:rsidRPr="00DB588E" w:rsidRDefault="008A2B30" w:rsidP="009D5B43">
            <w:pPr>
              <w:pStyle w:val="Header"/>
              <w:tabs>
                <w:tab w:val="clear" w:pos="4153"/>
                <w:tab w:val="clear" w:pos="8306"/>
              </w:tabs>
              <w:jc w:val="left"/>
              <w:rPr>
                <w:rFonts w:cs="Arial"/>
                <w:b/>
              </w:rPr>
            </w:pPr>
            <w:r w:rsidRPr="00DB588E">
              <w:rPr>
                <w:rFonts w:cs="Arial"/>
                <w:b/>
              </w:rPr>
              <w:t>Other</w:t>
            </w:r>
          </w:p>
        </w:tc>
        <w:tc>
          <w:tcPr>
            <w:tcW w:w="5201" w:type="dxa"/>
            <w:tcBorders>
              <w:top w:val="single" w:sz="4" w:space="0" w:color="auto"/>
              <w:left w:val="single" w:sz="4" w:space="0" w:color="auto"/>
              <w:bottom w:val="single" w:sz="4" w:space="0" w:color="auto"/>
              <w:right w:val="single" w:sz="4" w:space="0" w:color="auto"/>
            </w:tcBorders>
            <w:vAlign w:val="center"/>
          </w:tcPr>
          <w:p w14:paraId="19EFA316" w14:textId="77777777" w:rsidR="008A2B30" w:rsidRDefault="008A2B30" w:rsidP="009D5B43">
            <w:pPr>
              <w:pStyle w:val="Header"/>
              <w:tabs>
                <w:tab w:val="clear" w:pos="4153"/>
                <w:tab w:val="clear" w:pos="8306"/>
              </w:tabs>
              <w:jc w:val="left"/>
              <w:rPr>
                <w:rFonts w:cs="Arial"/>
              </w:rPr>
            </w:pPr>
          </w:p>
        </w:tc>
      </w:tr>
      <w:tr w:rsidR="001906C9" w14:paraId="19EFA319"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19EFA318" w14:textId="77777777" w:rsidR="001906C9" w:rsidRPr="00DB588E" w:rsidRDefault="001906C9" w:rsidP="009D5B43">
            <w:pPr>
              <w:pStyle w:val="Header"/>
              <w:tabs>
                <w:tab w:val="clear" w:pos="4153"/>
                <w:tab w:val="clear" w:pos="8306"/>
              </w:tabs>
              <w:jc w:val="left"/>
              <w:rPr>
                <w:rFonts w:cs="Arial"/>
                <w:b/>
                <w:color w:val="FFFFFF" w:themeColor="background1"/>
              </w:rPr>
            </w:pPr>
            <w:r w:rsidRPr="00DB588E">
              <w:rPr>
                <w:rFonts w:cs="Arial"/>
                <w:b/>
                <w:color w:val="FFFFFF" w:themeColor="background1"/>
              </w:rPr>
              <w:t xml:space="preserve">If the </w:t>
            </w:r>
            <w:r w:rsidR="00D3074D">
              <w:rPr>
                <w:rFonts w:cs="Arial"/>
                <w:b/>
                <w:color w:val="FFFFFF" w:themeColor="background1"/>
              </w:rPr>
              <w:t>bid</w:t>
            </w:r>
            <w:r w:rsidRPr="00DB588E">
              <w:rPr>
                <w:rFonts w:cs="Arial"/>
                <w:b/>
                <w:color w:val="FFFFFF" w:themeColor="background1"/>
              </w:rPr>
              <w:t xml:space="preserve"> is submitted as a Consortium or Joint Venture or Sub Contracting Arrangement list the members of such Consortium or Joint Venture and Sub Contractors below:</w:t>
            </w:r>
          </w:p>
        </w:tc>
      </w:tr>
      <w:tr w:rsidR="001906C9" w14:paraId="19EFA31B"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A" w14:textId="77777777" w:rsidR="001906C9" w:rsidRDefault="001906C9" w:rsidP="009D5B43">
            <w:pPr>
              <w:pStyle w:val="Header"/>
              <w:tabs>
                <w:tab w:val="clear" w:pos="4153"/>
                <w:tab w:val="clear" w:pos="8306"/>
              </w:tabs>
              <w:jc w:val="left"/>
              <w:rPr>
                <w:rFonts w:cs="Arial"/>
              </w:rPr>
            </w:pPr>
            <w:r>
              <w:rPr>
                <w:rFonts w:cs="Arial"/>
              </w:rPr>
              <w:t>1.</w:t>
            </w:r>
          </w:p>
        </w:tc>
      </w:tr>
      <w:tr w:rsidR="001906C9" w14:paraId="19EFA31D"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C" w14:textId="77777777" w:rsidR="001906C9" w:rsidRDefault="001906C9" w:rsidP="009D5B43">
            <w:pPr>
              <w:pStyle w:val="Header"/>
              <w:tabs>
                <w:tab w:val="clear" w:pos="4153"/>
                <w:tab w:val="clear" w:pos="8306"/>
              </w:tabs>
              <w:jc w:val="left"/>
              <w:rPr>
                <w:rFonts w:cs="Arial"/>
              </w:rPr>
            </w:pPr>
            <w:r>
              <w:rPr>
                <w:rFonts w:cs="Arial"/>
              </w:rPr>
              <w:t>2.</w:t>
            </w:r>
          </w:p>
        </w:tc>
      </w:tr>
      <w:tr w:rsidR="001906C9" w14:paraId="19EFA31F"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1E" w14:textId="77777777" w:rsidR="001906C9" w:rsidRDefault="001906C9" w:rsidP="009D5B43">
            <w:pPr>
              <w:pStyle w:val="Header"/>
              <w:tabs>
                <w:tab w:val="clear" w:pos="4153"/>
                <w:tab w:val="clear" w:pos="8306"/>
              </w:tabs>
              <w:jc w:val="left"/>
              <w:rPr>
                <w:rFonts w:cs="Arial"/>
              </w:rPr>
            </w:pPr>
            <w:r>
              <w:rPr>
                <w:rFonts w:cs="Arial"/>
              </w:rPr>
              <w:t>3.</w:t>
            </w:r>
          </w:p>
        </w:tc>
      </w:tr>
      <w:tr w:rsidR="001906C9" w14:paraId="19EFA321"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0" w14:textId="77777777" w:rsidR="001906C9" w:rsidRDefault="001906C9" w:rsidP="009D5B43">
            <w:pPr>
              <w:pStyle w:val="Header"/>
              <w:tabs>
                <w:tab w:val="clear" w:pos="4153"/>
                <w:tab w:val="clear" w:pos="8306"/>
              </w:tabs>
              <w:jc w:val="left"/>
              <w:rPr>
                <w:rFonts w:cs="Arial"/>
              </w:rPr>
            </w:pPr>
            <w:r>
              <w:rPr>
                <w:rFonts w:cs="Arial"/>
              </w:rPr>
              <w:t>4.</w:t>
            </w:r>
          </w:p>
        </w:tc>
      </w:tr>
      <w:tr w:rsidR="001906C9" w14:paraId="19EFA323"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2" w14:textId="77777777" w:rsidR="001906C9" w:rsidRDefault="001906C9" w:rsidP="009D5B43">
            <w:pPr>
              <w:pStyle w:val="Header"/>
              <w:tabs>
                <w:tab w:val="clear" w:pos="4153"/>
                <w:tab w:val="clear" w:pos="8306"/>
              </w:tabs>
              <w:jc w:val="left"/>
              <w:rPr>
                <w:rFonts w:cs="Arial"/>
              </w:rPr>
            </w:pPr>
            <w:r>
              <w:rPr>
                <w:rFonts w:cs="Arial"/>
              </w:rPr>
              <w:t>5.</w:t>
            </w:r>
          </w:p>
        </w:tc>
      </w:tr>
      <w:tr w:rsidR="001906C9" w14:paraId="19EFA325" w14:textId="77777777"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FA324" w14:textId="77777777" w:rsidR="001906C9" w:rsidRDefault="001906C9" w:rsidP="009D5B43">
            <w:pPr>
              <w:pStyle w:val="Header"/>
              <w:tabs>
                <w:tab w:val="clear" w:pos="4153"/>
                <w:tab w:val="clear" w:pos="8306"/>
              </w:tabs>
              <w:jc w:val="left"/>
              <w:rPr>
                <w:rFonts w:cs="Arial"/>
              </w:rPr>
            </w:pPr>
            <w:r>
              <w:rPr>
                <w:rFonts w:cs="Arial"/>
              </w:rPr>
              <w:t>6.</w:t>
            </w:r>
          </w:p>
        </w:tc>
      </w:tr>
    </w:tbl>
    <w:p w14:paraId="19EFA326" w14:textId="77777777" w:rsidR="00613DA7" w:rsidRDefault="00613DA7"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14:paraId="19EFA327" w14:textId="77777777" w:rsidR="00FF154F" w:rsidRPr="003B7822" w:rsidRDefault="00973018" w:rsidP="009D5B43">
      <w:pPr>
        <w:pStyle w:val="Header"/>
        <w:tabs>
          <w:tab w:val="clear" w:pos="4153"/>
          <w:tab w:val="clear" w:pos="8306"/>
        </w:tabs>
        <w:ind w:left="709" w:hanging="709"/>
        <w:rPr>
          <w:rFonts w:cs="Arial"/>
          <w:sz w:val="22"/>
          <w:szCs w:val="22"/>
        </w:rPr>
      </w:pPr>
      <w:r w:rsidRPr="003B7822">
        <w:rPr>
          <w:rFonts w:cs="Arial"/>
          <w:b/>
          <w:sz w:val="22"/>
          <w:szCs w:val="22"/>
        </w:rPr>
        <w:t>2</w:t>
      </w:r>
      <w:r w:rsidR="00FF154F" w:rsidRPr="003B7822">
        <w:rPr>
          <w:rFonts w:cs="Arial"/>
          <w:b/>
          <w:sz w:val="22"/>
          <w:szCs w:val="22"/>
        </w:rPr>
        <w:t xml:space="preserve">.2 </w:t>
      </w:r>
      <w:r w:rsidR="00FF154F" w:rsidRPr="003B7822">
        <w:rPr>
          <w:rFonts w:cs="Arial"/>
          <w:b/>
          <w:sz w:val="22"/>
          <w:szCs w:val="22"/>
        </w:rPr>
        <w:tab/>
        <w:t>Bidder’s Information (includes bids submitted Individual or as a Consortium or Joint Venture)</w:t>
      </w:r>
    </w:p>
    <w:tbl>
      <w:tblPr>
        <w:tblW w:w="10031" w:type="dxa"/>
        <w:tblCellMar>
          <w:left w:w="0" w:type="dxa"/>
          <w:right w:w="0" w:type="dxa"/>
        </w:tblCellMar>
        <w:tblLook w:val="0000" w:firstRow="0" w:lastRow="0" w:firstColumn="0" w:lastColumn="0" w:noHBand="0" w:noVBand="0"/>
      </w:tblPr>
      <w:tblGrid>
        <w:gridCol w:w="4077"/>
        <w:gridCol w:w="5954"/>
      </w:tblGrid>
      <w:tr w:rsidR="00FF154F" w:rsidRPr="00643390" w14:paraId="19EFA32A"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8"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Supplier size type (</w:t>
            </w:r>
            <w:r>
              <w:rPr>
                <w:rFonts w:ascii="Verdana" w:hAnsi="Verdana"/>
                <w:color w:val="FFFFFF" w:themeColor="background1"/>
                <w:sz w:val="20"/>
                <w:szCs w:val="20"/>
              </w:rPr>
              <w:t>L</w:t>
            </w:r>
            <w:r w:rsidRPr="00DB588E">
              <w:rPr>
                <w:rFonts w:ascii="Verdana" w:hAnsi="Verdana"/>
                <w:color w:val="FFFFFF" w:themeColor="background1"/>
                <w:sz w:val="20"/>
                <w:szCs w:val="20"/>
              </w:rPr>
              <w:t>arge</w:t>
            </w:r>
            <w:r>
              <w:rPr>
                <w:rFonts w:ascii="Verdana" w:hAnsi="Verdana"/>
                <w:color w:val="FFFFFF" w:themeColor="background1"/>
                <w:sz w:val="20"/>
                <w:szCs w:val="20"/>
              </w:rPr>
              <w:t xml:space="preserve"> or QSE or EME</w:t>
            </w:r>
            <w:r w:rsidRPr="00DB588E">
              <w:rPr>
                <w:rFonts w:ascii="Verdana" w:hAnsi="Verdana"/>
                <w:color w:val="FFFFFF" w:themeColor="background1"/>
                <w:sz w:val="20"/>
                <w:szCs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9" w14:textId="77777777" w:rsidR="00FF154F" w:rsidRPr="00643390" w:rsidRDefault="00FF154F" w:rsidP="009D5B43">
            <w:pPr>
              <w:rPr>
                <w:rFonts w:ascii="Verdana" w:hAnsi="Verdana"/>
                <w:sz w:val="20"/>
                <w:szCs w:val="20"/>
                <w:lang w:val="en-GB"/>
              </w:rPr>
            </w:pPr>
          </w:p>
        </w:tc>
      </w:tr>
      <w:tr w:rsidR="00FF154F" w:rsidRPr="00643390" w14:paraId="19EFA32D"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B"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Last financial year revenue (R)</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C" w14:textId="77777777" w:rsidR="00FF154F" w:rsidRPr="00643390" w:rsidRDefault="00FF154F" w:rsidP="009D5B43">
            <w:pPr>
              <w:rPr>
                <w:rFonts w:ascii="Verdana" w:hAnsi="Verdana"/>
                <w:sz w:val="20"/>
                <w:szCs w:val="20"/>
                <w:lang w:val="en-GB"/>
              </w:rPr>
            </w:pPr>
          </w:p>
        </w:tc>
      </w:tr>
      <w:tr w:rsidR="00FF154F" w:rsidRPr="00643390" w14:paraId="19EFA330"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2E"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Financial year end date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2F" w14:textId="77777777" w:rsidR="00FF154F" w:rsidRPr="00643390" w:rsidRDefault="00FF154F" w:rsidP="009D5B43">
            <w:pPr>
              <w:rPr>
                <w:rFonts w:ascii="Verdana" w:hAnsi="Verdana"/>
                <w:sz w:val="20"/>
                <w:szCs w:val="20"/>
                <w:lang w:val="en-GB"/>
              </w:rPr>
            </w:pPr>
          </w:p>
        </w:tc>
      </w:tr>
      <w:tr w:rsidR="00FF154F" w:rsidRPr="00643390" w14:paraId="19EFA333"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1"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First time business with SITA (Y/N)</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2" w14:textId="77777777" w:rsidR="00FF154F" w:rsidRPr="00643390" w:rsidRDefault="00FF154F" w:rsidP="009D5B43">
            <w:pPr>
              <w:rPr>
                <w:rFonts w:ascii="Verdana" w:hAnsi="Verdana"/>
                <w:sz w:val="20"/>
                <w:szCs w:val="20"/>
                <w:lang w:val="en-GB"/>
              </w:rPr>
            </w:pPr>
          </w:p>
        </w:tc>
      </w:tr>
      <w:tr w:rsidR="00FF154F" w:rsidRPr="00643390" w14:paraId="19EFA336"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4"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Number of existing running contract and total value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5" w14:textId="77777777" w:rsidR="00FF154F" w:rsidRPr="00643390" w:rsidRDefault="00FF154F" w:rsidP="009D5B43">
            <w:pPr>
              <w:rPr>
                <w:rFonts w:ascii="Verdana" w:hAnsi="Verdana"/>
                <w:sz w:val="20"/>
                <w:szCs w:val="20"/>
                <w:lang w:val="en-GB"/>
              </w:rPr>
            </w:pPr>
          </w:p>
        </w:tc>
      </w:tr>
      <w:tr w:rsidR="00FF154F" w:rsidRPr="00643390" w14:paraId="19EFA339" w14:textId="77777777" w:rsidTr="0035787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9EFA337" w14:textId="77777777" w:rsidR="00FF154F" w:rsidRPr="00DB588E" w:rsidRDefault="00FF154F" w:rsidP="009D5B43">
            <w:pPr>
              <w:rPr>
                <w:rFonts w:ascii="Verdana" w:hAnsi="Verdana"/>
                <w:color w:val="FFFFFF" w:themeColor="background1"/>
                <w:sz w:val="20"/>
                <w:szCs w:val="20"/>
              </w:rPr>
            </w:pPr>
            <w:r w:rsidRPr="00DB588E">
              <w:rPr>
                <w:rFonts w:ascii="Verdana" w:hAnsi="Verdana"/>
                <w:color w:val="FFFFFF" w:themeColor="background1"/>
                <w:sz w:val="20"/>
                <w:szCs w:val="20"/>
              </w:rPr>
              <w:t>Total number of employee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A338" w14:textId="77777777" w:rsidR="00FF154F" w:rsidRPr="00643390" w:rsidRDefault="00FF154F" w:rsidP="009D5B43">
            <w:pPr>
              <w:rPr>
                <w:rFonts w:ascii="Verdana" w:hAnsi="Verdana"/>
                <w:sz w:val="20"/>
                <w:szCs w:val="20"/>
                <w:lang w:val="en-GB"/>
              </w:rPr>
            </w:pPr>
          </w:p>
        </w:tc>
      </w:tr>
    </w:tbl>
    <w:p w14:paraId="2B8906F8" w14:textId="77777777" w:rsidR="005F233C" w:rsidRDefault="005F233C" w:rsidP="004A4377">
      <w:pPr>
        <w:pStyle w:val="NoSpacing"/>
        <w:spacing w:line="360" w:lineRule="auto"/>
        <w:jc w:val="both"/>
        <w:rPr>
          <w:rFonts w:ascii="Verdana" w:hAnsi="Verdana"/>
          <w:b/>
          <w:sz w:val="22"/>
          <w:szCs w:val="22"/>
        </w:rPr>
      </w:pPr>
    </w:p>
    <w:p w14:paraId="19EFA33B" w14:textId="77777777" w:rsidR="004A4377" w:rsidRPr="003B7822" w:rsidRDefault="00973018" w:rsidP="004A4377">
      <w:pPr>
        <w:pStyle w:val="NoSpacing"/>
        <w:spacing w:line="360" w:lineRule="auto"/>
        <w:jc w:val="both"/>
        <w:rPr>
          <w:rFonts w:ascii="Verdana" w:hAnsi="Verdana"/>
          <w:b/>
          <w:sz w:val="22"/>
          <w:szCs w:val="22"/>
        </w:rPr>
      </w:pPr>
      <w:r w:rsidRPr="003B7822">
        <w:rPr>
          <w:rFonts w:ascii="Verdana" w:hAnsi="Verdana"/>
          <w:b/>
          <w:sz w:val="22"/>
          <w:szCs w:val="22"/>
        </w:rPr>
        <w:t>2.</w:t>
      </w:r>
      <w:r w:rsidR="00432F9D">
        <w:rPr>
          <w:rFonts w:ascii="Verdana" w:hAnsi="Verdana"/>
          <w:b/>
          <w:sz w:val="22"/>
          <w:szCs w:val="22"/>
        </w:rPr>
        <w:t>3</w:t>
      </w:r>
      <w:r w:rsidR="004A4377" w:rsidRPr="003B7822">
        <w:rPr>
          <w:rFonts w:ascii="Verdana" w:hAnsi="Verdana"/>
          <w:b/>
          <w:sz w:val="22"/>
          <w:szCs w:val="22"/>
        </w:rPr>
        <w:tab/>
        <w:t xml:space="preserve"> Entity ownership</w:t>
      </w:r>
    </w:p>
    <w:tbl>
      <w:tblPr>
        <w:tblStyle w:val="TableGrid"/>
        <w:tblW w:w="9923" w:type="dxa"/>
        <w:tblInd w:w="108" w:type="dxa"/>
        <w:tblLook w:val="04A0" w:firstRow="1" w:lastRow="0" w:firstColumn="1" w:lastColumn="0" w:noHBand="0" w:noVBand="1"/>
      </w:tblPr>
      <w:tblGrid>
        <w:gridCol w:w="5554"/>
        <w:gridCol w:w="4369"/>
      </w:tblGrid>
      <w:tr w:rsidR="004A4377" w:rsidRPr="00196178" w14:paraId="19EFA33E" w14:textId="77777777" w:rsidTr="004A4377">
        <w:trPr>
          <w:trHeight w:val="397"/>
          <w:tblHeader/>
        </w:trPr>
        <w:tc>
          <w:tcPr>
            <w:tcW w:w="5554" w:type="dxa"/>
            <w:shd w:val="clear" w:color="auto" w:fill="002060"/>
            <w:vAlign w:val="center"/>
          </w:tcPr>
          <w:p w14:paraId="19EFA33C" w14:textId="77777777" w:rsidR="004A4377" w:rsidRPr="00DB588E" w:rsidRDefault="004A4377" w:rsidP="009D5B43">
            <w:pPr>
              <w:jc w:val="center"/>
              <w:rPr>
                <w:rFonts w:ascii="Verdana" w:hAnsi="Verdana"/>
                <w:b/>
                <w:color w:val="FFFFFF" w:themeColor="background1"/>
                <w:sz w:val="20"/>
                <w:szCs w:val="20"/>
              </w:rPr>
            </w:pPr>
            <w:r w:rsidRPr="00DB588E">
              <w:rPr>
                <w:rFonts w:ascii="Verdana" w:hAnsi="Verdana"/>
                <w:b/>
                <w:color w:val="FFFFFF" w:themeColor="background1"/>
                <w:sz w:val="20"/>
                <w:szCs w:val="20"/>
              </w:rPr>
              <w:t>Ownership category</w:t>
            </w:r>
          </w:p>
        </w:tc>
        <w:tc>
          <w:tcPr>
            <w:tcW w:w="4369" w:type="dxa"/>
            <w:shd w:val="clear" w:color="auto" w:fill="002060"/>
            <w:vAlign w:val="center"/>
          </w:tcPr>
          <w:p w14:paraId="19EFA33D" w14:textId="77777777" w:rsidR="004A4377" w:rsidRPr="00DB588E" w:rsidRDefault="004A4377" w:rsidP="009D5B43">
            <w:pPr>
              <w:jc w:val="center"/>
              <w:rPr>
                <w:rFonts w:ascii="Verdana" w:hAnsi="Verdana"/>
                <w:b/>
                <w:color w:val="FFFFFF" w:themeColor="background1"/>
                <w:sz w:val="20"/>
                <w:szCs w:val="20"/>
              </w:rPr>
            </w:pPr>
            <w:r w:rsidRPr="00DB588E">
              <w:rPr>
                <w:rFonts w:ascii="Verdana" w:hAnsi="Verdana"/>
                <w:b/>
                <w:color w:val="FFFFFF" w:themeColor="background1"/>
                <w:sz w:val="20"/>
                <w:szCs w:val="20"/>
              </w:rPr>
              <w:t>% of ownership</w:t>
            </w:r>
          </w:p>
        </w:tc>
      </w:tr>
      <w:tr w:rsidR="004A4377" w:rsidRPr="00196178" w14:paraId="19EFA341" w14:textId="77777777" w:rsidTr="004A4377">
        <w:trPr>
          <w:trHeight w:val="397"/>
        </w:trPr>
        <w:tc>
          <w:tcPr>
            <w:tcW w:w="5554" w:type="dxa"/>
            <w:vAlign w:val="center"/>
          </w:tcPr>
          <w:p w14:paraId="19EFA33F" w14:textId="77777777" w:rsidR="004A4377" w:rsidRPr="00196178" w:rsidRDefault="004A4377" w:rsidP="009D5B43">
            <w:pPr>
              <w:rPr>
                <w:rFonts w:ascii="Verdana" w:hAnsi="Verdana"/>
                <w:sz w:val="20"/>
                <w:szCs w:val="20"/>
              </w:rPr>
            </w:pPr>
            <w:r w:rsidRPr="00196178">
              <w:rPr>
                <w:rFonts w:ascii="Verdana" w:hAnsi="Verdana"/>
                <w:sz w:val="20"/>
                <w:szCs w:val="20"/>
              </w:rPr>
              <w:t>Black or historically disadvantage individual owned</w:t>
            </w:r>
          </w:p>
        </w:tc>
        <w:tc>
          <w:tcPr>
            <w:tcW w:w="4369" w:type="dxa"/>
            <w:vAlign w:val="center"/>
          </w:tcPr>
          <w:p w14:paraId="19EFA340" w14:textId="77777777" w:rsidR="004A4377" w:rsidRPr="00196178" w:rsidRDefault="004A4377" w:rsidP="009D5B43">
            <w:pPr>
              <w:rPr>
                <w:rFonts w:ascii="Verdana" w:hAnsi="Verdana"/>
                <w:sz w:val="20"/>
                <w:szCs w:val="20"/>
              </w:rPr>
            </w:pPr>
          </w:p>
        </w:tc>
      </w:tr>
      <w:tr w:rsidR="004A4377" w:rsidRPr="00196178" w14:paraId="19EFA344" w14:textId="77777777" w:rsidTr="004A4377">
        <w:trPr>
          <w:trHeight w:val="397"/>
        </w:trPr>
        <w:tc>
          <w:tcPr>
            <w:tcW w:w="5554" w:type="dxa"/>
            <w:vAlign w:val="center"/>
          </w:tcPr>
          <w:p w14:paraId="19EFA342" w14:textId="77777777" w:rsidR="004A4377" w:rsidRPr="00196178" w:rsidRDefault="004A4377" w:rsidP="009D5B43">
            <w:pPr>
              <w:rPr>
                <w:rFonts w:ascii="Verdana" w:hAnsi="Verdana"/>
                <w:sz w:val="20"/>
                <w:szCs w:val="20"/>
              </w:rPr>
            </w:pPr>
            <w:r w:rsidRPr="00196178">
              <w:rPr>
                <w:rFonts w:ascii="Verdana" w:hAnsi="Verdana"/>
                <w:sz w:val="20"/>
                <w:szCs w:val="20"/>
              </w:rPr>
              <w:t>Black women owned</w:t>
            </w:r>
          </w:p>
        </w:tc>
        <w:tc>
          <w:tcPr>
            <w:tcW w:w="4369" w:type="dxa"/>
            <w:vAlign w:val="center"/>
          </w:tcPr>
          <w:p w14:paraId="19EFA343" w14:textId="77777777" w:rsidR="004A4377" w:rsidRPr="00196178" w:rsidRDefault="004A4377" w:rsidP="009D5B43">
            <w:pPr>
              <w:rPr>
                <w:rFonts w:ascii="Verdana" w:hAnsi="Verdana"/>
                <w:sz w:val="20"/>
                <w:szCs w:val="20"/>
              </w:rPr>
            </w:pPr>
          </w:p>
        </w:tc>
      </w:tr>
      <w:tr w:rsidR="004A4377" w:rsidRPr="00196178" w14:paraId="19EFA347" w14:textId="77777777" w:rsidTr="004A4377">
        <w:trPr>
          <w:trHeight w:val="397"/>
        </w:trPr>
        <w:tc>
          <w:tcPr>
            <w:tcW w:w="5554" w:type="dxa"/>
            <w:vAlign w:val="center"/>
          </w:tcPr>
          <w:p w14:paraId="19EFA345" w14:textId="77777777" w:rsidR="004A4377" w:rsidRPr="00196178" w:rsidRDefault="004A4377" w:rsidP="009D5B43">
            <w:pPr>
              <w:rPr>
                <w:rFonts w:ascii="Verdana" w:hAnsi="Verdana"/>
                <w:sz w:val="20"/>
                <w:szCs w:val="20"/>
              </w:rPr>
            </w:pPr>
            <w:r w:rsidRPr="00196178">
              <w:rPr>
                <w:rFonts w:ascii="Verdana" w:hAnsi="Verdana"/>
                <w:sz w:val="20"/>
                <w:szCs w:val="20"/>
              </w:rPr>
              <w:t>Black youth owned</w:t>
            </w:r>
          </w:p>
        </w:tc>
        <w:tc>
          <w:tcPr>
            <w:tcW w:w="4369" w:type="dxa"/>
            <w:vAlign w:val="center"/>
          </w:tcPr>
          <w:p w14:paraId="19EFA346" w14:textId="77777777" w:rsidR="004A4377" w:rsidRPr="00196178" w:rsidRDefault="004A4377" w:rsidP="009D5B43">
            <w:pPr>
              <w:rPr>
                <w:rFonts w:ascii="Verdana" w:hAnsi="Verdana"/>
                <w:sz w:val="20"/>
                <w:szCs w:val="20"/>
              </w:rPr>
            </w:pPr>
          </w:p>
        </w:tc>
      </w:tr>
      <w:tr w:rsidR="004A4377" w:rsidRPr="00196178" w14:paraId="19EFA34A" w14:textId="77777777" w:rsidTr="004A4377">
        <w:trPr>
          <w:trHeight w:val="397"/>
        </w:trPr>
        <w:tc>
          <w:tcPr>
            <w:tcW w:w="5554" w:type="dxa"/>
            <w:vAlign w:val="center"/>
          </w:tcPr>
          <w:p w14:paraId="19EFA348" w14:textId="77777777" w:rsidR="004A4377" w:rsidRPr="00196178" w:rsidRDefault="004A4377" w:rsidP="009D5B43">
            <w:pPr>
              <w:rPr>
                <w:rFonts w:ascii="Verdana" w:hAnsi="Verdana"/>
                <w:sz w:val="20"/>
                <w:szCs w:val="20"/>
              </w:rPr>
            </w:pPr>
            <w:r w:rsidRPr="00196178">
              <w:rPr>
                <w:rFonts w:ascii="Verdana" w:hAnsi="Verdana"/>
                <w:sz w:val="20"/>
                <w:szCs w:val="20"/>
              </w:rPr>
              <w:t xml:space="preserve">People living with disability </w:t>
            </w:r>
          </w:p>
        </w:tc>
        <w:tc>
          <w:tcPr>
            <w:tcW w:w="4369" w:type="dxa"/>
            <w:vAlign w:val="center"/>
          </w:tcPr>
          <w:p w14:paraId="19EFA349" w14:textId="77777777" w:rsidR="004A4377" w:rsidRPr="00196178" w:rsidRDefault="004A4377" w:rsidP="009D5B43">
            <w:pPr>
              <w:rPr>
                <w:rFonts w:ascii="Verdana" w:hAnsi="Verdana"/>
                <w:sz w:val="20"/>
                <w:szCs w:val="20"/>
              </w:rPr>
            </w:pPr>
          </w:p>
        </w:tc>
      </w:tr>
      <w:tr w:rsidR="004A4377" w:rsidRPr="00196178" w14:paraId="19EFA34D" w14:textId="77777777" w:rsidTr="004A4377">
        <w:trPr>
          <w:trHeight w:val="397"/>
        </w:trPr>
        <w:tc>
          <w:tcPr>
            <w:tcW w:w="5554" w:type="dxa"/>
            <w:vAlign w:val="center"/>
          </w:tcPr>
          <w:p w14:paraId="19EFA34B" w14:textId="77777777" w:rsidR="004A4377" w:rsidRPr="00196178" w:rsidRDefault="004A4377" w:rsidP="009D5B43">
            <w:pPr>
              <w:rPr>
                <w:rFonts w:ascii="Verdana" w:hAnsi="Verdana"/>
                <w:sz w:val="20"/>
                <w:szCs w:val="20"/>
              </w:rPr>
            </w:pPr>
            <w:r w:rsidRPr="00196178">
              <w:rPr>
                <w:rFonts w:ascii="Verdana" w:hAnsi="Verdana"/>
                <w:sz w:val="20"/>
                <w:szCs w:val="20"/>
              </w:rPr>
              <w:t>Military veteran</w:t>
            </w:r>
          </w:p>
        </w:tc>
        <w:tc>
          <w:tcPr>
            <w:tcW w:w="4369" w:type="dxa"/>
            <w:vAlign w:val="center"/>
          </w:tcPr>
          <w:p w14:paraId="19EFA34C" w14:textId="77777777" w:rsidR="004A4377" w:rsidRPr="00196178" w:rsidRDefault="004A4377" w:rsidP="009D5B43">
            <w:pPr>
              <w:rPr>
                <w:rFonts w:ascii="Verdana" w:hAnsi="Verdana"/>
                <w:sz w:val="20"/>
                <w:szCs w:val="20"/>
              </w:rPr>
            </w:pPr>
          </w:p>
        </w:tc>
      </w:tr>
      <w:tr w:rsidR="004A4377" w:rsidRPr="00196178" w14:paraId="19EFA350" w14:textId="77777777" w:rsidTr="004A4377">
        <w:trPr>
          <w:trHeight w:val="397"/>
        </w:trPr>
        <w:tc>
          <w:tcPr>
            <w:tcW w:w="5554" w:type="dxa"/>
            <w:vAlign w:val="center"/>
          </w:tcPr>
          <w:p w14:paraId="19EFA34E" w14:textId="77777777" w:rsidR="004A4377" w:rsidRPr="00196178" w:rsidRDefault="004A4377" w:rsidP="009D5B43">
            <w:pPr>
              <w:rPr>
                <w:rFonts w:ascii="Verdana" w:hAnsi="Verdana"/>
                <w:sz w:val="20"/>
                <w:szCs w:val="20"/>
              </w:rPr>
            </w:pPr>
            <w:r w:rsidRPr="00196178">
              <w:rPr>
                <w:rFonts w:ascii="Verdana" w:hAnsi="Verdana"/>
                <w:sz w:val="20"/>
                <w:szCs w:val="20"/>
              </w:rPr>
              <w:t>Other ownership</w:t>
            </w:r>
          </w:p>
        </w:tc>
        <w:tc>
          <w:tcPr>
            <w:tcW w:w="4369" w:type="dxa"/>
            <w:vAlign w:val="center"/>
          </w:tcPr>
          <w:p w14:paraId="19EFA34F" w14:textId="77777777" w:rsidR="004A4377" w:rsidRPr="00196178" w:rsidRDefault="004A4377" w:rsidP="009D5B43">
            <w:pPr>
              <w:rPr>
                <w:rFonts w:ascii="Verdana" w:hAnsi="Verdana"/>
                <w:sz w:val="20"/>
                <w:szCs w:val="20"/>
              </w:rPr>
            </w:pPr>
          </w:p>
        </w:tc>
      </w:tr>
      <w:tr w:rsidR="004A4377" w:rsidRPr="00196178" w14:paraId="19EFA353" w14:textId="77777777" w:rsidTr="004A4377">
        <w:trPr>
          <w:trHeight w:val="397"/>
        </w:trPr>
        <w:tc>
          <w:tcPr>
            <w:tcW w:w="5554" w:type="dxa"/>
            <w:vAlign w:val="center"/>
          </w:tcPr>
          <w:p w14:paraId="19EFA351" w14:textId="77777777" w:rsidR="004A4377" w:rsidRPr="00196178" w:rsidRDefault="004A4377" w:rsidP="009D5B43">
            <w:pPr>
              <w:rPr>
                <w:rFonts w:ascii="Verdana" w:hAnsi="Verdana"/>
                <w:b/>
                <w:sz w:val="20"/>
                <w:szCs w:val="20"/>
              </w:rPr>
            </w:pPr>
            <w:r w:rsidRPr="00196178">
              <w:rPr>
                <w:rFonts w:ascii="Verdana" w:hAnsi="Verdana"/>
                <w:b/>
                <w:sz w:val="20"/>
                <w:szCs w:val="20"/>
              </w:rPr>
              <w:t>Total (100%)</w:t>
            </w:r>
          </w:p>
        </w:tc>
        <w:tc>
          <w:tcPr>
            <w:tcW w:w="4369" w:type="dxa"/>
            <w:vAlign w:val="center"/>
          </w:tcPr>
          <w:p w14:paraId="19EFA352" w14:textId="77777777" w:rsidR="004A4377" w:rsidRPr="00196178" w:rsidRDefault="004A4377" w:rsidP="009D5B43">
            <w:pPr>
              <w:rPr>
                <w:rFonts w:ascii="Verdana" w:hAnsi="Verdana"/>
                <w:sz w:val="20"/>
                <w:szCs w:val="20"/>
              </w:rPr>
            </w:pPr>
          </w:p>
        </w:tc>
      </w:tr>
    </w:tbl>
    <w:p w14:paraId="15AE74BD" w14:textId="77777777" w:rsidR="009D5B43" w:rsidRDefault="009D5B43"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6" w:name="_Toc459824247"/>
      <w:bookmarkStart w:id="7" w:name="_Toc199296467"/>
      <w:bookmarkStart w:id="8" w:name="_Ref308094857"/>
      <w:bookmarkStart w:id="9" w:name="_Ref308094860"/>
    </w:p>
    <w:p w14:paraId="60C13320" w14:textId="77777777" w:rsidR="009D5B43" w:rsidRDefault="009D5B43"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38A" w14:textId="77777777" w:rsidR="00D95120" w:rsidRDefault="00E21577"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6"/>
      <w:r w:rsidR="00973018">
        <w:rPr>
          <w:color w:val="000080"/>
          <w:sz w:val="28"/>
          <w:szCs w:val="28"/>
        </w:rPr>
        <w:t>3</w:t>
      </w:r>
    </w:p>
    <w:p w14:paraId="19EFA38B" w14:textId="77777777" w:rsidR="00775C50" w:rsidRDefault="00775C50" w:rsidP="00775C50">
      <w:pPr>
        <w:rPr>
          <w:lang w:val="en-GB"/>
        </w:rPr>
      </w:pPr>
    </w:p>
    <w:p w14:paraId="19EFA38C" w14:textId="77777777" w:rsidR="00775C50" w:rsidRPr="00775C50" w:rsidRDefault="0019017A" w:rsidP="00775C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10" w:name="_Toc459824248"/>
      <w:r>
        <w:rPr>
          <w:color w:val="000080"/>
          <w:sz w:val="28"/>
          <w:szCs w:val="28"/>
        </w:rPr>
        <w:t xml:space="preserve">BID </w:t>
      </w:r>
      <w:r w:rsidR="00775C50" w:rsidRPr="00775C50">
        <w:rPr>
          <w:color w:val="000080"/>
          <w:sz w:val="28"/>
          <w:szCs w:val="28"/>
        </w:rPr>
        <w:t>TERMS OF REFERENCE</w:t>
      </w:r>
      <w:bookmarkEnd w:id="10"/>
    </w:p>
    <w:p w14:paraId="19EFA38D" w14:textId="77777777" w:rsidR="00D95120" w:rsidRDefault="00D95120"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38E" w14:textId="77777777" w:rsidR="00A072B8" w:rsidRPr="00DE09D7" w:rsidRDefault="00A072B8" w:rsidP="00DA197E">
      <w:pPr>
        <w:pStyle w:val="Heading1"/>
        <w:numPr>
          <w:ilvl w:val="0"/>
          <w:numId w:val="15"/>
        </w:numPr>
        <w:tabs>
          <w:tab w:val="clear" w:pos="720"/>
          <w:tab w:val="clear" w:pos="851"/>
          <w:tab w:val="clear" w:pos="1440"/>
          <w:tab w:val="clear" w:pos="2160"/>
          <w:tab w:val="clear" w:pos="2880"/>
        </w:tabs>
        <w:spacing w:line="360" w:lineRule="auto"/>
        <w:ind w:left="709" w:right="-1" w:hanging="709"/>
        <w:rPr>
          <w:color w:val="000080"/>
          <w:sz w:val="28"/>
          <w:szCs w:val="28"/>
        </w:rPr>
      </w:pPr>
      <w:bookmarkStart w:id="11" w:name="_Toc97010976"/>
      <w:bookmarkStart w:id="12" w:name="_Toc150587191"/>
      <w:bookmarkStart w:id="13" w:name="_Toc199296469"/>
      <w:bookmarkStart w:id="14" w:name="_Toc454470835"/>
      <w:bookmarkStart w:id="15" w:name="_Toc459824249"/>
      <w:bookmarkEnd w:id="7"/>
      <w:bookmarkEnd w:id="8"/>
      <w:bookmarkEnd w:id="9"/>
      <w:r w:rsidRPr="00DE09D7">
        <w:rPr>
          <w:color w:val="000080"/>
          <w:sz w:val="28"/>
          <w:szCs w:val="28"/>
        </w:rPr>
        <w:t>D</w:t>
      </w:r>
      <w:r w:rsidR="00C03619" w:rsidRPr="00DE09D7">
        <w:rPr>
          <w:color w:val="000080"/>
          <w:sz w:val="28"/>
          <w:szCs w:val="28"/>
        </w:rPr>
        <w:t>efinitions</w:t>
      </w:r>
      <w:bookmarkEnd w:id="11"/>
      <w:bookmarkEnd w:id="12"/>
      <w:bookmarkEnd w:id="13"/>
      <w:bookmarkEnd w:id="14"/>
      <w:bookmarkEnd w:id="15"/>
    </w:p>
    <w:p w14:paraId="19EFA38F" w14:textId="77777777" w:rsidR="00A072B8" w:rsidRDefault="00A072B8"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922836">
        <w:rPr>
          <w:rFonts w:ascii="Verdana" w:hAnsi="Verdana"/>
          <w:snapToGrid w:val="0"/>
          <w:sz w:val="20"/>
          <w:szCs w:val="20"/>
        </w:rPr>
        <w:t>The State Inf</w:t>
      </w:r>
      <w:r w:rsidR="00A03F2E">
        <w:rPr>
          <w:rFonts w:ascii="Verdana" w:hAnsi="Verdana"/>
          <w:snapToGrid w:val="0"/>
          <w:sz w:val="20"/>
          <w:szCs w:val="20"/>
        </w:rPr>
        <w:t xml:space="preserve">ormation Technology Agency SOC </w:t>
      </w:r>
      <w:r w:rsidRPr="00922836">
        <w:rPr>
          <w:rFonts w:ascii="Verdana" w:hAnsi="Verdana"/>
          <w:snapToGrid w:val="0"/>
          <w:sz w:val="20"/>
          <w:szCs w:val="20"/>
        </w:rPr>
        <w:t>Ltd [hereinafter referred to as SITA] is a company with limited liability duly incorporated in accordance with the Companies Act of the Republic of South Africa, company re</w:t>
      </w:r>
      <w:r w:rsidR="00A03F2E">
        <w:rPr>
          <w:rFonts w:ascii="Verdana" w:hAnsi="Verdana"/>
          <w:snapToGrid w:val="0"/>
          <w:sz w:val="20"/>
          <w:szCs w:val="20"/>
        </w:rPr>
        <w:t>gistration number 1999/001899/30</w:t>
      </w:r>
      <w:r w:rsidRPr="00922836">
        <w:rPr>
          <w:rFonts w:ascii="Verdana" w:hAnsi="Verdana"/>
          <w:snapToGrid w:val="0"/>
          <w:sz w:val="20"/>
          <w:szCs w:val="20"/>
        </w:rPr>
        <w:t>, and in terms of the State Information Technology Agency Act No</w:t>
      </w:r>
      <w:r w:rsidR="00C03619" w:rsidRPr="00922836">
        <w:rPr>
          <w:rFonts w:ascii="Verdana" w:hAnsi="Verdana"/>
          <w:snapToGrid w:val="0"/>
          <w:sz w:val="20"/>
          <w:szCs w:val="20"/>
        </w:rPr>
        <w:t>.</w:t>
      </w:r>
      <w:r w:rsidRPr="00922836">
        <w:rPr>
          <w:rFonts w:ascii="Verdana" w:hAnsi="Verdana"/>
          <w:snapToGrid w:val="0"/>
          <w:sz w:val="20"/>
          <w:szCs w:val="20"/>
        </w:rPr>
        <w:t xml:space="preserve"> 88 of 1998 [Hereinafter referred to as “SITA Act”] as amended by SITA Amendment Act (Act 38 of 2002).</w:t>
      </w:r>
    </w:p>
    <w:p w14:paraId="19EFA390" w14:textId="77777777" w:rsidR="00201862" w:rsidRDefault="00201862" w:rsidP="00DB588E">
      <w:pPr>
        <w:pStyle w:val="NoSpacing"/>
        <w:rPr>
          <w:snapToGrid w:val="0"/>
        </w:rPr>
      </w:pPr>
    </w:p>
    <w:p w14:paraId="19EFA391" w14:textId="77777777" w:rsidR="003C09CF" w:rsidRDefault="003C09CF"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SITA is mandated in accordance with section 7(g) of the Act to render I</w:t>
      </w:r>
      <w:r w:rsidR="000B2A89">
        <w:rPr>
          <w:rFonts w:ascii="Verdana" w:hAnsi="Verdana"/>
          <w:snapToGrid w:val="0"/>
          <w:sz w:val="20"/>
          <w:szCs w:val="20"/>
        </w:rPr>
        <w:t xml:space="preserve">nformation and </w:t>
      </w:r>
      <w:r w:rsidRPr="00764DEF">
        <w:rPr>
          <w:rFonts w:ascii="Verdana" w:hAnsi="Verdana"/>
          <w:snapToGrid w:val="0"/>
          <w:sz w:val="20"/>
          <w:szCs w:val="20"/>
        </w:rPr>
        <w:t>C</w:t>
      </w:r>
      <w:r w:rsidR="000B2A89">
        <w:rPr>
          <w:rFonts w:ascii="Verdana" w:hAnsi="Verdana"/>
          <w:snapToGrid w:val="0"/>
          <w:sz w:val="20"/>
          <w:szCs w:val="20"/>
        </w:rPr>
        <w:t xml:space="preserve">ommunications </w:t>
      </w:r>
      <w:r w:rsidRPr="00764DEF">
        <w:rPr>
          <w:rFonts w:ascii="Verdana" w:hAnsi="Verdana"/>
          <w:snapToGrid w:val="0"/>
          <w:sz w:val="20"/>
          <w:szCs w:val="20"/>
        </w:rPr>
        <w:t>T</w:t>
      </w:r>
      <w:r w:rsidR="000B2A89">
        <w:rPr>
          <w:rFonts w:ascii="Verdana" w:hAnsi="Verdana"/>
          <w:snapToGrid w:val="0"/>
          <w:sz w:val="20"/>
          <w:szCs w:val="20"/>
        </w:rPr>
        <w:t xml:space="preserve">echnology (ICT) </w:t>
      </w:r>
      <w:r w:rsidR="000B2A89" w:rsidRPr="00764DEF">
        <w:rPr>
          <w:rFonts w:ascii="Verdana" w:hAnsi="Verdana"/>
          <w:snapToGrid w:val="0"/>
          <w:sz w:val="20"/>
          <w:szCs w:val="20"/>
        </w:rPr>
        <w:t>services</w:t>
      </w:r>
      <w:r w:rsidRPr="00764DEF">
        <w:rPr>
          <w:rFonts w:ascii="Verdana" w:hAnsi="Verdana"/>
          <w:snapToGrid w:val="0"/>
          <w:sz w:val="20"/>
          <w:szCs w:val="20"/>
        </w:rPr>
        <w:t xml:space="preserve"> to government departments, and to act as the procurement agency of the Government.</w:t>
      </w:r>
    </w:p>
    <w:p w14:paraId="19EFA392" w14:textId="77777777" w:rsidR="00201862" w:rsidRDefault="00201862" w:rsidP="00DB588E">
      <w:pPr>
        <w:pStyle w:val="NoSpacing"/>
        <w:rPr>
          <w:snapToGrid w:val="0"/>
        </w:rPr>
      </w:pPr>
    </w:p>
    <w:p w14:paraId="19EFA393"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ab/>
      </w:r>
      <w:r w:rsidR="006749B3" w:rsidRPr="00DE09D7">
        <w:rPr>
          <w:rFonts w:ascii="Verdana" w:hAnsi="Verdana"/>
          <w:snapToGrid w:val="0"/>
          <w:sz w:val="20"/>
          <w:szCs w:val="20"/>
        </w:rPr>
        <w:t>“</w:t>
      </w:r>
      <w:r w:rsidR="004741AA" w:rsidRPr="00DE09D7">
        <w:rPr>
          <w:rFonts w:ascii="Verdana" w:hAnsi="Verdana"/>
          <w:b/>
          <w:snapToGrid w:val="0"/>
          <w:sz w:val="20"/>
          <w:szCs w:val="20"/>
        </w:rPr>
        <w:t>Acceptable Bid</w:t>
      </w:r>
      <w:r w:rsidR="006749B3" w:rsidRPr="00DE09D7">
        <w:rPr>
          <w:rFonts w:ascii="Verdana" w:hAnsi="Verdana"/>
          <w:snapToGrid w:val="0"/>
          <w:sz w:val="20"/>
          <w:szCs w:val="20"/>
        </w:rPr>
        <w:t>”</w:t>
      </w:r>
      <w:r w:rsidR="004741AA" w:rsidRPr="00DE09D7">
        <w:rPr>
          <w:rFonts w:ascii="Verdana" w:hAnsi="Verdana"/>
          <w:snapToGrid w:val="0"/>
          <w:sz w:val="20"/>
          <w:szCs w:val="20"/>
        </w:rPr>
        <w:t xml:space="preserve"> - any bid, which, in all respects, complies with the specifications and </w:t>
      </w:r>
      <w:r w:rsidR="004741AA" w:rsidRPr="00E66501">
        <w:rPr>
          <w:rFonts w:ascii="Verdana" w:hAnsi="Verdana"/>
          <w:snapToGrid w:val="0"/>
          <w:sz w:val="20"/>
          <w:szCs w:val="20"/>
        </w:rPr>
        <w:t xml:space="preserve">conditions of the </w:t>
      </w:r>
      <w:r w:rsidR="001C7DD5" w:rsidRPr="00E66501">
        <w:rPr>
          <w:rFonts w:ascii="Verdana" w:hAnsi="Verdana"/>
          <w:snapToGrid w:val="0"/>
          <w:sz w:val="20"/>
          <w:szCs w:val="20"/>
        </w:rPr>
        <w:t>R</w:t>
      </w:r>
      <w:r w:rsidR="000B2A89" w:rsidRPr="00E66501">
        <w:rPr>
          <w:rFonts w:ascii="Verdana" w:hAnsi="Verdana"/>
          <w:snapToGrid w:val="0"/>
          <w:sz w:val="20"/>
          <w:szCs w:val="20"/>
        </w:rPr>
        <w:t>FB</w:t>
      </w:r>
      <w:r w:rsidR="004741AA" w:rsidRPr="00E66501">
        <w:rPr>
          <w:rFonts w:ascii="Verdana" w:hAnsi="Verdana"/>
          <w:snapToGrid w:val="0"/>
          <w:sz w:val="20"/>
          <w:szCs w:val="20"/>
        </w:rPr>
        <w:t xml:space="preserve"> as set out in this document.</w:t>
      </w:r>
    </w:p>
    <w:p w14:paraId="19EFA394" w14:textId="77777777" w:rsidR="00201862" w:rsidRPr="00E66501" w:rsidRDefault="00201862" w:rsidP="00DB588E">
      <w:pPr>
        <w:pStyle w:val="NoSpacing"/>
        <w:rPr>
          <w:snapToGrid w:val="0"/>
        </w:rPr>
      </w:pPr>
    </w:p>
    <w:p w14:paraId="19EFA395" w14:textId="77777777" w:rsidR="00175A7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w:t>
      </w:r>
      <w:r w:rsidRPr="00E66501">
        <w:rPr>
          <w:rFonts w:ascii="Verdana" w:hAnsi="Verdana"/>
          <w:snapToGrid w:val="0"/>
          <w:sz w:val="20"/>
          <w:szCs w:val="20"/>
        </w:rPr>
        <w:t>”</w:t>
      </w:r>
      <w:r w:rsidR="003C63EB"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3C63EB" w:rsidRPr="00E66501">
        <w:rPr>
          <w:rFonts w:ascii="Verdana" w:hAnsi="Verdana"/>
          <w:snapToGrid w:val="0"/>
          <w:sz w:val="20"/>
          <w:szCs w:val="20"/>
        </w:rPr>
        <w:t>broad</w:t>
      </w:r>
      <w:r w:rsidR="007131FF" w:rsidRPr="00E66501">
        <w:rPr>
          <w:rFonts w:ascii="Verdana" w:hAnsi="Verdana"/>
          <w:snapToGrid w:val="0"/>
          <w:sz w:val="20"/>
          <w:szCs w:val="20"/>
        </w:rPr>
        <w:t>-</w:t>
      </w:r>
      <w:r w:rsidR="003C63EB" w:rsidRPr="00E66501">
        <w:rPr>
          <w:rFonts w:ascii="Verdana" w:hAnsi="Verdana"/>
          <w:snapToGrid w:val="0"/>
          <w:sz w:val="20"/>
          <w:szCs w:val="20"/>
        </w:rPr>
        <w:t>based</w:t>
      </w:r>
      <w:r w:rsidR="00175A7D" w:rsidRPr="00E66501">
        <w:rPr>
          <w:rFonts w:ascii="Verdana" w:hAnsi="Verdana"/>
          <w:snapToGrid w:val="0"/>
          <w:sz w:val="20"/>
          <w:szCs w:val="20"/>
        </w:rPr>
        <w:t xml:space="preserve"> black economic empowerment as defined in section 1 of the Broad-Based Black Economic Empowerment Act.</w:t>
      </w:r>
    </w:p>
    <w:p w14:paraId="19EFA396" w14:textId="77777777" w:rsidR="00201862" w:rsidRPr="00E66501" w:rsidRDefault="00201862" w:rsidP="00DB588E">
      <w:pPr>
        <w:pStyle w:val="NoSpacing"/>
        <w:rPr>
          <w:snapToGrid w:val="0"/>
        </w:rPr>
      </w:pPr>
    </w:p>
    <w:p w14:paraId="19EFA397" w14:textId="77777777" w:rsidR="00E2046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 status level of contributor</w:t>
      </w:r>
      <w:r w:rsidRPr="00E66501">
        <w:rPr>
          <w:rFonts w:ascii="Verdana" w:hAnsi="Verdana"/>
          <w:snapToGrid w:val="0"/>
          <w:sz w:val="20"/>
          <w:szCs w:val="20"/>
        </w:rPr>
        <w:t>”</w:t>
      </w:r>
      <w:r w:rsidR="00175A7D" w:rsidRPr="00E66501">
        <w:rPr>
          <w:rFonts w:ascii="Verdana" w:hAnsi="Verdana"/>
          <w:snapToGrid w:val="0"/>
          <w:sz w:val="20"/>
          <w:szCs w:val="20"/>
        </w:rPr>
        <w:t xml:space="preserve"> </w:t>
      </w:r>
      <w:r w:rsidR="00824F80" w:rsidRPr="00E66501">
        <w:rPr>
          <w:rFonts w:ascii="Verdana" w:hAnsi="Verdana"/>
          <w:snapToGrid w:val="0"/>
          <w:sz w:val="20"/>
          <w:szCs w:val="20"/>
        </w:rPr>
        <w:t xml:space="preserve">- </w:t>
      </w:r>
      <w:r w:rsidR="00175A7D" w:rsidRPr="00E66501">
        <w:rPr>
          <w:rFonts w:ascii="Verdana" w:hAnsi="Verdana"/>
          <w:snapToGrid w:val="0"/>
          <w:sz w:val="20"/>
          <w:szCs w:val="20"/>
        </w:rPr>
        <w:t>the B-BBEE status received by a measured entity based on its overall performance using the relevant scorecard contained in the Codes of Good Practice</w:t>
      </w:r>
      <w:r w:rsidR="00E2046D" w:rsidRPr="00E66501">
        <w:rPr>
          <w:rFonts w:ascii="Verdana" w:hAnsi="Verdana"/>
          <w:snapToGrid w:val="0"/>
          <w:sz w:val="20"/>
          <w:szCs w:val="20"/>
        </w:rPr>
        <w:t xml:space="preserve"> on Black Economic Empowerment, issued in terms of section 9(1) of the Broad-Based Black Economic Empowerment Act.</w:t>
      </w:r>
    </w:p>
    <w:p w14:paraId="19EFA398" w14:textId="77777777" w:rsidR="00201862" w:rsidRPr="00E66501" w:rsidRDefault="00201862" w:rsidP="00DB588E">
      <w:pPr>
        <w:pStyle w:val="NoSpacing"/>
        <w:rPr>
          <w:snapToGrid w:val="0"/>
        </w:rPr>
      </w:pPr>
    </w:p>
    <w:p w14:paraId="19EFA399" w14:textId="77777777" w:rsidR="00A072B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a written offer in a prescribed or stipulated form in response to an invitation by an organ of state for the provision of services</w:t>
      </w:r>
      <w:r w:rsidR="00B94317" w:rsidRPr="00E66501">
        <w:rPr>
          <w:rFonts w:ascii="Verdana" w:hAnsi="Verdana"/>
          <w:snapToGrid w:val="0"/>
          <w:sz w:val="20"/>
          <w:szCs w:val="20"/>
        </w:rPr>
        <w:t>,</w:t>
      </w:r>
      <w:r w:rsidR="004741AA" w:rsidRPr="00E66501">
        <w:rPr>
          <w:rFonts w:ascii="Verdana" w:hAnsi="Verdana"/>
          <w:snapToGrid w:val="0"/>
          <w:sz w:val="20"/>
          <w:szCs w:val="20"/>
        </w:rPr>
        <w:t xml:space="preserve"> </w:t>
      </w:r>
      <w:r w:rsidR="00B94317" w:rsidRPr="00E66501">
        <w:rPr>
          <w:rFonts w:ascii="Verdana" w:hAnsi="Verdana"/>
          <w:snapToGrid w:val="0"/>
          <w:sz w:val="20"/>
          <w:szCs w:val="20"/>
        </w:rPr>
        <w:t xml:space="preserve">works </w:t>
      </w:r>
      <w:r w:rsidR="004741AA" w:rsidRPr="00E66501">
        <w:rPr>
          <w:rFonts w:ascii="Verdana" w:hAnsi="Verdana"/>
          <w:snapToGrid w:val="0"/>
          <w:sz w:val="20"/>
          <w:szCs w:val="20"/>
        </w:rPr>
        <w:t>or goods</w:t>
      </w:r>
      <w:r w:rsidR="00B94317" w:rsidRPr="00E66501">
        <w:rPr>
          <w:rFonts w:ascii="Verdana" w:hAnsi="Verdana"/>
          <w:snapToGrid w:val="0"/>
          <w:sz w:val="20"/>
          <w:szCs w:val="20"/>
        </w:rPr>
        <w:t xml:space="preserve"> through price quotations, advertised bidding processes or proposals</w:t>
      </w:r>
      <w:r w:rsidR="004741AA" w:rsidRPr="00E66501">
        <w:rPr>
          <w:rFonts w:ascii="Verdana" w:hAnsi="Verdana"/>
          <w:snapToGrid w:val="0"/>
          <w:sz w:val="20"/>
          <w:szCs w:val="20"/>
        </w:rPr>
        <w:t>.</w:t>
      </w:r>
    </w:p>
    <w:p w14:paraId="19EFA39A" w14:textId="77777777" w:rsidR="00201862" w:rsidRPr="00E66501" w:rsidRDefault="00201862" w:rsidP="00DB588E">
      <w:pPr>
        <w:pStyle w:val="NoSpacing"/>
        <w:rPr>
          <w:snapToGrid w:val="0"/>
        </w:rPr>
      </w:pPr>
    </w:p>
    <w:p w14:paraId="19EFA39B" w14:textId="77777777" w:rsidR="006E51B2"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Bidders</w:t>
      </w:r>
      <w:r w:rsidR="006749B3" w:rsidRPr="00E66501">
        <w:rPr>
          <w:rFonts w:ascii="Verdana" w:hAnsi="Verdana"/>
          <w:snapToGrid w:val="0"/>
          <w:sz w:val="20"/>
          <w:szCs w:val="20"/>
        </w:rPr>
        <w:t>”</w:t>
      </w:r>
      <w:r w:rsidR="004741AA" w:rsidRPr="00E66501">
        <w:rPr>
          <w:rFonts w:ascii="Verdana" w:hAnsi="Verdana"/>
          <w:b/>
          <w:snapToGrid w:val="0"/>
          <w:sz w:val="20"/>
          <w:szCs w:val="20"/>
        </w:rPr>
        <w:t xml:space="preserve"> </w:t>
      </w:r>
      <w:r w:rsidR="004741AA" w:rsidRPr="00E66501">
        <w:rPr>
          <w:rFonts w:ascii="Verdana" w:hAnsi="Verdana"/>
          <w:snapToGrid w:val="0"/>
          <w:sz w:val="20"/>
          <w:szCs w:val="20"/>
        </w:rPr>
        <w:t>-</w:t>
      </w:r>
      <w:r w:rsidR="004741AA" w:rsidRPr="00E66501">
        <w:rPr>
          <w:rFonts w:ascii="Verdana" w:hAnsi="Verdana"/>
          <w:snapToGrid w:val="0"/>
          <w:sz w:val="20"/>
          <w:szCs w:val="20"/>
        </w:rPr>
        <w:tab/>
        <w:t xml:space="preserve"> any enterprise, consortium or person, partnership, company, close corporation, firm or any other form of enterprise or person, legal or natural, which has been invited by SITA to submit a </w:t>
      </w:r>
      <w:r w:rsidR="001C7DD5" w:rsidRPr="00E66501">
        <w:rPr>
          <w:rFonts w:ascii="Verdana" w:hAnsi="Verdana"/>
          <w:snapToGrid w:val="0"/>
          <w:sz w:val="20"/>
          <w:szCs w:val="20"/>
        </w:rPr>
        <w:t>bid</w:t>
      </w:r>
      <w:r w:rsidR="004741AA" w:rsidRPr="00E66501">
        <w:rPr>
          <w:rFonts w:ascii="Verdana" w:hAnsi="Verdana"/>
          <w:snapToGrid w:val="0"/>
          <w:sz w:val="20"/>
          <w:szCs w:val="20"/>
        </w:rPr>
        <w:t xml:space="preserve"> in response to this </w:t>
      </w:r>
      <w:r w:rsidR="001C7DD5" w:rsidRPr="00E66501">
        <w:rPr>
          <w:rFonts w:ascii="Verdana" w:hAnsi="Verdana"/>
          <w:snapToGrid w:val="0"/>
          <w:sz w:val="20"/>
          <w:szCs w:val="20"/>
        </w:rPr>
        <w:t xml:space="preserve">bid </w:t>
      </w:r>
      <w:r w:rsidR="004741AA" w:rsidRPr="00E66501">
        <w:rPr>
          <w:rFonts w:ascii="Verdana" w:hAnsi="Verdana"/>
          <w:snapToGrid w:val="0"/>
          <w:sz w:val="20"/>
          <w:szCs w:val="20"/>
        </w:rPr>
        <w:t>invitation.</w:t>
      </w:r>
    </w:p>
    <w:p w14:paraId="19EFA39C" w14:textId="77777777" w:rsidR="00201862" w:rsidRPr="00E66501" w:rsidRDefault="00201862" w:rsidP="00DB588E">
      <w:pPr>
        <w:pStyle w:val="NoSpacing"/>
        <w:rPr>
          <w:snapToGrid w:val="0"/>
        </w:rPr>
      </w:pPr>
    </w:p>
    <w:p w14:paraId="19EFA39D" w14:textId="77777777" w:rsidR="00A072B8"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6E51B2" w:rsidRPr="00E66501">
        <w:rPr>
          <w:rFonts w:ascii="Verdana" w:hAnsi="Verdana"/>
          <w:b/>
          <w:snapToGrid w:val="0"/>
          <w:sz w:val="20"/>
          <w:szCs w:val="20"/>
        </w:rPr>
        <w:t>Broad-Based Black Economic Empowerment Act</w:t>
      </w:r>
      <w:r w:rsidRPr="00E66501">
        <w:rPr>
          <w:rFonts w:ascii="Verdana" w:hAnsi="Verdana"/>
          <w:snapToGrid w:val="0"/>
          <w:sz w:val="20"/>
          <w:szCs w:val="20"/>
        </w:rPr>
        <w:t>”</w:t>
      </w:r>
      <w:r w:rsidR="006E51B2"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6E51B2" w:rsidRPr="00E66501">
        <w:rPr>
          <w:rFonts w:ascii="Verdana" w:hAnsi="Verdana"/>
          <w:snapToGrid w:val="0"/>
          <w:sz w:val="20"/>
          <w:szCs w:val="20"/>
        </w:rPr>
        <w:t>the Broad-Based Black Economic Empowerment Act, 2003 (Act No. 53 of 2003).</w:t>
      </w:r>
    </w:p>
    <w:p w14:paraId="19EFA39E" w14:textId="77777777" w:rsidR="00201862" w:rsidRPr="00E66501" w:rsidRDefault="00201862" w:rsidP="00DB588E">
      <w:pPr>
        <w:pStyle w:val="NoSpacing"/>
        <w:rPr>
          <w:snapToGrid w:val="0"/>
        </w:rPr>
      </w:pPr>
    </w:p>
    <w:p w14:paraId="19EFA39F"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Client</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means Government departments, provincial and local administrations that participate in </w:t>
      </w:r>
      <w:r w:rsidR="00646CD8" w:rsidRPr="00E66501">
        <w:rPr>
          <w:rFonts w:ascii="Verdana" w:hAnsi="Verdana"/>
          <w:snapToGrid w:val="0"/>
          <w:sz w:val="20"/>
          <w:szCs w:val="20"/>
        </w:rPr>
        <w:t xml:space="preserve">SITA SCM </w:t>
      </w:r>
      <w:r w:rsidR="004741AA" w:rsidRPr="00E66501">
        <w:rPr>
          <w:rFonts w:ascii="Verdana" w:hAnsi="Verdana"/>
          <w:snapToGrid w:val="0"/>
          <w:sz w:val="20"/>
          <w:szCs w:val="20"/>
        </w:rPr>
        <w:t>processes.</w:t>
      </w:r>
    </w:p>
    <w:p w14:paraId="19EFA3A0" w14:textId="77777777" w:rsidR="00201862" w:rsidRPr="00E66501" w:rsidRDefault="00201862" w:rsidP="00DB588E">
      <w:pPr>
        <w:pStyle w:val="NoSpacing"/>
        <w:rPr>
          <w:snapToGrid w:val="0"/>
        </w:rPr>
      </w:pPr>
    </w:p>
    <w:p w14:paraId="19EFA3A1" w14:textId="77777777" w:rsidR="003B51E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Comparative Price</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w:t>
      </w:r>
      <w:r w:rsidR="006E51B2" w:rsidRPr="00E66501">
        <w:rPr>
          <w:rFonts w:ascii="Verdana" w:hAnsi="Verdana"/>
          <w:snapToGrid w:val="0"/>
          <w:sz w:val="20"/>
          <w:szCs w:val="20"/>
        </w:rPr>
        <w:t>the price after the factors of a non</w:t>
      </w:r>
      <w:r w:rsidR="0057557F" w:rsidRPr="00E66501">
        <w:rPr>
          <w:rFonts w:ascii="Verdana" w:hAnsi="Verdana"/>
          <w:snapToGrid w:val="0"/>
          <w:sz w:val="20"/>
          <w:szCs w:val="20"/>
        </w:rPr>
        <w:t xml:space="preserve">-firm price and all unconditional discounts that can be </w:t>
      </w:r>
      <w:r w:rsidR="00C428FB" w:rsidRPr="00E66501">
        <w:rPr>
          <w:rFonts w:ascii="Verdana" w:hAnsi="Verdana"/>
          <w:snapToGrid w:val="0"/>
          <w:sz w:val="20"/>
          <w:szCs w:val="20"/>
        </w:rPr>
        <w:t xml:space="preserve">utilised </w:t>
      </w:r>
      <w:r w:rsidR="0057557F" w:rsidRPr="00E66501">
        <w:rPr>
          <w:rFonts w:ascii="Verdana" w:hAnsi="Verdana"/>
          <w:snapToGrid w:val="0"/>
          <w:sz w:val="20"/>
          <w:szCs w:val="20"/>
        </w:rPr>
        <w:t>have been taken into consideration.</w:t>
      </w:r>
    </w:p>
    <w:p w14:paraId="19EFA3A2" w14:textId="77777777"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7F3BE7" w:rsidRPr="00E66501">
        <w:rPr>
          <w:rFonts w:ascii="Verdana" w:hAnsi="Verdana"/>
          <w:b/>
          <w:snapToGrid w:val="0"/>
          <w:sz w:val="20"/>
          <w:szCs w:val="20"/>
        </w:rPr>
        <w:t>Consortium</w:t>
      </w:r>
      <w:r w:rsidR="006749B3" w:rsidRPr="00E66501">
        <w:rPr>
          <w:rFonts w:ascii="Verdana" w:hAnsi="Verdana"/>
          <w:snapToGrid w:val="0"/>
          <w:sz w:val="20"/>
          <w:szCs w:val="20"/>
        </w:rPr>
        <w:t>”</w:t>
      </w:r>
      <w:r w:rsidR="007F3BE7" w:rsidRPr="00E66501">
        <w:rPr>
          <w:rFonts w:ascii="Verdana" w:hAnsi="Verdana"/>
          <w:snapToGrid w:val="0"/>
          <w:sz w:val="20"/>
          <w:szCs w:val="20"/>
        </w:rPr>
        <w:t xml:space="preserve"> - several</w:t>
      </w:r>
      <w:r w:rsidR="007F3BE7" w:rsidRPr="00DE09D7">
        <w:rPr>
          <w:rFonts w:ascii="Verdana" w:hAnsi="Verdana"/>
          <w:snapToGrid w:val="0"/>
          <w:sz w:val="20"/>
          <w:szCs w:val="20"/>
        </w:rPr>
        <w:t xml:space="preserve"> entities join</w:t>
      </w:r>
      <w:r w:rsidR="001C7DD5" w:rsidRPr="00DE09D7">
        <w:rPr>
          <w:rFonts w:ascii="Verdana" w:hAnsi="Verdana"/>
          <w:snapToGrid w:val="0"/>
          <w:sz w:val="20"/>
          <w:szCs w:val="20"/>
        </w:rPr>
        <w:t>ing</w:t>
      </w:r>
      <w:r w:rsidR="00E150F8" w:rsidRPr="00DE09D7">
        <w:rPr>
          <w:rFonts w:ascii="Verdana" w:hAnsi="Verdana"/>
          <w:snapToGrid w:val="0"/>
          <w:sz w:val="20"/>
          <w:szCs w:val="20"/>
        </w:rPr>
        <w:t xml:space="preserve"> forces </w:t>
      </w:r>
      <w:r w:rsidR="004F5F93" w:rsidRPr="00DE09D7">
        <w:rPr>
          <w:rFonts w:ascii="Verdana" w:hAnsi="Verdana"/>
          <w:snapToGrid w:val="0"/>
          <w:sz w:val="20"/>
          <w:szCs w:val="20"/>
        </w:rPr>
        <w:t>as</w:t>
      </w:r>
      <w:r w:rsidR="00E150F8" w:rsidRPr="00DE09D7">
        <w:rPr>
          <w:rFonts w:ascii="Verdana" w:hAnsi="Verdana"/>
          <w:snapToGrid w:val="0"/>
          <w:sz w:val="20"/>
          <w:szCs w:val="20"/>
        </w:rPr>
        <w:t xml:space="preserve"> an u</w:t>
      </w:r>
      <w:r w:rsidR="007F3BE7" w:rsidRPr="00DE09D7">
        <w:rPr>
          <w:rFonts w:ascii="Verdana" w:hAnsi="Verdana"/>
          <w:snapToGrid w:val="0"/>
          <w:sz w:val="20"/>
          <w:szCs w:val="20"/>
        </w:rPr>
        <w:t>mbrella</w:t>
      </w:r>
      <w:r w:rsidR="004F5F93" w:rsidRPr="00DE09D7">
        <w:rPr>
          <w:rFonts w:ascii="Verdana" w:hAnsi="Verdana"/>
          <w:snapToGrid w:val="0"/>
          <w:sz w:val="20"/>
          <w:szCs w:val="20"/>
        </w:rPr>
        <w:t xml:space="preserve"> entity</w:t>
      </w:r>
      <w:r w:rsidR="007F3BE7" w:rsidRPr="00DE09D7">
        <w:rPr>
          <w:rFonts w:ascii="Verdana" w:hAnsi="Verdana"/>
          <w:snapToGrid w:val="0"/>
          <w:sz w:val="20"/>
          <w:szCs w:val="20"/>
        </w:rPr>
        <w:t xml:space="preserve"> to gain a strategic collaborative advantage</w:t>
      </w:r>
      <w:r w:rsidR="00E150F8" w:rsidRPr="00DE09D7">
        <w:rPr>
          <w:rFonts w:ascii="Verdana" w:hAnsi="Verdana"/>
          <w:snapToGrid w:val="0"/>
          <w:sz w:val="20"/>
          <w:szCs w:val="20"/>
        </w:rPr>
        <w:t xml:space="preserve"> by combining their expertise, capital, efforts, skills and knowledge for the purpose of executing this tender.</w:t>
      </w:r>
    </w:p>
    <w:p w14:paraId="19EFA3A3" w14:textId="77777777" w:rsidR="00201862" w:rsidRPr="00DE09D7" w:rsidRDefault="00201862" w:rsidP="00DB588E">
      <w:pPr>
        <w:pStyle w:val="NoSpacing"/>
        <w:rPr>
          <w:snapToGrid w:val="0"/>
        </w:rPr>
      </w:pPr>
    </w:p>
    <w:p w14:paraId="19EFA3A4" w14:textId="77777777" w:rsidR="003B247A" w:rsidRDefault="003B247A"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006749B3" w:rsidRPr="00DE09D7">
        <w:rPr>
          <w:rFonts w:ascii="Verdana" w:hAnsi="Verdana"/>
          <w:snapToGrid w:val="0"/>
          <w:sz w:val="20"/>
          <w:szCs w:val="20"/>
        </w:rPr>
        <w:t>“</w:t>
      </w:r>
      <w:r w:rsidRPr="00DE09D7">
        <w:rPr>
          <w:rFonts w:ascii="Verdana" w:hAnsi="Verdana"/>
          <w:b/>
          <w:snapToGrid w:val="0"/>
          <w:sz w:val="20"/>
          <w:szCs w:val="20"/>
        </w:rPr>
        <w:t>Contractor Agent</w:t>
      </w:r>
      <w:r w:rsidR="006749B3" w:rsidRPr="00DE09D7">
        <w:rPr>
          <w:rFonts w:ascii="Verdana" w:hAnsi="Verdana"/>
          <w:snapToGrid w:val="0"/>
          <w:sz w:val="20"/>
          <w:szCs w:val="20"/>
        </w:rPr>
        <w:t>”</w:t>
      </w:r>
      <w:r w:rsidRPr="00DE09D7">
        <w:rPr>
          <w:rFonts w:ascii="Verdana" w:hAnsi="Verdana"/>
          <w:b/>
          <w:snapToGrid w:val="0"/>
          <w:sz w:val="20"/>
          <w:szCs w:val="20"/>
        </w:rPr>
        <w:t xml:space="preserve"> </w:t>
      </w:r>
      <w:r w:rsidRPr="00DE09D7">
        <w:rPr>
          <w:rFonts w:ascii="Verdana" w:hAnsi="Verdana"/>
          <w:snapToGrid w:val="0"/>
          <w:sz w:val="20"/>
          <w:szCs w:val="2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9EFA3A5" w14:textId="77777777" w:rsidR="00201862" w:rsidRPr="00DE09D7" w:rsidRDefault="00201862" w:rsidP="00DB588E">
      <w:pPr>
        <w:pStyle w:val="NoSpacing"/>
        <w:rPr>
          <w:snapToGrid w:val="0"/>
        </w:rPr>
      </w:pPr>
    </w:p>
    <w:p w14:paraId="19EFA3A6" w14:textId="77777777" w:rsidR="00116869"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rPr>
        <w:tab/>
      </w:r>
      <w:r w:rsidRPr="00DE09D7">
        <w:rPr>
          <w:rFonts w:ascii="Verdana" w:hAnsi="Verdana"/>
          <w:snapToGrid w:val="0"/>
          <w:sz w:val="20"/>
          <w:szCs w:val="20"/>
        </w:rPr>
        <w:tab/>
      </w:r>
      <w:r w:rsidR="00116869" w:rsidRPr="00FC0D01">
        <w:rPr>
          <w:rFonts w:ascii="Verdana" w:hAnsi="Verdana"/>
          <w:b/>
          <w:snapToGrid w:val="0"/>
          <w:sz w:val="20"/>
          <w:szCs w:val="20"/>
        </w:rPr>
        <w:t>“Co-operative”</w:t>
      </w:r>
      <w:r w:rsidR="00D44A22">
        <w:rPr>
          <w:rFonts w:ascii="Verdana" w:hAnsi="Verdana"/>
          <w:snapToGrid w:val="0"/>
          <w:sz w:val="20"/>
          <w:szCs w:val="20"/>
        </w:rPr>
        <w:t xml:space="preserve"> – an autonomous association</w:t>
      </w:r>
      <w:r w:rsidR="004E3B60">
        <w:rPr>
          <w:rFonts w:ascii="Verdana" w:hAnsi="Verdana"/>
          <w:snapToGrid w:val="0"/>
          <w:sz w:val="20"/>
          <w:szCs w:val="20"/>
        </w:rPr>
        <w:t xml:space="preserve"> of persons united voluntarily to meet their common economic and social needs and aspirations through jointly owned and democratically controlled enterprise organised and operated on co-operative principles.</w:t>
      </w:r>
    </w:p>
    <w:p w14:paraId="19EFA3A7" w14:textId="77777777" w:rsidR="00116869" w:rsidRPr="00FC0D01" w:rsidRDefault="00116869" w:rsidP="00FC0D01">
      <w:pPr>
        <w:pStyle w:val="ListParagraph"/>
        <w:rPr>
          <w:rFonts w:ascii="Verdana" w:hAnsi="Verdana"/>
          <w:snapToGrid w:val="0"/>
          <w:sz w:val="20"/>
          <w:szCs w:val="20"/>
        </w:rPr>
      </w:pPr>
    </w:p>
    <w:p w14:paraId="19EFA3A8"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“Designated Group”</w:t>
      </w:r>
      <w:r w:rsidR="004E3B60">
        <w:rPr>
          <w:rFonts w:ascii="Verdana" w:hAnsi="Verdana"/>
          <w:snapToGrid w:val="0"/>
          <w:sz w:val="20"/>
          <w:szCs w:val="20"/>
        </w:rPr>
        <w:t xml:space="preserve"> means</w:t>
      </w:r>
    </w:p>
    <w:p w14:paraId="19EFA3A9" w14:textId="77777777" w:rsidR="004E3B60" w:rsidRPr="00FC0D01" w:rsidRDefault="004E3B60" w:rsidP="00FC0D01">
      <w:pPr>
        <w:pStyle w:val="ListParagraph"/>
        <w:rPr>
          <w:rFonts w:ascii="Verdana" w:hAnsi="Verdana"/>
          <w:snapToGrid w:val="0"/>
          <w:sz w:val="20"/>
          <w:szCs w:val="20"/>
        </w:rPr>
      </w:pPr>
    </w:p>
    <w:p w14:paraId="19EFA3AA" w14:textId="77777777" w:rsidR="004E3B60" w:rsidRDefault="004E3B60" w:rsidP="003026FC">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designated groups;</w:t>
      </w:r>
    </w:p>
    <w:p w14:paraId="19EFA3AB" w14:textId="77777777" w:rsidR="004E3B60" w:rsidRDefault="004E3B60" w:rsidP="003026FC">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people;</w:t>
      </w:r>
    </w:p>
    <w:p w14:paraId="19EFA3AC" w14:textId="77777777" w:rsidR="004E3B60" w:rsidRDefault="004E3B60" w:rsidP="003026FC">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Women;</w:t>
      </w:r>
    </w:p>
    <w:p w14:paraId="19EFA3AD" w14:textId="77777777" w:rsidR="004E3B60" w:rsidRDefault="004E3B60" w:rsidP="003026FC">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People with disabilities; or</w:t>
      </w:r>
    </w:p>
    <w:p w14:paraId="19EFA3AE" w14:textId="77777777" w:rsidR="004E3B60" w:rsidRDefault="004E3B60" w:rsidP="003026FC">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Small enterprises as defined in sections 1 of the National Small Enterprise Act, 1996 (Act No. 102 of 1996)</w:t>
      </w:r>
    </w:p>
    <w:p w14:paraId="19EFA3AF" w14:textId="77777777" w:rsidR="00116869" w:rsidRPr="00FC0D01" w:rsidRDefault="00116869" w:rsidP="00FC0D01">
      <w:pPr>
        <w:pStyle w:val="ListParagraph"/>
        <w:rPr>
          <w:rFonts w:ascii="Verdana" w:hAnsi="Verdana"/>
          <w:snapToGrid w:val="0"/>
          <w:sz w:val="20"/>
          <w:szCs w:val="20"/>
        </w:rPr>
      </w:pPr>
    </w:p>
    <w:p w14:paraId="19EFA3B0" w14:textId="77777777" w:rsidR="00116869" w:rsidRDefault="0006197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w:t>
      </w:r>
      <w:r w:rsidR="00116869" w:rsidRPr="00FC0D01">
        <w:rPr>
          <w:rFonts w:ascii="Verdana" w:hAnsi="Verdana"/>
          <w:b/>
          <w:snapToGrid w:val="0"/>
          <w:sz w:val="20"/>
          <w:szCs w:val="20"/>
        </w:rPr>
        <w:t>Designated Sector”</w:t>
      </w:r>
      <w:r w:rsidR="004E3B60">
        <w:rPr>
          <w:rFonts w:ascii="Verdana" w:hAnsi="Verdana"/>
          <w:snapToGrid w:val="0"/>
          <w:sz w:val="20"/>
          <w:szCs w:val="20"/>
        </w:rPr>
        <w:t xml:space="preserve"> – a sector, sub-sector or industry o</w:t>
      </w:r>
      <w:r>
        <w:rPr>
          <w:rFonts w:ascii="Verdana" w:hAnsi="Verdana"/>
          <w:snapToGrid w:val="0"/>
          <w:sz w:val="20"/>
          <w:szCs w:val="20"/>
        </w:rPr>
        <w:t>r product in designated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w:t>
      </w:r>
    </w:p>
    <w:p w14:paraId="19EFA3B1" w14:textId="77777777" w:rsidR="00116869" w:rsidRPr="00FC0D01" w:rsidRDefault="00116869" w:rsidP="00FC0D01">
      <w:pPr>
        <w:pStyle w:val="ListParagraph"/>
        <w:rPr>
          <w:rFonts w:ascii="Verdana" w:hAnsi="Verdana"/>
          <w:snapToGrid w:val="0"/>
          <w:sz w:val="20"/>
          <w:szCs w:val="20"/>
        </w:rPr>
      </w:pPr>
    </w:p>
    <w:p w14:paraId="19EFA3B2"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“E</w:t>
      </w:r>
      <w:r w:rsidR="00061972" w:rsidRPr="00FC0D01">
        <w:rPr>
          <w:rFonts w:ascii="Verdana" w:hAnsi="Verdana"/>
          <w:b/>
          <w:snapToGrid w:val="0"/>
          <w:sz w:val="20"/>
          <w:szCs w:val="20"/>
        </w:rPr>
        <w:t>xempted Micro Enterprise (EM</w:t>
      </w:r>
      <w:r w:rsidRPr="00FC0D01">
        <w:rPr>
          <w:rFonts w:ascii="Verdana" w:hAnsi="Verdana"/>
          <w:b/>
          <w:snapToGrid w:val="0"/>
          <w:sz w:val="20"/>
          <w:szCs w:val="20"/>
        </w:rPr>
        <w:t>E</w:t>
      </w:r>
      <w:r w:rsidR="00061972" w:rsidRPr="00FC0D01">
        <w:rPr>
          <w:rFonts w:ascii="Verdana" w:hAnsi="Verdana"/>
          <w:b/>
          <w:snapToGrid w:val="0"/>
          <w:sz w:val="20"/>
          <w:szCs w:val="20"/>
        </w:rPr>
        <w:t>)</w:t>
      </w:r>
      <w:r w:rsidRPr="00FC0D01">
        <w:rPr>
          <w:rFonts w:ascii="Verdana" w:hAnsi="Verdana"/>
          <w:b/>
          <w:snapToGrid w:val="0"/>
          <w:sz w:val="20"/>
          <w:szCs w:val="20"/>
        </w:rPr>
        <w:t>”</w:t>
      </w:r>
      <w:r w:rsidR="00061972">
        <w:rPr>
          <w:rFonts w:ascii="Verdana" w:hAnsi="Verdana"/>
          <w:snapToGrid w:val="0"/>
          <w:sz w:val="20"/>
          <w:szCs w:val="20"/>
        </w:rPr>
        <w:t xml:space="preserve"> – An entity with an annual turnover of R 10 (ten) million or less.</w:t>
      </w:r>
    </w:p>
    <w:p w14:paraId="19EFA3B3" w14:textId="77777777" w:rsidR="00116869" w:rsidRPr="00FC0D01" w:rsidRDefault="00116869" w:rsidP="00FC0D01">
      <w:pPr>
        <w:pStyle w:val="ListParagraph"/>
        <w:rPr>
          <w:rFonts w:ascii="Verdana" w:hAnsi="Verdana"/>
          <w:snapToGrid w:val="0"/>
          <w:sz w:val="20"/>
          <w:szCs w:val="20"/>
        </w:rPr>
      </w:pPr>
    </w:p>
    <w:p w14:paraId="19EFA3B4" w14:textId="77777777" w:rsidR="004741AA"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4741AA" w:rsidRPr="00E66501">
        <w:rPr>
          <w:rFonts w:ascii="Verdana" w:hAnsi="Verdana"/>
          <w:b/>
          <w:snapToGrid w:val="0"/>
          <w:sz w:val="20"/>
          <w:szCs w:val="20"/>
        </w:rPr>
        <w:t>Firm Price</w:t>
      </w:r>
      <w:r w:rsidRPr="00E66501">
        <w:rPr>
          <w:rFonts w:ascii="Verdana" w:hAnsi="Verdana"/>
          <w:snapToGrid w:val="0"/>
          <w:sz w:val="20"/>
          <w:szCs w:val="20"/>
        </w:rPr>
        <w:t>”</w:t>
      </w:r>
      <w:r w:rsidR="004741AA" w:rsidRPr="00E66501">
        <w:rPr>
          <w:rFonts w:ascii="Verdana" w:hAnsi="Verdana"/>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9EFA3B5" w14:textId="77777777" w:rsidR="00201862" w:rsidRPr="00E66501" w:rsidRDefault="00201862" w:rsidP="00DB588E">
      <w:pPr>
        <w:pStyle w:val="NoSpacing"/>
        <w:rPr>
          <w:snapToGrid w:val="0"/>
        </w:rPr>
      </w:pPr>
    </w:p>
    <w:p w14:paraId="19EFA3B6" w14:textId="77777777" w:rsidR="00D9163D" w:rsidRDefault="00D9163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Goods</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Pr="00E66501">
        <w:rPr>
          <w:rFonts w:ascii="Verdana" w:hAnsi="Verdana"/>
          <w:snapToGrid w:val="0"/>
          <w:sz w:val="20"/>
          <w:szCs w:val="20"/>
        </w:rPr>
        <w:t xml:space="preserve">any work, equipment, machinery, tools, materials or anything of whatever nature to be rendered to SITA or SITA’s delegate by the </w:t>
      </w:r>
      <w:r w:rsidR="001573D4" w:rsidRPr="00E66501">
        <w:rPr>
          <w:rFonts w:ascii="Verdana" w:hAnsi="Verdana"/>
          <w:snapToGrid w:val="0"/>
          <w:sz w:val="20"/>
          <w:szCs w:val="20"/>
        </w:rPr>
        <w:t>S</w:t>
      </w:r>
      <w:r w:rsidR="005A286C" w:rsidRPr="00E66501">
        <w:rPr>
          <w:rFonts w:ascii="Verdana" w:hAnsi="Verdana"/>
          <w:snapToGrid w:val="0"/>
          <w:sz w:val="20"/>
          <w:szCs w:val="20"/>
        </w:rPr>
        <w:t xml:space="preserve">uccessful </w:t>
      </w:r>
      <w:r w:rsidR="001573D4" w:rsidRPr="00E66501">
        <w:rPr>
          <w:rFonts w:ascii="Verdana" w:hAnsi="Verdana"/>
          <w:snapToGrid w:val="0"/>
          <w:sz w:val="20"/>
          <w:szCs w:val="20"/>
        </w:rPr>
        <w:t>B</w:t>
      </w:r>
      <w:r w:rsidR="005A286C" w:rsidRPr="00E66501">
        <w:rPr>
          <w:rFonts w:ascii="Verdana" w:hAnsi="Verdana"/>
          <w:snapToGrid w:val="0"/>
          <w:sz w:val="20"/>
          <w:szCs w:val="20"/>
        </w:rPr>
        <w:t>idder</w:t>
      </w:r>
      <w:r w:rsidR="003E0859">
        <w:rPr>
          <w:rFonts w:ascii="Verdana" w:hAnsi="Verdana"/>
          <w:snapToGrid w:val="0"/>
          <w:sz w:val="20"/>
          <w:szCs w:val="20"/>
        </w:rPr>
        <w:t xml:space="preserve"> in terms of this bid.</w:t>
      </w:r>
    </w:p>
    <w:p w14:paraId="19EFA3B7" w14:textId="77777777" w:rsidR="00201862" w:rsidRPr="00E66501" w:rsidRDefault="00201862" w:rsidP="00DB588E">
      <w:pPr>
        <w:pStyle w:val="NoSpacing"/>
        <w:rPr>
          <w:snapToGrid w:val="0"/>
        </w:rPr>
      </w:pPr>
    </w:p>
    <w:p w14:paraId="19EFA3B8" w14:textId="77777777" w:rsidR="00A072B8" w:rsidRDefault="00627E8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F63D9" w:rsidRPr="00E66501">
        <w:rPr>
          <w:rFonts w:ascii="Verdana" w:hAnsi="Verdana"/>
          <w:b/>
          <w:snapToGrid w:val="0"/>
          <w:sz w:val="20"/>
          <w:szCs w:val="20"/>
        </w:rPr>
        <w:t>Imported Content</w:t>
      </w:r>
      <w:r w:rsidR="006749B3" w:rsidRPr="00E66501">
        <w:rPr>
          <w:rFonts w:ascii="Verdana" w:hAnsi="Verdana"/>
          <w:snapToGrid w:val="0"/>
          <w:sz w:val="20"/>
          <w:szCs w:val="20"/>
        </w:rPr>
        <w:t>”</w:t>
      </w:r>
      <w:r w:rsidR="004F63D9"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4F63D9" w:rsidRPr="00E66501">
        <w:rPr>
          <w:rFonts w:ascii="Verdana" w:hAnsi="Verdana"/>
          <w:snapToGrid w:val="0"/>
          <w:sz w:val="20"/>
          <w:szCs w:val="2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w:t>
      </w:r>
      <w:r w:rsidR="007335C6" w:rsidRPr="00E66501">
        <w:rPr>
          <w:rFonts w:ascii="Verdana" w:hAnsi="Verdana"/>
          <w:snapToGrid w:val="0"/>
          <w:sz w:val="20"/>
          <w:szCs w:val="20"/>
        </w:rPr>
        <w:t xml:space="preserve"> similar tax or duty at the South African port of entry.</w:t>
      </w:r>
    </w:p>
    <w:p w14:paraId="19EFA3B9" w14:textId="77777777" w:rsidR="00201862" w:rsidRPr="00E66501" w:rsidRDefault="00201862" w:rsidP="00DB588E">
      <w:pPr>
        <w:pStyle w:val="NoSpacing"/>
        <w:rPr>
          <w:snapToGrid w:val="0"/>
        </w:rPr>
      </w:pPr>
    </w:p>
    <w:p w14:paraId="19EFA3BA"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Joint Venture</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Pr="00DE09D7">
        <w:rPr>
          <w:rFonts w:ascii="Verdana" w:hAnsi="Verdana"/>
          <w:snapToGrid w:val="0"/>
          <w:sz w:val="20"/>
          <w:szCs w:val="20"/>
        </w:rPr>
        <w:t xml:space="preserve"> (Project)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w:t>
      </w:r>
      <w:r w:rsidRPr="00E66501">
        <w:rPr>
          <w:rFonts w:ascii="Verdana" w:hAnsi="Verdana"/>
          <w:snapToGrid w:val="0"/>
          <w:sz w:val="20"/>
          <w:szCs w:val="20"/>
        </w:rPr>
        <w:t>missing and needed assets and competencies.</w:t>
      </w:r>
    </w:p>
    <w:p w14:paraId="19EFA3BB" w14:textId="77777777" w:rsidR="00201862" w:rsidRPr="00E66501" w:rsidRDefault="00201862" w:rsidP="00DB588E">
      <w:pPr>
        <w:pStyle w:val="NoSpacing"/>
        <w:rPr>
          <w:snapToGrid w:val="0"/>
        </w:rPr>
      </w:pPr>
    </w:p>
    <w:p w14:paraId="19EFA3BC" w14:textId="77777777" w:rsidR="007335C6"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7335C6" w:rsidRPr="00E66501">
        <w:rPr>
          <w:rFonts w:ascii="Verdana" w:hAnsi="Verdana"/>
          <w:b/>
          <w:snapToGrid w:val="0"/>
          <w:sz w:val="20"/>
          <w:szCs w:val="20"/>
        </w:rPr>
        <w:t>Local content</w:t>
      </w:r>
      <w:r w:rsidRPr="00E66501">
        <w:rPr>
          <w:rFonts w:ascii="Verdana" w:hAnsi="Verdana"/>
          <w:snapToGrid w:val="0"/>
          <w:sz w:val="20"/>
          <w:szCs w:val="20"/>
        </w:rPr>
        <w:t>”</w:t>
      </w:r>
      <w:r w:rsidR="007335C6"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7335C6" w:rsidRPr="00E66501">
        <w:rPr>
          <w:rFonts w:ascii="Verdana" w:hAnsi="Verdana"/>
          <w:snapToGrid w:val="0"/>
          <w:sz w:val="20"/>
          <w:szCs w:val="20"/>
        </w:rPr>
        <w:t xml:space="preserve">that portion of the tender price which is not included in the imported content, provided that local manufacture does take place; </w:t>
      </w:r>
    </w:p>
    <w:p w14:paraId="19EFA3BD" w14:textId="77777777" w:rsidR="00116869" w:rsidRPr="00FC0D01" w:rsidRDefault="00116869" w:rsidP="00FC0D01">
      <w:pPr>
        <w:pStyle w:val="ListParagraph"/>
        <w:rPr>
          <w:rFonts w:ascii="Verdana" w:hAnsi="Verdana"/>
          <w:snapToGrid w:val="0"/>
          <w:sz w:val="20"/>
          <w:szCs w:val="20"/>
        </w:rPr>
      </w:pPr>
    </w:p>
    <w:p w14:paraId="19EFA3BE"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“Military Veterans”</w:t>
      </w:r>
      <w:r w:rsidR="00061972">
        <w:rPr>
          <w:rFonts w:ascii="Verdana" w:hAnsi="Verdana"/>
          <w:snapToGrid w:val="0"/>
          <w:sz w:val="20"/>
          <w:szCs w:val="20"/>
        </w:rPr>
        <w:t xml:space="preserve"> – has the meaning assigned to it in </w:t>
      </w:r>
      <w:r>
        <w:rPr>
          <w:rFonts w:ascii="Verdana" w:hAnsi="Verdana"/>
          <w:snapToGrid w:val="0"/>
          <w:sz w:val="20"/>
          <w:szCs w:val="20"/>
        </w:rPr>
        <w:t>section 1 of the Military Veterans Act, 2011 (Act No. 18 of 2011).</w:t>
      </w:r>
    </w:p>
    <w:p w14:paraId="19EFA3BF" w14:textId="77777777" w:rsidR="00DB588E" w:rsidRPr="00DB588E" w:rsidRDefault="00DB588E" w:rsidP="00DB588E">
      <w:pPr>
        <w:pStyle w:val="ListParagraph"/>
        <w:rPr>
          <w:rFonts w:ascii="Verdana" w:hAnsi="Verdana"/>
          <w:snapToGrid w:val="0"/>
          <w:sz w:val="20"/>
          <w:szCs w:val="20"/>
        </w:rPr>
      </w:pPr>
    </w:p>
    <w:p w14:paraId="19EFA3C0"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Non-firm Price(s)</w:t>
      </w:r>
      <w:r w:rsidR="006749B3" w:rsidRPr="00E66501">
        <w:rPr>
          <w:rFonts w:ascii="Verdana" w:hAnsi="Verdana"/>
          <w:snapToGrid w:val="0"/>
          <w:sz w:val="20"/>
          <w:szCs w:val="20"/>
        </w:rPr>
        <w:t>”</w:t>
      </w:r>
      <w:r w:rsidRPr="00E66501">
        <w:rPr>
          <w:rFonts w:ascii="Verdana" w:hAnsi="Verdana"/>
          <w:b/>
          <w:snapToGrid w:val="0"/>
          <w:sz w:val="20"/>
          <w:szCs w:val="20"/>
        </w:rPr>
        <w:t xml:space="preserve"> </w:t>
      </w:r>
      <w:r w:rsidRPr="00E66501">
        <w:rPr>
          <w:rFonts w:ascii="Verdana" w:hAnsi="Verdana"/>
          <w:snapToGrid w:val="0"/>
          <w:sz w:val="20"/>
          <w:szCs w:val="20"/>
        </w:rPr>
        <w:t>- all price(s) other than “firm” price(s).</w:t>
      </w:r>
    </w:p>
    <w:p w14:paraId="19EFA3C1" w14:textId="77777777" w:rsidR="00201862" w:rsidRPr="00E66501" w:rsidRDefault="00201862" w:rsidP="003E0859">
      <w:pPr>
        <w:pStyle w:val="ListParagraph"/>
        <w:spacing w:line="360" w:lineRule="auto"/>
        <w:ind w:left="709" w:right="-1"/>
        <w:jc w:val="both"/>
        <w:rPr>
          <w:rFonts w:ascii="Verdana" w:hAnsi="Verdana"/>
          <w:snapToGrid w:val="0"/>
          <w:sz w:val="20"/>
          <w:szCs w:val="20"/>
        </w:rPr>
      </w:pPr>
    </w:p>
    <w:p w14:paraId="19EFA3C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Organ of State</w:t>
      </w:r>
      <w:r w:rsidR="006749B3" w:rsidRPr="00E66501">
        <w:rPr>
          <w:rFonts w:ascii="Verdana" w:hAnsi="Verdana"/>
          <w:snapToGrid w:val="0"/>
          <w:sz w:val="20"/>
          <w:szCs w:val="20"/>
        </w:rPr>
        <w:t>”</w:t>
      </w:r>
      <w:r w:rsidRPr="00E66501">
        <w:rPr>
          <w:rFonts w:ascii="Verdana" w:hAnsi="Verdana"/>
          <w:snapToGrid w:val="0"/>
          <w:sz w:val="20"/>
          <w:szCs w:val="20"/>
        </w:rPr>
        <w:t xml:space="preserve"> - </w:t>
      </w:r>
      <w:r w:rsidR="003B247A" w:rsidRPr="00E66501">
        <w:rPr>
          <w:rFonts w:ascii="Verdana" w:hAnsi="Verdana"/>
          <w:snapToGrid w:val="0"/>
          <w:sz w:val="20"/>
          <w:szCs w:val="20"/>
        </w:rPr>
        <w:t>a National Department or Provincial Administration as stipulated in Schedules 1 and 2 of the Public Service Act, Act 93 of 1994 (as amended)</w:t>
      </w:r>
      <w:r w:rsidRPr="00E66501">
        <w:rPr>
          <w:rFonts w:ascii="Verdana" w:hAnsi="Verdana"/>
          <w:snapToGrid w:val="0"/>
          <w:sz w:val="20"/>
          <w:szCs w:val="20"/>
        </w:rPr>
        <w:t>.</w:t>
      </w:r>
    </w:p>
    <w:p w14:paraId="19EFA3C3" w14:textId="77777777" w:rsidR="00116869" w:rsidRPr="00FC0D01" w:rsidRDefault="00116869" w:rsidP="00FC0D01">
      <w:pPr>
        <w:pStyle w:val="ListParagraph"/>
        <w:rPr>
          <w:rFonts w:ascii="Verdana" w:hAnsi="Verdana"/>
          <w:snapToGrid w:val="0"/>
          <w:sz w:val="20"/>
          <w:szCs w:val="20"/>
        </w:rPr>
      </w:pPr>
    </w:p>
    <w:p w14:paraId="19EFA3C4" w14:textId="77777777"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“People with disabilities”</w:t>
      </w:r>
      <w:r>
        <w:rPr>
          <w:rFonts w:ascii="Verdana" w:hAnsi="Verdana"/>
          <w:snapToGrid w:val="0"/>
          <w:sz w:val="20"/>
          <w:szCs w:val="20"/>
        </w:rPr>
        <w:t xml:space="preserve"> – people who have a long term or recurring physical or mental impairment which substantially limits their prospects of entry into, or advancement in, employment</w:t>
      </w:r>
    </w:p>
    <w:p w14:paraId="19EFA3C5" w14:textId="77777777" w:rsidR="00201862" w:rsidRPr="00E66501" w:rsidRDefault="00201862" w:rsidP="00DB588E">
      <w:pPr>
        <w:pStyle w:val="NoSpacing"/>
        <w:rPr>
          <w:snapToGrid w:val="0"/>
        </w:rPr>
      </w:pPr>
    </w:p>
    <w:p w14:paraId="19EFA3C6"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Person(s)</w:t>
      </w:r>
      <w:r w:rsidR="006749B3" w:rsidRPr="00E66501">
        <w:rPr>
          <w:rFonts w:ascii="Verdana" w:hAnsi="Verdana"/>
          <w:snapToGrid w:val="0"/>
          <w:sz w:val="20"/>
          <w:szCs w:val="20"/>
        </w:rPr>
        <w:t>”</w:t>
      </w:r>
      <w:r w:rsidRPr="00E66501">
        <w:rPr>
          <w:rFonts w:ascii="Verdana" w:hAnsi="Verdana"/>
          <w:snapToGrid w:val="0"/>
          <w:sz w:val="20"/>
          <w:szCs w:val="20"/>
        </w:rPr>
        <w:t xml:space="preserve"> - a natural and/or juristic person(s).</w:t>
      </w:r>
    </w:p>
    <w:p w14:paraId="19EFA3C7" w14:textId="77777777" w:rsidR="00D44A22" w:rsidRPr="00D44A22" w:rsidRDefault="00D44A22" w:rsidP="00D44A22">
      <w:pPr>
        <w:pStyle w:val="ListParagraph"/>
        <w:rPr>
          <w:rFonts w:ascii="Verdana" w:hAnsi="Verdana"/>
          <w:snapToGrid w:val="0"/>
          <w:sz w:val="20"/>
          <w:szCs w:val="20"/>
        </w:rPr>
      </w:pPr>
    </w:p>
    <w:p w14:paraId="19EFA3C8"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“Price”</w:t>
      </w:r>
      <w:r w:rsidR="009326F2">
        <w:rPr>
          <w:rFonts w:ascii="Verdana" w:hAnsi="Verdana"/>
          <w:snapToGrid w:val="0"/>
          <w:sz w:val="20"/>
          <w:szCs w:val="20"/>
        </w:rPr>
        <w:t xml:space="preserve"> – includes all applicable taxes less all unconditional discounts.</w:t>
      </w:r>
    </w:p>
    <w:p w14:paraId="19EFA3C9" w14:textId="77777777" w:rsidR="00201862" w:rsidRPr="00E66501" w:rsidRDefault="00201862" w:rsidP="00DB588E">
      <w:pPr>
        <w:pStyle w:val="NoSpacing"/>
        <w:rPr>
          <w:snapToGrid w:val="0"/>
        </w:rPr>
      </w:pPr>
    </w:p>
    <w:p w14:paraId="19EFA3CA"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 xml:space="preserve">Prime </w:t>
      </w:r>
      <w:r w:rsidR="00432E7C" w:rsidRPr="00E66501">
        <w:rPr>
          <w:rFonts w:ascii="Verdana" w:hAnsi="Verdana"/>
          <w:b/>
          <w:snapToGrid w:val="0"/>
          <w:sz w:val="20"/>
          <w:szCs w:val="20"/>
        </w:rPr>
        <w:t>Contractor</w:t>
      </w:r>
      <w:r w:rsidR="006749B3" w:rsidRPr="00E66501">
        <w:rPr>
          <w:rFonts w:ascii="Verdana" w:hAnsi="Verdana"/>
          <w:snapToGrid w:val="0"/>
          <w:sz w:val="20"/>
          <w:szCs w:val="20"/>
        </w:rPr>
        <w:t>”</w:t>
      </w:r>
      <w:r w:rsidRPr="00E66501">
        <w:rPr>
          <w:rFonts w:ascii="Verdana" w:hAnsi="Verdana"/>
          <w:snapToGrid w:val="0"/>
          <w:sz w:val="20"/>
          <w:szCs w:val="20"/>
        </w:rPr>
        <w:t xml:space="preserve"> –any person (natural or juristic) who forwards an acceptable proposal in response to this RFB with the intention of being the main contractor should the proposal be awarded to him/her.</w:t>
      </w:r>
    </w:p>
    <w:p w14:paraId="19EFA3CB" w14:textId="77777777" w:rsidR="00116869" w:rsidRPr="00FC0D01" w:rsidRDefault="00116869" w:rsidP="00FC0D01">
      <w:pPr>
        <w:pStyle w:val="ListParagraph"/>
        <w:rPr>
          <w:rFonts w:ascii="Verdana" w:hAnsi="Verdana"/>
          <w:snapToGrid w:val="0"/>
          <w:sz w:val="20"/>
          <w:szCs w:val="20"/>
        </w:rPr>
      </w:pPr>
    </w:p>
    <w:p w14:paraId="19EFA3CC"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 xml:space="preserve"> “Proof of B-BBEE status level contributor”</w:t>
      </w:r>
      <w:r w:rsidR="00A86DFB">
        <w:rPr>
          <w:rFonts w:ascii="Verdana" w:hAnsi="Verdana"/>
          <w:snapToGrid w:val="0"/>
          <w:sz w:val="20"/>
          <w:szCs w:val="20"/>
        </w:rPr>
        <w:t xml:space="preserve"> – means</w:t>
      </w:r>
    </w:p>
    <w:p w14:paraId="19EFA3CD" w14:textId="77777777" w:rsidR="00A86DFB" w:rsidRDefault="00A86DFB" w:rsidP="003026FC">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the B-BBEE status level certificate issued by an authorised body or person;</w:t>
      </w:r>
    </w:p>
    <w:p w14:paraId="19EFA3CE" w14:textId="77777777" w:rsidR="00A86DFB" w:rsidRDefault="00A86DFB" w:rsidP="003026FC">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a sworn affidavit as prescribed by the B-BBEE Codes of Good Practice; or</w:t>
      </w:r>
    </w:p>
    <w:p w14:paraId="19EFA3D0" w14:textId="21DD3ED7" w:rsidR="00A86DFB" w:rsidRPr="005F233C" w:rsidRDefault="00A86DFB" w:rsidP="003026FC">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 xml:space="preserve">any other requirement prescribed in terms of the Broad-Based Black Economic Empowerment Act. </w:t>
      </w:r>
    </w:p>
    <w:p w14:paraId="19EFA3D1" w14:textId="77777777" w:rsidR="00201862" w:rsidRPr="00E66501" w:rsidRDefault="00201862" w:rsidP="00DB588E">
      <w:pPr>
        <w:pStyle w:val="NoSpacing"/>
        <w:rPr>
          <w:snapToGrid w:val="0"/>
        </w:rPr>
      </w:pPr>
    </w:p>
    <w:p w14:paraId="19EFA3D2" w14:textId="77777777"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Rand Value</w:t>
      </w:r>
      <w:r w:rsidR="006749B3" w:rsidRPr="00E66501">
        <w:rPr>
          <w:rFonts w:ascii="Verdana" w:hAnsi="Verdana"/>
          <w:snapToGrid w:val="0"/>
          <w:sz w:val="20"/>
          <w:szCs w:val="20"/>
        </w:rPr>
        <w:t>”</w:t>
      </w:r>
      <w:r w:rsidRPr="00E66501">
        <w:rPr>
          <w:rFonts w:ascii="Verdana" w:hAnsi="Verdana"/>
          <w:snapToGrid w:val="0"/>
          <w:sz w:val="20"/>
          <w:szCs w:val="20"/>
        </w:rPr>
        <w:t xml:space="preserve"> - the total</w:t>
      </w:r>
      <w:r w:rsidRPr="00DE09D7">
        <w:rPr>
          <w:rFonts w:ascii="Verdana" w:hAnsi="Verdana"/>
          <w:snapToGrid w:val="0"/>
          <w:sz w:val="20"/>
          <w:szCs w:val="20"/>
        </w:rPr>
        <w:t xml:space="preserve"> estimated value of a contract in </w:t>
      </w:r>
      <w:r w:rsidR="00116869">
        <w:rPr>
          <w:rFonts w:ascii="Verdana" w:hAnsi="Verdana"/>
          <w:snapToGrid w:val="0"/>
          <w:sz w:val="20"/>
          <w:szCs w:val="20"/>
        </w:rPr>
        <w:t>Rand</w:t>
      </w:r>
      <w:r w:rsidRPr="00DE09D7">
        <w:rPr>
          <w:rFonts w:ascii="Verdana" w:hAnsi="Verdana"/>
          <w:snapToGrid w:val="0"/>
          <w:sz w:val="20"/>
          <w:szCs w:val="20"/>
        </w:rPr>
        <w:t>, calculated at the time of invitations and includes all app</w:t>
      </w:r>
      <w:r w:rsidR="00880ABB" w:rsidRPr="00DE09D7">
        <w:rPr>
          <w:rFonts w:ascii="Verdana" w:hAnsi="Verdana"/>
          <w:snapToGrid w:val="0"/>
          <w:sz w:val="20"/>
          <w:szCs w:val="20"/>
        </w:rPr>
        <w:t>licable taxes and excise duties.</w:t>
      </w:r>
    </w:p>
    <w:p w14:paraId="19EFA3D3" w14:textId="77777777" w:rsidR="00116869" w:rsidRPr="00FC0D01" w:rsidRDefault="00116869" w:rsidP="00FC0D01">
      <w:pPr>
        <w:pStyle w:val="ListParagraph"/>
        <w:rPr>
          <w:rFonts w:ascii="Verdana" w:hAnsi="Verdana"/>
          <w:snapToGrid w:val="0"/>
          <w:sz w:val="20"/>
          <w:szCs w:val="20"/>
        </w:rPr>
      </w:pPr>
    </w:p>
    <w:p w14:paraId="19EFA3D4"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“Rural areas”</w:t>
      </w:r>
      <w:r w:rsidR="00A86DFB">
        <w:rPr>
          <w:rFonts w:ascii="Verdana" w:hAnsi="Verdana"/>
          <w:snapToGrid w:val="0"/>
          <w:sz w:val="20"/>
          <w:szCs w:val="20"/>
        </w:rPr>
        <w:t xml:space="preserve"> – means</w:t>
      </w:r>
    </w:p>
    <w:p w14:paraId="19EFA3D5" w14:textId="77777777" w:rsidR="00A86DFB" w:rsidRDefault="00A86DFB" w:rsidP="003026FC">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 sparsely populated area in which people farm or depend on natural resources, including villages and small towns that are dispersed through the area; or</w:t>
      </w:r>
    </w:p>
    <w:p w14:paraId="19EFA3D6" w14:textId="77777777" w:rsidR="00A86DFB" w:rsidRPr="00FC0D01" w:rsidRDefault="00A86DFB" w:rsidP="003026FC">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an area including a large settlement which depends on migratory labour and remittances and governmental social grants for survival, and may have a traditional </w:t>
      </w:r>
      <w:r w:rsidRPr="00A91D15">
        <w:rPr>
          <w:rFonts w:ascii="Verdana" w:hAnsi="Verdana"/>
          <w:snapToGrid w:val="0"/>
          <w:sz w:val="20"/>
          <w:szCs w:val="20"/>
        </w:rPr>
        <w:t>land tenure system.</w:t>
      </w:r>
    </w:p>
    <w:p w14:paraId="19EFA3D7" w14:textId="77777777" w:rsidR="00201862" w:rsidRPr="00FC0D01" w:rsidRDefault="00201862" w:rsidP="00DB588E">
      <w:pPr>
        <w:pStyle w:val="NoSpacing"/>
        <w:rPr>
          <w:snapToGrid w:val="0"/>
        </w:rPr>
      </w:pPr>
    </w:p>
    <w:p w14:paraId="19EFA3D8" w14:textId="77777777" w:rsidR="00F11B75" w:rsidRPr="00FC0D01"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snapToGrid w:val="0"/>
          <w:sz w:val="20"/>
          <w:szCs w:val="20"/>
        </w:rPr>
        <w:tab/>
      </w:r>
      <w:r w:rsidR="006749B3" w:rsidRPr="00FC0D01">
        <w:rPr>
          <w:rFonts w:ascii="Verdana" w:hAnsi="Verdana"/>
          <w:snapToGrid w:val="0"/>
          <w:sz w:val="20"/>
          <w:szCs w:val="20"/>
        </w:rPr>
        <w:t>“</w:t>
      </w:r>
      <w:r w:rsidRPr="00FC0D01">
        <w:rPr>
          <w:rFonts w:ascii="Verdana" w:hAnsi="Verdana"/>
          <w:b/>
          <w:snapToGrid w:val="0"/>
          <w:sz w:val="20"/>
          <w:szCs w:val="20"/>
        </w:rPr>
        <w:t>SMME</w:t>
      </w:r>
      <w:r w:rsidR="006749B3" w:rsidRPr="00FC0D01">
        <w:rPr>
          <w:rFonts w:ascii="Verdana" w:hAnsi="Verdana"/>
          <w:snapToGrid w:val="0"/>
          <w:sz w:val="20"/>
          <w:szCs w:val="20"/>
        </w:rPr>
        <w:t>”</w:t>
      </w:r>
      <w:r w:rsidRPr="00FC0D01">
        <w:rPr>
          <w:rFonts w:ascii="Verdana" w:hAnsi="Verdana"/>
          <w:snapToGrid w:val="0"/>
          <w:sz w:val="20"/>
          <w:szCs w:val="20"/>
        </w:rPr>
        <w:t xml:space="preserve"> – bears the same meaning assigned to this expression in the National Small Business Act, 1996 (Act No. 102 of 1996).</w:t>
      </w:r>
    </w:p>
    <w:p w14:paraId="19EFA3D9" w14:textId="77777777" w:rsidR="00201862" w:rsidRPr="00E66501" w:rsidRDefault="00201862" w:rsidP="00DB588E">
      <w:pPr>
        <w:pStyle w:val="NoSpacing"/>
        <w:rPr>
          <w:snapToGrid w:val="0"/>
        </w:rPr>
      </w:pPr>
    </w:p>
    <w:p w14:paraId="19EFA3DA"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57557F" w:rsidRPr="00E66501">
        <w:rPr>
          <w:rFonts w:ascii="Verdana" w:hAnsi="Verdana"/>
          <w:b/>
          <w:snapToGrid w:val="0"/>
          <w:sz w:val="20"/>
          <w:szCs w:val="20"/>
        </w:rPr>
        <w:t>Sub-contract</w:t>
      </w:r>
      <w:r w:rsidRPr="00E66501">
        <w:rPr>
          <w:rFonts w:ascii="Verdana" w:hAnsi="Verdana"/>
          <w:snapToGrid w:val="0"/>
          <w:sz w:val="20"/>
          <w:szCs w:val="20"/>
        </w:rPr>
        <w:t>”</w:t>
      </w:r>
      <w:r w:rsidR="0057557F"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57557F" w:rsidRPr="00E66501">
        <w:rPr>
          <w:rFonts w:ascii="Verdana" w:hAnsi="Verdana"/>
          <w:snapToGrid w:val="0"/>
          <w:sz w:val="20"/>
          <w:szCs w:val="20"/>
        </w:rPr>
        <w:t>the primary contractor’s assigning, leasing, making out work to, or employing, another</w:t>
      </w:r>
      <w:r w:rsidR="0057557F" w:rsidRPr="00DE09D7">
        <w:rPr>
          <w:rFonts w:ascii="Verdana" w:hAnsi="Verdana"/>
          <w:snapToGrid w:val="0"/>
          <w:sz w:val="20"/>
          <w:szCs w:val="20"/>
        </w:rPr>
        <w:t xml:space="preserve"> person to support such primary contractor in the execution of part of a project in terms of the contract.</w:t>
      </w:r>
    </w:p>
    <w:p w14:paraId="19EFA3DB" w14:textId="77777777" w:rsidR="00201862" w:rsidRPr="00DE09D7" w:rsidRDefault="00201862" w:rsidP="00DB588E">
      <w:pPr>
        <w:pStyle w:val="NoSpacing"/>
        <w:rPr>
          <w:snapToGrid w:val="0"/>
        </w:rPr>
      </w:pPr>
    </w:p>
    <w:p w14:paraId="19EFA3DC" w14:textId="77777777" w:rsidR="00432E7C"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u w:val="single"/>
        </w:rPr>
        <w:tab/>
      </w:r>
      <w:r w:rsidR="00432E7C" w:rsidRPr="00DE09D7">
        <w:rPr>
          <w:rFonts w:ascii="Verdana" w:hAnsi="Verdana"/>
          <w:snapToGrid w:val="0"/>
          <w:sz w:val="20"/>
          <w:szCs w:val="20"/>
          <w:u w:val="single"/>
        </w:rPr>
        <w:tab/>
      </w:r>
      <w:r w:rsidR="006749B3" w:rsidRPr="00DE09D7">
        <w:rPr>
          <w:rFonts w:ascii="Verdana" w:hAnsi="Verdana"/>
          <w:snapToGrid w:val="0"/>
          <w:sz w:val="20"/>
          <w:szCs w:val="20"/>
        </w:rPr>
        <w:t>“</w:t>
      </w:r>
      <w:r w:rsidR="00432E7C" w:rsidRPr="00DE09D7">
        <w:rPr>
          <w:rFonts w:ascii="Verdana" w:hAnsi="Verdana"/>
          <w:b/>
          <w:snapToGrid w:val="0"/>
          <w:sz w:val="20"/>
          <w:szCs w:val="20"/>
        </w:rPr>
        <w:t>Subcontractor</w:t>
      </w:r>
      <w:r w:rsidR="006749B3" w:rsidRPr="00DE09D7">
        <w:rPr>
          <w:rFonts w:ascii="Verdana" w:hAnsi="Verdana"/>
          <w:snapToGrid w:val="0"/>
          <w:sz w:val="20"/>
          <w:szCs w:val="20"/>
        </w:rPr>
        <w:t>”</w:t>
      </w:r>
      <w:r w:rsidR="00432E7C" w:rsidRPr="00DE09D7">
        <w:rPr>
          <w:rFonts w:ascii="Verdana" w:hAnsi="Verdana"/>
          <w:snapToGrid w:val="0"/>
          <w:sz w:val="20"/>
          <w:szCs w:val="20"/>
        </w:rPr>
        <w:t xml:space="preserve"> - </w:t>
      </w:r>
      <w:r w:rsidR="005A286C" w:rsidRPr="00DE09D7">
        <w:rPr>
          <w:rFonts w:ascii="Verdana" w:hAnsi="Verdana"/>
          <w:snapToGrid w:val="0"/>
          <w:sz w:val="20"/>
          <w:szCs w:val="20"/>
        </w:rPr>
        <w:t xml:space="preserve">any person (natural or juristic) who is </w:t>
      </w:r>
      <w:r w:rsidR="002D4883" w:rsidRPr="00DE09D7">
        <w:rPr>
          <w:rFonts w:ascii="Verdana" w:hAnsi="Verdana"/>
          <w:snapToGrid w:val="0"/>
          <w:sz w:val="20"/>
          <w:szCs w:val="20"/>
        </w:rPr>
        <w:t>subcontracted</w:t>
      </w:r>
      <w:r w:rsidR="005A286C" w:rsidRPr="00DE09D7">
        <w:rPr>
          <w:rFonts w:ascii="Verdana" w:hAnsi="Verdana"/>
          <w:snapToGrid w:val="0"/>
          <w:sz w:val="20"/>
          <w:szCs w:val="20"/>
        </w:rPr>
        <w:t xml:space="preserve"> a portion of an existing contract by a </w:t>
      </w:r>
      <w:r w:rsidR="00CC02E1" w:rsidRPr="00DE09D7">
        <w:rPr>
          <w:rFonts w:ascii="Verdana" w:hAnsi="Verdana"/>
          <w:snapToGrid w:val="0"/>
          <w:sz w:val="20"/>
          <w:szCs w:val="20"/>
        </w:rPr>
        <w:t>Prime Contractor.</w:t>
      </w:r>
    </w:p>
    <w:p w14:paraId="19EFA3DD" w14:textId="77777777" w:rsidR="003E0859" w:rsidRPr="003E0859" w:rsidRDefault="003E0859" w:rsidP="00DB588E">
      <w:pPr>
        <w:pStyle w:val="NoSpacing"/>
        <w:rPr>
          <w:snapToGrid w:val="0"/>
        </w:rPr>
      </w:pPr>
    </w:p>
    <w:p w14:paraId="19EFA3DE" w14:textId="77777777"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w:t>
      </w:r>
      <w:r w:rsidR="00F11B75" w:rsidRPr="00DE09D7">
        <w:rPr>
          <w:rFonts w:ascii="Verdana" w:hAnsi="Verdana"/>
          <w:b/>
          <w:snapToGrid w:val="0"/>
          <w:sz w:val="20"/>
          <w:szCs w:val="20"/>
        </w:rPr>
        <w:t xml:space="preserve">Successful </w:t>
      </w:r>
      <w:r w:rsidR="005A286C" w:rsidRPr="00DE09D7">
        <w:rPr>
          <w:rFonts w:ascii="Verdana" w:hAnsi="Verdana"/>
          <w:b/>
          <w:snapToGrid w:val="0"/>
          <w:sz w:val="20"/>
          <w:szCs w:val="20"/>
        </w:rPr>
        <w:t>Bidder</w:t>
      </w:r>
      <w:r w:rsidRPr="00DE09D7">
        <w:rPr>
          <w:rFonts w:ascii="Verdana" w:hAnsi="Verdana"/>
          <w:snapToGrid w:val="0"/>
          <w:sz w:val="20"/>
          <w:szCs w:val="20"/>
        </w:rPr>
        <w:t>”</w:t>
      </w:r>
      <w:r w:rsidR="00F11B75" w:rsidRPr="00DE09D7">
        <w:rPr>
          <w:rFonts w:ascii="Verdana" w:hAnsi="Verdana"/>
          <w:snapToGrid w:val="0"/>
          <w:sz w:val="20"/>
          <w:szCs w:val="20"/>
        </w:rPr>
        <w:t xml:space="preserve"> - </w:t>
      </w:r>
      <w:r w:rsidR="00F11B75" w:rsidRPr="00DE09D7">
        <w:rPr>
          <w:rFonts w:ascii="Verdana" w:hAnsi="Verdana"/>
          <w:snapToGrid w:val="0"/>
          <w:sz w:val="20"/>
          <w:szCs w:val="20"/>
        </w:rPr>
        <w:tab/>
        <w:t>the organi</w:t>
      </w:r>
      <w:r w:rsidR="00834598" w:rsidRPr="00DE09D7">
        <w:rPr>
          <w:rFonts w:ascii="Verdana" w:hAnsi="Verdana"/>
          <w:snapToGrid w:val="0"/>
          <w:sz w:val="20"/>
          <w:szCs w:val="20"/>
        </w:rPr>
        <w:t>s</w:t>
      </w:r>
      <w:r w:rsidR="00F11B75" w:rsidRPr="00DE09D7">
        <w:rPr>
          <w:rFonts w:ascii="Verdana" w:hAnsi="Verdana"/>
          <w:snapToGrid w:val="0"/>
          <w:sz w:val="20"/>
          <w:szCs w:val="20"/>
        </w:rPr>
        <w:t xml:space="preserve">ation or person with whom the order is placed </w:t>
      </w:r>
      <w:r w:rsidR="002D4883" w:rsidRPr="00DE09D7">
        <w:rPr>
          <w:rFonts w:ascii="Verdana" w:hAnsi="Verdana"/>
          <w:snapToGrid w:val="0"/>
          <w:sz w:val="20"/>
          <w:szCs w:val="20"/>
        </w:rPr>
        <w:t>and</w:t>
      </w:r>
      <w:r w:rsidR="00F11B75" w:rsidRPr="00DE09D7">
        <w:rPr>
          <w:rFonts w:ascii="Verdana" w:hAnsi="Verdana"/>
          <w:snapToGrid w:val="0"/>
          <w:sz w:val="20"/>
          <w:szCs w:val="20"/>
        </w:rPr>
        <w:t xml:space="preserve"> who is contracted to execute the work as detailed in the bid.</w:t>
      </w:r>
    </w:p>
    <w:p w14:paraId="19EFA3DF" w14:textId="77777777" w:rsidR="00116869" w:rsidRPr="00FC0D01" w:rsidRDefault="00116869" w:rsidP="00FC0D01">
      <w:pPr>
        <w:pStyle w:val="ListParagraph"/>
        <w:rPr>
          <w:rFonts w:ascii="Verdana" w:hAnsi="Verdana"/>
          <w:snapToGrid w:val="0"/>
          <w:sz w:val="20"/>
          <w:szCs w:val="20"/>
        </w:rPr>
      </w:pPr>
    </w:p>
    <w:p w14:paraId="19EFA3E0" w14:textId="77777777"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“Township”</w:t>
      </w:r>
      <w:r>
        <w:rPr>
          <w:rFonts w:ascii="Verdana" w:hAnsi="Verdana"/>
          <w:snapToGrid w:val="0"/>
          <w:sz w:val="20"/>
          <w:szCs w:val="20"/>
        </w:rPr>
        <w:t xml:space="preserve"> </w:t>
      </w:r>
      <w:r w:rsidR="00A76F44">
        <w:rPr>
          <w:rFonts w:ascii="Verdana" w:hAnsi="Verdana"/>
          <w:snapToGrid w:val="0"/>
          <w:sz w:val="20"/>
          <w:szCs w:val="20"/>
        </w:rPr>
        <w:t>– an urban living area that any time from late 19</w:t>
      </w:r>
      <w:r w:rsidR="00A76F44" w:rsidRPr="00FC0D01">
        <w:rPr>
          <w:rFonts w:ascii="Verdana" w:hAnsi="Verdana"/>
          <w:snapToGrid w:val="0"/>
          <w:sz w:val="20"/>
          <w:szCs w:val="20"/>
          <w:vertAlign w:val="superscript"/>
        </w:rPr>
        <w:t>th</w:t>
      </w:r>
      <w:r w:rsidR="00A76F44">
        <w:rPr>
          <w:rFonts w:ascii="Verdana" w:hAnsi="Verdana"/>
          <w:snapToGrid w:val="0"/>
          <w:sz w:val="20"/>
          <w:szCs w:val="20"/>
        </w:rPr>
        <w:t xml:space="preserve"> century until 27 April 1994, was reserved for black people, including areas developed for historically disadvantaged individuals post 27 April 1994.</w:t>
      </w:r>
    </w:p>
    <w:p w14:paraId="19EFA3E1" w14:textId="77777777" w:rsidR="00116869" w:rsidRPr="00DE09D7"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“Youth”</w:t>
      </w:r>
      <w:r>
        <w:rPr>
          <w:rFonts w:ascii="Verdana" w:hAnsi="Verdana"/>
          <w:snapToGrid w:val="0"/>
          <w:sz w:val="20"/>
          <w:szCs w:val="20"/>
        </w:rPr>
        <w:t xml:space="preserve"> </w:t>
      </w:r>
      <w:r w:rsidR="00A76F44">
        <w:rPr>
          <w:rFonts w:ascii="Verdana" w:hAnsi="Verdana"/>
          <w:snapToGrid w:val="0"/>
          <w:sz w:val="20"/>
          <w:szCs w:val="20"/>
        </w:rPr>
        <w:t>– persons between the ages of 14 and 35.</w:t>
      </w:r>
    </w:p>
    <w:p w14:paraId="19EFA3E2" w14:textId="77777777" w:rsidR="0057067D" w:rsidRDefault="0057067D" w:rsidP="000563DE">
      <w:pPr>
        <w:pStyle w:val="ListParagraph"/>
        <w:spacing w:line="360" w:lineRule="auto"/>
        <w:ind w:left="851" w:right="-1"/>
        <w:jc w:val="both"/>
        <w:rPr>
          <w:rFonts w:ascii="Verdana" w:hAnsi="Verdana"/>
          <w:snapToGrid w:val="0"/>
          <w:sz w:val="20"/>
          <w:szCs w:val="20"/>
        </w:rPr>
      </w:pPr>
    </w:p>
    <w:p w14:paraId="19EFA3E3" w14:textId="77777777" w:rsidR="000563DE" w:rsidRPr="003F13D0" w:rsidRDefault="000563DE"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6" w:name="_Toc454470836"/>
      <w:bookmarkStart w:id="17" w:name="_Toc459824250"/>
      <w:r w:rsidRPr="000563DE">
        <w:rPr>
          <w:color w:val="000080"/>
          <w:sz w:val="28"/>
          <w:szCs w:val="28"/>
        </w:rPr>
        <w:t>Acronyms and abbreviations</w:t>
      </w:r>
      <w:bookmarkEnd w:id="16"/>
      <w:bookmarkEnd w:id="17"/>
    </w:p>
    <w:p w14:paraId="19EFA3E4" w14:textId="77777777" w:rsidR="002A0E57" w:rsidRPr="00B94517" w:rsidRDefault="00A072B8" w:rsidP="00DA197E">
      <w:pPr>
        <w:pStyle w:val="ListParagraph"/>
        <w:numPr>
          <w:ilvl w:val="1"/>
          <w:numId w:val="15"/>
        </w:numPr>
        <w:tabs>
          <w:tab w:val="clear" w:pos="851"/>
          <w:tab w:val="left" w:pos="709"/>
        </w:tabs>
        <w:spacing w:line="360" w:lineRule="auto"/>
        <w:ind w:left="709" w:right="-1" w:hanging="709"/>
        <w:jc w:val="both"/>
        <w:rPr>
          <w:rFonts w:ascii="Verdana" w:hAnsi="Verdana"/>
          <w:sz w:val="20"/>
          <w:szCs w:val="20"/>
        </w:rPr>
      </w:pPr>
      <w:r w:rsidRPr="002A0E57">
        <w:rPr>
          <w:rFonts w:ascii="Verdana" w:hAnsi="Verdana"/>
          <w:sz w:val="20"/>
          <w:szCs w:val="20"/>
        </w:rPr>
        <w:t>The following acronyms and abbreviations are used in this proposal and must be similarly used in the proposal submitted in response and shall have the meaning ascribed thereto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880ABB" w14:paraId="19EFA3E7" w14:textId="77777777" w:rsidTr="00B94517">
        <w:trPr>
          <w:trHeight w:val="397"/>
          <w:tblHeader/>
        </w:trPr>
        <w:tc>
          <w:tcPr>
            <w:tcW w:w="3432" w:type="dxa"/>
            <w:shd w:val="clear" w:color="auto" w:fill="F2F2F2" w:themeFill="background1" w:themeFillShade="F2"/>
          </w:tcPr>
          <w:p w14:paraId="19EFA3E5" w14:textId="77777777" w:rsidR="0020236F" w:rsidRPr="00880ABB" w:rsidRDefault="0020236F" w:rsidP="00C428FB">
            <w:pPr>
              <w:pStyle w:val="Normal1"/>
              <w:spacing w:before="60" w:after="60"/>
              <w:ind w:right="-1"/>
              <w:rPr>
                <w:rFonts w:cs="Arial"/>
                <w:b/>
                <w:bCs/>
                <w:snapToGrid w:val="0"/>
                <w:sz w:val="18"/>
                <w:szCs w:val="18"/>
              </w:rPr>
            </w:pPr>
            <w:r w:rsidRPr="00880ABB">
              <w:rPr>
                <w:rFonts w:cs="Arial"/>
                <w:b/>
                <w:bCs/>
                <w:snapToGrid w:val="0"/>
                <w:sz w:val="18"/>
                <w:szCs w:val="18"/>
              </w:rPr>
              <w:t>Abbreviations/</w:t>
            </w:r>
            <w:r w:rsidR="00C428FB">
              <w:rPr>
                <w:rFonts w:cs="Arial"/>
                <w:b/>
                <w:bCs/>
                <w:snapToGrid w:val="0"/>
                <w:sz w:val="18"/>
                <w:szCs w:val="18"/>
              </w:rPr>
              <w:t>a</w:t>
            </w:r>
            <w:r w:rsidR="00C428FB" w:rsidRPr="00880ABB">
              <w:rPr>
                <w:rFonts w:cs="Arial"/>
                <w:b/>
                <w:bCs/>
                <w:snapToGrid w:val="0"/>
                <w:sz w:val="18"/>
                <w:szCs w:val="18"/>
              </w:rPr>
              <w:t>cronyms</w:t>
            </w:r>
          </w:p>
        </w:tc>
        <w:tc>
          <w:tcPr>
            <w:tcW w:w="5879" w:type="dxa"/>
            <w:shd w:val="clear" w:color="auto" w:fill="F2F2F2" w:themeFill="background1" w:themeFillShade="F2"/>
          </w:tcPr>
          <w:p w14:paraId="19EFA3E6" w14:textId="77777777" w:rsidR="0020236F" w:rsidRPr="00880ABB" w:rsidRDefault="0020236F" w:rsidP="00922836">
            <w:pPr>
              <w:pStyle w:val="Normal1"/>
              <w:spacing w:before="60" w:after="60"/>
              <w:ind w:right="-1"/>
              <w:rPr>
                <w:rFonts w:cs="Arial"/>
                <w:b/>
                <w:bCs/>
                <w:snapToGrid w:val="0"/>
                <w:sz w:val="18"/>
                <w:szCs w:val="18"/>
              </w:rPr>
            </w:pPr>
            <w:r w:rsidRPr="00880ABB">
              <w:rPr>
                <w:rFonts w:cs="Arial"/>
                <w:b/>
                <w:bCs/>
                <w:snapToGrid w:val="0"/>
                <w:sz w:val="18"/>
                <w:szCs w:val="18"/>
              </w:rPr>
              <w:t>Description</w:t>
            </w:r>
          </w:p>
        </w:tc>
      </w:tr>
      <w:tr w:rsidR="0020236F" w:rsidRPr="00880ABB" w14:paraId="19EFA3EA" w14:textId="77777777" w:rsidTr="00B94517">
        <w:trPr>
          <w:trHeight w:val="397"/>
        </w:trPr>
        <w:tc>
          <w:tcPr>
            <w:tcW w:w="3432" w:type="dxa"/>
          </w:tcPr>
          <w:p w14:paraId="19EFA3E8"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B-BBEE</w:t>
            </w:r>
          </w:p>
        </w:tc>
        <w:tc>
          <w:tcPr>
            <w:tcW w:w="5879" w:type="dxa"/>
          </w:tcPr>
          <w:p w14:paraId="19EFA3E9" w14:textId="77777777"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Broad-Based Black Economic Empowerment</w:t>
            </w:r>
          </w:p>
        </w:tc>
      </w:tr>
      <w:tr w:rsidR="004F63D9" w:rsidRPr="00880ABB" w14:paraId="19EFA3ED" w14:textId="77777777" w:rsidTr="00B94517">
        <w:trPr>
          <w:trHeight w:val="397"/>
        </w:trPr>
        <w:tc>
          <w:tcPr>
            <w:tcW w:w="3432" w:type="dxa"/>
          </w:tcPr>
          <w:p w14:paraId="19EFA3EB"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BEE</w:t>
            </w:r>
          </w:p>
        </w:tc>
        <w:tc>
          <w:tcPr>
            <w:tcW w:w="5879" w:type="dxa"/>
          </w:tcPr>
          <w:p w14:paraId="19EFA3E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Black Economic Empowerment</w:t>
            </w:r>
          </w:p>
        </w:tc>
      </w:tr>
      <w:tr w:rsidR="004F63D9" w:rsidRPr="00880ABB" w14:paraId="19EFA3F0" w14:textId="77777777" w:rsidTr="00B94517">
        <w:trPr>
          <w:trHeight w:val="397"/>
        </w:trPr>
        <w:tc>
          <w:tcPr>
            <w:tcW w:w="3432" w:type="dxa"/>
          </w:tcPr>
          <w:p w14:paraId="19EFA3E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CPI</w:t>
            </w:r>
          </w:p>
        </w:tc>
        <w:tc>
          <w:tcPr>
            <w:tcW w:w="5879" w:type="dxa"/>
          </w:tcPr>
          <w:p w14:paraId="19EFA3EF" w14:textId="77777777" w:rsidR="004F63D9" w:rsidRPr="00880ABB" w:rsidRDefault="004F63D9" w:rsidP="008A5128">
            <w:pPr>
              <w:pStyle w:val="Normal1"/>
              <w:spacing w:before="60" w:after="60"/>
              <w:ind w:right="-1"/>
              <w:rPr>
                <w:rFonts w:cs="Arial"/>
                <w:snapToGrid w:val="0"/>
                <w:sz w:val="18"/>
                <w:szCs w:val="18"/>
              </w:rPr>
            </w:pPr>
            <w:r w:rsidRPr="00880ABB">
              <w:rPr>
                <w:rFonts w:cs="Arial"/>
                <w:snapToGrid w:val="0"/>
                <w:sz w:val="18"/>
                <w:szCs w:val="18"/>
              </w:rPr>
              <w:t>Consumer Price Index</w:t>
            </w:r>
          </w:p>
        </w:tc>
      </w:tr>
      <w:tr w:rsidR="004F63D9" w:rsidRPr="00880ABB" w14:paraId="19EFA3F3"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3F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14:paraId="19EFA3F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Communication Technology</w:t>
            </w:r>
          </w:p>
        </w:tc>
      </w:tr>
      <w:tr w:rsidR="004F63D9" w:rsidRPr="00880ABB" w14:paraId="19EFA3F9" w14:textId="77777777" w:rsidTr="00B94517">
        <w:trPr>
          <w:trHeight w:val="397"/>
        </w:trPr>
        <w:tc>
          <w:tcPr>
            <w:tcW w:w="3432" w:type="dxa"/>
          </w:tcPr>
          <w:p w14:paraId="19EFA3F7"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w:t>
            </w:r>
          </w:p>
        </w:tc>
        <w:tc>
          <w:tcPr>
            <w:tcW w:w="5879" w:type="dxa"/>
          </w:tcPr>
          <w:p w14:paraId="19EFA3F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Systems</w:t>
            </w:r>
          </w:p>
        </w:tc>
      </w:tr>
      <w:tr w:rsidR="004F63D9" w:rsidRPr="00880ABB" w14:paraId="19EFA3FC" w14:textId="77777777" w:rsidTr="00B94517">
        <w:trPr>
          <w:trHeight w:val="397"/>
        </w:trPr>
        <w:tc>
          <w:tcPr>
            <w:tcW w:w="3432" w:type="dxa"/>
          </w:tcPr>
          <w:p w14:paraId="19EFA3F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ISO</w:t>
            </w:r>
          </w:p>
        </w:tc>
        <w:tc>
          <w:tcPr>
            <w:tcW w:w="5879" w:type="dxa"/>
          </w:tcPr>
          <w:p w14:paraId="19EFA3FB"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International Standard Organi</w:t>
            </w:r>
            <w:r w:rsidR="00834598">
              <w:rPr>
                <w:rFonts w:cs="Arial"/>
                <w:snapToGrid w:val="0"/>
                <w:sz w:val="18"/>
                <w:szCs w:val="18"/>
              </w:rPr>
              <w:t>s</w:t>
            </w:r>
            <w:r w:rsidRPr="00880ABB">
              <w:rPr>
                <w:rFonts w:cs="Arial"/>
                <w:snapToGrid w:val="0"/>
                <w:sz w:val="18"/>
                <w:szCs w:val="18"/>
              </w:rPr>
              <w:t>ation</w:t>
            </w:r>
          </w:p>
        </w:tc>
      </w:tr>
      <w:tr w:rsidR="004F63D9" w:rsidRPr="00880ABB" w14:paraId="19EFA3FF"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3F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w:t>
            </w:r>
          </w:p>
        </w:tc>
        <w:tc>
          <w:tcPr>
            <w:tcW w:w="5879" w:type="dxa"/>
            <w:tcBorders>
              <w:top w:val="single" w:sz="4" w:space="0" w:color="auto"/>
              <w:left w:val="single" w:sz="4" w:space="0" w:color="auto"/>
              <w:bottom w:val="single" w:sz="4" w:space="0" w:color="auto"/>
              <w:right w:val="single" w:sz="4" w:space="0" w:color="auto"/>
            </w:tcBorders>
          </w:tcPr>
          <w:p w14:paraId="19EFA3F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w:t>
            </w:r>
          </w:p>
        </w:tc>
      </w:tr>
      <w:tr w:rsidR="004F63D9" w:rsidRPr="00880ABB" w14:paraId="19EFA402"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400"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ITC</w:t>
            </w:r>
          </w:p>
        </w:tc>
        <w:tc>
          <w:tcPr>
            <w:tcW w:w="5879" w:type="dxa"/>
            <w:tcBorders>
              <w:top w:val="single" w:sz="4" w:space="0" w:color="auto"/>
              <w:left w:val="single" w:sz="4" w:space="0" w:color="auto"/>
              <w:bottom w:val="single" w:sz="4" w:space="0" w:color="auto"/>
              <w:right w:val="single" w:sz="4" w:space="0" w:color="auto"/>
            </w:tcBorders>
          </w:tcPr>
          <w:p w14:paraId="19EFA401"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Technology Committee</w:t>
            </w:r>
          </w:p>
        </w:tc>
      </w:tr>
      <w:tr w:rsidR="007335C6" w:rsidRPr="00880ABB" w14:paraId="19EFA405" w14:textId="77777777" w:rsidTr="00B94517">
        <w:trPr>
          <w:trHeight w:val="397"/>
        </w:trPr>
        <w:tc>
          <w:tcPr>
            <w:tcW w:w="3432" w:type="dxa"/>
          </w:tcPr>
          <w:p w14:paraId="19EFA403"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NIPP</w:t>
            </w:r>
          </w:p>
        </w:tc>
        <w:tc>
          <w:tcPr>
            <w:tcW w:w="5879" w:type="dxa"/>
          </w:tcPr>
          <w:p w14:paraId="19EFA404" w14:textId="77777777"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Natio</w:t>
            </w:r>
            <w:r w:rsidR="00475DD1" w:rsidRPr="00880ABB">
              <w:rPr>
                <w:rFonts w:cs="Arial"/>
                <w:snapToGrid w:val="0"/>
                <w:sz w:val="18"/>
                <w:szCs w:val="18"/>
              </w:rPr>
              <w:t>nal Industrial Participation</w:t>
            </w:r>
            <w:r w:rsidRPr="00880ABB">
              <w:rPr>
                <w:rFonts w:cs="Arial"/>
                <w:snapToGrid w:val="0"/>
                <w:sz w:val="18"/>
                <w:szCs w:val="18"/>
              </w:rPr>
              <w:t xml:space="preserve"> Programme</w:t>
            </w:r>
          </w:p>
        </w:tc>
      </w:tr>
      <w:tr w:rsidR="004F63D9" w:rsidRPr="00880ABB" w14:paraId="19EFA408" w14:textId="77777777" w:rsidTr="00B94517">
        <w:trPr>
          <w:trHeight w:val="397"/>
        </w:trPr>
        <w:tc>
          <w:tcPr>
            <w:tcW w:w="3432" w:type="dxa"/>
          </w:tcPr>
          <w:p w14:paraId="19EFA406"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OEM</w:t>
            </w:r>
          </w:p>
        </w:tc>
        <w:tc>
          <w:tcPr>
            <w:tcW w:w="5879" w:type="dxa"/>
          </w:tcPr>
          <w:p w14:paraId="19EFA407"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Original Equipment Manufacturer</w:t>
            </w:r>
          </w:p>
        </w:tc>
      </w:tr>
      <w:tr w:rsidR="004F63D9" w:rsidRPr="00880ABB" w14:paraId="19EFA40B" w14:textId="77777777" w:rsidTr="00B94517">
        <w:trPr>
          <w:trHeight w:val="397"/>
        </w:trPr>
        <w:tc>
          <w:tcPr>
            <w:tcW w:w="3432" w:type="dxa"/>
          </w:tcPr>
          <w:p w14:paraId="19EFA40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PPPFA</w:t>
            </w:r>
          </w:p>
        </w:tc>
        <w:tc>
          <w:tcPr>
            <w:tcW w:w="5879" w:type="dxa"/>
          </w:tcPr>
          <w:p w14:paraId="19EFA40A"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Preferential Procurement Policy Framework Act</w:t>
            </w:r>
          </w:p>
        </w:tc>
      </w:tr>
      <w:tr w:rsidR="004F63D9" w:rsidRPr="00880ABB" w14:paraId="19EFA40E" w14:textId="77777777" w:rsidTr="00B94517">
        <w:trPr>
          <w:trHeight w:val="397"/>
        </w:trPr>
        <w:tc>
          <w:tcPr>
            <w:tcW w:w="3432" w:type="dxa"/>
          </w:tcPr>
          <w:p w14:paraId="19EFA40C"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RFB</w:t>
            </w:r>
          </w:p>
        </w:tc>
        <w:tc>
          <w:tcPr>
            <w:tcW w:w="5879" w:type="dxa"/>
          </w:tcPr>
          <w:p w14:paraId="19EFA40D"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Request for Bid</w:t>
            </w:r>
          </w:p>
        </w:tc>
      </w:tr>
      <w:tr w:rsidR="004F63D9" w:rsidRPr="00880ABB" w14:paraId="19EFA414" w14:textId="77777777" w:rsidTr="00B94517">
        <w:trPr>
          <w:trHeight w:val="397"/>
        </w:trPr>
        <w:tc>
          <w:tcPr>
            <w:tcW w:w="3432" w:type="dxa"/>
          </w:tcPr>
          <w:p w14:paraId="19EFA412"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RSA</w:t>
            </w:r>
          </w:p>
        </w:tc>
        <w:tc>
          <w:tcPr>
            <w:tcW w:w="5879" w:type="dxa"/>
          </w:tcPr>
          <w:p w14:paraId="19EFA413"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Republic of South Africa</w:t>
            </w:r>
          </w:p>
        </w:tc>
      </w:tr>
      <w:tr w:rsidR="004F63D9" w:rsidRPr="00880ABB" w14:paraId="19EFA417" w14:textId="77777777" w:rsidTr="00B94517">
        <w:trPr>
          <w:trHeight w:val="397"/>
        </w:trPr>
        <w:tc>
          <w:tcPr>
            <w:tcW w:w="3432" w:type="dxa"/>
          </w:tcPr>
          <w:p w14:paraId="19EFA415"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SITA</w:t>
            </w:r>
          </w:p>
        </w:tc>
        <w:tc>
          <w:tcPr>
            <w:tcW w:w="5879" w:type="dxa"/>
          </w:tcPr>
          <w:p w14:paraId="19EFA416" w14:textId="77777777" w:rsidR="004F63D9" w:rsidRPr="00880ABB" w:rsidRDefault="004F63D9" w:rsidP="004A35A4">
            <w:pPr>
              <w:pStyle w:val="Normal1"/>
              <w:spacing w:before="60" w:after="60"/>
              <w:ind w:right="-1"/>
              <w:rPr>
                <w:rFonts w:cs="Arial"/>
                <w:snapToGrid w:val="0"/>
                <w:sz w:val="18"/>
                <w:szCs w:val="18"/>
              </w:rPr>
            </w:pPr>
            <w:r w:rsidRPr="00880ABB">
              <w:rPr>
                <w:rFonts w:cs="Arial"/>
                <w:snapToGrid w:val="0"/>
                <w:sz w:val="18"/>
                <w:szCs w:val="18"/>
              </w:rPr>
              <w:t>State Information Technology Agency</w:t>
            </w:r>
            <w:r w:rsidR="004A35A4">
              <w:rPr>
                <w:rFonts w:cs="Arial"/>
                <w:snapToGrid w:val="0"/>
                <w:sz w:val="18"/>
                <w:szCs w:val="18"/>
              </w:rPr>
              <w:t xml:space="preserve"> SOC Ltd</w:t>
            </w:r>
          </w:p>
        </w:tc>
      </w:tr>
      <w:tr w:rsidR="004F63D9" w:rsidRPr="00880ABB" w14:paraId="19EFA41A" w14:textId="77777777" w:rsidTr="00B94517">
        <w:trPr>
          <w:trHeight w:val="397"/>
        </w:trPr>
        <w:tc>
          <w:tcPr>
            <w:tcW w:w="3432" w:type="dxa"/>
          </w:tcPr>
          <w:p w14:paraId="19EFA418"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SLA</w:t>
            </w:r>
          </w:p>
        </w:tc>
        <w:tc>
          <w:tcPr>
            <w:tcW w:w="5879" w:type="dxa"/>
          </w:tcPr>
          <w:p w14:paraId="19EFA419"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Service Level Agreement</w:t>
            </w:r>
          </w:p>
        </w:tc>
      </w:tr>
      <w:tr w:rsidR="00475DD1" w:rsidRPr="00880ABB" w14:paraId="19EFA41D" w14:textId="77777777" w:rsidTr="00B94517">
        <w:trPr>
          <w:trHeight w:val="397"/>
        </w:trPr>
        <w:tc>
          <w:tcPr>
            <w:tcW w:w="3432" w:type="dxa"/>
          </w:tcPr>
          <w:p w14:paraId="19EFA41B" w14:textId="77777777" w:rsidR="00475DD1" w:rsidRPr="00880ABB" w:rsidRDefault="00475DD1" w:rsidP="00922836">
            <w:pPr>
              <w:pStyle w:val="Normal1"/>
              <w:spacing w:before="60" w:after="60"/>
              <w:ind w:right="-1"/>
              <w:rPr>
                <w:rFonts w:cs="Arial"/>
                <w:snapToGrid w:val="0"/>
                <w:sz w:val="18"/>
                <w:szCs w:val="18"/>
              </w:rPr>
            </w:pPr>
            <w:r w:rsidRPr="00880ABB">
              <w:rPr>
                <w:rFonts w:cs="Arial"/>
                <w:snapToGrid w:val="0"/>
                <w:sz w:val="18"/>
                <w:szCs w:val="18"/>
              </w:rPr>
              <w:t>SSA</w:t>
            </w:r>
          </w:p>
        </w:tc>
        <w:tc>
          <w:tcPr>
            <w:tcW w:w="5879" w:type="dxa"/>
          </w:tcPr>
          <w:p w14:paraId="19EFA41C" w14:textId="77777777" w:rsidR="00475DD1" w:rsidRPr="00880ABB" w:rsidRDefault="00475DD1" w:rsidP="00922836">
            <w:pPr>
              <w:pStyle w:val="Normal1"/>
              <w:spacing w:before="60" w:after="60"/>
              <w:ind w:right="-1"/>
              <w:rPr>
                <w:rFonts w:cs="Arial"/>
                <w:snapToGrid w:val="0"/>
                <w:sz w:val="18"/>
                <w:szCs w:val="18"/>
              </w:rPr>
            </w:pPr>
            <w:r w:rsidRPr="00880ABB">
              <w:rPr>
                <w:sz w:val="18"/>
                <w:szCs w:val="18"/>
              </w:rPr>
              <w:t xml:space="preserve">State Security Agency </w:t>
            </w:r>
          </w:p>
        </w:tc>
      </w:tr>
      <w:tr w:rsidR="004F63D9" w:rsidRPr="00880ABB" w14:paraId="19EFA420"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9EFA41E"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14:paraId="19EFA41F" w14:textId="77777777"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User Requirements Specification</w:t>
            </w:r>
          </w:p>
        </w:tc>
      </w:tr>
    </w:tbl>
    <w:p w14:paraId="19EFA421" w14:textId="77777777" w:rsidR="00816C24" w:rsidRDefault="00816C24">
      <w:pPr>
        <w:rPr>
          <w:rFonts w:ascii="Arial" w:hAnsi="Arial"/>
          <w:b/>
          <w:snapToGrid w:val="0"/>
          <w:color w:val="000080"/>
          <w:sz w:val="28"/>
          <w:szCs w:val="28"/>
          <w:lang w:val="en-GB"/>
        </w:rPr>
      </w:pPr>
      <w:bookmarkStart w:id="18" w:name="_Toc150587193"/>
      <w:bookmarkStart w:id="19" w:name="_Toc199296471"/>
      <w:bookmarkStart w:id="20" w:name="_Toc97010978"/>
    </w:p>
    <w:p w14:paraId="19EFA422" w14:textId="77777777" w:rsidR="00A072B8" w:rsidRPr="003F13D0" w:rsidRDefault="00A072B8"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21" w:name="_Toc454470837"/>
      <w:bookmarkStart w:id="22" w:name="_Toc459824251"/>
      <w:r w:rsidRPr="003F13D0">
        <w:rPr>
          <w:color w:val="000080"/>
          <w:sz w:val="28"/>
          <w:szCs w:val="28"/>
        </w:rPr>
        <w:t>G</w:t>
      </w:r>
      <w:r w:rsidR="00C03619" w:rsidRPr="003F13D0">
        <w:rPr>
          <w:color w:val="000080"/>
          <w:sz w:val="28"/>
          <w:szCs w:val="28"/>
        </w:rPr>
        <w:t>eneral rules and instructions</w:t>
      </w:r>
      <w:bookmarkEnd w:id="18"/>
      <w:bookmarkEnd w:id="19"/>
      <w:bookmarkEnd w:id="21"/>
      <w:bookmarkEnd w:id="22"/>
    </w:p>
    <w:p w14:paraId="19EFA423" w14:textId="77777777" w:rsidR="002E548A" w:rsidRPr="003F13D0" w:rsidRDefault="001652BC" w:rsidP="00201862">
      <w:pPr>
        <w:tabs>
          <w:tab w:val="num" w:pos="709"/>
        </w:tabs>
        <w:spacing w:line="360" w:lineRule="auto"/>
        <w:ind w:left="709" w:hanging="709"/>
        <w:jc w:val="both"/>
        <w:rPr>
          <w:rStyle w:val="Heading2Char"/>
          <w:rFonts w:ascii="Verdana" w:hAnsi="Verdana"/>
          <w:bCs w:val="0"/>
          <w:i w:val="0"/>
          <w:sz w:val="20"/>
          <w:szCs w:val="20"/>
          <w:lang w:val="en-ZA"/>
        </w:rPr>
      </w:pPr>
      <w:r>
        <w:rPr>
          <w:rStyle w:val="Heading2Char"/>
          <w:rFonts w:ascii="Verdana" w:hAnsi="Verdana"/>
          <w:b w:val="0"/>
          <w:bCs w:val="0"/>
          <w:i w:val="0"/>
          <w:sz w:val="20"/>
          <w:szCs w:val="20"/>
          <w:lang w:val="en-ZA"/>
        </w:rPr>
        <w:t>3</w:t>
      </w:r>
      <w:r w:rsidR="00C75CFA">
        <w:rPr>
          <w:rStyle w:val="Heading2Char"/>
          <w:rFonts w:ascii="Verdana" w:hAnsi="Verdana"/>
          <w:b w:val="0"/>
          <w:bCs w:val="0"/>
          <w:i w:val="0"/>
          <w:sz w:val="20"/>
          <w:szCs w:val="20"/>
          <w:lang w:val="en-ZA"/>
        </w:rPr>
        <w:t>.1</w:t>
      </w:r>
      <w:r w:rsidR="002E548A" w:rsidRPr="003F13D0">
        <w:rPr>
          <w:rStyle w:val="Heading2Char"/>
          <w:rFonts w:ascii="Verdana" w:hAnsi="Verdana"/>
          <w:bCs w:val="0"/>
          <w:i w:val="0"/>
          <w:sz w:val="20"/>
          <w:szCs w:val="20"/>
          <w:lang w:val="en-ZA"/>
        </w:rPr>
        <w:tab/>
        <w:t xml:space="preserve">News and </w:t>
      </w:r>
      <w:r w:rsidR="00073457" w:rsidRPr="003F13D0">
        <w:rPr>
          <w:rStyle w:val="Heading2Char"/>
          <w:rFonts w:ascii="Verdana" w:hAnsi="Verdana"/>
          <w:bCs w:val="0"/>
          <w:i w:val="0"/>
          <w:sz w:val="20"/>
          <w:szCs w:val="20"/>
          <w:lang w:val="en-ZA"/>
        </w:rPr>
        <w:t>press releases</w:t>
      </w:r>
    </w:p>
    <w:p w14:paraId="19EFA424" w14:textId="77777777" w:rsidR="00A072B8"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.1</w:t>
      </w:r>
      <w:r w:rsidR="00486334" w:rsidRPr="003F13D0">
        <w:rPr>
          <w:rFonts w:ascii="Verdana" w:hAnsi="Verdana"/>
          <w:sz w:val="20"/>
          <w:szCs w:val="20"/>
        </w:rPr>
        <w:t>.1</w:t>
      </w:r>
      <w:r w:rsidR="00486334" w:rsidRPr="003F13D0">
        <w:rPr>
          <w:rFonts w:ascii="Verdana" w:hAnsi="Verdana"/>
          <w:sz w:val="20"/>
          <w:szCs w:val="20"/>
        </w:rPr>
        <w:tab/>
      </w:r>
      <w:r w:rsidR="003760A9" w:rsidRPr="003F13D0">
        <w:rPr>
          <w:rFonts w:ascii="Verdana" w:hAnsi="Verdana"/>
          <w:sz w:val="20"/>
          <w:szCs w:val="20"/>
        </w:rPr>
        <w:tab/>
      </w:r>
      <w:r w:rsidR="002C787D" w:rsidRPr="003F13D0">
        <w:rPr>
          <w:rFonts w:ascii="Verdana" w:hAnsi="Verdana"/>
          <w:sz w:val="20"/>
          <w:szCs w:val="20"/>
        </w:rPr>
        <w:t xml:space="preserve">Bidders </w:t>
      </w:r>
      <w:r w:rsidR="00A072B8" w:rsidRPr="003F13D0">
        <w:rPr>
          <w:rFonts w:ascii="Verdana" w:hAnsi="Verdana"/>
          <w:sz w:val="20"/>
          <w:szCs w:val="20"/>
        </w:rPr>
        <w:t>or their agents shall not make any n</w:t>
      </w:r>
      <w:r w:rsidR="003E2536">
        <w:rPr>
          <w:rFonts w:ascii="Verdana" w:hAnsi="Verdana"/>
          <w:sz w:val="20"/>
          <w:szCs w:val="20"/>
        </w:rPr>
        <w:t xml:space="preserve">ews releases concerning </w:t>
      </w:r>
      <w:r w:rsidR="00D3074D">
        <w:rPr>
          <w:rFonts w:ascii="Verdana" w:hAnsi="Verdana"/>
          <w:sz w:val="20"/>
          <w:szCs w:val="20"/>
        </w:rPr>
        <w:t>this RFB</w:t>
      </w:r>
      <w:r w:rsidR="00A072B8" w:rsidRPr="003F13D0">
        <w:rPr>
          <w:rFonts w:ascii="Verdana" w:hAnsi="Verdana"/>
          <w:sz w:val="20"/>
          <w:szCs w:val="20"/>
        </w:rPr>
        <w:t xml:space="preserve"> or the awarding of the same or any resulting agreement(s) without the consent of</w:t>
      </w:r>
      <w:r w:rsidR="003E2536">
        <w:rPr>
          <w:rFonts w:ascii="Verdana" w:hAnsi="Verdana"/>
          <w:sz w:val="20"/>
          <w:szCs w:val="20"/>
        </w:rPr>
        <w:t xml:space="preserve">, and then only in co-ordination with, </w:t>
      </w:r>
      <w:r w:rsidR="00646CD8">
        <w:rPr>
          <w:rFonts w:ascii="Verdana" w:hAnsi="Verdana"/>
          <w:sz w:val="20"/>
          <w:szCs w:val="20"/>
        </w:rPr>
        <w:t>SITA SOC Ltd</w:t>
      </w:r>
      <w:r w:rsidR="00A072B8" w:rsidRPr="003F13D0">
        <w:rPr>
          <w:rFonts w:ascii="Verdana" w:hAnsi="Verdana"/>
          <w:sz w:val="20"/>
          <w:szCs w:val="20"/>
        </w:rPr>
        <w:t xml:space="preserve"> and its Client.</w:t>
      </w:r>
    </w:p>
    <w:p w14:paraId="19EFA425" w14:textId="77777777" w:rsidR="00B94517" w:rsidRPr="003F13D0" w:rsidRDefault="00B94517" w:rsidP="00932312">
      <w:pPr>
        <w:pStyle w:val="NoSpacing"/>
      </w:pPr>
    </w:p>
    <w:p w14:paraId="19EFA426" w14:textId="77777777" w:rsidR="002E548A" w:rsidRDefault="001652BC" w:rsidP="00201862">
      <w:pPr>
        <w:tabs>
          <w:tab w:val="num" w:pos="709"/>
        </w:tabs>
        <w:spacing w:line="360" w:lineRule="auto"/>
        <w:ind w:left="709" w:hanging="709"/>
        <w:jc w:val="both"/>
        <w:rPr>
          <w:rStyle w:val="Heading2Char"/>
          <w:rFonts w:ascii="Verdana" w:hAnsi="Verdana"/>
          <w:i w:val="0"/>
          <w:sz w:val="20"/>
          <w:szCs w:val="20"/>
          <w:lang w:val="en-ZA"/>
        </w:rPr>
      </w:pPr>
      <w:r>
        <w:rPr>
          <w:rStyle w:val="Heading2Char"/>
          <w:rFonts w:ascii="Verdana" w:hAnsi="Verdana"/>
          <w:b w:val="0"/>
          <w:i w:val="0"/>
          <w:sz w:val="20"/>
          <w:szCs w:val="20"/>
          <w:lang w:val="en-ZA"/>
        </w:rPr>
        <w:t>3</w:t>
      </w:r>
      <w:r w:rsidR="00C75CFA">
        <w:rPr>
          <w:rStyle w:val="Heading2Char"/>
          <w:rFonts w:ascii="Verdana" w:hAnsi="Verdana"/>
          <w:b w:val="0"/>
          <w:i w:val="0"/>
          <w:sz w:val="20"/>
          <w:szCs w:val="20"/>
          <w:lang w:val="en-ZA"/>
        </w:rPr>
        <w:t>.2</w:t>
      </w:r>
      <w:r w:rsidR="002E548A" w:rsidRPr="003F13D0">
        <w:rPr>
          <w:rStyle w:val="Heading2Char"/>
          <w:rFonts w:ascii="Verdana" w:hAnsi="Verdana"/>
          <w:i w:val="0"/>
          <w:sz w:val="20"/>
          <w:szCs w:val="20"/>
          <w:lang w:val="en-ZA"/>
        </w:rPr>
        <w:tab/>
        <w:t xml:space="preserve">Precedence of </w:t>
      </w:r>
      <w:r w:rsidR="00073457" w:rsidRPr="003F13D0">
        <w:rPr>
          <w:rStyle w:val="Heading2Char"/>
          <w:rFonts w:ascii="Verdana" w:hAnsi="Verdana"/>
          <w:i w:val="0"/>
          <w:sz w:val="20"/>
          <w:szCs w:val="20"/>
          <w:lang w:val="en-ZA"/>
        </w:rPr>
        <w:t>d</w:t>
      </w:r>
      <w:r w:rsidR="002E548A" w:rsidRPr="003F13D0">
        <w:rPr>
          <w:rStyle w:val="Heading2Char"/>
          <w:rFonts w:ascii="Verdana" w:hAnsi="Verdana"/>
          <w:i w:val="0"/>
          <w:sz w:val="20"/>
          <w:szCs w:val="20"/>
          <w:lang w:val="en-ZA"/>
        </w:rPr>
        <w:t>ocuments</w:t>
      </w:r>
    </w:p>
    <w:p w14:paraId="19EFA427" w14:textId="77777777" w:rsidR="00A072B8" w:rsidRPr="003F13D0"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FF46F1">
        <w:rPr>
          <w:rFonts w:ascii="Verdana" w:hAnsi="Verdana"/>
          <w:sz w:val="20"/>
          <w:szCs w:val="20"/>
        </w:rPr>
        <w:t>.1</w:t>
      </w:r>
      <w:r w:rsidR="00FF46F1">
        <w:rPr>
          <w:rFonts w:ascii="Verdana" w:hAnsi="Verdana"/>
          <w:sz w:val="20"/>
          <w:szCs w:val="20"/>
        </w:rPr>
        <w:tab/>
      </w:r>
      <w:r w:rsidR="00A072B8" w:rsidRPr="003F13D0">
        <w:rPr>
          <w:rFonts w:ascii="Verdana" w:hAnsi="Verdana"/>
          <w:sz w:val="20"/>
          <w:szCs w:val="20"/>
        </w:rPr>
        <w:t xml:space="preserve">This </w:t>
      </w:r>
      <w:r w:rsidR="00D3074D">
        <w:rPr>
          <w:rFonts w:ascii="Verdana" w:hAnsi="Verdana"/>
          <w:sz w:val="20"/>
          <w:szCs w:val="20"/>
        </w:rPr>
        <w:t>RFB</w:t>
      </w:r>
      <w:r w:rsidR="00A072B8" w:rsidRPr="003F13D0">
        <w:rPr>
          <w:rFonts w:ascii="Verdana" w:hAnsi="Verdana"/>
          <w:sz w:val="20"/>
          <w:szCs w:val="20"/>
        </w:rPr>
        <w:t xml:space="preserve"> consists of a number of sections (</w:t>
      </w:r>
      <w:r w:rsidR="00073457" w:rsidRPr="003F13D0">
        <w:rPr>
          <w:rFonts w:ascii="Verdana" w:hAnsi="Verdana"/>
          <w:sz w:val="20"/>
          <w:szCs w:val="20"/>
        </w:rPr>
        <w:t>s</w:t>
      </w:r>
      <w:r w:rsidR="00A072B8" w:rsidRPr="003F13D0">
        <w:rPr>
          <w:rFonts w:ascii="Verdana" w:hAnsi="Verdana"/>
          <w:sz w:val="20"/>
          <w:szCs w:val="20"/>
        </w:rPr>
        <w:t>ee list). Where there is a contradiction in terms between the clauses, phrases, words, stipulations or terms and herein referred to gener</w:t>
      </w:r>
      <w:r w:rsidR="00D3074D">
        <w:rPr>
          <w:rFonts w:ascii="Verdana" w:hAnsi="Verdana"/>
          <w:sz w:val="20"/>
          <w:szCs w:val="20"/>
        </w:rPr>
        <w:t>ally as stipulations in this RFB</w:t>
      </w:r>
      <w:r w:rsidR="00A072B8" w:rsidRPr="003F13D0">
        <w:rPr>
          <w:rFonts w:ascii="Verdana" w:hAnsi="Verdana"/>
          <w:sz w:val="20"/>
          <w:szCs w:val="20"/>
        </w:rPr>
        <w:t xml:space="preserve"> and the stipulations in any other document attached hereto, or the RF</w:t>
      </w:r>
      <w:r w:rsidR="00D3074D">
        <w:rPr>
          <w:rFonts w:ascii="Verdana" w:hAnsi="Verdana"/>
          <w:sz w:val="20"/>
          <w:szCs w:val="20"/>
        </w:rPr>
        <w:t>B</w:t>
      </w:r>
      <w:r w:rsidR="00A072B8" w:rsidRPr="003F13D0">
        <w:rPr>
          <w:rFonts w:ascii="Verdana" w:hAnsi="Verdana"/>
          <w:sz w:val="20"/>
          <w:szCs w:val="20"/>
        </w:rPr>
        <w:t xml:space="preserve"> submitted hereto, the relevant stipulations in this RF</w:t>
      </w:r>
      <w:r w:rsidR="00D3074D">
        <w:rPr>
          <w:rFonts w:ascii="Verdana" w:hAnsi="Verdana"/>
          <w:sz w:val="20"/>
          <w:szCs w:val="20"/>
        </w:rPr>
        <w:t>B</w:t>
      </w:r>
      <w:r w:rsidR="00A072B8" w:rsidRPr="003F13D0">
        <w:rPr>
          <w:rFonts w:ascii="Verdana" w:hAnsi="Verdana"/>
          <w:sz w:val="20"/>
          <w:szCs w:val="20"/>
        </w:rPr>
        <w:t xml:space="preserve"> shall take precedence.</w:t>
      </w:r>
    </w:p>
    <w:p w14:paraId="19EFA428"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D3074D">
        <w:rPr>
          <w:rFonts w:ascii="Verdana" w:hAnsi="Verdana"/>
          <w:sz w:val="20"/>
          <w:szCs w:val="20"/>
        </w:rPr>
        <w:t>.2</w:t>
      </w:r>
      <w:r w:rsidR="00D3074D">
        <w:rPr>
          <w:rFonts w:ascii="Verdana" w:hAnsi="Verdana"/>
          <w:sz w:val="20"/>
          <w:szCs w:val="20"/>
        </w:rPr>
        <w:tab/>
        <w:t>Where this RFB</w:t>
      </w:r>
      <w:r w:rsidR="00A072B8" w:rsidRPr="003F13D0">
        <w:rPr>
          <w:rFonts w:ascii="Verdana" w:hAnsi="Verdana"/>
          <w:sz w:val="20"/>
          <w:szCs w:val="20"/>
        </w:rPr>
        <w:t xml:space="preserve"> is silent on any matter, the relevant stipulations addressing such matter and which appear in the PPPFA shall take precedence. </w:t>
      </w:r>
      <w:r w:rsidR="00EE4614">
        <w:rPr>
          <w:rFonts w:ascii="Verdana" w:hAnsi="Verdana"/>
          <w:sz w:val="20"/>
          <w:szCs w:val="20"/>
        </w:rPr>
        <w:t>Bidders</w:t>
      </w:r>
      <w:r w:rsidR="00A072B8" w:rsidRPr="003F13D0">
        <w:rPr>
          <w:rFonts w:ascii="Verdana" w:hAnsi="Verdana"/>
          <w:sz w:val="20"/>
          <w:szCs w:val="20"/>
        </w:rPr>
        <w:t xml:space="preserve"> shall refrain from incorporating any additional stipulations in its proposal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19EFA429"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A072B8" w:rsidRPr="003F13D0">
        <w:rPr>
          <w:rFonts w:ascii="Verdana" w:hAnsi="Verdana"/>
          <w:sz w:val="20"/>
          <w:szCs w:val="20"/>
        </w:rPr>
        <w:t>.3</w:t>
      </w:r>
      <w:r w:rsidR="00A072B8" w:rsidRPr="003F13D0">
        <w:rPr>
          <w:rFonts w:ascii="Verdana" w:hAnsi="Verdana"/>
          <w:sz w:val="20"/>
          <w:szCs w:val="20"/>
        </w:rPr>
        <w:tab/>
        <w:t>It is acknowledged that all stipulations in the PPPFA are not equally applicable to a</w:t>
      </w:r>
      <w:r w:rsidR="00D3074D">
        <w:rPr>
          <w:rFonts w:ascii="Verdana" w:hAnsi="Verdana"/>
          <w:sz w:val="20"/>
          <w:szCs w:val="20"/>
        </w:rPr>
        <w:t>ll matters addressed in this RFB</w:t>
      </w:r>
      <w:r w:rsidR="00A072B8" w:rsidRPr="003F13D0">
        <w:rPr>
          <w:rFonts w:ascii="Verdana" w:hAnsi="Verdana"/>
          <w:sz w:val="20"/>
          <w:szCs w:val="20"/>
        </w:rPr>
        <w:t>. It</w:t>
      </w:r>
      <w:r w:rsidR="00DB3BA4">
        <w:rPr>
          <w:rFonts w:ascii="Verdana" w:hAnsi="Verdana"/>
          <w:sz w:val="20"/>
          <w:szCs w:val="20"/>
        </w:rPr>
        <w:t>,</w:t>
      </w:r>
      <w:r w:rsidR="00A072B8" w:rsidRPr="003F13D0">
        <w:rPr>
          <w:rFonts w:ascii="Verdana" w:hAnsi="Verdana"/>
          <w:sz w:val="20"/>
          <w:szCs w:val="20"/>
        </w:rPr>
        <w:t xml:space="preserve"> however</w:t>
      </w:r>
      <w:r w:rsidR="00DB3BA4">
        <w:rPr>
          <w:rFonts w:ascii="Verdana" w:hAnsi="Verdana"/>
          <w:sz w:val="20"/>
          <w:szCs w:val="20"/>
        </w:rPr>
        <w:t>,</w:t>
      </w:r>
      <w:r w:rsidR="00A072B8" w:rsidRPr="003F13D0">
        <w:rPr>
          <w:rFonts w:ascii="Verdana" w:hAnsi="Verdana"/>
          <w:sz w:val="20"/>
          <w:szCs w:val="20"/>
        </w:rPr>
        <w:t xml:space="preserve"> remains the exclusive domain and election of SITA as to which of these stipulations are applicable and to what extent. </w:t>
      </w:r>
      <w:r w:rsidR="00EE4614">
        <w:rPr>
          <w:rFonts w:ascii="Verdana" w:hAnsi="Verdana"/>
          <w:sz w:val="20"/>
          <w:szCs w:val="20"/>
        </w:rPr>
        <w:t>Bidders</w:t>
      </w:r>
      <w:r w:rsidR="00A072B8" w:rsidRPr="003F13D0">
        <w:rPr>
          <w:rFonts w:ascii="Verdana" w:hAnsi="Verdana"/>
          <w:sz w:val="20"/>
          <w:szCs w:val="20"/>
        </w:rPr>
        <w:t xml:space="preserve"> are hereby acknowledging that the decision of SITA in this regard is final and binding. The onus to enquire and obtain clarity in this regard rests with the </w:t>
      </w:r>
      <w:r w:rsidR="00EE4614">
        <w:rPr>
          <w:rFonts w:ascii="Verdana" w:hAnsi="Verdana"/>
          <w:sz w:val="20"/>
          <w:szCs w:val="20"/>
        </w:rPr>
        <w:t>Bidder</w:t>
      </w:r>
      <w:r w:rsidR="00A072B8" w:rsidRPr="003F13D0">
        <w:rPr>
          <w:rFonts w:ascii="Verdana" w:hAnsi="Verdana"/>
          <w:sz w:val="20"/>
          <w:szCs w:val="20"/>
        </w:rPr>
        <w:t xml:space="preserve">(s). The </w:t>
      </w:r>
      <w:r w:rsidR="00EE4614">
        <w:rPr>
          <w:rFonts w:ascii="Verdana" w:hAnsi="Verdana"/>
          <w:sz w:val="20"/>
          <w:szCs w:val="20"/>
        </w:rPr>
        <w:t>Bidder</w:t>
      </w:r>
      <w:r w:rsidR="00A072B8" w:rsidRPr="003F13D0">
        <w:rPr>
          <w:rFonts w:ascii="Verdana" w:hAnsi="Verdana"/>
          <w:sz w:val="20"/>
          <w:szCs w:val="20"/>
        </w:rPr>
        <w:t>(s) shall take care to restrict its enquiries in this regard to the most reasonable interpretations required to ensure the necessary consensus.</w:t>
      </w:r>
    </w:p>
    <w:p w14:paraId="19EFA42A" w14:textId="77777777" w:rsidR="00B94517" w:rsidRDefault="00B94517" w:rsidP="00932312">
      <w:pPr>
        <w:pStyle w:val="NoSpacing"/>
      </w:pPr>
    </w:p>
    <w:p w14:paraId="19EFA42B" w14:textId="77777777" w:rsidR="00357878" w:rsidRDefault="00357878" w:rsidP="00932312">
      <w:pPr>
        <w:pStyle w:val="NoSpacing"/>
      </w:pPr>
    </w:p>
    <w:p w14:paraId="19EFA42C" w14:textId="77777777" w:rsidR="00F01B9E" w:rsidRPr="003F13D0" w:rsidRDefault="001652BC" w:rsidP="00201862">
      <w:pPr>
        <w:pStyle w:val="BodyText"/>
        <w:widowControl/>
        <w:autoSpaceDE/>
        <w:autoSpaceDN/>
        <w:adjustRightInd/>
        <w:spacing w:after="0" w:line="360" w:lineRule="auto"/>
        <w:ind w:left="709" w:hanging="709"/>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.3</w:t>
      </w:r>
      <w:r w:rsidR="00F01B9E" w:rsidRPr="003F13D0">
        <w:rPr>
          <w:rFonts w:ascii="Verdana" w:hAnsi="Verdana" w:cs="Arial"/>
          <w:b/>
          <w:snapToGrid w:val="0"/>
          <w:sz w:val="20"/>
          <w:szCs w:val="20"/>
        </w:rPr>
        <w:tab/>
        <w:t xml:space="preserve">Preferential </w:t>
      </w:r>
      <w:r w:rsidR="008A5128">
        <w:rPr>
          <w:rFonts w:ascii="Verdana" w:hAnsi="Verdana" w:cs="Arial"/>
          <w:b/>
          <w:snapToGrid w:val="0"/>
          <w:sz w:val="20"/>
          <w:szCs w:val="20"/>
        </w:rPr>
        <w:t>p</w:t>
      </w:r>
      <w:r w:rsidR="00F01B9E" w:rsidRPr="003F13D0">
        <w:rPr>
          <w:rFonts w:ascii="Verdana" w:hAnsi="Verdana" w:cs="Arial"/>
          <w:b/>
          <w:snapToGrid w:val="0"/>
          <w:sz w:val="20"/>
          <w:szCs w:val="20"/>
        </w:rPr>
        <w:t xml:space="preserve">rocurement </w:t>
      </w:r>
      <w:r w:rsidR="008A5128">
        <w:rPr>
          <w:rFonts w:ascii="Verdana" w:hAnsi="Verdana" w:cs="Arial"/>
          <w:b/>
          <w:snapToGrid w:val="0"/>
          <w:sz w:val="20"/>
          <w:szCs w:val="20"/>
        </w:rPr>
        <w:t>r</w:t>
      </w:r>
      <w:r w:rsidR="00F01B9E" w:rsidRPr="003F13D0">
        <w:rPr>
          <w:rFonts w:ascii="Verdana" w:hAnsi="Verdana" w:cs="Arial"/>
          <w:b/>
          <w:snapToGrid w:val="0"/>
          <w:sz w:val="20"/>
          <w:szCs w:val="20"/>
        </w:rPr>
        <w:t>eform</w:t>
      </w:r>
    </w:p>
    <w:p w14:paraId="19EFA42D" w14:textId="77777777"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.1</w:t>
      </w:r>
      <w:r w:rsidR="00A072B8" w:rsidRPr="003F13D0">
        <w:rPr>
          <w:rFonts w:ascii="Verdana" w:hAnsi="Verdana"/>
          <w:sz w:val="20"/>
          <w:szCs w:val="20"/>
        </w:rPr>
        <w:tab/>
      </w:r>
      <w:r w:rsidR="00F95CBD" w:rsidRPr="003F13D0">
        <w:rPr>
          <w:rFonts w:ascii="Verdana" w:hAnsi="Verdana"/>
          <w:sz w:val="20"/>
          <w:szCs w:val="20"/>
        </w:rPr>
        <w:t xml:space="preserve">SITA </w:t>
      </w:r>
      <w:r w:rsidR="00F95CBD" w:rsidRPr="00475DD1">
        <w:rPr>
          <w:rFonts w:ascii="Verdana" w:hAnsi="Verdana"/>
          <w:sz w:val="20"/>
          <w:szCs w:val="20"/>
        </w:rPr>
        <w:t xml:space="preserve">supports </w:t>
      </w:r>
      <w:r w:rsidR="002D4883" w:rsidRPr="00475DD1">
        <w:rPr>
          <w:rFonts w:ascii="Verdana" w:hAnsi="Verdana"/>
          <w:sz w:val="20"/>
          <w:szCs w:val="20"/>
        </w:rPr>
        <w:t>B-BBEE</w:t>
      </w:r>
      <w:r w:rsidR="00303342" w:rsidRPr="00475DD1">
        <w:rPr>
          <w:rFonts w:ascii="Verdana" w:hAnsi="Verdana"/>
          <w:sz w:val="20"/>
          <w:szCs w:val="20"/>
        </w:rPr>
        <w:t xml:space="preserve"> </w:t>
      </w:r>
      <w:r w:rsidR="00F95CBD" w:rsidRPr="00475DD1">
        <w:rPr>
          <w:rFonts w:ascii="Verdana" w:hAnsi="Verdana"/>
          <w:sz w:val="20"/>
          <w:szCs w:val="20"/>
        </w:rPr>
        <w:t>a</w:t>
      </w:r>
      <w:r w:rsidR="00A072B8" w:rsidRPr="00475DD1">
        <w:rPr>
          <w:rFonts w:ascii="Verdana" w:hAnsi="Verdana"/>
          <w:sz w:val="20"/>
          <w:szCs w:val="20"/>
        </w:rPr>
        <w:t>s an essential ing</w:t>
      </w:r>
      <w:r w:rsidR="00F95CBD" w:rsidRPr="00475DD1">
        <w:rPr>
          <w:rFonts w:ascii="Verdana" w:hAnsi="Verdana"/>
          <w:sz w:val="20"/>
          <w:szCs w:val="20"/>
        </w:rPr>
        <w:t>redient of it</w:t>
      </w:r>
      <w:r w:rsidR="00A072B8" w:rsidRPr="00475DD1">
        <w:rPr>
          <w:rFonts w:ascii="Verdana" w:hAnsi="Verdana"/>
          <w:sz w:val="20"/>
          <w:szCs w:val="20"/>
        </w:rPr>
        <w:t>s business. In accordance with government policy, SITA insists that the private sector demonstrates its commitment and track record to</w:t>
      </w:r>
      <w:r w:rsidR="002D4883" w:rsidRPr="00475DD1">
        <w:rPr>
          <w:rFonts w:ascii="Verdana" w:hAnsi="Verdana"/>
          <w:sz w:val="20"/>
          <w:szCs w:val="20"/>
        </w:rPr>
        <w:t xml:space="preserve"> </w:t>
      </w:r>
      <w:r w:rsidR="00A072B8" w:rsidRPr="00475DD1">
        <w:rPr>
          <w:rFonts w:ascii="Verdana" w:hAnsi="Verdana"/>
          <w:sz w:val="20"/>
          <w:szCs w:val="20"/>
        </w:rPr>
        <w:t>B</w:t>
      </w:r>
      <w:r w:rsidR="002D4883" w:rsidRPr="00475DD1">
        <w:rPr>
          <w:rFonts w:ascii="Verdana" w:hAnsi="Verdana"/>
          <w:sz w:val="20"/>
          <w:szCs w:val="20"/>
        </w:rPr>
        <w:t>-BB</w:t>
      </w:r>
      <w:r w:rsidR="00303342" w:rsidRPr="00475DD1">
        <w:rPr>
          <w:rFonts w:ascii="Verdana" w:hAnsi="Verdana"/>
          <w:sz w:val="20"/>
          <w:szCs w:val="20"/>
        </w:rPr>
        <w:t>EE</w:t>
      </w:r>
      <w:r w:rsidR="00A072B8" w:rsidRPr="00475DD1">
        <w:rPr>
          <w:rFonts w:ascii="Verdana" w:hAnsi="Verdana"/>
          <w:sz w:val="20"/>
          <w:szCs w:val="20"/>
        </w:rPr>
        <w:t xml:space="preserve"> in the areas of ownership (shareholding), skills transfer, employment</w:t>
      </w:r>
      <w:r w:rsidR="00A072B8" w:rsidRPr="003F13D0">
        <w:rPr>
          <w:rFonts w:ascii="Verdana" w:hAnsi="Verdana"/>
          <w:sz w:val="20"/>
          <w:szCs w:val="20"/>
        </w:rPr>
        <w:t xml:space="preserve"> e</w:t>
      </w:r>
      <w:r w:rsidR="006C1705" w:rsidRPr="003F13D0">
        <w:rPr>
          <w:rFonts w:ascii="Verdana" w:hAnsi="Verdana"/>
          <w:sz w:val="20"/>
          <w:szCs w:val="20"/>
        </w:rPr>
        <w:t>quity and procurement practices</w:t>
      </w:r>
      <w:r w:rsidR="00A072B8" w:rsidRPr="003F13D0">
        <w:rPr>
          <w:rFonts w:ascii="Verdana" w:hAnsi="Verdana"/>
          <w:sz w:val="20"/>
          <w:szCs w:val="20"/>
        </w:rPr>
        <w:t xml:space="preserve"> (SMME Development) etc.</w:t>
      </w:r>
    </w:p>
    <w:p w14:paraId="19EFA42E"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.2</w:t>
      </w:r>
      <w:r w:rsidR="00A072B8" w:rsidRPr="003F13D0">
        <w:rPr>
          <w:rFonts w:ascii="Verdana" w:hAnsi="Verdana"/>
          <w:sz w:val="20"/>
          <w:szCs w:val="20"/>
        </w:rPr>
        <w:tab/>
        <w:t xml:space="preserve">SITA </w:t>
      </w:r>
      <w:r w:rsidR="004226E4" w:rsidRPr="003F13D0">
        <w:rPr>
          <w:rFonts w:ascii="Verdana" w:hAnsi="Verdana"/>
          <w:sz w:val="20"/>
          <w:szCs w:val="20"/>
        </w:rPr>
        <w:t>shall</w:t>
      </w:r>
      <w:r w:rsidR="00A072B8" w:rsidRPr="003F13D0">
        <w:rPr>
          <w:rFonts w:ascii="Verdana" w:hAnsi="Verdana"/>
          <w:sz w:val="20"/>
          <w:szCs w:val="20"/>
        </w:rPr>
        <w:t xml:space="preserve"> apply the principles of the Preferential Procurement Policy Framework Act, (Act No. 5 of 2000) to this proposal</w:t>
      </w:r>
      <w:r w:rsidR="00475DD1">
        <w:rPr>
          <w:rFonts w:ascii="Verdana" w:hAnsi="Verdana"/>
          <w:sz w:val="20"/>
          <w:szCs w:val="20"/>
        </w:rPr>
        <w:t xml:space="preserve"> read together with the Preferential Regulations, 2011</w:t>
      </w:r>
      <w:r w:rsidR="00A072B8" w:rsidRPr="003F13D0">
        <w:rPr>
          <w:rFonts w:ascii="Verdana" w:hAnsi="Verdana"/>
          <w:sz w:val="20"/>
          <w:szCs w:val="20"/>
        </w:rPr>
        <w:t>.</w:t>
      </w:r>
    </w:p>
    <w:p w14:paraId="19EFA42F" w14:textId="77777777" w:rsidR="00B94517" w:rsidRPr="003F13D0" w:rsidRDefault="00B94517" w:rsidP="00932312">
      <w:pPr>
        <w:pStyle w:val="NoSpacing"/>
      </w:pPr>
    </w:p>
    <w:p w14:paraId="19EFA430" w14:textId="77777777" w:rsidR="00F01B9E" w:rsidRPr="003F13D0" w:rsidRDefault="001652BC" w:rsidP="00273BC3">
      <w:pPr>
        <w:spacing w:line="360" w:lineRule="auto"/>
        <w:ind w:left="851" w:hanging="851"/>
        <w:jc w:val="both"/>
        <w:rPr>
          <w:rFonts w:ascii="Verdana" w:hAnsi="Verdana" w:cs="Arial"/>
          <w:b/>
          <w:bCs/>
          <w:sz w:val="20"/>
          <w:szCs w:val="20"/>
        </w:rPr>
      </w:pPr>
      <w:r>
        <w:rPr>
          <w:rFonts w:ascii="Verdana" w:hAnsi="Verdana" w:cs="Arial"/>
          <w:bCs/>
          <w:sz w:val="20"/>
          <w:szCs w:val="20"/>
        </w:rPr>
        <w:t>3</w:t>
      </w:r>
      <w:r w:rsidR="00C75CFA">
        <w:rPr>
          <w:rFonts w:ascii="Verdana" w:hAnsi="Verdana" w:cs="Arial"/>
          <w:bCs/>
          <w:sz w:val="20"/>
          <w:szCs w:val="20"/>
        </w:rPr>
        <w:t>.4</w:t>
      </w:r>
      <w:r w:rsidR="00F01B9E" w:rsidRPr="003F13D0">
        <w:rPr>
          <w:rFonts w:ascii="Verdana" w:hAnsi="Verdana" w:cs="Arial"/>
          <w:b/>
          <w:bCs/>
          <w:sz w:val="20"/>
          <w:szCs w:val="20"/>
        </w:rPr>
        <w:tab/>
      </w:r>
      <w:r w:rsidR="00F01B9E" w:rsidRPr="00475DD1">
        <w:rPr>
          <w:rFonts w:ascii="Verdana" w:hAnsi="Verdana" w:cs="Arial"/>
          <w:b/>
          <w:bCs/>
          <w:sz w:val="20"/>
          <w:szCs w:val="20"/>
        </w:rPr>
        <w:t>National Industrial Participation Programme</w:t>
      </w:r>
    </w:p>
    <w:p w14:paraId="19EFA431" w14:textId="77777777" w:rsidR="001B4013"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F07734">
        <w:rPr>
          <w:rFonts w:ascii="Verdana" w:hAnsi="Verdana"/>
          <w:sz w:val="20"/>
          <w:szCs w:val="20"/>
        </w:rPr>
        <w:t>.</w:t>
      </w:r>
      <w:r w:rsidR="00C75CFA">
        <w:rPr>
          <w:rFonts w:ascii="Verdana" w:hAnsi="Verdana"/>
          <w:sz w:val="20"/>
          <w:szCs w:val="20"/>
        </w:rPr>
        <w:t>4</w:t>
      </w:r>
      <w:r w:rsidR="00F07734">
        <w:rPr>
          <w:rFonts w:ascii="Verdana" w:hAnsi="Verdana"/>
          <w:sz w:val="20"/>
          <w:szCs w:val="20"/>
        </w:rPr>
        <w:t>.1</w:t>
      </w:r>
      <w:r w:rsidR="00F07734">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1B4013" w:rsidRPr="00187BE1">
        <w:rPr>
          <w:rFonts w:ascii="Verdana" w:hAnsi="Verdana"/>
          <w:sz w:val="20"/>
          <w:szCs w:val="20"/>
        </w:rPr>
        <w:t>T</w:t>
      </w:r>
      <w:r w:rsidR="00F907C6">
        <w:rPr>
          <w:rFonts w:ascii="Verdana" w:hAnsi="Verdana"/>
          <w:sz w:val="20"/>
          <w:szCs w:val="20"/>
        </w:rPr>
        <w:t>he Industrial Participation</w:t>
      </w:r>
      <w:r w:rsidR="001B4013" w:rsidRPr="00187BE1">
        <w:rPr>
          <w:rFonts w:ascii="Verdana" w:hAnsi="Verdana"/>
          <w:sz w:val="20"/>
          <w:szCs w:val="20"/>
        </w:rPr>
        <w:t xml:space="preserve"> policy, which was endorsed by Cabinet on 30 April 1997, is applicable to contracts that have an imported content. Th</w:t>
      </w:r>
      <w:r w:rsidR="00466BB5">
        <w:rPr>
          <w:rFonts w:ascii="Verdana" w:hAnsi="Verdana"/>
          <w:sz w:val="20"/>
          <w:szCs w:val="20"/>
        </w:rPr>
        <w:t xml:space="preserve">e NIP is obligatory and therefore must be complied with. Bidders are required to sign and submit </w:t>
      </w:r>
      <w:r w:rsidR="004A4B70">
        <w:rPr>
          <w:rFonts w:ascii="Verdana" w:hAnsi="Verdana"/>
          <w:sz w:val="20"/>
          <w:szCs w:val="20"/>
        </w:rPr>
        <w:t>the Standard Bidding Document</w:t>
      </w:r>
      <w:r w:rsidR="003E2536">
        <w:rPr>
          <w:rFonts w:ascii="Verdana" w:hAnsi="Verdana"/>
          <w:sz w:val="20"/>
          <w:szCs w:val="20"/>
        </w:rPr>
        <w:t xml:space="preserve"> (SBD)</w:t>
      </w:r>
      <w:r w:rsidR="004A4B70">
        <w:rPr>
          <w:rFonts w:ascii="Verdana" w:hAnsi="Verdana"/>
          <w:sz w:val="20"/>
          <w:szCs w:val="20"/>
        </w:rPr>
        <w:t>.</w:t>
      </w:r>
    </w:p>
    <w:p w14:paraId="19EFA432" w14:textId="77777777" w:rsidR="00B94517" w:rsidRDefault="00B94517" w:rsidP="00932312">
      <w:pPr>
        <w:pStyle w:val="NoSpacing"/>
      </w:pPr>
    </w:p>
    <w:p w14:paraId="19EFA433" w14:textId="77777777" w:rsidR="00F77871" w:rsidRPr="003F13D0" w:rsidRDefault="001652BC" w:rsidP="00273BC3">
      <w:pPr>
        <w:spacing w:line="360" w:lineRule="auto"/>
        <w:ind w:left="851" w:hanging="851"/>
        <w:jc w:val="both"/>
        <w:rPr>
          <w:rFonts w:ascii="Verdana" w:hAnsi="Verdana"/>
          <w:b/>
          <w:sz w:val="20"/>
          <w:szCs w:val="20"/>
        </w:rPr>
      </w:pPr>
      <w:r>
        <w:rPr>
          <w:rFonts w:ascii="Verdana" w:hAnsi="Verdana"/>
          <w:sz w:val="20"/>
          <w:szCs w:val="20"/>
        </w:rPr>
        <w:t>3</w:t>
      </w:r>
      <w:r w:rsidR="00C75CFA">
        <w:rPr>
          <w:rFonts w:ascii="Verdana" w:hAnsi="Verdana"/>
          <w:sz w:val="20"/>
          <w:szCs w:val="20"/>
        </w:rPr>
        <w:t>.5</w:t>
      </w:r>
      <w:r w:rsidR="00F77871" w:rsidRPr="003F13D0">
        <w:rPr>
          <w:rFonts w:ascii="Verdana" w:hAnsi="Verdana"/>
          <w:b/>
          <w:sz w:val="20"/>
          <w:szCs w:val="20"/>
        </w:rPr>
        <w:tab/>
        <w:t>Language</w:t>
      </w:r>
    </w:p>
    <w:p w14:paraId="19EFA434" w14:textId="77777777" w:rsidR="003B51E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.5</w:t>
      </w:r>
      <w:r w:rsidR="00F07734" w:rsidRPr="003F13D0">
        <w:rPr>
          <w:rFonts w:ascii="Verdana" w:hAnsi="Verdana"/>
          <w:sz w:val="20"/>
          <w:szCs w:val="20"/>
        </w:rPr>
        <w:t>.1</w:t>
      </w:r>
      <w:r w:rsidR="00F07734" w:rsidRPr="003F13D0">
        <w:rPr>
          <w:rFonts w:ascii="Verdana" w:hAnsi="Verdana"/>
          <w:sz w:val="20"/>
          <w:szCs w:val="20"/>
        </w:rPr>
        <w:tab/>
      </w:r>
      <w:r w:rsidR="00A072B8" w:rsidRPr="003F13D0">
        <w:rPr>
          <w:rFonts w:ascii="Verdana" w:hAnsi="Verdana"/>
          <w:sz w:val="20"/>
          <w:szCs w:val="20"/>
        </w:rPr>
        <w:t>Bids shall be submitted in English.</w:t>
      </w:r>
    </w:p>
    <w:p w14:paraId="19EFA435" w14:textId="77777777" w:rsidR="00B94517" w:rsidRPr="003F13D0" w:rsidRDefault="00B94517" w:rsidP="00932312">
      <w:pPr>
        <w:pStyle w:val="NoSpacing"/>
      </w:pPr>
    </w:p>
    <w:p w14:paraId="19EFA436" w14:textId="77777777" w:rsidR="00F77871" w:rsidRPr="003F13D0" w:rsidRDefault="001652BC" w:rsidP="00273BC3">
      <w:pPr>
        <w:pStyle w:val="BodyText"/>
        <w:widowControl/>
        <w:autoSpaceDE/>
        <w:autoSpaceDN/>
        <w:adjustRightInd/>
        <w:spacing w:after="0" w:line="360" w:lineRule="auto"/>
        <w:ind w:left="851" w:hanging="851"/>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.6</w:t>
      </w:r>
      <w:r w:rsidR="00F77871" w:rsidRPr="003F13D0">
        <w:rPr>
          <w:rFonts w:ascii="Verdana" w:hAnsi="Verdana" w:cs="Arial"/>
          <w:b/>
          <w:snapToGrid w:val="0"/>
          <w:sz w:val="20"/>
          <w:szCs w:val="20"/>
        </w:rPr>
        <w:tab/>
        <w:t>Gender</w:t>
      </w:r>
    </w:p>
    <w:p w14:paraId="19EFA437"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.6</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Any word implying any gender shall be interpreted to imply all other genders.</w:t>
      </w:r>
    </w:p>
    <w:p w14:paraId="19EFA438" w14:textId="77777777" w:rsidR="00B94517" w:rsidRPr="003F13D0" w:rsidRDefault="00B94517" w:rsidP="00273BC3">
      <w:pPr>
        <w:spacing w:line="360" w:lineRule="auto"/>
        <w:ind w:left="1418" w:hanging="1418"/>
        <w:jc w:val="both"/>
        <w:rPr>
          <w:rFonts w:ascii="Verdana" w:hAnsi="Verdana"/>
          <w:sz w:val="20"/>
          <w:szCs w:val="20"/>
        </w:rPr>
      </w:pPr>
    </w:p>
    <w:p w14:paraId="19EFA439" w14:textId="77777777" w:rsidR="00F77871" w:rsidRPr="003F13D0" w:rsidRDefault="001652BC" w:rsidP="00273BC3">
      <w:pPr>
        <w:spacing w:line="360" w:lineRule="auto"/>
        <w:ind w:left="851" w:hanging="851"/>
        <w:jc w:val="both"/>
        <w:rPr>
          <w:rFonts w:ascii="Verdana" w:hAnsi="Verdana"/>
          <w:b/>
          <w:snapToGrid w:val="0"/>
          <w:sz w:val="20"/>
          <w:szCs w:val="20"/>
        </w:rPr>
      </w:pPr>
      <w:r>
        <w:rPr>
          <w:rFonts w:ascii="Verdana" w:hAnsi="Verdana"/>
          <w:snapToGrid w:val="0"/>
          <w:sz w:val="20"/>
          <w:szCs w:val="20"/>
        </w:rPr>
        <w:t>3</w:t>
      </w:r>
      <w:r w:rsidR="00C75CFA">
        <w:rPr>
          <w:rFonts w:ascii="Verdana" w:hAnsi="Verdana"/>
          <w:snapToGrid w:val="0"/>
          <w:sz w:val="20"/>
          <w:szCs w:val="20"/>
        </w:rPr>
        <w:t>.7</w:t>
      </w:r>
      <w:r w:rsidR="00F77871" w:rsidRPr="003F13D0">
        <w:rPr>
          <w:rFonts w:ascii="Verdana" w:hAnsi="Verdana"/>
          <w:b/>
          <w:snapToGrid w:val="0"/>
          <w:sz w:val="20"/>
          <w:szCs w:val="20"/>
        </w:rPr>
        <w:tab/>
        <w:t>Headings</w:t>
      </w:r>
    </w:p>
    <w:p w14:paraId="19EFA43A" w14:textId="77777777"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.7</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Headings are</w:t>
      </w:r>
      <w:r w:rsidR="00D3074D">
        <w:rPr>
          <w:rFonts w:ascii="Verdana" w:hAnsi="Verdana"/>
          <w:sz w:val="20"/>
          <w:szCs w:val="20"/>
        </w:rPr>
        <w:t xml:space="preserve"> incorporated into this RFB</w:t>
      </w:r>
      <w:r w:rsidR="003E2536">
        <w:rPr>
          <w:rFonts w:ascii="Verdana" w:hAnsi="Verdana"/>
          <w:sz w:val="20"/>
          <w:szCs w:val="20"/>
        </w:rPr>
        <w:t xml:space="preserve"> document</w:t>
      </w:r>
      <w:r w:rsidR="00A072B8" w:rsidRPr="003F13D0">
        <w:rPr>
          <w:rFonts w:ascii="Verdana" w:hAnsi="Verdana"/>
          <w:sz w:val="20"/>
          <w:szCs w:val="20"/>
        </w:rPr>
        <w:t xml:space="preserve"> and submitted in response thereto, for ease of reference only and shall not form part thereof for any purpose of interpretation or for any other purpose.</w:t>
      </w:r>
    </w:p>
    <w:p w14:paraId="19EFA43B" w14:textId="77777777" w:rsidR="00201862" w:rsidRPr="003F13D0" w:rsidRDefault="00201862" w:rsidP="00932312">
      <w:pPr>
        <w:pStyle w:val="NoSpacing"/>
      </w:pPr>
    </w:p>
    <w:p w14:paraId="19EFA43C" w14:textId="77777777" w:rsidR="009618FB" w:rsidRPr="003F13D0"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9618FB" w:rsidRPr="00816C24">
        <w:rPr>
          <w:rStyle w:val="Hyperlink"/>
          <w:rFonts w:ascii="Verdana" w:hAnsi="Verdana" w:cs="Arial"/>
          <w:color w:val="auto"/>
          <w:sz w:val="20"/>
          <w:szCs w:val="20"/>
          <w:u w:val="none"/>
        </w:rPr>
        <w:t>.</w:t>
      </w:r>
      <w:r w:rsidR="00C75CFA">
        <w:rPr>
          <w:rStyle w:val="Hyperlink"/>
          <w:rFonts w:ascii="Verdana" w:hAnsi="Verdana" w:cs="Arial"/>
          <w:color w:val="auto"/>
          <w:sz w:val="20"/>
          <w:szCs w:val="20"/>
          <w:u w:val="none"/>
        </w:rPr>
        <w:t>8</w:t>
      </w:r>
      <w:r w:rsidR="009618FB" w:rsidRPr="003F13D0">
        <w:rPr>
          <w:rStyle w:val="Hyperlink"/>
          <w:rFonts w:ascii="Verdana" w:hAnsi="Verdana" w:cs="Arial"/>
          <w:b/>
          <w:color w:val="auto"/>
          <w:sz w:val="20"/>
          <w:szCs w:val="20"/>
          <w:u w:val="none"/>
        </w:rPr>
        <w:tab/>
      </w:r>
      <w:r w:rsidR="000022DA" w:rsidRPr="003F13D0">
        <w:rPr>
          <w:rStyle w:val="Hyperlink"/>
          <w:rFonts w:ascii="Verdana" w:hAnsi="Verdana" w:cs="Arial"/>
          <w:b/>
          <w:color w:val="auto"/>
          <w:sz w:val="20"/>
          <w:szCs w:val="20"/>
          <w:u w:val="none"/>
        </w:rPr>
        <w:t>Occupational Injuries and Diseases Act 13 of 1993</w:t>
      </w:r>
    </w:p>
    <w:p w14:paraId="19EFA43D" w14:textId="77777777" w:rsidR="009618FB"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.8</w:t>
      </w:r>
      <w:r w:rsidR="009618FB">
        <w:rPr>
          <w:rFonts w:ascii="Verdana" w:hAnsi="Verdana"/>
          <w:sz w:val="20"/>
          <w:szCs w:val="20"/>
        </w:rPr>
        <w:t>.1</w:t>
      </w:r>
      <w:r w:rsidR="009618FB">
        <w:rPr>
          <w:rFonts w:ascii="Verdana" w:hAnsi="Verdana"/>
          <w:sz w:val="20"/>
          <w:szCs w:val="20"/>
        </w:rPr>
        <w:tab/>
      </w:r>
      <w:r w:rsidR="009618FB" w:rsidRPr="00BA6C22">
        <w:rPr>
          <w:rFonts w:ascii="Verdana" w:hAnsi="Verdana"/>
          <w:sz w:val="20"/>
          <w:szCs w:val="20"/>
        </w:rPr>
        <w:t>Th</w:t>
      </w:r>
      <w:r w:rsidR="009618FB">
        <w:rPr>
          <w:rFonts w:ascii="Verdana" w:hAnsi="Verdana"/>
          <w:sz w:val="20"/>
          <w:szCs w:val="20"/>
        </w:rPr>
        <w:t>e Bidder warrants that all its employees (including the employees of any sub-contractor that may be appointed) are covered in terms of the Compensation for Occupational Injuries and D</w:t>
      </w:r>
      <w:r w:rsidR="00305C9E">
        <w:rPr>
          <w:rFonts w:ascii="Verdana" w:hAnsi="Verdana"/>
          <w:sz w:val="20"/>
          <w:szCs w:val="20"/>
        </w:rPr>
        <w:t>iseases Act 13 of 1993</w:t>
      </w:r>
      <w:r w:rsidR="009618FB">
        <w:rPr>
          <w:rFonts w:ascii="Verdana" w:hAnsi="Verdana"/>
          <w:sz w:val="20"/>
          <w:szCs w:val="20"/>
        </w:rPr>
        <w:t xml:space="preserve"> and that the cover shall remain in force for the duration of the adju</w:t>
      </w:r>
      <w:r w:rsidR="00BE253C">
        <w:rPr>
          <w:rFonts w:ascii="Verdana" w:hAnsi="Verdana"/>
          <w:sz w:val="20"/>
          <w:szCs w:val="20"/>
        </w:rPr>
        <w:t xml:space="preserve">dication of this </w:t>
      </w:r>
      <w:r w:rsidR="003E2536">
        <w:rPr>
          <w:rFonts w:ascii="Verdana" w:hAnsi="Verdana"/>
          <w:sz w:val="20"/>
          <w:szCs w:val="20"/>
        </w:rPr>
        <w:t>RFQ</w:t>
      </w:r>
      <w:r w:rsidR="00BE253C">
        <w:rPr>
          <w:rFonts w:ascii="Verdana" w:hAnsi="Verdana"/>
          <w:sz w:val="20"/>
          <w:szCs w:val="20"/>
        </w:rPr>
        <w:t xml:space="preserve"> and/ or subsequent agreement. SITA reserves the right to request the Bidder to submit documentary proof of the Bidder’s registration and “good standing” with the Compensation Fund, or similar proof </w:t>
      </w:r>
      <w:r w:rsidR="00BE253C" w:rsidRPr="00816C24">
        <w:rPr>
          <w:rFonts w:ascii="Verdana" w:hAnsi="Verdana"/>
          <w:sz w:val="20"/>
          <w:szCs w:val="20"/>
        </w:rPr>
        <w:t>acceptable to SITA.</w:t>
      </w:r>
    </w:p>
    <w:p w14:paraId="19EFA43E" w14:textId="77777777" w:rsidR="00C75CFA" w:rsidRPr="00816C24" w:rsidRDefault="00C75CFA" w:rsidP="00932312">
      <w:pPr>
        <w:pStyle w:val="NoSpacing"/>
      </w:pPr>
    </w:p>
    <w:p w14:paraId="19EFA43F" w14:textId="77777777" w:rsidR="00F77871"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C75CFA">
        <w:rPr>
          <w:rStyle w:val="Hyperlink"/>
          <w:rFonts w:ascii="Verdana" w:hAnsi="Verdana" w:cs="Arial"/>
          <w:color w:val="auto"/>
          <w:sz w:val="20"/>
          <w:szCs w:val="20"/>
          <w:u w:val="none"/>
        </w:rPr>
        <w:t>.9</w:t>
      </w:r>
      <w:r w:rsidR="00F77871" w:rsidRPr="00FF46F1">
        <w:rPr>
          <w:rStyle w:val="Hyperlink"/>
          <w:rFonts w:ascii="Verdana" w:hAnsi="Verdana" w:cs="Arial"/>
          <w:b/>
          <w:color w:val="auto"/>
          <w:sz w:val="20"/>
          <w:szCs w:val="20"/>
          <w:u w:val="none"/>
        </w:rPr>
        <w:tab/>
      </w:r>
      <w:r w:rsidR="00F77871" w:rsidRPr="00F77871">
        <w:rPr>
          <w:rStyle w:val="Hyperlink"/>
          <w:rFonts w:ascii="Verdana" w:hAnsi="Verdana" w:cs="Arial"/>
          <w:b/>
          <w:color w:val="auto"/>
          <w:sz w:val="20"/>
          <w:szCs w:val="20"/>
          <w:u w:val="none"/>
        </w:rPr>
        <w:t>Formal contract</w:t>
      </w:r>
    </w:p>
    <w:p w14:paraId="19EFA440" w14:textId="77777777" w:rsidR="00A072B8" w:rsidRPr="00BA6C22"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E5E77">
        <w:rPr>
          <w:rFonts w:ascii="Verdana" w:hAnsi="Verdana"/>
          <w:sz w:val="20"/>
          <w:szCs w:val="20"/>
        </w:rPr>
        <w:t>.1</w:t>
      </w:r>
      <w:r w:rsidR="00B4423B">
        <w:rPr>
          <w:rFonts w:ascii="Verdana" w:hAnsi="Verdana"/>
          <w:sz w:val="20"/>
          <w:szCs w:val="20"/>
        </w:rPr>
        <w:tab/>
      </w:r>
      <w:r w:rsidR="00A072B8" w:rsidRPr="00BA6C22">
        <w:rPr>
          <w:rFonts w:ascii="Verdana" w:hAnsi="Verdana"/>
          <w:sz w:val="20"/>
          <w:szCs w:val="20"/>
        </w:rPr>
        <w:t>This RF</w:t>
      </w:r>
      <w:r w:rsidR="00D3074D">
        <w:rPr>
          <w:rFonts w:ascii="Verdana" w:hAnsi="Verdana"/>
          <w:sz w:val="20"/>
          <w:szCs w:val="20"/>
        </w:rPr>
        <w:t>B</w:t>
      </w:r>
      <w:r w:rsidR="00A072B8" w:rsidRPr="00BA6C22">
        <w:rPr>
          <w:rFonts w:ascii="Verdana" w:hAnsi="Verdana"/>
          <w:sz w:val="20"/>
          <w:szCs w:val="20"/>
        </w:rPr>
        <w:t>, all the appended documentation and the proposal in respo</w:t>
      </w:r>
      <w:r w:rsidR="006F3F9E">
        <w:rPr>
          <w:rFonts w:ascii="Verdana" w:hAnsi="Verdana"/>
          <w:sz w:val="20"/>
          <w:szCs w:val="20"/>
        </w:rPr>
        <w:t>nse thereto read together, form</w:t>
      </w:r>
      <w:r w:rsidR="00A072B8" w:rsidRPr="00BA6C22">
        <w:rPr>
          <w:rFonts w:ascii="Verdana" w:hAnsi="Verdana"/>
          <w:sz w:val="20"/>
          <w:szCs w:val="20"/>
        </w:rPr>
        <w:t xml:space="preserve"> the basis for a formal contract to be negotiated and finalised between SITA and/or its clients and the enterpri</w:t>
      </w:r>
      <w:r w:rsidR="00417487" w:rsidRPr="00BA6C22">
        <w:rPr>
          <w:rFonts w:ascii="Verdana" w:hAnsi="Verdana"/>
          <w:sz w:val="20"/>
          <w:szCs w:val="20"/>
        </w:rPr>
        <w:t xml:space="preserve">se(s) to whom SITA awards the </w:t>
      </w:r>
      <w:r w:rsidR="00D3074D">
        <w:rPr>
          <w:rFonts w:ascii="Verdana" w:hAnsi="Verdana"/>
          <w:sz w:val="20"/>
          <w:szCs w:val="20"/>
        </w:rPr>
        <w:t>RFB</w:t>
      </w:r>
      <w:r w:rsidR="00417487" w:rsidRPr="00BA6C22">
        <w:rPr>
          <w:rFonts w:ascii="Verdana" w:hAnsi="Verdana"/>
          <w:sz w:val="20"/>
          <w:szCs w:val="20"/>
        </w:rPr>
        <w:t xml:space="preserve"> </w:t>
      </w:r>
      <w:r w:rsidR="00A072B8" w:rsidRPr="00BA6C22">
        <w:rPr>
          <w:rFonts w:ascii="Verdana" w:hAnsi="Verdana"/>
          <w:sz w:val="20"/>
          <w:szCs w:val="20"/>
        </w:rPr>
        <w:t xml:space="preserve">in whole or in part. </w:t>
      </w:r>
    </w:p>
    <w:p w14:paraId="19EFA441" w14:textId="77777777" w:rsidR="0059339E"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13158">
        <w:rPr>
          <w:rFonts w:ascii="Verdana" w:hAnsi="Verdana"/>
          <w:sz w:val="20"/>
          <w:szCs w:val="20"/>
        </w:rPr>
        <w:t>.2</w:t>
      </w:r>
      <w:r w:rsidR="00FE5E77">
        <w:rPr>
          <w:rFonts w:ascii="Verdana" w:hAnsi="Verdana"/>
          <w:sz w:val="20"/>
          <w:szCs w:val="20"/>
        </w:rPr>
        <w:tab/>
      </w:r>
      <w:r w:rsidR="0059339E" w:rsidRPr="0059339E">
        <w:rPr>
          <w:rFonts w:ascii="Verdana" w:hAnsi="Verdana"/>
          <w:sz w:val="20"/>
          <w:szCs w:val="20"/>
        </w:rPr>
        <w:t>An</w:t>
      </w:r>
      <w:r w:rsidR="0059339E">
        <w:rPr>
          <w:rFonts w:ascii="Verdana" w:hAnsi="Verdana"/>
          <w:sz w:val="20"/>
          <w:szCs w:val="20"/>
        </w:rPr>
        <w:t xml:space="preserve">y </w:t>
      </w:r>
      <w:r w:rsidR="0059339E" w:rsidRPr="0059339E">
        <w:rPr>
          <w:rFonts w:ascii="Verdana" w:hAnsi="Verdana"/>
          <w:sz w:val="20"/>
          <w:szCs w:val="20"/>
        </w:rPr>
        <w:t>offer and</w:t>
      </w:r>
      <w:r w:rsidR="0059339E">
        <w:rPr>
          <w:rFonts w:ascii="Verdana" w:hAnsi="Verdana"/>
          <w:sz w:val="20"/>
          <w:szCs w:val="20"/>
        </w:rPr>
        <w:t>/or</w:t>
      </w:r>
      <w:r w:rsidR="0059339E" w:rsidRPr="0059339E">
        <w:rPr>
          <w:rFonts w:ascii="Verdana" w:hAnsi="Verdana"/>
          <w:sz w:val="20"/>
          <w:szCs w:val="20"/>
        </w:rPr>
        <w:t xml:space="preserve"> acceptance</w:t>
      </w:r>
      <w:r w:rsidR="0059339E">
        <w:rPr>
          <w:rFonts w:ascii="Verdana" w:hAnsi="Verdana"/>
          <w:sz w:val="20"/>
          <w:szCs w:val="20"/>
        </w:rPr>
        <w:t xml:space="preserve"> entered verbally between SITA and any vendor, such offer shall</w:t>
      </w:r>
      <w:r w:rsidR="0059339E" w:rsidRPr="0059339E">
        <w:rPr>
          <w:rFonts w:ascii="Verdana" w:hAnsi="Verdana"/>
          <w:sz w:val="20"/>
          <w:szCs w:val="20"/>
        </w:rPr>
        <w:t xml:space="preserve"> not constitute a </w:t>
      </w:r>
      <w:r w:rsidR="0059339E">
        <w:rPr>
          <w:rFonts w:ascii="Verdana" w:hAnsi="Verdana"/>
          <w:sz w:val="20"/>
          <w:szCs w:val="20"/>
        </w:rPr>
        <w:t>contract</w:t>
      </w:r>
      <w:r w:rsidR="0059339E" w:rsidRPr="0059339E">
        <w:rPr>
          <w:rFonts w:ascii="Verdana" w:hAnsi="Verdana"/>
          <w:sz w:val="20"/>
          <w:szCs w:val="20"/>
        </w:rPr>
        <w:t xml:space="preserve"> and thus not binding</w:t>
      </w:r>
      <w:r w:rsidR="0059339E">
        <w:rPr>
          <w:rFonts w:ascii="Verdana" w:hAnsi="Verdana"/>
          <w:sz w:val="20"/>
          <w:szCs w:val="20"/>
        </w:rPr>
        <w:t xml:space="preserve"> on the parties</w:t>
      </w:r>
      <w:r w:rsidR="0059339E" w:rsidRPr="00FF46F1">
        <w:rPr>
          <w:rFonts w:ascii="Verdana" w:hAnsi="Verdana"/>
          <w:sz w:val="20"/>
          <w:szCs w:val="20"/>
        </w:rPr>
        <w:t>.</w:t>
      </w:r>
    </w:p>
    <w:p w14:paraId="19EFA442" w14:textId="77777777" w:rsidR="005B7867" w:rsidRPr="00AA58CC" w:rsidRDefault="001652BC" w:rsidP="00201862">
      <w:pPr>
        <w:spacing w:line="360" w:lineRule="auto"/>
        <w:ind w:left="993" w:hanging="993"/>
        <w:jc w:val="both"/>
        <w:rPr>
          <w:rFonts w:ascii="Verdana" w:hAnsi="Verdana" w:cs="Arial"/>
          <w:bCs/>
          <w:snapToGrid w:val="0"/>
          <w:sz w:val="20"/>
          <w:szCs w:val="20"/>
        </w:rPr>
      </w:pPr>
      <w:r>
        <w:rPr>
          <w:rFonts w:ascii="Verdana" w:hAnsi="Verdana" w:cs="Arial"/>
          <w:bCs/>
          <w:snapToGrid w:val="0"/>
          <w:sz w:val="18"/>
          <w:szCs w:val="18"/>
        </w:rPr>
        <w:t>3</w:t>
      </w:r>
      <w:r w:rsidR="00C75CFA">
        <w:rPr>
          <w:rFonts w:ascii="Verdana" w:hAnsi="Verdana" w:cs="Arial"/>
          <w:bCs/>
          <w:snapToGrid w:val="0"/>
          <w:sz w:val="18"/>
          <w:szCs w:val="18"/>
        </w:rPr>
        <w:t>.9</w:t>
      </w:r>
      <w:r w:rsidR="005B7867">
        <w:rPr>
          <w:rFonts w:ascii="Verdana" w:hAnsi="Verdana" w:cs="Arial"/>
          <w:bCs/>
          <w:snapToGrid w:val="0"/>
          <w:sz w:val="18"/>
          <w:szCs w:val="18"/>
        </w:rPr>
        <w:t>.3</w:t>
      </w:r>
      <w:r w:rsidR="005B7867">
        <w:rPr>
          <w:rFonts w:ascii="Verdana" w:hAnsi="Verdana" w:cs="Arial"/>
          <w:bCs/>
          <w:snapToGrid w:val="0"/>
          <w:sz w:val="18"/>
          <w:szCs w:val="18"/>
        </w:rPr>
        <w:tab/>
      </w:r>
      <w:r w:rsidR="005B7867" w:rsidRPr="00AA58CC">
        <w:rPr>
          <w:rFonts w:ascii="Verdana" w:hAnsi="Verdana" w:cs="Arial"/>
          <w:bCs/>
          <w:snapToGrid w:val="0"/>
          <w:sz w:val="20"/>
          <w:szCs w:val="20"/>
        </w:rPr>
        <w:t xml:space="preserve">This </w:t>
      </w:r>
      <w:r w:rsidR="00D3074D">
        <w:rPr>
          <w:rFonts w:ascii="Verdana" w:hAnsi="Verdana" w:cs="Arial"/>
          <w:bCs/>
          <w:snapToGrid w:val="0"/>
          <w:sz w:val="20"/>
          <w:szCs w:val="20"/>
        </w:rPr>
        <w:t>RFB</w:t>
      </w:r>
      <w:r w:rsidR="005B7867" w:rsidRPr="00AA58CC">
        <w:rPr>
          <w:rFonts w:ascii="Verdana" w:hAnsi="Verdana" w:cs="Arial"/>
          <w:bCs/>
          <w:snapToGrid w:val="0"/>
          <w:sz w:val="20"/>
          <w:szCs w:val="20"/>
        </w:rPr>
        <w:t xml:space="preserve"> is subject to </w:t>
      </w:r>
      <w:r w:rsidR="005B7867" w:rsidRPr="00AA58CC">
        <w:rPr>
          <w:rFonts w:ascii="Verdana" w:hAnsi="Verdana" w:cs="Arial"/>
          <w:sz w:val="20"/>
          <w:szCs w:val="20"/>
        </w:rPr>
        <w:t>Government Procurement: General Contract Condition</w:t>
      </w:r>
      <w:r w:rsidR="00D3074D">
        <w:rPr>
          <w:rFonts w:ascii="Verdana" w:hAnsi="Verdana" w:cs="Arial"/>
          <w:sz w:val="20"/>
          <w:szCs w:val="20"/>
        </w:rPr>
        <w:t>s</w:t>
      </w:r>
      <w:r w:rsidR="005B7867" w:rsidRPr="00AA58CC">
        <w:rPr>
          <w:rFonts w:ascii="Verdana" w:hAnsi="Verdana" w:cs="Arial"/>
          <w:sz w:val="20"/>
          <w:szCs w:val="20"/>
        </w:rPr>
        <w:t xml:space="preserve"> – July 2011</w:t>
      </w:r>
      <w:r w:rsidR="001439B4" w:rsidRPr="00AA58CC">
        <w:rPr>
          <w:rFonts w:ascii="Verdana" w:hAnsi="Verdana" w:cs="Arial"/>
          <w:sz w:val="20"/>
          <w:szCs w:val="20"/>
        </w:rPr>
        <w:t xml:space="preserve">, Special Contract Conditions </w:t>
      </w:r>
      <w:r w:rsidR="005B7867" w:rsidRPr="00AA58CC">
        <w:rPr>
          <w:rFonts w:ascii="Verdana" w:hAnsi="Verdana" w:cs="Arial"/>
          <w:sz w:val="20"/>
          <w:szCs w:val="20"/>
        </w:rPr>
        <w:t>and any other contract conditions to be finalised during contracting</w:t>
      </w:r>
      <w:r w:rsidR="005B7867" w:rsidRPr="00AA58CC">
        <w:rPr>
          <w:rFonts w:ascii="Verdana" w:hAnsi="Verdana" w:cs="Arial"/>
          <w:bCs/>
          <w:snapToGrid w:val="0"/>
          <w:sz w:val="20"/>
          <w:szCs w:val="20"/>
        </w:rPr>
        <w:t>.</w:t>
      </w:r>
    </w:p>
    <w:p w14:paraId="19EFA443" w14:textId="77777777" w:rsidR="005B7867" w:rsidRPr="00AA58CC"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5B7867" w:rsidRPr="00AA58CC">
        <w:rPr>
          <w:rFonts w:ascii="Verdana" w:hAnsi="Verdana"/>
          <w:sz w:val="20"/>
          <w:szCs w:val="20"/>
        </w:rPr>
        <w:t>.4</w:t>
      </w:r>
      <w:r w:rsidR="005B7867" w:rsidRPr="00AA58CC">
        <w:rPr>
          <w:rFonts w:ascii="Verdana" w:hAnsi="Verdana"/>
          <w:sz w:val="20"/>
          <w:szCs w:val="20"/>
        </w:rPr>
        <w:tab/>
        <w:t>The laws of the RSA shall govern this RFB and the bidders hereby accept that the courts of the Republic of South Africa shall have the jurisdiction.</w:t>
      </w:r>
    </w:p>
    <w:p w14:paraId="19EFA444" w14:textId="77777777" w:rsidR="005B7867" w:rsidRDefault="005B7867" w:rsidP="00932312">
      <w:pPr>
        <w:pStyle w:val="NoSpacing"/>
      </w:pPr>
    </w:p>
    <w:p w14:paraId="19EFA445" w14:textId="77777777" w:rsidR="00892D48" w:rsidRPr="00892D48" w:rsidRDefault="001652BC" w:rsidP="00AA58CC">
      <w:pPr>
        <w:pStyle w:val="Heading1"/>
        <w:tabs>
          <w:tab w:val="clear" w:pos="720"/>
          <w:tab w:val="clear" w:pos="1440"/>
          <w:tab w:val="clear" w:pos="2160"/>
          <w:tab w:val="clear" w:pos="2880"/>
        </w:tabs>
        <w:spacing w:line="360" w:lineRule="auto"/>
        <w:ind w:left="720" w:right="-1" w:hanging="720"/>
        <w:rPr>
          <w:rStyle w:val="Hyperlink"/>
          <w:rFonts w:ascii="Verdana" w:hAnsi="Verdana" w:cs="Arial"/>
          <w:b w:val="0"/>
          <w:snapToGrid/>
          <w:color w:val="auto"/>
          <w:sz w:val="20"/>
          <w:szCs w:val="24"/>
          <w:u w:val="none"/>
          <w:lang w:val="en-ZA"/>
        </w:rPr>
      </w:pPr>
      <w:bookmarkStart w:id="23" w:name="_Toc454470838"/>
      <w:bookmarkStart w:id="24" w:name="_Toc459824252"/>
      <w:r>
        <w:rPr>
          <w:rStyle w:val="Hyperlink"/>
          <w:rFonts w:ascii="Verdana" w:hAnsi="Verdana" w:cs="Arial"/>
          <w:snapToGrid/>
          <w:color w:val="auto"/>
          <w:sz w:val="20"/>
          <w:u w:val="none"/>
          <w:lang w:val="en-ZA"/>
        </w:rPr>
        <w:t>3</w:t>
      </w:r>
      <w:r w:rsidR="00892D48" w:rsidRPr="00892D48">
        <w:rPr>
          <w:rStyle w:val="Hyperlink"/>
          <w:rFonts w:ascii="Verdana" w:hAnsi="Verdana" w:cs="Arial"/>
          <w:snapToGrid/>
          <w:color w:val="auto"/>
          <w:sz w:val="20"/>
          <w:u w:val="none"/>
          <w:lang w:val="en-ZA"/>
        </w:rPr>
        <w:t>.1</w:t>
      </w:r>
      <w:r w:rsidR="00C75CFA">
        <w:rPr>
          <w:rStyle w:val="Hyperlink"/>
          <w:rFonts w:ascii="Verdana" w:hAnsi="Verdana" w:cs="Arial"/>
          <w:snapToGrid/>
          <w:color w:val="auto"/>
          <w:sz w:val="20"/>
          <w:u w:val="none"/>
          <w:lang w:val="en-ZA"/>
        </w:rPr>
        <w:t>0</w:t>
      </w:r>
      <w:r w:rsidR="00892D48">
        <w:rPr>
          <w:rStyle w:val="Hyperlink"/>
          <w:rFonts w:ascii="Verdana" w:hAnsi="Verdana" w:cs="Arial"/>
          <w:snapToGrid/>
          <w:color w:val="auto"/>
          <w:sz w:val="20"/>
          <w:u w:val="none"/>
          <w:lang w:val="en-ZA"/>
        </w:rPr>
        <w:tab/>
      </w:r>
      <w:r w:rsidR="00892D48" w:rsidRPr="00892D48">
        <w:rPr>
          <w:rStyle w:val="Hyperlink"/>
          <w:rFonts w:ascii="Verdana" w:hAnsi="Verdana" w:cs="Arial"/>
          <w:snapToGrid/>
          <w:color w:val="auto"/>
          <w:sz w:val="20"/>
          <w:u w:val="none"/>
          <w:lang w:val="en-ZA"/>
        </w:rPr>
        <w:t>Bid preparation</w:t>
      </w:r>
      <w:bookmarkEnd w:id="23"/>
      <w:bookmarkEnd w:id="24"/>
    </w:p>
    <w:p w14:paraId="19EFA446" w14:textId="77777777" w:rsidR="00892D48" w:rsidRPr="00892D48" w:rsidRDefault="00B94517" w:rsidP="00201862">
      <w:pPr>
        <w:spacing w:line="360" w:lineRule="auto"/>
        <w:ind w:left="993" w:right="-1" w:hanging="993"/>
        <w:jc w:val="both"/>
        <w:rPr>
          <w:rFonts w:ascii="Verdana" w:hAnsi="Verdana" w:cs="Arial"/>
          <w:sz w:val="20"/>
          <w:szCs w:val="20"/>
        </w:rPr>
      </w:pPr>
      <w:r>
        <w:rPr>
          <w:rFonts w:ascii="Verdana" w:hAnsi="Verdana" w:cs="Arial"/>
          <w:sz w:val="20"/>
          <w:szCs w:val="20"/>
        </w:rPr>
        <w:t>3.10.1</w:t>
      </w:r>
      <w:r>
        <w:rPr>
          <w:rFonts w:ascii="Verdana" w:hAnsi="Verdana" w:cs="Arial"/>
          <w:sz w:val="20"/>
          <w:szCs w:val="20"/>
        </w:rPr>
        <w:tab/>
      </w:r>
      <w:r w:rsidR="00892D48" w:rsidRPr="00892D48">
        <w:rPr>
          <w:rFonts w:ascii="Verdana" w:hAnsi="Verdana" w:cs="Arial"/>
          <w:sz w:val="20"/>
          <w:szCs w:val="20"/>
        </w:rPr>
        <w:t>All additions to the proposal documents i.e. annexes, supporting documentation pamphlets, photographs, technical specifications and other support documentation covering the goods offered etc. shall be neatly bound as part of the schedule concerned.</w:t>
      </w:r>
    </w:p>
    <w:p w14:paraId="19EFA447" w14:textId="77777777" w:rsidR="00892D48" w:rsidRDefault="00892D48" w:rsidP="00932312">
      <w:pPr>
        <w:pStyle w:val="NoSpacing"/>
      </w:pPr>
    </w:p>
    <w:p w14:paraId="19EFA448" w14:textId="77777777" w:rsidR="00892D48" w:rsidRPr="00892D48" w:rsidRDefault="001652BC" w:rsidP="00AA58CC">
      <w:pPr>
        <w:pStyle w:val="Heading1"/>
        <w:tabs>
          <w:tab w:val="clear" w:pos="720"/>
          <w:tab w:val="clear" w:pos="1440"/>
          <w:tab w:val="clear" w:pos="2160"/>
          <w:tab w:val="clear" w:pos="2880"/>
        </w:tabs>
        <w:spacing w:line="360" w:lineRule="auto"/>
        <w:ind w:left="851" w:right="408" w:hanging="851"/>
        <w:rPr>
          <w:rFonts w:ascii="Verdana" w:hAnsi="Verdana"/>
          <w:sz w:val="20"/>
        </w:rPr>
      </w:pPr>
      <w:bookmarkStart w:id="25" w:name="_Toc454470839"/>
      <w:bookmarkStart w:id="26" w:name="_Toc459824253"/>
      <w:bookmarkStart w:id="27" w:name="_Toc150587198"/>
      <w:bookmarkStart w:id="28" w:name="_Toc199296475"/>
      <w:r>
        <w:rPr>
          <w:rFonts w:ascii="Verdana" w:hAnsi="Verdana"/>
          <w:sz w:val="20"/>
        </w:rPr>
        <w:t>3</w:t>
      </w:r>
      <w:r w:rsidR="00C75CFA">
        <w:rPr>
          <w:rFonts w:ascii="Verdana" w:hAnsi="Verdana"/>
          <w:sz w:val="20"/>
        </w:rPr>
        <w:t>.11</w:t>
      </w:r>
      <w:r w:rsidR="00892D48">
        <w:rPr>
          <w:rFonts w:ascii="Verdana" w:hAnsi="Verdana"/>
          <w:sz w:val="20"/>
        </w:rPr>
        <w:tab/>
      </w:r>
      <w:r w:rsidR="00892D48" w:rsidRPr="00892D48">
        <w:rPr>
          <w:rFonts w:ascii="Verdana" w:hAnsi="Verdana"/>
          <w:sz w:val="20"/>
        </w:rPr>
        <w:t>Oral presentations</w:t>
      </w:r>
      <w:bookmarkEnd w:id="25"/>
      <w:bookmarkEnd w:id="26"/>
      <w:r w:rsidR="00892D48" w:rsidRPr="00892D48">
        <w:rPr>
          <w:rFonts w:ascii="Verdana" w:hAnsi="Verdana"/>
          <w:sz w:val="20"/>
        </w:rPr>
        <w:t xml:space="preserve"> </w:t>
      </w:r>
      <w:bookmarkEnd w:id="27"/>
      <w:bookmarkEnd w:id="28"/>
    </w:p>
    <w:p w14:paraId="19EFA449" w14:textId="77777777" w:rsidR="00892D48" w:rsidRDefault="00B94517" w:rsidP="00201862">
      <w:pPr>
        <w:pStyle w:val="ListParagraph"/>
        <w:spacing w:line="360" w:lineRule="auto"/>
        <w:ind w:left="993" w:hanging="993"/>
        <w:jc w:val="both"/>
        <w:rPr>
          <w:rFonts w:ascii="Verdana" w:hAnsi="Verdana"/>
          <w:sz w:val="20"/>
          <w:szCs w:val="20"/>
          <w:lang w:val="en-US"/>
        </w:rPr>
      </w:pPr>
      <w:r>
        <w:rPr>
          <w:rFonts w:ascii="Verdana" w:hAnsi="Verdana"/>
          <w:sz w:val="20"/>
          <w:szCs w:val="20"/>
          <w:lang w:val="en-US"/>
        </w:rPr>
        <w:t>3.11.1</w:t>
      </w:r>
      <w:r>
        <w:rPr>
          <w:rFonts w:ascii="Verdana" w:hAnsi="Verdana"/>
          <w:sz w:val="20"/>
          <w:szCs w:val="20"/>
          <w:lang w:val="en-US"/>
        </w:rPr>
        <w:tab/>
      </w:r>
      <w:r w:rsidR="00892D48" w:rsidRPr="00880ABB">
        <w:rPr>
          <w:rFonts w:ascii="Verdana" w:hAnsi="Verdana"/>
          <w:sz w:val="20"/>
          <w:szCs w:val="20"/>
          <w:lang w:val="en-US"/>
        </w:rPr>
        <w:t>Bidders who submit Bids in response to this RF</w:t>
      </w:r>
      <w:r w:rsidR="00D3074D">
        <w:rPr>
          <w:rFonts w:ascii="Verdana" w:hAnsi="Verdana"/>
          <w:sz w:val="20"/>
          <w:szCs w:val="20"/>
          <w:lang w:val="en-US"/>
        </w:rPr>
        <w:t>B</w:t>
      </w:r>
      <w:r w:rsidR="00892D48" w:rsidRPr="00880ABB">
        <w:rPr>
          <w:rFonts w:ascii="Verdana" w:hAnsi="Verdana"/>
          <w:sz w:val="20"/>
          <w:szCs w:val="20"/>
          <w:lang w:val="en-US"/>
        </w:rPr>
        <w:t xml:space="preserve"> may be required to give an oral presentation, which may include, but is not limited to, an equipment/service demonstration of their proposal to SITA. This provides an opportunity for the vendor to clarify or elaborate on the proposal. This is a fact finding and explanation session only and does not include negotiation. SITA shall schedule the time and location of these presentations. Oral presentations are an option of SITA and may or may not be conducted.</w:t>
      </w:r>
    </w:p>
    <w:p w14:paraId="19EFA44A" w14:textId="77777777" w:rsidR="00892D48" w:rsidRDefault="00892D48" w:rsidP="00932312">
      <w:pPr>
        <w:pStyle w:val="NoSpacing"/>
      </w:pPr>
    </w:p>
    <w:p w14:paraId="19EFA44B" w14:textId="77777777" w:rsidR="00892D48" w:rsidRPr="00892D48" w:rsidRDefault="001652BC" w:rsidP="00201862">
      <w:pPr>
        <w:pStyle w:val="ListParagraph"/>
        <w:spacing w:line="360" w:lineRule="auto"/>
        <w:ind w:left="709" w:hanging="709"/>
        <w:jc w:val="both"/>
        <w:rPr>
          <w:rFonts w:ascii="Verdana" w:hAnsi="Verdana"/>
          <w:b/>
          <w:sz w:val="20"/>
          <w:szCs w:val="20"/>
          <w:lang w:val="en-US"/>
        </w:rPr>
      </w:pPr>
      <w:r>
        <w:rPr>
          <w:rFonts w:ascii="Verdana" w:hAnsi="Verdana"/>
          <w:b/>
          <w:sz w:val="20"/>
          <w:szCs w:val="20"/>
          <w:lang w:val="en-US"/>
        </w:rPr>
        <w:t>3</w:t>
      </w:r>
      <w:r w:rsidR="00892D48" w:rsidRPr="00892D48">
        <w:rPr>
          <w:rFonts w:ascii="Verdana" w:hAnsi="Verdana"/>
          <w:b/>
          <w:sz w:val="20"/>
          <w:szCs w:val="20"/>
          <w:lang w:val="en-US"/>
        </w:rPr>
        <w:t>.1</w:t>
      </w:r>
      <w:r w:rsidR="00C75CFA">
        <w:rPr>
          <w:rFonts w:ascii="Verdana" w:hAnsi="Verdana"/>
          <w:b/>
          <w:sz w:val="20"/>
          <w:szCs w:val="20"/>
          <w:lang w:val="en-US"/>
        </w:rPr>
        <w:t>2</w:t>
      </w:r>
      <w:r w:rsidR="00892D48" w:rsidRPr="00892D48">
        <w:rPr>
          <w:rFonts w:ascii="Verdana" w:hAnsi="Verdana"/>
          <w:b/>
          <w:sz w:val="20"/>
          <w:szCs w:val="20"/>
          <w:lang w:val="en-US"/>
        </w:rPr>
        <w:tab/>
      </w:r>
      <w:r w:rsidR="00892D48" w:rsidRPr="00892D48">
        <w:rPr>
          <w:rFonts w:ascii="Verdana" w:hAnsi="Verdana"/>
          <w:b/>
          <w:sz w:val="20"/>
          <w:szCs w:val="20"/>
          <w:lang w:val="en-US"/>
        </w:rPr>
        <w:tab/>
        <w:t>Objection to brand specific requirements</w:t>
      </w:r>
    </w:p>
    <w:p w14:paraId="19EFA44C" w14:textId="77777777" w:rsidR="008D2454" w:rsidRPr="008D2454" w:rsidRDefault="00B94517" w:rsidP="00201862">
      <w:pPr>
        <w:spacing w:line="360" w:lineRule="auto"/>
        <w:ind w:left="993" w:hanging="993"/>
        <w:jc w:val="both"/>
        <w:rPr>
          <w:rFonts w:ascii="Verdana" w:hAnsi="Verdana"/>
          <w:bCs/>
          <w:sz w:val="20"/>
          <w:szCs w:val="20"/>
        </w:rPr>
      </w:pPr>
      <w:r>
        <w:rPr>
          <w:rFonts w:ascii="Verdana" w:hAnsi="Verdana"/>
          <w:bCs/>
          <w:sz w:val="20"/>
          <w:szCs w:val="20"/>
        </w:rPr>
        <w:t>3.12.1</w:t>
      </w:r>
      <w:r>
        <w:rPr>
          <w:rFonts w:ascii="Verdana" w:hAnsi="Verdana"/>
          <w:bCs/>
          <w:sz w:val="20"/>
          <w:szCs w:val="20"/>
        </w:rPr>
        <w:tab/>
      </w:r>
      <w:r w:rsidR="008D2454" w:rsidRPr="008D2454">
        <w:rPr>
          <w:rFonts w:ascii="Verdana" w:hAnsi="Verdana"/>
          <w:bCs/>
          <w:sz w:val="20"/>
          <w:szCs w:val="20"/>
        </w:rPr>
        <w:t>Any bidder who has</w:t>
      </w:r>
      <w:r w:rsidR="00D3074D">
        <w:rPr>
          <w:rFonts w:ascii="Verdana" w:hAnsi="Verdana"/>
          <w:bCs/>
          <w:sz w:val="20"/>
          <w:szCs w:val="20"/>
        </w:rPr>
        <w:t xml:space="preserve"> reasons to believe that the RFB</w:t>
      </w:r>
      <w:r w:rsidR="008D2454" w:rsidRPr="008D2454">
        <w:rPr>
          <w:rFonts w:ascii="Verdana" w:hAnsi="Verdana"/>
          <w:bCs/>
          <w:sz w:val="20"/>
          <w:szCs w:val="20"/>
        </w:rPr>
        <w:t xml:space="preserve"> specification is based on a specific brand must inform SITA </w:t>
      </w:r>
      <w:r w:rsidR="00942E5E">
        <w:rPr>
          <w:rFonts w:ascii="Verdana" w:hAnsi="Verdana"/>
          <w:bCs/>
          <w:sz w:val="20"/>
          <w:szCs w:val="20"/>
        </w:rPr>
        <w:t xml:space="preserve">within five (5) </w:t>
      </w:r>
      <w:r w:rsidR="008D2454" w:rsidRPr="008D2454">
        <w:rPr>
          <w:rFonts w:ascii="Verdana" w:hAnsi="Verdana"/>
          <w:bCs/>
          <w:sz w:val="20"/>
          <w:szCs w:val="20"/>
        </w:rPr>
        <w:t xml:space="preserve">days after the publication of the </w:t>
      </w:r>
      <w:r w:rsidR="00D3074D">
        <w:rPr>
          <w:rFonts w:ascii="Verdana" w:hAnsi="Verdana"/>
          <w:bCs/>
          <w:sz w:val="20"/>
          <w:szCs w:val="20"/>
        </w:rPr>
        <w:t>RFB</w:t>
      </w:r>
      <w:r w:rsidR="008D2454" w:rsidRPr="008D2454">
        <w:rPr>
          <w:rFonts w:ascii="Verdana" w:hAnsi="Verdana"/>
          <w:bCs/>
          <w:sz w:val="20"/>
          <w:szCs w:val="20"/>
        </w:rPr>
        <w:t>.</w:t>
      </w:r>
    </w:p>
    <w:p w14:paraId="19EFA44D" w14:textId="77777777" w:rsidR="00AA58CC" w:rsidRPr="00FF46F1" w:rsidRDefault="00AA58CC" w:rsidP="00932312">
      <w:pPr>
        <w:pStyle w:val="NoSpacing"/>
      </w:pPr>
    </w:p>
    <w:p w14:paraId="19EFA44E" w14:textId="77777777" w:rsidR="00F77871" w:rsidRPr="00475DD1" w:rsidRDefault="001652BC" w:rsidP="00B94517">
      <w:pPr>
        <w:spacing w:line="360" w:lineRule="auto"/>
        <w:ind w:left="709" w:hanging="709"/>
        <w:jc w:val="both"/>
        <w:rPr>
          <w:rStyle w:val="Hyperlink"/>
          <w:rFonts w:ascii="Verdana" w:hAnsi="Verdana" w:cs="Arial"/>
          <w:b/>
          <w:color w:val="auto"/>
          <w:sz w:val="20"/>
          <w:szCs w:val="20"/>
          <w:u w:val="none"/>
        </w:rPr>
      </w:pPr>
      <w:r>
        <w:rPr>
          <w:rFonts w:ascii="Arial" w:hAnsi="Arial"/>
          <w:b/>
          <w:snapToGrid w:val="0"/>
          <w:color w:val="000080"/>
          <w:sz w:val="28"/>
          <w:szCs w:val="28"/>
          <w:lang w:val="en-GB"/>
        </w:rPr>
        <w:t>4.</w:t>
      </w:r>
      <w:r>
        <w:rPr>
          <w:rFonts w:ascii="Arial" w:hAnsi="Arial"/>
          <w:b/>
          <w:snapToGrid w:val="0"/>
          <w:color w:val="000080"/>
          <w:sz w:val="28"/>
          <w:szCs w:val="28"/>
          <w:lang w:val="en-GB"/>
        </w:rPr>
        <w:tab/>
      </w:r>
      <w:r w:rsidR="00F77871" w:rsidRPr="00892D48">
        <w:rPr>
          <w:rFonts w:ascii="Arial" w:hAnsi="Arial"/>
          <w:b/>
          <w:snapToGrid w:val="0"/>
          <w:color w:val="000080"/>
          <w:sz w:val="28"/>
          <w:szCs w:val="28"/>
          <w:lang w:val="en-GB"/>
        </w:rPr>
        <w:t>Instructions for submi</w:t>
      </w:r>
      <w:r w:rsidR="004226E4" w:rsidRPr="00892D48">
        <w:rPr>
          <w:rFonts w:ascii="Arial" w:hAnsi="Arial"/>
          <w:b/>
          <w:snapToGrid w:val="0"/>
          <w:color w:val="000080"/>
          <w:sz w:val="28"/>
          <w:szCs w:val="28"/>
          <w:lang w:val="en-GB"/>
        </w:rPr>
        <w:t xml:space="preserve">tting </w:t>
      </w:r>
      <w:r w:rsidR="00F64FF2">
        <w:rPr>
          <w:rFonts w:ascii="Arial" w:hAnsi="Arial"/>
          <w:b/>
          <w:snapToGrid w:val="0"/>
          <w:color w:val="000080"/>
          <w:sz w:val="28"/>
          <w:szCs w:val="28"/>
          <w:lang w:val="en-GB"/>
        </w:rPr>
        <w:t>bids</w:t>
      </w:r>
    </w:p>
    <w:p w14:paraId="19EFA458" w14:textId="7E2FF0B8" w:rsidR="00201862" w:rsidRPr="00DD371B" w:rsidRDefault="004A4B70" w:rsidP="003026FC">
      <w:pPr>
        <w:pStyle w:val="ListParagraph"/>
        <w:numPr>
          <w:ilvl w:val="1"/>
          <w:numId w:val="38"/>
        </w:numPr>
        <w:spacing w:line="360" w:lineRule="auto"/>
        <w:jc w:val="both"/>
        <w:rPr>
          <w:rFonts w:ascii="Verdana" w:hAnsi="Verdana"/>
          <w:b/>
          <w:bCs/>
          <w:sz w:val="20"/>
          <w:szCs w:val="20"/>
          <w:lang w:val="en-US"/>
        </w:rPr>
      </w:pPr>
      <w:r w:rsidRPr="001652BC">
        <w:rPr>
          <w:rFonts w:ascii="Verdana" w:hAnsi="Verdana"/>
          <w:b/>
          <w:bCs/>
          <w:sz w:val="20"/>
          <w:szCs w:val="20"/>
          <w:lang w:val="en-US"/>
        </w:rPr>
        <w:t>Bid responses must be submitted as follows:</w:t>
      </w:r>
    </w:p>
    <w:p w14:paraId="19EFA459" w14:textId="77777777" w:rsidR="001652BC" w:rsidRPr="00201862" w:rsidRDefault="00892D48" w:rsidP="003026FC">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sz w:val="20"/>
          <w:szCs w:val="20"/>
        </w:rPr>
        <w:tab/>
      </w:r>
      <w:r w:rsidR="00A072B8" w:rsidRPr="001652BC">
        <w:rPr>
          <w:rFonts w:ascii="Verdana" w:hAnsi="Verdana"/>
          <w:sz w:val="20"/>
          <w:szCs w:val="20"/>
        </w:rPr>
        <w:t xml:space="preserve">The original copy </w:t>
      </w:r>
      <w:r w:rsidR="004226E4" w:rsidRPr="001652BC">
        <w:rPr>
          <w:rFonts w:ascii="Verdana" w:hAnsi="Verdana"/>
          <w:sz w:val="20"/>
          <w:szCs w:val="20"/>
        </w:rPr>
        <w:t xml:space="preserve">must be </w:t>
      </w:r>
      <w:r w:rsidR="004226E4" w:rsidRPr="001652BC">
        <w:rPr>
          <w:rFonts w:ascii="Verdana" w:hAnsi="Verdana"/>
          <w:b/>
          <w:sz w:val="20"/>
          <w:szCs w:val="20"/>
        </w:rPr>
        <w:t>signed in ink</w:t>
      </w:r>
      <w:r w:rsidR="004226E4" w:rsidRPr="001652BC">
        <w:rPr>
          <w:rFonts w:ascii="Verdana" w:hAnsi="Verdana"/>
          <w:sz w:val="20"/>
          <w:szCs w:val="20"/>
        </w:rPr>
        <w:t xml:space="preserve"> </w:t>
      </w:r>
      <w:r w:rsidR="00A072B8" w:rsidRPr="001652BC">
        <w:rPr>
          <w:rFonts w:ascii="Verdana" w:hAnsi="Verdana"/>
          <w:sz w:val="20"/>
          <w:szCs w:val="20"/>
        </w:rPr>
        <w:t xml:space="preserve">by an authorised employee, agent or representative of the </w:t>
      </w:r>
      <w:r w:rsidR="00642216" w:rsidRPr="001652BC">
        <w:rPr>
          <w:rFonts w:ascii="Verdana" w:hAnsi="Verdana"/>
          <w:sz w:val="20"/>
          <w:szCs w:val="20"/>
        </w:rPr>
        <w:t xml:space="preserve">bidder </w:t>
      </w:r>
      <w:r w:rsidR="0069498B" w:rsidRPr="001652BC">
        <w:rPr>
          <w:rFonts w:ascii="Verdana" w:hAnsi="Verdana"/>
          <w:sz w:val="20"/>
          <w:szCs w:val="20"/>
        </w:rPr>
        <w:t>and</w:t>
      </w:r>
      <w:r w:rsidR="00A072B8" w:rsidRPr="001652BC">
        <w:rPr>
          <w:rFonts w:ascii="Verdana" w:hAnsi="Verdana"/>
          <w:sz w:val="20"/>
          <w:szCs w:val="20"/>
        </w:rPr>
        <w:t xml:space="preserve"> each and every page of the proposal</w:t>
      </w:r>
      <w:r w:rsidR="0069498B" w:rsidRPr="001652BC">
        <w:rPr>
          <w:rFonts w:ascii="Verdana" w:hAnsi="Verdana"/>
          <w:sz w:val="20"/>
          <w:szCs w:val="20"/>
        </w:rPr>
        <w:t xml:space="preserve"> shall contain the initials of same signatories</w:t>
      </w:r>
      <w:r w:rsidR="00A072B8" w:rsidRPr="001652BC">
        <w:rPr>
          <w:rFonts w:ascii="Verdana" w:hAnsi="Verdana"/>
          <w:sz w:val="20"/>
          <w:szCs w:val="20"/>
        </w:rPr>
        <w:t>.</w:t>
      </w:r>
    </w:p>
    <w:p w14:paraId="19EFA45A" w14:textId="77777777" w:rsidR="00201862" w:rsidRPr="001652BC" w:rsidRDefault="00201862" w:rsidP="00201862">
      <w:pPr>
        <w:pStyle w:val="ListParagraph"/>
        <w:spacing w:line="360" w:lineRule="auto"/>
        <w:ind w:left="709"/>
        <w:jc w:val="both"/>
        <w:rPr>
          <w:rFonts w:ascii="Verdana" w:hAnsi="Verdana" w:cs="Arial"/>
          <w:sz w:val="20"/>
          <w:szCs w:val="20"/>
        </w:rPr>
      </w:pPr>
    </w:p>
    <w:p w14:paraId="19EFA461" w14:textId="3C0E1CE6" w:rsidR="00A072B8" w:rsidRPr="00DD371B" w:rsidRDefault="00892D48" w:rsidP="003026FC">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642216" w:rsidRPr="001652BC">
        <w:rPr>
          <w:rFonts w:ascii="Verdana" w:hAnsi="Verdana" w:cs="Arial"/>
          <w:sz w:val="20"/>
          <w:szCs w:val="20"/>
        </w:rPr>
        <w:t xml:space="preserve">Bidders </w:t>
      </w:r>
      <w:r w:rsidR="00A072B8" w:rsidRPr="001652BC">
        <w:rPr>
          <w:rFonts w:ascii="Verdana" w:hAnsi="Verdana" w:cs="Arial"/>
          <w:sz w:val="20"/>
          <w:szCs w:val="20"/>
        </w:rPr>
        <w:t xml:space="preserve">shall submit proposal responses in accordance with the </w:t>
      </w:r>
      <w:r w:rsidR="00F64216" w:rsidRPr="001652BC">
        <w:rPr>
          <w:rFonts w:ascii="Verdana" w:hAnsi="Verdana" w:cs="Arial"/>
          <w:sz w:val="20"/>
          <w:szCs w:val="20"/>
        </w:rPr>
        <w:t>prescribed manner of submission</w:t>
      </w:r>
      <w:r w:rsidR="00A072B8" w:rsidRPr="001652BC">
        <w:rPr>
          <w:rFonts w:ascii="Verdana" w:hAnsi="Verdana" w:cs="Arial"/>
          <w:sz w:val="20"/>
          <w:szCs w:val="20"/>
        </w:rPr>
        <w:t xml:space="preserve"> as specified above</w:t>
      </w:r>
      <w:r w:rsidR="00A9791C" w:rsidRPr="001652BC">
        <w:rPr>
          <w:rFonts w:ascii="Verdana" w:hAnsi="Verdana" w:cs="Arial"/>
          <w:sz w:val="20"/>
          <w:szCs w:val="20"/>
        </w:rPr>
        <w:t xml:space="preserve">. </w:t>
      </w:r>
      <w:r w:rsidR="00A9791C" w:rsidRPr="001652BC">
        <w:rPr>
          <w:rFonts w:ascii="Verdana" w:hAnsi="Verdana" w:cs="Arial"/>
          <w:b/>
          <w:sz w:val="20"/>
          <w:szCs w:val="20"/>
        </w:rPr>
        <w:t xml:space="preserve">Failure to comply with the above instructions on </w:t>
      </w:r>
      <w:r w:rsidR="00A9791C" w:rsidRPr="001652BC">
        <w:rPr>
          <w:rStyle w:val="Hyperlink"/>
          <w:rFonts w:ascii="Verdana" w:hAnsi="Verdana" w:cs="Arial"/>
          <w:b/>
          <w:color w:val="auto"/>
          <w:sz w:val="20"/>
          <w:szCs w:val="20"/>
          <w:u w:val="none"/>
        </w:rPr>
        <w:t>submitting a proposal will lead to disqualification</w:t>
      </w:r>
      <w:r w:rsidR="00A072B8" w:rsidRPr="001652BC">
        <w:rPr>
          <w:rFonts w:ascii="Verdana" w:hAnsi="Verdana" w:cs="Arial"/>
          <w:sz w:val="20"/>
          <w:szCs w:val="20"/>
        </w:rPr>
        <w:t>.</w:t>
      </w:r>
    </w:p>
    <w:p w14:paraId="19EFA462" w14:textId="77777777" w:rsidR="00201862" w:rsidRDefault="00201862" w:rsidP="00932312">
      <w:pPr>
        <w:pStyle w:val="NoSpacing"/>
      </w:pPr>
    </w:p>
    <w:p w14:paraId="19EFA463" w14:textId="74C45155" w:rsidR="006B7DD5"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9D5B43">
        <w:rPr>
          <w:rFonts w:ascii="Verdana" w:hAnsi="Verdana" w:cs="Arial"/>
          <w:sz w:val="20"/>
          <w:szCs w:val="20"/>
        </w:rPr>
        <w:t>.4</w:t>
      </w:r>
      <w:r w:rsidR="00CA6263">
        <w:rPr>
          <w:rFonts w:ascii="Verdana" w:hAnsi="Verdana" w:cs="Arial"/>
          <w:sz w:val="20"/>
          <w:szCs w:val="20"/>
        </w:rPr>
        <w:tab/>
      </w:r>
      <w:r w:rsidR="0070435A">
        <w:rPr>
          <w:rFonts w:ascii="Verdana" w:hAnsi="Verdana" w:cs="Arial"/>
          <w:sz w:val="20"/>
          <w:szCs w:val="20"/>
        </w:rPr>
        <w:t xml:space="preserve">Late bids </w:t>
      </w:r>
      <w:r w:rsidR="004226E4">
        <w:rPr>
          <w:rFonts w:ascii="Verdana" w:hAnsi="Verdana" w:cs="Arial"/>
          <w:sz w:val="20"/>
          <w:szCs w:val="20"/>
        </w:rPr>
        <w:t>shall</w:t>
      </w:r>
      <w:r w:rsidR="006B7DD5">
        <w:rPr>
          <w:rFonts w:ascii="Verdana" w:hAnsi="Verdana" w:cs="Arial"/>
          <w:sz w:val="20"/>
          <w:szCs w:val="20"/>
        </w:rPr>
        <w:t xml:space="preserve"> not be considered</w:t>
      </w:r>
      <w:r w:rsidR="0069498B">
        <w:rPr>
          <w:rFonts w:ascii="Verdana" w:hAnsi="Verdana" w:cs="Arial"/>
          <w:sz w:val="20"/>
          <w:szCs w:val="20"/>
        </w:rPr>
        <w:t>.</w:t>
      </w:r>
    </w:p>
    <w:p w14:paraId="19EFA464" w14:textId="77777777" w:rsidR="00201862" w:rsidRDefault="00201862" w:rsidP="00932312">
      <w:pPr>
        <w:pStyle w:val="NoSpacing"/>
      </w:pPr>
    </w:p>
    <w:p w14:paraId="19EFA465" w14:textId="4F79FB34" w:rsidR="0070435A" w:rsidRDefault="001652BC" w:rsidP="00201862">
      <w:pPr>
        <w:spacing w:line="360" w:lineRule="auto"/>
        <w:ind w:left="709" w:hanging="709"/>
        <w:jc w:val="both"/>
        <w:rPr>
          <w:rFonts w:ascii="Verdana" w:hAnsi="Verdana" w:cs="Arial"/>
          <w:b/>
          <w:bCs/>
          <w:sz w:val="20"/>
          <w:szCs w:val="20"/>
        </w:rPr>
      </w:pPr>
      <w:r>
        <w:rPr>
          <w:rFonts w:ascii="Verdana" w:hAnsi="Verdana" w:cs="Arial"/>
          <w:sz w:val="20"/>
          <w:szCs w:val="20"/>
        </w:rPr>
        <w:t>4</w:t>
      </w:r>
      <w:r w:rsidR="009D5B43">
        <w:rPr>
          <w:rFonts w:ascii="Verdana" w:hAnsi="Verdana" w:cs="Arial"/>
          <w:sz w:val="20"/>
          <w:szCs w:val="20"/>
        </w:rPr>
        <w:t>.5</w:t>
      </w:r>
      <w:r w:rsidR="00CA6263">
        <w:rPr>
          <w:rFonts w:ascii="Verdana" w:hAnsi="Verdana" w:cs="Arial"/>
          <w:sz w:val="20"/>
          <w:szCs w:val="20"/>
        </w:rPr>
        <w:tab/>
      </w:r>
      <w:r w:rsidR="00A072B8" w:rsidRPr="00F657E4">
        <w:rPr>
          <w:rFonts w:ascii="Verdana" w:hAnsi="Verdana" w:cs="Arial"/>
          <w:b/>
          <w:bCs/>
          <w:sz w:val="20"/>
          <w:szCs w:val="20"/>
        </w:rPr>
        <w:t>No proposal shall be accepted by SITA if submitted in any manner other than as prescribed above.</w:t>
      </w:r>
      <w:bookmarkStart w:id="29" w:name="Response"/>
      <w:bookmarkStart w:id="30" w:name="_Toc150587194"/>
      <w:bookmarkStart w:id="31" w:name="_Toc199296472"/>
    </w:p>
    <w:p w14:paraId="19EFA466" w14:textId="77777777" w:rsidR="00E559AD" w:rsidRDefault="00E559AD" w:rsidP="00E559AD">
      <w:pPr>
        <w:spacing w:line="360" w:lineRule="auto"/>
        <w:ind w:left="1418" w:hanging="1418"/>
        <w:jc w:val="both"/>
        <w:rPr>
          <w:rFonts w:ascii="Verdana" w:hAnsi="Verdana" w:cs="Arial"/>
          <w:b/>
          <w:bCs/>
          <w:sz w:val="20"/>
          <w:szCs w:val="20"/>
        </w:rPr>
      </w:pPr>
    </w:p>
    <w:p w14:paraId="19EFA467" w14:textId="77777777" w:rsidR="002769C5" w:rsidRPr="00F657E4" w:rsidRDefault="00FF04F6" w:rsidP="003026FC">
      <w:pPr>
        <w:pStyle w:val="Heading1"/>
        <w:numPr>
          <w:ilvl w:val="0"/>
          <w:numId w:val="39"/>
        </w:numPr>
        <w:tabs>
          <w:tab w:val="clear" w:pos="720"/>
          <w:tab w:val="clear" w:pos="1440"/>
          <w:tab w:val="clear" w:pos="2160"/>
          <w:tab w:val="clear" w:pos="2880"/>
        </w:tabs>
        <w:spacing w:line="360" w:lineRule="auto"/>
        <w:ind w:left="709" w:right="-1" w:hanging="709"/>
        <w:rPr>
          <w:color w:val="000080"/>
          <w:sz w:val="28"/>
          <w:szCs w:val="28"/>
        </w:rPr>
      </w:pPr>
      <w:bookmarkStart w:id="32" w:name="_Toc459824254"/>
      <w:bookmarkEnd w:id="29"/>
      <w:bookmarkEnd w:id="30"/>
      <w:bookmarkEnd w:id="31"/>
      <w:r>
        <w:rPr>
          <w:color w:val="000080"/>
          <w:sz w:val="28"/>
          <w:szCs w:val="28"/>
        </w:rPr>
        <w:t>RFB</w:t>
      </w:r>
      <w:r w:rsidR="00F64FF2" w:rsidRPr="00F657E4">
        <w:rPr>
          <w:color w:val="000080"/>
          <w:sz w:val="28"/>
          <w:szCs w:val="28"/>
        </w:rPr>
        <w:t xml:space="preserve"> </w:t>
      </w:r>
      <w:r w:rsidR="00B85E73" w:rsidRPr="00F657E4">
        <w:rPr>
          <w:color w:val="000080"/>
          <w:sz w:val="28"/>
          <w:szCs w:val="28"/>
        </w:rPr>
        <w:t xml:space="preserve"> </w:t>
      </w:r>
      <w:proofErr w:type="spellStart"/>
      <w:r w:rsidR="00B85E73" w:rsidRPr="00F657E4">
        <w:rPr>
          <w:color w:val="000080"/>
          <w:sz w:val="28"/>
          <w:szCs w:val="28"/>
        </w:rPr>
        <w:t>Returnables</w:t>
      </w:r>
      <w:bookmarkEnd w:id="32"/>
      <w:proofErr w:type="spellEnd"/>
    </w:p>
    <w:p w14:paraId="19EFA468" w14:textId="77777777" w:rsidR="002769C5" w:rsidRDefault="00775C50" w:rsidP="00201862">
      <w:pPr>
        <w:spacing w:line="360" w:lineRule="auto"/>
        <w:ind w:left="709" w:hanging="709"/>
        <w:jc w:val="both"/>
        <w:rPr>
          <w:rFonts w:ascii="Verdana" w:hAnsi="Verdana" w:cs="Arial"/>
          <w:sz w:val="20"/>
          <w:szCs w:val="20"/>
        </w:rPr>
      </w:pPr>
      <w:r w:rsidRPr="00F657E4">
        <w:rPr>
          <w:rFonts w:ascii="Verdana" w:hAnsi="Verdana" w:cs="Arial"/>
          <w:sz w:val="20"/>
          <w:szCs w:val="20"/>
        </w:rPr>
        <w:t>5</w:t>
      </w:r>
      <w:r w:rsidR="004A4B70" w:rsidRPr="00F657E4">
        <w:rPr>
          <w:rFonts w:ascii="Verdana" w:hAnsi="Verdana" w:cs="Arial"/>
          <w:sz w:val="20"/>
          <w:szCs w:val="20"/>
        </w:rPr>
        <w:t>.1</w:t>
      </w:r>
      <w:r w:rsidR="004A4B70" w:rsidRPr="00F657E4">
        <w:rPr>
          <w:rFonts w:ascii="Verdana" w:hAnsi="Verdana" w:cs="Arial"/>
          <w:sz w:val="20"/>
          <w:szCs w:val="20"/>
        </w:rPr>
        <w:tab/>
      </w:r>
      <w:r w:rsidR="008634AF" w:rsidRPr="00F657E4">
        <w:rPr>
          <w:rFonts w:ascii="Verdana" w:hAnsi="Verdana" w:cs="Arial"/>
          <w:sz w:val="20"/>
          <w:szCs w:val="20"/>
        </w:rPr>
        <w:t>Bidders</w:t>
      </w:r>
      <w:r w:rsidR="002769C5" w:rsidRPr="00F657E4">
        <w:rPr>
          <w:rFonts w:ascii="Verdana" w:hAnsi="Verdana" w:cs="Arial"/>
          <w:sz w:val="20"/>
          <w:szCs w:val="20"/>
        </w:rPr>
        <w:t xml:space="preserve"> shall submit response in accordance with the response format </w:t>
      </w:r>
      <w:r w:rsidR="004A4B70" w:rsidRPr="00F657E4">
        <w:rPr>
          <w:rFonts w:ascii="Verdana" w:hAnsi="Verdana" w:cs="Arial"/>
          <w:sz w:val="20"/>
          <w:szCs w:val="20"/>
        </w:rPr>
        <w:t>below</w:t>
      </w:r>
      <w:r w:rsidR="002769C5" w:rsidRPr="00F657E4">
        <w:rPr>
          <w:rFonts w:ascii="Verdana" w:hAnsi="Verdana" w:cs="Arial"/>
          <w:sz w:val="20"/>
          <w:szCs w:val="20"/>
        </w:rPr>
        <w:t xml:space="preserve">. Failure to do so </w:t>
      </w:r>
      <w:r w:rsidR="004226E4" w:rsidRPr="00F657E4">
        <w:rPr>
          <w:rFonts w:ascii="Verdana" w:hAnsi="Verdana" w:cs="Arial"/>
          <w:sz w:val="20"/>
          <w:szCs w:val="20"/>
        </w:rPr>
        <w:t>shall</w:t>
      </w:r>
      <w:r w:rsidR="002769C5" w:rsidRPr="00F657E4">
        <w:rPr>
          <w:rFonts w:ascii="Verdana" w:hAnsi="Verdana" w:cs="Arial"/>
          <w:sz w:val="20"/>
          <w:szCs w:val="20"/>
        </w:rPr>
        <w:t xml:space="preserve"> result </w:t>
      </w:r>
      <w:r w:rsidR="0014330F" w:rsidRPr="00F657E4">
        <w:rPr>
          <w:rFonts w:ascii="Verdana" w:hAnsi="Verdana" w:cs="Arial"/>
          <w:sz w:val="20"/>
          <w:szCs w:val="20"/>
        </w:rPr>
        <w:t xml:space="preserve">in the </w:t>
      </w:r>
      <w:r w:rsidR="002769C5" w:rsidRPr="00F657E4">
        <w:rPr>
          <w:rFonts w:ascii="Verdana" w:hAnsi="Verdana" w:cs="Arial"/>
          <w:sz w:val="20"/>
          <w:szCs w:val="20"/>
        </w:rPr>
        <w:t>rejecti</w:t>
      </w:r>
      <w:r w:rsidR="0014330F" w:rsidRPr="00F657E4">
        <w:rPr>
          <w:rFonts w:ascii="Verdana" w:hAnsi="Verdana" w:cs="Arial"/>
          <w:sz w:val="20"/>
          <w:szCs w:val="20"/>
        </w:rPr>
        <w:t>o</w:t>
      </w:r>
      <w:r w:rsidR="002769C5" w:rsidRPr="00F657E4">
        <w:rPr>
          <w:rFonts w:ascii="Verdana" w:hAnsi="Verdana" w:cs="Arial"/>
          <w:sz w:val="20"/>
          <w:szCs w:val="20"/>
        </w:rPr>
        <w:t>n</w:t>
      </w:r>
      <w:r w:rsidR="0014330F" w:rsidRPr="00F657E4">
        <w:rPr>
          <w:rFonts w:ascii="Verdana" w:hAnsi="Verdana" w:cs="Arial"/>
          <w:sz w:val="20"/>
          <w:szCs w:val="20"/>
        </w:rPr>
        <w:t xml:space="preserve"> of the bidder’s</w:t>
      </w:r>
      <w:r w:rsidR="002769C5" w:rsidRPr="00F657E4">
        <w:rPr>
          <w:rFonts w:ascii="Verdana" w:hAnsi="Verdana" w:cs="Arial"/>
          <w:sz w:val="20"/>
          <w:szCs w:val="20"/>
        </w:rPr>
        <w:t xml:space="preserve"> </w:t>
      </w:r>
      <w:r w:rsidR="00FF04F6">
        <w:rPr>
          <w:rFonts w:ascii="Verdana" w:hAnsi="Verdana" w:cs="Arial"/>
          <w:sz w:val="20"/>
          <w:szCs w:val="20"/>
        </w:rPr>
        <w:t>RFB</w:t>
      </w:r>
      <w:r w:rsidR="00F64FF2" w:rsidRPr="00F657E4">
        <w:rPr>
          <w:rFonts w:ascii="Verdana" w:hAnsi="Verdana" w:cs="Arial"/>
          <w:sz w:val="20"/>
          <w:szCs w:val="20"/>
        </w:rPr>
        <w:t xml:space="preserve"> </w:t>
      </w:r>
      <w:r w:rsidR="002769C5" w:rsidRPr="00F657E4">
        <w:rPr>
          <w:rFonts w:ascii="Verdana" w:hAnsi="Verdana" w:cs="Arial"/>
          <w:sz w:val="20"/>
          <w:szCs w:val="20"/>
        </w:rPr>
        <w:t xml:space="preserve">response. </w:t>
      </w:r>
    </w:p>
    <w:p w14:paraId="19EFA469" w14:textId="77777777" w:rsidR="00201862" w:rsidRPr="00F657E4" w:rsidRDefault="00201862" w:rsidP="00932312">
      <w:pPr>
        <w:pStyle w:val="NoSpacing"/>
      </w:pPr>
    </w:p>
    <w:p w14:paraId="19EFA46A" w14:textId="77777777" w:rsidR="002769C5" w:rsidRPr="00F657E4" w:rsidRDefault="00775C50" w:rsidP="00201862">
      <w:pPr>
        <w:spacing w:line="360" w:lineRule="auto"/>
        <w:ind w:left="709" w:hanging="709"/>
        <w:jc w:val="both"/>
        <w:rPr>
          <w:rFonts w:ascii="Verdana" w:hAnsi="Verdana" w:cs="Arial"/>
          <w:b/>
          <w:bCs/>
          <w:sz w:val="20"/>
          <w:szCs w:val="20"/>
        </w:rPr>
      </w:pPr>
      <w:r w:rsidRPr="00F657E4">
        <w:rPr>
          <w:rFonts w:ascii="Verdana" w:hAnsi="Verdana" w:cs="Arial"/>
          <w:bCs/>
          <w:sz w:val="20"/>
          <w:szCs w:val="20"/>
        </w:rPr>
        <w:t>5</w:t>
      </w:r>
      <w:r w:rsidR="008D6664" w:rsidRPr="00F657E4">
        <w:rPr>
          <w:rFonts w:ascii="Verdana" w:hAnsi="Verdana" w:cs="Arial"/>
          <w:bCs/>
          <w:sz w:val="20"/>
          <w:szCs w:val="20"/>
        </w:rPr>
        <w:t>.2</w:t>
      </w:r>
      <w:r w:rsidR="008D6664" w:rsidRPr="00F657E4">
        <w:rPr>
          <w:rFonts w:ascii="Verdana" w:hAnsi="Verdana" w:cs="Arial"/>
          <w:b/>
          <w:bCs/>
          <w:sz w:val="20"/>
          <w:szCs w:val="20"/>
        </w:rPr>
        <w:tab/>
      </w:r>
      <w:r w:rsidR="002769C5" w:rsidRPr="00F657E4">
        <w:rPr>
          <w:rFonts w:ascii="Verdana" w:hAnsi="Verdana" w:cs="Arial"/>
          <w:b/>
          <w:bCs/>
          <w:sz w:val="20"/>
          <w:szCs w:val="20"/>
        </w:rPr>
        <w:t>Schedule Index:</w:t>
      </w:r>
    </w:p>
    <w:p w14:paraId="19EFA46B" w14:textId="77777777"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Pr="00F657E4">
        <w:rPr>
          <w:rFonts w:ascii="Verdana" w:hAnsi="Verdana" w:cs="Arial"/>
          <w:sz w:val="20"/>
          <w:szCs w:val="20"/>
        </w:rPr>
        <w:t>:</w:t>
      </w:r>
      <w:r w:rsidRPr="00F657E4">
        <w:rPr>
          <w:rFonts w:ascii="Verdana" w:hAnsi="Verdana" w:cs="Arial"/>
          <w:sz w:val="20"/>
          <w:szCs w:val="20"/>
        </w:rPr>
        <w:tab/>
      </w:r>
      <w:r w:rsidR="00D50D24" w:rsidRPr="00D50D24">
        <w:rPr>
          <w:rFonts w:ascii="Verdana" w:hAnsi="Verdana" w:cs="Arial"/>
          <w:b/>
          <w:sz w:val="20"/>
          <w:szCs w:val="20"/>
        </w:rPr>
        <w:t>1A</w:t>
      </w:r>
      <w:r w:rsidR="00D50D24">
        <w:rPr>
          <w:rFonts w:ascii="Verdana" w:hAnsi="Verdana" w:cs="Arial"/>
          <w:sz w:val="20"/>
          <w:szCs w:val="20"/>
        </w:rPr>
        <w:t xml:space="preserve"> - </w:t>
      </w:r>
      <w:r w:rsidRPr="00F657E4">
        <w:rPr>
          <w:rFonts w:ascii="Verdana" w:hAnsi="Verdana" w:cs="Arial"/>
          <w:sz w:val="20"/>
          <w:szCs w:val="20"/>
        </w:rPr>
        <w:t xml:space="preserve">Cover letter (Provide an overview of the operating structure and geographical locations of the firm at the national, regional, and local levels, brief profile of the bidder, summary of the bidder’s proposal and contact person and details for this </w:t>
      </w:r>
      <w:r w:rsidR="00FF04F6">
        <w:rPr>
          <w:rFonts w:ascii="Verdana" w:hAnsi="Verdana" w:cs="Arial"/>
          <w:sz w:val="20"/>
          <w:szCs w:val="20"/>
        </w:rPr>
        <w:t>RFB</w:t>
      </w:r>
      <w:r w:rsidRPr="00F657E4">
        <w:rPr>
          <w:rFonts w:ascii="Verdana" w:hAnsi="Verdana" w:cs="Arial"/>
          <w:sz w:val="20"/>
          <w:szCs w:val="20"/>
        </w:rPr>
        <w:t>)</w:t>
      </w:r>
    </w:p>
    <w:p w14:paraId="19EFA46C" w14:textId="77777777" w:rsidR="00D50D2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1B </w:t>
      </w:r>
      <w:r>
        <w:rPr>
          <w:rFonts w:ascii="Verdana" w:hAnsi="Verdana" w:cs="Arial"/>
          <w:sz w:val="20"/>
          <w:szCs w:val="20"/>
        </w:rPr>
        <w:t>– Proof of accreditation (as per SBD 1)</w:t>
      </w:r>
    </w:p>
    <w:p w14:paraId="19EFA46D" w14:textId="77777777" w:rsidR="00D50D24" w:rsidRPr="00F657E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1C </w:t>
      </w:r>
      <w:r>
        <w:rPr>
          <w:rFonts w:ascii="Verdana" w:hAnsi="Verdana" w:cs="Arial"/>
          <w:sz w:val="20"/>
          <w:szCs w:val="20"/>
        </w:rPr>
        <w:t>– Proof of authority to sign this bid (as per SBD 1)</w:t>
      </w:r>
    </w:p>
    <w:p w14:paraId="19EFA46E" w14:textId="77777777" w:rsidR="00B07F90" w:rsidRPr="00734AA5"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2</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ab/>
      </w:r>
      <w:r w:rsidR="00B07F90" w:rsidRPr="00734AA5">
        <w:rPr>
          <w:rFonts w:ascii="Verdana" w:hAnsi="Verdana" w:cs="Arial"/>
          <w:sz w:val="20"/>
          <w:szCs w:val="20"/>
        </w:rPr>
        <w:t>Central Supplier Database (CSD) Registration Report</w:t>
      </w:r>
    </w:p>
    <w:p w14:paraId="19EFA46F" w14:textId="77777777" w:rsidR="003A3100" w:rsidRPr="00F657E4" w:rsidRDefault="00F64FF2" w:rsidP="00201862">
      <w:pPr>
        <w:spacing w:line="360" w:lineRule="auto"/>
        <w:ind w:left="2268" w:hanging="1559"/>
        <w:jc w:val="both"/>
        <w:rPr>
          <w:rFonts w:ascii="Verdana" w:hAnsi="Verdana" w:cs="Arial"/>
          <w:sz w:val="20"/>
          <w:szCs w:val="20"/>
        </w:rPr>
      </w:pPr>
      <w:r w:rsidRPr="00734AA5">
        <w:rPr>
          <w:rFonts w:ascii="Verdana" w:hAnsi="Verdana" w:cs="Arial"/>
          <w:b/>
          <w:bCs/>
          <w:sz w:val="20"/>
          <w:szCs w:val="20"/>
        </w:rPr>
        <w:t>Schedule 3</w:t>
      </w:r>
      <w:r w:rsidR="003A3100" w:rsidRPr="00734AA5">
        <w:rPr>
          <w:rFonts w:ascii="Verdana" w:hAnsi="Verdana" w:cs="Arial"/>
          <w:sz w:val="20"/>
          <w:szCs w:val="20"/>
        </w:rPr>
        <w:t>:</w:t>
      </w:r>
      <w:r w:rsidR="003A3100" w:rsidRPr="00734AA5">
        <w:rPr>
          <w:rFonts w:ascii="Verdana" w:hAnsi="Verdana" w:cs="Arial"/>
          <w:sz w:val="20"/>
          <w:szCs w:val="20"/>
        </w:rPr>
        <w:tab/>
      </w:r>
      <w:r w:rsidR="00FF04F6" w:rsidRPr="00734AA5">
        <w:rPr>
          <w:rFonts w:ascii="Verdana" w:hAnsi="Verdana" w:cs="Arial"/>
          <w:sz w:val="20"/>
          <w:szCs w:val="20"/>
        </w:rPr>
        <w:t xml:space="preserve">Sections </w:t>
      </w:r>
      <w:r w:rsidR="00D50D24">
        <w:rPr>
          <w:rFonts w:ascii="Verdana" w:hAnsi="Verdana" w:cs="Arial"/>
          <w:sz w:val="20"/>
          <w:szCs w:val="20"/>
        </w:rPr>
        <w:t>1, 2 and 3</w:t>
      </w:r>
      <w:r w:rsidR="00FF04F6" w:rsidRPr="00734AA5">
        <w:rPr>
          <w:rFonts w:ascii="Verdana" w:hAnsi="Verdana" w:cs="Arial"/>
          <w:sz w:val="20"/>
          <w:szCs w:val="20"/>
        </w:rPr>
        <w:t xml:space="preserve"> of</w:t>
      </w:r>
      <w:r w:rsidR="00FF04F6">
        <w:rPr>
          <w:rFonts w:ascii="Verdana" w:hAnsi="Verdana" w:cs="Arial"/>
          <w:sz w:val="20"/>
          <w:szCs w:val="20"/>
        </w:rPr>
        <w:t xml:space="preserve"> this RFB</w:t>
      </w:r>
      <w:r w:rsidR="00F657E4" w:rsidRPr="00F657E4">
        <w:rPr>
          <w:rFonts w:ascii="Verdana" w:hAnsi="Verdana" w:cs="Arial"/>
          <w:sz w:val="20"/>
          <w:szCs w:val="20"/>
        </w:rPr>
        <w:t xml:space="preserve"> Document </w:t>
      </w:r>
    </w:p>
    <w:p w14:paraId="19EFA470" w14:textId="77777777" w:rsidR="003A3100" w:rsidRPr="00F657E4" w:rsidRDefault="00064325"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5</w:t>
      </w:r>
      <w:r w:rsidR="003A3100" w:rsidRPr="00F657E4">
        <w:rPr>
          <w:rFonts w:ascii="Verdana" w:hAnsi="Verdana" w:cs="Arial"/>
          <w:sz w:val="20"/>
          <w:szCs w:val="20"/>
        </w:rPr>
        <w:t>:</w:t>
      </w:r>
      <w:r w:rsidR="003A3100" w:rsidRPr="00F657E4">
        <w:rPr>
          <w:rFonts w:ascii="Verdana" w:hAnsi="Verdana" w:cs="Arial"/>
          <w:sz w:val="20"/>
          <w:szCs w:val="20"/>
        </w:rPr>
        <w:tab/>
        <w:t>Technical / Functionality response</w:t>
      </w:r>
    </w:p>
    <w:p w14:paraId="19EFA471" w14:textId="77777777" w:rsidR="003A3100" w:rsidRPr="00F657E4" w:rsidRDefault="003A3100" w:rsidP="00201862">
      <w:pPr>
        <w:spacing w:line="360" w:lineRule="auto"/>
        <w:ind w:left="2268" w:hanging="1559"/>
        <w:jc w:val="both"/>
        <w:rPr>
          <w:rFonts w:ascii="Verdana" w:hAnsi="Verdana" w:cs="Arial"/>
          <w:b/>
          <w:bCs/>
          <w:sz w:val="20"/>
          <w:szCs w:val="20"/>
        </w:rPr>
      </w:pPr>
      <w:r w:rsidRPr="00F657E4">
        <w:rPr>
          <w:rFonts w:ascii="Verdana" w:hAnsi="Verdana" w:cs="Arial"/>
          <w:b/>
          <w:bCs/>
          <w:sz w:val="20"/>
          <w:szCs w:val="20"/>
        </w:rPr>
        <w:t>Schedule 6:</w:t>
      </w:r>
      <w:r w:rsidRPr="00F657E4">
        <w:rPr>
          <w:rFonts w:ascii="Verdana" w:hAnsi="Verdana" w:cs="Arial"/>
          <w:b/>
          <w:bCs/>
          <w:sz w:val="20"/>
          <w:szCs w:val="20"/>
        </w:rPr>
        <w:tab/>
      </w:r>
      <w:r w:rsidRPr="00F657E4">
        <w:rPr>
          <w:rFonts w:ascii="Verdana" w:hAnsi="Verdana" w:cs="Arial"/>
          <w:bCs/>
          <w:sz w:val="20"/>
          <w:szCs w:val="20"/>
        </w:rPr>
        <w:t>SBD 4 – Declaration of interest</w:t>
      </w:r>
    </w:p>
    <w:p w14:paraId="19EFA472"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7</w:t>
      </w:r>
      <w:r w:rsidRPr="00F657E4">
        <w:rPr>
          <w:rFonts w:ascii="Verdana" w:hAnsi="Verdana" w:cs="Arial"/>
          <w:sz w:val="20"/>
          <w:szCs w:val="20"/>
        </w:rPr>
        <w:t>:</w:t>
      </w:r>
      <w:r w:rsidRPr="00F657E4">
        <w:rPr>
          <w:rFonts w:ascii="Verdana" w:hAnsi="Verdana" w:cs="Arial"/>
          <w:sz w:val="20"/>
          <w:szCs w:val="20"/>
        </w:rPr>
        <w:tab/>
        <w:t>SBD 5 – National Industrial Participation form (for requests that have an impotent cont</w:t>
      </w:r>
      <w:r w:rsidR="00357878">
        <w:rPr>
          <w:rFonts w:ascii="Verdana" w:hAnsi="Verdana" w:cs="Arial"/>
          <w:sz w:val="20"/>
          <w:szCs w:val="20"/>
        </w:rPr>
        <w:t>ent of more than US$10 million).</w:t>
      </w:r>
    </w:p>
    <w:p w14:paraId="19EFA473"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8</w:t>
      </w:r>
      <w:r w:rsidRPr="00F657E4">
        <w:rPr>
          <w:rFonts w:ascii="Verdana" w:hAnsi="Verdana" w:cs="Arial"/>
          <w:sz w:val="20"/>
          <w:szCs w:val="20"/>
        </w:rPr>
        <w:t>:</w:t>
      </w:r>
      <w:r w:rsidRPr="00F657E4">
        <w:rPr>
          <w:rFonts w:ascii="Verdana" w:hAnsi="Verdana" w:cs="Arial"/>
          <w:sz w:val="20"/>
          <w:szCs w:val="20"/>
        </w:rPr>
        <w:tab/>
      </w:r>
      <w:r w:rsidR="00D31A72" w:rsidRPr="00F657E4">
        <w:rPr>
          <w:rFonts w:ascii="Verdana" w:hAnsi="Verdana" w:cs="Arial"/>
          <w:sz w:val="20"/>
          <w:szCs w:val="20"/>
        </w:rPr>
        <w:t>SBD 6.1</w:t>
      </w:r>
      <w:r w:rsidR="00D31A72">
        <w:rPr>
          <w:rFonts w:ascii="Verdana" w:hAnsi="Verdana" w:cs="Arial"/>
          <w:sz w:val="20"/>
          <w:szCs w:val="20"/>
        </w:rPr>
        <w:t xml:space="preserve">- Preferential Procurement Claim form </w:t>
      </w:r>
      <w:r w:rsidR="00D31A72" w:rsidRPr="00F657E4">
        <w:rPr>
          <w:rFonts w:ascii="Verdana" w:hAnsi="Verdana" w:cs="Arial"/>
          <w:sz w:val="20"/>
          <w:szCs w:val="20"/>
        </w:rPr>
        <w:t xml:space="preserve">and copy of the B-BBEE Verification Certificate(s) </w:t>
      </w:r>
      <w:r w:rsidR="00D31A72">
        <w:rPr>
          <w:rFonts w:ascii="Verdana" w:hAnsi="Verdana" w:cs="Arial"/>
          <w:sz w:val="20"/>
          <w:szCs w:val="20"/>
        </w:rPr>
        <w:t>issued by an authorised body or person, or a sworn affidavit prescribed by the B-BBEE Codes of Good Practice.</w:t>
      </w:r>
    </w:p>
    <w:p w14:paraId="19EFA474"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9</w:t>
      </w:r>
      <w:r w:rsidRPr="00F657E4">
        <w:rPr>
          <w:rFonts w:ascii="Verdana" w:hAnsi="Verdana" w:cs="Arial"/>
          <w:sz w:val="20"/>
          <w:szCs w:val="20"/>
        </w:rPr>
        <w:t>:</w:t>
      </w:r>
      <w:r w:rsidRPr="00F657E4">
        <w:rPr>
          <w:rFonts w:ascii="Verdana" w:hAnsi="Verdana" w:cs="Arial"/>
          <w:sz w:val="20"/>
          <w:szCs w:val="20"/>
        </w:rPr>
        <w:tab/>
        <w:t>SBD 8 – Declaration of Bidders’ Past Supply Chain Practices</w:t>
      </w:r>
    </w:p>
    <w:p w14:paraId="19EFA475" w14:textId="77777777"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10</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SBD 9 – Certificate of independent bid termination</w:t>
      </w:r>
    </w:p>
    <w:p w14:paraId="19EFA476" w14:textId="77777777" w:rsidR="003A3100" w:rsidRPr="00F657E4" w:rsidRDefault="003A310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11</w:t>
      </w:r>
      <w:r w:rsidRPr="00F657E4">
        <w:rPr>
          <w:rFonts w:ascii="Verdana" w:hAnsi="Verdana" w:cs="Arial"/>
          <w:sz w:val="20"/>
          <w:szCs w:val="20"/>
        </w:rPr>
        <w:t>:</w:t>
      </w:r>
      <w:r w:rsidR="00B07F90" w:rsidRPr="00F657E4">
        <w:rPr>
          <w:rFonts w:ascii="Verdana" w:hAnsi="Verdana" w:cs="Arial"/>
          <w:sz w:val="20"/>
          <w:szCs w:val="20"/>
        </w:rPr>
        <w:t xml:space="preserve"> </w:t>
      </w:r>
      <w:r w:rsidRPr="00F657E4">
        <w:rPr>
          <w:rFonts w:ascii="Verdana" w:hAnsi="Verdana" w:cs="Arial"/>
          <w:sz w:val="20"/>
          <w:szCs w:val="20"/>
        </w:rPr>
        <w:tab/>
        <w:t>Government Procurement General Con</w:t>
      </w:r>
      <w:r w:rsidRPr="00F657E4">
        <w:rPr>
          <w:rFonts w:ascii="Verdana" w:hAnsi="Verdana" w:cs="Arial"/>
          <w:bCs/>
          <w:sz w:val="20"/>
          <w:szCs w:val="20"/>
        </w:rPr>
        <w:t>ditions of Contract – July 2011</w:t>
      </w:r>
    </w:p>
    <w:p w14:paraId="19EFA479" w14:textId="5C903818" w:rsidR="00E62629" w:rsidRPr="000F5154" w:rsidRDefault="00B07F90" w:rsidP="000F5154">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12</w:t>
      </w:r>
      <w:r w:rsidRPr="00F657E4">
        <w:rPr>
          <w:rFonts w:ascii="Verdana" w:hAnsi="Verdana" w:cs="Arial"/>
          <w:sz w:val="20"/>
          <w:szCs w:val="20"/>
        </w:rPr>
        <w:t>:</w:t>
      </w:r>
      <w:r w:rsidRPr="00F657E4">
        <w:rPr>
          <w:rFonts w:ascii="Verdana" w:hAnsi="Verdana" w:cs="Arial"/>
          <w:sz w:val="20"/>
          <w:szCs w:val="20"/>
        </w:rPr>
        <w:tab/>
        <w:t xml:space="preserve"> Special Con</w:t>
      </w:r>
      <w:r w:rsidRPr="00F657E4">
        <w:rPr>
          <w:rFonts w:ascii="Verdana" w:hAnsi="Verdana" w:cs="Arial"/>
          <w:bCs/>
          <w:sz w:val="20"/>
          <w:szCs w:val="20"/>
        </w:rPr>
        <w:t>ditions of Contract</w:t>
      </w:r>
    </w:p>
    <w:p w14:paraId="19EFA47A" w14:textId="77777777" w:rsidR="00201862" w:rsidRPr="009C6D70" w:rsidRDefault="00201862" w:rsidP="00932312">
      <w:pPr>
        <w:pStyle w:val="NoSpacing"/>
      </w:pPr>
    </w:p>
    <w:p w14:paraId="19EFA47B" w14:textId="77777777" w:rsidR="00326D02" w:rsidRDefault="00775C50" w:rsidP="003E0859">
      <w:pPr>
        <w:tabs>
          <w:tab w:val="num" w:pos="2880"/>
        </w:tabs>
        <w:spacing w:line="360" w:lineRule="auto"/>
        <w:ind w:left="709" w:hanging="709"/>
        <w:jc w:val="both"/>
        <w:rPr>
          <w:rFonts w:ascii="Verdana" w:hAnsi="Verdana" w:cs="Arial"/>
          <w:b/>
          <w:bCs/>
          <w:sz w:val="20"/>
          <w:szCs w:val="20"/>
        </w:rPr>
      </w:pPr>
      <w:r>
        <w:rPr>
          <w:rFonts w:ascii="Verdana" w:hAnsi="Verdana" w:cs="Arial"/>
          <w:bCs/>
          <w:sz w:val="20"/>
          <w:szCs w:val="20"/>
        </w:rPr>
        <w:t>5</w:t>
      </w:r>
      <w:r w:rsidR="008F3236" w:rsidRPr="00F77871">
        <w:rPr>
          <w:rFonts w:ascii="Verdana" w:hAnsi="Verdana" w:cs="Arial"/>
          <w:bCs/>
          <w:sz w:val="20"/>
          <w:szCs w:val="20"/>
        </w:rPr>
        <w:t>.3</w:t>
      </w:r>
      <w:r w:rsidR="008F3236">
        <w:rPr>
          <w:rFonts w:ascii="Verdana" w:hAnsi="Verdana" w:cs="Arial"/>
          <w:b/>
          <w:bCs/>
          <w:sz w:val="20"/>
          <w:szCs w:val="20"/>
        </w:rPr>
        <w:tab/>
      </w:r>
      <w:r w:rsidR="00642216">
        <w:rPr>
          <w:rFonts w:ascii="Verdana" w:hAnsi="Verdana" w:cs="Arial"/>
          <w:b/>
          <w:bCs/>
          <w:sz w:val="20"/>
          <w:szCs w:val="20"/>
        </w:rPr>
        <w:t xml:space="preserve">Bidder </w:t>
      </w:r>
      <w:r w:rsidR="00BF18B3">
        <w:rPr>
          <w:rFonts w:ascii="Verdana" w:hAnsi="Verdana" w:cs="Arial"/>
          <w:b/>
          <w:bCs/>
          <w:sz w:val="20"/>
          <w:szCs w:val="20"/>
        </w:rPr>
        <w:t>background information materials</w:t>
      </w:r>
      <w:r w:rsidR="00326D02">
        <w:rPr>
          <w:rFonts w:ascii="Verdana" w:hAnsi="Verdana" w:cs="Arial"/>
          <w:b/>
          <w:bCs/>
          <w:sz w:val="20"/>
          <w:szCs w:val="20"/>
        </w:rPr>
        <w:t>:</w:t>
      </w:r>
    </w:p>
    <w:p w14:paraId="19EFA47C"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.3.1</w:t>
      </w:r>
      <w:r w:rsidR="00150FAD">
        <w:rPr>
          <w:rFonts w:ascii="Verdana" w:hAnsi="Verdana" w:cs="Arial"/>
          <w:sz w:val="20"/>
          <w:szCs w:val="20"/>
        </w:rPr>
        <w:tab/>
      </w:r>
      <w:r w:rsidR="00642216">
        <w:rPr>
          <w:rFonts w:ascii="Verdana" w:hAnsi="Verdana" w:cs="Arial"/>
          <w:sz w:val="20"/>
          <w:szCs w:val="20"/>
          <w:u w:val="single"/>
        </w:rPr>
        <w:t xml:space="preserve">Bidder </w:t>
      </w:r>
      <w:r w:rsidR="00326D02">
        <w:rPr>
          <w:rFonts w:ascii="Verdana" w:hAnsi="Verdana" w:cs="Arial"/>
          <w:sz w:val="20"/>
          <w:szCs w:val="20"/>
          <w:u w:val="single"/>
        </w:rPr>
        <w:t>Operating Organisation</w:t>
      </w:r>
      <w:r w:rsidR="00326D02">
        <w:rPr>
          <w:rFonts w:ascii="Verdana" w:hAnsi="Verdana" w:cs="Arial"/>
          <w:sz w:val="20"/>
          <w:szCs w:val="20"/>
        </w:rPr>
        <w:t xml:space="preserve"> – Provide an overview of the operating structure and geographical locations of the firm at the national, regional, and local levels</w:t>
      </w:r>
      <w:r w:rsidR="000E2B9F">
        <w:rPr>
          <w:rFonts w:ascii="Verdana" w:hAnsi="Verdana" w:cs="Arial"/>
          <w:sz w:val="20"/>
          <w:szCs w:val="20"/>
        </w:rPr>
        <w:t>.</w:t>
      </w:r>
    </w:p>
    <w:p w14:paraId="19EFA47D" w14:textId="77777777" w:rsidR="00346E15" w:rsidRPr="008D7D55" w:rsidRDefault="00775C50" w:rsidP="003E0859">
      <w:pPr>
        <w:tabs>
          <w:tab w:val="left" w:pos="2880"/>
          <w:tab w:val="num" w:pos="3000"/>
          <w:tab w:val="num" w:pos="3240"/>
        </w:tabs>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.3.2</w:t>
      </w:r>
      <w:r w:rsidR="00150FAD">
        <w:rPr>
          <w:rFonts w:ascii="Verdana" w:hAnsi="Verdana" w:cs="Arial"/>
          <w:sz w:val="20"/>
          <w:szCs w:val="20"/>
        </w:rPr>
        <w:tab/>
      </w:r>
      <w:r w:rsidR="004F6D51" w:rsidRPr="008D7D55">
        <w:rPr>
          <w:rFonts w:ascii="Verdana" w:hAnsi="Verdana" w:cs="Arial"/>
          <w:sz w:val="20"/>
          <w:szCs w:val="20"/>
          <w:u w:val="single"/>
        </w:rPr>
        <w:t>Corporate Financial Solvency</w:t>
      </w:r>
      <w:r w:rsidR="004F6D51" w:rsidRPr="008D7D55">
        <w:rPr>
          <w:rFonts w:ascii="Verdana" w:hAnsi="Verdana" w:cs="Arial"/>
          <w:sz w:val="20"/>
          <w:szCs w:val="20"/>
        </w:rPr>
        <w:t xml:space="preserve"> - Provide solvency statement signed b</w:t>
      </w:r>
      <w:r w:rsidR="00A06B4B">
        <w:rPr>
          <w:rFonts w:ascii="Verdana" w:hAnsi="Verdana" w:cs="Arial"/>
          <w:sz w:val="20"/>
          <w:szCs w:val="20"/>
        </w:rPr>
        <w:t>y</w:t>
      </w:r>
      <w:r w:rsidR="004F6D51" w:rsidRPr="008D7D55">
        <w:rPr>
          <w:rFonts w:ascii="Verdana" w:hAnsi="Verdana" w:cs="Arial"/>
          <w:sz w:val="20"/>
          <w:szCs w:val="20"/>
        </w:rPr>
        <w:t xml:space="preserve"> </w:t>
      </w:r>
      <w:r w:rsidR="00A06B4B">
        <w:rPr>
          <w:rFonts w:ascii="Verdana" w:hAnsi="Verdana" w:cs="Arial"/>
          <w:sz w:val="20"/>
          <w:szCs w:val="20"/>
        </w:rPr>
        <w:t xml:space="preserve">a </w:t>
      </w:r>
      <w:r w:rsidR="004F6D51" w:rsidRPr="008D7D55">
        <w:rPr>
          <w:rFonts w:ascii="Verdana" w:hAnsi="Verdana" w:cs="Arial"/>
          <w:sz w:val="20"/>
          <w:szCs w:val="20"/>
        </w:rPr>
        <w:t xml:space="preserve">qualified independent </w:t>
      </w:r>
      <w:r w:rsidR="00016633">
        <w:rPr>
          <w:rFonts w:ascii="Verdana" w:hAnsi="Verdana" w:cs="Arial"/>
          <w:sz w:val="20"/>
          <w:szCs w:val="20"/>
        </w:rPr>
        <w:t>A</w:t>
      </w:r>
      <w:r w:rsidR="004F6D51" w:rsidRPr="008D7D55">
        <w:rPr>
          <w:rFonts w:ascii="Verdana" w:hAnsi="Verdana" w:cs="Arial"/>
          <w:sz w:val="20"/>
          <w:szCs w:val="20"/>
        </w:rPr>
        <w:t>uditor</w:t>
      </w:r>
      <w:r w:rsidR="00A06B4B">
        <w:rPr>
          <w:rFonts w:ascii="Verdana" w:hAnsi="Verdana" w:cs="Arial"/>
          <w:sz w:val="20"/>
          <w:szCs w:val="20"/>
        </w:rPr>
        <w:t>,</w:t>
      </w:r>
      <w:r w:rsidR="004F6D51" w:rsidRPr="008D7D55">
        <w:rPr>
          <w:rFonts w:ascii="Verdana" w:hAnsi="Verdana" w:cs="Arial"/>
          <w:sz w:val="20"/>
          <w:szCs w:val="20"/>
        </w:rPr>
        <w:t xml:space="preserve"> that the financial position of the company is sound and that the company will be able to mobilise resources to deliver the project.</w:t>
      </w:r>
    </w:p>
    <w:p w14:paraId="19EFA47E" w14:textId="77777777"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5B64D7">
        <w:rPr>
          <w:rFonts w:ascii="Verdana" w:hAnsi="Verdana" w:cs="Arial"/>
          <w:sz w:val="20"/>
          <w:szCs w:val="20"/>
        </w:rPr>
        <w:t>.3.3</w:t>
      </w:r>
      <w:r w:rsidR="004F6D51" w:rsidRPr="008D7D55">
        <w:rPr>
          <w:rFonts w:ascii="Verdana" w:hAnsi="Verdana" w:cs="Arial"/>
          <w:sz w:val="20"/>
          <w:szCs w:val="20"/>
        </w:rPr>
        <w:tab/>
        <w:t xml:space="preserve">Indicate the percentage of total annual revenue that the proposed service will contribute against the revenue generated for the most recent and the preceding </w:t>
      </w:r>
      <w:r w:rsidR="004F6D51" w:rsidRPr="008D7D55">
        <w:rPr>
          <w:rFonts w:ascii="Verdana" w:hAnsi="Verdana" w:cs="Arial"/>
          <w:sz w:val="20"/>
          <w:szCs w:val="20"/>
          <w:u w:val="single"/>
        </w:rPr>
        <w:t xml:space="preserve">two </w:t>
      </w:r>
      <w:r w:rsidR="004F6D51" w:rsidRPr="008D7D55">
        <w:rPr>
          <w:rFonts w:ascii="Verdana" w:hAnsi="Verdana" w:cs="Arial"/>
          <w:sz w:val="20"/>
          <w:szCs w:val="20"/>
        </w:rPr>
        <w:t>fiscal years.</w:t>
      </w:r>
    </w:p>
    <w:p w14:paraId="19EFA47F" w14:textId="77777777" w:rsidR="001D097B" w:rsidRPr="00932312" w:rsidRDefault="001D097B" w:rsidP="00932312">
      <w:pPr>
        <w:pStyle w:val="NoSpacing"/>
      </w:pPr>
    </w:p>
    <w:p w14:paraId="19EFA480" w14:textId="77777777" w:rsidR="00A544CE" w:rsidRDefault="00775C50">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33" w:name="_Toc381779723"/>
      <w:bookmarkStart w:id="34" w:name="_Toc381780668"/>
      <w:bookmarkStart w:id="35" w:name="_Toc384898807"/>
      <w:bookmarkStart w:id="36" w:name="_Toc454470842"/>
      <w:bookmarkStart w:id="37" w:name="_Toc459824255"/>
      <w:bookmarkStart w:id="38" w:name="_Toc97010979"/>
      <w:bookmarkStart w:id="39" w:name="_Toc150587199"/>
      <w:bookmarkStart w:id="40" w:name="_Toc199296476"/>
      <w:bookmarkEnd w:id="20"/>
      <w:bookmarkEnd w:id="33"/>
      <w:bookmarkEnd w:id="34"/>
      <w:bookmarkEnd w:id="35"/>
      <w:r>
        <w:rPr>
          <w:rStyle w:val="Heading12"/>
          <w:b/>
          <w:bCs/>
          <w:color w:val="000080"/>
          <w:sz w:val="28"/>
        </w:rPr>
        <w:t>6.</w:t>
      </w:r>
      <w:r w:rsidR="00413792">
        <w:rPr>
          <w:rStyle w:val="Heading12"/>
          <w:b/>
          <w:bCs/>
          <w:color w:val="000080"/>
          <w:sz w:val="28"/>
        </w:rPr>
        <w:tab/>
      </w:r>
      <w:r w:rsidR="007F1A67">
        <w:rPr>
          <w:rStyle w:val="Heading12"/>
          <w:b/>
          <w:bCs/>
          <w:color w:val="000080"/>
          <w:sz w:val="28"/>
        </w:rPr>
        <w:t>C</w:t>
      </w:r>
      <w:r w:rsidR="0020236F" w:rsidRPr="00413792">
        <w:rPr>
          <w:rStyle w:val="Heading12"/>
          <w:b/>
          <w:bCs/>
          <w:color w:val="000080"/>
          <w:sz w:val="28"/>
        </w:rPr>
        <w:t xml:space="preserve">onditions of </w:t>
      </w:r>
      <w:r w:rsidR="00AE4FAE">
        <w:rPr>
          <w:rStyle w:val="Heading12"/>
          <w:b/>
          <w:bCs/>
          <w:color w:val="000080"/>
          <w:sz w:val="28"/>
        </w:rPr>
        <w:t>B</w:t>
      </w:r>
      <w:r w:rsidR="00AE4FAE" w:rsidRPr="00413792">
        <w:rPr>
          <w:rStyle w:val="Heading12"/>
          <w:b/>
          <w:bCs/>
          <w:color w:val="000080"/>
          <w:sz w:val="28"/>
        </w:rPr>
        <w:t>id</w:t>
      </w:r>
      <w:bookmarkEnd w:id="36"/>
      <w:bookmarkEnd w:id="37"/>
      <w:r w:rsidR="00AE4FAE" w:rsidRPr="00413792">
        <w:rPr>
          <w:rStyle w:val="Heading12"/>
          <w:b/>
          <w:bCs/>
          <w:color w:val="000080"/>
          <w:sz w:val="28"/>
        </w:rPr>
        <w:t xml:space="preserve"> </w:t>
      </w:r>
    </w:p>
    <w:p w14:paraId="19EFA481" w14:textId="77777777" w:rsidR="0020236F" w:rsidRDefault="00775C50"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Cs/>
          <w:snapToGrid w:val="0"/>
          <w:sz w:val="20"/>
          <w:szCs w:val="20"/>
        </w:rPr>
        <w:t>6</w:t>
      </w:r>
      <w:r w:rsidR="0020236F" w:rsidRPr="00273BC3">
        <w:rPr>
          <w:rFonts w:ascii="Verdana" w:hAnsi="Verdana" w:cs="Arial"/>
          <w:bCs/>
          <w:snapToGrid w:val="0"/>
          <w:sz w:val="20"/>
          <w:szCs w:val="20"/>
        </w:rPr>
        <w:t>.1</w:t>
      </w:r>
      <w:r w:rsidR="0020236F">
        <w:rPr>
          <w:rFonts w:ascii="Verdana" w:hAnsi="Verdana" w:cs="Arial"/>
          <w:b/>
          <w:bCs/>
          <w:snapToGrid w:val="0"/>
          <w:sz w:val="20"/>
          <w:szCs w:val="20"/>
        </w:rPr>
        <w:tab/>
        <w:t xml:space="preserve">Bidders shall provide full and accurate answers to all (including mandatory) questions posed in this document, and, are required to explicitly indicate either "Comply/Accept (with a </w:t>
      </w:r>
      <w:r w:rsidR="0020236F">
        <w:rPr>
          <w:rFonts w:ascii="Verdana" w:hAnsi="Verdana" w:cs="Arial"/>
          <w:b/>
          <w:bCs/>
          <w:snapToGrid w:val="0"/>
          <w:sz w:val="20"/>
          <w:szCs w:val="20"/>
        </w:rPr>
        <w:sym w:font="Symbol" w:char="F0D6"/>
      </w:r>
      <w:r w:rsidR="0020236F">
        <w:rPr>
          <w:rFonts w:ascii="Verdana" w:hAnsi="Verdana" w:cs="Arial"/>
          <w:b/>
          <w:bCs/>
          <w:snapToGrid w:val="0"/>
          <w:sz w:val="20"/>
          <w:szCs w:val="20"/>
        </w:rPr>
        <w:t>)" or "Do not comply/Do not accept (with an X)" regarding compliance with the requirements. Where necessary, the bidder shall substantiate their response to a specific question.</w:t>
      </w:r>
    </w:p>
    <w:p w14:paraId="19EFA482" w14:textId="77777777" w:rsidR="003E0859" w:rsidRDefault="0020236F" w:rsidP="00932312">
      <w:pPr>
        <w:pStyle w:val="NoSpacing"/>
        <w:rPr>
          <w:snapToGrid w:val="0"/>
        </w:rPr>
      </w:pPr>
      <w:r>
        <w:rPr>
          <w:snapToGrid w:val="0"/>
        </w:rPr>
        <w:tab/>
      </w:r>
    </w:p>
    <w:p w14:paraId="4B0E9519" w14:textId="503C9A61" w:rsidR="004D5722" w:rsidRDefault="003E0859" w:rsidP="000F5154">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
          <w:bCs/>
          <w:snapToGrid w:val="0"/>
          <w:sz w:val="20"/>
          <w:szCs w:val="20"/>
        </w:rPr>
        <w:tab/>
      </w:r>
      <w:r w:rsidR="0020236F" w:rsidRPr="00F657E4">
        <w:rPr>
          <w:rFonts w:ascii="Verdana" w:hAnsi="Verdana" w:cs="Arial"/>
          <w:b/>
          <w:bCs/>
          <w:snapToGrid w:val="0"/>
          <w:sz w:val="20"/>
          <w:szCs w:val="20"/>
        </w:rPr>
        <w:t>NOTE</w:t>
      </w:r>
      <w:r w:rsidR="00751C04" w:rsidRPr="00F657E4">
        <w:rPr>
          <w:rFonts w:ascii="Verdana" w:hAnsi="Verdana" w:cs="Arial"/>
          <w:b/>
          <w:bCs/>
          <w:snapToGrid w:val="0"/>
          <w:sz w:val="20"/>
          <w:szCs w:val="20"/>
        </w:rPr>
        <w:tab/>
      </w:r>
      <w:r w:rsidR="0020236F" w:rsidRPr="00F657E4">
        <w:rPr>
          <w:rFonts w:ascii="Verdana" w:hAnsi="Verdana" w:cs="Arial"/>
          <w:b/>
          <w:bCs/>
          <w:snapToGrid w:val="0"/>
          <w:sz w:val="20"/>
          <w:szCs w:val="20"/>
        </w:rPr>
        <w:t xml:space="preserve"> It is mandatory for bidders to complete or answer this part fully (</w:t>
      </w:r>
      <w:r w:rsidR="00D44A22">
        <w:rPr>
          <w:rFonts w:ascii="Verdana" w:hAnsi="Verdana" w:cs="Arial"/>
          <w:b/>
          <w:bCs/>
          <w:snapToGrid w:val="0"/>
          <w:sz w:val="20"/>
          <w:szCs w:val="20"/>
        </w:rPr>
        <w:t>6</w:t>
      </w:r>
      <w:r w:rsidR="00922836" w:rsidRPr="00F657E4">
        <w:rPr>
          <w:rFonts w:ascii="Verdana" w:hAnsi="Verdana" w:cs="Arial"/>
          <w:b/>
          <w:bCs/>
          <w:snapToGrid w:val="0"/>
          <w:sz w:val="20"/>
          <w:szCs w:val="20"/>
        </w:rPr>
        <w:t>.2</w:t>
      </w:r>
      <w:r w:rsidR="00D44A22">
        <w:rPr>
          <w:rFonts w:ascii="Verdana" w:hAnsi="Verdana" w:cs="Arial"/>
          <w:b/>
          <w:bCs/>
          <w:snapToGrid w:val="0"/>
          <w:sz w:val="20"/>
          <w:szCs w:val="20"/>
        </w:rPr>
        <w:t xml:space="preserve"> to 6</w:t>
      </w:r>
      <w:r w:rsidR="00CA6263" w:rsidRPr="00F657E4">
        <w:rPr>
          <w:rFonts w:ascii="Verdana" w:hAnsi="Verdana" w:cs="Arial"/>
          <w:b/>
          <w:bCs/>
          <w:snapToGrid w:val="0"/>
          <w:sz w:val="20"/>
          <w:szCs w:val="20"/>
        </w:rPr>
        <w:t>.2</w:t>
      </w:r>
      <w:r w:rsidR="00D44A22">
        <w:rPr>
          <w:rFonts w:ascii="Verdana" w:hAnsi="Verdana" w:cs="Arial"/>
          <w:b/>
          <w:bCs/>
          <w:snapToGrid w:val="0"/>
          <w:sz w:val="20"/>
          <w:szCs w:val="20"/>
        </w:rPr>
        <w:t>4</w:t>
      </w:r>
      <w:r w:rsidR="0020236F" w:rsidRPr="00F657E4">
        <w:rPr>
          <w:rFonts w:ascii="Verdana" w:hAnsi="Verdana" w:cs="Arial"/>
          <w:b/>
          <w:bCs/>
          <w:snapToGrid w:val="0"/>
          <w:sz w:val="20"/>
          <w:szCs w:val="20"/>
        </w:rPr>
        <w:t>);</w:t>
      </w:r>
      <w:r w:rsidR="0020236F" w:rsidRPr="004A4B70">
        <w:rPr>
          <w:rFonts w:ascii="Verdana" w:hAnsi="Verdana" w:cs="Arial"/>
          <w:b/>
          <w:bCs/>
          <w:snapToGrid w:val="0"/>
          <w:sz w:val="20"/>
          <w:szCs w:val="20"/>
        </w:rPr>
        <w:t xml:space="preserve"> otherwise their </w:t>
      </w:r>
      <w:r w:rsidR="00751C04" w:rsidRPr="004A4B70">
        <w:rPr>
          <w:rFonts w:ascii="Verdana" w:hAnsi="Verdana" w:cs="Arial"/>
          <w:b/>
          <w:bCs/>
          <w:snapToGrid w:val="0"/>
          <w:sz w:val="20"/>
          <w:szCs w:val="20"/>
        </w:rPr>
        <w:t xml:space="preserve">Bid </w:t>
      </w:r>
      <w:r w:rsidR="0020236F" w:rsidRPr="004A4B70">
        <w:rPr>
          <w:rFonts w:ascii="Verdana" w:hAnsi="Verdana" w:cs="Arial"/>
          <w:b/>
          <w:bCs/>
          <w:snapToGrid w:val="0"/>
          <w:sz w:val="20"/>
          <w:szCs w:val="20"/>
        </w:rPr>
        <w:t>shall be treated as incomplete and shall be disqualified.</w:t>
      </w:r>
    </w:p>
    <w:p w14:paraId="19EFA48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cs="Arial"/>
          <w:sz w:val="19"/>
          <w:szCs w:val="19"/>
        </w:rPr>
      </w:pPr>
    </w:p>
    <w:p w14:paraId="19EFA485" w14:textId="77777777" w:rsidR="0020236F" w:rsidRDefault="00775C50"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20236F" w:rsidRPr="00922836">
        <w:rPr>
          <w:rFonts w:ascii="Verdana" w:hAnsi="Verdana" w:cs="Arial"/>
          <w:bCs/>
          <w:sz w:val="19"/>
          <w:szCs w:val="19"/>
        </w:rPr>
        <w:t>.</w:t>
      </w:r>
      <w:r w:rsidR="009E6053">
        <w:rPr>
          <w:rFonts w:ascii="Verdana" w:hAnsi="Verdana" w:cs="Arial"/>
          <w:bCs/>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8D2454" w:rsidRPr="00273BC3" w14:paraId="19EFA489" w14:textId="77777777" w:rsidTr="003E0859">
        <w:tc>
          <w:tcPr>
            <w:tcW w:w="7054" w:type="dxa"/>
            <w:vMerge w:val="restart"/>
            <w:shd w:val="clear" w:color="auto" w:fill="auto"/>
            <w:vAlign w:val="center"/>
          </w:tcPr>
          <w:p w14:paraId="19EFA486"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cs="Arial"/>
                <w:bCs/>
                <w:snapToGrid w:val="0"/>
                <w:sz w:val="18"/>
                <w:szCs w:val="18"/>
              </w:rPr>
              <w:t xml:space="preserve">This </w:t>
            </w:r>
            <w:r w:rsidR="00753B72">
              <w:rPr>
                <w:rFonts w:ascii="Verdana" w:hAnsi="Verdana" w:cs="Arial"/>
                <w:bCs/>
                <w:snapToGrid w:val="0"/>
                <w:sz w:val="18"/>
                <w:szCs w:val="18"/>
              </w:rPr>
              <w:t>RFB</w:t>
            </w:r>
            <w:r w:rsidRPr="00273BC3">
              <w:rPr>
                <w:rFonts w:ascii="Verdana" w:hAnsi="Verdana" w:cs="Arial"/>
                <w:bCs/>
                <w:snapToGrid w:val="0"/>
                <w:sz w:val="18"/>
                <w:szCs w:val="18"/>
              </w:rPr>
              <w:t xml:space="preserve"> is subject to the General Conditions of Contract referred to in this document.</w:t>
            </w:r>
            <w:r>
              <w:rPr>
                <w:rFonts w:ascii="Verdana" w:hAnsi="Verdana" w:cs="Arial"/>
                <w:bCs/>
                <w:snapToGrid w:val="0"/>
                <w:sz w:val="18"/>
                <w:szCs w:val="18"/>
              </w:rPr>
              <w:t xml:space="preserve"> </w:t>
            </w:r>
          </w:p>
        </w:tc>
        <w:tc>
          <w:tcPr>
            <w:tcW w:w="1200" w:type="dxa"/>
            <w:shd w:val="clear" w:color="auto" w:fill="auto"/>
            <w:vAlign w:val="center"/>
          </w:tcPr>
          <w:p w14:paraId="19EFA487"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88" w14:textId="77777777"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Do not accept</w:t>
            </w:r>
          </w:p>
        </w:tc>
      </w:tr>
      <w:tr w:rsidR="008D2454" w:rsidRPr="00922836" w14:paraId="19EFA48D" w14:textId="77777777" w:rsidTr="003E0859">
        <w:trPr>
          <w:trHeight w:val="451"/>
        </w:trPr>
        <w:tc>
          <w:tcPr>
            <w:tcW w:w="7054" w:type="dxa"/>
            <w:vMerge/>
            <w:shd w:val="clear" w:color="auto" w:fill="auto"/>
            <w:vAlign w:val="center"/>
          </w:tcPr>
          <w:p w14:paraId="19EFA48A"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200" w:type="dxa"/>
            <w:shd w:val="clear" w:color="auto" w:fill="auto"/>
            <w:vAlign w:val="center"/>
          </w:tcPr>
          <w:p w14:paraId="19EFA48B"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8C" w14:textId="77777777"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8E" w14:textId="77777777" w:rsidR="008D2454" w:rsidRDefault="008D2454" w:rsidP="00932312">
      <w:pPr>
        <w:pStyle w:val="NoSpacing"/>
      </w:pPr>
    </w:p>
    <w:p w14:paraId="27D373C0" w14:textId="77777777" w:rsidR="000F5154" w:rsidRDefault="000F51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p>
    <w:p w14:paraId="51DD2227" w14:textId="77777777" w:rsidR="000F5154" w:rsidRDefault="000F51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p>
    <w:p w14:paraId="1D8A7F93" w14:textId="77777777" w:rsidR="000F5154" w:rsidRDefault="000F51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p>
    <w:p w14:paraId="528C7F87" w14:textId="77777777" w:rsidR="000F5154" w:rsidRDefault="000F51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p>
    <w:p w14:paraId="19EFA48F" w14:textId="654CE8D1" w:rsidR="008D2454" w:rsidRPr="00922836" w:rsidRDefault="008D24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19EFA493" w14:textId="77777777" w:rsidTr="003E0859">
        <w:tc>
          <w:tcPr>
            <w:tcW w:w="7054" w:type="dxa"/>
            <w:vMerge w:val="restart"/>
            <w:shd w:val="clear" w:color="auto" w:fill="auto"/>
            <w:vAlign w:val="center"/>
          </w:tcPr>
          <w:p w14:paraId="19EFA490"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sz w:val="18"/>
                <w:szCs w:val="18"/>
              </w:rPr>
              <w:t>The preparation of response shall be made without obligation to acquire any of the items included in any bidder’s proposal or to select any proposal, or to discuss the reasons why such vendor’s or any other proposal was accepted or rejected.</w:t>
            </w:r>
          </w:p>
        </w:tc>
        <w:tc>
          <w:tcPr>
            <w:tcW w:w="1200" w:type="dxa"/>
            <w:shd w:val="clear" w:color="auto" w:fill="auto"/>
            <w:vAlign w:val="center"/>
          </w:tcPr>
          <w:p w14:paraId="19EFA491"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92"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19EFA497" w14:textId="77777777" w:rsidTr="003E0859">
        <w:trPr>
          <w:trHeight w:val="507"/>
        </w:trPr>
        <w:tc>
          <w:tcPr>
            <w:tcW w:w="7054" w:type="dxa"/>
            <w:vMerge/>
            <w:shd w:val="clear" w:color="auto" w:fill="auto"/>
            <w:vAlign w:val="center"/>
          </w:tcPr>
          <w:p w14:paraId="19EFA49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9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9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98" w14:textId="77777777" w:rsidR="009E6053" w:rsidRDefault="009E6053" w:rsidP="00932312">
      <w:pPr>
        <w:pStyle w:val="NoSpacing"/>
      </w:pPr>
    </w:p>
    <w:p w14:paraId="19EFA499" w14:textId="77777777" w:rsidR="0020236F" w:rsidRPr="00922836" w:rsidRDefault="00775C50"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273BC3" w14:paraId="19EFA49D" w14:textId="77777777" w:rsidTr="003E0859">
        <w:tc>
          <w:tcPr>
            <w:tcW w:w="7054" w:type="dxa"/>
            <w:vMerge w:val="restart"/>
            <w:shd w:val="clear" w:color="auto" w:fill="auto"/>
            <w:vAlign w:val="center"/>
          </w:tcPr>
          <w:p w14:paraId="19EFA49A" w14:textId="77777777" w:rsidR="0020236F" w:rsidRPr="00273BC3" w:rsidRDefault="00646CD8" w:rsidP="003E0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jc w:val="both"/>
              <w:rPr>
                <w:rFonts w:ascii="Verdana" w:hAnsi="Verdana" w:cs="Arial"/>
                <w:sz w:val="18"/>
                <w:szCs w:val="18"/>
              </w:rPr>
            </w:pPr>
            <w:r>
              <w:rPr>
                <w:rFonts w:ascii="Verdana" w:hAnsi="Verdana"/>
                <w:sz w:val="18"/>
                <w:szCs w:val="18"/>
              </w:rPr>
              <w:t xml:space="preserve">SITA SCM </w:t>
            </w:r>
            <w:r w:rsidR="0020236F" w:rsidRPr="00273BC3">
              <w:rPr>
                <w:rFonts w:ascii="Verdana" w:hAnsi="Verdana"/>
                <w:sz w:val="18"/>
                <w:szCs w:val="18"/>
              </w:rPr>
              <w:t>may request written clarification regarding any aspect of this proposal. The bidders must supply the requested information in writing within the specified time frames after the request has been made, otherwise the proposal shall be disqualified.</w:t>
            </w:r>
          </w:p>
        </w:tc>
        <w:tc>
          <w:tcPr>
            <w:tcW w:w="1200" w:type="dxa"/>
            <w:shd w:val="clear" w:color="auto" w:fill="auto"/>
            <w:vAlign w:val="center"/>
          </w:tcPr>
          <w:p w14:paraId="19EFA49B"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14:paraId="19EFA49C" w14:textId="77777777"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14:paraId="19EFA4A1" w14:textId="77777777" w:rsidTr="003E0859">
        <w:trPr>
          <w:trHeight w:val="507"/>
        </w:trPr>
        <w:tc>
          <w:tcPr>
            <w:tcW w:w="7054" w:type="dxa"/>
            <w:vMerge/>
            <w:shd w:val="clear" w:color="auto" w:fill="auto"/>
            <w:vAlign w:val="center"/>
          </w:tcPr>
          <w:p w14:paraId="19EFA49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9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A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A4" w14:textId="77777777" w:rsidR="00357878" w:rsidRPr="00922836" w:rsidRDefault="00357878"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14:paraId="19EFA4A5"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A9" w14:textId="77777777" w:rsidTr="000F5154">
        <w:tc>
          <w:tcPr>
            <w:tcW w:w="7054" w:type="dxa"/>
            <w:vMerge w:val="restart"/>
            <w:shd w:val="clear" w:color="auto" w:fill="auto"/>
            <w:vAlign w:val="center"/>
          </w:tcPr>
          <w:p w14:paraId="19EFA4A6" w14:textId="77777777" w:rsidR="0020236F" w:rsidRPr="00DB6DCE" w:rsidRDefault="0020236F" w:rsidP="00FB74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In the case of Consortium, Joint Venture or </w:t>
            </w:r>
            <w:r w:rsidR="00F10117">
              <w:rPr>
                <w:rFonts w:ascii="Verdana" w:hAnsi="Verdana"/>
                <w:sz w:val="18"/>
                <w:szCs w:val="18"/>
              </w:rPr>
              <w:t>S</w:t>
            </w:r>
            <w:r w:rsidR="00F10117" w:rsidRPr="00DB6DCE">
              <w:rPr>
                <w:rFonts w:ascii="Verdana" w:hAnsi="Verdana"/>
                <w:sz w:val="18"/>
                <w:szCs w:val="18"/>
              </w:rPr>
              <w:t>ubcontractors</w:t>
            </w:r>
            <w:r w:rsidRPr="00DB6DCE">
              <w:rPr>
                <w:rFonts w:ascii="Verdana" w:hAnsi="Verdana"/>
                <w:sz w:val="18"/>
                <w:szCs w:val="18"/>
              </w:rPr>
              <w:t xml:space="preserve">, bidders are required to provide copies of signed agreements stipulating the work split and </w:t>
            </w:r>
            <w:r w:rsidR="00FB74BB">
              <w:rPr>
                <w:rFonts w:ascii="Verdana" w:hAnsi="Verdana"/>
                <w:sz w:val="18"/>
                <w:szCs w:val="18"/>
              </w:rPr>
              <w:t>r</w:t>
            </w:r>
            <w:r w:rsidR="00FB74BB" w:rsidRPr="00DB6DCE">
              <w:rPr>
                <w:rFonts w:ascii="Verdana" w:hAnsi="Verdana"/>
                <w:sz w:val="18"/>
                <w:szCs w:val="18"/>
              </w:rPr>
              <w:t xml:space="preserve">and </w:t>
            </w:r>
            <w:r w:rsidRPr="00DB6DCE">
              <w:rPr>
                <w:rFonts w:ascii="Verdana" w:hAnsi="Verdana"/>
                <w:sz w:val="18"/>
                <w:szCs w:val="18"/>
              </w:rPr>
              <w:t>value.</w:t>
            </w:r>
          </w:p>
        </w:tc>
        <w:tc>
          <w:tcPr>
            <w:tcW w:w="1200" w:type="dxa"/>
            <w:shd w:val="clear" w:color="auto" w:fill="auto"/>
            <w:vAlign w:val="center"/>
          </w:tcPr>
          <w:p w14:paraId="19EFA4A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A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AD" w14:textId="77777777" w:rsidTr="000F5154">
        <w:trPr>
          <w:trHeight w:val="507"/>
        </w:trPr>
        <w:tc>
          <w:tcPr>
            <w:tcW w:w="7054" w:type="dxa"/>
            <w:vMerge/>
            <w:shd w:val="clear" w:color="auto" w:fill="auto"/>
            <w:vAlign w:val="center"/>
          </w:tcPr>
          <w:p w14:paraId="19EFA4A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A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A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B1" w14:textId="77777777" w:rsidR="00BF7446" w:rsidRDefault="00BF7446"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B2"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B6" w14:textId="77777777" w:rsidTr="003E0859">
        <w:tc>
          <w:tcPr>
            <w:tcW w:w="7054" w:type="dxa"/>
            <w:vMerge w:val="restart"/>
            <w:shd w:val="clear" w:color="auto" w:fill="auto"/>
            <w:vAlign w:val="center"/>
          </w:tcPr>
          <w:p w14:paraId="19EFA4B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14:paraId="19EFA4B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B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BA" w14:textId="77777777" w:rsidTr="003E0859">
        <w:trPr>
          <w:trHeight w:val="507"/>
        </w:trPr>
        <w:tc>
          <w:tcPr>
            <w:tcW w:w="7054" w:type="dxa"/>
            <w:vMerge/>
            <w:shd w:val="clear" w:color="auto" w:fill="auto"/>
            <w:vAlign w:val="center"/>
          </w:tcPr>
          <w:p w14:paraId="19EFA4B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B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B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BB" w14:textId="77777777" w:rsidR="00B07F90" w:rsidRPr="00922836" w:rsidRDefault="00B07F90" w:rsidP="00932312">
      <w:pPr>
        <w:pStyle w:val="NoSpacing"/>
      </w:pPr>
    </w:p>
    <w:p w14:paraId="19EFA4BC"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C0" w14:textId="77777777" w:rsidTr="003E0859">
        <w:tc>
          <w:tcPr>
            <w:tcW w:w="7054" w:type="dxa"/>
            <w:vMerge w:val="restart"/>
            <w:shd w:val="clear" w:color="auto" w:fill="auto"/>
            <w:vAlign w:val="center"/>
          </w:tcPr>
          <w:p w14:paraId="19EFA4BD" w14:textId="77777777" w:rsidR="0020236F" w:rsidRPr="00DB6DCE" w:rsidRDefault="004F6D51"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14:paraId="19EFA4B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B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C4" w14:textId="77777777" w:rsidTr="003E0859">
        <w:trPr>
          <w:trHeight w:val="507"/>
        </w:trPr>
        <w:tc>
          <w:tcPr>
            <w:tcW w:w="7054" w:type="dxa"/>
            <w:vMerge/>
            <w:shd w:val="clear" w:color="auto" w:fill="auto"/>
            <w:vAlign w:val="center"/>
          </w:tcPr>
          <w:p w14:paraId="19EFA4C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C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C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C5" w14:textId="77777777" w:rsidR="00EB2E86" w:rsidRDefault="00EB2E86" w:rsidP="00932312">
      <w:pPr>
        <w:pStyle w:val="NoSpacing"/>
      </w:pPr>
    </w:p>
    <w:p w14:paraId="19EFA4C6"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CA" w14:textId="77777777" w:rsidTr="003E0859">
        <w:tc>
          <w:tcPr>
            <w:tcW w:w="7054" w:type="dxa"/>
            <w:vMerge w:val="restart"/>
            <w:shd w:val="clear" w:color="auto" w:fill="auto"/>
            <w:vAlign w:val="center"/>
          </w:tcPr>
          <w:p w14:paraId="19EFA4C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By submitting a </w:t>
            </w:r>
            <w:r w:rsidR="00753B72">
              <w:rPr>
                <w:rFonts w:ascii="Verdana" w:hAnsi="Verdana"/>
                <w:sz w:val="18"/>
                <w:szCs w:val="18"/>
              </w:rPr>
              <w:t>proposal in response to this RFB</w:t>
            </w:r>
            <w:r w:rsidRPr="00DB6DCE">
              <w:rPr>
                <w:rFonts w:ascii="Verdana" w:hAnsi="Verdana"/>
                <w:sz w:val="18"/>
                <w:szCs w:val="18"/>
              </w:rPr>
              <w:t>, the bidders accept the evaluation criteria as it stands.</w:t>
            </w:r>
          </w:p>
        </w:tc>
        <w:tc>
          <w:tcPr>
            <w:tcW w:w="1200" w:type="dxa"/>
            <w:shd w:val="clear" w:color="auto" w:fill="auto"/>
            <w:vAlign w:val="center"/>
          </w:tcPr>
          <w:p w14:paraId="19EFA4C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C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CE" w14:textId="77777777" w:rsidTr="003E0859">
        <w:trPr>
          <w:trHeight w:val="507"/>
        </w:trPr>
        <w:tc>
          <w:tcPr>
            <w:tcW w:w="7054" w:type="dxa"/>
            <w:vMerge/>
            <w:shd w:val="clear" w:color="auto" w:fill="auto"/>
            <w:vAlign w:val="center"/>
          </w:tcPr>
          <w:p w14:paraId="19EFA4C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C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C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CF" w14:textId="77777777" w:rsidR="003E4522" w:rsidRDefault="003E4522" w:rsidP="00932312">
      <w:pPr>
        <w:pStyle w:val="NoSpacing"/>
      </w:pPr>
    </w:p>
    <w:p w14:paraId="19EFA4D0"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D4" w14:textId="77777777" w:rsidTr="003E0859">
        <w:tc>
          <w:tcPr>
            <w:tcW w:w="7054" w:type="dxa"/>
            <w:vMerge w:val="restart"/>
            <w:shd w:val="clear" w:color="auto" w:fill="auto"/>
            <w:vAlign w:val="center"/>
          </w:tcPr>
          <w:p w14:paraId="19EFA4D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SITA reserves the right to conduct benchmarks on product/services offered during and after the evaluation.</w:t>
            </w:r>
          </w:p>
        </w:tc>
        <w:tc>
          <w:tcPr>
            <w:tcW w:w="1200" w:type="dxa"/>
            <w:shd w:val="clear" w:color="auto" w:fill="auto"/>
            <w:vAlign w:val="center"/>
          </w:tcPr>
          <w:p w14:paraId="19EFA4D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D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D8" w14:textId="77777777" w:rsidTr="003E0859">
        <w:trPr>
          <w:trHeight w:val="677"/>
        </w:trPr>
        <w:tc>
          <w:tcPr>
            <w:tcW w:w="7054" w:type="dxa"/>
            <w:vMerge/>
            <w:shd w:val="clear" w:color="auto" w:fill="auto"/>
            <w:vAlign w:val="center"/>
          </w:tcPr>
          <w:p w14:paraId="19EFA4D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D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D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686FC791" w14:textId="77777777" w:rsidR="004D5722" w:rsidRPr="00922836" w:rsidRDefault="004D5722" w:rsidP="00932312">
      <w:pPr>
        <w:pStyle w:val="NoSpacing"/>
      </w:pPr>
    </w:p>
    <w:p w14:paraId="19EFA4DA"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2454">
        <w:rPr>
          <w:rFonts w:ascii="Verdana" w:hAnsi="Verdana" w:cs="Arial"/>
          <w:sz w:val="19"/>
          <w:szCs w:val="19"/>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DE" w14:textId="77777777" w:rsidTr="003E0859">
        <w:tc>
          <w:tcPr>
            <w:tcW w:w="7054" w:type="dxa"/>
            <w:vMerge w:val="restart"/>
            <w:shd w:val="clear" w:color="auto" w:fill="auto"/>
            <w:vAlign w:val="center"/>
          </w:tcPr>
          <w:p w14:paraId="19EFA4D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conduct a pre</w:t>
            </w:r>
            <w:r w:rsidRPr="00DB6DCE">
              <w:rPr>
                <w:rFonts w:ascii="Verdana" w:hAnsi="Verdana"/>
                <w:sz w:val="18"/>
                <w:szCs w:val="18"/>
              </w:rPr>
              <w:noBreakHyphen/>
            </w:r>
            <w:r w:rsidR="00FB74BB" w:rsidRPr="00DB6DCE">
              <w:rPr>
                <w:rFonts w:ascii="Verdana" w:hAnsi="Verdana"/>
                <w:sz w:val="18"/>
                <w:szCs w:val="18"/>
              </w:rPr>
              <w:t>award’s</w:t>
            </w:r>
            <w:r w:rsidRPr="00DB6DCE">
              <w:rPr>
                <w:rFonts w:ascii="Verdana" w:hAnsi="Verdana"/>
                <w:sz w:val="18"/>
                <w:szCs w:val="18"/>
              </w:rPr>
              <w:t xml:space="preserve"> survey during the source selection process to evaluate contractors' capabilities to meet the r</w:t>
            </w:r>
            <w:r w:rsidR="00753B72">
              <w:rPr>
                <w:rFonts w:ascii="Verdana" w:hAnsi="Verdana"/>
                <w:sz w:val="18"/>
                <w:szCs w:val="18"/>
              </w:rPr>
              <w:t>equirements specified in the RFB</w:t>
            </w:r>
            <w:r w:rsidRPr="00DB6DCE">
              <w:rPr>
                <w:rFonts w:ascii="Verdana" w:hAnsi="Verdana"/>
                <w:sz w:val="18"/>
                <w:szCs w:val="18"/>
              </w:rPr>
              <w:t xml:space="preserve"> and supporting documents.</w:t>
            </w:r>
          </w:p>
        </w:tc>
        <w:tc>
          <w:tcPr>
            <w:tcW w:w="1200" w:type="dxa"/>
            <w:shd w:val="clear" w:color="auto" w:fill="auto"/>
            <w:vAlign w:val="center"/>
          </w:tcPr>
          <w:p w14:paraId="19EFA4D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D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E2" w14:textId="77777777" w:rsidTr="003E0859">
        <w:trPr>
          <w:trHeight w:val="955"/>
        </w:trPr>
        <w:tc>
          <w:tcPr>
            <w:tcW w:w="7054" w:type="dxa"/>
            <w:vMerge/>
            <w:shd w:val="clear" w:color="auto" w:fill="auto"/>
            <w:vAlign w:val="center"/>
          </w:tcPr>
          <w:p w14:paraId="19EFA4D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E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E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E3" w14:textId="77777777" w:rsidR="00922836" w:rsidRDefault="00922836" w:rsidP="00932312">
      <w:pPr>
        <w:pStyle w:val="NoSpacing"/>
      </w:pPr>
    </w:p>
    <w:p w14:paraId="19EFA4E4"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E8" w14:textId="77777777" w:rsidTr="003E0859">
        <w:tc>
          <w:tcPr>
            <w:tcW w:w="7054" w:type="dxa"/>
            <w:vMerge w:val="restart"/>
            <w:shd w:val="clear" w:color="auto" w:fill="auto"/>
            <w:vAlign w:val="center"/>
          </w:tcPr>
          <w:p w14:paraId="19EFA4E5" w14:textId="77777777" w:rsidR="0020236F" w:rsidRPr="00DB6DCE" w:rsidRDefault="0020236F" w:rsidP="00F64F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Where the </w:t>
            </w:r>
            <w:r w:rsidR="00753B72">
              <w:rPr>
                <w:rFonts w:ascii="Verdana" w:hAnsi="Verdana"/>
                <w:sz w:val="18"/>
                <w:szCs w:val="18"/>
              </w:rPr>
              <w:t>RFB</w:t>
            </w:r>
            <w:r w:rsidR="00FB74BB" w:rsidRPr="00DB6DCE">
              <w:rPr>
                <w:rFonts w:ascii="Verdana" w:hAnsi="Verdana"/>
                <w:sz w:val="18"/>
                <w:szCs w:val="18"/>
              </w:rPr>
              <w:t xml:space="preserve"> </w:t>
            </w:r>
            <w:r w:rsidRPr="00DB6DCE">
              <w:rPr>
                <w:rFonts w:ascii="Verdana" w:hAnsi="Verdana"/>
                <w:sz w:val="18"/>
                <w:szCs w:val="18"/>
              </w:rPr>
              <w:t>calls for commercially available solutions, bidders who offer to provide future based solutions will be disqualified.</w:t>
            </w:r>
          </w:p>
        </w:tc>
        <w:tc>
          <w:tcPr>
            <w:tcW w:w="1200" w:type="dxa"/>
            <w:shd w:val="clear" w:color="auto" w:fill="auto"/>
            <w:vAlign w:val="center"/>
          </w:tcPr>
          <w:p w14:paraId="19EFA4E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E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EC" w14:textId="77777777" w:rsidTr="003E0859">
        <w:trPr>
          <w:trHeight w:val="550"/>
        </w:trPr>
        <w:tc>
          <w:tcPr>
            <w:tcW w:w="7054" w:type="dxa"/>
            <w:vMerge/>
            <w:shd w:val="clear" w:color="auto" w:fill="auto"/>
            <w:vAlign w:val="center"/>
          </w:tcPr>
          <w:p w14:paraId="19EFA4E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E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E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ED" w14:textId="77777777" w:rsidR="00256292" w:rsidRPr="00922836" w:rsidRDefault="00256292" w:rsidP="00932312">
      <w:pPr>
        <w:pStyle w:val="NoSpacing"/>
      </w:pPr>
    </w:p>
    <w:p w14:paraId="19EFA4EE"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F2" w14:textId="77777777" w:rsidTr="003E0859">
        <w:trPr>
          <w:trHeight w:val="344"/>
        </w:trPr>
        <w:tc>
          <w:tcPr>
            <w:tcW w:w="7054" w:type="dxa"/>
            <w:vMerge w:val="restart"/>
            <w:shd w:val="clear" w:color="auto" w:fill="auto"/>
            <w:vAlign w:val="center"/>
          </w:tcPr>
          <w:p w14:paraId="19EFA4E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Should the bidder withdraw the proposal before the proposal validity period expires, SITA reserves the right to recover any additional expense incurred by SITA having to accept any less favourable proposal or the additional expenditure incurred by SITA</w:t>
            </w:r>
            <w:r w:rsidR="00753B72">
              <w:rPr>
                <w:rFonts w:ascii="Verdana" w:hAnsi="Verdana"/>
                <w:sz w:val="18"/>
                <w:szCs w:val="18"/>
              </w:rPr>
              <w:t xml:space="preserve"> in the preparation of a new RFB</w:t>
            </w:r>
            <w:r w:rsidRPr="00DB6DCE">
              <w:rPr>
                <w:rFonts w:ascii="Verdana" w:hAnsi="Verdana"/>
                <w:sz w:val="18"/>
                <w:szCs w:val="18"/>
              </w:rPr>
              <w:t xml:space="preserve"> and by the subsequent acceptance of any less favourable proposal.</w:t>
            </w:r>
          </w:p>
        </w:tc>
        <w:tc>
          <w:tcPr>
            <w:tcW w:w="1200" w:type="dxa"/>
            <w:shd w:val="clear" w:color="auto" w:fill="auto"/>
            <w:vAlign w:val="center"/>
          </w:tcPr>
          <w:p w14:paraId="19EFA4F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F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4F6" w14:textId="77777777" w:rsidTr="003E0859">
        <w:trPr>
          <w:trHeight w:val="507"/>
        </w:trPr>
        <w:tc>
          <w:tcPr>
            <w:tcW w:w="7054" w:type="dxa"/>
            <w:vMerge/>
            <w:shd w:val="clear" w:color="auto" w:fill="auto"/>
            <w:vAlign w:val="center"/>
          </w:tcPr>
          <w:p w14:paraId="19EFA4F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4F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4F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4F7" w14:textId="77777777" w:rsidR="0020236F"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14:paraId="19EFA4F8"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3"/>
        <w:gridCol w:w="1198"/>
        <w:gridCol w:w="1832"/>
      </w:tblGrid>
      <w:tr w:rsidR="0020236F" w:rsidRPr="00DB6DCE" w14:paraId="19EFA4FE" w14:textId="77777777" w:rsidTr="00753B72">
        <w:tc>
          <w:tcPr>
            <w:tcW w:w="7054" w:type="dxa"/>
            <w:vMerge w:val="restart"/>
            <w:shd w:val="clear" w:color="auto" w:fill="auto"/>
            <w:vAlign w:val="center"/>
          </w:tcPr>
          <w:p w14:paraId="19EFA4F9" w14:textId="77777777" w:rsidR="0020236F" w:rsidRPr="00DB6DCE" w:rsidRDefault="0020236F" w:rsidP="0020236F">
            <w:pPr>
              <w:pStyle w:val="Tabletext"/>
              <w:spacing w:before="0" w:after="0" w:line="360" w:lineRule="auto"/>
              <w:rPr>
                <w:szCs w:val="18"/>
              </w:rPr>
            </w:pPr>
            <w:r w:rsidRPr="00DB6DCE">
              <w:rPr>
                <w:szCs w:val="18"/>
              </w:rPr>
              <w:t>Should the parties at any time before and/or after the award of the proposal and prior to, and</w:t>
            </w:r>
            <w:r w:rsidR="007131FF">
              <w:rPr>
                <w:szCs w:val="18"/>
              </w:rPr>
              <w:t>/</w:t>
            </w:r>
            <w:r w:rsidRPr="00DB6DCE">
              <w:rPr>
                <w:szCs w:val="18"/>
              </w:rPr>
              <w:t>or after conclusion of the contract fail to agree on any significant product price or service price adjustments, change in technical specification, change in services, etc. SITA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9EFA4FA" w14:textId="77777777" w:rsidR="0020236F" w:rsidRPr="00DB6DCE" w:rsidRDefault="0020236F" w:rsidP="0020236F">
            <w:pPr>
              <w:pStyle w:val="Tabletext"/>
              <w:spacing w:before="0" w:after="0" w:line="360" w:lineRule="auto"/>
              <w:rPr>
                <w:szCs w:val="18"/>
              </w:rPr>
            </w:pPr>
          </w:p>
          <w:p w14:paraId="19EFA4F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Such cancellation shall mean that SITA reserves the right to award the same proposal to next best bidders as it deems fit.</w:t>
            </w:r>
          </w:p>
        </w:tc>
        <w:tc>
          <w:tcPr>
            <w:tcW w:w="1200" w:type="dxa"/>
            <w:shd w:val="clear" w:color="auto" w:fill="auto"/>
            <w:vAlign w:val="center"/>
          </w:tcPr>
          <w:p w14:paraId="19EFA4FC"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14:paraId="19EFA4F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02" w14:textId="77777777" w:rsidTr="00753B72">
        <w:trPr>
          <w:trHeight w:val="507"/>
        </w:trPr>
        <w:tc>
          <w:tcPr>
            <w:tcW w:w="7054" w:type="dxa"/>
            <w:vMerge/>
            <w:shd w:val="clear" w:color="auto" w:fill="auto"/>
            <w:vAlign w:val="center"/>
          </w:tcPr>
          <w:p w14:paraId="19EFA4F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0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14:paraId="19EFA50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03" w14:textId="77777777" w:rsidR="0020236F" w:rsidRPr="00922836" w:rsidRDefault="0020236F" w:rsidP="00932312">
      <w:pPr>
        <w:pStyle w:val="NoSpacing"/>
      </w:pPr>
    </w:p>
    <w:p w14:paraId="19EFA504"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08" w14:textId="77777777" w:rsidTr="003E0859">
        <w:tc>
          <w:tcPr>
            <w:tcW w:w="7054" w:type="dxa"/>
            <w:vMerge w:val="restart"/>
            <w:shd w:val="clear" w:color="auto" w:fill="auto"/>
            <w:vAlign w:val="center"/>
          </w:tcPr>
          <w:p w14:paraId="19EFA50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In the case of a consortium or JV, each of the authorised enterprise’s members and/or partners of the different enterprises must co-sign this document.</w:t>
            </w:r>
          </w:p>
        </w:tc>
        <w:tc>
          <w:tcPr>
            <w:tcW w:w="1200" w:type="dxa"/>
            <w:shd w:val="clear" w:color="auto" w:fill="auto"/>
            <w:vAlign w:val="center"/>
          </w:tcPr>
          <w:p w14:paraId="19EFA50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0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0C" w14:textId="77777777" w:rsidTr="003E0859">
        <w:trPr>
          <w:trHeight w:val="738"/>
        </w:trPr>
        <w:tc>
          <w:tcPr>
            <w:tcW w:w="7054" w:type="dxa"/>
            <w:vMerge/>
            <w:shd w:val="clear" w:color="auto" w:fill="auto"/>
            <w:vAlign w:val="center"/>
          </w:tcPr>
          <w:p w14:paraId="19EFA50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0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0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0D" w14:textId="77777777" w:rsidR="00023FAA" w:rsidRDefault="00023FAA" w:rsidP="00932312">
      <w:pPr>
        <w:pStyle w:val="NoSpacing"/>
      </w:pPr>
    </w:p>
    <w:p w14:paraId="19EFA50E"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12" w14:textId="77777777" w:rsidTr="003E0859">
        <w:tc>
          <w:tcPr>
            <w:tcW w:w="7054" w:type="dxa"/>
            <w:vMerge w:val="restart"/>
            <w:shd w:val="clear" w:color="auto" w:fill="auto"/>
            <w:vAlign w:val="center"/>
          </w:tcPr>
          <w:p w14:paraId="19EFA50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Any amendment or chang</w:t>
            </w:r>
            <w:r w:rsidR="009D7982">
              <w:rPr>
                <w:rFonts w:ascii="Verdana" w:hAnsi="Verdana"/>
                <w:sz w:val="18"/>
                <w:szCs w:val="18"/>
              </w:rPr>
              <w:t>e of any nature made to this document</w:t>
            </w:r>
            <w:r w:rsidRPr="00DB6DCE">
              <w:rPr>
                <w:rFonts w:ascii="Verdana" w:hAnsi="Verdana"/>
                <w:sz w:val="18"/>
                <w:szCs w:val="18"/>
              </w:rPr>
              <w:t xml:space="preserve"> shall only be of force and effect if it is in writing, signed by SITA</w:t>
            </w:r>
            <w:r w:rsidR="009D7982">
              <w:rPr>
                <w:rFonts w:ascii="Verdana" w:hAnsi="Verdana"/>
                <w:sz w:val="18"/>
                <w:szCs w:val="18"/>
              </w:rPr>
              <w:t xml:space="preserve"> signatory and added to this document</w:t>
            </w:r>
            <w:r w:rsidRPr="00DB6DCE">
              <w:rPr>
                <w:rFonts w:ascii="Verdana" w:hAnsi="Verdana"/>
                <w:sz w:val="18"/>
                <w:szCs w:val="18"/>
              </w:rPr>
              <w:t xml:space="preserve"> as an addendum.</w:t>
            </w:r>
          </w:p>
        </w:tc>
        <w:tc>
          <w:tcPr>
            <w:tcW w:w="1200" w:type="dxa"/>
            <w:shd w:val="clear" w:color="auto" w:fill="auto"/>
            <w:vAlign w:val="center"/>
          </w:tcPr>
          <w:p w14:paraId="19EFA51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1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16" w14:textId="77777777" w:rsidTr="003E0859">
        <w:trPr>
          <w:trHeight w:val="651"/>
        </w:trPr>
        <w:tc>
          <w:tcPr>
            <w:tcW w:w="7054" w:type="dxa"/>
            <w:vMerge/>
            <w:shd w:val="clear" w:color="auto" w:fill="auto"/>
            <w:vAlign w:val="center"/>
          </w:tcPr>
          <w:p w14:paraId="19EFA51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1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1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3BA374F" w14:textId="77777777" w:rsidR="004D5722" w:rsidRPr="00922836" w:rsidRDefault="004D5722" w:rsidP="00932312">
      <w:pPr>
        <w:pStyle w:val="NoSpacing"/>
      </w:pPr>
    </w:p>
    <w:p w14:paraId="19EFA518"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3C3881" w:rsidRPr="00922836">
        <w:rPr>
          <w:rFonts w:ascii="Verdana" w:hAnsi="Verdana" w:cs="Arial"/>
          <w:bCs/>
          <w:sz w:val="19"/>
          <w:szCs w:val="19"/>
        </w:rPr>
        <w:t>.1</w:t>
      </w:r>
      <w:r w:rsidR="008D2454">
        <w:rPr>
          <w:rFonts w:ascii="Verdana" w:hAnsi="Verdana" w:cs="Arial"/>
          <w:bCs/>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1C" w14:textId="77777777" w:rsidTr="003E0859">
        <w:tc>
          <w:tcPr>
            <w:tcW w:w="7054" w:type="dxa"/>
            <w:vMerge w:val="restart"/>
            <w:shd w:val="clear" w:color="auto" w:fill="auto"/>
            <w:vAlign w:val="center"/>
          </w:tcPr>
          <w:p w14:paraId="19EFA51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14:paraId="19EFA51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1B"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20" w14:textId="77777777" w:rsidTr="003E0859">
        <w:trPr>
          <w:trHeight w:val="2050"/>
        </w:trPr>
        <w:tc>
          <w:tcPr>
            <w:tcW w:w="7054" w:type="dxa"/>
            <w:vMerge/>
            <w:shd w:val="clear" w:color="auto" w:fill="auto"/>
            <w:vAlign w:val="center"/>
          </w:tcPr>
          <w:p w14:paraId="19EFA51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1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1F"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21" w14:textId="77777777" w:rsidR="00023FAA" w:rsidRDefault="00023FAA" w:rsidP="00932312">
      <w:pPr>
        <w:pStyle w:val="NoSpacing"/>
      </w:pPr>
    </w:p>
    <w:p w14:paraId="6C0F6D9A" w14:textId="77777777" w:rsidR="000F5154" w:rsidRDefault="000F5154" w:rsidP="00932312">
      <w:pPr>
        <w:spacing w:line="360" w:lineRule="auto"/>
        <w:rPr>
          <w:rFonts w:ascii="Verdana" w:hAnsi="Verdana" w:cs="Arial"/>
          <w:sz w:val="19"/>
          <w:szCs w:val="19"/>
        </w:rPr>
      </w:pPr>
    </w:p>
    <w:p w14:paraId="5C09D29C" w14:textId="77777777" w:rsidR="000F5154" w:rsidRDefault="000F5154" w:rsidP="00932312">
      <w:pPr>
        <w:spacing w:line="360" w:lineRule="auto"/>
        <w:rPr>
          <w:rFonts w:ascii="Verdana" w:hAnsi="Verdana" w:cs="Arial"/>
          <w:sz w:val="19"/>
          <w:szCs w:val="19"/>
        </w:rPr>
      </w:pPr>
    </w:p>
    <w:p w14:paraId="0A0FC27B" w14:textId="77777777" w:rsidR="000F5154" w:rsidRDefault="000F5154" w:rsidP="00932312">
      <w:pPr>
        <w:spacing w:line="360" w:lineRule="auto"/>
        <w:rPr>
          <w:rFonts w:ascii="Verdana" w:hAnsi="Verdana" w:cs="Arial"/>
          <w:sz w:val="19"/>
          <w:szCs w:val="19"/>
        </w:rPr>
      </w:pPr>
    </w:p>
    <w:p w14:paraId="5B1EA188" w14:textId="77777777" w:rsidR="000F5154" w:rsidRDefault="000F5154" w:rsidP="00932312">
      <w:pPr>
        <w:spacing w:line="360" w:lineRule="auto"/>
        <w:rPr>
          <w:rFonts w:ascii="Verdana" w:hAnsi="Verdana" w:cs="Arial"/>
          <w:sz w:val="19"/>
          <w:szCs w:val="19"/>
        </w:rPr>
      </w:pPr>
    </w:p>
    <w:p w14:paraId="19EFA522" w14:textId="19A49CC3" w:rsidR="0020236F" w:rsidRPr="00922836" w:rsidRDefault="00775C50" w:rsidP="00932312">
      <w:pPr>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27" w14:textId="77777777" w:rsidTr="003E0859">
        <w:tc>
          <w:tcPr>
            <w:tcW w:w="7054" w:type="dxa"/>
            <w:vMerge w:val="restart"/>
            <w:shd w:val="clear" w:color="auto" w:fill="auto"/>
            <w:vAlign w:val="center"/>
          </w:tcPr>
          <w:p w14:paraId="19EFA523" w14:textId="77777777" w:rsidR="0020236F" w:rsidRPr="009D7982" w:rsidRDefault="0020236F" w:rsidP="0020236F">
            <w:pPr>
              <w:pStyle w:val="Tabletext"/>
              <w:spacing w:line="360" w:lineRule="auto"/>
              <w:rPr>
                <w:b/>
                <w:szCs w:val="18"/>
                <w:u w:val="single"/>
              </w:rPr>
            </w:pPr>
            <w:r w:rsidRPr="009D7982">
              <w:rPr>
                <w:b/>
                <w:szCs w:val="18"/>
                <w:u w:val="single"/>
              </w:rPr>
              <w:t xml:space="preserve">Bidders who make use of subcontractors. </w:t>
            </w:r>
          </w:p>
          <w:p w14:paraId="19EFA524" w14:textId="77777777" w:rsidR="0020236F" w:rsidRPr="009D7982"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9D7982">
              <w:rPr>
                <w:rFonts w:ascii="Verdana" w:hAnsi="Verdana"/>
                <w:bCs/>
                <w:sz w:val="18"/>
                <w:szCs w:val="18"/>
              </w:rPr>
              <w:t xml:space="preserve">The proposal shall however be awarded to the </w:t>
            </w:r>
            <w:r w:rsidR="008A5128" w:rsidRPr="009D7982">
              <w:rPr>
                <w:rFonts w:ascii="Verdana" w:hAnsi="Verdana"/>
                <w:bCs/>
                <w:sz w:val="18"/>
                <w:szCs w:val="18"/>
              </w:rPr>
              <w:t>v</w:t>
            </w:r>
            <w:r w:rsidRPr="009D7982">
              <w:rPr>
                <w:rFonts w:ascii="Verdana" w:hAnsi="Verdana"/>
                <w:bCs/>
                <w:sz w:val="18"/>
                <w:szCs w:val="18"/>
              </w:rPr>
              <w:t>endor as a primary contractor who shall be responsible for the management of the awarded proposal. No separate contract shall be entered into between SITA and any such subcontractors. Copies of the signed agreements between the relevant parties must be attached to the proposal responses</w:t>
            </w:r>
            <w:r w:rsidRPr="009D7982">
              <w:rPr>
                <w:rFonts w:ascii="Verdana" w:hAnsi="Verdana"/>
                <w:sz w:val="18"/>
                <w:szCs w:val="18"/>
              </w:rPr>
              <w:t>.</w:t>
            </w:r>
          </w:p>
        </w:tc>
        <w:tc>
          <w:tcPr>
            <w:tcW w:w="1200" w:type="dxa"/>
            <w:shd w:val="clear" w:color="auto" w:fill="auto"/>
            <w:vAlign w:val="center"/>
          </w:tcPr>
          <w:p w14:paraId="19EFA525"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26"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2B" w14:textId="77777777" w:rsidTr="003E0859">
        <w:trPr>
          <w:trHeight w:val="1411"/>
        </w:trPr>
        <w:tc>
          <w:tcPr>
            <w:tcW w:w="7054" w:type="dxa"/>
            <w:vMerge/>
            <w:shd w:val="clear" w:color="auto" w:fill="auto"/>
            <w:vAlign w:val="center"/>
          </w:tcPr>
          <w:p w14:paraId="19EFA52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29"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2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2C" w14:textId="77777777" w:rsidR="00BF1763" w:rsidRPr="00922836" w:rsidRDefault="00BF1763" w:rsidP="00932312">
      <w:pPr>
        <w:pStyle w:val="NoSpacing"/>
      </w:pPr>
    </w:p>
    <w:p w14:paraId="19EFA52D"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31" w14:textId="77777777" w:rsidTr="003E0859">
        <w:tc>
          <w:tcPr>
            <w:tcW w:w="7054" w:type="dxa"/>
            <w:vMerge w:val="restart"/>
            <w:shd w:val="clear" w:color="auto" w:fill="auto"/>
            <w:vAlign w:val="center"/>
          </w:tcPr>
          <w:p w14:paraId="19EFA52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All services supplied in accordance with this proposal must be certified to all legal requirements as per the South African law.</w:t>
            </w:r>
          </w:p>
        </w:tc>
        <w:tc>
          <w:tcPr>
            <w:tcW w:w="1200" w:type="dxa"/>
            <w:shd w:val="clear" w:color="auto" w:fill="auto"/>
            <w:vAlign w:val="center"/>
          </w:tcPr>
          <w:p w14:paraId="19EFA52F"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30"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35" w14:textId="77777777" w:rsidTr="003E0859">
        <w:trPr>
          <w:trHeight w:val="505"/>
        </w:trPr>
        <w:tc>
          <w:tcPr>
            <w:tcW w:w="7054" w:type="dxa"/>
            <w:vMerge/>
            <w:shd w:val="clear" w:color="auto" w:fill="auto"/>
            <w:vAlign w:val="center"/>
          </w:tcPr>
          <w:p w14:paraId="19EFA53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33"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3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36" w14:textId="77777777" w:rsidR="00B56B96" w:rsidRDefault="00B56B96" w:rsidP="00932312">
      <w:pPr>
        <w:pStyle w:val="NoSpacing"/>
      </w:pPr>
    </w:p>
    <w:p w14:paraId="19EFA537" w14:textId="77777777"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3B" w14:textId="77777777" w:rsidTr="003E0859">
        <w:tc>
          <w:tcPr>
            <w:tcW w:w="7054" w:type="dxa"/>
            <w:vMerge w:val="restart"/>
            <w:shd w:val="clear" w:color="auto" w:fill="auto"/>
            <w:vAlign w:val="center"/>
          </w:tcPr>
          <w:p w14:paraId="19EFA53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No interest shall be payable on accounts due to the successful vendor in an event of a dispute arising on any stipulation in the contract.</w:t>
            </w:r>
          </w:p>
        </w:tc>
        <w:tc>
          <w:tcPr>
            <w:tcW w:w="1200" w:type="dxa"/>
            <w:shd w:val="clear" w:color="auto" w:fill="auto"/>
            <w:vAlign w:val="center"/>
          </w:tcPr>
          <w:p w14:paraId="19EFA539"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3A"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3F" w14:textId="77777777" w:rsidTr="003E0859">
        <w:trPr>
          <w:trHeight w:val="668"/>
        </w:trPr>
        <w:tc>
          <w:tcPr>
            <w:tcW w:w="7054" w:type="dxa"/>
            <w:vMerge/>
            <w:shd w:val="clear" w:color="auto" w:fill="auto"/>
            <w:vAlign w:val="center"/>
          </w:tcPr>
          <w:p w14:paraId="19EFA53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3D"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3E"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40" w14:textId="77777777" w:rsidR="00233FDD" w:rsidRDefault="00233FDD" w:rsidP="00932312">
      <w:pPr>
        <w:pStyle w:val="NoSpacing"/>
      </w:pPr>
    </w:p>
    <w:p w14:paraId="19EFA541"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45" w14:textId="77777777" w:rsidTr="003E0859">
        <w:tc>
          <w:tcPr>
            <w:tcW w:w="7054" w:type="dxa"/>
            <w:vMerge w:val="restart"/>
            <w:shd w:val="clear" w:color="auto" w:fill="auto"/>
            <w:vAlign w:val="center"/>
          </w:tcPr>
          <w:p w14:paraId="19EFA542" w14:textId="77777777" w:rsidR="0020236F" w:rsidRPr="00DB6DCE" w:rsidRDefault="0020236F" w:rsidP="00B864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The bidders’ response to this </w:t>
            </w:r>
            <w:r w:rsidR="009D7982">
              <w:rPr>
                <w:rFonts w:ascii="Verdana" w:hAnsi="Verdana"/>
                <w:sz w:val="18"/>
                <w:szCs w:val="18"/>
              </w:rPr>
              <w:t>RF</w:t>
            </w:r>
            <w:r w:rsidR="00B86459">
              <w:rPr>
                <w:rFonts w:ascii="Verdana" w:hAnsi="Verdana"/>
                <w:sz w:val="18"/>
                <w:szCs w:val="18"/>
              </w:rPr>
              <w:t>B</w:t>
            </w:r>
            <w:r w:rsidRPr="00DB6DCE">
              <w:rPr>
                <w:rFonts w:ascii="Verdana" w:hAnsi="Verdana"/>
                <w:sz w:val="18"/>
                <w:szCs w:val="18"/>
              </w:rPr>
              <w:t>, or parts of the response, shall be included as a whole or by reference in the final contract.</w:t>
            </w:r>
          </w:p>
        </w:tc>
        <w:tc>
          <w:tcPr>
            <w:tcW w:w="1200" w:type="dxa"/>
            <w:shd w:val="clear" w:color="auto" w:fill="auto"/>
            <w:vAlign w:val="center"/>
          </w:tcPr>
          <w:p w14:paraId="19EFA543"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44"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49" w14:textId="77777777" w:rsidTr="003E0859">
        <w:trPr>
          <w:trHeight w:val="507"/>
        </w:trPr>
        <w:tc>
          <w:tcPr>
            <w:tcW w:w="7054" w:type="dxa"/>
            <w:vMerge/>
            <w:shd w:val="clear" w:color="auto" w:fill="auto"/>
            <w:vAlign w:val="center"/>
          </w:tcPr>
          <w:p w14:paraId="19EFA54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47"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48"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4A" w14:textId="77777777" w:rsidR="00357878" w:rsidRDefault="00357878" w:rsidP="0020236F">
      <w:pPr>
        <w:pStyle w:val="BalloonText"/>
        <w:tabs>
          <w:tab w:val="left" w:pos="-1440"/>
          <w:tab w:val="left" w:pos="-720"/>
        </w:tabs>
        <w:spacing w:line="360" w:lineRule="auto"/>
        <w:rPr>
          <w:rFonts w:ascii="Verdana" w:hAnsi="Verdana" w:cs="Arial"/>
          <w:sz w:val="19"/>
          <w:szCs w:val="19"/>
        </w:rPr>
      </w:pPr>
    </w:p>
    <w:p w14:paraId="19EFA54B"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.2</w:t>
      </w:r>
      <w:r w:rsidR="00233FDD">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4F" w14:textId="77777777" w:rsidTr="003E0859">
        <w:tc>
          <w:tcPr>
            <w:tcW w:w="7054" w:type="dxa"/>
            <w:vMerge w:val="restart"/>
            <w:shd w:val="clear" w:color="auto" w:fill="auto"/>
            <w:vAlign w:val="center"/>
          </w:tcPr>
          <w:p w14:paraId="19EFA54C"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SITA has discretion to extend the validity period should the evaluation of this </w:t>
            </w:r>
            <w:r w:rsidR="00B86459">
              <w:rPr>
                <w:rFonts w:ascii="Verdana" w:hAnsi="Verdana"/>
                <w:sz w:val="18"/>
                <w:szCs w:val="18"/>
              </w:rPr>
              <w:t>RFB</w:t>
            </w:r>
            <w:r w:rsidRPr="00DB6DCE">
              <w:rPr>
                <w:rFonts w:ascii="Verdana" w:hAnsi="Verdana"/>
                <w:sz w:val="18"/>
                <w:szCs w:val="18"/>
              </w:rPr>
              <w:t xml:space="preserve"> not be completed within the stipulated validity period.</w:t>
            </w:r>
          </w:p>
        </w:tc>
        <w:tc>
          <w:tcPr>
            <w:tcW w:w="1200" w:type="dxa"/>
            <w:shd w:val="clear" w:color="auto" w:fill="auto"/>
            <w:vAlign w:val="center"/>
          </w:tcPr>
          <w:p w14:paraId="19EFA54D"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4E"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53" w14:textId="77777777" w:rsidTr="003E0859">
        <w:trPr>
          <w:trHeight w:val="507"/>
        </w:trPr>
        <w:tc>
          <w:tcPr>
            <w:tcW w:w="7054" w:type="dxa"/>
            <w:vMerge/>
            <w:shd w:val="clear" w:color="auto" w:fill="auto"/>
            <w:vAlign w:val="center"/>
          </w:tcPr>
          <w:p w14:paraId="19EFA550"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51"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52"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54" w14:textId="77777777" w:rsidR="00023FAA" w:rsidRDefault="00023FAA" w:rsidP="00932312">
      <w:pPr>
        <w:pStyle w:val="NoSpacing"/>
      </w:pPr>
    </w:p>
    <w:p w14:paraId="19EFA555" w14:textId="77777777"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.2</w:t>
      </w:r>
      <w:r w:rsidR="00233FDD">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14:paraId="19EFA559" w14:textId="77777777" w:rsidTr="003E0859">
        <w:tc>
          <w:tcPr>
            <w:tcW w:w="7054" w:type="dxa"/>
            <w:vMerge w:val="restart"/>
            <w:shd w:val="clear" w:color="auto" w:fill="auto"/>
            <w:vAlign w:val="center"/>
          </w:tcPr>
          <w:p w14:paraId="19EFA556"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Upon receipt of the request to extend the validity period of the </w:t>
            </w:r>
            <w:r w:rsidR="00B86459">
              <w:rPr>
                <w:rFonts w:ascii="Verdana" w:hAnsi="Verdana"/>
                <w:sz w:val="18"/>
                <w:szCs w:val="18"/>
              </w:rPr>
              <w:t>RFB</w:t>
            </w:r>
            <w:r w:rsidRPr="00DB6DCE">
              <w:rPr>
                <w:rFonts w:ascii="Verdana" w:hAnsi="Verdana"/>
                <w:sz w:val="18"/>
                <w:szCs w:val="18"/>
              </w:rPr>
              <w:t xml:space="preserve">, the bidder must respond within the required time frames and in writing on whether or not he agrees to hold his original </w:t>
            </w:r>
            <w:r w:rsidR="00B86459">
              <w:rPr>
                <w:rFonts w:ascii="Verdana" w:hAnsi="Verdana"/>
                <w:sz w:val="18"/>
                <w:szCs w:val="18"/>
              </w:rPr>
              <w:t>RFB</w:t>
            </w:r>
            <w:r w:rsidRPr="00DB6DCE">
              <w:rPr>
                <w:rFonts w:ascii="Verdana" w:hAnsi="Verdana"/>
                <w:sz w:val="18"/>
                <w:szCs w:val="18"/>
              </w:rPr>
              <w:t xml:space="preserve"> response valid under the same terms and conditions for a further period.</w:t>
            </w:r>
          </w:p>
        </w:tc>
        <w:tc>
          <w:tcPr>
            <w:tcW w:w="1200" w:type="dxa"/>
            <w:shd w:val="clear" w:color="auto" w:fill="auto"/>
            <w:vAlign w:val="center"/>
          </w:tcPr>
          <w:p w14:paraId="19EFA557"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14:paraId="19EFA558"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5D" w14:textId="77777777" w:rsidTr="003E0859">
        <w:trPr>
          <w:trHeight w:val="507"/>
        </w:trPr>
        <w:tc>
          <w:tcPr>
            <w:tcW w:w="7054" w:type="dxa"/>
            <w:vMerge/>
            <w:shd w:val="clear" w:color="auto" w:fill="auto"/>
            <w:vAlign w:val="center"/>
          </w:tcPr>
          <w:p w14:paraId="19EFA55A"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14:paraId="19EFA55B"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14:paraId="19EFA55C"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5E" w14:textId="77777777" w:rsidR="0020236F" w:rsidRPr="00922836" w:rsidRDefault="0020236F" w:rsidP="00932312">
      <w:pPr>
        <w:pStyle w:val="NoSpacing"/>
      </w:pP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p>
    <w:p w14:paraId="19EFA55F" w14:textId="77777777" w:rsidR="0020236F" w:rsidRPr="00922836" w:rsidRDefault="00775C50" w:rsidP="0020236F">
      <w:pPr>
        <w:spacing w:line="360" w:lineRule="auto"/>
        <w:rPr>
          <w:rFonts w:ascii="Verdana" w:hAnsi="Verdana"/>
          <w:sz w:val="19"/>
          <w:szCs w:val="19"/>
        </w:rPr>
      </w:pPr>
      <w:r>
        <w:rPr>
          <w:rFonts w:ascii="Verdana" w:hAnsi="Verdana"/>
          <w:sz w:val="19"/>
          <w:szCs w:val="19"/>
        </w:rPr>
        <w:t>6</w:t>
      </w:r>
      <w:r w:rsidR="003C3881" w:rsidRPr="00922836">
        <w:rPr>
          <w:rFonts w:ascii="Verdana" w:hAnsi="Verdana"/>
          <w:sz w:val="19"/>
          <w:szCs w:val="19"/>
        </w:rPr>
        <w:t>.2</w:t>
      </w:r>
      <w:r w:rsidR="00233FDD">
        <w:rPr>
          <w:rFonts w:ascii="Verdana" w:hAnsi="Verdana"/>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20236F" w:rsidRPr="00DB6DCE" w14:paraId="19EFA563" w14:textId="77777777" w:rsidTr="003E0859">
        <w:tc>
          <w:tcPr>
            <w:tcW w:w="7054" w:type="dxa"/>
            <w:vMerge w:val="restart"/>
            <w:shd w:val="clear" w:color="auto" w:fill="auto"/>
            <w:vAlign w:val="center"/>
          </w:tcPr>
          <w:p w14:paraId="19EFA560" w14:textId="77777777"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Should the bidder change any wording or phrase in this document, the </w:t>
            </w:r>
            <w:r w:rsidR="00B86459">
              <w:rPr>
                <w:rFonts w:ascii="Verdana" w:hAnsi="Verdana"/>
                <w:sz w:val="18"/>
                <w:szCs w:val="18"/>
              </w:rPr>
              <w:t>RFB</w:t>
            </w:r>
            <w:r w:rsidRPr="00DB6DCE">
              <w:rPr>
                <w:rFonts w:ascii="Verdana" w:hAnsi="Verdana"/>
                <w:sz w:val="18"/>
                <w:szCs w:val="18"/>
              </w:rPr>
              <w:t xml:space="preserve"> shall be evaluated as though no change has been effected and the original wording or phrasing shall be used.</w:t>
            </w:r>
          </w:p>
        </w:tc>
        <w:tc>
          <w:tcPr>
            <w:tcW w:w="1080" w:type="dxa"/>
            <w:shd w:val="clear" w:color="auto" w:fill="auto"/>
            <w:vAlign w:val="center"/>
          </w:tcPr>
          <w:p w14:paraId="19EFA561"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19EFA562" w14:textId="77777777"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14:paraId="19EFA567" w14:textId="77777777" w:rsidTr="003E0859">
        <w:trPr>
          <w:trHeight w:val="507"/>
        </w:trPr>
        <w:tc>
          <w:tcPr>
            <w:tcW w:w="7054" w:type="dxa"/>
            <w:vMerge/>
            <w:shd w:val="clear" w:color="auto" w:fill="auto"/>
            <w:vAlign w:val="center"/>
          </w:tcPr>
          <w:p w14:paraId="19EFA564"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19EFA565"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9EFA566" w14:textId="77777777"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68" w14:textId="77777777" w:rsidR="003E4522" w:rsidRDefault="003E4522" w:rsidP="00932312">
      <w:pPr>
        <w:pStyle w:val="NoSpacing"/>
      </w:pPr>
    </w:p>
    <w:p w14:paraId="19EFA569" w14:textId="77777777" w:rsidR="004A5B0B" w:rsidRPr="00A86F93" w:rsidRDefault="00775C50" w:rsidP="004A5B0B">
      <w:pPr>
        <w:spacing w:line="360" w:lineRule="auto"/>
        <w:rPr>
          <w:rFonts w:ascii="Verdana" w:hAnsi="Verdana"/>
          <w:sz w:val="19"/>
          <w:szCs w:val="19"/>
        </w:rPr>
      </w:pPr>
      <w:r>
        <w:rPr>
          <w:rFonts w:ascii="Verdana" w:hAnsi="Verdana"/>
          <w:sz w:val="19"/>
          <w:szCs w:val="19"/>
        </w:rPr>
        <w:t>6</w:t>
      </w:r>
      <w:r w:rsidR="004A22F0">
        <w:rPr>
          <w:rFonts w:ascii="Verdana" w:hAnsi="Verdana"/>
          <w:sz w:val="19"/>
          <w:szCs w:val="19"/>
        </w:rPr>
        <w:t>.2</w:t>
      </w:r>
      <w:r w:rsidR="00233FDD">
        <w:rPr>
          <w:rFonts w:ascii="Verdana" w:hAnsi="Verdana"/>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4D4AAE" w:rsidRPr="00DB6DCE" w14:paraId="19EFA56D" w14:textId="77777777" w:rsidTr="003E0859">
        <w:tc>
          <w:tcPr>
            <w:tcW w:w="7054" w:type="dxa"/>
            <w:vMerge w:val="restart"/>
            <w:shd w:val="clear" w:color="auto" w:fill="auto"/>
            <w:vAlign w:val="center"/>
          </w:tcPr>
          <w:bookmarkEnd w:id="38"/>
          <w:bookmarkEnd w:id="39"/>
          <w:bookmarkEnd w:id="40"/>
          <w:p w14:paraId="19EFA56A" w14:textId="77777777" w:rsidR="004D4AAE" w:rsidRPr="00DB6DCE" w:rsidRDefault="004D4AAE"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A86F93">
              <w:rPr>
                <w:rFonts w:ascii="Verdana" w:hAnsi="Verdana"/>
                <w:sz w:val="18"/>
                <w:szCs w:val="18"/>
              </w:rPr>
              <w:t xml:space="preserve">The onus is on the bidder to continuously check the SITA website for any communication and changes on the </w:t>
            </w:r>
            <w:r w:rsidR="009D7982">
              <w:rPr>
                <w:rFonts w:ascii="Verdana" w:hAnsi="Verdana"/>
                <w:sz w:val="18"/>
                <w:szCs w:val="18"/>
              </w:rPr>
              <w:t>RFQ</w:t>
            </w:r>
            <w:r w:rsidRPr="00A86F93">
              <w:rPr>
                <w:rFonts w:ascii="Verdana" w:hAnsi="Verdana"/>
                <w:sz w:val="18"/>
                <w:szCs w:val="18"/>
              </w:rPr>
              <w:t xml:space="preserve"> document. SITA will not be held responsible for any failure by the bidder to check updates on the </w:t>
            </w:r>
            <w:r w:rsidR="00B86459">
              <w:rPr>
                <w:rFonts w:ascii="Verdana" w:hAnsi="Verdana"/>
                <w:sz w:val="18"/>
                <w:szCs w:val="18"/>
              </w:rPr>
              <w:t>RFB</w:t>
            </w:r>
            <w:r w:rsidR="009D7982">
              <w:rPr>
                <w:rFonts w:ascii="Verdana" w:hAnsi="Verdana"/>
                <w:sz w:val="18"/>
                <w:szCs w:val="18"/>
              </w:rPr>
              <w:t>s</w:t>
            </w:r>
            <w:r w:rsidRPr="00A86F93">
              <w:rPr>
                <w:rFonts w:ascii="Verdana" w:hAnsi="Verdana"/>
                <w:sz w:val="18"/>
                <w:szCs w:val="18"/>
              </w:rPr>
              <w:t xml:space="preserve"> on advert.</w:t>
            </w:r>
          </w:p>
        </w:tc>
        <w:tc>
          <w:tcPr>
            <w:tcW w:w="1080" w:type="dxa"/>
            <w:shd w:val="clear" w:color="auto" w:fill="auto"/>
            <w:vAlign w:val="center"/>
          </w:tcPr>
          <w:p w14:paraId="19EFA56B"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14:paraId="19EFA56C" w14:textId="77777777"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Do not accept</w:t>
            </w:r>
          </w:p>
        </w:tc>
      </w:tr>
      <w:tr w:rsidR="004D4AAE" w:rsidRPr="00922836" w14:paraId="19EFA571" w14:textId="77777777" w:rsidTr="003E0859">
        <w:trPr>
          <w:trHeight w:val="507"/>
        </w:trPr>
        <w:tc>
          <w:tcPr>
            <w:tcW w:w="7054" w:type="dxa"/>
            <w:vMerge/>
            <w:shd w:val="clear" w:color="auto" w:fill="auto"/>
            <w:vAlign w:val="center"/>
          </w:tcPr>
          <w:p w14:paraId="19EFA56E"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14:paraId="19EFA56F"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14:paraId="19EFA570" w14:textId="77777777"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14:paraId="19EFA576" w14:textId="77777777" w:rsidR="00B4099A" w:rsidRDefault="00B4099A" w:rsidP="002936D1">
      <w:pPr>
        <w:spacing w:line="360" w:lineRule="auto"/>
        <w:rPr>
          <w:rFonts w:ascii="Verdana" w:hAnsi="Verdana"/>
          <w:b/>
          <w:sz w:val="20"/>
          <w:szCs w:val="20"/>
        </w:rPr>
      </w:pPr>
    </w:p>
    <w:p w14:paraId="19EFA577" w14:textId="77777777" w:rsidR="00B4099A" w:rsidRDefault="00B4099A" w:rsidP="002936D1">
      <w:pPr>
        <w:spacing w:line="360" w:lineRule="auto"/>
        <w:rPr>
          <w:rFonts w:ascii="Verdana" w:hAnsi="Verdana"/>
          <w:b/>
          <w:sz w:val="20"/>
          <w:szCs w:val="20"/>
        </w:rPr>
      </w:pPr>
    </w:p>
    <w:p w14:paraId="19EFA57F" w14:textId="0815223A" w:rsidR="00932312" w:rsidRDefault="00932312">
      <w:pPr>
        <w:rPr>
          <w:rFonts w:ascii="Verdana" w:hAnsi="Verdana"/>
          <w:b/>
          <w:sz w:val="20"/>
          <w:szCs w:val="20"/>
        </w:rPr>
      </w:pPr>
    </w:p>
    <w:p w14:paraId="2C91D206" w14:textId="77777777" w:rsidR="000F5154" w:rsidRDefault="000F5154"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p>
    <w:p w14:paraId="19EFA580" w14:textId="4127BD31" w:rsidR="000C7271" w:rsidRPr="00760C6B" w:rsidRDefault="00760C6B"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760C6B">
        <w:rPr>
          <w:rFonts w:ascii="Arial" w:hAnsi="Arial" w:cs="Arial"/>
          <w:b/>
          <w:color w:val="000080"/>
          <w:sz w:val="28"/>
          <w:szCs w:val="28"/>
        </w:rPr>
        <w:t xml:space="preserve">SECTION </w:t>
      </w:r>
      <w:r w:rsidR="00973018">
        <w:rPr>
          <w:rFonts w:ascii="Arial" w:hAnsi="Arial" w:cs="Arial"/>
          <w:b/>
          <w:color w:val="000080"/>
          <w:sz w:val="28"/>
          <w:szCs w:val="28"/>
        </w:rPr>
        <w:t>4</w:t>
      </w:r>
    </w:p>
    <w:p w14:paraId="19EFA581" w14:textId="77777777" w:rsidR="00904EBD" w:rsidRDefault="00904EBD"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582" w14:textId="77777777" w:rsidR="000C7271" w:rsidRDefault="000C7271"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41" w:name="_Toc459824256"/>
      <w:r>
        <w:rPr>
          <w:color w:val="000080"/>
          <w:sz w:val="28"/>
          <w:szCs w:val="28"/>
        </w:rPr>
        <w:t>Standard Bid Documents (SBDs)</w:t>
      </w:r>
      <w:bookmarkEnd w:id="41"/>
    </w:p>
    <w:p w14:paraId="19EFA583" w14:textId="77777777" w:rsidR="00B04785" w:rsidRDefault="00B04785" w:rsidP="002936D1">
      <w:pPr>
        <w:spacing w:line="360" w:lineRule="auto"/>
        <w:rPr>
          <w:rFonts w:ascii="Verdana" w:hAnsi="Verdana"/>
          <w:b/>
          <w:sz w:val="20"/>
          <w:szCs w:val="20"/>
        </w:rPr>
      </w:pPr>
    </w:p>
    <w:p w14:paraId="19EFA584" w14:textId="77777777" w:rsidR="0096753C" w:rsidRDefault="0096753C" w:rsidP="00F81AD9">
      <w:pPr>
        <w:spacing w:line="360" w:lineRule="auto"/>
        <w:ind w:left="709" w:hanging="709"/>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 xml:space="preserve">Declaration of Interest </w:t>
      </w:r>
      <w:r w:rsidRPr="006F22EE">
        <w:rPr>
          <w:rFonts w:ascii="Arial" w:hAnsi="Arial" w:cs="Arial"/>
          <w:b/>
          <w:color w:val="000080"/>
          <w:sz w:val="28"/>
          <w:szCs w:val="28"/>
        </w:rPr>
        <w:t xml:space="preserve">SBD </w:t>
      </w:r>
      <w:r>
        <w:rPr>
          <w:rFonts w:ascii="Arial" w:hAnsi="Arial" w:cs="Arial"/>
          <w:b/>
          <w:color w:val="000080"/>
          <w:sz w:val="28"/>
          <w:szCs w:val="28"/>
        </w:rPr>
        <w:t>4</w:t>
      </w:r>
    </w:p>
    <w:p w14:paraId="19EFA585" w14:textId="77777777" w:rsidR="00B117DF" w:rsidRPr="000E6382" w:rsidRDefault="00B117DF" w:rsidP="00F81AD9">
      <w:pPr>
        <w:tabs>
          <w:tab w:val="left" w:pos="-963"/>
          <w:tab w:val="left" w:pos="7363"/>
        </w:tabs>
        <w:spacing w:line="360" w:lineRule="auto"/>
        <w:ind w:left="709" w:hanging="709"/>
        <w:jc w:val="both"/>
        <w:rPr>
          <w:rFonts w:ascii="Verdana" w:hAnsi="Verdana"/>
          <w:sz w:val="20"/>
          <w:szCs w:val="20"/>
          <w:lang w:val="en-GB"/>
        </w:rPr>
      </w:pPr>
      <w:r w:rsidRPr="000E6382">
        <w:rPr>
          <w:rFonts w:ascii="Verdana" w:hAnsi="Verdana"/>
          <w:sz w:val="20"/>
          <w:szCs w:val="20"/>
          <w:lang w:val="en-GB"/>
        </w:rPr>
        <w:t>1.1</w:t>
      </w:r>
      <w:r w:rsidRPr="000E6382">
        <w:rPr>
          <w:rFonts w:ascii="Verdana" w:hAnsi="Verdana"/>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6382">
        <w:rPr>
          <w:rFonts w:ascii="Verdana" w:hAnsi="Verdana"/>
          <w:i/>
          <w:sz w:val="20"/>
          <w:szCs w:val="20"/>
          <w:lang w:val="en-GB"/>
        </w:rPr>
        <w:t xml:space="preserve"> </w:t>
      </w:r>
      <w:r w:rsidRPr="000E6382">
        <w:rPr>
          <w:rFonts w:ascii="Verdana" w:hAnsi="Verdana"/>
          <w:sz w:val="20"/>
          <w:szCs w:val="20"/>
          <w:lang w:val="en-GB"/>
        </w:rPr>
        <w:t xml:space="preserve">in relation to the evaluating/adjudicating authority where: </w:t>
      </w:r>
    </w:p>
    <w:p w14:paraId="19EFA586"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1.1.1</w:t>
      </w:r>
      <w:r w:rsidRPr="000E6382">
        <w:rPr>
          <w:rFonts w:ascii="Verdana" w:hAnsi="Verdana"/>
          <w:sz w:val="20"/>
          <w:szCs w:val="20"/>
          <w:lang w:val="en-GB"/>
        </w:rPr>
        <w:tab/>
        <w:t>the bidder is employed by the state; and/or</w:t>
      </w:r>
    </w:p>
    <w:p w14:paraId="19EFA587" w14:textId="77777777"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1.1.2</w:t>
      </w:r>
      <w:r w:rsidRPr="000E6382">
        <w:rPr>
          <w:rFonts w:ascii="Verdana" w:hAnsi="Verdana"/>
          <w:sz w:val="20"/>
          <w:szCs w:val="20"/>
          <w:lang w:val="en-GB"/>
        </w:rPr>
        <w:tab/>
        <w:t xml:space="preserve">the legal person on whose behalf the bidding document is signed, has a relationship with persons/a person who are/is involved in the evaluation and/or adjudication of the bid(s), or where it is known that such a relationship exists between the person or persons for or on whose behalf the declarant acts and persons who are involved with the evaluation and/or adjudication of the bid. </w:t>
      </w:r>
    </w:p>
    <w:p w14:paraId="19EFA588" w14:textId="77777777" w:rsidR="00B117DF" w:rsidRPr="000E6382" w:rsidRDefault="00B117DF" w:rsidP="00B117DF">
      <w:pPr>
        <w:tabs>
          <w:tab w:val="left" w:pos="-963"/>
          <w:tab w:val="left" w:pos="-720"/>
          <w:tab w:val="left" w:pos="900"/>
          <w:tab w:val="left" w:pos="1215"/>
          <w:tab w:val="left" w:pos="2250"/>
          <w:tab w:val="left" w:pos="7363"/>
        </w:tabs>
        <w:spacing w:line="360" w:lineRule="auto"/>
        <w:ind w:left="900" w:hanging="900"/>
        <w:jc w:val="both"/>
        <w:rPr>
          <w:rFonts w:ascii="Verdana" w:hAnsi="Verdana"/>
          <w:sz w:val="20"/>
          <w:szCs w:val="20"/>
          <w:lang w:val="en-GB"/>
        </w:rPr>
      </w:pPr>
    </w:p>
    <w:p w14:paraId="19EFA589" w14:textId="77777777" w:rsidR="00B117DF" w:rsidRPr="000E6382" w:rsidRDefault="00B117DF" w:rsidP="00F81AD9">
      <w:pPr>
        <w:tabs>
          <w:tab w:val="left" w:pos="-963"/>
          <w:tab w:val="left" w:pos="-720"/>
          <w:tab w:val="left" w:pos="1215"/>
          <w:tab w:val="left" w:pos="2250"/>
          <w:tab w:val="left" w:pos="7363"/>
        </w:tabs>
        <w:spacing w:line="360" w:lineRule="auto"/>
        <w:ind w:left="709" w:hanging="709"/>
        <w:jc w:val="both"/>
        <w:rPr>
          <w:rFonts w:ascii="Verdana" w:hAnsi="Verdana"/>
          <w:b/>
          <w:sz w:val="20"/>
          <w:szCs w:val="20"/>
          <w:lang w:val="en-GB"/>
        </w:rPr>
      </w:pPr>
      <w:r w:rsidRPr="000E6382">
        <w:rPr>
          <w:rFonts w:ascii="Verdana" w:hAnsi="Verdana"/>
          <w:sz w:val="20"/>
          <w:szCs w:val="20"/>
          <w:lang w:val="en-GB"/>
        </w:rPr>
        <w:t>1.2</w:t>
      </w:r>
      <w:r w:rsidRPr="000E6382">
        <w:rPr>
          <w:rFonts w:ascii="Verdana" w:hAnsi="Verdana"/>
          <w:sz w:val="20"/>
          <w:szCs w:val="20"/>
          <w:lang w:val="en-GB"/>
        </w:rPr>
        <w:tab/>
      </w:r>
      <w:r w:rsidRPr="000E6382">
        <w:rPr>
          <w:rFonts w:ascii="Verdana" w:hAnsi="Verdana"/>
          <w:b/>
          <w:sz w:val="20"/>
          <w:szCs w:val="20"/>
          <w:lang w:val="en-GB"/>
        </w:rPr>
        <w:t>In order to give effect to the above, the following questionnaire must be completed and submitted with the Bid.</w:t>
      </w:r>
    </w:p>
    <w:p w14:paraId="19EFA58A" w14:textId="77777777" w:rsidR="00B117DF" w:rsidRPr="00B03A00" w:rsidRDefault="00B03A00" w:rsidP="00A57065">
      <w:pPr>
        <w:tabs>
          <w:tab w:val="left" w:pos="-963"/>
          <w:tab w:val="left" w:pos="-720"/>
          <w:tab w:val="left" w:pos="993"/>
          <w:tab w:val="left" w:pos="2552"/>
          <w:tab w:val="left" w:pos="7363"/>
        </w:tabs>
        <w:spacing w:line="480" w:lineRule="auto"/>
        <w:rPr>
          <w:rFonts w:ascii="Verdana" w:hAnsi="Verdana"/>
          <w:sz w:val="20"/>
          <w:szCs w:val="20"/>
          <w:lang w:val="en-GB"/>
        </w:rPr>
      </w:pPr>
      <w:r>
        <w:rPr>
          <w:rFonts w:ascii="Verdana" w:hAnsi="Verdana"/>
          <w:sz w:val="20"/>
          <w:szCs w:val="20"/>
          <w:lang w:val="en-GB"/>
        </w:rPr>
        <w:t>1.2.1</w:t>
      </w:r>
      <w:r>
        <w:rPr>
          <w:rFonts w:ascii="Verdana" w:hAnsi="Verdana"/>
          <w:sz w:val="20"/>
          <w:szCs w:val="20"/>
          <w:lang w:val="en-GB"/>
        </w:rPr>
        <w:tab/>
      </w:r>
      <w:r w:rsidR="00B117DF" w:rsidRPr="00B03A00">
        <w:rPr>
          <w:rFonts w:ascii="Verdana" w:hAnsi="Verdana"/>
          <w:sz w:val="20"/>
          <w:szCs w:val="20"/>
          <w:lang w:val="en-GB"/>
        </w:rPr>
        <w:t>Full name of bidder or his or her representative: _______________________________</w:t>
      </w:r>
      <w:r w:rsidR="00F81AD9">
        <w:rPr>
          <w:rFonts w:ascii="Verdana" w:hAnsi="Verdana"/>
          <w:sz w:val="20"/>
          <w:szCs w:val="20"/>
          <w:lang w:val="en-GB"/>
        </w:rPr>
        <w:t>_</w:t>
      </w:r>
    </w:p>
    <w:p w14:paraId="19EFA58B" w14:textId="77777777" w:rsidR="00B117DF" w:rsidRPr="000E6382" w:rsidRDefault="00B117DF" w:rsidP="00A57065">
      <w:pPr>
        <w:widowControl w:val="0"/>
        <w:tabs>
          <w:tab w:val="left" w:pos="-963"/>
          <w:tab w:val="left" w:pos="-720"/>
        </w:tabs>
        <w:spacing w:line="480" w:lineRule="auto"/>
        <w:ind w:left="993" w:hanging="993"/>
        <w:rPr>
          <w:rFonts w:ascii="Verdana" w:hAnsi="Verdana"/>
          <w:sz w:val="20"/>
          <w:szCs w:val="20"/>
          <w:lang w:val="en-GB"/>
        </w:rPr>
      </w:pPr>
      <w:r w:rsidRPr="000E6382">
        <w:rPr>
          <w:rFonts w:ascii="Verdana" w:hAnsi="Verdana"/>
          <w:sz w:val="20"/>
          <w:szCs w:val="20"/>
          <w:lang w:val="en-GB"/>
        </w:rPr>
        <w:t>1.2.2</w:t>
      </w:r>
      <w:r w:rsidRPr="000E6382">
        <w:rPr>
          <w:rFonts w:ascii="Verdana" w:hAnsi="Verdana"/>
          <w:sz w:val="20"/>
          <w:szCs w:val="20"/>
          <w:lang w:val="en-GB"/>
        </w:rPr>
        <w:tab/>
        <w:t>Identity number: _________________________________________________________</w:t>
      </w:r>
    </w:p>
    <w:p w14:paraId="19EFA58C" w14:textId="77777777" w:rsidR="00B117DF" w:rsidRPr="00B03A00" w:rsidRDefault="00B117DF" w:rsidP="003026FC">
      <w:pPr>
        <w:pStyle w:val="ListParagraph"/>
        <w:widowControl w:val="0"/>
        <w:numPr>
          <w:ilvl w:val="2"/>
          <w:numId w:val="23"/>
        </w:numPr>
        <w:tabs>
          <w:tab w:val="left" w:pos="-963"/>
          <w:tab w:val="left" w:pos="-720"/>
          <w:tab w:val="left" w:pos="1418"/>
          <w:tab w:val="left" w:pos="2268"/>
          <w:tab w:val="left" w:pos="2552"/>
        </w:tabs>
        <w:spacing w:line="480" w:lineRule="auto"/>
        <w:ind w:left="993" w:hanging="993"/>
        <w:jc w:val="both"/>
        <w:rPr>
          <w:rFonts w:ascii="Verdana" w:hAnsi="Verdana"/>
          <w:sz w:val="20"/>
          <w:szCs w:val="20"/>
          <w:lang w:val="en-GB"/>
        </w:rPr>
      </w:pPr>
      <w:r w:rsidRPr="00B03A00">
        <w:rPr>
          <w:rFonts w:ascii="Verdana" w:hAnsi="Verdana"/>
          <w:sz w:val="20"/>
          <w:szCs w:val="20"/>
          <w:lang w:val="en-GB"/>
        </w:rPr>
        <w:t>Position occupied in the company (</w:t>
      </w:r>
      <w:r w:rsidR="00F81AD9">
        <w:rPr>
          <w:rFonts w:ascii="Verdana" w:hAnsi="Verdana"/>
          <w:sz w:val="20"/>
          <w:szCs w:val="20"/>
          <w:lang w:val="en-GB"/>
        </w:rPr>
        <w:t>director, trustee, shareholder)___________________</w:t>
      </w:r>
    </w:p>
    <w:p w14:paraId="19EFA58D" w14:textId="77777777" w:rsidR="00B117DF" w:rsidRPr="000E6382" w:rsidRDefault="00B117DF" w:rsidP="003026FC">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Company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w:t>
      </w:r>
    </w:p>
    <w:p w14:paraId="19EFA58E" w14:textId="77777777" w:rsidR="00B117DF" w:rsidRPr="00B03A00" w:rsidRDefault="00F81AD9" w:rsidP="003026FC">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Pr>
          <w:rFonts w:ascii="Verdana" w:hAnsi="Verdana"/>
          <w:sz w:val="20"/>
          <w:szCs w:val="20"/>
          <w:lang w:val="en-GB"/>
        </w:rPr>
        <w:t xml:space="preserve">Tax reference number: </w:t>
      </w:r>
      <w:r w:rsidR="00B117DF" w:rsidRPr="00B03A00">
        <w:rPr>
          <w:rFonts w:ascii="Verdana" w:hAnsi="Verdana"/>
          <w:sz w:val="20"/>
          <w:szCs w:val="20"/>
          <w:lang w:val="en-GB"/>
        </w:rPr>
        <w:t>____________________________________________________</w:t>
      </w:r>
    </w:p>
    <w:p w14:paraId="19EFA58F" w14:textId="77777777" w:rsidR="00B117DF" w:rsidRPr="000E6382" w:rsidRDefault="00B117DF" w:rsidP="003026FC">
      <w:pPr>
        <w:pStyle w:val="ListParagraph"/>
        <w:widowControl w:val="0"/>
        <w:numPr>
          <w:ilvl w:val="2"/>
          <w:numId w:val="23"/>
        </w:numPr>
        <w:tabs>
          <w:tab w:val="left" w:pos="-963"/>
          <w:tab w:val="left" w:pos="-720"/>
          <w:tab w:val="left" w:pos="993"/>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VAT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__________________________________________________</w:t>
      </w:r>
    </w:p>
    <w:p w14:paraId="19EFA590" w14:textId="77777777" w:rsidR="00B117DF" w:rsidRPr="000F6A12" w:rsidRDefault="00B117DF" w:rsidP="003026FC">
      <w:pPr>
        <w:pStyle w:val="ListParagraph"/>
        <w:numPr>
          <w:ilvl w:val="3"/>
          <w:numId w:val="23"/>
        </w:numPr>
        <w:tabs>
          <w:tab w:val="left" w:pos="-963"/>
          <w:tab w:val="left" w:pos="-720"/>
          <w:tab w:val="left" w:pos="1276"/>
          <w:tab w:val="left" w:pos="2250"/>
          <w:tab w:val="left" w:pos="7363"/>
        </w:tabs>
        <w:spacing w:line="360" w:lineRule="auto"/>
        <w:ind w:left="1276" w:hanging="1276"/>
        <w:jc w:val="both"/>
        <w:rPr>
          <w:rFonts w:ascii="Verdana" w:hAnsi="Verdana"/>
          <w:sz w:val="20"/>
          <w:szCs w:val="20"/>
          <w:lang w:val="en-GB"/>
        </w:rPr>
      </w:pPr>
      <w:r w:rsidRPr="000E6382">
        <w:rPr>
          <w:rFonts w:ascii="Verdana" w:hAnsi="Verdana"/>
          <w:sz w:val="20"/>
          <w:szCs w:val="20"/>
          <w:lang w:val="en-GB"/>
        </w:rPr>
        <w:t xml:space="preserve">The names of all directors / trustees / shareholders / members, their individual identity numbers, tax reference numbers and, if applicable, employee / </w:t>
      </w:r>
      <w:proofErr w:type="spellStart"/>
      <w:r w:rsidRPr="000E6382">
        <w:rPr>
          <w:rFonts w:ascii="Verdana" w:hAnsi="Verdana"/>
          <w:sz w:val="20"/>
          <w:szCs w:val="20"/>
          <w:lang w:val="en-GB"/>
        </w:rPr>
        <w:t>persal</w:t>
      </w:r>
      <w:proofErr w:type="spellEnd"/>
      <w:r w:rsidRPr="000E6382">
        <w:rPr>
          <w:rFonts w:ascii="Verdana" w:hAnsi="Verdana"/>
          <w:sz w:val="20"/>
          <w:szCs w:val="20"/>
          <w:lang w:val="en-GB"/>
        </w:rPr>
        <w:t xml:space="preserve"> numbers must be indicated in paragraph 3 below</w:t>
      </w:r>
      <w:r w:rsidRPr="000F6A12">
        <w:rPr>
          <w:rFonts w:ascii="Verdana" w:hAnsi="Verdana"/>
          <w:sz w:val="20"/>
          <w:szCs w:val="20"/>
          <w:lang w:val="en-GB"/>
        </w:rPr>
        <w:t>.</w:t>
      </w:r>
    </w:p>
    <w:p w14:paraId="19EFA591" w14:textId="77777777" w:rsidR="00B117DF" w:rsidRPr="00EC14CC" w:rsidRDefault="00B117DF" w:rsidP="00B117DF">
      <w:pPr>
        <w:pStyle w:val="ListParagraph"/>
        <w:tabs>
          <w:tab w:val="left" w:pos="-963"/>
          <w:tab w:val="left" w:pos="-720"/>
          <w:tab w:val="left" w:pos="1215"/>
          <w:tab w:val="left" w:pos="2250"/>
          <w:tab w:val="left" w:pos="7363"/>
        </w:tabs>
        <w:spacing w:line="360" w:lineRule="auto"/>
        <w:ind w:left="0"/>
        <w:jc w:val="both"/>
        <w:rPr>
          <w:rFonts w:ascii="Verdana" w:hAnsi="Verdana"/>
          <w:sz w:val="20"/>
          <w:szCs w:val="20"/>
          <w:lang w:val="en-GB"/>
        </w:rPr>
      </w:pPr>
      <w:r>
        <w:rPr>
          <w:rFonts w:ascii="Verdana" w:hAnsi="Verdana"/>
          <w:sz w:val="20"/>
          <w:szCs w:val="20"/>
          <w:lang w:val="en-GB"/>
        </w:rPr>
        <w:t>_______________</w:t>
      </w:r>
    </w:p>
    <w:p w14:paraId="19EFA592" w14:textId="77777777" w:rsidR="00B117DF" w:rsidRPr="00EC14CC" w:rsidRDefault="00B117DF" w:rsidP="00B117DF">
      <w:pPr>
        <w:tabs>
          <w:tab w:val="left" w:pos="-963"/>
          <w:tab w:val="left" w:pos="-720"/>
          <w:tab w:val="left" w:pos="900"/>
          <w:tab w:val="left" w:pos="1215"/>
          <w:tab w:val="left" w:pos="2250"/>
          <w:tab w:val="left" w:pos="7363"/>
        </w:tabs>
        <w:rPr>
          <w:rFonts w:ascii="Verdana" w:hAnsi="Verdana"/>
          <w:sz w:val="16"/>
          <w:szCs w:val="16"/>
        </w:rPr>
      </w:pPr>
      <w:r w:rsidRPr="00EC14CC">
        <w:rPr>
          <w:rFonts w:ascii="Verdana" w:hAnsi="Verdana"/>
        </w:rPr>
        <w:t>“</w:t>
      </w:r>
      <w:r w:rsidRPr="00EC14CC">
        <w:rPr>
          <w:rFonts w:ascii="Verdana" w:hAnsi="Verdana"/>
          <w:sz w:val="16"/>
          <w:szCs w:val="16"/>
        </w:rPr>
        <w:t>State” means</w:t>
      </w:r>
      <w:r>
        <w:rPr>
          <w:rFonts w:ascii="Verdana" w:hAnsi="Verdana"/>
          <w:sz w:val="16"/>
          <w:szCs w:val="16"/>
        </w:rPr>
        <w:t>:</w:t>
      </w:r>
    </w:p>
    <w:p w14:paraId="19EFA593" w14:textId="77777777" w:rsidR="00B117DF" w:rsidRPr="00EC14CC" w:rsidRDefault="00B117DF" w:rsidP="003026FC">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national or provincial department, national or provincial public entity or constitutional institution within the meaning of the Public Finance Management Act, 1999 (Act No. 1 of 1999); </w:t>
      </w:r>
    </w:p>
    <w:p w14:paraId="19EFA594" w14:textId="77777777" w:rsidR="00B117DF" w:rsidRPr="00EC14CC" w:rsidRDefault="00B117DF" w:rsidP="003026FC">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municipality or municipal entity;  </w:t>
      </w:r>
    </w:p>
    <w:p w14:paraId="19EFA595" w14:textId="77777777" w:rsidR="00B117DF" w:rsidRPr="00EC14CC" w:rsidRDefault="00B117DF" w:rsidP="003026FC">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provincial legislature; </w:t>
      </w:r>
    </w:p>
    <w:p w14:paraId="19EFA596" w14:textId="77777777" w:rsidR="00B117DF" w:rsidRPr="00EC14CC" w:rsidRDefault="00B117DF" w:rsidP="003026FC">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national Assembly or the national Council of provinces; or   </w:t>
      </w:r>
    </w:p>
    <w:p w14:paraId="19EFA597" w14:textId="77777777" w:rsidR="00B117DF" w:rsidRPr="00EC14CC" w:rsidRDefault="00B117DF" w:rsidP="003026FC">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Parliament.</w:t>
      </w:r>
    </w:p>
    <w:p w14:paraId="19EFA598" w14:textId="77777777" w:rsidR="00B117DF" w:rsidRDefault="00B117DF" w:rsidP="00B117DF">
      <w:pPr>
        <w:spacing w:line="360" w:lineRule="auto"/>
        <w:rPr>
          <w:rFonts w:ascii="Verdana" w:hAnsi="Verdana"/>
          <w:sz w:val="16"/>
          <w:szCs w:val="16"/>
        </w:rPr>
      </w:pPr>
    </w:p>
    <w:p w14:paraId="19EFA599" w14:textId="77777777" w:rsidR="00B117DF" w:rsidRPr="000C1A3B" w:rsidRDefault="00B117DF" w:rsidP="00F81AD9">
      <w:pPr>
        <w:tabs>
          <w:tab w:val="left" w:pos="-963"/>
          <w:tab w:val="left" w:pos="-720"/>
          <w:tab w:val="left" w:pos="7363"/>
        </w:tabs>
        <w:spacing w:line="360" w:lineRule="auto"/>
        <w:ind w:left="1276" w:hanging="1276"/>
        <w:jc w:val="both"/>
        <w:rPr>
          <w:rFonts w:ascii="Verdana" w:hAnsi="Verdana"/>
          <w:sz w:val="20"/>
          <w:szCs w:val="20"/>
        </w:rPr>
      </w:pPr>
      <w:r>
        <w:rPr>
          <w:rFonts w:ascii="Verdana" w:hAnsi="Verdana"/>
          <w:sz w:val="20"/>
          <w:szCs w:val="20"/>
        </w:rPr>
        <w:t>1.2.6.2</w:t>
      </w:r>
      <w:r>
        <w:rPr>
          <w:rFonts w:ascii="Verdana" w:hAnsi="Verdana"/>
          <w:sz w:val="20"/>
          <w:szCs w:val="20"/>
        </w:rPr>
        <w:tab/>
      </w:r>
      <w:r w:rsidRPr="000C1A3B">
        <w:rPr>
          <w:rFonts w:ascii="Verdana" w:hAnsi="Verdana"/>
          <w:sz w:val="20"/>
          <w:szCs w:val="20"/>
        </w:rPr>
        <w:t>Any legal person, including persons employed by the state</w:t>
      </w:r>
      <w:r w:rsidRPr="000C1A3B">
        <w:rPr>
          <w:rStyle w:val="FootnoteReference"/>
          <w:rFonts w:ascii="Verdana" w:hAnsi="Verdana"/>
          <w:sz w:val="20"/>
          <w:szCs w:val="20"/>
        </w:rPr>
        <w:footnoteReference w:id="1"/>
      </w:r>
      <w:r w:rsidRPr="000C1A3B">
        <w:rPr>
          <w:rFonts w:ascii="Verdana" w:hAnsi="Verdana"/>
          <w:sz w:val="20"/>
          <w:szCs w:val="20"/>
        </w:rPr>
        <w:t xml:space="preserve">, or persons having a kinship with persons employed by the </w:t>
      </w:r>
      <w:r>
        <w:rPr>
          <w:rFonts w:ascii="Verdana" w:hAnsi="Verdana"/>
          <w:sz w:val="20"/>
          <w:szCs w:val="20"/>
        </w:rPr>
        <w:t>S</w:t>
      </w:r>
      <w:r w:rsidRPr="000C1A3B">
        <w:rPr>
          <w:rFonts w:ascii="Verdana" w:hAnsi="Verdana"/>
          <w:sz w:val="20"/>
          <w:szCs w:val="20"/>
        </w:rPr>
        <w:t xml:space="preserve">tate, including a blood relationship, may make an offer or offers in terms of this invitation to bid (includes a price quotation, advertised competitive bid, limited bid or proposal). In view of possible allegations of favouritism, should the resulting </w:t>
      </w:r>
      <w:r>
        <w:rPr>
          <w:rFonts w:ascii="Verdana" w:hAnsi="Verdana"/>
          <w:sz w:val="20"/>
          <w:szCs w:val="20"/>
        </w:rPr>
        <w:t>B</w:t>
      </w:r>
      <w:r w:rsidRPr="000C1A3B">
        <w:rPr>
          <w:rFonts w:ascii="Verdana" w:hAnsi="Verdana"/>
          <w:sz w:val="20"/>
          <w:szCs w:val="20"/>
        </w:rPr>
        <w:t xml:space="preserve">id, or part thereof, be awarded to persons employed by the </w:t>
      </w:r>
      <w:r>
        <w:rPr>
          <w:rFonts w:ascii="Verdana" w:hAnsi="Verdana"/>
          <w:sz w:val="20"/>
          <w:szCs w:val="20"/>
        </w:rPr>
        <w:t>S</w:t>
      </w:r>
      <w:r w:rsidRPr="000C1A3B">
        <w:rPr>
          <w:rFonts w:ascii="Verdana" w:hAnsi="Verdana"/>
          <w:sz w:val="20"/>
          <w:szCs w:val="20"/>
        </w:rPr>
        <w:t>tate, or to persons connected with or related to them, it is required that the bidder or his/her authorised representative declare his/her position</w:t>
      </w:r>
      <w:r w:rsidRPr="000C1A3B">
        <w:rPr>
          <w:rFonts w:ascii="Verdana" w:hAnsi="Verdana"/>
          <w:i/>
          <w:sz w:val="20"/>
          <w:szCs w:val="20"/>
        </w:rPr>
        <w:t xml:space="preserve"> </w:t>
      </w:r>
      <w:r w:rsidRPr="000C1A3B">
        <w:rPr>
          <w:rFonts w:ascii="Verdana" w:hAnsi="Verdana"/>
          <w:sz w:val="20"/>
          <w:szCs w:val="20"/>
        </w:rPr>
        <w:t>in relation to the evaluating/adjudicating authority where</w:t>
      </w:r>
      <w:r>
        <w:rPr>
          <w:rFonts w:ascii="Verdana" w:hAnsi="Verdana"/>
          <w:sz w:val="20"/>
          <w:szCs w:val="20"/>
        </w:rPr>
        <w:t>:</w:t>
      </w:r>
      <w:r w:rsidRPr="000C1A3B">
        <w:rPr>
          <w:rFonts w:ascii="Verdana" w:hAnsi="Verdana"/>
          <w:sz w:val="20"/>
          <w:szCs w:val="20"/>
        </w:rPr>
        <w:t xml:space="preserve"> </w:t>
      </w:r>
    </w:p>
    <w:p w14:paraId="19EFA59A" w14:textId="77777777" w:rsidR="00B117DF" w:rsidRPr="000C1A3B" w:rsidRDefault="00B117DF" w:rsidP="00F81AD9">
      <w:pPr>
        <w:tabs>
          <w:tab w:val="left" w:pos="-963"/>
          <w:tab w:val="left" w:pos="-720"/>
          <w:tab w:val="left" w:pos="7363"/>
        </w:tabs>
        <w:spacing w:line="360" w:lineRule="auto"/>
        <w:ind w:left="1560" w:hanging="1560"/>
        <w:jc w:val="both"/>
        <w:rPr>
          <w:rFonts w:ascii="Verdana" w:hAnsi="Verdana"/>
          <w:sz w:val="20"/>
          <w:szCs w:val="20"/>
        </w:rPr>
      </w:pPr>
      <w:r>
        <w:rPr>
          <w:rFonts w:ascii="Verdana" w:hAnsi="Verdana"/>
          <w:sz w:val="20"/>
          <w:szCs w:val="20"/>
        </w:rPr>
        <w:t>1.2.6.2.1</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bidder is employed by the state; and/or</w:t>
      </w:r>
    </w:p>
    <w:p w14:paraId="19EFA59B" w14:textId="77777777" w:rsidR="00B117DF" w:rsidRPr="000C1A3B" w:rsidRDefault="00B117DF" w:rsidP="00F81AD9">
      <w:pPr>
        <w:tabs>
          <w:tab w:val="left" w:pos="-963"/>
          <w:tab w:val="left" w:pos="-720"/>
          <w:tab w:val="left" w:pos="2977"/>
          <w:tab w:val="left" w:pos="7363"/>
        </w:tabs>
        <w:spacing w:line="360" w:lineRule="auto"/>
        <w:ind w:left="1560" w:hanging="1560"/>
        <w:jc w:val="both"/>
        <w:rPr>
          <w:rFonts w:ascii="Verdana" w:hAnsi="Verdana"/>
          <w:sz w:val="20"/>
          <w:szCs w:val="20"/>
        </w:rPr>
      </w:pPr>
      <w:r>
        <w:rPr>
          <w:rFonts w:ascii="Verdana" w:hAnsi="Verdana"/>
          <w:sz w:val="20"/>
          <w:szCs w:val="20"/>
        </w:rPr>
        <w:t>1.2.6.2.2</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legal person on whose behalf the bidding document is signed, has a relationship with persons/a person who are/is involved in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id(s), or where it is known that such a relationship exists between the person or persons for or on whose behalf the declarant acts and persons who are involved with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 xml:space="preserve">id. </w:t>
      </w:r>
    </w:p>
    <w:p w14:paraId="19EFA59C"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19EFA59D" w14:textId="77777777" w:rsidR="00B117DF" w:rsidRPr="000C1A3B" w:rsidRDefault="00B117DF" w:rsidP="00F81AD9">
      <w:pPr>
        <w:tabs>
          <w:tab w:val="left" w:pos="-963"/>
          <w:tab w:val="left" w:pos="-720"/>
          <w:tab w:val="left" w:pos="709"/>
          <w:tab w:val="left" w:pos="1215"/>
          <w:tab w:val="left" w:pos="2250"/>
          <w:tab w:val="left" w:pos="7363"/>
        </w:tabs>
        <w:spacing w:line="360" w:lineRule="auto"/>
        <w:ind w:left="709" w:hanging="709"/>
        <w:jc w:val="both"/>
        <w:rPr>
          <w:rFonts w:ascii="Verdana" w:hAnsi="Verdana"/>
          <w:b/>
          <w:sz w:val="20"/>
          <w:szCs w:val="20"/>
        </w:rPr>
      </w:pPr>
      <w:r>
        <w:rPr>
          <w:rFonts w:ascii="Verdana" w:hAnsi="Verdana"/>
          <w:sz w:val="20"/>
          <w:szCs w:val="20"/>
        </w:rPr>
        <w:t>2</w:t>
      </w:r>
      <w:r w:rsidRPr="000C1A3B">
        <w:rPr>
          <w:rFonts w:ascii="Verdana" w:hAnsi="Verdana"/>
          <w:sz w:val="20"/>
          <w:szCs w:val="20"/>
        </w:rPr>
        <w:tab/>
      </w:r>
      <w:r w:rsidRPr="000C1A3B">
        <w:rPr>
          <w:rFonts w:ascii="Verdana" w:hAnsi="Verdana"/>
          <w:b/>
          <w:sz w:val="20"/>
          <w:szCs w:val="20"/>
        </w:rPr>
        <w:t xml:space="preserve">In order to give effect to the above, the following questionnaire must be completed and submitted with the </w:t>
      </w:r>
      <w:r>
        <w:rPr>
          <w:rFonts w:ascii="Verdana" w:hAnsi="Verdana"/>
          <w:b/>
          <w:sz w:val="20"/>
          <w:szCs w:val="20"/>
        </w:rPr>
        <w:t>B</w:t>
      </w:r>
      <w:r w:rsidRPr="000C1A3B">
        <w:rPr>
          <w:rFonts w:ascii="Verdana" w:hAnsi="Verdana"/>
          <w:b/>
          <w:sz w:val="20"/>
          <w:szCs w:val="20"/>
        </w:rPr>
        <w:t>id.</w:t>
      </w:r>
    </w:p>
    <w:p w14:paraId="19EFA59E" w14:textId="77777777"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14:paraId="19EFA59F" w14:textId="77777777" w:rsidR="00B117DF" w:rsidRPr="007D7EDE" w:rsidRDefault="00B117DF" w:rsidP="003026FC">
      <w:pPr>
        <w:pStyle w:val="ListParagraph"/>
        <w:numPr>
          <w:ilvl w:val="1"/>
          <w:numId w:val="24"/>
        </w:numPr>
        <w:tabs>
          <w:tab w:val="left" w:pos="-963"/>
          <w:tab w:val="left" w:pos="7363"/>
        </w:tabs>
        <w:spacing w:line="600" w:lineRule="auto"/>
        <w:ind w:left="709" w:hanging="709"/>
        <w:rPr>
          <w:rFonts w:ascii="Verdana" w:hAnsi="Verdana"/>
          <w:sz w:val="20"/>
          <w:szCs w:val="20"/>
        </w:rPr>
      </w:pPr>
      <w:r w:rsidRPr="007D7EDE">
        <w:rPr>
          <w:rFonts w:ascii="Verdana" w:hAnsi="Verdana"/>
          <w:sz w:val="20"/>
          <w:szCs w:val="20"/>
        </w:rPr>
        <w:t xml:space="preserve">Full </w:t>
      </w:r>
      <w:r>
        <w:rPr>
          <w:rFonts w:ascii="Verdana" w:hAnsi="Verdana"/>
          <w:sz w:val="20"/>
          <w:szCs w:val="20"/>
        </w:rPr>
        <w:t>n</w:t>
      </w:r>
      <w:r w:rsidRPr="007D7EDE">
        <w:rPr>
          <w:rFonts w:ascii="Verdana" w:hAnsi="Verdana"/>
          <w:sz w:val="20"/>
          <w:szCs w:val="20"/>
        </w:rPr>
        <w:t>ame of</w:t>
      </w:r>
      <w:r>
        <w:rPr>
          <w:rFonts w:ascii="Verdana" w:hAnsi="Verdana"/>
          <w:sz w:val="20"/>
          <w:szCs w:val="20"/>
        </w:rPr>
        <w:t xml:space="preserve"> the</w:t>
      </w:r>
      <w:r w:rsidRPr="007D7EDE">
        <w:rPr>
          <w:rFonts w:ascii="Verdana" w:hAnsi="Verdana"/>
          <w:sz w:val="20"/>
          <w:szCs w:val="20"/>
        </w:rPr>
        <w:t xml:space="preserve"> bidder or his or her representative:  ………………………………………………………….</w:t>
      </w:r>
    </w:p>
    <w:p w14:paraId="19EFA5A0" w14:textId="77777777" w:rsidR="00B117DF" w:rsidRDefault="00B117DF" w:rsidP="003026FC">
      <w:pPr>
        <w:pStyle w:val="ListParagraph"/>
        <w:widowControl w:val="0"/>
        <w:numPr>
          <w:ilvl w:val="1"/>
          <w:numId w:val="24"/>
        </w:numPr>
        <w:tabs>
          <w:tab w:val="left" w:pos="-963"/>
          <w:tab w:val="left" w:pos="2268"/>
        </w:tabs>
        <w:spacing w:line="600" w:lineRule="auto"/>
        <w:ind w:left="709" w:hanging="709"/>
        <w:rPr>
          <w:rFonts w:ascii="Verdana" w:hAnsi="Verdana"/>
          <w:sz w:val="20"/>
          <w:szCs w:val="20"/>
        </w:rPr>
      </w:pPr>
      <w:r w:rsidRPr="007D7EDE">
        <w:rPr>
          <w:rFonts w:ascii="Verdana" w:hAnsi="Verdana"/>
          <w:sz w:val="20"/>
          <w:szCs w:val="20"/>
        </w:rPr>
        <w:t xml:space="preserve">Identity </w:t>
      </w:r>
      <w:r>
        <w:rPr>
          <w:rFonts w:ascii="Verdana" w:hAnsi="Verdana"/>
          <w:sz w:val="20"/>
          <w:szCs w:val="20"/>
        </w:rPr>
        <w:t>n</w:t>
      </w:r>
      <w:r w:rsidRPr="007D7EDE">
        <w:rPr>
          <w:rFonts w:ascii="Verdana" w:hAnsi="Verdana"/>
          <w:sz w:val="20"/>
          <w:szCs w:val="20"/>
        </w:rPr>
        <w:t>umber: ………………………………………………………………………………………………….............</w:t>
      </w:r>
    </w:p>
    <w:p w14:paraId="19EFA5A1" w14:textId="77777777" w:rsidR="00B117DF" w:rsidRPr="007D7EDE" w:rsidRDefault="00B117DF" w:rsidP="003026FC">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 xml:space="preserve">Position occupied in the </w:t>
      </w:r>
      <w:r>
        <w:rPr>
          <w:rFonts w:ascii="Verdana" w:hAnsi="Verdana"/>
          <w:sz w:val="20"/>
          <w:szCs w:val="20"/>
        </w:rPr>
        <w:t>c</w:t>
      </w:r>
      <w:r w:rsidRPr="007D7EDE">
        <w:rPr>
          <w:rFonts w:ascii="Verdana" w:hAnsi="Verdana"/>
          <w:sz w:val="20"/>
          <w:szCs w:val="20"/>
        </w:rPr>
        <w:t>ompany (director, trustee, shareholder²): …………………………………</w:t>
      </w:r>
    </w:p>
    <w:p w14:paraId="19EFA5A2" w14:textId="77777777" w:rsidR="00B117DF" w:rsidRPr="007D7EDE" w:rsidRDefault="00B117DF" w:rsidP="003026FC">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Company registration number:  ………………………………………………………………………..…….</w:t>
      </w:r>
    </w:p>
    <w:p w14:paraId="19EFA5A3" w14:textId="77777777" w:rsidR="00B117DF" w:rsidRPr="007D7EDE" w:rsidRDefault="00B117DF" w:rsidP="003026FC">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Tax Reference Number: ………………………………………………………………………………….………</w:t>
      </w:r>
    </w:p>
    <w:p w14:paraId="19EFA5A4" w14:textId="77777777" w:rsidR="00B117DF" w:rsidRPr="000C1A3B" w:rsidRDefault="00B117DF" w:rsidP="00F81AD9">
      <w:pPr>
        <w:widowControl w:val="0"/>
        <w:tabs>
          <w:tab w:val="left" w:pos="-963"/>
          <w:tab w:val="left" w:pos="2268"/>
        </w:tabs>
        <w:spacing w:line="600" w:lineRule="auto"/>
        <w:ind w:left="709" w:hanging="709"/>
        <w:jc w:val="both"/>
        <w:rPr>
          <w:rFonts w:ascii="Verdana" w:hAnsi="Verdana"/>
          <w:sz w:val="20"/>
          <w:szCs w:val="20"/>
        </w:rPr>
      </w:pPr>
      <w:r>
        <w:rPr>
          <w:rFonts w:ascii="Verdana" w:hAnsi="Verdana"/>
          <w:sz w:val="20"/>
          <w:szCs w:val="20"/>
        </w:rPr>
        <w:t>2.6</w:t>
      </w:r>
      <w:r>
        <w:rPr>
          <w:rFonts w:ascii="Verdana" w:hAnsi="Verdana"/>
          <w:sz w:val="20"/>
          <w:szCs w:val="20"/>
        </w:rPr>
        <w:tab/>
      </w:r>
      <w:r w:rsidRPr="000C1A3B">
        <w:rPr>
          <w:rFonts w:ascii="Verdana" w:hAnsi="Verdana"/>
          <w:sz w:val="20"/>
          <w:szCs w:val="20"/>
        </w:rPr>
        <w:t>VAT Registration Number: ………………………………………………………………………………....</w:t>
      </w:r>
      <w:r w:rsidRPr="000C1A3B">
        <w:rPr>
          <w:rFonts w:ascii="Verdana" w:hAnsi="Verdana"/>
          <w:sz w:val="20"/>
          <w:szCs w:val="20"/>
        </w:rPr>
        <w:tab/>
      </w:r>
      <w:r w:rsidRPr="000C1A3B">
        <w:rPr>
          <w:rFonts w:ascii="Verdana" w:hAnsi="Verdana"/>
          <w:sz w:val="20"/>
          <w:szCs w:val="20"/>
        </w:rPr>
        <w:tab/>
      </w:r>
    </w:p>
    <w:p w14:paraId="19EFA5A5" w14:textId="77777777" w:rsidR="00B117DF" w:rsidRPr="000C1A3B" w:rsidRDefault="00B117DF" w:rsidP="00F81AD9">
      <w:pPr>
        <w:tabs>
          <w:tab w:val="left" w:pos="-963"/>
          <w:tab w:val="left" w:pos="-720"/>
          <w:tab w:val="left" w:pos="2250"/>
          <w:tab w:val="left" w:pos="7363"/>
        </w:tabs>
        <w:spacing w:line="600" w:lineRule="auto"/>
        <w:ind w:left="993" w:hanging="993"/>
        <w:rPr>
          <w:rFonts w:ascii="Verdana" w:hAnsi="Verdana"/>
          <w:sz w:val="20"/>
          <w:szCs w:val="20"/>
        </w:rPr>
      </w:pPr>
      <w:r w:rsidRPr="000C1A3B">
        <w:rPr>
          <w:rFonts w:ascii="Verdana" w:hAnsi="Verdana"/>
          <w:sz w:val="20"/>
          <w:szCs w:val="20"/>
        </w:rPr>
        <w:t>2.6.1</w:t>
      </w:r>
      <w:r w:rsidRPr="000C1A3B">
        <w:rPr>
          <w:rFonts w:ascii="Verdana" w:hAnsi="Verdana"/>
          <w:sz w:val="20"/>
          <w:szCs w:val="20"/>
        </w:rPr>
        <w:tab/>
        <w:t xml:space="preserve">The names of all directors / trustees / shareholders / members, their individual identity numbers, tax reference numbers and, if applicable, employee / </w:t>
      </w:r>
      <w:proofErr w:type="spellStart"/>
      <w:r w:rsidRPr="000C1A3B">
        <w:rPr>
          <w:rFonts w:ascii="Verdana" w:hAnsi="Verdana"/>
          <w:sz w:val="20"/>
          <w:szCs w:val="20"/>
        </w:rPr>
        <w:t>persal</w:t>
      </w:r>
      <w:proofErr w:type="spellEnd"/>
      <w:r w:rsidRPr="000C1A3B">
        <w:rPr>
          <w:rFonts w:ascii="Verdana" w:hAnsi="Verdana"/>
          <w:sz w:val="20"/>
          <w:szCs w:val="20"/>
        </w:rPr>
        <w:t xml:space="preserve"> numbers must be indicated in paragraph 3 below.</w:t>
      </w:r>
    </w:p>
    <w:p w14:paraId="19EFA5A6" w14:textId="77777777" w:rsidR="00B117DF" w:rsidRPr="000C1A3B" w:rsidRDefault="00B117DF" w:rsidP="005F233C">
      <w:pPr>
        <w:tabs>
          <w:tab w:val="left" w:pos="-963"/>
          <w:tab w:val="left" w:pos="-720"/>
          <w:tab w:val="left" w:pos="7797"/>
        </w:tabs>
        <w:spacing w:line="360" w:lineRule="auto"/>
        <w:ind w:left="709" w:hanging="567"/>
        <w:rPr>
          <w:rFonts w:ascii="Verdana" w:hAnsi="Verdana" w:cs="Arial"/>
          <w:b/>
          <w:sz w:val="20"/>
          <w:szCs w:val="20"/>
        </w:rPr>
      </w:pPr>
      <w:r w:rsidRPr="000C1A3B">
        <w:rPr>
          <w:rFonts w:ascii="Verdana" w:hAnsi="Verdana" w:cs="Arial"/>
          <w:sz w:val="20"/>
          <w:szCs w:val="20"/>
        </w:rPr>
        <w:t>2.7</w:t>
      </w:r>
      <w:r w:rsidRPr="000C1A3B">
        <w:rPr>
          <w:rFonts w:ascii="Verdana" w:hAnsi="Verdana" w:cs="Arial"/>
          <w:sz w:val="20"/>
          <w:szCs w:val="20"/>
        </w:rPr>
        <w:tab/>
        <w:t>Are you or any person con</w:t>
      </w:r>
      <w:r>
        <w:rPr>
          <w:rFonts w:ascii="Verdana" w:hAnsi="Verdana" w:cs="Arial"/>
          <w:sz w:val="20"/>
          <w:szCs w:val="20"/>
        </w:rPr>
        <w:t>nected with the bidder</w:t>
      </w:r>
      <w:r>
        <w:rPr>
          <w:rFonts w:ascii="Verdana" w:hAnsi="Verdana" w:cs="Arial"/>
          <w:sz w:val="20"/>
          <w:szCs w:val="20"/>
        </w:rPr>
        <w:tab/>
      </w:r>
      <w:r>
        <w:rPr>
          <w:rFonts w:ascii="Verdana" w:hAnsi="Verdana" w:cs="Arial"/>
          <w:sz w:val="20"/>
          <w:szCs w:val="20"/>
        </w:rPr>
        <w:tab/>
        <w:t xml:space="preserve"> </w:t>
      </w:r>
      <w:r w:rsidRPr="000C1A3B">
        <w:rPr>
          <w:rFonts w:ascii="Verdana" w:hAnsi="Verdana" w:cs="Arial"/>
          <w:sz w:val="20"/>
          <w:szCs w:val="20"/>
        </w:rPr>
        <w:tab/>
      </w:r>
      <w:r w:rsidRPr="000C1A3B">
        <w:rPr>
          <w:rFonts w:ascii="Verdana" w:hAnsi="Verdana" w:cs="Arial"/>
          <w:b/>
          <w:sz w:val="20"/>
          <w:szCs w:val="20"/>
        </w:rPr>
        <w:t>YES / NO</w:t>
      </w:r>
    </w:p>
    <w:p w14:paraId="19EFA5A7" w14:textId="77777777" w:rsidR="00B117DF" w:rsidRPr="000C1A3B" w:rsidRDefault="00B117DF" w:rsidP="00F81AD9">
      <w:pPr>
        <w:tabs>
          <w:tab w:val="left" w:pos="851"/>
        </w:tabs>
        <w:ind w:firstLine="709"/>
        <w:rPr>
          <w:rFonts w:ascii="Verdana" w:hAnsi="Verdana" w:cs="Arial"/>
          <w:sz w:val="20"/>
          <w:szCs w:val="20"/>
        </w:rPr>
      </w:pPr>
      <w:r w:rsidRPr="000C1A3B">
        <w:rPr>
          <w:rFonts w:ascii="Verdana" w:hAnsi="Verdana" w:cs="Arial"/>
          <w:sz w:val="20"/>
          <w:szCs w:val="20"/>
        </w:rPr>
        <w:t>presently employed by the state?</w:t>
      </w:r>
    </w:p>
    <w:p w14:paraId="19EFA5A8" w14:textId="77777777" w:rsidR="00B117DF" w:rsidRPr="00CB6BCD" w:rsidRDefault="00B117DF" w:rsidP="00B117DF">
      <w:pPr>
        <w:spacing w:line="360" w:lineRule="auto"/>
        <w:rPr>
          <w:rFonts w:ascii="Verdana" w:hAnsi="Verdana"/>
          <w:sz w:val="20"/>
          <w:szCs w:val="20"/>
        </w:rPr>
      </w:pPr>
    </w:p>
    <w:p w14:paraId="19EFA5A9" w14:textId="77777777" w:rsidR="00B117DF" w:rsidRPr="00CB6BCD" w:rsidRDefault="00B117DF" w:rsidP="00F81AD9">
      <w:pPr>
        <w:spacing w:line="360" w:lineRule="auto"/>
        <w:ind w:left="993" w:hanging="993"/>
        <w:rPr>
          <w:rFonts w:ascii="Verdana" w:hAnsi="Verdana"/>
          <w:sz w:val="20"/>
          <w:szCs w:val="20"/>
        </w:rPr>
      </w:pPr>
      <w:r>
        <w:rPr>
          <w:rFonts w:ascii="Verdana" w:hAnsi="Verdana"/>
          <w:sz w:val="20"/>
          <w:szCs w:val="20"/>
        </w:rPr>
        <w:t>2.7.1</w:t>
      </w:r>
      <w:r>
        <w:rPr>
          <w:rFonts w:ascii="Verdana" w:hAnsi="Verdana"/>
          <w:sz w:val="20"/>
          <w:szCs w:val="20"/>
        </w:rPr>
        <w:tab/>
      </w:r>
      <w:r w:rsidRPr="00CB6BCD">
        <w:rPr>
          <w:rFonts w:ascii="Verdana" w:hAnsi="Verdana"/>
          <w:sz w:val="20"/>
          <w:szCs w:val="20"/>
        </w:rPr>
        <w:t>If so, furnish the following particulars:</w:t>
      </w:r>
    </w:p>
    <w:p w14:paraId="19EFA5AA" w14:textId="77777777" w:rsidR="00B117DF" w:rsidRDefault="00B117DF" w:rsidP="00B117DF">
      <w:pPr>
        <w:spacing w:line="360" w:lineRule="auto"/>
        <w:rPr>
          <w:rFonts w:ascii="Verdana" w:hAnsi="Verdana"/>
          <w:sz w:val="20"/>
          <w:szCs w:val="20"/>
        </w:rPr>
      </w:pPr>
    </w:p>
    <w:p w14:paraId="19EFA5AB" w14:textId="77777777" w:rsidR="00A57065" w:rsidRPr="00CB6BCD" w:rsidRDefault="00A57065" w:rsidP="00A57065">
      <w:pPr>
        <w:spacing w:line="360" w:lineRule="auto"/>
        <w:ind w:left="1418"/>
        <w:rPr>
          <w:rFonts w:ascii="Verdana" w:hAnsi="Verdana"/>
          <w:sz w:val="20"/>
          <w:szCs w:val="20"/>
        </w:rPr>
      </w:pPr>
    </w:p>
    <w:p w14:paraId="19EFA5AC"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person / director / trustee / shareholder/ member:</w:t>
      </w:r>
      <w:r w:rsidR="00A57065">
        <w:rPr>
          <w:rFonts w:ascii="Verdana" w:hAnsi="Verdana"/>
          <w:sz w:val="20"/>
          <w:szCs w:val="20"/>
        </w:rPr>
        <w:t>_______________________________________________________________</w:t>
      </w:r>
    </w:p>
    <w:p w14:paraId="19EFA5AD" w14:textId="77777777"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state institution at which you or the person conn</w:t>
      </w:r>
      <w:r w:rsidR="00F81AD9">
        <w:rPr>
          <w:rFonts w:ascii="Verdana" w:hAnsi="Verdana"/>
          <w:sz w:val="20"/>
          <w:szCs w:val="20"/>
        </w:rPr>
        <w:t>ected to the bidder is employed:</w:t>
      </w:r>
      <w:r w:rsidRPr="00CB6BCD">
        <w:rPr>
          <w:rFonts w:ascii="Verdana" w:hAnsi="Verdana"/>
          <w:sz w:val="20"/>
          <w:szCs w:val="20"/>
        </w:rPr>
        <w:t>_______________________________</w:t>
      </w:r>
      <w:r w:rsidR="00F81AD9">
        <w:rPr>
          <w:rFonts w:ascii="Verdana" w:hAnsi="Verdana"/>
          <w:sz w:val="20"/>
          <w:szCs w:val="20"/>
        </w:rPr>
        <w:t>____________________________</w:t>
      </w:r>
    </w:p>
    <w:p w14:paraId="19EFA5AE"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Position occupied in the state institution:</w:t>
      </w:r>
      <w:r w:rsidR="00A57065">
        <w:rPr>
          <w:rFonts w:ascii="Verdana" w:hAnsi="Verdana"/>
          <w:sz w:val="20"/>
          <w:szCs w:val="20"/>
        </w:rPr>
        <w:t>_</w:t>
      </w:r>
      <w:r w:rsidRPr="00CB6BCD">
        <w:rPr>
          <w:rFonts w:ascii="Verdana" w:hAnsi="Verdana"/>
          <w:sz w:val="20"/>
          <w:szCs w:val="20"/>
        </w:rPr>
        <w:t>__________________________________</w:t>
      </w:r>
    </w:p>
    <w:p w14:paraId="19EFA5AF"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 xml:space="preserve">Any other </w:t>
      </w:r>
      <w:r w:rsidR="00A57065">
        <w:rPr>
          <w:rFonts w:ascii="Verdana" w:hAnsi="Verdana"/>
          <w:sz w:val="20"/>
          <w:szCs w:val="20"/>
        </w:rPr>
        <w:t>p</w:t>
      </w:r>
      <w:r w:rsidRPr="00CB6BCD">
        <w:rPr>
          <w:rFonts w:ascii="Verdana" w:hAnsi="Verdana"/>
          <w:sz w:val="20"/>
          <w:szCs w:val="20"/>
        </w:rPr>
        <w:t>articulars:______________________________________________</w:t>
      </w:r>
      <w:r>
        <w:rPr>
          <w:rFonts w:ascii="Verdana" w:hAnsi="Verdana"/>
          <w:sz w:val="20"/>
          <w:szCs w:val="20"/>
        </w:rPr>
        <w:t>_</w:t>
      </w:r>
      <w:r w:rsidR="00A57065">
        <w:rPr>
          <w:rFonts w:ascii="Verdana" w:hAnsi="Verdana"/>
          <w:sz w:val="20"/>
          <w:szCs w:val="20"/>
        </w:rPr>
        <w:t>_</w:t>
      </w:r>
      <w:r>
        <w:rPr>
          <w:rFonts w:ascii="Verdana" w:hAnsi="Verdana"/>
          <w:sz w:val="20"/>
          <w:szCs w:val="20"/>
        </w:rPr>
        <w:t>__</w:t>
      </w:r>
    </w:p>
    <w:p w14:paraId="19EFA5B0"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19EFA5B1" w14:textId="77777777"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14:paraId="19EFA5B2" w14:textId="77777777" w:rsidR="00B117DF" w:rsidRPr="00197AFA" w:rsidRDefault="00B117DF" w:rsidP="00197AFA">
      <w:pPr>
        <w:pStyle w:val="NoSpacing"/>
      </w:pPr>
    </w:p>
    <w:p w14:paraId="19EFA5B3" w14:textId="77777777" w:rsidR="00B117DF" w:rsidRPr="00B03A00" w:rsidRDefault="00B117DF" w:rsidP="003026FC">
      <w:pPr>
        <w:pStyle w:val="ListParagraph"/>
        <w:numPr>
          <w:ilvl w:val="2"/>
          <w:numId w:val="37"/>
        </w:numPr>
        <w:tabs>
          <w:tab w:val="left" w:pos="7797"/>
        </w:tabs>
        <w:spacing w:line="360" w:lineRule="auto"/>
        <w:ind w:left="993" w:hanging="993"/>
        <w:rPr>
          <w:rFonts w:ascii="Verdana" w:hAnsi="Verdana" w:cs="Arial"/>
          <w:sz w:val="20"/>
          <w:szCs w:val="20"/>
        </w:rPr>
      </w:pPr>
      <w:r w:rsidRPr="00B03A00">
        <w:rPr>
          <w:rFonts w:ascii="Verdana" w:hAnsi="Verdana" w:cs="Arial"/>
          <w:sz w:val="20"/>
          <w:szCs w:val="20"/>
        </w:rPr>
        <w:t>If you are presently employed by the state, did you obtain</w:t>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b/>
          <w:sz w:val="20"/>
          <w:szCs w:val="20"/>
        </w:rPr>
        <w:t>YES / NO</w:t>
      </w:r>
    </w:p>
    <w:p w14:paraId="19EFA5B4"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 xml:space="preserve">the appropriate authority to undertake remunerative </w:t>
      </w:r>
    </w:p>
    <w:p w14:paraId="19EFA5B5" w14:textId="77777777"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work outside employment in the public sector?</w:t>
      </w:r>
    </w:p>
    <w:p w14:paraId="19EFA5B6" w14:textId="77777777" w:rsidR="00B117DF" w:rsidRPr="000C1A3B" w:rsidRDefault="00B117DF" w:rsidP="00932312">
      <w:pPr>
        <w:pStyle w:val="NoSpacing"/>
      </w:pPr>
    </w:p>
    <w:p w14:paraId="19EFA5B7" w14:textId="77777777" w:rsidR="00B117DF" w:rsidRPr="00CB6BCD" w:rsidRDefault="00B117DF" w:rsidP="003026FC">
      <w:pPr>
        <w:pStyle w:val="ListParagraph"/>
        <w:numPr>
          <w:ilvl w:val="3"/>
          <w:numId w:val="25"/>
        </w:numPr>
        <w:tabs>
          <w:tab w:val="left" w:pos="7938"/>
        </w:tabs>
        <w:spacing w:line="360" w:lineRule="auto"/>
        <w:ind w:left="1276" w:hanging="1276"/>
        <w:rPr>
          <w:rFonts w:ascii="Verdana" w:hAnsi="Verdana" w:cs="Arial"/>
          <w:sz w:val="20"/>
          <w:szCs w:val="20"/>
        </w:rPr>
      </w:pPr>
      <w:r w:rsidRPr="00CB6BCD">
        <w:rPr>
          <w:rFonts w:ascii="Verdana" w:hAnsi="Verdana" w:cs="Arial"/>
          <w:sz w:val="20"/>
          <w:szCs w:val="20"/>
        </w:rPr>
        <w:t>If yes, did y</w:t>
      </w:r>
      <w:r>
        <w:rPr>
          <w:rFonts w:ascii="Verdana" w:hAnsi="Verdana" w:cs="Arial"/>
          <w:sz w:val="20"/>
          <w:szCs w:val="20"/>
        </w:rPr>
        <w:t>ou attach</w:t>
      </w:r>
      <w:r w:rsidRPr="00CB6BCD">
        <w:rPr>
          <w:rFonts w:ascii="Verdana" w:hAnsi="Verdana" w:cs="Arial"/>
          <w:sz w:val="20"/>
          <w:szCs w:val="20"/>
        </w:rPr>
        <w:t xml:space="preserve"> proof of such authority to the </w:t>
      </w:r>
      <w:r>
        <w:rPr>
          <w:rFonts w:ascii="Verdana" w:hAnsi="Verdana" w:cs="Arial"/>
          <w:sz w:val="20"/>
          <w:szCs w:val="20"/>
        </w:rPr>
        <w:t>B</w:t>
      </w:r>
      <w:r w:rsidRPr="00CB6BCD">
        <w:rPr>
          <w:rFonts w:ascii="Verdana" w:hAnsi="Verdana" w:cs="Arial"/>
          <w:sz w:val="20"/>
          <w:szCs w:val="20"/>
        </w:rPr>
        <w:t xml:space="preserve">id               </w:t>
      </w:r>
      <w:r w:rsidRPr="00CB6BCD">
        <w:rPr>
          <w:rFonts w:ascii="Verdana" w:hAnsi="Verdana" w:cs="Arial"/>
          <w:b/>
          <w:sz w:val="20"/>
          <w:szCs w:val="20"/>
        </w:rPr>
        <w:t>YES / NO</w:t>
      </w:r>
    </w:p>
    <w:p w14:paraId="19EFA5B8" w14:textId="77777777" w:rsidR="00B117DF" w:rsidRPr="000C1A3B" w:rsidRDefault="00B117DF" w:rsidP="00A57065">
      <w:pPr>
        <w:spacing w:line="360" w:lineRule="auto"/>
        <w:ind w:left="1276"/>
        <w:rPr>
          <w:rFonts w:ascii="Verdana" w:hAnsi="Verdana" w:cs="Arial"/>
          <w:sz w:val="20"/>
          <w:szCs w:val="20"/>
        </w:rPr>
      </w:pPr>
      <w:r w:rsidRPr="000C1A3B">
        <w:rPr>
          <w:rFonts w:ascii="Verdana" w:hAnsi="Verdana" w:cs="Arial"/>
          <w:sz w:val="20"/>
          <w:szCs w:val="20"/>
        </w:rPr>
        <w:t>document?</w:t>
      </w:r>
    </w:p>
    <w:p w14:paraId="19EFA5B9" w14:textId="77777777" w:rsidR="00B117DF" w:rsidRPr="000C1A3B" w:rsidRDefault="00B117DF" w:rsidP="00A57065">
      <w:pPr>
        <w:spacing w:line="360" w:lineRule="auto"/>
        <w:ind w:left="1276"/>
        <w:rPr>
          <w:rFonts w:ascii="Verdana" w:hAnsi="Verdana" w:cs="Arial"/>
          <w:b/>
          <w:sz w:val="20"/>
          <w:szCs w:val="20"/>
          <w:u w:val="single"/>
        </w:rPr>
      </w:pPr>
      <w:r w:rsidRPr="000C1A3B">
        <w:rPr>
          <w:rFonts w:ascii="Verdana" w:hAnsi="Verdana" w:cs="Arial"/>
          <w:b/>
          <w:sz w:val="20"/>
          <w:szCs w:val="20"/>
          <w:u w:val="single"/>
        </w:rPr>
        <w:t>(NOTE</w:t>
      </w:r>
      <w:r>
        <w:rPr>
          <w:rFonts w:ascii="Verdana" w:hAnsi="Verdana" w:cs="Arial"/>
          <w:b/>
          <w:sz w:val="20"/>
          <w:szCs w:val="20"/>
          <w:u w:val="single"/>
        </w:rPr>
        <w:tab/>
      </w:r>
      <w:r>
        <w:rPr>
          <w:rFonts w:ascii="Verdana" w:hAnsi="Verdana" w:cs="Arial"/>
          <w:b/>
          <w:sz w:val="20"/>
          <w:szCs w:val="20"/>
          <w:u w:val="single"/>
        </w:rPr>
        <w:tab/>
      </w:r>
      <w:r w:rsidRPr="000C1A3B">
        <w:rPr>
          <w:rFonts w:ascii="Verdana" w:hAnsi="Verdana" w:cs="Arial"/>
          <w:b/>
          <w:sz w:val="20"/>
          <w:szCs w:val="20"/>
          <w:u w:val="single"/>
        </w:rPr>
        <w:t xml:space="preserve"> Failure to submit proof of such authority, where applicable, may result in the disqualification of the bid.)</w:t>
      </w:r>
    </w:p>
    <w:p w14:paraId="19EFA5BA" w14:textId="77777777" w:rsidR="00B117DF" w:rsidRPr="000C1A3B" w:rsidRDefault="00B117DF" w:rsidP="00932312">
      <w:pPr>
        <w:pStyle w:val="NoSpacing"/>
      </w:pPr>
    </w:p>
    <w:p w14:paraId="19EFA5BB" w14:textId="77777777" w:rsidR="00B117DF" w:rsidRPr="000C1A3B" w:rsidRDefault="00B117DF" w:rsidP="003026FC">
      <w:pPr>
        <w:numPr>
          <w:ilvl w:val="3"/>
          <w:numId w:val="25"/>
        </w:numPr>
        <w:spacing w:line="360" w:lineRule="auto"/>
        <w:ind w:left="1276" w:hanging="1276"/>
        <w:rPr>
          <w:rFonts w:ascii="Verdana" w:hAnsi="Verdana" w:cs="Arial"/>
          <w:sz w:val="20"/>
          <w:szCs w:val="20"/>
        </w:rPr>
      </w:pPr>
      <w:r w:rsidRPr="000C1A3B">
        <w:rPr>
          <w:rFonts w:ascii="Verdana" w:hAnsi="Verdana" w:cs="Arial"/>
          <w:sz w:val="20"/>
          <w:szCs w:val="20"/>
        </w:rPr>
        <w:t>If no</w:t>
      </w:r>
      <w:r>
        <w:rPr>
          <w:rFonts w:ascii="Verdana" w:hAnsi="Verdana" w:cs="Arial"/>
          <w:sz w:val="20"/>
          <w:szCs w:val="20"/>
        </w:rPr>
        <w:t>t</w:t>
      </w:r>
      <w:r w:rsidRPr="000C1A3B">
        <w:rPr>
          <w:rFonts w:ascii="Verdana" w:hAnsi="Verdana" w:cs="Arial"/>
          <w:sz w:val="20"/>
          <w:szCs w:val="20"/>
        </w:rPr>
        <w:t>, furnish reasons for non-submission of such proof:</w:t>
      </w:r>
      <w:r>
        <w:rPr>
          <w:rFonts w:ascii="Verdana" w:hAnsi="Verdana" w:cs="Arial"/>
          <w:sz w:val="20"/>
          <w:szCs w:val="20"/>
        </w:rPr>
        <w:t xml:space="preserve"> __________________________________________________________________</w:t>
      </w:r>
    </w:p>
    <w:p w14:paraId="19EFA5BC"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19EFA5BD" w14:textId="77777777"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14:paraId="19EFA5BE" w14:textId="77777777" w:rsidR="00B117DF" w:rsidRPr="000C1A3B" w:rsidRDefault="00B117DF" w:rsidP="00932312">
      <w:pPr>
        <w:pStyle w:val="NoSpacing"/>
      </w:pPr>
    </w:p>
    <w:p w14:paraId="19EFA5BF" w14:textId="77777777" w:rsidR="00B117DF" w:rsidRPr="000C1A3B" w:rsidRDefault="00B117DF" w:rsidP="003026FC">
      <w:pPr>
        <w:numPr>
          <w:ilvl w:val="1"/>
          <w:numId w:val="25"/>
        </w:numPr>
        <w:tabs>
          <w:tab w:val="left" w:pos="6237"/>
          <w:tab w:val="left" w:pos="7797"/>
        </w:tabs>
        <w:spacing w:line="360" w:lineRule="auto"/>
        <w:ind w:left="709" w:hanging="709"/>
        <w:rPr>
          <w:rFonts w:ascii="Verdana" w:hAnsi="Verdana" w:cs="Arial"/>
          <w:sz w:val="20"/>
          <w:szCs w:val="20"/>
        </w:rPr>
      </w:pPr>
      <w:r w:rsidRPr="000C1A3B">
        <w:rPr>
          <w:rFonts w:ascii="Verdana" w:hAnsi="Verdana" w:cs="Arial"/>
          <w:sz w:val="20"/>
          <w:szCs w:val="20"/>
        </w:rPr>
        <w:t>Did you or your spouse, or any of the company’s directors /</w:t>
      </w:r>
      <w:r>
        <w:rPr>
          <w:rFonts w:ascii="Verdana" w:hAnsi="Verdana" w:cs="Arial"/>
          <w:sz w:val="20"/>
          <w:szCs w:val="20"/>
        </w:rPr>
        <w:t xml:space="preserve">    </w:t>
      </w:r>
      <w:r>
        <w:rPr>
          <w:rFonts w:ascii="Verdana" w:hAnsi="Verdana" w:cs="Arial"/>
          <w:sz w:val="20"/>
          <w:szCs w:val="20"/>
        </w:rPr>
        <w:tab/>
      </w:r>
      <w:r w:rsidRPr="006E5B31">
        <w:rPr>
          <w:rFonts w:ascii="Verdana" w:hAnsi="Verdana" w:cs="Arial"/>
          <w:b/>
          <w:sz w:val="20"/>
          <w:szCs w:val="20"/>
        </w:rPr>
        <w:t>YES</w:t>
      </w:r>
      <w:r w:rsidRPr="000C1A3B">
        <w:rPr>
          <w:rFonts w:ascii="Verdana" w:hAnsi="Verdana" w:cs="Arial"/>
          <w:b/>
          <w:sz w:val="20"/>
          <w:szCs w:val="20"/>
        </w:rPr>
        <w:t xml:space="preserve"> / NO</w:t>
      </w:r>
    </w:p>
    <w:p w14:paraId="19EFA5C0"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 xml:space="preserve">trustees / shareholders / members or their spouses conduct </w:t>
      </w:r>
    </w:p>
    <w:p w14:paraId="19EFA5C1" w14:textId="77777777"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business with the state in the previous twelve months?</w:t>
      </w:r>
    </w:p>
    <w:p w14:paraId="19EFA5C2" w14:textId="77777777" w:rsidR="00B117DF" w:rsidRPr="000C1A3B" w:rsidRDefault="00B117DF" w:rsidP="00932312">
      <w:pPr>
        <w:pStyle w:val="NoSpacing"/>
      </w:pPr>
    </w:p>
    <w:p w14:paraId="19EFA5C3"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s="Arial"/>
          <w:sz w:val="20"/>
          <w:szCs w:val="20"/>
        </w:rPr>
        <w:t>2.8.1</w:t>
      </w:r>
      <w:r w:rsidRPr="000C1A3B">
        <w:rPr>
          <w:rFonts w:ascii="Verdana" w:hAnsi="Verdana" w:cs="Arial"/>
          <w:sz w:val="20"/>
          <w:szCs w:val="20"/>
        </w:rPr>
        <w:tab/>
        <w:t>If so, furnish other particulars</w:t>
      </w:r>
      <w:r w:rsidR="007A49C4">
        <w:rPr>
          <w:rFonts w:ascii="Verdana" w:hAnsi="Verdana" w:cs="Arial"/>
          <w:sz w:val="20"/>
          <w:szCs w:val="20"/>
        </w:rPr>
        <w:t>:</w:t>
      </w:r>
      <w:r>
        <w:rPr>
          <w:rFonts w:ascii="Verdana" w:hAnsi="Verdana" w:cs="Arial"/>
          <w:sz w:val="20"/>
          <w:szCs w:val="20"/>
        </w:rPr>
        <w:t>______________________________________________</w:t>
      </w:r>
    </w:p>
    <w:p w14:paraId="19EFA5C4"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5"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6" w14:textId="77777777" w:rsidR="00B117DF" w:rsidRPr="000C1A3B" w:rsidRDefault="00B117DF" w:rsidP="00932312">
      <w:pPr>
        <w:pStyle w:val="NoSpacing"/>
      </w:pPr>
    </w:p>
    <w:p w14:paraId="19EFA5C7" w14:textId="77777777" w:rsidR="00B117DF" w:rsidRPr="00B03A00" w:rsidRDefault="00B117DF" w:rsidP="003026FC">
      <w:pPr>
        <w:pStyle w:val="ListParagraph"/>
        <w:widowControl w:val="0"/>
        <w:numPr>
          <w:ilvl w:val="1"/>
          <w:numId w:val="25"/>
        </w:numPr>
        <w:tabs>
          <w:tab w:val="left" w:pos="2250"/>
          <w:tab w:val="left" w:pos="7797"/>
        </w:tabs>
        <w:spacing w:line="360" w:lineRule="auto"/>
        <w:jc w:val="both"/>
        <w:rPr>
          <w:rFonts w:ascii="Verdana" w:hAnsi="Verdana"/>
          <w:sz w:val="20"/>
          <w:szCs w:val="20"/>
        </w:rPr>
      </w:pPr>
      <w:r w:rsidRPr="00B03A00">
        <w:rPr>
          <w:rFonts w:ascii="Verdana" w:hAnsi="Verdana"/>
          <w:sz w:val="20"/>
          <w:szCs w:val="20"/>
        </w:rPr>
        <w:t>Do you, or any person connected with the bidder, have</w:t>
      </w:r>
      <w:r w:rsidRPr="00B03A00">
        <w:rPr>
          <w:rFonts w:ascii="Verdana" w:hAnsi="Verdana"/>
          <w:sz w:val="20"/>
          <w:szCs w:val="20"/>
        </w:rPr>
        <w:tab/>
      </w:r>
      <w:r w:rsidRPr="00B03A00">
        <w:rPr>
          <w:rFonts w:ascii="Verdana" w:hAnsi="Verdana"/>
          <w:b/>
          <w:sz w:val="20"/>
          <w:szCs w:val="20"/>
        </w:rPr>
        <w:t>YES / NO</w:t>
      </w:r>
    </w:p>
    <w:p w14:paraId="19EFA5C8"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any relationship (family, friend, other) with a person </w:t>
      </w:r>
      <w:r w:rsidRPr="000C1A3B">
        <w:rPr>
          <w:rFonts w:ascii="Verdana" w:hAnsi="Verdana"/>
          <w:sz w:val="20"/>
          <w:szCs w:val="20"/>
        </w:rPr>
        <w:tab/>
      </w:r>
    </w:p>
    <w:p w14:paraId="19EFA5C9"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employed by the</w:t>
      </w:r>
      <w:r w:rsidRPr="000C1A3B">
        <w:rPr>
          <w:rFonts w:ascii="Verdana" w:hAnsi="Verdana"/>
          <w:b/>
          <w:sz w:val="20"/>
          <w:szCs w:val="20"/>
        </w:rPr>
        <w:t xml:space="preserve"> </w:t>
      </w:r>
      <w:r w:rsidRPr="000C1A3B">
        <w:rPr>
          <w:rFonts w:ascii="Verdana" w:hAnsi="Verdana"/>
          <w:sz w:val="20"/>
          <w:szCs w:val="20"/>
        </w:rPr>
        <w:t xml:space="preserve">state and who may be involved with </w:t>
      </w:r>
    </w:p>
    <w:p w14:paraId="19EFA5CA" w14:textId="77777777"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the evaluation and or adjudication of this bid?</w:t>
      </w:r>
    </w:p>
    <w:p w14:paraId="19EFA5CB" w14:textId="77777777" w:rsidR="00B117DF" w:rsidRDefault="00B117DF" w:rsidP="00B117DF">
      <w:pPr>
        <w:tabs>
          <w:tab w:val="left" w:pos="709"/>
          <w:tab w:val="left" w:pos="2250"/>
          <w:tab w:val="right" w:pos="9752"/>
        </w:tabs>
        <w:spacing w:line="360" w:lineRule="auto"/>
        <w:rPr>
          <w:rFonts w:ascii="Verdana" w:hAnsi="Verdana"/>
          <w:sz w:val="20"/>
          <w:szCs w:val="20"/>
        </w:rPr>
      </w:pPr>
    </w:p>
    <w:p w14:paraId="19EFA5CC"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olor w:val="000000"/>
          <w:sz w:val="20"/>
          <w:szCs w:val="20"/>
        </w:rPr>
        <w:t>2.9.1</w:t>
      </w:r>
      <w:r w:rsidRPr="000C1A3B">
        <w:rPr>
          <w:rFonts w:ascii="Verdana" w:hAnsi="Verdana"/>
          <w:color w:val="000000"/>
          <w:sz w:val="20"/>
          <w:szCs w:val="20"/>
        </w:rPr>
        <w:tab/>
      </w:r>
      <w:r w:rsidRPr="000C1A3B">
        <w:rPr>
          <w:rFonts w:ascii="Verdana" w:hAnsi="Verdana" w:cs="Arial"/>
          <w:sz w:val="20"/>
          <w:szCs w:val="20"/>
        </w:rPr>
        <w:t xml:space="preserve">If so, furnish other </w:t>
      </w:r>
      <w:r w:rsidR="007A49C4">
        <w:rPr>
          <w:rFonts w:ascii="Verdana" w:hAnsi="Verdana" w:cs="Arial"/>
          <w:sz w:val="20"/>
          <w:szCs w:val="20"/>
        </w:rPr>
        <w:t>p</w:t>
      </w:r>
      <w:r w:rsidRPr="000C1A3B">
        <w:rPr>
          <w:rFonts w:ascii="Verdana" w:hAnsi="Verdana" w:cs="Arial"/>
          <w:sz w:val="20"/>
          <w:szCs w:val="20"/>
        </w:rPr>
        <w:t>articulars:</w:t>
      </w:r>
      <w:r>
        <w:rPr>
          <w:rFonts w:ascii="Verdana" w:hAnsi="Verdana" w:cs="Arial"/>
          <w:sz w:val="20"/>
          <w:szCs w:val="20"/>
        </w:rPr>
        <w:t>______________________________________________</w:t>
      </w:r>
    </w:p>
    <w:p w14:paraId="19EFA5CD"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E"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CF" w14:textId="77777777" w:rsidR="00B117DF" w:rsidRPr="000C1A3B" w:rsidRDefault="00B117DF" w:rsidP="00B117DF">
      <w:pPr>
        <w:tabs>
          <w:tab w:val="left" w:pos="284"/>
          <w:tab w:val="left" w:pos="2250"/>
          <w:tab w:val="left" w:pos="8647"/>
        </w:tabs>
        <w:ind w:left="709" w:hanging="709"/>
        <w:rPr>
          <w:rFonts w:ascii="Verdana" w:hAnsi="Verdana"/>
          <w:sz w:val="20"/>
          <w:szCs w:val="20"/>
        </w:rPr>
      </w:pPr>
    </w:p>
    <w:p w14:paraId="19EFA5D0" w14:textId="77777777" w:rsidR="00B117DF" w:rsidRPr="000C1A3B" w:rsidRDefault="00B117DF" w:rsidP="007A49C4">
      <w:pPr>
        <w:tabs>
          <w:tab w:val="left" w:pos="2250"/>
          <w:tab w:val="left" w:pos="8647"/>
        </w:tabs>
        <w:spacing w:line="360" w:lineRule="auto"/>
        <w:ind w:left="709" w:hanging="709"/>
        <w:rPr>
          <w:rFonts w:ascii="Verdana" w:hAnsi="Verdana"/>
          <w:color w:val="000000"/>
          <w:sz w:val="20"/>
          <w:szCs w:val="20"/>
        </w:rPr>
      </w:pPr>
      <w:r w:rsidRPr="000C1A3B">
        <w:rPr>
          <w:rFonts w:ascii="Verdana" w:hAnsi="Verdana"/>
          <w:sz w:val="20"/>
          <w:szCs w:val="20"/>
        </w:rPr>
        <w:t>2.10</w:t>
      </w:r>
      <w:r w:rsidRPr="000C1A3B">
        <w:rPr>
          <w:rFonts w:ascii="Verdana" w:hAnsi="Verdana"/>
          <w:sz w:val="20"/>
          <w:szCs w:val="20"/>
        </w:rPr>
        <w:tab/>
        <w:t>Are you, or any person connected with the bidder,</w:t>
      </w:r>
      <w:r w:rsidRPr="000C1A3B">
        <w:rPr>
          <w:rFonts w:ascii="Verdana" w:hAnsi="Verdana"/>
          <w:sz w:val="20"/>
          <w:szCs w:val="20"/>
        </w:rPr>
        <w:tab/>
      </w:r>
      <w:r w:rsidRPr="000C1A3B">
        <w:rPr>
          <w:rFonts w:ascii="Verdana" w:hAnsi="Verdana"/>
          <w:b/>
          <w:sz w:val="20"/>
          <w:szCs w:val="20"/>
        </w:rPr>
        <w:t>YES/NO</w:t>
      </w:r>
    </w:p>
    <w:p w14:paraId="19EFA5D1"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aware of any relationship (family, friend, other) between </w:t>
      </w:r>
    </w:p>
    <w:p w14:paraId="19EFA5D2"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cs="Arial"/>
          <w:sz w:val="20"/>
          <w:szCs w:val="20"/>
        </w:rPr>
      </w:pPr>
      <w:r w:rsidRPr="000C1A3B">
        <w:rPr>
          <w:rFonts w:ascii="Verdana" w:hAnsi="Verdana"/>
          <w:sz w:val="20"/>
          <w:szCs w:val="20"/>
        </w:rPr>
        <w:t xml:space="preserve">any other bidder and any person employed by the </w:t>
      </w:r>
      <w:r w:rsidRPr="000C1A3B">
        <w:rPr>
          <w:rFonts w:ascii="Verdana" w:hAnsi="Verdana" w:cs="Arial"/>
          <w:sz w:val="20"/>
          <w:szCs w:val="20"/>
        </w:rPr>
        <w:t>state</w:t>
      </w:r>
    </w:p>
    <w:p w14:paraId="19EFA5D3" w14:textId="77777777" w:rsidR="00B117DF" w:rsidRPr="000C1A3B" w:rsidRDefault="00B117DF" w:rsidP="00B117DF">
      <w:pPr>
        <w:tabs>
          <w:tab w:val="left" w:pos="426"/>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who may be involved with the evaluation and</w:t>
      </w:r>
      <w:r>
        <w:rPr>
          <w:rFonts w:ascii="Verdana" w:hAnsi="Verdana"/>
          <w:sz w:val="20"/>
          <w:szCs w:val="20"/>
        </w:rPr>
        <w:t>/</w:t>
      </w:r>
      <w:r w:rsidRPr="000C1A3B">
        <w:rPr>
          <w:rFonts w:ascii="Verdana" w:hAnsi="Verdana"/>
          <w:sz w:val="20"/>
          <w:szCs w:val="20"/>
        </w:rPr>
        <w:t>or adjudication</w:t>
      </w:r>
    </w:p>
    <w:p w14:paraId="19EFA5D4" w14:textId="77777777"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of this </w:t>
      </w:r>
      <w:r>
        <w:rPr>
          <w:rFonts w:ascii="Verdana" w:hAnsi="Verdana"/>
          <w:sz w:val="20"/>
          <w:szCs w:val="20"/>
        </w:rPr>
        <w:t>B</w:t>
      </w:r>
      <w:r w:rsidRPr="000C1A3B">
        <w:rPr>
          <w:rFonts w:ascii="Verdana" w:hAnsi="Verdana"/>
          <w:sz w:val="20"/>
          <w:szCs w:val="20"/>
        </w:rPr>
        <w:t>id?</w:t>
      </w:r>
    </w:p>
    <w:p w14:paraId="19EFA5D5" w14:textId="77777777" w:rsidR="00B117DF" w:rsidRPr="000C1A3B" w:rsidRDefault="00B117DF" w:rsidP="00B117DF">
      <w:pPr>
        <w:tabs>
          <w:tab w:val="left" w:pos="900"/>
          <w:tab w:val="left" w:pos="2250"/>
          <w:tab w:val="right" w:pos="9752"/>
        </w:tabs>
        <w:spacing w:line="360" w:lineRule="auto"/>
        <w:ind w:left="709" w:hanging="709"/>
        <w:rPr>
          <w:rFonts w:ascii="Verdana" w:hAnsi="Verdana"/>
          <w:sz w:val="20"/>
          <w:szCs w:val="20"/>
        </w:rPr>
      </w:pPr>
      <w:r w:rsidRPr="000C1A3B">
        <w:rPr>
          <w:rFonts w:ascii="Verdana" w:hAnsi="Verdana"/>
          <w:sz w:val="20"/>
          <w:szCs w:val="20"/>
        </w:rPr>
        <w:tab/>
      </w:r>
    </w:p>
    <w:p w14:paraId="19EFA5D6"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2.10.1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w:t>
      </w:r>
      <w:r>
        <w:rPr>
          <w:rFonts w:ascii="Verdana" w:hAnsi="Verdana" w:cs="Arial"/>
          <w:sz w:val="20"/>
          <w:szCs w:val="20"/>
        </w:rPr>
        <w:t>____________________________________________</w:t>
      </w:r>
    </w:p>
    <w:p w14:paraId="19EFA5D7"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D8"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D9" w14:textId="77777777" w:rsidR="00B117DF" w:rsidRPr="000C1A3B" w:rsidRDefault="00B117DF" w:rsidP="00B117DF">
      <w:pPr>
        <w:spacing w:line="360" w:lineRule="auto"/>
        <w:rPr>
          <w:rFonts w:ascii="Verdana" w:hAnsi="Verdana" w:cs="Arial"/>
          <w:sz w:val="20"/>
          <w:szCs w:val="20"/>
        </w:rPr>
      </w:pPr>
    </w:p>
    <w:p w14:paraId="19EFA5DA" w14:textId="77777777" w:rsidR="00B117DF" w:rsidRPr="000C1A3B" w:rsidRDefault="00B117DF" w:rsidP="007A49C4">
      <w:pPr>
        <w:tabs>
          <w:tab w:val="left" w:pos="8647"/>
        </w:tabs>
        <w:spacing w:line="360" w:lineRule="auto"/>
        <w:ind w:left="709" w:hanging="709"/>
        <w:rPr>
          <w:rFonts w:ascii="Verdana" w:hAnsi="Verdana" w:cs="Arial"/>
          <w:sz w:val="20"/>
          <w:szCs w:val="20"/>
        </w:rPr>
      </w:pPr>
      <w:r w:rsidRPr="000C1A3B">
        <w:rPr>
          <w:rFonts w:ascii="Verdana" w:hAnsi="Verdana" w:cs="Arial"/>
          <w:sz w:val="20"/>
          <w:szCs w:val="20"/>
        </w:rPr>
        <w:t>2.11</w:t>
      </w:r>
      <w:r w:rsidRPr="000C1A3B">
        <w:rPr>
          <w:rFonts w:ascii="Verdana" w:hAnsi="Verdana" w:cs="Arial"/>
          <w:sz w:val="20"/>
          <w:szCs w:val="20"/>
        </w:rPr>
        <w:tab/>
        <w:t xml:space="preserve">Do you or any of the directors / trustees / shareholders / members </w:t>
      </w:r>
      <w:r w:rsidRPr="000C1A3B">
        <w:rPr>
          <w:rFonts w:ascii="Verdana" w:hAnsi="Verdana" w:cs="Arial"/>
          <w:sz w:val="20"/>
          <w:szCs w:val="20"/>
        </w:rPr>
        <w:tab/>
      </w:r>
      <w:r w:rsidRPr="000C1A3B">
        <w:rPr>
          <w:rFonts w:ascii="Verdana" w:hAnsi="Verdana" w:cs="Arial"/>
          <w:b/>
          <w:sz w:val="20"/>
          <w:szCs w:val="20"/>
        </w:rPr>
        <w:t>YES/NO</w:t>
      </w:r>
    </w:p>
    <w:p w14:paraId="19EFA5DB"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 xml:space="preserve">of the company have any interest in any other related companies </w:t>
      </w:r>
    </w:p>
    <w:p w14:paraId="19EFA5DC" w14:textId="77777777"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whether or not they are bidding for this contract?</w:t>
      </w:r>
    </w:p>
    <w:p w14:paraId="19EFA5DD" w14:textId="77777777" w:rsidR="00B117DF" w:rsidRPr="000C1A3B" w:rsidRDefault="00B117DF" w:rsidP="00197AFA">
      <w:pPr>
        <w:pStyle w:val="NoSpacing"/>
      </w:pPr>
    </w:p>
    <w:p w14:paraId="19EFA5DE" w14:textId="77777777"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2.11.1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________</w:t>
      </w:r>
      <w:r>
        <w:rPr>
          <w:rFonts w:ascii="Verdana" w:hAnsi="Verdana" w:cs="Arial"/>
          <w:sz w:val="20"/>
          <w:szCs w:val="20"/>
        </w:rPr>
        <w:t>______________________________________</w:t>
      </w:r>
    </w:p>
    <w:p w14:paraId="19EFA5DF" w14:textId="77777777"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w:t>
      </w:r>
      <w:r w:rsidR="007A49C4">
        <w:rPr>
          <w:rFonts w:ascii="Verdana" w:hAnsi="Verdana" w:cs="Arial"/>
          <w:sz w:val="20"/>
          <w:szCs w:val="20"/>
        </w:rPr>
        <w:t>_</w:t>
      </w:r>
      <w:r>
        <w:rPr>
          <w:rFonts w:ascii="Verdana" w:hAnsi="Verdana" w:cs="Arial"/>
          <w:sz w:val="20"/>
          <w:szCs w:val="20"/>
        </w:rPr>
        <w:t>______________________________________________________________</w:t>
      </w:r>
    </w:p>
    <w:p w14:paraId="19EFA5E0" w14:textId="77777777" w:rsidR="00B117DF"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14:paraId="19EFA5E1" w14:textId="77777777" w:rsidR="007A49C4" w:rsidRPr="000C1A3B" w:rsidRDefault="007A49C4" w:rsidP="00197AFA">
      <w:pPr>
        <w:pStyle w:val="NoSpacing"/>
      </w:pPr>
    </w:p>
    <w:p w14:paraId="19EFA5E2" w14:textId="77777777" w:rsidR="00B117DF" w:rsidRPr="00B41EF1" w:rsidRDefault="00B117DF" w:rsidP="00B117DF">
      <w:pPr>
        <w:tabs>
          <w:tab w:val="left" w:pos="709"/>
        </w:tabs>
        <w:spacing w:line="360" w:lineRule="auto"/>
        <w:ind w:left="709" w:hanging="709"/>
        <w:rPr>
          <w:rFonts w:ascii="Verdana" w:hAnsi="Verdana"/>
          <w:b/>
          <w:sz w:val="20"/>
        </w:rPr>
      </w:pPr>
      <w:bookmarkStart w:id="42" w:name="_Toc294861681"/>
      <w:bookmarkStart w:id="43" w:name="_Toc294861713"/>
      <w:bookmarkStart w:id="44" w:name="_Toc295129461"/>
      <w:bookmarkStart w:id="45" w:name="_Toc296431822"/>
      <w:bookmarkStart w:id="46" w:name="_Toc296431853"/>
      <w:bookmarkStart w:id="47" w:name="_Toc297531525"/>
      <w:bookmarkStart w:id="48" w:name="_Toc297531629"/>
      <w:bookmarkStart w:id="49" w:name="_Toc297532058"/>
      <w:bookmarkStart w:id="50" w:name="_Toc297536840"/>
      <w:bookmarkStart w:id="51" w:name="_Toc297802061"/>
      <w:bookmarkStart w:id="52" w:name="_Toc297802083"/>
      <w:bookmarkStart w:id="53" w:name="_Toc305743316"/>
      <w:bookmarkStart w:id="54" w:name="_Toc305743744"/>
      <w:bookmarkStart w:id="55" w:name="_Toc311562024"/>
      <w:bookmarkStart w:id="56" w:name="_Toc311628780"/>
      <w:r w:rsidRPr="00CB4CF6">
        <w:rPr>
          <w:rFonts w:ascii="Verdana" w:hAnsi="Verdana"/>
          <w:sz w:val="20"/>
        </w:rPr>
        <w:t>3.</w:t>
      </w:r>
      <w:r w:rsidRPr="00B41EF1">
        <w:rPr>
          <w:rFonts w:ascii="Verdana" w:hAnsi="Verdana"/>
          <w:b/>
          <w:sz w:val="20"/>
        </w:rPr>
        <w:tab/>
      </w:r>
      <w:r w:rsidRPr="00DD7DC9">
        <w:rPr>
          <w:rFonts w:ascii="Verdana" w:hAnsi="Verdana"/>
          <w:b/>
          <w:sz w:val="20"/>
        </w:rPr>
        <w:t>Full</w:t>
      </w:r>
      <w:r w:rsidRPr="006749B3">
        <w:rPr>
          <w:rFonts w:ascii="Verdana" w:hAnsi="Verdana"/>
          <w:b/>
          <w:sz w:val="20"/>
        </w:rPr>
        <w:t xml:space="preserve"> details of directors / trustees / members / shareholders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2202"/>
        <w:gridCol w:w="2378"/>
        <w:gridCol w:w="2389"/>
      </w:tblGrid>
      <w:tr w:rsidR="00B117DF" w:rsidRPr="007A49C4" w14:paraId="19EFA5E7" w14:textId="77777777" w:rsidTr="007A49C4">
        <w:trPr>
          <w:trHeight w:val="397"/>
        </w:trPr>
        <w:tc>
          <w:tcPr>
            <w:tcW w:w="3085" w:type="dxa"/>
            <w:shd w:val="clear" w:color="auto" w:fill="F2F2F2" w:themeFill="background1" w:themeFillShade="F2"/>
            <w:vAlign w:val="center"/>
          </w:tcPr>
          <w:p w14:paraId="19EFA5E3" w14:textId="77777777" w:rsidR="00B117DF" w:rsidRPr="007A49C4" w:rsidRDefault="00B117DF" w:rsidP="00537370">
            <w:pPr>
              <w:spacing w:line="360" w:lineRule="auto"/>
              <w:jc w:val="center"/>
              <w:rPr>
                <w:rFonts w:ascii="Verdana" w:hAnsi="Verdana"/>
                <w:b/>
                <w:sz w:val="16"/>
                <w:szCs w:val="16"/>
              </w:rPr>
            </w:pPr>
            <w:r w:rsidRPr="007A49C4">
              <w:rPr>
                <w:rFonts w:ascii="Verdana" w:hAnsi="Verdana"/>
                <w:b/>
                <w:sz w:val="16"/>
                <w:szCs w:val="16"/>
              </w:rPr>
              <w:t>Full name</w:t>
            </w:r>
          </w:p>
        </w:tc>
        <w:tc>
          <w:tcPr>
            <w:tcW w:w="2268" w:type="dxa"/>
            <w:shd w:val="clear" w:color="auto" w:fill="F2F2F2" w:themeFill="background1" w:themeFillShade="F2"/>
            <w:vAlign w:val="center"/>
          </w:tcPr>
          <w:p w14:paraId="19EFA5E4"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Identity number</w:t>
            </w:r>
          </w:p>
        </w:tc>
        <w:tc>
          <w:tcPr>
            <w:tcW w:w="2446" w:type="dxa"/>
            <w:shd w:val="clear" w:color="auto" w:fill="F2F2F2" w:themeFill="background1" w:themeFillShade="F2"/>
            <w:vAlign w:val="center"/>
          </w:tcPr>
          <w:p w14:paraId="19EFA5E5"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Personal tax reference number</w:t>
            </w:r>
          </w:p>
        </w:tc>
        <w:tc>
          <w:tcPr>
            <w:tcW w:w="2458" w:type="dxa"/>
            <w:shd w:val="clear" w:color="auto" w:fill="F2F2F2" w:themeFill="background1" w:themeFillShade="F2"/>
            <w:vAlign w:val="center"/>
          </w:tcPr>
          <w:p w14:paraId="19EFA5E6" w14:textId="77777777"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 xml:space="preserve">State employee number / </w:t>
            </w:r>
            <w:proofErr w:type="spellStart"/>
            <w:r w:rsidRPr="007A49C4">
              <w:rPr>
                <w:rFonts w:ascii="Verdana" w:hAnsi="Verdana"/>
                <w:b/>
                <w:sz w:val="16"/>
                <w:szCs w:val="16"/>
              </w:rPr>
              <w:t>Persal</w:t>
            </w:r>
            <w:proofErr w:type="spellEnd"/>
            <w:r w:rsidRPr="007A49C4">
              <w:rPr>
                <w:rFonts w:ascii="Verdana" w:hAnsi="Verdana"/>
                <w:b/>
                <w:sz w:val="16"/>
                <w:szCs w:val="16"/>
              </w:rPr>
              <w:t xml:space="preserve"> number</w:t>
            </w:r>
          </w:p>
        </w:tc>
      </w:tr>
      <w:tr w:rsidR="00B117DF" w:rsidRPr="007A49C4" w14:paraId="19EFA5ED" w14:textId="77777777" w:rsidTr="007A49C4">
        <w:trPr>
          <w:trHeight w:val="397"/>
        </w:trPr>
        <w:tc>
          <w:tcPr>
            <w:tcW w:w="3085" w:type="dxa"/>
            <w:shd w:val="clear" w:color="auto" w:fill="auto"/>
            <w:vAlign w:val="center"/>
          </w:tcPr>
          <w:p w14:paraId="19EFA5E8"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E9"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EA"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EB" w14:textId="77777777" w:rsidR="00B117DF" w:rsidRPr="007A49C4" w:rsidRDefault="00B117DF" w:rsidP="00537370">
            <w:pPr>
              <w:rPr>
                <w:rFonts w:ascii="Verdana" w:hAnsi="Verdana"/>
                <w:sz w:val="16"/>
                <w:szCs w:val="16"/>
              </w:rPr>
            </w:pPr>
          </w:p>
          <w:p w14:paraId="19EFA5EC" w14:textId="77777777" w:rsidR="00B117DF" w:rsidRPr="007A49C4" w:rsidRDefault="00B117DF" w:rsidP="00537370">
            <w:pPr>
              <w:rPr>
                <w:rFonts w:ascii="Verdana" w:hAnsi="Verdana"/>
                <w:sz w:val="16"/>
                <w:szCs w:val="16"/>
              </w:rPr>
            </w:pPr>
          </w:p>
        </w:tc>
      </w:tr>
      <w:tr w:rsidR="00B117DF" w:rsidRPr="007A49C4" w14:paraId="19EFA5F3" w14:textId="77777777" w:rsidTr="007A49C4">
        <w:trPr>
          <w:trHeight w:val="397"/>
        </w:trPr>
        <w:tc>
          <w:tcPr>
            <w:tcW w:w="3085" w:type="dxa"/>
            <w:shd w:val="clear" w:color="auto" w:fill="auto"/>
            <w:vAlign w:val="center"/>
          </w:tcPr>
          <w:p w14:paraId="19EFA5EE"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EF"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0"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1" w14:textId="77777777" w:rsidR="00B117DF" w:rsidRPr="007A49C4" w:rsidRDefault="00B117DF" w:rsidP="00537370">
            <w:pPr>
              <w:rPr>
                <w:rFonts w:ascii="Verdana" w:hAnsi="Verdana"/>
                <w:sz w:val="16"/>
                <w:szCs w:val="16"/>
              </w:rPr>
            </w:pPr>
          </w:p>
          <w:p w14:paraId="19EFA5F2" w14:textId="77777777" w:rsidR="00B117DF" w:rsidRPr="007A49C4" w:rsidRDefault="00B117DF" w:rsidP="00537370">
            <w:pPr>
              <w:rPr>
                <w:rFonts w:ascii="Verdana" w:hAnsi="Verdana"/>
                <w:sz w:val="16"/>
                <w:szCs w:val="16"/>
              </w:rPr>
            </w:pPr>
          </w:p>
        </w:tc>
      </w:tr>
      <w:tr w:rsidR="00B117DF" w:rsidRPr="007A49C4" w14:paraId="19EFA5F9" w14:textId="77777777" w:rsidTr="007A49C4">
        <w:trPr>
          <w:trHeight w:val="397"/>
        </w:trPr>
        <w:tc>
          <w:tcPr>
            <w:tcW w:w="3085" w:type="dxa"/>
            <w:shd w:val="clear" w:color="auto" w:fill="auto"/>
            <w:vAlign w:val="center"/>
          </w:tcPr>
          <w:p w14:paraId="19EFA5F4"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F5"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6"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7" w14:textId="77777777" w:rsidR="00B117DF" w:rsidRPr="007A49C4" w:rsidRDefault="00B117DF" w:rsidP="00537370">
            <w:pPr>
              <w:rPr>
                <w:rFonts w:ascii="Verdana" w:hAnsi="Verdana"/>
                <w:sz w:val="16"/>
                <w:szCs w:val="16"/>
              </w:rPr>
            </w:pPr>
          </w:p>
          <w:p w14:paraId="19EFA5F8" w14:textId="77777777" w:rsidR="00B117DF" w:rsidRPr="007A49C4" w:rsidRDefault="00B117DF" w:rsidP="00537370">
            <w:pPr>
              <w:rPr>
                <w:rFonts w:ascii="Verdana" w:hAnsi="Verdana"/>
                <w:sz w:val="16"/>
                <w:szCs w:val="16"/>
              </w:rPr>
            </w:pPr>
          </w:p>
        </w:tc>
      </w:tr>
      <w:tr w:rsidR="00B117DF" w:rsidRPr="007A49C4" w14:paraId="19EFA5FF" w14:textId="77777777" w:rsidTr="007A49C4">
        <w:trPr>
          <w:trHeight w:val="397"/>
        </w:trPr>
        <w:tc>
          <w:tcPr>
            <w:tcW w:w="3085" w:type="dxa"/>
            <w:shd w:val="clear" w:color="auto" w:fill="auto"/>
            <w:vAlign w:val="center"/>
          </w:tcPr>
          <w:p w14:paraId="19EFA5FA"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5FB"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5FC"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5FD" w14:textId="77777777" w:rsidR="00B117DF" w:rsidRPr="007A49C4" w:rsidRDefault="00B117DF" w:rsidP="00537370">
            <w:pPr>
              <w:rPr>
                <w:rFonts w:ascii="Verdana" w:hAnsi="Verdana"/>
                <w:sz w:val="16"/>
                <w:szCs w:val="16"/>
              </w:rPr>
            </w:pPr>
          </w:p>
          <w:p w14:paraId="19EFA5FE" w14:textId="77777777" w:rsidR="00B117DF" w:rsidRPr="007A49C4" w:rsidRDefault="00B117DF" w:rsidP="00537370">
            <w:pPr>
              <w:rPr>
                <w:rFonts w:ascii="Verdana" w:hAnsi="Verdana"/>
                <w:sz w:val="16"/>
                <w:szCs w:val="16"/>
              </w:rPr>
            </w:pPr>
          </w:p>
        </w:tc>
      </w:tr>
      <w:tr w:rsidR="00B117DF" w:rsidRPr="007A49C4" w14:paraId="19EFA605" w14:textId="77777777" w:rsidTr="007A49C4">
        <w:trPr>
          <w:trHeight w:val="397"/>
        </w:trPr>
        <w:tc>
          <w:tcPr>
            <w:tcW w:w="3085" w:type="dxa"/>
            <w:shd w:val="clear" w:color="auto" w:fill="auto"/>
            <w:vAlign w:val="center"/>
          </w:tcPr>
          <w:p w14:paraId="19EFA600"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1"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2"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3" w14:textId="77777777" w:rsidR="00B117DF" w:rsidRPr="007A49C4" w:rsidRDefault="00B117DF" w:rsidP="00537370">
            <w:pPr>
              <w:rPr>
                <w:rFonts w:ascii="Verdana" w:hAnsi="Verdana"/>
                <w:sz w:val="16"/>
                <w:szCs w:val="16"/>
              </w:rPr>
            </w:pPr>
          </w:p>
          <w:p w14:paraId="19EFA604" w14:textId="77777777" w:rsidR="00B117DF" w:rsidRPr="007A49C4" w:rsidRDefault="00B117DF" w:rsidP="00537370">
            <w:pPr>
              <w:rPr>
                <w:rFonts w:ascii="Verdana" w:hAnsi="Verdana"/>
                <w:sz w:val="16"/>
                <w:szCs w:val="16"/>
              </w:rPr>
            </w:pPr>
          </w:p>
        </w:tc>
      </w:tr>
      <w:tr w:rsidR="00B117DF" w:rsidRPr="007A49C4" w14:paraId="19EFA60B" w14:textId="77777777" w:rsidTr="007A49C4">
        <w:trPr>
          <w:trHeight w:val="397"/>
        </w:trPr>
        <w:tc>
          <w:tcPr>
            <w:tcW w:w="3085" w:type="dxa"/>
            <w:shd w:val="clear" w:color="auto" w:fill="auto"/>
            <w:vAlign w:val="center"/>
          </w:tcPr>
          <w:p w14:paraId="19EFA606"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7"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8"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9" w14:textId="77777777" w:rsidR="00B117DF" w:rsidRPr="007A49C4" w:rsidRDefault="00B117DF" w:rsidP="00537370">
            <w:pPr>
              <w:rPr>
                <w:rFonts w:ascii="Verdana" w:hAnsi="Verdana"/>
                <w:sz w:val="16"/>
                <w:szCs w:val="16"/>
              </w:rPr>
            </w:pPr>
          </w:p>
          <w:p w14:paraId="19EFA60A" w14:textId="77777777" w:rsidR="00B117DF" w:rsidRPr="007A49C4" w:rsidRDefault="00B117DF" w:rsidP="00537370">
            <w:pPr>
              <w:rPr>
                <w:rFonts w:ascii="Verdana" w:hAnsi="Verdana"/>
                <w:sz w:val="16"/>
                <w:szCs w:val="16"/>
              </w:rPr>
            </w:pPr>
          </w:p>
        </w:tc>
      </w:tr>
      <w:tr w:rsidR="00B117DF" w:rsidRPr="007A49C4" w14:paraId="19EFA611" w14:textId="77777777" w:rsidTr="007A49C4">
        <w:trPr>
          <w:trHeight w:val="397"/>
        </w:trPr>
        <w:tc>
          <w:tcPr>
            <w:tcW w:w="3085" w:type="dxa"/>
            <w:shd w:val="clear" w:color="auto" w:fill="auto"/>
            <w:vAlign w:val="center"/>
          </w:tcPr>
          <w:p w14:paraId="19EFA60C" w14:textId="77777777" w:rsidR="00B117DF" w:rsidRPr="007A49C4" w:rsidRDefault="00B117DF" w:rsidP="00537370">
            <w:pPr>
              <w:rPr>
                <w:rFonts w:ascii="Verdana" w:hAnsi="Verdana"/>
                <w:sz w:val="16"/>
                <w:szCs w:val="16"/>
              </w:rPr>
            </w:pPr>
          </w:p>
        </w:tc>
        <w:tc>
          <w:tcPr>
            <w:tcW w:w="2268" w:type="dxa"/>
            <w:shd w:val="clear" w:color="auto" w:fill="auto"/>
            <w:vAlign w:val="center"/>
          </w:tcPr>
          <w:p w14:paraId="19EFA60D" w14:textId="77777777" w:rsidR="00B117DF" w:rsidRPr="007A49C4" w:rsidRDefault="00B117DF" w:rsidP="00537370">
            <w:pPr>
              <w:rPr>
                <w:rFonts w:ascii="Verdana" w:hAnsi="Verdana"/>
                <w:sz w:val="16"/>
                <w:szCs w:val="16"/>
              </w:rPr>
            </w:pPr>
          </w:p>
        </w:tc>
        <w:tc>
          <w:tcPr>
            <w:tcW w:w="2446" w:type="dxa"/>
            <w:shd w:val="clear" w:color="auto" w:fill="auto"/>
            <w:vAlign w:val="center"/>
          </w:tcPr>
          <w:p w14:paraId="19EFA60E" w14:textId="77777777" w:rsidR="00B117DF" w:rsidRPr="007A49C4" w:rsidRDefault="00B117DF" w:rsidP="00537370">
            <w:pPr>
              <w:rPr>
                <w:rFonts w:ascii="Verdana" w:hAnsi="Verdana"/>
                <w:sz w:val="16"/>
                <w:szCs w:val="16"/>
              </w:rPr>
            </w:pPr>
          </w:p>
        </w:tc>
        <w:tc>
          <w:tcPr>
            <w:tcW w:w="2458" w:type="dxa"/>
            <w:shd w:val="clear" w:color="auto" w:fill="auto"/>
            <w:vAlign w:val="center"/>
          </w:tcPr>
          <w:p w14:paraId="19EFA60F" w14:textId="77777777" w:rsidR="00B117DF" w:rsidRPr="007A49C4" w:rsidRDefault="00B117DF" w:rsidP="00537370">
            <w:pPr>
              <w:rPr>
                <w:rFonts w:ascii="Verdana" w:hAnsi="Verdana"/>
                <w:sz w:val="16"/>
                <w:szCs w:val="16"/>
              </w:rPr>
            </w:pPr>
          </w:p>
          <w:p w14:paraId="19EFA610" w14:textId="77777777" w:rsidR="00B117DF" w:rsidRPr="007A49C4" w:rsidRDefault="00B117DF" w:rsidP="00537370">
            <w:pPr>
              <w:rPr>
                <w:rFonts w:ascii="Verdana" w:hAnsi="Verdana"/>
                <w:sz w:val="16"/>
                <w:szCs w:val="16"/>
              </w:rPr>
            </w:pPr>
          </w:p>
        </w:tc>
      </w:tr>
    </w:tbl>
    <w:p w14:paraId="19EFA612" w14:textId="77777777" w:rsidR="00B117DF" w:rsidRPr="000C1A3B" w:rsidRDefault="00B117DF" w:rsidP="00B117DF">
      <w:pPr>
        <w:rPr>
          <w:rFonts w:ascii="Verdana" w:hAnsi="Verdana"/>
          <w:sz w:val="20"/>
          <w:szCs w:val="20"/>
        </w:rPr>
      </w:pPr>
      <w:r w:rsidRPr="000C1A3B">
        <w:rPr>
          <w:rFonts w:ascii="Verdana" w:hAnsi="Verdana"/>
          <w:sz w:val="20"/>
          <w:szCs w:val="20"/>
        </w:rPr>
        <w:br w:type="page"/>
      </w:r>
    </w:p>
    <w:p w14:paraId="19EFA613" w14:textId="77777777" w:rsidR="00B117DF" w:rsidRPr="00071033" w:rsidRDefault="00B117DF" w:rsidP="00B117DF">
      <w:pPr>
        <w:ind w:left="709" w:hanging="709"/>
        <w:rPr>
          <w:rFonts w:ascii="Verdana" w:hAnsi="Verdana"/>
          <w:b/>
          <w:sz w:val="20"/>
        </w:rPr>
      </w:pPr>
      <w:bookmarkStart w:id="57" w:name="_Toc294861682"/>
      <w:bookmarkStart w:id="58" w:name="_Toc294861714"/>
      <w:bookmarkStart w:id="59" w:name="_Toc295129462"/>
      <w:bookmarkStart w:id="60" w:name="_Toc296431823"/>
      <w:bookmarkStart w:id="61" w:name="_Toc296431854"/>
      <w:bookmarkStart w:id="62" w:name="_Toc297531526"/>
      <w:bookmarkStart w:id="63" w:name="_Toc297531630"/>
      <w:bookmarkStart w:id="64" w:name="_Toc297532059"/>
      <w:bookmarkStart w:id="65" w:name="_Toc297536841"/>
      <w:bookmarkStart w:id="66" w:name="_Toc297802062"/>
      <w:bookmarkStart w:id="67" w:name="_Toc297802084"/>
      <w:bookmarkStart w:id="68" w:name="_Toc305743317"/>
      <w:bookmarkStart w:id="69" w:name="_Toc305743745"/>
      <w:bookmarkStart w:id="70" w:name="_Toc311562025"/>
      <w:bookmarkStart w:id="71" w:name="_Toc311628781"/>
      <w:r w:rsidRPr="003B3C4A">
        <w:rPr>
          <w:rFonts w:ascii="Verdana" w:hAnsi="Verdana"/>
          <w:sz w:val="20"/>
        </w:rPr>
        <w:t>4.</w:t>
      </w:r>
      <w:r w:rsidRPr="00071033">
        <w:rPr>
          <w:rFonts w:ascii="Verdana" w:hAnsi="Verdana"/>
          <w:b/>
          <w:sz w:val="20"/>
        </w:rPr>
        <w:tab/>
        <w:t>Declaration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EFA614" w14:textId="77777777" w:rsidR="00B117DF" w:rsidRPr="000C1A3B" w:rsidRDefault="00B117DF" w:rsidP="00B117DF">
      <w:pPr>
        <w:tabs>
          <w:tab w:val="left" w:pos="900"/>
          <w:tab w:val="left" w:pos="2250"/>
          <w:tab w:val="right" w:pos="9752"/>
        </w:tabs>
        <w:ind w:firstLine="540"/>
        <w:jc w:val="center"/>
        <w:rPr>
          <w:rFonts w:ascii="Verdana" w:hAnsi="Verdana"/>
          <w:b/>
          <w:sz w:val="20"/>
          <w:szCs w:val="20"/>
        </w:rPr>
      </w:pPr>
    </w:p>
    <w:p w14:paraId="19EFA615" w14:textId="77777777" w:rsidR="00B117DF" w:rsidRDefault="00B117DF" w:rsidP="00B117DF">
      <w:pPr>
        <w:tabs>
          <w:tab w:val="left" w:pos="1418"/>
          <w:tab w:val="right" w:pos="9752"/>
        </w:tabs>
        <w:spacing w:line="360" w:lineRule="auto"/>
        <w:ind w:left="709"/>
        <w:rPr>
          <w:rFonts w:ascii="Verdana" w:hAnsi="Verdana"/>
          <w:sz w:val="20"/>
          <w:szCs w:val="20"/>
        </w:rPr>
      </w:pPr>
      <w:r w:rsidRPr="000C1A3B">
        <w:rPr>
          <w:rFonts w:ascii="Verdana" w:hAnsi="Verdana"/>
          <w:sz w:val="20"/>
          <w:szCs w:val="20"/>
        </w:rPr>
        <w:t>I, the undersigned (name)</w:t>
      </w:r>
      <w:r>
        <w:rPr>
          <w:rFonts w:ascii="Verdana" w:hAnsi="Verdana"/>
          <w:sz w:val="20"/>
          <w:szCs w:val="20"/>
        </w:rPr>
        <w:t xml:space="preserve"> ____________________________________________________ </w:t>
      </w:r>
      <w:r w:rsidRPr="000C1A3B">
        <w:rPr>
          <w:rFonts w:ascii="Verdana" w:hAnsi="Verdana"/>
          <w:sz w:val="20"/>
          <w:szCs w:val="20"/>
        </w:rPr>
        <w:t xml:space="preserve">certify that the information furnished in paragraphs 2 and 3 above is correct. </w:t>
      </w:r>
    </w:p>
    <w:p w14:paraId="19EFA616" w14:textId="77777777" w:rsidR="00B117DF" w:rsidRPr="000C1A3B" w:rsidRDefault="00B117DF" w:rsidP="00B117DF">
      <w:pPr>
        <w:pStyle w:val="BodyTextIndent2"/>
        <w:rPr>
          <w:rFonts w:ascii="Verdana" w:hAnsi="Verdana"/>
          <w:szCs w:val="20"/>
        </w:rPr>
      </w:pPr>
    </w:p>
    <w:p w14:paraId="19EFA617" w14:textId="77777777" w:rsidR="00B117DF" w:rsidRPr="000C1A3B" w:rsidRDefault="00B117DF" w:rsidP="00B117DF">
      <w:pPr>
        <w:pStyle w:val="BodyTextIndent2"/>
        <w:spacing w:line="360" w:lineRule="auto"/>
        <w:ind w:left="709" w:firstLine="0"/>
        <w:rPr>
          <w:rFonts w:ascii="Verdana" w:hAnsi="Verdana"/>
          <w:szCs w:val="20"/>
        </w:rPr>
      </w:pPr>
      <w:r w:rsidRPr="000C1A3B">
        <w:rPr>
          <w:rFonts w:ascii="Verdana" w:hAnsi="Verdana"/>
          <w:szCs w:val="20"/>
        </w:rPr>
        <w:t xml:space="preserve">I accept that the </w:t>
      </w:r>
      <w:r>
        <w:rPr>
          <w:rFonts w:ascii="Verdana" w:hAnsi="Verdana"/>
          <w:szCs w:val="20"/>
        </w:rPr>
        <w:t>S</w:t>
      </w:r>
      <w:r w:rsidRPr="000C1A3B">
        <w:rPr>
          <w:rFonts w:ascii="Verdana" w:hAnsi="Verdana"/>
          <w:szCs w:val="20"/>
        </w:rPr>
        <w:t xml:space="preserve">tate may reject the bid or act against me in terms of paragraph 23 of the </w:t>
      </w:r>
      <w:r>
        <w:rPr>
          <w:rFonts w:ascii="Verdana" w:hAnsi="Verdana"/>
          <w:szCs w:val="20"/>
        </w:rPr>
        <w:t>GCC</w:t>
      </w:r>
      <w:r w:rsidRPr="000C1A3B">
        <w:rPr>
          <w:rFonts w:ascii="Verdana" w:hAnsi="Verdana"/>
          <w:szCs w:val="20"/>
        </w:rPr>
        <w:t xml:space="preserve"> should this declaration prove to be false.  </w:t>
      </w:r>
    </w:p>
    <w:p w14:paraId="19EFA618" w14:textId="77777777" w:rsidR="00B117DF" w:rsidRPr="000C1A3B" w:rsidRDefault="00B117DF" w:rsidP="00B117DF">
      <w:pPr>
        <w:tabs>
          <w:tab w:val="left" w:pos="900"/>
          <w:tab w:val="left" w:pos="2250"/>
          <w:tab w:val="right" w:pos="9752"/>
        </w:tabs>
        <w:ind w:firstLine="540"/>
        <w:rPr>
          <w:rFonts w:ascii="Verdana" w:hAnsi="Verdana"/>
          <w:sz w:val="20"/>
          <w:szCs w:val="20"/>
        </w:rPr>
      </w:pPr>
    </w:p>
    <w:p w14:paraId="19EFA619" w14:textId="77777777" w:rsidR="00B117DF" w:rsidRDefault="00B117DF" w:rsidP="00B117DF">
      <w:pPr>
        <w:tabs>
          <w:tab w:val="left" w:pos="900"/>
          <w:tab w:val="left" w:pos="2250"/>
          <w:tab w:val="right" w:pos="9752"/>
        </w:tabs>
        <w:ind w:firstLine="540"/>
        <w:rPr>
          <w:rFonts w:ascii="Verdana" w:hAnsi="Verdana"/>
          <w:b/>
          <w:sz w:val="20"/>
          <w:szCs w:val="20"/>
        </w:rPr>
      </w:pPr>
    </w:p>
    <w:p w14:paraId="19EFA61A" w14:textId="77777777" w:rsidR="007A49C4" w:rsidRDefault="007A49C4" w:rsidP="00B117DF">
      <w:pPr>
        <w:tabs>
          <w:tab w:val="left" w:pos="900"/>
          <w:tab w:val="left" w:pos="2250"/>
          <w:tab w:val="right" w:pos="9752"/>
        </w:tabs>
        <w:ind w:firstLine="540"/>
        <w:rPr>
          <w:rFonts w:ascii="Verdana" w:hAnsi="Verdana"/>
          <w:b/>
          <w:sz w:val="20"/>
          <w:szCs w:val="20"/>
        </w:rPr>
      </w:pPr>
    </w:p>
    <w:p w14:paraId="19EFA61B" w14:textId="77777777" w:rsidR="007A49C4" w:rsidRPr="000C1A3B" w:rsidRDefault="007A49C4" w:rsidP="00B117DF">
      <w:pPr>
        <w:tabs>
          <w:tab w:val="left" w:pos="900"/>
          <w:tab w:val="left" w:pos="2250"/>
          <w:tab w:val="right" w:pos="9752"/>
        </w:tabs>
        <w:ind w:firstLine="540"/>
        <w:rPr>
          <w:rFonts w:ascii="Verdana" w:hAnsi="Verdana"/>
          <w:b/>
          <w:sz w:val="20"/>
          <w:szCs w:val="20"/>
        </w:rPr>
      </w:pPr>
    </w:p>
    <w:p w14:paraId="19EFA61C" w14:textId="77777777" w:rsidR="00B117DF" w:rsidRPr="00EC14CC" w:rsidRDefault="00B117DF" w:rsidP="005F233C">
      <w:pPr>
        <w:tabs>
          <w:tab w:val="left" w:pos="3960"/>
          <w:tab w:val="left" w:pos="6379"/>
          <w:tab w:val="right" w:pos="9752"/>
        </w:tabs>
        <w:spacing w:line="360" w:lineRule="auto"/>
        <w:ind w:firstLine="567"/>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19EFA61D" w14:textId="3238F285" w:rsidR="00B117DF" w:rsidRPr="00EF5E52" w:rsidRDefault="00B117DF" w:rsidP="00B117DF">
      <w:pPr>
        <w:tabs>
          <w:tab w:val="left" w:pos="1080"/>
          <w:tab w:val="left" w:pos="4320"/>
          <w:tab w:val="left" w:pos="7920"/>
          <w:tab w:val="right" w:pos="9752"/>
        </w:tabs>
        <w:spacing w:line="360" w:lineRule="auto"/>
        <w:ind w:left="540"/>
        <w:jc w:val="both"/>
        <w:rPr>
          <w:rFonts w:ascii="Verdana" w:hAnsi="Verdana"/>
          <w:b/>
          <w:sz w:val="20"/>
          <w:szCs w:val="20"/>
          <w:lang w:val="en-GB"/>
        </w:rPr>
      </w:pPr>
      <w:r w:rsidRPr="00EF5E52">
        <w:rPr>
          <w:rFonts w:ascii="Verdana" w:hAnsi="Verdana"/>
          <w:b/>
          <w:sz w:val="20"/>
          <w:szCs w:val="20"/>
          <w:lang w:val="en-GB"/>
        </w:rPr>
        <w:t>Signature</w:t>
      </w:r>
      <w:r w:rsidRPr="00EF5E52">
        <w:rPr>
          <w:rFonts w:ascii="Verdana" w:hAnsi="Verdana"/>
          <w:b/>
          <w:sz w:val="20"/>
          <w:szCs w:val="20"/>
          <w:lang w:val="en-GB"/>
        </w:rPr>
        <w:tab/>
        <w:t xml:space="preserve">                          </w:t>
      </w:r>
      <w:r w:rsidR="005F233C">
        <w:rPr>
          <w:rFonts w:ascii="Verdana" w:hAnsi="Verdana"/>
          <w:b/>
          <w:sz w:val="20"/>
          <w:szCs w:val="20"/>
          <w:lang w:val="en-GB"/>
        </w:rPr>
        <w:t xml:space="preserve">    </w:t>
      </w:r>
      <w:r w:rsidRPr="00EF5E52">
        <w:rPr>
          <w:rFonts w:ascii="Verdana" w:hAnsi="Verdana"/>
          <w:b/>
          <w:sz w:val="20"/>
          <w:szCs w:val="20"/>
          <w:lang w:val="en-GB"/>
        </w:rPr>
        <w:t>Date</w:t>
      </w:r>
    </w:p>
    <w:p w14:paraId="19EFA61E" w14:textId="77777777" w:rsidR="00B117DF" w:rsidRPr="00EC14CC"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19EFA61F" w14:textId="77777777" w:rsidR="00B117DF"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14:paraId="19EFA620"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19EFA621" w14:textId="77777777"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14:paraId="66B1D583" w14:textId="77777777" w:rsidR="005F233C" w:rsidRDefault="005F233C" w:rsidP="005F233C">
      <w:pPr>
        <w:tabs>
          <w:tab w:val="left" w:pos="1080"/>
          <w:tab w:val="left" w:pos="3969"/>
          <w:tab w:val="right" w:pos="6379"/>
          <w:tab w:val="left" w:pos="10065"/>
        </w:tabs>
        <w:spacing w:line="360" w:lineRule="auto"/>
        <w:ind w:left="567"/>
        <w:jc w:val="both"/>
        <w:rPr>
          <w:rFonts w:ascii="Verdana" w:hAnsi="Verdana"/>
          <w:b/>
          <w:sz w:val="20"/>
          <w:szCs w:val="20"/>
          <w:u w:val="single"/>
          <w:lang w:val="en-GB"/>
        </w:rPr>
      </w:pPr>
      <w:r>
        <w:rPr>
          <w:rFonts w:ascii="Verdana" w:hAnsi="Verdana"/>
          <w:b/>
          <w:sz w:val="20"/>
          <w:szCs w:val="20"/>
          <w:u w:val="single"/>
          <w:lang w:val="en-GB"/>
        </w:rPr>
        <w:t xml:space="preserve">    </w:t>
      </w:r>
      <w:r w:rsidR="00B117DF">
        <w:rPr>
          <w:rFonts w:ascii="Verdana" w:hAnsi="Verdana"/>
          <w:b/>
          <w:sz w:val="20"/>
          <w:szCs w:val="20"/>
          <w:u w:val="single"/>
          <w:lang w:val="en-GB"/>
        </w:rPr>
        <w:tab/>
      </w:r>
      <w:r w:rsidR="00B117DF">
        <w:rPr>
          <w:rFonts w:ascii="Verdana" w:hAnsi="Verdana"/>
          <w:b/>
          <w:sz w:val="20"/>
          <w:szCs w:val="20"/>
          <w:u w:val="single"/>
          <w:lang w:val="en-GB"/>
        </w:rPr>
        <w:tab/>
      </w:r>
      <w:r>
        <w:rPr>
          <w:rFonts w:ascii="Verdana" w:hAnsi="Verdana"/>
          <w:b/>
          <w:sz w:val="20"/>
          <w:szCs w:val="20"/>
          <w:u w:val="single"/>
          <w:lang w:val="en-GB"/>
        </w:rPr>
        <w:t xml:space="preserve">                                 </w:t>
      </w:r>
    </w:p>
    <w:p w14:paraId="19EFA623" w14:textId="4F58F0E2" w:rsidR="00B117DF" w:rsidRPr="005F233C" w:rsidRDefault="00B117DF" w:rsidP="005F233C">
      <w:pPr>
        <w:tabs>
          <w:tab w:val="left" w:pos="1080"/>
          <w:tab w:val="left" w:pos="3969"/>
          <w:tab w:val="right" w:pos="6379"/>
          <w:tab w:val="left" w:pos="10065"/>
        </w:tabs>
        <w:spacing w:line="360" w:lineRule="auto"/>
        <w:ind w:left="567"/>
        <w:jc w:val="both"/>
        <w:rPr>
          <w:rFonts w:ascii="Verdana" w:hAnsi="Verdana"/>
          <w:sz w:val="20"/>
          <w:szCs w:val="20"/>
          <w:u w:val="single"/>
          <w:lang w:val="en-GB"/>
        </w:rPr>
      </w:pPr>
      <w:r w:rsidRPr="00EF5E52">
        <w:rPr>
          <w:rFonts w:ascii="Verdana" w:hAnsi="Verdana"/>
          <w:b/>
          <w:sz w:val="20"/>
          <w:szCs w:val="20"/>
          <w:lang w:val="en-GB"/>
        </w:rPr>
        <w:t>Name of bidder</w:t>
      </w:r>
    </w:p>
    <w:p w14:paraId="19EFA624" w14:textId="77777777" w:rsidR="00B117DF" w:rsidRDefault="00B117DF" w:rsidP="00B117DF">
      <w:pPr>
        <w:tabs>
          <w:tab w:val="left" w:pos="1080"/>
          <w:tab w:val="left" w:pos="5760"/>
          <w:tab w:val="left" w:pos="7020"/>
          <w:tab w:val="right" w:pos="9752"/>
        </w:tabs>
        <w:ind w:left="540"/>
        <w:jc w:val="both"/>
        <w:rPr>
          <w:rFonts w:ascii="Arial Narrow" w:hAnsi="Arial Narrow"/>
          <w:lang w:val="en-GB"/>
        </w:rPr>
      </w:pPr>
    </w:p>
    <w:p w14:paraId="19EFA625" w14:textId="77777777" w:rsidR="00B117DF" w:rsidRPr="00F45EE3" w:rsidRDefault="00B117DF" w:rsidP="00B117DF">
      <w:pPr>
        <w:tabs>
          <w:tab w:val="left" w:pos="1080"/>
          <w:tab w:val="left" w:pos="5760"/>
          <w:tab w:val="left" w:pos="7020"/>
          <w:tab w:val="right" w:pos="9752"/>
        </w:tabs>
        <w:ind w:left="540"/>
        <w:jc w:val="right"/>
        <w:rPr>
          <w:rFonts w:ascii="Arial Narrow" w:hAnsi="Arial Narrow"/>
          <w:sz w:val="18"/>
          <w:szCs w:val="18"/>
          <w:lang w:val="en-GB"/>
        </w:rPr>
      </w:pPr>
    </w:p>
    <w:p w14:paraId="19EFA626" w14:textId="77777777" w:rsidR="00B117DF" w:rsidRDefault="00B117DF" w:rsidP="002936D1">
      <w:pPr>
        <w:spacing w:line="360" w:lineRule="auto"/>
        <w:rPr>
          <w:rFonts w:ascii="Verdana" w:hAnsi="Verdana"/>
          <w:b/>
          <w:sz w:val="20"/>
          <w:szCs w:val="20"/>
        </w:rPr>
      </w:pPr>
    </w:p>
    <w:p w14:paraId="19EFA627" w14:textId="77777777" w:rsidR="00B117DF" w:rsidRDefault="00B117DF" w:rsidP="002936D1">
      <w:pPr>
        <w:spacing w:line="360" w:lineRule="auto"/>
        <w:rPr>
          <w:rFonts w:ascii="Verdana" w:hAnsi="Verdana"/>
          <w:b/>
          <w:sz w:val="20"/>
          <w:szCs w:val="20"/>
        </w:rPr>
      </w:pPr>
    </w:p>
    <w:p w14:paraId="19EFA628" w14:textId="77777777" w:rsidR="00B117DF" w:rsidRDefault="00B117DF" w:rsidP="002936D1">
      <w:pPr>
        <w:spacing w:line="360" w:lineRule="auto"/>
        <w:rPr>
          <w:rFonts w:ascii="Verdana" w:hAnsi="Verdana"/>
          <w:b/>
          <w:sz w:val="20"/>
          <w:szCs w:val="20"/>
        </w:rPr>
      </w:pPr>
    </w:p>
    <w:p w14:paraId="19EFA629" w14:textId="77777777" w:rsidR="00B117DF" w:rsidRDefault="00B117DF" w:rsidP="002936D1">
      <w:pPr>
        <w:spacing w:line="360" w:lineRule="auto"/>
        <w:rPr>
          <w:rFonts w:ascii="Verdana" w:hAnsi="Verdana"/>
          <w:b/>
          <w:sz w:val="20"/>
          <w:szCs w:val="20"/>
        </w:rPr>
      </w:pPr>
    </w:p>
    <w:p w14:paraId="19EFA62A" w14:textId="77777777" w:rsidR="00B117DF" w:rsidRDefault="00B117DF" w:rsidP="002936D1">
      <w:pPr>
        <w:spacing w:line="360" w:lineRule="auto"/>
        <w:rPr>
          <w:rFonts w:ascii="Verdana" w:hAnsi="Verdana"/>
          <w:b/>
          <w:sz w:val="20"/>
          <w:szCs w:val="20"/>
        </w:rPr>
      </w:pPr>
    </w:p>
    <w:p w14:paraId="19EFA62B" w14:textId="77777777" w:rsidR="00B117DF" w:rsidRDefault="00B117DF" w:rsidP="002936D1">
      <w:pPr>
        <w:spacing w:line="360" w:lineRule="auto"/>
        <w:rPr>
          <w:rFonts w:ascii="Verdana" w:hAnsi="Verdana"/>
          <w:b/>
          <w:sz w:val="20"/>
          <w:szCs w:val="20"/>
        </w:rPr>
      </w:pPr>
    </w:p>
    <w:p w14:paraId="19EFA62C" w14:textId="77777777" w:rsidR="00B117DF" w:rsidRDefault="00B117DF" w:rsidP="002936D1">
      <w:pPr>
        <w:spacing w:line="360" w:lineRule="auto"/>
        <w:rPr>
          <w:rFonts w:ascii="Verdana" w:hAnsi="Verdana"/>
          <w:b/>
          <w:sz w:val="20"/>
          <w:szCs w:val="20"/>
        </w:rPr>
      </w:pPr>
    </w:p>
    <w:p w14:paraId="19EFA62D" w14:textId="77777777" w:rsidR="00B117DF" w:rsidRDefault="00B117DF" w:rsidP="002936D1">
      <w:pPr>
        <w:spacing w:line="360" w:lineRule="auto"/>
        <w:rPr>
          <w:rFonts w:ascii="Verdana" w:hAnsi="Verdana"/>
          <w:b/>
          <w:sz w:val="20"/>
          <w:szCs w:val="20"/>
        </w:rPr>
      </w:pPr>
    </w:p>
    <w:p w14:paraId="19EFA62E" w14:textId="77777777" w:rsidR="00B117DF" w:rsidRDefault="00B117DF" w:rsidP="002936D1">
      <w:pPr>
        <w:spacing w:line="360" w:lineRule="auto"/>
        <w:rPr>
          <w:rFonts w:ascii="Verdana" w:hAnsi="Verdana"/>
          <w:b/>
          <w:sz w:val="20"/>
          <w:szCs w:val="20"/>
        </w:rPr>
      </w:pPr>
    </w:p>
    <w:p w14:paraId="19EFA62F" w14:textId="77777777" w:rsidR="00B117DF" w:rsidRDefault="00B117DF" w:rsidP="002936D1">
      <w:pPr>
        <w:spacing w:line="360" w:lineRule="auto"/>
        <w:rPr>
          <w:rFonts w:ascii="Verdana" w:hAnsi="Verdana"/>
          <w:b/>
          <w:sz w:val="20"/>
          <w:szCs w:val="20"/>
        </w:rPr>
      </w:pPr>
    </w:p>
    <w:p w14:paraId="19EFA630" w14:textId="77777777" w:rsidR="00B117DF" w:rsidRDefault="00B117DF" w:rsidP="002936D1">
      <w:pPr>
        <w:spacing w:line="360" w:lineRule="auto"/>
        <w:rPr>
          <w:rFonts w:ascii="Verdana" w:hAnsi="Verdana"/>
          <w:b/>
          <w:sz w:val="20"/>
          <w:szCs w:val="20"/>
        </w:rPr>
      </w:pPr>
    </w:p>
    <w:p w14:paraId="19EFA631" w14:textId="77777777" w:rsidR="00B117DF" w:rsidRDefault="00B117DF" w:rsidP="002936D1">
      <w:pPr>
        <w:spacing w:line="360" w:lineRule="auto"/>
        <w:rPr>
          <w:rFonts w:ascii="Verdana" w:hAnsi="Verdana"/>
          <w:b/>
          <w:sz w:val="20"/>
          <w:szCs w:val="20"/>
        </w:rPr>
      </w:pPr>
    </w:p>
    <w:p w14:paraId="19EFA632" w14:textId="77777777" w:rsidR="00B117DF" w:rsidRDefault="00B117DF" w:rsidP="002936D1">
      <w:pPr>
        <w:spacing w:line="360" w:lineRule="auto"/>
        <w:rPr>
          <w:rFonts w:ascii="Verdana" w:hAnsi="Verdana"/>
          <w:b/>
          <w:sz w:val="20"/>
          <w:szCs w:val="20"/>
        </w:rPr>
      </w:pPr>
    </w:p>
    <w:p w14:paraId="19EFA633" w14:textId="77777777" w:rsidR="00B117DF" w:rsidRDefault="00B117DF" w:rsidP="002936D1">
      <w:pPr>
        <w:spacing w:line="360" w:lineRule="auto"/>
        <w:rPr>
          <w:rFonts w:ascii="Verdana" w:hAnsi="Verdana"/>
          <w:b/>
          <w:sz w:val="20"/>
          <w:szCs w:val="20"/>
        </w:rPr>
      </w:pPr>
    </w:p>
    <w:p w14:paraId="19EFA634" w14:textId="77777777" w:rsidR="00B117DF" w:rsidRDefault="00B117DF" w:rsidP="002936D1">
      <w:pPr>
        <w:spacing w:line="360" w:lineRule="auto"/>
        <w:rPr>
          <w:rFonts w:ascii="Verdana" w:hAnsi="Verdana"/>
          <w:b/>
          <w:sz w:val="20"/>
          <w:szCs w:val="20"/>
        </w:rPr>
      </w:pPr>
    </w:p>
    <w:p w14:paraId="19EFA635" w14:textId="77777777" w:rsidR="00B117DF" w:rsidRDefault="00B117DF" w:rsidP="002936D1">
      <w:pPr>
        <w:spacing w:line="360" w:lineRule="auto"/>
        <w:rPr>
          <w:rFonts w:ascii="Verdana" w:hAnsi="Verdana"/>
          <w:b/>
          <w:sz w:val="20"/>
          <w:szCs w:val="20"/>
        </w:rPr>
      </w:pPr>
    </w:p>
    <w:p w14:paraId="19EFA636" w14:textId="77777777" w:rsidR="00B117DF" w:rsidRDefault="00B117DF" w:rsidP="002936D1">
      <w:pPr>
        <w:spacing w:line="360" w:lineRule="auto"/>
        <w:rPr>
          <w:rFonts w:ascii="Verdana" w:hAnsi="Verdana"/>
          <w:b/>
          <w:sz w:val="20"/>
          <w:szCs w:val="20"/>
        </w:rPr>
      </w:pPr>
    </w:p>
    <w:p w14:paraId="19EFA637" w14:textId="77777777" w:rsidR="00B117DF" w:rsidRDefault="00B117DF" w:rsidP="002936D1">
      <w:pPr>
        <w:spacing w:line="360" w:lineRule="auto"/>
        <w:rPr>
          <w:rFonts w:ascii="Verdana" w:hAnsi="Verdana"/>
          <w:b/>
          <w:sz w:val="20"/>
          <w:szCs w:val="20"/>
        </w:rPr>
      </w:pPr>
    </w:p>
    <w:p w14:paraId="19EFA638" w14:textId="77777777" w:rsidR="00B117DF" w:rsidRDefault="00B117DF" w:rsidP="002936D1">
      <w:pPr>
        <w:spacing w:line="360" w:lineRule="auto"/>
        <w:rPr>
          <w:rFonts w:ascii="Verdana" w:hAnsi="Verdana"/>
          <w:b/>
          <w:sz w:val="20"/>
          <w:szCs w:val="20"/>
        </w:rPr>
      </w:pPr>
    </w:p>
    <w:p w14:paraId="19EFA639" w14:textId="77777777" w:rsidR="00B117DF" w:rsidRDefault="00B117DF" w:rsidP="002936D1">
      <w:pPr>
        <w:spacing w:line="360" w:lineRule="auto"/>
        <w:rPr>
          <w:rFonts w:ascii="Verdana" w:hAnsi="Verdana"/>
          <w:b/>
          <w:sz w:val="20"/>
          <w:szCs w:val="20"/>
        </w:rPr>
      </w:pPr>
    </w:p>
    <w:p w14:paraId="19EFA63A" w14:textId="77777777" w:rsidR="00B117DF" w:rsidRDefault="00B117DF" w:rsidP="002936D1">
      <w:pPr>
        <w:spacing w:line="360" w:lineRule="auto"/>
        <w:rPr>
          <w:rFonts w:ascii="Verdana" w:hAnsi="Verdana"/>
          <w:b/>
          <w:sz w:val="20"/>
          <w:szCs w:val="20"/>
        </w:rPr>
      </w:pPr>
    </w:p>
    <w:p w14:paraId="19EFA63B" w14:textId="77777777" w:rsidR="00B117DF" w:rsidRDefault="00B117DF" w:rsidP="002936D1">
      <w:pPr>
        <w:spacing w:line="360" w:lineRule="auto"/>
        <w:rPr>
          <w:rFonts w:ascii="Verdana" w:hAnsi="Verdana"/>
          <w:b/>
          <w:sz w:val="20"/>
          <w:szCs w:val="20"/>
        </w:rPr>
      </w:pPr>
    </w:p>
    <w:p w14:paraId="19EFA63C" w14:textId="77777777" w:rsidR="0096753C" w:rsidRDefault="0096753C" w:rsidP="0096753C">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National Industrial Participation Programme</w:t>
      </w:r>
      <w:r w:rsidRPr="006F22EE">
        <w:rPr>
          <w:rFonts w:ascii="Arial" w:hAnsi="Arial" w:cs="Arial"/>
          <w:b/>
          <w:color w:val="000080"/>
          <w:sz w:val="28"/>
          <w:szCs w:val="28"/>
        </w:rPr>
        <w:t xml:space="preserve"> SBD </w:t>
      </w:r>
      <w:r>
        <w:rPr>
          <w:rFonts w:ascii="Arial" w:hAnsi="Arial" w:cs="Arial"/>
          <w:b/>
          <w:color w:val="000080"/>
          <w:sz w:val="28"/>
          <w:szCs w:val="28"/>
        </w:rPr>
        <w:t>5</w:t>
      </w:r>
    </w:p>
    <w:p w14:paraId="19EFA63D" w14:textId="77777777" w:rsidR="007C141B" w:rsidRPr="007C141B" w:rsidRDefault="007C141B" w:rsidP="0096753C">
      <w:pPr>
        <w:spacing w:line="360" w:lineRule="auto"/>
        <w:rPr>
          <w:rFonts w:ascii="Verdana" w:hAnsi="Verdana" w:cs="Arial"/>
          <w:b/>
          <w:color w:val="FF0000"/>
          <w:sz w:val="20"/>
          <w:szCs w:val="20"/>
          <w:lang w:val="en-US"/>
        </w:rPr>
      </w:pPr>
      <w:r w:rsidRPr="007C141B">
        <w:rPr>
          <w:rFonts w:ascii="Arial" w:hAnsi="Arial" w:cs="Arial"/>
          <w:b/>
          <w:color w:val="FF0000"/>
          <w:sz w:val="28"/>
          <w:szCs w:val="28"/>
        </w:rPr>
        <w:t>(</w:t>
      </w:r>
      <w:r w:rsidRPr="007C141B">
        <w:rPr>
          <w:rFonts w:ascii="Verdana" w:hAnsi="Verdana" w:cs="Arial"/>
          <w:b/>
          <w:color w:val="FF0000"/>
          <w:sz w:val="20"/>
          <w:szCs w:val="20"/>
          <w:lang w:val="en-US"/>
        </w:rPr>
        <w:t>Applicable to bids with imported</w:t>
      </w:r>
      <w:r>
        <w:rPr>
          <w:rFonts w:ascii="Verdana" w:hAnsi="Verdana" w:cs="Arial"/>
          <w:b/>
          <w:color w:val="FF0000"/>
          <w:sz w:val="20"/>
          <w:szCs w:val="20"/>
          <w:lang w:val="en-US"/>
        </w:rPr>
        <w:t xml:space="preserve"> / foreign</w:t>
      </w:r>
      <w:r w:rsidRPr="007C141B">
        <w:rPr>
          <w:rFonts w:ascii="Verdana" w:hAnsi="Verdana" w:cs="Arial"/>
          <w:b/>
          <w:color w:val="FF0000"/>
          <w:sz w:val="20"/>
          <w:szCs w:val="20"/>
          <w:lang w:val="en-US"/>
        </w:rPr>
        <w:t xml:space="preserve"> content of more than 10M US Dollars)</w:t>
      </w:r>
    </w:p>
    <w:p w14:paraId="19EFA63E" w14:textId="77777777" w:rsidR="0023372A" w:rsidRPr="00EF5E52" w:rsidRDefault="0023372A" w:rsidP="00B56C0A">
      <w:pPr>
        <w:jc w:val="center"/>
        <w:rPr>
          <w:rFonts w:ascii="Verdana" w:hAnsi="Verdana" w:cs="Arial"/>
          <w:b/>
          <w:bCs/>
          <w:sz w:val="20"/>
          <w:szCs w:val="20"/>
        </w:rPr>
      </w:pPr>
      <w:r w:rsidRPr="0023372A">
        <w:rPr>
          <w:rFonts w:ascii="Verdana" w:hAnsi="Verdana"/>
          <w:b/>
          <w:sz w:val="20"/>
          <w:szCs w:val="20"/>
        </w:rPr>
        <w:t xml:space="preserve">This document must be signed and submitted together with your bid </w:t>
      </w:r>
      <w:r w:rsidRPr="0023372A">
        <w:rPr>
          <w:rFonts w:ascii="Verdana" w:hAnsi="Verdana"/>
          <w:b/>
          <w:sz w:val="20"/>
          <w:szCs w:val="20"/>
        </w:rPr>
        <w:br/>
      </w:r>
    </w:p>
    <w:p w14:paraId="19EFA63F"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cs="Arial"/>
          <w:b/>
          <w:bCs/>
          <w:sz w:val="20"/>
          <w:szCs w:val="20"/>
        </w:rPr>
        <w:t>1</w:t>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sidRPr="00EF5E52">
        <w:rPr>
          <w:rFonts w:ascii="Verdana" w:hAnsi="Verdana" w:cs="Arial"/>
          <w:b/>
          <w:bCs/>
          <w:sz w:val="20"/>
          <w:szCs w:val="20"/>
        </w:rPr>
        <w:t xml:space="preserve">Introduction </w:t>
      </w:r>
    </w:p>
    <w:p w14:paraId="19EFA640" w14:textId="77777777" w:rsidR="0023372A" w:rsidRDefault="0023372A" w:rsidP="007A49C4">
      <w:pPr>
        <w:pStyle w:val="CM9"/>
        <w:spacing w:line="360" w:lineRule="auto"/>
        <w:ind w:left="709" w:hanging="709"/>
        <w:jc w:val="both"/>
        <w:rPr>
          <w:rFonts w:ascii="Verdana" w:hAnsi="Verdana" w:cs="Arial"/>
          <w:sz w:val="20"/>
          <w:szCs w:val="20"/>
        </w:rPr>
      </w:pPr>
      <w:r w:rsidRPr="006749B3">
        <w:rPr>
          <w:rFonts w:ascii="Verdana" w:hAnsi="Verdana" w:cs="Arial"/>
          <w:sz w:val="20"/>
          <w:szCs w:val="20"/>
        </w:rPr>
        <w:t>1.1</w:t>
      </w:r>
      <w:r w:rsidRPr="006749B3">
        <w:rPr>
          <w:rFonts w:ascii="Verdana" w:hAnsi="Verdana" w:cs="Arial"/>
          <w:sz w:val="20"/>
          <w:szCs w:val="20"/>
        </w:rPr>
        <w:tab/>
        <w:t xml:space="preserve">The National Industrial Participation (NIP) </w:t>
      </w:r>
      <w:proofErr w:type="spellStart"/>
      <w:r w:rsidRPr="006749B3">
        <w:rPr>
          <w:rFonts w:ascii="Verdana" w:hAnsi="Verdana" w:cs="Arial"/>
          <w:sz w:val="20"/>
          <w:szCs w:val="20"/>
        </w:rPr>
        <w:t>Programme</w:t>
      </w:r>
      <w:proofErr w:type="spellEnd"/>
      <w:r w:rsidRPr="006749B3">
        <w:rPr>
          <w:rFonts w:ascii="Verdana" w:hAnsi="Verdana" w:cs="Arial"/>
          <w:sz w:val="20"/>
          <w:szCs w:val="20"/>
        </w:rPr>
        <w:t>, which is applicable to all government</w:t>
      </w:r>
      <w:r w:rsidRPr="00D71FEA">
        <w:rPr>
          <w:rFonts w:ascii="Verdana" w:hAnsi="Verdana" w:cs="Arial"/>
          <w:sz w:val="20"/>
          <w:szCs w:val="20"/>
        </w:rPr>
        <w:t xml:space="preserve"> procurement contracts that have an imported content, became effective on the 1 September 1996. The NIP policy and guidelines were fully endorsed by Cabinet on 30 April 1997. In terms of the Cabinet decision, all </w:t>
      </w:r>
      <w:r>
        <w:rPr>
          <w:rFonts w:ascii="Verdana" w:hAnsi="Verdana" w:cs="Arial"/>
          <w:sz w:val="20"/>
          <w:szCs w:val="20"/>
        </w:rPr>
        <w:t>S</w:t>
      </w:r>
      <w:r w:rsidRPr="00D71FEA">
        <w:rPr>
          <w:rFonts w:ascii="Verdana" w:hAnsi="Verdana" w:cs="Arial"/>
          <w:sz w:val="20"/>
          <w:szCs w:val="20"/>
        </w:rPr>
        <w:t xml:space="preserve">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w:t>
      </w:r>
    </w:p>
    <w:p w14:paraId="19EFA641" w14:textId="77777777"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b/>
          <w:sz w:val="20"/>
          <w:szCs w:val="20"/>
        </w:rPr>
        <w:t>2</w:t>
      </w:r>
      <w:r w:rsidRPr="007A49C4">
        <w:rPr>
          <w:rFonts w:ascii="Verdana" w:hAnsi="Verdana"/>
          <w:b/>
          <w:sz w:val="20"/>
          <w:szCs w:val="20"/>
        </w:rPr>
        <w:tab/>
      </w:r>
      <w:r w:rsidRPr="00EF5E52">
        <w:rPr>
          <w:rFonts w:ascii="Verdana" w:hAnsi="Verdana"/>
          <w:b/>
          <w:sz w:val="20"/>
          <w:szCs w:val="20"/>
        </w:rPr>
        <w:tab/>
        <w:t xml:space="preserve">Pillars of the programme </w:t>
      </w:r>
    </w:p>
    <w:p w14:paraId="19EFA642" w14:textId="77777777" w:rsidR="0023372A" w:rsidRPr="00EF5E52" w:rsidRDefault="0023372A" w:rsidP="007A49C4">
      <w:pPr>
        <w:spacing w:line="360" w:lineRule="auto"/>
        <w:ind w:left="709" w:hanging="709"/>
        <w:jc w:val="both"/>
        <w:rPr>
          <w:rFonts w:ascii="Verdana" w:hAnsi="Verdana"/>
          <w:sz w:val="20"/>
          <w:szCs w:val="20"/>
        </w:rPr>
      </w:pPr>
      <w:r>
        <w:rPr>
          <w:rFonts w:ascii="Verdana" w:hAnsi="Verdana"/>
          <w:sz w:val="20"/>
          <w:szCs w:val="20"/>
        </w:rPr>
        <w:t>2.1</w:t>
      </w:r>
      <w:r w:rsidRPr="00EF5E52">
        <w:rPr>
          <w:rFonts w:ascii="Verdana" w:hAnsi="Verdana"/>
          <w:sz w:val="20"/>
          <w:szCs w:val="20"/>
        </w:rPr>
        <w:tab/>
        <w:t xml:space="preserve">The NIP obligation is benchmarked on the imported content of the contract. Any contract having an imported content equal to or exceeding US$ 10 million or other currency equivalent to US$ 10 million shall have an NIP obligation. This threshold of US$ 10 million can be reached as follows: </w:t>
      </w:r>
    </w:p>
    <w:p w14:paraId="19EFA643"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2.1.1</w:t>
      </w:r>
      <w:r>
        <w:rPr>
          <w:rFonts w:ascii="Verdana" w:hAnsi="Verdana"/>
          <w:sz w:val="20"/>
          <w:szCs w:val="20"/>
        </w:rPr>
        <w:tab/>
      </w:r>
      <w:r w:rsidRPr="00EF5E52">
        <w:rPr>
          <w:rFonts w:ascii="Verdana" w:hAnsi="Verdana"/>
          <w:sz w:val="20"/>
          <w:szCs w:val="20"/>
        </w:rPr>
        <w:t>Any single contract with imported content exceeding US$10 million</w:t>
      </w:r>
      <w:r>
        <w:rPr>
          <w:rFonts w:ascii="Verdana" w:hAnsi="Verdana"/>
          <w:sz w:val="20"/>
          <w:szCs w:val="20"/>
        </w:rPr>
        <w:t xml:space="preserve">; </w:t>
      </w:r>
      <w:r w:rsidRPr="00EF5E52">
        <w:rPr>
          <w:rFonts w:ascii="Verdana" w:hAnsi="Verdana"/>
          <w:sz w:val="20"/>
          <w:szCs w:val="20"/>
        </w:rPr>
        <w:t xml:space="preserve">or </w:t>
      </w:r>
    </w:p>
    <w:p w14:paraId="19EFA644"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2.1.2</w:t>
      </w:r>
      <w:r>
        <w:rPr>
          <w:rFonts w:ascii="Verdana" w:hAnsi="Verdana"/>
          <w:sz w:val="20"/>
          <w:szCs w:val="20"/>
        </w:rPr>
        <w:tab/>
      </w:r>
      <w:r w:rsidRPr="00EF5E52">
        <w:rPr>
          <w:rFonts w:ascii="Verdana" w:hAnsi="Verdana"/>
          <w:sz w:val="20"/>
          <w:szCs w:val="20"/>
        </w:rPr>
        <w:t>Multiple contracts for the same goods, works or services each with imported content exceeding US$3 million awarded to one seller over a 2 year period which in total exceeds US$10 million</w:t>
      </w:r>
      <w:r>
        <w:rPr>
          <w:rFonts w:ascii="Verdana" w:hAnsi="Verdana"/>
          <w:sz w:val="20"/>
          <w:szCs w:val="20"/>
        </w:rPr>
        <w:t xml:space="preserve">;  </w:t>
      </w:r>
      <w:r w:rsidRPr="00EF5E52">
        <w:rPr>
          <w:rFonts w:ascii="Verdana" w:hAnsi="Verdana"/>
          <w:sz w:val="20"/>
          <w:szCs w:val="20"/>
        </w:rPr>
        <w:t xml:space="preserve">or </w:t>
      </w:r>
    </w:p>
    <w:p w14:paraId="19EFA645" w14:textId="77777777"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2.1.3</w:t>
      </w:r>
      <w:r>
        <w:rPr>
          <w:rFonts w:ascii="Verdana" w:hAnsi="Verdana"/>
          <w:sz w:val="20"/>
          <w:szCs w:val="20"/>
        </w:rPr>
        <w:tab/>
      </w:r>
      <w:r w:rsidRPr="00EF5E52">
        <w:rPr>
          <w:rFonts w:ascii="Verdana" w:hAnsi="Verdana"/>
          <w:sz w:val="20"/>
          <w:szCs w:val="20"/>
        </w:rPr>
        <w:t>A contract with a renewable option clause, where should the option be exercised the total value of the imported content shall</w:t>
      </w:r>
      <w:r>
        <w:rPr>
          <w:rFonts w:ascii="Verdana" w:hAnsi="Verdana"/>
          <w:sz w:val="20"/>
          <w:szCs w:val="20"/>
        </w:rPr>
        <w:t xml:space="preserve"> exceed US$10 million; </w:t>
      </w:r>
      <w:r w:rsidRPr="00EF5E52">
        <w:rPr>
          <w:rFonts w:ascii="Verdana" w:hAnsi="Verdana"/>
          <w:sz w:val="20"/>
          <w:szCs w:val="20"/>
        </w:rPr>
        <w:t xml:space="preserve">or </w:t>
      </w:r>
    </w:p>
    <w:p w14:paraId="19EFA646" w14:textId="77777777" w:rsidR="0023372A" w:rsidRDefault="0023372A" w:rsidP="007A49C4">
      <w:pPr>
        <w:spacing w:line="360" w:lineRule="auto"/>
        <w:ind w:left="993" w:hanging="993"/>
        <w:jc w:val="both"/>
        <w:rPr>
          <w:rFonts w:ascii="Verdana" w:hAnsi="Verdana"/>
          <w:sz w:val="20"/>
          <w:szCs w:val="20"/>
        </w:rPr>
      </w:pPr>
      <w:r>
        <w:rPr>
          <w:rFonts w:ascii="Verdana" w:hAnsi="Verdana"/>
          <w:sz w:val="20"/>
          <w:szCs w:val="20"/>
        </w:rPr>
        <w:t>2.1.4</w:t>
      </w:r>
      <w:r>
        <w:rPr>
          <w:rFonts w:ascii="Verdana" w:hAnsi="Verdana"/>
          <w:sz w:val="20"/>
          <w:szCs w:val="20"/>
        </w:rPr>
        <w:tab/>
      </w:r>
      <w:r w:rsidRPr="00EF5E52">
        <w:rPr>
          <w:rFonts w:ascii="Verdana" w:hAnsi="Verdana"/>
          <w:sz w:val="20"/>
          <w:szCs w:val="20"/>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19EFA647" w14:textId="77777777" w:rsidR="007A49C4" w:rsidRPr="00EF5E52" w:rsidRDefault="007A49C4" w:rsidP="00197AFA">
      <w:pPr>
        <w:pStyle w:val="NoSpacing"/>
      </w:pPr>
    </w:p>
    <w:p w14:paraId="19EFA648" w14:textId="77777777" w:rsidR="0023372A" w:rsidRDefault="0023372A" w:rsidP="007A49C4">
      <w:pPr>
        <w:pStyle w:val="CM3"/>
        <w:spacing w:line="360" w:lineRule="auto"/>
        <w:ind w:left="709" w:hanging="708"/>
        <w:jc w:val="both"/>
        <w:rPr>
          <w:rFonts w:ascii="Verdana" w:hAnsi="Verdana" w:cs="Arial"/>
          <w:sz w:val="20"/>
          <w:szCs w:val="20"/>
        </w:rPr>
      </w:pPr>
      <w:r>
        <w:rPr>
          <w:rFonts w:ascii="Verdana" w:hAnsi="Verdana" w:cs="Arial"/>
          <w:sz w:val="20"/>
          <w:szCs w:val="20"/>
        </w:rPr>
        <w:t>2.2</w:t>
      </w:r>
      <w:r w:rsidRPr="00D71FEA">
        <w:rPr>
          <w:rFonts w:ascii="Verdana" w:hAnsi="Verdana" w:cs="Arial"/>
          <w:sz w:val="20"/>
          <w:szCs w:val="20"/>
        </w:rPr>
        <w:tab/>
        <w:t xml:space="preserve">The NIP obligation applicable to suppliers in respect of sub-paragraphs </w:t>
      </w:r>
      <w:r w:rsidR="009B4ACC" w:rsidRPr="009B4ACC">
        <w:rPr>
          <w:rFonts w:ascii="Verdana" w:hAnsi="Verdana" w:cs="Arial"/>
          <w:sz w:val="20"/>
          <w:szCs w:val="20"/>
        </w:rPr>
        <w:t>2.1.1</w:t>
      </w:r>
      <w:r w:rsidRPr="009B4ACC">
        <w:rPr>
          <w:rFonts w:ascii="Verdana" w:hAnsi="Verdana" w:cs="Arial"/>
          <w:sz w:val="20"/>
          <w:szCs w:val="20"/>
        </w:rPr>
        <w:t xml:space="preserve"> to </w:t>
      </w:r>
      <w:r w:rsidR="009B4ACC" w:rsidRPr="009B4ACC">
        <w:rPr>
          <w:rFonts w:ascii="Verdana" w:hAnsi="Verdana" w:cs="Arial"/>
          <w:sz w:val="20"/>
          <w:szCs w:val="20"/>
        </w:rPr>
        <w:t>2.1.4</w:t>
      </w:r>
      <w:r w:rsidRPr="009B4ACC">
        <w:rPr>
          <w:rFonts w:ascii="Verdana" w:hAnsi="Verdana" w:cs="Arial"/>
          <w:sz w:val="20"/>
          <w:szCs w:val="20"/>
        </w:rPr>
        <w:t xml:space="preserve"> above</w:t>
      </w:r>
      <w:r w:rsidRPr="00D71FEA">
        <w:rPr>
          <w:rFonts w:ascii="Verdana" w:hAnsi="Verdana" w:cs="Arial"/>
          <w:sz w:val="20"/>
          <w:szCs w:val="20"/>
        </w:rPr>
        <w:t xml:space="preserve"> </w:t>
      </w:r>
      <w:r>
        <w:rPr>
          <w:rFonts w:ascii="Verdana" w:hAnsi="Verdana" w:cs="Arial"/>
          <w:sz w:val="20"/>
          <w:szCs w:val="20"/>
        </w:rPr>
        <w:t>shall</w:t>
      </w:r>
      <w:r w:rsidRPr="00D71FEA">
        <w:rPr>
          <w:rFonts w:ascii="Verdana" w:hAnsi="Verdana" w:cs="Arial"/>
          <w:sz w:val="20"/>
          <w:szCs w:val="20"/>
        </w:rPr>
        <w:t xml:space="preserve"> amount to 30 % of the imported content whilst suppliers in respect of paragraph </w:t>
      </w:r>
      <w:r w:rsidR="009B4ACC">
        <w:rPr>
          <w:rFonts w:ascii="Verdana" w:hAnsi="Verdana" w:cs="Arial"/>
          <w:sz w:val="20"/>
          <w:szCs w:val="20"/>
        </w:rPr>
        <w:t>2.1.4</w:t>
      </w:r>
      <w:r w:rsidRPr="00D71FEA">
        <w:rPr>
          <w:rFonts w:ascii="Verdana" w:hAnsi="Verdana" w:cs="Arial"/>
          <w:sz w:val="20"/>
          <w:szCs w:val="20"/>
        </w:rPr>
        <w:t xml:space="preserve"> shall incur 30% of the total NIP obligation on a </w:t>
      </w:r>
      <w:r w:rsidRPr="00D71FEA">
        <w:rPr>
          <w:rFonts w:ascii="Verdana" w:hAnsi="Verdana" w:cs="Arial"/>
          <w:i/>
          <w:iCs/>
          <w:sz w:val="20"/>
          <w:szCs w:val="20"/>
        </w:rPr>
        <w:t xml:space="preserve">pro-rata </w:t>
      </w:r>
      <w:r w:rsidRPr="00D71FEA">
        <w:rPr>
          <w:rFonts w:ascii="Verdana" w:hAnsi="Verdana" w:cs="Arial"/>
          <w:sz w:val="20"/>
          <w:szCs w:val="20"/>
        </w:rPr>
        <w:t xml:space="preserve">basis. </w:t>
      </w:r>
    </w:p>
    <w:p w14:paraId="19EFA649" w14:textId="77777777" w:rsidR="007A49C4" w:rsidRPr="007A49C4" w:rsidRDefault="007A49C4" w:rsidP="00197AFA">
      <w:pPr>
        <w:pStyle w:val="NoSpacing"/>
      </w:pPr>
    </w:p>
    <w:p w14:paraId="19EFA64A" w14:textId="77777777" w:rsidR="0023372A" w:rsidRDefault="0023372A" w:rsidP="007A49C4">
      <w:pPr>
        <w:pStyle w:val="Default"/>
        <w:spacing w:line="360" w:lineRule="auto"/>
        <w:ind w:left="709" w:hanging="708"/>
        <w:jc w:val="both"/>
        <w:rPr>
          <w:rFonts w:ascii="Verdana" w:hAnsi="Verdana" w:cs="Arial"/>
          <w:color w:val="auto"/>
          <w:sz w:val="20"/>
          <w:szCs w:val="20"/>
        </w:rPr>
      </w:pPr>
      <w:r>
        <w:rPr>
          <w:rFonts w:ascii="Verdana" w:hAnsi="Verdana" w:cs="Arial"/>
          <w:color w:val="auto"/>
          <w:sz w:val="20"/>
          <w:szCs w:val="20"/>
        </w:rPr>
        <w:t>2.3</w:t>
      </w:r>
      <w:r w:rsidRPr="00D71FEA">
        <w:rPr>
          <w:rFonts w:ascii="Verdana" w:hAnsi="Verdana" w:cs="Arial"/>
          <w:color w:val="auto"/>
          <w:sz w:val="20"/>
          <w:szCs w:val="20"/>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19EFA64B" w14:textId="77777777" w:rsidR="007A49C4" w:rsidRDefault="007A49C4" w:rsidP="00197AFA">
      <w:pPr>
        <w:pStyle w:val="NoSpacing"/>
      </w:pPr>
    </w:p>
    <w:p w14:paraId="19EFA64C"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2.4</w:t>
      </w:r>
      <w:r w:rsidRPr="00D71FEA">
        <w:rPr>
          <w:rFonts w:ascii="Verdana" w:hAnsi="Verdana" w:cs="Arial"/>
          <w:sz w:val="20"/>
          <w:szCs w:val="20"/>
        </w:rPr>
        <w:tab/>
        <w:t>A period of seven years has been identified as the time frame within which to discharge the obligation.</w:t>
      </w:r>
    </w:p>
    <w:p w14:paraId="19EFA64D" w14:textId="77777777" w:rsidR="0023372A" w:rsidRDefault="0023372A" w:rsidP="0023372A">
      <w:pPr>
        <w:spacing w:line="360" w:lineRule="auto"/>
        <w:rPr>
          <w:rFonts w:ascii="Verdana" w:hAnsi="Verdana" w:cs="Arial"/>
          <w:sz w:val="20"/>
          <w:szCs w:val="20"/>
          <w:lang w:val="en-US"/>
        </w:rPr>
      </w:pPr>
      <w:r>
        <w:rPr>
          <w:rFonts w:ascii="Verdana" w:hAnsi="Verdana" w:cs="Arial"/>
          <w:sz w:val="20"/>
          <w:szCs w:val="20"/>
        </w:rPr>
        <w:br w:type="page"/>
      </w:r>
    </w:p>
    <w:p w14:paraId="19EFA64E" w14:textId="77777777" w:rsidR="0023372A" w:rsidRPr="00D71FEA" w:rsidRDefault="0023372A" w:rsidP="007A49C4">
      <w:pPr>
        <w:pStyle w:val="CM9"/>
        <w:spacing w:after="0" w:line="360" w:lineRule="auto"/>
        <w:ind w:left="709" w:hanging="709"/>
        <w:jc w:val="both"/>
        <w:rPr>
          <w:rFonts w:ascii="Verdana" w:hAnsi="Verdana" w:cs="Arial"/>
          <w:sz w:val="20"/>
          <w:szCs w:val="20"/>
        </w:rPr>
      </w:pPr>
      <w:r w:rsidRPr="007A49C4">
        <w:rPr>
          <w:rFonts w:ascii="Verdana" w:hAnsi="Verdana" w:cs="Arial"/>
          <w:b/>
          <w:bCs/>
          <w:sz w:val="20"/>
          <w:szCs w:val="20"/>
        </w:rPr>
        <w:t>3</w:t>
      </w:r>
      <w:r>
        <w:rPr>
          <w:rFonts w:ascii="Verdana" w:hAnsi="Verdana" w:cs="Arial"/>
          <w:b/>
          <w:bCs/>
          <w:sz w:val="20"/>
          <w:szCs w:val="20"/>
        </w:rPr>
        <w:tab/>
      </w:r>
      <w:r w:rsidRPr="00D71FEA">
        <w:rPr>
          <w:rFonts w:ascii="Verdana" w:hAnsi="Verdana" w:cs="Arial"/>
          <w:b/>
          <w:bCs/>
          <w:sz w:val="20"/>
          <w:szCs w:val="20"/>
        </w:rPr>
        <w:t xml:space="preserve">Requirements </w:t>
      </w:r>
      <w:r>
        <w:rPr>
          <w:rFonts w:ascii="Verdana" w:hAnsi="Verdana" w:cs="Arial"/>
          <w:b/>
          <w:bCs/>
          <w:sz w:val="20"/>
          <w:szCs w:val="20"/>
        </w:rPr>
        <w:t>o</w:t>
      </w:r>
      <w:r w:rsidRPr="00D71FEA">
        <w:rPr>
          <w:rFonts w:ascii="Verdana" w:hAnsi="Verdana" w:cs="Arial"/>
          <w:b/>
          <w:bCs/>
          <w:sz w:val="20"/>
          <w:szCs w:val="20"/>
        </w:rPr>
        <w:t xml:space="preserve">f The Department </w:t>
      </w:r>
      <w:r>
        <w:rPr>
          <w:rFonts w:ascii="Verdana" w:hAnsi="Verdana" w:cs="Arial"/>
          <w:b/>
          <w:bCs/>
          <w:sz w:val="20"/>
          <w:szCs w:val="20"/>
        </w:rPr>
        <w:t>o</w:t>
      </w:r>
      <w:r w:rsidRPr="00D71FEA">
        <w:rPr>
          <w:rFonts w:ascii="Verdana" w:hAnsi="Verdana" w:cs="Arial"/>
          <w:b/>
          <w:bCs/>
          <w:sz w:val="20"/>
          <w:szCs w:val="20"/>
        </w:rPr>
        <w:t xml:space="preserve">f Trade And Industry </w:t>
      </w:r>
    </w:p>
    <w:p w14:paraId="19EFA64F"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3.1</w:t>
      </w:r>
      <w:r w:rsidRPr="00D71FEA">
        <w:rPr>
          <w:rFonts w:ascii="Verdana" w:hAnsi="Verdana" w:cs="Arial"/>
          <w:sz w:val="20"/>
          <w:szCs w:val="20"/>
        </w:rPr>
        <w:tab/>
        <w:t xml:space="preserve">In order to ensure effective implementation of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successful bidders (contractors) are required to, immediately after the award of a contract that is in </w:t>
      </w:r>
      <w:r w:rsidRPr="00CD4945">
        <w:rPr>
          <w:rFonts w:ascii="Verdana" w:hAnsi="Verdana" w:cs="Arial"/>
          <w:sz w:val="20"/>
          <w:szCs w:val="20"/>
        </w:rPr>
        <w:t xml:space="preserve">excess of </w:t>
      </w:r>
      <w:r w:rsidRPr="00CD4945">
        <w:rPr>
          <w:rFonts w:ascii="Verdana" w:hAnsi="Verdana" w:cs="Arial"/>
          <w:b/>
          <w:bCs/>
          <w:sz w:val="20"/>
          <w:szCs w:val="20"/>
        </w:rPr>
        <w:t>R10 million</w:t>
      </w:r>
      <w:r w:rsidRPr="00CD4945">
        <w:rPr>
          <w:rFonts w:ascii="Verdana" w:hAnsi="Verdana" w:cs="Arial"/>
          <w:sz w:val="20"/>
          <w:szCs w:val="20"/>
        </w:rPr>
        <w:t xml:space="preserve"> (ten million </w:t>
      </w:r>
      <w:r>
        <w:rPr>
          <w:rFonts w:ascii="Verdana" w:hAnsi="Verdana" w:cs="Arial"/>
          <w:sz w:val="20"/>
          <w:szCs w:val="20"/>
        </w:rPr>
        <w:t>r</w:t>
      </w:r>
      <w:r w:rsidRPr="00D71FEA">
        <w:rPr>
          <w:rFonts w:ascii="Verdana" w:hAnsi="Verdana" w:cs="Arial"/>
          <w:sz w:val="20"/>
          <w:szCs w:val="20"/>
        </w:rPr>
        <w:t>and</w:t>
      </w:r>
      <w:r w:rsidRPr="00CD4945">
        <w:rPr>
          <w:rFonts w:ascii="Verdana" w:hAnsi="Verdana" w:cs="Arial"/>
          <w:sz w:val="20"/>
          <w:szCs w:val="20"/>
        </w:rPr>
        <w:t>), submit details of such a contract to the</w:t>
      </w:r>
      <w:r w:rsidRPr="00D71FEA">
        <w:rPr>
          <w:rFonts w:ascii="Verdana" w:hAnsi="Verdana" w:cs="Arial"/>
          <w:sz w:val="20"/>
          <w:szCs w:val="20"/>
        </w:rPr>
        <w:t xml:space="preserve"> DTI for reporting purposes. </w:t>
      </w:r>
    </w:p>
    <w:p w14:paraId="19EFA650" w14:textId="77777777" w:rsidR="007A49C4" w:rsidRPr="007A49C4" w:rsidRDefault="007A49C4" w:rsidP="00197AFA">
      <w:pPr>
        <w:pStyle w:val="NoSpacing"/>
      </w:pPr>
    </w:p>
    <w:p w14:paraId="19EFA651" w14:textId="77777777"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3.2</w:t>
      </w:r>
      <w:r w:rsidRPr="00D71FEA">
        <w:rPr>
          <w:rFonts w:ascii="Verdana" w:hAnsi="Verdana" w:cs="Arial"/>
          <w:sz w:val="20"/>
          <w:szCs w:val="20"/>
        </w:rPr>
        <w:tab/>
        <w:t xml:space="preserve">The purpose for reporting details of contracts in excess of the amount of R10 million (ten million </w:t>
      </w:r>
      <w:r>
        <w:rPr>
          <w:rFonts w:ascii="Verdana" w:hAnsi="Verdana" w:cs="Arial"/>
          <w:sz w:val="20"/>
          <w:szCs w:val="20"/>
        </w:rPr>
        <w:t>r</w:t>
      </w:r>
      <w:r w:rsidRPr="00D71FEA">
        <w:rPr>
          <w:rFonts w:ascii="Verdana" w:hAnsi="Verdana" w:cs="Arial"/>
          <w:sz w:val="20"/>
          <w:szCs w:val="20"/>
        </w:rPr>
        <w:t>and</w:t>
      </w:r>
      <w:r>
        <w:rPr>
          <w:rFonts w:ascii="Verdana" w:hAnsi="Verdana" w:cs="Arial"/>
          <w:sz w:val="20"/>
          <w:szCs w:val="20"/>
        </w:rPr>
        <w:t>)</w:t>
      </w:r>
      <w:r w:rsidRPr="00D71FEA">
        <w:rPr>
          <w:rFonts w:ascii="Verdana" w:hAnsi="Verdana" w:cs="Arial"/>
          <w:sz w:val="20"/>
          <w:szCs w:val="20"/>
        </w:rPr>
        <w:t xml:space="preserve"> is to cater for multiple contracts for the same goods, works or services; renewable contracts and multiple suppliers for the same goods, works or services under the same contract as provided for in paragraphs </w:t>
      </w:r>
      <w:r w:rsidR="009B4ACC" w:rsidRPr="009B4ACC">
        <w:rPr>
          <w:rFonts w:ascii="Verdana" w:hAnsi="Verdana" w:cs="Arial"/>
          <w:sz w:val="20"/>
          <w:szCs w:val="20"/>
        </w:rPr>
        <w:t xml:space="preserve">2.1.1 to 2.1.4 </w:t>
      </w:r>
      <w:r w:rsidRPr="009B4ACC">
        <w:rPr>
          <w:rFonts w:ascii="Verdana" w:hAnsi="Verdana" w:cs="Arial"/>
          <w:sz w:val="20"/>
          <w:szCs w:val="20"/>
        </w:rPr>
        <w:t>above.</w:t>
      </w:r>
      <w:r w:rsidRPr="00D71FEA">
        <w:rPr>
          <w:rFonts w:ascii="Verdana" w:hAnsi="Verdana" w:cs="Arial"/>
          <w:sz w:val="20"/>
          <w:szCs w:val="20"/>
        </w:rPr>
        <w:t xml:space="preserve"> </w:t>
      </w:r>
    </w:p>
    <w:p w14:paraId="19EFA652" w14:textId="77777777" w:rsidR="0023372A" w:rsidRPr="001F0D3C" w:rsidRDefault="0023372A" w:rsidP="00197AFA">
      <w:pPr>
        <w:pStyle w:val="NoSpacing"/>
      </w:pPr>
    </w:p>
    <w:p w14:paraId="19EFA653" w14:textId="77777777" w:rsidR="0023372A" w:rsidRPr="00D71FEA" w:rsidRDefault="0023372A" w:rsidP="007A49C4">
      <w:pPr>
        <w:pStyle w:val="CM9"/>
        <w:spacing w:line="360" w:lineRule="auto"/>
        <w:ind w:left="709" w:hanging="708"/>
        <w:jc w:val="both"/>
        <w:rPr>
          <w:rFonts w:ascii="Verdana" w:hAnsi="Verdana" w:cs="Arial"/>
          <w:sz w:val="20"/>
          <w:szCs w:val="20"/>
        </w:rPr>
      </w:pPr>
      <w:r w:rsidRPr="001F0D3C">
        <w:rPr>
          <w:rFonts w:ascii="Verdana" w:hAnsi="Verdana" w:cs="Arial"/>
          <w:b/>
          <w:bCs/>
          <w:sz w:val="20"/>
          <w:szCs w:val="20"/>
        </w:rPr>
        <w:t>4</w:t>
      </w:r>
      <w:r w:rsidRPr="00D71FEA">
        <w:rPr>
          <w:rFonts w:ascii="Verdana" w:hAnsi="Verdana" w:cs="Arial"/>
          <w:b/>
          <w:bCs/>
          <w:sz w:val="20"/>
          <w:szCs w:val="20"/>
        </w:rPr>
        <w:tab/>
        <w:t xml:space="preserve">BID submission and contract reporting requirements of bidders and successful bidders (contractors) </w:t>
      </w:r>
    </w:p>
    <w:p w14:paraId="19EFA654" w14:textId="77777777"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4.1</w:t>
      </w:r>
      <w:r w:rsidRPr="00D71FEA">
        <w:rPr>
          <w:rFonts w:ascii="Verdana" w:hAnsi="Verdana" w:cs="Arial"/>
          <w:sz w:val="20"/>
          <w:szCs w:val="20"/>
        </w:rPr>
        <w:tab/>
        <w:t xml:space="preserve">Bidders are required to sign and submit this Standard Bidding Document (SBD 5) together with the </w:t>
      </w:r>
      <w:r>
        <w:rPr>
          <w:rFonts w:ascii="Verdana" w:hAnsi="Verdana" w:cs="Arial"/>
          <w:sz w:val="20"/>
          <w:szCs w:val="20"/>
        </w:rPr>
        <w:t>B</w:t>
      </w:r>
      <w:r w:rsidRPr="00D71FEA">
        <w:rPr>
          <w:rFonts w:ascii="Verdana" w:hAnsi="Verdana" w:cs="Arial"/>
          <w:sz w:val="20"/>
          <w:szCs w:val="20"/>
        </w:rPr>
        <w:t xml:space="preserve">id on the closing date and time. </w:t>
      </w:r>
    </w:p>
    <w:p w14:paraId="19EFA655" w14:textId="77777777" w:rsidR="007A49C4" w:rsidRPr="007A49C4" w:rsidRDefault="007A49C4" w:rsidP="00197AFA"/>
    <w:p w14:paraId="19EFA656" w14:textId="77777777" w:rsidR="0023372A" w:rsidRPr="00D71FEA" w:rsidRDefault="0023372A" w:rsidP="007A49C4">
      <w:pPr>
        <w:pStyle w:val="CM5"/>
        <w:spacing w:after="0" w:line="360" w:lineRule="auto"/>
        <w:ind w:left="709" w:hanging="708"/>
        <w:jc w:val="both"/>
        <w:rPr>
          <w:rFonts w:ascii="Verdana" w:hAnsi="Verdana" w:cs="Arial"/>
          <w:sz w:val="20"/>
          <w:szCs w:val="20"/>
        </w:rPr>
      </w:pPr>
      <w:r>
        <w:rPr>
          <w:rFonts w:ascii="Verdana" w:hAnsi="Verdana" w:cs="Arial"/>
          <w:sz w:val="20"/>
          <w:szCs w:val="20"/>
        </w:rPr>
        <w:t>4.2</w:t>
      </w:r>
      <w:r w:rsidRPr="00D71FEA">
        <w:rPr>
          <w:rFonts w:ascii="Verdana" w:hAnsi="Verdana" w:cs="Arial"/>
          <w:sz w:val="20"/>
          <w:szCs w:val="20"/>
        </w:rPr>
        <w:tab/>
        <w:t>In order to accommodate multiple contracts for the same goods, works or services; renewable contracts and multiple suppliers for the same goods, works or services under the same contract as indicated in sub-</w:t>
      </w:r>
      <w:r w:rsidRPr="009B4ACC">
        <w:rPr>
          <w:rFonts w:ascii="Verdana" w:hAnsi="Verdana" w:cs="Arial"/>
          <w:sz w:val="20"/>
          <w:szCs w:val="20"/>
        </w:rPr>
        <w:t xml:space="preserve">paragraphs </w:t>
      </w:r>
      <w:r w:rsidR="009B4ACC" w:rsidRPr="009B4ACC">
        <w:rPr>
          <w:rFonts w:ascii="Verdana" w:hAnsi="Verdana" w:cs="Arial"/>
          <w:sz w:val="20"/>
          <w:szCs w:val="20"/>
        </w:rPr>
        <w:t>2.1.2</w:t>
      </w:r>
      <w:r w:rsidRPr="009B4ACC">
        <w:rPr>
          <w:rFonts w:ascii="Verdana" w:hAnsi="Verdana" w:cs="Arial"/>
          <w:sz w:val="20"/>
          <w:szCs w:val="20"/>
        </w:rPr>
        <w:t xml:space="preserve"> to </w:t>
      </w:r>
      <w:r w:rsidR="009B4ACC" w:rsidRPr="009B4ACC">
        <w:rPr>
          <w:rFonts w:ascii="Verdana" w:hAnsi="Verdana" w:cs="Arial"/>
          <w:sz w:val="20"/>
          <w:szCs w:val="20"/>
        </w:rPr>
        <w:t>2.1.4.</w:t>
      </w:r>
      <w:r w:rsidRPr="00D71FEA">
        <w:rPr>
          <w:rFonts w:ascii="Verdana" w:hAnsi="Verdana" w:cs="Arial"/>
          <w:sz w:val="20"/>
          <w:szCs w:val="20"/>
        </w:rPr>
        <w:t xml:space="preserve"> </w:t>
      </w:r>
    </w:p>
    <w:p w14:paraId="19EFA657" w14:textId="77777777" w:rsidR="0023372A" w:rsidRPr="00D71FEA" w:rsidRDefault="0023372A" w:rsidP="00C31226">
      <w:pPr>
        <w:pStyle w:val="CM9"/>
        <w:spacing w:after="0" w:line="360" w:lineRule="auto"/>
        <w:ind w:left="993" w:hanging="992"/>
        <w:jc w:val="both"/>
        <w:rPr>
          <w:rFonts w:ascii="Verdana" w:hAnsi="Verdana" w:cs="Arial"/>
          <w:sz w:val="20"/>
          <w:szCs w:val="20"/>
        </w:rPr>
      </w:pPr>
      <w:r>
        <w:rPr>
          <w:rFonts w:ascii="Verdana" w:hAnsi="Verdana" w:cs="Arial"/>
          <w:sz w:val="20"/>
          <w:szCs w:val="20"/>
        </w:rPr>
        <w:t>4.2.1</w:t>
      </w:r>
      <w:r>
        <w:rPr>
          <w:rFonts w:ascii="Verdana" w:hAnsi="Verdana" w:cs="Arial"/>
          <w:sz w:val="20"/>
          <w:szCs w:val="20"/>
        </w:rPr>
        <w:tab/>
      </w:r>
      <w:r w:rsidRPr="00D71FEA">
        <w:rPr>
          <w:rFonts w:ascii="Verdana" w:hAnsi="Verdana" w:cs="Arial"/>
          <w:sz w:val="20"/>
          <w:szCs w:val="20"/>
        </w:rPr>
        <w:t xml:space="preserve">above and to enable the DTI in determining the NIP obligation, successful bidders (contractors) are required, immediately after being officially notified about any successful bid with a value in excess of R10 million (ten million </w:t>
      </w:r>
      <w:r>
        <w:rPr>
          <w:rFonts w:ascii="Verdana" w:hAnsi="Verdana" w:cs="Arial"/>
          <w:sz w:val="20"/>
          <w:szCs w:val="20"/>
        </w:rPr>
        <w:t>r</w:t>
      </w:r>
      <w:r w:rsidRPr="00D71FEA">
        <w:rPr>
          <w:rFonts w:ascii="Verdana" w:hAnsi="Verdana" w:cs="Arial"/>
          <w:sz w:val="20"/>
          <w:szCs w:val="20"/>
        </w:rPr>
        <w:t xml:space="preserve">and), to contact and furnish the DTI with the following information: </w:t>
      </w:r>
    </w:p>
    <w:p w14:paraId="19EFA658" w14:textId="77777777" w:rsidR="0023372A" w:rsidRDefault="0023372A" w:rsidP="003026FC">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bid </w:t>
      </w:r>
      <w:r>
        <w:rPr>
          <w:rFonts w:ascii="Verdana" w:hAnsi="Verdana" w:cs="Arial"/>
          <w:color w:val="auto"/>
          <w:sz w:val="20"/>
          <w:szCs w:val="20"/>
        </w:rPr>
        <w:t>or contract number</w:t>
      </w:r>
      <w:r w:rsidRPr="00D71FEA">
        <w:rPr>
          <w:rFonts w:ascii="Verdana" w:hAnsi="Verdana" w:cs="Arial"/>
          <w:color w:val="auto"/>
          <w:sz w:val="20"/>
          <w:szCs w:val="20"/>
        </w:rPr>
        <w:t xml:space="preserve">. </w:t>
      </w:r>
    </w:p>
    <w:p w14:paraId="19EFA659" w14:textId="77777777" w:rsidR="0023372A" w:rsidRPr="00E6450B" w:rsidRDefault="00B03A00" w:rsidP="003026FC">
      <w:pPr>
        <w:pStyle w:val="Default"/>
        <w:numPr>
          <w:ilvl w:val="3"/>
          <w:numId w:val="26"/>
        </w:numPr>
        <w:spacing w:line="360" w:lineRule="auto"/>
        <w:ind w:left="1560" w:hanging="1560"/>
        <w:rPr>
          <w:rFonts w:ascii="Verdana" w:hAnsi="Verdana" w:cs="Arial"/>
          <w:color w:val="auto"/>
          <w:sz w:val="20"/>
          <w:szCs w:val="20"/>
        </w:rPr>
      </w:pPr>
      <w:r>
        <w:rPr>
          <w:rFonts w:ascii="Verdana" w:hAnsi="Verdana" w:cs="Arial"/>
          <w:color w:val="auto"/>
          <w:sz w:val="20"/>
          <w:szCs w:val="20"/>
        </w:rPr>
        <w:t>d</w:t>
      </w:r>
      <w:r w:rsidR="0023372A" w:rsidRPr="00E6450B">
        <w:rPr>
          <w:rFonts w:ascii="Verdana" w:hAnsi="Verdana" w:cs="Arial"/>
          <w:color w:val="auto"/>
          <w:sz w:val="20"/>
          <w:szCs w:val="20"/>
        </w:rPr>
        <w:t xml:space="preserve">escription of the goods, works or services. </w:t>
      </w:r>
    </w:p>
    <w:p w14:paraId="19EFA65A" w14:textId="77777777" w:rsidR="0023372A" w:rsidRPr="00D71FEA" w:rsidRDefault="0023372A" w:rsidP="003026FC">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date on w</w:t>
      </w:r>
      <w:r>
        <w:rPr>
          <w:rFonts w:ascii="Verdana" w:hAnsi="Verdana" w:cs="Arial"/>
          <w:color w:val="auto"/>
          <w:sz w:val="20"/>
          <w:szCs w:val="20"/>
        </w:rPr>
        <w:t>hich the contract was accepted</w:t>
      </w:r>
      <w:r w:rsidRPr="00D71FEA">
        <w:rPr>
          <w:rFonts w:ascii="Verdana" w:hAnsi="Verdana" w:cs="Arial"/>
          <w:color w:val="auto"/>
          <w:sz w:val="20"/>
          <w:szCs w:val="20"/>
        </w:rPr>
        <w:t xml:space="preserve">. </w:t>
      </w:r>
    </w:p>
    <w:p w14:paraId="19EFA65B" w14:textId="77777777" w:rsidR="0023372A" w:rsidRPr="00D71FEA" w:rsidRDefault="0023372A" w:rsidP="003026FC">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name, address and contact details of the government institution. </w:t>
      </w:r>
    </w:p>
    <w:p w14:paraId="19EFA65C" w14:textId="77777777" w:rsidR="0023372A" w:rsidRPr="00D71FEA" w:rsidRDefault="0023372A" w:rsidP="003026FC">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value</w:t>
      </w:r>
      <w:r>
        <w:rPr>
          <w:rFonts w:ascii="Verdana" w:hAnsi="Verdana" w:cs="Arial"/>
          <w:color w:val="auto"/>
          <w:sz w:val="20"/>
          <w:szCs w:val="20"/>
        </w:rPr>
        <w:t xml:space="preserve"> of the contract</w:t>
      </w:r>
      <w:r w:rsidRPr="00D71FEA">
        <w:rPr>
          <w:rFonts w:ascii="Verdana" w:hAnsi="Verdana" w:cs="Arial"/>
          <w:color w:val="auto"/>
          <w:sz w:val="20"/>
          <w:szCs w:val="20"/>
        </w:rPr>
        <w:t xml:space="preserve">. </w:t>
      </w:r>
    </w:p>
    <w:p w14:paraId="19EFA65D" w14:textId="77777777" w:rsidR="0023372A" w:rsidRDefault="0023372A" w:rsidP="003026FC">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imported content of the contract, if possible. </w:t>
      </w:r>
    </w:p>
    <w:p w14:paraId="19EFA65E" w14:textId="77777777" w:rsidR="007A49C4" w:rsidRPr="00D71FEA" w:rsidRDefault="007A49C4" w:rsidP="007A49C4">
      <w:pPr>
        <w:pStyle w:val="Default"/>
        <w:spacing w:line="360" w:lineRule="auto"/>
        <w:ind w:left="1560"/>
        <w:rPr>
          <w:rFonts w:ascii="Verdana" w:hAnsi="Verdana" w:cs="Arial"/>
          <w:color w:val="auto"/>
          <w:sz w:val="20"/>
          <w:szCs w:val="20"/>
        </w:rPr>
      </w:pPr>
    </w:p>
    <w:p w14:paraId="19EFA65F" w14:textId="77777777" w:rsidR="0023372A" w:rsidRDefault="00D165EB" w:rsidP="00D165EB">
      <w:pPr>
        <w:pStyle w:val="CM9"/>
        <w:spacing w:after="0" w:line="360" w:lineRule="auto"/>
        <w:ind w:left="567" w:hanging="567"/>
        <w:jc w:val="both"/>
        <w:rPr>
          <w:rFonts w:ascii="Verdana" w:hAnsi="Verdana" w:cs="Arial"/>
          <w:color w:val="000000"/>
          <w:sz w:val="20"/>
          <w:szCs w:val="20"/>
        </w:rPr>
      </w:pPr>
      <w:r>
        <w:rPr>
          <w:rFonts w:ascii="Verdana" w:hAnsi="Verdana" w:cs="Arial"/>
          <w:sz w:val="20"/>
          <w:szCs w:val="20"/>
        </w:rPr>
        <w:t>4.3</w:t>
      </w:r>
      <w:r>
        <w:rPr>
          <w:rFonts w:ascii="Verdana" w:hAnsi="Verdana" w:cs="Arial"/>
          <w:sz w:val="20"/>
          <w:szCs w:val="20"/>
        </w:rPr>
        <w:tab/>
      </w:r>
      <w:r>
        <w:rPr>
          <w:rFonts w:ascii="Verdana" w:hAnsi="Verdana" w:cs="Arial"/>
          <w:sz w:val="20"/>
          <w:szCs w:val="20"/>
        </w:rPr>
        <w:tab/>
      </w:r>
      <w:r w:rsidR="0023372A" w:rsidRPr="00D71FEA">
        <w:rPr>
          <w:rFonts w:ascii="Verdana" w:hAnsi="Verdana" w:cs="Arial"/>
          <w:sz w:val="20"/>
          <w:szCs w:val="20"/>
        </w:rPr>
        <w:t xml:space="preserve">The information required </w:t>
      </w:r>
      <w:r w:rsidR="0023372A" w:rsidRPr="00D46D75">
        <w:rPr>
          <w:rFonts w:ascii="Verdana" w:hAnsi="Verdana" w:cs="Arial"/>
          <w:sz w:val="20"/>
          <w:szCs w:val="20"/>
        </w:rPr>
        <w:t xml:space="preserve">in paragraph </w:t>
      </w:r>
      <w:r w:rsidR="009B4ACC">
        <w:rPr>
          <w:rFonts w:ascii="Verdana" w:hAnsi="Verdana" w:cs="Arial"/>
          <w:sz w:val="20"/>
          <w:szCs w:val="20"/>
        </w:rPr>
        <w:t>4.2.1</w:t>
      </w:r>
      <w:r w:rsidR="0023372A" w:rsidRPr="00D71FEA">
        <w:rPr>
          <w:rFonts w:ascii="Verdana" w:hAnsi="Verdana" w:cs="Arial"/>
          <w:sz w:val="20"/>
          <w:szCs w:val="20"/>
        </w:rPr>
        <w:t xml:space="preserve"> above must be sent to the </w:t>
      </w:r>
      <w:r w:rsidR="0023372A">
        <w:rPr>
          <w:rFonts w:ascii="Verdana" w:hAnsi="Verdana" w:cs="Arial"/>
          <w:sz w:val="20"/>
          <w:szCs w:val="20"/>
        </w:rPr>
        <w:t>DTI</w:t>
      </w:r>
      <w:r w:rsidR="0023372A" w:rsidRPr="00D71FEA">
        <w:rPr>
          <w:rFonts w:ascii="Verdana" w:hAnsi="Verdana" w:cs="Arial"/>
          <w:sz w:val="20"/>
          <w:szCs w:val="20"/>
        </w:rPr>
        <w:t xml:space="preserve">, Private Bag X 84, Pretoria, 0001 for the attention of </w:t>
      </w:r>
      <w:r w:rsidR="0023372A" w:rsidRPr="00D46D75">
        <w:rPr>
          <w:rFonts w:ascii="Verdana" w:hAnsi="Verdana" w:cs="Arial"/>
          <w:sz w:val="20"/>
          <w:szCs w:val="20"/>
        </w:rPr>
        <w:t xml:space="preserve">Mr </w:t>
      </w:r>
      <w:r w:rsidR="0023372A" w:rsidRPr="00D71FEA">
        <w:rPr>
          <w:rFonts w:ascii="Verdana" w:hAnsi="Verdana" w:cs="Arial"/>
          <w:sz w:val="20"/>
          <w:szCs w:val="20"/>
        </w:rPr>
        <w:t xml:space="preserve">Elias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within five (5) working days after award of the contract.  </w:t>
      </w:r>
      <w:r w:rsidR="0023372A" w:rsidRPr="00D46D75">
        <w:rPr>
          <w:rFonts w:ascii="Verdana" w:hAnsi="Verdana" w:cs="Arial"/>
          <w:sz w:val="20"/>
          <w:szCs w:val="20"/>
        </w:rPr>
        <w:t xml:space="preserve">Mr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may be contacted </w:t>
      </w:r>
      <w:r w:rsidR="0023372A">
        <w:rPr>
          <w:rFonts w:ascii="Verdana" w:hAnsi="Verdana" w:cs="Arial"/>
          <w:sz w:val="20"/>
          <w:szCs w:val="20"/>
        </w:rPr>
        <w:t>at</w:t>
      </w:r>
      <w:r w:rsidR="0023372A" w:rsidRPr="00D71FEA">
        <w:rPr>
          <w:rFonts w:ascii="Verdana" w:hAnsi="Verdana" w:cs="Arial"/>
          <w:sz w:val="20"/>
          <w:szCs w:val="20"/>
        </w:rPr>
        <w:t xml:space="preserve"> telephone</w:t>
      </w:r>
      <w:r w:rsidR="0023372A">
        <w:rPr>
          <w:rFonts w:ascii="Verdana" w:hAnsi="Verdana" w:cs="Arial"/>
          <w:sz w:val="20"/>
          <w:szCs w:val="20"/>
        </w:rPr>
        <w:t xml:space="preserve"> </w:t>
      </w:r>
      <w:r w:rsidR="0023372A" w:rsidRPr="00D71FEA">
        <w:rPr>
          <w:rFonts w:ascii="Verdana" w:hAnsi="Verdana" w:cs="Arial"/>
          <w:sz w:val="20"/>
          <w:szCs w:val="20"/>
        </w:rPr>
        <w:t xml:space="preserve">(012) 394 1401, facsimile (012) 394 2401 or e-mail at </w:t>
      </w:r>
      <w:r w:rsidR="0023372A" w:rsidRPr="00D71FEA">
        <w:rPr>
          <w:rFonts w:ascii="Verdana" w:hAnsi="Verdana" w:cs="Arial"/>
          <w:color w:val="0000FF"/>
          <w:sz w:val="20"/>
          <w:szCs w:val="20"/>
          <w:u w:val="single"/>
        </w:rPr>
        <w:t>Elias@thedti.gov.za</w:t>
      </w:r>
      <w:r w:rsidR="0023372A" w:rsidRPr="00D71FEA">
        <w:rPr>
          <w:rFonts w:ascii="Verdana" w:hAnsi="Verdana" w:cs="Arial"/>
          <w:color w:val="000000"/>
          <w:sz w:val="20"/>
          <w:szCs w:val="20"/>
        </w:rPr>
        <w:t xml:space="preserve"> for further details about the </w:t>
      </w:r>
      <w:proofErr w:type="spellStart"/>
      <w:r w:rsidR="0023372A" w:rsidRPr="00D71FEA">
        <w:rPr>
          <w:rFonts w:ascii="Verdana" w:hAnsi="Verdana" w:cs="Arial"/>
          <w:color w:val="000000"/>
          <w:sz w:val="20"/>
          <w:szCs w:val="20"/>
        </w:rPr>
        <w:t>programme</w:t>
      </w:r>
      <w:proofErr w:type="spellEnd"/>
      <w:r w:rsidR="0023372A" w:rsidRPr="00D71FEA">
        <w:rPr>
          <w:rFonts w:ascii="Verdana" w:hAnsi="Verdana" w:cs="Arial"/>
          <w:color w:val="000000"/>
          <w:sz w:val="20"/>
          <w:szCs w:val="20"/>
        </w:rPr>
        <w:t xml:space="preserve">. </w:t>
      </w:r>
    </w:p>
    <w:p w14:paraId="19EFA660" w14:textId="77777777" w:rsidR="0023372A" w:rsidRPr="001F0D3C" w:rsidRDefault="0023372A" w:rsidP="0023372A">
      <w:pPr>
        <w:pStyle w:val="Default"/>
        <w:ind w:left="720"/>
      </w:pPr>
    </w:p>
    <w:p w14:paraId="19EFA661" w14:textId="77777777" w:rsidR="0023372A" w:rsidRPr="00D71FEA" w:rsidRDefault="0023372A" w:rsidP="00C31226">
      <w:pPr>
        <w:pStyle w:val="CM9"/>
        <w:spacing w:after="0" w:line="360" w:lineRule="auto"/>
        <w:ind w:left="709" w:hanging="709"/>
        <w:jc w:val="both"/>
        <w:rPr>
          <w:rFonts w:ascii="Verdana" w:hAnsi="Verdana" w:cs="Arial"/>
          <w:color w:val="000000"/>
          <w:sz w:val="20"/>
          <w:szCs w:val="20"/>
        </w:rPr>
      </w:pPr>
      <w:r w:rsidRPr="001F0D3C">
        <w:rPr>
          <w:rFonts w:ascii="Verdana" w:hAnsi="Verdana" w:cs="Arial"/>
          <w:b/>
          <w:bCs/>
          <w:color w:val="000000"/>
          <w:sz w:val="20"/>
          <w:szCs w:val="20"/>
        </w:rPr>
        <w:t>5</w:t>
      </w:r>
      <w:r w:rsidRPr="00D71FEA">
        <w:rPr>
          <w:rFonts w:ascii="Verdana" w:hAnsi="Verdana" w:cs="Arial"/>
          <w:b/>
          <w:bCs/>
          <w:color w:val="000000"/>
          <w:sz w:val="20"/>
          <w:szCs w:val="20"/>
        </w:rPr>
        <w:tab/>
        <w:t xml:space="preserve">Process to satisfy the NIP obligation </w:t>
      </w:r>
    </w:p>
    <w:p w14:paraId="19EFA662" w14:textId="77777777" w:rsidR="0023372A" w:rsidRDefault="0023372A" w:rsidP="00C31226">
      <w:pPr>
        <w:pStyle w:val="CM9"/>
        <w:spacing w:after="0" w:line="360" w:lineRule="auto"/>
        <w:ind w:left="709" w:hanging="709"/>
        <w:jc w:val="both"/>
        <w:rPr>
          <w:rFonts w:ascii="Verdana" w:hAnsi="Verdana" w:cs="Arial"/>
          <w:color w:val="000000"/>
          <w:sz w:val="20"/>
          <w:szCs w:val="20"/>
        </w:rPr>
      </w:pPr>
      <w:r>
        <w:rPr>
          <w:rFonts w:ascii="Verdana" w:hAnsi="Verdana" w:cs="Arial"/>
          <w:color w:val="000000"/>
          <w:sz w:val="20"/>
          <w:szCs w:val="20"/>
        </w:rPr>
        <w:t>5.1</w:t>
      </w:r>
      <w:r w:rsidRPr="00D71FEA">
        <w:rPr>
          <w:rFonts w:ascii="Verdana" w:hAnsi="Verdana" w:cs="Arial"/>
          <w:color w:val="000000"/>
          <w:sz w:val="20"/>
          <w:szCs w:val="20"/>
        </w:rPr>
        <w:tab/>
        <w:t xml:space="preserve">Once the successful bidder (contractor) has made contact with and furnished the DTI with the information required, the following steps </w:t>
      </w:r>
      <w:r>
        <w:rPr>
          <w:rFonts w:ascii="Verdana" w:hAnsi="Verdana" w:cs="Arial"/>
          <w:color w:val="000000"/>
          <w:sz w:val="20"/>
          <w:szCs w:val="20"/>
        </w:rPr>
        <w:t>shall</w:t>
      </w:r>
      <w:r w:rsidRPr="00D71FEA">
        <w:rPr>
          <w:rFonts w:ascii="Verdana" w:hAnsi="Verdana" w:cs="Arial"/>
          <w:color w:val="000000"/>
          <w:sz w:val="20"/>
          <w:szCs w:val="20"/>
        </w:rPr>
        <w:t xml:space="preserve"> be followed: </w:t>
      </w:r>
    </w:p>
    <w:p w14:paraId="19EFA663" w14:textId="77777777" w:rsidR="0023372A" w:rsidRPr="00D71FEA" w:rsidRDefault="0023372A" w:rsidP="003026FC">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determine the NIP obligation; </w:t>
      </w:r>
    </w:p>
    <w:p w14:paraId="19EFA664" w14:textId="77777777" w:rsidR="0023372A" w:rsidRPr="00D71FEA" w:rsidRDefault="0023372A" w:rsidP="003026FC">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sign the NIP obligation agreement; </w:t>
      </w:r>
    </w:p>
    <w:p w14:paraId="19EFA665" w14:textId="77777777" w:rsidR="0023372A" w:rsidRPr="00D71FEA" w:rsidRDefault="0023372A" w:rsidP="003026FC">
      <w:pPr>
        <w:pStyle w:val="Default"/>
        <w:numPr>
          <w:ilvl w:val="2"/>
          <w:numId w:val="28"/>
        </w:numPr>
        <w:spacing w:line="360" w:lineRule="auto"/>
        <w:ind w:left="993" w:hanging="993"/>
        <w:rPr>
          <w:rFonts w:ascii="Verdana" w:hAnsi="Verdana" w:cs="Arial"/>
          <w:sz w:val="20"/>
          <w:szCs w:val="20"/>
        </w:rPr>
      </w:pPr>
      <w:r>
        <w:rPr>
          <w:rFonts w:ascii="Verdana" w:hAnsi="Verdana" w:cs="Arial"/>
          <w:sz w:val="20"/>
          <w:szCs w:val="20"/>
        </w:rPr>
        <w:t>t</w:t>
      </w:r>
      <w:r w:rsidRPr="00D71FEA">
        <w:rPr>
          <w:rFonts w:ascii="Verdana" w:hAnsi="Verdana" w:cs="Arial"/>
          <w:sz w:val="20"/>
          <w:szCs w:val="20"/>
        </w:rPr>
        <w:t xml:space="preserve">he contractor </w:t>
      </w:r>
      <w:r>
        <w:rPr>
          <w:rFonts w:ascii="Verdana" w:hAnsi="Verdana" w:cs="Arial"/>
          <w:sz w:val="20"/>
          <w:szCs w:val="20"/>
        </w:rPr>
        <w:t>shall</w:t>
      </w:r>
      <w:r w:rsidRPr="00D71FEA">
        <w:rPr>
          <w:rFonts w:ascii="Verdana" w:hAnsi="Verdana" w:cs="Arial"/>
          <w:sz w:val="20"/>
          <w:szCs w:val="20"/>
        </w:rPr>
        <w:t xml:space="preserve"> submit a performance guarantee to the DTI; </w:t>
      </w:r>
    </w:p>
    <w:p w14:paraId="19EFA666" w14:textId="77777777" w:rsidR="0023372A" w:rsidRPr="00F5030A" w:rsidRDefault="0023372A" w:rsidP="003026FC">
      <w:pPr>
        <w:pStyle w:val="Default"/>
        <w:numPr>
          <w:ilvl w:val="2"/>
          <w:numId w:val="28"/>
        </w:numPr>
        <w:spacing w:line="360" w:lineRule="auto"/>
        <w:ind w:left="993" w:hanging="993"/>
        <w:jc w:val="both"/>
        <w:rPr>
          <w:rFonts w:ascii="Verdana" w:hAnsi="Verdana" w:cs="Arial"/>
          <w:sz w:val="20"/>
          <w:szCs w:val="20"/>
        </w:rPr>
      </w:pPr>
      <w:r w:rsidRPr="00F5030A">
        <w:rPr>
          <w:rFonts w:ascii="Verdana" w:hAnsi="Verdana" w:cs="Arial"/>
          <w:sz w:val="20"/>
          <w:szCs w:val="20"/>
        </w:rPr>
        <w:t xml:space="preserve">the contractor shall submit a business concept for consideration and approval by the DTI; </w:t>
      </w:r>
    </w:p>
    <w:p w14:paraId="19EFA667" w14:textId="77777777" w:rsidR="0023372A" w:rsidRPr="00D71FEA" w:rsidRDefault="0023372A" w:rsidP="003026FC">
      <w:pPr>
        <w:pStyle w:val="Default"/>
        <w:numPr>
          <w:ilvl w:val="2"/>
          <w:numId w:val="28"/>
        </w:numPr>
        <w:spacing w:line="360" w:lineRule="auto"/>
        <w:ind w:left="993" w:hanging="993"/>
        <w:jc w:val="both"/>
        <w:rPr>
          <w:rFonts w:ascii="Verdana" w:hAnsi="Verdana" w:cs="Arial"/>
          <w:sz w:val="20"/>
          <w:szCs w:val="20"/>
        </w:rPr>
      </w:pPr>
      <w:r w:rsidRPr="00D71FEA">
        <w:rPr>
          <w:rFonts w:ascii="Verdana" w:hAnsi="Verdana" w:cs="Arial"/>
          <w:sz w:val="20"/>
          <w:szCs w:val="20"/>
        </w:rPr>
        <w:t xml:space="preserve">upon approval of the business concept by the DTI, the contractor </w:t>
      </w:r>
      <w:r>
        <w:rPr>
          <w:rFonts w:ascii="Verdana" w:hAnsi="Verdana" w:cs="Arial"/>
          <w:sz w:val="20"/>
          <w:szCs w:val="20"/>
        </w:rPr>
        <w:t>shall</w:t>
      </w:r>
      <w:r w:rsidRPr="00D71FEA">
        <w:rPr>
          <w:rFonts w:ascii="Verdana" w:hAnsi="Verdana" w:cs="Arial"/>
          <w:sz w:val="20"/>
          <w:szCs w:val="20"/>
        </w:rPr>
        <w:t xml:space="preserve"> submit detailed </w:t>
      </w:r>
      <w:r>
        <w:rPr>
          <w:rFonts w:ascii="Verdana" w:hAnsi="Verdana" w:cs="Arial"/>
          <w:sz w:val="20"/>
          <w:szCs w:val="20"/>
        </w:rPr>
        <w:tab/>
      </w:r>
      <w:r w:rsidRPr="00D71FEA">
        <w:rPr>
          <w:rFonts w:ascii="Verdana" w:hAnsi="Verdana" w:cs="Arial"/>
          <w:sz w:val="20"/>
          <w:szCs w:val="20"/>
        </w:rPr>
        <w:t xml:space="preserve">business plans outlining the business concepts; </w:t>
      </w:r>
    </w:p>
    <w:p w14:paraId="19EFA668" w14:textId="77777777" w:rsidR="0023372A" w:rsidRPr="00D71FEA" w:rsidRDefault="0023372A" w:rsidP="003026FC">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implement the business plans; and </w:t>
      </w:r>
    </w:p>
    <w:p w14:paraId="19EFA669" w14:textId="77777777" w:rsidR="0023372A" w:rsidRPr="00D71FEA" w:rsidRDefault="0023372A" w:rsidP="003026FC">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submit bi-annual progress reports on approved plans to the DTI. </w:t>
      </w:r>
    </w:p>
    <w:p w14:paraId="19EFA66A" w14:textId="77777777" w:rsidR="0023372A" w:rsidRPr="00D71FEA" w:rsidRDefault="0023372A" w:rsidP="0023372A">
      <w:pPr>
        <w:pStyle w:val="Default"/>
        <w:spacing w:line="360" w:lineRule="auto"/>
        <w:rPr>
          <w:rFonts w:ascii="Verdana" w:hAnsi="Verdana" w:cs="Arial"/>
          <w:sz w:val="20"/>
          <w:szCs w:val="20"/>
        </w:rPr>
      </w:pPr>
    </w:p>
    <w:p w14:paraId="19EFA66B" w14:textId="77777777" w:rsidR="0023372A" w:rsidRDefault="0023372A" w:rsidP="0023372A">
      <w:pPr>
        <w:pStyle w:val="CM5"/>
        <w:spacing w:after="0" w:line="360" w:lineRule="auto"/>
        <w:ind w:left="851" w:hanging="851"/>
        <w:jc w:val="both"/>
        <w:rPr>
          <w:rFonts w:ascii="Verdana" w:hAnsi="Verdana" w:cs="Arial"/>
          <w:color w:val="000000"/>
          <w:sz w:val="20"/>
          <w:szCs w:val="20"/>
        </w:rPr>
      </w:pPr>
      <w:r>
        <w:rPr>
          <w:rFonts w:ascii="Verdana" w:hAnsi="Verdana" w:cs="Arial"/>
          <w:color w:val="000000"/>
          <w:sz w:val="20"/>
          <w:szCs w:val="20"/>
        </w:rPr>
        <w:t>5.2</w:t>
      </w:r>
      <w:r>
        <w:rPr>
          <w:rFonts w:ascii="Verdana" w:hAnsi="Verdana" w:cs="Arial"/>
          <w:color w:val="000000"/>
          <w:sz w:val="20"/>
          <w:szCs w:val="20"/>
        </w:rPr>
        <w:tab/>
      </w:r>
      <w:r w:rsidRPr="00D71FEA">
        <w:rPr>
          <w:rFonts w:ascii="Verdana" w:hAnsi="Verdana" w:cs="Arial"/>
          <w:color w:val="000000"/>
          <w:sz w:val="20"/>
          <w:szCs w:val="20"/>
        </w:rPr>
        <w:t xml:space="preserve">The NIP </w:t>
      </w:r>
      <w:r w:rsidRPr="000B0CE2">
        <w:rPr>
          <w:rFonts w:ascii="Verdana" w:hAnsi="Verdana" w:cs="Arial"/>
          <w:color w:val="000000"/>
          <w:sz w:val="20"/>
          <w:szCs w:val="20"/>
        </w:rPr>
        <w:t xml:space="preserve">obligation agreement is between the DTI and the successful bidder (contractor) and, therefore, does not involve the purchasing institution. </w:t>
      </w:r>
    </w:p>
    <w:p w14:paraId="19EFA66C" w14:textId="77777777" w:rsidR="00C31226" w:rsidRPr="00C31226" w:rsidRDefault="00C31226" w:rsidP="00C31226">
      <w:pPr>
        <w:pStyle w:val="Default"/>
      </w:pPr>
    </w:p>
    <w:p w14:paraId="19EFA66D"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Bid number_____________________________________   Closing date________________________</w:t>
      </w:r>
    </w:p>
    <w:p w14:paraId="19EFA66E"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 xml:space="preserve">Name of bidder_____________________________________________________________________ </w:t>
      </w:r>
    </w:p>
    <w:p w14:paraId="19EFA66F"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Postal address______________________________________________________________________</w:t>
      </w:r>
    </w:p>
    <w:p w14:paraId="19EFA670"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__________________________________________________________________________________</w:t>
      </w:r>
    </w:p>
    <w:p w14:paraId="19EFA671"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Signature________________________________ Name (in print)_____________________________</w:t>
      </w:r>
    </w:p>
    <w:p w14:paraId="19EFA672" w14:textId="77777777"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Date____________________________________</w:t>
      </w:r>
    </w:p>
    <w:p w14:paraId="19EFA673" w14:textId="77777777" w:rsidR="0096753C" w:rsidRDefault="0096753C" w:rsidP="002936D1">
      <w:pPr>
        <w:spacing w:line="360" w:lineRule="auto"/>
        <w:rPr>
          <w:rFonts w:ascii="Verdana" w:hAnsi="Verdana"/>
          <w:b/>
          <w:sz w:val="20"/>
          <w:szCs w:val="20"/>
        </w:rPr>
      </w:pPr>
    </w:p>
    <w:p w14:paraId="19EFA674" w14:textId="77777777" w:rsidR="0023372A" w:rsidRDefault="0023372A" w:rsidP="002936D1">
      <w:pPr>
        <w:spacing w:line="360" w:lineRule="auto"/>
        <w:rPr>
          <w:rFonts w:ascii="Verdana" w:hAnsi="Verdana"/>
          <w:b/>
          <w:sz w:val="20"/>
          <w:szCs w:val="20"/>
        </w:rPr>
      </w:pPr>
    </w:p>
    <w:p w14:paraId="19EFA675" w14:textId="77777777" w:rsidR="0023372A" w:rsidRDefault="0023372A" w:rsidP="002936D1">
      <w:pPr>
        <w:spacing w:line="360" w:lineRule="auto"/>
        <w:rPr>
          <w:rFonts w:ascii="Verdana" w:hAnsi="Verdana"/>
          <w:b/>
          <w:sz w:val="20"/>
          <w:szCs w:val="20"/>
        </w:rPr>
      </w:pPr>
    </w:p>
    <w:p w14:paraId="19EFA676" w14:textId="77777777" w:rsidR="0023372A" w:rsidRDefault="0023372A" w:rsidP="002936D1">
      <w:pPr>
        <w:spacing w:line="360" w:lineRule="auto"/>
        <w:rPr>
          <w:rFonts w:ascii="Verdana" w:hAnsi="Verdana"/>
          <w:b/>
          <w:sz w:val="20"/>
          <w:szCs w:val="20"/>
        </w:rPr>
      </w:pPr>
    </w:p>
    <w:p w14:paraId="19EFA677" w14:textId="77777777" w:rsidR="009B4ACC" w:rsidRDefault="009B4ACC" w:rsidP="002936D1">
      <w:pPr>
        <w:spacing w:line="360" w:lineRule="auto"/>
        <w:rPr>
          <w:rFonts w:ascii="Verdana" w:hAnsi="Verdana"/>
          <w:b/>
          <w:sz w:val="20"/>
          <w:szCs w:val="20"/>
        </w:rPr>
      </w:pPr>
    </w:p>
    <w:p w14:paraId="19EFA678" w14:textId="77777777" w:rsidR="009B4ACC" w:rsidRDefault="009B4ACC" w:rsidP="002936D1">
      <w:pPr>
        <w:spacing w:line="360" w:lineRule="auto"/>
        <w:rPr>
          <w:rFonts w:ascii="Verdana" w:hAnsi="Verdana"/>
          <w:b/>
          <w:sz w:val="20"/>
          <w:szCs w:val="20"/>
        </w:rPr>
      </w:pPr>
    </w:p>
    <w:p w14:paraId="19EFA679" w14:textId="77777777" w:rsidR="009B4ACC" w:rsidRDefault="009B4ACC" w:rsidP="002936D1">
      <w:pPr>
        <w:spacing w:line="360" w:lineRule="auto"/>
        <w:rPr>
          <w:rFonts w:ascii="Verdana" w:hAnsi="Verdana"/>
          <w:b/>
          <w:sz w:val="20"/>
          <w:szCs w:val="20"/>
        </w:rPr>
      </w:pPr>
    </w:p>
    <w:p w14:paraId="19EFA67A" w14:textId="77777777" w:rsidR="009B4ACC" w:rsidRDefault="009B4ACC" w:rsidP="002936D1">
      <w:pPr>
        <w:spacing w:line="360" w:lineRule="auto"/>
        <w:rPr>
          <w:rFonts w:ascii="Verdana" w:hAnsi="Verdana"/>
          <w:b/>
          <w:sz w:val="20"/>
          <w:szCs w:val="20"/>
        </w:rPr>
      </w:pPr>
    </w:p>
    <w:p w14:paraId="19EFA67B" w14:textId="77777777" w:rsidR="009B4ACC" w:rsidRDefault="009B4ACC" w:rsidP="002936D1">
      <w:pPr>
        <w:spacing w:line="360" w:lineRule="auto"/>
        <w:rPr>
          <w:rFonts w:ascii="Verdana" w:hAnsi="Verdana"/>
          <w:b/>
          <w:sz w:val="20"/>
          <w:szCs w:val="20"/>
        </w:rPr>
      </w:pPr>
    </w:p>
    <w:p w14:paraId="19EFA67C" w14:textId="77777777" w:rsidR="009B4ACC" w:rsidRDefault="009B4ACC" w:rsidP="002936D1">
      <w:pPr>
        <w:spacing w:line="360" w:lineRule="auto"/>
        <w:rPr>
          <w:rFonts w:ascii="Verdana" w:hAnsi="Verdana"/>
          <w:b/>
          <w:sz w:val="20"/>
          <w:szCs w:val="20"/>
        </w:rPr>
      </w:pPr>
    </w:p>
    <w:p w14:paraId="19EFA67D" w14:textId="77777777" w:rsidR="009B4ACC" w:rsidRDefault="009B4ACC" w:rsidP="002936D1">
      <w:pPr>
        <w:spacing w:line="360" w:lineRule="auto"/>
        <w:rPr>
          <w:rFonts w:ascii="Verdana" w:hAnsi="Verdana"/>
          <w:b/>
          <w:sz w:val="20"/>
          <w:szCs w:val="20"/>
        </w:rPr>
      </w:pPr>
    </w:p>
    <w:p w14:paraId="19EFA67E" w14:textId="77777777" w:rsidR="009B4ACC" w:rsidRDefault="009B4ACC" w:rsidP="002936D1">
      <w:pPr>
        <w:spacing w:line="360" w:lineRule="auto"/>
        <w:rPr>
          <w:rFonts w:ascii="Verdana" w:hAnsi="Verdana"/>
          <w:b/>
          <w:sz w:val="20"/>
          <w:szCs w:val="20"/>
        </w:rPr>
      </w:pPr>
    </w:p>
    <w:p w14:paraId="19EFA67F" w14:textId="77777777" w:rsidR="009B4ACC" w:rsidRDefault="009B4ACC" w:rsidP="002936D1">
      <w:pPr>
        <w:spacing w:line="360" w:lineRule="auto"/>
        <w:rPr>
          <w:rFonts w:ascii="Verdana" w:hAnsi="Verdana"/>
          <w:b/>
          <w:sz w:val="20"/>
          <w:szCs w:val="20"/>
        </w:rPr>
      </w:pPr>
    </w:p>
    <w:p w14:paraId="19EFA680" w14:textId="77777777" w:rsidR="009B4ACC" w:rsidRDefault="009B4ACC" w:rsidP="002936D1">
      <w:pPr>
        <w:spacing w:line="360" w:lineRule="auto"/>
        <w:rPr>
          <w:rFonts w:ascii="Verdana" w:hAnsi="Verdana"/>
          <w:b/>
          <w:sz w:val="20"/>
          <w:szCs w:val="20"/>
        </w:rPr>
      </w:pPr>
    </w:p>
    <w:p w14:paraId="19EFA681" w14:textId="77777777" w:rsidR="009B4ACC" w:rsidRDefault="009B4ACC" w:rsidP="002936D1">
      <w:pPr>
        <w:spacing w:line="360" w:lineRule="auto"/>
        <w:rPr>
          <w:rFonts w:ascii="Verdana" w:hAnsi="Verdana"/>
          <w:b/>
          <w:sz w:val="20"/>
          <w:szCs w:val="20"/>
        </w:rPr>
      </w:pPr>
    </w:p>
    <w:p w14:paraId="19EFA682" w14:textId="77777777" w:rsidR="009B4ACC" w:rsidRDefault="009B4ACC" w:rsidP="002936D1">
      <w:pPr>
        <w:spacing w:line="360" w:lineRule="auto"/>
        <w:rPr>
          <w:rFonts w:ascii="Verdana" w:hAnsi="Verdana"/>
          <w:b/>
          <w:sz w:val="20"/>
          <w:szCs w:val="20"/>
        </w:rPr>
      </w:pPr>
    </w:p>
    <w:p w14:paraId="19EFA683" w14:textId="77777777" w:rsidR="009B4ACC" w:rsidRDefault="009B4ACC" w:rsidP="002936D1">
      <w:pPr>
        <w:spacing w:line="360" w:lineRule="auto"/>
        <w:rPr>
          <w:rFonts w:ascii="Verdana" w:hAnsi="Verdana"/>
          <w:b/>
          <w:sz w:val="20"/>
          <w:szCs w:val="20"/>
        </w:rPr>
      </w:pPr>
    </w:p>
    <w:p w14:paraId="19EFA684" w14:textId="77777777" w:rsidR="009B4ACC" w:rsidRDefault="009B4ACC" w:rsidP="002936D1">
      <w:pPr>
        <w:spacing w:line="360" w:lineRule="auto"/>
        <w:rPr>
          <w:rFonts w:ascii="Verdana" w:hAnsi="Verdana"/>
          <w:b/>
          <w:sz w:val="20"/>
          <w:szCs w:val="20"/>
        </w:rPr>
      </w:pPr>
    </w:p>
    <w:p w14:paraId="19EFA685" w14:textId="77777777" w:rsidR="009B4ACC" w:rsidRDefault="009B4ACC" w:rsidP="002936D1">
      <w:pPr>
        <w:spacing w:line="360" w:lineRule="auto"/>
        <w:rPr>
          <w:rFonts w:ascii="Verdana" w:hAnsi="Verdana"/>
          <w:b/>
          <w:sz w:val="20"/>
          <w:szCs w:val="20"/>
        </w:rPr>
      </w:pPr>
    </w:p>
    <w:p w14:paraId="19EFA686" w14:textId="77777777" w:rsidR="00BF7446" w:rsidRDefault="00BF7446" w:rsidP="002936D1">
      <w:pPr>
        <w:spacing w:line="360" w:lineRule="auto"/>
        <w:rPr>
          <w:rFonts w:ascii="Verdana" w:hAnsi="Verdana"/>
          <w:b/>
          <w:sz w:val="20"/>
          <w:szCs w:val="20"/>
        </w:rPr>
      </w:pPr>
    </w:p>
    <w:p w14:paraId="19EFA687" w14:textId="77777777" w:rsidR="009B4ACC" w:rsidRDefault="009B4ACC" w:rsidP="002936D1">
      <w:pPr>
        <w:spacing w:line="360" w:lineRule="auto"/>
        <w:rPr>
          <w:rFonts w:ascii="Verdana" w:hAnsi="Verdana"/>
          <w:b/>
          <w:sz w:val="20"/>
          <w:szCs w:val="20"/>
        </w:rPr>
      </w:pPr>
    </w:p>
    <w:p w14:paraId="19EFA688" w14:textId="77777777" w:rsidR="009B4ACC" w:rsidRDefault="009B4ACC" w:rsidP="002936D1">
      <w:pPr>
        <w:spacing w:line="360" w:lineRule="auto"/>
        <w:rPr>
          <w:rFonts w:ascii="Verdana" w:hAnsi="Verdana"/>
          <w:b/>
          <w:sz w:val="20"/>
          <w:szCs w:val="20"/>
        </w:rPr>
      </w:pPr>
    </w:p>
    <w:p w14:paraId="19EFA689" w14:textId="77777777" w:rsidR="00B04785" w:rsidRDefault="006F22EE" w:rsidP="002936D1">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t>Preferential</w:t>
      </w:r>
      <w:r w:rsidRPr="006F22EE">
        <w:rPr>
          <w:rFonts w:ascii="Arial" w:hAnsi="Arial" w:cs="Arial"/>
          <w:color w:val="000080"/>
          <w:sz w:val="28"/>
          <w:szCs w:val="28"/>
        </w:rPr>
        <w:t xml:space="preserve"> </w:t>
      </w:r>
      <w:r w:rsidRPr="006F22EE">
        <w:rPr>
          <w:rFonts w:ascii="Arial" w:hAnsi="Arial" w:cs="Arial"/>
          <w:b/>
          <w:color w:val="000080"/>
          <w:sz w:val="28"/>
          <w:szCs w:val="28"/>
        </w:rPr>
        <w:t>Procurement Claim form SBD 6.1</w:t>
      </w:r>
    </w:p>
    <w:p w14:paraId="19EFA68A" w14:textId="77777777" w:rsidR="00AA0F42" w:rsidRPr="00543600" w:rsidRDefault="00AA0F42" w:rsidP="00AA0F42">
      <w:pPr>
        <w:tabs>
          <w:tab w:val="left" w:pos="900"/>
          <w:tab w:val="left" w:pos="2880"/>
          <w:tab w:val="left" w:pos="5760"/>
          <w:tab w:val="left" w:pos="7920"/>
        </w:tabs>
        <w:rPr>
          <w:rFonts w:ascii="Verdana" w:hAnsi="Verdana" w:cs="Arial"/>
          <w:b/>
          <w:sz w:val="20"/>
          <w:szCs w:val="20"/>
          <w:lang w:val="en-GB"/>
        </w:rPr>
      </w:pPr>
      <w:r w:rsidRPr="00543600">
        <w:rPr>
          <w:rFonts w:ascii="Verdana" w:hAnsi="Verdana" w:cs="Arial"/>
          <w:b/>
          <w:sz w:val="20"/>
          <w:szCs w:val="20"/>
          <w:lang w:val="en-GB"/>
        </w:rPr>
        <w:t>PREFERENCE POINTS CLAIM FORM IN TERMS OF THE PREFERENTIAL PROCUREMENT REGULATIONS 2011</w:t>
      </w:r>
    </w:p>
    <w:p w14:paraId="19EFA68B" w14:textId="77777777" w:rsidR="00AA0F42" w:rsidRPr="00543600" w:rsidRDefault="00AA0F42" w:rsidP="00AA0F42">
      <w:pPr>
        <w:pStyle w:val="Heading4"/>
        <w:numPr>
          <w:ilvl w:val="0"/>
          <w:numId w:val="0"/>
        </w:numPr>
        <w:ind w:left="851" w:hanging="851"/>
        <w:rPr>
          <w:rFonts w:ascii="Verdana" w:hAnsi="Verdana" w:cs="Arial"/>
          <w:sz w:val="20"/>
        </w:rPr>
      </w:pPr>
    </w:p>
    <w:p w14:paraId="19EFA68C" w14:textId="77777777" w:rsidR="00AA0F42" w:rsidRPr="00543600" w:rsidRDefault="00AA0F42" w:rsidP="00AA0F42">
      <w:pPr>
        <w:tabs>
          <w:tab w:val="left" w:pos="900"/>
          <w:tab w:val="left" w:pos="2880"/>
          <w:tab w:val="left" w:pos="5760"/>
          <w:tab w:val="left" w:pos="7920"/>
        </w:tabs>
        <w:rPr>
          <w:rFonts w:ascii="Verdana" w:hAnsi="Verdana" w:cs="Arial"/>
          <w:sz w:val="20"/>
          <w:szCs w:val="20"/>
        </w:rPr>
      </w:pPr>
      <w:r w:rsidRPr="00543600">
        <w:rPr>
          <w:rFonts w:ascii="Verdana" w:hAnsi="Verdana"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19EFA68D" w14:textId="77777777" w:rsidR="00D31A72" w:rsidRPr="00F43BB1" w:rsidRDefault="00D31A72" w:rsidP="00D31A72">
      <w:pPr>
        <w:tabs>
          <w:tab w:val="left" w:pos="900"/>
          <w:tab w:val="left" w:pos="2880"/>
          <w:tab w:val="left" w:pos="5760"/>
          <w:tab w:val="left" w:pos="7920"/>
        </w:tabs>
        <w:rPr>
          <w:rFonts w:ascii="Verdana" w:hAnsi="Verdana" w:cs="Arial"/>
          <w:sz w:val="20"/>
          <w:szCs w:val="20"/>
          <w:lang w:val="en-GB"/>
        </w:rPr>
      </w:pPr>
    </w:p>
    <w:p w14:paraId="19EFA68E"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NB:</w:t>
      </w:r>
      <w:r w:rsidRPr="00F43BB1">
        <w:rPr>
          <w:rFonts w:ascii="Verdana" w:hAnsi="Verdana"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19EFA68F" w14:textId="77777777" w:rsidR="00D31A72" w:rsidRPr="00F43BB1" w:rsidRDefault="00D31A72" w:rsidP="00D31A72">
      <w:pPr>
        <w:pBdr>
          <w:bottom w:val="single" w:sz="6" w:space="1" w:color="auto"/>
        </w:pBdr>
        <w:tabs>
          <w:tab w:val="left" w:pos="900"/>
          <w:tab w:val="left" w:pos="2880"/>
          <w:tab w:val="left" w:pos="5760"/>
          <w:tab w:val="left" w:pos="7920"/>
        </w:tabs>
        <w:ind w:left="900" w:hanging="900"/>
        <w:jc w:val="both"/>
        <w:rPr>
          <w:rFonts w:ascii="Verdana" w:hAnsi="Verdana" w:cs="Arial"/>
          <w:sz w:val="20"/>
          <w:szCs w:val="20"/>
          <w:lang w:val="en-GB"/>
        </w:rPr>
      </w:pPr>
    </w:p>
    <w:p w14:paraId="19EFA690" w14:textId="77777777"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p>
    <w:p w14:paraId="19EFA691"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GENERAL CONDITIONS</w:t>
      </w:r>
    </w:p>
    <w:p w14:paraId="19EFA692"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following preference point systems are applicable to all bids:</w:t>
      </w:r>
    </w:p>
    <w:p w14:paraId="19EFA693" w14:textId="77777777" w:rsidR="00D31A72" w:rsidRPr="00F43BB1" w:rsidRDefault="00D31A72" w:rsidP="003026FC">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 xml:space="preserve">the 80/20 system for requirements with a Rand value of up to R50 000 000 (all applicable taxes included); and </w:t>
      </w:r>
    </w:p>
    <w:p w14:paraId="19EFA694" w14:textId="77777777" w:rsidR="00D31A72" w:rsidRPr="00F43BB1" w:rsidRDefault="00D31A72" w:rsidP="003026FC">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the 90/10 system for requirements with a Rand value above R50 000 000 (all applicable taxes included).</w:t>
      </w:r>
    </w:p>
    <w:p w14:paraId="19EFA695" w14:textId="77777777" w:rsidR="00D31A72" w:rsidRPr="00F43BB1" w:rsidRDefault="00D31A72" w:rsidP="00D31A72">
      <w:pPr>
        <w:widowControl w:val="0"/>
        <w:numPr>
          <w:ilvl w:val="1"/>
          <w:numId w:val="17"/>
        </w:numPr>
        <w:tabs>
          <w:tab w:val="clear" w:pos="900"/>
          <w:tab w:val="num" w:pos="993"/>
          <w:tab w:val="left" w:pos="2880"/>
          <w:tab w:val="left" w:pos="5760"/>
          <w:tab w:val="left" w:pos="7920"/>
        </w:tabs>
        <w:spacing w:after="120"/>
        <w:ind w:left="993" w:hanging="993"/>
        <w:jc w:val="both"/>
        <w:rPr>
          <w:rFonts w:ascii="Verdana" w:hAnsi="Verdana" w:cs="Arial"/>
          <w:sz w:val="20"/>
          <w:szCs w:val="20"/>
          <w:lang w:val="en-GB"/>
        </w:rPr>
      </w:pPr>
    </w:p>
    <w:p w14:paraId="19EFA696" w14:textId="77777777" w:rsidR="00D31A72" w:rsidRPr="00F43BB1" w:rsidRDefault="00D31A72" w:rsidP="00D31A72">
      <w:pPr>
        <w:tabs>
          <w:tab w:val="left" w:pos="2880"/>
          <w:tab w:val="left" w:pos="5760"/>
          <w:tab w:val="left" w:pos="7920"/>
        </w:tabs>
        <w:spacing w:after="120"/>
        <w:ind w:left="993" w:hanging="284"/>
        <w:jc w:val="both"/>
        <w:rPr>
          <w:rFonts w:ascii="Verdana" w:hAnsi="Verdana" w:cs="Arial"/>
          <w:sz w:val="20"/>
          <w:szCs w:val="20"/>
          <w:lang w:val="en-GB"/>
        </w:rPr>
      </w:pPr>
      <w:r w:rsidRPr="00F43BB1">
        <w:rPr>
          <w:rFonts w:ascii="Verdana" w:hAnsi="Verdana" w:cs="Arial"/>
          <w:sz w:val="20"/>
          <w:szCs w:val="20"/>
          <w:lang w:val="en-GB"/>
        </w:rPr>
        <w:t xml:space="preserve">a) The value of this bid is estimated to </w:t>
      </w:r>
      <w:r w:rsidR="008439F0" w:rsidRPr="008439F0">
        <w:rPr>
          <w:rFonts w:ascii="Verdana" w:hAnsi="Verdana" w:cs="Arial"/>
          <w:sz w:val="20"/>
          <w:szCs w:val="20"/>
          <w:lang w:val="en-GB"/>
        </w:rPr>
        <w:t xml:space="preserve">not </w:t>
      </w:r>
      <w:r w:rsidRPr="008439F0">
        <w:rPr>
          <w:rFonts w:ascii="Verdana" w:hAnsi="Verdana" w:cs="Arial"/>
          <w:sz w:val="20"/>
          <w:szCs w:val="20"/>
          <w:lang w:val="en-GB"/>
        </w:rPr>
        <w:t xml:space="preserve">exceed </w:t>
      </w:r>
      <w:r w:rsidRPr="008439F0">
        <w:rPr>
          <w:rFonts w:ascii="Verdana" w:hAnsi="Verdana" w:cs="Arial"/>
          <w:sz w:val="20"/>
          <w:szCs w:val="20"/>
        </w:rPr>
        <w:t xml:space="preserve">R50 </w:t>
      </w:r>
      <w:r w:rsidRPr="00F43BB1">
        <w:rPr>
          <w:rFonts w:ascii="Verdana" w:hAnsi="Verdana" w:cs="Arial"/>
          <w:sz w:val="20"/>
          <w:szCs w:val="20"/>
        </w:rPr>
        <w:t>000 000 (all applicable taxes included)</w:t>
      </w:r>
      <w:r w:rsidRPr="00F43BB1">
        <w:rPr>
          <w:rFonts w:ascii="Verdana" w:hAnsi="Verdana" w:cs="Arial"/>
          <w:sz w:val="20"/>
          <w:szCs w:val="20"/>
          <w:lang w:val="en-GB"/>
        </w:rPr>
        <w:t xml:space="preserve"> and therefore the </w:t>
      </w:r>
      <w:r w:rsidR="00BF7446">
        <w:rPr>
          <w:rFonts w:ascii="Verdana" w:hAnsi="Verdana" w:cs="Arial"/>
          <w:sz w:val="20"/>
          <w:szCs w:val="20"/>
          <w:shd w:val="clear" w:color="auto" w:fill="FFFFFF" w:themeFill="background1"/>
          <w:lang w:val="en-GB"/>
        </w:rPr>
        <w:t>80/2</w:t>
      </w:r>
      <w:r w:rsidRPr="00F43BB1">
        <w:rPr>
          <w:rFonts w:ascii="Verdana" w:hAnsi="Verdana" w:cs="Arial"/>
          <w:sz w:val="20"/>
          <w:szCs w:val="20"/>
          <w:shd w:val="clear" w:color="auto" w:fill="FFFFFF" w:themeFill="background1"/>
          <w:lang w:val="en-GB"/>
        </w:rPr>
        <w:t>0</w:t>
      </w:r>
      <w:r w:rsidRPr="00F43BB1">
        <w:rPr>
          <w:rFonts w:ascii="Verdana" w:hAnsi="Verdana" w:cs="Arial"/>
          <w:sz w:val="20"/>
          <w:szCs w:val="20"/>
          <w:lang w:val="en-GB"/>
        </w:rPr>
        <w:t xml:space="preserve"> preference point system shall be applicable; or </w:t>
      </w:r>
    </w:p>
    <w:p w14:paraId="19EFA697" w14:textId="77777777" w:rsidR="00D31A72" w:rsidRPr="00F43BB1" w:rsidRDefault="008439F0" w:rsidP="00D31A72">
      <w:pPr>
        <w:tabs>
          <w:tab w:val="left" w:pos="2880"/>
          <w:tab w:val="left" w:pos="5760"/>
          <w:tab w:val="left" w:pos="7920"/>
        </w:tabs>
        <w:spacing w:after="120"/>
        <w:ind w:left="993" w:hanging="273"/>
        <w:jc w:val="both"/>
        <w:rPr>
          <w:rFonts w:ascii="Verdana" w:hAnsi="Verdana" w:cs="Arial"/>
          <w:sz w:val="20"/>
          <w:szCs w:val="20"/>
          <w:lang w:val="en-GB"/>
        </w:rPr>
      </w:pPr>
      <w:r>
        <w:rPr>
          <w:rFonts w:ascii="Verdana" w:hAnsi="Verdana" w:cs="Arial"/>
          <w:sz w:val="20"/>
          <w:szCs w:val="20"/>
          <w:lang w:val="en-GB"/>
        </w:rPr>
        <w:t>b) 80/2</w:t>
      </w:r>
      <w:r w:rsidR="00D31A72" w:rsidRPr="00F43BB1">
        <w:rPr>
          <w:rFonts w:ascii="Verdana" w:hAnsi="Verdana" w:cs="Arial"/>
          <w:sz w:val="20"/>
          <w:szCs w:val="20"/>
          <w:lang w:val="en-GB"/>
        </w:rPr>
        <w:t>0 preference point system will be applicable to this tender.</w:t>
      </w:r>
    </w:p>
    <w:p w14:paraId="19EFA698"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19EFA699"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 xml:space="preserve">Points for this bid shall be awarded for: </w:t>
      </w:r>
    </w:p>
    <w:p w14:paraId="19EFA69A"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Price; and</w:t>
      </w:r>
    </w:p>
    <w:p w14:paraId="19EFA69B" w14:textId="77777777"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B-BBEE Status Level of Contributor.</w:t>
      </w:r>
    </w:p>
    <w:p w14:paraId="19EFA69C"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1A72" w:rsidRPr="00F43BB1" w14:paraId="19EFA69F" w14:textId="77777777" w:rsidTr="004A4377">
        <w:tc>
          <w:tcPr>
            <w:tcW w:w="5130" w:type="dxa"/>
            <w:shd w:val="clear" w:color="auto" w:fill="C00000"/>
            <w:vAlign w:val="bottom"/>
          </w:tcPr>
          <w:p w14:paraId="19EFA69D"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p>
        </w:tc>
        <w:tc>
          <w:tcPr>
            <w:tcW w:w="1800" w:type="dxa"/>
            <w:shd w:val="clear" w:color="auto" w:fill="C00000"/>
            <w:vAlign w:val="bottom"/>
          </w:tcPr>
          <w:p w14:paraId="19EFA69E"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r>
      <w:tr w:rsidR="00D31A72" w:rsidRPr="00F43BB1" w14:paraId="19EFA6A2" w14:textId="77777777" w:rsidTr="004D7FC0">
        <w:tc>
          <w:tcPr>
            <w:tcW w:w="5130" w:type="dxa"/>
            <w:shd w:val="clear" w:color="auto" w:fill="auto"/>
            <w:vAlign w:val="bottom"/>
          </w:tcPr>
          <w:p w14:paraId="19EFA6A0"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PRICE</w:t>
            </w:r>
          </w:p>
        </w:tc>
        <w:tc>
          <w:tcPr>
            <w:tcW w:w="1800" w:type="dxa"/>
            <w:shd w:val="clear" w:color="auto" w:fill="FFFF00"/>
            <w:vAlign w:val="center"/>
          </w:tcPr>
          <w:p w14:paraId="19EFA6A1" w14:textId="3A9595BA" w:rsidR="00D31A72" w:rsidRPr="00F43BB1" w:rsidRDefault="008439F0" w:rsidP="004D7FC0">
            <w:pPr>
              <w:tabs>
                <w:tab w:val="left" w:pos="2880"/>
                <w:tab w:val="left" w:pos="5760"/>
                <w:tab w:val="left" w:pos="7920"/>
              </w:tabs>
              <w:spacing w:after="120"/>
              <w:jc w:val="center"/>
              <w:rPr>
                <w:rFonts w:ascii="Verdana" w:hAnsi="Verdana" w:cs="Arial"/>
                <w:sz w:val="20"/>
                <w:szCs w:val="20"/>
                <w:highlight w:val="yellow"/>
                <w:lang w:val="en-GB"/>
              </w:rPr>
            </w:pPr>
            <w:r>
              <w:rPr>
                <w:rFonts w:ascii="Verdana" w:hAnsi="Verdana" w:cs="Arial"/>
                <w:sz w:val="20"/>
                <w:szCs w:val="20"/>
                <w:highlight w:val="yellow"/>
                <w:lang w:val="en-GB"/>
              </w:rPr>
              <w:t>8</w:t>
            </w:r>
            <w:r w:rsidR="004D7FC0">
              <w:rPr>
                <w:rFonts w:ascii="Verdana" w:hAnsi="Verdana" w:cs="Arial"/>
                <w:sz w:val="20"/>
                <w:szCs w:val="20"/>
                <w:highlight w:val="yellow"/>
                <w:lang w:val="en-GB"/>
              </w:rPr>
              <w:t>0</w:t>
            </w:r>
            <w:r w:rsidR="006347A5">
              <w:rPr>
                <w:rFonts w:ascii="Verdana" w:hAnsi="Verdana" w:cs="Arial"/>
                <w:sz w:val="20"/>
                <w:szCs w:val="20"/>
                <w:highlight w:val="yellow"/>
                <w:lang w:val="en-GB"/>
              </w:rPr>
              <w:t>/90</w:t>
            </w:r>
          </w:p>
        </w:tc>
      </w:tr>
      <w:tr w:rsidR="00D31A72" w:rsidRPr="00F43BB1" w14:paraId="19EFA6A5" w14:textId="77777777" w:rsidTr="004D7FC0">
        <w:tc>
          <w:tcPr>
            <w:tcW w:w="5130" w:type="dxa"/>
            <w:shd w:val="clear" w:color="auto" w:fill="auto"/>
            <w:vAlign w:val="bottom"/>
          </w:tcPr>
          <w:p w14:paraId="19EFA6A3"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B-BBEE STATUS LEVEL OF CONTRIBUTOR</w:t>
            </w:r>
          </w:p>
        </w:tc>
        <w:tc>
          <w:tcPr>
            <w:tcW w:w="1800" w:type="dxa"/>
            <w:shd w:val="clear" w:color="auto" w:fill="FFFF00"/>
            <w:vAlign w:val="center"/>
          </w:tcPr>
          <w:p w14:paraId="19EFA6A4" w14:textId="4C970D1E" w:rsidR="00D31A72" w:rsidRPr="00F43BB1" w:rsidRDefault="008439F0" w:rsidP="004D7FC0">
            <w:pPr>
              <w:tabs>
                <w:tab w:val="left" w:pos="2880"/>
                <w:tab w:val="left" w:pos="5760"/>
                <w:tab w:val="left" w:pos="7920"/>
              </w:tabs>
              <w:spacing w:after="120"/>
              <w:jc w:val="center"/>
              <w:rPr>
                <w:rFonts w:ascii="Verdana" w:hAnsi="Verdana" w:cs="Arial"/>
                <w:sz w:val="20"/>
                <w:szCs w:val="20"/>
                <w:lang w:val="en-GB"/>
              </w:rPr>
            </w:pPr>
            <w:r>
              <w:rPr>
                <w:rFonts w:ascii="Verdana" w:hAnsi="Verdana" w:cs="Arial"/>
                <w:sz w:val="20"/>
                <w:szCs w:val="20"/>
                <w:lang w:val="en-GB"/>
              </w:rPr>
              <w:t>2</w:t>
            </w:r>
            <w:r w:rsidR="004D7FC0">
              <w:rPr>
                <w:rFonts w:ascii="Verdana" w:hAnsi="Verdana" w:cs="Arial"/>
                <w:sz w:val="20"/>
                <w:szCs w:val="20"/>
                <w:lang w:val="en-GB"/>
              </w:rPr>
              <w:t>0</w:t>
            </w:r>
            <w:r w:rsidR="006347A5">
              <w:rPr>
                <w:rFonts w:ascii="Verdana" w:hAnsi="Verdana" w:cs="Arial"/>
                <w:sz w:val="20"/>
                <w:szCs w:val="20"/>
                <w:lang w:val="en-GB"/>
              </w:rPr>
              <w:t>/10</w:t>
            </w:r>
          </w:p>
        </w:tc>
      </w:tr>
      <w:tr w:rsidR="00D31A72" w:rsidRPr="00F43BB1" w14:paraId="19EFA6A8" w14:textId="77777777" w:rsidTr="004A4377">
        <w:tc>
          <w:tcPr>
            <w:tcW w:w="5130" w:type="dxa"/>
            <w:shd w:val="clear" w:color="auto" w:fill="auto"/>
            <w:vAlign w:val="bottom"/>
          </w:tcPr>
          <w:p w14:paraId="19EFA6A6" w14:textId="77777777"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Total points for Price and B-BBEE must not exceed</w:t>
            </w:r>
          </w:p>
        </w:tc>
        <w:tc>
          <w:tcPr>
            <w:tcW w:w="1800" w:type="dxa"/>
            <w:shd w:val="clear" w:color="auto" w:fill="C00000"/>
          </w:tcPr>
          <w:p w14:paraId="19EFA6A7" w14:textId="77777777"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r>
    </w:tbl>
    <w:p w14:paraId="19EFA6A9" w14:textId="77777777" w:rsidR="00D31A72" w:rsidRPr="00F43BB1" w:rsidRDefault="00D31A72" w:rsidP="00D31A72">
      <w:pPr>
        <w:tabs>
          <w:tab w:val="left" w:pos="2880"/>
          <w:tab w:val="left" w:pos="5760"/>
          <w:tab w:val="left" w:pos="7920"/>
        </w:tabs>
        <w:spacing w:after="120"/>
        <w:ind w:left="720"/>
        <w:jc w:val="both"/>
        <w:rPr>
          <w:rFonts w:ascii="Verdana" w:hAnsi="Verdana" w:cs="Arial"/>
          <w:sz w:val="20"/>
          <w:szCs w:val="20"/>
          <w:lang w:val="en-GB"/>
        </w:rPr>
      </w:pPr>
    </w:p>
    <w:p w14:paraId="19EFA6AA"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19EFA6AB"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purchaser reserves the right to require of a bidder, either before a bid is adjudicated or at any time subsequently, to substantiate any claim in regard to preferences, in any manner required by the purchaser.</w:t>
      </w:r>
    </w:p>
    <w:p w14:paraId="19EFA6AC" w14:textId="77777777"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14:paraId="19EFA6AD"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DEFINITIONS</w:t>
      </w:r>
    </w:p>
    <w:p w14:paraId="19EFA6AE"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“B-BBEE”</w:t>
      </w:r>
      <w:r w:rsidRPr="00F43BB1">
        <w:rPr>
          <w:rFonts w:ascii="Verdana" w:hAnsi="Verdana" w:cs="Arial"/>
          <w:sz w:val="20"/>
          <w:szCs w:val="20"/>
        </w:rPr>
        <w:t xml:space="preserve"> means broad-based black economic empowerment as defined in section 1 of the Broad-Based Black Economic Empowerment Act;</w:t>
      </w:r>
    </w:p>
    <w:p w14:paraId="19EFA6AF"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sz w:val="20"/>
          <w:szCs w:val="20"/>
        </w:rPr>
        <w:t>“</w:t>
      </w:r>
      <w:r w:rsidRPr="00F43BB1">
        <w:rPr>
          <w:rFonts w:ascii="Verdana" w:hAnsi="Verdana" w:cs="Arial"/>
          <w:b/>
          <w:sz w:val="20"/>
          <w:szCs w:val="20"/>
        </w:rPr>
        <w:t xml:space="preserve">B-BBEE status level of contributor” </w:t>
      </w:r>
      <w:r w:rsidRPr="00F43BB1">
        <w:rPr>
          <w:rFonts w:ascii="Verdana" w:hAnsi="Verdana" w:cs="Arial"/>
          <w:sz w:val="20"/>
          <w:szCs w:val="20"/>
        </w:rPr>
        <w:t>means the B-BBEE status of an entity in terms of a code of good practice on black economic empowerment, issued in terms of section 9(1) of the Broad-Based Black Economic Empowerment Act;</w:t>
      </w:r>
    </w:p>
    <w:p w14:paraId="19EFA6B0"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“bid”</w:t>
      </w:r>
      <w:r w:rsidRPr="00F43BB1">
        <w:rPr>
          <w:rFonts w:ascii="Verdana" w:hAnsi="Verdana" w:cs="Arial"/>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19EFA6B1"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“Broad-Based Black Economic Empowerment Act”</w:t>
      </w:r>
      <w:r w:rsidRPr="00F43BB1">
        <w:rPr>
          <w:rFonts w:ascii="Verdana" w:hAnsi="Verdana" w:cs="Arial"/>
          <w:sz w:val="20"/>
          <w:szCs w:val="20"/>
        </w:rPr>
        <w:t xml:space="preserve"> means the Broad-Based Black Economic Empowerment Act, 2003 (Act No. 53 of 2003);</w:t>
      </w:r>
    </w:p>
    <w:p w14:paraId="19EFA6B2"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b/>
          <w:sz w:val="20"/>
          <w:szCs w:val="20"/>
        </w:rPr>
      </w:pPr>
      <w:r w:rsidRPr="00F43BB1">
        <w:rPr>
          <w:rFonts w:ascii="Verdana" w:hAnsi="Verdana" w:cs="Arial"/>
          <w:b/>
          <w:sz w:val="20"/>
          <w:szCs w:val="20"/>
        </w:rPr>
        <w:t xml:space="preserve"> “EME” </w:t>
      </w:r>
      <w:r w:rsidRPr="00F43BB1">
        <w:rPr>
          <w:rFonts w:ascii="Verdana" w:hAnsi="Verdana" w:cs="Arial"/>
          <w:sz w:val="20"/>
          <w:szCs w:val="20"/>
        </w:rPr>
        <w:t>means an Exempted Micro Enterprise in terms of a code of good practice  on black economic empowerment issued in terms of section 9 (1) of the Broad-Based Black Economic Empowerment Act;</w:t>
      </w:r>
    </w:p>
    <w:p w14:paraId="19EFA6B3"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“functionality” </w:t>
      </w:r>
      <w:r w:rsidRPr="00F43BB1">
        <w:rPr>
          <w:rFonts w:ascii="Verdana" w:hAnsi="Verdana" w:cs="Arial"/>
          <w:sz w:val="20"/>
          <w:szCs w:val="20"/>
        </w:rPr>
        <w:t>means the ability of a tenderer to provide goods or services in accordance with specifications as set out in the tender documents.</w:t>
      </w:r>
    </w:p>
    <w:p w14:paraId="19EFA6B4"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“prices” </w:t>
      </w:r>
      <w:r w:rsidRPr="00F43BB1">
        <w:rPr>
          <w:rFonts w:ascii="Verdana" w:hAnsi="Verdana" w:cs="Arial"/>
          <w:sz w:val="20"/>
          <w:szCs w:val="20"/>
        </w:rPr>
        <w:t xml:space="preserve">includes all applicable taxes less all unconditional discounts;  </w:t>
      </w:r>
    </w:p>
    <w:p w14:paraId="19EFA6B5"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“proof of B-BBEE status level of contributor” </w:t>
      </w:r>
      <w:r w:rsidRPr="00F43BB1">
        <w:rPr>
          <w:rFonts w:ascii="Verdana" w:hAnsi="Verdana" w:cs="Arial"/>
          <w:sz w:val="20"/>
          <w:szCs w:val="20"/>
        </w:rPr>
        <w:t>means:</w:t>
      </w:r>
    </w:p>
    <w:p w14:paraId="19EFA6B6" w14:textId="77777777" w:rsidR="00D31A72" w:rsidRPr="00F43BB1" w:rsidRDefault="00D31A72" w:rsidP="003026FC">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B-BBEE Status level certificate issued by an authorized body or person;</w:t>
      </w:r>
    </w:p>
    <w:p w14:paraId="19EFA6B7" w14:textId="77777777" w:rsidR="00D31A72" w:rsidRPr="00F43BB1" w:rsidRDefault="00D31A72" w:rsidP="003026FC">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 sworn affidavit as prescribed by the B-BBEE Codes of Good Practice;</w:t>
      </w:r>
    </w:p>
    <w:p w14:paraId="19EFA6B8" w14:textId="77777777" w:rsidR="00D31A72" w:rsidRPr="00F43BB1" w:rsidRDefault="00D31A72" w:rsidP="003026FC">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Any other requirement prescribed in terms of the B-BBEE Act;</w:t>
      </w:r>
    </w:p>
    <w:p w14:paraId="19EFA6B9" w14:textId="77777777" w:rsidR="00D31A72" w:rsidRPr="00F43BB1" w:rsidRDefault="00D31A72" w:rsidP="003026FC">
      <w:pPr>
        <w:pStyle w:val="ListParagraph"/>
        <w:widowControl w:val="0"/>
        <w:numPr>
          <w:ilvl w:val="0"/>
          <w:numId w:val="36"/>
        </w:numPr>
        <w:tabs>
          <w:tab w:val="clear" w:pos="1440"/>
          <w:tab w:val="num" w:pos="1134"/>
        </w:tabs>
        <w:ind w:left="1134" w:hanging="425"/>
        <w:rPr>
          <w:rFonts w:ascii="Verdana" w:hAnsi="Verdana" w:cs="Arial"/>
          <w:sz w:val="20"/>
          <w:szCs w:val="20"/>
        </w:rPr>
      </w:pPr>
      <w:r w:rsidRPr="00F43BB1">
        <w:rPr>
          <w:rFonts w:ascii="Verdana" w:hAnsi="Verdana" w:cs="Arial"/>
          <w:b/>
          <w:sz w:val="20"/>
          <w:szCs w:val="20"/>
        </w:rPr>
        <w:t>“QSE”</w:t>
      </w:r>
      <w:r w:rsidRPr="00F43BB1">
        <w:rPr>
          <w:rFonts w:ascii="Verdana" w:hAnsi="Verdana" w:cs="Arial"/>
          <w:sz w:val="20"/>
          <w:szCs w:val="20"/>
        </w:rPr>
        <w:t xml:space="preserve"> means a qualifying small business enterprise in terms of a code of good practice  on black economic empowerment issued in terms of section 9 (1) of the Broad-Based Black Economic Empowerment Act;</w:t>
      </w:r>
    </w:p>
    <w:p w14:paraId="19EFA6BA" w14:textId="77777777" w:rsidR="00D31A72" w:rsidRPr="00F43BB1" w:rsidRDefault="00D31A72" w:rsidP="00D31A72">
      <w:pPr>
        <w:pStyle w:val="ListParagraph"/>
        <w:ind w:left="1134"/>
        <w:rPr>
          <w:rFonts w:ascii="Verdana" w:hAnsi="Verdana" w:cs="Arial"/>
          <w:sz w:val="20"/>
          <w:szCs w:val="20"/>
        </w:rPr>
      </w:pPr>
    </w:p>
    <w:p w14:paraId="19EFA6BB" w14:textId="77777777" w:rsidR="00D31A72" w:rsidRPr="00F43BB1" w:rsidRDefault="00D31A72" w:rsidP="003026FC">
      <w:pPr>
        <w:widowControl w:val="0"/>
        <w:numPr>
          <w:ilvl w:val="0"/>
          <w:numId w:val="36"/>
        </w:numPr>
        <w:tabs>
          <w:tab w:val="clear" w:pos="1440"/>
          <w:tab w:val="num" w:pos="1080"/>
          <w:tab w:val="left" w:pos="7920"/>
        </w:tabs>
        <w:spacing w:after="120"/>
        <w:ind w:left="1080" w:hanging="360"/>
        <w:jc w:val="both"/>
        <w:rPr>
          <w:rFonts w:ascii="Verdana" w:hAnsi="Verdana" w:cs="Arial"/>
          <w:i/>
          <w:sz w:val="20"/>
          <w:szCs w:val="20"/>
        </w:rPr>
      </w:pPr>
      <w:r w:rsidRPr="00F43BB1">
        <w:rPr>
          <w:rFonts w:ascii="Verdana" w:hAnsi="Verdana" w:cs="Arial"/>
          <w:b/>
          <w:sz w:val="20"/>
          <w:szCs w:val="20"/>
        </w:rPr>
        <w:t>“rand value”</w:t>
      </w:r>
      <w:r w:rsidRPr="00F43BB1">
        <w:rPr>
          <w:rFonts w:ascii="Verdana" w:hAnsi="Verdana" w:cs="Arial"/>
          <w:sz w:val="20"/>
          <w:szCs w:val="20"/>
        </w:rPr>
        <w:t xml:space="preserve"> means the total estimated value of a contract in Rand, calculated at the time of bid invitation, and includes all applicable taxes; </w:t>
      </w:r>
    </w:p>
    <w:p w14:paraId="19EFA6BC" w14:textId="77777777" w:rsidR="00D31A72" w:rsidRPr="00F43BB1" w:rsidRDefault="00D31A72" w:rsidP="00D31A72">
      <w:pPr>
        <w:tabs>
          <w:tab w:val="left" w:pos="7920"/>
        </w:tabs>
        <w:spacing w:after="120"/>
        <w:ind w:left="1080"/>
        <w:jc w:val="both"/>
        <w:rPr>
          <w:rFonts w:ascii="Verdana" w:hAnsi="Verdana" w:cs="Arial"/>
          <w:i/>
          <w:sz w:val="20"/>
          <w:szCs w:val="20"/>
        </w:rPr>
      </w:pPr>
    </w:p>
    <w:p w14:paraId="19EFA6BD" w14:textId="77777777" w:rsidR="00D31A72" w:rsidRPr="00F43BB1" w:rsidRDefault="00D31A72" w:rsidP="00D31A72">
      <w:pPr>
        <w:pStyle w:val="ListParagraph"/>
        <w:widowControl w:val="0"/>
        <w:numPr>
          <w:ilvl w:val="0"/>
          <w:numId w:val="17"/>
        </w:numPr>
        <w:tabs>
          <w:tab w:val="clear" w:pos="851"/>
          <w:tab w:val="num" w:pos="900"/>
          <w:tab w:val="left" w:pos="2880"/>
          <w:tab w:val="left" w:pos="5760"/>
          <w:tab w:val="left" w:pos="7920"/>
        </w:tabs>
        <w:spacing w:after="120"/>
        <w:ind w:left="900" w:hanging="900"/>
        <w:jc w:val="both"/>
        <w:rPr>
          <w:rFonts w:ascii="Verdana" w:hAnsi="Verdana" w:cs="Arial"/>
          <w:b/>
          <w:sz w:val="20"/>
          <w:szCs w:val="20"/>
          <w:lang w:val="en-GB"/>
        </w:rPr>
      </w:pPr>
      <w:r w:rsidRPr="00F43BB1">
        <w:rPr>
          <w:rFonts w:ascii="Verdana" w:hAnsi="Verdana" w:cs="Arial"/>
          <w:b/>
          <w:sz w:val="20"/>
          <w:szCs w:val="20"/>
          <w:lang w:val="en-GB"/>
        </w:rPr>
        <w:t>POINTS AWARDED FOR PRICE</w:t>
      </w:r>
    </w:p>
    <w:p w14:paraId="19EFA6BE" w14:textId="77777777"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THE 80/20 OR 90/10 PREFERENCE POINT SYSTEMS </w:t>
      </w:r>
    </w:p>
    <w:p w14:paraId="19EFA6BF" w14:textId="77777777" w:rsidR="00D31A72" w:rsidRPr="00F43BB1" w:rsidRDefault="00D31A72" w:rsidP="00D31A72">
      <w:pPr>
        <w:tabs>
          <w:tab w:val="left" w:pos="900"/>
          <w:tab w:val="left" w:pos="126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ab/>
      </w:r>
      <w:r w:rsidRPr="00F43BB1">
        <w:rPr>
          <w:rFonts w:ascii="Verdana" w:hAnsi="Verdana" w:cs="Arial"/>
          <w:sz w:val="20"/>
          <w:szCs w:val="20"/>
          <w:lang w:val="en-GB"/>
        </w:rPr>
        <w:t>A maximum of 80 or 90 points is allocated for price on the following basis:</w:t>
      </w:r>
    </w:p>
    <w:p w14:paraId="19EFA6C0" w14:textId="77777777" w:rsidR="00D31A72" w:rsidRPr="00ED1EDB" w:rsidRDefault="00D31A72" w:rsidP="00D31A72">
      <w:pPr>
        <w:tabs>
          <w:tab w:val="left" w:pos="900"/>
          <w:tab w:val="left" w:pos="2160"/>
          <w:tab w:val="left" w:pos="4050"/>
          <w:tab w:val="left" w:pos="6570"/>
          <w:tab w:val="left" w:pos="6663"/>
          <w:tab w:val="left" w:pos="7920"/>
        </w:tabs>
        <w:jc w:val="both"/>
        <w:outlineLvl w:val="0"/>
        <w:rPr>
          <w:rFonts w:ascii="Verdana" w:hAnsi="Verdana" w:cs="Arial"/>
          <w:b/>
          <w:color w:val="FF0000"/>
          <w:sz w:val="20"/>
          <w:szCs w:val="20"/>
          <w:lang w:val="en-GB"/>
        </w:rPr>
      </w:pPr>
      <w:r w:rsidRPr="00F43BB1">
        <w:rPr>
          <w:rFonts w:ascii="Verdana" w:hAnsi="Verdana" w:cs="Arial"/>
          <w:b/>
          <w:sz w:val="20"/>
          <w:szCs w:val="20"/>
          <w:lang w:val="en-GB"/>
        </w:rPr>
        <w:tab/>
      </w:r>
      <w:r w:rsidRPr="00F43BB1">
        <w:rPr>
          <w:rFonts w:ascii="Verdana" w:hAnsi="Verdana" w:cs="Arial"/>
          <w:b/>
          <w:sz w:val="20"/>
          <w:szCs w:val="20"/>
          <w:lang w:val="en-GB"/>
        </w:rPr>
        <w:tab/>
      </w:r>
      <w:r w:rsidRPr="00ED1EDB">
        <w:rPr>
          <w:rFonts w:ascii="Verdana" w:hAnsi="Verdana" w:cs="Arial"/>
          <w:b/>
          <w:color w:val="FF0000"/>
          <w:sz w:val="20"/>
          <w:szCs w:val="20"/>
          <w:lang w:val="en-GB"/>
        </w:rPr>
        <w:t>80/20</w:t>
      </w:r>
      <w:r w:rsidRPr="00ED1EDB">
        <w:rPr>
          <w:rFonts w:ascii="Verdana" w:hAnsi="Verdana" w:cs="Arial"/>
          <w:b/>
          <w:color w:val="FF0000"/>
          <w:sz w:val="20"/>
          <w:szCs w:val="20"/>
          <w:lang w:val="en-GB"/>
        </w:rPr>
        <w:tab/>
        <w:t>or</w:t>
      </w:r>
      <w:r w:rsidRPr="00ED1EDB">
        <w:rPr>
          <w:rFonts w:ascii="Verdana" w:hAnsi="Verdana" w:cs="Arial"/>
          <w:b/>
          <w:color w:val="FF0000"/>
          <w:sz w:val="20"/>
          <w:szCs w:val="20"/>
          <w:lang w:val="en-GB"/>
        </w:rPr>
        <w:tab/>
        <w:t>90/10</w:t>
      </w:r>
      <w:r w:rsidRPr="00ED1EDB">
        <w:rPr>
          <w:rFonts w:ascii="Verdana" w:hAnsi="Verdana" w:cs="Arial"/>
          <w:b/>
          <w:color w:val="FF0000"/>
          <w:sz w:val="20"/>
          <w:szCs w:val="20"/>
          <w:lang w:val="en-GB"/>
        </w:rPr>
        <w:tab/>
      </w:r>
    </w:p>
    <w:p w14:paraId="19EFA6C1" w14:textId="77777777" w:rsidR="00D31A72" w:rsidRPr="00ED1EDB" w:rsidRDefault="00D31A72" w:rsidP="00D31A72">
      <w:pPr>
        <w:tabs>
          <w:tab w:val="left" w:pos="900"/>
          <w:tab w:val="left" w:pos="1260"/>
          <w:tab w:val="left" w:pos="2880"/>
          <w:tab w:val="left" w:pos="5760"/>
          <w:tab w:val="left" w:pos="7920"/>
        </w:tabs>
        <w:ind w:left="900" w:hanging="900"/>
        <w:jc w:val="both"/>
        <w:rPr>
          <w:rFonts w:ascii="Verdana" w:hAnsi="Verdana" w:cs="Arial"/>
          <w:b/>
          <w:color w:val="FF0000"/>
          <w:sz w:val="20"/>
          <w:szCs w:val="20"/>
          <w:lang w:val="en-GB"/>
        </w:rPr>
      </w:pPr>
    </w:p>
    <w:p w14:paraId="19EFA6C2" w14:textId="77777777" w:rsidR="00D31A72" w:rsidRPr="00ED1EDB" w:rsidRDefault="00D31A72" w:rsidP="00D31A72">
      <w:pPr>
        <w:tabs>
          <w:tab w:val="left" w:pos="900"/>
          <w:tab w:val="left" w:pos="1440"/>
          <w:tab w:val="left" w:pos="2340"/>
          <w:tab w:val="left" w:pos="4050"/>
          <w:tab w:val="left" w:pos="5310"/>
          <w:tab w:val="left" w:pos="7920"/>
        </w:tabs>
        <w:ind w:left="900" w:hanging="900"/>
        <w:jc w:val="both"/>
        <w:rPr>
          <w:rFonts w:ascii="Verdana" w:hAnsi="Verdana" w:cs="Arial"/>
          <w:color w:val="FF0000"/>
          <w:sz w:val="20"/>
          <w:szCs w:val="20"/>
          <w:lang w:val="en-GB"/>
        </w:rPr>
      </w:pPr>
      <w:r w:rsidRPr="00ED1EDB">
        <w:rPr>
          <w:rFonts w:ascii="Verdana" w:hAnsi="Verdana" w:cs="Arial"/>
          <w:b/>
          <w:color w:val="FF0000"/>
          <w:sz w:val="20"/>
          <w:szCs w:val="20"/>
          <w:lang w:val="en-GB"/>
        </w:rPr>
        <w:tab/>
      </w:r>
      <w:r w:rsidRPr="00ED1EDB">
        <w:rPr>
          <w:rFonts w:ascii="Verdana" w:hAnsi="Verdana" w:cs="Arial"/>
          <w:b/>
          <w:color w:val="FF0000"/>
          <w:position w:val="-28"/>
          <w:sz w:val="20"/>
          <w:szCs w:val="20"/>
          <w:lang w:val="en-GB"/>
        </w:rPr>
        <w:object w:dxaOrig="2420" w:dyaOrig="680" w14:anchorId="19EFA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o:ole="" fillcolor="window">
            <v:imagedata r:id="rId10" o:title=""/>
          </v:shape>
          <o:OLEObject Type="Embed" ProgID="Equation.3" ShapeID="_x0000_i1025" DrawAspect="Content" ObjectID="_1699860736" r:id="rId11"/>
        </w:object>
      </w:r>
      <w:r w:rsidRPr="00ED1EDB">
        <w:rPr>
          <w:rFonts w:ascii="Verdana" w:hAnsi="Verdana" w:cs="Arial"/>
          <w:b/>
          <w:color w:val="FF0000"/>
          <w:sz w:val="20"/>
          <w:szCs w:val="20"/>
          <w:lang w:val="en-GB"/>
        </w:rPr>
        <w:tab/>
      </w:r>
      <w:r w:rsidRPr="00ED1EDB">
        <w:rPr>
          <w:rFonts w:ascii="Verdana" w:hAnsi="Verdana" w:cs="Arial"/>
          <w:color w:val="FF0000"/>
          <w:sz w:val="20"/>
          <w:szCs w:val="20"/>
          <w:lang w:val="en-GB"/>
        </w:rPr>
        <w:t>or</w:t>
      </w:r>
      <w:r w:rsidRPr="00ED1EDB">
        <w:rPr>
          <w:rFonts w:ascii="Verdana" w:hAnsi="Verdana" w:cs="Arial"/>
          <w:color w:val="FF0000"/>
          <w:sz w:val="20"/>
          <w:szCs w:val="20"/>
          <w:lang w:val="en-GB"/>
        </w:rPr>
        <w:tab/>
      </w:r>
      <w:r w:rsidRPr="00ED1EDB">
        <w:rPr>
          <w:rFonts w:ascii="Verdana" w:hAnsi="Verdana" w:cs="Arial"/>
          <w:b/>
          <w:color w:val="FF0000"/>
          <w:position w:val="-28"/>
          <w:sz w:val="20"/>
          <w:szCs w:val="20"/>
          <w:lang w:val="en-GB"/>
        </w:rPr>
        <w:object w:dxaOrig="2439" w:dyaOrig="680" w14:anchorId="19EFAA13">
          <v:shape id="_x0000_i1026" type="#_x0000_t75" style="width:122.4pt;height:33.6pt" o:ole="" fillcolor="window">
            <v:imagedata r:id="rId12" o:title=""/>
          </v:shape>
          <o:OLEObject Type="Embed" ProgID="Equation.3" ShapeID="_x0000_i1026" DrawAspect="Content" ObjectID="_1699860737" r:id="rId13"/>
        </w:object>
      </w:r>
    </w:p>
    <w:p w14:paraId="19EFA6C3" w14:textId="77777777" w:rsidR="00D31A72" w:rsidRPr="00ED1EDB" w:rsidRDefault="00D31A72" w:rsidP="00D31A72">
      <w:pPr>
        <w:tabs>
          <w:tab w:val="left" w:pos="900"/>
          <w:tab w:val="left" w:pos="1620"/>
          <w:tab w:val="left" w:pos="2160"/>
          <w:tab w:val="left" w:pos="2700"/>
          <w:tab w:val="left" w:pos="7920"/>
        </w:tabs>
        <w:spacing w:after="120"/>
        <w:jc w:val="both"/>
        <w:rPr>
          <w:rFonts w:ascii="Verdana" w:hAnsi="Verdana" w:cs="Arial"/>
          <w:color w:val="FF0000"/>
          <w:sz w:val="20"/>
          <w:szCs w:val="20"/>
          <w:lang w:val="en-GB"/>
        </w:rPr>
      </w:pPr>
      <w:r w:rsidRPr="00ED1EDB">
        <w:rPr>
          <w:rFonts w:ascii="Verdana" w:hAnsi="Verdana" w:cs="Arial"/>
          <w:color w:val="FF0000"/>
          <w:sz w:val="20"/>
          <w:szCs w:val="20"/>
          <w:lang w:val="en-GB"/>
        </w:rPr>
        <w:tab/>
      </w:r>
      <w:r w:rsidRPr="00ED1EDB">
        <w:rPr>
          <w:rFonts w:ascii="Verdana" w:hAnsi="Verdana" w:cs="Arial"/>
          <w:sz w:val="20"/>
          <w:szCs w:val="20"/>
          <w:lang w:val="en-GB"/>
        </w:rPr>
        <w:t>Where</w:t>
      </w:r>
    </w:p>
    <w:p w14:paraId="19EFA6C4"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Ps</w:t>
      </w:r>
      <w:r w:rsidRPr="00F43BB1">
        <w:rPr>
          <w:rFonts w:ascii="Verdana" w:hAnsi="Verdana" w:cs="Arial"/>
          <w:sz w:val="20"/>
          <w:szCs w:val="20"/>
          <w:lang w:val="en-GB"/>
        </w:rPr>
        <w:tab/>
        <w:t>=</w:t>
      </w:r>
      <w:r w:rsidRPr="00F43BB1">
        <w:rPr>
          <w:rFonts w:ascii="Verdana" w:hAnsi="Verdana" w:cs="Arial"/>
          <w:sz w:val="20"/>
          <w:szCs w:val="20"/>
          <w:lang w:val="en-GB"/>
        </w:rPr>
        <w:tab/>
        <w:t>Points scored for price of bid under consideration</w:t>
      </w:r>
    </w:p>
    <w:p w14:paraId="19EFA6C5"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Pt</w:t>
      </w:r>
      <w:r w:rsidRPr="00F43BB1">
        <w:rPr>
          <w:rFonts w:ascii="Verdana" w:hAnsi="Verdana" w:cs="Arial"/>
          <w:sz w:val="20"/>
          <w:szCs w:val="20"/>
          <w:lang w:val="en-GB"/>
        </w:rPr>
        <w:tab/>
        <w:t>=</w:t>
      </w:r>
      <w:r w:rsidRPr="00F43BB1">
        <w:rPr>
          <w:rFonts w:ascii="Verdana" w:hAnsi="Verdana" w:cs="Arial"/>
          <w:sz w:val="20"/>
          <w:szCs w:val="20"/>
          <w:lang w:val="en-GB"/>
        </w:rPr>
        <w:tab/>
        <w:t>Price of bid under consideration</w:t>
      </w:r>
    </w:p>
    <w:p w14:paraId="19EFA6C6"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r>
      <w:proofErr w:type="spellStart"/>
      <w:r w:rsidRPr="00F43BB1">
        <w:rPr>
          <w:rFonts w:ascii="Verdana" w:hAnsi="Verdana" w:cs="Arial"/>
          <w:sz w:val="20"/>
          <w:szCs w:val="20"/>
          <w:lang w:val="en-GB"/>
        </w:rPr>
        <w:t>Pmin</w:t>
      </w:r>
      <w:proofErr w:type="spellEnd"/>
      <w:r w:rsidRPr="00F43BB1">
        <w:rPr>
          <w:rFonts w:ascii="Verdana" w:hAnsi="Verdana" w:cs="Arial"/>
          <w:sz w:val="20"/>
          <w:szCs w:val="20"/>
          <w:lang w:val="en-GB"/>
        </w:rPr>
        <w:tab/>
        <w:t>=</w:t>
      </w:r>
      <w:r w:rsidRPr="00F43BB1">
        <w:rPr>
          <w:rFonts w:ascii="Verdana" w:hAnsi="Verdana" w:cs="Arial"/>
          <w:sz w:val="20"/>
          <w:szCs w:val="20"/>
          <w:lang w:val="en-GB"/>
        </w:rPr>
        <w:tab/>
        <w:t>Price of lowest acceptable bid</w:t>
      </w:r>
    </w:p>
    <w:p w14:paraId="19EFA6C7" w14:textId="77777777"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p>
    <w:p w14:paraId="19EFA6C8"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POINTS AWARDED FOR B-BBEE STATUS LEVEL OF CONTRIBUTOR</w:t>
      </w:r>
    </w:p>
    <w:p w14:paraId="19EFA6C9" w14:textId="77777777" w:rsidR="00D31A72" w:rsidRPr="00F43BB1" w:rsidRDefault="00D31A72" w:rsidP="00D31A72">
      <w:pPr>
        <w:numPr>
          <w:ilvl w:val="1"/>
          <w:numId w:val="17"/>
        </w:numPr>
        <w:tabs>
          <w:tab w:val="clear" w:pos="900"/>
          <w:tab w:val="num" w:pos="7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In terms of Regulation 6 (2) and 7 (2) of the Preferential Procurement Regulations, preference points</w:t>
      </w:r>
      <w:r w:rsidRPr="00F43BB1">
        <w:rPr>
          <w:rFonts w:ascii="Verdana" w:hAnsi="Verdana" w:cs="Arial"/>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D31A72" w:rsidRPr="00ED1EDB" w14:paraId="19EFA6CF" w14:textId="77777777" w:rsidTr="004A4377">
        <w:trPr>
          <w:trHeight w:val="548"/>
          <w:tblHeader/>
        </w:trPr>
        <w:tc>
          <w:tcPr>
            <w:tcW w:w="2700" w:type="dxa"/>
            <w:shd w:val="clear" w:color="auto" w:fill="C00000"/>
            <w:vAlign w:val="center"/>
          </w:tcPr>
          <w:p w14:paraId="19EFA6CA"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700" w:type="dxa"/>
            <w:shd w:val="clear" w:color="auto" w:fill="C00000"/>
            <w:vAlign w:val="center"/>
          </w:tcPr>
          <w:p w14:paraId="19EFA6CB"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19EFA6CC"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(90/10 system)</w:t>
            </w:r>
          </w:p>
        </w:tc>
        <w:tc>
          <w:tcPr>
            <w:tcW w:w="2520" w:type="dxa"/>
            <w:shd w:val="clear" w:color="auto" w:fill="C00000"/>
            <w:vAlign w:val="center"/>
          </w:tcPr>
          <w:p w14:paraId="19EFA6CD"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19EFA6CE" w14:textId="77777777" w:rsidR="00D31A72" w:rsidRPr="00ED1EDB" w:rsidRDefault="00D31A72"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(80/20 system)</w:t>
            </w:r>
          </w:p>
        </w:tc>
      </w:tr>
      <w:tr w:rsidR="00D31A72" w:rsidRPr="00ED1EDB" w14:paraId="19EFA6D3" w14:textId="77777777" w:rsidTr="004A4377">
        <w:trPr>
          <w:trHeight w:val="317"/>
        </w:trPr>
        <w:tc>
          <w:tcPr>
            <w:tcW w:w="2700" w:type="dxa"/>
            <w:shd w:val="clear" w:color="auto" w:fill="auto"/>
          </w:tcPr>
          <w:p w14:paraId="19EFA6D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700" w:type="dxa"/>
            <w:shd w:val="clear" w:color="auto" w:fill="auto"/>
          </w:tcPr>
          <w:p w14:paraId="19EFA6D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10</w:t>
            </w:r>
          </w:p>
        </w:tc>
        <w:tc>
          <w:tcPr>
            <w:tcW w:w="2520" w:type="dxa"/>
            <w:shd w:val="clear" w:color="auto" w:fill="auto"/>
          </w:tcPr>
          <w:p w14:paraId="19EFA6D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20</w:t>
            </w:r>
          </w:p>
        </w:tc>
      </w:tr>
      <w:tr w:rsidR="00D31A72" w:rsidRPr="00ED1EDB" w14:paraId="19EFA6D7" w14:textId="77777777" w:rsidTr="004A4377">
        <w:trPr>
          <w:trHeight w:val="317"/>
        </w:trPr>
        <w:tc>
          <w:tcPr>
            <w:tcW w:w="2700" w:type="dxa"/>
            <w:shd w:val="clear" w:color="auto" w:fill="auto"/>
          </w:tcPr>
          <w:p w14:paraId="19EFA6D4"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700" w:type="dxa"/>
            <w:shd w:val="clear" w:color="auto" w:fill="auto"/>
          </w:tcPr>
          <w:p w14:paraId="19EFA6D5"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9</w:t>
            </w:r>
          </w:p>
        </w:tc>
        <w:tc>
          <w:tcPr>
            <w:tcW w:w="2520" w:type="dxa"/>
            <w:shd w:val="clear" w:color="auto" w:fill="auto"/>
          </w:tcPr>
          <w:p w14:paraId="19EFA6D6"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18</w:t>
            </w:r>
          </w:p>
        </w:tc>
      </w:tr>
      <w:tr w:rsidR="00D31A72" w:rsidRPr="00ED1EDB" w14:paraId="19EFA6DB" w14:textId="77777777" w:rsidTr="004A4377">
        <w:trPr>
          <w:trHeight w:val="317"/>
        </w:trPr>
        <w:tc>
          <w:tcPr>
            <w:tcW w:w="2700" w:type="dxa"/>
            <w:shd w:val="clear" w:color="auto" w:fill="auto"/>
          </w:tcPr>
          <w:p w14:paraId="19EFA6D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700" w:type="dxa"/>
            <w:shd w:val="clear" w:color="auto" w:fill="auto"/>
          </w:tcPr>
          <w:p w14:paraId="19EFA6D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c>
          <w:tcPr>
            <w:tcW w:w="2520" w:type="dxa"/>
            <w:shd w:val="clear" w:color="auto" w:fill="auto"/>
          </w:tcPr>
          <w:p w14:paraId="19EFA6D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14</w:t>
            </w:r>
          </w:p>
        </w:tc>
      </w:tr>
      <w:tr w:rsidR="00D31A72" w:rsidRPr="00ED1EDB" w14:paraId="19EFA6DF" w14:textId="77777777" w:rsidTr="004A4377">
        <w:trPr>
          <w:trHeight w:val="317"/>
        </w:trPr>
        <w:tc>
          <w:tcPr>
            <w:tcW w:w="2700" w:type="dxa"/>
            <w:shd w:val="clear" w:color="auto" w:fill="auto"/>
          </w:tcPr>
          <w:p w14:paraId="19EFA6D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700" w:type="dxa"/>
            <w:shd w:val="clear" w:color="auto" w:fill="auto"/>
          </w:tcPr>
          <w:p w14:paraId="19EFA6DD" w14:textId="77777777" w:rsidR="00D31A72" w:rsidRPr="00ED1EDB" w:rsidRDefault="00D31A72" w:rsidP="004A4377">
            <w:pPr>
              <w:pStyle w:val="NormalWeb"/>
              <w:tabs>
                <w:tab w:val="left" w:pos="645"/>
                <w:tab w:val="center" w:pos="1242"/>
              </w:tabs>
              <w:kinsoku w:val="0"/>
              <w:overflowPunct w:val="0"/>
              <w:spacing w:before="115" w:beforeAutospacing="0" w:after="0" w:afterAutospacing="0"/>
              <w:textAlignment w:val="baseline"/>
              <w:rPr>
                <w:rFonts w:ascii="Verdana" w:hAnsi="Verdana" w:cs="Arial"/>
                <w:color w:val="FF0000"/>
                <w:sz w:val="18"/>
                <w:szCs w:val="18"/>
              </w:rPr>
            </w:pPr>
            <w:r w:rsidRPr="00ED1EDB">
              <w:rPr>
                <w:rFonts w:ascii="Verdana" w:hAnsi="Verdana" w:cs="Arial"/>
                <w:color w:val="FF0000"/>
                <w:kern w:val="24"/>
                <w:sz w:val="18"/>
                <w:szCs w:val="18"/>
              </w:rPr>
              <w:tab/>
            </w:r>
            <w:r w:rsidRPr="00ED1EDB">
              <w:rPr>
                <w:rFonts w:ascii="Verdana" w:hAnsi="Verdana" w:cs="Arial"/>
                <w:color w:val="FF0000"/>
                <w:kern w:val="24"/>
                <w:sz w:val="18"/>
                <w:szCs w:val="18"/>
              </w:rPr>
              <w:tab/>
              <w:t>5</w:t>
            </w:r>
          </w:p>
        </w:tc>
        <w:tc>
          <w:tcPr>
            <w:tcW w:w="2520" w:type="dxa"/>
            <w:shd w:val="clear" w:color="auto" w:fill="auto"/>
          </w:tcPr>
          <w:p w14:paraId="19EFA6DE"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12</w:t>
            </w:r>
          </w:p>
        </w:tc>
      </w:tr>
      <w:tr w:rsidR="00D31A72" w:rsidRPr="00ED1EDB" w14:paraId="19EFA6E3" w14:textId="77777777" w:rsidTr="004A4377">
        <w:trPr>
          <w:trHeight w:val="317"/>
        </w:trPr>
        <w:tc>
          <w:tcPr>
            <w:tcW w:w="2700" w:type="dxa"/>
            <w:shd w:val="clear" w:color="auto" w:fill="auto"/>
          </w:tcPr>
          <w:p w14:paraId="19EFA6E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700" w:type="dxa"/>
            <w:shd w:val="clear" w:color="auto" w:fill="auto"/>
          </w:tcPr>
          <w:p w14:paraId="19EFA6E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c>
          <w:tcPr>
            <w:tcW w:w="2520" w:type="dxa"/>
            <w:shd w:val="clear" w:color="auto" w:fill="auto"/>
          </w:tcPr>
          <w:p w14:paraId="19EFA6E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8</w:t>
            </w:r>
          </w:p>
        </w:tc>
      </w:tr>
      <w:tr w:rsidR="00D31A72" w:rsidRPr="00ED1EDB" w14:paraId="19EFA6E7" w14:textId="77777777" w:rsidTr="004A4377">
        <w:trPr>
          <w:trHeight w:val="317"/>
        </w:trPr>
        <w:tc>
          <w:tcPr>
            <w:tcW w:w="2700" w:type="dxa"/>
            <w:shd w:val="clear" w:color="auto" w:fill="auto"/>
          </w:tcPr>
          <w:p w14:paraId="19EFA6E4"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700" w:type="dxa"/>
            <w:shd w:val="clear" w:color="auto" w:fill="auto"/>
          </w:tcPr>
          <w:p w14:paraId="19EFA6E5"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3</w:t>
            </w:r>
          </w:p>
        </w:tc>
        <w:tc>
          <w:tcPr>
            <w:tcW w:w="2520" w:type="dxa"/>
            <w:shd w:val="clear" w:color="auto" w:fill="auto"/>
          </w:tcPr>
          <w:p w14:paraId="19EFA6E6"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r>
      <w:tr w:rsidR="00D31A72" w:rsidRPr="00ED1EDB" w14:paraId="19EFA6EB" w14:textId="77777777" w:rsidTr="004A4377">
        <w:trPr>
          <w:trHeight w:val="317"/>
        </w:trPr>
        <w:tc>
          <w:tcPr>
            <w:tcW w:w="2700" w:type="dxa"/>
            <w:shd w:val="clear" w:color="auto" w:fill="auto"/>
          </w:tcPr>
          <w:p w14:paraId="19EFA6E8"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7</w:t>
            </w:r>
          </w:p>
        </w:tc>
        <w:tc>
          <w:tcPr>
            <w:tcW w:w="2700" w:type="dxa"/>
            <w:shd w:val="clear" w:color="auto" w:fill="auto"/>
          </w:tcPr>
          <w:p w14:paraId="19EFA6E9"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c>
          <w:tcPr>
            <w:tcW w:w="2520" w:type="dxa"/>
            <w:shd w:val="clear" w:color="auto" w:fill="auto"/>
          </w:tcPr>
          <w:p w14:paraId="19EFA6EA"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r>
      <w:tr w:rsidR="00D31A72" w:rsidRPr="00ED1EDB" w14:paraId="19EFA6EF" w14:textId="77777777" w:rsidTr="004A4377">
        <w:trPr>
          <w:trHeight w:val="317"/>
        </w:trPr>
        <w:tc>
          <w:tcPr>
            <w:tcW w:w="2700" w:type="dxa"/>
            <w:shd w:val="clear" w:color="auto" w:fill="auto"/>
          </w:tcPr>
          <w:p w14:paraId="19EFA6EC"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700" w:type="dxa"/>
            <w:shd w:val="clear" w:color="auto" w:fill="auto"/>
          </w:tcPr>
          <w:p w14:paraId="19EFA6ED"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w:t>
            </w:r>
          </w:p>
        </w:tc>
        <w:tc>
          <w:tcPr>
            <w:tcW w:w="2520" w:type="dxa"/>
            <w:shd w:val="clear" w:color="auto" w:fill="auto"/>
          </w:tcPr>
          <w:p w14:paraId="19EFA6EE"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r>
      <w:tr w:rsidR="00D31A72" w:rsidRPr="00ED1EDB" w14:paraId="19EFA6F3" w14:textId="77777777" w:rsidTr="004A4377">
        <w:trPr>
          <w:trHeight w:val="317"/>
        </w:trPr>
        <w:tc>
          <w:tcPr>
            <w:tcW w:w="2700" w:type="dxa"/>
            <w:shd w:val="clear" w:color="auto" w:fill="auto"/>
          </w:tcPr>
          <w:p w14:paraId="19EFA6F0"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Non-compliant contributor</w:t>
            </w:r>
          </w:p>
        </w:tc>
        <w:tc>
          <w:tcPr>
            <w:tcW w:w="2700" w:type="dxa"/>
            <w:shd w:val="clear" w:color="auto" w:fill="auto"/>
          </w:tcPr>
          <w:p w14:paraId="19EFA6F1"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c>
          <w:tcPr>
            <w:tcW w:w="2520" w:type="dxa"/>
            <w:shd w:val="clear" w:color="auto" w:fill="auto"/>
          </w:tcPr>
          <w:p w14:paraId="19EFA6F2" w14:textId="77777777" w:rsidR="00D31A72" w:rsidRPr="00ED1EDB" w:rsidRDefault="00D31A72"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14:paraId="19EFA6F4" w14:textId="77777777" w:rsidR="00D31A72" w:rsidRPr="00F43BB1" w:rsidRDefault="00D31A72" w:rsidP="00D31A72">
      <w:pPr>
        <w:spacing w:after="120"/>
        <w:ind w:left="907"/>
        <w:jc w:val="both"/>
        <w:rPr>
          <w:rFonts w:ascii="Verdana" w:hAnsi="Verdana" w:cs="Arial"/>
          <w:sz w:val="20"/>
          <w:szCs w:val="20"/>
        </w:rPr>
      </w:pPr>
    </w:p>
    <w:p w14:paraId="19EFA6F5"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BID DECLARATION</w:t>
      </w:r>
    </w:p>
    <w:p w14:paraId="19EFA6F6"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Bidders who claim points in respect of B-BBEE Status Level of Contribution must complete the following:</w:t>
      </w:r>
    </w:p>
    <w:p w14:paraId="19EFA6F7"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B-BBEE STATUS LEVEL OF CONTRIBUTOR CLAIMED IN TERMS OF PARAGRAPHS 1.4 AND 4.1 </w:t>
      </w:r>
    </w:p>
    <w:p w14:paraId="19EFA6F8" w14:textId="77777777"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B-BBEE Status Level of Contributor:</w:t>
      </w:r>
      <w:r w:rsidRPr="00F43BB1">
        <w:rPr>
          <w:rFonts w:ascii="Verdana" w:hAnsi="Verdana" w:cs="Arial"/>
          <w:sz w:val="20"/>
          <w:szCs w:val="20"/>
          <w:lang w:val="en-GB"/>
        </w:rPr>
        <w:tab/>
        <w:t xml:space="preserve">      =     ………(maximum of 10 or 20 points)</w:t>
      </w:r>
    </w:p>
    <w:p w14:paraId="19EFA6F9" w14:textId="77777777" w:rsidR="00D31A72" w:rsidRPr="00F43BB1" w:rsidRDefault="00D31A72" w:rsidP="00D31A72">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Verdana" w:hAnsi="Verdana" w:cs="Arial"/>
          <w:sz w:val="20"/>
          <w:szCs w:val="20"/>
        </w:rPr>
      </w:pPr>
      <w:r w:rsidRPr="00F43BB1">
        <w:rPr>
          <w:rFonts w:ascii="Verdana" w:hAnsi="Verdana" w:cs="Arial"/>
          <w:sz w:val="20"/>
          <w:szCs w:val="20"/>
        </w:rPr>
        <w:t>(Points claimed in respect of paragraph 7.1 must be in accordance with the table reflected in paragraph 4.1 and must be substantiated by relevant proof of B-BBEE status level of contributor.</w:t>
      </w:r>
    </w:p>
    <w:p w14:paraId="19EFA6FA"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SUB-CONTRACTING</w:t>
      </w:r>
    </w:p>
    <w:p w14:paraId="19EFA6FB" w14:textId="77777777" w:rsidR="00D31A72" w:rsidRPr="00F43BB1" w:rsidRDefault="00D31A72" w:rsidP="00D31A72">
      <w:pPr>
        <w:numPr>
          <w:ilvl w:val="1"/>
          <w:numId w:val="17"/>
        </w:numPr>
        <w:spacing w:after="120"/>
        <w:ind w:left="907" w:hanging="907"/>
        <w:jc w:val="both"/>
        <w:rPr>
          <w:rFonts w:ascii="Verdana" w:hAnsi="Verdana" w:cs="Arial"/>
          <w:sz w:val="20"/>
          <w:szCs w:val="20"/>
        </w:rPr>
      </w:pPr>
      <w:r w:rsidRPr="00F43BB1">
        <w:rPr>
          <w:rFonts w:ascii="Verdana" w:hAnsi="Verdana" w:cs="Arial"/>
          <w:sz w:val="20"/>
          <w:szCs w:val="20"/>
          <w:lang w:val="en-GB"/>
        </w:rPr>
        <w:t xml:space="preserve">Will any portion of the contract be sub-contracted?  </w:t>
      </w:r>
    </w:p>
    <w:p w14:paraId="19EFA6FC" w14:textId="77777777" w:rsidR="00D31A72" w:rsidRPr="00F43BB1" w:rsidRDefault="00D31A72" w:rsidP="00D31A72">
      <w:pPr>
        <w:tabs>
          <w:tab w:val="left" w:pos="-963"/>
          <w:tab w:val="left" w:pos="-720"/>
          <w:tab w:val="left" w:pos="2268"/>
          <w:tab w:val="left" w:pos="2552"/>
        </w:tabs>
        <w:ind w:left="907"/>
        <w:rPr>
          <w:rFonts w:ascii="Verdana" w:hAnsi="Verdana" w:cs="Arial"/>
          <w:sz w:val="20"/>
          <w:szCs w:val="20"/>
        </w:rPr>
      </w:pPr>
      <w:r w:rsidRPr="00F43BB1">
        <w:rPr>
          <w:rFonts w:ascii="Verdana" w:hAnsi="Verdana" w:cs="Arial"/>
          <w:sz w:val="20"/>
          <w:szCs w:val="20"/>
        </w:rPr>
        <w:t>(</w:t>
      </w:r>
      <w:r w:rsidRPr="00F43BB1">
        <w:rPr>
          <w:rFonts w:ascii="Verdana" w:hAnsi="Verdana" w:cs="Arial"/>
          <w:b/>
          <w:i/>
          <w:sz w:val="20"/>
          <w:szCs w:val="20"/>
        </w:rPr>
        <w:t>Tick applicable box</w:t>
      </w:r>
      <w:r w:rsidRPr="00F43BB1">
        <w:rPr>
          <w:rFonts w:ascii="Verdana" w:hAnsi="Verdana" w:cs="Arial"/>
          <w:sz w:val="20"/>
          <w:szCs w:val="20"/>
        </w:rPr>
        <w:t>)</w:t>
      </w:r>
    </w:p>
    <w:p w14:paraId="19EFA6FD" w14:textId="77777777" w:rsidR="00D31A72" w:rsidRPr="00F43BB1" w:rsidRDefault="00D31A72" w:rsidP="00D31A72">
      <w:pPr>
        <w:tabs>
          <w:tab w:val="left" w:pos="-963"/>
          <w:tab w:val="left" w:pos="-720"/>
          <w:tab w:val="left" w:pos="709"/>
          <w:tab w:val="left" w:pos="2268"/>
          <w:tab w:val="left" w:pos="2552"/>
        </w:tabs>
        <w:ind w:left="900"/>
        <w:rPr>
          <w:rFonts w:ascii="Verdana" w:hAnsi="Verdana"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19EFA702" w14:textId="77777777" w:rsidTr="004A4377">
        <w:tc>
          <w:tcPr>
            <w:tcW w:w="437" w:type="dxa"/>
            <w:tcBorders>
              <w:top w:val="single" w:sz="18" w:space="0" w:color="auto"/>
              <w:left w:val="single" w:sz="18" w:space="0" w:color="auto"/>
              <w:bottom w:val="single" w:sz="18" w:space="0" w:color="auto"/>
              <w:right w:val="single" w:sz="18" w:space="0" w:color="auto"/>
            </w:tcBorders>
            <w:hideMark/>
          </w:tcPr>
          <w:p w14:paraId="19EFA6FE"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19EFA6FF"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9EFA700"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9EFA701" w14:textId="77777777" w:rsidR="00D31A72" w:rsidRPr="00F43BB1" w:rsidRDefault="00D31A72" w:rsidP="004A4377">
            <w:pPr>
              <w:rPr>
                <w:rFonts w:ascii="Verdana" w:hAnsi="Verdana" w:cs="Arial"/>
                <w:b/>
                <w:sz w:val="20"/>
                <w:szCs w:val="20"/>
              </w:rPr>
            </w:pPr>
          </w:p>
        </w:tc>
      </w:tr>
    </w:tbl>
    <w:p w14:paraId="19EFA703" w14:textId="77777777" w:rsidR="00D31A72" w:rsidRPr="00F43BB1" w:rsidRDefault="00D31A72" w:rsidP="00D31A72">
      <w:pPr>
        <w:spacing w:after="120"/>
        <w:ind w:left="907"/>
        <w:jc w:val="both"/>
        <w:rPr>
          <w:rFonts w:ascii="Verdana" w:hAnsi="Verdana" w:cs="Arial"/>
          <w:sz w:val="20"/>
          <w:szCs w:val="20"/>
        </w:rPr>
      </w:pPr>
    </w:p>
    <w:p w14:paraId="19EFA704" w14:textId="77777777" w:rsidR="00D31A72" w:rsidRPr="00F43BB1" w:rsidRDefault="00D31A72" w:rsidP="00D31A72">
      <w:pPr>
        <w:widowControl w:val="0"/>
        <w:numPr>
          <w:ilvl w:val="2"/>
          <w:numId w:val="17"/>
        </w:numPr>
        <w:tabs>
          <w:tab w:val="left" w:pos="2880"/>
          <w:tab w:val="left" w:pos="3600"/>
          <w:tab w:val="left" w:pos="7110"/>
          <w:tab w:val="left" w:pos="7290"/>
          <w:tab w:val="left" w:pos="7560"/>
        </w:tabs>
        <w:spacing w:after="120"/>
        <w:ind w:left="907" w:hanging="907"/>
        <w:jc w:val="both"/>
        <w:rPr>
          <w:rFonts w:ascii="Verdana" w:hAnsi="Verdana" w:cs="Arial"/>
          <w:sz w:val="20"/>
          <w:szCs w:val="20"/>
        </w:rPr>
      </w:pPr>
      <w:r w:rsidRPr="00F43BB1">
        <w:rPr>
          <w:rFonts w:ascii="Verdana" w:hAnsi="Verdana" w:cs="Arial"/>
          <w:sz w:val="20"/>
          <w:szCs w:val="20"/>
        </w:rPr>
        <w:t>If yes, indicate:</w:t>
      </w:r>
    </w:p>
    <w:p w14:paraId="19EFA705" w14:textId="77777777" w:rsidR="00D31A72" w:rsidRPr="00F43BB1" w:rsidRDefault="00D31A72" w:rsidP="003026FC">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What percentage of the contract will be subcontracted............…………….…………%</w:t>
      </w:r>
    </w:p>
    <w:p w14:paraId="19EFA706" w14:textId="77777777" w:rsidR="00D31A72" w:rsidRPr="00F43BB1" w:rsidRDefault="00D31A72" w:rsidP="003026FC">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name of the sub-contractor…………………………………………………………..</w:t>
      </w:r>
    </w:p>
    <w:p w14:paraId="19EFA707" w14:textId="77777777" w:rsidR="00D31A72" w:rsidRPr="00F43BB1" w:rsidRDefault="00D31A72" w:rsidP="003026FC">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B-BBEE status level of the sub-contractor......................................……………..</w:t>
      </w:r>
    </w:p>
    <w:p w14:paraId="19EFA708" w14:textId="77777777" w:rsidR="00D31A72" w:rsidRPr="00F43BB1" w:rsidRDefault="00D31A72" w:rsidP="003026FC">
      <w:pPr>
        <w:widowControl w:val="0"/>
        <w:numPr>
          <w:ilvl w:val="0"/>
          <w:numId w:val="32"/>
        </w:numPr>
        <w:tabs>
          <w:tab w:val="left" w:pos="-1099"/>
          <w:tab w:val="left" w:pos="-720"/>
          <w:tab w:val="left" w:pos="1260"/>
        </w:tabs>
        <w:ind w:left="1260"/>
        <w:jc w:val="both"/>
        <w:rPr>
          <w:rFonts w:ascii="Verdana" w:hAnsi="Verdana" w:cs="Arial"/>
          <w:b/>
          <w:sz w:val="20"/>
          <w:szCs w:val="20"/>
          <w:lang w:val="en-GB"/>
        </w:rPr>
      </w:pPr>
      <w:r w:rsidRPr="00F43BB1">
        <w:rPr>
          <w:rFonts w:ascii="Verdana" w:hAnsi="Verdana" w:cs="Arial"/>
          <w:sz w:val="20"/>
          <w:szCs w:val="20"/>
        </w:rPr>
        <w:t>Whether the sub-contractor is an EME or QSE</w:t>
      </w:r>
    </w:p>
    <w:p w14:paraId="19EFA709" w14:textId="77777777" w:rsidR="00D31A72" w:rsidRPr="00F43BB1" w:rsidRDefault="00D31A72" w:rsidP="00D31A72">
      <w:pPr>
        <w:tabs>
          <w:tab w:val="left" w:pos="-963"/>
          <w:tab w:val="left" w:pos="-720"/>
          <w:tab w:val="left" w:pos="2268"/>
          <w:tab w:val="left" w:pos="2552"/>
        </w:tabs>
        <w:ind w:left="1260"/>
        <w:rPr>
          <w:rFonts w:ascii="Verdana" w:hAnsi="Verdana" w:cs="Arial"/>
          <w:sz w:val="20"/>
          <w:szCs w:val="20"/>
        </w:rPr>
      </w:pPr>
      <w:r w:rsidRPr="00F43BB1">
        <w:rPr>
          <w:rFonts w:ascii="Verdana" w:hAnsi="Verdana" w:cs="Arial"/>
          <w:b/>
          <w:i/>
          <w:sz w:val="20"/>
          <w:szCs w:val="20"/>
        </w:rPr>
        <w:t>(Tick applicable box</w:t>
      </w:r>
      <w:r w:rsidRPr="00F43BB1">
        <w:rPr>
          <w:rFonts w:ascii="Verdana" w:hAnsi="Verdana"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14:paraId="19EFA70E" w14:textId="77777777" w:rsidTr="004A4377">
        <w:tc>
          <w:tcPr>
            <w:tcW w:w="537" w:type="dxa"/>
            <w:tcBorders>
              <w:top w:val="single" w:sz="18" w:space="0" w:color="auto"/>
              <w:left w:val="single" w:sz="18" w:space="0" w:color="auto"/>
              <w:bottom w:val="single" w:sz="18" w:space="0" w:color="auto"/>
              <w:right w:val="single" w:sz="18" w:space="0" w:color="auto"/>
            </w:tcBorders>
            <w:hideMark/>
          </w:tcPr>
          <w:p w14:paraId="19EFA70A"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19EFA70B" w14:textId="77777777"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19EFA70C" w14:textId="77777777"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19EFA70D" w14:textId="77777777" w:rsidR="00D31A72" w:rsidRPr="00F43BB1" w:rsidRDefault="00D31A72" w:rsidP="004A4377">
            <w:pPr>
              <w:rPr>
                <w:rFonts w:ascii="Verdana" w:hAnsi="Verdana" w:cs="Arial"/>
                <w:b/>
                <w:sz w:val="20"/>
                <w:szCs w:val="20"/>
              </w:rPr>
            </w:pPr>
          </w:p>
        </w:tc>
      </w:tr>
    </w:tbl>
    <w:p w14:paraId="19EFA70F" w14:textId="77777777" w:rsidR="00D31A72" w:rsidRPr="00F43BB1" w:rsidRDefault="00D31A72" w:rsidP="003026FC">
      <w:pPr>
        <w:pStyle w:val="BodyText"/>
        <w:numPr>
          <w:ilvl w:val="0"/>
          <w:numId w:val="32"/>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adjustRightInd/>
        <w:spacing w:after="0"/>
        <w:rPr>
          <w:rFonts w:ascii="Verdana" w:hAnsi="Verdana" w:cs="Arial"/>
          <w:sz w:val="20"/>
          <w:szCs w:val="20"/>
        </w:rPr>
      </w:pPr>
      <w:r w:rsidRPr="00F43BB1">
        <w:rPr>
          <w:rFonts w:ascii="Verdana" w:hAnsi="Verdana" w:cs="Arial"/>
          <w:sz w:val="20"/>
          <w:szCs w:val="20"/>
        </w:rPr>
        <w:t>Specify, by ticking the appropriate box, if subcontracting with an enterprise in terms of Preferential Procurement Regulations,2017:</w:t>
      </w:r>
    </w:p>
    <w:p w14:paraId="19EFA710" w14:textId="77777777" w:rsidR="00D31A72" w:rsidRPr="00F43BB1"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r w:rsidRPr="00F43BB1">
        <w:rPr>
          <w:rFonts w:ascii="Verdana" w:hAnsi="Verdana" w:cs="Arial"/>
          <w:sz w:val="20"/>
          <w:szCs w:val="20"/>
        </w:rPr>
        <w:tab/>
      </w:r>
      <w:r w:rsidRPr="00F43BB1">
        <w:rPr>
          <w:rFonts w:ascii="Verdana" w:hAnsi="Verdana" w:cs="Arial"/>
          <w:sz w:val="20"/>
          <w:szCs w:val="20"/>
        </w:rPr>
        <w:tab/>
      </w:r>
    </w:p>
    <w:tbl>
      <w:tblPr>
        <w:tblStyle w:val="TableGrid"/>
        <w:tblW w:w="9322" w:type="dxa"/>
        <w:tblLook w:val="04A0" w:firstRow="1" w:lastRow="0" w:firstColumn="1" w:lastColumn="0" w:noHBand="0" w:noVBand="1"/>
      </w:tblPr>
      <w:tblGrid>
        <w:gridCol w:w="7054"/>
        <w:gridCol w:w="1134"/>
        <w:gridCol w:w="1134"/>
      </w:tblGrid>
      <w:tr w:rsidR="00D31A72" w:rsidRPr="00ED1EDB" w14:paraId="19EFA716" w14:textId="77777777" w:rsidTr="004A4377">
        <w:trPr>
          <w:trHeight w:val="557"/>
        </w:trPr>
        <w:tc>
          <w:tcPr>
            <w:tcW w:w="7054" w:type="dxa"/>
          </w:tcPr>
          <w:p w14:paraId="19EFA71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Designated Group: An EME or QSE which is at last 51% owned by:</w:t>
            </w:r>
          </w:p>
        </w:tc>
        <w:tc>
          <w:tcPr>
            <w:tcW w:w="1134" w:type="dxa"/>
          </w:tcPr>
          <w:p w14:paraId="19EFA712"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EME</w:t>
            </w:r>
          </w:p>
          <w:p w14:paraId="19EFA71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c>
          <w:tcPr>
            <w:tcW w:w="1134" w:type="dxa"/>
          </w:tcPr>
          <w:p w14:paraId="19EFA71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QSE</w:t>
            </w:r>
          </w:p>
          <w:p w14:paraId="19EFA71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r>
      <w:tr w:rsidR="00D31A72" w:rsidRPr="00ED1EDB" w14:paraId="19EFA71A" w14:textId="77777777" w:rsidTr="004A4377">
        <w:tc>
          <w:tcPr>
            <w:tcW w:w="7054" w:type="dxa"/>
          </w:tcPr>
          <w:p w14:paraId="19EFA71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w:t>
            </w:r>
          </w:p>
        </w:tc>
        <w:tc>
          <w:tcPr>
            <w:tcW w:w="1134" w:type="dxa"/>
          </w:tcPr>
          <w:p w14:paraId="19EFA71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1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1E" w14:textId="77777777" w:rsidTr="004A4377">
        <w:tc>
          <w:tcPr>
            <w:tcW w:w="7054" w:type="dxa"/>
          </w:tcPr>
          <w:p w14:paraId="19EFA71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youth</w:t>
            </w:r>
          </w:p>
        </w:tc>
        <w:tc>
          <w:tcPr>
            <w:tcW w:w="1134" w:type="dxa"/>
          </w:tcPr>
          <w:p w14:paraId="19EFA71C"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1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2" w14:textId="77777777" w:rsidTr="004A4377">
        <w:tc>
          <w:tcPr>
            <w:tcW w:w="7054" w:type="dxa"/>
          </w:tcPr>
          <w:p w14:paraId="19EFA71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women</w:t>
            </w:r>
          </w:p>
        </w:tc>
        <w:tc>
          <w:tcPr>
            <w:tcW w:w="1134" w:type="dxa"/>
          </w:tcPr>
          <w:p w14:paraId="19EFA72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6" w14:textId="77777777" w:rsidTr="004A4377">
        <w:tc>
          <w:tcPr>
            <w:tcW w:w="7054" w:type="dxa"/>
          </w:tcPr>
          <w:p w14:paraId="19EFA72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with disabilities</w:t>
            </w:r>
          </w:p>
        </w:tc>
        <w:tc>
          <w:tcPr>
            <w:tcW w:w="1134" w:type="dxa"/>
          </w:tcPr>
          <w:p w14:paraId="19EFA724"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A" w14:textId="77777777" w:rsidTr="004A4377">
        <w:tc>
          <w:tcPr>
            <w:tcW w:w="7054" w:type="dxa"/>
          </w:tcPr>
          <w:p w14:paraId="19EFA72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living in rural or underdeveloped areas or townships</w:t>
            </w:r>
          </w:p>
        </w:tc>
        <w:tc>
          <w:tcPr>
            <w:tcW w:w="1134" w:type="dxa"/>
          </w:tcPr>
          <w:p w14:paraId="19EFA728"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2E" w14:textId="77777777" w:rsidTr="004A4377">
        <w:tc>
          <w:tcPr>
            <w:tcW w:w="7054" w:type="dxa"/>
          </w:tcPr>
          <w:p w14:paraId="19EFA72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Cooperative owned by black people</w:t>
            </w:r>
          </w:p>
        </w:tc>
        <w:tc>
          <w:tcPr>
            <w:tcW w:w="1134" w:type="dxa"/>
          </w:tcPr>
          <w:p w14:paraId="19EFA72C"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2D"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2" w14:textId="77777777" w:rsidTr="004A4377">
        <w:tc>
          <w:tcPr>
            <w:tcW w:w="7054" w:type="dxa"/>
          </w:tcPr>
          <w:p w14:paraId="19EFA72F"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military veterans</w:t>
            </w:r>
          </w:p>
        </w:tc>
        <w:tc>
          <w:tcPr>
            <w:tcW w:w="1134" w:type="dxa"/>
          </w:tcPr>
          <w:p w14:paraId="19EFA730"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1"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4" w14:textId="77777777" w:rsidTr="004A4377">
        <w:tc>
          <w:tcPr>
            <w:tcW w:w="9322" w:type="dxa"/>
            <w:gridSpan w:val="3"/>
          </w:tcPr>
          <w:p w14:paraId="19EFA733"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OR</w:t>
            </w:r>
          </w:p>
        </w:tc>
      </w:tr>
      <w:tr w:rsidR="00D31A72" w:rsidRPr="00ED1EDB" w14:paraId="19EFA738" w14:textId="77777777" w:rsidTr="004A4377">
        <w:tc>
          <w:tcPr>
            <w:tcW w:w="7054" w:type="dxa"/>
          </w:tcPr>
          <w:p w14:paraId="19EFA735"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 xml:space="preserve">Any EME </w:t>
            </w:r>
          </w:p>
        </w:tc>
        <w:tc>
          <w:tcPr>
            <w:tcW w:w="1134" w:type="dxa"/>
          </w:tcPr>
          <w:p w14:paraId="19EFA736"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7"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14:paraId="19EFA73C" w14:textId="77777777" w:rsidTr="004A4377">
        <w:tc>
          <w:tcPr>
            <w:tcW w:w="7054" w:type="dxa"/>
          </w:tcPr>
          <w:p w14:paraId="19EFA739"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Any QSE</w:t>
            </w:r>
          </w:p>
        </w:tc>
        <w:tc>
          <w:tcPr>
            <w:tcW w:w="1134" w:type="dxa"/>
          </w:tcPr>
          <w:p w14:paraId="19EFA73A"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14:paraId="19EFA73B" w14:textId="77777777"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bl>
    <w:p w14:paraId="19EFA73D" w14:textId="77777777" w:rsidR="00D31A72"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3E" w14:textId="77777777" w:rsidR="00086B41" w:rsidRDefault="00086B41"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3F" w14:textId="77777777" w:rsidR="00086B41" w:rsidRPr="00F43BB1" w:rsidRDefault="00086B41"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14:paraId="19EFA740" w14:textId="77777777"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sz w:val="20"/>
          <w:szCs w:val="20"/>
        </w:rPr>
      </w:pPr>
      <w:r w:rsidRPr="00F43BB1">
        <w:rPr>
          <w:rFonts w:ascii="Verdana" w:hAnsi="Verdana" w:cs="Arial"/>
          <w:b/>
          <w:sz w:val="20"/>
          <w:szCs w:val="20"/>
        </w:rPr>
        <w:t>DECLARATION WITH REGARD TO COMPANY/FIRM</w:t>
      </w:r>
    </w:p>
    <w:p w14:paraId="19EFA741"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Name of company/firm:…………………………………………………………………………….</w:t>
      </w:r>
    </w:p>
    <w:p w14:paraId="19EFA742"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VAT registration number:……………………………………….…………………………………</w:t>
      </w:r>
    </w:p>
    <w:p w14:paraId="19EFA743"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registration number:…………….……………………….…………………………….</w:t>
      </w:r>
    </w:p>
    <w:p w14:paraId="19EFA744"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TYPE OF COMPANY/ FIRM</w:t>
      </w:r>
    </w:p>
    <w:p w14:paraId="19EFA745"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Partnership/Joint Venture / Consortium</w:t>
      </w:r>
    </w:p>
    <w:p w14:paraId="19EFA746"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One person business/sole propriety</w:t>
      </w:r>
    </w:p>
    <w:p w14:paraId="19EFA747"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Close corporation</w:t>
      </w:r>
    </w:p>
    <w:p w14:paraId="19EFA748"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Company</w:t>
      </w:r>
    </w:p>
    <w:p w14:paraId="19EFA749"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(Pty) Limited</w:t>
      </w:r>
    </w:p>
    <w:p w14:paraId="19EFA74A"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Verdana" w:hAnsi="Verdana" w:cs="Arial"/>
          <w:sz w:val="20"/>
          <w:szCs w:val="20"/>
          <w:lang w:val="en-GB"/>
        </w:rPr>
      </w:pPr>
      <w:r w:rsidRPr="00F43BB1">
        <w:rPr>
          <w:rFonts w:ascii="Verdana" w:hAnsi="Verdana" w:cs="Arial"/>
          <w:smallCaps/>
          <w:sz w:val="20"/>
          <w:szCs w:val="20"/>
          <w:lang w:val="en-GB"/>
        </w:rPr>
        <w:t>[Tick applicable box]</w:t>
      </w:r>
    </w:p>
    <w:p w14:paraId="19EFA74B"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DESCRIBE PRINCIPAL BUSINESS ACTIVITIES</w:t>
      </w:r>
    </w:p>
    <w:p w14:paraId="19EFA74C" w14:textId="77777777" w:rsidR="00D31A72" w:rsidRPr="00F43BB1" w:rsidRDefault="00D31A72" w:rsidP="00D31A72">
      <w:pPr>
        <w:tabs>
          <w:tab w:val="left" w:pos="900"/>
          <w:tab w:val="right" w:leader="dot" w:pos="9025"/>
        </w:tabs>
        <w:spacing w:after="120" w:line="312" w:lineRule="auto"/>
        <w:ind w:left="907"/>
        <w:jc w:val="both"/>
        <w:rPr>
          <w:rFonts w:ascii="Verdana" w:hAnsi="Verdana" w:cs="Arial"/>
          <w:sz w:val="20"/>
          <w:szCs w:val="20"/>
          <w:lang w:val="en-GB"/>
        </w:rPr>
      </w:pPr>
      <w:r w:rsidRPr="00F43BB1">
        <w:rPr>
          <w:rFonts w:ascii="Verdana" w:hAnsi="Verdana" w:cs="Arial"/>
          <w:sz w:val="20"/>
          <w:szCs w:val="20"/>
          <w:lang w:val="en-GB"/>
        </w:rPr>
        <w:t>…………………………………………………………………………………………………………………………………………………………………………………………………………………………………………………………………………………………………………………………………………………………………………………………………………………………..</w:t>
      </w:r>
    </w:p>
    <w:p w14:paraId="19EFA74D"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CLASSIFICATION</w:t>
      </w:r>
    </w:p>
    <w:p w14:paraId="19EFA74E"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Manufacturer</w:t>
      </w:r>
    </w:p>
    <w:p w14:paraId="19EFA74F"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Supplier</w:t>
      </w:r>
    </w:p>
    <w:p w14:paraId="19EFA750"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Professional service provider</w:t>
      </w:r>
    </w:p>
    <w:p w14:paraId="19EFA751" w14:textId="77777777"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Other service providers, e.g. transporter, etc.</w:t>
      </w:r>
    </w:p>
    <w:p w14:paraId="19EFA752"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mallCaps/>
          <w:sz w:val="20"/>
          <w:szCs w:val="20"/>
          <w:lang w:val="en-GB"/>
        </w:rPr>
      </w:pPr>
      <w:r w:rsidRPr="00F43BB1">
        <w:rPr>
          <w:rFonts w:ascii="Verdana" w:hAnsi="Verdana" w:cs="Arial"/>
          <w:smallCaps/>
          <w:sz w:val="20"/>
          <w:szCs w:val="20"/>
          <w:lang w:val="en-GB"/>
        </w:rPr>
        <w:t>[</w:t>
      </w:r>
      <w:r w:rsidRPr="00F43BB1">
        <w:rPr>
          <w:rFonts w:ascii="Verdana" w:hAnsi="Verdana" w:cs="Arial"/>
          <w:i/>
          <w:smallCaps/>
          <w:sz w:val="20"/>
          <w:szCs w:val="20"/>
          <w:lang w:val="en-GB"/>
        </w:rPr>
        <w:t>Tick applicable box</w:t>
      </w:r>
      <w:r w:rsidRPr="00F43BB1">
        <w:rPr>
          <w:rFonts w:ascii="Verdana" w:hAnsi="Verdana" w:cs="Arial"/>
          <w:smallCaps/>
          <w:sz w:val="20"/>
          <w:szCs w:val="20"/>
          <w:lang w:val="en-GB"/>
        </w:rPr>
        <w:t>]</w:t>
      </w:r>
    </w:p>
    <w:p w14:paraId="19EFA753" w14:textId="77777777"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z w:val="20"/>
          <w:szCs w:val="20"/>
          <w:lang w:val="en-GB"/>
        </w:rPr>
      </w:pPr>
    </w:p>
    <w:p w14:paraId="19EFA754"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Total number of years the company/firm has been in business:……………………………</w:t>
      </w:r>
    </w:p>
    <w:p w14:paraId="19EFA755" w14:textId="77777777"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19EFA756" w14:textId="77777777" w:rsidR="00D31A72" w:rsidRPr="00F43BB1" w:rsidRDefault="00D31A72" w:rsidP="003026FC">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information furnished is true and correct;</w:t>
      </w:r>
    </w:p>
    <w:p w14:paraId="19EFA757" w14:textId="77777777" w:rsidR="00D31A72" w:rsidRPr="00F43BB1" w:rsidRDefault="00D31A72" w:rsidP="003026FC">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preference points claimed are in accordance with the General Conditions as indicated in paragraph 1 of this form;</w:t>
      </w:r>
    </w:p>
    <w:p w14:paraId="19EFA758" w14:textId="77777777" w:rsidR="00D31A72" w:rsidRPr="00F43BB1" w:rsidRDefault="00D31A72" w:rsidP="003026FC">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9EFA759" w14:textId="77777777" w:rsidR="00D31A72" w:rsidRPr="00F43BB1" w:rsidRDefault="00D31A72" w:rsidP="003026FC">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19EFA75A" w14:textId="77777777" w:rsidR="00D31A72" w:rsidRPr="00F43BB1" w:rsidRDefault="00D31A72" w:rsidP="00D31A7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Verdana" w:hAnsi="Verdana" w:cs="Arial"/>
          <w:sz w:val="20"/>
          <w:szCs w:val="20"/>
          <w:lang w:val="en-GB"/>
        </w:rPr>
      </w:pPr>
    </w:p>
    <w:p w14:paraId="19EFA75B" w14:textId="77777777" w:rsidR="00D31A72" w:rsidRPr="00F43BB1" w:rsidRDefault="00D31A72" w:rsidP="003026FC">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disqualify the person from the bidding process;</w:t>
      </w:r>
    </w:p>
    <w:p w14:paraId="19EFA75C" w14:textId="77777777" w:rsidR="00D31A72" w:rsidRPr="00F43BB1" w:rsidRDefault="00D31A72" w:rsidP="003026FC">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recover costs, losses or damages it has incurred or suffered as a result of that person’s conduct;</w:t>
      </w:r>
    </w:p>
    <w:p w14:paraId="19EFA75D" w14:textId="77777777" w:rsidR="00D31A72" w:rsidRPr="00F43BB1" w:rsidRDefault="00D31A72" w:rsidP="003026FC">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cancel the contract and claim any damages which it has suffered as a result of having to make less favourable arrangements due to such cancellation;</w:t>
      </w:r>
    </w:p>
    <w:p w14:paraId="19EFA75E" w14:textId="77777777" w:rsidR="00D31A72" w:rsidRPr="00F43BB1" w:rsidRDefault="00D31A72" w:rsidP="003026FC">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F43BB1">
        <w:rPr>
          <w:rFonts w:ascii="Verdana" w:hAnsi="Verdana" w:cs="Arial"/>
          <w:i/>
          <w:sz w:val="20"/>
          <w:szCs w:val="20"/>
          <w:lang w:val="en-GB"/>
        </w:rPr>
        <w:t>audi</w:t>
      </w:r>
      <w:proofErr w:type="spellEnd"/>
      <w:r w:rsidRPr="00F43BB1">
        <w:rPr>
          <w:rFonts w:ascii="Verdana" w:hAnsi="Verdana" w:cs="Arial"/>
          <w:i/>
          <w:sz w:val="20"/>
          <w:szCs w:val="20"/>
          <w:lang w:val="en-GB"/>
        </w:rPr>
        <w:t xml:space="preserve"> alteram partem</w:t>
      </w:r>
      <w:r w:rsidRPr="00F43BB1">
        <w:rPr>
          <w:rFonts w:ascii="Verdana" w:hAnsi="Verdana" w:cs="Arial"/>
          <w:sz w:val="20"/>
          <w:szCs w:val="20"/>
          <w:lang w:val="en-GB"/>
        </w:rPr>
        <w:t xml:space="preserve"> (hear the other side) rule has been applied; and</w:t>
      </w:r>
    </w:p>
    <w:p w14:paraId="19EFA75F" w14:textId="77777777" w:rsidR="00D31A72" w:rsidRDefault="00D31A72" w:rsidP="003026FC">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forward the matter for criminal prosecution.</w:t>
      </w:r>
    </w:p>
    <w:p w14:paraId="19EFA760" w14:textId="77777777" w:rsidR="009807A1" w:rsidRPr="00F43BB1" w:rsidRDefault="009807A1" w:rsidP="009807A1">
      <w:pPr>
        <w:widowControl w:val="0"/>
        <w:tabs>
          <w:tab w:val="left" w:pos="1980"/>
        </w:tabs>
        <w:spacing w:after="120"/>
        <w:ind w:left="1987" w:right="749"/>
        <w:jc w:val="both"/>
        <w:rPr>
          <w:rFonts w:ascii="Verdana" w:hAnsi="Verdana" w:cs="Arial"/>
          <w:sz w:val="20"/>
          <w:szCs w:val="20"/>
          <w:lang w:val="en-GB"/>
        </w:rPr>
      </w:pPr>
    </w:p>
    <w:p w14:paraId="19EFA761" w14:textId="77777777" w:rsidR="00D31A72" w:rsidRPr="00F43BB1" w:rsidRDefault="00D31A72" w:rsidP="00D31A7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Verdana" w:hAnsi="Verdana" w:cs="Arial"/>
          <w:b/>
          <w:sz w:val="20"/>
          <w:szCs w:val="20"/>
          <w:lang w:val="en-GB"/>
        </w:rPr>
      </w:pPr>
    </w:p>
    <w:p w14:paraId="19EFA762"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p>
    <w:p w14:paraId="19EFA763" w14:textId="77777777"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r w:rsidRPr="00F43BB1">
        <w:rPr>
          <w:rFonts w:ascii="Verdana" w:hAnsi="Verdana" w:cs="Arial"/>
          <w:noProof/>
          <w:sz w:val="20"/>
          <w:szCs w:val="20"/>
          <w:lang w:eastAsia="en-ZA"/>
        </w:rPr>
        <mc:AlternateContent>
          <mc:Choice Requires="wps">
            <w:drawing>
              <wp:anchor distT="0" distB="0" distL="114300" distR="114300" simplePos="0" relativeHeight="251659264" behindDoc="0" locked="0" layoutInCell="1" allowOverlap="1" wp14:anchorId="19EFAA14" wp14:editId="19EFAA15">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9EFAA2F" w14:textId="1E38DF72" w:rsidR="00692B48" w:rsidRDefault="00692B48" w:rsidP="00D31A72">
                            <w:r>
                              <w:t xml:space="preserve"> </w:t>
                            </w:r>
                          </w:p>
                          <w:p w14:paraId="19EFAA30" w14:textId="77777777" w:rsidR="00692B48" w:rsidRDefault="00692B48" w:rsidP="00D31A72"/>
                          <w:p w14:paraId="19EFAA31" w14:textId="77777777" w:rsidR="00692B48" w:rsidRPr="00585866" w:rsidRDefault="00692B48" w:rsidP="00D31A72">
                            <w:pPr>
                              <w:jc w:val="center"/>
                              <w:rPr>
                                <w:rFonts w:ascii="Arial" w:hAnsi="Arial" w:cs="Arial"/>
                                <w:sz w:val="18"/>
                                <w:szCs w:val="18"/>
                              </w:rPr>
                            </w:pPr>
                            <w:r w:rsidRPr="00585866">
                              <w:rPr>
                                <w:rFonts w:ascii="Arial" w:hAnsi="Arial" w:cs="Arial"/>
                                <w:sz w:val="18"/>
                                <w:szCs w:val="18"/>
                              </w:rPr>
                              <w:t>……………………………………….</w:t>
                            </w:r>
                          </w:p>
                          <w:p w14:paraId="19EFAA32" w14:textId="77777777" w:rsidR="00692B48" w:rsidRPr="00585866" w:rsidRDefault="00692B48" w:rsidP="00D31A72">
                            <w:pPr>
                              <w:jc w:val="center"/>
                              <w:rPr>
                                <w:rFonts w:ascii="Arial" w:hAnsi="Arial" w:cs="Arial"/>
                                <w:sz w:val="18"/>
                                <w:szCs w:val="18"/>
                              </w:rPr>
                            </w:pPr>
                            <w:r w:rsidRPr="00585866">
                              <w:rPr>
                                <w:rFonts w:ascii="Arial" w:hAnsi="Arial" w:cs="Arial"/>
                                <w:sz w:val="18"/>
                                <w:szCs w:val="18"/>
                              </w:rPr>
                              <w:t>SIGNATURE(S) OF BIDDERS(S)</w:t>
                            </w:r>
                          </w:p>
                          <w:p w14:paraId="19EFAA33" w14:textId="77777777" w:rsidR="00692B48" w:rsidRPr="00585866" w:rsidRDefault="00692B48" w:rsidP="00D31A72">
                            <w:pPr>
                              <w:rPr>
                                <w:rFonts w:ascii="Arial" w:hAnsi="Arial" w:cs="Arial"/>
                                <w:sz w:val="18"/>
                                <w:szCs w:val="18"/>
                              </w:rPr>
                            </w:pPr>
                          </w:p>
                          <w:p w14:paraId="19EFAA34"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9EFAA35"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6"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7" w14:textId="77777777" w:rsidR="00692B48" w:rsidRPr="00585866" w:rsidRDefault="00692B48"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8" w14:textId="77777777" w:rsidR="00692B48" w:rsidRDefault="00692B48"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AA14"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19EFAA2F" w14:textId="1E38DF72" w:rsidR="00692B48" w:rsidRDefault="00692B48" w:rsidP="00D31A72">
                      <w:r>
                        <w:t xml:space="preserve"> </w:t>
                      </w:r>
                    </w:p>
                    <w:p w14:paraId="19EFAA30" w14:textId="77777777" w:rsidR="00692B48" w:rsidRDefault="00692B48" w:rsidP="00D31A72"/>
                    <w:p w14:paraId="19EFAA31" w14:textId="77777777" w:rsidR="00692B48" w:rsidRPr="00585866" w:rsidRDefault="00692B48" w:rsidP="00D31A72">
                      <w:pPr>
                        <w:jc w:val="center"/>
                        <w:rPr>
                          <w:rFonts w:ascii="Arial" w:hAnsi="Arial" w:cs="Arial"/>
                          <w:sz w:val="18"/>
                          <w:szCs w:val="18"/>
                        </w:rPr>
                      </w:pPr>
                      <w:r w:rsidRPr="00585866">
                        <w:rPr>
                          <w:rFonts w:ascii="Arial" w:hAnsi="Arial" w:cs="Arial"/>
                          <w:sz w:val="18"/>
                          <w:szCs w:val="18"/>
                        </w:rPr>
                        <w:t>……………………………………….</w:t>
                      </w:r>
                    </w:p>
                    <w:p w14:paraId="19EFAA32" w14:textId="77777777" w:rsidR="00692B48" w:rsidRPr="00585866" w:rsidRDefault="00692B48" w:rsidP="00D31A72">
                      <w:pPr>
                        <w:jc w:val="center"/>
                        <w:rPr>
                          <w:rFonts w:ascii="Arial" w:hAnsi="Arial" w:cs="Arial"/>
                          <w:sz w:val="18"/>
                          <w:szCs w:val="18"/>
                        </w:rPr>
                      </w:pPr>
                      <w:r w:rsidRPr="00585866">
                        <w:rPr>
                          <w:rFonts w:ascii="Arial" w:hAnsi="Arial" w:cs="Arial"/>
                          <w:sz w:val="18"/>
                          <w:szCs w:val="18"/>
                        </w:rPr>
                        <w:t>SIGNATURE(S) OF BIDDERS(S)</w:t>
                      </w:r>
                    </w:p>
                    <w:p w14:paraId="19EFAA33" w14:textId="77777777" w:rsidR="00692B48" w:rsidRPr="00585866" w:rsidRDefault="00692B48" w:rsidP="00D31A72">
                      <w:pPr>
                        <w:rPr>
                          <w:rFonts w:ascii="Arial" w:hAnsi="Arial" w:cs="Arial"/>
                          <w:sz w:val="18"/>
                          <w:szCs w:val="18"/>
                        </w:rPr>
                      </w:pPr>
                    </w:p>
                    <w:p w14:paraId="19EFAA34"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9EFAA35"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6" w14:textId="77777777" w:rsidR="00692B48" w:rsidRPr="00585866" w:rsidRDefault="00692B48"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7" w14:textId="77777777" w:rsidR="00692B48" w:rsidRPr="00585866" w:rsidRDefault="00692B48"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EFAA38" w14:textId="77777777" w:rsidR="00692B48" w:rsidRDefault="00692B48" w:rsidP="00D31A72">
                      <w:pPr>
                        <w:jc w:val="center"/>
                      </w:pPr>
                    </w:p>
                  </w:txbxContent>
                </v:textbox>
              </v:rect>
            </w:pict>
          </mc:Fallback>
        </mc:AlternateContent>
      </w:r>
      <w:r w:rsidRPr="00F43BB1">
        <w:rPr>
          <w:rFonts w:ascii="Verdana" w:hAnsi="Verdana" w:cs="Arial"/>
          <w:noProof/>
          <w:sz w:val="20"/>
          <w:szCs w:val="20"/>
          <w:lang w:eastAsia="en-ZA"/>
        </w:rPr>
        <mc:AlternateContent>
          <mc:Choice Requires="wps">
            <w:drawing>
              <wp:anchor distT="0" distB="0" distL="114300" distR="114300" simplePos="0" relativeHeight="251660288" behindDoc="0" locked="0" layoutInCell="1" allowOverlap="1" wp14:anchorId="19EFAA16" wp14:editId="19EFAA17">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9EFAA39" w14:textId="77777777" w:rsidR="00692B48" w:rsidRDefault="00692B48" w:rsidP="00D31A72"/>
                          <w:p w14:paraId="19EFAA3A" w14:textId="77777777" w:rsidR="00692B48" w:rsidRPr="00585866" w:rsidRDefault="00692B48" w:rsidP="00D31A72">
                            <w:pPr>
                              <w:rPr>
                                <w:rFonts w:ascii="Arial" w:hAnsi="Arial" w:cs="Arial"/>
                                <w:sz w:val="18"/>
                                <w:szCs w:val="18"/>
                              </w:rPr>
                            </w:pPr>
                            <w:r w:rsidRPr="00585866">
                              <w:rPr>
                                <w:rFonts w:ascii="Arial" w:hAnsi="Arial" w:cs="Arial"/>
                                <w:sz w:val="18"/>
                                <w:szCs w:val="18"/>
                              </w:rPr>
                              <w:t>WITNESSES</w:t>
                            </w:r>
                          </w:p>
                          <w:p w14:paraId="19EFAA3B" w14:textId="77777777" w:rsidR="00692B48" w:rsidRPr="00585866" w:rsidRDefault="00692B48" w:rsidP="00D31A72">
                            <w:pPr>
                              <w:rPr>
                                <w:rFonts w:ascii="Arial" w:hAnsi="Arial" w:cs="Arial"/>
                                <w:sz w:val="18"/>
                                <w:szCs w:val="18"/>
                              </w:rPr>
                            </w:pPr>
                          </w:p>
                          <w:p w14:paraId="19EFAA3C" w14:textId="77777777" w:rsidR="00692B48" w:rsidRPr="00585866" w:rsidRDefault="00692B48" w:rsidP="003026FC">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19EFAA3D" w14:textId="77777777" w:rsidR="00692B48" w:rsidRPr="00585866" w:rsidRDefault="00692B48" w:rsidP="003026FC">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19EFAA3E" w14:textId="77777777" w:rsidR="00692B48" w:rsidRDefault="00692B48"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AA16"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14:paraId="19EFAA39" w14:textId="77777777" w:rsidR="00692B48" w:rsidRDefault="00692B48" w:rsidP="00D31A72"/>
                    <w:p w14:paraId="19EFAA3A" w14:textId="77777777" w:rsidR="00692B48" w:rsidRPr="00585866" w:rsidRDefault="00692B48" w:rsidP="00D31A72">
                      <w:pPr>
                        <w:rPr>
                          <w:rFonts w:ascii="Arial" w:hAnsi="Arial" w:cs="Arial"/>
                          <w:sz w:val="18"/>
                          <w:szCs w:val="18"/>
                        </w:rPr>
                      </w:pPr>
                      <w:r w:rsidRPr="00585866">
                        <w:rPr>
                          <w:rFonts w:ascii="Arial" w:hAnsi="Arial" w:cs="Arial"/>
                          <w:sz w:val="18"/>
                          <w:szCs w:val="18"/>
                        </w:rPr>
                        <w:t>WITNESSES</w:t>
                      </w:r>
                    </w:p>
                    <w:p w14:paraId="19EFAA3B" w14:textId="77777777" w:rsidR="00692B48" w:rsidRPr="00585866" w:rsidRDefault="00692B48" w:rsidP="00D31A72">
                      <w:pPr>
                        <w:rPr>
                          <w:rFonts w:ascii="Arial" w:hAnsi="Arial" w:cs="Arial"/>
                          <w:sz w:val="18"/>
                          <w:szCs w:val="18"/>
                        </w:rPr>
                      </w:pPr>
                    </w:p>
                    <w:p w14:paraId="19EFAA3C" w14:textId="77777777" w:rsidR="00692B48" w:rsidRPr="00585866" w:rsidRDefault="00692B48" w:rsidP="003026FC">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14:paraId="19EFAA3D" w14:textId="77777777" w:rsidR="00692B48" w:rsidRPr="00585866" w:rsidRDefault="00692B48" w:rsidP="003026FC">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14:paraId="19EFAA3E" w14:textId="77777777" w:rsidR="00692B48" w:rsidRDefault="00692B48" w:rsidP="00D31A72">
                      <w:pPr>
                        <w:jc w:val="center"/>
                      </w:pPr>
                    </w:p>
                  </w:txbxContent>
                </v:textbox>
              </v:rect>
            </w:pict>
          </mc:Fallback>
        </mc:AlternateContent>
      </w:r>
    </w:p>
    <w:p w14:paraId="19EFA764" w14:textId="77777777" w:rsidR="00D31A72" w:rsidRPr="00F43BB1" w:rsidRDefault="00D31A72" w:rsidP="00D31A72">
      <w:pPr>
        <w:pStyle w:val="Heading1"/>
        <w:rPr>
          <w:rFonts w:ascii="Verdana" w:hAnsi="Verdana"/>
          <w:color w:val="000080"/>
          <w:sz w:val="20"/>
        </w:rPr>
      </w:pPr>
    </w:p>
    <w:p w14:paraId="19EFA765" w14:textId="77777777" w:rsidR="00D31A72" w:rsidRPr="00F43BB1" w:rsidRDefault="00D31A72" w:rsidP="00D31A72">
      <w:pPr>
        <w:pStyle w:val="Heading1"/>
        <w:rPr>
          <w:rFonts w:ascii="Verdana" w:hAnsi="Verdana"/>
          <w:color w:val="000080"/>
          <w:sz w:val="20"/>
        </w:rPr>
      </w:pPr>
    </w:p>
    <w:p w14:paraId="19EFA766" w14:textId="77777777" w:rsidR="00D31A72" w:rsidRPr="00F43BB1" w:rsidRDefault="00D31A72" w:rsidP="00D31A72">
      <w:pPr>
        <w:pStyle w:val="Heading1"/>
        <w:rPr>
          <w:rFonts w:ascii="Verdana" w:hAnsi="Verdana"/>
          <w:color w:val="000080"/>
          <w:sz w:val="20"/>
        </w:rPr>
      </w:pPr>
    </w:p>
    <w:p w14:paraId="19EFA767" w14:textId="77777777" w:rsidR="00D31A72" w:rsidRPr="00F43BB1" w:rsidRDefault="00D31A72" w:rsidP="00D31A72">
      <w:pPr>
        <w:pStyle w:val="Heading1"/>
        <w:rPr>
          <w:rFonts w:ascii="Verdana" w:hAnsi="Verdana"/>
          <w:color w:val="000080"/>
          <w:sz w:val="20"/>
        </w:rPr>
      </w:pPr>
    </w:p>
    <w:p w14:paraId="19EFA768" w14:textId="77777777" w:rsidR="00D31A72" w:rsidRPr="00F43BB1" w:rsidRDefault="00D31A72" w:rsidP="00D31A72">
      <w:pPr>
        <w:pStyle w:val="Heading1"/>
        <w:rPr>
          <w:rFonts w:ascii="Verdana" w:hAnsi="Verdana"/>
          <w:color w:val="000080"/>
          <w:sz w:val="20"/>
        </w:rPr>
      </w:pPr>
    </w:p>
    <w:p w14:paraId="19EFA769" w14:textId="77777777" w:rsidR="00D31A72" w:rsidRPr="00F43BB1" w:rsidRDefault="00D31A72" w:rsidP="00D31A72">
      <w:pPr>
        <w:pStyle w:val="Heading1"/>
        <w:rPr>
          <w:rFonts w:ascii="Verdana" w:hAnsi="Verdana"/>
          <w:color w:val="000080"/>
          <w:sz w:val="20"/>
        </w:rPr>
      </w:pPr>
    </w:p>
    <w:p w14:paraId="19EFA76A" w14:textId="77777777" w:rsidR="00D31A72" w:rsidRPr="00F43BB1" w:rsidRDefault="00D31A72" w:rsidP="00D31A72">
      <w:pPr>
        <w:pStyle w:val="Heading1"/>
        <w:rPr>
          <w:rFonts w:ascii="Verdana" w:hAnsi="Verdana"/>
          <w:color w:val="000080"/>
          <w:sz w:val="20"/>
        </w:rPr>
      </w:pPr>
    </w:p>
    <w:p w14:paraId="19EFA76B" w14:textId="77777777" w:rsidR="00D31A72" w:rsidRPr="00F43BB1" w:rsidRDefault="00D31A72" w:rsidP="00D31A72">
      <w:pPr>
        <w:pStyle w:val="Heading1"/>
        <w:rPr>
          <w:rFonts w:ascii="Verdana" w:hAnsi="Verdana"/>
          <w:color w:val="000080"/>
          <w:sz w:val="20"/>
        </w:rPr>
      </w:pPr>
    </w:p>
    <w:p w14:paraId="19EFA76C" w14:textId="77777777" w:rsidR="00D31A72" w:rsidRPr="00F43BB1" w:rsidRDefault="00D31A72" w:rsidP="00D31A72">
      <w:pPr>
        <w:pStyle w:val="Heading1"/>
        <w:rPr>
          <w:rFonts w:ascii="Verdana" w:hAnsi="Verdana"/>
          <w:color w:val="000080"/>
          <w:sz w:val="20"/>
        </w:rPr>
      </w:pPr>
    </w:p>
    <w:p w14:paraId="19EFA76D" w14:textId="77777777" w:rsidR="00D31A72" w:rsidRPr="00F43BB1" w:rsidRDefault="00D31A72" w:rsidP="00D31A72">
      <w:pPr>
        <w:pStyle w:val="Heading1"/>
        <w:rPr>
          <w:rFonts w:ascii="Verdana" w:hAnsi="Verdana"/>
          <w:color w:val="000080"/>
          <w:sz w:val="20"/>
        </w:rPr>
      </w:pPr>
    </w:p>
    <w:p w14:paraId="19EFA76E" w14:textId="77777777" w:rsidR="00D31A72" w:rsidRPr="00F43BB1" w:rsidRDefault="00D31A72" w:rsidP="00D31A72">
      <w:pPr>
        <w:pStyle w:val="Heading1"/>
        <w:rPr>
          <w:rFonts w:ascii="Verdana" w:hAnsi="Verdana"/>
          <w:color w:val="000080"/>
          <w:sz w:val="20"/>
        </w:rPr>
      </w:pPr>
    </w:p>
    <w:p w14:paraId="19EFA76F" w14:textId="77777777" w:rsidR="00D31A72" w:rsidRPr="00F43BB1" w:rsidRDefault="00D31A72" w:rsidP="00D31A72">
      <w:pPr>
        <w:pStyle w:val="Heading1"/>
        <w:rPr>
          <w:rFonts w:ascii="Verdana" w:hAnsi="Verdana"/>
          <w:color w:val="000080"/>
          <w:sz w:val="20"/>
        </w:rPr>
      </w:pPr>
    </w:p>
    <w:p w14:paraId="19EFA770" w14:textId="77777777" w:rsidR="00D31A72" w:rsidRPr="00F43BB1" w:rsidRDefault="00D31A72" w:rsidP="00D31A72">
      <w:pPr>
        <w:pStyle w:val="Heading1"/>
        <w:rPr>
          <w:rFonts w:ascii="Verdana" w:hAnsi="Verdana"/>
          <w:color w:val="000080"/>
          <w:sz w:val="20"/>
        </w:rPr>
      </w:pPr>
    </w:p>
    <w:p w14:paraId="19EFA771" w14:textId="77777777" w:rsidR="00D31A72" w:rsidRPr="00F43BB1" w:rsidRDefault="00D31A72" w:rsidP="00D31A72">
      <w:pPr>
        <w:pStyle w:val="Heading1"/>
        <w:rPr>
          <w:rFonts w:ascii="Verdana" w:hAnsi="Verdana"/>
          <w:color w:val="000080"/>
          <w:sz w:val="20"/>
        </w:rPr>
      </w:pPr>
    </w:p>
    <w:p w14:paraId="19EFA772" w14:textId="77777777" w:rsidR="00D31A72" w:rsidRDefault="00D31A72" w:rsidP="00D31A72">
      <w:pPr>
        <w:tabs>
          <w:tab w:val="left" w:pos="900"/>
          <w:tab w:val="left" w:pos="2880"/>
          <w:tab w:val="left" w:pos="5760"/>
          <w:tab w:val="left" w:pos="7920"/>
        </w:tabs>
        <w:jc w:val="center"/>
        <w:rPr>
          <w:rFonts w:ascii="Arial" w:hAnsi="Arial" w:cs="Arial"/>
          <w:b/>
          <w:sz w:val="22"/>
          <w:szCs w:val="22"/>
          <w:lang w:val="en-GB"/>
        </w:rPr>
      </w:pPr>
    </w:p>
    <w:p w14:paraId="19EFA773" w14:textId="77777777" w:rsidR="00D31A72" w:rsidRDefault="00D31A72" w:rsidP="00D31A72">
      <w:pPr>
        <w:pStyle w:val="Heading1"/>
        <w:rPr>
          <w:color w:val="000080"/>
          <w:sz w:val="28"/>
          <w:szCs w:val="28"/>
        </w:rPr>
      </w:pPr>
    </w:p>
    <w:p w14:paraId="19EFA774" w14:textId="77777777" w:rsidR="00D31A72" w:rsidRDefault="00D31A72" w:rsidP="00D31A72">
      <w:pPr>
        <w:rPr>
          <w:lang w:val="en-GB"/>
        </w:rPr>
      </w:pPr>
    </w:p>
    <w:p w14:paraId="19EFA775" w14:textId="77777777" w:rsidR="00D31A72" w:rsidRDefault="00D31A72" w:rsidP="00D31A72">
      <w:pPr>
        <w:rPr>
          <w:lang w:val="en-GB"/>
        </w:rPr>
      </w:pPr>
    </w:p>
    <w:p w14:paraId="19EFA776" w14:textId="77777777" w:rsidR="00D31A72" w:rsidRDefault="00D31A72" w:rsidP="00D31A72">
      <w:pPr>
        <w:rPr>
          <w:lang w:val="en-GB"/>
        </w:rPr>
      </w:pPr>
    </w:p>
    <w:p w14:paraId="19EFA777" w14:textId="77777777" w:rsidR="00D31A72" w:rsidRDefault="00D31A72" w:rsidP="00D31A72">
      <w:pPr>
        <w:rPr>
          <w:lang w:val="en-GB"/>
        </w:rPr>
      </w:pPr>
    </w:p>
    <w:p w14:paraId="19EFA778" w14:textId="77777777" w:rsidR="00D31A72" w:rsidRDefault="00D31A72" w:rsidP="00D31A72">
      <w:pPr>
        <w:rPr>
          <w:lang w:val="en-GB"/>
        </w:rPr>
      </w:pPr>
    </w:p>
    <w:p w14:paraId="19EFA779" w14:textId="77777777" w:rsidR="00D31A72" w:rsidRDefault="00D31A72" w:rsidP="00D31A72">
      <w:pPr>
        <w:rPr>
          <w:lang w:val="en-GB"/>
        </w:rPr>
      </w:pPr>
    </w:p>
    <w:p w14:paraId="19EFA77A" w14:textId="77777777" w:rsidR="00D31A72" w:rsidRDefault="00D31A72" w:rsidP="00D31A72">
      <w:pPr>
        <w:rPr>
          <w:lang w:val="en-GB"/>
        </w:rPr>
      </w:pPr>
    </w:p>
    <w:p w14:paraId="19EFA77B" w14:textId="77777777" w:rsidR="00D31A72" w:rsidRDefault="00D31A72" w:rsidP="00D31A72">
      <w:pPr>
        <w:rPr>
          <w:lang w:val="en-GB"/>
        </w:rPr>
      </w:pPr>
    </w:p>
    <w:p w14:paraId="19EFA77C" w14:textId="77777777" w:rsidR="00D31A72" w:rsidRDefault="00D31A72" w:rsidP="00D31A72">
      <w:pPr>
        <w:rPr>
          <w:lang w:val="en-GB"/>
        </w:rPr>
      </w:pPr>
    </w:p>
    <w:p w14:paraId="19EFA77D" w14:textId="77777777" w:rsidR="00D31A72" w:rsidRDefault="00D31A72" w:rsidP="00D31A72">
      <w:pPr>
        <w:rPr>
          <w:lang w:val="en-GB"/>
        </w:rPr>
      </w:pPr>
    </w:p>
    <w:p w14:paraId="19EFA77E" w14:textId="77777777" w:rsidR="00D31A72" w:rsidRDefault="00D31A72" w:rsidP="00D31A72">
      <w:pPr>
        <w:rPr>
          <w:lang w:val="en-GB"/>
        </w:rPr>
      </w:pPr>
    </w:p>
    <w:p w14:paraId="19EFA77F" w14:textId="77777777" w:rsidR="00D31A72" w:rsidRDefault="00D31A72" w:rsidP="00D31A72">
      <w:pPr>
        <w:rPr>
          <w:lang w:val="en-GB"/>
        </w:rPr>
      </w:pPr>
    </w:p>
    <w:p w14:paraId="19EFA780" w14:textId="77777777" w:rsidR="00D31A72" w:rsidRDefault="00D31A72" w:rsidP="00D31A72">
      <w:pPr>
        <w:rPr>
          <w:lang w:val="en-GB"/>
        </w:rPr>
      </w:pPr>
    </w:p>
    <w:p w14:paraId="19EFA781" w14:textId="77777777" w:rsidR="00D31A72" w:rsidRDefault="00D31A72" w:rsidP="00D31A72">
      <w:pPr>
        <w:rPr>
          <w:lang w:val="en-GB"/>
        </w:rPr>
      </w:pPr>
    </w:p>
    <w:p w14:paraId="19EFA782" w14:textId="77777777" w:rsidR="00D31A72" w:rsidRDefault="00D31A72" w:rsidP="00D31A72">
      <w:pPr>
        <w:rPr>
          <w:lang w:val="en-GB"/>
        </w:rPr>
      </w:pPr>
    </w:p>
    <w:p w14:paraId="19EFA783" w14:textId="77777777" w:rsidR="00D31A72" w:rsidRDefault="00D31A72" w:rsidP="00D31A72">
      <w:pPr>
        <w:rPr>
          <w:lang w:val="en-GB"/>
        </w:rPr>
      </w:pPr>
    </w:p>
    <w:p w14:paraId="19EFA784" w14:textId="77777777" w:rsidR="00D31A72" w:rsidRDefault="00D31A72" w:rsidP="00D31A72">
      <w:pPr>
        <w:rPr>
          <w:lang w:val="en-GB"/>
        </w:rPr>
      </w:pPr>
    </w:p>
    <w:p w14:paraId="19EFA785" w14:textId="77777777" w:rsidR="00D31A72" w:rsidRDefault="00D31A72" w:rsidP="00D31A72">
      <w:pPr>
        <w:rPr>
          <w:lang w:val="en-GB"/>
        </w:rPr>
      </w:pPr>
    </w:p>
    <w:p w14:paraId="19EFA786" w14:textId="77777777" w:rsidR="00D31A72" w:rsidRDefault="00D31A72" w:rsidP="00D31A72">
      <w:pPr>
        <w:rPr>
          <w:lang w:val="en-GB"/>
        </w:rPr>
      </w:pPr>
    </w:p>
    <w:p w14:paraId="19EFA787" w14:textId="77777777" w:rsidR="00D31A72" w:rsidRDefault="00D31A72" w:rsidP="00D31A72">
      <w:pPr>
        <w:rPr>
          <w:lang w:val="en-GB"/>
        </w:rPr>
      </w:pPr>
    </w:p>
    <w:p w14:paraId="19EFA788" w14:textId="77777777" w:rsidR="00D31A72" w:rsidRDefault="00D31A72" w:rsidP="00D31A72">
      <w:pPr>
        <w:rPr>
          <w:lang w:val="en-GB"/>
        </w:rPr>
      </w:pPr>
    </w:p>
    <w:p w14:paraId="19EFA789" w14:textId="77777777" w:rsidR="00D31A72" w:rsidRDefault="00D31A72" w:rsidP="00D31A72">
      <w:pPr>
        <w:rPr>
          <w:lang w:val="en-GB"/>
        </w:rPr>
      </w:pPr>
    </w:p>
    <w:p w14:paraId="19EFA78A" w14:textId="77777777" w:rsidR="00D31A72" w:rsidRDefault="00D31A72" w:rsidP="00D31A72">
      <w:pPr>
        <w:rPr>
          <w:lang w:val="en-GB"/>
        </w:rPr>
      </w:pPr>
    </w:p>
    <w:p w14:paraId="19EFA78B" w14:textId="77777777" w:rsidR="00D31A72" w:rsidRDefault="00D31A72" w:rsidP="00D31A72">
      <w:pPr>
        <w:rPr>
          <w:lang w:val="en-GB"/>
        </w:rPr>
      </w:pPr>
    </w:p>
    <w:p w14:paraId="19EFA78C" w14:textId="77777777" w:rsidR="00D31A72" w:rsidRDefault="00D31A72" w:rsidP="00D31A72">
      <w:pPr>
        <w:rPr>
          <w:lang w:val="en-GB"/>
        </w:rPr>
      </w:pPr>
    </w:p>
    <w:p w14:paraId="19EFA78D" w14:textId="77777777" w:rsidR="00D31A72" w:rsidRDefault="00D31A72" w:rsidP="00D31A72">
      <w:pPr>
        <w:rPr>
          <w:lang w:val="en-GB"/>
        </w:rPr>
      </w:pPr>
    </w:p>
    <w:p w14:paraId="19EFA78E" w14:textId="77777777" w:rsidR="00D31A72" w:rsidRDefault="00D31A72" w:rsidP="00D31A72">
      <w:pPr>
        <w:rPr>
          <w:lang w:val="en-GB"/>
        </w:rPr>
      </w:pPr>
    </w:p>
    <w:p w14:paraId="19EFA78F" w14:textId="77777777" w:rsidR="00D31A72" w:rsidRDefault="00D31A72" w:rsidP="00D31A72">
      <w:pPr>
        <w:rPr>
          <w:lang w:val="en-GB"/>
        </w:rPr>
      </w:pPr>
    </w:p>
    <w:p w14:paraId="19EFA790" w14:textId="77777777" w:rsidR="00D31A72" w:rsidRDefault="00D31A72" w:rsidP="00D31A72">
      <w:pPr>
        <w:rPr>
          <w:lang w:val="en-GB"/>
        </w:rPr>
      </w:pPr>
    </w:p>
    <w:p w14:paraId="19EFA791" w14:textId="77777777" w:rsidR="00E62629" w:rsidRDefault="00E62629" w:rsidP="00D31A72">
      <w:pPr>
        <w:rPr>
          <w:lang w:val="en-GB"/>
        </w:rPr>
      </w:pPr>
    </w:p>
    <w:p w14:paraId="19EFA792" w14:textId="77777777" w:rsidR="00D31A72" w:rsidRDefault="00D31A72" w:rsidP="00D31A72">
      <w:pPr>
        <w:rPr>
          <w:lang w:val="en-GB"/>
        </w:rPr>
      </w:pPr>
    </w:p>
    <w:p w14:paraId="19EFA793" w14:textId="77777777" w:rsidR="00D31A72" w:rsidRDefault="00D31A72" w:rsidP="00D31A72">
      <w:pPr>
        <w:rPr>
          <w:lang w:val="en-GB"/>
        </w:rPr>
      </w:pPr>
    </w:p>
    <w:p w14:paraId="19EFA794" w14:textId="77777777" w:rsidR="00D31A72" w:rsidRDefault="00D31A72" w:rsidP="00D31A72">
      <w:pPr>
        <w:rPr>
          <w:lang w:val="en-GB"/>
        </w:rPr>
      </w:pPr>
    </w:p>
    <w:p w14:paraId="19EFA795" w14:textId="77777777" w:rsidR="00D31A72" w:rsidRDefault="00D31A72" w:rsidP="00D31A72">
      <w:pPr>
        <w:spacing w:line="360" w:lineRule="auto"/>
        <w:rPr>
          <w:rFonts w:ascii="Arial" w:hAnsi="Arial"/>
          <w:b/>
          <w:snapToGrid w:val="0"/>
          <w:color w:val="000080"/>
          <w:sz w:val="28"/>
          <w:szCs w:val="28"/>
          <w:lang w:val="en-GB"/>
        </w:rPr>
      </w:pPr>
    </w:p>
    <w:p w14:paraId="19EFA796"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Qualifying Small Enterprise</w:t>
      </w:r>
    </w:p>
    <w:p w14:paraId="19EFA797"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19EFA798"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0" w:type="auto"/>
        <w:tblLook w:val="04A0" w:firstRow="1" w:lastRow="0" w:firstColumn="1" w:lastColumn="0" w:noHBand="0" w:noVBand="1"/>
      </w:tblPr>
      <w:tblGrid>
        <w:gridCol w:w="2765"/>
        <w:gridCol w:w="7278"/>
      </w:tblGrid>
      <w:tr w:rsidR="00D31A72" w:rsidRPr="000338EA" w14:paraId="19EFA79B" w14:textId="77777777" w:rsidTr="004A4377">
        <w:tc>
          <w:tcPr>
            <w:tcW w:w="2808" w:type="dxa"/>
          </w:tcPr>
          <w:p w14:paraId="19EFA799"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7461" w:type="dxa"/>
          </w:tcPr>
          <w:p w14:paraId="19EFA79A"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19EFA79E" w14:textId="77777777" w:rsidTr="004A4377">
        <w:tc>
          <w:tcPr>
            <w:tcW w:w="2808" w:type="dxa"/>
          </w:tcPr>
          <w:p w14:paraId="19EFA79C"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7461" w:type="dxa"/>
          </w:tcPr>
          <w:p w14:paraId="19EFA79D"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19EFA79F" w14:textId="77777777" w:rsidR="00D31A72" w:rsidRDefault="00D31A72" w:rsidP="00D31A72">
      <w:pPr>
        <w:autoSpaceDE w:val="0"/>
        <w:autoSpaceDN w:val="0"/>
        <w:adjustRightInd w:val="0"/>
        <w:spacing w:line="360" w:lineRule="auto"/>
        <w:jc w:val="both"/>
        <w:rPr>
          <w:rFonts w:ascii="Verdana" w:hAnsi="Verdana" w:cs="Arial Narrow,Bold"/>
          <w:b/>
          <w:bCs/>
          <w:sz w:val="20"/>
          <w:szCs w:val="20"/>
        </w:rPr>
      </w:pPr>
    </w:p>
    <w:p w14:paraId="19EFA7A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9EFA7A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19EFA7A2" w14:textId="77777777" w:rsidR="00D31A72"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p w14:paraId="19EFA7A3"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0" w:type="auto"/>
        <w:tblLook w:val="04A0" w:firstRow="1" w:lastRow="0" w:firstColumn="1" w:lastColumn="0" w:noHBand="0" w:noVBand="1"/>
      </w:tblPr>
      <w:tblGrid>
        <w:gridCol w:w="2685"/>
        <w:gridCol w:w="7358"/>
      </w:tblGrid>
      <w:tr w:rsidR="00D31A72" w:rsidRPr="000338EA" w14:paraId="19EFA7A6" w14:textId="77777777" w:rsidTr="004A4377">
        <w:trPr>
          <w:trHeight w:val="395"/>
        </w:trPr>
        <w:tc>
          <w:tcPr>
            <w:tcW w:w="2718" w:type="dxa"/>
          </w:tcPr>
          <w:p w14:paraId="19EFA7A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7551" w:type="dxa"/>
          </w:tcPr>
          <w:p w14:paraId="19EFA7A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9" w14:textId="77777777" w:rsidTr="004A4377">
        <w:tc>
          <w:tcPr>
            <w:tcW w:w="2718" w:type="dxa"/>
          </w:tcPr>
          <w:p w14:paraId="19EFA7A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7551" w:type="dxa"/>
          </w:tcPr>
          <w:p w14:paraId="19EFA7A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C" w14:textId="77777777" w:rsidTr="004A4377">
        <w:tc>
          <w:tcPr>
            <w:tcW w:w="2718" w:type="dxa"/>
          </w:tcPr>
          <w:p w14:paraId="19EFA7A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7551" w:type="dxa"/>
          </w:tcPr>
          <w:p w14:paraId="19EFA7A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AF" w14:textId="77777777" w:rsidTr="004A4377">
        <w:tc>
          <w:tcPr>
            <w:tcW w:w="2718" w:type="dxa"/>
          </w:tcPr>
          <w:p w14:paraId="19EFA7A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7551" w:type="dxa"/>
          </w:tcPr>
          <w:p w14:paraId="19EFA7A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7B0"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p>
    <w:p w14:paraId="19EFA7B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19EFA7B2"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19EFA7B3"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19EFA7B4"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R5</w:t>
      </w:r>
      <w:r w:rsidRPr="00CB4A8B">
        <w:rPr>
          <w:rFonts w:ascii="Verdana" w:hAnsi="Verdana" w:cs="Arial Narrow"/>
          <w:sz w:val="20"/>
          <w:szCs w:val="20"/>
        </w:rPr>
        <w:t>0,000,000.00 (</w:t>
      </w:r>
      <w:r>
        <w:rPr>
          <w:rFonts w:ascii="Verdana" w:hAnsi="Verdana" w:cs="Arial Narrow"/>
          <w:sz w:val="20"/>
          <w:szCs w:val="20"/>
        </w:rPr>
        <w:t>fifty</w:t>
      </w:r>
      <w:r w:rsidRPr="00CB4A8B">
        <w:rPr>
          <w:rFonts w:ascii="Verdana" w:hAnsi="Verdana" w:cs="Arial Narrow"/>
          <w:sz w:val="20"/>
          <w:szCs w:val="20"/>
        </w:rPr>
        <w:t xml:space="preserve">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19EFA7B5"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19EFA7B6"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Pr>
          <w:rFonts w:ascii="Verdana" w:hAnsi="Verdana" w:cs="Arial Narrow"/>
          <w:sz w:val="20"/>
          <w:szCs w:val="20"/>
        </w:rPr>
        <w:t xml:space="preserve">The entity is an Empowering Supplier in terms of clause 3.3(a) or (b) or (c) or (d) or as amended 3.3 (e) </w:t>
      </w:r>
      <w:r w:rsidRPr="00602EE3">
        <w:rPr>
          <w:rFonts w:ascii="Verdana" w:hAnsi="Verdana" w:cs="Arial Narrow"/>
          <w:b/>
          <w:sz w:val="20"/>
          <w:szCs w:val="20"/>
        </w:rPr>
        <w:t>(select one)</w:t>
      </w:r>
      <w:r>
        <w:rPr>
          <w:rFonts w:ascii="Verdana" w:hAnsi="Verdana" w:cs="Arial Narrow"/>
          <w:sz w:val="20"/>
          <w:szCs w:val="20"/>
        </w:rPr>
        <w:t xml:space="preserve"> </w:t>
      </w:r>
      <w:r w:rsidRPr="00CB4A8B">
        <w:rPr>
          <w:rFonts w:ascii="Verdana" w:hAnsi="Verdana" w:cs="Arial Narrow"/>
          <w:sz w:val="20"/>
          <w:szCs w:val="20"/>
        </w:rPr>
        <w:t>_______</w:t>
      </w:r>
      <w:r>
        <w:rPr>
          <w:rFonts w:ascii="Verdana" w:hAnsi="Verdana" w:cs="Arial Narrow"/>
          <w:sz w:val="20"/>
          <w:szCs w:val="20"/>
        </w:rPr>
        <w:t xml:space="preserve"> of the </w:t>
      </w:r>
      <w:proofErr w:type="spellStart"/>
      <w:r>
        <w:rPr>
          <w:rFonts w:ascii="Verdana" w:hAnsi="Verdana" w:cs="Arial Narrow"/>
          <w:sz w:val="20"/>
          <w:szCs w:val="20"/>
        </w:rPr>
        <w:t>dti</w:t>
      </w:r>
      <w:proofErr w:type="spellEnd"/>
      <w:r>
        <w:rPr>
          <w:rFonts w:ascii="Verdana" w:hAnsi="Verdana" w:cs="Arial Narrow"/>
          <w:sz w:val="20"/>
          <w:szCs w:val="20"/>
        </w:rPr>
        <w:t xml:space="preserve"> Codes of Good Practice.</w:t>
      </w:r>
    </w:p>
    <w:p w14:paraId="19EFA7B7" w14:textId="77777777"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14:paraId="19EFA7B8" w14:textId="77777777"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9157" w:type="dxa"/>
        <w:tblLayout w:type="fixed"/>
        <w:tblLook w:val="04A0" w:firstRow="1" w:lastRow="0" w:firstColumn="1" w:lastColumn="0" w:noHBand="0" w:noVBand="1"/>
      </w:tblPr>
      <w:tblGrid>
        <w:gridCol w:w="2947"/>
        <w:gridCol w:w="990"/>
        <w:gridCol w:w="900"/>
        <w:gridCol w:w="3240"/>
        <w:gridCol w:w="1080"/>
      </w:tblGrid>
      <w:tr w:rsidR="00D31A72" w:rsidRPr="000338EA" w14:paraId="19EFA7BC" w14:textId="77777777" w:rsidTr="004A4377">
        <w:trPr>
          <w:trHeight w:val="260"/>
        </w:trPr>
        <w:tc>
          <w:tcPr>
            <w:tcW w:w="2947" w:type="dxa"/>
          </w:tcPr>
          <w:p w14:paraId="19EFA7B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5130" w:type="dxa"/>
            <w:gridSpan w:val="3"/>
          </w:tcPr>
          <w:p w14:paraId="19EFA7B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80" w:type="dxa"/>
          </w:tcPr>
          <w:p w14:paraId="19EFA7B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7C0" w14:textId="77777777" w:rsidTr="004A4377">
        <w:trPr>
          <w:trHeight w:val="467"/>
        </w:trPr>
        <w:tc>
          <w:tcPr>
            <w:tcW w:w="2947" w:type="dxa"/>
          </w:tcPr>
          <w:p w14:paraId="19EFA7B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5130" w:type="dxa"/>
            <w:gridSpan w:val="3"/>
          </w:tcPr>
          <w:p w14:paraId="19EFA7BE"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80" w:type="dxa"/>
          </w:tcPr>
          <w:p w14:paraId="19EFA7BF"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14:paraId="19EFA7C5" w14:textId="77777777" w:rsidTr="004A4377">
        <w:tc>
          <w:tcPr>
            <w:tcW w:w="3937" w:type="dxa"/>
            <w:gridSpan w:val="2"/>
          </w:tcPr>
          <w:p w14:paraId="19EFA7C1" w14:textId="77777777" w:rsidR="00D31A72" w:rsidRPr="00967B0C" w:rsidRDefault="00D31A72" w:rsidP="003026FC">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Pr>
                <w:rFonts w:ascii="Verdana" w:hAnsi="Verdana" w:cs="Arial"/>
                <w:color w:val="000000"/>
                <w:sz w:val="18"/>
                <w:szCs w:val="18"/>
                <w:lang w:val="en-US" w:eastAsia="en-ZA"/>
              </w:rPr>
              <w:t>A</w:t>
            </w:r>
            <w:r w:rsidRPr="00967B0C">
              <w:rPr>
                <w:rFonts w:ascii="Verdana" w:hAnsi="Verdana" w:cs="Arial"/>
                <w:color w:val="000000"/>
                <w:sz w:val="18"/>
                <w:szCs w:val="18"/>
                <w:lang w:val="en-US" w:eastAsia="en-ZA"/>
              </w:rPr>
              <w:t>t least 2</w:t>
            </w:r>
            <w:r>
              <w:rPr>
                <w:rFonts w:ascii="Verdana" w:hAnsi="Verdana" w:cs="Arial"/>
                <w:color w:val="000000"/>
                <w:sz w:val="18"/>
                <w:szCs w:val="18"/>
                <w:lang w:val="en-US" w:eastAsia="en-ZA"/>
              </w:rPr>
              <w:t>5%</w:t>
            </w:r>
            <w:r w:rsidRPr="00967B0C">
              <w:rPr>
                <w:rFonts w:ascii="Verdana" w:hAnsi="Verdana" w:cs="Arial"/>
                <w:color w:val="000000"/>
                <w:sz w:val="18"/>
                <w:szCs w:val="18"/>
                <w:lang w:val="en-US" w:eastAsia="en-ZA"/>
              </w:rPr>
              <w:t xml:space="preserve"> of cost sales (excluding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costs and depreciation)</w:t>
            </w:r>
            <w:r>
              <w:rPr>
                <w:rFonts w:ascii="Verdana" w:hAnsi="Verdana" w:cs="Arial"/>
                <w:color w:val="000000"/>
                <w:sz w:val="18"/>
                <w:szCs w:val="18"/>
                <w:lang w:val="en-US" w:eastAsia="en-ZA"/>
              </w:rPr>
              <w:t xml:space="preserve"> </w:t>
            </w:r>
            <w:r w:rsidRPr="00967B0C">
              <w:rPr>
                <w:rFonts w:ascii="Verdana" w:hAnsi="Verdana" w:cs="Arial"/>
                <w:color w:val="000000"/>
                <w:sz w:val="18"/>
                <w:szCs w:val="18"/>
                <w:lang w:val="en-US" w:eastAsia="en-ZA"/>
              </w:rPr>
              <w:t xml:space="preserve">must be procurement </w:t>
            </w:r>
            <w:r>
              <w:rPr>
                <w:rFonts w:ascii="Verdana" w:hAnsi="Verdana" w:cs="Arial"/>
                <w:color w:val="000000"/>
                <w:sz w:val="18"/>
                <w:szCs w:val="18"/>
                <w:lang w:val="en-US" w:eastAsia="en-ZA"/>
              </w:rPr>
              <w:t xml:space="preserve">from local </w:t>
            </w:r>
            <w:r w:rsidRPr="00967B0C">
              <w:rPr>
                <w:rFonts w:ascii="Verdana" w:hAnsi="Verdana" w:cs="Arial"/>
                <w:color w:val="000000"/>
                <w:sz w:val="18"/>
                <w:szCs w:val="18"/>
                <w:lang w:val="en-US" w:eastAsia="en-ZA"/>
              </w:rPr>
              <w:t xml:space="preserve">producers or suppliers in South Africa; for the services industry include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w:t>
            </w:r>
            <w:r>
              <w:rPr>
                <w:rFonts w:ascii="Verdana" w:hAnsi="Verdana" w:cs="Arial"/>
                <w:color w:val="000000"/>
                <w:sz w:val="18"/>
                <w:szCs w:val="18"/>
                <w:lang w:val="en-US" w:eastAsia="en-ZA"/>
              </w:rPr>
              <w:t>costs but capped at 15%,</w:t>
            </w:r>
          </w:p>
        </w:tc>
        <w:tc>
          <w:tcPr>
            <w:tcW w:w="900" w:type="dxa"/>
          </w:tcPr>
          <w:p w14:paraId="19EFA7C2"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19EFA7C3" w14:textId="77777777" w:rsidR="00D31A72" w:rsidRPr="00F027A2" w:rsidRDefault="00D31A72" w:rsidP="003026FC">
            <w:pPr>
              <w:pStyle w:val="ListParagraph"/>
              <w:numPr>
                <w:ilvl w:val="1"/>
                <w:numId w:val="33"/>
              </w:numPr>
              <w:autoSpaceDE w:val="0"/>
              <w:autoSpaceDN w:val="0"/>
              <w:adjustRightInd w:val="0"/>
              <w:spacing w:line="276" w:lineRule="auto"/>
              <w:ind w:left="432" w:hanging="360"/>
              <w:jc w:val="both"/>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Job creation – 50% of jobs created are for black people, provided that the number of black employees in the immediate prior verified B-BBEE measurement maintained. </w:t>
            </w:r>
          </w:p>
        </w:tc>
        <w:tc>
          <w:tcPr>
            <w:tcW w:w="1080" w:type="dxa"/>
          </w:tcPr>
          <w:p w14:paraId="19EFA7C4"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19EFA7CA" w14:textId="77777777" w:rsidTr="004A4377">
        <w:tc>
          <w:tcPr>
            <w:tcW w:w="3937" w:type="dxa"/>
            <w:gridSpan w:val="2"/>
          </w:tcPr>
          <w:p w14:paraId="19EFA7C6" w14:textId="77777777" w:rsidR="00D31A72" w:rsidRPr="00F027A2" w:rsidRDefault="00D31A72" w:rsidP="003026FC">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sidRPr="00F027A2">
              <w:rPr>
                <w:rFonts w:ascii="Verdana" w:hAnsi="Verdana" w:cs="Arial"/>
                <w:color w:val="000000"/>
                <w:sz w:val="18"/>
                <w:szCs w:val="18"/>
                <w:lang w:val="en-US" w:eastAsia="en-ZA"/>
              </w:rPr>
              <w:t>At least 25% transformation of raw material / beneficiation which include local manufacturing, production and / or assembly, and / or packaging.</w:t>
            </w:r>
          </w:p>
        </w:tc>
        <w:tc>
          <w:tcPr>
            <w:tcW w:w="900" w:type="dxa"/>
          </w:tcPr>
          <w:p w14:paraId="19EFA7C7" w14:textId="77777777"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14:paraId="19EFA7C8" w14:textId="77777777" w:rsidR="00D31A72" w:rsidRPr="00F027A2" w:rsidRDefault="00D31A72" w:rsidP="003026FC">
            <w:pPr>
              <w:pStyle w:val="ListParagraph"/>
              <w:numPr>
                <w:ilvl w:val="1"/>
                <w:numId w:val="33"/>
              </w:numPr>
              <w:autoSpaceDE w:val="0"/>
              <w:autoSpaceDN w:val="0"/>
              <w:adjustRightInd w:val="0"/>
              <w:spacing w:line="276" w:lineRule="auto"/>
              <w:ind w:left="432" w:hanging="432"/>
              <w:jc w:val="both"/>
              <w:rPr>
                <w:rFonts w:ascii="Verdana" w:hAnsi="Verdana" w:cs="Arial"/>
                <w:color w:val="000000"/>
                <w:sz w:val="18"/>
                <w:szCs w:val="18"/>
                <w:lang w:val="en-US" w:eastAsia="en-ZA"/>
              </w:rPr>
            </w:pPr>
            <w:r>
              <w:rPr>
                <w:rFonts w:ascii="Verdana" w:hAnsi="Verdana" w:cs="Arial"/>
                <w:color w:val="000000"/>
                <w:sz w:val="18"/>
                <w:szCs w:val="18"/>
                <w:lang w:val="en-US" w:eastAsia="en-ZA"/>
              </w:rPr>
              <w:t>At least 12 days per annum of productivity deployed in assisting QSE and EME beneficiaries to increase their operational or financial capacity</w:t>
            </w:r>
          </w:p>
        </w:tc>
        <w:tc>
          <w:tcPr>
            <w:tcW w:w="1080" w:type="dxa"/>
          </w:tcPr>
          <w:p w14:paraId="19EFA7C9"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14:paraId="19EFA7CF" w14:textId="77777777" w:rsidTr="004A4377">
        <w:tc>
          <w:tcPr>
            <w:tcW w:w="3937" w:type="dxa"/>
            <w:gridSpan w:val="2"/>
          </w:tcPr>
          <w:p w14:paraId="19EFA7CB" w14:textId="77777777" w:rsidR="00D31A72" w:rsidRPr="00967B0C" w:rsidRDefault="00D31A72" w:rsidP="004A4377">
            <w:pPr>
              <w:autoSpaceDE w:val="0"/>
              <w:autoSpaceDN w:val="0"/>
              <w:adjustRightInd w:val="0"/>
              <w:spacing w:line="360" w:lineRule="auto"/>
              <w:ind w:left="409" w:hanging="409"/>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(e)  At least 85% of </w:t>
            </w:r>
            <w:proofErr w:type="spellStart"/>
            <w:r>
              <w:rPr>
                <w:rFonts w:ascii="Verdana" w:hAnsi="Verdana" w:cs="Arial"/>
                <w:color w:val="000000"/>
                <w:sz w:val="18"/>
                <w:szCs w:val="18"/>
                <w:lang w:val="en-US" w:eastAsia="en-ZA"/>
              </w:rPr>
              <w:t>labour</w:t>
            </w:r>
            <w:proofErr w:type="spellEnd"/>
            <w:r>
              <w:rPr>
                <w:rFonts w:ascii="Verdana" w:hAnsi="Verdana" w:cs="Arial"/>
                <w:color w:val="000000"/>
                <w:sz w:val="18"/>
                <w:szCs w:val="18"/>
                <w:lang w:val="en-US" w:eastAsia="en-ZA"/>
              </w:rPr>
              <w:t xml:space="preserve"> costs should be paid to South African employees by service entities.</w:t>
            </w:r>
          </w:p>
        </w:tc>
        <w:tc>
          <w:tcPr>
            <w:tcW w:w="900" w:type="dxa"/>
          </w:tcPr>
          <w:p w14:paraId="19EFA7CC"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3240" w:type="dxa"/>
          </w:tcPr>
          <w:p w14:paraId="19EFA7CD"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1080" w:type="dxa"/>
          </w:tcPr>
          <w:p w14:paraId="19EFA7CE" w14:textId="77777777" w:rsidR="00D31A72" w:rsidRPr="00967B0C" w:rsidRDefault="00D31A72" w:rsidP="004A4377">
            <w:pPr>
              <w:autoSpaceDE w:val="0"/>
              <w:autoSpaceDN w:val="0"/>
              <w:adjustRightInd w:val="0"/>
              <w:rPr>
                <w:rFonts w:ascii="Verdana" w:hAnsi="Verdana" w:cs="Arial"/>
                <w:color w:val="000000"/>
                <w:sz w:val="18"/>
                <w:szCs w:val="18"/>
                <w:lang w:val="en-US" w:eastAsia="en-ZA"/>
              </w:rPr>
            </w:pPr>
          </w:p>
        </w:tc>
      </w:tr>
    </w:tbl>
    <w:p w14:paraId="19EFA7D0" w14:textId="77777777" w:rsidR="00D31A72" w:rsidRDefault="00D31A72" w:rsidP="00D31A72">
      <w:pPr>
        <w:autoSpaceDE w:val="0"/>
        <w:autoSpaceDN w:val="0"/>
        <w:adjustRightInd w:val="0"/>
        <w:spacing w:line="360" w:lineRule="auto"/>
        <w:jc w:val="both"/>
        <w:rPr>
          <w:rFonts w:ascii="Verdana" w:hAnsi="Verdana" w:cs="Arial Narrow"/>
          <w:sz w:val="20"/>
          <w:szCs w:val="20"/>
        </w:rPr>
      </w:pPr>
    </w:p>
    <w:p w14:paraId="19EFA7D1" w14:textId="77777777"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4. I know and understand the contents of this affidavit and I have no objection to take the</w:t>
      </w:r>
    </w:p>
    <w:p w14:paraId="19EFA7D2"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p>
    <w:p w14:paraId="19EFA7D3" w14:textId="77777777"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enterprise which I represent in this matter.</w:t>
      </w:r>
    </w:p>
    <w:p w14:paraId="19EFA7D4" w14:textId="77777777" w:rsidR="00D31A72" w:rsidRPr="00CB4A8B" w:rsidRDefault="00D31A72" w:rsidP="00D31A72">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19EFA7D5"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19EFA7D6" w14:textId="77777777" w:rsidR="00D31A72" w:rsidRPr="00CB4A8B" w:rsidRDefault="00D31A72" w:rsidP="00D31A72">
      <w:pPr>
        <w:autoSpaceDE w:val="0"/>
        <w:autoSpaceDN w:val="0"/>
        <w:adjustRightInd w:val="0"/>
        <w:spacing w:line="360" w:lineRule="auto"/>
        <w:ind w:left="2"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Deponent</w:t>
      </w:r>
      <w:r>
        <w:rPr>
          <w:rFonts w:ascii="Verdana" w:hAnsi="Verdana" w:cs="Arial Narrow"/>
          <w:b/>
          <w:sz w:val="20"/>
          <w:szCs w:val="20"/>
        </w:rPr>
        <w:t xml:space="preserve"> </w:t>
      </w:r>
      <w:r w:rsidRPr="00CB4A8B">
        <w:rPr>
          <w:rFonts w:ascii="Verdana" w:hAnsi="Verdana" w:cs="Arial Narrow"/>
          <w:b/>
          <w:sz w:val="20"/>
          <w:szCs w:val="20"/>
        </w:rPr>
        <w:t>Signature:</w:t>
      </w:r>
      <w:r>
        <w:rPr>
          <w:rFonts w:ascii="Verdana" w:hAnsi="Verdana" w:cs="Arial Narrow"/>
          <w:b/>
          <w:sz w:val="20"/>
          <w:szCs w:val="20"/>
        </w:rPr>
        <w:t xml:space="preserve"> ………………………</w:t>
      </w:r>
    </w:p>
    <w:p w14:paraId="19EFA7D7"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14:paraId="19EFA7D8" w14:textId="77777777" w:rsidR="00D31A72" w:rsidRPr="00CB4A8B" w:rsidRDefault="00D31A72" w:rsidP="00D31A72">
      <w:pPr>
        <w:autoSpaceDE w:val="0"/>
        <w:autoSpaceDN w:val="0"/>
        <w:adjustRightInd w:val="0"/>
        <w:spacing w:line="360" w:lineRule="auto"/>
        <w:ind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Date:</w:t>
      </w:r>
      <w:r>
        <w:rPr>
          <w:rFonts w:ascii="Verdana" w:hAnsi="Verdana" w:cs="Arial Narrow"/>
          <w:b/>
          <w:sz w:val="20"/>
          <w:szCs w:val="20"/>
        </w:rPr>
        <w:t xml:space="preserve"> ……………………………</w:t>
      </w:r>
    </w:p>
    <w:p w14:paraId="19EFA7D9"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A"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B"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C"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D" w14:textId="77777777" w:rsidR="00D31A72" w:rsidRDefault="00D31A72" w:rsidP="00D31A72">
      <w:pPr>
        <w:autoSpaceDE w:val="0"/>
        <w:autoSpaceDN w:val="0"/>
        <w:adjustRightInd w:val="0"/>
        <w:spacing w:line="360" w:lineRule="auto"/>
        <w:jc w:val="both"/>
        <w:rPr>
          <w:rFonts w:ascii="Verdana" w:hAnsi="Verdana" w:cs="Arial Narrow"/>
          <w:b/>
          <w:sz w:val="20"/>
          <w:szCs w:val="20"/>
        </w:rPr>
      </w:pPr>
    </w:p>
    <w:p w14:paraId="19EFA7DE" w14:textId="77777777"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w:t>
      </w:r>
    </w:p>
    <w:p w14:paraId="19EFA7DF" w14:textId="77777777" w:rsidR="00D31A72" w:rsidRPr="00CB4A8B" w:rsidRDefault="00D31A72" w:rsidP="00D31A72">
      <w:pPr>
        <w:autoSpaceDE w:val="0"/>
        <w:autoSpaceDN w:val="0"/>
        <w:adjustRightInd w:val="0"/>
        <w:spacing w:line="360" w:lineRule="auto"/>
        <w:jc w:val="both"/>
        <w:rPr>
          <w:rFonts w:ascii="Verdana" w:hAnsi="Verdana" w:cs="Arial Narrow"/>
          <w:b/>
          <w:sz w:val="20"/>
          <w:szCs w:val="20"/>
        </w:rPr>
      </w:pPr>
      <w:r w:rsidRPr="00CB4A8B">
        <w:rPr>
          <w:rFonts w:ascii="Verdana" w:hAnsi="Verdana" w:cs="Arial Narrow"/>
          <w:b/>
          <w:sz w:val="20"/>
          <w:szCs w:val="20"/>
        </w:rPr>
        <w:t>Commissioner of Oaths</w:t>
      </w:r>
    </w:p>
    <w:p w14:paraId="19EFA7E0" w14:textId="77777777" w:rsidR="00D31A72" w:rsidRPr="00CB4A8B" w:rsidRDefault="00D31A72" w:rsidP="00D31A72">
      <w:pPr>
        <w:spacing w:line="360" w:lineRule="auto"/>
        <w:jc w:val="both"/>
        <w:rPr>
          <w:rFonts w:ascii="Verdana" w:hAnsi="Verdana" w:cs="Arial Narrow"/>
          <w:b/>
          <w:sz w:val="20"/>
          <w:szCs w:val="20"/>
        </w:rPr>
      </w:pPr>
      <w:r w:rsidRPr="00CB4A8B">
        <w:rPr>
          <w:rFonts w:ascii="Verdana" w:hAnsi="Verdana" w:cs="Arial Narrow"/>
          <w:b/>
          <w:sz w:val="20"/>
          <w:szCs w:val="20"/>
        </w:rPr>
        <w:t>Signature &amp; stamp</w:t>
      </w:r>
    </w:p>
    <w:p w14:paraId="19EFA7E1" w14:textId="77777777" w:rsidR="00D31A72" w:rsidRDefault="00D31A72" w:rsidP="00D31A72">
      <w:pPr>
        <w:spacing w:line="360" w:lineRule="auto"/>
        <w:jc w:val="both"/>
        <w:rPr>
          <w:rFonts w:ascii="Verdana" w:hAnsi="Verdana"/>
          <w:sz w:val="20"/>
          <w:szCs w:val="20"/>
        </w:rPr>
      </w:pPr>
    </w:p>
    <w:p w14:paraId="19EFA7E2" w14:textId="77777777" w:rsidR="00D31A72" w:rsidRDefault="00D31A72" w:rsidP="00D31A72">
      <w:pPr>
        <w:spacing w:line="360" w:lineRule="auto"/>
        <w:rPr>
          <w:rFonts w:ascii="Arial" w:hAnsi="Arial" w:cs="Arial"/>
          <w:b/>
          <w:color w:val="000080"/>
          <w:sz w:val="28"/>
          <w:szCs w:val="28"/>
        </w:rPr>
      </w:pPr>
    </w:p>
    <w:p w14:paraId="19EFA7E3" w14:textId="77777777" w:rsidR="00D31A72" w:rsidRDefault="00D31A72" w:rsidP="00D31A72">
      <w:pPr>
        <w:spacing w:line="360" w:lineRule="auto"/>
        <w:rPr>
          <w:rFonts w:ascii="Arial" w:hAnsi="Arial"/>
          <w:b/>
          <w:snapToGrid w:val="0"/>
          <w:color w:val="000080"/>
          <w:sz w:val="28"/>
          <w:szCs w:val="28"/>
          <w:lang w:val="en-GB"/>
        </w:rPr>
      </w:pPr>
    </w:p>
    <w:p w14:paraId="19EFA7E4" w14:textId="77777777" w:rsidR="00D31A72" w:rsidRDefault="00D31A72" w:rsidP="00D31A72">
      <w:pPr>
        <w:spacing w:line="360" w:lineRule="auto"/>
        <w:rPr>
          <w:rFonts w:ascii="Arial" w:hAnsi="Arial"/>
          <w:b/>
          <w:snapToGrid w:val="0"/>
          <w:color w:val="000080"/>
          <w:sz w:val="28"/>
          <w:szCs w:val="28"/>
          <w:lang w:val="en-GB"/>
        </w:rPr>
      </w:pPr>
    </w:p>
    <w:p w14:paraId="19EFA7E5" w14:textId="77777777" w:rsidR="00D31A72" w:rsidRDefault="00D31A72" w:rsidP="00D31A72">
      <w:pPr>
        <w:spacing w:line="360" w:lineRule="auto"/>
        <w:rPr>
          <w:rFonts w:ascii="Arial" w:hAnsi="Arial"/>
          <w:b/>
          <w:snapToGrid w:val="0"/>
          <w:color w:val="000080"/>
          <w:sz w:val="28"/>
          <w:szCs w:val="28"/>
          <w:lang w:val="en-GB"/>
        </w:rPr>
      </w:pPr>
    </w:p>
    <w:p w14:paraId="19EFA7E6" w14:textId="77777777" w:rsidR="00D31A72" w:rsidRDefault="00D31A72" w:rsidP="00D31A72">
      <w:pPr>
        <w:spacing w:line="360" w:lineRule="auto"/>
        <w:rPr>
          <w:rFonts w:ascii="Arial" w:hAnsi="Arial"/>
          <w:b/>
          <w:snapToGrid w:val="0"/>
          <w:color w:val="000080"/>
          <w:sz w:val="28"/>
          <w:szCs w:val="28"/>
          <w:lang w:val="en-GB"/>
        </w:rPr>
      </w:pPr>
    </w:p>
    <w:p w14:paraId="19EFA7E7" w14:textId="77777777" w:rsidR="00D31A72" w:rsidRDefault="00D31A72" w:rsidP="00D31A72">
      <w:pPr>
        <w:spacing w:line="360" w:lineRule="auto"/>
        <w:rPr>
          <w:rFonts w:ascii="Arial" w:hAnsi="Arial"/>
          <w:b/>
          <w:snapToGrid w:val="0"/>
          <w:color w:val="000080"/>
          <w:sz w:val="28"/>
          <w:szCs w:val="28"/>
          <w:lang w:val="en-GB"/>
        </w:rPr>
      </w:pPr>
    </w:p>
    <w:p w14:paraId="19EFA7E8" w14:textId="77777777" w:rsidR="00D31A72" w:rsidRDefault="00D31A72" w:rsidP="00D31A72">
      <w:pPr>
        <w:spacing w:line="360" w:lineRule="auto"/>
        <w:rPr>
          <w:rFonts w:ascii="Arial" w:hAnsi="Arial"/>
          <w:b/>
          <w:snapToGrid w:val="0"/>
          <w:color w:val="000080"/>
          <w:sz w:val="28"/>
          <w:szCs w:val="28"/>
          <w:lang w:val="en-GB"/>
        </w:rPr>
      </w:pPr>
    </w:p>
    <w:p w14:paraId="19EFA7E9" w14:textId="77777777" w:rsidR="00D31A72" w:rsidRDefault="00D31A72" w:rsidP="00D31A72">
      <w:pPr>
        <w:spacing w:line="360" w:lineRule="auto"/>
        <w:rPr>
          <w:rFonts w:ascii="Arial" w:hAnsi="Arial"/>
          <w:b/>
          <w:snapToGrid w:val="0"/>
          <w:color w:val="000080"/>
          <w:sz w:val="28"/>
          <w:szCs w:val="28"/>
          <w:lang w:val="en-GB"/>
        </w:rPr>
      </w:pPr>
    </w:p>
    <w:p w14:paraId="19EFA7EA" w14:textId="77777777" w:rsidR="00D31A72" w:rsidRDefault="00D31A72" w:rsidP="00D31A72">
      <w:pPr>
        <w:spacing w:line="360" w:lineRule="auto"/>
        <w:rPr>
          <w:rFonts w:ascii="Arial" w:hAnsi="Arial"/>
          <w:b/>
          <w:snapToGrid w:val="0"/>
          <w:color w:val="000080"/>
          <w:sz w:val="28"/>
          <w:szCs w:val="28"/>
          <w:lang w:val="en-GB"/>
        </w:rPr>
      </w:pPr>
    </w:p>
    <w:p w14:paraId="19EFA7EB" w14:textId="77777777" w:rsidR="00D31A72" w:rsidRDefault="00D31A72" w:rsidP="00D31A72">
      <w:pPr>
        <w:spacing w:line="360" w:lineRule="auto"/>
        <w:rPr>
          <w:rFonts w:ascii="Arial" w:hAnsi="Arial"/>
          <w:b/>
          <w:snapToGrid w:val="0"/>
          <w:color w:val="000080"/>
          <w:sz w:val="28"/>
          <w:szCs w:val="28"/>
          <w:lang w:val="en-GB"/>
        </w:rPr>
      </w:pPr>
    </w:p>
    <w:p w14:paraId="19EFA7EC" w14:textId="77777777" w:rsidR="00D31A72" w:rsidRDefault="00D31A72" w:rsidP="00D31A72">
      <w:pPr>
        <w:spacing w:line="360" w:lineRule="auto"/>
        <w:rPr>
          <w:rFonts w:ascii="Arial" w:hAnsi="Arial"/>
          <w:b/>
          <w:snapToGrid w:val="0"/>
          <w:color w:val="000080"/>
          <w:sz w:val="28"/>
          <w:szCs w:val="28"/>
          <w:lang w:val="en-GB"/>
        </w:rPr>
      </w:pPr>
    </w:p>
    <w:p w14:paraId="19EFA7ED" w14:textId="77777777" w:rsidR="00D31A72" w:rsidRDefault="00D31A72" w:rsidP="00D31A72">
      <w:pPr>
        <w:spacing w:line="360" w:lineRule="auto"/>
        <w:rPr>
          <w:rFonts w:ascii="Arial" w:hAnsi="Arial"/>
          <w:b/>
          <w:snapToGrid w:val="0"/>
          <w:color w:val="000080"/>
          <w:sz w:val="28"/>
          <w:szCs w:val="28"/>
          <w:lang w:val="en-GB"/>
        </w:rPr>
      </w:pPr>
    </w:p>
    <w:p w14:paraId="19EFA7EE" w14:textId="77777777" w:rsidR="00D31A72" w:rsidRDefault="00D31A72" w:rsidP="00D31A72">
      <w:pPr>
        <w:spacing w:line="360" w:lineRule="auto"/>
        <w:rPr>
          <w:rFonts w:ascii="Arial" w:hAnsi="Arial"/>
          <w:b/>
          <w:snapToGrid w:val="0"/>
          <w:color w:val="000080"/>
          <w:sz w:val="28"/>
          <w:szCs w:val="28"/>
          <w:lang w:val="en-GB"/>
        </w:rPr>
      </w:pPr>
    </w:p>
    <w:p w14:paraId="19EFA7EF" w14:textId="77777777" w:rsidR="00D31A72" w:rsidRDefault="00D31A72" w:rsidP="00D31A72">
      <w:pPr>
        <w:spacing w:line="360" w:lineRule="auto"/>
        <w:rPr>
          <w:rFonts w:ascii="Arial" w:hAnsi="Arial"/>
          <w:b/>
          <w:snapToGrid w:val="0"/>
          <w:color w:val="000080"/>
          <w:sz w:val="28"/>
          <w:szCs w:val="28"/>
          <w:lang w:val="en-GB"/>
        </w:rPr>
      </w:pPr>
    </w:p>
    <w:p w14:paraId="19EFA7F0" w14:textId="77777777" w:rsidR="00D31A72" w:rsidRDefault="00D31A72" w:rsidP="00D31A72">
      <w:pPr>
        <w:spacing w:line="360" w:lineRule="auto"/>
        <w:rPr>
          <w:rFonts w:ascii="Arial" w:hAnsi="Arial"/>
          <w:b/>
          <w:snapToGrid w:val="0"/>
          <w:color w:val="000080"/>
          <w:sz w:val="28"/>
          <w:szCs w:val="28"/>
          <w:lang w:val="en-GB"/>
        </w:rPr>
      </w:pPr>
    </w:p>
    <w:p w14:paraId="19EFA7F1" w14:textId="77777777" w:rsidR="00D31A72" w:rsidRDefault="00D31A72" w:rsidP="00D31A72">
      <w:pPr>
        <w:spacing w:line="360" w:lineRule="auto"/>
        <w:rPr>
          <w:rFonts w:ascii="Arial" w:hAnsi="Arial"/>
          <w:b/>
          <w:snapToGrid w:val="0"/>
          <w:color w:val="000080"/>
          <w:sz w:val="28"/>
          <w:szCs w:val="28"/>
          <w:lang w:val="en-GB"/>
        </w:rPr>
      </w:pPr>
    </w:p>
    <w:p w14:paraId="19EFA7F2" w14:textId="77777777" w:rsidR="00D31A72" w:rsidRDefault="00D31A72" w:rsidP="00D31A72">
      <w:pPr>
        <w:spacing w:line="360" w:lineRule="auto"/>
        <w:rPr>
          <w:rFonts w:ascii="Arial" w:hAnsi="Arial"/>
          <w:b/>
          <w:snapToGrid w:val="0"/>
          <w:color w:val="000080"/>
          <w:sz w:val="28"/>
          <w:szCs w:val="28"/>
          <w:lang w:val="en-GB"/>
        </w:rPr>
      </w:pPr>
    </w:p>
    <w:p w14:paraId="19EFA7F3" w14:textId="77777777" w:rsidR="00D31A72" w:rsidRDefault="00D31A72" w:rsidP="00D31A72">
      <w:pPr>
        <w:spacing w:line="360" w:lineRule="auto"/>
        <w:rPr>
          <w:rFonts w:ascii="Arial" w:hAnsi="Arial"/>
          <w:b/>
          <w:snapToGrid w:val="0"/>
          <w:color w:val="000080"/>
          <w:sz w:val="28"/>
          <w:szCs w:val="28"/>
          <w:lang w:val="en-GB"/>
        </w:rPr>
      </w:pPr>
    </w:p>
    <w:p w14:paraId="19EFA7F4" w14:textId="77777777"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Exempted Micro Enterprise</w:t>
      </w:r>
    </w:p>
    <w:p w14:paraId="19EFA7F5" w14:textId="77777777" w:rsidR="00D31A72" w:rsidRPr="00F43BB1" w:rsidRDefault="00D31A72" w:rsidP="00D31A72">
      <w:pPr>
        <w:rPr>
          <w:lang w:val="en-GB"/>
        </w:rPr>
      </w:pP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D31A72" w:rsidRPr="00CB4A8B" w14:paraId="19EFA82F" w14:textId="77777777" w:rsidTr="004A4377">
        <w:trPr>
          <w:trHeight w:val="103"/>
        </w:trPr>
        <w:tc>
          <w:tcPr>
            <w:tcW w:w="9378" w:type="dxa"/>
          </w:tcPr>
          <w:p w14:paraId="19EFA7F6"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9265" w:type="dxa"/>
              <w:tblLayout w:type="fixed"/>
              <w:tblLook w:val="04A0" w:firstRow="1" w:lastRow="0" w:firstColumn="1" w:lastColumn="0" w:noHBand="0" w:noVBand="1"/>
            </w:tblPr>
            <w:tblGrid>
              <w:gridCol w:w="2808"/>
              <w:gridCol w:w="6457"/>
            </w:tblGrid>
            <w:tr w:rsidR="00D31A72" w:rsidRPr="000338EA" w14:paraId="19EFA7F9" w14:textId="77777777" w:rsidTr="004A4377">
              <w:tc>
                <w:tcPr>
                  <w:tcW w:w="2808" w:type="dxa"/>
                </w:tcPr>
                <w:p w14:paraId="19EFA7F7"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6457" w:type="dxa"/>
                </w:tcPr>
                <w:p w14:paraId="19EFA7F8"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14:paraId="19EFA7FC" w14:textId="77777777" w:rsidTr="004A4377">
              <w:tc>
                <w:tcPr>
                  <w:tcW w:w="2808" w:type="dxa"/>
                </w:tcPr>
                <w:p w14:paraId="19EFA7FA"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6457" w:type="dxa"/>
                </w:tcPr>
                <w:p w14:paraId="19EFA7FB" w14:textId="77777777"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14:paraId="19EFA7FD" w14:textId="77777777" w:rsidR="00D31A72" w:rsidRDefault="00D31A72" w:rsidP="004A4377">
            <w:pPr>
              <w:autoSpaceDE w:val="0"/>
              <w:autoSpaceDN w:val="0"/>
              <w:adjustRightInd w:val="0"/>
              <w:spacing w:line="360" w:lineRule="auto"/>
              <w:jc w:val="both"/>
              <w:rPr>
                <w:rFonts w:ascii="Verdana" w:hAnsi="Verdana" w:cs="Arial Narrow,Bold"/>
                <w:b/>
                <w:bCs/>
                <w:sz w:val="20"/>
                <w:szCs w:val="20"/>
              </w:rPr>
            </w:pPr>
          </w:p>
          <w:p w14:paraId="19EFA7FE"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14:paraId="19EFA7FF"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14:paraId="19EFA800" w14:textId="77777777" w:rsidR="00D31A72"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tbl>
            <w:tblPr>
              <w:tblStyle w:val="TableGrid"/>
              <w:tblW w:w="9265" w:type="dxa"/>
              <w:tblLayout w:type="fixed"/>
              <w:tblLook w:val="04A0" w:firstRow="1" w:lastRow="0" w:firstColumn="1" w:lastColumn="0" w:noHBand="0" w:noVBand="1"/>
            </w:tblPr>
            <w:tblGrid>
              <w:gridCol w:w="2718"/>
              <w:gridCol w:w="6547"/>
            </w:tblGrid>
            <w:tr w:rsidR="00D31A72" w:rsidRPr="000338EA" w14:paraId="19EFA803" w14:textId="77777777" w:rsidTr="004A4377">
              <w:trPr>
                <w:trHeight w:val="395"/>
              </w:trPr>
              <w:tc>
                <w:tcPr>
                  <w:tcW w:w="2718" w:type="dxa"/>
                </w:tcPr>
                <w:p w14:paraId="19EFA801"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6547" w:type="dxa"/>
                </w:tcPr>
                <w:p w14:paraId="19EFA802"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6" w14:textId="77777777" w:rsidTr="004A4377">
              <w:tc>
                <w:tcPr>
                  <w:tcW w:w="2718" w:type="dxa"/>
                </w:tcPr>
                <w:p w14:paraId="19EFA80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6547" w:type="dxa"/>
                </w:tcPr>
                <w:p w14:paraId="19EFA80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9" w14:textId="77777777" w:rsidTr="004A4377">
              <w:tc>
                <w:tcPr>
                  <w:tcW w:w="2718" w:type="dxa"/>
                </w:tcPr>
                <w:p w14:paraId="19EFA80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6547" w:type="dxa"/>
                </w:tcPr>
                <w:p w14:paraId="19EFA80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0C" w14:textId="77777777" w:rsidTr="004A4377">
              <w:tc>
                <w:tcPr>
                  <w:tcW w:w="2718" w:type="dxa"/>
                </w:tcPr>
                <w:p w14:paraId="19EFA80A"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6547" w:type="dxa"/>
                </w:tcPr>
                <w:p w14:paraId="19EFA80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80D"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p>
          <w:p w14:paraId="19EFA80E"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14:paraId="19EFA80F"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14:paraId="19EFA810"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14:paraId="19EFA811" w14:textId="77777777"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R1</w:t>
            </w:r>
            <w:r w:rsidRPr="00CB4A8B">
              <w:rPr>
                <w:rFonts w:ascii="Verdana" w:hAnsi="Verdana" w:cs="Arial Narrow"/>
                <w:sz w:val="20"/>
                <w:szCs w:val="20"/>
              </w:rPr>
              <w:t xml:space="preserve">0,000,000.00 (ten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14:paraId="19EFA812" w14:textId="77777777" w:rsidR="00D31A72" w:rsidRPr="00CB4A8B" w:rsidRDefault="00D31A72" w:rsidP="004A4377">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tbl>
            <w:tblPr>
              <w:tblStyle w:val="TableGrid"/>
              <w:tblW w:w="10269" w:type="dxa"/>
              <w:tblLayout w:type="fixed"/>
              <w:tblLook w:val="04A0" w:firstRow="1" w:lastRow="0" w:firstColumn="1" w:lastColumn="0" w:noHBand="0" w:noVBand="1"/>
            </w:tblPr>
            <w:tblGrid>
              <w:gridCol w:w="2898"/>
              <w:gridCol w:w="6367"/>
              <w:gridCol w:w="1004"/>
            </w:tblGrid>
            <w:tr w:rsidR="00D31A72" w:rsidRPr="000338EA" w14:paraId="19EFA816" w14:textId="77777777" w:rsidTr="004A4377">
              <w:trPr>
                <w:trHeight w:val="260"/>
              </w:trPr>
              <w:tc>
                <w:tcPr>
                  <w:tcW w:w="2898" w:type="dxa"/>
                </w:tcPr>
                <w:p w14:paraId="19EFA813"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6367" w:type="dxa"/>
                </w:tcPr>
                <w:p w14:paraId="19EFA814"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04" w:type="dxa"/>
                </w:tcPr>
                <w:p w14:paraId="19EFA815"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1A" w14:textId="77777777" w:rsidTr="004A4377">
              <w:trPr>
                <w:trHeight w:val="467"/>
              </w:trPr>
              <w:tc>
                <w:tcPr>
                  <w:tcW w:w="2898" w:type="dxa"/>
                </w:tcPr>
                <w:p w14:paraId="19EFA817"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6367" w:type="dxa"/>
                </w:tcPr>
                <w:p w14:paraId="19EFA818"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04" w:type="dxa"/>
                </w:tcPr>
                <w:p w14:paraId="19EFA819"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14:paraId="19EFA81E" w14:textId="77777777" w:rsidTr="004A4377">
              <w:trPr>
                <w:trHeight w:val="368"/>
              </w:trPr>
              <w:tc>
                <w:tcPr>
                  <w:tcW w:w="2898" w:type="dxa"/>
                </w:tcPr>
                <w:p w14:paraId="19EFA81B"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Less than 51% black owned</w:t>
                  </w:r>
                </w:p>
              </w:tc>
              <w:tc>
                <w:tcPr>
                  <w:tcW w:w="6367" w:type="dxa"/>
                </w:tcPr>
                <w:p w14:paraId="19EFA81C"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Four </w:t>
                  </w:r>
                  <w:r w:rsidRPr="000338EA">
                    <w:rPr>
                      <w:rFonts w:ascii="Verdana" w:hAnsi="Verdana" w:cs="Arial Narrow"/>
                      <w:sz w:val="18"/>
                      <w:szCs w:val="18"/>
                    </w:rPr>
                    <w:t>(100% B-BBEE procurement recognition)</w:t>
                  </w:r>
                </w:p>
              </w:tc>
              <w:tc>
                <w:tcPr>
                  <w:tcW w:w="1004" w:type="dxa"/>
                </w:tcPr>
                <w:p w14:paraId="19EFA81D" w14:textId="77777777"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14:paraId="19EFA81F" w14:textId="77777777" w:rsidR="00D31A72" w:rsidRDefault="00D31A72" w:rsidP="004A4377">
            <w:pPr>
              <w:autoSpaceDE w:val="0"/>
              <w:autoSpaceDN w:val="0"/>
              <w:adjustRightInd w:val="0"/>
              <w:rPr>
                <w:rFonts w:ascii="Arial" w:hAnsi="Arial" w:cs="Arial"/>
                <w:color w:val="000000"/>
                <w:lang w:val="en-US" w:eastAsia="en-ZA"/>
              </w:rPr>
            </w:pPr>
          </w:p>
          <w:p w14:paraId="19EFA820" w14:textId="77777777" w:rsidR="00D31A72" w:rsidRPr="00B74B85" w:rsidRDefault="00D31A72" w:rsidP="003026FC">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Pr>
                <w:rFonts w:ascii="Verdana" w:hAnsi="Verdana" w:cs="Arial Narrow"/>
                <w:sz w:val="20"/>
                <w:szCs w:val="20"/>
              </w:rPr>
              <w:t xml:space="preserve">The entity is an empowering supplier in terms of </w:t>
            </w:r>
            <w:r w:rsidRPr="00B74B85">
              <w:rPr>
                <w:rFonts w:ascii="Verdana" w:hAnsi="Verdana" w:cs="Arial Narrow"/>
                <w:b/>
                <w:sz w:val="20"/>
                <w:szCs w:val="20"/>
              </w:rPr>
              <w:t xml:space="preserve">the </w:t>
            </w:r>
            <w:proofErr w:type="spellStart"/>
            <w:r w:rsidRPr="00B74B85">
              <w:rPr>
                <w:rFonts w:ascii="Verdana" w:hAnsi="Verdana" w:cs="Arial Narrow"/>
                <w:b/>
                <w:sz w:val="20"/>
                <w:szCs w:val="20"/>
              </w:rPr>
              <w:t>dti</w:t>
            </w:r>
            <w:proofErr w:type="spellEnd"/>
            <w:r>
              <w:rPr>
                <w:rFonts w:ascii="Verdana" w:hAnsi="Verdana" w:cs="Arial Narrow"/>
                <w:sz w:val="20"/>
                <w:szCs w:val="20"/>
              </w:rPr>
              <w:t xml:space="preserve"> Codes of Good Practice.</w:t>
            </w:r>
          </w:p>
          <w:p w14:paraId="19EFA821" w14:textId="77777777" w:rsidR="00D31A72" w:rsidRPr="00B74B85" w:rsidRDefault="00D31A72" w:rsidP="003026FC">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sidRPr="00B74B85">
              <w:rPr>
                <w:rFonts w:ascii="Verdana" w:hAnsi="Verdana" w:cs="Arial Narrow"/>
                <w:sz w:val="20"/>
                <w:szCs w:val="20"/>
              </w:rPr>
              <w:t>I know and understand the contents of this affidavit and I have no objection to take the</w:t>
            </w:r>
          </w:p>
          <w:p w14:paraId="19EFA822" w14:textId="77777777" w:rsidR="00D31A72" w:rsidRPr="00CB4A8B" w:rsidRDefault="00D31A72" w:rsidP="004A4377">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r>
              <w:rPr>
                <w:rFonts w:ascii="Verdana" w:hAnsi="Verdana" w:cs="Arial Narrow"/>
                <w:sz w:val="20"/>
                <w:szCs w:val="20"/>
              </w:rPr>
              <w:t xml:space="preserve"> </w:t>
            </w:r>
            <w:r w:rsidRPr="00CB4A8B">
              <w:rPr>
                <w:rFonts w:ascii="Verdana" w:hAnsi="Verdana" w:cs="Arial Narrow"/>
                <w:sz w:val="20"/>
                <w:szCs w:val="20"/>
              </w:rPr>
              <w:t>enterprise which I represent in this matter.</w:t>
            </w:r>
          </w:p>
          <w:p w14:paraId="19EFA823" w14:textId="77777777" w:rsidR="00D31A72" w:rsidRPr="00CB4A8B" w:rsidRDefault="00D31A72" w:rsidP="004A4377">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14:paraId="19EFA824" w14:textId="77777777" w:rsidR="00D31A72" w:rsidRPr="00CB4A8B" w:rsidRDefault="00D31A72" w:rsidP="004A4377">
            <w:pPr>
              <w:autoSpaceDE w:val="0"/>
              <w:autoSpaceDN w:val="0"/>
              <w:adjustRightInd w:val="0"/>
              <w:spacing w:line="360" w:lineRule="auto"/>
              <w:ind w:left="2" w:firstLine="1"/>
              <w:jc w:val="right"/>
              <w:rPr>
                <w:rFonts w:ascii="Verdana" w:hAnsi="Verdana" w:cs="Arial Narrow"/>
                <w:b/>
                <w:sz w:val="20"/>
                <w:szCs w:val="20"/>
              </w:rPr>
            </w:pPr>
            <w:r>
              <w:rPr>
                <w:rFonts w:ascii="Verdana" w:hAnsi="Verdana" w:cs="Arial Narrow"/>
                <w:b/>
                <w:sz w:val="20"/>
                <w:szCs w:val="20"/>
              </w:rPr>
              <w:t xml:space="preserve">Deponent Signature: …………………………                                                                                                                                                                                                     </w:t>
            </w:r>
          </w:p>
          <w:p w14:paraId="19EFA825" w14:textId="77777777"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p>
          <w:p w14:paraId="19EFA826" w14:textId="77777777" w:rsidR="00D31A72" w:rsidRPr="00FB3EDC" w:rsidRDefault="00D31A72" w:rsidP="004A4377">
            <w:pPr>
              <w:autoSpaceDE w:val="0"/>
              <w:autoSpaceDN w:val="0"/>
              <w:adjustRightInd w:val="0"/>
              <w:rPr>
                <w:rFonts w:ascii="Verdana" w:hAnsi="Verdana" w:cs="Arial"/>
                <w:b/>
                <w:color w:val="000000"/>
                <w:sz w:val="20"/>
                <w:szCs w:val="20"/>
                <w:lang w:val="en-US" w:eastAsia="en-ZA"/>
              </w:rPr>
            </w:pPr>
            <w:r>
              <w:rPr>
                <w:rFonts w:ascii="Arial" w:hAnsi="Arial" w:cs="Arial"/>
                <w:color w:val="000000"/>
                <w:lang w:val="en-US" w:eastAsia="en-ZA"/>
              </w:rPr>
              <w:t xml:space="preserve">                                                                                                  </w:t>
            </w:r>
            <w:r w:rsidRPr="00FB3EDC">
              <w:rPr>
                <w:rFonts w:ascii="Verdana" w:hAnsi="Verdana" w:cs="Arial"/>
                <w:b/>
                <w:color w:val="000000"/>
                <w:sz w:val="20"/>
                <w:szCs w:val="20"/>
                <w:lang w:val="en-US" w:eastAsia="en-ZA"/>
              </w:rPr>
              <w:t>Date</w:t>
            </w:r>
            <w:r>
              <w:rPr>
                <w:rFonts w:ascii="Verdana" w:hAnsi="Verdana" w:cs="Arial"/>
                <w:b/>
                <w:color w:val="000000"/>
                <w:sz w:val="20"/>
                <w:szCs w:val="20"/>
                <w:lang w:val="en-US" w:eastAsia="en-ZA"/>
              </w:rPr>
              <w:t>: ………………………</w:t>
            </w:r>
          </w:p>
          <w:p w14:paraId="19EFA827" w14:textId="77777777" w:rsidR="00D31A72" w:rsidRDefault="00D31A72" w:rsidP="004A4377">
            <w:pPr>
              <w:autoSpaceDE w:val="0"/>
              <w:autoSpaceDN w:val="0"/>
              <w:adjustRightInd w:val="0"/>
              <w:rPr>
                <w:rFonts w:ascii="Arial" w:hAnsi="Arial" w:cs="Arial"/>
                <w:color w:val="000000"/>
                <w:lang w:val="en-US" w:eastAsia="en-ZA"/>
              </w:rPr>
            </w:pPr>
          </w:p>
          <w:p w14:paraId="19EFA828" w14:textId="77777777" w:rsidR="00D31A72" w:rsidRDefault="00D31A72" w:rsidP="004A4377">
            <w:pPr>
              <w:autoSpaceDE w:val="0"/>
              <w:autoSpaceDN w:val="0"/>
              <w:adjustRightInd w:val="0"/>
              <w:rPr>
                <w:rFonts w:ascii="Arial" w:hAnsi="Arial" w:cs="Arial"/>
                <w:color w:val="000000"/>
                <w:lang w:val="en-US" w:eastAsia="en-ZA"/>
              </w:rPr>
            </w:pPr>
          </w:p>
          <w:p w14:paraId="19EFA829" w14:textId="77777777" w:rsidR="00D31A72" w:rsidRPr="000338EA" w:rsidRDefault="00D31A72" w:rsidP="004A4377">
            <w:pPr>
              <w:autoSpaceDE w:val="0"/>
              <w:autoSpaceDN w:val="0"/>
              <w:adjustRightInd w:val="0"/>
              <w:rPr>
                <w:rFonts w:ascii="Arial" w:hAnsi="Arial" w:cs="Arial"/>
                <w:color w:val="000000"/>
                <w:lang w:val="en-US" w:eastAsia="en-ZA"/>
              </w:rPr>
            </w:pPr>
          </w:p>
          <w:tbl>
            <w:tblPr>
              <w:tblW w:w="10170" w:type="dxa"/>
              <w:tblBorders>
                <w:top w:val="nil"/>
                <w:left w:val="nil"/>
                <w:bottom w:val="nil"/>
                <w:right w:val="nil"/>
              </w:tblBorders>
              <w:tblLayout w:type="fixed"/>
              <w:tblLook w:val="0000" w:firstRow="0" w:lastRow="0" w:firstColumn="0" w:lastColumn="0" w:noHBand="0" w:noVBand="0"/>
            </w:tblPr>
            <w:tblGrid>
              <w:gridCol w:w="10170"/>
            </w:tblGrid>
            <w:tr w:rsidR="00D31A72" w:rsidRPr="000338EA" w14:paraId="19EFA82B" w14:textId="77777777" w:rsidTr="004A4377">
              <w:trPr>
                <w:trHeight w:val="103"/>
              </w:trPr>
              <w:tc>
                <w:tcPr>
                  <w:tcW w:w="10170" w:type="dxa"/>
                </w:tcPr>
                <w:p w14:paraId="19EFA82A"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r w:rsidR="00D31A72" w:rsidRPr="000338EA" w14:paraId="19EFA82D" w14:textId="77777777" w:rsidTr="004A4377">
              <w:trPr>
                <w:trHeight w:val="103"/>
              </w:trPr>
              <w:tc>
                <w:tcPr>
                  <w:tcW w:w="10170" w:type="dxa"/>
                </w:tcPr>
                <w:p w14:paraId="19EFA82C" w14:textId="77777777" w:rsidR="00D31A72" w:rsidRPr="000338EA" w:rsidRDefault="00D31A72" w:rsidP="004A4377">
                  <w:pPr>
                    <w:autoSpaceDE w:val="0"/>
                    <w:autoSpaceDN w:val="0"/>
                    <w:adjustRightInd w:val="0"/>
                    <w:rPr>
                      <w:rFonts w:ascii="Arial" w:hAnsi="Arial" w:cs="Arial"/>
                      <w:color w:val="000000"/>
                      <w:sz w:val="22"/>
                      <w:szCs w:val="22"/>
                      <w:lang w:val="en-US" w:eastAsia="en-ZA"/>
                    </w:rPr>
                  </w:pPr>
                </w:p>
              </w:tc>
            </w:tr>
          </w:tbl>
          <w:p w14:paraId="19EFA82E" w14:textId="77777777" w:rsidR="00D31A72" w:rsidRPr="00CB4A8B" w:rsidRDefault="00D31A72" w:rsidP="004A4377">
            <w:pPr>
              <w:autoSpaceDE w:val="0"/>
              <w:autoSpaceDN w:val="0"/>
              <w:adjustRightInd w:val="0"/>
              <w:rPr>
                <w:rFonts w:ascii="Arial" w:hAnsi="Arial" w:cs="Arial"/>
                <w:color w:val="000000"/>
                <w:sz w:val="22"/>
                <w:szCs w:val="22"/>
                <w:lang w:val="en-US" w:eastAsia="en-ZA"/>
              </w:rPr>
            </w:pPr>
          </w:p>
        </w:tc>
      </w:tr>
      <w:tr w:rsidR="00D31A72" w:rsidRPr="00CB4A8B" w14:paraId="19EFA831" w14:textId="77777777" w:rsidTr="004A4377">
        <w:trPr>
          <w:trHeight w:val="103"/>
        </w:trPr>
        <w:tc>
          <w:tcPr>
            <w:tcW w:w="9378" w:type="dxa"/>
          </w:tcPr>
          <w:p w14:paraId="19EFA830" w14:textId="77777777" w:rsidR="00D31A72" w:rsidRPr="00FB3EDC" w:rsidRDefault="00D31A72" w:rsidP="004A4377">
            <w:pPr>
              <w:autoSpaceDE w:val="0"/>
              <w:autoSpaceDN w:val="0"/>
              <w:adjustRightInd w:val="0"/>
              <w:rPr>
                <w:rFonts w:ascii="Arial" w:hAnsi="Arial" w:cs="Arial"/>
                <w:b/>
                <w:color w:val="000000"/>
                <w:sz w:val="22"/>
                <w:szCs w:val="22"/>
                <w:lang w:val="en-US" w:eastAsia="en-ZA"/>
              </w:rPr>
            </w:pPr>
            <w:r>
              <w:rPr>
                <w:rFonts w:ascii="Arial" w:hAnsi="Arial" w:cs="Arial"/>
                <w:b/>
                <w:color w:val="000000"/>
                <w:sz w:val="22"/>
                <w:szCs w:val="22"/>
                <w:lang w:val="en-US" w:eastAsia="en-ZA"/>
              </w:rPr>
              <w:t>…………………………………….</w:t>
            </w:r>
          </w:p>
        </w:tc>
      </w:tr>
    </w:tbl>
    <w:p w14:paraId="19EFA832"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Commissioner of Oaths</w:t>
      </w:r>
    </w:p>
    <w:p w14:paraId="19EFA833" w14:textId="77777777"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Signature and stamp</w:t>
      </w:r>
    </w:p>
    <w:p w14:paraId="19EFA834" w14:textId="77777777" w:rsidR="00543600" w:rsidRPr="00543600" w:rsidRDefault="00543600" w:rsidP="00543600">
      <w:pPr>
        <w:pStyle w:val="Heading1"/>
        <w:rPr>
          <w:color w:val="000080"/>
          <w:sz w:val="28"/>
          <w:szCs w:val="28"/>
        </w:rPr>
      </w:pPr>
      <w:bookmarkStart w:id="72" w:name="_Toc454470861"/>
      <w:bookmarkStart w:id="73" w:name="_Toc459824258"/>
      <w:r>
        <w:rPr>
          <w:color w:val="000080"/>
          <w:sz w:val="28"/>
          <w:szCs w:val="28"/>
        </w:rPr>
        <w:t>Declaration o</w:t>
      </w:r>
      <w:r w:rsidRPr="00543600">
        <w:rPr>
          <w:color w:val="000080"/>
          <w:sz w:val="28"/>
          <w:szCs w:val="28"/>
        </w:rPr>
        <w:t>f Bidder’s Past Supply Chain Management Practices</w:t>
      </w:r>
      <w:r>
        <w:rPr>
          <w:color w:val="000080"/>
          <w:sz w:val="28"/>
          <w:szCs w:val="28"/>
        </w:rPr>
        <w:t xml:space="preserve"> SBD 8</w:t>
      </w:r>
      <w:bookmarkEnd w:id="72"/>
      <w:bookmarkEnd w:id="73"/>
    </w:p>
    <w:p w14:paraId="19EFA835" w14:textId="77777777" w:rsidR="00543600" w:rsidRPr="00543600" w:rsidRDefault="00543600" w:rsidP="00197AFA">
      <w:pPr>
        <w:ind w:left="709" w:hanging="709"/>
        <w:rPr>
          <w:rFonts w:ascii="Verdana" w:hAnsi="Verdana"/>
          <w:b/>
          <w:bCs/>
          <w:sz w:val="20"/>
          <w:szCs w:val="20"/>
          <w:lang w:val="en-US"/>
        </w:rPr>
      </w:pPr>
    </w:p>
    <w:p w14:paraId="19EFA836"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This Standard Bidding Document must form part of all bids invited.  </w:t>
      </w:r>
    </w:p>
    <w:p w14:paraId="19EFA837" w14:textId="77777777" w:rsidR="00543600" w:rsidRPr="00543600" w:rsidRDefault="00543600" w:rsidP="00117061">
      <w:pPr>
        <w:pStyle w:val="NoSpacing"/>
      </w:pPr>
    </w:p>
    <w:p w14:paraId="19EFA838"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14:paraId="19EFA839" w14:textId="77777777" w:rsidR="00543600" w:rsidRPr="00543600" w:rsidRDefault="00543600" w:rsidP="00117061">
      <w:pPr>
        <w:pStyle w:val="NoSpacing"/>
      </w:pPr>
    </w:p>
    <w:p w14:paraId="19EFA83A" w14:textId="77777777"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The bid of any bidder may be disregarded if that bidder, or any of its directors have-</w:t>
      </w:r>
    </w:p>
    <w:p w14:paraId="19EFA83B"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abused the institution’s supply chain management system;</w:t>
      </w:r>
    </w:p>
    <w:p w14:paraId="19EFA83C"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committed fraud or any other improper conduct in relation to such system; or</w:t>
      </w:r>
    </w:p>
    <w:p w14:paraId="19EFA83D" w14:textId="77777777"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failed to perform on any previous contract.</w:t>
      </w:r>
    </w:p>
    <w:p w14:paraId="19EFA83E" w14:textId="77777777" w:rsidR="00543600" w:rsidRPr="00543600" w:rsidRDefault="00543600" w:rsidP="00117061">
      <w:pPr>
        <w:pStyle w:val="NoSpacing"/>
      </w:pPr>
    </w:p>
    <w:p w14:paraId="19EFA83F" w14:textId="77777777" w:rsidR="00543600" w:rsidRPr="00117061" w:rsidRDefault="00543600" w:rsidP="00DA197E">
      <w:pPr>
        <w:numPr>
          <w:ilvl w:val="0"/>
          <w:numId w:val="18"/>
        </w:numPr>
        <w:spacing w:line="360" w:lineRule="auto"/>
        <w:ind w:left="709" w:hanging="709"/>
        <w:jc w:val="both"/>
        <w:rPr>
          <w:rFonts w:ascii="Verdana" w:hAnsi="Verdana"/>
          <w:b/>
          <w:bCs/>
          <w:sz w:val="20"/>
          <w:szCs w:val="20"/>
          <w:lang w:val="en-US"/>
        </w:rPr>
      </w:pPr>
      <w:r w:rsidRPr="00543600">
        <w:rPr>
          <w:rFonts w:ascii="Verdana" w:hAnsi="Verdana"/>
          <w:b/>
          <w:bCs/>
          <w:sz w:val="20"/>
          <w:szCs w:val="20"/>
          <w:lang w:val="en-US"/>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711"/>
        <w:gridCol w:w="735"/>
        <w:gridCol w:w="633"/>
      </w:tblGrid>
      <w:tr w:rsidR="00543600" w:rsidRPr="00543600" w14:paraId="19EFA844" w14:textId="77777777" w:rsidTr="00117061">
        <w:tc>
          <w:tcPr>
            <w:tcW w:w="761" w:type="dxa"/>
            <w:shd w:val="clear" w:color="auto" w:fill="000000"/>
          </w:tcPr>
          <w:p w14:paraId="19EFA840" w14:textId="77777777" w:rsidR="00543600" w:rsidRPr="00543600" w:rsidRDefault="00543600" w:rsidP="000C067B">
            <w:pPr>
              <w:rPr>
                <w:rFonts w:ascii="Verdana" w:hAnsi="Verdana"/>
                <w:b/>
                <w:bCs/>
                <w:color w:val="FFFFFF"/>
                <w:sz w:val="20"/>
                <w:szCs w:val="20"/>
              </w:rPr>
            </w:pPr>
            <w:r w:rsidRPr="00543600">
              <w:rPr>
                <w:rFonts w:ascii="Verdana" w:hAnsi="Verdana"/>
                <w:b/>
                <w:bCs/>
                <w:color w:val="FFFFFF"/>
                <w:sz w:val="20"/>
                <w:szCs w:val="20"/>
              </w:rPr>
              <w:t>Item</w:t>
            </w:r>
          </w:p>
        </w:tc>
        <w:tc>
          <w:tcPr>
            <w:tcW w:w="7711" w:type="dxa"/>
            <w:shd w:val="clear" w:color="auto" w:fill="000000"/>
          </w:tcPr>
          <w:p w14:paraId="19EFA841" w14:textId="77777777" w:rsidR="00543600" w:rsidRPr="00543600" w:rsidRDefault="00543600" w:rsidP="00117061">
            <w:pPr>
              <w:jc w:val="both"/>
              <w:rPr>
                <w:rFonts w:ascii="Verdana" w:hAnsi="Verdana"/>
                <w:b/>
                <w:bCs/>
                <w:color w:val="FFFFFF"/>
                <w:sz w:val="20"/>
                <w:szCs w:val="20"/>
              </w:rPr>
            </w:pPr>
            <w:r w:rsidRPr="00543600">
              <w:rPr>
                <w:rFonts w:ascii="Verdana" w:hAnsi="Verdana"/>
                <w:b/>
                <w:bCs/>
                <w:color w:val="FFFFFF"/>
                <w:sz w:val="20"/>
                <w:szCs w:val="20"/>
              </w:rPr>
              <w:t>Question</w:t>
            </w:r>
          </w:p>
        </w:tc>
        <w:tc>
          <w:tcPr>
            <w:tcW w:w="735" w:type="dxa"/>
            <w:shd w:val="clear" w:color="auto" w:fill="000000"/>
          </w:tcPr>
          <w:p w14:paraId="19EFA842"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Yes</w:t>
            </w:r>
          </w:p>
        </w:tc>
        <w:tc>
          <w:tcPr>
            <w:tcW w:w="633" w:type="dxa"/>
            <w:shd w:val="clear" w:color="auto" w:fill="000000"/>
          </w:tcPr>
          <w:p w14:paraId="19EFA843" w14:textId="77777777"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No</w:t>
            </w:r>
          </w:p>
        </w:tc>
      </w:tr>
      <w:tr w:rsidR="00543600" w:rsidRPr="00543600" w14:paraId="19EFA852" w14:textId="77777777" w:rsidTr="00117061">
        <w:trPr>
          <w:cantSplit/>
        </w:trPr>
        <w:tc>
          <w:tcPr>
            <w:tcW w:w="761" w:type="dxa"/>
          </w:tcPr>
          <w:p w14:paraId="19EFA845" w14:textId="77777777" w:rsidR="00543600" w:rsidRPr="00543600" w:rsidRDefault="00543600" w:rsidP="000C067B">
            <w:pPr>
              <w:rPr>
                <w:rFonts w:ascii="Verdana" w:hAnsi="Verdana"/>
                <w:sz w:val="20"/>
                <w:szCs w:val="20"/>
              </w:rPr>
            </w:pPr>
            <w:r w:rsidRPr="00543600">
              <w:rPr>
                <w:rFonts w:ascii="Verdana" w:hAnsi="Verdana"/>
                <w:sz w:val="20"/>
                <w:szCs w:val="20"/>
              </w:rPr>
              <w:t>4.1</w:t>
            </w:r>
          </w:p>
        </w:tc>
        <w:tc>
          <w:tcPr>
            <w:tcW w:w="7711" w:type="dxa"/>
          </w:tcPr>
          <w:p w14:paraId="19EFA846" w14:textId="77777777" w:rsidR="00543600" w:rsidRPr="00543600" w:rsidRDefault="00543600" w:rsidP="00117061">
            <w:pPr>
              <w:pStyle w:val="BodyText3"/>
              <w:jc w:val="both"/>
              <w:rPr>
                <w:rFonts w:ascii="Verdana" w:hAnsi="Verdana"/>
                <w:sz w:val="20"/>
                <w:szCs w:val="20"/>
              </w:rPr>
            </w:pPr>
            <w:r w:rsidRPr="00543600">
              <w:rPr>
                <w:rFonts w:ascii="Verdana" w:hAnsi="Verdana"/>
                <w:sz w:val="20"/>
                <w:szCs w:val="20"/>
              </w:rPr>
              <w:t>Is the bidder or any of its directors listed on the National Treasury’s Database of Restricted Suppliers as companies or persons prohibited from doing business with the public sector?</w:t>
            </w:r>
          </w:p>
          <w:p w14:paraId="19EFA847" w14:textId="77777777" w:rsidR="00543600" w:rsidRPr="00543600" w:rsidRDefault="00543600" w:rsidP="00117061">
            <w:pPr>
              <w:pStyle w:val="BodyText2"/>
            </w:pPr>
            <w:r w:rsidRPr="00543600">
              <w:t xml:space="preserve">(Companies or persons who are listed on this Database were informed in writing of this restriction by the Accounting Officer/Authority of the institution that imposed the restriction after the </w:t>
            </w:r>
            <w:proofErr w:type="spellStart"/>
            <w:r w:rsidRPr="00543600">
              <w:rPr>
                <w:i/>
                <w:iCs/>
              </w:rPr>
              <w:t>audi</w:t>
            </w:r>
            <w:proofErr w:type="spellEnd"/>
            <w:r w:rsidRPr="00543600">
              <w:rPr>
                <w:i/>
                <w:iCs/>
              </w:rPr>
              <w:t xml:space="preserve"> alteram partem</w:t>
            </w:r>
            <w:r w:rsidRPr="00543600">
              <w:t xml:space="preserve"> rule was applied).</w:t>
            </w:r>
          </w:p>
          <w:p w14:paraId="19EFA848" w14:textId="77777777" w:rsidR="00543600" w:rsidRPr="00543600" w:rsidRDefault="00543600" w:rsidP="00117061">
            <w:pPr>
              <w:pStyle w:val="BodyText2"/>
            </w:pPr>
          </w:p>
          <w:p w14:paraId="19EFA849" w14:textId="77777777" w:rsidR="00543600" w:rsidRPr="00543600" w:rsidRDefault="00543600" w:rsidP="00117061">
            <w:pPr>
              <w:pStyle w:val="BodyText2"/>
              <w:rPr>
                <w:b/>
                <w:bCs/>
              </w:rPr>
            </w:pPr>
            <w:r w:rsidRPr="00543600">
              <w:rPr>
                <w:b/>
                <w:bCs/>
              </w:rPr>
              <w:t>The Database of Restricted Suppliers now resides on the National Treasury’s website(</w:t>
            </w:r>
            <w:hyperlink r:id="rId14" w:history="1">
              <w:r w:rsidRPr="00543600">
                <w:rPr>
                  <w:rStyle w:val="Hyperlink"/>
                </w:rPr>
                <w:t>www.treasury.gov.za</w:t>
              </w:r>
            </w:hyperlink>
            <w:r w:rsidRPr="00543600">
              <w:rPr>
                <w:b/>
                <w:bCs/>
              </w:rPr>
              <w:t xml:space="preserve">) and can be accessed by clicking on its link at the bottom of the home page. </w:t>
            </w:r>
          </w:p>
          <w:p w14:paraId="19EFA84A" w14:textId="77777777" w:rsidR="00543600" w:rsidRPr="00543600" w:rsidRDefault="00543600" w:rsidP="00117061">
            <w:pPr>
              <w:pStyle w:val="BodyText2"/>
              <w:rPr>
                <w:i/>
                <w:iCs/>
              </w:rPr>
            </w:pPr>
          </w:p>
        </w:tc>
        <w:tc>
          <w:tcPr>
            <w:tcW w:w="735" w:type="dxa"/>
          </w:tcPr>
          <w:p w14:paraId="19EFA84B"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4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2"/>
                  <w:enabled/>
                  <w:calcOnExit w:val="0"/>
                  <w:checkBox>
                    <w:sizeAuto/>
                    <w:default w:val="0"/>
                  </w:checkBox>
                </w:ffData>
              </w:fldChar>
            </w:r>
            <w:bookmarkStart w:id="74" w:name="Check2"/>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4"/>
          </w:p>
          <w:p w14:paraId="19EFA84D" w14:textId="77777777" w:rsidR="00543600" w:rsidRPr="00543600" w:rsidRDefault="00543600" w:rsidP="000C067B">
            <w:pPr>
              <w:jc w:val="center"/>
              <w:rPr>
                <w:rFonts w:ascii="Verdana" w:hAnsi="Verdana"/>
                <w:sz w:val="20"/>
                <w:szCs w:val="20"/>
              </w:rPr>
            </w:pPr>
          </w:p>
          <w:p w14:paraId="19EFA84E" w14:textId="77777777" w:rsidR="00543600" w:rsidRPr="00543600" w:rsidRDefault="00543600" w:rsidP="000C067B">
            <w:pPr>
              <w:jc w:val="center"/>
              <w:rPr>
                <w:rFonts w:ascii="Verdana" w:hAnsi="Verdana"/>
                <w:sz w:val="20"/>
                <w:szCs w:val="20"/>
              </w:rPr>
            </w:pPr>
          </w:p>
        </w:tc>
        <w:tc>
          <w:tcPr>
            <w:tcW w:w="633" w:type="dxa"/>
          </w:tcPr>
          <w:p w14:paraId="19EFA84F"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50"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3"/>
                  <w:enabled/>
                  <w:calcOnExit w:val="0"/>
                  <w:checkBox>
                    <w:sizeAuto/>
                    <w:default w:val="0"/>
                  </w:checkBox>
                </w:ffData>
              </w:fldChar>
            </w:r>
            <w:bookmarkStart w:id="75" w:name="Check3"/>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5"/>
          </w:p>
          <w:p w14:paraId="19EFA851" w14:textId="77777777" w:rsidR="00543600" w:rsidRPr="00543600" w:rsidRDefault="00543600" w:rsidP="000C067B">
            <w:pPr>
              <w:jc w:val="center"/>
              <w:rPr>
                <w:rFonts w:ascii="Verdana" w:hAnsi="Verdana"/>
                <w:sz w:val="20"/>
                <w:szCs w:val="20"/>
              </w:rPr>
            </w:pPr>
          </w:p>
        </w:tc>
      </w:tr>
      <w:tr w:rsidR="00543600" w:rsidRPr="00543600" w14:paraId="19EFA856" w14:textId="77777777" w:rsidTr="00117061">
        <w:trPr>
          <w:cantSplit/>
        </w:trPr>
        <w:tc>
          <w:tcPr>
            <w:tcW w:w="761" w:type="dxa"/>
          </w:tcPr>
          <w:p w14:paraId="19EFA853" w14:textId="77777777" w:rsidR="00543600" w:rsidRPr="00543600" w:rsidRDefault="00543600" w:rsidP="000C067B">
            <w:pPr>
              <w:rPr>
                <w:rFonts w:ascii="Verdana" w:hAnsi="Verdana"/>
                <w:sz w:val="20"/>
                <w:szCs w:val="20"/>
              </w:rPr>
            </w:pPr>
            <w:r w:rsidRPr="00543600">
              <w:rPr>
                <w:rFonts w:ascii="Verdana" w:hAnsi="Verdana"/>
                <w:sz w:val="20"/>
                <w:szCs w:val="20"/>
              </w:rPr>
              <w:t>4.1.1</w:t>
            </w:r>
          </w:p>
        </w:tc>
        <w:tc>
          <w:tcPr>
            <w:tcW w:w="9079" w:type="dxa"/>
            <w:gridSpan w:val="3"/>
          </w:tcPr>
          <w:p w14:paraId="19EFA854"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55" w14:textId="77777777" w:rsidR="00543600" w:rsidRPr="00543600" w:rsidRDefault="00543600" w:rsidP="00117061">
            <w:pPr>
              <w:jc w:val="both"/>
              <w:rPr>
                <w:rFonts w:ascii="Verdana" w:hAnsi="Verdana"/>
                <w:sz w:val="20"/>
                <w:szCs w:val="20"/>
              </w:rPr>
            </w:pPr>
          </w:p>
        </w:tc>
      </w:tr>
      <w:tr w:rsidR="00543600" w:rsidRPr="00543600" w14:paraId="19EFA85F" w14:textId="77777777" w:rsidTr="00117061">
        <w:trPr>
          <w:cantSplit/>
        </w:trPr>
        <w:tc>
          <w:tcPr>
            <w:tcW w:w="761" w:type="dxa"/>
          </w:tcPr>
          <w:p w14:paraId="19EFA857" w14:textId="77777777" w:rsidR="00543600" w:rsidRPr="00543600" w:rsidRDefault="00543600" w:rsidP="000C067B">
            <w:pPr>
              <w:rPr>
                <w:rFonts w:ascii="Verdana" w:hAnsi="Verdana"/>
                <w:sz w:val="20"/>
                <w:szCs w:val="20"/>
              </w:rPr>
            </w:pPr>
            <w:r w:rsidRPr="00543600">
              <w:rPr>
                <w:rFonts w:ascii="Verdana" w:hAnsi="Verdana"/>
                <w:sz w:val="20"/>
                <w:szCs w:val="20"/>
              </w:rPr>
              <w:t>4.2</w:t>
            </w:r>
          </w:p>
        </w:tc>
        <w:tc>
          <w:tcPr>
            <w:tcW w:w="7711" w:type="dxa"/>
          </w:tcPr>
          <w:p w14:paraId="19EFA858" w14:textId="77777777" w:rsidR="00543600" w:rsidRPr="00543600" w:rsidRDefault="00543600" w:rsidP="00117061">
            <w:pPr>
              <w:jc w:val="both"/>
              <w:rPr>
                <w:rFonts w:ascii="Verdana" w:hAnsi="Verdana"/>
                <w:sz w:val="20"/>
                <w:szCs w:val="20"/>
              </w:rPr>
            </w:pPr>
            <w:r w:rsidRPr="00543600">
              <w:rPr>
                <w:rFonts w:ascii="Verdana" w:hAnsi="Verdana"/>
                <w:sz w:val="20"/>
                <w:szCs w:val="20"/>
              </w:rPr>
              <w:t xml:space="preserve">Is the bidder or any of its directors listed on the Register for Tender Defaulters in terms of section 29 of the Prevention and Combating of Corrupt Activities Act (No 12 of 2004)? </w:t>
            </w:r>
          </w:p>
          <w:p w14:paraId="19EFA859" w14:textId="77777777" w:rsidR="00543600" w:rsidRPr="00543600" w:rsidRDefault="00543600" w:rsidP="00117061">
            <w:pPr>
              <w:pStyle w:val="BodyTextIndent"/>
              <w:ind w:left="2"/>
              <w:rPr>
                <w:rFonts w:ascii="Verdana" w:hAnsi="Verdana"/>
                <w:b/>
                <w:bCs/>
                <w:sz w:val="20"/>
              </w:rPr>
            </w:pPr>
            <w:r w:rsidRPr="00543600">
              <w:rPr>
                <w:rFonts w:ascii="Verdana" w:hAnsi="Verdana"/>
                <w:b/>
                <w:bCs/>
                <w:sz w:val="20"/>
              </w:rPr>
              <w:t>The Register for Tender Defaulters can be accessed on the National Treasury’s website (</w:t>
            </w:r>
            <w:hyperlink r:id="rId15" w:history="1">
              <w:r w:rsidRPr="00543600">
                <w:rPr>
                  <w:rStyle w:val="Hyperlink"/>
                  <w:rFonts w:ascii="Verdana" w:hAnsi="Verdana"/>
                  <w:b/>
                  <w:bCs/>
                  <w:sz w:val="20"/>
                </w:rPr>
                <w:t>www.treasury.gov.za</w:t>
              </w:r>
            </w:hyperlink>
            <w:r w:rsidRPr="00543600">
              <w:rPr>
                <w:rFonts w:ascii="Verdana" w:hAnsi="Verdana"/>
                <w:b/>
                <w:bCs/>
                <w:sz w:val="20"/>
              </w:rPr>
              <w:t xml:space="preserve">) by clicking on its link at the bottom of the home page. </w:t>
            </w:r>
          </w:p>
          <w:p w14:paraId="19EFA85A" w14:textId="77777777" w:rsidR="00543600" w:rsidRPr="00543600" w:rsidRDefault="00543600" w:rsidP="00117061">
            <w:pPr>
              <w:pStyle w:val="BodyTextIndent"/>
              <w:ind w:left="2"/>
              <w:rPr>
                <w:rFonts w:ascii="Verdana" w:hAnsi="Verdana"/>
                <w:i/>
                <w:iCs/>
                <w:sz w:val="20"/>
              </w:rPr>
            </w:pPr>
          </w:p>
        </w:tc>
        <w:tc>
          <w:tcPr>
            <w:tcW w:w="735" w:type="dxa"/>
          </w:tcPr>
          <w:p w14:paraId="19EFA85B"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5C"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1"/>
                  <w:enabled/>
                  <w:calcOnExit w:val="0"/>
                  <w:checkBox>
                    <w:sizeAuto/>
                    <w:default w:val="0"/>
                  </w:checkBox>
                </w:ffData>
              </w:fldChar>
            </w:r>
            <w:bookmarkStart w:id="76" w:name="Check1"/>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6"/>
          </w:p>
        </w:tc>
        <w:tc>
          <w:tcPr>
            <w:tcW w:w="633" w:type="dxa"/>
          </w:tcPr>
          <w:p w14:paraId="19EFA85D"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5E"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4"/>
                  <w:enabled/>
                  <w:calcOnExit w:val="0"/>
                  <w:checkBox>
                    <w:sizeAuto/>
                    <w:default w:val="0"/>
                  </w:checkBox>
                </w:ffData>
              </w:fldChar>
            </w:r>
            <w:bookmarkStart w:id="77" w:name="Check4"/>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7"/>
          </w:p>
        </w:tc>
      </w:tr>
      <w:tr w:rsidR="00543600" w:rsidRPr="00543600" w14:paraId="19EFA863" w14:textId="77777777" w:rsidTr="00117061">
        <w:trPr>
          <w:cantSplit/>
        </w:trPr>
        <w:tc>
          <w:tcPr>
            <w:tcW w:w="761" w:type="dxa"/>
          </w:tcPr>
          <w:p w14:paraId="19EFA860" w14:textId="77777777" w:rsidR="00543600" w:rsidRPr="00543600" w:rsidRDefault="00543600" w:rsidP="000C067B">
            <w:pPr>
              <w:rPr>
                <w:rFonts w:ascii="Verdana" w:hAnsi="Verdana"/>
                <w:sz w:val="20"/>
                <w:szCs w:val="20"/>
              </w:rPr>
            </w:pPr>
            <w:r w:rsidRPr="00543600">
              <w:rPr>
                <w:rFonts w:ascii="Verdana" w:hAnsi="Verdana"/>
                <w:sz w:val="20"/>
                <w:szCs w:val="20"/>
              </w:rPr>
              <w:t>4.2.1</w:t>
            </w:r>
          </w:p>
        </w:tc>
        <w:tc>
          <w:tcPr>
            <w:tcW w:w="9079" w:type="dxa"/>
            <w:gridSpan w:val="3"/>
          </w:tcPr>
          <w:p w14:paraId="19EFA861"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62" w14:textId="77777777" w:rsidR="00543600" w:rsidRPr="00543600" w:rsidRDefault="00543600" w:rsidP="00117061">
            <w:pPr>
              <w:jc w:val="both"/>
              <w:rPr>
                <w:rFonts w:ascii="Verdana" w:hAnsi="Verdana"/>
                <w:sz w:val="20"/>
                <w:szCs w:val="20"/>
              </w:rPr>
            </w:pPr>
          </w:p>
        </w:tc>
      </w:tr>
      <w:tr w:rsidR="00543600" w:rsidRPr="00543600" w14:paraId="19EFA86B" w14:textId="77777777" w:rsidTr="00117061">
        <w:trPr>
          <w:cantSplit/>
        </w:trPr>
        <w:tc>
          <w:tcPr>
            <w:tcW w:w="761" w:type="dxa"/>
          </w:tcPr>
          <w:p w14:paraId="19EFA864" w14:textId="77777777" w:rsidR="00543600" w:rsidRPr="00543600" w:rsidRDefault="00543600" w:rsidP="000C067B">
            <w:pPr>
              <w:rPr>
                <w:rFonts w:ascii="Verdana" w:hAnsi="Verdana"/>
                <w:sz w:val="20"/>
                <w:szCs w:val="20"/>
              </w:rPr>
            </w:pPr>
            <w:r w:rsidRPr="00543600">
              <w:rPr>
                <w:rFonts w:ascii="Verdana" w:hAnsi="Verdana"/>
                <w:sz w:val="20"/>
                <w:szCs w:val="20"/>
              </w:rPr>
              <w:t>4.3</w:t>
            </w:r>
          </w:p>
        </w:tc>
        <w:tc>
          <w:tcPr>
            <w:tcW w:w="7711" w:type="dxa"/>
          </w:tcPr>
          <w:p w14:paraId="19EFA865" w14:textId="77777777" w:rsidR="00543600" w:rsidRPr="00543600" w:rsidRDefault="00543600" w:rsidP="00117061">
            <w:pPr>
              <w:jc w:val="both"/>
              <w:rPr>
                <w:rFonts w:ascii="Verdana" w:hAnsi="Verdana"/>
                <w:sz w:val="20"/>
                <w:szCs w:val="20"/>
              </w:rPr>
            </w:pPr>
            <w:r w:rsidRPr="00543600">
              <w:rPr>
                <w:rFonts w:ascii="Verdana" w:hAnsi="Verdana"/>
                <w:sz w:val="20"/>
                <w:szCs w:val="20"/>
              </w:rPr>
              <w:t>Was the bidder or any of its directors convicted by a court of law (including a court outside of the Republic of South Africa) for fraud or corruption during the past five years?</w:t>
            </w:r>
          </w:p>
          <w:p w14:paraId="19EFA866" w14:textId="77777777" w:rsidR="00543600" w:rsidRPr="00543600" w:rsidRDefault="00543600" w:rsidP="00117061">
            <w:pPr>
              <w:jc w:val="both"/>
              <w:rPr>
                <w:rFonts w:ascii="Verdana" w:hAnsi="Verdana"/>
                <w:sz w:val="20"/>
                <w:szCs w:val="20"/>
              </w:rPr>
            </w:pPr>
          </w:p>
        </w:tc>
        <w:tc>
          <w:tcPr>
            <w:tcW w:w="735" w:type="dxa"/>
          </w:tcPr>
          <w:p w14:paraId="19EFA867"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68"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bookmarkStart w:id="78" w:name="Check8"/>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8"/>
          </w:p>
        </w:tc>
        <w:tc>
          <w:tcPr>
            <w:tcW w:w="633" w:type="dxa"/>
          </w:tcPr>
          <w:p w14:paraId="19EFA869"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6A"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bookmarkStart w:id="79" w:name="Check7"/>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bookmarkEnd w:id="79"/>
          </w:p>
        </w:tc>
      </w:tr>
      <w:tr w:rsidR="00543600" w:rsidRPr="00543600" w14:paraId="19EFA870" w14:textId="77777777" w:rsidTr="00117061">
        <w:trPr>
          <w:cantSplit/>
        </w:trPr>
        <w:tc>
          <w:tcPr>
            <w:tcW w:w="761" w:type="dxa"/>
          </w:tcPr>
          <w:p w14:paraId="19EFA86C" w14:textId="77777777" w:rsidR="00543600" w:rsidRPr="00543600" w:rsidRDefault="00543600" w:rsidP="000C067B">
            <w:pPr>
              <w:rPr>
                <w:rFonts w:ascii="Verdana" w:hAnsi="Verdana"/>
                <w:sz w:val="20"/>
                <w:szCs w:val="20"/>
              </w:rPr>
            </w:pPr>
            <w:r w:rsidRPr="00543600">
              <w:rPr>
                <w:rFonts w:ascii="Verdana" w:hAnsi="Verdana"/>
                <w:sz w:val="20"/>
                <w:szCs w:val="20"/>
              </w:rPr>
              <w:t>4.3.1</w:t>
            </w:r>
          </w:p>
        </w:tc>
        <w:tc>
          <w:tcPr>
            <w:tcW w:w="9079" w:type="dxa"/>
            <w:gridSpan w:val="3"/>
          </w:tcPr>
          <w:p w14:paraId="19EFA86D"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6E" w14:textId="77777777" w:rsidR="00543600" w:rsidRPr="00543600" w:rsidRDefault="00543600" w:rsidP="00117061">
            <w:pPr>
              <w:jc w:val="both"/>
              <w:rPr>
                <w:rFonts w:ascii="Verdana" w:hAnsi="Verdana"/>
                <w:sz w:val="20"/>
                <w:szCs w:val="20"/>
              </w:rPr>
            </w:pPr>
          </w:p>
          <w:p w14:paraId="19EFA86F" w14:textId="77777777" w:rsidR="00543600" w:rsidRPr="00543600" w:rsidRDefault="00543600" w:rsidP="00117061">
            <w:pPr>
              <w:jc w:val="both"/>
              <w:rPr>
                <w:rFonts w:ascii="Verdana" w:hAnsi="Verdana"/>
                <w:sz w:val="20"/>
                <w:szCs w:val="20"/>
              </w:rPr>
            </w:pPr>
          </w:p>
        </w:tc>
      </w:tr>
      <w:tr w:rsidR="00543600" w:rsidRPr="00543600" w14:paraId="19EFA878" w14:textId="77777777" w:rsidTr="00117061">
        <w:trPr>
          <w:cantSplit/>
        </w:trPr>
        <w:tc>
          <w:tcPr>
            <w:tcW w:w="761" w:type="dxa"/>
          </w:tcPr>
          <w:p w14:paraId="19EFA871" w14:textId="77777777" w:rsidR="00543600" w:rsidRPr="00543600" w:rsidRDefault="00543600" w:rsidP="000C067B">
            <w:pPr>
              <w:rPr>
                <w:rFonts w:ascii="Verdana" w:hAnsi="Verdana"/>
                <w:sz w:val="20"/>
                <w:szCs w:val="20"/>
              </w:rPr>
            </w:pPr>
            <w:r w:rsidRPr="00543600">
              <w:rPr>
                <w:rFonts w:ascii="Verdana" w:hAnsi="Verdana"/>
                <w:sz w:val="20"/>
                <w:szCs w:val="20"/>
              </w:rPr>
              <w:t>4.4</w:t>
            </w:r>
          </w:p>
        </w:tc>
        <w:tc>
          <w:tcPr>
            <w:tcW w:w="7711" w:type="dxa"/>
          </w:tcPr>
          <w:p w14:paraId="19EFA872" w14:textId="77777777" w:rsidR="00543600" w:rsidRPr="00543600" w:rsidRDefault="00543600" w:rsidP="00117061">
            <w:pPr>
              <w:jc w:val="both"/>
              <w:rPr>
                <w:rFonts w:ascii="Verdana" w:hAnsi="Verdana"/>
                <w:sz w:val="20"/>
                <w:szCs w:val="20"/>
              </w:rPr>
            </w:pPr>
            <w:r w:rsidRPr="00543600">
              <w:rPr>
                <w:rFonts w:ascii="Verdana" w:hAnsi="Verdana"/>
                <w:sz w:val="20"/>
                <w:szCs w:val="20"/>
              </w:rPr>
              <w:t>Was any contract between the bidder and any organ of state terminated during the past five years on account of failure to perform on or comply with the contract?</w:t>
            </w:r>
          </w:p>
          <w:p w14:paraId="19EFA873" w14:textId="77777777" w:rsidR="00543600" w:rsidRPr="00543600" w:rsidRDefault="00543600" w:rsidP="00117061">
            <w:pPr>
              <w:jc w:val="both"/>
              <w:rPr>
                <w:rFonts w:ascii="Verdana" w:hAnsi="Verdana"/>
                <w:sz w:val="20"/>
                <w:szCs w:val="20"/>
              </w:rPr>
            </w:pPr>
          </w:p>
        </w:tc>
        <w:tc>
          <w:tcPr>
            <w:tcW w:w="735" w:type="dxa"/>
          </w:tcPr>
          <w:p w14:paraId="19EFA874" w14:textId="77777777" w:rsidR="00543600" w:rsidRPr="00543600" w:rsidRDefault="00543600" w:rsidP="000C067B">
            <w:pPr>
              <w:jc w:val="center"/>
              <w:rPr>
                <w:rFonts w:ascii="Verdana" w:hAnsi="Verdana"/>
                <w:sz w:val="20"/>
                <w:szCs w:val="20"/>
              </w:rPr>
            </w:pPr>
            <w:r w:rsidRPr="00543600">
              <w:rPr>
                <w:rFonts w:ascii="Verdana" w:hAnsi="Verdana"/>
                <w:sz w:val="20"/>
                <w:szCs w:val="20"/>
              </w:rPr>
              <w:t>Yes</w:t>
            </w:r>
          </w:p>
          <w:p w14:paraId="19EFA875"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p>
        </w:tc>
        <w:tc>
          <w:tcPr>
            <w:tcW w:w="633" w:type="dxa"/>
          </w:tcPr>
          <w:p w14:paraId="19EFA876" w14:textId="77777777" w:rsidR="00543600" w:rsidRPr="00543600" w:rsidRDefault="00543600" w:rsidP="000C067B">
            <w:pPr>
              <w:jc w:val="center"/>
              <w:rPr>
                <w:rFonts w:ascii="Verdana" w:hAnsi="Verdana"/>
                <w:sz w:val="20"/>
                <w:szCs w:val="20"/>
              </w:rPr>
            </w:pPr>
            <w:r w:rsidRPr="00543600">
              <w:rPr>
                <w:rFonts w:ascii="Verdana" w:hAnsi="Verdana"/>
                <w:sz w:val="20"/>
                <w:szCs w:val="20"/>
              </w:rPr>
              <w:t>No</w:t>
            </w:r>
          </w:p>
          <w:p w14:paraId="19EFA877" w14:textId="77777777" w:rsidR="00543600" w:rsidRPr="00543600" w:rsidRDefault="00543600"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r w:rsidRPr="00543600">
              <w:rPr>
                <w:rFonts w:ascii="Verdana" w:hAnsi="Verdana"/>
                <w:sz w:val="20"/>
                <w:szCs w:val="20"/>
              </w:rPr>
              <w:instrText xml:space="preserve"> FORMCHECKBOX </w:instrText>
            </w:r>
            <w:r w:rsidR="00D87151">
              <w:rPr>
                <w:rFonts w:ascii="Verdana" w:hAnsi="Verdana"/>
                <w:sz w:val="20"/>
                <w:szCs w:val="20"/>
              </w:rPr>
            </w:r>
            <w:r w:rsidR="00D87151">
              <w:rPr>
                <w:rFonts w:ascii="Verdana" w:hAnsi="Verdana"/>
                <w:sz w:val="20"/>
                <w:szCs w:val="20"/>
              </w:rPr>
              <w:fldChar w:fldCharType="separate"/>
            </w:r>
            <w:r w:rsidRPr="00543600">
              <w:rPr>
                <w:rFonts w:ascii="Verdana" w:hAnsi="Verdana"/>
                <w:sz w:val="20"/>
                <w:szCs w:val="20"/>
              </w:rPr>
              <w:fldChar w:fldCharType="end"/>
            </w:r>
          </w:p>
        </w:tc>
      </w:tr>
      <w:tr w:rsidR="00543600" w:rsidRPr="00543600" w14:paraId="19EFA87D" w14:textId="77777777" w:rsidTr="00117061">
        <w:trPr>
          <w:cantSplit/>
        </w:trPr>
        <w:tc>
          <w:tcPr>
            <w:tcW w:w="761" w:type="dxa"/>
          </w:tcPr>
          <w:p w14:paraId="19EFA879" w14:textId="77777777" w:rsidR="00543600" w:rsidRPr="00543600" w:rsidRDefault="00543600" w:rsidP="000C067B">
            <w:pPr>
              <w:rPr>
                <w:rFonts w:ascii="Verdana" w:hAnsi="Verdana"/>
                <w:sz w:val="20"/>
                <w:szCs w:val="20"/>
              </w:rPr>
            </w:pPr>
            <w:r w:rsidRPr="00543600">
              <w:rPr>
                <w:rFonts w:ascii="Verdana" w:hAnsi="Verdana"/>
                <w:sz w:val="20"/>
                <w:szCs w:val="20"/>
              </w:rPr>
              <w:t>4.4.1</w:t>
            </w:r>
          </w:p>
        </w:tc>
        <w:tc>
          <w:tcPr>
            <w:tcW w:w="9079" w:type="dxa"/>
            <w:gridSpan w:val="3"/>
          </w:tcPr>
          <w:p w14:paraId="19EFA87A" w14:textId="77777777"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14:paraId="19EFA87B" w14:textId="77777777" w:rsidR="00543600" w:rsidRPr="00543600" w:rsidRDefault="00543600" w:rsidP="00117061">
            <w:pPr>
              <w:jc w:val="both"/>
              <w:rPr>
                <w:rFonts w:ascii="Verdana" w:hAnsi="Verdana"/>
                <w:sz w:val="20"/>
                <w:szCs w:val="20"/>
              </w:rPr>
            </w:pPr>
          </w:p>
          <w:p w14:paraId="19EFA87C" w14:textId="77777777" w:rsidR="00543600" w:rsidRPr="00543600" w:rsidRDefault="00543600" w:rsidP="00117061">
            <w:pPr>
              <w:jc w:val="both"/>
              <w:rPr>
                <w:rFonts w:ascii="Verdana" w:hAnsi="Verdana"/>
                <w:sz w:val="20"/>
                <w:szCs w:val="20"/>
              </w:rPr>
            </w:pPr>
          </w:p>
        </w:tc>
      </w:tr>
    </w:tbl>
    <w:p w14:paraId="19EFA87E" w14:textId="77777777" w:rsidR="00543600" w:rsidRPr="00543600" w:rsidRDefault="00543600" w:rsidP="00543600">
      <w:pPr>
        <w:rPr>
          <w:rFonts w:ascii="Verdana" w:hAnsi="Verdana"/>
          <w:sz w:val="20"/>
          <w:szCs w:val="20"/>
        </w:rPr>
      </w:pPr>
    </w:p>
    <w:p w14:paraId="19EFA87F"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SBD 8</w:t>
      </w:r>
    </w:p>
    <w:p w14:paraId="19EFA880" w14:textId="77777777" w:rsidR="00543600" w:rsidRPr="00543600" w:rsidRDefault="00543600" w:rsidP="00543600">
      <w:pPr>
        <w:pStyle w:val="BodyTextIndent"/>
        <w:ind w:left="900" w:hanging="720"/>
        <w:jc w:val="center"/>
        <w:rPr>
          <w:rFonts w:ascii="Verdana" w:hAnsi="Verdana"/>
          <w:b/>
          <w:bCs/>
          <w:sz w:val="20"/>
        </w:rPr>
      </w:pPr>
    </w:p>
    <w:p w14:paraId="19EFA881" w14:textId="77777777" w:rsidR="00543600" w:rsidRPr="00543600" w:rsidRDefault="00543600" w:rsidP="00543600">
      <w:pPr>
        <w:pStyle w:val="BodyTextIndent"/>
        <w:ind w:left="900" w:hanging="720"/>
        <w:jc w:val="center"/>
        <w:rPr>
          <w:rFonts w:ascii="Verdana" w:hAnsi="Verdana"/>
          <w:b/>
          <w:bCs/>
          <w:sz w:val="20"/>
        </w:rPr>
      </w:pPr>
      <w:r w:rsidRPr="00543600">
        <w:rPr>
          <w:rFonts w:ascii="Verdana" w:hAnsi="Verdana"/>
          <w:b/>
          <w:bCs/>
          <w:sz w:val="20"/>
        </w:rPr>
        <w:t>CERTIFICATION</w:t>
      </w:r>
    </w:p>
    <w:p w14:paraId="19EFA882" w14:textId="77777777" w:rsidR="00543600" w:rsidRPr="00543600" w:rsidRDefault="00543600" w:rsidP="00543600">
      <w:pPr>
        <w:pStyle w:val="BodyTextIndent"/>
        <w:ind w:left="900" w:hanging="720"/>
        <w:jc w:val="center"/>
        <w:rPr>
          <w:rFonts w:ascii="Verdana" w:hAnsi="Verdana"/>
          <w:b/>
          <w:bCs/>
          <w:sz w:val="20"/>
        </w:rPr>
      </w:pPr>
    </w:p>
    <w:p w14:paraId="19EFA883" w14:textId="77777777"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I, THE UNDERSIGNED (FULL NAME)…………………………………………………</w:t>
      </w:r>
    </w:p>
    <w:p w14:paraId="19EFA884" w14:textId="77777777" w:rsidR="00543600" w:rsidRPr="00543600" w:rsidRDefault="00543600" w:rsidP="00543600">
      <w:pPr>
        <w:pStyle w:val="BodyTextIndent"/>
        <w:tabs>
          <w:tab w:val="left" w:pos="180"/>
        </w:tabs>
        <w:ind w:hanging="720"/>
        <w:rPr>
          <w:rFonts w:ascii="Verdana" w:hAnsi="Verdana"/>
          <w:b/>
          <w:bCs/>
          <w:sz w:val="20"/>
        </w:rPr>
      </w:pPr>
      <w:r w:rsidRPr="00543600">
        <w:rPr>
          <w:rFonts w:ascii="Verdana" w:hAnsi="Verdana"/>
          <w:b/>
          <w:bCs/>
          <w:sz w:val="20"/>
        </w:rPr>
        <w:tab/>
        <w:t>CERTIFY THAT THE INFORMATION FURNISHED ON THIS DECLARATION FORM IS TRUE AND CORRECT.</w:t>
      </w:r>
    </w:p>
    <w:p w14:paraId="19EFA885"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6"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I ACCEPT THAT, IN ADDITION TO CANCELLATION OF A CONTRACT, ACTION MAY BE TAKEN AGAINST ME SHOULD THIS DECLARATION PROVE TO BE FALSE.</w:t>
      </w:r>
    </w:p>
    <w:p w14:paraId="19EFA887"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8" w14:textId="77777777" w:rsidR="00543600" w:rsidRPr="00543600" w:rsidRDefault="00543600" w:rsidP="00543600">
      <w:pPr>
        <w:pStyle w:val="BodyTextIndent"/>
        <w:tabs>
          <w:tab w:val="left" w:pos="180"/>
          <w:tab w:val="left" w:pos="360"/>
        </w:tabs>
        <w:ind w:hanging="720"/>
        <w:rPr>
          <w:rFonts w:ascii="Verdana" w:hAnsi="Verdana"/>
          <w:b/>
          <w:bCs/>
          <w:sz w:val="20"/>
        </w:rPr>
      </w:pPr>
    </w:p>
    <w:p w14:paraId="19EFA889"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19EFA88A" w14:textId="727FC164" w:rsidR="00543600" w:rsidRPr="00543600" w:rsidRDefault="005F233C" w:rsidP="00543600">
      <w:pPr>
        <w:pStyle w:val="BodyTextIndent"/>
        <w:tabs>
          <w:tab w:val="left" w:pos="180"/>
          <w:tab w:val="left" w:pos="360"/>
        </w:tabs>
        <w:ind w:hanging="720"/>
        <w:rPr>
          <w:rFonts w:ascii="Verdana" w:hAnsi="Verdana"/>
          <w:b/>
          <w:bCs/>
          <w:sz w:val="20"/>
        </w:rPr>
      </w:pPr>
      <w:r>
        <w:rPr>
          <w:rFonts w:ascii="Verdana" w:hAnsi="Verdana"/>
          <w:b/>
          <w:bCs/>
          <w:sz w:val="20"/>
        </w:rPr>
        <w:tab/>
        <w:t xml:space="preserve">Signature </w:t>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Pr>
          <w:rFonts w:ascii="Verdana" w:hAnsi="Verdana"/>
          <w:b/>
          <w:bCs/>
          <w:sz w:val="20"/>
        </w:rPr>
        <w:tab/>
      </w:r>
      <w:r w:rsidR="00543600" w:rsidRPr="00543600">
        <w:rPr>
          <w:rFonts w:ascii="Verdana" w:hAnsi="Verdana"/>
          <w:b/>
          <w:bCs/>
          <w:sz w:val="20"/>
        </w:rPr>
        <w:t>Date</w:t>
      </w:r>
    </w:p>
    <w:p w14:paraId="19EFA88B" w14:textId="77777777" w:rsidR="00543600" w:rsidRPr="00543600" w:rsidRDefault="00543600" w:rsidP="00543600">
      <w:pPr>
        <w:pStyle w:val="BodyTextIndent"/>
        <w:tabs>
          <w:tab w:val="left" w:pos="180"/>
          <w:tab w:val="left" w:pos="360"/>
        </w:tabs>
        <w:ind w:left="0"/>
        <w:rPr>
          <w:rFonts w:ascii="Verdana" w:hAnsi="Verdana"/>
          <w:b/>
          <w:bCs/>
          <w:sz w:val="20"/>
        </w:rPr>
      </w:pPr>
    </w:p>
    <w:p w14:paraId="19EFA88C" w14:textId="77777777"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14:paraId="19EFA88D" w14:textId="2A2B011B" w:rsidR="00543600" w:rsidRPr="00543600" w:rsidRDefault="00543600" w:rsidP="00543600">
      <w:pPr>
        <w:pStyle w:val="BodyTextIndent"/>
        <w:tabs>
          <w:tab w:val="left" w:pos="180"/>
          <w:tab w:val="left" w:pos="360"/>
        </w:tabs>
        <w:ind w:hanging="720"/>
        <w:rPr>
          <w:rFonts w:ascii="Verdana" w:hAnsi="Verdana"/>
          <w:sz w:val="20"/>
        </w:rPr>
      </w:pPr>
      <w:r w:rsidRPr="00543600">
        <w:rPr>
          <w:rFonts w:ascii="Verdana" w:hAnsi="Verdana"/>
          <w:b/>
          <w:bCs/>
          <w:sz w:val="20"/>
        </w:rPr>
        <w:tab/>
        <w:t>Position</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Name of Bidder</w:t>
      </w:r>
    </w:p>
    <w:p w14:paraId="19EFA88E" w14:textId="77777777" w:rsidR="00543600" w:rsidRDefault="00543600" w:rsidP="00543600">
      <w:pPr>
        <w:pStyle w:val="BodyTextIndent"/>
        <w:ind w:left="900" w:hanging="720"/>
        <w:rPr>
          <w:rFonts w:ascii="Verdana" w:hAnsi="Verdana"/>
          <w:sz w:val="20"/>
        </w:rPr>
      </w:pPr>
      <w:r w:rsidRPr="00543600">
        <w:rPr>
          <w:rFonts w:ascii="Verdana" w:hAnsi="Verdana"/>
          <w:sz w:val="20"/>
        </w:rPr>
        <w:tab/>
      </w:r>
      <w:r w:rsidRPr="00543600">
        <w:rPr>
          <w:rFonts w:ascii="Verdana" w:hAnsi="Verdana"/>
          <w:sz w:val="20"/>
        </w:rPr>
        <w:tab/>
      </w:r>
      <w:r w:rsidRPr="00543600">
        <w:rPr>
          <w:rFonts w:ascii="Verdana" w:hAnsi="Verdana"/>
          <w:sz w:val="20"/>
        </w:rPr>
        <w:tab/>
      </w:r>
      <w:r w:rsidRPr="00543600">
        <w:rPr>
          <w:rFonts w:ascii="Verdana" w:hAnsi="Verdana"/>
          <w:sz w:val="20"/>
        </w:rPr>
        <w:tab/>
      </w:r>
    </w:p>
    <w:p w14:paraId="19EFA88F" w14:textId="77777777" w:rsidR="00543600" w:rsidRDefault="00543600" w:rsidP="00543600">
      <w:pPr>
        <w:pStyle w:val="BodyTextIndent"/>
        <w:ind w:left="900" w:hanging="720"/>
        <w:rPr>
          <w:rFonts w:ascii="Verdana" w:hAnsi="Verdana"/>
          <w:sz w:val="20"/>
        </w:rPr>
      </w:pPr>
    </w:p>
    <w:p w14:paraId="19EFA890" w14:textId="77777777" w:rsidR="00543600" w:rsidRDefault="00543600" w:rsidP="00543600">
      <w:pPr>
        <w:pStyle w:val="BodyTextIndent"/>
        <w:ind w:left="900" w:hanging="720"/>
        <w:rPr>
          <w:rFonts w:ascii="Verdana" w:hAnsi="Verdana"/>
          <w:sz w:val="20"/>
        </w:rPr>
      </w:pPr>
    </w:p>
    <w:p w14:paraId="19EFA891" w14:textId="77777777" w:rsidR="00543600" w:rsidRDefault="00543600" w:rsidP="00543600">
      <w:pPr>
        <w:pStyle w:val="BodyTextIndent"/>
        <w:ind w:left="900" w:hanging="720"/>
        <w:rPr>
          <w:rFonts w:ascii="Verdana" w:hAnsi="Verdana"/>
          <w:sz w:val="20"/>
        </w:rPr>
      </w:pPr>
    </w:p>
    <w:p w14:paraId="19EFA892" w14:textId="77777777" w:rsidR="00543600" w:rsidRDefault="00543600" w:rsidP="00543600">
      <w:pPr>
        <w:pStyle w:val="BodyTextIndent"/>
        <w:ind w:left="900" w:hanging="720"/>
        <w:rPr>
          <w:rFonts w:ascii="Verdana" w:hAnsi="Verdana"/>
          <w:sz w:val="20"/>
        </w:rPr>
      </w:pPr>
    </w:p>
    <w:p w14:paraId="19EFA893" w14:textId="77777777" w:rsidR="00543600" w:rsidRDefault="00543600" w:rsidP="00543600">
      <w:pPr>
        <w:pStyle w:val="BodyTextIndent"/>
        <w:ind w:left="900" w:hanging="720"/>
        <w:rPr>
          <w:rFonts w:ascii="Verdana" w:hAnsi="Verdana"/>
          <w:sz w:val="20"/>
        </w:rPr>
      </w:pPr>
    </w:p>
    <w:p w14:paraId="19EFA894" w14:textId="77777777" w:rsidR="00543600" w:rsidRDefault="00543600" w:rsidP="00543600">
      <w:pPr>
        <w:pStyle w:val="BodyTextIndent"/>
        <w:ind w:left="900" w:hanging="720"/>
        <w:rPr>
          <w:rFonts w:ascii="Verdana" w:hAnsi="Verdana"/>
          <w:sz w:val="20"/>
        </w:rPr>
      </w:pPr>
    </w:p>
    <w:p w14:paraId="19EFA895" w14:textId="77777777" w:rsidR="00543600" w:rsidRDefault="00543600" w:rsidP="00543600">
      <w:pPr>
        <w:pStyle w:val="BodyTextIndent"/>
        <w:ind w:left="900" w:hanging="720"/>
        <w:rPr>
          <w:rFonts w:ascii="Verdana" w:hAnsi="Verdana"/>
          <w:sz w:val="20"/>
        </w:rPr>
      </w:pPr>
    </w:p>
    <w:p w14:paraId="19EFA896" w14:textId="77777777" w:rsidR="00543600" w:rsidRPr="00543600" w:rsidRDefault="00543600" w:rsidP="00543600">
      <w:pPr>
        <w:pStyle w:val="BodyTextIndent"/>
        <w:ind w:left="900" w:hanging="720"/>
        <w:rPr>
          <w:rFonts w:ascii="Verdana" w:hAnsi="Verdana"/>
          <w:sz w:val="20"/>
        </w:rPr>
      </w:pPr>
    </w:p>
    <w:p w14:paraId="19EFA897" w14:textId="77777777" w:rsidR="00543600" w:rsidRDefault="00543600" w:rsidP="00543600"/>
    <w:p w14:paraId="19EFA898" w14:textId="77777777" w:rsidR="00543600" w:rsidRDefault="00543600" w:rsidP="006C4CF7">
      <w:pPr>
        <w:pStyle w:val="Default"/>
        <w:rPr>
          <w:color w:val="000080"/>
        </w:rPr>
      </w:pPr>
    </w:p>
    <w:p w14:paraId="19EFA899" w14:textId="77777777" w:rsidR="00543600" w:rsidRDefault="00543600" w:rsidP="006C4CF7">
      <w:pPr>
        <w:pStyle w:val="Default"/>
        <w:rPr>
          <w:color w:val="000080"/>
        </w:rPr>
      </w:pPr>
    </w:p>
    <w:p w14:paraId="19EFA89A" w14:textId="77777777" w:rsidR="00543600" w:rsidRDefault="00543600" w:rsidP="006C4CF7">
      <w:pPr>
        <w:pStyle w:val="Default"/>
        <w:rPr>
          <w:color w:val="000080"/>
        </w:rPr>
      </w:pPr>
    </w:p>
    <w:p w14:paraId="19EFA89B" w14:textId="77777777" w:rsidR="00543600" w:rsidRDefault="00543600" w:rsidP="006C4CF7">
      <w:pPr>
        <w:pStyle w:val="Default"/>
        <w:rPr>
          <w:color w:val="000080"/>
        </w:rPr>
      </w:pPr>
    </w:p>
    <w:p w14:paraId="19EFA89C" w14:textId="77777777" w:rsidR="00543600" w:rsidRDefault="00543600" w:rsidP="006C4CF7">
      <w:pPr>
        <w:pStyle w:val="Default"/>
        <w:rPr>
          <w:color w:val="000080"/>
        </w:rPr>
      </w:pPr>
    </w:p>
    <w:p w14:paraId="19EFA89D" w14:textId="77777777" w:rsidR="00BF3A0A" w:rsidRDefault="00BF3A0A" w:rsidP="006C4CF7">
      <w:pPr>
        <w:pStyle w:val="Default"/>
        <w:rPr>
          <w:color w:val="000080"/>
        </w:rPr>
      </w:pPr>
    </w:p>
    <w:p w14:paraId="19EFA89E" w14:textId="77777777" w:rsidR="00BF3A0A" w:rsidRDefault="00BF3A0A" w:rsidP="006C4CF7">
      <w:pPr>
        <w:pStyle w:val="Default"/>
        <w:rPr>
          <w:color w:val="000080"/>
        </w:rPr>
      </w:pPr>
    </w:p>
    <w:p w14:paraId="19EFA89F" w14:textId="77777777" w:rsidR="00BF3A0A" w:rsidRDefault="00BF3A0A" w:rsidP="006C4CF7">
      <w:pPr>
        <w:pStyle w:val="Default"/>
        <w:rPr>
          <w:color w:val="000080"/>
        </w:rPr>
      </w:pPr>
    </w:p>
    <w:p w14:paraId="19EFA8A0" w14:textId="77777777" w:rsidR="00BF3A0A" w:rsidRDefault="00BF3A0A" w:rsidP="006C4CF7">
      <w:pPr>
        <w:pStyle w:val="Default"/>
        <w:rPr>
          <w:color w:val="000080"/>
        </w:rPr>
      </w:pPr>
    </w:p>
    <w:p w14:paraId="19EFA8A1" w14:textId="77777777" w:rsidR="00BF3A0A" w:rsidRDefault="00BF3A0A" w:rsidP="006C4CF7">
      <w:pPr>
        <w:pStyle w:val="Default"/>
        <w:rPr>
          <w:color w:val="000080"/>
        </w:rPr>
      </w:pPr>
    </w:p>
    <w:p w14:paraId="19EFA8A2" w14:textId="77777777" w:rsidR="00B07F90" w:rsidRDefault="00B07F90" w:rsidP="006C4CF7">
      <w:pPr>
        <w:pStyle w:val="Default"/>
        <w:rPr>
          <w:color w:val="000080"/>
        </w:rPr>
      </w:pPr>
    </w:p>
    <w:p w14:paraId="19EFA8A3" w14:textId="77777777" w:rsidR="00B07F90" w:rsidRDefault="00B07F90" w:rsidP="006C4CF7">
      <w:pPr>
        <w:pStyle w:val="Default"/>
        <w:rPr>
          <w:color w:val="000080"/>
        </w:rPr>
      </w:pPr>
    </w:p>
    <w:p w14:paraId="19EFA8A4" w14:textId="77777777" w:rsidR="00B07F90" w:rsidRDefault="00B07F90" w:rsidP="006C4CF7">
      <w:pPr>
        <w:pStyle w:val="Default"/>
        <w:rPr>
          <w:color w:val="000080"/>
        </w:rPr>
      </w:pPr>
    </w:p>
    <w:p w14:paraId="19EFA8A5" w14:textId="77777777" w:rsidR="00B07F90" w:rsidRDefault="00B07F90" w:rsidP="006C4CF7">
      <w:pPr>
        <w:pStyle w:val="Default"/>
        <w:rPr>
          <w:color w:val="000080"/>
        </w:rPr>
      </w:pPr>
    </w:p>
    <w:p w14:paraId="19EFA8A6" w14:textId="77777777" w:rsidR="00543600" w:rsidRDefault="00543600" w:rsidP="006C4CF7">
      <w:pPr>
        <w:pStyle w:val="Default"/>
        <w:rPr>
          <w:color w:val="000080"/>
        </w:rPr>
      </w:pPr>
    </w:p>
    <w:p w14:paraId="19EFA8A7" w14:textId="77777777" w:rsidR="00D31A72" w:rsidRDefault="00BF3A0A" w:rsidP="00BF3A0A">
      <w:pPr>
        <w:spacing w:line="360" w:lineRule="auto"/>
        <w:rPr>
          <w:rFonts w:ascii="Arial" w:hAnsi="Arial"/>
          <w:b/>
          <w:snapToGrid w:val="0"/>
          <w:color w:val="000080"/>
          <w:sz w:val="28"/>
          <w:szCs w:val="28"/>
          <w:lang w:val="en-GB"/>
        </w:rPr>
      </w:pPr>
      <w:r>
        <w:rPr>
          <w:rFonts w:ascii="Arial" w:hAnsi="Arial"/>
          <w:b/>
          <w:snapToGrid w:val="0"/>
          <w:color w:val="000080"/>
          <w:sz w:val="28"/>
          <w:szCs w:val="28"/>
          <w:lang w:val="en-GB"/>
        </w:rPr>
        <w:t xml:space="preserve"> </w:t>
      </w:r>
    </w:p>
    <w:p w14:paraId="19EFA8A8" w14:textId="77777777" w:rsidR="00D31A72" w:rsidRDefault="00D31A72" w:rsidP="00BF3A0A">
      <w:pPr>
        <w:spacing w:line="360" w:lineRule="auto"/>
        <w:rPr>
          <w:rFonts w:ascii="Arial" w:hAnsi="Arial"/>
          <w:b/>
          <w:snapToGrid w:val="0"/>
          <w:color w:val="000080"/>
          <w:sz w:val="28"/>
          <w:szCs w:val="28"/>
          <w:lang w:val="en-GB"/>
        </w:rPr>
      </w:pPr>
    </w:p>
    <w:p w14:paraId="19EFA8A9" w14:textId="77777777" w:rsidR="00D31A72" w:rsidRDefault="00D31A72" w:rsidP="00BF3A0A">
      <w:pPr>
        <w:spacing w:line="360" w:lineRule="auto"/>
        <w:rPr>
          <w:rFonts w:ascii="Arial" w:hAnsi="Arial"/>
          <w:b/>
          <w:snapToGrid w:val="0"/>
          <w:color w:val="000080"/>
          <w:sz w:val="28"/>
          <w:szCs w:val="28"/>
          <w:lang w:val="en-GB"/>
        </w:rPr>
      </w:pPr>
    </w:p>
    <w:p w14:paraId="19EFA8AA" w14:textId="77777777" w:rsidR="00BF3A0A" w:rsidRDefault="00BF3A0A" w:rsidP="00BF3A0A">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cs="Arial"/>
          <w:b/>
          <w:color w:val="000080"/>
          <w:sz w:val="28"/>
          <w:szCs w:val="28"/>
        </w:rPr>
        <w:t>Certificate o</w:t>
      </w:r>
      <w:r w:rsidRPr="00BF3A0A">
        <w:rPr>
          <w:rFonts w:ascii="Arial" w:hAnsi="Arial" w:cs="Arial"/>
          <w:b/>
          <w:color w:val="000080"/>
          <w:sz w:val="28"/>
          <w:szCs w:val="28"/>
        </w:rPr>
        <w:t>f Independent Bid Determination</w:t>
      </w:r>
      <w:r>
        <w:rPr>
          <w:rFonts w:ascii="Arial" w:hAnsi="Arial" w:cs="Arial"/>
          <w:b/>
          <w:color w:val="000080"/>
          <w:sz w:val="28"/>
          <w:szCs w:val="28"/>
        </w:rPr>
        <w:t xml:space="preserve"> SBD 9</w:t>
      </w:r>
    </w:p>
    <w:p w14:paraId="19EFA8AB" w14:textId="77777777" w:rsidR="00BF3A0A" w:rsidRDefault="00BF3A0A" w:rsidP="00BF3A0A">
      <w:pPr>
        <w:spacing w:line="360" w:lineRule="auto"/>
        <w:rPr>
          <w:rFonts w:ascii="Arial" w:hAnsi="Arial" w:cs="Arial"/>
          <w:b/>
          <w:color w:val="000080"/>
          <w:sz w:val="28"/>
          <w:szCs w:val="28"/>
        </w:rPr>
      </w:pPr>
    </w:p>
    <w:p w14:paraId="19EFA8AC" w14:textId="77777777" w:rsidR="006C4CF7" w:rsidRPr="00BF3A0A" w:rsidRDefault="006C4CF7" w:rsidP="003026FC">
      <w:pPr>
        <w:pStyle w:val="ListParagraph"/>
        <w:numPr>
          <w:ilvl w:val="0"/>
          <w:numId w:val="29"/>
        </w:numPr>
        <w:tabs>
          <w:tab w:val="left" w:pos="709"/>
        </w:tabs>
        <w:autoSpaceDE w:val="0"/>
        <w:autoSpaceDN w:val="0"/>
        <w:adjustRightInd w:val="0"/>
        <w:spacing w:line="360" w:lineRule="auto"/>
        <w:ind w:hanging="720"/>
        <w:rPr>
          <w:rFonts w:ascii="Verdana" w:hAnsi="Verdana" w:cs="Arial"/>
          <w:sz w:val="20"/>
          <w:szCs w:val="20"/>
          <w:lang w:val="en-US"/>
        </w:rPr>
      </w:pPr>
      <w:r w:rsidRPr="00BF3A0A">
        <w:rPr>
          <w:rFonts w:ascii="Verdana" w:hAnsi="Verdana" w:cs="Arial"/>
          <w:sz w:val="20"/>
          <w:szCs w:val="20"/>
          <w:lang w:val="en-US"/>
        </w:rPr>
        <w:t xml:space="preserve">This Standard Bidding Document (SBD) must form part of all </w:t>
      </w:r>
      <w:r w:rsidR="00D8684D" w:rsidRPr="00BF3A0A">
        <w:rPr>
          <w:rFonts w:ascii="Verdana" w:hAnsi="Verdana" w:cs="Arial"/>
          <w:sz w:val="20"/>
          <w:szCs w:val="20"/>
          <w:lang w:val="en-US"/>
        </w:rPr>
        <w:t>Bids</w:t>
      </w:r>
      <w:r w:rsidRPr="00BF3A0A">
        <w:rPr>
          <w:rStyle w:val="FootnoteReference"/>
          <w:rFonts w:ascii="Verdana" w:hAnsi="Verdana" w:cs="Arial"/>
          <w:sz w:val="20"/>
          <w:szCs w:val="20"/>
          <w:lang w:val="en-US"/>
        </w:rPr>
        <w:footnoteReference w:id="2"/>
      </w:r>
      <w:r w:rsidRPr="00BF3A0A">
        <w:rPr>
          <w:rFonts w:ascii="Verdana" w:hAnsi="Verdana" w:cs="Arial"/>
          <w:sz w:val="20"/>
          <w:szCs w:val="20"/>
          <w:lang w:val="en-US"/>
        </w:rPr>
        <w:t xml:space="preserve"> invited.</w:t>
      </w:r>
    </w:p>
    <w:p w14:paraId="19EFA8AD" w14:textId="77777777" w:rsidR="006C4CF7" w:rsidRPr="00CC4880" w:rsidRDefault="00BF3A0A" w:rsidP="00117061">
      <w:pPr>
        <w:spacing w:line="360" w:lineRule="auto"/>
        <w:ind w:left="709" w:hanging="709"/>
        <w:jc w:val="both"/>
        <w:rPr>
          <w:rFonts w:ascii="Verdana" w:hAnsi="Verdana" w:cs="Arial"/>
          <w:sz w:val="20"/>
          <w:szCs w:val="20"/>
          <w:lang w:val="en-US"/>
        </w:rPr>
      </w:pPr>
      <w:r>
        <w:rPr>
          <w:rFonts w:ascii="Verdana" w:hAnsi="Verdana" w:cs="Arial"/>
          <w:sz w:val="20"/>
          <w:szCs w:val="20"/>
          <w:lang w:val="en-US"/>
        </w:rPr>
        <w:t>2</w:t>
      </w:r>
      <w:r w:rsidR="006C4CF7">
        <w:rPr>
          <w:rFonts w:ascii="Verdana" w:hAnsi="Verdana" w:cs="Arial"/>
          <w:sz w:val="20"/>
          <w:szCs w:val="20"/>
          <w:lang w:val="en-US"/>
        </w:rPr>
        <w:t>.</w:t>
      </w:r>
      <w:r w:rsidR="006C4CF7" w:rsidRPr="00CC4880">
        <w:rPr>
          <w:rFonts w:ascii="Verdana" w:hAnsi="Verdana" w:cs="Arial"/>
          <w:sz w:val="20"/>
          <w:szCs w:val="20"/>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006C4CF7">
        <w:rPr>
          <w:rStyle w:val="FootnoteReference"/>
          <w:rFonts w:ascii="Verdana" w:hAnsi="Verdana" w:cs="Arial"/>
          <w:sz w:val="20"/>
          <w:szCs w:val="20"/>
          <w:lang w:val="en-US"/>
        </w:rPr>
        <w:footnoteReference w:id="3"/>
      </w:r>
      <w:r w:rsidR="006C4CF7" w:rsidRPr="00CC4880">
        <w:rPr>
          <w:rFonts w:ascii="Verdana" w:hAnsi="Verdana" w:cs="Arial"/>
          <w:sz w:val="20"/>
          <w:szCs w:val="20"/>
          <w:lang w:val="en-US"/>
        </w:rPr>
        <w:t xml:space="preserve"> Collusive bidding is a </w:t>
      </w:r>
      <w:r w:rsidR="006C4CF7" w:rsidRPr="00CC4880">
        <w:rPr>
          <w:rFonts w:ascii="Verdana" w:hAnsi="Verdana" w:cs="Arial"/>
          <w:i/>
          <w:sz w:val="20"/>
          <w:szCs w:val="20"/>
          <w:lang w:val="en-US"/>
        </w:rPr>
        <w:t>pe se</w:t>
      </w:r>
      <w:r w:rsidR="006C4CF7" w:rsidRPr="00CC4880">
        <w:rPr>
          <w:rFonts w:ascii="Verdana" w:hAnsi="Verdana" w:cs="Arial"/>
          <w:sz w:val="20"/>
          <w:szCs w:val="20"/>
          <w:lang w:val="en-US"/>
        </w:rPr>
        <w:t xml:space="preserve"> prohibition meaning that it cannot be justified under any grounds.</w:t>
      </w:r>
    </w:p>
    <w:p w14:paraId="19EFA8AE" w14:textId="77777777" w:rsidR="006C4CF7" w:rsidRPr="00CC4880" w:rsidRDefault="00BF3A0A" w:rsidP="00117061">
      <w:pPr>
        <w:tabs>
          <w:tab w:val="left" w:pos="709"/>
        </w:tabs>
        <w:spacing w:line="360" w:lineRule="auto"/>
        <w:ind w:left="709" w:hanging="709"/>
        <w:jc w:val="both"/>
        <w:rPr>
          <w:rFonts w:ascii="Verdana" w:hAnsi="Verdana" w:cs="Arial"/>
          <w:sz w:val="20"/>
          <w:szCs w:val="20"/>
        </w:rPr>
      </w:pPr>
      <w:r>
        <w:rPr>
          <w:rFonts w:ascii="Verdana" w:hAnsi="Verdana" w:cs="Arial"/>
          <w:sz w:val="20"/>
          <w:szCs w:val="20"/>
          <w:lang w:val="en-US"/>
        </w:rPr>
        <w:t>3</w:t>
      </w:r>
      <w:r w:rsidR="006C4CF7">
        <w:rPr>
          <w:rFonts w:ascii="Verdana" w:hAnsi="Verdana" w:cs="Arial"/>
          <w:sz w:val="20"/>
          <w:szCs w:val="20"/>
          <w:lang w:val="en-US"/>
        </w:rPr>
        <w:t>.</w:t>
      </w:r>
      <w:r w:rsidR="006C4CF7" w:rsidRPr="00CC4880">
        <w:rPr>
          <w:rFonts w:ascii="Verdana" w:hAnsi="Verdana" w:cs="Arial"/>
          <w:sz w:val="20"/>
          <w:szCs w:val="20"/>
          <w:lang w:val="en-US"/>
        </w:rPr>
        <w:tab/>
      </w:r>
      <w:r w:rsidR="006C4CF7" w:rsidRPr="00CC4880">
        <w:rPr>
          <w:rFonts w:ascii="Verdana" w:hAnsi="Verdana" w:cs="Arial"/>
          <w:sz w:val="20"/>
          <w:szCs w:val="20"/>
        </w:rPr>
        <w:t>Treasury Regulation 16A9 prescribes that accounting officers and accounting authorities must take all reasonable steps to prevent abuse of the supply chain management system and authori</w:t>
      </w:r>
      <w:r w:rsidR="00834598">
        <w:rPr>
          <w:rFonts w:ascii="Verdana" w:hAnsi="Verdana" w:cs="Arial"/>
          <w:sz w:val="20"/>
          <w:szCs w:val="20"/>
        </w:rPr>
        <w:t>s</w:t>
      </w:r>
      <w:r w:rsidR="006C4CF7" w:rsidRPr="00CC4880">
        <w:rPr>
          <w:rFonts w:ascii="Verdana" w:hAnsi="Verdana" w:cs="Arial"/>
          <w:sz w:val="20"/>
          <w:szCs w:val="20"/>
        </w:rPr>
        <w:t>es accounting officers and accounting authorities to:</w:t>
      </w:r>
    </w:p>
    <w:p w14:paraId="19EFA8AF" w14:textId="77777777" w:rsidR="006C4CF7" w:rsidRPr="00BF3A0A" w:rsidRDefault="006C4CF7" w:rsidP="003026FC">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 xml:space="preserve">disregard the bid of any bidder if that </w:t>
      </w:r>
      <w:r w:rsidR="000F6A12" w:rsidRPr="00BF3A0A">
        <w:rPr>
          <w:rFonts w:ascii="Verdana" w:hAnsi="Verdana" w:cs="Arial"/>
          <w:sz w:val="20"/>
          <w:szCs w:val="20"/>
        </w:rPr>
        <w:t>bidder or</w:t>
      </w:r>
      <w:r w:rsidRPr="00BF3A0A">
        <w:rPr>
          <w:rFonts w:ascii="Verdana" w:hAnsi="Verdana" w:cs="Arial"/>
          <w:sz w:val="20"/>
          <w:szCs w:val="20"/>
        </w:rPr>
        <w:t xml:space="preserve"> any of its directors have abused the institution’s supply chain management system and</w:t>
      </w:r>
      <w:r w:rsidR="007131FF" w:rsidRPr="00BF3A0A">
        <w:rPr>
          <w:rFonts w:ascii="Verdana" w:hAnsi="Verdana" w:cs="Arial"/>
          <w:sz w:val="20"/>
          <w:szCs w:val="20"/>
        </w:rPr>
        <w:t>/</w:t>
      </w:r>
      <w:r w:rsidRPr="00BF3A0A">
        <w:rPr>
          <w:rFonts w:ascii="Verdana" w:hAnsi="Verdana" w:cs="Arial"/>
          <w:sz w:val="20"/>
          <w:szCs w:val="20"/>
        </w:rPr>
        <w:t>or committed fraud or any other improper conduct in relation to such system.</w:t>
      </w:r>
    </w:p>
    <w:p w14:paraId="19EFA8B0" w14:textId="77777777" w:rsidR="006C4CF7" w:rsidRPr="00BF3A0A" w:rsidRDefault="006C4CF7" w:rsidP="003026FC">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cancel a contract awarded to a supplier of goods and services if the supplier committed any corrupt or fraudulent act during the bidding process or the execution of that contract.</w:t>
      </w:r>
    </w:p>
    <w:p w14:paraId="19EFA8B1" w14:textId="77777777" w:rsidR="006C4CF7" w:rsidRPr="00F2007F"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4</w:t>
      </w:r>
      <w:r w:rsidR="006C4CF7">
        <w:rPr>
          <w:rFonts w:ascii="Verdana" w:hAnsi="Verdana" w:cs="Arial"/>
          <w:sz w:val="20"/>
          <w:szCs w:val="20"/>
          <w:lang w:val="en-US"/>
        </w:rPr>
        <w:t>.</w:t>
      </w:r>
      <w:r w:rsidR="006C4CF7">
        <w:rPr>
          <w:rFonts w:ascii="Verdana" w:hAnsi="Verdana" w:cs="Arial"/>
          <w:sz w:val="20"/>
          <w:szCs w:val="20"/>
          <w:lang w:val="en-US"/>
        </w:rPr>
        <w:tab/>
      </w:r>
      <w:r w:rsidR="006C4CF7" w:rsidRPr="00F2007F">
        <w:rPr>
          <w:rFonts w:ascii="Verdana" w:hAnsi="Verdana" w:cs="Arial"/>
          <w:sz w:val="20"/>
          <w:szCs w:val="20"/>
          <w:lang w:val="en-US"/>
        </w:rPr>
        <w:t xml:space="preserve">This SBD serves as a certificate of declaration that would be used by institutions to ensure that, when </w:t>
      </w:r>
      <w:r w:rsidR="001573D4">
        <w:rPr>
          <w:rFonts w:ascii="Verdana" w:hAnsi="Verdana" w:cs="Arial"/>
          <w:sz w:val="20"/>
          <w:szCs w:val="20"/>
          <w:lang w:val="en-US"/>
        </w:rPr>
        <w:t>B</w:t>
      </w:r>
      <w:r w:rsidR="006C4CF7" w:rsidRPr="00F2007F">
        <w:rPr>
          <w:rFonts w:ascii="Verdana" w:hAnsi="Verdana" w:cs="Arial"/>
          <w:sz w:val="20"/>
          <w:szCs w:val="20"/>
          <w:lang w:val="en-US"/>
        </w:rPr>
        <w:t>ids are considered, reasonable steps are taken to prevent any form of bid</w:t>
      </w:r>
      <w:r w:rsidR="007131FF">
        <w:rPr>
          <w:rFonts w:ascii="Verdana" w:hAnsi="Verdana" w:cs="Arial"/>
          <w:sz w:val="20"/>
          <w:szCs w:val="20"/>
          <w:lang w:val="en-US"/>
        </w:rPr>
        <w:t xml:space="preserve"> </w:t>
      </w:r>
      <w:r w:rsidR="006C4CF7" w:rsidRPr="00F2007F">
        <w:rPr>
          <w:rFonts w:ascii="Verdana" w:hAnsi="Verdana" w:cs="Arial"/>
          <w:sz w:val="20"/>
          <w:szCs w:val="20"/>
          <w:lang w:val="en-US"/>
        </w:rPr>
        <w:t xml:space="preserve">rigging. </w:t>
      </w:r>
    </w:p>
    <w:p w14:paraId="19EFA8B2" w14:textId="77777777" w:rsidR="006C4CF7" w:rsidRPr="00CC4880"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5</w:t>
      </w:r>
      <w:r w:rsidR="006C4CF7">
        <w:rPr>
          <w:rFonts w:ascii="Verdana" w:hAnsi="Verdana" w:cs="Arial"/>
          <w:sz w:val="20"/>
          <w:szCs w:val="20"/>
          <w:lang w:val="en-US"/>
        </w:rPr>
        <w:t>.</w:t>
      </w:r>
      <w:r w:rsidR="006C4CF7">
        <w:rPr>
          <w:rFonts w:ascii="Verdana" w:hAnsi="Verdana" w:cs="Arial"/>
          <w:sz w:val="20"/>
          <w:szCs w:val="20"/>
          <w:lang w:val="en-US"/>
        </w:rPr>
        <w:tab/>
      </w:r>
      <w:r w:rsidR="006C4CF7" w:rsidRPr="00CC4880">
        <w:rPr>
          <w:rFonts w:ascii="Verdana" w:hAnsi="Verdana" w:cs="Arial"/>
          <w:sz w:val="20"/>
          <w:szCs w:val="20"/>
          <w:lang w:val="en-US"/>
        </w:rPr>
        <w:t>In order to give effect to the above, the attached Certificate of Bid Determination (SBD 9) must be completed and submitted with the bid:</w:t>
      </w:r>
    </w:p>
    <w:p w14:paraId="19EFA8B3" w14:textId="77777777" w:rsidR="006C4CF7" w:rsidRDefault="006C4CF7" w:rsidP="006C4CF7">
      <w:pPr>
        <w:rPr>
          <w:rFonts w:cs="Arial"/>
          <w:color w:val="000000"/>
          <w:lang w:val="en-US"/>
        </w:rPr>
      </w:pPr>
    </w:p>
    <w:p w14:paraId="19EFA8B4" w14:textId="77777777" w:rsidR="00BF3A0A" w:rsidRDefault="00BF3A0A" w:rsidP="006C4CF7">
      <w:pPr>
        <w:rPr>
          <w:rFonts w:cs="Arial"/>
          <w:color w:val="000000"/>
          <w:lang w:val="en-US"/>
        </w:rPr>
      </w:pPr>
    </w:p>
    <w:p w14:paraId="19EFA8B5" w14:textId="77777777" w:rsidR="00BF3A0A" w:rsidRDefault="00BF3A0A" w:rsidP="006C4CF7">
      <w:pPr>
        <w:rPr>
          <w:rFonts w:cs="Arial"/>
          <w:color w:val="000000"/>
          <w:lang w:val="en-US"/>
        </w:rPr>
      </w:pPr>
    </w:p>
    <w:p w14:paraId="19EFA8B6" w14:textId="77777777" w:rsidR="00BF3A0A" w:rsidRDefault="00BF3A0A" w:rsidP="006C4CF7">
      <w:pPr>
        <w:rPr>
          <w:rFonts w:cs="Arial"/>
          <w:color w:val="000000"/>
          <w:lang w:val="en-US"/>
        </w:rPr>
      </w:pPr>
    </w:p>
    <w:p w14:paraId="19EFA8B7" w14:textId="77777777" w:rsidR="00BF3A0A" w:rsidRDefault="00BF3A0A" w:rsidP="006C4CF7">
      <w:pPr>
        <w:rPr>
          <w:rFonts w:cs="Arial"/>
          <w:color w:val="000000"/>
          <w:lang w:val="en-US"/>
        </w:rPr>
      </w:pPr>
    </w:p>
    <w:p w14:paraId="19EFA8B8" w14:textId="77777777" w:rsidR="00BF3A0A" w:rsidRDefault="00BF3A0A" w:rsidP="006C4CF7">
      <w:pPr>
        <w:rPr>
          <w:rFonts w:cs="Arial"/>
          <w:color w:val="000000"/>
          <w:lang w:val="en-US"/>
        </w:rPr>
      </w:pPr>
    </w:p>
    <w:p w14:paraId="19EFA8B9" w14:textId="77777777" w:rsidR="00BF3A0A" w:rsidRDefault="00BF3A0A" w:rsidP="006C4CF7">
      <w:pPr>
        <w:rPr>
          <w:rFonts w:cs="Arial"/>
          <w:color w:val="000000"/>
          <w:lang w:val="en-US"/>
        </w:rPr>
      </w:pPr>
    </w:p>
    <w:p w14:paraId="19EFA8BA" w14:textId="77777777" w:rsidR="00BF3A0A" w:rsidRDefault="00BF3A0A" w:rsidP="006C4CF7">
      <w:pPr>
        <w:rPr>
          <w:rFonts w:cs="Arial"/>
          <w:color w:val="000000"/>
          <w:lang w:val="en-US"/>
        </w:rPr>
      </w:pPr>
    </w:p>
    <w:p w14:paraId="19EFA8BB" w14:textId="77777777" w:rsidR="00BF3A0A" w:rsidRDefault="00BF3A0A" w:rsidP="006C4CF7">
      <w:pPr>
        <w:rPr>
          <w:rFonts w:cs="Arial"/>
          <w:color w:val="000000"/>
          <w:lang w:val="en-US"/>
        </w:rPr>
      </w:pPr>
    </w:p>
    <w:p w14:paraId="19EFA8BC" w14:textId="77777777" w:rsidR="00BF3A0A" w:rsidRDefault="00BF3A0A" w:rsidP="006C4CF7">
      <w:pPr>
        <w:rPr>
          <w:rFonts w:cs="Arial"/>
          <w:color w:val="000000"/>
          <w:lang w:val="en-US"/>
        </w:rPr>
      </w:pPr>
    </w:p>
    <w:p w14:paraId="19EFA8BD" w14:textId="77777777" w:rsidR="00BF3A0A" w:rsidRDefault="00BF3A0A" w:rsidP="006C4CF7">
      <w:pPr>
        <w:rPr>
          <w:rFonts w:cs="Arial"/>
          <w:color w:val="000000"/>
          <w:lang w:val="en-US"/>
        </w:rPr>
      </w:pPr>
    </w:p>
    <w:p w14:paraId="19EFA8C2" w14:textId="77777777" w:rsidR="00BF3A0A" w:rsidRDefault="00BF3A0A" w:rsidP="006C4CF7">
      <w:pPr>
        <w:rPr>
          <w:rFonts w:cs="Arial"/>
          <w:color w:val="000000"/>
          <w:lang w:val="en-US"/>
        </w:rPr>
      </w:pPr>
    </w:p>
    <w:p w14:paraId="4ED63250" w14:textId="77777777" w:rsidR="005F233C" w:rsidRDefault="005F233C" w:rsidP="006C4CF7">
      <w:pPr>
        <w:rPr>
          <w:rFonts w:cs="Arial"/>
          <w:color w:val="000000"/>
          <w:lang w:val="en-US"/>
        </w:rPr>
      </w:pPr>
    </w:p>
    <w:p w14:paraId="0A55082C" w14:textId="77777777" w:rsidR="005F233C" w:rsidRDefault="005F233C" w:rsidP="006C4CF7">
      <w:pPr>
        <w:rPr>
          <w:rFonts w:cs="Arial"/>
          <w:color w:val="000000"/>
          <w:lang w:val="en-US"/>
        </w:rPr>
      </w:pPr>
    </w:p>
    <w:p w14:paraId="19EFA8C3" w14:textId="77777777" w:rsidR="00BF3A0A" w:rsidRDefault="00BF3A0A" w:rsidP="006C4CF7">
      <w:pPr>
        <w:rPr>
          <w:rFonts w:cs="Arial"/>
          <w:color w:val="000000"/>
          <w:lang w:val="en-US"/>
        </w:rPr>
      </w:pPr>
    </w:p>
    <w:p w14:paraId="1128353E" w14:textId="77777777" w:rsidR="005C24AF" w:rsidRDefault="005C24AF" w:rsidP="006C4CF7">
      <w:pPr>
        <w:rPr>
          <w:rFonts w:cs="Arial"/>
          <w:color w:val="000000"/>
          <w:lang w:val="en-US"/>
        </w:rPr>
      </w:pPr>
    </w:p>
    <w:p w14:paraId="4E8F339C" w14:textId="77777777" w:rsidR="005C24AF" w:rsidRDefault="005C24AF" w:rsidP="006C4CF7">
      <w:pPr>
        <w:rPr>
          <w:rFonts w:cs="Arial"/>
          <w:color w:val="000000"/>
          <w:lang w:val="en-US"/>
        </w:rPr>
      </w:pPr>
    </w:p>
    <w:p w14:paraId="19EFA8C4" w14:textId="77777777" w:rsidR="00BF3A0A" w:rsidRDefault="00BF3A0A" w:rsidP="006C4CF7">
      <w:pPr>
        <w:rPr>
          <w:rFonts w:cs="Arial"/>
          <w:color w:val="000000"/>
          <w:lang w:val="en-US"/>
        </w:rPr>
      </w:pPr>
    </w:p>
    <w:p w14:paraId="19EFA8C5" w14:textId="77777777" w:rsidR="00AA0F42" w:rsidRDefault="00AA0F42" w:rsidP="00BF3A0A">
      <w:pPr>
        <w:jc w:val="center"/>
        <w:rPr>
          <w:rFonts w:ascii="Verdana" w:hAnsi="Verdana" w:cs="Arial"/>
          <w:b/>
          <w:color w:val="000000"/>
          <w:lang w:val="en-US"/>
        </w:rPr>
      </w:pPr>
    </w:p>
    <w:p w14:paraId="19EFA8C6" w14:textId="77777777" w:rsidR="00BF3A0A" w:rsidRPr="00BF3A0A" w:rsidRDefault="00BF3A0A" w:rsidP="00BF3A0A">
      <w:pPr>
        <w:jc w:val="center"/>
        <w:rPr>
          <w:rFonts w:ascii="Verdana" w:hAnsi="Verdana" w:cs="Arial"/>
          <w:b/>
          <w:color w:val="000000"/>
          <w:lang w:val="en-US"/>
        </w:rPr>
      </w:pPr>
      <w:r w:rsidRPr="00BF3A0A">
        <w:rPr>
          <w:rFonts w:ascii="Verdana" w:hAnsi="Verdana" w:cs="Arial"/>
          <w:b/>
          <w:color w:val="000000"/>
          <w:lang w:val="en-US"/>
        </w:rPr>
        <w:t>Certificate of Independent Bid Determination</w:t>
      </w:r>
    </w:p>
    <w:p w14:paraId="19EFA8C7" w14:textId="77777777" w:rsidR="00BF3A0A" w:rsidRDefault="00BF3A0A" w:rsidP="006C4CF7">
      <w:pPr>
        <w:autoSpaceDE w:val="0"/>
        <w:autoSpaceDN w:val="0"/>
        <w:adjustRightInd w:val="0"/>
        <w:spacing w:line="360" w:lineRule="auto"/>
        <w:jc w:val="center"/>
        <w:rPr>
          <w:rFonts w:ascii="Verdana" w:hAnsi="Verdana" w:cs="Arial"/>
          <w:color w:val="000000"/>
          <w:sz w:val="20"/>
          <w:szCs w:val="20"/>
          <w:lang w:val="en-US"/>
        </w:rPr>
      </w:pPr>
    </w:p>
    <w:p w14:paraId="19EFA8C8" w14:textId="77777777" w:rsidR="00BF3A0A" w:rsidRDefault="00BF3A0A" w:rsidP="00BF3A0A">
      <w:pPr>
        <w:autoSpaceDE w:val="0"/>
        <w:autoSpaceDN w:val="0"/>
        <w:adjustRightInd w:val="0"/>
        <w:spacing w:line="360" w:lineRule="auto"/>
        <w:rPr>
          <w:rFonts w:ascii="Verdana" w:hAnsi="Verdana" w:cs="Arial"/>
          <w:color w:val="000000"/>
          <w:sz w:val="20"/>
          <w:szCs w:val="20"/>
          <w:lang w:val="en-US"/>
        </w:rPr>
      </w:pPr>
    </w:p>
    <w:p w14:paraId="19EFA8C9" w14:textId="77777777" w:rsidR="006C4CF7" w:rsidRDefault="006C4CF7" w:rsidP="00BF3A0A">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the undersigned, in submitting the accompanying bid:</w:t>
      </w:r>
    </w:p>
    <w:p w14:paraId="19EFA8CA"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CB"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w:t>
      </w:r>
    </w:p>
    <w:p w14:paraId="19EFA8CC"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(Bid </w:t>
      </w:r>
      <w:r w:rsidR="00BF3A0A">
        <w:rPr>
          <w:rFonts w:ascii="Verdana" w:hAnsi="Verdana" w:cs="Arial"/>
          <w:b/>
          <w:color w:val="000000"/>
          <w:sz w:val="20"/>
          <w:szCs w:val="20"/>
          <w:lang w:val="en-US"/>
        </w:rPr>
        <w:t>Number and D</w:t>
      </w:r>
      <w:r w:rsidR="00D8684D" w:rsidRPr="00EE6AF7">
        <w:rPr>
          <w:rFonts w:ascii="Verdana" w:hAnsi="Verdana" w:cs="Arial"/>
          <w:b/>
          <w:color w:val="000000"/>
          <w:sz w:val="20"/>
          <w:szCs w:val="20"/>
          <w:lang w:val="en-US"/>
        </w:rPr>
        <w:t>escription</w:t>
      </w:r>
      <w:r w:rsidRPr="00EE6AF7">
        <w:rPr>
          <w:rFonts w:ascii="Verdana" w:hAnsi="Verdana" w:cs="Arial"/>
          <w:b/>
          <w:color w:val="000000"/>
          <w:sz w:val="20"/>
          <w:szCs w:val="20"/>
          <w:lang w:val="en-US"/>
        </w:rPr>
        <w:t>)</w:t>
      </w:r>
    </w:p>
    <w:p w14:paraId="19EFA8CD"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 xml:space="preserve"> </w:t>
      </w:r>
    </w:p>
    <w:p w14:paraId="19EFA8CE" w14:textId="77777777" w:rsidR="006C4C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in response to the invitation for the bid made by:</w:t>
      </w:r>
    </w:p>
    <w:p w14:paraId="19EFA8CF"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0"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_________________________________________________________________________</w:t>
      </w:r>
    </w:p>
    <w:p w14:paraId="19EFA8D1"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I</w:t>
      </w:r>
      <w:r w:rsidR="00D8684D" w:rsidRPr="00EE6AF7">
        <w:rPr>
          <w:rFonts w:ascii="Verdana" w:hAnsi="Verdana" w:cs="Arial"/>
          <w:b/>
          <w:color w:val="000000"/>
          <w:sz w:val="20"/>
          <w:szCs w:val="20"/>
          <w:lang w:val="en-US"/>
        </w:rPr>
        <w:t>nstitution</w:t>
      </w:r>
      <w:r w:rsidRPr="00EE6AF7">
        <w:rPr>
          <w:rFonts w:ascii="Verdana" w:hAnsi="Verdana" w:cs="Arial"/>
          <w:b/>
          <w:color w:val="000000"/>
          <w:sz w:val="20"/>
          <w:szCs w:val="20"/>
          <w:lang w:val="en-US"/>
        </w:rPr>
        <w:t>)</w:t>
      </w:r>
    </w:p>
    <w:p w14:paraId="19EFA8D2"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3"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do hereby make the following statements that I certify to be true and complete in every respect:</w:t>
      </w:r>
    </w:p>
    <w:p w14:paraId="19EFA8D4"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14:paraId="19EFA8D5" w14:textId="77777777"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certify, on behalf of:</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___________________________________________________</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that:</w:t>
      </w:r>
    </w:p>
    <w:p w14:paraId="19EFA8D6"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B</w:t>
      </w:r>
      <w:r w:rsidR="00D8684D" w:rsidRPr="00EE6AF7">
        <w:rPr>
          <w:rFonts w:ascii="Verdana" w:hAnsi="Verdana" w:cs="Arial"/>
          <w:b/>
          <w:color w:val="000000"/>
          <w:sz w:val="20"/>
          <w:szCs w:val="20"/>
          <w:lang w:val="en-US"/>
        </w:rPr>
        <w:t>idder</w:t>
      </w:r>
      <w:r w:rsidRPr="00EE6AF7">
        <w:rPr>
          <w:rFonts w:ascii="Verdana" w:hAnsi="Verdana" w:cs="Arial"/>
          <w:b/>
          <w:color w:val="000000"/>
          <w:sz w:val="20"/>
          <w:szCs w:val="20"/>
          <w:lang w:val="en-US"/>
        </w:rPr>
        <w:t>)</w:t>
      </w:r>
    </w:p>
    <w:p w14:paraId="19EFA8D7" w14:textId="77777777"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p>
    <w:p w14:paraId="19EFA8D8"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have read and I understand the contents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w:t>
      </w:r>
    </w:p>
    <w:p w14:paraId="19EFA8D9"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understand that the accompanying bid will be disqualified if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is found not to be true and complete in every respect;</w:t>
      </w:r>
    </w:p>
    <w:p w14:paraId="19EFA8DA"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w:t>
      </w:r>
      <w:proofErr w:type="spellStart"/>
      <w:r w:rsidRPr="00EE6AF7">
        <w:rPr>
          <w:rFonts w:ascii="Verdana" w:hAnsi="Verdana" w:cs="Arial"/>
          <w:color w:val="000000"/>
          <w:sz w:val="20"/>
          <w:szCs w:val="20"/>
          <w:lang w:val="en-US"/>
        </w:rPr>
        <w:t>authori</w:t>
      </w:r>
      <w:r w:rsidR="00834598">
        <w:rPr>
          <w:rFonts w:ascii="Verdana" w:hAnsi="Verdana" w:cs="Arial"/>
          <w:color w:val="000000"/>
          <w:sz w:val="20"/>
          <w:szCs w:val="20"/>
          <w:lang w:val="en-US"/>
        </w:rPr>
        <w:t>s</w:t>
      </w:r>
      <w:r w:rsidRPr="00EE6AF7">
        <w:rPr>
          <w:rFonts w:ascii="Verdana" w:hAnsi="Verdana" w:cs="Arial"/>
          <w:color w:val="000000"/>
          <w:sz w:val="20"/>
          <w:szCs w:val="20"/>
          <w:lang w:val="en-US"/>
        </w:rPr>
        <w:t>ed</w:t>
      </w:r>
      <w:proofErr w:type="spellEnd"/>
      <w:r w:rsidRPr="00EE6AF7">
        <w:rPr>
          <w:rFonts w:ascii="Verdana" w:hAnsi="Verdana" w:cs="Arial"/>
          <w:color w:val="000000"/>
          <w:sz w:val="20"/>
          <w:szCs w:val="20"/>
          <w:lang w:val="en-US"/>
        </w:rPr>
        <w:t xml:space="preserve"> by the bidder to sign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 and to submit the accompanying bid, on behalf of the bidder;</w:t>
      </w:r>
    </w:p>
    <w:p w14:paraId="19EFA8DB"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Each person whose signature appears on the accompanying bid has been </w:t>
      </w:r>
      <w:proofErr w:type="spellStart"/>
      <w:r w:rsidR="00D8684D" w:rsidRPr="00EE6AF7">
        <w:rPr>
          <w:rFonts w:ascii="Verdana" w:hAnsi="Verdana" w:cs="Arial"/>
          <w:color w:val="000000"/>
          <w:sz w:val="20"/>
          <w:szCs w:val="20"/>
          <w:lang w:val="en-US"/>
        </w:rPr>
        <w:t>authori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ed</w:t>
      </w:r>
      <w:proofErr w:type="spellEnd"/>
      <w:r w:rsidR="00D8684D" w:rsidRPr="00EE6AF7">
        <w:rPr>
          <w:rFonts w:ascii="Verdana" w:hAnsi="Verdana" w:cs="Arial"/>
          <w:color w:val="000000"/>
          <w:sz w:val="20"/>
          <w:szCs w:val="20"/>
          <w:lang w:val="en-US"/>
        </w:rPr>
        <w:t xml:space="preserve"> </w:t>
      </w:r>
      <w:r w:rsidRPr="00EE6AF7">
        <w:rPr>
          <w:rFonts w:ascii="Verdana" w:hAnsi="Verdana" w:cs="Arial"/>
          <w:color w:val="000000"/>
          <w:sz w:val="20"/>
          <w:szCs w:val="20"/>
          <w:lang w:val="en-US"/>
        </w:rPr>
        <w:t>by the bidder to determine the terms of, and to sign the bid, on behalf of the bidder;</w:t>
      </w:r>
    </w:p>
    <w:p w14:paraId="19EFA8DC"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For the purposes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 xml:space="preserve">and the accompanying bid, I understand that the word “competitor” shall include any individual or </w:t>
      </w:r>
      <w:proofErr w:type="spellStart"/>
      <w:r w:rsidR="00D8684D" w:rsidRPr="00EE6AF7">
        <w:rPr>
          <w:rFonts w:ascii="Verdana" w:hAnsi="Verdana" w:cs="Arial"/>
          <w:color w:val="000000"/>
          <w:sz w:val="20"/>
          <w:szCs w:val="20"/>
          <w:lang w:val="en-US"/>
        </w:rPr>
        <w:t>organi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ation</w:t>
      </w:r>
      <w:proofErr w:type="spellEnd"/>
      <w:r w:rsidRPr="00EE6AF7">
        <w:rPr>
          <w:rFonts w:ascii="Verdana" w:hAnsi="Verdana" w:cs="Arial"/>
          <w:color w:val="000000"/>
          <w:sz w:val="20"/>
          <w:szCs w:val="20"/>
          <w:lang w:val="en-US"/>
        </w:rPr>
        <w:t>, other than the bidder, whether or not affiliated with the bidder, who:</w:t>
      </w:r>
    </w:p>
    <w:p w14:paraId="19EFA8DD"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5.1</w:t>
      </w:r>
      <w:r>
        <w:rPr>
          <w:rFonts w:ascii="Verdana" w:hAnsi="Verdana" w:cs="Arial"/>
          <w:color w:val="000000"/>
          <w:sz w:val="20"/>
          <w:szCs w:val="20"/>
          <w:lang w:val="en-US"/>
        </w:rPr>
        <w:tab/>
      </w:r>
      <w:r w:rsidR="006C4CF7" w:rsidRPr="000303D9">
        <w:rPr>
          <w:rFonts w:ascii="Verdana" w:hAnsi="Verdana" w:cs="Arial"/>
          <w:color w:val="000000"/>
          <w:sz w:val="20"/>
          <w:szCs w:val="20"/>
          <w:lang w:val="en-US"/>
        </w:rPr>
        <w:t>has been requested to submit a bid in response to this bid invitation;</w:t>
      </w:r>
    </w:p>
    <w:p w14:paraId="19EFA8DE"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5.2</w:t>
      </w:r>
      <w:r>
        <w:rPr>
          <w:rFonts w:ascii="Verdana" w:hAnsi="Verdana" w:cs="Arial"/>
          <w:color w:val="000000"/>
          <w:sz w:val="20"/>
          <w:szCs w:val="20"/>
          <w:lang w:val="en-US"/>
        </w:rPr>
        <w:tab/>
      </w:r>
      <w:r w:rsidR="006C4CF7" w:rsidRPr="000303D9">
        <w:rPr>
          <w:rFonts w:ascii="Verdana" w:hAnsi="Verdana" w:cs="Arial"/>
          <w:color w:val="000000"/>
          <w:sz w:val="20"/>
          <w:szCs w:val="20"/>
          <w:lang w:val="en-US"/>
        </w:rPr>
        <w:t>could potentially submit a bid in response to this bid invitation, based on their qualifications, abilities or experience; and</w:t>
      </w:r>
    </w:p>
    <w:p w14:paraId="19EFA8DF" w14:textId="77777777"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5.3</w:t>
      </w:r>
      <w:r>
        <w:rPr>
          <w:rFonts w:ascii="Verdana" w:hAnsi="Verdana" w:cs="Arial"/>
          <w:color w:val="000000"/>
          <w:sz w:val="20"/>
          <w:szCs w:val="20"/>
          <w:lang w:val="en-US"/>
        </w:rPr>
        <w:tab/>
      </w:r>
      <w:r w:rsidR="006C4CF7" w:rsidRPr="000303D9">
        <w:rPr>
          <w:rFonts w:ascii="Verdana" w:hAnsi="Verdana" w:cs="Arial"/>
          <w:color w:val="000000"/>
          <w:sz w:val="20"/>
          <w:szCs w:val="20"/>
          <w:lang w:val="en-US"/>
        </w:rPr>
        <w:t>provides the same goods and services as the bidder and/or is in the same line of business as the bidder.</w:t>
      </w:r>
    </w:p>
    <w:p w14:paraId="19EFA8E0" w14:textId="77777777" w:rsidR="006C4CF7" w:rsidRPr="00EE6AF7" w:rsidRDefault="006C4CF7" w:rsidP="003026FC">
      <w:pPr>
        <w:pStyle w:val="ListParagraph"/>
        <w:numPr>
          <w:ilvl w:val="0"/>
          <w:numId w:val="21"/>
        </w:numPr>
        <w:autoSpaceDE w:val="0"/>
        <w:autoSpaceDN w:val="0"/>
        <w:adjustRightInd w:val="0"/>
        <w:spacing w:line="360" w:lineRule="auto"/>
        <w:ind w:left="851" w:hanging="851"/>
        <w:contextualSpacing/>
        <w:jc w:val="both"/>
        <w:rPr>
          <w:rFonts w:ascii="Verdana" w:eastAsia="Calibri" w:hAnsi="Verdana" w:cs="Arial"/>
          <w:color w:val="000000"/>
          <w:sz w:val="20"/>
          <w:szCs w:val="20"/>
          <w:lang w:val="en-US"/>
        </w:rPr>
      </w:pPr>
      <w:r w:rsidRPr="00EE6AF7">
        <w:rPr>
          <w:rFonts w:ascii="Verdana" w:hAnsi="Verdana" w:cs="Arial"/>
          <w:color w:val="000000"/>
          <w:sz w:val="20"/>
          <w:szCs w:val="20"/>
          <w:lang w:val="en-US"/>
        </w:rPr>
        <w:t>The bidder has arrived at the accompanying bid independently from, and without consultation, communication, agreement or arrangement with any competitor.</w:t>
      </w:r>
      <w:r w:rsidRPr="00EE6AF7">
        <w:rPr>
          <w:rFonts w:ascii="Verdana" w:eastAsia="MS Mincho" w:hAnsi="Verdana" w:cs="Arial"/>
          <w:color w:val="000000"/>
          <w:sz w:val="20"/>
          <w:szCs w:val="20"/>
          <w:lang w:val="en-US"/>
        </w:rPr>
        <w:t xml:space="preserve"> However</w:t>
      </w:r>
      <w:r w:rsidR="00D8684D">
        <w:rPr>
          <w:rFonts w:ascii="Verdana" w:eastAsia="MS Mincho" w:hAnsi="Verdana" w:cs="Arial"/>
          <w:color w:val="000000"/>
          <w:sz w:val="20"/>
          <w:szCs w:val="20"/>
          <w:lang w:val="en-US"/>
        </w:rPr>
        <w:t>,</w:t>
      </w:r>
      <w:r w:rsidRPr="00EE6AF7">
        <w:rPr>
          <w:rFonts w:ascii="Verdana" w:eastAsia="MS Mincho" w:hAnsi="Verdana" w:cs="Arial"/>
          <w:color w:val="000000"/>
          <w:sz w:val="20"/>
          <w:szCs w:val="20"/>
          <w:lang w:val="en-US"/>
        </w:rPr>
        <w:t xml:space="preserve"> communication between partners in a joint venture or consortium</w:t>
      </w:r>
      <w:r w:rsidRPr="00EE6AF7">
        <w:rPr>
          <w:rStyle w:val="FootnoteReference"/>
          <w:rFonts w:ascii="Verdana" w:eastAsia="MS Mincho" w:hAnsi="Verdana" w:cs="Arial"/>
          <w:color w:val="000000"/>
          <w:sz w:val="20"/>
          <w:szCs w:val="20"/>
          <w:lang w:val="en-US"/>
        </w:rPr>
        <w:footnoteReference w:id="4"/>
      </w:r>
      <w:r w:rsidRPr="00EE6AF7">
        <w:rPr>
          <w:rFonts w:ascii="Verdana" w:eastAsia="MS Mincho" w:hAnsi="Verdana" w:cs="Arial"/>
          <w:color w:val="000000"/>
          <w:sz w:val="20"/>
          <w:szCs w:val="20"/>
          <w:lang w:val="en-US"/>
        </w:rPr>
        <w:t xml:space="preserve"> will not be construed as collusive bidding.</w:t>
      </w:r>
    </w:p>
    <w:p w14:paraId="19EFA8E1" w14:textId="77777777" w:rsidR="006C4CF7" w:rsidRPr="00EE6AF7" w:rsidRDefault="006C4CF7" w:rsidP="003026FC">
      <w:pPr>
        <w:pStyle w:val="ListParagraph"/>
        <w:numPr>
          <w:ilvl w:val="0"/>
          <w:numId w:val="21"/>
        </w:numPr>
        <w:autoSpaceDE w:val="0"/>
        <w:autoSpaceDN w:val="0"/>
        <w:adjustRightInd w:val="0"/>
        <w:spacing w:line="360" w:lineRule="auto"/>
        <w:ind w:left="851" w:hanging="851"/>
        <w:contextualSpacing/>
        <w:jc w:val="both"/>
        <w:rPr>
          <w:rFonts w:ascii="Verdana" w:hAnsi="Verdana" w:cs="Arial"/>
          <w:color w:val="000000"/>
          <w:sz w:val="20"/>
          <w:szCs w:val="20"/>
          <w:lang w:val="en-US"/>
        </w:rPr>
      </w:pPr>
      <w:r w:rsidRPr="00EE6AF7">
        <w:rPr>
          <w:rFonts w:ascii="Verdana" w:hAnsi="Verdana" w:cs="Arial"/>
          <w:b/>
          <w:bCs/>
          <w:color w:val="FFFFFF"/>
          <w:sz w:val="20"/>
          <w:szCs w:val="20"/>
          <w:lang w:val="en-US"/>
        </w:rPr>
        <w:t xml:space="preserve"> </w:t>
      </w:r>
      <w:r w:rsidRPr="00EE6AF7">
        <w:rPr>
          <w:rFonts w:ascii="Verdana" w:hAnsi="Verdana" w:cs="Arial"/>
          <w:color w:val="000000"/>
          <w:sz w:val="20"/>
          <w:szCs w:val="20"/>
          <w:lang w:val="en-US"/>
        </w:rPr>
        <w:t>In particular, without limiting the generality of paragraphs 6 above, there has been no consultation, communication, agreement or arrangement with any competitor regarding:</w:t>
      </w:r>
    </w:p>
    <w:p w14:paraId="19EFA8E2" w14:textId="77777777" w:rsidR="00753CA8" w:rsidRDefault="006C4CF7"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prices;</w:t>
      </w:r>
    </w:p>
    <w:p w14:paraId="19EFA8E3" w14:textId="77777777" w:rsidR="00753CA8" w:rsidRDefault="006C4CF7"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 xml:space="preserve">geographical area where product or service will be rendered (market allocation)  </w:t>
      </w:r>
    </w:p>
    <w:p w14:paraId="19EFA8E4" w14:textId="77777777" w:rsidR="00753CA8" w:rsidRDefault="000303D9"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methods, factors or formulas used to calculate prices;</w:t>
      </w:r>
    </w:p>
    <w:p w14:paraId="19EFA8E5" w14:textId="77777777" w:rsidR="00753CA8" w:rsidRDefault="000303D9"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the intention or decision to submit or not to submit, a bid; </w:t>
      </w:r>
    </w:p>
    <w:p w14:paraId="19EFA8E6" w14:textId="77777777" w:rsidR="00753CA8" w:rsidRDefault="000303D9"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the submission of a bid which does not meet the specifications and conditions of the bid; or</w:t>
      </w:r>
    </w:p>
    <w:p w14:paraId="19EFA8E7" w14:textId="77777777" w:rsidR="006C4CF7" w:rsidRPr="00753CA8" w:rsidRDefault="000303D9" w:rsidP="003026FC">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bidding with the intention not to win the </w:t>
      </w:r>
      <w:r w:rsidR="00D8684D" w:rsidRPr="00753CA8">
        <w:rPr>
          <w:rFonts w:ascii="Verdana" w:hAnsi="Verdana" w:cs="Arial"/>
          <w:color w:val="000000"/>
          <w:sz w:val="20"/>
          <w:szCs w:val="20"/>
          <w:lang w:val="en-US"/>
        </w:rPr>
        <w:t>Bid</w:t>
      </w:r>
      <w:r w:rsidR="006C4CF7" w:rsidRPr="00753CA8">
        <w:rPr>
          <w:rFonts w:ascii="Verdana" w:hAnsi="Verdana" w:cs="Arial"/>
          <w:color w:val="000000"/>
          <w:sz w:val="20"/>
          <w:szCs w:val="20"/>
          <w:lang w:val="en-US"/>
        </w:rPr>
        <w:t>.</w:t>
      </w:r>
    </w:p>
    <w:p w14:paraId="19EFA8E8"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9EFA8E9" w14:textId="77777777" w:rsidR="006C4CF7" w:rsidRPr="00EE6AF7" w:rsidRDefault="006C4CF7" w:rsidP="003026FC">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14:paraId="19EFA8EA" w14:textId="77777777" w:rsidR="006C4CF7" w:rsidRPr="00EE6AF7" w:rsidRDefault="006C4CF7" w:rsidP="003026FC">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aware that, in addition and without prejudice to any other remedy provided to combat any restrictive practices related to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 xml:space="preserve">ids and contracts,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ids that are suspicious will be reported to the Competition Commission for investigation and possible imposition of administrative penalties in terms of section 59 of the Competition Act No 89 of 1998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reported to the National Prosecuting Authority (NPA) for criminal investigation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restricted from conducting business with the public sector for a period not exceeding ten (10) years in terms of the Prevention and Combating of Corrupt Activities Act No 12 of 2004 or any other applicable legislation.</w:t>
      </w:r>
    </w:p>
    <w:p w14:paraId="19EFA8EB" w14:textId="77777777" w:rsidR="006C4CF7" w:rsidRDefault="006C4CF7" w:rsidP="000303D9">
      <w:pPr>
        <w:pStyle w:val="ListParagraph"/>
        <w:autoSpaceDE w:val="0"/>
        <w:autoSpaceDN w:val="0"/>
        <w:adjustRightInd w:val="0"/>
        <w:spacing w:line="360" w:lineRule="auto"/>
        <w:ind w:left="851" w:hanging="785"/>
        <w:rPr>
          <w:rFonts w:cs="Arial"/>
          <w:color w:val="000000"/>
          <w:lang w:val="en-US"/>
        </w:rPr>
      </w:pPr>
    </w:p>
    <w:p w14:paraId="19EFA8EC" w14:textId="77777777" w:rsidR="006C4CF7" w:rsidRPr="00890DCE" w:rsidRDefault="006C4CF7" w:rsidP="006C4CF7">
      <w:pPr>
        <w:pStyle w:val="ListParagraph"/>
        <w:autoSpaceDE w:val="0"/>
        <w:autoSpaceDN w:val="0"/>
        <w:adjustRightInd w:val="0"/>
        <w:spacing w:line="360" w:lineRule="auto"/>
        <w:ind w:left="413"/>
        <w:rPr>
          <w:rFonts w:cs="Arial"/>
          <w:color w:val="000000"/>
          <w:lang w:val="en-US"/>
        </w:rPr>
      </w:pPr>
    </w:p>
    <w:p w14:paraId="19EFA8ED" w14:textId="77777777" w:rsidR="006C4CF7" w:rsidRPr="00EC14CC" w:rsidRDefault="006C4CF7" w:rsidP="006C4CF7">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14:paraId="19EFA8EE" w14:textId="77777777" w:rsidR="006C4CF7" w:rsidRPr="00EF5E52" w:rsidRDefault="006C4CF7" w:rsidP="006C4CF7">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14:paraId="19EFA8EF" w14:textId="77777777" w:rsidR="006C4CF7" w:rsidRPr="00EC14CC" w:rsidRDefault="006C4CF7" w:rsidP="006C4CF7">
      <w:pPr>
        <w:tabs>
          <w:tab w:val="left" w:pos="3960"/>
          <w:tab w:val="left" w:pos="7020"/>
          <w:tab w:val="right" w:pos="9752"/>
        </w:tabs>
        <w:spacing w:line="360" w:lineRule="auto"/>
        <w:ind w:left="540"/>
        <w:jc w:val="both"/>
        <w:rPr>
          <w:rFonts w:ascii="Verdana" w:hAnsi="Verdana"/>
          <w:sz w:val="20"/>
          <w:szCs w:val="20"/>
          <w:lang w:val="en-GB"/>
        </w:rPr>
      </w:pPr>
    </w:p>
    <w:p w14:paraId="19EFA8F1" w14:textId="014A6D15" w:rsidR="006C4CF7" w:rsidRPr="00EF5E52" w:rsidRDefault="005F233C" w:rsidP="006C4CF7">
      <w:pPr>
        <w:tabs>
          <w:tab w:val="left" w:pos="1080"/>
          <w:tab w:val="left" w:pos="3969"/>
          <w:tab w:val="right" w:pos="6379"/>
          <w:tab w:val="left" w:pos="10065"/>
        </w:tabs>
        <w:spacing w:line="360" w:lineRule="auto"/>
        <w:jc w:val="both"/>
        <w:rPr>
          <w:rFonts w:ascii="Verdana" w:hAnsi="Verdana"/>
          <w:sz w:val="20"/>
          <w:szCs w:val="20"/>
          <w:u w:val="single"/>
          <w:lang w:val="en-GB"/>
        </w:rPr>
      </w:pPr>
      <w:r>
        <w:rPr>
          <w:rFonts w:ascii="Verdana" w:hAnsi="Verdana"/>
          <w:b/>
          <w:sz w:val="20"/>
          <w:szCs w:val="20"/>
          <w:u w:val="single"/>
          <w:lang w:val="en-GB"/>
        </w:rPr>
        <w:t>_________</w:t>
      </w:r>
      <w:r w:rsidR="006C4CF7">
        <w:rPr>
          <w:rFonts w:ascii="Verdana" w:hAnsi="Verdana"/>
          <w:b/>
          <w:sz w:val="20"/>
          <w:szCs w:val="20"/>
          <w:u w:val="single"/>
          <w:lang w:val="en-GB"/>
        </w:rPr>
        <w:tab/>
      </w:r>
      <w:r w:rsidR="007A3FA0">
        <w:rPr>
          <w:rFonts w:ascii="Verdana" w:hAnsi="Verdana"/>
          <w:b/>
          <w:sz w:val="20"/>
          <w:szCs w:val="20"/>
          <w:u w:val="single"/>
          <w:lang w:val="en-GB"/>
        </w:rPr>
        <w:t xml:space="preserve">                                   </w:t>
      </w:r>
      <w:r w:rsidR="007A3FA0" w:rsidRPr="007A3FA0">
        <w:rPr>
          <w:rFonts w:ascii="Verdana" w:hAnsi="Verdana"/>
          <w:b/>
          <w:sz w:val="20"/>
          <w:szCs w:val="20"/>
          <w:u w:val="single"/>
          <w:lang w:val="en-GB"/>
        </w:rPr>
        <w:t xml:space="preserve">                                                  </w:t>
      </w:r>
    </w:p>
    <w:p w14:paraId="19EFA8F2" w14:textId="77777777" w:rsidR="006C4CF7" w:rsidRDefault="006C4CF7"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14:paraId="1F4768F7" w14:textId="77777777" w:rsidR="007A3FA0"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11929743" w14:textId="77777777" w:rsidR="007A3FA0"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3FC1A7EA" w14:textId="77777777" w:rsidR="007A3FA0" w:rsidRPr="00EF5E52" w:rsidRDefault="007A3FA0"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p>
    <w:p w14:paraId="19EFA8F3"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19EFA8F4" w14:textId="77777777"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14:paraId="19EFA8F5" w14:textId="77777777" w:rsidR="00E00D50" w:rsidRDefault="00E00D50" w:rsidP="006C4CF7">
      <w:pPr>
        <w:pStyle w:val="Tabletext"/>
        <w:spacing w:line="360" w:lineRule="auto"/>
        <w:rPr>
          <w:b/>
          <w:sz w:val="20"/>
        </w:rPr>
      </w:pPr>
    </w:p>
    <w:p w14:paraId="19EFA8F6" w14:textId="77777777" w:rsidR="00E00D50" w:rsidRDefault="00E00D50" w:rsidP="006C4CF7">
      <w:pPr>
        <w:pStyle w:val="Tabletext"/>
        <w:spacing w:line="360" w:lineRule="auto"/>
        <w:rPr>
          <w:b/>
          <w:sz w:val="20"/>
        </w:rPr>
      </w:pPr>
    </w:p>
    <w:p w14:paraId="19EFA8F7"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8"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9"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A"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B" w14:textId="77777777" w:rsidR="00E00D50" w:rsidRDefault="00E00D50" w:rsidP="00E00D50">
      <w:pPr>
        <w:tabs>
          <w:tab w:val="left" w:pos="720"/>
          <w:tab w:val="left" w:pos="1944"/>
          <w:tab w:val="left" w:pos="3384"/>
          <w:tab w:val="left" w:pos="3744"/>
          <w:tab w:val="left" w:pos="4644"/>
          <w:tab w:val="left" w:pos="5760"/>
          <w:tab w:val="left" w:pos="7920"/>
        </w:tabs>
        <w:spacing w:line="360" w:lineRule="auto"/>
        <w:jc w:val="center"/>
        <w:rPr>
          <w:rFonts w:ascii="Verdana" w:hAnsi="Verdana"/>
          <w:b/>
          <w:sz w:val="28"/>
          <w:szCs w:val="20"/>
        </w:rPr>
      </w:pPr>
    </w:p>
    <w:p w14:paraId="19EFA8FC" w14:textId="77777777" w:rsidR="00543600" w:rsidRPr="00760C6B"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Pr>
          <w:rFonts w:ascii="Arial" w:hAnsi="Arial" w:cs="Arial"/>
          <w:b/>
          <w:color w:val="000080"/>
          <w:sz w:val="28"/>
          <w:szCs w:val="28"/>
        </w:rPr>
        <w:t xml:space="preserve">SECTION </w:t>
      </w:r>
      <w:r w:rsidR="00973018">
        <w:rPr>
          <w:rFonts w:ascii="Arial" w:hAnsi="Arial" w:cs="Arial"/>
          <w:b/>
          <w:color w:val="000080"/>
          <w:sz w:val="28"/>
          <w:szCs w:val="28"/>
        </w:rPr>
        <w:t>5</w:t>
      </w:r>
    </w:p>
    <w:p w14:paraId="19EFA8FD" w14:textId="77777777" w:rsidR="00543600" w:rsidRDefault="0054360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19EFA8FE" w14:textId="77777777" w:rsidR="00E00D50" w:rsidRDefault="00E00D5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80" w:name="_Toc459824259"/>
      <w:r>
        <w:rPr>
          <w:color w:val="000080"/>
          <w:sz w:val="28"/>
          <w:szCs w:val="28"/>
        </w:rPr>
        <w:t>Government Procurement: General Conditions of Contract – July 2011</w:t>
      </w:r>
      <w:bookmarkEnd w:id="80"/>
    </w:p>
    <w:p w14:paraId="19EFA8FF" w14:textId="77777777" w:rsidR="00E00D50" w:rsidRDefault="00E00D50" w:rsidP="00E00D50">
      <w:pPr>
        <w:spacing w:line="360" w:lineRule="auto"/>
        <w:rPr>
          <w:rFonts w:ascii="Verdana" w:hAnsi="Verdana"/>
          <w:b/>
          <w:sz w:val="20"/>
          <w:szCs w:val="20"/>
        </w:rPr>
      </w:pPr>
    </w:p>
    <w:p w14:paraId="19EFA900" w14:textId="77777777" w:rsidR="006C4CF7" w:rsidRPr="00AD0E29" w:rsidRDefault="006C4CF7" w:rsidP="006C4CF7">
      <w:pPr>
        <w:pStyle w:val="Tabletext"/>
        <w:spacing w:line="360" w:lineRule="auto"/>
        <w:rPr>
          <w:b/>
          <w:sz w:val="20"/>
        </w:rPr>
      </w:pPr>
      <w:r w:rsidRPr="00AD0E29">
        <w:rPr>
          <w:b/>
          <w:sz w:val="20"/>
        </w:rPr>
        <w:t xml:space="preserve">NOTES </w:t>
      </w:r>
    </w:p>
    <w:p w14:paraId="19EFA901" w14:textId="77777777" w:rsidR="006C4CF7" w:rsidRPr="00AD0E29" w:rsidRDefault="006C4CF7" w:rsidP="006C4CF7">
      <w:pPr>
        <w:pStyle w:val="Tabletext"/>
        <w:spacing w:line="360" w:lineRule="auto"/>
        <w:rPr>
          <w:sz w:val="20"/>
        </w:rPr>
      </w:pPr>
      <w:r w:rsidRPr="00AD0E29">
        <w:rPr>
          <w:sz w:val="20"/>
        </w:rPr>
        <w:t xml:space="preserve">The purpose of this document is to: </w:t>
      </w:r>
    </w:p>
    <w:p w14:paraId="19EFA902" w14:textId="77777777" w:rsidR="006C4CF7" w:rsidRPr="00AD0E29" w:rsidRDefault="006C4CF7" w:rsidP="006C4CF7">
      <w:pPr>
        <w:pStyle w:val="Tabletext"/>
        <w:spacing w:line="360" w:lineRule="auto"/>
        <w:rPr>
          <w:sz w:val="20"/>
        </w:rPr>
      </w:pPr>
      <w:r w:rsidRPr="00AD0E29">
        <w:rPr>
          <w:sz w:val="20"/>
        </w:rPr>
        <w:t xml:space="preserve">(i)  Draw special attention to certain general conditions applicable to government </w:t>
      </w:r>
      <w:r w:rsidR="001573D4">
        <w:rPr>
          <w:sz w:val="20"/>
        </w:rPr>
        <w:t>B</w:t>
      </w:r>
      <w:r w:rsidRPr="00AD0E29">
        <w:rPr>
          <w:sz w:val="20"/>
        </w:rPr>
        <w:t xml:space="preserve">ids, contracts and orders; and </w:t>
      </w:r>
    </w:p>
    <w:p w14:paraId="19EFA903" w14:textId="77777777" w:rsidR="006C4CF7" w:rsidRPr="00AD0E29" w:rsidRDefault="006C4CF7" w:rsidP="006C4CF7">
      <w:pPr>
        <w:pStyle w:val="Tabletext"/>
        <w:spacing w:line="360" w:lineRule="auto"/>
        <w:rPr>
          <w:sz w:val="20"/>
        </w:rPr>
      </w:pPr>
      <w:r w:rsidRPr="00AD0E29">
        <w:rPr>
          <w:sz w:val="20"/>
        </w:rPr>
        <w:t xml:space="preserve">(ii)  To ensure that clients be familiar with regard to the rights and obligations of all parties involved in doing business with government. </w:t>
      </w:r>
    </w:p>
    <w:p w14:paraId="19EFA904" w14:textId="77777777" w:rsidR="006C4CF7" w:rsidRPr="00AD0E29" w:rsidRDefault="006C4CF7" w:rsidP="006C4CF7">
      <w:pPr>
        <w:pStyle w:val="Tabletext"/>
        <w:spacing w:line="360" w:lineRule="auto"/>
        <w:rPr>
          <w:sz w:val="20"/>
        </w:rPr>
      </w:pPr>
    </w:p>
    <w:p w14:paraId="19EFA905" w14:textId="77777777" w:rsidR="006C4CF7" w:rsidRPr="00AD0E29" w:rsidRDefault="006C4CF7" w:rsidP="006C4CF7">
      <w:pPr>
        <w:pStyle w:val="Tabletext"/>
        <w:spacing w:line="360" w:lineRule="auto"/>
        <w:rPr>
          <w:sz w:val="20"/>
        </w:rPr>
      </w:pPr>
      <w:r w:rsidRPr="00AD0E29">
        <w:rPr>
          <w:sz w:val="20"/>
        </w:rPr>
        <w:t xml:space="preserve">In this document words in the singular also mean in the plural and vice versa and words in the masculine also mean in the feminine and neuter. </w:t>
      </w:r>
    </w:p>
    <w:p w14:paraId="19EFA906" w14:textId="77777777" w:rsidR="006C4CF7" w:rsidRPr="00AD0E29" w:rsidRDefault="006C4CF7" w:rsidP="006C4CF7">
      <w:pPr>
        <w:pStyle w:val="Tabletext"/>
        <w:spacing w:line="360" w:lineRule="auto"/>
        <w:rPr>
          <w:sz w:val="20"/>
        </w:rPr>
      </w:pPr>
      <w:r w:rsidRPr="00AD0E29">
        <w:rPr>
          <w:sz w:val="20"/>
        </w:rPr>
        <w:t xml:space="preserve"> The </w:t>
      </w:r>
      <w:r w:rsidR="00834598">
        <w:rPr>
          <w:sz w:val="20"/>
        </w:rPr>
        <w:t>GCC</w:t>
      </w:r>
      <w:r w:rsidRPr="00AD0E29">
        <w:rPr>
          <w:sz w:val="20"/>
        </w:rPr>
        <w:t xml:space="preserve"> will form part of all bid documents and may not be amended. </w:t>
      </w:r>
    </w:p>
    <w:p w14:paraId="19EFA907" w14:textId="77777777" w:rsidR="006C4CF7" w:rsidRPr="00AD0E29" w:rsidRDefault="006C4CF7" w:rsidP="006C4CF7">
      <w:pPr>
        <w:pStyle w:val="Tabletext"/>
        <w:spacing w:line="360" w:lineRule="auto"/>
        <w:rPr>
          <w:sz w:val="20"/>
        </w:rPr>
      </w:pPr>
      <w:r w:rsidRPr="00AD0E29">
        <w:rPr>
          <w:sz w:val="20"/>
        </w:rPr>
        <w:t xml:space="preserve"> Special Conditions of Contract (SCC) relevant to a specific bid, should be compiled separately for every bid (if (applicable) and will supplement the </w:t>
      </w:r>
      <w:r w:rsidR="001573D4">
        <w:rPr>
          <w:sz w:val="20"/>
        </w:rPr>
        <w:t>GCC</w:t>
      </w:r>
      <w:r w:rsidRPr="00AD0E29">
        <w:rPr>
          <w:sz w:val="20"/>
        </w:rPr>
        <w:t xml:space="preserve">.  Whenever there is a conflict, the provisions in the SCC shall prevail. </w:t>
      </w:r>
    </w:p>
    <w:p w14:paraId="19EFA908" w14:textId="77777777" w:rsidR="006C4CF7" w:rsidRPr="00AD0E29" w:rsidRDefault="006C4CF7" w:rsidP="006C4CF7">
      <w:pPr>
        <w:pStyle w:val="Tabletext"/>
        <w:spacing w:line="360" w:lineRule="auto"/>
        <w:rPr>
          <w:sz w:val="20"/>
        </w:rPr>
      </w:pPr>
    </w:p>
    <w:p w14:paraId="19EFA909" w14:textId="77777777" w:rsidR="006C4CF7" w:rsidRPr="00AD0E29" w:rsidRDefault="006C4CF7" w:rsidP="006C4CF7">
      <w:pPr>
        <w:pStyle w:val="Tabletext"/>
        <w:spacing w:line="360" w:lineRule="auto"/>
        <w:rPr>
          <w:b/>
          <w:sz w:val="20"/>
        </w:rPr>
      </w:pPr>
      <w:r w:rsidRPr="00AD0E29">
        <w:rPr>
          <w:b/>
          <w:sz w:val="20"/>
        </w:rPr>
        <w:t xml:space="preserve">TABLE OF CLAUSES </w:t>
      </w:r>
    </w:p>
    <w:p w14:paraId="19EFA90A" w14:textId="77777777" w:rsidR="006C4CF7" w:rsidRPr="00AD0E29" w:rsidRDefault="006C4CF7" w:rsidP="006C4CF7">
      <w:pPr>
        <w:pStyle w:val="Tabletext"/>
        <w:spacing w:line="360" w:lineRule="auto"/>
        <w:rPr>
          <w:sz w:val="20"/>
        </w:rPr>
      </w:pPr>
      <w:r w:rsidRPr="00AD0E29">
        <w:rPr>
          <w:sz w:val="20"/>
        </w:rPr>
        <w:t xml:space="preserve">1. Definitions </w:t>
      </w:r>
    </w:p>
    <w:p w14:paraId="19EFA90B" w14:textId="77777777" w:rsidR="006C4CF7" w:rsidRPr="00AD0E29" w:rsidRDefault="006C4CF7" w:rsidP="006C4CF7">
      <w:pPr>
        <w:pStyle w:val="Tabletext"/>
        <w:spacing w:line="360" w:lineRule="auto"/>
        <w:rPr>
          <w:sz w:val="20"/>
        </w:rPr>
      </w:pPr>
      <w:r w:rsidRPr="00AD0E29">
        <w:rPr>
          <w:sz w:val="20"/>
        </w:rPr>
        <w:t xml:space="preserve">2. Application </w:t>
      </w:r>
    </w:p>
    <w:p w14:paraId="19EFA90C" w14:textId="77777777" w:rsidR="006C4CF7" w:rsidRPr="00AD0E29" w:rsidRDefault="006C4CF7" w:rsidP="006C4CF7">
      <w:pPr>
        <w:pStyle w:val="Tabletext"/>
        <w:spacing w:line="360" w:lineRule="auto"/>
        <w:rPr>
          <w:sz w:val="20"/>
        </w:rPr>
      </w:pPr>
      <w:r w:rsidRPr="00AD0E29">
        <w:rPr>
          <w:sz w:val="20"/>
        </w:rPr>
        <w:t xml:space="preserve">3. General </w:t>
      </w:r>
    </w:p>
    <w:p w14:paraId="19EFA90D" w14:textId="77777777" w:rsidR="006C4CF7" w:rsidRPr="00AD0E29" w:rsidRDefault="006C4CF7" w:rsidP="006C4CF7">
      <w:pPr>
        <w:pStyle w:val="Tabletext"/>
        <w:spacing w:line="360" w:lineRule="auto"/>
        <w:rPr>
          <w:sz w:val="20"/>
        </w:rPr>
      </w:pPr>
      <w:r w:rsidRPr="00AD0E29">
        <w:rPr>
          <w:sz w:val="20"/>
        </w:rPr>
        <w:t xml:space="preserve">4. Standards </w:t>
      </w:r>
    </w:p>
    <w:p w14:paraId="19EFA90E" w14:textId="77777777" w:rsidR="006C4CF7" w:rsidRPr="00AD0E29" w:rsidRDefault="006C4CF7" w:rsidP="006C4CF7">
      <w:pPr>
        <w:pStyle w:val="Tabletext"/>
        <w:spacing w:line="360" w:lineRule="auto"/>
        <w:rPr>
          <w:sz w:val="20"/>
        </w:rPr>
      </w:pPr>
      <w:r w:rsidRPr="00AD0E29">
        <w:rPr>
          <w:sz w:val="20"/>
        </w:rPr>
        <w:t xml:space="preserve">5. Use of contract documents and information; inspection </w:t>
      </w:r>
    </w:p>
    <w:p w14:paraId="19EFA90F" w14:textId="77777777" w:rsidR="006C4CF7" w:rsidRPr="00AD0E29" w:rsidRDefault="006C4CF7" w:rsidP="006C4CF7">
      <w:pPr>
        <w:pStyle w:val="Tabletext"/>
        <w:spacing w:line="360" w:lineRule="auto"/>
        <w:rPr>
          <w:sz w:val="20"/>
        </w:rPr>
      </w:pPr>
      <w:r w:rsidRPr="00AD0E29">
        <w:rPr>
          <w:sz w:val="20"/>
        </w:rPr>
        <w:t xml:space="preserve">6. Patent rights </w:t>
      </w:r>
    </w:p>
    <w:p w14:paraId="19EFA910" w14:textId="77777777" w:rsidR="006C4CF7" w:rsidRPr="00AD0E29" w:rsidRDefault="006C4CF7" w:rsidP="006C4CF7">
      <w:pPr>
        <w:pStyle w:val="Tabletext"/>
        <w:spacing w:line="360" w:lineRule="auto"/>
        <w:rPr>
          <w:sz w:val="20"/>
        </w:rPr>
      </w:pPr>
      <w:r w:rsidRPr="00AD0E29">
        <w:rPr>
          <w:sz w:val="20"/>
        </w:rPr>
        <w:t xml:space="preserve">7. Performance security </w:t>
      </w:r>
    </w:p>
    <w:p w14:paraId="19EFA911" w14:textId="77777777" w:rsidR="006C4CF7" w:rsidRPr="00AD0E29" w:rsidRDefault="006C4CF7" w:rsidP="006C4CF7">
      <w:pPr>
        <w:pStyle w:val="Tabletext"/>
        <w:spacing w:line="360" w:lineRule="auto"/>
        <w:rPr>
          <w:sz w:val="20"/>
        </w:rPr>
      </w:pPr>
      <w:r w:rsidRPr="00AD0E29">
        <w:rPr>
          <w:sz w:val="20"/>
        </w:rPr>
        <w:t xml:space="preserve">8. Inspections, tests and analysis </w:t>
      </w:r>
    </w:p>
    <w:p w14:paraId="19EFA912" w14:textId="77777777" w:rsidR="006C4CF7" w:rsidRPr="00AD0E29" w:rsidRDefault="006C4CF7" w:rsidP="006C4CF7">
      <w:pPr>
        <w:pStyle w:val="Tabletext"/>
        <w:spacing w:line="360" w:lineRule="auto"/>
        <w:rPr>
          <w:sz w:val="20"/>
        </w:rPr>
      </w:pPr>
      <w:r w:rsidRPr="00AD0E29">
        <w:rPr>
          <w:sz w:val="20"/>
        </w:rPr>
        <w:t xml:space="preserve">9. Packing </w:t>
      </w:r>
    </w:p>
    <w:p w14:paraId="19EFA913" w14:textId="77777777" w:rsidR="006C4CF7" w:rsidRPr="00AD0E29" w:rsidRDefault="00AD0E29" w:rsidP="006C4CF7">
      <w:pPr>
        <w:pStyle w:val="Tabletext"/>
        <w:spacing w:line="360" w:lineRule="auto"/>
        <w:rPr>
          <w:sz w:val="20"/>
        </w:rPr>
      </w:pPr>
      <w:r w:rsidRPr="00AD0E29">
        <w:rPr>
          <w:sz w:val="20"/>
        </w:rPr>
        <w:t xml:space="preserve">10. </w:t>
      </w:r>
      <w:r w:rsidR="006C4CF7" w:rsidRPr="00AD0E29">
        <w:rPr>
          <w:sz w:val="20"/>
        </w:rPr>
        <w:t xml:space="preserve">Delivery and documents </w:t>
      </w:r>
    </w:p>
    <w:p w14:paraId="19EFA914" w14:textId="77777777" w:rsidR="006C4CF7" w:rsidRPr="00AD0E29" w:rsidRDefault="00AD0E29" w:rsidP="006C4CF7">
      <w:pPr>
        <w:pStyle w:val="Tabletext"/>
        <w:spacing w:line="360" w:lineRule="auto"/>
        <w:rPr>
          <w:sz w:val="20"/>
        </w:rPr>
      </w:pPr>
      <w:r w:rsidRPr="00AD0E29">
        <w:rPr>
          <w:sz w:val="20"/>
        </w:rPr>
        <w:t xml:space="preserve">11. </w:t>
      </w:r>
      <w:r w:rsidR="006C4CF7" w:rsidRPr="00AD0E29">
        <w:rPr>
          <w:sz w:val="20"/>
        </w:rPr>
        <w:t xml:space="preserve">Insurance </w:t>
      </w:r>
    </w:p>
    <w:p w14:paraId="19EFA915" w14:textId="77777777" w:rsidR="006C4CF7" w:rsidRPr="00AD0E29" w:rsidRDefault="00AD0E29" w:rsidP="006C4CF7">
      <w:pPr>
        <w:pStyle w:val="Tabletext"/>
        <w:spacing w:line="360" w:lineRule="auto"/>
        <w:rPr>
          <w:sz w:val="20"/>
        </w:rPr>
      </w:pPr>
      <w:r w:rsidRPr="00AD0E29">
        <w:rPr>
          <w:sz w:val="20"/>
        </w:rPr>
        <w:t xml:space="preserve">12. </w:t>
      </w:r>
      <w:r w:rsidR="006C4CF7" w:rsidRPr="00AD0E29">
        <w:rPr>
          <w:sz w:val="20"/>
        </w:rPr>
        <w:t xml:space="preserve">Transportation </w:t>
      </w:r>
    </w:p>
    <w:p w14:paraId="19EFA916" w14:textId="77777777" w:rsidR="006C4CF7" w:rsidRPr="00AD0E29" w:rsidRDefault="00AD0E29" w:rsidP="006C4CF7">
      <w:pPr>
        <w:pStyle w:val="Tabletext"/>
        <w:spacing w:line="360" w:lineRule="auto"/>
        <w:rPr>
          <w:sz w:val="20"/>
        </w:rPr>
      </w:pPr>
      <w:r w:rsidRPr="00AD0E29">
        <w:rPr>
          <w:sz w:val="20"/>
        </w:rPr>
        <w:t xml:space="preserve">13. </w:t>
      </w:r>
      <w:r w:rsidR="006C4CF7" w:rsidRPr="00AD0E29">
        <w:rPr>
          <w:sz w:val="20"/>
        </w:rPr>
        <w:t xml:space="preserve">Incidental services </w:t>
      </w:r>
    </w:p>
    <w:p w14:paraId="19EFA917" w14:textId="77777777" w:rsidR="006C4CF7" w:rsidRPr="00AD0E29" w:rsidRDefault="00AD0E29" w:rsidP="006C4CF7">
      <w:pPr>
        <w:pStyle w:val="Tabletext"/>
        <w:spacing w:line="360" w:lineRule="auto"/>
        <w:rPr>
          <w:sz w:val="20"/>
        </w:rPr>
      </w:pPr>
      <w:r w:rsidRPr="00AD0E29">
        <w:rPr>
          <w:sz w:val="20"/>
        </w:rPr>
        <w:t xml:space="preserve">14. </w:t>
      </w:r>
      <w:r w:rsidR="006C4CF7" w:rsidRPr="00AD0E29">
        <w:rPr>
          <w:sz w:val="20"/>
        </w:rPr>
        <w:t xml:space="preserve">Spare parts </w:t>
      </w:r>
    </w:p>
    <w:p w14:paraId="19EFA918" w14:textId="77777777" w:rsidR="006C4CF7" w:rsidRPr="00AD0E29" w:rsidRDefault="00AD0E29" w:rsidP="006C4CF7">
      <w:pPr>
        <w:pStyle w:val="Tabletext"/>
        <w:spacing w:line="360" w:lineRule="auto"/>
        <w:rPr>
          <w:sz w:val="20"/>
        </w:rPr>
      </w:pPr>
      <w:r w:rsidRPr="00AD0E29">
        <w:rPr>
          <w:sz w:val="20"/>
        </w:rPr>
        <w:t xml:space="preserve">15. </w:t>
      </w:r>
      <w:r w:rsidR="006C4CF7" w:rsidRPr="00AD0E29">
        <w:rPr>
          <w:sz w:val="20"/>
        </w:rPr>
        <w:t xml:space="preserve">Warranty </w:t>
      </w:r>
    </w:p>
    <w:p w14:paraId="19EFA919" w14:textId="77777777" w:rsidR="006C4CF7" w:rsidRPr="00AD0E29" w:rsidRDefault="00AD0E29" w:rsidP="006C4CF7">
      <w:pPr>
        <w:pStyle w:val="Tabletext"/>
        <w:spacing w:line="360" w:lineRule="auto"/>
        <w:rPr>
          <w:sz w:val="20"/>
        </w:rPr>
      </w:pPr>
      <w:r w:rsidRPr="00AD0E29">
        <w:rPr>
          <w:sz w:val="20"/>
        </w:rPr>
        <w:t>16.</w:t>
      </w:r>
      <w:r w:rsidR="006C4CF7" w:rsidRPr="00AD0E29">
        <w:rPr>
          <w:sz w:val="20"/>
        </w:rPr>
        <w:t xml:space="preserve"> Payment </w:t>
      </w:r>
    </w:p>
    <w:p w14:paraId="19EFA91A" w14:textId="77777777" w:rsidR="006C4CF7" w:rsidRPr="00AD0E29" w:rsidRDefault="00AD0E29" w:rsidP="006C4CF7">
      <w:pPr>
        <w:pStyle w:val="Tabletext"/>
        <w:spacing w:line="360" w:lineRule="auto"/>
        <w:rPr>
          <w:sz w:val="20"/>
        </w:rPr>
      </w:pPr>
      <w:r w:rsidRPr="00AD0E29">
        <w:rPr>
          <w:sz w:val="20"/>
        </w:rPr>
        <w:t xml:space="preserve">17. </w:t>
      </w:r>
      <w:r w:rsidR="006C4CF7" w:rsidRPr="00AD0E29">
        <w:rPr>
          <w:sz w:val="20"/>
        </w:rPr>
        <w:t xml:space="preserve">Prices </w:t>
      </w:r>
    </w:p>
    <w:p w14:paraId="19EFA91B" w14:textId="77777777" w:rsidR="006C4CF7" w:rsidRPr="00AD0E29" w:rsidRDefault="00AD0E29" w:rsidP="006C4CF7">
      <w:pPr>
        <w:pStyle w:val="Tabletext"/>
        <w:spacing w:line="360" w:lineRule="auto"/>
        <w:rPr>
          <w:sz w:val="20"/>
        </w:rPr>
      </w:pPr>
      <w:r w:rsidRPr="00AD0E29">
        <w:rPr>
          <w:sz w:val="20"/>
        </w:rPr>
        <w:t>18.</w:t>
      </w:r>
      <w:r w:rsidR="006C4CF7" w:rsidRPr="00AD0E29">
        <w:rPr>
          <w:sz w:val="20"/>
        </w:rPr>
        <w:t xml:space="preserve"> Contract amendments </w:t>
      </w:r>
    </w:p>
    <w:p w14:paraId="19EFA91C" w14:textId="77777777" w:rsidR="006C4CF7" w:rsidRPr="00AD0E29" w:rsidRDefault="006C4CF7" w:rsidP="006C4CF7">
      <w:pPr>
        <w:pStyle w:val="Tabletext"/>
        <w:spacing w:line="360" w:lineRule="auto"/>
        <w:rPr>
          <w:sz w:val="20"/>
        </w:rPr>
      </w:pPr>
      <w:r w:rsidRPr="00AD0E29">
        <w:rPr>
          <w:sz w:val="20"/>
        </w:rPr>
        <w:t xml:space="preserve">19. Assignment </w:t>
      </w:r>
    </w:p>
    <w:p w14:paraId="19EFA91D" w14:textId="77777777" w:rsidR="006C4CF7" w:rsidRPr="00AD0E29" w:rsidRDefault="00AD0E29" w:rsidP="006C4CF7">
      <w:pPr>
        <w:pStyle w:val="Tabletext"/>
        <w:spacing w:line="360" w:lineRule="auto"/>
        <w:rPr>
          <w:sz w:val="20"/>
        </w:rPr>
      </w:pPr>
      <w:r w:rsidRPr="00AD0E29">
        <w:rPr>
          <w:sz w:val="20"/>
        </w:rPr>
        <w:t>20.</w:t>
      </w:r>
      <w:r w:rsidR="006C4CF7" w:rsidRPr="00AD0E29">
        <w:rPr>
          <w:sz w:val="20"/>
        </w:rPr>
        <w:t xml:space="preserve"> Subcontracts </w:t>
      </w:r>
    </w:p>
    <w:p w14:paraId="19EFA91E" w14:textId="77777777" w:rsidR="006C4CF7" w:rsidRPr="00AD0E29" w:rsidRDefault="00AD0E29" w:rsidP="006C4CF7">
      <w:pPr>
        <w:pStyle w:val="Tabletext"/>
        <w:spacing w:line="360" w:lineRule="auto"/>
        <w:rPr>
          <w:sz w:val="20"/>
        </w:rPr>
      </w:pPr>
      <w:r w:rsidRPr="00AD0E29">
        <w:rPr>
          <w:sz w:val="20"/>
        </w:rPr>
        <w:t>21.</w:t>
      </w:r>
      <w:r w:rsidR="006C4CF7" w:rsidRPr="00AD0E29">
        <w:rPr>
          <w:sz w:val="20"/>
        </w:rPr>
        <w:t xml:space="preserve"> Delays in the supplier’s performance </w:t>
      </w:r>
    </w:p>
    <w:p w14:paraId="19EFA91F" w14:textId="77777777" w:rsidR="006C4CF7" w:rsidRPr="00AD0E29" w:rsidRDefault="00AD0E29" w:rsidP="006C4CF7">
      <w:pPr>
        <w:pStyle w:val="Tabletext"/>
        <w:spacing w:line="360" w:lineRule="auto"/>
        <w:rPr>
          <w:sz w:val="20"/>
        </w:rPr>
      </w:pPr>
      <w:r w:rsidRPr="00AD0E29">
        <w:rPr>
          <w:sz w:val="20"/>
        </w:rPr>
        <w:t>22.</w:t>
      </w:r>
      <w:r w:rsidR="006C4CF7" w:rsidRPr="00AD0E29">
        <w:rPr>
          <w:sz w:val="20"/>
        </w:rPr>
        <w:t xml:space="preserve"> Penalties </w:t>
      </w:r>
    </w:p>
    <w:p w14:paraId="19EFA920" w14:textId="77777777" w:rsidR="006C4CF7" w:rsidRPr="00AD0E29" w:rsidRDefault="00AD0E29" w:rsidP="006C4CF7">
      <w:pPr>
        <w:pStyle w:val="Tabletext"/>
        <w:spacing w:line="360" w:lineRule="auto"/>
        <w:rPr>
          <w:sz w:val="20"/>
        </w:rPr>
      </w:pPr>
      <w:r w:rsidRPr="00AD0E29">
        <w:rPr>
          <w:sz w:val="20"/>
        </w:rPr>
        <w:t>23.</w:t>
      </w:r>
      <w:r w:rsidR="006C4CF7" w:rsidRPr="00AD0E29">
        <w:rPr>
          <w:sz w:val="20"/>
        </w:rPr>
        <w:t xml:space="preserve"> Termination for default </w:t>
      </w:r>
    </w:p>
    <w:p w14:paraId="19EFA921" w14:textId="77777777" w:rsidR="006C4CF7" w:rsidRPr="00AD0E29" w:rsidRDefault="00AD0E29" w:rsidP="006C4CF7">
      <w:pPr>
        <w:pStyle w:val="Tabletext"/>
        <w:spacing w:line="360" w:lineRule="auto"/>
        <w:rPr>
          <w:sz w:val="20"/>
        </w:rPr>
      </w:pPr>
      <w:r w:rsidRPr="00AD0E29">
        <w:rPr>
          <w:sz w:val="20"/>
        </w:rPr>
        <w:t>24.</w:t>
      </w:r>
      <w:r w:rsidR="006C4CF7" w:rsidRPr="00AD0E29">
        <w:rPr>
          <w:sz w:val="20"/>
        </w:rPr>
        <w:t xml:space="preserve"> Dumping and countervailing duties </w:t>
      </w:r>
    </w:p>
    <w:p w14:paraId="19EFA922" w14:textId="77777777" w:rsidR="006C4CF7" w:rsidRPr="00AD0E29" w:rsidRDefault="00AD0E29" w:rsidP="006C4CF7">
      <w:pPr>
        <w:pStyle w:val="Tabletext"/>
        <w:spacing w:line="360" w:lineRule="auto"/>
        <w:rPr>
          <w:sz w:val="20"/>
        </w:rPr>
      </w:pPr>
      <w:r w:rsidRPr="00AD0E29">
        <w:rPr>
          <w:sz w:val="20"/>
        </w:rPr>
        <w:t xml:space="preserve">25. </w:t>
      </w:r>
      <w:r w:rsidR="006C4CF7" w:rsidRPr="00AD0E29">
        <w:rPr>
          <w:sz w:val="20"/>
        </w:rPr>
        <w:t xml:space="preserve">Force Majeure </w:t>
      </w:r>
    </w:p>
    <w:p w14:paraId="19EFA923" w14:textId="77777777" w:rsidR="006C4CF7" w:rsidRPr="00AD0E29" w:rsidRDefault="00AD0E29" w:rsidP="006C4CF7">
      <w:pPr>
        <w:pStyle w:val="Tabletext"/>
        <w:spacing w:line="360" w:lineRule="auto"/>
        <w:rPr>
          <w:sz w:val="20"/>
        </w:rPr>
      </w:pPr>
      <w:r w:rsidRPr="00AD0E29">
        <w:rPr>
          <w:sz w:val="20"/>
        </w:rPr>
        <w:t xml:space="preserve">26. </w:t>
      </w:r>
      <w:r w:rsidR="006C4CF7" w:rsidRPr="00AD0E29">
        <w:rPr>
          <w:sz w:val="20"/>
        </w:rPr>
        <w:t xml:space="preserve">Termination for insolvency </w:t>
      </w:r>
    </w:p>
    <w:p w14:paraId="19EFA924" w14:textId="77777777" w:rsidR="006C4CF7" w:rsidRPr="00AD0E29" w:rsidRDefault="00AD0E29" w:rsidP="006C4CF7">
      <w:pPr>
        <w:pStyle w:val="Tabletext"/>
        <w:spacing w:line="360" w:lineRule="auto"/>
        <w:rPr>
          <w:sz w:val="20"/>
        </w:rPr>
      </w:pPr>
      <w:r w:rsidRPr="00AD0E29">
        <w:rPr>
          <w:sz w:val="20"/>
        </w:rPr>
        <w:t xml:space="preserve">27. </w:t>
      </w:r>
      <w:r w:rsidR="006C4CF7" w:rsidRPr="00AD0E29">
        <w:rPr>
          <w:sz w:val="20"/>
        </w:rPr>
        <w:t xml:space="preserve">Settlement of disputes </w:t>
      </w:r>
    </w:p>
    <w:p w14:paraId="19EFA925" w14:textId="77777777" w:rsidR="006C4CF7" w:rsidRPr="00AD0E29" w:rsidRDefault="00AD0E29" w:rsidP="006C4CF7">
      <w:pPr>
        <w:pStyle w:val="Tabletext"/>
        <w:spacing w:line="360" w:lineRule="auto"/>
        <w:rPr>
          <w:sz w:val="20"/>
        </w:rPr>
      </w:pPr>
      <w:r w:rsidRPr="00AD0E29">
        <w:rPr>
          <w:sz w:val="20"/>
        </w:rPr>
        <w:t xml:space="preserve">28. </w:t>
      </w:r>
      <w:r w:rsidR="006C4CF7" w:rsidRPr="00AD0E29">
        <w:rPr>
          <w:sz w:val="20"/>
        </w:rPr>
        <w:t xml:space="preserve">Limitation of liability </w:t>
      </w:r>
    </w:p>
    <w:p w14:paraId="19EFA926" w14:textId="77777777" w:rsidR="006C4CF7" w:rsidRPr="00AD0E29" w:rsidRDefault="00AD0E29" w:rsidP="006C4CF7">
      <w:pPr>
        <w:pStyle w:val="Tabletext"/>
        <w:spacing w:line="360" w:lineRule="auto"/>
        <w:rPr>
          <w:sz w:val="20"/>
        </w:rPr>
      </w:pPr>
      <w:r w:rsidRPr="00AD0E29">
        <w:rPr>
          <w:sz w:val="20"/>
        </w:rPr>
        <w:t xml:space="preserve">29. </w:t>
      </w:r>
      <w:r w:rsidR="006C4CF7" w:rsidRPr="00AD0E29">
        <w:rPr>
          <w:sz w:val="20"/>
        </w:rPr>
        <w:t xml:space="preserve">Governing language </w:t>
      </w:r>
    </w:p>
    <w:p w14:paraId="19EFA927" w14:textId="77777777" w:rsidR="006C4CF7" w:rsidRPr="00AD0E29" w:rsidRDefault="00AD0E29" w:rsidP="006C4CF7">
      <w:pPr>
        <w:pStyle w:val="Tabletext"/>
        <w:spacing w:line="360" w:lineRule="auto"/>
        <w:rPr>
          <w:sz w:val="20"/>
        </w:rPr>
      </w:pPr>
      <w:r w:rsidRPr="00AD0E29">
        <w:rPr>
          <w:sz w:val="20"/>
        </w:rPr>
        <w:t xml:space="preserve">30. </w:t>
      </w:r>
      <w:r w:rsidR="006C4CF7" w:rsidRPr="00AD0E29">
        <w:rPr>
          <w:sz w:val="20"/>
        </w:rPr>
        <w:t xml:space="preserve">Applicable law </w:t>
      </w:r>
    </w:p>
    <w:p w14:paraId="19EFA928" w14:textId="77777777" w:rsidR="006C4CF7" w:rsidRPr="00AD0E29" w:rsidRDefault="00AD0E29" w:rsidP="006C4CF7">
      <w:pPr>
        <w:pStyle w:val="Tabletext"/>
        <w:spacing w:line="360" w:lineRule="auto"/>
        <w:rPr>
          <w:sz w:val="20"/>
        </w:rPr>
      </w:pPr>
      <w:r w:rsidRPr="00AD0E29">
        <w:rPr>
          <w:sz w:val="20"/>
        </w:rPr>
        <w:t xml:space="preserve">31. </w:t>
      </w:r>
      <w:r w:rsidR="006C4CF7" w:rsidRPr="00AD0E29">
        <w:rPr>
          <w:sz w:val="20"/>
        </w:rPr>
        <w:t xml:space="preserve">Notices </w:t>
      </w:r>
    </w:p>
    <w:p w14:paraId="19EFA929" w14:textId="77777777" w:rsidR="006C4CF7" w:rsidRPr="00AD0E29" w:rsidRDefault="00AD0E29" w:rsidP="006C4CF7">
      <w:pPr>
        <w:pStyle w:val="Tabletext"/>
        <w:spacing w:line="360" w:lineRule="auto"/>
        <w:rPr>
          <w:sz w:val="20"/>
        </w:rPr>
      </w:pPr>
      <w:r w:rsidRPr="00AD0E29">
        <w:rPr>
          <w:sz w:val="20"/>
        </w:rPr>
        <w:t xml:space="preserve">32. </w:t>
      </w:r>
      <w:r w:rsidR="006C4CF7" w:rsidRPr="00AD0E29">
        <w:rPr>
          <w:sz w:val="20"/>
        </w:rPr>
        <w:t xml:space="preserve">Taxes and duties </w:t>
      </w:r>
    </w:p>
    <w:p w14:paraId="19EFA92A" w14:textId="77777777" w:rsidR="006C4CF7" w:rsidRPr="00AD0E29" w:rsidRDefault="006749B3" w:rsidP="006C4CF7">
      <w:pPr>
        <w:pStyle w:val="Tabletext"/>
        <w:spacing w:line="360" w:lineRule="auto"/>
        <w:rPr>
          <w:sz w:val="20"/>
        </w:rPr>
      </w:pPr>
      <w:r w:rsidRPr="006749B3">
        <w:rPr>
          <w:sz w:val="20"/>
        </w:rPr>
        <w:t>33. National Industrial Participation Programme (NIPP)</w:t>
      </w:r>
      <w:r w:rsidR="006C4CF7" w:rsidRPr="00AD0E29">
        <w:rPr>
          <w:sz w:val="20"/>
        </w:rPr>
        <w:t xml:space="preserve"> </w:t>
      </w:r>
    </w:p>
    <w:p w14:paraId="19EFA92B" w14:textId="77777777" w:rsidR="006C4CF7" w:rsidRPr="00AD0E29" w:rsidRDefault="00AD0E29" w:rsidP="006C4CF7">
      <w:pPr>
        <w:pStyle w:val="Tabletext"/>
        <w:spacing w:line="360" w:lineRule="auto"/>
        <w:rPr>
          <w:sz w:val="20"/>
        </w:rPr>
      </w:pPr>
      <w:r w:rsidRPr="00AD0E29">
        <w:rPr>
          <w:sz w:val="20"/>
        </w:rPr>
        <w:t xml:space="preserve">34. </w:t>
      </w:r>
      <w:r w:rsidR="006C4CF7" w:rsidRPr="00AD0E29">
        <w:rPr>
          <w:sz w:val="20"/>
        </w:rPr>
        <w:t xml:space="preserve">Prohibition of restrictive practices </w:t>
      </w:r>
    </w:p>
    <w:p w14:paraId="19EFA92C" w14:textId="77777777" w:rsidR="006C4CF7" w:rsidRDefault="006C4CF7" w:rsidP="006C4CF7">
      <w:pPr>
        <w:pStyle w:val="Tabletext"/>
        <w:spacing w:line="360" w:lineRule="auto"/>
      </w:pPr>
    </w:p>
    <w:p w14:paraId="19EFA92D" w14:textId="77777777" w:rsidR="006C4CF7" w:rsidRPr="00AD0E29" w:rsidRDefault="00AD0E29" w:rsidP="006C4CF7">
      <w:pPr>
        <w:pStyle w:val="Tabletext"/>
        <w:spacing w:line="360" w:lineRule="auto"/>
        <w:rPr>
          <w:sz w:val="20"/>
        </w:rPr>
      </w:pPr>
      <w:r w:rsidRPr="00AD0E29">
        <w:rPr>
          <w:b/>
          <w:sz w:val="20"/>
        </w:rPr>
        <w:t xml:space="preserve">General </w:t>
      </w:r>
      <w:r w:rsidR="00E678BA" w:rsidRPr="00AD0E29">
        <w:rPr>
          <w:b/>
          <w:sz w:val="20"/>
        </w:rPr>
        <w:t xml:space="preserve">conditions of contract </w:t>
      </w:r>
    </w:p>
    <w:p w14:paraId="19EFA92E" w14:textId="77777777" w:rsidR="006C4CF7" w:rsidRPr="00AD0E29" w:rsidRDefault="00AD0E29" w:rsidP="006C4CF7">
      <w:pPr>
        <w:pStyle w:val="Tabletext"/>
        <w:spacing w:line="360" w:lineRule="auto"/>
        <w:ind w:left="709" w:hanging="709"/>
        <w:rPr>
          <w:b/>
          <w:sz w:val="20"/>
        </w:rPr>
      </w:pPr>
      <w:r w:rsidRPr="00117061">
        <w:rPr>
          <w:b/>
          <w:sz w:val="20"/>
        </w:rPr>
        <w:t>1.</w:t>
      </w:r>
      <w:r w:rsidR="006C4CF7" w:rsidRPr="00AD0E29">
        <w:rPr>
          <w:b/>
          <w:sz w:val="20"/>
        </w:rPr>
        <w:tab/>
        <w:t xml:space="preserve">Definitions </w:t>
      </w:r>
    </w:p>
    <w:p w14:paraId="19EFA92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w:t>
      </w:r>
      <w:r w:rsidRPr="00AD0E29">
        <w:rPr>
          <w:sz w:val="20"/>
        </w:rPr>
        <w:tab/>
        <w:t xml:space="preserve">The following terms shall be interpreted as indicated: </w:t>
      </w:r>
    </w:p>
    <w:p w14:paraId="19EFA930" w14:textId="77777777" w:rsidR="006C4CF7" w:rsidRPr="00AD0E29" w:rsidRDefault="00AD0E29" w:rsidP="00AD0E29">
      <w:pPr>
        <w:pStyle w:val="Tabletext"/>
        <w:tabs>
          <w:tab w:val="left" w:pos="851"/>
        </w:tabs>
        <w:spacing w:before="0" w:after="0" w:line="360" w:lineRule="auto"/>
        <w:ind w:left="851" w:hanging="851"/>
        <w:rPr>
          <w:sz w:val="20"/>
        </w:rPr>
      </w:pPr>
      <w:r>
        <w:rPr>
          <w:sz w:val="20"/>
        </w:rPr>
        <w:t>1.1</w:t>
      </w:r>
      <w:r w:rsidR="006C4CF7" w:rsidRPr="00AD0E29">
        <w:rPr>
          <w:sz w:val="20"/>
        </w:rPr>
        <w:tab/>
        <w:t xml:space="preserve">“Closing time” means the date and hour specified in the bidding documents for the receipt of </w:t>
      </w:r>
      <w:r w:rsidR="001573D4">
        <w:rPr>
          <w:sz w:val="20"/>
        </w:rPr>
        <w:t>B</w:t>
      </w:r>
      <w:r w:rsidR="006C4CF7" w:rsidRPr="00AD0E29">
        <w:rPr>
          <w:sz w:val="20"/>
        </w:rPr>
        <w:t xml:space="preserve">ids. </w:t>
      </w:r>
    </w:p>
    <w:p w14:paraId="19EFA931" w14:textId="77777777" w:rsidR="006C4CF7" w:rsidRPr="00AD0E29" w:rsidRDefault="00AD0E29" w:rsidP="00AD0E29">
      <w:pPr>
        <w:pStyle w:val="Tabletext"/>
        <w:tabs>
          <w:tab w:val="left" w:pos="851"/>
        </w:tabs>
        <w:spacing w:before="0" w:after="0" w:line="360" w:lineRule="auto"/>
        <w:ind w:left="851" w:hanging="851"/>
        <w:rPr>
          <w:sz w:val="20"/>
        </w:rPr>
      </w:pPr>
      <w:r>
        <w:rPr>
          <w:sz w:val="20"/>
        </w:rPr>
        <w:t>1.2</w:t>
      </w:r>
      <w:r w:rsidR="006C4CF7" w:rsidRPr="00AD0E29">
        <w:rPr>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19EFA932"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1.3</w:t>
      </w:r>
      <w:r w:rsidRPr="00AD0E29">
        <w:rPr>
          <w:sz w:val="20"/>
        </w:rPr>
        <w:tab/>
        <w:t xml:space="preserve">“Contract price” means the price payable to the supplier under the contract for the full and proper performance of his contractual obligations. </w:t>
      </w:r>
    </w:p>
    <w:p w14:paraId="19EFA933"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1.4</w:t>
      </w:r>
      <w:r w:rsidRPr="00AD0E29">
        <w:rPr>
          <w:sz w:val="20"/>
        </w:rPr>
        <w:tab/>
        <w:t xml:space="preserve">“Corrupt practice” means the offering, giving, receiving, or soliciting of </w:t>
      </w:r>
      <w:r w:rsidR="00E678BA" w:rsidRPr="00AD0E29">
        <w:rPr>
          <w:sz w:val="20"/>
        </w:rPr>
        <w:t>anything</w:t>
      </w:r>
      <w:r w:rsidRPr="00AD0E29">
        <w:rPr>
          <w:sz w:val="20"/>
        </w:rPr>
        <w:t xml:space="preserve"> of value to influence the action of a public official in the procurement process or in contract execution. </w:t>
      </w:r>
    </w:p>
    <w:p w14:paraId="19EFA934"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1.5</w:t>
      </w:r>
      <w:r w:rsidRPr="00AD0E29">
        <w:rPr>
          <w:sz w:val="20"/>
        </w:rPr>
        <w:tab/>
        <w:t xml:space="preserve">"Countervailing duties" are imposed in cases where an enterprise abroad is subsidized by its government and encouraged to market its products internationally. </w:t>
      </w:r>
    </w:p>
    <w:p w14:paraId="19EFA935"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1.6</w:t>
      </w:r>
      <w:r w:rsidRPr="00AD0E29">
        <w:rPr>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19EFA93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1.7</w:t>
      </w:r>
      <w:r w:rsidRPr="00AD0E29">
        <w:rPr>
          <w:sz w:val="20"/>
        </w:rPr>
        <w:tab/>
        <w:t xml:space="preserve">“Day” means calendar day. </w:t>
      </w:r>
    </w:p>
    <w:p w14:paraId="19EFA937"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1.8</w:t>
      </w:r>
      <w:r w:rsidRPr="00AD0E29">
        <w:rPr>
          <w:sz w:val="20"/>
        </w:rPr>
        <w:tab/>
        <w:t xml:space="preserve">“Delivery” means delivery in compliance of the conditions of the contract or order. </w:t>
      </w:r>
    </w:p>
    <w:p w14:paraId="19EFA938"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1.9</w:t>
      </w:r>
      <w:r w:rsidRPr="00AD0E29">
        <w:rPr>
          <w:sz w:val="20"/>
        </w:rPr>
        <w:tab/>
        <w:t xml:space="preserve">“Delivery ex stock” means immediate delivery directly from stock actually on hand. </w:t>
      </w:r>
    </w:p>
    <w:p w14:paraId="19EFA939" w14:textId="77777777" w:rsidR="006C4CF7" w:rsidRPr="00AD0E29" w:rsidRDefault="00AD0E29" w:rsidP="00AD0E29">
      <w:pPr>
        <w:pStyle w:val="Tabletext"/>
        <w:tabs>
          <w:tab w:val="left" w:pos="851"/>
        </w:tabs>
        <w:spacing w:before="0" w:after="0" w:line="360" w:lineRule="auto"/>
        <w:ind w:left="851" w:hanging="851"/>
        <w:rPr>
          <w:sz w:val="20"/>
        </w:rPr>
      </w:pPr>
      <w:r>
        <w:rPr>
          <w:sz w:val="20"/>
        </w:rPr>
        <w:t>1.10</w:t>
      </w:r>
      <w:r w:rsidR="006C4CF7" w:rsidRPr="00AD0E29">
        <w:rPr>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19EFA93A"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1.11</w:t>
      </w:r>
      <w:r w:rsidRPr="00AD0E29">
        <w:rPr>
          <w:sz w:val="20"/>
        </w:rPr>
        <w:tab/>
        <w:t xml:space="preserve">"Dumping" occurs when a private enterprise abroad market its goods on own initiative in the RSA at lower prices than that of the country of origin and which have the potential to harm the local industries in the RSA. </w:t>
      </w:r>
    </w:p>
    <w:p w14:paraId="19EFA93B"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1.12</w:t>
      </w:r>
      <w:r w:rsidRPr="00AD0E29">
        <w:rPr>
          <w:sz w:val="20"/>
        </w:rPr>
        <w:tab/>
        <w:t>“Force majeure” means an event beyond the control of the supplier and not</w:t>
      </w:r>
      <w:r w:rsidR="00AD0E29">
        <w:rPr>
          <w:sz w:val="20"/>
        </w:rPr>
        <w:t xml:space="preserve"> involving the supplier’s fault</w:t>
      </w:r>
      <w:r w:rsidRPr="00AD0E29">
        <w:rPr>
          <w:sz w:val="20"/>
        </w:rPr>
        <w:t xml:space="preserve"> or negligence and not foreseeable. Such events may include, but is not restricted to, acts of the purchaser in its sovereign capacity, wars or revolutions, fires, floods, epidemics, quarantine restrictions and freight embargoes. </w:t>
      </w:r>
    </w:p>
    <w:p w14:paraId="19EFA93C" w14:textId="77777777" w:rsidR="006C4CF7" w:rsidRPr="00AD0E29" w:rsidRDefault="00AD0E29" w:rsidP="00AD0E29">
      <w:pPr>
        <w:pStyle w:val="Tabletext"/>
        <w:tabs>
          <w:tab w:val="left" w:pos="851"/>
        </w:tabs>
        <w:spacing w:before="0" w:after="0" w:line="360" w:lineRule="auto"/>
        <w:ind w:left="851" w:hanging="851"/>
        <w:rPr>
          <w:sz w:val="20"/>
        </w:rPr>
      </w:pPr>
      <w:r>
        <w:rPr>
          <w:sz w:val="20"/>
        </w:rPr>
        <w:t>1.13</w:t>
      </w:r>
      <w:r w:rsidR="006C4CF7" w:rsidRPr="00AD0E29">
        <w:rPr>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19EFA93D" w14:textId="77777777" w:rsidR="006C4CF7" w:rsidRPr="00AD0E29" w:rsidRDefault="00AD0E29" w:rsidP="00AD0E29">
      <w:pPr>
        <w:pStyle w:val="Tabletext"/>
        <w:tabs>
          <w:tab w:val="left" w:pos="851"/>
        </w:tabs>
        <w:spacing w:before="0" w:after="0" w:line="360" w:lineRule="auto"/>
        <w:ind w:left="851" w:hanging="851"/>
        <w:rPr>
          <w:sz w:val="20"/>
        </w:rPr>
      </w:pPr>
      <w:r>
        <w:rPr>
          <w:sz w:val="20"/>
        </w:rPr>
        <w:t>1.14</w:t>
      </w:r>
      <w:r w:rsidR="006C4CF7" w:rsidRPr="00AD0E29">
        <w:rPr>
          <w:sz w:val="20"/>
        </w:rPr>
        <w:tab/>
        <w:t xml:space="preserve">“GCC” means the General Conditions of Contract. </w:t>
      </w:r>
    </w:p>
    <w:p w14:paraId="19EFA93E" w14:textId="77777777" w:rsidR="006C4CF7" w:rsidRPr="00AD0E29" w:rsidRDefault="00AD0E29" w:rsidP="00AD0E29">
      <w:pPr>
        <w:pStyle w:val="Tabletext"/>
        <w:tabs>
          <w:tab w:val="left" w:pos="851"/>
        </w:tabs>
        <w:spacing w:before="0" w:after="0" w:line="360" w:lineRule="auto"/>
        <w:ind w:left="851" w:hanging="851"/>
        <w:rPr>
          <w:sz w:val="20"/>
        </w:rPr>
      </w:pPr>
      <w:r>
        <w:rPr>
          <w:sz w:val="20"/>
        </w:rPr>
        <w:t>1.15</w:t>
      </w:r>
      <w:r w:rsidR="006C4CF7" w:rsidRPr="00AD0E29">
        <w:rPr>
          <w:sz w:val="20"/>
        </w:rPr>
        <w:tab/>
        <w:t xml:space="preserve">“Goods” means all of the equipment, machinery, and/or other materials that the supplier is required to supply to the purchaser under the contract. </w:t>
      </w:r>
    </w:p>
    <w:p w14:paraId="19EFA93F"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1.16</w:t>
      </w:r>
      <w:r w:rsidRPr="00AD0E29">
        <w:rPr>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19EFA940"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1.17</w:t>
      </w:r>
      <w:r w:rsidRPr="00AD0E29">
        <w:rPr>
          <w:sz w:val="20"/>
        </w:rPr>
        <w:tab/>
        <w:t xml:space="preserve"> “Local content” means that portion of the bidding price which is not included in the imported content provided that local manufacture does take place. </w:t>
      </w:r>
    </w:p>
    <w:p w14:paraId="19EFA941"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1.18</w:t>
      </w:r>
      <w:r w:rsidRPr="00AD0E29">
        <w:rPr>
          <w:sz w:val="20"/>
        </w:rPr>
        <w:tab/>
        <w:t xml:space="preserve">“Manufacture” means the production of products in a factory using labour, materials, components and machinery and includes other related value-adding activities. </w:t>
      </w:r>
    </w:p>
    <w:p w14:paraId="19EFA942" w14:textId="77777777" w:rsidR="006C4CF7" w:rsidRPr="00AD0E29" w:rsidRDefault="00AD0E29" w:rsidP="00AD0E29">
      <w:pPr>
        <w:pStyle w:val="Tabletext"/>
        <w:tabs>
          <w:tab w:val="left" w:pos="851"/>
        </w:tabs>
        <w:spacing w:before="0" w:after="0" w:line="360" w:lineRule="auto"/>
        <w:ind w:left="851" w:hanging="851"/>
        <w:rPr>
          <w:sz w:val="20"/>
        </w:rPr>
      </w:pPr>
      <w:r>
        <w:rPr>
          <w:sz w:val="20"/>
        </w:rPr>
        <w:t>1.19</w:t>
      </w:r>
      <w:r w:rsidR="006C4CF7" w:rsidRPr="00AD0E29">
        <w:rPr>
          <w:sz w:val="20"/>
        </w:rPr>
        <w:tab/>
        <w:t xml:space="preserve">“Order” means an official written order issued for the supply of goods or works or the rendering of a service. </w:t>
      </w:r>
    </w:p>
    <w:p w14:paraId="19EFA943" w14:textId="77777777" w:rsidR="006C4CF7" w:rsidRPr="00AD0E29" w:rsidRDefault="00AD0E29" w:rsidP="00AD0E29">
      <w:pPr>
        <w:pStyle w:val="Tabletext"/>
        <w:tabs>
          <w:tab w:val="left" w:pos="851"/>
        </w:tabs>
        <w:spacing w:before="0" w:after="0" w:line="360" w:lineRule="auto"/>
        <w:ind w:left="851" w:hanging="851"/>
        <w:rPr>
          <w:sz w:val="20"/>
        </w:rPr>
      </w:pPr>
      <w:r>
        <w:rPr>
          <w:sz w:val="20"/>
        </w:rPr>
        <w:t>1.20</w:t>
      </w:r>
      <w:r w:rsidR="006C4CF7" w:rsidRPr="00AD0E29">
        <w:rPr>
          <w:sz w:val="20"/>
        </w:rPr>
        <w:tab/>
        <w:t xml:space="preserve">“Project site,” where applicable, means the place indicated in bidding documents. </w:t>
      </w:r>
    </w:p>
    <w:p w14:paraId="19EFA944" w14:textId="77777777" w:rsidR="006C4CF7" w:rsidRPr="00AD0E29" w:rsidRDefault="00AD0E29" w:rsidP="00AD0E29">
      <w:pPr>
        <w:pStyle w:val="Tabletext"/>
        <w:tabs>
          <w:tab w:val="left" w:pos="851"/>
        </w:tabs>
        <w:spacing w:before="0" w:after="0" w:line="360" w:lineRule="auto"/>
        <w:ind w:left="851" w:hanging="851"/>
        <w:rPr>
          <w:sz w:val="20"/>
        </w:rPr>
      </w:pPr>
      <w:r>
        <w:rPr>
          <w:sz w:val="20"/>
        </w:rPr>
        <w:t>1.21</w:t>
      </w:r>
      <w:r w:rsidR="006C4CF7" w:rsidRPr="00AD0E29">
        <w:rPr>
          <w:sz w:val="20"/>
        </w:rPr>
        <w:tab/>
        <w:t>“Purchaser” means the organi</w:t>
      </w:r>
      <w:r w:rsidR="00834598">
        <w:rPr>
          <w:sz w:val="20"/>
        </w:rPr>
        <w:t>s</w:t>
      </w:r>
      <w:r w:rsidR="006C4CF7" w:rsidRPr="00AD0E29">
        <w:rPr>
          <w:sz w:val="20"/>
        </w:rPr>
        <w:t xml:space="preserve">ation purchasing the goods. </w:t>
      </w:r>
    </w:p>
    <w:p w14:paraId="19EFA945"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1.22</w:t>
      </w:r>
      <w:r w:rsidRPr="00AD0E29">
        <w:rPr>
          <w:sz w:val="20"/>
        </w:rPr>
        <w:tab/>
        <w:t xml:space="preserve">“Republic” means the </w:t>
      </w:r>
      <w:r w:rsidR="001573D4">
        <w:rPr>
          <w:sz w:val="20"/>
        </w:rPr>
        <w:t>RSA</w:t>
      </w:r>
      <w:r w:rsidRPr="00AD0E29">
        <w:rPr>
          <w:sz w:val="20"/>
        </w:rPr>
        <w:t xml:space="preserve">. </w:t>
      </w:r>
    </w:p>
    <w:p w14:paraId="19EFA946" w14:textId="77777777" w:rsidR="006C4CF7" w:rsidRPr="00AD0E29" w:rsidRDefault="006C4CF7" w:rsidP="00AD0E29">
      <w:pPr>
        <w:pStyle w:val="Tabletext"/>
        <w:tabs>
          <w:tab w:val="left" w:pos="851"/>
        </w:tabs>
        <w:spacing w:before="0" w:after="0" w:line="360" w:lineRule="auto"/>
        <w:ind w:left="851" w:hanging="851"/>
        <w:rPr>
          <w:sz w:val="20"/>
        </w:rPr>
      </w:pPr>
      <w:r w:rsidRPr="00AD0E29">
        <w:rPr>
          <w:sz w:val="20"/>
        </w:rPr>
        <w:t>1.23</w:t>
      </w:r>
      <w:r w:rsidRPr="00AD0E29">
        <w:rPr>
          <w:sz w:val="20"/>
        </w:rPr>
        <w:tab/>
        <w:t xml:space="preserve">“SCC” means the Special Conditions of Contract. </w:t>
      </w:r>
    </w:p>
    <w:p w14:paraId="19EFA947" w14:textId="77777777" w:rsidR="006C4CF7" w:rsidRPr="00AD0E29" w:rsidRDefault="00AD0E29" w:rsidP="00AD0E29">
      <w:pPr>
        <w:pStyle w:val="Tabletext"/>
        <w:tabs>
          <w:tab w:val="left" w:pos="851"/>
        </w:tabs>
        <w:spacing w:before="0" w:after="0" w:line="360" w:lineRule="auto"/>
        <w:ind w:left="851" w:hanging="851"/>
        <w:rPr>
          <w:sz w:val="20"/>
        </w:rPr>
      </w:pPr>
      <w:r>
        <w:rPr>
          <w:sz w:val="20"/>
        </w:rPr>
        <w:t>1.24</w:t>
      </w:r>
      <w:r w:rsidR="006C4CF7" w:rsidRPr="00AD0E29">
        <w:rPr>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9EFA948" w14:textId="77777777" w:rsidR="006C4CF7" w:rsidRPr="00AD0E29" w:rsidRDefault="00AD0E29" w:rsidP="00AD0E29">
      <w:pPr>
        <w:pStyle w:val="Tabletext"/>
        <w:tabs>
          <w:tab w:val="left" w:pos="851"/>
        </w:tabs>
        <w:spacing w:before="0" w:after="0" w:line="360" w:lineRule="auto"/>
        <w:ind w:left="851" w:hanging="851"/>
        <w:rPr>
          <w:sz w:val="20"/>
        </w:rPr>
      </w:pPr>
      <w:r>
        <w:rPr>
          <w:sz w:val="20"/>
        </w:rPr>
        <w:t>1.25</w:t>
      </w:r>
      <w:r w:rsidR="006C4CF7" w:rsidRPr="00AD0E29">
        <w:rPr>
          <w:sz w:val="20"/>
        </w:rPr>
        <w:tab/>
        <w:t xml:space="preserve">“Written” or “in writing” means handwritten in ink or any form of electronic or mechanical writing. </w:t>
      </w:r>
    </w:p>
    <w:p w14:paraId="19EFA949" w14:textId="77777777" w:rsidR="00AD0E29" w:rsidRDefault="00AD0E29" w:rsidP="00117061">
      <w:pPr>
        <w:pStyle w:val="NoSpacing"/>
      </w:pPr>
    </w:p>
    <w:p w14:paraId="19EFA94A" w14:textId="77777777" w:rsidR="006C4CF7" w:rsidRPr="00AD0E29" w:rsidRDefault="00AD0E29" w:rsidP="00AD0E29">
      <w:pPr>
        <w:pStyle w:val="Tabletext"/>
        <w:spacing w:line="360" w:lineRule="auto"/>
        <w:ind w:left="851" w:hanging="851"/>
        <w:rPr>
          <w:b/>
          <w:sz w:val="20"/>
        </w:rPr>
      </w:pPr>
      <w:r w:rsidRPr="00117061">
        <w:rPr>
          <w:b/>
          <w:sz w:val="20"/>
        </w:rPr>
        <w:t>2</w:t>
      </w:r>
      <w:r w:rsidR="006C4CF7" w:rsidRPr="00AD0E29">
        <w:rPr>
          <w:b/>
          <w:sz w:val="20"/>
        </w:rPr>
        <w:tab/>
      </w:r>
      <w:r w:rsidR="0072409B">
        <w:rPr>
          <w:b/>
          <w:sz w:val="20"/>
        </w:rPr>
        <w:t>Application</w:t>
      </w:r>
    </w:p>
    <w:p w14:paraId="19EFA94B" w14:textId="77777777" w:rsidR="006C4CF7" w:rsidRDefault="006C4CF7" w:rsidP="00AD0E29">
      <w:pPr>
        <w:pStyle w:val="Tabletext"/>
        <w:tabs>
          <w:tab w:val="left" w:pos="851"/>
        </w:tabs>
        <w:spacing w:line="360" w:lineRule="auto"/>
        <w:ind w:left="851" w:hanging="851"/>
        <w:rPr>
          <w:sz w:val="20"/>
        </w:rPr>
      </w:pPr>
      <w:r w:rsidRPr="00AD0E29">
        <w:rPr>
          <w:sz w:val="20"/>
        </w:rPr>
        <w:t>2.1</w:t>
      </w:r>
      <w:r w:rsidRPr="00AD0E29">
        <w:rPr>
          <w:sz w:val="20"/>
        </w:rPr>
        <w:tab/>
        <w:t xml:space="preserve">These general conditions are applicable to all </w:t>
      </w:r>
      <w:r w:rsidR="001573D4">
        <w:rPr>
          <w:sz w:val="20"/>
        </w:rPr>
        <w:t>B</w:t>
      </w:r>
      <w:r w:rsidRPr="00AD0E29">
        <w:rPr>
          <w:sz w:val="20"/>
        </w:rPr>
        <w:t xml:space="preserve">ids, contracts and orders including </w:t>
      </w:r>
      <w:r w:rsidR="001573D4">
        <w:rPr>
          <w:sz w:val="20"/>
        </w:rPr>
        <w:t>B</w:t>
      </w:r>
      <w:r w:rsidRPr="00AD0E29">
        <w:rPr>
          <w:sz w:val="20"/>
        </w:rPr>
        <w:t xml:space="preserve">ids for functional and  professional services, sales, hiring, letting and the granting or acquiring of rights, but excluding immovable property, unless otherwise indicated in the bidding documents. </w:t>
      </w:r>
    </w:p>
    <w:p w14:paraId="19EFA94C" w14:textId="77777777" w:rsidR="006C4CF7" w:rsidRDefault="00AD0E29" w:rsidP="00AD0E29">
      <w:pPr>
        <w:pStyle w:val="Tabletext"/>
        <w:tabs>
          <w:tab w:val="left" w:pos="851"/>
        </w:tabs>
        <w:spacing w:line="360" w:lineRule="auto"/>
        <w:ind w:left="851" w:hanging="851"/>
        <w:rPr>
          <w:sz w:val="20"/>
        </w:rPr>
      </w:pPr>
      <w:r w:rsidRPr="00AD0E29">
        <w:rPr>
          <w:sz w:val="20"/>
        </w:rPr>
        <w:t>2.2</w:t>
      </w:r>
      <w:r w:rsidR="006C4CF7" w:rsidRPr="00AD0E29">
        <w:rPr>
          <w:sz w:val="20"/>
        </w:rPr>
        <w:tab/>
        <w:t xml:space="preserve">Where applicable, </w:t>
      </w:r>
      <w:r w:rsidR="001573D4">
        <w:rPr>
          <w:sz w:val="20"/>
        </w:rPr>
        <w:t>SCC</w:t>
      </w:r>
      <w:r w:rsidR="006C4CF7" w:rsidRPr="00AD0E29">
        <w:rPr>
          <w:sz w:val="20"/>
        </w:rPr>
        <w:t xml:space="preserve"> are also laid down to cover specific supplies, services or works. </w:t>
      </w:r>
    </w:p>
    <w:p w14:paraId="19EFA94D" w14:textId="77777777" w:rsidR="006C4CF7" w:rsidRDefault="00AD0E29" w:rsidP="00AD0E29">
      <w:pPr>
        <w:pStyle w:val="Tabletext"/>
        <w:tabs>
          <w:tab w:val="left" w:pos="851"/>
        </w:tabs>
        <w:spacing w:line="360" w:lineRule="auto"/>
        <w:ind w:left="851" w:hanging="851"/>
        <w:rPr>
          <w:sz w:val="20"/>
        </w:rPr>
      </w:pPr>
      <w:r w:rsidRPr="00AD0E29">
        <w:rPr>
          <w:sz w:val="20"/>
        </w:rPr>
        <w:t>2.3</w:t>
      </w:r>
      <w:r w:rsidR="006C4CF7" w:rsidRPr="00AD0E29">
        <w:rPr>
          <w:sz w:val="20"/>
        </w:rPr>
        <w:tab/>
        <w:t xml:space="preserve">Where such </w:t>
      </w:r>
      <w:r w:rsidR="001573D4">
        <w:rPr>
          <w:sz w:val="20"/>
        </w:rPr>
        <w:t>SCC</w:t>
      </w:r>
      <w:r w:rsidR="006C4CF7" w:rsidRPr="00AD0E29">
        <w:rPr>
          <w:sz w:val="20"/>
        </w:rPr>
        <w:t xml:space="preserve"> are in conflict with these general conditions, the special conditions shall apply. </w:t>
      </w:r>
    </w:p>
    <w:p w14:paraId="19EFA94E" w14:textId="77777777" w:rsidR="00117061" w:rsidRPr="00AD0E29" w:rsidRDefault="00117061" w:rsidP="00117061">
      <w:pPr>
        <w:pStyle w:val="NoSpacing"/>
      </w:pPr>
    </w:p>
    <w:p w14:paraId="19EFA94F" w14:textId="77777777" w:rsidR="006C4CF7" w:rsidRPr="00AD0E29" w:rsidRDefault="00AD0E29" w:rsidP="00AD0E29">
      <w:pPr>
        <w:pStyle w:val="Tabletext"/>
        <w:tabs>
          <w:tab w:val="left" w:pos="851"/>
        </w:tabs>
        <w:spacing w:line="360" w:lineRule="auto"/>
        <w:ind w:left="851" w:hanging="851"/>
        <w:rPr>
          <w:b/>
          <w:sz w:val="20"/>
        </w:rPr>
      </w:pPr>
      <w:r w:rsidRPr="00117061">
        <w:rPr>
          <w:b/>
          <w:sz w:val="20"/>
        </w:rPr>
        <w:t>3</w:t>
      </w:r>
      <w:r w:rsidR="006C4CF7" w:rsidRPr="00AD0E29">
        <w:rPr>
          <w:b/>
          <w:sz w:val="20"/>
        </w:rPr>
        <w:tab/>
      </w:r>
      <w:r w:rsidR="0072409B">
        <w:rPr>
          <w:b/>
          <w:sz w:val="20"/>
        </w:rPr>
        <w:t>General</w:t>
      </w:r>
    </w:p>
    <w:p w14:paraId="19EFA950" w14:textId="77777777" w:rsidR="006C4CF7" w:rsidRPr="00AD0E29" w:rsidRDefault="006C4CF7" w:rsidP="0072409B">
      <w:pPr>
        <w:pStyle w:val="Tabletext"/>
        <w:tabs>
          <w:tab w:val="left" w:pos="851"/>
        </w:tabs>
        <w:spacing w:line="360" w:lineRule="auto"/>
        <w:ind w:left="851" w:hanging="851"/>
        <w:rPr>
          <w:sz w:val="20"/>
        </w:rPr>
      </w:pPr>
      <w:r w:rsidRPr="00AD0E29">
        <w:rPr>
          <w:sz w:val="20"/>
        </w:rPr>
        <w:t>3.1</w:t>
      </w:r>
      <w:r w:rsidRPr="00AD0E29">
        <w:rPr>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19EFA951" w14:textId="77777777" w:rsidR="006C4CF7" w:rsidRDefault="00AD0E29" w:rsidP="0072409B">
      <w:pPr>
        <w:pStyle w:val="Tabletext"/>
        <w:tabs>
          <w:tab w:val="left" w:pos="851"/>
        </w:tabs>
        <w:spacing w:line="360" w:lineRule="auto"/>
        <w:ind w:left="851" w:hanging="851"/>
        <w:rPr>
          <w:sz w:val="20"/>
        </w:rPr>
      </w:pPr>
      <w:r>
        <w:rPr>
          <w:sz w:val="20"/>
        </w:rPr>
        <w:t>3.2</w:t>
      </w:r>
      <w:r w:rsidR="006C4CF7" w:rsidRPr="00AD0E29">
        <w:rPr>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19EFA952" w14:textId="77777777" w:rsidR="00117061" w:rsidRPr="00AD0E29" w:rsidRDefault="00117061" w:rsidP="0072409B">
      <w:pPr>
        <w:pStyle w:val="Tabletext"/>
        <w:tabs>
          <w:tab w:val="left" w:pos="851"/>
        </w:tabs>
        <w:spacing w:line="360" w:lineRule="auto"/>
        <w:ind w:left="851" w:hanging="851"/>
        <w:rPr>
          <w:sz w:val="20"/>
        </w:rPr>
      </w:pPr>
    </w:p>
    <w:p w14:paraId="19EFA953"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4</w:t>
      </w:r>
      <w:r w:rsidR="006C4CF7" w:rsidRPr="00AD0E29">
        <w:rPr>
          <w:b/>
          <w:sz w:val="20"/>
        </w:rPr>
        <w:tab/>
        <w:t>Standards</w:t>
      </w:r>
    </w:p>
    <w:p w14:paraId="19EFA954" w14:textId="77777777" w:rsidR="006C4CF7" w:rsidRDefault="0072409B" w:rsidP="0072409B">
      <w:pPr>
        <w:pStyle w:val="Tabletext"/>
        <w:tabs>
          <w:tab w:val="left" w:pos="851"/>
        </w:tabs>
        <w:spacing w:line="360" w:lineRule="auto"/>
        <w:ind w:left="851" w:hanging="851"/>
        <w:rPr>
          <w:sz w:val="20"/>
        </w:rPr>
      </w:pPr>
      <w:r>
        <w:rPr>
          <w:sz w:val="20"/>
        </w:rPr>
        <w:t>4.1</w:t>
      </w:r>
      <w:r w:rsidR="006C4CF7" w:rsidRPr="00AD0E29">
        <w:rPr>
          <w:sz w:val="20"/>
        </w:rPr>
        <w:tab/>
        <w:t xml:space="preserve">The goods supplied shall conform to the standards mentioned in the bidding documents and specifications. </w:t>
      </w:r>
    </w:p>
    <w:p w14:paraId="19EFA955" w14:textId="77777777" w:rsidR="00117061" w:rsidRPr="00AD0E29" w:rsidRDefault="00117061" w:rsidP="0072409B">
      <w:pPr>
        <w:pStyle w:val="Tabletext"/>
        <w:tabs>
          <w:tab w:val="left" w:pos="851"/>
        </w:tabs>
        <w:spacing w:line="360" w:lineRule="auto"/>
        <w:ind w:left="851" w:hanging="851"/>
        <w:rPr>
          <w:sz w:val="20"/>
        </w:rPr>
      </w:pPr>
    </w:p>
    <w:p w14:paraId="19EFA956" w14:textId="77777777" w:rsidR="006C4CF7" w:rsidRPr="00AD0E29" w:rsidRDefault="0072409B" w:rsidP="00DA197E">
      <w:pPr>
        <w:pStyle w:val="Tabletext"/>
        <w:numPr>
          <w:ilvl w:val="0"/>
          <w:numId w:val="18"/>
        </w:numPr>
        <w:tabs>
          <w:tab w:val="left" w:pos="851"/>
        </w:tabs>
        <w:spacing w:line="360" w:lineRule="auto"/>
        <w:ind w:hanging="1080"/>
        <w:rPr>
          <w:sz w:val="20"/>
        </w:rPr>
      </w:pPr>
      <w:r>
        <w:rPr>
          <w:b/>
          <w:sz w:val="20"/>
        </w:rPr>
        <w:t>Use o</w:t>
      </w:r>
      <w:r w:rsidR="006C4CF7" w:rsidRPr="00AD0E29">
        <w:rPr>
          <w:b/>
          <w:sz w:val="20"/>
        </w:rPr>
        <w:t xml:space="preserve">f </w:t>
      </w:r>
      <w:r w:rsidR="00E678BA" w:rsidRPr="00AD0E29">
        <w:rPr>
          <w:b/>
          <w:sz w:val="20"/>
        </w:rPr>
        <w:t>contract documents and information; inspection</w:t>
      </w:r>
    </w:p>
    <w:p w14:paraId="19EFA957" w14:textId="77777777" w:rsidR="006C4CF7" w:rsidRPr="00AD0E29" w:rsidRDefault="0072409B" w:rsidP="0072409B">
      <w:pPr>
        <w:pStyle w:val="Tabletext"/>
        <w:tabs>
          <w:tab w:val="left" w:pos="851"/>
        </w:tabs>
        <w:spacing w:line="360" w:lineRule="auto"/>
        <w:ind w:left="851" w:hanging="851"/>
        <w:rPr>
          <w:sz w:val="20"/>
        </w:rPr>
      </w:pPr>
      <w:r>
        <w:rPr>
          <w:sz w:val="20"/>
        </w:rPr>
        <w:t>5.1</w:t>
      </w:r>
      <w:r w:rsidR="006C4CF7" w:rsidRPr="00AD0E29">
        <w:rPr>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9EFA958" w14:textId="77777777" w:rsidR="006C4CF7" w:rsidRPr="00AD0E29" w:rsidRDefault="0072409B" w:rsidP="0072409B">
      <w:pPr>
        <w:pStyle w:val="Tabletext"/>
        <w:tabs>
          <w:tab w:val="left" w:pos="851"/>
        </w:tabs>
        <w:spacing w:line="360" w:lineRule="auto"/>
        <w:ind w:left="851" w:hanging="851"/>
        <w:rPr>
          <w:sz w:val="20"/>
        </w:rPr>
      </w:pPr>
      <w:r>
        <w:rPr>
          <w:sz w:val="20"/>
        </w:rPr>
        <w:t>5.2</w:t>
      </w:r>
      <w:r>
        <w:rPr>
          <w:sz w:val="20"/>
        </w:rPr>
        <w:tab/>
      </w:r>
      <w:r w:rsidR="006C4CF7" w:rsidRPr="00AD0E29">
        <w:rPr>
          <w:sz w:val="20"/>
        </w:rPr>
        <w:t xml:space="preserve">The supplier shall not, without the purchaser’s prior written consent, make use of any document or information mentioned in GCC clause 5.1 except for purposes of performing the contract. </w:t>
      </w:r>
    </w:p>
    <w:p w14:paraId="19EFA959" w14:textId="77777777" w:rsidR="006C4CF7" w:rsidRPr="00AD0E29" w:rsidRDefault="0072409B" w:rsidP="0072409B">
      <w:pPr>
        <w:pStyle w:val="Tabletext"/>
        <w:tabs>
          <w:tab w:val="left" w:pos="851"/>
        </w:tabs>
        <w:spacing w:line="360" w:lineRule="auto"/>
        <w:ind w:left="851" w:hanging="851"/>
        <w:rPr>
          <w:sz w:val="20"/>
        </w:rPr>
      </w:pPr>
      <w:r>
        <w:rPr>
          <w:sz w:val="20"/>
        </w:rPr>
        <w:t>5.3</w:t>
      </w:r>
      <w:r w:rsidR="006C4CF7" w:rsidRPr="00AD0E29">
        <w:rPr>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19EFA95A" w14:textId="77777777" w:rsidR="006C4CF7" w:rsidRDefault="0072409B" w:rsidP="0072409B">
      <w:pPr>
        <w:pStyle w:val="Tabletext"/>
        <w:tabs>
          <w:tab w:val="left" w:pos="851"/>
        </w:tabs>
        <w:spacing w:line="360" w:lineRule="auto"/>
        <w:ind w:left="851" w:hanging="851"/>
        <w:rPr>
          <w:sz w:val="20"/>
        </w:rPr>
      </w:pPr>
      <w:r>
        <w:rPr>
          <w:sz w:val="20"/>
        </w:rPr>
        <w:t>5.4</w:t>
      </w:r>
      <w:r w:rsidR="006C4CF7" w:rsidRPr="00AD0E29">
        <w:rPr>
          <w:sz w:val="20"/>
        </w:rPr>
        <w:tab/>
        <w:t xml:space="preserve">The supplier shall permit the purchaser to inspect the supplier’s records relating to the performance of the supplier and to have them audited by auditors appointed by the purchaser, if so required by the purchaser. </w:t>
      </w:r>
    </w:p>
    <w:p w14:paraId="19EFA95B" w14:textId="77777777" w:rsidR="00117061" w:rsidRPr="00AD0E29" w:rsidRDefault="00117061" w:rsidP="0072409B">
      <w:pPr>
        <w:pStyle w:val="Tabletext"/>
        <w:tabs>
          <w:tab w:val="left" w:pos="851"/>
        </w:tabs>
        <w:spacing w:line="360" w:lineRule="auto"/>
        <w:ind w:left="851" w:hanging="851"/>
        <w:rPr>
          <w:sz w:val="20"/>
        </w:rPr>
      </w:pPr>
    </w:p>
    <w:p w14:paraId="19EFA95C"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6</w:t>
      </w:r>
      <w:r w:rsidR="006C4CF7" w:rsidRPr="00AD0E29">
        <w:rPr>
          <w:b/>
          <w:sz w:val="20"/>
        </w:rPr>
        <w:tab/>
        <w:t xml:space="preserve">Patent </w:t>
      </w:r>
      <w:r w:rsidR="00E678BA">
        <w:rPr>
          <w:b/>
          <w:sz w:val="20"/>
        </w:rPr>
        <w:t>r</w:t>
      </w:r>
      <w:r w:rsidR="00E678BA" w:rsidRPr="00AD0E29">
        <w:rPr>
          <w:b/>
          <w:sz w:val="20"/>
        </w:rPr>
        <w:t>ights</w:t>
      </w:r>
    </w:p>
    <w:p w14:paraId="19EFA95D" w14:textId="77777777" w:rsidR="006C4CF7" w:rsidRPr="00AD0E29" w:rsidRDefault="006C4CF7" w:rsidP="0072409B">
      <w:pPr>
        <w:pStyle w:val="Tabletext"/>
        <w:tabs>
          <w:tab w:val="left" w:pos="851"/>
        </w:tabs>
        <w:spacing w:line="360" w:lineRule="auto"/>
        <w:ind w:left="851" w:hanging="851"/>
        <w:rPr>
          <w:sz w:val="20"/>
        </w:rPr>
      </w:pPr>
      <w:r w:rsidRPr="00AD0E29">
        <w:rPr>
          <w:sz w:val="20"/>
        </w:rPr>
        <w:t>6.1</w:t>
      </w:r>
      <w:r w:rsidRPr="00AD0E29">
        <w:rPr>
          <w:sz w:val="20"/>
        </w:rPr>
        <w:tab/>
        <w:t>The supplier shall indemnify the purchaser against all third-party claims of infringement of patent, trademark, or industrial design rights arising from use of the goods or any part thereof by the purchaser.</w:t>
      </w:r>
    </w:p>
    <w:p w14:paraId="19EFA95E" w14:textId="77777777" w:rsidR="0072409B" w:rsidRDefault="0072409B">
      <w:pPr>
        <w:rPr>
          <w:rFonts w:ascii="Verdana" w:hAnsi="Verdana"/>
          <w:b/>
          <w:sz w:val="20"/>
          <w:szCs w:val="20"/>
        </w:rPr>
      </w:pPr>
    </w:p>
    <w:p w14:paraId="19EFA95F" w14:textId="77777777" w:rsidR="006C4CF7" w:rsidRPr="00AD0E29" w:rsidRDefault="006C4CF7" w:rsidP="003026FC">
      <w:pPr>
        <w:pStyle w:val="Tabletext"/>
        <w:numPr>
          <w:ilvl w:val="0"/>
          <w:numId w:val="27"/>
        </w:numPr>
        <w:tabs>
          <w:tab w:val="left" w:pos="851"/>
        </w:tabs>
        <w:spacing w:line="360" w:lineRule="auto"/>
        <w:ind w:left="851" w:hanging="851"/>
        <w:rPr>
          <w:b/>
          <w:sz w:val="20"/>
        </w:rPr>
      </w:pPr>
      <w:r w:rsidRPr="00AD0E29">
        <w:rPr>
          <w:b/>
          <w:sz w:val="20"/>
        </w:rPr>
        <w:t xml:space="preserve">Performance </w:t>
      </w:r>
      <w:r w:rsidR="00E678BA">
        <w:rPr>
          <w:b/>
          <w:sz w:val="20"/>
        </w:rPr>
        <w:t>s</w:t>
      </w:r>
      <w:r w:rsidR="00E678BA" w:rsidRPr="00AD0E29">
        <w:rPr>
          <w:b/>
          <w:sz w:val="20"/>
        </w:rPr>
        <w:t>ecurity</w:t>
      </w:r>
    </w:p>
    <w:p w14:paraId="19EFA960" w14:textId="77777777" w:rsidR="006C4CF7" w:rsidRPr="00AD0E29" w:rsidRDefault="0072409B" w:rsidP="0072409B">
      <w:pPr>
        <w:pStyle w:val="Tabletext"/>
        <w:tabs>
          <w:tab w:val="left" w:pos="851"/>
        </w:tabs>
        <w:spacing w:line="360" w:lineRule="auto"/>
        <w:ind w:left="851" w:hanging="851"/>
        <w:rPr>
          <w:sz w:val="20"/>
        </w:rPr>
      </w:pPr>
      <w:r>
        <w:rPr>
          <w:sz w:val="20"/>
        </w:rPr>
        <w:t>7.1</w:t>
      </w:r>
      <w:r w:rsidR="006C4CF7" w:rsidRPr="00AD0E29">
        <w:rPr>
          <w:sz w:val="20"/>
        </w:rPr>
        <w:tab/>
        <w:t xml:space="preserve">Within thirty (30) days of receipt of the notification of contract award, the successful bidder shall furnish to the purchaser the performance security of the amount specified in SCC. </w:t>
      </w:r>
    </w:p>
    <w:p w14:paraId="19EFA961" w14:textId="77777777" w:rsidR="006C4CF7" w:rsidRPr="00AD0E29" w:rsidRDefault="006C4CF7" w:rsidP="0072409B">
      <w:pPr>
        <w:pStyle w:val="Tabletext"/>
        <w:tabs>
          <w:tab w:val="left" w:pos="851"/>
        </w:tabs>
        <w:spacing w:line="360" w:lineRule="auto"/>
        <w:ind w:left="851" w:hanging="851"/>
        <w:rPr>
          <w:sz w:val="20"/>
        </w:rPr>
      </w:pPr>
      <w:r w:rsidRPr="00AD0E29">
        <w:rPr>
          <w:sz w:val="20"/>
        </w:rPr>
        <w:t>7.2</w:t>
      </w:r>
      <w:r w:rsidRPr="00AD0E29">
        <w:rPr>
          <w:sz w:val="20"/>
        </w:rPr>
        <w:tab/>
        <w:t xml:space="preserve">The proceeds of the performance security shall be payable to the purchaser as compensation for any loss resulting from the supplier’s failure to complete his obligations under the contract. </w:t>
      </w:r>
    </w:p>
    <w:p w14:paraId="19EFA962" w14:textId="77777777" w:rsidR="006C4CF7" w:rsidRPr="00AD0E29" w:rsidRDefault="0072409B" w:rsidP="0072409B">
      <w:pPr>
        <w:pStyle w:val="Tabletext"/>
        <w:tabs>
          <w:tab w:val="left" w:pos="851"/>
        </w:tabs>
        <w:spacing w:line="360" w:lineRule="auto"/>
        <w:ind w:left="851" w:hanging="851"/>
        <w:rPr>
          <w:sz w:val="20"/>
        </w:rPr>
      </w:pPr>
      <w:r>
        <w:rPr>
          <w:sz w:val="20"/>
        </w:rPr>
        <w:t>7.3</w:t>
      </w:r>
      <w:r w:rsidR="006C4CF7" w:rsidRPr="00AD0E29">
        <w:rPr>
          <w:sz w:val="20"/>
        </w:rPr>
        <w:tab/>
        <w:t xml:space="preserve">The performance security shall be denominated in the currency of the contract, or in a freely convertible currency acceptable to the purchaser and shall be in one of the following forms: </w:t>
      </w:r>
    </w:p>
    <w:p w14:paraId="19EFA963" w14:textId="77777777" w:rsidR="006C4CF7" w:rsidRPr="00AD0E29" w:rsidRDefault="0072409B" w:rsidP="0072409B">
      <w:pPr>
        <w:pStyle w:val="Tabletext"/>
        <w:tabs>
          <w:tab w:val="left" w:pos="1418"/>
        </w:tabs>
        <w:spacing w:line="360" w:lineRule="auto"/>
        <w:ind w:left="1418" w:hanging="1418"/>
        <w:rPr>
          <w:sz w:val="20"/>
        </w:rPr>
      </w:pPr>
      <w:r>
        <w:rPr>
          <w:sz w:val="20"/>
        </w:rPr>
        <w:t>7.3.1</w:t>
      </w:r>
      <w:r>
        <w:rPr>
          <w:sz w:val="20"/>
        </w:rPr>
        <w:tab/>
      </w:r>
      <w:r w:rsidR="006C4CF7" w:rsidRPr="00AD0E29">
        <w:rPr>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9EFA964" w14:textId="77777777" w:rsidR="006C4CF7" w:rsidRPr="00AD0E29" w:rsidRDefault="0072409B" w:rsidP="0072409B">
      <w:pPr>
        <w:pStyle w:val="Tabletext"/>
        <w:tabs>
          <w:tab w:val="left" w:pos="1418"/>
        </w:tabs>
        <w:spacing w:line="360" w:lineRule="auto"/>
        <w:ind w:left="1418" w:hanging="1418"/>
        <w:rPr>
          <w:sz w:val="20"/>
        </w:rPr>
      </w:pPr>
      <w:r>
        <w:rPr>
          <w:sz w:val="20"/>
        </w:rPr>
        <w:t>7.3.2</w:t>
      </w:r>
      <w:r>
        <w:rPr>
          <w:sz w:val="20"/>
        </w:rPr>
        <w:tab/>
      </w:r>
      <w:r w:rsidR="006C4CF7" w:rsidRPr="00AD0E29">
        <w:rPr>
          <w:sz w:val="20"/>
        </w:rPr>
        <w:t xml:space="preserve">a cashier’s or certified cheque </w:t>
      </w:r>
    </w:p>
    <w:p w14:paraId="19EFA965" w14:textId="77777777" w:rsidR="006C4CF7" w:rsidRDefault="0072409B" w:rsidP="0072409B">
      <w:pPr>
        <w:pStyle w:val="Tabletext"/>
        <w:tabs>
          <w:tab w:val="left" w:pos="851"/>
        </w:tabs>
        <w:spacing w:line="360" w:lineRule="auto"/>
        <w:ind w:left="851" w:hanging="851"/>
        <w:rPr>
          <w:sz w:val="20"/>
        </w:rPr>
      </w:pPr>
      <w:r>
        <w:rPr>
          <w:sz w:val="20"/>
        </w:rPr>
        <w:t>7.4</w:t>
      </w:r>
      <w:r w:rsidR="006C4CF7" w:rsidRPr="00AD0E29">
        <w:rPr>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19EFA966" w14:textId="77777777" w:rsidR="00117061" w:rsidRPr="00AD0E29" w:rsidRDefault="00117061" w:rsidP="0072409B">
      <w:pPr>
        <w:pStyle w:val="Tabletext"/>
        <w:tabs>
          <w:tab w:val="left" w:pos="851"/>
        </w:tabs>
        <w:spacing w:line="360" w:lineRule="auto"/>
        <w:ind w:left="851" w:hanging="851"/>
        <w:rPr>
          <w:sz w:val="20"/>
        </w:rPr>
      </w:pPr>
    </w:p>
    <w:p w14:paraId="19EFA967" w14:textId="77777777" w:rsidR="006C4CF7" w:rsidRPr="00AD0E29" w:rsidRDefault="0072409B" w:rsidP="0072409B">
      <w:pPr>
        <w:pStyle w:val="Tabletext"/>
        <w:tabs>
          <w:tab w:val="left" w:pos="851"/>
        </w:tabs>
        <w:spacing w:line="360" w:lineRule="auto"/>
        <w:ind w:left="851" w:hanging="851"/>
        <w:rPr>
          <w:b/>
          <w:sz w:val="20"/>
        </w:rPr>
      </w:pPr>
      <w:r w:rsidRPr="00117061">
        <w:rPr>
          <w:b/>
          <w:sz w:val="20"/>
        </w:rPr>
        <w:t>8.</w:t>
      </w:r>
      <w:r w:rsidR="006C4CF7" w:rsidRPr="00AD0E29">
        <w:rPr>
          <w:b/>
          <w:sz w:val="20"/>
        </w:rPr>
        <w:tab/>
        <w:t xml:space="preserve">Inspections, </w:t>
      </w:r>
      <w:r w:rsidR="00E678BA" w:rsidRPr="00AD0E29">
        <w:rPr>
          <w:b/>
          <w:sz w:val="20"/>
        </w:rPr>
        <w:t>tests and analyses</w:t>
      </w:r>
    </w:p>
    <w:p w14:paraId="19EFA968" w14:textId="77777777" w:rsidR="006C4CF7" w:rsidRPr="00AD0E29" w:rsidRDefault="0072409B" w:rsidP="0090296C">
      <w:pPr>
        <w:pStyle w:val="Tabletext"/>
        <w:tabs>
          <w:tab w:val="left" w:pos="851"/>
        </w:tabs>
        <w:spacing w:line="360" w:lineRule="auto"/>
        <w:ind w:left="851" w:hanging="851"/>
        <w:rPr>
          <w:sz w:val="20"/>
        </w:rPr>
      </w:pPr>
      <w:r>
        <w:rPr>
          <w:sz w:val="20"/>
        </w:rPr>
        <w:t>8.1</w:t>
      </w:r>
      <w:r w:rsidR="006C4CF7" w:rsidRPr="00AD0E29">
        <w:rPr>
          <w:sz w:val="20"/>
        </w:rPr>
        <w:tab/>
        <w:t xml:space="preserve">All pre-bidding testing will be for the account of the bidder. </w:t>
      </w:r>
    </w:p>
    <w:p w14:paraId="19EFA969" w14:textId="77777777" w:rsidR="006C4CF7" w:rsidRPr="00AD0E29" w:rsidRDefault="0072409B" w:rsidP="0090296C">
      <w:pPr>
        <w:pStyle w:val="Tabletext"/>
        <w:tabs>
          <w:tab w:val="left" w:pos="851"/>
        </w:tabs>
        <w:spacing w:line="360" w:lineRule="auto"/>
        <w:ind w:left="851" w:hanging="851"/>
        <w:rPr>
          <w:sz w:val="20"/>
        </w:rPr>
      </w:pPr>
      <w:r>
        <w:rPr>
          <w:sz w:val="20"/>
        </w:rPr>
        <w:t>8.2</w:t>
      </w:r>
      <w:r w:rsidR="006C4CF7" w:rsidRPr="00AD0E29">
        <w:rPr>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Pr>
          <w:sz w:val="20"/>
        </w:rPr>
        <w:t>s</w:t>
      </w:r>
      <w:r w:rsidR="006C4CF7" w:rsidRPr="00AD0E29">
        <w:rPr>
          <w:sz w:val="20"/>
        </w:rPr>
        <w:t xml:space="preserve">ation acting on behalf of the Department. </w:t>
      </w:r>
    </w:p>
    <w:p w14:paraId="19EFA96A" w14:textId="77777777" w:rsidR="006C4CF7" w:rsidRPr="00AD0E29" w:rsidRDefault="0072409B" w:rsidP="0090296C">
      <w:pPr>
        <w:pStyle w:val="Tabletext"/>
        <w:tabs>
          <w:tab w:val="left" w:pos="851"/>
        </w:tabs>
        <w:spacing w:line="360" w:lineRule="auto"/>
        <w:ind w:left="851" w:hanging="851"/>
        <w:rPr>
          <w:sz w:val="20"/>
        </w:rPr>
      </w:pPr>
      <w:r>
        <w:rPr>
          <w:sz w:val="20"/>
        </w:rPr>
        <w:t>8.3</w:t>
      </w:r>
      <w:r w:rsidR="006C4CF7" w:rsidRPr="00AD0E29">
        <w:rPr>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9EFA96B" w14:textId="77777777" w:rsidR="006C4CF7" w:rsidRPr="00AD0E29" w:rsidRDefault="0072409B" w:rsidP="0090296C">
      <w:pPr>
        <w:pStyle w:val="Tabletext"/>
        <w:tabs>
          <w:tab w:val="left" w:pos="851"/>
        </w:tabs>
        <w:spacing w:line="360" w:lineRule="auto"/>
        <w:ind w:left="851" w:hanging="851"/>
        <w:rPr>
          <w:sz w:val="20"/>
        </w:rPr>
      </w:pPr>
      <w:r>
        <w:rPr>
          <w:sz w:val="20"/>
        </w:rPr>
        <w:t>8.4</w:t>
      </w:r>
      <w:r w:rsidR="006C4CF7" w:rsidRPr="00AD0E29">
        <w:rPr>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19EFA96C" w14:textId="77777777" w:rsidR="006C4CF7" w:rsidRPr="00AD0E29" w:rsidRDefault="0072409B" w:rsidP="0090296C">
      <w:pPr>
        <w:pStyle w:val="Tabletext"/>
        <w:tabs>
          <w:tab w:val="left" w:pos="851"/>
        </w:tabs>
        <w:spacing w:line="360" w:lineRule="auto"/>
        <w:ind w:left="851" w:hanging="851"/>
        <w:rPr>
          <w:sz w:val="20"/>
        </w:rPr>
      </w:pPr>
      <w:r>
        <w:rPr>
          <w:sz w:val="20"/>
        </w:rPr>
        <w:t>8.5</w:t>
      </w:r>
      <w:r w:rsidR="006C4CF7" w:rsidRPr="00AD0E29">
        <w:rPr>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19EFA96D" w14:textId="77777777" w:rsidR="006C4CF7" w:rsidRPr="00AD0E29" w:rsidRDefault="0072409B" w:rsidP="0090296C">
      <w:pPr>
        <w:pStyle w:val="Tabletext"/>
        <w:tabs>
          <w:tab w:val="left" w:pos="851"/>
        </w:tabs>
        <w:spacing w:line="360" w:lineRule="auto"/>
        <w:ind w:left="851" w:hanging="851"/>
        <w:rPr>
          <w:sz w:val="20"/>
        </w:rPr>
      </w:pPr>
      <w:r>
        <w:rPr>
          <w:sz w:val="20"/>
        </w:rPr>
        <w:t>8.6</w:t>
      </w:r>
      <w:r w:rsidR="006C4CF7" w:rsidRPr="00AD0E29">
        <w:rPr>
          <w:sz w:val="20"/>
        </w:rPr>
        <w:tab/>
        <w:t xml:space="preserve">Supplies and services which are referred to in clauses 8.2 and 8.3 and which do not comply with the contract requirements may be rejected.  </w:t>
      </w:r>
    </w:p>
    <w:p w14:paraId="19EFA96E" w14:textId="77777777" w:rsidR="006C4CF7" w:rsidRPr="00AD0E29" w:rsidRDefault="006C4CF7" w:rsidP="0090296C">
      <w:pPr>
        <w:pStyle w:val="Tabletext"/>
        <w:tabs>
          <w:tab w:val="left" w:pos="851"/>
        </w:tabs>
        <w:spacing w:line="360" w:lineRule="auto"/>
        <w:ind w:left="851" w:hanging="851"/>
        <w:rPr>
          <w:sz w:val="20"/>
        </w:rPr>
      </w:pPr>
      <w:r w:rsidRPr="00AD0E29">
        <w:rPr>
          <w:sz w:val="20"/>
        </w:rPr>
        <w:t>8.7</w:t>
      </w:r>
      <w:r w:rsidRPr="00AD0E29">
        <w:rPr>
          <w:sz w:val="20"/>
        </w:rPr>
        <w:tab/>
        <w:t xml:space="preserve">Any contract supplies may on or after delivery be inspected, tested or </w:t>
      </w:r>
      <w:proofErr w:type="spellStart"/>
      <w:r w:rsidRPr="00AD0E29">
        <w:rPr>
          <w:sz w:val="20"/>
        </w:rPr>
        <w:t>analyzed</w:t>
      </w:r>
      <w:proofErr w:type="spellEnd"/>
      <w:r w:rsidRPr="00AD0E29">
        <w:rPr>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9EFA96F" w14:textId="77777777" w:rsidR="006C4CF7" w:rsidRDefault="0090296C" w:rsidP="0090296C">
      <w:pPr>
        <w:pStyle w:val="Tabletext"/>
        <w:tabs>
          <w:tab w:val="left" w:pos="851"/>
        </w:tabs>
        <w:spacing w:line="360" w:lineRule="auto"/>
        <w:ind w:left="851" w:hanging="851"/>
        <w:rPr>
          <w:sz w:val="20"/>
        </w:rPr>
      </w:pPr>
      <w:r>
        <w:rPr>
          <w:sz w:val="20"/>
        </w:rPr>
        <w:t>8.8</w:t>
      </w:r>
      <w:r w:rsidR="006C4CF7" w:rsidRPr="00AD0E29">
        <w:rPr>
          <w:sz w:val="20"/>
        </w:rPr>
        <w:tab/>
        <w:t xml:space="preserve">The provisions of clauses 8.4 to 8.7 shall not prejudice the right of the purchaser to cancel the contract on account of a breach of the conditions thereof, or to act in terms of Clause 23 of GCC.  </w:t>
      </w:r>
    </w:p>
    <w:p w14:paraId="19EFA970" w14:textId="77777777" w:rsidR="00117061" w:rsidRPr="00AD0E29" w:rsidRDefault="00117061" w:rsidP="0090296C">
      <w:pPr>
        <w:pStyle w:val="Tabletext"/>
        <w:tabs>
          <w:tab w:val="left" w:pos="851"/>
        </w:tabs>
        <w:spacing w:line="360" w:lineRule="auto"/>
        <w:ind w:left="851" w:hanging="851"/>
        <w:rPr>
          <w:sz w:val="20"/>
        </w:rPr>
      </w:pPr>
    </w:p>
    <w:p w14:paraId="19EFA971"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9</w:t>
      </w:r>
      <w:r w:rsidR="006C4CF7" w:rsidRPr="00AD0E29">
        <w:rPr>
          <w:b/>
          <w:sz w:val="20"/>
        </w:rPr>
        <w:tab/>
      </w:r>
      <w:r>
        <w:rPr>
          <w:b/>
          <w:sz w:val="20"/>
        </w:rPr>
        <w:t>Packing</w:t>
      </w:r>
    </w:p>
    <w:p w14:paraId="19EFA972" w14:textId="77777777" w:rsidR="006C4CF7" w:rsidRPr="00AD0E29" w:rsidRDefault="0090296C" w:rsidP="0090296C">
      <w:pPr>
        <w:pStyle w:val="Tabletext"/>
        <w:tabs>
          <w:tab w:val="left" w:pos="851"/>
        </w:tabs>
        <w:spacing w:line="360" w:lineRule="auto"/>
        <w:ind w:left="851" w:hanging="851"/>
        <w:rPr>
          <w:sz w:val="20"/>
        </w:rPr>
      </w:pPr>
      <w:r>
        <w:rPr>
          <w:sz w:val="20"/>
        </w:rPr>
        <w:t>9.1</w:t>
      </w:r>
      <w:r w:rsidR="006C4CF7" w:rsidRPr="00AD0E29">
        <w:rPr>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9EFA973" w14:textId="77777777" w:rsidR="006C4CF7" w:rsidRDefault="0090296C" w:rsidP="0090296C">
      <w:pPr>
        <w:pStyle w:val="Tabletext"/>
        <w:tabs>
          <w:tab w:val="left" w:pos="851"/>
        </w:tabs>
        <w:spacing w:line="360" w:lineRule="auto"/>
        <w:ind w:left="851" w:hanging="851"/>
        <w:rPr>
          <w:sz w:val="20"/>
        </w:rPr>
      </w:pPr>
      <w:r>
        <w:rPr>
          <w:sz w:val="20"/>
        </w:rPr>
        <w:t>9.2</w:t>
      </w:r>
      <w:r w:rsidR="006C4CF7" w:rsidRPr="00AD0E29">
        <w:rPr>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w:t>
      </w:r>
      <w:r w:rsidR="006C4CF7" w:rsidRPr="0090296C">
        <w:rPr>
          <w:sz w:val="20"/>
        </w:rPr>
        <w:t xml:space="preserve">ordered by the purchaser. </w:t>
      </w:r>
    </w:p>
    <w:p w14:paraId="19EFA974" w14:textId="77777777" w:rsidR="00117061" w:rsidRPr="0090296C" w:rsidRDefault="00117061" w:rsidP="0090296C">
      <w:pPr>
        <w:pStyle w:val="Tabletext"/>
        <w:tabs>
          <w:tab w:val="left" w:pos="851"/>
        </w:tabs>
        <w:spacing w:line="360" w:lineRule="auto"/>
        <w:ind w:left="851" w:hanging="851"/>
        <w:rPr>
          <w:sz w:val="20"/>
        </w:rPr>
      </w:pPr>
    </w:p>
    <w:p w14:paraId="19EFA975"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10</w:t>
      </w:r>
      <w:r w:rsidR="006C4CF7" w:rsidRPr="00AD0E29">
        <w:rPr>
          <w:b/>
          <w:sz w:val="20"/>
        </w:rPr>
        <w:tab/>
        <w:t xml:space="preserve">Delivery and </w:t>
      </w:r>
      <w:r w:rsidR="00E678BA">
        <w:rPr>
          <w:b/>
          <w:sz w:val="20"/>
        </w:rPr>
        <w:t>d</w:t>
      </w:r>
      <w:r w:rsidR="00E678BA" w:rsidRPr="00AD0E29">
        <w:rPr>
          <w:b/>
          <w:sz w:val="20"/>
        </w:rPr>
        <w:t xml:space="preserve">ocuments </w:t>
      </w:r>
    </w:p>
    <w:p w14:paraId="19EFA976" w14:textId="77777777" w:rsidR="006C4CF7" w:rsidRPr="00AD0E29" w:rsidRDefault="0090296C" w:rsidP="0090296C">
      <w:pPr>
        <w:pStyle w:val="Tabletext"/>
        <w:tabs>
          <w:tab w:val="left" w:pos="851"/>
        </w:tabs>
        <w:spacing w:line="360" w:lineRule="auto"/>
        <w:ind w:left="851" w:hanging="851"/>
        <w:rPr>
          <w:sz w:val="20"/>
        </w:rPr>
      </w:pPr>
      <w:r>
        <w:rPr>
          <w:sz w:val="20"/>
        </w:rPr>
        <w:t>10.1</w:t>
      </w:r>
      <w:r w:rsidR="006C4CF7" w:rsidRPr="00AD0E29">
        <w:rPr>
          <w:sz w:val="20"/>
        </w:rPr>
        <w:tab/>
        <w:t xml:space="preserve">Delivery of the goods shall be made by the supplier in accordance with the terms specified in the contract.  The details of shipping and/or other documents to be furnished by the supplier are specified in SCC. </w:t>
      </w:r>
    </w:p>
    <w:p w14:paraId="19EFA977" w14:textId="77777777" w:rsidR="006C4CF7" w:rsidRDefault="0090296C" w:rsidP="0090296C">
      <w:pPr>
        <w:pStyle w:val="Tabletext"/>
        <w:tabs>
          <w:tab w:val="left" w:pos="851"/>
        </w:tabs>
        <w:spacing w:line="360" w:lineRule="auto"/>
        <w:ind w:left="851" w:hanging="851"/>
        <w:rPr>
          <w:sz w:val="20"/>
        </w:rPr>
      </w:pPr>
      <w:r>
        <w:rPr>
          <w:sz w:val="20"/>
        </w:rPr>
        <w:t>10.2</w:t>
      </w:r>
      <w:r w:rsidR="006C4CF7" w:rsidRPr="00AD0E29">
        <w:rPr>
          <w:sz w:val="20"/>
        </w:rPr>
        <w:tab/>
        <w:t xml:space="preserve">Documents to be submitted by the supplier are specified in SCC. </w:t>
      </w:r>
    </w:p>
    <w:p w14:paraId="19EFA978" w14:textId="77777777" w:rsidR="00117061" w:rsidRPr="00AD0E29" w:rsidRDefault="00117061" w:rsidP="0090296C">
      <w:pPr>
        <w:pStyle w:val="Tabletext"/>
        <w:tabs>
          <w:tab w:val="left" w:pos="851"/>
        </w:tabs>
        <w:spacing w:line="360" w:lineRule="auto"/>
        <w:ind w:left="851" w:hanging="851"/>
        <w:rPr>
          <w:sz w:val="20"/>
        </w:rPr>
      </w:pPr>
    </w:p>
    <w:p w14:paraId="19EFA979"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11</w:t>
      </w:r>
      <w:r w:rsidR="006C4CF7" w:rsidRPr="00AD0E29">
        <w:rPr>
          <w:b/>
          <w:sz w:val="20"/>
        </w:rPr>
        <w:tab/>
      </w:r>
      <w:r>
        <w:rPr>
          <w:b/>
          <w:sz w:val="20"/>
        </w:rPr>
        <w:t>Insurance</w:t>
      </w:r>
    </w:p>
    <w:p w14:paraId="19EFA97A" w14:textId="77777777" w:rsidR="006C4CF7" w:rsidRDefault="006C4CF7" w:rsidP="006C4CF7">
      <w:pPr>
        <w:pStyle w:val="Tabletext"/>
        <w:tabs>
          <w:tab w:val="left" w:pos="709"/>
        </w:tabs>
        <w:spacing w:line="360" w:lineRule="auto"/>
        <w:ind w:left="709" w:hanging="709"/>
        <w:rPr>
          <w:sz w:val="20"/>
        </w:rPr>
      </w:pPr>
      <w:r w:rsidRPr="00AD0E29">
        <w:rPr>
          <w:sz w:val="20"/>
        </w:rPr>
        <w:t>11.1</w:t>
      </w:r>
      <w:r w:rsidRPr="00AD0E29">
        <w:rPr>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19EFA97B" w14:textId="77777777" w:rsidR="00117061" w:rsidRDefault="00117061" w:rsidP="006C4CF7">
      <w:pPr>
        <w:pStyle w:val="Tabletext"/>
        <w:tabs>
          <w:tab w:val="left" w:pos="709"/>
        </w:tabs>
        <w:spacing w:line="360" w:lineRule="auto"/>
        <w:ind w:left="709" w:hanging="709"/>
        <w:rPr>
          <w:sz w:val="20"/>
        </w:rPr>
      </w:pPr>
    </w:p>
    <w:p w14:paraId="2DCED134" w14:textId="77777777" w:rsidR="00DD371B" w:rsidRPr="00AD0E29" w:rsidRDefault="00DD371B" w:rsidP="006C4CF7">
      <w:pPr>
        <w:pStyle w:val="Tabletext"/>
        <w:tabs>
          <w:tab w:val="left" w:pos="709"/>
        </w:tabs>
        <w:spacing w:line="360" w:lineRule="auto"/>
        <w:ind w:left="709" w:hanging="709"/>
        <w:rPr>
          <w:sz w:val="20"/>
        </w:rPr>
      </w:pPr>
    </w:p>
    <w:p w14:paraId="19EFA97C"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12</w:t>
      </w:r>
      <w:r w:rsidR="006C4CF7" w:rsidRPr="00AD0E29">
        <w:rPr>
          <w:b/>
          <w:sz w:val="20"/>
        </w:rPr>
        <w:tab/>
      </w:r>
      <w:r>
        <w:rPr>
          <w:b/>
          <w:sz w:val="20"/>
        </w:rPr>
        <w:t>Transportation</w:t>
      </w:r>
    </w:p>
    <w:p w14:paraId="19EFA97D" w14:textId="77777777" w:rsidR="006C4CF7" w:rsidRDefault="0090296C" w:rsidP="0090296C">
      <w:pPr>
        <w:pStyle w:val="Tabletext"/>
        <w:tabs>
          <w:tab w:val="left" w:pos="851"/>
        </w:tabs>
        <w:spacing w:line="360" w:lineRule="auto"/>
        <w:ind w:left="851" w:hanging="851"/>
        <w:rPr>
          <w:sz w:val="20"/>
        </w:rPr>
      </w:pPr>
      <w:r>
        <w:rPr>
          <w:sz w:val="20"/>
        </w:rPr>
        <w:t>12.1</w:t>
      </w:r>
      <w:r w:rsidR="006C4CF7" w:rsidRPr="00AD0E29">
        <w:rPr>
          <w:sz w:val="20"/>
        </w:rPr>
        <w:tab/>
        <w:t xml:space="preserve">Should a price other than an all-inclusive delivered price be required, this shall be specified in the SCC. </w:t>
      </w:r>
    </w:p>
    <w:p w14:paraId="19EFA97E" w14:textId="77777777" w:rsidR="00117061" w:rsidRPr="00AD0E29" w:rsidRDefault="00117061" w:rsidP="0090296C">
      <w:pPr>
        <w:pStyle w:val="Tabletext"/>
        <w:tabs>
          <w:tab w:val="left" w:pos="851"/>
        </w:tabs>
        <w:spacing w:line="360" w:lineRule="auto"/>
        <w:ind w:left="851" w:hanging="851"/>
        <w:rPr>
          <w:sz w:val="20"/>
        </w:rPr>
      </w:pPr>
    </w:p>
    <w:p w14:paraId="19EFA97F"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13</w:t>
      </w:r>
      <w:r w:rsidR="006C4CF7" w:rsidRPr="00AD0E29">
        <w:rPr>
          <w:b/>
          <w:sz w:val="20"/>
        </w:rPr>
        <w:tab/>
        <w:t xml:space="preserve">Incidental </w:t>
      </w:r>
      <w:r w:rsidR="00E678BA">
        <w:rPr>
          <w:b/>
          <w:sz w:val="20"/>
        </w:rPr>
        <w:t>s</w:t>
      </w:r>
      <w:r w:rsidR="00E678BA" w:rsidRPr="00AD0E29">
        <w:rPr>
          <w:b/>
          <w:sz w:val="20"/>
        </w:rPr>
        <w:t>ervices</w:t>
      </w:r>
    </w:p>
    <w:p w14:paraId="19EFA980" w14:textId="77777777" w:rsidR="006C4CF7" w:rsidRPr="00AD0E29" w:rsidRDefault="006C4CF7" w:rsidP="0090296C">
      <w:pPr>
        <w:pStyle w:val="Tabletext"/>
        <w:tabs>
          <w:tab w:val="left" w:pos="851"/>
        </w:tabs>
        <w:spacing w:line="360" w:lineRule="auto"/>
        <w:ind w:left="851" w:hanging="851"/>
        <w:rPr>
          <w:sz w:val="20"/>
        </w:rPr>
      </w:pPr>
      <w:r w:rsidRPr="00AD0E29">
        <w:rPr>
          <w:sz w:val="20"/>
        </w:rPr>
        <w:t>13.1</w:t>
      </w:r>
      <w:r w:rsidRPr="00AD0E29">
        <w:rPr>
          <w:sz w:val="20"/>
        </w:rPr>
        <w:tab/>
        <w:t xml:space="preserve">The supplier may be required to provide any or all of the following services, including additional services, if any, specified in SCC: </w:t>
      </w:r>
    </w:p>
    <w:p w14:paraId="19EFA981" w14:textId="77777777" w:rsidR="006C4CF7" w:rsidRPr="00AD0E29" w:rsidRDefault="0090296C" w:rsidP="0090296C">
      <w:pPr>
        <w:pStyle w:val="Tabletext"/>
        <w:spacing w:line="360" w:lineRule="auto"/>
        <w:ind w:left="1418" w:hanging="1418"/>
        <w:rPr>
          <w:sz w:val="20"/>
        </w:rPr>
      </w:pPr>
      <w:r>
        <w:rPr>
          <w:sz w:val="20"/>
        </w:rPr>
        <w:t>13.1.1</w:t>
      </w:r>
      <w:r>
        <w:rPr>
          <w:sz w:val="20"/>
        </w:rPr>
        <w:tab/>
      </w:r>
      <w:r w:rsidR="006C4CF7" w:rsidRPr="00AD0E29">
        <w:rPr>
          <w:sz w:val="20"/>
        </w:rPr>
        <w:t xml:space="preserve">performance or supervision of on-site assembly and/or commissioning of the supplied goods; </w:t>
      </w:r>
    </w:p>
    <w:p w14:paraId="19EFA982" w14:textId="77777777" w:rsidR="006C4CF7" w:rsidRPr="00AD0E29" w:rsidRDefault="0090296C" w:rsidP="0090296C">
      <w:pPr>
        <w:pStyle w:val="Tabletext"/>
        <w:tabs>
          <w:tab w:val="left" w:pos="1418"/>
        </w:tabs>
        <w:spacing w:line="360" w:lineRule="auto"/>
        <w:ind w:left="1418" w:hanging="1418"/>
        <w:rPr>
          <w:sz w:val="20"/>
        </w:rPr>
      </w:pPr>
      <w:r>
        <w:rPr>
          <w:sz w:val="20"/>
        </w:rPr>
        <w:t>13.1.2</w:t>
      </w:r>
      <w:r>
        <w:rPr>
          <w:sz w:val="20"/>
        </w:rPr>
        <w:tab/>
      </w:r>
      <w:r w:rsidR="006C4CF7" w:rsidRPr="00AD0E29">
        <w:rPr>
          <w:sz w:val="20"/>
        </w:rPr>
        <w:t xml:space="preserve">furnishing of tools required for assembly and/or maintenance of the supplied goods; </w:t>
      </w:r>
    </w:p>
    <w:p w14:paraId="19EFA983" w14:textId="77777777" w:rsidR="006C4CF7" w:rsidRPr="00AD0E29" w:rsidRDefault="0090296C" w:rsidP="0090296C">
      <w:pPr>
        <w:pStyle w:val="Tabletext"/>
        <w:tabs>
          <w:tab w:val="left" w:pos="1418"/>
        </w:tabs>
        <w:spacing w:line="360" w:lineRule="auto"/>
        <w:ind w:left="1418" w:hanging="1418"/>
        <w:rPr>
          <w:sz w:val="20"/>
        </w:rPr>
      </w:pPr>
      <w:r>
        <w:rPr>
          <w:sz w:val="20"/>
        </w:rPr>
        <w:t>13.1.3</w:t>
      </w:r>
      <w:r>
        <w:rPr>
          <w:sz w:val="20"/>
        </w:rPr>
        <w:tab/>
      </w:r>
      <w:r w:rsidR="006C4CF7" w:rsidRPr="00AD0E29">
        <w:rPr>
          <w:sz w:val="20"/>
        </w:rPr>
        <w:t xml:space="preserve">furnishing of a detailed operations and maintenance manual for each appropriate unit of the supplied goods; </w:t>
      </w:r>
    </w:p>
    <w:p w14:paraId="19EFA984" w14:textId="77777777" w:rsidR="006C4CF7" w:rsidRPr="00AD0E29" w:rsidRDefault="0090296C" w:rsidP="0090296C">
      <w:pPr>
        <w:pStyle w:val="Tabletext"/>
        <w:tabs>
          <w:tab w:val="left" w:pos="1418"/>
        </w:tabs>
        <w:spacing w:line="360" w:lineRule="auto"/>
        <w:ind w:left="1418" w:hanging="1418"/>
        <w:rPr>
          <w:sz w:val="20"/>
        </w:rPr>
      </w:pPr>
      <w:r>
        <w:rPr>
          <w:sz w:val="20"/>
        </w:rPr>
        <w:t>13.1.4</w:t>
      </w:r>
      <w:r>
        <w:rPr>
          <w:sz w:val="20"/>
        </w:rPr>
        <w:tab/>
      </w:r>
      <w:r w:rsidR="006C4CF7" w:rsidRPr="00AD0E29">
        <w:rPr>
          <w:sz w:val="20"/>
        </w:rPr>
        <w:t xml:space="preserve">performance or supervision or maintenance and/or repair of the supplied goods, for a period of time agreed by the parties, provided that this service shall not relieve the supplier of any warranty obligations under this contract; and </w:t>
      </w:r>
    </w:p>
    <w:p w14:paraId="19EFA985" w14:textId="77777777" w:rsidR="006C4CF7" w:rsidRPr="00AD0E29" w:rsidRDefault="0090296C" w:rsidP="0090296C">
      <w:pPr>
        <w:pStyle w:val="Tabletext"/>
        <w:tabs>
          <w:tab w:val="left" w:pos="1418"/>
        </w:tabs>
        <w:spacing w:line="360" w:lineRule="auto"/>
        <w:ind w:left="1418" w:hanging="1418"/>
        <w:rPr>
          <w:sz w:val="20"/>
        </w:rPr>
      </w:pPr>
      <w:r>
        <w:rPr>
          <w:sz w:val="20"/>
        </w:rPr>
        <w:t>13.1.5</w:t>
      </w:r>
      <w:r>
        <w:rPr>
          <w:sz w:val="20"/>
        </w:rPr>
        <w:tab/>
      </w:r>
      <w:r w:rsidR="006C4CF7" w:rsidRPr="00AD0E29">
        <w:rPr>
          <w:sz w:val="20"/>
        </w:rPr>
        <w:t xml:space="preserve">training of the purchaser’s personnel, at the supplier’s plant and/or on-site, in assembly, start-up, operation, maintenance, and/or repair of the supplied goods. </w:t>
      </w:r>
    </w:p>
    <w:p w14:paraId="19EFA986" w14:textId="77777777" w:rsidR="006C4CF7" w:rsidRDefault="006C4CF7" w:rsidP="006C4CF7">
      <w:pPr>
        <w:pStyle w:val="Tabletext"/>
        <w:tabs>
          <w:tab w:val="left" w:pos="709"/>
        </w:tabs>
        <w:spacing w:line="360" w:lineRule="auto"/>
        <w:ind w:left="709" w:hanging="709"/>
        <w:rPr>
          <w:sz w:val="20"/>
        </w:rPr>
      </w:pPr>
      <w:r w:rsidRPr="00AD0E29">
        <w:rPr>
          <w:sz w:val="20"/>
        </w:rPr>
        <w:t>13.2</w:t>
      </w:r>
      <w:r w:rsidRPr="00AD0E29">
        <w:rPr>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9EFA987" w14:textId="77777777" w:rsidR="00117061" w:rsidRPr="00AD0E29" w:rsidRDefault="00117061" w:rsidP="006C4CF7">
      <w:pPr>
        <w:pStyle w:val="Tabletext"/>
        <w:tabs>
          <w:tab w:val="left" w:pos="709"/>
        </w:tabs>
        <w:spacing w:line="360" w:lineRule="auto"/>
        <w:ind w:left="709" w:hanging="709"/>
        <w:rPr>
          <w:sz w:val="20"/>
        </w:rPr>
      </w:pPr>
    </w:p>
    <w:p w14:paraId="19EFA988"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14</w:t>
      </w:r>
      <w:r w:rsidR="006C4CF7" w:rsidRPr="00AD0E29">
        <w:rPr>
          <w:b/>
          <w:sz w:val="20"/>
        </w:rPr>
        <w:tab/>
      </w:r>
      <w:r>
        <w:rPr>
          <w:b/>
          <w:sz w:val="20"/>
        </w:rPr>
        <w:t xml:space="preserve">Spare </w:t>
      </w:r>
      <w:r w:rsidR="00E678BA">
        <w:rPr>
          <w:b/>
          <w:sz w:val="20"/>
        </w:rPr>
        <w:t>parts</w:t>
      </w:r>
    </w:p>
    <w:p w14:paraId="19EFA989" w14:textId="77777777" w:rsidR="006C4CF7" w:rsidRPr="00AD0E29" w:rsidRDefault="0090296C" w:rsidP="0090296C">
      <w:pPr>
        <w:pStyle w:val="Tabletext"/>
        <w:tabs>
          <w:tab w:val="left" w:pos="851"/>
        </w:tabs>
        <w:spacing w:line="360" w:lineRule="auto"/>
        <w:ind w:left="851" w:hanging="851"/>
        <w:rPr>
          <w:sz w:val="20"/>
        </w:rPr>
      </w:pPr>
      <w:r>
        <w:rPr>
          <w:sz w:val="20"/>
        </w:rPr>
        <w:t>14.1</w:t>
      </w:r>
      <w:r w:rsidR="006C4CF7" w:rsidRPr="00AD0E29">
        <w:rPr>
          <w:sz w:val="20"/>
        </w:rPr>
        <w:tab/>
        <w:t xml:space="preserve">As specified in SCC, the supplier may be required to provide any or all of the following materials, notifications, and information pertaining to spare parts manufactured or distributed by the supplier: </w:t>
      </w:r>
    </w:p>
    <w:p w14:paraId="19EFA98A" w14:textId="77777777" w:rsidR="006C4CF7" w:rsidRPr="00AD0E29" w:rsidRDefault="0090296C" w:rsidP="0090296C">
      <w:pPr>
        <w:pStyle w:val="Tabletext"/>
        <w:tabs>
          <w:tab w:val="left" w:pos="1418"/>
        </w:tabs>
        <w:spacing w:line="360" w:lineRule="auto"/>
        <w:ind w:left="1418" w:hanging="1418"/>
        <w:rPr>
          <w:sz w:val="20"/>
        </w:rPr>
      </w:pPr>
      <w:r>
        <w:rPr>
          <w:sz w:val="20"/>
        </w:rPr>
        <w:t>14.1.1</w:t>
      </w:r>
      <w:r>
        <w:rPr>
          <w:sz w:val="20"/>
        </w:rPr>
        <w:tab/>
      </w:r>
      <w:r w:rsidR="006C4CF7" w:rsidRPr="00AD0E29">
        <w:rPr>
          <w:sz w:val="20"/>
        </w:rPr>
        <w:t xml:space="preserve">such spare parts as the purchaser may elect to purchase from the supplier, provided that this election shall not relieve the supplier of any warranty obligations under the contract; and </w:t>
      </w:r>
    </w:p>
    <w:p w14:paraId="19EFA98B" w14:textId="77777777" w:rsidR="006C4CF7" w:rsidRPr="00AD0E29" w:rsidRDefault="0090296C" w:rsidP="0090296C">
      <w:pPr>
        <w:pStyle w:val="Tabletext"/>
        <w:tabs>
          <w:tab w:val="left" w:pos="1418"/>
        </w:tabs>
        <w:spacing w:line="360" w:lineRule="auto"/>
        <w:ind w:left="1418" w:hanging="1418"/>
        <w:rPr>
          <w:sz w:val="20"/>
        </w:rPr>
      </w:pPr>
      <w:r>
        <w:rPr>
          <w:sz w:val="20"/>
        </w:rPr>
        <w:t>14.1.2</w:t>
      </w:r>
      <w:r>
        <w:rPr>
          <w:sz w:val="20"/>
        </w:rPr>
        <w:tab/>
      </w:r>
      <w:r w:rsidR="006C4CF7" w:rsidRPr="00AD0E29">
        <w:rPr>
          <w:sz w:val="20"/>
        </w:rPr>
        <w:t xml:space="preserve">in the event of termination of production of the spare parts: </w:t>
      </w:r>
    </w:p>
    <w:p w14:paraId="19EFA98C" w14:textId="77777777" w:rsidR="006C4CF7" w:rsidRPr="00AD0E29" w:rsidRDefault="0090296C" w:rsidP="0090296C">
      <w:pPr>
        <w:pStyle w:val="Tabletext"/>
        <w:tabs>
          <w:tab w:val="left" w:pos="1985"/>
        </w:tabs>
        <w:spacing w:line="360" w:lineRule="auto"/>
        <w:ind w:left="1985" w:hanging="1985"/>
        <w:rPr>
          <w:sz w:val="20"/>
        </w:rPr>
      </w:pPr>
      <w:r>
        <w:rPr>
          <w:sz w:val="20"/>
        </w:rPr>
        <w:t>14.1.2.1</w:t>
      </w:r>
      <w:r>
        <w:rPr>
          <w:sz w:val="20"/>
        </w:rPr>
        <w:tab/>
      </w:r>
      <w:r w:rsidR="006C4CF7" w:rsidRPr="00AD0E29">
        <w:rPr>
          <w:sz w:val="20"/>
        </w:rPr>
        <w:tab/>
        <w:t xml:space="preserve">Advance notification to the purchaser of the pending termination, in sufficient time to permit the purchaser to procure needed requirements; and </w:t>
      </w:r>
    </w:p>
    <w:p w14:paraId="19EFA98D" w14:textId="77777777" w:rsidR="006C4CF7" w:rsidRDefault="0090296C" w:rsidP="0090296C">
      <w:pPr>
        <w:pStyle w:val="Tabletext"/>
        <w:tabs>
          <w:tab w:val="left" w:pos="1985"/>
        </w:tabs>
        <w:spacing w:line="360" w:lineRule="auto"/>
        <w:ind w:left="1985" w:hanging="1985"/>
        <w:rPr>
          <w:sz w:val="20"/>
        </w:rPr>
      </w:pPr>
      <w:r>
        <w:rPr>
          <w:sz w:val="20"/>
        </w:rPr>
        <w:t>14.1.2.2</w:t>
      </w:r>
      <w:r>
        <w:rPr>
          <w:sz w:val="20"/>
        </w:rPr>
        <w:tab/>
      </w:r>
      <w:r w:rsidR="006C4CF7" w:rsidRPr="00AD0E29">
        <w:rPr>
          <w:sz w:val="20"/>
        </w:rPr>
        <w:tab/>
        <w:t xml:space="preserve">following such termination, furnishing at no cost to the purchaser, the blueprints, drawings, and specifications of the spare parts, if requested. </w:t>
      </w:r>
    </w:p>
    <w:p w14:paraId="19EFA98E" w14:textId="77777777" w:rsidR="00117061" w:rsidRDefault="00117061" w:rsidP="0090296C">
      <w:pPr>
        <w:pStyle w:val="Tabletext"/>
        <w:tabs>
          <w:tab w:val="left" w:pos="1985"/>
        </w:tabs>
        <w:spacing w:line="360" w:lineRule="auto"/>
        <w:ind w:left="1985" w:hanging="1985"/>
        <w:rPr>
          <w:sz w:val="20"/>
        </w:rPr>
      </w:pPr>
    </w:p>
    <w:p w14:paraId="19EFA98F" w14:textId="77777777" w:rsidR="00117061" w:rsidRPr="00AD0E29" w:rsidRDefault="00117061" w:rsidP="0090296C">
      <w:pPr>
        <w:pStyle w:val="Tabletext"/>
        <w:tabs>
          <w:tab w:val="left" w:pos="1985"/>
        </w:tabs>
        <w:spacing w:line="360" w:lineRule="auto"/>
        <w:ind w:left="1985" w:hanging="1985"/>
        <w:rPr>
          <w:sz w:val="20"/>
        </w:rPr>
      </w:pPr>
    </w:p>
    <w:p w14:paraId="19EFA990"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15</w:t>
      </w:r>
      <w:r w:rsidRPr="00AD0E29">
        <w:rPr>
          <w:b/>
          <w:sz w:val="20"/>
        </w:rPr>
        <w:tab/>
      </w:r>
      <w:r w:rsidR="0090296C">
        <w:rPr>
          <w:b/>
          <w:sz w:val="20"/>
        </w:rPr>
        <w:t>Warranty</w:t>
      </w:r>
    </w:p>
    <w:p w14:paraId="19EFA991" w14:textId="77777777" w:rsidR="006C4CF7" w:rsidRPr="00AD0E29" w:rsidRDefault="0090296C" w:rsidP="0090296C">
      <w:pPr>
        <w:pStyle w:val="Tabletext"/>
        <w:tabs>
          <w:tab w:val="left" w:pos="851"/>
        </w:tabs>
        <w:spacing w:line="360" w:lineRule="auto"/>
        <w:ind w:left="851" w:hanging="851"/>
        <w:rPr>
          <w:sz w:val="20"/>
        </w:rPr>
      </w:pPr>
      <w:r>
        <w:rPr>
          <w:sz w:val="20"/>
        </w:rPr>
        <w:t>15.1</w:t>
      </w:r>
      <w:r w:rsidR="006C4CF7" w:rsidRPr="00AD0E29">
        <w:rPr>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9EFA992" w14:textId="77777777" w:rsidR="006C4CF7" w:rsidRPr="00AD0E29" w:rsidRDefault="0090296C" w:rsidP="0090296C">
      <w:pPr>
        <w:pStyle w:val="Tabletext"/>
        <w:tabs>
          <w:tab w:val="left" w:pos="851"/>
        </w:tabs>
        <w:spacing w:line="360" w:lineRule="auto"/>
        <w:ind w:left="851" w:hanging="851"/>
        <w:rPr>
          <w:sz w:val="20"/>
        </w:rPr>
      </w:pPr>
      <w:r>
        <w:rPr>
          <w:sz w:val="20"/>
        </w:rPr>
        <w:t>15.2</w:t>
      </w:r>
      <w:r w:rsidR="006C4CF7" w:rsidRPr="00AD0E29">
        <w:rPr>
          <w:sz w:val="20"/>
        </w:rPr>
        <w:tab/>
      </w:r>
      <w:r w:rsidR="006C4CF7" w:rsidRPr="0019017A">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r w:rsidR="006C4CF7" w:rsidRPr="00AD0E29">
        <w:rPr>
          <w:sz w:val="20"/>
        </w:rPr>
        <w:t xml:space="preserve"> </w:t>
      </w:r>
    </w:p>
    <w:p w14:paraId="19EFA993" w14:textId="77777777" w:rsidR="006C4CF7" w:rsidRPr="00AD0E29" w:rsidRDefault="006C4CF7" w:rsidP="0090296C">
      <w:pPr>
        <w:pStyle w:val="Tabletext"/>
        <w:tabs>
          <w:tab w:val="left" w:pos="851"/>
        </w:tabs>
        <w:spacing w:line="360" w:lineRule="auto"/>
        <w:ind w:left="851" w:hanging="851"/>
        <w:rPr>
          <w:sz w:val="20"/>
        </w:rPr>
      </w:pPr>
      <w:r w:rsidRPr="00AD0E29">
        <w:rPr>
          <w:sz w:val="20"/>
        </w:rPr>
        <w:t>15.3</w:t>
      </w:r>
      <w:r w:rsidRPr="00AD0E29">
        <w:rPr>
          <w:sz w:val="20"/>
        </w:rPr>
        <w:tab/>
        <w:t xml:space="preserve">The purchaser shall promptly notify the supplier in writing of any claims arising under this warranty. </w:t>
      </w:r>
    </w:p>
    <w:p w14:paraId="19EFA994" w14:textId="77777777" w:rsidR="006C4CF7" w:rsidRPr="00AD0E29" w:rsidRDefault="006C4CF7" w:rsidP="0090296C">
      <w:pPr>
        <w:pStyle w:val="Tabletext"/>
        <w:tabs>
          <w:tab w:val="left" w:pos="851"/>
        </w:tabs>
        <w:spacing w:line="360" w:lineRule="auto"/>
        <w:ind w:left="851" w:hanging="851"/>
        <w:rPr>
          <w:sz w:val="20"/>
        </w:rPr>
      </w:pPr>
      <w:r w:rsidRPr="00AD0E29">
        <w:rPr>
          <w:sz w:val="20"/>
        </w:rPr>
        <w:t>15.4</w:t>
      </w:r>
      <w:r w:rsidRPr="00AD0E29">
        <w:rPr>
          <w:sz w:val="20"/>
        </w:rPr>
        <w:tab/>
        <w:t xml:space="preserve">Upon receipt of such notice, the supplier shall, within the period specified in SCC and with all reasonable speed, repair or replace the defective goods or parts thereof, without costs to the purchaser. </w:t>
      </w:r>
    </w:p>
    <w:p w14:paraId="19EFA995" w14:textId="77777777" w:rsidR="006C4CF7" w:rsidRPr="00AD0E29" w:rsidRDefault="006C4CF7" w:rsidP="0090296C">
      <w:pPr>
        <w:pStyle w:val="Tabletext"/>
        <w:tabs>
          <w:tab w:val="left" w:pos="851"/>
        </w:tabs>
        <w:spacing w:line="360" w:lineRule="auto"/>
        <w:ind w:left="851" w:hanging="851"/>
        <w:rPr>
          <w:sz w:val="20"/>
        </w:rPr>
      </w:pPr>
      <w:r w:rsidRPr="00AD0E29">
        <w:rPr>
          <w:sz w:val="20"/>
        </w:rPr>
        <w:t>15.5</w:t>
      </w:r>
      <w:r w:rsidRPr="00AD0E29">
        <w:rPr>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19EFA996" w14:textId="77777777" w:rsidR="00117061" w:rsidRDefault="00117061">
      <w:pPr>
        <w:rPr>
          <w:b/>
          <w:sz w:val="20"/>
        </w:rPr>
      </w:pPr>
    </w:p>
    <w:p w14:paraId="19EFA997"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16</w:t>
      </w:r>
      <w:r w:rsidR="006C4CF7" w:rsidRPr="00AD0E29">
        <w:rPr>
          <w:b/>
          <w:sz w:val="20"/>
        </w:rPr>
        <w:tab/>
        <w:t>Payment</w:t>
      </w:r>
    </w:p>
    <w:p w14:paraId="19EFA998" w14:textId="77777777" w:rsidR="006C4CF7" w:rsidRPr="00AD0E29" w:rsidRDefault="006C4CF7" w:rsidP="0090296C">
      <w:pPr>
        <w:pStyle w:val="Tabletext"/>
        <w:tabs>
          <w:tab w:val="left" w:pos="851"/>
        </w:tabs>
        <w:spacing w:line="360" w:lineRule="auto"/>
        <w:ind w:left="851" w:hanging="851"/>
        <w:rPr>
          <w:sz w:val="20"/>
        </w:rPr>
      </w:pPr>
      <w:r w:rsidRPr="00AD0E29">
        <w:rPr>
          <w:sz w:val="20"/>
        </w:rPr>
        <w:t>16.1</w:t>
      </w:r>
      <w:r w:rsidRPr="00AD0E29">
        <w:rPr>
          <w:sz w:val="20"/>
        </w:rPr>
        <w:tab/>
        <w:t xml:space="preserve">The method and conditions of payment to be made to the supplier under this contract shall be specified in SCC. </w:t>
      </w:r>
    </w:p>
    <w:p w14:paraId="19EFA999" w14:textId="77777777" w:rsidR="006C4CF7" w:rsidRPr="00AD0E29" w:rsidRDefault="0090296C" w:rsidP="0090296C">
      <w:pPr>
        <w:pStyle w:val="Tabletext"/>
        <w:tabs>
          <w:tab w:val="left" w:pos="851"/>
        </w:tabs>
        <w:spacing w:line="360" w:lineRule="auto"/>
        <w:ind w:left="851" w:hanging="851"/>
        <w:rPr>
          <w:sz w:val="20"/>
        </w:rPr>
      </w:pPr>
      <w:r>
        <w:rPr>
          <w:sz w:val="20"/>
        </w:rPr>
        <w:t>16.2</w:t>
      </w:r>
      <w:r w:rsidR="006C4CF7" w:rsidRPr="00AD0E29">
        <w:rPr>
          <w:sz w:val="20"/>
        </w:rPr>
        <w:tab/>
        <w:t xml:space="preserve">The supplier shall furnish the purchaser with an invoice accompanied by a copy of the delivery note and upon </w:t>
      </w:r>
      <w:r w:rsidR="00E678BA" w:rsidRPr="00AD0E29">
        <w:rPr>
          <w:sz w:val="20"/>
        </w:rPr>
        <w:t>fulfilment</w:t>
      </w:r>
      <w:r w:rsidR="006C4CF7" w:rsidRPr="00AD0E29">
        <w:rPr>
          <w:sz w:val="20"/>
        </w:rPr>
        <w:t xml:space="preserve"> of other obligations stipulated in the contract. </w:t>
      </w:r>
    </w:p>
    <w:p w14:paraId="19EFA99A" w14:textId="77777777" w:rsidR="006C4CF7" w:rsidRPr="00AD0E29" w:rsidRDefault="0090296C" w:rsidP="0090296C">
      <w:pPr>
        <w:pStyle w:val="Tabletext"/>
        <w:tabs>
          <w:tab w:val="left" w:pos="851"/>
        </w:tabs>
        <w:spacing w:line="360" w:lineRule="auto"/>
        <w:ind w:left="851" w:hanging="851"/>
        <w:rPr>
          <w:sz w:val="20"/>
        </w:rPr>
      </w:pPr>
      <w:r>
        <w:rPr>
          <w:sz w:val="20"/>
        </w:rPr>
        <w:t>16.3</w:t>
      </w:r>
      <w:r w:rsidR="006C4CF7" w:rsidRPr="00AD0E29">
        <w:rPr>
          <w:sz w:val="20"/>
        </w:rPr>
        <w:tab/>
        <w:t xml:space="preserve">Payments shall be made promptly by the purchaser, but in no case later than thirty (30) days after submission of an invoice or claim by the supplier. </w:t>
      </w:r>
    </w:p>
    <w:p w14:paraId="19EFA99B" w14:textId="77777777" w:rsidR="006C4CF7" w:rsidRDefault="006C4CF7" w:rsidP="0090296C">
      <w:pPr>
        <w:pStyle w:val="Tabletext"/>
        <w:tabs>
          <w:tab w:val="left" w:pos="851"/>
        </w:tabs>
        <w:spacing w:line="360" w:lineRule="auto"/>
        <w:ind w:left="851" w:hanging="851"/>
        <w:rPr>
          <w:sz w:val="20"/>
        </w:rPr>
      </w:pPr>
      <w:r w:rsidRPr="00AD0E29">
        <w:rPr>
          <w:sz w:val="20"/>
        </w:rPr>
        <w:t>16.</w:t>
      </w:r>
      <w:r w:rsidR="0090296C">
        <w:rPr>
          <w:sz w:val="20"/>
        </w:rPr>
        <w:t>4</w:t>
      </w:r>
      <w:r w:rsidRPr="00AD0E29">
        <w:rPr>
          <w:sz w:val="20"/>
        </w:rPr>
        <w:tab/>
        <w:t xml:space="preserve">Payment will be made in </w:t>
      </w:r>
      <w:r w:rsidR="008A5128">
        <w:rPr>
          <w:sz w:val="20"/>
        </w:rPr>
        <w:t>r</w:t>
      </w:r>
      <w:r w:rsidRPr="00AD0E29">
        <w:rPr>
          <w:sz w:val="20"/>
        </w:rPr>
        <w:t xml:space="preserve">and unless otherwise stipulated in SCC. </w:t>
      </w:r>
    </w:p>
    <w:p w14:paraId="19EFA99C" w14:textId="77777777" w:rsidR="00117061" w:rsidRPr="00AD0E29" w:rsidRDefault="00117061" w:rsidP="0090296C">
      <w:pPr>
        <w:pStyle w:val="Tabletext"/>
        <w:tabs>
          <w:tab w:val="left" w:pos="851"/>
        </w:tabs>
        <w:spacing w:line="360" w:lineRule="auto"/>
        <w:ind w:left="851" w:hanging="851"/>
        <w:rPr>
          <w:sz w:val="20"/>
        </w:rPr>
      </w:pPr>
    </w:p>
    <w:p w14:paraId="19EFA99D"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17</w:t>
      </w:r>
      <w:r w:rsidRPr="00AD0E29">
        <w:rPr>
          <w:b/>
          <w:sz w:val="20"/>
        </w:rPr>
        <w:tab/>
      </w:r>
      <w:r w:rsidR="0090296C">
        <w:rPr>
          <w:b/>
          <w:sz w:val="20"/>
        </w:rPr>
        <w:t>Prices</w:t>
      </w:r>
    </w:p>
    <w:p w14:paraId="19EFA99E" w14:textId="77777777" w:rsidR="006C4CF7" w:rsidRDefault="0090296C" w:rsidP="0090296C">
      <w:pPr>
        <w:pStyle w:val="Tabletext"/>
        <w:tabs>
          <w:tab w:val="left" w:pos="851"/>
        </w:tabs>
        <w:spacing w:line="360" w:lineRule="auto"/>
        <w:ind w:left="851" w:hanging="851"/>
        <w:rPr>
          <w:sz w:val="20"/>
        </w:rPr>
      </w:pPr>
      <w:r>
        <w:rPr>
          <w:sz w:val="20"/>
        </w:rPr>
        <w:t>17.1</w:t>
      </w:r>
      <w:r w:rsidR="006C4CF7" w:rsidRPr="00AD0E29">
        <w:rPr>
          <w:sz w:val="20"/>
        </w:rPr>
        <w:tab/>
        <w:t>Prices charged by the supplier for goods delivered and services performed under the contract shall not vary from the prices quoted by the supplier in his bid, with the exception of any price adjustments authori</w:t>
      </w:r>
      <w:r w:rsidR="00834598">
        <w:rPr>
          <w:sz w:val="20"/>
        </w:rPr>
        <w:t>s</w:t>
      </w:r>
      <w:r w:rsidR="006C4CF7" w:rsidRPr="00AD0E29">
        <w:rPr>
          <w:sz w:val="20"/>
        </w:rPr>
        <w:t xml:space="preserve">ed in SCC or in the purchaser’s request for bid validity extension, as the </w:t>
      </w:r>
      <w:r w:rsidR="006C4CF7" w:rsidRPr="0090296C">
        <w:rPr>
          <w:sz w:val="20"/>
        </w:rPr>
        <w:t xml:space="preserve">case may be. </w:t>
      </w:r>
    </w:p>
    <w:p w14:paraId="19EFA99F" w14:textId="77777777" w:rsidR="00E62629" w:rsidRDefault="00E62629" w:rsidP="006C4CF7">
      <w:pPr>
        <w:pStyle w:val="Tabletext"/>
        <w:tabs>
          <w:tab w:val="left" w:pos="709"/>
        </w:tabs>
        <w:spacing w:line="360" w:lineRule="auto"/>
        <w:ind w:left="709" w:hanging="709"/>
        <w:rPr>
          <w:b/>
          <w:sz w:val="20"/>
        </w:rPr>
      </w:pPr>
    </w:p>
    <w:p w14:paraId="19EFA9A0" w14:textId="77777777" w:rsidR="006C4CF7" w:rsidRPr="00AD0E29" w:rsidRDefault="0090296C" w:rsidP="006C4CF7">
      <w:pPr>
        <w:pStyle w:val="Tabletext"/>
        <w:tabs>
          <w:tab w:val="left" w:pos="709"/>
        </w:tabs>
        <w:spacing w:line="360" w:lineRule="auto"/>
        <w:ind w:left="709" w:hanging="709"/>
        <w:rPr>
          <w:b/>
          <w:sz w:val="20"/>
        </w:rPr>
      </w:pPr>
      <w:r w:rsidRPr="00117061">
        <w:rPr>
          <w:b/>
          <w:sz w:val="20"/>
        </w:rPr>
        <w:t>18</w:t>
      </w:r>
      <w:r w:rsidR="006C4CF7" w:rsidRPr="00AD0E29">
        <w:rPr>
          <w:b/>
          <w:sz w:val="20"/>
        </w:rPr>
        <w:tab/>
        <w:t xml:space="preserve">Contract </w:t>
      </w:r>
      <w:r w:rsidR="00E678BA">
        <w:rPr>
          <w:b/>
          <w:sz w:val="20"/>
        </w:rPr>
        <w:t>a</w:t>
      </w:r>
      <w:r w:rsidR="00E678BA" w:rsidRPr="00AD0E29">
        <w:rPr>
          <w:b/>
          <w:sz w:val="20"/>
        </w:rPr>
        <w:t xml:space="preserve">mendments </w:t>
      </w:r>
    </w:p>
    <w:p w14:paraId="19EFA9A1" w14:textId="77777777" w:rsidR="006C4CF7" w:rsidRDefault="0090296C" w:rsidP="0090296C">
      <w:pPr>
        <w:pStyle w:val="Tabletext"/>
        <w:tabs>
          <w:tab w:val="left" w:pos="851"/>
        </w:tabs>
        <w:spacing w:line="360" w:lineRule="auto"/>
        <w:ind w:left="851" w:hanging="851"/>
        <w:rPr>
          <w:sz w:val="20"/>
        </w:rPr>
      </w:pPr>
      <w:r>
        <w:rPr>
          <w:sz w:val="20"/>
        </w:rPr>
        <w:t>18.1</w:t>
      </w:r>
      <w:r w:rsidR="006C4CF7" w:rsidRPr="00AD0E29">
        <w:rPr>
          <w:sz w:val="20"/>
        </w:rPr>
        <w:tab/>
        <w:t xml:space="preserve">No variation in or modification of the terms of the contract shall be made except by written amendment signed by the parties concerned. </w:t>
      </w:r>
    </w:p>
    <w:p w14:paraId="19EFA9A2" w14:textId="77777777" w:rsidR="00117061" w:rsidRPr="00AD0E29" w:rsidRDefault="00117061" w:rsidP="0090296C">
      <w:pPr>
        <w:pStyle w:val="Tabletext"/>
        <w:tabs>
          <w:tab w:val="left" w:pos="851"/>
        </w:tabs>
        <w:spacing w:line="360" w:lineRule="auto"/>
        <w:ind w:left="851" w:hanging="851"/>
        <w:rPr>
          <w:sz w:val="20"/>
        </w:rPr>
      </w:pPr>
    </w:p>
    <w:p w14:paraId="19EFA9A3"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19</w:t>
      </w:r>
      <w:r w:rsidR="006C4CF7" w:rsidRPr="00AD0E29">
        <w:rPr>
          <w:b/>
          <w:sz w:val="20"/>
        </w:rPr>
        <w:tab/>
        <w:t xml:space="preserve">Assignment </w:t>
      </w:r>
    </w:p>
    <w:p w14:paraId="19EFA9A4" w14:textId="77777777" w:rsidR="006C4CF7" w:rsidRDefault="0090296C" w:rsidP="0090296C">
      <w:pPr>
        <w:pStyle w:val="Tabletext"/>
        <w:tabs>
          <w:tab w:val="left" w:pos="851"/>
        </w:tabs>
        <w:spacing w:line="360" w:lineRule="auto"/>
        <w:ind w:left="851" w:hanging="851"/>
        <w:rPr>
          <w:sz w:val="20"/>
        </w:rPr>
      </w:pPr>
      <w:r>
        <w:rPr>
          <w:sz w:val="20"/>
        </w:rPr>
        <w:t>19.1</w:t>
      </w:r>
      <w:r w:rsidR="006C4CF7" w:rsidRPr="00AD0E29">
        <w:rPr>
          <w:sz w:val="20"/>
        </w:rPr>
        <w:tab/>
        <w:t xml:space="preserve">The supplier shall not assign, in whole or in part, its obligations to perform under the contract, except with the purchaser’s prior written consent.  </w:t>
      </w:r>
    </w:p>
    <w:p w14:paraId="19EFA9A5" w14:textId="77777777" w:rsidR="00117061" w:rsidRPr="00AD0E29" w:rsidRDefault="00117061" w:rsidP="0090296C">
      <w:pPr>
        <w:pStyle w:val="Tabletext"/>
        <w:tabs>
          <w:tab w:val="left" w:pos="851"/>
        </w:tabs>
        <w:spacing w:line="360" w:lineRule="auto"/>
        <w:ind w:left="851" w:hanging="851"/>
        <w:rPr>
          <w:sz w:val="20"/>
        </w:rPr>
      </w:pPr>
    </w:p>
    <w:p w14:paraId="19EFA9A6" w14:textId="77777777" w:rsidR="006C4CF7" w:rsidRPr="00AD0E29" w:rsidRDefault="006C4CF7" w:rsidP="0090296C">
      <w:pPr>
        <w:pStyle w:val="Tabletext"/>
        <w:tabs>
          <w:tab w:val="left" w:pos="851"/>
        </w:tabs>
        <w:spacing w:line="360" w:lineRule="auto"/>
        <w:ind w:left="851" w:hanging="851"/>
        <w:rPr>
          <w:b/>
          <w:sz w:val="20"/>
        </w:rPr>
      </w:pPr>
      <w:r w:rsidRPr="00117061">
        <w:rPr>
          <w:b/>
          <w:sz w:val="20"/>
        </w:rPr>
        <w:t>20</w:t>
      </w:r>
      <w:r w:rsidRPr="00AD0E29">
        <w:rPr>
          <w:b/>
          <w:sz w:val="20"/>
        </w:rPr>
        <w:tab/>
        <w:t xml:space="preserve">Subcontracts </w:t>
      </w:r>
    </w:p>
    <w:p w14:paraId="19EFA9A7" w14:textId="77777777" w:rsidR="006C4CF7" w:rsidRDefault="006C4CF7" w:rsidP="0090296C">
      <w:pPr>
        <w:pStyle w:val="Tabletext"/>
        <w:tabs>
          <w:tab w:val="left" w:pos="851"/>
        </w:tabs>
        <w:spacing w:line="360" w:lineRule="auto"/>
        <w:ind w:left="851" w:hanging="851"/>
        <w:rPr>
          <w:sz w:val="20"/>
        </w:rPr>
      </w:pPr>
      <w:r w:rsidRPr="00AD0E29">
        <w:rPr>
          <w:sz w:val="20"/>
        </w:rPr>
        <w:t>20.</w:t>
      </w:r>
      <w:r w:rsidR="0090296C">
        <w:rPr>
          <w:sz w:val="20"/>
        </w:rPr>
        <w:t>1</w:t>
      </w:r>
      <w:r w:rsidRPr="00AD0E29">
        <w:rPr>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19EFA9A8" w14:textId="77777777" w:rsidR="00117061" w:rsidRPr="00AD0E29" w:rsidRDefault="00117061" w:rsidP="0090296C">
      <w:pPr>
        <w:pStyle w:val="Tabletext"/>
        <w:tabs>
          <w:tab w:val="left" w:pos="851"/>
        </w:tabs>
        <w:spacing w:line="360" w:lineRule="auto"/>
        <w:ind w:left="851" w:hanging="851"/>
        <w:rPr>
          <w:sz w:val="20"/>
        </w:rPr>
      </w:pPr>
    </w:p>
    <w:p w14:paraId="19EFA9A9" w14:textId="77777777" w:rsidR="006C4CF7" w:rsidRPr="00AD0E29" w:rsidRDefault="006C4CF7" w:rsidP="0090296C">
      <w:pPr>
        <w:pStyle w:val="Tabletext"/>
        <w:tabs>
          <w:tab w:val="left" w:pos="851"/>
        </w:tabs>
        <w:spacing w:line="360" w:lineRule="auto"/>
        <w:ind w:left="851" w:hanging="851"/>
        <w:rPr>
          <w:b/>
          <w:sz w:val="20"/>
        </w:rPr>
      </w:pPr>
      <w:r w:rsidRPr="0090296C">
        <w:rPr>
          <w:sz w:val="20"/>
        </w:rPr>
        <w:t>21</w:t>
      </w:r>
      <w:r w:rsidRPr="00AD0E29">
        <w:rPr>
          <w:b/>
          <w:sz w:val="20"/>
        </w:rPr>
        <w:tab/>
        <w:t xml:space="preserve">Delays </w:t>
      </w:r>
      <w:r w:rsidR="00E678BA" w:rsidRPr="00AD0E29">
        <w:rPr>
          <w:b/>
          <w:sz w:val="20"/>
        </w:rPr>
        <w:t>in the supplier’s performance</w:t>
      </w:r>
    </w:p>
    <w:p w14:paraId="19EFA9AA" w14:textId="77777777" w:rsidR="006C4CF7" w:rsidRPr="00AD0E29" w:rsidRDefault="0090296C" w:rsidP="0090296C">
      <w:pPr>
        <w:pStyle w:val="Tabletext"/>
        <w:tabs>
          <w:tab w:val="left" w:pos="851"/>
        </w:tabs>
        <w:spacing w:line="360" w:lineRule="auto"/>
        <w:ind w:left="851" w:hanging="851"/>
        <w:rPr>
          <w:sz w:val="20"/>
        </w:rPr>
      </w:pPr>
      <w:r>
        <w:rPr>
          <w:sz w:val="20"/>
        </w:rPr>
        <w:t>21.1</w:t>
      </w:r>
      <w:r w:rsidR="006C4CF7" w:rsidRPr="00AD0E29">
        <w:rPr>
          <w:sz w:val="20"/>
        </w:rPr>
        <w:tab/>
        <w:t xml:space="preserve">Delivery of the goods and performance of services shall be made by the supplier in accordance with the time schedule prescribed by the purchaser in the contract. </w:t>
      </w:r>
    </w:p>
    <w:p w14:paraId="19EFA9AB" w14:textId="77777777" w:rsidR="006C4CF7" w:rsidRPr="00AD0E29" w:rsidRDefault="006C4CF7" w:rsidP="0090296C">
      <w:pPr>
        <w:pStyle w:val="Tabletext"/>
        <w:tabs>
          <w:tab w:val="left" w:pos="851"/>
        </w:tabs>
        <w:spacing w:line="360" w:lineRule="auto"/>
        <w:ind w:left="851" w:hanging="851"/>
        <w:rPr>
          <w:sz w:val="20"/>
        </w:rPr>
      </w:pPr>
      <w:r w:rsidRPr="00AD0E29">
        <w:rPr>
          <w:sz w:val="20"/>
        </w:rPr>
        <w:t>21.2</w:t>
      </w:r>
      <w:r w:rsidRPr="00AD0E29">
        <w:rPr>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19EFA9AC" w14:textId="77777777" w:rsidR="006C4CF7" w:rsidRPr="00AD0E29" w:rsidRDefault="0090296C" w:rsidP="0090296C">
      <w:pPr>
        <w:pStyle w:val="Tabletext"/>
        <w:tabs>
          <w:tab w:val="left" w:pos="851"/>
        </w:tabs>
        <w:spacing w:line="360" w:lineRule="auto"/>
        <w:ind w:left="851" w:hanging="851"/>
        <w:rPr>
          <w:sz w:val="20"/>
        </w:rPr>
      </w:pPr>
      <w:r>
        <w:rPr>
          <w:sz w:val="20"/>
        </w:rPr>
        <w:t>21.3</w:t>
      </w:r>
      <w:r w:rsidR="006C4CF7" w:rsidRPr="00AD0E29">
        <w:rPr>
          <w:sz w:val="20"/>
        </w:rPr>
        <w:tab/>
        <w:t xml:space="preserve">No provision in a contract shall be deemed to prohibit the obtaining of supplies or services from a national department, provincial department, or a local authority. </w:t>
      </w:r>
    </w:p>
    <w:p w14:paraId="19EFA9AD" w14:textId="77777777" w:rsidR="006C4CF7" w:rsidRPr="00AD0E29" w:rsidRDefault="0090296C" w:rsidP="0090296C">
      <w:pPr>
        <w:pStyle w:val="Tabletext"/>
        <w:tabs>
          <w:tab w:val="left" w:pos="851"/>
        </w:tabs>
        <w:spacing w:line="360" w:lineRule="auto"/>
        <w:ind w:left="851" w:hanging="851"/>
        <w:rPr>
          <w:sz w:val="20"/>
        </w:rPr>
      </w:pPr>
      <w:r>
        <w:rPr>
          <w:sz w:val="20"/>
        </w:rPr>
        <w:t>21.4</w:t>
      </w:r>
      <w:r w:rsidR="006C4CF7" w:rsidRPr="00AD0E29">
        <w:rPr>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9EFA9AE" w14:textId="77777777" w:rsidR="006C4CF7" w:rsidRPr="00AD0E29" w:rsidRDefault="006C4CF7" w:rsidP="0090296C">
      <w:pPr>
        <w:pStyle w:val="Tabletext"/>
        <w:tabs>
          <w:tab w:val="left" w:pos="851"/>
        </w:tabs>
        <w:spacing w:line="360" w:lineRule="auto"/>
        <w:ind w:left="851" w:hanging="851"/>
        <w:rPr>
          <w:sz w:val="20"/>
        </w:rPr>
      </w:pPr>
      <w:r w:rsidRPr="00AD0E29">
        <w:rPr>
          <w:sz w:val="20"/>
        </w:rPr>
        <w:t>21.5</w:t>
      </w:r>
      <w:r w:rsidRPr="00AD0E29">
        <w:rPr>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19EFA9AF" w14:textId="77777777" w:rsidR="006C4CF7" w:rsidRPr="00AD0E29" w:rsidRDefault="0090296C" w:rsidP="0090296C">
      <w:pPr>
        <w:pStyle w:val="Tabletext"/>
        <w:tabs>
          <w:tab w:val="left" w:pos="851"/>
        </w:tabs>
        <w:spacing w:line="360" w:lineRule="auto"/>
        <w:ind w:left="851" w:hanging="851"/>
        <w:rPr>
          <w:sz w:val="20"/>
        </w:rPr>
      </w:pPr>
      <w:r>
        <w:rPr>
          <w:sz w:val="20"/>
        </w:rPr>
        <w:t>21.6</w:t>
      </w:r>
      <w:r w:rsidR="006C4CF7" w:rsidRPr="00AD0E29">
        <w:rPr>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9EFA9B0" w14:textId="77777777" w:rsidR="006C4CF7" w:rsidRPr="00AD0E29" w:rsidRDefault="0090296C" w:rsidP="0090296C">
      <w:pPr>
        <w:pStyle w:val="Tabletext"/>
        <w:tabs>
          <w:tab w:val="left" w:pos="851"/>
        </w:tabs>
        <w:spacing w:line="360" w:lineRule="auto"/>
        <w:ind w:left="851" w:hanging="851"/>
        <w:rPr>
          <w:b/>
          <w:sz w:val="20"/>
        </w:rPr>
      </w:pPr>
      <w:r w:rsidRPr="00117061">
        <w:rPr>
          <w:b/>
          <w:sz w:val="20"/>
        </w:rPr>
        <w:t>22</w:t>
      </w:r>
      <w:r w:rsidR="006C4CF7" w:rsidRPr="00AD0E29">
        <w:rPr>
          <w:b/>
          <w:sz w:val="20"/>
        </w:rPr>
        <w:tab/>
      </w:r>
      <w:r>
        <w:rPr>
          <w:b/>
          <w:sz w:val="20"/>
        </w:rPr>
        <w:t>Penalties</w:t>
      </w:r>
    </w:p>
    <w:p w14:paraId="19EFA9B1" w14:textId="77777777" w:rsidR="00117061" w:rsidRDefault="0090296C" w:rsidP="0090296C">
      <w:pPr>
        <w:pStyle w:val="Tabletext"/>
        <w:tabs>
          <w:tab w:val="left" w:pos="851"/>
        </w:tabs>
        <w:spacing w:line="360" w:lineRule="auto"/>
        <w:ind w:left="851" w:hanging="851"/>
        <w:rPr>
          <w:sz w:val="20"/>
        </w:rPr>
      </w:pPr>
      <w:r>
        <w:rPr>
          <w:sz w:val="20"/>
        </w:rPr>
        <w:t>22.1</w:t>
      </w:r>
      <w:r w:rsidR="006C4CF7" w:rsidRPr="00AD0E29">
        <w:rPr>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9EFA9B2" w14:textId="77777777" w:rsidR="00E62629" w:rsidRDefault="00E62629" w:rsidP="0090296C">
      <w:pPr>
        <w:pStyle w:val="Tabletext"/>
        <w:tabs>
          <w:tab w:val="left" w:pos="851"/>
        </w:tabs>
        <w:spacing w:line="360" w:lineRule="auto"/>
        <w:ind w:left="851" w:hanging="851"/>
        <w:rPr>
          <w:sz w:val="20"/>
        </w:rPr>
      </w:pPr>
    </w:p>
    <w:p w14:paraId="19EFA9B3" w14:textId="77777777" w:rsidR="006C4CF7" w:rsidRPr="00AD0E29" w:rsidRDefault="006C4CF7" w:rsidP="0090296C">
      <w:pPr>
        <w:pStyle w:val="Tabletext"/>
        <w:tabs>
          <w:tab w:val="left" w:pos="851"/>
        </w:tabs>
        <w:spacing w:line="360" w:lineRule="auto"/>
        <w:ind w:left="851" w:hanging="851"/>
        <w:rPr>
          <w:sz w:val="20"/>
        </w:rPr>
      </w:pPr>
      <w:r w:rsidRPr="00AD0E29">
        <w:rPr>
          <w:sz w:val="20"/>
        </w:rPr>
        <w:t xml:space="preserve"> </w:t>
      </w:r>
    </w:p>
    <w:p w14:paraId="19EFA9B4"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23</w:t>
      </w:r>
      <w:r w:rsidRPr="00AD0E29">
        <w:rPr>
          <w:b/>
          <w:sz w:val="20"/>
        </w:rPr>
        <w:tab/>
        <w:t xml:space="preserve">Termination for default </w:t>
      </w:r>
    </w:p>
    <w:p w14:paraId="19EFA9B5" w14:textId="77777777" w:rsidR="006C4CF7" w:rsidRPr="00AD0E29" w:rsidRDefault="0090296C" w:rsidP="0090296C">
      <w:pPr>
        <w:pStyle w:val="Tabletext"/>
        <w:tabs>
          <w:tab w:val="left" w:pos="851"/>
        </w:tabs>
        <w:spacing w:line="360" w:lineRule="auto"/>
        <w:ind w:left="851" w:hanging="851"/>
        <w:rPr>
          <w:sz w:val="20"/>
        </w:rPr>
      </w:pPr>
      <w:r>
        <w:rPr>
          <w:sz w:val="20"/>
        </w:rPr>
        <w:t>23.1</w:t>
      </w:r>
      <w:r w:rsidR="006C4CF7" w:rsidRPr="00AD0E29">
        <w:rPr>
          <w:sz w:val="20"/>
        </w:rPr>
        <w:tab/>
        <w:t xml:space="preserve">The purchaser, without prejudice to any other remedy for breach of contract, by written notice of default sent to the supplier, may terminate this contract in whole or in part: </w:t>
      </w:r>
    </w:p>
    <w:p w14:paraId="19EFA9B6" w14:textId="77777777" w:rsidR="006C4CF7" w:rsidRPr="00AD0E29" w:rsidRDefault="0090296C" w:rsidP="0090296C">
      <w:pPr>
        <w:pStyle w:val="Tabletext"/>
        <w:tabs>
          <w:tab w:val="left" w:pos="1418"/>
        </w:tabs>
        <w:spacing w:line="360" w:lineRule="auto"/>
        <w:ind w:left="1418" w:hanging="1418"/>
        <w:rPr>
          <w:sz w:val="20"/>
        </w:rPr>
      </w:pPr>
      <w:r>
        <w:rPr>
          <w:sz w:val="20"/>
        </w:rPr>
        <w:t>23.1.1</w:t>
      </w:r>
      <w:r>
        <w:rPr>
          <w:sz w:val="20"/>
        </w:rPr>
        <w:tab/>
      </w:r>
      <w:r w:rsidR="006C4CF7" w:rsidRPr="00AD0E29">
        <w:rPr>
          <w:sz w:val="20"/>
        </w:rPr>
        <w:t xml:space="preserve">if the supplier fails to deliver any or all of the goods within  the period(s) specified in the contract, or within any extension thereof granted by the purchaser pursuant to GCC Clause 21.2;  </w:t>
      </w:r>
    </w:p>
    <w:p w14:paraId="19EFA9B7" w14:textId="77777777" w:rsidR="006C4CF7" w:rsidRPr="00AD0E29" w:rsidRDefault="0090296C" w:rsidP="0090296C">
      <w:pPr>
        <w:pStyle w:val="Tabletext"/>
        <w:tabs>
          <w:tab w:val="left" w:pos="1418"/>
        </w:tabs>
        <w:spacing w:line="360" w:lineRule="auto"/>
        <w:ind w:left="1418" w:hanging="1418"/>
        <w:rPr>
          <w:sz w:val="20"/>
        </w:rPr>
      </w:pPr>
      <w:r>
        <w:rPr>
          <w:sz w:val="20"/>
        </w:rPr>
        <w:t>23.1.2</w:t>
      </w:r>
      <w:r>
        <w:rPr>
          <w:sz w:val="20"/>
        </w:rPr>
        <w:tab/>
      </w:r>
      <w:r w:rsidR="006C4CF7" w:rsidRPr="00AD0E29">
        <w:rPr>
          <w:sz w:val="20"/>
        </w:rPr>
        <w:t xml:space="preserve">if the Supplier fails to perform any other obligation(s) under the contract; or </w:t>
      </w:r>
    </w:p>
    <w:p w14:paraId="19EFA9B8" w14:textId="77777777" w:rsidR="006C4CF7" w:rsidRPr="00AD0E29" w:rsidRDefault="0090296C" w:rsidP="0090296C">
      <w:pPr>
        <w:pStyle w:val="Tabletext"/>
        <w:tabs>
          <w:tab w:val="left" w:pos="1418"/>
        </w:tabs>
        <w:spacing w:line="360" w:lineRule="auto"/>
        <w:ind w:left="1418" w:hanging="1418"/>
        <w:rPr>
          <w:sz w:val="20"/>
        </w:rPr>
      </w:pPr>
      <w:r>
        <w:rPr>
          <w:sz w:val="20"/>
        </w:rPr>
        <w:t>23.1.3</w:t>
      </w:r>
      <w:r>
        <w:rPr>
          <w:sz w:val="20"/>
        </w:rPr>
        <w:tab/>
      </w:r>
      <w:r w:rsidR="006C4CF7" w:rsidRPr="00AD0E29">
        <w:rPr>
          <w:sz w:val="20"/>
        </w:rPr>
        <w:t xml:space="preserve">if the supplier, in the judgment of the purchaser, has engaged in corrupt or fraudulent practices in competing for or in executing the contract. </w:t>
      </w:r>
    </w:p>
    <w:p w14:paraId="19EFA9B9" w14:textId="77777777" w:rsidR="006C4CF7" w:rsidRPr="00AD0E29" w:rsidRDefault="0090296C" w:rsidP="0090296C">
      <w:pPr>
        <w:pStyle w:val="Tabletext"/>
        <w:tabs>
          <w:tab w:val="left" w:pos="851"/>
        </w:tabs>
        <w:spacing w:line="360" w:lineRule="auto"/>
        <w:ind w:left="851" w:hanging="851"/>
        <w:rPr>
          <w:sz w:val="20"/>
        </w:rPr>
      </w:pPr>
      <w:r>
        <w:rPr>
          <w:sz w:val="20"/>
        </w:rPr>
        <w:t>23.2</w:t>
      </w:r>
      <w:r w:rsidR="006C4CF7" w:rsidRPr="00AD0E29">
        <w:rPr>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9EFA9BA" w14:textId="77777777" w:rsidR="006C4CF7" w:rsidRPr="00AD0E29" w:rsidRDefault="0090296C" w:rsidP="0090296C">
      <w:pPr>
        <w:pStyle w:val="Tabletext"/>
        <w:tabs>
          <w:tab w:val="left" w:pos="851"/>
        </w:tabs>
        <w:spacing w:line="360" w:lineRule="auto"/>
        <w:ind w:left="851" w:hanging="851"/>
        <w:rPr>
          <w:sz w:val="20"/>
        </w:rPr>
      </w:pPr>
      <w:r>
        <w:rPr>
          <w:sz w:val="20"/>
        </w:rPr>
        <w:t>23.3</w:t>
      </w:r>
      <w:r w:rsidR="006C4CF7" w:rsidRPr="00AD0E29">
        <w:rPr>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19EFA9BB" w14:textId="77777777" w:rsidR="006C4CF7" w:rsidRPr="00AD0E29" w:rsidRDefault="0090296C" w:rsidP="0090296C">
      <w:pPr>
        <w:pStyle w:val="Tabletext"/>
        <w:tabs>
          <w:tab w:val="left" w:pos="851"/>
        </w:tabs>
        <w:spacing w:line="360" w:lineRule="auto"/>
        <w:ind w:left="851" w:hanging="851"/>
        <w:rPr>
          <w:sz w:val="20"/>
        </w:rPr>
      </w:pPr>
      <w:r>
        <w:rPr>
          <w:sz w:val="20"/>
        </w:rPr>
        <w:t>23.4</w:t>
      </w:r>
      <w:r w:rsidR="006C4CF7" w:rsidRPr="00AD0E29">
        <w:rPr>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19EFA9BC" w14:textId="77777777" w:rsidR="006C4CF7" w:rsidRPr="00AD0E29" w:rsidRDefault="006C4CF7" w:rsidP="0090296C">
      <w:pPr>
        <w:pStyle w:val="Tabletext"/>
        <w:tabs>
          <w:tab w:val="left" w:pos="851"/>
        </w:tabs>
        <w:spacing w:line="360" w:lineRule="auto"/>
        <w:ind w:left="851" w:hanging="851"/>
        <w:rPr>
          <w:sz w:val="20"/>
        </w:rPr>
      </w:pPr>
      <w:r w:rsidRPr="00AD0E29">
        <w:rPr>
          <w:sz w:val="20"/>
        </w:rPr>
        <w:t>23.5</w:t>
      </w:r>
      <w:r w:rsidRPr="00AD0E29">
        <w:rPr>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9EFA9BD" w14:textId="77777777" w:rsidR="006C4CF7" w:rsidRPr="00AD0E29" w:rsidRDefault="0090296C" w:rsidP="0090296C">
      <w:pPr>
        <w:pStyle w:val="Tabletext"/>
        <w:tabs>
          <w:tab w:val="left" w:pos="851"/>
        </w:tabs>
        <w:spacing w:line="360" w:lineRule="auto"/>
        <w:ind w:left="851" w:hanging="851"/>
        <w:rPr>
          <w:sz w:val="20"/>
        </w:rPr>
      </w:pPr>
      <w:r>
        <w:rPr>
          <w:sz w:val="20"/>
        </w:rPr>
        <w:t>23.6</w:t>
      </w:r>
      <w:r w:rsidR="006C4CF7" w:rsidRPr="00AD0E29">
        <w:rPr>
          <w:sz w:val="20"/>
        </w:rPr>
        <w:tab/>
        <w:t xml:space="preserve">If a restriction is imposed, the purchaser must, within five (5) working days of such imposition, furnish the National Treasury, with the following information: </w:t>
      </w:r>
    </w:p>
    <w:p w14:paraId="19EFA9BE" w14:textId="77777777" w:rsidR="006C4CF7" w:rsidRPr="00AD0E29" w:rsidRDefault="0090296C" w:rsidP="001C6E83">
      <w:pPr>
        <w:pStyle w:val="Tabletext"/>
        <w:tabs>
          <w:tab w:val="left" w:pos="1418"/>
        </w:tabs>
        <w:spacing w:line="360" w:lineRule="auto"/>
        <w:ind w:left="1418" w:hanging="1418"/>
        <w:rPr>
          <w:sz w:val="20"/>
        </w:rPr>
      </w:pPr>
      <w:r>
        <w:rPr>
          <w:sz w:val="20"/>
        </w:rPr>
        <w:t>23.6.1</w:t>
      </w:r>
      <w:r>
        <w:rPr>
          <w:sz w:val="20"/>
        </w:rPr>
        <w:tab/>
      </w:r>
      <w:r w:rsidR="006C4CF7" w:rsidRPr="00AD0E29">
        <w:rPr>
          <w:sz w:val="20"/>
        </w:rPr>
        <w:t xml:space="preserve">the name and address of the supplier and / or person restricted by the purchaser; </w:t>
      </w:r>
    </w:p>
    <w:p w14:paraId="19EFA9BF" w14:textId="77777777" w:rsidR="006C4CF7" w:rsidRPr="00AD0E29" w:rsidRDefault="0090296C" w:rsidP="001C6E83">
      <w:pPr>
        <w:pStyle w:val="Tabletext"/>
        <w:tabs>
          <w:tab w:val="left" w:pos="1418"/>
        </w:tabs>
        <w:spacing w:line="360" w:lineRule="auto"/>
        <w:ind w:left="1418" w:hanging="1418"/>
        <w:rPr>
          <w:sz w:val="20"/>
        </w:rPr>
      </w:pPr>
      <w:r>
        <w:rPr>
          <w:sz w:val="20"/>
        </w:rPr>
        <w:t>23.6.2</w:t>
      </w:r>
      <w:r>
        <w:rPr>
          <w:sz w:val="20"/>
        </w:rPr>
        <w:tab/>
      </w:r>
      <w:r w:rsidR="006C4CF7" w:rsidRPr="00AD0E29">
        <w:rPr>
          <w:sz w:val="20"/>
        </w:rPr>
        <w:t xml:space="preserve">the date of commencement of the restriction </w:t>
      </w:r>
    </w:p>
    <w:p w14:paraId="19EFA9C0" w14:textId="77777777" w:rsidR="006C4CF7" w:rsidRPr="00AD0E29" w:rsidRDefault="0090296C" w:rsidP="001C6E83">
      <w:pPr>
        <w:pStyle w:val="Tabletext"/>
        <w:tabs>
          <w:tab w:val="left" w:pos="1418"/>
        </w:tabs>
        <w:spacing w:line="360" w:lineRule="auto"/>
        <w:ind w:left="1418" w:hanging="1418"/>
        <w:rPr>
          <w:sz w:val="20"/>
        </w:rPr>
      </w:pPr>
      <w:r>
        <w:rPr>
          <w:sz w:val="20"/>
        </w:rPr>
        <w:t>23.6.3</w:t>
      </w:r>
      <w:r>
        <w:rPr>
          <w:sz w:val="20"/>
        </w:rPr>
        <w:tab/>
      </w:r>
      <w:r w:rsidR="006C4CF7" w:rsidRPr="00AD0E29">
        <w:rPr>
          <w:sz w:val="20"/>
        </w:rPr>
        <w:t xml:space="preserve">the period of restriction; and  </w:t>
      </w:r>
    </w:p>
    <w:p w14:paraId="19EFA9C1" w14:textId="77777777" w:rsidR="006C4CF7" w:rsidRPr="00AD0E29" w:rsidRDefault="001C6E83" w:rsidP="001C6E83">
      <w:pPr>
        <w:pStyle w:val="Tabletext"/>
        <w:tabs>
          <w:tab w:val="left" w:pos="1418"/>
        </w:tabs>
        <w:spacing w:line="360" w:lineRule="auto"/>
        <w:ind w:left="1418" w:hanging="1418"/>
        <w:rPr>
          <w:sz w:val="20"/>
        </w:rPr>
      </w:pPr>
      <w:r>
        <w:rPr>
          <w:sz w:val="20"/>
        </w:rPr>
        <w:t>23.6.4</w:t>
      </w:r>
      <w:r>
        <w:rPr>
          <w:sz w:val="20"/>
        </w:rPr>
        <w:tab/>
      </w:r>
      <w:r w:rsidR="006C4CF7" w:rsidRPr="00AD0E29">
        <w:rPr>
          <w:sz w:val="20"/>
        </w:rPr>
        <w:t xml:space="preserve">the reasons for the restriction.  </w:t>
      </w:r>
    </w:p>
    <w:p w14:paraId="19EFA9C2" w14:textId="77777777" w:rsidR="006C4CF7" w:rsidRPr="00AD0E29" w:rsidRDefault="001C6E83" w:rsidP="001C6E83">
      <w:pPr>
        <w:pStyle w:val="Tabletext"/>
        <w:tabs>
          <w:tab w:val="left" w:pos="851"/>
        </w:tabs>
        <w:spacing w:line="360" w:lineRule="auto"/>
        <w:ind w:left="851" w:hanging="851"/>
        <w:rPr>
          <w:sz w:val="20"/>
        </w:rPr>
      </w:pPr>
      <w:r>
        <w:rPr>
          <w:sz w:val="20"/>
        </w:rPr>
        <w:t>23.7</w:t>
      </w:r>
      <w:r>
        <w:rPr>
          <w:sz w:val="20"/>
        </w:rPr>
        <w:tab/>
      </w:r>
      <w:r w:rsidR="006C4CF7" w:rsidRPr="00AD0E29">
        <w:rPr>
          <w:sz w:val="20"/>
        </w:rPr>
        <w:t xml:space="preserve">These details will be loaded in the National Treasury’s central database of suppliers or persons prohibited from doing business with the public sector. </w:t>
      </w:r>
    </w:p>
    <w:p w14:paraId="19EFA9C3" w14:textId="77777777" w:rsidR="006C4CF7" w:rsidRDefault="001C6E83" w:rsidP="001C6E83">
      <w:pPr>
        <w:pStyle w:val="Tabletext"/>
        <w:tabs>
          <w:tab w:val="left" w:pos="851"/>
        </w:tabs>
        <w:spacing w:line="360" w:lineRule="auto"/>
        <w:ind w:left="851" w:hanging="851"/>
        <w:rPr>
          <w:sz w:val="20"/>
        </w:rPr>
      </w:pPr>
      <w:r>
        <w:rPr>
          <w:sz w:val="20"/>
        </w:rPr>
        <w:t>23.8</w:t>
      </w:r>
      <w:r>
        <w:rPr>
          <w:sz w:val="20"/>
        </w:rPr>
        <w:tab/>
      </w:r>
      <w:r w:rsidR="006C4CF7" w:rsidRPr="00AD0E29">
        <w:rPr>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19EFA9C4" w14:textId="77777777" w:rsidR="00117061" w:rsidRPr="00AD0E29" w:rsidRDefault="00117061" w:rsidP="001C6E83">
      <w:pPr>
        <w:pStyle w:val="Tabletext"/>
        <w:tabs>
          <w:tab w:val="left" w:pos="851"/>
        </w:tabs>
        <w:spacing w:line="360" w:lineRule="auto"/>
        <w:ind w:left="851" w:hanging="851"/>
        <w:rPr>
          <w:sz w:val="20"/>
        </w:rPr>
      </w:pPr>
    </w:p>
    <w:p w14:paraId="19EFA9C5"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24</w:t>
      </w:r>
      <w:r w:rsidRPr="00AD0E29">
        <w:rPr>
          <w:b/>
          <w:sz w:val="20"/>
        </w:rPr>
        <w:tab/>
        <w:t>Anti-</w:t>
      </w:r>
      <w:r w:rsidR="00E678BA" w:rsidRPr="00AD0E29">
        <w:rPr>
          <w:b/>
          <w:sz w:val="20"/>
        </w:rPr>
        <w:t xml:space="preserve">dumping and countervailing duties and rights </w:t>
      </w:r>
    </w:p>
    <w:p w14:paraId="19EFA9C6" w14:textId="77777777" w:rsidR="006C4CF7" w:rsidRDefault="001C6E83" w:rsidP="001C6E83">
      <w:pPr>
        <w:pStyle w:val="Tabletext"/>
        <w:tabs>
          <w:tab w:val="left" w:pos="851"/>
        </w:tabs>
        <w:spacing w:line="360" w:lineRule="auto"/>
        <w:ind w:left="851" w:hanging="851"/>
        <w:rPr>
          <w:sz w:val="20"/>
        </w:rPr>
      </w:pPr>
      <w:r>
        <w:rPr>
          <w:sz w:val="20"/>
        </w:rPr>
        <w:t>24.1</w:t>
      </w:r>
      <w:r w:rsidR="006C4CF7" w:rsidRPr="00AD0E29">
        <w:rPr>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Pr>
          <w:sz w:val="20"/>
        </w:rPr>
        <w:t>.</w:t>
      </w:r>
    </w:p>
    <w:p w14:paraId="19EFA9C7" w14:textId="77777777" w:rsidR="00117061" w:rsidRPr="00AD0E29" w:rsidRDefault="00117061" w:rsidP="001C6E83">
      <w:pPr>
        <w:pStyle w:val="Tabletext"/>
        <w:tabs>
          <w:tab w:val="left" w:pos="851"/>
        </w:tabs>
        <w:spacing w:line="360" w:lineRule="auto"/>
        <w:ind w:left="851" w:hanging="851"/>
        <w:rPr>
          <w:sz w:val="20"/>
        </w:rPr>
      </w:pPr>
    </w:p>
    <w:p w14:paraId="19EFA9C8" w14:textId="77777777" w:rsidR="006C4CF7" w:rsidRPr="00AD0E29" w:rsidRDefault="006C4CF7" w:rsidP="001C6E83">
      <w:pPr>
        <w:pStyle w:val="Tabletext"/>
        <w:tabs>
          <w:tab w:val="left" w:pos="851"/>
        </w:tabs>
        <w:spacing w:line="360" w:lineRule="auto"/>
        <w:ind w:left="851" w:hanging="851"/>
        <w:rPr>
          <w:b/>
          <w:sz w:val="20"/>
        </w:rPr>
      </w:pPr>
      <w:r w:rsidRPr="00117061">
        <w:rPr>
          <w:b/>
          <w:sz w:val="20"/>
        </w:rPr>
        <w:t>25</w:t>
      </w:r>
      <w:r w:rsidRPr="00AD0E29">
        <w:rPr>
          <w:b/>
          <w:sz w:val="20"/>
        </w:rPr>
        <w:tab/>
      </w:r>
      <w:r w:rsidR="006749B3" w:rsidRPr="006749B3">
        <w:rPr>
          <w:b/>
          <w:i/>
          <w:sz w:val="20"/>
        </w:rPr>
        <w:t xml:space="preserve">Force </w:t>
      </w:r>
      <w:r w:rsidR="00E678BA">
        <w:rPr>
          <w:b/>
          <w:i/>
          <w:sz w:val="20"/>
        </w:rPr>
        <w:t>m</w:t>
      </w:r>
      <w:r w:rsidR="006749B3" w:rsidRPr="006749B3">
        <w:rPr>
          <w:b/>
          <w:i/>
          <w:sz w:val="20"/>
        </w:rPr>
        <w:t>ajeure</w:t>
      </w:r>
    </w:p>
    <w:p w14:paraId="19EFA9C9" w14:textId="77777777" w:rsidR="006C4CF7" w:rsidRPr="00AD0E29" w:rsidRDefault="006C4CF7" w:rsidP="001C6E83">
      <w:pPr>
        <w:pStyle w:val="Tabletext"/>
        <w:tabs>
          <w:tab w:val="left" w:pos="851"/>
        </w:tabs>
        <w:spacing w:line="360" w:lineRule="auto"/>
        <w:ind w:left="851" w:hanging="851"/>
        <w:rPr>
          <w:sz w:val="20"/>
        </w:rPr>
      </w:pPr>
      <w:r w:rsidRPr="00AD0E29">
        <w:rPr>
          <w:sz w:val="20"/>
        </w:rPr>
        <w:t>25.1</w:t>
      </w:r>
      <w:r w:rsidRPr="00AD0E29">
        <w:rPr>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9EFA9CA" w14:textId="77777777" w:rsidR="006C4CF7" w:rsidRDefault="001C6E83" w:rsidP="001C6E83">
      <w:pPr>
        <w:pStyle w:val="Tabletext"/>
        <w:tabs>
          <w:tab w:val="left" w:pos="851"/>
        </w:tabs>
        <w:spacing w:line="360" w:lineRule="auto"/>
        <w:ind w:left="851" w:hanging="851"/>
        <w:rPr>
          <w:sz w:val="20"/>
        </w:rPr>
      </w:pPr>
      <w:r>
        <w:rPr>
          <w:sz w:val="20"/>
        </w:rPr>
        <w:t>25.2</w:t>
      </w:r>
      <w:r>
        <w:rPr>
          <w:sz w:val="20"/>
        </w:rPr>
        <w:tab/>
      </w:r>
      <w:r w:rsidR="006C4CF7" w:rsidRPr="00AD0E29">
        <w:rPr>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9EFA9CB" w14:textId="77777777" w:rsidR="00117061" w:rsidRDefault="00117061" w:rsidP="001C6E83">
      <w:pPr>
        <w:pStyle w:val="Tabletext"/>
        <w:tabs>
          <w:tab w:val="left" w:pos="851"/>
        </w:tabs>
        <w:spacing w:line="360" w:lineRule="auto"/>
        <w:ind w:left="851" w:hanging="851"/>
        <w:rPr>
          <w:sz w:val="20"/>
        </w:rPr>
      </w:pPr>
    </w:p>
    <w:p w14:paraId="19EFA9CC" w14:textId="77777777" w:rsidR="00117061" w:rsidRPr="00AD0E29" w:rsidRDefault="00117061" w:rsidP="001C6E83">
      <w:pPr>
        <w:pStyle w:val="Tabletext"/>
        <w:tabs>
          <w:tab w:val="left" w:pos="851"/>
        </w:tabs>
        <w:spacing w:line="360" w:lineRule="auto"/>
        <w:ind w:left="851" w:hanging="851"/>
        <w:rPr>
          <w:sz w:val="20"/>
        </w:rPr>
      </w:pPr>
    </w:p>
    <w:p w14:paraId="19EFA9CD" w14:textId="77777777" w:rsidR="006C4CF7" w:rsidRPr="00AD0E29" w:rsidRDefault="006C4CF7" w:rsidP="006C4CF7">
      <w:pPr>
        <w:pStyle w:val="Tabletext"/>
        <w:tabs>
          <w:tab w:val="left" w:pos="709"/>
        </w:tabs>
        <w:spacing w:line="360" w:lineRule="auto"/>
        <w:ind w:left="709" w:hanging="709"/>
        <w:rPr>
          <w:b/>
          <w:sz w:val="20"/>
        </w:rPr>
      </w:pPr>
      <w:r w:rsidRPr="00117061">
        <w:rPr>
          <w:b/>
          <w:sz w:val="20"/>
        </w:rPr>
        <w:t>26</w:t>
      </w:r>
      <w:r w:rsidRPr="00AD0E29">
        <w:rPr>
          <w:b/>
          <w:sz w:val="20"/>
        </w:rPr>
        <w:tab/>
        <w:t>Termination for insolvency</w:t>
      </w:r>
    </w:p>
    <w:p w14:paraId="19EFA9CE" w14:textId="77777777" w:rsidR="006C4CF7" w:rsidRDefault="001C6E83" w:rsidP="006C4CF7">
      <w:pPr>
        <w:pStyle w:val="Tabletext"/>
        <w:tabs>
          <w:tab w:val="left" w:pos="709"/>
        </w:tabs>
        <w:spacing w:line="360" w:lineRule="auto"/>
        <w:ind w:left="709" w:hanging="709"/>
        <w:rPr>
          <w:sz w:val="20"/>
        </w:rPr>
      </w:pPr>
      <w:r>
        <w:rPr>
          <w:sz w:val="20"/>
        </w:rPr>
        <w:t>26.1</w:t>
      </w:r>
      <w:r w:rsidR="006C4CF7" w:rsidRPr="00AD0E29">
        <w:rPr>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9EFA9CF" w14:textId="77777777" w:rsidR="00E62629" w:rsidRDefault="00E62629" w:rsidP="006C4CF7">
      <w:pPr>
        <w:pStyle w:val="Tabletext"/>
        <w:tabs>
          <w:tab w:val="left" w:pos="709"/>
        </w:tabs>
        <w:spacing w:line="360" w:lineRule="auto"/>
        <w:ind w:left="709" w:hanging="709"/>
        <w:rPr>
          <w:sz w:val="20"/>
        </w:rPr>
      </w:pPr>
    </w:p>
    <w:p w14:paraId="19EFA9D0" w14:textId="77777777" w:rsidR="00E62629" w:rsidRDefault="00E62629" w:rsidP="006C4CF7">
      <w:pPr>
        <w:pStyle w:val="Tabletext"/>
        <w:tabs>
          <w:tab w:val="left" w:pos="709"/>
        </w:tabs>
        <w:spacing w:line="360" w:lineRule="auto"/>
        <w:ind w:left="709" w:hanging="709"/>
        <w:rPr>
          <w:sz w:val="20"/>
        </w:rPr>
      </w:pPr>
    </w:p>
    <w:p w14:paraId="19EFA9D1" w14:textId="77777777" w:rsidR="00E62629" w:rsidRDefault="00E62629" w:rsidP="006C4CF7">
      <w:pPr>
        <w:pStyle w:val="Tabletext"/>
        <w:tabs>
          <w:tab w:val="left" w:pos="709"/>
        </w:tabs>
        <w:spacing w:line="360" w:lineRule="auto"/>
        <w:ind w:left="709" w:hanging="709"/>
        <w:rPr>
          <w:sz w:val="20"/>
        </w:rPr>
      </w:pPr>
    </w:p>
    <w:p w14:paraId="19EFA9D2" w14:textId="77777777" w:rsidR="00DA197E" w:rsidRPr="00AD0E29" w:rsidRDefault="00DA197E" w:rsidP="006C4CF7">
      <w:pPr>
        <w:pStyle w:val="Tabletext"/>
        <w:tabs>
          <w:tab w:val="left" w:pos="709"/>
        </w:tabs>
        <w:spacing w:line="360" w:lineRule="auto"/>
        <w:ind w:left="709" w:hanging="709"/>
        <w:rPr>
          <w:sz w:val="20"/>
        </w:rPr>
      </w:pPr>
    </w:p>
    <w:p w14:paraId="19EFA9D3" w14:textId="77777777" w:rsidR="006C4CF7" w:rsidRPr="00AD0E29" w:rsidRDefault="001C6E83" w:rsidP="006C4CF7">
      <w:pPr>
        <w:pStyle w:val="Tabletext"/>
        <w:tabs>
          <w:tab w:val="left" w:pos="709"/>
        </w:tabs>
        <w:spacing w:line="360" w:lineRule="auto"/>
        <w:ind w:left="709" w:hanging="709"/>
        <w:rPr>
          <w:b/>
          <w:sz w:val="20"/>
        </w:rPr>
      </w:pPr>
      <w:r w:rsidRPr="00DA197E">
        <w:rPr>
          <w:b/>
          <w:sz w:val="20"/>
        </w:rPr>
        <w:t>27</w:t>
      </w:r>
      <w:r w:rsidR="006C4CF7" w:rsidRPr="00AD0E29">
        <w:rPr>
          <w:b/>
          <w:sz w:val="20"/>
        </w:rPr>
        <w:tab/>
        <w:t xml:space="preserve">Settlement of </w:t>
      </w:r>
      <w:r w:rsidR="00E678BA">
        <w:rPr>
          <w:b/>
          <w:sz w:val="20"/>
        </w:rPr>
        <w:t>d</w:t>
      </w:r>
      <w:r w:rsidR="00E678BA" w:rsidRPr="00AD0E29">
        <w:rPr>
          <w:b/>
          <w:sz w:val="20"/>
        </w:rPr>
        <w:t xml:space="preserve">isputes </w:t>
      </w:r>
    </w:p>
    <w:p w14:paraId="19EFA9D4" w14:textId="77777777" w:rsidR="006C4CF7" w:rsidRPr="00AD0E29" w:rsidRDefault="001C6E83" w:rsidP="001C6E83">
      <w:pPr>
        <w:pStyle w:val="Tabletext"/>
        <w:tabs>
          <w:tab w:val="left" w:pos="851"/>
        </w:tabs>
        <w:spacing w:line="360" w:lineRule="auto"/>
        <w:ind w:left="851" w:hanging="851"/>
        <w:rPr>
          <w:sz w:val="20"/>
        </w:rPr>
      </w:pPr>
      <w:r>
        <w:rPr>
          <w:sz w:val="20"/>
        </w:rPr>
        <w:t>27.1</w:t>
      </w:r>
      <w:r w:rsidR="006C4CF7" w:rsidRPr="00AD0E29">
        <w:rPr>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9EFA9D5" w14:textId="77777777" w:rsidR="006C4CF7" w:rsidRPr="00AD0E29" w:rsidRDefault="001C6E83" w:rsidP="001C6E83">
      <w:pPr>
        <w:pStyle w:val="Tabletext"/>
        <w:tabs>
          <w:tab w:val="left" w:pos="851"/>
        </w:tabs>
        <w:spacing w:line="360" w:lineRule="auto"/>
        <w:ind w:left="851" w:hanging="851"/>
        <w:rPr>
          <w:sz w:val="20"/>
        </w:rPr>
      </w:pPr>
      <w:r>
        <w:rPr>
          <w:sz w:val="20"/>
        </w:rPr>
        <w:t>27.2</w:t>
      </w:r>
      <w:r w:rsidR="006C4CF7" w:rsidRPr="00AD0E29">
        <w:rPr>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9EFA9D6" w14:textId="77777777" w:rsidR="006C4CF7" w:rsidRPr="00AD0E29" w:rsidRDefault="006C4CF7" w:rsidP="001C6E83">
      <w:pPr>
        <w:pStyle w:val="Tabletext"/>
        <w:tabs>
          <w:tab w:val="left" w:pos="851"/>
        </w:tabs>
        <w:spacing w:line="360" w:lineRule="auto"/>
        <w:ind w:left="851" w:hanging="851"/>
        <w:rPr>
          <w:sz w:val="20"/>
        </w:rPr>
      </w:pPr>
      <w:r w:rsidRPr="00AD0E29">
        <w:rPr>
          <w:sz w:val="20"/>
        </w:rPr>
        <w:t xml:space="preserve">27.3 </w:t>
      </w:r>
      <w:r w:rsidRPr="00AD0E29">
        <w:rPr>
          <w:sz w:val="20"/>
        </w:rPr>
        <w:tab/>
        <w:t xml:space="preserve">Should it not be possible to settle a dispute by means of mediation, it may be settled in a South African court of law. </w:t>
      </w:r>
    </w:p>
    <w:p w14:paraId="19EFA9D7" w14:textId="77777777" w:rsidR="006C4CF7" w:rsidRPr="00AD0E29" w:rsidRDefault="001C6E83" w:rsidP="001C6E83">
      <w:pPr>
        <w:pStyle w:val="Tabletext"/>
        <w:tabs>
          <w:tab w:val="left" w:pos="851"/>
        </w:tabs>
        <w:spacing w:line="360" w:lineRule="auto"/>
        <w:ind w:left="851" w:hanging="851"/>
        <w:rPr>
          <w:sz w:val="20"/>
        </w:rPr>
      </w:pPr>
      <w:r>
        <w:rPr>
          <w:sz w:val="20"/>
        </w:rPr>
        <w:t>27.4</w:t>
      </w:r>
      <w:r w:rsidR="006C4CF7" w:rsidRPr="00AD0E29">
        <w:rPr>
          <w:sz w:val="20"/>
        </w:rPr>
        <w:tab/>
        <w:t xml:space="preserve">Mediation proceedings shall be conducted in accordance with the rules of procedure specified in the SCC. </w:t>
      </w:r>
    </w:p>
    <w:p w14:paraId="19EFA9D8" w14:textId="77777777" w:rsidR="006C4CF7" w:rsidRPr="00AD0E29" w:rsidRDefault="001C6E83" w:rsidP="001C6E83">
      <w:pPr>
        <w:pStyle w:val="Tabletext"/>
        <w:tabs>
          <w:tab w:val="left" w:pos="851"/>
        </w:tabs>
        <w:spacing w:line="360" w:lineRule="auto"/>
        <w:ind w:left="851" w:hanging="851"/>
        <w:rPr>
          <w:sz w:val="20"/>
        </w:rPr>
      </w:pPr>
      <w:r>
        <w:rPr>
          <w:sz w:val="20"/>
        </w:rPr>
        <w:t>27.5</w:t>
      </w:r>
      <w:r w:rsidR="006C4CF7" w:rsidRPr="00AD0E29">
        <w:rPr>
          <w:sz w:val="20"/>
        </w:rPr>
        <w:tab/>
        <w:t xml:space="preserve">Notwithstanding any reference to mediation and/or court proceedings herein,  </w:t>
      </w:r>
    </w:p>
    <w:p w14:paraId="19EFA9D9" w14:textId="77777777" w:rsidR="006C4CF7" w:rsidRPr="00AD0E29" w:rsidRDefault="001C6E83" w:rsidP="001C6E83">
      <w:pPr>
        <w:pStyle w:val="Tabletext"/>
        <w:tabs>
          <w:tab w:val="left" w:pos="1418"/>
        </w:tabs>
        <w:spacing w:line="360" w:lineRule="auto"/>
        <w:ind w:left="1418" w:hanging="1418"/>
        <w:rPr>
          <w:sz w:val="20"/>
        </w:rPr>
      </w:pPr>
      <w:r>
        <w:rPr>
          <w:sz w:val="20"/>
        </w:rPr>
        <w:t>27.5.1</w:t>
      </w:r>
      <w:r>
        <w:rPr>
          <w:sz w:val="20"/>
        </w:rPr>
        <w:tab/>
      </w:r>
      <w:r w:rsidR="006C4CF7" w:rsidRPr="00AD0E29">
        <w:rPr>
          <w:sz w:val="20"/>
        </w:rPr>
        <w:t xml:space="preserve">the parties shall continue to perform their respective obligations under the contract unless they otherwise agree; and </w:t>
      </w:r>
    </w:p>
    <w:p w14:paraId="19EFA9DA" w14:textId="77777777" w:rsidR="006C4CF7" w:rsidRDefault="001C6E83" w:rsidP="001C6E83">
      <w:pPr>
        <w:pStyle w:val="Tabletext"/>
        <w:tabs>
          <w:tab w:val="left" w:pos="1418"/>
        </w:tabs>
        <w:spacing w:line="360" w:lineRule="auto"/>
        <w:ind w:left="1418" w:hanging="1418"/>
        <w:rPr>
          <w:sz w:val="20"/>
        </w:rPr>
      </w:pPr>
      <w:r>
        <w:rPr>
          <w:sz w:val="20"/>
        </w:rPr>
        <w:t>27.5.2</w:t>
      </w:r>
      <w:r>
        <w:rPr>
          <w:sz w:val="20"/>
        </w:rPr>
        <w:tab/>
      </w:r>
      <w:r w:rsidR="006C4CF7" w:rsidRPr="00AD0E29">
        <w:rPr>
          <w:sz w:val="20"/>
        </w:rPr>
        <w:t>the purchaser shall pay the supplier any monies due</w:t>
      </w:r>
      <w:r w:rsidR="000563DE">
        <w:rPr>
          <w:sz w:val="20"/>
        </w:rPr>
        <w:t xml:space="preserve"> the supplier.</w:t>
      </w:r>
    </w:p>
    <w:p w14:paraId="19EFA9DB" w14:textId="77777777" w:rsidR="00DA197E" w:rsidRPr="00AD0E29" w:rsidRDefault="00DA197E" w:rsidP="001C6E83">
      <w:pPr>
        <w:pStyle w:val="Tabletext"/>
        <w:tabs>
          <w:tab w:val="left" w:pos="1418"/>
        </w:tabs>
        <w:spacing w:line="360" w:lineRule="auto"/>
        <w:ind w:left="1418" w:hanging="1418"/>
        <w:rPr>
          <w:sz w:val="20"/>
        </w:rPr>
      </w:pPr>
    </w:p>
    <w:p w14:paraId="19EFA9DC"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28</w:t>
      </w:r>
      <w:r w:rsidRPr="00AD0E29">
        <w:rPr>
          <w:b/>
          <w:sz w:val="20"/>
        </w:rPr>
        <w:tab/>
        <w:t>Limitation of liability</w:t>
      </w:r>
    </w:p>
    <w:p w14:paraId="19EFA9DD" w14:textId="77777777" w:rsidR="006C4CF7" w:rsidRPr="00AD0E29" w:rsidRDefault="001C6E83" w:rsidP="001C6E83">
      <w:pPr>
        <w:pStyle w:val="Tabletext"/>
        <w:tabs>
          <w:tab w:val="left" w:pos="851"/>
        </w:tabs>
        <w:spacing w:line="360" w:lineRule="auto"/>
        <w:ind w:left="851" w:hanging="851"/>
        <w:rPr>
          <w:sz w:val="20"/>
        </w:rPr>
      </w:pPr>
      <w:r>
        <w:rPr>
          <w:sz w:val="20"/>
        </w:rPr>
        <w:t>28.1</w:t>
      </w:r>
      <w:r w:rsidR="006C4CF7" w:rsidRPr="00AD0E29">
        <w:rPr>
          <w:sz w:val="20"/>
        </w:rPr>
        <w:tab/>
        <w:t xml:space="preserve">Except in cases of criminal negligence or </w:t>
      </w:r>
      <w:r w:rsidR="00D8684D" w:rsidRPr="00AD0E29">
        <w:rPr>
          <w:sz w:val="20"/>
        </w:rPr>
        <w:t>wilful</w:t>
      </w:r>
      <w:r w:rsidR="006C4CF7" w:rsidRPr="00AD0E29">
        <w:rPr>
          <w:sz w:val="20"/>
        </w:rPr>
        <w:t xml:space="preserve"> misconduct, and in the case of infringement pursuant to Clause 6; </w:t>
      </w:r>
    </w:p>
    <w:p w14:paraId="19EFA9DE" w14:textId="77777777" w:rsidR="006C4CF7" w:rsidRPr="00AD0E29" w:rsidRDefault="001C6E83" w:rsidP="001C6E83">
      <w:pPr>
        <w:pStyle w:val="Tabletext"/>
        <w:spacing w:line="360" w:lineRule="auto"/>
        <w:ind w:left="1418" w:hanging="1418"/>
        <w:rPr>
          <w:sz w:val="20"/>
        </w:rPr>
      </w:pPr>
      <w:r>
        <w:rPr>
          <w:sz w:val="20"/>
        </w:rPr>
        <w:t>28.1.1</w:t>
      </w:r>
      <w:r>
        <w:rPr>
          <w:sz w:val="20"/>
        </w:rPr>
        <w:tab/>
      </w:r>
      <w:r w:rsidR="006C4CF7" w:rsidRPr="00AD0E29">
        <w:rPr>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9EFA9DF" w14:textId="77777777" w:rsidR="006C4CF7" w:rsidRDefault="001C6E83" w:rsidP="001C6E83">
      <w:pPr>
        <w:pStyle w:val="Tabletext"/>
        <w:spacing w:line="360" w:lineRule="auto"/>
        <w:ind w:left="1418" w:hanging="1418"/>
        <w:rPr>
          <w:sz w:val="20"/>
        </w:rPr>
      </w:pPr>
      <w:r>
        <w:rPr>
          <w:sz w:val="20"/>
        </w:rPr>
        <w:t>28.1.2</w:t>
      </w:r>
      <w:r>
        <w:rPr>
          <w:sz w:val="20"/>
        </w:rPr>
        <w:tab/>
      </w:r>
      <w:r w:rsidR="006C4CF7" w:rsidRPr="00AD0E29">
        <w:rPr>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9EFA9E0" w14:textId="77777777" w:rsidR="00DA197E" w:rsidRPr="00AD0E29" w:rsidRDefault="00DA197E" w:rsidP="001C6E83">
      <w:pPr>
        <w:pStyle w:val="Tabletext"/>
        <w:spacing w:line="360" w:lineRule="auto"/>
        <w:ind w:left="1418" w:hanging="1418"/>
        <w:rPr>
          <w:sz w:val="20"/>
        </w:rPr>
      </w:pPr>
    </w:p>
    <w:p w14:paraId="19EFA9E1" w14:textId="77777777" w:rsidR="006C4CF7" w:rsidRPr="00AD0E29" w:rsidRDefault="006C4CF7" w:rsidP="006C4CF7">
      <w:pPr>
        <w:pStyle w:val="Tabletext"/>
        <w:tabs>
          <w:tab w:val="left" w:pos="709"/>
        </w:tabs>
        <w:spacing w:line="360" w:lineRule="auto"/>
        <w:ind w:left="709" w:hanging="709"/>
        <w:rPr>
          <w:b/>
          <w:sz w:val="20"/>
        </w:rPr>
      </w:pPr>
      <w:r w:rsidRPr="00DA197E">
        <w:rPr>
          <w:b/>
          <w:sz w:val="20"/>
        </w:rPr>
        <w:t>29</w:t>
      </w:r>
      <w:r w:rsidRPr="00AD0E29">
        <w:rPr>
          <w:b/>
          <w:sz w:val="20"/>
        </w:rPr>
        <w:tab/>
        <w:t xml:space="preserve">Governing </w:t>
      </w:r>
      <w:r w:rsidR="00E678BA">
        <w:rPr>
          <w:b/>
          <w:sz w:val="20"/>
        </w:rPr>
        <w:t>l</w:t>
      </w:r>
      <w:r w:rsidR="00E678BA" w:rsidRPr="00AD0E29">
        <w:rPr>
          <w:b/>
          <w:sz w:val="20"/>
        </w:rPr>
        <w:t xml:space="preserve">anguage </w:t>
      </w:r>
    </w:p>
    <w:p w14:paraId="19EFA9E2" w14:textId="77777777" w:rsidR="006C4CF7" w:rsidRDefault="001C6E83" w:rsidP="001C6E83">
      <w:pPr>
        <w:pStyle w:val="Tabletext"/>
        <w:tabs>
          <w:tab w:val="left" w:pos="851"/>
        </w:tabs>
        <w:spacing w:line="360" w:lineRule="auto"/>
        <w:ind w:left="851" w:hanging="851"/>
        <w:rPr>
          <w:sz w:val="20"/>
        </w:rPr>
      </w:pPr>
      <w:r>
        <w:rPr>
          <w:sz w:val="20"/>
        </w:rPr>
        <w:t>29.1</w:t>
      </w:r>
      <w:r w:rsidR="006C4CF7" w:rsidRPr="00AD0E29">
        <w:rPr>
          <w:sz w:val="20"/>
        </w:rPr>
        <w:tab/>
        <w:t xml:space="preserve">The contract shall be written in English. All correspondence and other documents pertaining to the contract that is exchanged by the parties shall also be written in English. </w:t>
      </w:r>
    </w:p>
    <w:p w14:paraId="19EFA9E3" w14:textId="77777777" w:rsidR="00DA197E" w:rsidRPr="00AD0E29" w:rsidRDefault="00DA197E" w:rsidP="001C6E83">
      <w:pPr>
        <w:pStyle w:val="Tabletext"/>
        <w:tabs>
          <w:tab w:val="left" w:pos="851"/>
        </w:tabs>
        <w:spacing w:line="360" w:lineRule="auto"/>
        <w:ind w:left="851" w:hanging="851"/>
        <w:rPr>
          <w:sz w:val="20"/>
        </w:rPr>
      </w:pPr>
    </w:p>
    <w:p w14:paraId="19EFA9E4"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30</w:t>
      </w:r>
      <w:r w:rsidR="006C4CF7" w:rsidRPr="00AD0E29">
        <w:rPr>
          <w:b/>
          <w:sz w:val="20"/>
        </w:rPr>
        <w:tab/>
        <w:t xml:space="preserve">Applicable </w:t>
      </w:r>
      <w:r w:rsidR="00E678BA">
        <w:rPr>
          <w:b/>
          <w:sz w:val="20"/>
        </w:rPr>
        <w:t>l</w:t>
      </w:r>
      <w:r w:rsidR="00E678BA" w:rsidRPr="00AD0E29">
        <w:rPr>
          <w:b/>
          <w:sz w:val="20"/>
        </w:rPr>
        <w:t xml:space="preserve">aw </w:t>
      </w:r>
    </w:p>
    <w:p w14:paraId="19EFA9E5" w14:textId="77777777" w:rsidR="006C4CF7" w:rsidRDefault="006C4CF7" w:rsidP="001C6E83">
      <w:pPr>
        <w:pStyle w:val="Tabletext"/>
        <w:tabs>
          <w:tab w:val="left" w:pos="851"/>
        </w:tabs>
        <w:spacing w:line="360" w:lineRule="auto"/>
        <w:ind w:left="851" w:hanging="851"/>
        <w:rPr>
          <w:sz w:val="20"/>
        </w:rPr>
      </w:pPr>
      <w:r w:rsidRPr="00AD0E29">
        <w:rPr>
          <w:sz w:val="20"/>
        </w:rPr>
        <w:t>30.1</w:t>
      </w:r>
      <w:r w:rsidRPr="00AD0E29">
        <w:rPr>
          <w:sz w:val="20"/>
        </w:rPr>
        <w:tab/>
        <w:t xml:space="preserve">The contract shall be interpreted in accordance with South African laws, unless otherwise specified in SCC. </w:t>
      </w:r>
    </w:p>
    <w:p w14:paraId="19EFA9E6" w14:textId="77777777" w:rsidR="00DA197E" w:rsidRPr="00AD0E29" w:rsidRDefault="00DA197E" w:rsidP="001C6E83">
      <w:pPr>
        <w:pStyle w:val="Tabletext"/>
        <w:tabs>
          <w:tab w:val="left" w:pos="851"/>
        </w:tabs>
        <w:spacing w:line="360" w:lineRule="auto"/>
        <w:ind w:left="851" w:hanging="851"/>
        <w:rPr>
          <w:sz w:val="20"/>
        </w:rPr>
      </w:pPr>
    </w:p>
    <w:p w14:paraId="19EFA9E7" w14:textId="77777777" w:rsidR="006C4CF7" w:rsidRPr="00AD0E29" w:rsidRDefault="001C6E83" w:rsidP="001C6E83">
      <w:pPr>
        <w:pStyle w:val="Tabletext"/>
        <w:tabs>
          <w:tab w:val="left" w:pos="851"/>
        </w:tabs>
        <w:spacing w:line="360" w:lineRule="auto"/>
        <w:ind w:left="851" w:hanging="851"/>
        <w:rPr>
          <w:b/>
          <w:sz w:val="20"/>
        </w:rPr>
      </w:pPr>
      <w:r w:rsidRPr="00DA197E">
        <w:rPr>
          <w:b/>
          <w:sz w:val="20"/>
        </w:rPr>
        <w:t>31</w:t>
      </w:r>
      <w:r>
        <w:rPr>
          <w:b/>
          <w:sz w:val="20"/>
        </w:rPr>
        <w:tab/>
        <w:t>Notices</w:t>
      </w:r>
    </w:p>
    <w:p w14:paraId="19EFA9E8" w14:textId="77777777" w:rsidR="006C4CF7" w:rsidRPr="00AD0E29" w:rsidRDefault="001C6E83" w:rsidP="001C6E83">
      <w:pPr>
        <w:pStyle w:val="Tabletext"/>
        <w:tabs>
          <w:tab w:val="left" w:pos="851"/>
        </w:tabs>
        <w:spacing w:line="360" w:lineRule="auto"/>
        <w:ind w:left="851" w:hanging="851"/>
        <w:rPr>
          <w:sz w:val="20"/>
        </w:rPr>
      </w:pPr>
      <w:r>
        <w:rPr>
          <w:sz w:val="20"/>
        </w:rPr>
        <w:t>31.1</w:t>
      </w:r>
      <w:r w:rsidR="006C4CF7" w:rsidRPr="00AD0E29">
        <w:rPr>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19EFA9E9" w14:textId="77777777" w:rsidR="006C4CF7" w:rsidRDefault="001C6E83" w:rsidP="001C6E83">
      <w:pPr>
        <w:pStyle w:val="Tabletext"/>
        <w:tabs>
          <w:tab w:val="left" w:pos="851"/>
        </w:tabs>
        <w:spacing w:line="360" w:lineRule="auto"/>
        <w:ind w:left="851" w:hanging="851"/>
        <w:rPr>
          <w:sz w:val="20"/>
        </w:rPr>
      </w:pPr>
      <w:r>
        <w:rPr>
          <w:sz w:val="20"/>
        </w:rPr>
        <w:t>31.2</w:t>
      </w:r>
      <w:r w:rsidR="006C4CF7" w:rsidRPr="00AD0E29">
        <w:rPr>
          <w:sz w:val="20"/>
        </w:rPr>
        <w:tab/>
        <w:t xml:space="preserve">The time mentioned in the contract documents for performing any act after such aforesaid notice has been given, shall be reckoned from the date of posting of such notice. </w:t>
      </w:r>
    </w:p>
    <w:p w14:paraId="19EFA9EA" w14:textId="77777777" w:rsidR="00DA197E" w:rsidRPr="00AD0E29" w:rsidRDefault="00DA197E" w:rsidP="001C6E83">
      <w:pPr>
        <w:pStyle w:val="Tabletext"/>
        <w:tabs>
          <w:tab w:val="left" w:pos="851"/>
        </w:tabs>
        <w:spacing w:line="360" w:lineRule="auto"/>
        <w:ind w:left="851" w:hanging="851"/>
        <w:rPr>
          <w:sz w:val="20"/>
        </w:rPr>
      </w:pPr>
    </w:p>
    <w:p w14:paraId="19EFA9EB" w14:textId="77777777" w:rsidR="006C4CF7" w:rsidRPr="00AD0E29" w:rsidRDefault="006C4CF7" w:rsidP="001C6E83">
      <w:pPr>
        <w:pStyle w:val="Tabletext"/>
        <w:tabs>
          <w:tab w:val="left" w:pos="709"/>
        </w:tabs>
        <w:spacing w:line="360" w:lineRule="auto"/>
        <w:ind w:left="851" w:hanging="851"/>
        <w:rPr>
          <w:b/>
          <w:sz w:val="20"/>
        </w:rPr>
      </w:pPr>
      <w:r w:rsidRPr="00DA197E">
        <w:rPr>
          <w:b/>
          <w:sz w:val="20"/>
        </w:rPr>
        <w:t>32</w:t>
      </w:r>
      <w:r w:rsidR="000563DE">
        <w:rPr>
          <w:b/>
          <w:sz w:val="20"/>
        </w:rPr>
        <w:tab/>
        <w:t>Taxes and d</w:t>
      </w:r>
      <w:r w:rsidRPr="00AD0E29">
        <w:rPr>
          <w:b/>
          <w:sz w:val="20"/>
        </w:rPr>
        <w:t>uties</w:t>
      </w:r>
    </w:p>
    <w:p w14:paraId="19EFA9EC" w14:textId="77777777" w:rsidR="006C4CF7" w:rsidRPr="00AD0E29" w:rsidRDefault="001C6E83" w:rsidP="001C6E83">
      <w:pPr>
        <w:pStyle w:val="Tabletext"/>
        <w:tabs>
          <w:tab w:val="left" w:pos="851"/>
        </w:tabs>
        <w:spacing w:line="360" w:lineRule="auto"/>
        <w:ind w:left="851" w:hanging="851"/>
        <w:rPr>
          <w:sz w:val="20"/>
        </w:rPr>
      </w:pPr>
      <w:r>
        <w:rPr>
          <w:sz w:val="20"/>
        </w:rPr>
        <w:t>32.1</w:t>
      </w:r>
      <w:r w:rsidR="006C4CF7" w:rsidRPr="00AD0E29">
        <w:rPr>
          <w:sz w:val="20"/>
        </w:rPr>
        <w:tab/>
        <w:t xml:space="preserve">A foreign supplier shall be entirely responsible for all taxes, stamp duties, license fees, and other such levies imposed outside the purchaser’s country. </w:t>
      </w:r>
    </w:p>
    <w:p w14:paraId="19EFA9ED" w14:textId="77777777" w:rsidR="006C4CF7" w:rsidRPr="00AD0E29" w:rsidRDefault="001C6E83" w:rsidP="001C6E83">
      <w:pPr>
        <w:pStyle w:val="Tabletext"/>
        <w:tabs>
          <w:tab w:val="left" w:pos="851"/>
        </w:tabs>
        <w:spacing w:line="360" w:lineRule="auto"/>
        <w:ind w:left="851" w:hanging="851"/>
        <w:rPr>
          <w:sz w:val="20"/>
        </w:rPr>
      </w:pPr>
      <w:r>
        <w:rPr>
          <w:sz w:val="20"/>
        </w:rPr>
        <w:t>32.2</w:t>
      </w:r>
      <w:r w:rsidR="006C4CF7" w:rsidRPr="00AD0E29">
        <w:rPr>
          <w:sz w:val="20"/>
        </w:rPr>
        <w:tab/>
        <w:t xml:space="preserve">A local supplier shall be entirely responsible for all taxes, duties, license fees, etc., incurred until delivery of the contracted goods to the purchaser. </w:t>
      </w:r>
    </w:p>
    <w:p w14:paraId="19EFA9EE" w14:textId="77777777" w:rsidR="006C4CF7" w:rsidRDefault="006C4CF7" w:rsidP="001C6E83">
      <w:pPr>
        <w:pStyle w:val="Tabletext"/>
        <w:tabs>
          <w:tab w:val="left" w:pos="851"/>
        </w:tabs>
        <w:spacing w:line="360" w:lineRule="auto"/>
        <w:ind w:left="851" w:hanging="851"/>
        <w:rPr>
          <w:sz w:val="20"/>
        </w:rPr>
      </w:pPr>
      <w:r w:rsidRPr="00AD0E29">
        <w:rPr>
          <w:sz w:val="20"/>
        </w:rPr>
        <w:t>32.3</w:t>
      </w:r>
      <w:r w:rsidRPr="00AD0E29">
        <w:rPr>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Pr>
          <w:sz w:val="20"/>
        </w:rPr>
        <w:t>SARSs</w:t>
      </w:r>
      <w:r w:rsidRPr="00AD0E29">
        <w:rPr>
          <w:sz w:val="20"/>
        </w:rPr>
        <w:t xml:space="preserve">. </w:t>
      </w:r>
    </w:p>
    <w:p w14:paraId="19EFA9EF" w14:textId="77777777" w:rsidR="00DA197E" w:rsidRPr="00AD0E29" w:rsidRDefault="00DA197E" w:rsidP="001C6E83">
      <w:pPr>
        <w:pStyle w:val="Tabletext"/>
        <w:tabs>
          <w:tab w:val="left" w:pos="851"/>
        </w:tabs>
        <w:spacing w:line="360" w:lineRule="auto"/>
        <w:ind w:left="851" w:hanging="851"/>
        <w:rPr>
          <w:sz w:val="20"/>
        </w:rPr>
      </w:pPr>
    </w:p>
    <w:p w14:paraId="19EFA9F0" w14:textId="77777777" w:rsidR="006C4CF7" w:rsidRPr="00AD0E29" w:rsidRDefault="006749B3" w:rsidP="001C6E83">
      <w:pPr>
        <w:pStyle w:val="Tabletext"/>
        <w:tabs>
          <w:tab w:val="left" w:pos="851"/>
        </w:tabs>
        <w:spacing w:line="360" w:lineRule="auto"/>
        <w:ind w:left="851" w:hanging="851"/>
        <w:rPr>
          <w:b/>
          <w:sz w:val="20"/>
        </w:rPr>
      </w:pPr>
      <w:r w:rsidRPr="00DA197E">
        <w:rPr>
          <w:b/>
          <w:sz w:val="20"/>
        </w:rPr>
        <w:t>33</w:t>
      </w:r>
      <w:r w:rsidRPr="006749B3">
        <w:rPr>
          <w:sz w:val="20"/>
        </w:rPr>
        <w:tab/>
      </w:r>
      <w:r w:rsidRPr="006749B3">
        <w:rPr>
          <w:b/>
          <w:sz w:val="20"/>
        </w:rPr>
        <w:t>National Industrial Participation (NIP) Programme</w:t>
      </w:r>
    </w:p>
    <w:p w14:paraId="19EFA9F1" w14:textId="77777777" w:rsidR="006C4CF7" w:rsidRDefault="001C6E83" w:rsidP="001C6E83">
      <w:pPr>
        <w:pStyle w:val="Tabletext"/>
        <w:tabs>
          <w:tab w:val="left" w:pos="851"/>
        </w:tabs>
        <w:spacing w:line="360" w:lineRule="auto"/>
        <w:ind w:left="851" w:hanging="851"/>
        <w:rPr>
          <w:sz w:val="20"/>
        </w:rPr>
      </w:pPr>
      <w:r>
        <w:rPr>
          <w:sz w:val="20"/>
        </w:rPr>
        <w:t>33.1</w:t>
      </w:r>
      <w:r>
        <w:rPr>
          <w:sz w:val="20"/>
        </w:rPr>
        <w:tab/>
      </w:r>
      <w:r w:rsidR="006C4CF7" w:rsidRPr="00AD0E29">
        <w:rPr>
          <w:sz w:val="20"/>
        </w:rPr>
        <w:t xml:space="preserve">The NIP Programme administered by the </w:t>
      </w:r>
      <w:r w:rsidR="00834598">
        <w:rPr>
          <w:sz w:val="20"/>
        </w:rPr>
        <w:t>DTI</w:t>
      </w:r>
      <w:r w:rsidR="006C4CF7" w:rsidRPr="00AD0E29">
        <w:rPr>
          <w:sz w:val="20"/>
        </w:rPr>
        <w:t xml:space="preserve"> shall be applicable to all contracts that are subject to the NIP obligation. </w:t>
      </w:r>
    </w:p>
    <w:p w14:paraId="19EFA9F2" w14:textId="77777777" w:rsidR="00DA197E" w:rsidRPr="00AD0E29" w:rsidRDefault="00DA197E" w:rsidP="001C6E83">
      <w:pPr>
        <w:pStyle w:val="Tabletext"/>
        <w:tabs>
          <w:tab w:val="left" w:pos="851"/>
        </w:tabs>
        <w:spacing w:line="360" w:lineRule="auto"/>
        <w:ind w:left="851" w:hanging="851"/>
        <w:rPr>
          <w:sz w:val="20"/>
        </w:rPr>
      </w:pPr>
    </w:p>
    <w:p w14:paraId="19EFA9F3" w14:textId="77777777" w:rsidR="006C4CF7" w:rsidRPr="00AD0E29" w:rsidRDefault="006C4CF7" w:rsidP="001C6E83">
      <w:pPr>
        <w:pStyle w:val="Tabletext"/>
        <w:tabs>
          <w:tab w:val="left" w:pos="851"/>
        </w:tabs>
        <w:spacing w:line="360" w:lineRule="auto"/>
        <w:ind w:left="851" w:hanging="851"/>
        <w:rPr>
          <w:b/>
          <w:sz w:val="20"/>
        </w:rPr>
      </w:pPr>
      <w:r w:rsidRPr="00DA197E">
        <w:rPr>
          <w:b/>
          <w:sz w:val="20"/>
        </w:rPr>
        <w:t>34</w:t>
      </w:r>
      <w:r w:rsidRPr="00AD0E29">
        <w:rPr>
          <w:b/>
          <w:sz w:val="20"/>
        </w:rPr>
        <w:tab/>
        <w:t xml:space="preserve">Prohibition of </w:t>
      </w:r>
      <w:r w:rsidR="00E678BA" w:rsidRPr="00AD0E29">
        <w:rPr>
          <w:b/>
          <w:sz w:val="20"/>
        </w:rPr>
        <w:t>restrictive practices</w:t>
      </w:r>
    </w:p>
    <w:p w14:paraId="19EFA9F4" w14:textId="77777777" w:rsidR="006C4CF7" w:rsidRPr="00AD0E29" w:rsidRDefault="006C4CF7" w:rsidP="001C6E83">
      <w:pPr>
        <w:pStyle w:val="Tabletext"/>
        <w:tabs>
          <w:tab w:val="left" w:pos="851"/>
        </w:tabs>
        <w:spacing w:line="360" w:lineRule="auto"/>
        <w:ind w:left="851" w:hanging="851"/>
        <w:rPr>
          <w:sz w:val="20"/>
        </w:rPr>
      </w:pPr>
      <w:r w:rsidRPr="00AD0E29">
        <w:rPr>
          <w:sz w:val="20"/>
        </w:rPr>
        <w:t>34.1</w:t>
      </w:r>
      <w:r w:rsidRPr="00AD0E29">
        <w:rPr>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19EFA9F5" w14:textId="77777777" w:rsidR="006C4CF7" w:rsidRPr="00AD0E29" w:rsidRDefault="006C4CF7" w:rsidP="001C6E83">
      <w:pPr>
        <w:pStyle w:val="Tabletext"/>
        <w:tabs>
          <w:tab w:val="left" w:pos="851"/>
        </w:tabs>
        <w:spacing w:line="360" w:lineRule="auto"/>
        <w:ind w:left="851" w:hanging="851"/>
        <w:rPr>
          <w:sz w:val="20"/>
        </w:rPr>
      </w:pPr>
      <w:r w:rsidRPr="00AD0E29">
        <w:rPr>
          <w:sz w:val="20"/>
        </w:rPr>
        <w:t>34.2</w:t>
      </w:r>
      <w:r w:rsidRPr="00AD0E29">
        <w:rPr>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EFA9F6" w14:textId="77777777" w:rsidR="00D96BA4" w:rsidRPr="00AD0E29" w:rsidRDefault="001C6E83" w:rsidP="001C6E83">
      <w:pPr>
        <w:pStyle w:val="Tabletext"/>
        <w:tabs>
          <w:tab w:val="left" w:pos="851"/>
        </w:tabs>
        <w:spacing w:line="360" w:lineRule="auto"/>
        <w:ind w:left="851" w:hanging="851"/>
        <w:rPr>
          <w:sz w:val="20"/>
        </w:rPr>
      </w:pPr>
      <w:r>
        <w:rPr>
          <w:sz w:val="20"/>
        </w:rPr>
        <w:t>34.3</w:t>
      </w:r>
      <w:r w:rsidR="006C4CF7" w:rsidRPr="00AD0E29">
        <w:rPr>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9EFA9F7" w14:textId="77777777" w:rsidR="001C6E83" w:rsidRDefault="001C6E83" w:rsidP="007A3FA0">
      <w:pPr>
        <w:pStyle w:val="Tabletext"/>
        <w:tabs>
          <w:tab w:val="left" w:pos="851"/>
        </w:tabs>
        <w:spacing w:line="360" w:lineRule="auto"/>
        <w:rPr>
          <w:sz w:val="20"/>
        </w:rPr>
      </w:pPr>
    </w:p>
    <w:p w14:paraId="19EFA9F8" w14:textId="77777777" w:rsidR="00E62629" w:rsidRDefault="00E62629">
      <w:pPr>
        <w:pStyle w:val="Tabletext"/>
        <w:tabs>
          <w:tab w:val="left" w:pos="851"/>
        </w:tabs>
        <w:spacing w:line="360" w:lineRule="auto"/>
        <w:ind w:left="851" w:hanging="851"/>
        <w:rPr>
          <w:sz w:val="20"/>
        </w:rPr>
      </w:pPr>
    </w:p>
    <w:p w14:paraId="19EFA9F9" w14:textId="77777777" w:rsidR="00E62629" w:rsidRDefault="00E62629">
      <w:pPr>
        <w:pStyle w:val="Tabletext"/>
        <w:tabs>
          <w:tab w:val="left" w:pos="851"/>
        </w:tabs>
        <w:spacing w:line="360" w:lineRule="auto"/>
        <w:ind w:left="851" w:hanging="851"/>
        <w:rPr>
          <w:sz w:val="20"/>
        </w:rPr>
      </w:pPr>
    </w:p>
    <w:p w14:paraId="19EFA9FA" w14:textId="77777777" w:rsidR="00E62629" w:rsidRDefault="00E62629">
      <w:pPr>
        <w:pStyle w:val="Tabletext"/>
        <w:tabs>
          <w:tab w:val="left" w:pos="851"/>
        </w:tabs>
        <w:spacing w:line="360" w:lineRule="auto"/>
        <w:ind w:left="851" w:hanging="851"/>
        <w:rPr>
          <w:sz w:val="20"/>
        </w:rPr>
      </w:pPr>
    </w:p>
    <w:p w14:paraId="19EFA9FB" w14:textId="77777777" w:rsidR="00E62629" w:rsidRDefault="00E62629">
      <w:pPr>
        <w:pStyle w:val="Tabletext"/>
        <w:tabs>
          <w:tab w:val="left" w:pos="851"/>
        </w:tabs>
        <w:spacing w:line="360" w:lineRule="auto"/>
        <w:ind w:left="851" w:hanging="851"/>
        <w:rPr>
          <w:sz w:val="20"/>
        </w:rPr>
      </w:pPr>
    </w:p>
    <w:p w14:paraId="19EFA9FC" w14:textId="77777777" w:rsidR="00E62629" w:rsidRDefault="00E62629">
      <w:pPr>
        <w:pStyle w:val="Tabletext"/>
        <w:tabs>
          <w:tab w:val="left" w:pos="851"/>
        </w:tabs>
        <w:spacing w:line="360" w:lineRule="auto"/>
        <w:ind w:left="851" w:hanging="851"/>
        <w:rPr>
          <w:sz w:val="20"/>
        </w:rPr>
      </w:pPr>
    </w:p>
    <w:p w14:paraId="19EFA9FD" w14:textId="77777777" w:rsidR="00352834" w:rsidRPr="00465EFD" w:rsidRDefault="00352834" w:rsidP="00352834">
      <w:pPr>
        <w:pStyle w:val="Tabletext"/>
        <w:tabs>
          <w:tab w:val="left" w:pos="851"/>
        </w:tabs>
        <w:spacing w:line="360" w:lineRule="auto"/>
        <w:ind w:left="851" w:hanging="851"/>
        <w:rPr>
          <w:b/>
          <w:sz w:val="20"/>
        </w:rPr>
      </w:pPr>
      <w:r>
        <w:rPr>
          <w:b/>
          <w:sz w:val="20"/>
        </w:rPr>
        <w:t>The above General Conditions of Contract (GCC) are a</w:t>
      </w:r>
      <w:r w:rsidRPr="00465EFD">
        <w:rPr>
          <w:b/>
          <w:sz w:val="20"/>
        </w:rPr>
        <w:t>ccepted by:</w:t>
      </w:r>
    </w:p>
    <w:tbl>
      <w:tblPr>
        <w:tblStyle w:val="TableGrid"/>
        <w:tblW w:w="0" w:type="auto"/>
        <w:tblInd w:w="108" w:type="dxa"/>
        <w:tblLook w:val="04A0" w:firstRow="1" w:lastRow="0" w:firstColumn="1" w:lastColumn="0" w:noHBand="0" w:noVBand="1"/>
      </w:tblPr>
      <w:tblGrid>
        <w:gridCol w:w="2091"/>
        <w:gridCol w:w="7844"/>
      </w:tblGrid>
      <w:tr w:rsidR="00352834" w14:paraId="19EFAA00" w14:textId="77777777" w:rsidTr="00DA197E">
        <w:trPr>
          <w:trHeight w:val="397"/>
        </w:trPr>
        <w:tc>
          <w:tcPr>
            <w:tcW w:w="2127" w:type="dxa"/>
            <w:vAlign w:val="center"/>
          </w:tcPr>
          <w:p w14:paraId="19EFA9FE" w14:textId="77777777" w:rsidR="00352834" w:rsidRPr="00465EFD" w:rsidRDefault="00352834" w:rsidP="00DA197E">
            <w:pPr>
              <w:pStyle w:val="Tabletext"/>
              <w:tabs>
                <w:tab w:val="left" w:pos="851"/>
              </w:tabs>
              <w:spacing w:line="360" w:lineRule="auto"/>
              <w:ind w:left="851" w:hanging="851"/>
              <w:jc w:val="left"/>
              <w:rPr>
                <w:b/>
                <w:sz w:val="20"/>
              </w:rPr>
            </w:pPr>
            <w:r w:rsidRPr="00465EFD">
              <w:rPr>
                <w:b/>
                <w:sz w:val="20"/>
              </w:rPr>
              <w:t>Name:</w:t>
            </w:r>
          </w:p>
        </w:tc>
        <w:tc>
          <w:tcPr>
            <w:tcW w:w="8450" w:type="dxa"/>
            <w:vAlign w:val="center"/>
          </w:tcPr>
          <w:p w14:paraId="19EFA9FF" w14:textId="77777777" w:rsidR="00352834" w:rsidRDefault="00352834" w:rsidP="00DA197E">
            <w:pPr>
              <w:pStyle w:val="Tabletext"/>
              <w:tabs>
                <w:tab w:val="left" w:pos="851"/>
              </w:tabs>
              <w:spacing w:line="360" w:lineRule="auto"/>
              <w:jc w:val="left"/>
              <w:rPr>
                <w:sz w:val="20"/>
              </w:rPr>
            </w:pPr>
          </w:p>
        </w:tc>
      </w:tr>
      <w:tr w:rsidR="00352834" w14:paraId="19EFAA03" w14:textId="77777777" w:rsidTr="00DA197E">
        <w:trPr>
          <w:trHeight w:val="397"/>
        </w:trPr>
        <w:tc>
          <w:tcPr>
            <w:tcW w:w="2127" w:type="dxa"/>
            <w:vAlign w:val="center"/>
          </w:tcPr>
          <w:p w14:paraId="19EFAA01" w14:textId="77777777" w:rsidR="00352834" w:rsidRPr="00465EFD" w:rsidRDefault="00352834" w:rsidP="00DA197E">
            <w:pPr>
              <w:pStyle w:val="Tabletext"/>
              <w:tabs>
                <w:tab w:val="left" w:pos="851"/>
              </w:tabs>
              <w:spacing w:line="360" w:lineRule="auto"/>
              <w:jc w:val="left"/>
              <w:rPr>
                <w:b/>
                <w:sz w:val="20"/>
              </w:rPr>
            </w:pPr>
            <w:r w:rsidRPr="00465EFD">
              <w:rPr>
                <w:b/>
                <w:sz w:val="20"/>
              </w:rPr>
              <w:t>Designation:</w:t>
            </w:r>
          </w:p>
        </w:tc>
        <w:tc>
          <w:tcPr>
            <w:tcW w:w="8450" w:type="dxa"/>
            <w:vAlign w:val="center"/>
          </w:tcPr>
          <w:p w14:paraId="19EFAA02" w14:textId="77777777" w:rsidR="00352834" w:rsidRDefault="00352834" w:rsidP="00DA197E">
            <w:pPr>
              <w:pStyle w:val="Tabletext"/>
              <w:tabs>
                <w:tab w:val="left" w:pos="851"/>
              </w:tabs>
              <w:spacing w:line="360" w:lineRule="auto"/>
              <w:jc w:val="left"/>
              <w:rPr>
                <w:sz w:val="20"/>
              </w:rPr>
            </w:pPr>
          </w:p>
        </w:tc>
      </w:tr>
      <w:tr w:rsidR="00352834" w14:paraId="19EFAA06" w14:textId="77777777" w:rsidTr="00DA197E">
        <w:trPr>
          <w:trHeight w:val="397"/>
        </w:trPr>
        <w:tc>
          <w:tcPr>
            <w:tcW w:w="2127" w:type="dxa"/>
            <w:vAlign w:val="center"/>
          </w:tcPr>
          <w:p w14:paraId="19EFAA04" w14:textId="77777777" w:rsidR="00352834" w:rsidRPr="00465EFD" w:rsidRDefault="00352834" w:rsidP="00DA197E">
            <w:pPr>
              <w:pStyle w:val="Tabletext"/>
              <w:tabs>
                <w:tab w:val="left" w:pos="851"/>
              </w:tabs>
              <w:spacing w:line="360" w:lineRule="auto"/>
              <w:jc w:val="left"/>
              <w:rPr>
                <w:b/>
                <w:sz w:val="20"/>
              </w:rPr>
            </w:pPr>
            <w:r w:rsidRPr="00465EFD">
              <w:rPr>
                <w:b/>
                <w:sz w:val="20"/>
              </w:rPr>
              <w:t>Bidder:</w:t>
            </w:r>
          </w:p>
        </w:tc>
        <w:tc>
          <w:tcPr>
            <w:tcW w:w="8450" w:type="dxa"/>
            <w:vAlign w:val="center"/>
          </w:tcPr>
          <w:p w14:paraId="19EFAA05" w14:textId="77777777" w:rsidR="00352834" w:rsidRDefault="00352834" w:rsidP="00DA197E">
            <w:pPr>
              <w:pStyle w:val="Tabletext"/>
              <w:tabs>
                <w:tab w:val="left" w:pos="851"/>
              </w:tabs>
              <w:spacing w:line="360" w:lineRule="auto"/>
              <w:jc w:val="left"/>
              <w:rPr>
                <w:sz w:val="20"/>
              </w:rPr>
            </w:pPr>
          </w:p>
        </w:tc>
      </w:tr>
      <w:tr w:rsidR="00352834" w14:paraId="19EFAA09" w14:textId="77777777" w:rsidTr="00DA197E">
        <w:trPr>
          <w:trHeight w:val="397"/>
        </w:trPr>
        <w:tc>
          <w:tcPr>
            <w:tcW w:w="2127" w:type="dxa"/>
            <w:vAlign w:val="center"/>
          </w:tcPr>
          <w:p w14:paraId="19EFAA07" w14:textId="77777777" w:rsidR="00352834" w:rsidRPr="00465EFD" w:rsidRDefault="00352834" w:rsidP="00DA197E">
            <w:pPr>
              <w:pStyle w:val="Tabletext"/>
              <w:tabs>
                <w:tab w:val="left" w:pos="851"/>
              </w:tabs>
              <w:spacing w:line="360" w:lineRule="auto"/>
              <w:jc w:val="left"/>
              <w:rPr>
                <w:b/>
                <w:sz w:val="20"/>
              </w:rPr>
            </w:pPr>
            <w:r w:rsidRPr="00465EFD">
              <w:rPr>
                <w:b/>
                <w:sz w:val="20"/>
              </w:rPr>
              <w:t>Signature:</w:t>
            </w:r>
          </w:p>
        </w:tc>
        <w:tc>
          <w:tcPr>
            <w:tcW w:w="8450" w:type="dxa"/>
            <w:vAlign w:val="center"/>
          </w:tcPr>
          <w:p w14:paraId="19EFAA08" w14:textId="77777777" w:rsidR="00352834" w:rsidRDefault="00352834" w:rsidP="00DA197E">
            <w:pPr>
              <w:pStyle w:val="Tabletext"/>
              <w:tabs>
                <w:tab w:val="left" w:pos="851"/>
              </w:tabs>
              <w:spacing w:line="360" w:lineRule="auto"/>
              <w:jc w:val="left"/>
              <w:rPr>
                <w:sz w:val="20"/>
              </w:rPr>
            </w:pPr>
          </w:p>
        </w:tc>
      </w:tr>
      <w:tr w:rsidR="00352834" w14:paraId="19EFAA0C" w14:textId="77777777" w:rsidTr="00DA197E">
        <w:trPr>
          <w:trHeight w:val="397"/>
        </w:trPr>
        <w:tc>
          <w:tcPr>
            <w:tcW w:w="2127" w:type="dxa"/>
            <w:vAlign w:val="center"/>
          </w:tcPr>
          <w:p w14:paraId="19EFAA0A" w14:textId="77777777" w:rsidR="00352834" w:rsidRPr="00465EFD" w:rsidRDefault="00352834" w:rsidP="00DA197E">
            <w:pPr>
              <w:pStyle w:val="Tabletext"/>
              <w:tabs>
                <w:tab w:val="left" w:pos="851"/>
              </w:tabs>
              <w:spacing w:line="360" w:lineRule="auto"/>
              <w:jc w:val="left"/>
              <w:rPr>
                <w:b/>
                <w:sz w:val="20"/>
              </w:rPr>
            </w:pPr>
            <w:r w:rsidRPr="00465EFD">
              <w:rPr>
                <w:b/>
                <w:sz w:val="20"/>
              </w:rPr>
              <w:t>Date:</w:t>
            </w:r>
          </w:p>
        </w:tc>
        <w:tc>
          <w:tcPr>
            <w:tcW w:w="8450" w:type="dxa"/>
            <w:vAlign w:val="center"/>
          </w:tcPr>
          <w:p w14:paraId="19EFAA0B" w14:textId="77777777" w:rsidR="00352834" w:rsidRDefault="00352834" w:rsidP="00DA197E">
            <w:pPr>
              <w:pStyle w:val="Tabletext"/>
              <w:tabs>
                <w:tab w:val="left" w:pos="851"/>
              </w:tabs>
              <w:spacing w:line="360" w:lineRule="auto"/>
              <w:jc w:val="left"/>
              <w:rPr>
                <w:sz w:val="20"/>
              </w:rPr>
            </w:pPr>
          </w:p>
        </w:tc>
      </w:tr>
    </w:tbl>
    <w:p w14:paraId="19EFAA0D" w14:textId="77777777" w:rsidR="00211C1F" w:rsidRDefault="00211C1F">
      <w:pPr>
        <w:pStyle w:val="Tabletext"/>
        <w:tabs>
          <w:tab w:val="left" w:pos="851"/>
        </w:tabs>
        <w:spacing w:line="360" w:lineRule="auto"/>
        <w:ind w:left="851" w:hanging="851"/>
        <w:rPr>
          <w:sz w:val="20"/>
        </w:rPr>
      </w:pPr>
    </w:p>
    <w:p w14:paraId="19EFAA0E" w14:textId="77777777" w:rsidR="00211C1F" w:rsidRDefault="00211C1F">
      <w:pPr>
        <w:pStyle w:val="Tabletext"/>
        <w:tabs>
          <w:tab w:val="left" w:pos="851"/>
        </w:tabs>
        <w:spacing w:line="360" w:lineRule="auto"/>
        <w:ind w:left="851" w:hanging="851"/>
        <w:rPr>
          <w:sz w:val="20"/>
        </w:rPr>
      </w:pPr>
    </w:p>
    <w:p w14:paraId="19EFAA0F" w14:textId="77777777" w:rsidR="00211C1F" w:rsidRPr="00AD0E29" w:rsidRDefault="00211C1F">
      <w:pPr>
        <w:pStyle w:val="Tabletext"/>
        <w:tabs>
          <w:tab w:val="left" w:pos="851"/>
        </w:tabs>
        <w:spacing w:line="360" w:lineRule="auto"/>
        <w:ind w:left="851" w:hanging="851"/>
        <w:rPr>
          <w:sz w:val="20"/>
        </w:rPr>
      </w:pPr>
    </w:p>
    <w:sectPr w:rsidR="00211C1F" w:rsidRPr="00AD0E29" w:rsidSect="00B94517">
      <w:headerReference w:type="default" r:id="rId16"/>
      <w:footerReference w:type="even" r:id="rId17"/>
      <w:footerReference w:type="default" r:id="rId18"/>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776DD" w14:textId="77777777" w:rsidR="00D87151" w:rsidRDefault="00D87151">
      <w:r>
        <w:separator/>
      </w:r>
    </w:p>
    <w:p w14:paraId="5B27BCA6" w14:textId="77777777" w:rsidR="00D87151" w:rsidRDefault="00D87151"/>
  </w:endnote>
  <w:endnote w:type="continuationSeparator" w:id="0">
    <w:p w14:paraId="3D8CA92D" w14:textId="77777777" w:rsidR="00D87151" w:rsidRDefault="00D87151">
      <w:r>
        <w:continuationSeparator/>
      </w:r>
    </w:p>
    <w:p w14:paraId="5842E549" w14:textId="77777777" w:rsidR="00D87151" w:rsidRDefault="00D87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AA22" w14:textId="77777777" w:rsidR="00692B48" w:rsidRDefault="00692B48"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19EFAA23" w14:textId="77777777" w:rsidR="00692B48" w:rsidRDefault="00692B48"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692B48" w:rsidRPr="00487022" w14:paraId="19EFAA27" w14:textId="77777777" w:rsidTr="007D7EDE">
      <w:trPr>
        <w:trHeight w:val="182"/>
        <w:jc w:val="center"/>
      </w:trPr>
      <w:tc>
        <w:tcPr>
          <w:tcW w:w="3373" w:type="dxa"/>
        </w:tcPr>
        <w:p w14:paraId="19EFAA24" w14:textId="77777777" w:rsidR="00692B48" w:rsidRPr="00BE7548" w:rsidRDefault="00692B48"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19EFAA25" w14:textId="77777777" w:rsidR="00692B48" w:rsidRPr="00487022" w:rsidRDefault="00692B48"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19EFAA26" w14:textId="77777777" w:rsidR="00692B48" w:rsidRPr="00487022" w:rsidRDefault="00692B48"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20</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19EFAA28" w14:textId="77777777" w:rsidR="00692B48" w:rsidRDefault="00692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04D44" w14:textId="77777777" w:rsidR="00D87151" w:rsidRDefault="00D87151">
      <w:r>
        <w:separator/>
      </w:r>
    </w:p>
    <w:p w14:paraId="7BD12B1A" w14:textId="77777777" w:rsidR="00D87151" w:rsidRDefault="00D87151"/>
  </w:footnote>
  <w:footnote w:type="continuationSeparator" w:id="0">
    <w:p w14:paraId="29803A3A" w14:textId="77777777" w:rsidR="00D87151" w:rsidRDefault="00D87151">
      <w:r>
        <w:continuationSeparator/>
      </w:r>
    </w:p>
    <w:p w14:paraId="37469A23" w14:textId="77777777" w:rsidR="00D87151" w:rsidRDefault="00D87151"/>
  </w:footnote>
  <w:footnote w:id="1">
    <w:p w14:paraId="19EFAA29" w14:textId="77777777" w:rsidR="00692B48" w:rsidRDefault="00692B48"/>
    <w:p w14:paraId="19EFAA2A" w14:textId="77777777" w:rsidR="00692B48" w:rsidRPr="00960C0A" w:rsidRDefault="00692B48" w:rsidP="00B117DF">
      <w:pPr>
        <w:tabs>
          <w:tab w:val="left" w:pos="709"/>
        </w:tabs>
        <w:ind w:left="142"/>
        <w:rPr>
          <w:sz w:val="16"/>
          <w:szCs w:val="16"/>
        </w:rPr>
      </w:pPr>
    </w:p>
  </w:footnote>
  <w:footnote w:id="2">
    <w:p w14:paraId="19EFAA2B" w14:textId="77777777" w:rsidR="00692B48" w:rsidRPr="00F2007F" w:rsidRDefault="00692B48" w:rsidP="006C4CF7">
      <w:pPr>
        <w:spacing w:line="360" w:lineRule="auto"/>
        <w:jc w:val="both"/>
        <w:rPr>
          <w:rFonts w:ascii="Verdana" w:hAnsi="Verdana"/>
          <w:sz w:val="16"/>
          <w:szCs w:val="16"/>
        </w:rPr>
      </w:pPr>
      <w:r w:rsidRPr="00F2007F">
        <w:rPr>
          <w:rFonts w:ascii="Verdana" w:hAnsi="Verdana"/>
          <w:sz w:val="16"/>
          <w:szCs w:val="16"/>
        </w:rPr>
        <w:footnoteRef/>
      </w:r>
      <w:r w:rsidRPr="00F2007F">
        <w:rPr>
          <w:rFonts w:ascii="Verdana" w:hAnsi="Verdana"/>
          <w:sz w:val="16"/>
          <w:szCs w:val="16"/>
        </w:rPr>
        <w:t xml:space="preserve"> Includes price quotations, advertised competitive bids, limited bids and proposals.</w:t>
      </w:r>
    </w:p>
    <w:p w14:paraId="19EFAA2C" w14:textId="77777777" w:rsidR="00692B48" w:rsidRPr="00F2007F" w:rsidRDefault="00692B48" w:rsidP="006C4CF7">
      <w:pPr>
        <w:spacing w:line="360" w:lineRule="auto"/>
        <w:jc w:val="both"/>
        <w:rPr>
          <w:rFonts w:ascii="Verdana" w:hAnsi="Verdana"/>
          <w:sz w:val="16"/>
          <w:szCs w:val="16"/>
        </w:rPr>
      </w:pPr>
    </w:p>
  </w:footnote>
  <w:footnote w:id="3">
    <w:p w14:paraId="19EFAA2D" w14:textId="77777777" w:rsidR="00692B48" w:rsidRDefault="00692B48" w:rsidP="006C4CF7">
      <w:pPr>
        <w:spacing w:line="360" w:lineRule="auto"/>
        <w:jc w:val="both"/>
      </w:pPr>
      <w:r w:rsidRPr="00F2007F">
        <w:rPr>
          <w:rFonts w:ascii="Verdana" w:hAnsi="Verdana"/>
          <w:sz w:val="16"/>
          <w:szCs w:val="16"/>
        </w:rPr>
        <w:footnoteRef/>
      </w:r>
      <w:r w:rsidRPr="00F2007F">
        <w:rPr>
          <w:rFonts w:ascii="Verdana" w:hAnsi="Verdana"/>
          <w:sz w:val="16"/>
          <w:szCs w:val="16"/>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r w:rsidRPr="00EE6AF7">
        <w:rPr>
          <w:lang w:val="en-US"/>
        </w:rPr>
        <w:t>.</w:t>
      </w:r>
    </w:p>
  </w:footnote>
  <w:footnote w:id="4">
    <w:p w14:paraId="19EFAA2E" w14:textId="77777777" w:rsidR="00692B48" w:rsidRPr="00730157" w:rsidRDefault="00692B48" w:rsidP="006C4CF7">
      <w:pPr>
        <w:pStyle w:val="FootnoteText"/>
        <w:ind w:left="142" w:hanging="142"/>
        <w:rPr>
          <w:lang w:val="en-US"/>
        </w:rPr>
      </w:pPr>
      <w:r>
        <w:rPr>
          <w:rStyle w:val="FootnoteReference"/>
        </w:rPr>
        <w:footnoteRef/>
      </w:r>
      <w:r>
        <w:t xml:space="preserve"> </w:t>
      </w:r>
      <w:r w:rsidRPr="00730157">
        <w:rPr>
          <w:sz w:val="16"/>
          <w:szCs w:val="16"/>
          <w:lang w:val="en-US"/>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AA20" w14:textId="77777777" w:rsidR="00692B48" w:rsidRDefault="00692B48" w:rsidP="00B66761">
    <w:pPr>
      <w:pStyle w:val="Header"/>
      <w:jc w:val="center"/>
      <w:rPr>
        <w:rFonts w:cs="Arial"/>
        <w:b/>
        <w:caps/>
        <w:sz w:val="16"/>
        <w:szCs w:val="16"/>
      </w:rPr>
    </w:pPr>
    <w:r>
      <w:rPr>
        <w:rFonts w:cs="Arial"/>
        <w:b/>
        <w:caps/>
        <w:sz w:val="16"/>
        <w:szCs w:val="16"/>
      </w:rPr>
      <w:t>confidential</w:t>
    </w:r>
  </w:p>
  <w:p w14:paraId="19EFAA21" w14:textId="77777777" w:rsidR="00692B48" w:rsidRDefault="00692B48"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3"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5" w15:restartNumberingAfterBreak="0">
    <w:nsid w:val="35F95D58"/>
    <w:multiLevelType w:val="hybridMultilevel"/>
    <w:tmpl w:val="E8E094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2764484"/>
    <w:multiLevelType w:val="multilevel"/>
    <w:tmpl w:val="9F84007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3" w15:restartNumberingAfterBreak="0">
    <w:nsid w:val="63C252D0"/>
    <w:multiLevelType w:val="hybridMultilevel"/>
    <w:tmpl w:val="64FA3C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6"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9"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49"/>
  </w:num>
  <w:num w:numId="4">
    <w:abstractNumId w:val="26"/>
  </w:num>
  <w:num w:numId="5">
    <w:abstractNumId w:val="3"/>
  </w:num>
  <w:num w:numId="6">
    <w:abstractNumId w:val="16"/>
  </w:num>
  <w:num w:numId="7">
    <w:abstractNumId w:val="24"/>
  </w:num>
  <w:num w:numId="8">
    <w:abstractNumId w:val="45"/>
  </w:num>
  <w:num w:numId="9">
    <w:abstractNumId w:val="7"/>
  </w:num>
  <w:num w:numId="10">
    <w:abstractNumId w:val="23"/>
  </w:num>
  <w:num w:numId="11">
    <w:abstractNumId w:val="48"/>
  </w:num>
  <w:num w:numId="12">
    <w:abstractNumId w:val="36"/>
  </w:num>
  <w:num w:numId="13">
    <w:abstractNumId w:val="33"/>
  </w:num>
  <w:num w:numId="14">
    <w:abstractNumId w:val="22"/>
  </w:num>
  <w:num w:numId="15">
    <w:abstractNumId w:val="30"/>
  </w:num>
  <w:num w:numId="16">
    <w:abstractNumId w:val="42"/>
  </w:num>
  <w:num w:numId="17">
    <w:abstractNumId w:val="1"/>
  </w:num>
  <w:num w:numId="18">
    <w:abstractNumId w:val="9"/>
  </w:num>
  <w:num w:numId="19">
    <w:abstractNumId w:val="27"/>
  </w:num>
  <w:num w:numId="20">
    <w:abstractNumId w:val="47"/>
  </w:num>
  <w:num w:numId="21">
    <w:abstractNumId w:val="13"/>
  </w:num>
  <w:num w:numId="22">
    <w:abstractNumId w:val="4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40"/>
  </w:num>
  <w:num w:numId="25">
    <w:abstractNumId w:val="28"/>
  </w:num>
  <w:num w:numId="26">
    <w:abstractNumId w:val="34"/>
  </w:num>
  <w:num w:numId="27">
    <w:abstractNumId w:val="20"/>
  </w:num>
  <w:num w:numId="28">
    <w:abstractNumId w:val="21"/>
  </w:num>
  <w:num w:numId="29">
    <w:abstractNumId w:val="41"/>
  </w:num>
  <w:num w:numId="30">
    <w:abstractNumId w:val="14"/>
  </w:num>
  <w:num w:numId="31">
    <w:abstractNumId w:val="11"/>
  </w:num>
  <w:num w:numId="32">
    <w:abstractNumId w:val="37"/>
  </w:num>
  <w:num w:numId="33">
    <w:abstractNumId w:val="17"/>
  </w:num>
  <w:num w:numId="34">
    <w:abstractNumId w:val="19"/>
  </w:num>
  <w:num w:numId="35">
    <w:abstractNumId w:val="39"/>
  </w:num>
  <w:num w:numId="36">
    <w:abstractNumId w:val="38"/>
  </w:num>
  <w:num w:numId="37">
    <w:abstractNumId w:val="31"/>
  </w:num>
  <w:num w:numId="38">
    <w:abstractNumId w:val="5"/>
  </w:num>
  <w:num w:numId="39">
    <w:abstractNumId w:val="8"/>
  </w:num>
  <w:num w:numId="40">
    <w:abstractNumId w:val="32"/>
  </w:num>
  <w:num w:numId="41">
    <w:abstractNumId w:val="6"/>
  </w:num>
  <w:num w:numId="42">
    <w:abstractNumId w:val="15"/>
  </w:num>
  <w:num w:numId="43">
    <w:abstractNumId w:val="29"/>
  </w:num>
  <w:num w:numId="44">
    <w:abstractNumId w:val="18"/>
  </w:num>
  <w:num w:numId="45">
    <w:abstractNumId w:val="2"/>
  </w:num>
  <w:num w:numId="46">
    <w:abstractNumId w:val="12"/>
  </w:num>
  <w:num w:numId="47">
    <w:abstractNumId w:val="10"/>
  </w:num>
  <w:num w:numId="48">
    <w:abstractNumId w:val="25"/>
  </w:num>
  <w:num w:numId="49">
    <w:abstractNumId w:val="43"/>
  </w:num>
  <w:num w:numId="50">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099"/>
    <w:rsid w:val="00000A89"/>
    <w:rsid w:val="00001634"/>
    <w:rsid w:val="000022DA"/>
    <w:rsid w:val="00002C55"/>
    <w:rsid w:val="00003C75"/>
    <w:rsid w:val="00003EAC"/>
    <w:rsid w:val="0000450C"/>
    <w:rsid w:val="000058E7"/>
    <w:rsid w:val="00006514"/>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285E"/>
    <w:rsid w:val="0005348E"/>
    <w:rsid w:val="00053EFF"/>
    <w:rsid w:val="000544FB"/>
    <w:rsid w:val="00054C30"/>
    <w:rsid w:val="00055307"/>
    <w:rsid w:val="000557E0"/>
    <w:rsid w:val="000563DE"/>
    <w:rsid w:val="0005665E"/>
    <w:rsid w:val="00060645"/>
    <w:rsid w:val="00060F76"/>
    <w:rsid w:val="00061972"/>
    <w:rsid w:val="000619C0"/>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86B41"/>
    <w:rsid w:val="00090862"/>
    <w:rsid w:val="00091386"/>
    <w:rsid w:val="00091FB8"/>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3A87"/>
    <w:rsid w:val="000B4B34"/>
    <w:rsid w:val="000B5618"/>
    <w:rsid w:val="000B65E9"/>
    <w:rsid w:val="000B687D"/>
    <w:rsid w:val="000B6AAD"/>
    <w:rsid w:val="000B6C62"/>
    <w:rsid w:val="000C067B"/>
    <w:rsid w:val="000C3D5A"/>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1B0"/>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5154"/>
    <w:rsid w:val="000F6A12"/>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469"/>
    <w:rsid w:val="0012550A"/>
    <w:rsid w:val="001256D4"/>
    <w:rsid w:val="0012574C"/>
    <w:rsid w:val="0012575A"/>
    <w:rsid w:val="00127061"/>
    <w:rsid w:val="0012719E"/>
    <w:rsid w:val="00127E72"/>
    <w:rsid w:val="001313D3"/>
    <w:rsid w:val="00132395"/>
    <w:rsid w:val="001326BA"/>
    <w:rsid w:val="00132C26"/>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485"/>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29B"/>
    <w:rsid w:val="001A22DB"/>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1F6F72"/>
    <w:rsid w:val="00201862"/>
    <w:rsid w:val="0020236F"/>
    <w:rsid w:val="0020407A"/>
    <w:rsid w:val="00204306"/>
    <w:rsid w:val="0020650B"/>
    <w:rsid w:val="00206DB9"/>
    <w:rsid w:val="00210850"/>
    <w:rsid w:val="00210DEE"/>
    <w:rsid w:val="00210EB1"/>
    <w:rsid w:val="00211C1F"/>
    <w:rsid w:val="002124EF"/>
    <w:rsid w:val="002146CE"/>
    <w:rsid w:val="0021506E"/>
    <w:rsid w:val="0021560F"/>
    <w:rsid w:val="00215FF4"/>
    <w:rsid w:val="00216FFC"/>
    <w:rsid w:val="00217276"/>
    <w:rsid w:val="00220570"/>
    <w:rsid w:val="00220829"/>
    <w:rsid w:val="002223AE"/>
    <w:rsid w:val="00223636"/>
    <w:rsid w:val="00223910"/>
    <w:rsid w:val="00223A5D"/>
    <w:rsid w:val="00224655"/>
    <w:rsid w:val="00224E5C"/>
    <w:rsid w:val="00226AD2"/>
    <w:rsid w:val="00227DA4"/>
    <w:rsid w:val="002330EE"/>
    <w:rsid w:val="00233530"/>
    <w:rsid w:val="0023372A"/>
    <w:rsid w:val="00233FDD"/>
    <w:rsid w:val="002345CE"/>
    <w:rsid w:val="00234AC3"/>
    <w:rsid w:val="00234DF8"/>
    <w:rsid w:val="00234FD3"/>
    <w:rsid w:val="00235821"/>
    <w:rsid w:val="00236684"/>
    <w:rsid w:val="00240897"/>
    <w:rsid w:val="002419AD"/>
    <w:rsid w:val="00242FE3"/>
    <w:rsid w:val="002454E9"/>
    <w:rsid w:val="00251D4E"/>
    <w:rsid w:val="0025311C"/>
    <w:rsid w:val="002543C9"/>
    <w:rsid w:val="00255A95"/>
    <w:rsid w:val="00256292"/>
    <w:rsid w:val="00256917"/>
    <w:rsid w:val="00256F64"/>
    <w:rsid w:val="0026000E"/>
    <w:rsid w:val="0026079E"/>
    <w:rsid w:val="00260E17"/>
    <w:rsid w:val="00261380"/>
    <w:rsid w:val="00261581"/>
    <w:rsid w:val="00261B0C"/>
    <w:rsid w:val="00263088"/>
    <w:rsid w:val="0026355C"/>
    <w:rsid w:val="00264185"/>
    <w:rsid w:val="0026455C"/>
    <w:rsid w:val="00264BD7"/>
    <w:rsid w:val="00264BED"/>
    <w:rsid w:val="0026645B"/>
    <w:rsid w:val="0026769B"/>
    <w:rsid w:val="002708DA"/>
    <w:rsid w:val="00271AF0"/>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0681"/>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6B13"/>
    <w:rsid w:val="002D7EE9"/>
    <w:rsid w:val="002E0048"/>
    <w:rsid w:val="002E0ACF"/>
    <w:rsid w:val="002E0D81"/>
    <w:rsid w:val="002E19F7"/>
    <w:rsid w:val="002E1C9A"/>
    <w:rsid w:val="002E2EF4"/>
    <w:rsid w:val="002E35B3"/>
    <w:rsid w:val="002E3FFF"/>
    <w:rsid w:val="002E4321"/>
    <w:rsid w:val="002E50C0"/>
    <w:rsid w:val="002E548A"/>
    <w:rsid w:val="002E7AB9"/>
    <w:rsid w:val="002F018B"/>
    <w:rsid w:val="002F17B7"/>
    <w:rsid w:val="002F1EF0"/>
    <w:rsid w:val="002F22F2"/>
    <w:rsid w:val="002F3259"/>
    <w:rsid w:val="002F34D0"/>
    <w:rsid w:val="002F43E2"/>
    <w:rsid w:val="002F77C3"/>
    <w:rsid w:val="002F7892"/>
    <w:rsid w:val="00300186"/>
    <w:rsid w:val="003004A0"/>
    <w:rsid w:val="00300E68"/>
    <w:rsid w:val="0030150E"/>
    <w:rsid w:val="00301A30"/>
    <w:rsid w:val="003026FC"/>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2242"/>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4E1"/>
    <w:rsid w:val="003335E6"/>
    <w:rsid w:val="003364A1"/>
    <w:rsid w:val="0033684F"/>
    <w:rsid w:val="0033766B"/>
    <w:rsid w:val="003404D7"/>
    <w:rsid w:val="00342EBA"/>
    <w:rsid w:val="003443E3"/>
    <w:rsid w:val="00344F6F"/>
    <w:rsid w:val="00345E71"/>
    <w:rsid w:val="00346E15"/>
    <w:rsid w:val="00347A2B"/>
    <w:rsid w:val="00350A56"/>
    <w:rsid w:val="0035163D"/>
    <w:rsid w:val="00352834"/>
    <w:rsid w:val="0035311D"/>
    <w:rsid w:val="003548EF"/>
    <w:rsid w:val="003559B8"/>
    <w:rsid w:val="00356BCA"/>
    <w:rsid w:val="00356D55"/>
    <w:rsid w:val="00357813"/>
    <w:rsid w:val="00357878"/>
    <w:rsid w:val="00360771"/>
    <w:rsid w:val="00361E57"/>
    <w:rsid w:val="00361FE4"/>
    <w:rsid w:val="0036259A"/>
    <w:rsid w:val="00362825"/>
    <w:rsid w:val="003631EB"/>
    <w:rsid w:val="00363CC5"/>
    <w:rsid w:val="00363E81"/>
    <w:rsid w:val="00363F55"/>
    <w:rsid w:val="00365B47"/>
    <w:rsid w:val="00365B68"/>
    <w:rsid w:val="0036633B"/>
    <w:rsid w:val="003671CE"/>
    <w:rsid w:val="0037112A"/>
    <w:rsid w:val="00371F9D"/>
    <w:rsid w:val="003731A4"/>
    <w:rsid w:val="00374201"/>
    <w:rsid w:val="00374413"/>
    <w:rsid w:val="0037506E"/>
    <w:rsid w:val="003760A9"/>
    <w:rsid w:val="003800C3"/>
    <w:rsid w:val="00380B87"/>
    <w:rsid w:val="00382B50"/>
    <w:rsid w:val="00383038"/>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2C7B"/>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7C13"/>
    <w:rsid w:val="003E034E"/>
    <w:rsid w:val="003E058C"/>
    <w:rsid w:val="003E0859"/>
    <w:rsid w:val="003E0D44"/>
    <w:rsid w:val="003E2536"/>
    <w:rsid w:val="003E3606"/>
    <w:rsid w:val="003E367A"/>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202A"/>
    <w:rsid w:val="00413792"/>
    <w:rsid w:val="00414594"/>
    <w:rsid w:val="00414A86"/>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A17"/>
    <w:rsid w:val="00446A2C"/>
    <w:rsid w:val="00446AEF"/>
    <w:rsid w:val="00446EFA"/>
    <w:rsid w:val="004471C4"/>
    <w:rsid w:val="00447B79"/>
    <w:rsid w:val="00447DD3"/>
    <w:rsid w:val="004505B0"/>
    <w:rsid w:val="00450A75"/>
    <w:rsid w:val="00451BF8"/>
    <w:rsid w:val="004520F1"/>
    <w:rsid w:val="00452298"/>
    <w:rsid w:val="004533F0"/>
    <w:rsid w:val="00453E45"/>
    <w:rsid w:val="00453F5B"/>
    <w:rsid w:val="00454C3A"/>
    <w:rsid w:val="00454C89"/>
    <w:rsid w:val="00455A2F"/>
    <w:rsid w:val="00455CDE"/>
    <w:rsid w:val="004570FD"/>
    <w:rsid w:val="00457624"/>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834"/>
    <w:rsid w:val="004B3929"/>
    <w:rsid w:val="004B588A"/>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C77E5"/>
    <w:rsid w:val="004D1480"/>
    <w:rsid w:val="004D2C04"/>
    <w:rsid w:val="004D3654"/>
    <w:rsid w:val="004D3AC2"/>
    <w:rsid w:val="004D3EFD"/>
    <w:rsid w:val="004D4AAE"/>
    <w:rsid w:val="004D4E14"/>
    <w:rsid w:val="004D56F7"/>
    <w:rsid w:val="004D5722"/>
    <w:rsid w:val="004D66A6"/>
    <w:rsid w:val="004D6F73"/>
    <w:rsid w:val="004D712D"/>
    <w:rsid w:val="004D725A"/>
    <w:rsid w:val="004D7876"/>
    <w:rsid w:val="004D7FC0"/>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A38"/>
    <w:rsid w:val="00503B05"/>
    <w:rsid w:val="00504A93"/>
    <w:rsid w:val="00504BA7"/>
    <w:rsid w:val="005064EB"/>
    <w:rsid w:val="00510AC4"/>
    <w:rsid w:val="0051100C"/>
    <w:rsid w:val="0051155B"/>
    <w:rsid w:val="0051276B"/>
    <w:rsid w:val="00512FED"/>
    <w:rsid w:val="0051393E"/>
    <w:rsid w:val="00513FC2"/>
    <w:rsid w:val="00514482"/>
    <w:rsid w:val="005155E4"/>
    <w:rsid w:val="0051564B"/>
    <w:rsid w:val="00515792"/>
    <w:rsid w:val="00515CFA"/>
    <w:rsid w:val="00515E48"/>
    <w:rsid w:val="005160D3"/>
    <w:rsid w:val="00516194"/>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643E"/>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328"/>
    <w:rsid w:val="00553439"/>
    <w:rsid w:val="00556271"/>
    <w:rsid w:val="00557A7F"/>
    <w:rsid w:val="0056013E"/>
    <w:rsid w:val="005601BD"/>
    <w:rsid w:val="00560744"/>
    <w:rsid w:val="00560925"/>
    <w:rsid w:val="00560E3D"/>
    <w:rsid w:val="0056139E"/>
    <w:rsid w:val="00561608"/>
    <w:rsid w:val="0056281D"/>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365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4AF"/>
    <w:rsid w:val="005C283B"/>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233C"/>
    <w:rsid w:val="005F33B4"/>
    <w:rsid w:val="005F34FA"/>
    <w:rsid w:val="005F4A6F"/>
    <w:rsid w:val="005F568F"/>
    <w:rsid w:val="005F5EDD"/>
    <w:rsid w:val="005F63A0"/>
    <w:rsid w:val="005F77A5"/>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174DE"/>
    <w:rsid w:val="006202B8"/>
    <w:rsid w:val="00620CF6"/>
    <w:rsid w:val="00621345"/>
    <w:rsid w:val="0062144C"/>
    <w:rsid w:val="0062182F"/>
    <w:rsid w:val="0062260A"/>
    <w:rsid w:val="00623EF5"/>
    <w:rsid w:val="00624046"/>
    <w:rsid w:val="0062497C"/>
    <w:rsid w:val="0062501D"/>
    <w:rsid w:val="00625071"/>
    <w:rsid w:val="00627E8D"/>
    <w:rsid w:val="00630434"/>
    <w:rsid w:val="00630B88"/>
    <w:rsid w:val="00632A8D"/>
    <w:rsid w:val="00633A46"/>
    <w:rsid w:val="006347A5"/>
    <w:rsid w:val="006348A0"/>
    <w:rsid w:val="0063557A"/>
    <w:rsid w:val="00635725"/>
    <w:rsid w:val="00636195"/>
    <w:rsid w:val="00636837"/>
    <w:rsid w:val="006370E5"/>
    <w:rsid w:val="006405E8"/>
    <w:rsid w:val="00641144"/>
    <w:rsid w:val="00641773"/>
    <w:rsid w:val="00641D17"/>
    <w:rsid w:val="00641F03"/>
    <w:rsid w:val="00642216"/>
    <w:rsid w:val="00643390"/>
    <w:rsid w:val="00643B1B"/>
    <w:rsid w:val="00643E6A"/>
    <w:rsid w:val="00644BC6"/>
    <w:rsid w:val="0064677B"/>
    <w:rsid w:val="00646A7B"/>
    <w:rsid w:val="00646CD8"/>
    <w:rsid w:val="00647BE2"/>
    <w:rsid w:val="00650DE9"/>
    <w:rsid w:val="00650E93"/>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2B48"/>
    <w:rsid w:val="00692BAC"/>
    <w:rsid w:val="0069341F"/>
    <w:rsid w:val="00693953"/>
    <w:rsid w:val="00694341"/>
    <w:rsid w:val="0069498B"/>
    <w:rsid w:val="00694C94"/>
    <w:rsid w:val="00696015"/>
    <w:rsid w:val="006961C5"/>
    <w:rsid w:val="006969B4"/>
    <w:rsid w:val="00696D11"/>
    <w:rsid w:val="006972B8"/>
    <w:rsid w:val="00697398"/>
    <w:rsid w:val="006A0E9E"/>
    <w:rsid w:val="006A11AD"/>
    <w:rsid w:val="006A2C61"/>
    <w:rsid w:val="006A4F88"/>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5ED"/>
    <w:rsid w:val="006C6E65"/>
    <w:rsid w:val="006D02F5"/>
    <w:rsid w:val="006D0AD6"/>
    <w:rsid w:val="006D0D02"/>
    <w:rsid w:val="006D0F5F"/>
    <w:rsid w:val="006D111D"/>
    <w:rsid w:val="006D2341"/>
    <w:rsid w:val="006D23E7"/>
    <w:rsid w:val="006D4966"/>
    <w:rsid w:val="006D4BB2"/>
    <w:rsid w:val="006D4C15"/>
    <w:rsid w:val="006D5B36"/>
    <w:rsid w:val="006D7285"/>
    <w:rsid w:val="006E03EC"/>
    <w:rsid w:val="006E0D97"/>
    <w:rsid w:val="006E19F6"/>
    <w:rsid w:val="006E20C5"/>
    <w:rsid w:val="006E2C43"/>
    <w:rsid w:val="006E4695"/>
    <w:rsid w:val="006E51B2"/>
    <w:rsid w:val="006E56A1"/>
    <w:rsid w:val="006E7959"/>
    <w:rsid w:val="006F1C06"/>
    <w:rsid w:val="006F1CAB"/>
    <w:rsid w:val="006F22EE"/>
    <w:rsid w:val="006F263D"/>
    <w:rsid w:val="006F31B8"/>
    <w:rsid w:val="006F3F9E"/>
    <w:rsid w:val="006F600C"/>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3ECE"/>
    <w:rsid w:val="00743EDA"/>
    <w:rsid w:val="007446E5"/>
    <w:rsid w:val="007455EF"/>
    <w:rsid w:val="00747E8F"/>
    <w:rsid w:val="00750165"/>
    <w:rsid w:val="0075175D"/>
    <w:rsid w:val="00751C04"/>
    <w:rsid w:val="00751E13"/>
    <w:rsid w:val="00752029"/>
    <w:rsid w:val="007527E8"/>
    <w:rsid w:val="00753B72"/>
    <w:rsid w:val="00753CA8"/>
    <w:rsid w:val="00753FE5"/>
    <w:rsid w:val="00757ADA"/>
    <w:rsid w:val="00760046"/>
    <w:rsid w:val="007601BD"/>
    <w:rsid w:val="007606FD"/>
    <w:rsid w:val="00760C6B"/>
    <w:rsid w:val="00761C93"/>
    <w:rsid w:val="00762310"/>
    <w:rsid w:val="00762CDB"/>
    <w:rsid w:val="0076397A"/>
    <w:rsid w:val="0076483F"/>
    <w:rsid w:val="00764DEF"/>
    <w:rsid w:val="00764E33"/>
    <w:rsid w:val="00765CCB"/>
    <w:rsid w:val="007660C9"/>
    <w:rsid w:val="00767BD1"/>
    <w:rsid w:val="00770C9B"/>
    <w:rsid w:val="007713FF"/>
    <w:rsid w:val="007718B0"/>
    <w:rsid w:val="00774BEE"/>
    <w:rsid w:val="00775477"/>
    <w:rsid w:val="0077579A"/>
    <w:rsid w:val="00775C50"/>
    <w:rsid w:val="00775EFD"/>
    <w:rsid w:val="00775F79"/>
    <w:rsid w:val="007762FE"/>
    <w:rsid w:val="00776896"/>
    <w:rsid w:val="007768A7"/>
    <w:rsid w:val="00776F46"/>
    <w:rsid w:val="0077705D"/>
    <w:rsid w:val="007805ED"/>
    <w:rsid w:val="00780E71"/>
    <w:rsid w:val="00781ADD"/>
    <w:rsid w:val="0078240F"/>
    <w:rsid w:val="00782750"/>
    <w:rsid w:val="00783A18"/>
    <w:rsid w:val="007854E8"/>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3FA0"/>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92"/>
    <w:rsid w:val="007C5CEE"/>
    <w:rsid w:val="007C6AD6"/>
    <w:rsid w:val="007D0356"/>
    <w:rsid w:val="007D05B5"/>
    <w:rsid w:val="007D11B5"/>
    <w:rsid w:val="007D1663"/>
    <w:rsid w:val="007D3454"/>
    <w:rsid w:val="007D3980"/>
    <w:rsid w:val="007D4B63"/>
    <w:rsid w:val="007D56B4"/>
    <w:rsid w:val="007D638F"/>
    <w:rsid w:val="007D7769"/>
    <w:rsid w:val="007D7E3E"/>
    <w:rsid w:val="007D7EDE"/>
    <w:rsid w:val="007E0647"/>
    <w:rsid w:val="007E09E0"/>
    <w:rsid w:val="007E165B"/>
    <w:rsid w:val="007E613D"/>
    <w:rsid w:val="007E6857"/>
    <w:rsid w:val="007E6BDF"/>
    <w:rsid w:val="007E78A6"/>
    <w:rsid w:val="007F1A67"/>
    <w:rsid w:val="007F2357"/>
    <w:rsid w:val="007F3BE7"/>
    <w:rsid w:val="007F46FF"/>
    <w:rsid w:val="007F5405"/>
    <w:rsid w:val="007F55FC"/>
    <w:rsid w:val="007F654A"/>
    <w:rsid w:val="007F6D1A"/>
    <w:rsid w:val="007F7AA5"/>
    <w:rsid w:val="007F7BE9"/>
    <w:rsid w:val="00800DF0"/>
    <w:rsid w:val="00801D00"/>
    <w:rsid w:val="00802852"/>
    <w:rsid w:val="008035B8"/>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39F0"/>
    <w:rsid w:val="008454F8"/>
    <w:rsid w:val="00845AF6"/>
    <w:rsid w:val="0084731A"/>
    <w:rsid w:val="0085025F"/>
    <w:rsid w:val="00851135"/>
    <w:rsid w:val="0085236A"/>
    <w:rsid w:val="0085388B"/>
    <w:rsid w:val="00855411"/>
    <w:rsid w:val="0085628B"/>
    <w:rsid w:val="00856400"/>
    <w:rsid w:val="00856DD9"/>
    <w:rsid w:val="00857A8A"/>
    <w:rsid w:val="008607C4"/>
    <w:rsid w:val="00861441"/>
    <w:rsid w:val="0086265F"/>
    <w:rsid w:val="00862DD3"/>
    <w:rsid w:val="00863173"/>
    <w:rsid w:val="008634AF"/>
    <w:rsid w:val="00863E97"/>
    <w:rsid w:val="00864066"/>
    <w:rsid w:val="00864197"/>
    <w:rsid w:val="00864662"/>
    <w:rsid w:val="0087088D"/>
    <w:rsid w:val="008718E3"/>
    <w:rsid w:val="00871EE0"/>
    <w:rsid w:val="00872A7A"/>
    <w:rsid w:val="00873D2A"/>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2DD"/>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909"/>
    <w:rsid w:val="008C1A5A"/>
    <w:rsid w:val="008C350E"/>
    <w:rsid w:val="008C3925"/>
    <w:rsid w:val="008C56A6"/>
    <w:rsid w:val="008C5A87"/>
    <w:rsid w:val="008C5FA1"/>
    <w:rsid w:val="008C641B"/>
    <w:rsid w:val="008C653E"/>
    <w:rsid w:val="008C6F65"/>
    <w:rsid w:val="008C75F2"/>
    <w:rsid w:val="008D06FF"/>
    <w:rsid w:val="008D0CE7"/>
    <w:rsid w:val="008D14DC"/>
    <w:rsid w:val="008D18D7"/>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5BE5"/>
    <w:rsid w:val="008E7287"/>
    <w:rsid w:val="008E7714"/>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1DF9"/>
    <w:rsid w:val="0090296C"/>
    <w:rsid w:val="009029DD"/>
    <w:rsid w:val="00902E61"/>
    <w:rsid w:val="00904687"/>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2236"/>
    <w:rsid w:val="00922836"/>
    <w:rsid w:val="00922B0F"/>
    <w:rsid w:val="0092403D"/>
    <w:rsid w:val="00924228"/>
    <w:rsid w:val="009256D5"/>
    <w:rsid w:val="009266D4"/>
    <w:rsid w:val="009302AC"/>
    <w:rsid w:val="00930988"/>
    <w:rsid w:val="00932312"/>
    <w:rsid w:val="009326F2"/>
    <w:rsid w:val="00932BC0"/>
    <w:rsid w:val="00933930"/>
    <w:rsid w:val="00933995"/>
    <w:rsid w:val="00935099"/>
    <w:rsid w:val="00937252"/>
    <w:rsid w:val="00940919"/>
    <w:rsid w:val="00941227"/>
    <w:rsid w:val="00941714"/>
    <w:rsid w:val="009417A0"/>
    <w:rsid w:val="00941AE1"/>
    <w:rsid w:val="0094204D"/>
    <w:rsid w:val="009420B7"/>
    <w:rsid w:val="00942A5D"/>
    <w:rsid w:val="00942E5E"/>
    <w:rsid w:val="0094330E"/>
    <w:rsid w:val="00943845"/>
    <w:rsid w:val="00943975"/>
    <w:rsid w:val="00943B37"/>
    <w:rsid w:val="00943D90"/>
    <w:rsid w:val="00944875"/>
    <w:rsid w:val="00945093"/>
    <w:rsid w:val="0094578B"/>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4B6C"/>
    <w:rsid w:val="009756B1"/>
    <w:rsid w:val="009761C2"/>
    <w:rsid w:val="00977583"/>
    <w:rsid w:val="009807A1"/>
    <w:rsid w:val="00981BAE"/>
    <w:rsid w:val="009820BD"/>
    <w:rsid w:val="0098290F"/>
    <w:rsid w:val="00983E83"/>
    <w:rsid w:val="009846B6"/>
    <w:rsid w:val="009847BF"/>
    <w:rsid w:val="00984CD4"/>
    <w:rsid w:val="0098782F"/>
    <w:rsid w:val="00987B91"/>
    <w:rsid w:val="009905D2"/>
    <w:rsid w:val="00990C51"/>
    <w:rsid w:val="00990F31"/>
    <w:rsid w:val="00991356"/>
    <w:rsid w:val="0099207C"/>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30A"/>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33E"/>
    <w:rsid w:val="009C767B"/>
    <w:rsid w:val="009C770C"/>
    <w:rsid w:val="009D0939"/>
    <w:rsid w:val="009D17E3"/>
    <w:rsid w:val="009D20F0"/>
    <w:rsid w:val="009D32FE"/>
    <w:rsid w:val="009D352E"/>
    <w:rsid w:val="009D37B7"/>
    <w:rsid w:val="009D430C"/>
    <w:rsid w:val="009D4A52"/>
    <w:rsid w:val="009D4D57"/>
    <w:rsid w:val="009D5220"/>
    <w:rsid w:val="009D55D4"/>
    <w:rsid w:val="009D5B43"/>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1E05"/>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34DD"/>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5B7"/>
    <w:rsid w:val="00A526E1"/>
    <w:rsid w:val="00A536AA"/>
    <w:rsid w:val="00A537FE"/>
    <w:rsid w:val="00A544CE"/>
    <w:rsid w:val="00A544E6"/>
    <w:rsid w:val="00A5484A"/>
    <w:rsid w:val="00A5498E"/>
    <w:rsid w:val="00A554FB"/>
    <w:rsid w:val="00A56961"/>
    <w:rsid w:val="00A569D2"/>
    <w:rsid w:val="00A57065"/>
    <w:rsid w:val="00A574B8"/>
    <w:rsid w:val="00A57CC0"/>
    <w:rsid w:val="00A611B9"/>
    <w:rsid w:val="00A611E0"/>
    <w:rsid w:val="00A628A1"/>
    <w:rsid w:val="00A62BB9"/>
    <w:rsid w:val="00A62CA9"/>
    <w:rsid w:val="00A63540"/>
    <w:rsid w:val="00A65A54"/>
    <w:rsid w:val="00A670D1"/>
    <w:rsid w:val="00A67275"/>
    <w:rsid w:val="00A67601"/>
    <w:rsid w:val="00A67890"/>
    <w:rsid w:val="00A722E1"/>
    <w:rsid w:val="00A732FD"/>
    <w:rsid w:val="00A737AA"/>
    <w:rsid w:val="00A74FCB"/>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03EC"/>
    <w:rsid w:val="00AB105D"/>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77E"/>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7CD4"/>
    <w:rsid w:val="00B07D16"/>
    <w:rsid w:val="00B07E8F"/>
    <w:rsid w:val="00B07F90"/>
    <w:rsid w:val="00B105BC"/>
    <w:rsid w:val="00B10746"/>
    <w:rsid w:val="00B10B9B"/>
    <w:rsid w:val="00B117DF"/>
    <w:rsid w:val="00B12206"/>
    <w:rsid w:val="00B12C8B"/>
    <w:rsid w:val="00B13970"/>
    <w:rsid w:val="00B14167"/>
    <w:rsid w:val="00B14298"/>
    <w:rsid w:val="00B150F4"/>
    <w:rsid w:val="00B15A28"/>
    <w:rsid w:val="00B15AF4"/>
    <w:rsid w:val="00B15FCA"/>
    <w:rsid w:val="00B167F5"/>
    <w:rsid w:val="00B17C4F"/>
    <w:rsid w:val="00B21341"/>
    <w:rsid w:val="00B21407"/>
    <w:rsid w:val="00B22710"/>
    <w:rsid w:val="00B234A7"/>
    <w:rsid w:val="00B2530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F71"/>
    <w:rsid w:val="00B64B12"/>
    <w:rsid w:val="00B64B42"/>
    <w:rsid w:val="00B64DEB"/>
    <w:rsid w:val="00B651F1"/>
    <w:rsid w:val="00B654BB"/>
    <w:rsid w:val="00B658E3"/>
    <w:rsid w:val="00B65E26"/>
    <w:rsid w:val="00B6602C"/>
    <w:rsid w:val="00B66761"/>
    <w:rsid w:val="00B67957"/>
    <w:rsid w:val="00B67F46"/>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1966"/>
    <w:rsid w:val="00BE23AC"/>
    <w:rsid w:val="00BE253C"/>
    <w:rsid w:val="00BE2786"/>
    <w:rsid w:val="00BE2A50"/>
    <w:rsid w:val="00BE2EEE"/>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446"/>
    <w:rsid w:val="00BF76EE"/>
    <w:rsid w:val="00C0029B"/>
    <w:rsid w:val="00C01376"/>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18A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7F9"/>
    <w:rsid w:val="00C47813"/>
    <w:rsid w:val="00C47BF5"/>
    <w:rsid w:val="00C50063"/>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15AD"/>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C96"/>
    <w:rsid w:val="00C86FE0"/>
    <w:rsid w:val="00C87248"/>
    <w:rsid w:val="00C902C0"/>
    <w:rsid w:val="00C9218F"/>
    <w:rsid w:val="00C93CE4"/>
    <w:rsid w:val="00C95BCA"/>
    <w:rsid w:val="00C97248"/>
    <w:rsid w:val="00CA096A"/>
    <w:rsid w:val="00CA1E63"/>
    <w:rsid w:val="00CA2CA7"/>
    <w:rsid w:val="00CA2CCF"/>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6"/>
    <w:rsid w:val="00CB600A"/>
    <w:rsid w:val="00CB6472"/>
    <w:rsid w:val="00CB6A0A"/>
    <w:rsid w:val="00CB6BAD"/>
    <w:rsid w:val="00CB6BCD"/>
    <w:rsid w:val="00CB6D04"/>
    <w:rsid w:val="00CB7B2A"/>
    <w:rsid w:val="00CC02E1"/>
    <w:rsid w:val="00CC12FB"/>
    <w:rsid w:val="00CC188B"/>
    <w:rsid w:val="00CC1CCD"/>
    <w:rsid w:val="00CC290E"/>
    <w:rsid w:val="00CC3044"/>
    <w:rsid w:val="00CC3090"/>
    <w:rsid w:val="00CC37FF"/>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3F4"/>
    <w:rsid w:val="00CE55FA"/>
    <w:rsid w:val="00CE5A8D"/>
    <w:rsid w:val="00CE5B87"/>
    <w:rsid w:val="00CE78E4"/>
    <w:rsid w:val="00CF0748"/>
    <w:rsid w:val="00CF1EA0"/>
    <w:rsid w:val="00CF32B0"/>
    <w:rsid w:val="00CF370C"/>
    <w:rsid w:val="00CF4182"/>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0302"/>
    <w:rsid w:val="00D11643"/>
    <w:rsid w:val="00D11D71"/>
    <w:rsid w:val="00D11DFA"/>
    <w:rsid w:val="00D142FD"/>
    <w:rsid w:val="00D14875"/>
    <w:rsid w:val="00D15BB5"/>
    <w:rsid w:val="00D15EFF"/>
    <w:rsid w:val="00D165EB"/>
    <w:rsid w:val="00D17259"/>
    <w:rsid w:val="00D179E7"/>
    <w:rsid w:val="00D23900"/>
    <w:rsid w:val="00D24389"/>
    <w:rsid w:val="00D249EC"/>
    <w:rsid w:val="00D24B84"/>
    <w:rsid w:val="00D24C50"/>
    <w:rsid w:val="00D25CB6"/>
    <w:rsid w:val="00D260BF"/>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4D03"/>
    <w:rsid w:val="00D8684D"/>
    <w:rsid w:val="00D87151"/>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408A"/>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BAE"/>
    <w:rsid w:val="00DC6189"/>
    <w:rsid w:val="00DC6C58"/>
    <w:rsid w:val="00DC77F4"/>
    <w:rsid w:val="00DC7B37"/>
    <w:rsid w:val="00DD0010"/>
    <w:rsid w:val="00DD0336"/>
    <w:rsid w:val="00DD035E"/>
    <w:rsid w:val="00DD1B42"/>
    <w:rsid w:val="00DD21C8"/>
    <w:rsid w:val="00DD321C"/>
    <w:rsid w:val="00DD371B"/>
    <w:rsid w:val="00DD3B84"/>
    <w:rsid w:val="00DD4291"/>
    <w:rsid w:val="00DD4AC0"/>
    <w:rsid w:val="00DD6659"/>
    <w:rsid w:val="00DD7939"/>
    <w:rsid w:val="00DD7DC9"/>
    <w:rsid w:val="00DE09D7"/>
    <w:rsid w:val="00DE0D14"/>
    <w:rsid w:val="00DE236E"/>
    <w:rsid w:val="00DE25A9"/>
    <w:rsid w:val="00DE2645"/>
    <w:rsid w:val="00DE2D0A"/>
    <w:rsid w:val="00DE3152"/>
    <w:rsid w:val="00DE3195"/>
    <w:rsid w:val="00DE3421"/>
    <w:rsid w:val="00DE350D"/>
    <w:rsid w:val="00DE668B"/>
    <w:rsid w:val="00DE6795"/>
    <w:rsid w:val="00DE6929"/>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5F84"/>
    <w:rsid w:val="00E06402"/>
    <w:rsid w:val="00E06808"/>
    <w:rsid w:val="00E06D06"/>
    <w:rsid w:val="00E119A4"/>
    <w:rsid w:val="00E11D17"/>
    <w:rsid w:val="00E12D6F"/>
    <w:rsid w:val="00E1368C"/>
    <w:rsid w:val="00E142C5"/>
    <w:rsid w:val="00E1466C"/>
    <w:rsid w:val="00E14C0D"/>
    <w:rsid w:val="00E150F8"/>
    <w:rsid w:val="00E15FBE"/>
    <w:rsid w:val="00E17143"/>
    <w:rsid w:val="00E17C4D"/>
    <w:rsid w:val="00E20170"/>
    <w:rsid w:val="00E2046D"/>
    <w:rsid w:val="00E207B6"/>
    <w:rsid w:val="00E20810"/>
    <w:rsid w:val="00E21577"/>
    <w:rsid w:val="00E21C1B"/>
    <w:rsid w:val="00E22D58"/>
    <w:rsid w:val="00E23B1F"/>
    <w:rsid w:val="00E2416B"/>
    <w:rsid w:val="00E24455"/>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59DF"/>
    <w:rsid w:val="00E46F9E"/>
    <w:rsid w:val="00E472E1"/>
    <w:rsid w:val="00E478FA"/>
    <w:rsid w:val="00E47BEF"/>
    <w:rsid w:val="00E47D32"/>
    <w:rsid w:val="00E502FA"/>
    <w:rsid w:val="00E5157F"/>
    <w:rsid w:val="00E51C8F"/>
    <w:rsid w:val="00E52160"/>
    <w:rsid w:val="00E533F3"/>
    <w:rsid w:val="00E53823"/>
    <w:rsid w:val="00E559AD"/>
    <w:rsid w:val="00E60316"/>
    <w:rsid w:val="00E61E7E"/>
    <w:rsid w:val="00E6230E"/>
    <w:rsid w:val="00E62629"/>
    <w:rsid w:val="00E63115"/>
    <w:rsid w:val="00E6450B"/>
    <w:rsid w:val="00E652B1"/>
    <w:rsid w:val="00E65626"/>
    <w:rsid w:val="00E65903"/>
    <w:rsid w:val="00E65C44"/>
    <w:rsid w:val="00E66501"/>
    <w:rsid w:val="00E66950"/>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38F7"/>
    <w:rsid w:val="00E84EC6"/>
    <w:rsid w:val="00E84F4D"/>
    <w:rsid w:val="00E8638A"/>
    <w:rsid w:val="00E86B43"/>
    <w:rsid w:val="00E86D63"/>
    <w:rsid w:val="00E87172"/>
    <w:rsid w:val="00E8763C"/>
    <w:rsid w:val="00E87E1F"/>
    <w:rsid w:val="00E904A2"/>
    <w:rsid w:val="00E9093B"/>
    <w:rsid w:val="00E92BE3"/>
    <w:rsid w:val="00E93B18"/>
    <w:rsid w:val="00E957FA"/>
    <w:rsid w:val="00E965F3"/>
    <w:rsid w:val="00E97AE6"/>
    <w:rsid w:val="00EA0514"/>
    <w:rsid w:val="00EA2396"/>
    <w:rsid w:val="00EA3358"/>
    <w:rsid w:val="00EA369D"/>
    <w:rsid w:val="00EA3B04"/>
    <w:rsid w:val="00EA3BA4"/>
    <w:rsid w:val="00EA44F9"/>
    <w:rsid w:val="00EA4B22"/>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3FF0"/>
    <w:rsid w:val="00EF441E"/>
    <w:rsid w:val="00EF4698"/>
    <w:rsid w:val="00EF58B2"/>
    <w:rsid w:val="00EF5E52"/>
    <w:rsid w:val="00F00244"/>
    <w:rsid w:val="00F00869"/>
    <w:rsid w:val="00F0095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769"/>
    <w:rsid w:val="00F17F7A"/>
    <w:rsid w:val="00F2007F"/>
    <w:rsid w:val="00F204C8"/>
    <w:rsid w:val="00F21AB2"/>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1DA"/>
    <w:rsid w:val="00F55A5B"/>
    <w:rsid w:val="00F55D10"/>
    <w:rsid w:val="00F567AC"/>
    <w:rsid w:val="00F573EA"/>
    <w:rsid w:val="00F57C8D"/>
    <w:rsid w:val="00F60577"/>
    <w:rsid w:val="00F615BF"/>
    <w:rsid w:val="00F6219C"/>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3973"/>
    <w:rsid w:val="00F84771"/>
    <w:rsid w:val="00F84D8B"/>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6BBE"/>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EB6"/>
    <w:rsid w:val="00FC7E14"/>
    <w:rsid w:val="00FD1700"/>
    <w:rsid w:val="00FD1FCE"/>
    <w:rsid w:val="00FD216F"/>
    <w:rsid w:val="00FD253B"/>
    <w:rsid w:val="00FD3388"/>
    <w:rsid w:val="00FD3751"/>
    <w:rsid w:val="00FD3AFF"/>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9EFA1FE"/>
  <w15:docId w15:val="{57F638D2-961B-4FC5-9F44-C0F7F86E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qFormat/>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 w:type="character" w:styleId="UnresolvedMention">
    <w:name w:val="Unresolved Mention"/>
    <w:basedOn w:val="DefaultParagraphFont"/>
    <w:uiPriority w:val="99"/>
    <w:semiHidden/>
    <w:unhideWhenUsed/>
    <w:rsid w:val="00DA408A"/>
    <w:rPr>
      <w:color w:val="605E5C"/>
      <w:shd w:val="clear" w:color="auto" w:fill="E1DFDD"/>
    </w:rPr>
  </w:style>
  <w:style w:type="character" w:customStyle="1" w:styleId="PlainTextChar">
    <w:name w:val="Plain Text Char"/>
    <w:basedOn w:val="DefaultParagraphFont"/>
    <w:link w:val="PlainText"/>
    <w:uiPriority w:val="99"/>
    <w:rsid w:val="00DE6929"/>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481390285">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168908743">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457455514">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54218052">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24613853">
      <w:bodyDiv w:val="1"/>
      <w:marLeft w:val="0"/>
      <w:marRight w:val="0"/>
      <w:marTop w:val="0"/>
      <w:marBottom w:val="0"/>
      <w:divBdr>
        <w:top w:val="none" w:sz="0" w:space="0" w:color="auto"/>
        <w:left w:val="none" w:sz="0" w:space="0" w:color="auto"/>
        <w:bottom w:val="none" w:sz="0" w:space="0" w:color="auto"/>
        <w:right w:val="none" w:sz="0" w:space="0" w:color="auto"/>
      </w:divBdr>
    </w:div>
    <w:div w:id="1848128800">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189696664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4FE1E-1CB1-4EBB-8992-2D3BDBEE8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Pages>
  <Words>14658</Words>
  <Characters>83553</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98015</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LungileR</dc:creator>
  <cp:keywords/>
  <dc:description/>
  <cp:lastModifiedBy>Audrey Matlapeng</cp:lastModifiedBy>
  <cp:revision>9</cp:revision>
  <cp:lastPrinted>2021-11-24T10:03:00Z</cp:lastPrinted>
  <dcterms:created xsi:type="dcterms:W3CDTF">2021-11-24T08:52:00Z</dcterms:created>
  <dcterms:modified xsi:type="dcterms:W3CDTF">2021-12-01T08:46:00Z</dcterms:modified>
</cp:coreProperties>
</file>