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863DD" w14:textId="77777777" w:rsidR="00026AF9" w:rsidRPr="002D0FA1" w:rsidRDefault="00026AF9" w:rsidP="004D7707">
      <w:pPr>
        <w:spacing w:line="276" w:lineRule="auto"/>
        <w:rPr>
          <w:rFonts w:ascii="Arial Narrow" w:hAnsi="Arial Narrow"/>
          <w:sz w:val="22"/>
          <w:szCs w:val="22"/>
        </w:rPr>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3"/>
      </w:tblGrid>
      <w:tr w:rsidR="00026AF9" w:rsidRPr="00492E62" w14:paraId="64434C2A" w14:textId="77777777" w:rsidTr="00E12161">
        <w:tc>
          <w:tcPr>
            <w:tcW w:w="9073" w:type="dxa"/>
          </w:tcPr>
          <w:p w14:paraId="3AAC07DA" w14:textId="6EDF5041" w:rsidR="00026AF9" w:rsidRPr="00492E62" w:rsidRDefault="0097165D" w:rsidP="00E12161">
            <w:pPr>
              <w:tabs>
                <w:tab w:val="left" w:pos="435"/>
                <w:tab w:val="left" w:pos="3390"/>
              </w:tabs>
              <w:spacing w:line="276" w:lineRule="auto"/>
              <w:rPr>
                <w:rFonts w:ascii="Arial Narrow" w:hAnsi="Arial Narrow"/>
                <w:b/>
                <w:bCs/>
                <w:sz w:val="20"/>
                <w:szCs w:val="20"/>
              </w:rPr>
            </w:pPr>
            <w:r>
              <w:rPr>
                <w:noProof/>
                <w:lang w:val="en-ZA" w:eastAsia="en-ZA"/>
              </w:rPr>
              <w:drawing>
                <wp:inline distT="0" distB="0" distL="0" distR="0" wp14:anchorId="68B9FC9C" wp14:editId="207955FA">
                  <wp:extent cx="1562100" cy="723900"/>
                  <wp:effectExtent l="0" t="0" r="0" b="0"/>
                  <wp:docPr id="1" name="Picture 5" descr="The Health and Welfare Sector Education and Training Authority (HW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ealth and Welfare Sector Education and Training Authority (HWSE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100" cy="723900"/>
                          </a:xfrm>
                          <a:prstGeom prst="rect">
                            <a:avLst/>
                          </a:prstGeom>
                          <a:noFill/>
                          <a:ln>
                            <a:noFill/>
                          </a:ln>
                        </pic:spPr>
                      </pic:pic>
                    </a:graphicData>
                  </a:graphic>
                </wp:inline>
              </w:drawing>
            </w:r>
          </w:p>
          <w:p w14:paraId="74B605B1" w14:textId="77777777" w:rsidR="00DC4718" w:rsidRPr="00DC4718" w:rsidRDefault="00DC4718" w:rsidP="004D7707">
            <w:pPr>
              <w:spacing w:line="276" w:lineRule="auto"/>
              <w:jc w:val="center"/>
              <w:rPr>
                <w:rFonts w:ascii="Arial Narrow" w:hAnsi="Arial Narrow"/>
                <w:b/>
                <w:bCs/>
                <w:sz w:val="28"/>
                <w:szCs w:val="28"/>
              </w:rPr>
            </w:pPr>
            <w:r w:rsidRPr="00DC4718">
              <w:rPr>
                <w:rFonts w:ascii="Arial Narrow" w:hAnsi="Arial Narrow"/>
                <w:b/>
                <w:bCs/>
                <w:sz w:val="28"/>
                <w:szCs w:val="28"/>
              </w:rPr>
              <w:t>INVITATION TO TENDER</w:t>
            </w:r>
          </w:p>
          <w:p w14:paraId="06054CCB" w14:textId="77777777" w:rsidR="004D7707" w:rsidRDefault="004D7707" w:rsidP="004D7707">
            <w:pPr>
              <w:spacing w:line="276" w:lineRule="auto"/>
              <w:rPr>
                <w:rFonts w:ascii="Arial Narrow" w:hAnsi="Arial Narrow"/>
                <w:b/>
                <w:bCs/>
                <w:sz w:val="22"/>
                <w:szCs w:val="22"/>
              </w:rPr>
            </w:pPr>
          </w:p>
          <w:p w14:paraId="145FB408" w14:textId="77777777" w:rsidR="00B97151" w:rsidRDefault="00B97151" w:rsidP="00B97151">
            <w:pPr>
              <w:spacing w:line="276" w:lineRule="auto"/>
              <w:rPr>
                <w:rFonts w:ascii="Arial Narrow" w:hAnsi="Arial Narrow"/>
                <w:bCs/>
                <w:sz w:val="22"/>
                <w:szCs w:val="22"/>
              </w:rPr>
            </w:pPr>
            <w:r>
              <w:rPr>
                <w:rFonts w:ascii="Arial Narrow" w:hAnsi="Arial Narrow"/>
                <w:b/>
                <w:bCs/>
                <w:sz w:val="22"/>
                <w:szCs w:val="22"/>
              </w:rPr>
              <w:t xml:space="preserve">HWSETA </w:t>
            </w:r>
            <w:r w:rsidRPr="006B2CFB">
              <w:rPr>
                <w:rFonts w:ascii="Arial Narrow" w:hAnsi="Arial Narrow"/>
                <w:b/>
                <w:bCs/>
                <w:sz w:val="22"/>
                <w:szCs w:val="22"/>
              </w:rPr>
              <w:t xml:space="preserve">Mission: </w:t>
            </w:r>
            <w:r w:rsidRPr="003B0151">
              <w:rPr>
                <w:rFonts w:ascii="Arial Narrow" w:hAnsi="Arial Narrow"/>
                <w:bCs/>
                <w:sz w:val="22"/>
                <w:szCs w:val="22"/>
              </w:rPr>
              <w:t>The Health and Welfare Sector Education and Training Authority (HWSETA) endeavours to create an integrated approach to the development and provision of appropriately skilled health and social development workers, to render quality services comparable to world class standards.</w:t>
            </w:r>
          </w:p>
          <w:p w14:paraId="368A57CC" w14:textId="77777777" w:rsidR="00B97151" w:rsidRDefault="00B97151" w:rsidP="00F8623B">
            <w:pPr>
              <w:spacing w:line="276" w:lineRule="auto"/>
              <w:rPr>
                <w:rFonts w:ascii="Arial Narrow" w:hAnsi="Arial Narrow"/>
                <w:b/>
                <w:bCs/>
                <w:sz w:val="22"/>
                <w:szCs w:val="22"/>
              </w:rPr>
            </w:pPr>
          </w:p>
          <w:p w14:paraId="7456EC1F" w14:textId="77777777" w:rsidR="00B23AB4" w:rsidRPr="006B40CE" w:rsidRDefault="00F8623B" w:rsidP="00F8623B">
            <w:pPr>
              <w:spacing w:line="276" w:lineRule="auto"/>
              <w:rPr>
                <w:rFonts w:ascii="Arial Narrow" w:hAnsi="Arial Narrow"/>
                <w:bCs/>
                <w:sz w:val="22"/>
                <w:szCs w:val="22"/>
              </w:rPr>
            </w:pPr>
            <w:r>
              <w:rPr>
                <w:rFonts w:ascii="Arial Narrow" w:hAnsi="Arial Narrow"/>
                <w:b/>
                <w:bCs/>
                <w:sz w:val="22"/>
                <w:szCs w:val="22"/>
              </w:rPr>
              <w:t>HWSETA</w:t>
            </w:r>
            <w:r w:rsidRPr="006B2CFB">
              <w:rPr>
                <w:rFonts w:ascii="Arial Narrow" w:hAnsi="Arial Narrow"/>
                <w:b/>
                <w:bCs/>
                <w:sz w:val="22"/>
                <w:szCs w:val="22"/>
              </w:rPr>
              <w:t xml:space="preserve"> Vision:</w:t>
            </w:r>
            <w:r w:rsidRPr="00CD0433">
              <w:rPr>
                <w:rFonts w:ascii="Arial Narrow" w:hAnsi="Arial Narrow"/>
                <w:bCs/>
                <w:sz w:val="22"/>
                <w:szCs w:val="22"/>
              </w:rPr>
              <w:t xml:space="preserve"> </w:t>
            </w:r>
            <w:r w:rsidR="003B0151" w:rsidRPr="003B0151">
              <w:rPr>
                <w:rFonts w:ascii="Arial Narrow" w:hAnsi="Arial Narrow"/>
                <w:bCs/>
                <w:sz w:val="22"/>
                <w:szCs w:val="22"/>
              </w:rPr>
              <w:t>The creation of a skilled workforce for the health and social development needs of all South Africans</w:t>
            </w:r>
            <w:r w:rsidR="003B0151">
              <w:rPr>
                <w:rFonts w:ascii="Arial Narrow" w:hAnsi="Arial Narrow"/>
                <w:bCs/>
                <w:sz w:val="22"/>
                <w:szCs w:val="22"/>
              </w:rPr>
              <w:t>.</w:t>
            </w:r>
          </w:p>
          <w:p w14:paraId="45AD583F" w14:textId="77777777" w:rsidR="00893CBC" w:rsidRDefault="001C5BB0" w:rsidP="004D7707">
            <w:pPr>
              <w:spacing w:line="276" w:lineRule="auto"/>
              <w:rPr>
                <w:rFonts w:ascii="Arial Narrow" w:hAnsi="Arial Narrow"/>
                <w:b/>
                <w:bCs/>
                <w:sz w:val="22"/>
                <w:szCs w:val="22"/>
              </w:rPr>
            </w:pPr>
            <w:r w:rsidRPr="006B40CE">
              <w:rPr>
                <w:rFonts w:ascii="Arial Narrow" w:hAnsi="Arial Narrow"/>
                <w:b/>
                <w:bCs/>
                <w:sz w:val="22"/>
                <w:szCs w:val="22"/>
              </w:rPr>
              <w:t xml:space="preserve">     </w:t>
            </w:r>
            <w:r w:rsidR="00887429" w:rsidRPr="006B40CE">
              <w:rPr>
                <w:rFonts w:ascii="Arial Narrow" w:hAnsi="Arial Narrow"/>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421"/>
            </w:tblGrid>
            <w:tr w:rsidR="00F23561" w:rsidRPr="00EA6A02" w14:paraId="7A1F91FB" w14:textId="77777777" w:rsidTr="00EA6A02">
              <w:tc>
                <w:tcPr>
                  <w:tcW w:w="4421" w:type="dxa"/>
                  <w:shd w:val="clear" w:color="auto" w:fill="auto"/>
                </w:tcPr>
                <w:p w14:paraId="261F53D0" w14:textId="77777777" w:rsidR="00F23561" w:rsidRPr="00EA6A02" w:rsidRDefault="00F23561" w:rsidP="00EA6A02">
                  <w:pPr>
                    <w:spacing w:line="276" w:lineRule="auto"/>
                    <w:rPr>
                      <w:rFonts w:ascii="Arial Narrow" w:hAnsi="Arial Narrow"/>
                      <w:b/>
                      <w:bCs/>
                      <w:sz w:val="22"/>
                      <w:szCs w:val="22"/>
                      <w:lang w:val="en-ZA"/>
                    </w:rPr>
                  </w:pPr>
                  <w:r w:rsidRPr="00EA6A02">
                    <w:rPr>
                      <w:rFonts w:ascii="Arial Narrow" w:hAnsi="Arial Narrow"/>
                      <w:b/>
                      <w:bCs/>
                      <w:sz w:val="22"/>
                      <w:szCs w:val="22"/>
                      <w:lang w:val="en-ZA"/>
                    </w:rPr>
                    <w:t>Bid Description</w:t>
                  </w:r>
                </w:p>
              </w:tc>
              <w:tc>
                <w:tcPr>
                  <w:tcW w:w="4421" w:type="dxa"/>
                  <w:shd w:val="clear" w:color="auto" w:fill="auto"/>
                </w:tcPr>
                <w:p w14:paraId="1ADF0DC2" w14:textId="77777777" w:rsidR="00F23561" w:rsidRPr="00EA6A02" w:rsidRDefault="00F23561" w:rsidP="00EA6A02">
                  <w:pPr>
                    <w:spacing w:line="276" w:lineRule="auto"/>
                    <w:rPr>
                      <w:rFonts w:ascii="Arial Narrow" w:hAnsi="Arial Narrow"/>
                      <w:b/>
                      <w:bCs/>
                      <w:sz w:val="22"/>
                      <w:szCs w:val="22"/>
                      <w:lang w:val="en-ZA"/>
                    </w:rPr>
                  </w:pPr>
                  <w:r w:rsidRPr="00EA6A02">
                    <w:rPr>
                      <w:rFonts w:ascii="Arial Narrow" w:hAnsi="Arial Narrow"/>
                      <w:b/>
                      <w:bCs/>
                      <w:sz w:val="22"/>
                      <w:szCs w:val="22"/>
                      <w:lang w:val="en-ZA"/>
                    </w:rPr>
                    <w:t>Briefing Session Date and Closing Date</w:t>
                  </w:r>
                </w:p>
              </w:tc>
            </w:tr>
            <w:tr w:rsidR="00F23561" w:rsidRPr="00EA6A02" w14:paraId="3367554F" w14:textId="77777777" w:rsidTr="00EA6A02">
              <w:tc>
                <w:tcPr>
                  <w:tcW w:w="4421" w:type="dxa"/>
                  <w:shd w:val="clear" w:color="auto" w:fill="auto"/>
                </w:tcPr>
                <w:p w14:paraId="28304777" w14:textId="77777777" w:rsidR="00F23561" w:rsidRPr="00EA6A02" w:rsidRDefault="00730EC9" w:rsidP="00EA6A02">
                  <w:pPr>
                    <w:spacing w:line="276" w:lineRule="auto"/>
                    <w:rPr>
                      <w:rFonts w:ascii="Arial Narrow" w:hAnsi="Arial Narrow"/>
                      <w:b/>
                      <w:bCs/>
                      <w:sz w:val="22"/>
                      <w:szCs w:val="22"/>
                      <w:lang w:val="en-ZA"/>
                    </w:rPr>
                  </w:pPr>
                  <w:r w:rsidRPr="00EA6A02">
                    <w:rPr>
                      <w:rFonts w:ascii="Arial Narrow" w:hAnsi="Arial Narrow"/>
                      <w:b/>
                      <w:bCs/>
                      <w:sz w:val="22"/>
                      <w:szCs w:val="22"/>
                      <w:lang w:val="en-ZA"/>
                    </w:rPr>
                    <w:t>ADVERT</w:t>
                  </w:r>
                </w:p>
                <w:p w14:paraId="36170545" w14:textId="77777777" w:rsidR="00EB022A" w:rsidRDefault="00730EC9" w:rsidP="00EA6A02">
                  <w:pPr>
                    <w:spacing w:line="276" w:lineRule="auto"/>
                    <w:rPr>
                      <w:rFonts w:ascii="Arial Narrow" w:hAnsi="Arial Narrow"/>
                      <w:sz w:val="22"/>
                      <w:szCs w:val="22"/>
                      <w:lang w:val="en-ZA"/>
                    </w:rPr>
                  </w:pPr>
                  <w:r w:rsidRPr="00EA6A02">
                    <w:rPr>
                      <w:rFonts w:ascii="Arial Narrow" w:hAnsi="Arial Narrow"/>
                      <w:sz w:val="22"/>
                      <w:szCs w:val="22"/>
                      <w:lang w:val="en-ZA"/>
                    </w:rPr>
                    <w:t xml:space="preserve">Appointment of </w:t>
                  </w:r>
                  <w:r w:rsidR="007F73C7">
                    <w:rPr>
                      <w:rFonts w:ascii="Arial Narrow" w:hAnsi="Arial Narrow"/>
                      <w:sz w:val="22"/>
                      <w:szCs w:val="22"/>
                      <w:lang w:val="en-ZA"/>
                    </w:rPr>
                    <w:t>su</w:t>
                  </w:r>
                  <w:r w:rsidR="008A03B1">
                    <w:rPr>
                      <w:rFonts w:ascii="Arial Narrow" w:hAnsi="Arial Narrow"/>
                      <w:sz w:val="22"/>
                      <w:szCs w:val="22"/>
                      <w:lang w:val="en-ZA"/>
                    </w:rPr>
                    <w:t>pplier to</w:t>
                  </w:r>
                  <w:r w:rsidR="00895391">
                    <w:rPr>
                      <w:rFonts w:ascii="Arial Narrow" w:hAnsi="Arial Narrow"/>
                      <w:sz w:val="22"/>
                      <w:szCs w:val="22"/>
                      <w:lang w:val="en-ZA"/>
                    </w:rPr>
                    <w:t xml:space="preserve"> provide internet lines for all HWSETA Offices.</w:t>
                  </w:r>
                </w:p>
                <w:p w14:paraId="2CCCE9DF" w14:textId="2BCDBE0A" w:rsidR="00730EC9" w:rsidRPr="00EA6A02" w:rsidRDefault="008A03B1" w:rsidP="00EB022A">
                  <w:pPr>
                    <w:spacing w:line="276" w:lineRule="auto"/>
                    <w:rPr>
                      <w:rFonts w:ascii="Arial Narrow" w:hAnsi="Arial Narrow"/>
                      <w:b/>
                      <w:bCs/>
                      <w:sz w:val="22"/>
                      <w:szCs w:val="22"/>
                      <w:lang w:val="en-ZA"/>
                    </w:rPr>
                  </w:pPr>
                  <w:r>
                    <w:rPr>
                      <w:rFonts w:ascii="Arial Narrow" w:hAnsi="Arial Narrow"/>
                      <w:sz w:val="22"/>
                      <w:szCs w:val="22"/>
                      <w:lang w:val="en-ZA"/>
                    </w:rPr>
                    <w:t xml:space="preserve"> </w:t>
                  </w:r>
                  <w:r w:rsidR="00730EC9" w:rsidRPr="00EA6A02">
                    <w:rPr>
                      <w:rFonts w:ascii="Arial Narrow" w:hAnsi="Arial Narrow"/>
                      <w:b/>
                      <w:bCs/>
                      <w:sz w:val="22"/>
                      <w:szCs w:val="22"/>
                      <w:lang w:val="en-ZA"/>
                    </w:rPr>
                    <w:t>Bid Ref No:</w:t>
                  </w:r>
                  <w:r w:rsidR="0046501B" w:rsidRPr="00EA6A02">
                    <w:rPr>
                      <w:rFonts w:ascii="Arial Narrow" w:hAnsi="Arial Narrow"/>
                      <w:b/>
                      <w:bCs/>
                      <w:sz w:val="22"/>
                      <w:szCs w:val="22"/>
                      <w:lang w:val="en-ZA"/>
                    </w:rPr>
                    <w:t xml:space="preserve"> HWSETA0</w:t>
                  </w:r>
                  <w:r w:rsidR="00893CBC">
                    <w:rPr>
                      <w:rFonts w:ascii="Arial Narrow" w:hAnsi="Arial Narrow"/>
                      <w:b/>
                      <w:bCs/>
                      <w:sz w:val="22"/>
                      <w:szCs w:val="22"/>
                      <w:lang w:val="en-ZA"/>
                    </w:rPr>
                    <w:t>0</w:t>
                  </w:r>
                  <w:r w:rsidR="00EB022A">
                    <w:rPr>
                      <w:rFonts w:ascii="Arial Narrow" w:hAnsi="Arial Narrow"/>
                      <w:b/>
                      <w:bCs/>
                      <w:sz w:val="22"/>
                      <w:szCs w:val="22"/>
                      <w:lang w:val="en-ZA"/>
                    </w:rPr>
                    <w:t>8</w:t>
                  </w:r>
                  <w:r w:rsidR="00134F95">
                    <w:rPr>
                      <w:rFonts w:ascii="Arial Narrow" w:hAnsi="Arial Narrow"/>
                      <w:b/>
                      <w:bCs/>
                      <w:sz w:val="22"/>
                      <w:szCs w:val="22"/>
                      <w:lang w:val="en-ZA"/>
                    </w:rPr>
                    <w:t>-</w:t>
                  </w:r>
                  <w:r w:rsidR="0046501B" w:rsidRPr="00EA6A02">
                    <w:rPr>
                      <w:rFonts w:ascii="Arial Narrow" w:hAnsi="Arial Narrow"/>
                      <w:b/>
                      <w:bCs/>
                      <w:sz w:val="22"/>
                      <w:szCs w:val="22"/>
                      <w:lang w:val="en-ZA"/>
                    </w:rPr>
                    <w:t>202</w:t>
                  </w:r>
                  <w:r w:rsidR="00450A6E">
                    <w:rPr>
                      <w:rFonts w:ascii="Arial Narrow" w:hAnsi="Arial Narrow"/>
                      <w:b/>
                      <w:bCs/>
                      <w:sz w:val="22"/>
                      <w:szCs w:val="22"/>
                      <w:lang w:val="en-ZA"/>
                    </w:rPr>
                    <w:t>5</w:t>
                  </w:r>
                </w:p>
              </w:tc>
              <w:tc>
                <w:tcPr>
                  <w:tcW w:w="4421" w:type="dxa"/>
                  <w:shd w:val="clear" w:color="auto" w:fill="auto"/>
                </w:tcPr>
                <w:p w14:paraId="4C34CFA0" w14:textId="6C3CB465" w:rsidR="00F23561" w:rsidRDefault="000406A4" w:rsidP="00EA6A02">
                  <w:pPr>
                    <w:spacing w:line="276" w:lineRule="auto"/>
                    <w:rPr>
                      <w:rFonts w:ascii="Arial Narrow" w:hAnsi="Arial Narrow"/>
                      <w:b/>
                      <w:bCs/>
                      <w:sz w:val="22"/>
                      <w:szCs w:val="22"/>
                      <w:lang w:val="en-ZA"/>
                    </w:rPr>
                  </w:pPr>
                  <w:r>
                    <w:rPr>
                      <w:rFonts w:ascii="Arial Narrow" w:hAnsi="Arial Narrow"/>
                      <w:b/>
                      <w:bCs/>
                      <w:sz w:val="22"/>
                      <w:szCs w:val="22"/>
                      <w:lang w:val="en-ZA"/>
                    </w:rPr>
                    <w:t xml:space="preserve">Briefing: </w:t>
                  </w:r>
                  <w:r w:rsidR="00AE10E6">
                    <w:rPr>
                      <w:rFonts w:ascii="Arial Narrow" w:hAnsi="Arial Narrow"/>
                      <w:b/>
                      <w:bCs/>
                      <w:sz w:val="22"/>
                      <w:szCs w:val="22"/>
                      <w:lang w:val="en-ZA"/>
                    </w:rPr>
                    <w:t>1</w:t>
                  </w:r>
                  <w:r w:rsidR="00DD3CA0">
                    <w:rPr>
                      <w:rFonts w:ascii="Arial Narrow" w:hAnsi="Arial Narrow"/>
                      <w:b/>
                      <w:bCs/>
                      <w:sz w:val="22"/>
                      <w:szCs w:val="22"/>
                      <w:lang w:val="en-ZA"/>
                    </w:rPr>
                    <w:t>5</w:t>
                  </w:r>
                  <w:r w:rsidR="00AE10E6">
                    <w:rPr>
                      <w:rFonts w:ascii="Arial Narrow" w:hAnsi="Arial Narrow"/>
                      <w:b/>
                      <w:bCs/>
                      <w:sz w:val="22"/>
                      <w:szCs w:val="22"/>
                      <w:lang w:val="en-ZA"/>
                    </w:rPr>
                    <w:t xml:space="preserve"> </w:t>
                  </w:r>
                  <w:r w:rsidR="00DD3CA0">
                    <w:rPr>
                      <w:rFonts w:ascii="Arial Narrow" w:hAnsi="Arial Narrow"/>
                      <w:b/>
                      <w:bCs/>
                      <w:sz w:val="22"/>
                      <w:szCs w:val="22"/>
                      <w:lang w:val="en-ZA"/>
                    </w:rPr>
                    <w:t>August 2025</w:t>
                  </w:r>
                  <w:r w:rsidR="00246781">
                    <w:rPr>
                      <w:rFonts w:ascii="Arial Narrow" w:hAnsi="Arial Narrow"/>
                      <w:b/>
                      <w:bCs/>
                      <w:sz w:val="22"/>
                      <w:szCs w:val="22"/>
                      <w:lang w:val="en-ZA"/>
                    </w:rPr>
                    <w:t xml:space="preserve"> </w:t>
                  </w:r>
                  <w:r w:rsidR="00AE10E6">
                    <w:rPr>
                      <w:rFonts w:ascii="Arial Narrow" w:hAnsi="Arial Narrow"/>
                      <w:b/>
                      <w:bCs/>
                      <w:sz w:val="22"/>
                      <w:szCs w:val="22"/>
                      <w:lang w:val="en-ZA"/>
                    </w:rPr>
                    <w:t>@10h00</w:t>
                  </w:r>
                </w:p>
                <w:p w14:paraId="210E0F22" w14:textId="2828161B" w:rsidR="000406A4" w:rsidRPr="00EA6A02" w:rsidRDefault="000406A4" w:rsidP="00EA6A02">
                  <w:pPr>
                    <w:spacing w:line="276" w:lineRule="auto"/>
                    <w:rPr>
                      <w:rFonts w:ascii="Arial Narrow" w:hAnsi="Arial Narrow"/>
                      <w:b/>
                      <w:bCs/>
                      <w:sz w:val="22"/>
                      <w:szCs w:val="22"/>
                      <w:lang w:val="en-ZA"/>
                    </w:rPr>
                  </w:pPr>
                  <w:r>
                    <w:rPr>
                      <w:rFonts w:ascii="Arial Narrow" w:hAnsi="Arial Narrow"/>
                      <w:b/>
                      <w:bCs/>
                      <w:sz w:val="22"/>
                      <w:szCs w:val="22"/>
                      <w:lang w:val="en-ZA"/>
                    </w:rPr>
                    <w:t xml:space="preserve">Closing date: </w:t>
                  </w:r>
                  <w:r w:rsidR="00AE10E6">
                    <w:rPr>
                      <w:rFonts w:ascii="Arial Narrow" w:hAnsi="Arial Narrow"/>
                      <w:b/>
                      <w:bCs/>
                      <w:sz w:val="22"/>
                      <w:szCs w:val="22"/>
                      <w:lang w:val="en-ZA"/>
                    </w:rPr>
                    <w:t>2</w:t>
                  </w:r>
                  <w:r w:rsidR="00246781">
                    <w:rPr>
                      <w:rFonts w:ascii="Arial Narrow" w:hAnsi="Arial Narrow"/>
                      <w:b/>
                      <w:bCs/>
                      <w:sz w:val="22"/>
                      <w:szCs w:val="22"/>
                      <w:lang w:val="en-ZA"/>
                    </w:rPr>
                    <w:t xml:space="preserve">4 August </w:t>
                  </w:r>
                  <w:r w:rsidR="00AE10E6">
                    <w:rPr>
                      <w:rFonts w:ascii="Arial Narrow" w:hAnsi="Arial Narrow"/>
                      <w:b/>
                      <w:bCs/>
                      <w:sz w:val="22"/>
                      <w:szCs w:val="22"/>
                      <w:lang w:val="en-ZA"/>
                    </w:rPr>
                    <w:t xml:space="preserve">2025 </w:t>
                  </w:r>
                  <w:r w:rsidR="00E03CDF">
                    <w:rPr>
                      <w:rFonts w:ascii="Arial Narrow" w:hAnsi="Arial Narrow"/>
                      <w:b/>
                      <w:bCs/>
                      <w:sz w:val="22"/>
                      <w:szCs w:val="22"/>
                      <w:lang w:val="en-ZA"/>
                    </w:rPr>
                    <w:t>@11h00</w:t>
                  </w:r>
                </w:p>
              </w:tc>
            </w:tr>
          </w:tbl>
          <w:p w14:paraId="1E4075E4" w14:textId="77777777" w:rsidR="00F23561" w:rsidRDefault="00F23561" w:rsidP="00DE7E25">
            <w:pPr>
              <w:spacing w:line="276" w:lineRule="auto"/>
              <w:rPr>
                <w:rFonts w:ascii="Arial Narrow" w:hAnsi="Arial Narrow"/>
                <w:b/>
                <w:bCs/>
                <w:sz w:val="22"/>
                <w:szCs w:val="22"/>
                <w:lang w:val="en-ZA"/>
              </w:rPr>
            </w:pPr>
          </w:p>
          <w:p w14:paraId="0AB1B93A" w14:textId="77777777" w:rsidR="006A34DB" w:rsidRDefault="006A34DB" w:rsidP="006A34DB">
            <w:pPr>
              <w:spacing w:line="276" w:lineRule="auto"/>
              <w:rPr>
                <w:rFonts w:ascii="Arial Narrow" w:hAnsi="Arial Narrow"/>
                <w:b/>
                <w:bCs/>
                <w:sz w:val="22"/>
                <w:szCs w:val="22"/>
                <w:lang w:val="en-ZA"/>
              </w:rPr>
            </w:pPr>
            <w:r>
              <w:rPr>
                <w:rFonts w:ascii="Arial Narrow" w:hAnsi="Arial Narrow"/>
                <w:b/>
                <w:bCs/>
                <w:sz w:val="22"/>
                <w:szCs w:val="22"/>
                <w:lang w:val="en-ZA"/>
              </w:rPr>
              <w:t xml:space="preserve">Specifications of the requirements for the above tenders may be viewed on the HWSETA website- at </w:t>
            </w:r>
            <w:hyperlink r:id="rId8" w:history="1">
              <w:r w:rsidRPr="00E96802">
                <w:rPr>
                  <w:rStyle w:val="Hyperlink"/>
                  <w:rFonts w:ascii="Arial Narrow" w:hAnsi="Arial Narrow"/>
                  <w:b/>
                  <w:bCs/>
                  <w:sz w:val="22"/>
                  <w:szCs w:val="22"/>
                  <w:lang w:val="en-ZA"/>
                </w:rPr>
                <w:t>www.hwseta.org.za</w:t>
              </w:r>
            </w:hyperlink>
            <w:r>
              <w:rPr>
                <w:rFonts w:ascii="Arial Narrow" w:hAnsi="Arial Narrow"/>
                <w:b/>
                <w:bCs/>
                <w:sz w:val="22"/>
                <w:szCs w:val="22"/>
                <w:lang w:val="en-ZA"/>
              </w:rPr>
              <w:t>.</w:t>
            </w:r>
          </w:p>
          <w:p w14:paraId="5F1BA648" w14:textId="77777777" w:rsidR="006A34DB" w:rsidRDefault="006A34DB" w:rsidP="006A34DB">
            <w:pPr>
              <w:spacing w:line="276" w:lineRule="auto"/>
              <w:rPr>
                <w:rFonts w:ascii="Arial Narrow" w:hAnsi="Arial Narrow"/>
                <w:b/>
                <w:bCs/>
                <w:sz w:val="22"/>
                <w:szCs w:val="22"/>
                <w:lang w:val="en-ZA"/>
              </w:rPr>
            </w:pPr>
            <w:r>
              <w:rPr>
                <w:rFonts w:ascii="Arial Narrow" w:hAnsi="Arial Narrow"/>
                <w:b/>
                <w:bCs/>
                <w:sz w:val="22"/>
                <w:szCs w:val="22"/>
                <w:lang w:val="en-ZA"/>
              </w:rPr>
              <w:t>Alternatively, a copy of the specifications may be obtained via-email from: tenders@hwseta.org.za or the e-Tender portal.</w:t>
            </w:r>
          </w:p>
          <w:p w14:paraId="42C70B8C" w14:textId="77777777" w:rsidR="006A34DB" w:rsidRDefault="006A34DB" w:rsidP="006A34DB">
            <w:pPr>
              <w:spacing w:line="276" w:lineRule="auto"/>
              <w:rPr>
                <w:rFonts w:ascii="Arial Narrow" w:hAnsi="Arial Narrow"/>
                <w:b/>
                <w:bCs/>
                <w:sz w:val="22"/>
                <w:szCs w:val="22"/>
                <w:lang w:val="en-ZA"/>
              </w:rPr>
            </w:pPr>
            <w:r>
              <w:rPr>
                <w:rFonts w:ascii="Arial Narrow" w:hAnsi="Arial Narrow"/>
                <w:b/>
                <w:bCs/>
                <w:sz w:val="22"/>
                <w:szCs w:val="22"/>
                <w:lang w:val="en-ZA"/>
              </w:rPr>
              <w:t>Please note: The compulsory briefing sessions will be held via teams. Submissions fir the tenders close at 11h00 am on the dates outlined above</w:t>
            </w:r>
          </w:p>
          <w:p w14:paraId="6912C935" w14:textId="77777777" w:rsidR="006A34DB" w:rsidRDefault="006A34DB" w:rsidP="006A34DB">
            <w:pPr>
              <w:spacing w:line="276" w:lineRule="auto"/>
              <w:rPr>
                <w:rFonts w:ascii="Arial Narrow" w:hAnsi="Arial Narrow"/>
                <w:b/>
                <w:bCs/>
                <w:sz w:val="22"/>
                <w:szCs w:val="22"/>
                <w:lang w:val="en-ZA"/>
              </w:rPr>
            </w:pPr>
            <w:r>
              <w:rPr>
                <w:rFonts w:ascii="Arial Narrow" w:hAnsi="Arial Narrow"/>
                <w:b/>
                <w:bCs/>
                <w:sz w:val="22"/>
                <w:szCs w:val="22"/>
                <w:lang w:val="en-ZA"/>
              </w:rPr>
              <w:t>For more information and to confirm your attendance at the compulsory briefing session please contact Mrs N. Motloung at the Procurement Unit by emailing: tenders@ hwseta.org.za</w:t>
            </w:r>
          </w:p>
          <w:p w14:paraId="10BDDDCF" w14:textId="77777777" w:rsidR="006A34DB" w:rsidRDefault="006A34DB" w:rsidP="006A34DB">
            <w:pPr>
              <w:spacing w:line="276" w:lineRule="auto"/>
              <w:rPr>
                <w:rFonts w:ascii="Arial Narrow" w:hAnsi="Arial Narrow"/>
                <w:b/>
                <w:bCs/>
                <w:sz w:val="22"/>
                <w:szCs w:val="22"/>
                <w:lang w:val="en-ZA"/>
              </w:rPr>
            </w:pPr>
            <w:r>
              <w:rPr>
                <w:rFonts w:ascii="Arial Narrow" w:hAnsi="Arial Narrow"/>
                <w:b/>
                <w:bCs/>
                <w:sz w:val="22"/>
                <w:szCs w:val="22"/>
                <w:lang w:val="en-ZA"/>
              </w:rPr>
              <w:t xml:space="preserve">All submissions must be placed in the tender box, HWSETA Head Office, 17 Bradford Road, Bedfordview, Gauteng, during office hours:9h00-15h00 Mondays to Fridays. </w:t>
            </w:r>
          </w:p>
          <w:p w14:paraId="543D8C6F" w14:textId="77777777" w:rsidR="006A34DB" w:rsidRDefault="006A34DB" w:rsidP="00DE7E25">
            <w:pPr>
              <w:spacing w:line="276" w:lineRule="auto"/>
              <w:rPr>
                <w:rFonts w:ascii="Arial Narrow" w:hAnsi="Arial Narrow"/>
                <w:b/>
                <w:bCs/>
                <w:sz w:val="22"/>
                <w:szCs w:val="22"/>
                <w:lang w:val="en-ZA"/>
              </w:rPr>
            </w:pPr>
          </w:p>
          <w:p w14:paraId="7DB357FC" w14:textId="7941A10E" w:rsidR="00116E75" w:rsidRPr="00492E62" w:rsidRDefault="00116E75" w:rsidP="005E6104">
            <w:pPr>
              <w:spacing w:line="276" w:lineRule="auto"/>
              <w:rPr>
                <w:rFonts w:ascii="Arial Narrow" w:hAnsi="Arial Narrow"/>
                <w:b/>
                <w:bCs/>
                <w:sz w:val="20"/>
                <w:szCs w:val="20"/>
              </w:rPr>
            </w:pPr>
          </w:p>
        </w:tc>
      </w:tr>
    </w:tbl>
    <w:p w14:paraId="04CDDD93" w14:textId="77777777" w:rsidR="00BF57CE" w:rsidRPr="002D0FA1" w:rsidRDefault="00BF57CE" w:rsidP="003B300F">
      <w:pPr>
        <w:spacing w:line="276" w:lineRule="auto"/>
        <w:rPr>
          <w:rFonts w:ascii="Arial Narrow" w:hAnsi="Arial Narrow"/>
          <w:sz w:val="22"/>
          <w:szCs w:val="22"/>
          <w:u w:val="single"/>
        </w:rPr>
      </w:pPr>
    </w:p>
    <w:sectPr w:rsidR="00BF57CE" w:rsidRPr="002D0FA1" w:rsidSect="00E12161">
      <w:pgSz w:w="11906" w:h="16838"/>
      <w:pgMar w:top="84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EB4E" w14:textId="77777777" w:rsidR="00D92E0B" w:rsidRDefault="00D92E0B" w:rsidP="002D0FA1">
      <w:r>
        <w:separator/>
      </w:r>
    </w:p>
  </w:endnote>
  <w:endnote w:type="continuationSeparator" w:id="0">
    <w:p w14:paraId="215B27C2" w14:textId="77777777" w:rsidR="00D92E0B" w:rsidRDefault="00D92E0B" w:rsidP="002D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F9756" w14:textId="77777777" w:rsidR="00D92E0B" w:rsidRDefault="00D92E0B" w:rsidP="002D0FA1">
      <w:r>
        <w:separator/>
      </w:r>
    </w:p>
  </w:footnote>
  <w:footnote w:type="continuationSeparator" w:id="0">
    <w:p w14:paraId="0C8822C7" w14:textId="77777777" w:rsidR="00D92E0B" w:rsidRDefault="00D92E0B" w:rsidP="002D0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573"/>
    <w:multiLevelType w:val="hybridMultilevel"/>
    <w:tmpl w:val="7D48C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251A7"/>
    <w:multiLevelType w:val="hybridMultilevel"/>
    <w:tmpl w:val="717ADE74"/>
    <w:lvl w:ilvl="0" w:tplc="1C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74E4F"/>
    <w:multiLevelType w:val="hybridMultilevel"/>
    <w:tmpl w:val="E3F26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048C8"/>
    <w:multiLevelType w:val="hybridMultilevel"/>
    <w:tmpl w:val="CE286526"/>
    <w:lvl w:ilvl="0" w:tplc="BC967312">
      <w:start w:val="45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C5E22"/>
    <w:multiLevelType w:val="hybridMultilevel"/>
    <w:tmpl w:val="23722626"/>
    <w:lvl w:ilvl="0" w:tplc="04090001">
      <w:start w:val="1"/>
      <w:numFmt w:val="bullet"/>
      <w:lvlText w:val=""/>
      <w:lvlJc w:val="left"/>
      <w:pPr>
        <w:tabs>
          <w:tab w:val="num" w:pos="695"/>
        </w:tabs>
        <w:ind w:left="695" w:hanging="360"/>
      </w:pPr>
      <w:rPr>
        <w:rFonts w:ascii="Symbol" w:hAnsi="Symbol" w:hint="default"/>
      </w:rPr>
    </w:lvl>
    <w:lvl w:ilvl="1" w:tplc="04090003" w:tentative="1">
      <w:start w:val="1"/>
      <w:numFmt w:val="bullet"/>
      <w:lvlText w:val="o"/>
      <w:lvlJc w:val="left"/>
      <w:pPr>
        <w:tabs>
          <w:tab w:val="num" w:pos="1415"/>
        </w:tabs>
        <w:ind w:left="1415" w:hanging="360"/>
      </w:pPr>
      <w:rPr>
        <w:rFonts w:ascii="Courier New" w:hAnsi="Courier New" w:cs="Courier New" w:hint="default"/>
      </w:rPr>
    </w:lvl>
    <w:lvl w:ilvl="2" w:tplc="04090005" w:tentative="1">
      <w:start w:val="1"/>
      <w:numFmt w:val="bullet"/>
      <w:lvlText w:val=""/>
      <w:lvlJc w:val="left"/>
      <w:pPr>
        <w:tabs>
          <w:tab w:val="num" w:pos="2135"/>
        </w:tabs>
        <w:ind w:left="2135" w:hanging="360"/>
      </w:pPr>
      <w:rPr>
        <w:rFonts w:ascii="Wingdings" w:hAnsi="Wingdings" w:hint="default"/>
      </w:rPr>
    </w:lvl>
    <w:lvl w:ilvl="3" w:tplc="04090001" w:tentative="1">
      <w:start w:val="1"/>
      <w:numFmt w:val="bullet"/>
      <w:lvlText w:val=""/>
      <w:lvlJc w:val="left"/>
      <w:pPr>
        <w:tabs>
          <w:tab w:val="num" w:pos="2855"/>
        </w:tabs>
        <w:ind w:left="2855" w:hanging="360"/>
      </w:pPr>
      <w:rPr>
        <w:rFonts w:ascii="Symbol" w:hAnsi="Symbol" w:hint="default"/>
      </w:rPr>
    </w:lvl>
    <w:lvl w:ilvl="4" w:tplc="04090003" w:tentative="1">
      <w:start w:val="1"/>
      <w:numFmt w:val="bullet"/>
      <w:lvlText w:val="o"/>
      <w:lvlJc w:val="left"/>
      <w:pPr>
        <w:tabs>
          <w:tab w:val="num" w:pos="3575"/>
        </w:tabs>
        <w:ind w:left="3575" w:hanging="360"/>
      </w:pPr>
      <w:rPr>
        <w:rFonts w:ascii="Courier New" w:hAnsi="Courier New" w:cs="Courier New" w:hint="default"/>
      </w:rPr>
    </w:lvl>
    <w:lvl w:ilvl="5" w:tplc="04090005" w:tentative="1">
      <w:start w:val="1"/>
      <w:numFmt w:val="bullet"/>
      <w:lvlText w:val=""/>
      <w:lvlJc w:val="left"/>
      <w:pPr>
        <w:tabs>
          <w:tab w:val="num" w:pos="4295"/>
        </w:tabs>
        <w:ind w:left="4295" w:hanging="360"/>
      </w:pPr>
      <w:rPr>
        <w:rFonts w:ascii="Wingdings" w:hAnsi="Wingdings" w:hint="default"/>
      </w:rPr>
    </w:lvl>
    <w:lvl w:ilvl="6" w:tplc="04090001" w:tentative="1">
      <w:start w:val="1"/>
      <w:numFmt w:val="bullet"/>
      <w:lvlText w:val=""/>
      <w:lvlJc w:val="left"/>
      <w:pPr>
        <w:tabs>
          <w:tab w:val="num" w:pos="5015"/>
        </w:tabs>
        <w:ind w:left="5015" w:hanging="360"/>
      </w:pPr>
      <w:rPr>
        <w:rFonts w:ascii="Symbol" w:hAnsi="Symbol" w:hint="default"/>
      </w:rPr>
    </w:lvl>
    <w:lvl w:ilvl="7" w:tplc="04090003" w:tentative="1">
      <w:start w:val="1"/>
      <w:numFmt w:val="bullet"/>
      <w:lvlText w:val="o"/>
      <w:lvlJc w:val="left"/>
      <w:pPr>
        <w:tabs>
          <w:tab w:val="num" w:pos="5735"/>
        </w:tabs>
        <w:ind w:left="5735" w:hanging="360"/>
      </w:pPr>
      <w:rPr>
        <w:rFonts w:ascii="Courier New" w:hAnsi="Courier New" w:cs="Courier New" w:hint="default"/>
      </w:rPr>
    </w:lvl>
    <w:lvl w:ilvl="8" w:tplc="04090005" w:tentative="1">
      <w:start w:val="1"/>
      <w:numFmt w:val="bullet"/>
      <w:lvlText w:val=""/>
      <w:lvlJc w:val="left"/>
      <w:pPr>
        <w:tabs>
          <w:tab w:val="num" w:pos="6455"/>
        </w:tabs>
        <w:ind w:left="6455" w:hanging="360"/>
      </w:pPr>
      <w:rPr>
        <w:rFonts w:ascii="Wingdings" w:hAnsi="Wingdings" w:hint="default"/>
      </w:rPr>
    </w:lvl>
  </w:abstractNum>
  <w:abstractNum w:abstractNumId="5" w15:restartNumberingAfterBreak="0">
    <w:nsid w:val="1E264D25"/>
    <w:multiLevelType w:val="hybridMultilevel"/>
    <w:tmpl w:val="D5969BE0"/>
    <w:lvl w:ilvl="0" w:tplc="1C090003">
      <w:start w:val="1"/>
      <w:numFmt w:val="bullet"/>
      <w:lvlText w:val="o"/>
      <w:lvlJc w:val="left"/>
      <w:pPr>
        <w:tabs>
          <w:tab w:val="num" w:pos="720"/>
        </w:tabs>
        <w:ind w:left="720" w:hanging="360"/>
      </w:pPr>
      <w:rPr>
        <w:rFonts w:ascii="Courier New" w:hAnsi="Courier New" w:cs="Courier New"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E32417"/>
    <w:multiLevelType w:val="multilevel"/>
    <w:tmpl w:val="618488D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FF5A5C"/>
    <w:multiLevelType w:val="hybridMultilevel"/>
    <w:tmpl w:val="FB92B0AE"/>
    <w:lvl w:ilvl="0" w:tplc="1C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AD448E"/>
    <w:multiLevelType w:val="hybridMultilevel"/>
    <w:tmpl w:val="5C92C210"/>
    <w:lvl w:ilvl="0" w:tplc="BC967312">
      <w:start w:val="45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A16415"/>
    <w:multiLevelType w:val="hybridMultilevel"/>
    <w:tmpl w:val="7DB6333E"/>
    <w:lvl w:ilvl="0" w:tplc="1C090003">
      <w:start w:val="1"/>
      <w:numFmt w:val="bullet"/>
      <w:lvlText w:val="o"/>
      <w:lvlJc w:val="left"/>
      <w:pPr>
        <w:tabs>
          <w:tab w:val="num" w:pos="720"/>
        </w:tabs>
        <w:ind w:left="720" w:hanging="360"/>
      </w:pPr>
      <w:rPr>
        <w:rFonts w:ascii="Courier New" w:hAnsi="Courier New" w:cs="Courier New"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F1085"/>
    <w:multiLevelType w:val="hybridMultilevel"/>
    <w:tmpl w:val="FD6A71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92097B"/>
    <w:multiLevelType w:val="hybridMultilevel"/>
    <w:tmpl w:val="B1E2B906"/>
    <w:lvl w:ilvl="0" w:tplc="BC967312">
      <w:start w:val="45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4846B5"/>
    <w:multiLevelType w:val="hybridMultilevel"/>
    <w:tmpl w:val="C9E63A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5E29BC"/>
    <w:multiLevelType w:val="hybridMultilevel"/>
    <w:tmpl w:val="413AC9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03A0A17"/>
    <w:multiLevelType w:val="hybridMultilevel"/>
    <w:tmpl w:val="6128D5E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2BA0049"/>
    <w:multiLevelType w:val="hybridMultilevel"/>
    <w:tmpl w:val="F2BCAD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E8A13DB"/>
    <w:multiLevelType w:val="hybridMultilevel"/>
    <w:tmpl w:val="E1C03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273249"/>
    <w:multiLevelType w:val="hybridMultilevel"/>
    <w:tmpl w:val="D0AAA9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1A227C8"/>
    <w:multiLevelType w:val="hybridMultilevel"/>
    <w:tmpl w:val="32E49AB4"/>
    <w:lvl w:ilvl="0" w:tplc="8CC03142">
      <w:start w:val="1"/>
      <w:numFmt w:val="bullet"/>
      <w:lvlText w:val=""/>
      <w:lvlJc w:val="left"/>
      <w:pPr>
        <w:tabs>
          <w:tab w:val="num" w:pos="660"/>
        </w:tabs>
        <w:ind w:left="660" w:hanging="360"/>
      </w:pPr>
      <w:rPr>
        <w:rFonts w:ascii="Symbol" w:hAnsi="Symbol" w:hint="default"/>
        <w:sz w:val="22"/>
        <w:szCs w:val="22"/>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A816DB2"/>
    <w:multiLevelType w:val="hybridMultilevel"/>
    <w:tmpl w:val="4D5AEFAA"/>
    <w:lvl w:ilvl="0" w:tplc="BC967312">
      <w:start w:val="45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7924934">
    <w:abstractNumId w:val="13"/>
  </w:num>
  <w:num w:numId="2" w16cid:durableId="1666784673">
    <w:abstractNumId w:val="15"/>
  </w:num>
  <w:num w:numId="3" w16cid:durableId="1731421323">
    <w:abstractNumId w:val="10"/>
  </w:num>
  <w:num w:numId="4" w16cid:durableId="2017074091">
    <w:abstractNumId w:val="17"/>
  </w:num>
  <w:num w:numId="5" w16cid:durableId="953096523">
    <w:abstractNumId w:val="12"/>
  </w:num>
  <w:num w:numId="6" w16cid:durableId="309215869">
    <w:abstractNumId w:val="8"/>
  </w:num>
  <w:num w:numId="7" w16cid:durableId="2022471413">
    <w:abstractNumId w:val="19"/>
  </w:num>
  <w:num w:numId="8" w16cid:durableId="1554269591">
    <w:abstractNumId w:val="11"/>
  </w:num>
  <w:num w:numId="9" w16cid:durableId="1721242910">
    <w:abstractNumId w:val="3"/>
  </w:num>
  <w:num w:numId="10" w16cid:durableId="1268778494">
    <w:abstractNumId w:val="5"/>
  </w:num>
  <w:num w:numId="11" w16cid:durableId="242419424">
    <w:abstractNumId w:val="9"/>
  </w:num>
  <w:num w:numId="12" w16cid:durableId="2126921341">
    <w:abstractNumId w:val="1"/>
  </w:num>
  <w:num w:numId="13" w16cid:durableId="2113628115">
    <w:abstractNumId w:val="7"/>
  </w:num>
  <w:num w:numId="14" w16cid:durableId="1369377791">
    <w:abstractNumId w:val="2"/>
  </w:num>
  <w:num w:numId="15" w16cid:durableId="1498351583">
    <w:abstractNumId w:val="0"/>
  </w:num>
  <w:num w:numId="16" w16cid:durableId="390079976">
    <w:abstractNumId w:val="16"/>
  </w:num>
  <w:num w:numId="17" w16cid:durableId="2010021486">
    <w:abstractNumId w:val="4"/>
  </w:num>
  <w:num w:numId="18" w16cid:durableId="295529998">
    <w:abstractNumId w:val="18"/>
  </w:num>
  <w:num w:numId="19" w16cid:durableId="13291657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580386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352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EC"/>
    <w:rsid w:val="00002A4D"/>
    <w:rsid w:val="00002C6F"/>
    <w:rsid w:val="000102EC"/>
    <w:rsid w:val="0002571C"/>
    <w:rsid w:val="00025AD2"/>
    <w:rsid w:val="00026AF9"/>
    <w:rsid w:val="000406A4"/>
    <w:rsid w:val="00041E4C"/>
    <w:rsid w:val="00076840"/>
    <w:rsid w:val="00076BC5"/>
    <w:rsid w:val="00096E02"/>
    <w:rsid w:val="000A13B8"/>
    <w:rsid w:val="000A59A2"/>
    <w:rsid w:val="000A6D52"/>
    <w:rsid w:val="000B02A3"/>
    <w:rsid w:val="000B2BC1"/>
    <w:rsid w:val="000C2CF3"/>
    <w:rsid w:val="000D024E"/>
    <w:rsid w:val="00106D98"/>
    <w:rsid w:val="00116E75"/>
    <w:rsid w:val="00133088"/>
    <w:rsid w:val="00134F95"/>
    <w:rsid w:val="00152298"/>
    <w:rsid w:val="00164739"/>
    <w:rsid w:val="00166F8D"/>
    <w:rsid w:val="00175352"/>
    <w:rsid w:val="0019431B"/>
    <w:rsid w:val="001A0E58"/>
    <w:rsid w:val="001A304D"/>
    <w:rsid w:val="001A6A9A"/>
    <w:rsid w:val="001A6C6D"/>
    <w:rsid w:val="001A7AB7"/>
    <w:rsid w:val="001B3FBE"/>
    <w:rsid w:val="001B4114"/>
    <w:rsid w:val="001C5BB0"/>
    <w:rsid w:val="001D1C8F"/>
    <w:rsid w:val="001D6BA5"/>
    <w:rsid w:val="001D6EA4"/>
    <w:rsid w:val="001E7E6E"/>
    <w:rsid w:val="00220E60"/>
    <w:rsid w:val="00246781"/>
    <w:rsid w:val="002568E4"/>
    <w:rsid w:val="0026077E"/>
    <w:rsid w:val="002719DE"/>
    <w:rsid w:val="00274BC8"/>
    <w:rsid w:val="002907EB"/>
    <w:rsid w:val="00296D7D"/>
    <w:rsid w:val="002A4B3D"/>
    <w:rsid w:val="002C448A"/>
    <w:rsid w:val="002D0FA1"/>
    <w:rsid w:val="00300667"/>
    <w:rsid w:val="003235BD"/>
    <w:rsid w:val="00335DA8"/>
    <w:rsid w:val="00337668"/>
    <w:rsid w:val="00355D71"/>
    <w:rsid w:val="0036565B"/>
    <w:rsid w:val="003B0151"/>
    <w:rsid w:val="003B2DF0"/>
    <w:rsid w:val="003B300F"/>
    <w:rsid w:val="003D687C"/>
    <w:rsid w:val="003F4C23"/>
    <w:rsid w:val="00407FC0"/>
    <w:rsid w:val="00422893"/>
    <w:rsid w:val="004343D9"/>
    <w:rsid w:val="00437F16"/>
    <w:rsid w:val="00450A6E"/>
    <w:rsid w:val="004552CF"/>
    <w:rsid w:val="0046501B"/>
    <w:rsid w:val="00481CCC"/>
    <w:rsid w:val="00492E62"/>
    <w:rsid w:val="004A2558"/>
    <w:rsid w:val="004A7B66"/>
    <w:rsid w:val="004D218E"/>
    <w:rsid w:val="004D7707"/>
    <w:rsid w:val="004F3A16"/>
    <w:rsid w:val="004F79E4"/>
    <w:rsid w:val="00501FF9"/>
    <w:rsid w:val="00504DFA"/>
    <w:rsid w:val="00525E05"/>
    <w:rsid w:val="00532E38"/>
    <w:rsid w:val="00535A7D"/>
    <w:rsid w:val="00536657"/>
    <w:rsid w:val="0054149A"/>
    <w:rsid w:val="005554C3"/>
    <w:rsid w:val="0057393D"/>
    <w:rsid w:val="0058571A"/>
    <w:rsid w:val="005A4558"/>
    <w:rsid w:val="005B5FEC"/>
    <w:rsid w:val="005B6646"/>
    <w:rsid w:val="005D33BC"/>
    <w:rsid w:val="005E6104"/>
    <w:rsid w:val="005E7DA1"/>
    <w:rsid w:val="00635057"/>
    <w:rsid w:val="00636B4E"/>
    <w:rsid w:val="006551A9"/>
    <w:rsid w:val="0066707A"/>
    <w:rsid w:val="006A34DB"/>
    <w:rsid w:val="006B06AC"/>
    <w:rsid w:val="006B1658"/>
    <w:rsid w:val="006B2CFB"/>
    <w:rsid w:val="006B40CE"/>
    <w:rsid w:val="006D1D03"/>
    <w:rsid w:val="006F1CC5"/>
    <w:rsid w:val="006F5716"/>
    <w:rsid w:val="00724925"/>
    <w:rsid w:val="00730EC9"/>
    <w:rsid w:val="00754962"/>
    <w:rsid w:val="007834F5"/>
    <w:rsid w:val="00790649"/>
    <w:rsid w:val="00791C7E"/>
    <w:rsid w:val="00791F88"/>
    <w:rsid w:val="007B5BDC"/>
    <w:rsid w:val="007D457C"/>
    <w:rsid w:val="007E14BE"/>
    <w:rsid w:val="007E3182"/>
    <w:rsid w:val="007E34F9"/>
    <w:rsid w:val="007E5468"/>
    <w:rsid w:val="007F5FD4"/>
    <w:rsid w:val="007F706C"/>
    <w:rsid w:val="007F73C7"/>
    <w:rsid w:val="0080783E"/>
    <w:rsid w:val="008117B6"/>
    <w:rsid w:val="008128D1"/>
    <w:rsid w:val="00887429"/>
    <w:rsid w:val="0089062B"/>
    <w:rsid w:val="00893CBC"/>
    <w:rsid w:val="00895391"/>
    <w:rsid w:val="008A03B1"/>
    <w:rsid w:val="008A143B"/>
    <w:rsid w:val="008B63F5"/>
    <w:rsid w:val="008B7697"/>
    <w:rsid w:val="0090415B"/>
    <w:rsid w:val="00924F6F"/>
    <w:rsid w:val="009373B0"/>
    <w:rsid w:val="009405C5"/>
    <w:rsid w:val="00940B3D"/>
    <w:rsid w:val="00946FC9"/>
    <w:rsid w:val="00951609"/>
    <w:rsid w:val="0095712B"/>
    <w:rsid w:val="00966612"/>
    <w:rsid w:val="00971269"/>
    <w:rsid w:val="0097165D"/>
    <w:rsid w:val="00976635"/>
    <w:rsid w:val="00992718"/>
    <w:rsid w:val="00992982"/>
    <w:rsid w:val="0099309F"/>
    <w:rsid w:val="00996A10"/>
    <w:rsid w:val="00A14940"/>
    <w:rsid w:val="00A239EF"/>
    <w:rsid w:val="00A23C07"/>
    <w:rsid w:val="00A268D4"/>
    <w:rsid w:val="00A27F07"/>
    <w:rsid w:val="00A412E9"/>
    <w:rsid w:val="00A52A88"/>
    <w:rsid w:val="00A56174"/>
    <w:rsid w:val="00A911DF"/>
    <w:rsid w:val="00A96905"/>
    <w:rsid w:val="00AB209E"/>
    <w:rsid w:val="00AB38B7"/>
    <w:rsid w:val="00AB58D2"/>
    <w:rsid w:val="00AE10E6"/>
    <w:rsid w:val="00AE2F12"/>
    <w:rsid w:val="00AE65DB"/>
    <w:rsid w:val="00AF4254"/>
    <w:rsid w:val="00B03A07"/>
    <w:rsid w:val="00B073A8"/>
    <w:rsid w:val="00B12DAF"/>
    <w:rsid w:val="00B23AB4"/>
    <w:rsid w:val="00B45A19"/>
    <w:rsid w:val="00B6313B"/>
    <w:rsid w:val="00B639CB"/>
    <w:rsid w:val="00B97151"/>
    <w:rsid w:val="00BA1B5F"/>
    <w:rsid w:val="00BC25A4"/>
    <w:rsid w:val="00BD3DBD"/>
    <w:rsid w:val="00BD6C10"/>
    <w:rsid w:val="00BF57CE"/>
    <w:rsid w:val="00C01DC3"/>
    <w:rsid w:val="00C1392A"/>
    <w:rsid w:val="00C16E3E"/>
    <w:rsid w:val="00C3173F"/>
    <w:rsid w:val="00C5030E"/>
    <w:rsid w:val="00C5164A"/>
    <w:rsid w:val="00C6391D"/>
    <w:rsid w:val="00C77F76"/>
    <w:rsid w:val="00C92971"/>
    <w:rsid w:val="00CA0ADC"/>
    <w:rsid w:val="00CC064C"/>
    <w:rsid w:val="00CC3311"/>
    <w:rsid w:val="00CD0433"/>
    <w:rsid w:val="00CD169A"/>
    <w:rsid w:val="00CD3AB7"/>
    <w:rsid w:val="00CF6847"/>
    <w:rsid w:val="00D238F3"/>
    <w:rsid w:val="00D25AC4"/>
    <w:rsid w:val="00D45E32"/>
    <w:rsid w:val="00D62BDC"/>
    <w:rsid w:val="00D67FD6"/>
    <w:rsid w:val="00D73355"/>
    <w:rsid w:val="00D8074A"/>
    <w:rsid w:val="00D92E0B"/>
    <w:rsid w:val="00D93A9E"/>
    <w:rsid w:val="00DA3D7E"/>
    <w:rsid w:val="00DC4718"/>
    <w:rsid w:val="00DD3CA0"/>
    <w:rsid w:val="00DE7E25"/>
    <w:rsid w:val="00E03CDF"/>
    <w:rsid w:val="00E04FA1"/>
    <w:rsid w:val="00E12161"/>
    <w:rsid w:val="00E14607"/>
    <w:rsid w:val="00E16E52"/>
    <w:rsid w:val="00E23EE0"/>
    <w:rsid w:val="00E3391E"/>
    <w:rsid w:val="00E6747C"/>
    <w:rsid w:val="00E75EC9"/>
    <w:rsid w:val="00E8071F"/>
    <w:rsid w:val="00EA6A02"/>
    <w:rsid w:val="00EB022A"/>
    <w:rsid w:val="00EB1EC1"/>
    <w:rsid w:val="00EB2B66"/>
    <w:rsid w:val="00EB6487"/>
    <w:rsid w:val="00ED3FC8"/>
    <w:rsid w:val="00EE1E17"/>
    <w:rsid w:val="00F17B64"/>
    <w:rsid w:val="00F23561"/>
    <w:rsid w:val="00F31D81"/>
    <w:rsid w:val="00F35432"/>
    <w:rsid w:val="00F420C0"/>
    <w:rsid w:val="00F45DA3"/>
    <w:rsid w:val="00F845B5"/>
    <w:rsid w:val="00F8623B"/>
    <w:rsid w:val="00F878E6"/>
    <w:rsid w:val="00FB3B61"/>
    <w:rsid w:val="00FC3A4E"/>
    <w:rsid w:val="00FD1A52"/>
    <w:rsid w:val="00FF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D3900"/>
  <w15:chartTrackingRefBased/>
  <w15:docId w15:val="{917A2A54-598C-4D3A-8EDD-598046B9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BB0"/>
    <w:rPr>
      <w:sz w:val="24"/>
      <w:szCs w:val="24"/>
      <w:lang w:val="en-GB"/>
    </w:rPr>
  </w:style>
  <w:style w:type="paragraph" w:styleId="Heading1">
    <w:name w:val="heading 1"/>
    <w:basedOn w:val="Normal"/>
    <w:next w:val="Normal"/>
    <w:qFormat/>
    <w:pPr>
      <w:keepNext/>
      <w:outlineLvl w:val="0"/>
    </w:pPr>
    <w:rPr>
      <w:rFonts w:ascii="Arial Narrow" w:hAnsi="Arial Narrow"/>
      <w:b/>
      <w:bCs/>
      <w:sz w:val="20"/>
    </w:rPr>
  </w:style>
  <w:style w:type="paragraph" w:styleId="Heading3">
    <w:name w:val="heading 3"/>
    <w:basedOn w:val="Normal"/>
    <w:next w:val="Normal"/>
    <w:link w:val="Heading3Char"/>
    <w:semiHidden/>
    <w:unhideWhenUsed/>
    <w:qFormat/>
    <w:rsid w:val="00790649"/>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jc w:val="center"/>
      <w:outlineLvl w:val="3"/>
    </w:pPr>
    <w:rPr>
      <w:rFonts w:ascii="Arial Narrow" w:hAnsi="Arial Narrow"/>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0FA1"/>
    <w:pPr>
      <w:tabs>
        <w:tab w:val="center" w:pos="4680"/>
        <w:tab w:val="right" w:pos="936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rsid w:val="002D0FA1"/>
    <w:rPr>
      <w:sz w:val="24"/>
      <w:szCs w:val="24"/>
      <w:lang w:val="en-GB"/>
    </w:rPr>
  </w:style>
  <w:style w:type="paragraph" w:styleId="Footer">
    <w:name w:val="footer"/>
    <w:basedOn w:val="Normal"/>
    <w:link w:val="FooterChar"/>
    <w:rsid w:val="002D0FA1"/>
    <w:pPr>
      <w:tabs>
        <w:tab w:val="center" w:pos="4680"/>
        <w:tab w:val="right" w:pos="9360"/>
      </w:tabs>
    </w:pPr>
  </w:style>
  <w:style w:type="character" w:customStyle="1" w:styleId="FooterChar">
    <w:name w:val="Footer Char"/>
    <w:link w:val="Footer"/>
    <w:rsid w:val="002D0FA1"/>
    <w:rPr>
      <w:sz w:val="24"/>
      <w:szCs w:val="24"/>
      <w:lang w:val="en-GB"/>
    </w:rPr>
  </w:style>
  <w:style w:type="character" w:styleId="Hyperlink">
    <w:name w:val="Hyperlink"/>
    <w:rsid w:val="007E34F9"/>
    <w:rPr>
      <w:color w:val="0000FF"/>
      <w:u w:val="single"/>
    </w:rPr>
  </w:style>
  <w:style w:type="paragraph" w:styleId="ListParagraph">
    <w:name w:val="List Paragraph"/>
    <w:basedOn w:val="Normal"/>
    <w:uiPriority w:val="34"/>
    <w:qFormat/>
    <w:rsid w:val="00164739"/>
    <w:pPr>
      <w:spacing w:after="160" w:line="259" w:lineRule="auto"/>
      <w:ind w:left="720"/>
      <w:contextualSpacing/>
    </w:pPr>
    <w:rPr>
      <w:rFonts w:ascii="Calibri" w:eastAsia="Calibri" w:hAnsi="Calibri"/>
      <w:sz w:val="22"/>
      <w:szCs w:val="22"/>
      <w:lang w:val="en-ZA"/>
    </w:rPr>
  </w:style>
  <w:style w:type="character" w:customStyle="1" w:styleId="Heading3Char">
    <w:name w:val="Heading 3 Char"/>
    <w:link w:val="Heading3"/>
    <w:semiHidden/>
    <w:rsid w:val="00790649"/>
    <w:rPr>
      <w:rFonts w:ascii="Calibri Light" w:eastAsia="Times New Roman" w:hAnsi="Calibri Light" w:cs="Times New Roman"/>
      <w:b/>
      <w:bCs/>
      <w:sz w:val="26"/>
      <w:szCs w:val="26"/>
      <w:lang w:val="en-GB" w:eastAsia="en-US"/>
    </w:rPr>
  </w:style>
  <w:style w:type="table" w:styleId="TableGrid">
    <w:name w:val="Table Grid"/>
    <w:basedOn w:val="TableNormal"/>
    <w:rsid w:val="00F2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6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2859">
      <w:bodyDiv w:val="1"/>
      <w:marLeft w:val="0"/>
      <w:marRight w:val="0"/>
      <w:marTop w:val="0"/>
      <w:marBottom w:val="0"/>
      <w:divBdr>
        <w:top w:val="none" w:sz="0" w:space="0" w:color="auto"/>
        <w:left w:val="none" w:sz="0" w:space="0" w:color="auto"/>
        <w:bottom w:val="none" w:sz="0" w:space="0" w:color="auto"/>
        <w:right w:val="none" w:sz="0" w:space="0" w:color="auto"/>
      </w:divBdr>
    </w:div>
    <w:div w:id="16217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wseta.org.z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1445</CharactersWithSpaces>
  <SharedDoc>false</SharedDoc>
  <HLinks>
    <vt:vector size="18" baseType="variant">
      <vt:variant>
        <vt:i4>5701713</vt:i4>
      </vt:variant>
      <vt:variant>
        <vt:i4>6</vt:i4>
      </vt:variant>
      <vt:variant>
        <vt:i4>0</vt:i4>
      </vt:variant>
      <vt:variant>
        <vt:i4>5</vt:i4>
      </vt:variant>
      <vt:variant>
        <vt:lpwstr>http://www.hwseta.org.za/</vt:lpwstr>
      </vt:variant>
      <vt:variant>
        <vt:lpwstr/>
      </vt:variant>
      <vt:variant>
        <vt:i4>5701713</vt:i4>
      </vt:variant>
      <vt:variant>
        <vt:i4>3</vt:i4>
      </vt:variant>
      <vt:variant>
        <vt:i4>0</vt:i4>
      </vt:variant>
      <vt:variant>
        <vt:i4>5</vt:i4>
      </vt:variant>
      <vt:variant>
        <vt:lpwstr>http://www.hwseta.org.za/</vt:lpwstr>
      </vt:variant>
      <vt:variant>
        <vt:lpwstr/>
      </vt:variant>
      <vt:variant>
        <vt:i4>5701713</vt:i4>
      </vt:variant>
      <vt:variant>
        <vt:i4>0</vt:i4>
      </vt:variant>
      <vt:variant>
        <vt:i4>0</vt:i4>
      </vt:variant>
      <vt:variant>
        <vt:i4>5</vt:i4>
      </vt:variant>
      <vt:variant>
        <vt:lpwstr>http://www.hwseta.org.za/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preload</dc:creator>
  <cp:keywords/>
  <dc:description/>
  <cp:lastModifiedBy>Ntombizodwa Motloung</cp:lastModifiedBy>
  <cp:revision>5</cp:revision>
  <cp:lastPrinted>2025-06-11T12:41:00Z</cp:lastPrinted>
  <dcterms:created xsi:type="dcterms:W3CDTF">2025-08-01T08:32:00Z</dcterms:created>
  <dcterms:modified xsi:type="dcterms:W3CDTF">2025-08-01T08:38:00Z</dcterms:modified>
</cp:coreProperties>
</file>