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8"/>
        <w:gridCol w:w="8418"/>
      </w:tblGrid>
      <w:tr w:rsidR="009428A3" w:rsidRPr="00BF01FF" w14:paraId="4698E60F" w14:textId="77777777" w:rsidTr="00BF01FF">
        <w:trPr>
          <w:gridAfter w:val="1"/>
          <w:wAfter w:w="8418" w:type="dxa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14:paraId="27BDD31D" w14:textId="00520E66" w:rsidR="009428A3" w:rsidRPr="00BF01FF" w:rsidRDefault="0087791E" w:rsidP="00FC59F2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BF01FF">
              <w:rPr>
                <w:rFonts w:ascii="Trebuchet MS" w:hAnsi="Trebuchet MS"/>
                <w:b/>
                <w:sz w:val="20"/>
                <w:szCs w:val="20"/>
              </w:rPr>
              <w:t>SPECIFICATION</w:t>
            </w:r>
          </w:p>
        </w:tc>
      </w:tr>
      <w:tr w:rsidR="009428A3" w:rsidRPr="00BF01FF" w14:paraId="6139F1C0" w14:textId="77777777" w:rsidTr="00BF01FF">
        <w:trPr>
          <w:trHeight w:val="234"/>
        </w:trPr>
        <w:tc>
          <w:tcPr>
            <w:tcW w:w="1878" w:type="dxa"/>
          </w:tcPr>
          <w:p w14:paraId="1D52F3D3" w14:textId="77777777" w:rsidR="009428A3" w:rsidRPr="00BF01FF" w:rsidRDefault="009428A3" w:rsidP="00FC59F2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418" w:type="dxa"/>
            <w:tcBorders>
              <w:right w:val="single" w:sz="4" w:space="0" w:color="auto"/>
            </w:tcBorders>
          </w:tcPr>
          <w:p w14:paraId="3D727BB5" w14:textId="446E3EFD" w:rsidR="009428A3" w:rsidRPr="00BF01FF" w:rsidRDefault="009428A3" w:rsidP="00FC59F2">
            <w:pPr>
              <w:rPr>
                <w:rFonts w:ascii="Trebuchet MS" w:hAnsi="Trebuchet MS" w:cs="Arial"/>
                <w:b/>
                <w:sz w:val="16"/>
                <w:szCs w:val="16"/>
              </w:rPr>
            </w:pP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Description</w:t>
            </w:r>
          </w:p>
          <w:p w14:paraId="066A1C21" w14:textId="60BBEE3C" w:rsidR="009428A3" w:rsidRPr="00BF01FF" w:rsidRDefault="009428A3" w:rsidP="00FC59F2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 w:cs="Arial"/>
                <w:b/>
                <w:sz w:val="16"/>
                <w:szCs w:val="16"/>
              </w:rPr>
            </w:pP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Supply and install </w:t>
            </w:r>
            <w:proofErr w:type="spellStart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Sunpro</w:t>
            </w:r>
            <w:proofErr w:type="spell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vertical </w:t>
            </w:r>
            <w:r w:rsidR="00E5175B"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blinds/ </w:t>
            </w:r>
            <w:proofErr w:type="spellStart"/>
            <w:r w:rsidR="00BF01FF" w:rsidRPr="00BF01FF">
              <w:rPr>
                <w:rFonts w:ascii="Trebuchet MS" w:hAnsi="Trebuchet MS" w:cs="Arial"/>
                <w:b/>
                <w:sz w:val="16"/>
                <w:szCs w:val="16"/>
              </w:rPr>
              <w:t>bl</w:t>
            </w:r>
            <w:r w:rsidR="00BF01FF">
              <w:rPr>
                <w:rFonts w:ascii="Trebuchet MS" w:hAnsi="Trebuchet MS" w:cs="Arial"/>
                <w:b/>
                <w:sz w:val="16"/>
                <w:szCs w:val="16"/>
              </w:rPr>
              <w:t>o</w:t>
            </w:r>
            <w:r w:rsidR="00BF01FF" w:rsidRPr="00BF01FF">
              <w:rPr>
                <w:rFonts w:ascii="Trebuchet MS" w:hAnsi="Trebuchet MS" w:cs="Arial"/>
                <w:b/>
                <w:sz w:val="16"/>
                <w:szCs w:val="16"/>
              </w:rPr>
              <w:t>ckout</w:t>
            </w:r>
            <w:proofErr w:type="spell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; </w:t>
            </w:r>
            <w:r w:rsidR="00BF01FF" w:rsidRPr="00BF01FF">
              <w:rPr>
                <w:rFonts w:ascii="Trebuchet MS" w:hAnsi="Trebuchet MS" w:cs="Arial"/>
                <w:b/>
                <w:sz w:val="16"/>
                <w:szCs w:val="16"/>
              </w:rPr>
              <w:t>color</w:t>
            </w: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: putty corn; description – prestigious </w:t>
            </w:r>
            <w:proofErr w:type="spellStart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tiltrak</w:t>
            </w:r>
            <w:proofErr w:type="spell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vertical blind system. Slats 127mm, 90mm &amp; 63mm system; standard rail is white powder coated </w:t>
            </w:r>
            <w:proofErr w:type="gramStart"/>
            <w:r w:rsidR="00BF01FF" w:rsidRPr="00BF01FF">
              <w:rPr>
                <w:rFonts w:ascii="Trebuchet MS" w:hAnsi="Trebuchet MS" w:cs="Arial"/>
                <w:b/>
                <w:sz w:val="16"/>
                <w:szCs w:val="16"/>
              </w:rPr>
              <w:t>aluminum</w:t>
            </w: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 SABS</w:t>
            </w:r>
            <w:proofErr w:type="gram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awarded; </w:t>
            </w:r>
          </w:p>
          <w:p w14:paraId="30DF150E" w14:textId="1E392790" w:rsidR="00E5175B" w:rsidRPr="00BF01FF" w:rsidRDefault="00E5175B" w:rsidP="00FC59F2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 w:cs="Arial"/>
                <w:b/>
                <w:sz w:val="16"/>
                <w:szCs w:val="16"/>
              </w:rPr>
            </w:pP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                                  And</w:t>
            </w:r>
          </w:p>
          <w:p w14:paraId="0722AA61" w14:textId="76394140" w:rsidR="009428A3" w:rsidRPr="00BF01FF" w:rsidRDefault="00E5175B" w:rsidP="00FC59F2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 w:cs="Arial"/>
                <w:b/>
                <w:sz w:val="16"/>
                <w:szCs w:val="16"/>
              </w:rPr>
            </w:pP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Supply and install </w:t>
            </w:r>
            <w:proofErr w:type="spellStart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Sunpro</w:t>
            </w:r>
            <w:proofErr w:type="spell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roller blinds / putty corn silk (</w:t>
            </w:r>
            <w:proofErr w:type="spellStart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blockout</w:t>
            </w:r>
            <w:proofErr w:type="spell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). Nylon </w:t>
            </w:r>
            <w:proofErr w:type="gramStart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chain controlled</w:t>
            </w:r>
            <w:proofErr w:type="gramEnd"/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system that prevents the blinds from automatically rolling down. Must have an </w:t>
            </w:r>
            <w:r w:rsidR="00BF01FF" w:rsidRPr="00BF01FF">
              <w:rPr>
                <w:rFonts w:ascii="Trebuchet MS" w:hAnsi="Trebuchet MS" w:cs="Arial"/>
                <w:b/>
                <w:sz w:val="16"/>
                <w:szCs w:val="16"/>
              </w:rPr>
              <w:t>aluminum</w:t>
            </w: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 xml:space="preserve"> head rail system for strength and stability – Standerton office.</w:t>
            </w:r>
          </w:p>
          <w:p w14:paraId="1260B0A9" w14:textId="04C79DF3" w:rsidR="0008631C" w:rsidRPr="00BF01FF" w:rsidRDefault="0008631C" w:rsidP="00FC59F2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 w:cs="Arial"/>
                <w:b/>
                <w:sz w:val="16"/>
                <w:szCs w:val="16"/>
              </w:rPr>
            </w:pPr>
            <w:r w:rsidRPr="00BF01FF">
              <w:rPr>
                <w:rFonts w:ascii="Trebuchet MS" w:hAnsi="Trebuchet MS" w:cs="Arial"/>
                <w:b/>
                <w:sz w:val="16"/>
                <w:szCs w:val="16"/>
              </w:rPr>
              <w:t>Quotation to include removal of old damaged blinds and orderly disposal of material</w:t>
            </w:r>
          </w:p>
        </w:tc>
      </w:tr>
    </w:tbl>
    <w:p w14:paraId="36583EB8" w14:textId="5A596152" w:rsidR="002602A8" w:rsidRPr="00BF01FF" w:rsidRDefault="00125DED" w:rsidP="002602A8">
      <w:pPr>
        <w:rPr>
          <w:rFonts w:ascii="Trebuchet MS" w:hAnsi="Trebuchet MS"/>
          <w:sz w:val="20"/>
          <w:szCs w:val="20"/>
        </w:rPr>
      </w:pPr>
      <w:r w:rsidRPr="00BF01FF">
        <w:rPr>
          <w:rFonts w:ascii="Trebuchet MS" w:hAnsi="Trebuchet MS"/>
          <w:sz w:val="20"/>
          <w:szCs w:val="20"/>
        </w:rPr>
        <w:t>NB:</w:t>
      </w:r>
    </w:p>
    <w:p w14:paraId="7CFA72DC" w14:textId="0D893BB9" w:rsidR="00125DED" w:rsidRPr="00BF01FF" w:rsidRDefault="00E2092B" w:rsidP="002602A8">
      <w:pPr>
        <w:rPr>
          <w:sz w:val="20"/>
          <w:szCs w:val="20"/>
        </w:rPr>
      </w:pPr>
      <w:r w:rsidRPr="00BF01FF">
        <w:rPr>
          <w:sz w:val="20"/>
          <w:szCs w:val="20"/>
        </w:rPr>
        <w:t>Please note that the installation will be done in 1</w:t>
      </w:r>
      <w:r w:rsidRPr="00BF01FF">
        <w:rPr>
          <w:sz w:val="20"/>
          <w:szCs w:val="20"/>
          <w:vertAlign w:val="superscript"/>
        </w:rPr>
        <w:t>st</w:t>
      </w:r>
      <w:r w:rsidRPr="00BF01FF">
        <w:rPr>
          <w:sz w:val="20"/>
          <w:szCs w:val="20"/>
        </w:rPr>
        <w:t xml:space="preserve"> floor and 2</w:t>
      </w:r>
      <w:r w:rsidRPr="00BF01FF">
        <w:rPr>
          <w:sz w:val="20"/>
          <w:szCs w:val="20"/>
          <w:vertAlign w:val="superscript"/>
        </w:rPr>
        <w:t>nd</w:t>
      </w:r>
      <w:r w:rsidRPr="00BF01FF">
        <w:rPr>
          <w:sz w:val="20"/>
          <w:szCs w:val="20"/>
        </w:rPr>
        <w:t xml:space="preserve"> floor and the installation will be done after hours,</w:t>
      </w:r>
    </w:p>
    <w:p w14:paraId="0840FF8A" w14:textId="64C4EB44" w:rsidR="002602A8" w:rsidRPr="00BF01FF" w:rsidRDefault="00125DED" w:rsidP="002602A8">
      <w:pPr>
        <w:rPr>
          <w:b/>
          <w:bCs/>
          <w:sz w:val="20"/>
          <w:szCs w:val="20"/>
        </w:rPr>
      </w:pPr>
      <w:r w:rsidRPr="00BF01FF">
        <w:rPr>
          <w:b/>
          <w:bCs/>
          <w:sz w:val="20"/>
          <w:szCs w:val="20"/>
        </w:rPr>
        <w:t>Mandatory Requirements</w:t>
      </w:r>
    </w:p>
    <w:p w14:paraId="4098091B" w14:textId="5342F6A9" w:rsidR="002602A8" w:rsidRPr="00BF01FF" w:rsidRDefault="00125DED" w:rsidP="00BF01F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F01FF">
        <w:rPr>
          <w:sz w:val="20"/>
          <w:szCs w:val="20"/>
        </w:rPr>
        <w:t>Prospective bidder to have CIDB grade 1</w:t>
      </w:r>
      <w:r w:rsidR="0087791E" w:rsidRPr="00BF01FF">
        <w:rPr>
          <w:sz w:val="20"/>
          <w:szCs w:val="20"/>
        </w:rPr>
        <w:t>GB</w:t>
      </w:r>
      <w:r w:rsidR="00B27822" w:rsidRPr="00BF01FF">
        <w:rPr>
          <w:sz w:val="20"/>
          <w:szCs w:val="20"/>
        </w:rPr>
        <w:t xml:space="preserve"> </w:t>
      </w:r>
      <w:r w:rsidR="00BF01FF" w:rsidRPr="00BF01FF">
        <w:rPr>
          <w:sz w:val="20"/>
          <w:szCs w:val="20"/>
        </w:rPr>
        <w:t>and higher</w:t>
      </w:r>
    </w:p>
    <w:p w14:paraId="4AFD8623" w14:textId="15AD4B91" w:rsidR="00BF01FF" w:rsidRPr="00BF01FF" w:rsidRDefault="00BF01FF" w:rsidP="00BF01F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F01FF">
        <w:rPr>
          <w:sz w:val="20"/>
          <w:szCs w:val="20"/>
        </w:rPr>
        <w:t>Public Liability Insurance at R1m and above</w:t>
      </w:r>
    </w:p>
    <w:p w14:paraId="23A21E96" w14:textId="77777777" w:rsidR="002602A8" w:rsidRDefault="002602A8" w:rsidP="002602A8"/>
    <w:p w14:paraId="037A77D1" w14:textId="31A809FE" w:rsidR="00EA17F0" w:rsidRDefault="00BF01FF" w:rsidP="00BF01FF">
      <w:pPr>
        <w:jc w:val="center"/>
      </w:pPr>
      <w:r>
        <w:rPr>
          <w:noProof/>
        </w:rPr>
        <w:drawing>
          <wp:inline distT="0" distB="0" distL="0" distR="0" wp14:anchorId="02C5E381" wp14:editId="0317586D">
            <wp:extent cx="5367749" cy="6276975"/>
            <wp:effectExtent l="0" t="0" r="4445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5294" cy="628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17F0" w:rsidSect="003876BA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466B0"/>
    <w:multiLevelType w:val="hybridMultilevel"/>
    <w:tmpl w:val="FF202CAE"/>
    <w:lvl w:ilvl="0" w:tplc="69B0E258">
      <w:start w:val="188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B750A"/>
    <w:multiLevelType w:val="hybridMultilevel"/>
    <w:tmpl w:val="D9AE77A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2A8"/>
    <w:rsid w:val="0005599C"/>
    <w:rsid w:val="00081899"/>
    <w:rsid w:val="0008631C"/>
    <w:rsid w:val="0009694F"/>
    <w:rsid w:val="00125DED"/>
    <w:rsid w:val="001C4D2E"/>
    <w:rsid w:val="002602A8"/>
    <w:rsid w:val="0026459E"/>
    <w:rsid w:val="002B26B9"/>
    <w:rsid w:val="002C5224"/>
    <w:rsid w:val="004A6C10"/>
    <w:rsid w:val="00510F5C"/>
    <w:rsid w:val="00526A66"/>
    <w:rsid w:val="005C28BF"/>
    <w:rsid w:val="006231A5"/>
    <w:rsid w:val="00781556"/>
    <w:rsid w:val="0082040B"/>
    <w:rsid w:val="0087791E"/>
    <w:rsid w:val="009428A3"/>
    <w:rsid w:val="00945484"/>
    <w:rsid w:val="009644C6"/>
    <w:rsid w:val="00AE66FA"/>
    <w:rsid w:val="00B27822"/>
    <w:rsid w:val="00B766AF"/>
    <w:rsid w:val="00BF01FF"/>
    <w:rsid w:val="00DA246A"/>
    <w:rsid w:val="00E2092B"/>
    <w:rsid w:val="00E5175B"/>
    <w:rsid w:val="00EA17F0"/>
    <w:rsid w:val="00ED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D2172"/>
  <w15:docId w15:val="{F4CAF6D5-1BE1-463B-9E00-89EBBC32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2A8"/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Sibongile Zikalala</dc:creator>
  <cp:lastModifiedBy>Malebo Makhathulela</cp:lastModifiedBy>
  <cp:revision>5</cp:revision>
  <cp:lastPrinted>2022-04-01T07:48:00Z</cp:lastPrinted>
  <dcterms:created xsi:type="dcterms:W3CDTF">2021-11-14T13:13:00Z</dcterms:created>
  <dcterms:modified xsi:type="dcterms:W3CDTF">2022-04-01T07:48:00Z</dcterms:modified>
</cp:coreProperties>
</file>