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69F9C" w14:textId="77777777" w:rsidR="004B718D" w:rsidRPr="00C57620" w:rsidRDefault="004B718D">
      <w:pPr>
        <w:rPr>
          <w:rFonts w:ascii="Arial" w:hAnsi="Arial" w:cs="Arial"/>
          <w:vanish/>
          <w:sz w:val="20"/>
          <w:szCs w:val="20"/>
          <w:specVanish/>
        </w:rPr>
      </w:pPr>
    </w:p>
    <w:p w14:paraId="6405CAEF" w14:textId="77777777" w:rsidR="001732F5" w:rsidRPr="001732F5" w:rsidRDefault="00C57620">
      <w:pPr>
        <w:rPr>
          <w:rFonts w:ascii="Arial" w:hAnsi="Arial" w:cs="Arial"/>
          <w:sz w:val="20"/>
          <w:szCs w:val="20"/>
        </w:rPr>
      </w:pPr>
      <w:r>
        <w:rPr>
          <w:rFonts w:ascii="Arial" w:hAnsi="Arial" w:cs="Arial"/>
          <w:sz w:val="20"/>
          <w:szCs w:val="20"/>
        </w:rPr>
        <w:t xml:space="preserve"> </w:t>
      </w:r>
    </w:p>
    <w:p w14:paraId="4D47138E" w14:textId="77777777" w:rsidR="001732F5" w:rsidRPr="001732F5" w:rsidRDefault="001732F5">
      <w:pPr>
        <w:rPr>
          <w:rFonts w:ascii="Arial" w:hAnsi="Arial" w:cs="Arial"/>
          <w:sz w:val="20"/>
          <w:szCs w:val="20"/>
        </w:rPr>
      </w:pPr>
    </w:p>
    <w:p w14:paraId="3AC61B88" w14:textId="77777777" w:rsidR="001732F5" w:rsidRPr="001732F5" w:rsidRDefault="001732F5">
      <w:pPr>
        <w:rPr>
          <w:rFonts w:ascii="Arial" w:hAnsi="Arial" w:cs="Arial"/>
          <w:sz w:val="20"/>
          <w:szCs w:val="20"/>
        </w:rPr>
      </w:pPr>
    </w:p>
    <w:p w14:paraId="5D1B0E4A" w14:textId="77777777" w:rsidR="001732F5" w:rsidRPr="00BF44A7" w:rsidRDefault="001732F5" w:rsidP="00ED56FA">
      <w:pPr>
        <w:rPr>
          <w:rFonts w:ascii="Arial" w:hAnsi="Arial" w:cs="Arial"/>
          <w:sz w:val="20"/>
          <w:szCs w:val="20"/>
        </w:rPr>
      </w:pPr>
    </w:p>
    <w:p w14:paraId="72001D92" w14:textId="77777777" w:rsidR="001732F5" w:rsidRPr="001732F5" w:rsidRDefault="001732F5">
      <w:pPr>
        <w:rPr>
          <w:rFonts w:ascii="Arial" w:hAnsi="Arial" w:cs="Arial"/>
          <w:sz w:val="20"/>
          <w:szCs w:val="20"/>
        </w:rPr>
      </w:pPr>
    </w:p>
    <w:p w14:paraId="097B7170" w14:textId="77777777" w:rsidR="001732F5" w:rsidRPr="001732F5" w:rsidRDefault="001732F5">
      <w:pPr>
        <w:rPr>
          <w:rFonts w:ascii="Arial" w:hAnsi="Arial" w:cs="Arial"/>
          <w:sz w:val="20"/>
          <w:szCs w:val="20"/>
        </w:rPr>
      </w:pPr>
    </w:p>
    <w:p w14:paraId="5FBB91DA" w14:textId="77777777" w:rsidR="001732F5" w:rsidRPr="001732F5" w:rsidRDefault="001732F5">
      <w:pPr>
        <w:rPr>
          <w:rFonts w:ascii="Arial" w:hAnsi="Arial" w:cs="Arial"/>
          <w:sz w:val="20"/>
          <w:szCs w:val="20"/>
        </w:rPr>
      </w:pPr>
    </w:p>
    <w:p w14:paraId="39D752EE"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14953C2C"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73B920C1" wp14:editId="202A71F1">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9B9918" w14:textId="77777777" w:rsidR="00FD58C6" w:rsidRDefault="00FD58C6"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B4D1ABE" w14:textId="77777777" w:rsidR="00FD58C6" w:rsidRPr="00524744" w:rsidRDefault="00FD58C6" w:rsidP="00C64ACD">
                            <w:pPr>
                              <w:pStyle w:val="Header"/>
                              <w:rPr>
                                <w:rFonts w:cs="Arial"/>
                                <w:sz w:val="20"/>
                              </w:rPr>
                            </w:pPr>
                            <w:r w:rsidRPr="00524744">
                              <w:rPr>
                                <w:rFonts w:cs="Arial"/>
                                <w:sz w:val="20"/>
                              </w:rPr>
                              <w:t>Author: O.M.A</w:t>
                            </w:r>
                          </w:p>
                          <w:p w14:paraId="7807A996" w14:textId="77777777" w:rsidR="00FD58C6" w:rsidRPr="00524744" w:rsidRDefault="00FD58C6" w:rsidP="00C64ACD">
                            <w:pPr>
                              <w:pStyle w:val="Header"/>
                              <w:rPr>
                                <w:rFonts w:cs="Arial"/>
                                <w:sz w:val="20"/>
                              </w:rPr>
                            </w:pPr>
                            <w:r>
                              <w:rPr>
                                <w:rFonts w:cs="Arial"/>
                                <w:sz w:val="20"/>
                              </w:rPr>
                              <w:t>File Ref: ARC.12/08/27</w:t>
                            </w:r>
                          </w:p>
                          <w:p w14:paraId="5901D308" w14:textId="77777777" w:rsidR="00FD58C6" w:rsidRPr="00524744" w:rsidRDefault="00FD58C6" w:rsidP="00C64ACD">
                            <w:pPr>
                              <w:pStyle w:val="Header"/>
                              <w:rPr>
                                <w:rFonts w:cs="Arial"/>
                                <w:sz w:val="20"/>
                              </w:rPr>
                            </w:pPr>
                            <w:r w:rsidRPr="00524744">
                              <w:rPr>
                                <w:rFonts w:cs="Arial"/>
                                <w:sz w:val="20"/>
                              </w:rPr>
                              <w:t xml:space="preserve">Date: </w:t>
                            </w:r>
                            <w:r>
                              <w:rPr>
                                <w:rFonts w:cs="Arial"/>
                                <w:sz w:val="20"/>
                              </w:rPr>
                              <w:t>9 Sep 12</w:t>
                            </w:r>
                          </w:p>
                          <w:p w14:paraId="3609B758" w14:textId="77777777" w:rsidR="00FD58C6" w:rsidRPr="004D0721" w:rsidRDefault="00FD58C6" w:rsidP="00C64ACD">
                            <w:pPr>
                              <w:pStyle w:val="Header"/>
                              <w:tabs>
                                <w:tab w:val="clear" w:pos="4320"/>
                                <w:tab w:val="clear" w:pos="8640"/>
                                <w:tab w:val="left" w:pos="7350"/>
                              </w:tabs>
                              <w:rPr>
                                <w:rFonts w:cs="Arial"/>
                                <w:sz w:val="20"/>
                              </w:rPr>
                            </w:pPr>
                            <w:r w:rsidRPr="00524744">
                              <w:rPr>
                                <w:rFonts w:cs="Arial"/>
                                <w:sz w:val="20"/>
                              </w:rPr>
                              <w:t>Ver:</w:t>
                            </w:r>
                            <w:r>
                              <w:rPr>
                                <w:rFonts w:cs="Arial"/>
                                <w:sz w:val="20"/>
                              </w:rPr>
                              <w:t xml:space="preserve"> 1</w:t>
                            </w:r>
                          </w:p>
                          <w:p w14:paraId="2DCB71DA" w14:textId="77777777" w:rsidR="00FD58C6" w:rsidRDefault="00FD58C6"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73B920C1"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7B9B9918" w14:textId="77777777" w:rsidR="00FD58C6" w:rsidRDefault="00FD58C6"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B4D1ABE" w14:textId="77777777" w:rsidR="00FD58C6" w:rsidRPr="00524744" w:rsidRDefault="00FD58C6" w:rsidP="00C64ACD">
                      <w:pPr>
                        <w:pStyle w:val="Header"/>
                        <w:rPr>
                          <w:rFonts w:cs="Arial"/>
                          <w:sz w:val="20"/>
                        </w:rPr>
                      </w:pPr>
                      <w:r w:rsidRPr="00524744">
                        <w:rPr>
                          <w:rFonts w:cs="Arial"/>
                          <w:sz w:val="20"/>
                        </w:rPr>
                        <w:t>Author: O.M.A</w:t>
                      </w:r>
                    </w:p>
                    <w:p w14:paraId="7807A996" w14:textId="77777777" w:rsidR="00FD58C6" w:rsidRPr="00524744" w:rsidRDefault="00FD58C6" w:rsidP="00C64ACD">
                      <w:pPr>
                        <w:pStyle w:val="Header"/>
                        <w:rPr>
                          <w:rFonts w:cs="Arial"/>
                          <w:sz w:val="20"/>
                        </w:rPr>
                      </w:pPr>
                      <w:r>
                        <w:rPr>
                          <w:rFonts w:cs="Arial"/>
                          <w:sz w:val="20"/>
                        </w:rPr>
                        <w:t>File Ref: ARC.12/08/27</w:t>
                      </w:r>
                    </w:p>
                    <w:p w14:paraId="5901D308" w14:textId="77777777" w:rsidR="00FD58C6" w:rsidRPr="00524744" w:rsidRDefault="00FD58C6" w:rsidP="00C64ACD">
                      <w:pPr>
                        <w:pStyle w:val="Header"/>
                        <w:rPr>
                          <w:rFonts w:cs="Arial"/>
                          <w:sz w:val="20"/>
                        </w:rPr>
                      </w:pPr>
                      <w:r w:rsidRPr="00524744">
                        <w:rPr>
                          <w:rFonts w:cs="Arial"/>
                          <w:sz w:val="20"/>
                        </w:rPr>
                        <w:t xml:space="preserve">Date: </w:t>
                      </w:r>
                      <w:r>
                        <w:rPr>
                          <w:rFonts w:cs="Arial"/>
                          <w:sz w:val="20"/>
                        </w:rPr>
                        <w:t>9 Sep 12</w:t>
                      </w:r>
                    </w:p>
                    <w:p w14:paraId="3609B758" w14:textId="77777777" w:rsidR="00FD58C6" w:rsidRPr="004D0721" w:rsidRDefault="00FD58C6" w:rsidP="00C64ACD">
                      <w:pPr>
                        <w:pStyle w:val="Header"/>
                        <w:tabs>
                          <w:tab w:val="clear" w:pos="4320"/>
                          <w:tab w:val="clear" w:pos="8640"/>
                          <w:tab w:val="left" w:pos="7350"/>
                        </w:tabs>
                        <w:rPr>
                          <w:rFonts w:cs="Arial"/>
                          <w:sz w:val="20"/>
                        </w:rPr>
                      </w:pPr>
                      <w:r w:rsidRPr="00524744">
                        <w:rPr>
                          <w:rFonts w:cs="Arial"/>
                          <w:sz w:val="20"/>
                        </w:rPr>
                        <w:t>Ver:</w:t>
                      </w:r>
                      <w:r>
                        <w:rPr>
                          <w:rFonts w:cs="Arial"/>
                          <w:sz w:val="20"/>
                        </w:rPr>
                        <w:t xml:space="preserve"> 1</w:t>
                      </w:r>
                    </w:p>
                    <w:p w14:paraId="2DCB71DA" w14:textId="77777777" w:rsidR="00FD58C6" w:rsidRDefault="00FD58C6" w:rsidP="00C64ACD"/>
                  </w:txbxContent>
                </v:textbox>
              </v:shape>
            </w:pict>
          </mc:Fallback>
        </mc:AlternateContent>
      </w:r>
      <w:r>
        <w:rPr>
          <w:rFonts w:ascii="Arial" w:eastAsia="Batang" w:hAnsi="Arial"/>
          <w:noProof/>
          <w:szCs w:val="20"/>
          <w:lang w:val="en-ZA" w:eastAsia="en-ZA"/>
        </w:rPr>
        <w:drawing>
          <wp:inline distT="0" distB="0" distL="0" distR="0" wp14:anchorId="1761FEB3" wp14:editId="2574CBD5">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3C3210F1"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67C0C6CA" w14:textId="77777777" w:rsidR="001732F5" w:rsidRPr="00175176" w:rsidRDefault="001732F5">
      <w:pPr>
        <w:rPr>
          <w:rFonts w:ascii="Arial" w:hAnsi="Arial" w:cs="Arial"/>
          <w:sz w:val="20"/>
          <w:szCs w:val="20"/>
        </w:rPr>
      </w:pPr>
    </w:p>
    <w:p w14:paraId="69971A08" w14:textId="77777777" w:rsidR="00BC28E7" w:rsidRPr="00175176" w:rsidRDefault="00BC28E7">
      <w:pPr>
        <w:rPr>
          <w:rFonts w:ascii="Arial" w:hAnsi="Arial" w:cs="Arial"/>
          <w:sz w:val="20"/>
          <w:szCs w:val="20"/>
        </w:rPr>
      </w:pPr>
    </w:p>
    <w:p w14:paraId="64CE9F43" w14:textId="77777777" w:rsidR="00BC28E7" w:rsidRPr="00175176" w:rsidRDefault="00BC28E7">
      <w:pPr>
        <w:rPr>
          <w:rFonts w:ascii="Arial" w:hAnsi="Arial" w:cs="Arial"/>
          <w:sz w:val="20"/>
          <w:szCs w:val="20"/>
        </w:rPr>
      </w:pPr>
    </w:p>
    <w:p w14:paraId="65C0BEEE" w14:textId="77777777" w:rsidR="00BC28E7" w:rsidRPr="00175176" w:rsidRDefault="00BC28E7">
      <w:pPr>
        <w:rPr>
          <w:rFonts w:ascii="Arial" w:hAnsi="Arial" w:cs="Arial"/>
          <w:sz w:val="20"/>
          <w:szCs w:val="20"/>
        </w:rPr>
      </w:pPr>
    </w:p>
    <w:p w14:paraId="2E699863" w14:textId="77777777" w:rsidR="001732F5" w:rsidRPr="00175176" w:rsidRDefault="001732F5">
      <w:pPr>
        <w:rPr>
          <w:rFonts w:ascii="Arial" w:hAnsi="Arial" w:cs="Arial"/>
          <w:sz w:val="20"/>
          <w:szCs w:val="20"/>
        </w:rPr>
      </w:pPr>
    </w:p>
    <w:p w14:paraId="2407E555" w14:textId="77777777" w:rsidR="001732F5" w:rsidRPr="00175176" w:rsidRDefault="001732F5">
      <w:pPr>
        <w:rPr>
          <w:rFonts w:ascii="Arial" w:hAnsi="Arial" w:cs="Arial"/>
          <w:sz w:val="20"/>
          <w:szCs w:val="20"/>
        </w:rPr>
      </w:pPr>
    </w:p>
    <w:p w14:paraId="5DF5BFC6" w14:textId="77777777" w:rsidR="001732F5" w:rsidRPr="00175176" w:rsidRDefault="001732F5">
      <w:pPr>
        <w:rPr>
          <w:rFonts w:ascii="Arial" w:hAnsi="Arial" w:cs="Arial"/>
          <w:sz w:val="20"/>
          <w:szCs w:val="20"/>
        </w:rPr>
      </w:pPr>
    </w:p>
    <w:p w14:paraId="37CAFD3A" w14:textId="77777777" w:rsidR="001732F5" w:rsidRPr="00175176" w:rsidRDefault="001732F5">
      <w:pPr>
        <w:rPr>
          <w:rFonts w:ascii="Arial" w:hAnsi="Arial" w:cs="Arial"/>
          <w:sz w:val="20"/>
          <w:szCs w:val="20"/>
        </w:rPr>
      </w:pPr>
    </w:p>
    <w:p w14:paraId="01615BF0" w14:textId="77777777" w:rsidR="001732F5" w:rsidRPr="00175176" w:rsidRDefault="001732F5">
      <w:pPr>
        <w:rPr>
          <w:rFonts w:ascii="Arial" w:hAnsi="Arial" w:cs="Arial"/>
          <w:sz w:val="20"/>
          <w:szCs w:val="20"/>
        </w:rPr>
      </w:pPr>
    </w:p>
    <w:p w14:paraId="0F10ACB4" w14:textId="77777777" w:rsidR="00F001AF" w:rsidRPr="00175176" w:rsidRDefault="00F001AF">
      <w:pPr>
        <w:rPr>
          <w:rFonts w:ascii="Arial" w:hAnsi="Arial" w:cs="Arial"/>
          <w:sz w:val="20"/>
          <w:szCs w:val="20"/>
        </w:rPr>
      </w:pPr>
    </w:p>
    <w:p w14:paraId="0DBE36CF" w14:textId="77777777" w:rsidR="00F001AF" w:rsidRPr="00175176" w:rsidRDefault="00F001AF">
      <w:pPr>
        <w:rPr>
          <w:rFonts w:ascii="Arial" w:hAnsi="Arial" w:cs="Arial"/>
          <w:sz w:val="20"/>
          <w:szCs w:val="20"/>
        </w:rPr>
      </w:pPr>
    </w:p>
    <w:p w14:paraId="554951C4" w14:textId="77777777" w:rsidR="00F001AF" w:rsidRPr="00175176" w:rsidRDefault="00F001AF">
      <w:pPr>
        <w:rPr>
          <w:rFonts w:ascii="Arial" w:hAnsi="Arial" w:cs="Arial"/>
          <w:sz w:val="20"/>
          <w:szCs w:val="20"/>
        </w:rPr>
      </w:pPr>
    </w:p>
    <w:p w14:paraId="78D2B4FD" w14:textId="77777777" w:rsidR="00F001AF" w:rsidRPr="00175176" w:rsidRDefault="00F001AF">
      <w:pPr>
        <w:rPr>
          <w:rFonts w:ascii="Arial" w:hAnsi="Arial" w:cs="Arial"/>
          <w:sz w:val="20"/>
          <w:szCs w:val="20"/>
        </w:rPr>
      </w:pPr>
    </w:p>
    <w:p w14:paraId="46763BE8" w14:textId="77777777" w:rsidR="00F001AF" w:rsidRPr="00175176" w:rsidRDefault="00F001AF">
      <w:pPr>
        <w:rPr>
          <w:rFonts w:ascii="Arial" w:hAnsi="Arial" w:cs="Arial"/>
          <w:sz w:val="20"/>
          <w:szCs w:val="20"/>
        </w:rPr>
      </w:pPr>
    </w:p>
    <w:p w14:paraId="40E4FFA2" w14:textId="77777777" w:rsidR="00B477DC" w:rsidRPr="00C41497" w:rsidRDefault="00B477DC" w:rsidP="00B477DC">
      <w:pPr>
        <w:jc w:val="center"/>
        <w:rPr>
          <w:rFonts w:ascii="Arial Narrow" w:hAnsi="Arial Narrow" w:cs="Arial"/>
          <w:b/>
          <w:sz w:val="20"/>
          <w:szCs w:val="20"/>
        </w:rPr>
      </w:pPr>
      <w:r w:rsidRPr="00C41497">
        <w:rPr>
          <w:rFonts w:ascii="Arial Narrow" w:hAnsi="Arial Narrow" w:cs="Arial"/>
          <w:b/>
          <w:sz w:val="20"/>
          <w:szCs w:val="20"/>
        </w:rPr>
        <w:t>ANNEXURE A</w:t>
      </w:r>
    </w:p>
    <w:p w14:paraId="2C2FC737" w14:textId="22B1492A" w:rsidR="00B477DC" w:rsidRDefault="00B477DC" w:rsidP="00B477DC">
      <w:pPr>
        <w:jc w:val="center"/>
        <w:rPr>
          <w:rFonts w:ascii="Arial Narrow" w:hAnsi="Arial Narrow" w:cs="Arial"/>
          <w:b/>
          <w:sz w:val="20"/>
          <w:szCs w:val="20"/>
        </w:rPr>
      </w:pPr>
    </w:p>
    <w:p w14:paraId="06508828" w14:textId="77777777" w:rsidR="006C7AA2" w:rsidRPr="00C41497" w:rsidRDefault="006C7AA2" w:rsidP="00B477DC">
      <w:pPr>
        <w:jc w:val="center"/>
        <w:rPr>
          <w:rFonts w:ascii="Arial Narrow" w:hAnsi="Arial Narrow" w:cs="Arial"/>
          <w:b/>
          <w:sz w:val="20"/>
          <w:szCs w:val="20"/>
        </w:rPr>
      </w:pPr>
    </w:p>
    <w:p w14:paraId="3FFA48E5" w14:textId="77777777" w:rsidR="00E21043" w:rsidRPr="00C41497" w:rsidRDefault="00B477DC" w:rsidP="00B477DC">
      <w:pPr>
        <w:jc w:val="center"/>
        <w:rPr>
          <w:rFonts w:ascii="Arial Narrow" w:eastAsia="Calibri" w:hAnsi="Arial Narrow" w:cs="Arial"/>
          <w:b/>
          <w:sz w:val="20"/>
          <w:szCs w:val="20"/>
          <w:lang w:val="en-ZA"/>
        </w:rPr>
      </w:pPr>
      <w:r w:rsidRPr="00C41497">
        <w:rPr>
          <w:rFonts w:ascii="Arial Narrow" w:eastAsia="Calibri" w:hAnsi="Arial Narrow" w:cs="Arial"/>
          <w:b/>
          <w:sz w:val="20"/>
          <w:szCs w:val="20"/>
          <w:lang w:val="en-ZA"/>
        </w:rPr>
        <w:t>TERMS OF REFERENCE</w:t>
      </w:r>
    </w:p>
    <w:p w14:paraId="7FCB50B4" w14:textId="77777777" w:rsidR="00D743E0" w:rsidRPr="00C41497" w:rsidRDefault="00D743E0" w:rsidP="00D743E0">
      <w:pPr>
        <w:jc w:val="center"/>
        <w:rPr>
          <w:rFonts w:ascii="Arial Narrow" w:hAnsi="Arial Narrow" w:cs="Arial"/>
          <w:b/>
          <w:sz w:val="20"/>
          <w:szCs w:val="20"/>
        </w:rPr>
      </w:pPr>
    </w:p>
    <w:p w14:paraId="35E40F97" w14:textId="73F85D0A" w:rsidR="001732F5" w:rsidRPr="00693D7D" w:rsidRDefault="001732F5" w:rsidP="00693D7D">
      <w:pPr>
        <w:ind w:left="3600" w:firstLine="720"/>
        <w:rPr>
          <w:rFonts w:ascii="Arial Narrow" w:hAnsi="Arial Narrow" w:cs="Arial"/>
          <w:b/>
          <w:sz w:val="20"/>
          <w:szCs w:val="20"/>
        </w:rPr>
      </w:pPr>
    </w:p>
    <w:p w14:paraId="2CB12AEC" w14:textId="77777777" w:rsidR="00693D7D" w:rsidRPr="00693D7D" w:rsidRDefault="00693D7D" w:rsidP="00693D7D">
      <w:pPr>
        <w:ind w:left="3600" w:firstLine="720"/>
        <w:rPr>
          <w:rFonts w:ascii="Arial Narrow" w:hAnsi="Arial Narrow" w:cs="Arial"/>
          <w:b/>
          <w:sz w:val="20"/>
          <w:szCs w:val="20"/>
        </w:rPr>
      </w:pPr>
    </w:p>
    <w:p w14:paraId="0936D3A0" w14:textId="77777777" w:rsidR="001732F5" w:rsidRPr="00C41497" w:rsidRDefault="001732F5">
      <w:pPr>
        <w:rPr>
          <w:rFonts w:ascii="Arial Narrow" w:hAnsi="Arial Narrow" w:cs="Arial"/>
          <w:sz w:val="20"/>
          <w:szCs w:val="20"/>
        </w:rPr>
      </w:pPr>
    </w:p>
    <w:p w14:paraId="17614458" w14:textId="1CD42180" w:rsidR="00F568DD" w:rsidRPr="00C41497" w:rsidRDefault="00F568DD" w:rsidP="00C41497">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cs="Arial"/>
          <w:b/>
          <w:sz w:val="20"/>
          <w:szCs w:val="20"/>
        </w:rPr>
      </w:pPr>
      <w:r w:rsidRPr="00C41497">
        <w:rPr>
          <w:rFonts w:ascii="Arial Narrow" w:hAnsi="Arial Narrow" w:cs="Arial"/>
          <w:b/>
          <w:sz w:val="20"/>
          <w:szCs w:val="20"/>
        </w:rPr>
        <w:t xml:space="preserve">APPOINTMENT OF A PANEL OF SERVICE PROVIDERS TO PROVIDE TESTING SERVICES FOR AUTOMOTIVE, CHEMICALS, MECHANICAL AND MATERIALS, </w:t>
      </w:r>
      <w:r w:rsidR="000638AC" w:rsidRPr="00C41497">
        <w:rPr>
          <w:rFonts w:ascii="Arial Narrow" w:hAnsi="Arial Narrow" w:cs="Arial"/>
          <w:b/>
          <w:sz w:val="20"/>
          <w:szCs w:val="20"/>
        </w:rPr>
        <w:t>ELECTROTECHNICAL</w:t>
      </w:r>
      <w:r w:rsidR="000638AC">
        <w:rPr>
          <w:rFonts w:ascii="Arial Narrow" w:hAnsi="Arial Narrow" w:cs="Arial"/>
          <w:b/>
          <w:sz w:val="20"/>
          <w:szCs w:val="20"/>
        </w:rPr>
        <w:t xml:space="preserve"> </w:t>
      </w:r>
      <w:r w:rsidR="000638AC" w:rsidRPr="00C41497">
        <w:rPr>
          <w:rFonts w:ascii="Arial Narrow" w:hAnsi="Arial Narrow" w:cs="Arial"/>
          <w:b/>
          <w:sz w:val="20"/>
          <w:szCs w:val="20"/>
        </w:rPr>
        <w:t>AS</w:t>
      </w:r>
      <w:r w:rsidRPr="00C41497">
        <w:rPr>
          <w:rFonts w:ascii="Arial Narrow" w:hAnsi="Arial Narrow" w:cs="Arial"/>
          <w:b/>
          <w:sz w:val="20"/>
          <w:szCs w:val="20"/>
        </w:rPr>
        <w:t xml:space="preserve"> WELL AS FOOD AND ASSOCIATED INDUSTRIES FOR A PERIOD OF THIRTY-SIX (36) MONTHS</w:t>
      </w:r>
      <w:r w:rsidR="00C41497">
        <w:rPr>
          <w:rFonts w:ascii="Arial Narrow" w:hAnsi="Arial Narrow" w:cs="Arial"/>
          <w:b/>
          <w:sz w:val="20"/>
          <w:szCs w:val="20"/>
        </w:rPr>
        <w:t xml:space="preserve"> </w:t>
      </w:r>
      <w:r w:rsidR="002033FB">
        <w:rPr>
          <w:rFonts w:ascii="Arial Narrow" w:hAnsi="Arial Narrow" w:cs="Arial"/>
          <w:b/>
          <w:sz w:val="20"/>
          <w:szCs w:val="20"/>
        </w:rPr>
        <w:t xml:space="preserve">(NRCS </w:t>
      </w:r>
      <w:r w:rsidR="00DC7590">
        <w:rPr>
          <w:rFonts w:ascii="Arial Narrow" w:hAnsi="Arial Narrow" w:cs="Arial"/>
          <w:b/>
          <w:sz w:val="20"/>
          <w:szCs w:val="20"/>
        </w:rPr>
        <w:t>001-2021/2022</w:t>
      </w:r>
      <w:r w:rsidR="00C41497" w:rsidRPr="00C41497">
        <w:rPr>
          <w:rFonts w:ascii="Arial Narrow" w:hAnsi="Arial Narrow" w:cs="Arial"/>
          <w:b/>
          <w:sz w:val="20"/>
          <w:szCs w:val="20"/>
        </w:rPr>
        <w:t>)</w:t>
      </w:r>
    </w:p>
    <w:p w14:paraId="0987A5AF" w14:textId="076DF811" w:rsidR="001732F5" w:rsidRDefault="001732F5" w:rsidP="00C41497">
      <w:pPr>
        <w:jc w:val="center"/>
        <w:rPr>
          <w:rFonts w:ascii="Arial Narrow" w:hAnsi="Arial Narrow" w:cs="Arial"/>
          <w:sz w:val="20"/>
          <w:szCs w:val="20"/>
        </w:rPr>
      </w:pPr>
    </w:p>
    <w:p w14:paraId="20D25CF9" w14:textId="7279CF66" w:rsidR="007E3B05" w:rsidRDefault="007E3B05" w:rsidP="00C41497">
      <w:pPr>
        <w:jc w:val="center"/>
        <w:rPr>
          <w:rFonts w:ascii="Arial Narrow" w:hAnsi="Arial Narrow" w:cs="Arial"/>
          <w:sz w:val="20"/>
          <w:szCs w:val="20"/>
        </w:rPr>
      </w:pPr>
    </w:p>
    <w:p w14:paraId="4616621B" w14:textId="77777777" w:rsidR="007E3B05" w:rsidRPr="00C41497" w:rsidRDefault="007E3B05" w:rsidP="00C41497">
      <w:pPr>
        <w:jc w:val="center"/>
        <w:rPr>
          <w:rFonts w:ascii="Arial Narrow" w:hAnsi="Arial Narrow" w:cs="Arial"/>
          <w:sz w:val="20"/>
          <w:szCs w:val="20"/>
        </w:rPr>
      </w:pPr>
    </w:p>
    <w:p w14:paraId="06AB81D8" w14:textId="1B8971F4" w:rsidR="007E3B05" w:rsidRPr="00DA6F3B" w:rsidRDefault="00DA6F3B" w:rsidP="007E3B05">
      <w:pPr>
        <w:jc w:val="center"/>
        <w:rPr>
          <w:rFonts w:ascii="Arial Narrow" w:hAnsi="Arial Narrow" w:cs="Arial"/>
          <w:b/>
          <w:sz w:val="20"/>
          <w:szCs w:val="20"/>
          <w:u w:val="single"/>
        </w:rPr>
      </w:pPr>
      <w:r w:rsidRPr="00DA6F3B">
        <w:rPr>
          <w:rFonts w:ascii="Arial Narrow" w:hAnsi="Arial Narrow" w:cs="Arial"/>
          <w:b/>
          <w:sz w:val="20"/>
          <w:szCs w:val="20"/>
          <w:u w:val="single"/>
        </w:rPr>
        <w:t xml:space="preserve">NON-COMPULSORY BRIEFING SESSION TO BE HELD ONLINE ON </w:t>
      </w:r>
      <w:r w:rsidR="004F11E1">
        <w:rPr>
          <w:rFonts w:ascii="Arial Narrow" w:hAnsi="Arial Narrow" w:cs="Arial"/>
          <w:b/>
          <w:sz w:val="20"/>
          <w:szCs w:val="20"/>
          <w:u w:val="single"/>
        </w:rPr>
        <w:t xml:space="preserve">08 JUNE </w:t>
      </w:r>
      <w:r w:rsidR="00B103AA">
        <w:rPr>
          <w:rFonts w:ascii="Arial Narrow" w:hAnsi="Arial Narrow" w:cs="Arial"/>
          <w:b/>
          <w:sz w:val="20"/>
          <w:szCs w:val="20"/>
          <w:u w:val="single"/>
        </w:rPr>
        <w:t>2021</w:t>
      </w:r>
      <w:r w:rsidRPr="00DA6F3B">
        <w:rPr>
          <w:rFonts w:ascii="Arial Narrow" w:hAnsi="Arial Narrow" w:cs="Arial"/>
          <w:b/>
          <w:sz w:val="20"/>
          <w:szCs w:val="20"/>
          <w:u w:val="single"/>
        </w:rPr>
        <w:t>- BIDDERS WHO ARE INTERESTED IN JOINING THE SESSION SHOULD SEND THEIR EMAIL ADDRESS TO AMBITION.MANABILE@NRCS.ORG.ZA ON O</w:t>
      </w:r>
      <w:bookmarkStart w:id="0" w:name="_GoBack"/>
      <w:bookmarkEnd w:id="0"/>
      <w:r w:rsidRPr="00DA6F3B">
        <w:rPr>
          <w:rFonts w:ascii="Arial Narrow" w:hAnsi="Arial Narrow" w:cs="Arial"/>
          <w:b/>
          <w:sz w:val="20"/>
          <w:szCs w:val="20"/>
          <w:u w:val="single"/>
        </w:rPr>
        <w:t xml:space="preserve">R </w:t>
      </w:r>
      <w:r w:rsidR="00DA5181" w:rsidRPr="00DA6F3B">
        <w:rPr>
          <w:rFonts w:ascii="Arial Narrow" w:hAnsi="Arial Narrow" w:cs="Arial"/>
          <w:b/>
          <w:sz w:val="20"/>
          <w:szCs w:val="20"/>
          <w:u w:val="single"/>
        </w:rPr>
        <w:t xml:space="preserve">BEFORE </w:t>
      </w:r>
      <w:r w:rsidR="004F11E1">
        <w:rPr>
          <w:rFonts w:ascii="Arial Narrow" w:hAnsi="Arial Narrow" w:cs="Arial"/>
          <w:b/>
          <w:sz w:val="20"/>
          <w:szCs w:val="20"/>
          <w:u w:val="single"/>
        </w:rPr>
        <w:t xml:space="preserve">04 JUNE </w:t>
      </w:r>
      <w:r w:rsidR="00B103AA">
        <w:rPr>
          <w:rFonts w:ascii="Arial Narrow" w:hAnsi="Arial Narrow" w:cs="Arial"/>
          <w:b/>
          <w:sz w:val="20"/>
          <w:szCs w:val="20"/>
          <w:u w:val="single"/>
        </w:rPr>
        <w:t>202</w:t>
      </w:r>
      <w:r w:rsidR="00DC7590">
        <w:rPr>
          <w:rFonts w:ascii="Arial Narrow" w:hAnsi="Arial Narrow" w:cs="Arial"/>
          <w:b/>
          <w:sz w:val="20"/>
          <w:szCs w:val="20"/>
          <w:u w:val="single"/>
        </w:rPr>
        <w:t>1</w:t>
      </w:r>
      <w:r w:rsidRPr="00DA6F3B">
        <w:rPr>
          <w:rFonts w:ascii="Arial Narrow" w:hAnsi="Arial Narrow" w:cs="Arial"/>
          <w:b/>
          <w:sz w:val="20"/>
          <w:szCs w:val="20"/>
          <w:u w:val="single"/>
        </w:rPr>
        <w:t xml:space="preserve"> FOR THE LOGISTIC PURPOSES</w:t>
      </w:r>
    </w:p>
    <w:p w14:paraId="11BDC75B" w14:textId="77777777" w:rsidR="001732F5" w:rsidRPr="00C41497" w:rsidRDefault="001732F5" w:rsidP="00C41497">
      <w:pPr>
        <w:jc w:val="center"/>
        <w:rPr>
          <w:rFonts w:ascii="Arial Narrow" w:hAnsi="Arial Narrow" w:cs="Arial"/>
          <w:sz w:val="20"/>
          <w:szCs w:val="20"/>
        </w:rPr>
      </w:pPr>
    </w:p>
    <w:p w14:paraId="3895A907" w14:textId="77777777" w:rsidR="001732F5" w:rsidRPr="00C41497" w:rsidRDefault="001732F5">
      <w:pPr>
        <w:rPr>
          <w:rFonts w:ascii="Arial Narrow" w:hAnsi="Arial Narrow" w:cs="Arial"/>
          <w:sz w:val="20"/>
          <w:szCs w:val="20"/>
        </w:rPr>
      </w:pPr>
    </w:p>
    <w:p w14:paraId="60824982" w14:textId="77777777" w:rsidR="001732F5" w:rsidRPr="00C41497" w:rsidRDefault="001732F5">
      <w:pPr>
        <w:rPr>
          <w:rFonts w:ascii="Arial Narrow" w:hAnsi="Arial Narrow" w:cs="Arial"/>
          <w:sz w:val="20"/>
          <w:szCs w:val="20"/>
        </w:rPr>
      </w:pPr>
    </w:p>
    <w:p w14:paraId="014AE383" w14:textId="20B26A05" w:rsidR="00C94EB9" w:rsidRPr="00C26828" w:rsidRDefault="00C26828" w:rsidP="00C26828">
      <w:pPr>
        <w:jc w:val="center"/>
        <w:rPr>
          <w:rFonts w:ascii="Arial Narrow" w:hAnsi="Arial Narrow" w:cs="Arial"/>
          <w:b/>
          <w:sz w:val="20"/>
          <w:szCs w:val="20"/>
        </w:rPr>
        <w:sectPr w:rsidR="00C94EB9" w:rsidRPr="00C26828" w:rsidSect="00237696">
          <w:headerReference w:type="default" r:id="rId9"/>
          <w:pgSz w:w="11907" w:h="16840" w:code="9"/>
          <w:pgMar w:top="1191" w:right="1287" w:bottom="1077" w:left="1418" w:header="709" w:footer="709" w:gutter="0"/>
          <w:cols w:space="708"/>
          <w:docGrid w:linePitch="360"/>
        </w:sectPr>
      </w:pPr>
      <w:r w:rsidRPr="00C26828">
        <w:rPr>
          <w:rFonts w:ascii="Arial Narrow" w:hAnsi="Arial Narrow" w:cs="Arial"/>
          <w:b/>
          <w:sz w:val="20"/>
          <w:szCs w:val="20"/>
        </w:rPr>
        <w:t>CLOSING DATE :</w:t>
      </w:r>
      <w:r w:rsidR="004F11E1">
        <w:rPr>
          <w:rFonts w:ascii="Arial Narrow" w:hAnsi="Arial Narrow" w:cs="Arial"/>
          <w:b/>
          <w:sz w:val="20"/>
          <w:szCs w:val="20"/>
        </w:rPr>
        <w:t>21 JUNE</w:t>
      </w:r>
      <w:r w:rsidR="00B103AA">
        <w:rPr>
          <w:rFonts w:ascii="Arial Narrow" w:hAnsi="Arial Narrow" w:cs="Arial"/>
          <w:b/>
          <w:sz w:val="20"/>
          <w:szCs w:val="20"/>
        </w:rPr>
        <w:t xml:space="preserve"> </w:t>
      </w:r>
      <w:r w:rsidRPr="003D44F8">
        <w:rPr>
          <w:rFonts w:ascii="Arial Narrow" w:hAnsi="Arial Narrow" w:cs="Arial"/>
          <w:b/>
          <w:sz w:val="20"/>
          <w:szCs w:val="20"/>
        </w:rPr>
        <w:t>20</w:t>
      </w:r>
      <w:r w:rsidR="00B103AA">
        <w:rPr>
          <w:rFonts w:ascii="Arial Narrow" w:hAnsi="Arial Narrow" w:cs="Arial"/>
          <w:b/>
          <w:sz w:val="20"/>
          <w:szCs w:val="20"/>
        </w:rPr>
        <w:t>21</w:t>
      </w:r>
      <w:r w:rsidRPr="00C26828">
        <w:rPr>
          <w:rFonts w:ascii="Arial Narrow" w:hAnsi="Arial Narrow" w:cs="Arial"/>
          <w:b/>
          <w:sz w:val="20"/>
          <w:szCs w:val="20"/>
        </w:rPr>
        <w:t xml:space="preserve"> @ 11H00</w:t>
      </w:r>
    </w:p>
    <w:p w14:paraId="3106BF8E" w14:textId="77777777" w:rsidR="00B477DC" w:rsidRPr="00C41497" w:rsidRDefault="00B477DC" w:rsidP="000638AC">
      <w:pPr>
        <w:pStyle w:val="NoSpacing"/>
        <w:spacing w:line="276" w:lineRule="auto"/>
        <w:jc w:val="both"/>
        <w:rPr>
          <w:rFonts w:ascii="Arial Narrow" w:hAnsi="Arial Narrow"/>
          <w:sz w:val="20"/>
          <w:szCs w:val="20"/>
        </w:rPr>
      </w:pPr>
      <w:bookmarkStart w:id="1" w:name="_Toc371011527"/>
      <w:r w:rsidRPr="00C41497">
        <w:rPr>
          <w:rFonts w:ascii="Arial Narrow" w:hAnsi="Arial Narrow"/>
          <w:sz w:val="20"/>
          <w:szCs w:val="20"/>
        </w:rPr>
        <w:lastRenderedPageBreak/>
        <w:t>Enquiry:</w:t>
      </w:r>
      <w:r w:rsidRPr="00C41497">
        <w:rPr>
          <w:rFonts w:ascii="Arial Narrow" w:hAnsi="Arial Narrow"/>
          <w:sz w:val="20"/>
          <w:szCs w:val="20"/>
        </w:rPr>
        <w:tab/>
      </w:r>
      <w:r w:rsidR="00C41497">
        <w:rPr>
          <w:rFonts w:ascii="Arial Narrow" w:hAnsi="Arial Narrow"/>
          <w:sz w:val="20"/>
          <w:szCs w:val="20"/>
        </w:rPr>
        <w:tab/>
      </w:r>
      <w:r w:rsidR="00C269DE" w:rsidRPr="00C41497">
        <w:rPr>
          <w:rFonts w:ascii="Arial Narrow" w:hAnsi="Arial Narrow"/>
          <w:sz w:val="20"/>
          <w:szCs w:val="20"/>
        </w:rPr>
        <w:t xml:space="preserve">Mr. </w:t>
      </w:r>
      <w:r w:rsidR="00C41497">
        <w:rPr>
          <w:rFonts w:ascii="Arial Narrow" w:hAnsi="Arial Narrow"/>
          <w:sz w:val="20"/>
          <w:szCs w:val="20"/>
        </w:rPr>
        <w:t>Duncan Mutengwe</w:t>
      </w:r>
    </w:p>
    <w:p w14:paraId="6AEF6F72" w14:textId="77777777" w:rsidR="00B477DC" w:rsidRPr="00C41497" w:rsidRDefault="00B477DC" w:rsidP="000638AC">
      <w:pPr>
        <w:pStyle w:val="NoSpacing"/>
        <w:spacing w:line="276" w:lineRule="auto"/>
        <w:jc w:val="both"/>
        <w:rPr>
          <w:rFonts w:ascii="Arial Narrow" w:hAnsi="Arial Narrow"/>
          <w:sz w:val="20"/>
          <w:szCs w:val="20"/>
        </w:rPr>
      </w:pPr>
      <w:r w:rsidRPr="00C41497">
        <w:rPr>
          <w:rFonts w:ascii="Arial Narrow" w:hAnsi="Arial Narrow"/>
          <w:sz w:val="20"/>
          <w:szCs w:val="20"/>
        </w:rPr>
        <w:t>Telephone:</w:t>
      </w:r>
      <w:r w:rsidRPr="00C41497">
        <w:rPr>
          <w:rFonts w:ascii="Arial Narrow" w:hAnsi="Arial Narrow"/>
          <w:sz w:val="20"/>
          <w:szCs w:val="20"/>
        </w:rPr>
        <w:tab/>
        <w:t xml:space="preserve">012 482 </w:t>
      </w:r>
      <w:r w:rsidR="00C41497">
        <w:rPr>
          <w:rFonts w:ascii="Arial Narrow" w:hAnsi="Arial Narrow"/>
          <w:sz w:val="20"/>
          <w:szCs w:val="20"/>
        </w:rPr>
        <w:t>8836</w:t>
      </w:r>
    </w:p>
    <w:p w14:paraId="7E934AFB" w14:textId="100FDC2F" w:rsidR="00C41497" w:rsidRDefault="00C269DE" w:rsidP="000638AC">
      <w:pPr>
        <w:pStyle w:val="NoSpacing"/>
        <w:spacing w:line="276" w:lineRule="auto"/>
        <w:jc w:val="both"/>
        <w:rPr>
          <w:rFonts w:ascii="Arial Narrow" w:hAnsi="Arial Narrow"/>
          <w:sz w:val="20"/>
          <w:szCs w:val="20"/>
        </w:rPr>
      </w:pPr>
      <w:r w:rsidRPr="00C41497">
        <w:rPr>
          <w:rFonts w:ascii="Arial Narrow" w:hAnsi="Arial Narrow"/>
          <w:sz w:val="20"/>
          <w:szCs w:val="20"/>
        </w:rPr>
        <w:t>E-mail</w:t>
      </w:r>
      <w:r w:rsidR="00B477DC" w:rsidRPr="00C41497">
        <w:rPr>
          <w:rFonts w:ascii="Arial Narrow" w:hAnsi="Arial Narrow"/>
          <w:sz w:val="20"/>
          <w:szCs w:val="20"/>
        </w:rPr>
        <w:t>:</w:t>
      </w:r>
      <w:r w:rsidRPr="00C41497">
        <w:rPr>
          <w:rFonts w:ascii="Arial Narrow" w:hAnsi="Arial Narrow"/>
          <w:sz w:val="20"/>
          <w:szCs w:val="20"/>
        </w:rPr>
        <w:tab/>
      </w:r>
      <w:r w:rsidRPr="00C41497">
        <w:rPr>
          <w:rFonts w:ascii="Arial Narrow" w:hAnsi="Arial Narrow"/>
          <w:sz w:val="20"/>
          <w:szCs w:val="20"/>
        </w:rPr>
        <w:tab/>
      </w:r>
      <w:hyperlink r:id="rId10" w:history="1">
        <w:r w:rsidR="00693D7D" w:rsidRPr="0073227C">
          <w:rPr>
            <w:rStyle w:val="Hyperlink"/>
            <w:rFonts w:ascii="Arial Narrow" w:hAnsi="Arial Narrow"/>
            <w:sz w:val="20"/>
            <w:szCs w:val="20"/>
          </w:rPr>
          <w:t>Duncan.mutengwe@nrcs.org.za</w:t>
        </w:r>
      </w:hyperlink>
    </w:p>
    <w:p w14:paraId="73B06A41" w14:textId="77777777" w:rsidR="00C41497" w:rsidRDefault="00C41497" w:rsidP="000638AC">
      <w:pPr>
        <w:pStyle w:val="NoSpacing"/>
        <w:spacing w:line="276" w:lineRule="auto"/>
        <w:jc w:val="both"/>
        <w:rPr>
          <w:rFonts w:ascii="Arial Narrow" w:hAnsi="Arial Narrow"/>
          <w:sz w:val="20"/>
          <w:szCs w:val="20"/>
        </w:rPr>
      </w:pPr>
    </w:p>
    <w:p w14:paraId="51E92F2E" w14:textId="77777777" w:rsidR="00B477DC" w:rsidRPr="00C41497" w:rsidRDefault="00B477DC" w:rsidP="000638AC">
      <w:pPr>
        <w:pStyle w:val="NoSpacing"/>
        <w:spacing w:line="276" w:lineRule="auto"/>
        <w:jc w:val="both"/>
        <w:rPr>
          <w:rFonts w:ascii="Arial Narrow" w:hAnsi="Arial Narrow"/>
          <w:sz w:val="20"/>
          <w:szCs w:val="20"/>
        </w:rPr>
      </w:pPr>
    </w:p>
    <w:p w14:paraId="79C3E361" w14:textId="77777777" w:rsidR="00B477DC" w:rsidRPr="00C41497" w:rsidRDefault="00B477DC" w:rsidP="000638AC">
      <w:pPr>
        <w:spacing w:line="276" w:lineRule="auto"/>
        <w:jc w:val="both"/>
        <w:rPr>
          <w:rFonts w:ascii="Arial Narrow" w:hAnsi="Arial Narrow" w:cs="Arial"/>
          <w:b/>
          <w:sz w:val="20"/>
          <w:szCs w:val="20"/>
        </w:rPr>
      </w:pP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r>
      <w:r w:rsidRPr="00C41497">
        <w:rPr>
          <w:rFonts w:ascii="Arial Narrow" w:hAnsi="Arial Narrow" w:cs="Arial"/>
          <w:b/>
          <w:sz w:val="20"/>
          <w:szCs w:val="20"/>
        </w:rPr>
        <w:tab/>
        <w:t>ANNEXURE A</w:t>
      </w:r>
    </w:p>
    <w:p w14:paraId="6AF7011D" w14:textId="77777777" w:rsidR="008F3610" w:rsidRPr="00C41497" w:rsidRDefault="008F3610" w:rsidP="000638AC">
      <w:pPr>
        <w:pStyle w:val="Heading1"/>
        <w:numPr>
          <w:ilvl w:val="0"/>
          <w:numId w:val="0"/>
        </w:numPr>
        <w:spacing w:before="0" w:after="0" w:line="276" w:lineRule="auto"/>
        <w:rPr>
          <w:rFonts w:ascii="Arial Narrow" w:hAnsi="Arial Narrow" w:cs="Arial"/>
          <w:sz w:val="20"/>
          <w:szCs w:val="20"/>
        </w:rPr>
      </w:pPr>
      <w:bookmarkStart w:id="2" w:name="_Toc389037695"/>
      <w:r w:rsidRPr="00C41497">
        <w:rPr>
          <w:rFonts w:ascii="Arial Narrow" w:hAnsi="Arial Narrow" w:cs="Arial"/>
          <w:sz w:val="20"/>
          <w:szCs w:val="20"/>
        </w:rPr>
        <w:t>TERMS OF REFERENCE / SPECIFICATIONS</w:t>
      </w:r>
      <w:bookmarkEnd w:id="2"/>
    </w:p>
    <w:p w14:paraId="20F29F90" w14:textId="77777777" w:rsidR="008F3610" w:rsidRPr="00C41497" w:rsidRDefault="008F3610" w:rsidP="000638AC">
      <w:pPr>
        <w:spacing w:line="276" w:lineRule="auto"/>
        <w:jc w:val="both"/>
        <w:rPr>
          <w:rFonts w:ascii="Arial Narrow" w:eastAsia="Calibri" w:hAnsi="Arial Narrow" w:cs="Arial"/>
          <w:b/>
          <w:sz w:val="20"/>
          <w:szCs w:val="20"/>
        </w:rPr>
      </w:pPr>
    </w:p>
    <w:p w14:paraId="2C2D3781" w14:textId="77777777" w:rsidR="00557ABD" w:rsidRPr="00557ABD" w:rsidRDefault="00557ABD" w:rsidP="000638AC">
      <w:pPr>
        <w:widowControl w:val="0"/>
        <w:tabs>
          <w:tab w:val="left" w:pos="720"/>
          <w:tab w:val="left" w:pos="1944"/>
          <w:tab w:val="left" w:pos="3384"/>
          <w:tab w:val="left" w:pos="3744"/>
          <w:tab w:val="left" w:pos="4644"/>
          <w:tab w:val="left" w:pos="5760"/>
          <w:tab w:val="left" w:pos="7920"/>
        </w:tabs>
        <w:spacing w:line="276" w:lineRule="auto"/>
        <w:jc w:val="both"/>
        <w:rPr>
          <w:rFonts w:ascii="Arial Narrow" w:hAnsi="Arial Narrow" w:cs="Arial"/>
          <w:b/>
          <w:sz w:val="20"/>
          <w:szCs w:val="20"/>
        </w:rPr>
      </w:pPr>
    </w:p>
    <w:p w14:paraId="5DB71E29" w14:textId="77777777" w:rsidR="008F3610" w:rsidRPr="00C41497" w:rsidRDefault="00F568DD" w:rsidP="000638AC">
      <w:pPr>
        <w:tabs>
          <w:tab w:val="left" w:pos="284"/>
        </w:tabs>
        <w:spacing w:after="200" w:line="276" w:lineRule="auto"/>
        <w:rPr>
          <w:rFonts w:ascii="Arial Narrow" w:eastAsia="Calibri" w:hAnsi="Arial Narrow" w:cs="Arial"/>
          <w:b/>
          <w:sz w:val="20"/>
          <w:szCs w:val="20"/>
          <w:lang w:val="en"/>
        </w:rPr>
      </w:pPr>
      <w:r w:rsidRPr="00C41497">
        <w:rPr>
          <w:rFonts w:ascii="Arial Narrow" w:eastAsia="Calibri" w:hAnsi="Arial Narrow" w:cs="Arial"/>
          <w:b/>
          <w:sz w:val="20"/>
          <w:szCs w:val="20"/>
          <w:lang w:val="en"/>
        </w:rPr>
        <w:t>1</w:t>
      </w:r>
      <w:r w:rsidR="00557ABD">
        <w:rPr>
          <w:rFonts w:ascii="Arial Narrow" w:eastAsia="Calibri" w:hAnsi="Arial Narrow" w:cs="Arial"/>
          <w:b/>
          <w:sz w:val="20"/>
          <w:szCs w:val="20"/>
          <w:lang w:val="en"/>
        </w:rPr>
        <w:t>.</w:t>
      </w:r>
      <w:r w:rsidR="008F3610" w:rsidRPr="00C41497">
        <w:rPr>
          <w:rFonts w:ascii="Arial Narrow" w:eastAsia="Calibri" w:hAnsi="Arial Narrow" w:cs="Arial"/>
          <w:b/>
          <w:sz w:val="20"/>
          <w:szCs w:val="20"/>
          <w:lang w:val="en"/>
        </w:rPr>
        <w:t xml:space="preserve"> </w:t>
      </w:r>
      <w:r w:rsidR="008F3610" w:rsidRPr="00C41497">
        <w:rPr>
          <w:rFonts w:ascii="Arial Narrow" w:eastAsia="Calibri" w:hAnsi="Arial Narrow" w:cs="Arial"/>
          <w:b/>
          <w:sz w:val="20"/>
          <w:szCs w:val="20"/>
          <w:lang w:val="en"/>
        </w:rPr>
        <w:tab/>
        <w:t>BACKGROUND</w:t>
      </w:r>
    </w:p>
    <w:p w14:paraId="550D03FA" w14:textId="703B2649" w:rsidR="00C41497" w:rsidRDefault="00C41497" w:rsidP="000638AC">
      <w:pPr>
        <w:spacing w:after="200" w:line="276" w:lineRule="auto"/>
        <w:ind w:left="284"/>
        <w:jc w:val="both"/>
        <w:rPr>
          <w:rFonts w:ascii="Arial Narrow" w:eastAsiaTheme="minorHAnsi" w:hAnsi="Arial Narrow" w:cs="Arial"/>
          <w:sz w:val="20"/>
          <w:szCs w:val="20"/>
          <w:lang w:val="en-ZA"/>
        </w:rPr>
      </w:pPr>
      <w:r w:rsidRPr="007F754A">
        <w:rPr>
          <w:rFonts w:ascii="Arial Narrow" w:eastAsiaTheme="minorHAnsi" w:hAnsi="Arial Narrow" w:cs="Arial"/>
          <w:sz w:val="20"/>
          <w:szCs w:val="20"/>
          <w:lang w:val="en-ZA"/>
        </w:rPr>
        <w:t>The National Regulator for Compulsory Specification (NRCS) was established on the 1</w:t>
      </w:r>
      <w:r w:rsidRPr="007F754A">
        <w:rPr>
          <w:rFonts w:ascii="Arial Narrow" w:eastAsiaTheme="minorHAnsi" w:hAnsi="Arial Narrow" w:cs="Arial"/>
          <w:sz w:val="20"/>
          <w:szCs w:val="20"/>
          <w:vertAlign w:val="superscript"/>
          <w:lang w:val="en-ZA"/>
        </w:rPr>
        <w:t>st</w:t>
      </w:r>
      <w:r w:rsidRPr="007F754A">
        <w:rPr>
          <w:rFonts w:ascii="Arial Narrow" w:eastAsiaTheme="minorHAnsi" w:hAnsi="Arial Narrow" w:cs="Arial"/>
          <w:sz w:val="20"/>
          <w:szCs w:val="20"/>
          <w:lang w:val="en-ZA"/>
        </w:rPr>
        <w:t xml:space="preserve"> of September 2008, under the auspices of the National Regulator for Compulsory Specifications Act</w:t>
      </w:r>
      <w:r>
        <w:rPr>
          <w:rFonts w:ascii="Arial Narrow" w:eastAsiaTheme="minorHAnsi" w:hAnsi="Arial Narrow" w:cs="Arial"/>
          <w:sz w:val="20"/>
          <w:szCs w:val="20"/>
          <w:lang w:val="en-ZA"/>
        </w:rPr>
        <w:t>, 2008 (</w:t>
      </w:r>
      <w:r w:rsidRPr="007F754A">
        <w:rPr>
          <w:rFonts w:ascii="Arial Narrow" w:eastAsiaTheme="minorHAnsi" w:hAnsi="Arial Narrow" w:cs="Arial"/>
          <w:sz w:val="20"/>
          <w:szCs w:val="20"/>
          <w:lang w:val="en-ZA"/>
        </w:rPr>
        <w:t>Act 5 of 2008</w:t>
      </w:r>
      <w:r>
        <w:rPr>
          <w:rFonts w:ascii="Arial Narrow" w:eastAsiaTheme="minorHAnsi" w:hAnsi="Arial Narrow" w:cs="Arial"/>
          <w:sz w:val="20"/>
          <w:szCs w:val="20"/>
          <w:lang w:val="en-ZA"/>
        </w:rPr>
        <w:t xml:space="preserve">) hereinafter </w:t>
      </w:r>
      <w:r w:rsidR="00693D7D">
        <w:rPr>
          <w:rFonts w:ascii="Arial Narrow" w:eastAsiaTheme="minorHAnsi" w:hAnsi="Arial Narrow" w:cs="Arial"/>
          <w:sz w:val="20"/>
          <w:szCs w:val="20"/>
          <w:lang w:val="en-ZA"/>
        </w:rPr>
        <w:t xml:space="preserve">referred to as </w:t>
      </w:r>
      <w:r>
        <w:rPr>
          <w:rFonts w:ascii="Arial Narrow" w:eastAsiaTheme="minorHAnsi" w:hAnsi="Arial Narrow" w:cs="Arial"/>
          <w:sz w:val="20"/>
          <w:szCs w:val="20"/>
          <w:lang w:val="en-ZA"/>
        </w:rPr>
        <w:t>the NRCS Act</w:t>
      </w:r>
      <w:r w:rsidRPr="007F754A">
        <w:rPr>
          <w:rFonts w:ascii="Arial Narrow" w:eastAsiaTheme="minorHAnsi" w:hAnsi="Arial Narrow" w:cs="Arial"/>
          <w:sz w:val="20"/>
          <w:szCs w:val="20"/>
          <w:lang w:val="en-ZA"/>
        </w:rPr>
        <w:t xml:space="preserve">. </w:t>
      </w:r>
    </w:p>
    <w:p w14:paraId="16C96CE5" w14:textId="21562454" w:rsidR="00C41497" w:rsidRDefault="00C41497" w:rsidP="00693D7D">
      <w:pPr>
        <w:spacing w:after="200" w:line="276" w:lineRule="auto"/>
        <w:ind w:left="284"/>
        <w:jc w:val="both"/>
        <w:rPr>
          <w:rFonts w:ascii="Arial Narrow" w:eastAsiaTheme="minorHAnsi" w:hAnsi="Arial Narrow" w:cs="Arial"/>
          <w:sz w:val="20"/>
          <w:szCs w:val="20"/>
          <w:lang w:val="en-ZA"/>
        </w:rPr>
      </w:pPr>
      <w:r w:rsidRPr="00F00787">
        <w:rPr>
          <w:rFonts w:ascii="Arial Narrow" w:eastAsiaTheme="minorHAnsi" w:hAnsi="Arial Narrow" w:cs="Arial"/>
          <w:sz w:val="20"/>
          <w:szCs w:val="20"/>
          <w:lang w:val="en-ZA"/>
        </w:rPr>
        <w:t xml:space="preserve">The NRCS is primarily responsible for the administration of three Acts that reside under its jurisdiction, namely the NRCS Act, the Legal Metrology Act, 2014 (Act 9 of 2014) </w:t>
      </w:r>
      <w:r>
        <w:rPr>
          <w:rFonts w:ascii="Arial Narrow" w:eastAsiaTheme="minorHAnsi" w:hAnsi="Arial Narrow" w:cs="Arial"/>
          <w:sz w:val="20"/>
          <w:szCs w:val="20"/>
          <w:lang w:val="en-ZA"/>
        </w:rPr>
        <w:t xml:space="preserve">hereinafter </w:t>
      </w:r>
      <w:r w:rsidR="004816E9">
        <w:rPr>
          <w:rFonts w:ascii="Arial Narrow" w:eastAsiaTheme="minorHAnsi" w:hAnsi="Arial Narrow" w:cs="Arial"/>
          <w:sz w:val="20"/>
          <w:szCs w:val="20"/>
          <w:lang w:val="en-ZA"/>
        </w:rPr>
        <w:t>referred to as</w:t>
      </w:r>
      <w:r>
        <w:rPr>
          <w:rFonts w:ascii="Arial Narrow" w:eastAsiaTheme="minorHAnsi" w:hAnsi="Arial Narrow" w:cs="Arial"/>
          <w:sz w:val="20"/>
          <w:szCs w:val="20"/>
          <w:lang w:val="en-ZA"/>
        </w:rPr>
        <w:t xml:space="preserve"> the LM Act, </w:t>
      </w:r>
      <w:r w:rsidRPr="00F00787">
        <w:rPr>
          <w:rFonts w:ascii="Arial Narrow" w:eastAsiaTheme="minorHAnsi" w:hAnsi="Arial Narrow" w:cs="Arial"/>
          <w:sz w:val="20"/>
          <w:szCs w:val="20"/>
          <w:lang w:val="en-ZA"/>
        </w:rPr>
        <w:t>and the National Building Regulations and Building Standards Act, 1977 (Act 103 of 1977) hereinafter</w:t>
      </w:r>
      <w:r w:rsidR="004816E9">
        <w:rPr>
          <w:rFonts w:ascii="Arial Narrow" w:eastAsiaTheme="minorHAnsi" w:hAnsi="Arial Narrow" w:cs="Arial"/>
          <w:sz w:val="20"/>
          <w:szCs w:val="20"/>
          <w:lang w:val="en-ZA"/>
        </w:rPr>
        <w:t xml:space="preserve"> referred to as</w:t>
      </w:r>
      <w:r w:rsidRPr="00F00787">
        <w:rPr>
          <w:rFonts w:ascii="Arial Narrow" w:eastAsiaTheme="minorHAnsi" w:hAnsi="Arial Narrow" w:cs="Arial"/>
          <w:sz w:val="20"/>
          <w:szCs w:val="20"/>
          <w:lang w:val="en-ZA"/>
        </w:rPr>
        <w:t xml:space="preserve"> NBR Act. The NRCS also administers regulations that fall under the jurisdiction of other governments departments, as per agreements.</w:t>
      </w:r>
    </w:p>
    <w:p w14:paraId="486337FA" w14:textId="77777777" w:rsidR="00557ABD" w:rsidRPr="00C41497" w:rsidRDefault="000638AC" w:rsidP="000638AC">
      <w:pPr>
        <w:tabs>
          <w:tab w:val="left" w:pos="284"/>
        </w:tabs>
        <w:spacing w:after="200" w:line="276" w:lineRule="auto"/>
        <w:rPr>
          <w:rFonts w:ascii="Arial Narrow" w:eastAsia="Calibri" w:hAnsi="Arial Narrow" w:cs="Arial"/>
          <w:b/>
          <w:sz w:val="20"/>
          <w:szCs w:val="20"/>
        </w:rPr>
      </w:pPr>
      <w:r>
        <w:rPr>
          <w:rFonts w:ascii="Arial Narrow" w:eastAsia="Calibri" w:hAnsi="Arial Narrow" w:cs="Arial"/>
          <w:b/>
          <w:sz w:val="20"/>
          <w:szCs w:val="20"/>
        </w:rPr>
        <w:t xml:space="preserve">2.   </w:t>
      </w:r>
      <w:r w:rsidR="00557ABD" w:rsidRPr="00C41497">
        <w:rPr>
          <w:rFonts w:ascii="Arial Narrow" w:eastAsia="Calibri" w:hAnsi="Arial Narrow" w:cs="Arial"/>
          <w:b/>
          <w:sz w:val="20"/>
          <w:szCs w:val="20"/>
        </w:rPr>
        <w:t>PURPOSE</w:t>
      </w:r>
    </w:p>
    <w:p w14:paraId="216740CC" w14:textId="43769A1A" w:rsidR="00557ABD" w:rsidRDefault="00F216C2" w:rsidP="00F216C2">
      <w:pPr>
        <w:spacing w:after="200" w:line="276" w:lineRule="auto"/>
        <w:ind w:left="709" w:hanging="425"/>
        <w:jc w:val="both"/>
        <w:rPr>
          <w:rFonts w:ascii="Arial Narrow" w:eastAsiaTheme="minorHAnsi" w:hAnsi="Arial Narrow" w:cs="Arial"/>
          <w:sz w:val="20"/>
          <w:szCs w:val="20"/>
          <w:lang w:val="en-ZA"/>
        </w:rPr>
      </w:pPr>
      <w:r>
        <w:rPr>
          <w:rFonts w:ascii="Arial Narrow" w:eastAsiaTheme="minorHAnsi" w:hAnsi="Arial Narrow" w:cs="Arial"/>
          <w:sz w:val="20"/>
          <w:szCs w:val="20"/>
          <w:lang w:val="en-ZA"/>
        </w:rPr>
        <w:t xml:space="preserve">2.1. </w:t>
      </w:r>
      <w:r w:rsidR="00557ABD" w:rsidRPr="00C41497">
        <w:rPr>
          <w:rFonts w:ascii="Arial Narrow" w:eastAsiaTheme="minorHAnsi" w:hAnsi="Arial Narrow" w:cs="Arial"/>
          <w:sz w:val="20"/>
          <w:szCs w:val="20"/>
          <w:lang w:val="en-ZA"/>
        </w:rPr>
        <w:t xml:space="preserve">To source services of external </w:t>
      </w:r>
      <w:r w:rsidR="00693D7D">
        <w:rPr>
          <w:rFonts w:ascii="Arial Narrow" w:eastAsiaTheme="minorHAnsi" w:hAnsi="Arial Narrow" w:cs="Arial"/>
          <w:sz w:val="20"/>
          <w:szCs w:val="20"/>
          <w:lang w:val="en-ZA"/>
        </w:rPr>
        <w:t xml:space="preserve">Panel of </w:t>
      </w:r>
      <w:r w:rsidR="00557ABD" w:rsidRPr="00C41497">
        <w:rPr>
          <w:rFonts w:ascii="Arial Narrow" w:eastAsiaTheme="minorHAnsi" w:hAnsi="Arial Narrow" w:cs="Arial"/>
          <w:sz w:val="20"/>
          <w:szCs w:val="20"/>
          <w:lang w:val="en-ZA"/>
        </w:rPr>
        <w:t>Service Provider</w:t>
      </w:r>
      <w:r w:rsidR="00693D7D">
        <w:rPr>
          <w:rFonts w:ascii="Arial Narrow" w:eastAsiaTheme="minorHAnsi" w:hAnsi="Arial Narrow" w:cs="Arial"/>
          <w:sz w:val="20"/>
          <w:szCs w:val="20"/>
          <w:lang w:val="en-ZA"/>
        </w:rPr>
        <w:t>s</w:t>
      </w:r>
      <w:r w:rsidR="00557ABD" w:rsidRPr="00C41497">
        <w:rPr>
          <w:rFonts w:ascii="Arial Narrow" w:eastAsiaTheme="minorHAnsi" w:hAnsi="Arial Narrow" w:cs="Arial"/>
          <w:sz w:val="20"/>
          <w:szCs w:val="20"/>
          <w:lang w:val="en-ZA"/>
        </w:rPr>
        <w:t xml:space="preserve"> to provide testing services for Automotive; Chemicals, Mechanical and </w:t>
      </w:r>
      <w:r w:rsidR="008E6C77" w:rsidRPr="00C41497">
        <w:rPr>
          <w:rFonts w:ascii="Arial Narrow" w:eastAsiaTheme="minorHAnsi" w:hAnsi="Arial Narrow" w:cs="Arial"/>
          <w:sz w:val="20"/>
          <w:szCs w:val="20"/>
          <w:lang w:val="en-ZA"/>
        </w:rPr>
        <w:t xml:space="preserve">Materials, </w:t>
      </w:r>
      <w:r w:rsidR="008E6C77">
        <w:rPr>
          <w:rFonts w:ascii="Arial Narrow" w:eastAsiaTheme="minorHAnsi" w:hAnsi="Arial Narrow" w:cs="Arial"/>
          <w:sz w:val="20"/>
          <w:szCs w:val="20"/>
          <w:lang w:val="en-ZA"/>
        </w:rPr>
        <w:t>Electrotechnical</w:t>
      </w:r>
      <w:r w:rsidR="00557ABD" w:rsidRPr="00C41497">
        <w:rPr>
          <w:rFonts w:ascii="Arial Narrow" w:eastAsiaTheme="minorHAnsi" w:hAnsi="Arial Narrow" w:cs="Arial"/>
          <w:sz w:val="20"/>
          <w:szCs w:val="20"/>
          <w:lang w:val="en-ZA"/>
        </w:rPr>
        <w:t xml:space="preserve"> as well as Food and Associated Industries for a period of thirty-six (36) months.</w:t>
      </w:r>
    </w:p>
    <w:p w14:paraId="112D96D2" w14:textId="52E283D3" w:rsidR="00F216C2" w:rsidRPr="004906D4" w:rsidRDefault="00F216C2" w:rsidP="00F216C2">
      <w:pPr>
        <w:spacing w:after="200" w:line="276" w:lineRule="auto"/>
        <w:ind w:left="709" w:hanging="425"/>
        <w:jc w:val="both"/>
        <w:rPr>
          <w:rFonts w:ascii="Arial Narrow" w:eastAsiaTheme="minorHAnsi" w:hAnsi="Arial Narrow" w:cs="Arial"/>
          <w:sz w:val="20"/>
          <w:szCs w:val="20"/>
          <w:lang w:val="en-ZA"/>
        </w:rPr>
      </w:pPr>
      <w:r>
        <w:rPr>
          <w:rFonts w:ascii="Arial Narrow" w:eastAsiaTheme="minorHAnsi" w:hAnsi="Arial Narrow" w:cs="Arial"/>
          <w:sz w:val="20"/>
          <w:szCs w:val="20"/>
          <w:lang w:val="en-ZA"/>
        </w:rPr>
        <w:t>2.2.  The NRCS is looking for</w:t>
      </w:r>
      <w:r w:rsidR="00693D7D">
        <w:rPr>
          <w:rFonts w:ascii="Arial Narrow" w:eastAsiaTheme="minorHAnsi" w:hAnsi="Arial Narrow" w:cs="Arial"/>
          <w:sz w:val="20"/>
          <w:szCs w:val="20"/>
          <w:lang w:val="en-ZA"/>
        </w:rPr>
        <w:t xml:space="preserve"> a panel of</w:t>
      </w:r>
      <w:r>
        <w:rPr>
          <w:rFonts w:ascii="Arial Narrow" w:eastAsiaTheme="minorHAnsi" w:hAnsi="Arial Narrow" w:cs="Arial"/>
          <w:sz w:val="20"/>
          <w:szCs w:val="20"/>
          <w:lang w:val="en-ZA"/>
        </w:rPr>
        <w:t xml:space="preserve"> service providers to provide testing </w:t>
      </w:r>
      <w:r w:rsidR="008E6C77">
        <w:rPr>
          <w:rFonts w:ascii="Arial Narrow" w:eastAsiaTheme="minorHAnsi" w:hAnsi="Arial Narrow" w:cs="Arial"/>
          <w:sz w:val="20"/>
          <w:szCs w:val="20"/>
          <w:lang w:val="en-ZA"/>
        </w:rPr>
        <w:t xml:space="preserve">services </w:t>
      </w:r>
      <w:r w:rsidR="00693D7D">
        <w:rPr>
          <w:rFonts w:ascii="Arial Narrow" w:eastAsiaTheme="minorHAnsi" w:hAnsi="Arial Narrow" w:cs="Arial"/>
          <w:sz w:val="20"/>
          <w:szCs w:val="20"/>
          <w:lang w:val="en-ZA"/>
        </w:rPr>
        <w:t xml:space="preserve">within the Republic for </w:t>
      </w:r>
      <w:r w:rsidR="008E6C77">
        <w:rPr>
          <w:rFonts w:ascii="Arial Narrow" w:eastAsiaTheme="minorHAnsi" w:hAnsi="Arial Narrow" w:cs="Arial"/>
          <w:sz w:val="20"/>
          <w:szCs w:val="20"/>
          <w:lang w:val="en-ZA"/>
        </w:rPr>
        <w:t xml:space="preserve">its regional offices situated in Pretoria, Port Elizabeth, Cape Town, Bloemfontein and Durban. Service providers to show which region they will be bidding for if not in all regions. </w:t>
      </w:r>
    </w:p>
    <w:p w14:paraId="1CFFBF6C" w14:textId="77777777" w:rsidR="008F3610" w:rsidRPr="00C41497" w:rsidRDefault="00F568DD" w:rsidP="000638AC">
      <w:pPr>
        <w:spacing w:after="200" w:line="276" w:lineRule="auto"/>
        <w:rPr>
          <w:rFonts w:ascii="Arial Narrow" w:eastAsia="Calibri" w:hAnsi="Arial Narrow" w:cs="Arial"/>
          <w:b/>
          <w:sz w:val="20"/>
          <w:szCs w:val="20"/>
          <w:lang w:val="en"/>
        </w:rPr>
      </w:pPr>
      <w:r w:rsidRPr="00C41497">
        <w:rPr>
          <w:rFonts w:ascii="Arial Narrow" w:eastAsia="Calibri" w:hAnsi="Arial Narrow" w:cs="Arial"/>
          <w:b/>
          <w:sz w:val="20"/>
          <w:szCs w:val="20"/>
          <w:lang w:val="en"/>
        </w:rPr>
        <w:t>3</w:t>
      </w:r>
      <w:r w:rsidR="00557ABD">
        <w:rPr>
          <w:rFonts w:ascii="Arial Narrow" w:eastAsia="Calibri" w:hAnsi="Arial Narrow" w:cs="Arial"/>
          <w:b/>
          <w:sz w:val="20"/>
          <w:szCs w:val="20"/>
          <w:lang w:val="en"/>
        </w:rPr>
        <w:t>.</w:t>
      </w:r>
      <w:r w:rsidR="000638AC">
        <w:rPr>
          <w:rFonts w:ascii="Arial Narrow" w:eastAsia="Calibri" w:hAnsi="Arial Narrow" w:cs="Arial"/>
          <w:b/>
          <w:sz w:val="20"/>
          <w:szCs w:val="20"/>
          <w:lang w:val="en"/>
        </w:rPr>
        <w:t xml:space="preserve">   </w:t>
      </w:r>
      <w:r w:rsidR="008F3610" w:rsidRPr="00C41497">
        <w:rPr>
          <w:rFonts w:ascii="Arial Narrow" w:eastAsia="Calibri" w:hAnsi="Arial Narrow" w:cs="Arial"/>
          <w:b/>
          <w:sz w:val="20"/>
          <w:szCs w:val="20"/>
          <w:lang w:val="en"/>
        </w:rPr>
        <w:t>SCOPE OF WORK</w:t>
      </w:r>
    </w:p>
    <w:p w14:paraId="1A5F5081" w14:textId="0A870C03" w:rsidR="004906D4" w:rsidRDefault="00983108" w:rsidP="00983108">
      <w:pPr>
        <w:tabs>
          <w:tab w:val="left" w:pos="1080"/>
        </w:tabs>
        <w:spacing w:after="200" w:line="276" w:lineRule="auto"/>
        <w:ind w:left="567" w:hanging="283"/>
        <w:jc w:val="both"/>
        <w:rPr>
          <w:rFonts w:ascii="Arial Narrow" w:eastAsia="Calibri" w:hAnsi="Arial Narrow" w:cs="Arial"/>
          <w:sz w:val="20"/>
          <w:szCs w:val="20"/>
          <w:lang w:val="en"/>
        </w:rPr>
      </w:pPr>
      <w:r>
        <w:rPr>
          <w:rFonts w:ascii="Arial Narrow" w:eastAsia="Calibri" w:hAnsi="Arial Narrow" w:cs="Arial"/>
          <w:sz w:val="20"/>
          <w:szCs w:val="20"/>
          <w:lang w:val="en"/>
        </w:rPr>
        <w:t xml:space="preserve">3.1. </w:t>
      </w:r>
      <w:r w:rsidR="004906D4">
        <w:rPr>
          <w:rFonts w:ascii="Arial Narrow" w:eastAsia="Calibri" w:hAnsi="Arial Narrow" w:cs="Arial"/>
          <w:sz w:val="20"/>
          <w:szCs w:val="20"/>
          <w:lang w:val="en"/>
        </w:rPr>
        <w:t>The preferred bidders appointed will be renderi</w:t>
      </w:r>
      <w:r w:rsidR="00A839D6">
        <w:rPr>
          <w:rFonts w:ascii="Arial Narrow" w:eastAsia="Calibri" w:hAnsi="Arial Narrow" w:cs="Arial"/>
          <w:sz w:val="20"/>
          <w:szCs w:val="20"/>
          <w:lang w:val="en"/>
        </w:rPr>
        <w:t>ng testing services to the NRCS</w:t>
      </w:r>
      <w:r w:rsidR="003E7289">
        <w:rPr>
          <w:rFonts w:ascii="Arial Narrow" w:eastAsia="Calibri" w:hAnsi="Arial Narrow" w:cs="Arial"/>
          <w:sz w:val="20"/>
          <w:szCs w:val="20"/>
          <w:lang w:val="en"/>
        </w:rPr>
        <w:t xml:space="preserve">, the NRCS </w:t>
      </w:r>
      <w:r w:rsidR="004906D4">
        <w:rPr>
          <w:rFonts w:ascii="Arial Narrow" w:eastAsia="Calibri" w:hAnsi="Arial Narrow" w:cs="Arial"/>
          <w:sz w:val="20"/>
          <w:szCs w:val="20"/>
          <w:lang w:val="en"/>
        </w:rPr>
        <w:t xml:space="preserve">offices </w:t>
      </w:r>
      <w:r w:rsidR="003E7289">
        <w:rPr>
          <w:rFonts w:ascii="Arial Narrow" w:eastAsia="Calibri" w:hAnsi="Arial Narrow" w:cs="Arial"/>
          <w:sz w:val="20"/>
          <w:szCs w:val="20"/>
          <w:lang w:val="en"/>
        </w:rPr>
        <w:t xml:space="preserve">are </w:t>
      </w:r>
      <w:r w:rsidR="004906D4">
        <w:rPr>
          <w:rFonts w:ascii="Arial Narrow" w:eastAsia="Calibri" w:hAnsi="Arial Narrow" w:cs="Arial"/>
          <w:sz w:val="20"/>
          <w:szCs w:val="20"/>
          <w:lang w:val="en"/>
        </w:rPr>
        <w:t>situated in Pretoria, Durban, Cape Town</w:t>
      </w:r>
      <w:r w:rsidR="003E7289">
        <w:rPr>
          <w:rFonts w:ascii="Arial Narrow" w:eastAsia="Calibri" w:hAnsi="Arial Narrow" w:cs="Arial"/>
          <w:sz w:val="20"/>
          <w:szCs w:val="20"/>
          <w:lang w:val="en"/>
        </w:rPr>
        <w:t>, Bloemfontein</w:t>
      </w:r>
      <w:r w:rsidR="004906D4">
        <w:rPr>
          <w:rFonts w:ascii="Arial Narrow" w:eastAsia="Calibri" w:hAnsi="Arial Narrow" w:cs="Arial"/>
          <w:sz w:val="20"/>
          <w:szCs w:val="20"/>
          <w:lang w:val="en"/>
        </w:rPr>
        <w:t xml:space="preserve"> and Port Elizabeth. </w:t>
      </w:r>
    </w:p>
    <w:p w14:paraId="55A0162A" w14:textId="1B4280F9" w:rsidR="008F3610" w:rsidRPr="00C41497" w:rsidRDefault="00983108" w:rsidP="00983108">
      <w:pPr>
        <w:tabs>
          <w:tab w:val="left" w:pos="1080"/>
        </w:tabs>
        <w:spacing w:after="200" w:line="276" w:lineRule="auto"/>
        <w:ind w:left="567" w:hanging="283"/>
        <w:jc w:val="both"/>
        <w:rPr>
          <w:rFonts w:ascii="Arial Narrow" w:eastAsia="Calibri" w:hAnsi="Arial Narrow" w:cs="Arial"/>
          <w:color w:val="FFFFFF" w:themeColor="background1"/>
          <w:sz w:val="20"/>
          <w:szCs w:val="20"/>
          <w:lang w:val="en"/>
        </w:rPr>
      </w:pPr>
      <w:r>
        <w:rPr>
          <w:rFonts w:ascii="Arial Narrow" w:eastAsia="Calibri" w:hAnsi="Arial Narrow" w:cs="Arial"/>
          <w:sz w:val="20"/>
          <w:szCs w:val="20"/>
          <w:lang w:val="en"/>
        </w:rPr>
        <w:t xml:space="preserve">3.2. </w:t>
      </w:r>
      <w:r w:rsidR="008F3610" w:rsidRPr="00C41497">
        <w:rPr>
          <w:rFonts w:ascii="Arial Narrow" w:eastAsia="Calibri" w:hAnsi="Arial Narrow" w:cs="Arial"/>
          <w:sz w:val="20"/>
          <w:szCs w:val="20"/>
          <w:lang w:val="en"/>
        </w:rPr>
        <w:t>The NRCS requires a Panel of Service Providers to provide testing services regarding Compulsory Specifications (VC) and Technical Regulations as stipulated in Annexure “A</w:t>
      </w:r>
      <w:r w:rsidR="004906D4">
        <w:rPr>
          <w:rFonts w:ascii="Arial Narrow" w:eastAsia="Calibri" w:hAnsi="Arial Narrow" w:cs="Arial"/>
          <w:sz w:val="20"/>
          <w:szCs w:val="20"/>
          <w:lang w:val="en"/>
        </w:rPr>
        <w:t>1</w:t>
      </w:r>
      <w:r w:rsidR="008F3610" w:rsidRPr="00C41497">
        <w:rPr>
          <w:rFonts w:ascii="Arial Narrow" w:eastAsia="Calibri" w:hAnsi="Arial Narrow" w:cs="Arial"/>
          <w:sz w:val="20"/>
          <w:szCs w:val="20"/>
          <w:lang w:val="en"/>
        </w:rPr>
        <w:t xml:space="preserve">”. The </w:t>
      </w:r>
      <w:r w:rsidR="00C80FD3">
        <w:rPr>
          <w:rFonts w:ascii="Arial Narrow" w:eastAsia="Calibri" w:hAnsi="Arial Narrow" w:cs="Arial"/>
          <w:sz w:val="20"/>
          <w:szCs w:val="20"/>
          <w:lang w:val="en"/>
        </w:rPr>
        <w:t>testing service list</w:t>
      </w:r>
      <w:r w:rsidR="008F3610" w:rsidRPr="00C41497">
        <w:rPr>
          <w:rFonts w:ascii="Arial Narrow" w:eastAsia="Calibri" w:hAnsi="Arial Narrow" w:cs="Arial"/>
          <w:sz w:val="20"/>
          <w:szCs w:val="20"/>
          <w:lang w:val="en"/>
        </w:rPr>
        <w:t xml:space="preserve"> mentioned in annexure “A</w:t>
      </w:r>
      <w:r w:rsidR="004906D4">
        <w:rPr>
          <w:rFonts w:ascii="Arial Narrow" w:eastAsia="Calibri" w:hAnsi="Arial Narrow" w:cs="Arial"/>
          <w:sz w:val="20"/>
          <w:szCs w:val="20"/>
          <w:lang w:val="en"/>
        </w:rPr>
        <w:t>1</w:t>
      </w:r>
      <w:r w:rsidR="008F3610" w:rsidRPr="00C41497">
        <w:rPr>
          <w:rFonts w:ascii="Arial Narrow" w:eastAsia="Calibri" w:hAnsi="Arial Narrow" w:cs="Arial"/>
          <w:sz w:val="20"/>
          <w:szCs w:val="20"/>
          <w:lang w:val="en"/>
        </w:rPr>
        <w:t>” is not an exhaustive list.</w:t>
      </w:r>
    </w:p>
    <w:tbl>
      <w:tblPr>
        <w:tblStyle w:val="TableGrid"/>
        <w:tblpPr w:leftFromText="180" w:rightFromText="180" w:vertAnchor="text" w:horzAnchor="page" w:tblpX="1201" w:tblpY="672"/>
        <w:tblW w:w="0" w:type="auto"/>
        <w:tblLook w:val="04A0" w:firstRow="1" w:lastRow="0" w:firstColumn="1" w:lastColumn="0" w:noHBand="0" w:noVBand="1"/>
      </w:tblPr>
      <w:tblGrid>
        <w:gridCol w:w="3539"/>
        <w:gridCol w:w="3548"/>
      </w:tblGrid>
      <w:tr w:rsidR="00B01C49" w:rsidRPr="0054150F" w14:paraId="566596FE" w14:textId="77777777" w:rsidTr="00B01C49">
        <w:tc>
          <w:tcPr>
            <w:tcW w:w="3539" w:type="dxa"/>
          </w:tcPr>
          <w:p w14:paraId="6D6ADB50" w14:textId="77777777" w:rsidR="00B01C49" w:rsidRPr="00983108" w:rsidRDefault="00B01C49" w:rsidP="00B01C49">
            <w:pPr>
              <w:spacing w:line="276" w:lineRule="auto"/>
              <w:rPr>
                <w:rFonts w:ascii="Arial Narrow" w:hAnsi="Arial Narrow" w:cs="Arial"/>
                <w:b/>
                <w:sz w:val="20"/>
                <w:szCs w:val="20"/>
                <w:lang w:val="en-GB"/>
              </w:rPr>
            </w:pPr>
            <w:r w:rsidRPr="00983108">
              <w:rPr>
                <w:rFonts w:ascii="Arial Narrow" w:hAnsi="Arial Narrow" w:cs="Arial"/>
                <w:b/>
                <w:sz w:val="20"/>
                <w:szCs w:val="20"/>
                <w:lang w:val="en-GB"/>
              </w:rPr>
              <w:t>Industries</w:t>
            </w:r>
          </w:p>
        </w:tc>
        <w:tc>
          <w:tcPr>
            <w:tcW w:w="3548" w:type="dxa"/>
          </w:tcPr>
          <w:p w14:paraId="376C7231" w14:textId="77777777" w:rsidR="00B01C49" w:rsidRPr="00983108" w:rsidRDefault="00B01C49" w:rsidP="00B01C49">
            <w:pPr>
              <w:spacing w:line="276" w:lineRule="auto"/>
              <w:rPr>
                <w:rFonts w:ascii="Arial Narrow" w:hAnsi="Arial Narrow" w:cs="Arial"/>
                <w:b/>
                <w:sz w:val="20"/>
                <w:szCs w:val="20"/>
                <w:lang w:val="en-GB"/>
              </w:rPr>
            </w:pPr>
            <w:r w:rsidRPr="00983108">
              <w:rPr>
                <w:rFonts w:ascii="Arial Narrow" w:hAnsi="Arial Narrow" w:cs="Arial"/>
                <w:b/>
                <w:sz w:val="20"/>
                <w:szCs w:val="20"/>
                <w:lang w:val="en-GB"/>
              </w:rPr>
              <w:t>Tick Yes or No</w:t>
            </w:r>
          </w:p>
        </w:tc>
      </w:tr>
      <w:tr w:rsidR="00B01C49" w:rsidRPr="0054150F" w14:paraId="1371F93C" w14:textId="77777777" w:rsidTr="00B01C49">
        <w:tc>
          <w:tcPr>
            <w:tcW w:w="3539" w:type="dxa"/>
          </w:tcPr>
          <w:p w14:paraId="125E7C45" w14:textId="77777777" w:rsidR="00B01C49" w:rsidRPr="0054150F" w:rsidRDefault="00B01C49" w:rsidP="00B01C49">
            <w:pPr>
              <w:spacing w:line="276" w:lineRule="auto"/>
              <w:rPr>
                <w:rFonts w:ascii="Arial Narrow" w:hAnsi="Arial Narrow" w:cs="Arial"/>
                <w:sz w:val="20"/>
                <w:szCs w:val="20"/>
                <w:lang w:val="en-GB"/>
              </w:rPr>
            </w:pPr>
            <w:r>
              <w:rPr>
                <w:rFonts w:ascii="Arial Narrow" w:hAnsi="Arial Narrow" w:cs="Arial"/>
                <w:sz w:val="20"/>
                <w:szCs w:val="20"/>
                <w:lang w:val="en-GB"/>
              </w:rPr>
              <w:t xml:space="preserve">Automotive </w:t>
            </w:r>
          </w:p>
        </w:tc>
        <w:tc>
          <w:tcPr>
            <w:tcW w:w="3548" w:type="dxa"/>
          </w:tcPr>
          <w:p w14:paraId="4DD22F6B" w14:textId="77777777" w:rsidR="00B01C49" w:rsidRPr="0054150F" w:rsidRDefault="00B01C49" w:rsidP="00B01C49">
            <w:pPr>
              <w:spacing w:line="276" w:lineRule="auto"/>
              <w:rPr>
                <w:rFonts w:ascii="Arial Narrow" w:hAnsi="Arial Narrow" w:cs="Arial"/>
                <w:sz w:val="20"/>
                <w:szCs w:val="20"/>
                <w:lang w:val="en-GB"/>
              </w:rPr>
            </w:pPr>
          </w:p>
        </w:tc>
      </w:tr>
      <w:tr w:rsidR="00B01C49" w:rsidRPr="0054150F" w14:paraId="6761F1AF" w14:textId="77777777" w:rsidTr="00B01C49">
        <w:tc>
          <w:tcPr>
            <w:tcW w:w="3539" w:type="dxa"/>
          </w:tcPr>
          <w:p w14:paraId="167332B7" w14:textId="77777777" w:rsidR="00B01C49" w:rsidRPr="0054150F" w:rsidRDefault="00B01C49" w:rsidP="00B01C49">
            <w:pPr>
              <w:spacing w:line="276" w:lineRule="auto"/>
              <w:rPr>
                <w:rFonts w:ascii="Arial Narrow" w:hAnsi="Arial Narrow" w:cs="Arial"/>
                <w:sz w:val="20"/>
                <w:szCs w:val="20"/>
                <w:lang w:val="en-GB"/>
              </w:rPr>
            </w:pPr>
            <w:r>
              <w:rPr>
                <w:rFonts w:ascii="Arial Narrow" w:hAnsi="Arial Narrow" w:cs="Arial"/>
                <w:sz w:val="20"/>
                <w:szCs w:val="20"/>
                <w:lang w:val="en-GB"/>
              </w:rPr>
              <w:t xml:space="preserve">Chemical Mechanical and Materials </w:t>
            </w:r>
          </w:p>
        </w:tc>
        <w:tc>
          <w:tcPr>
            <w:tcW w:w="3548" w:type="dxa"/>
          </w:tcPr>
          <w:p w14:paraId="5C6D47A2" w14:textId="77777777" w:rsidR="00B01C49" w:rsidRPr="0054150F" w:rsidRDefault="00B01C49" w:rsidP="00B01C49">
            <w:pPr>
              <w:spacing w:line="276" w:lineRule="auto"/>
              <w:rPr>
                <w:rFonts w:ascii="Arial Narrow" w:hAnsi="Arial Narrow" w:cs="Arial"/>
                <w:sz w:val="20"/>
                <w:szCs w:val="20"/>
                <w:lang w:val="en-GB"/>
              </w:rPr>
            </w:pPr>
          </w:p>
        </w:tc>
      </w:tr>
      <w:tr w:rsidR="00B01C49" w:rsidRPr="0054150F" w14:paraId="71F52E47" w14:textId="77777777" w:rsidTr="00B01C49">
        <w:tc>
          <w:tcPr>
            <w:tcW w:w="3539" w:type="dxa"/>
          </w:tcPr>
          <w:p w14:paraId="3381ACA1" w14:textId="77777777" w:rsidR="00B01C49" w:rsidRPr="0054150F" w:rsidRDefault="00B01C49" w:rsidP="00B01C49">
            <w:pPr>
              <w:spacing w:line="276" w:lineRule="auto"/>
              <w:rPr>
                <w:rFonts w:ascii="Arial Narrow" w:hAnsi="Arial Narrow" w:cs="Arial"/>
                <w:sz w:val="20"/>
                <w:szCs w:val="20"/>
                <w:lang w:val="en-GB"/>
              </w:rPr>
            </w:pPr>
            <w:r>
              <w:rPr>
                <w:rFonts w:ascii="Arial Narrow" w:hAnsi="Arial Narrow" w:cs="Arial"/>
                <w:sz w:val="20"/>
                <w:szCs w:val="20"/>
                <w:lang w:val="en-GB"/>
              </w:rPr>
              <w:t xml:space="preserve">Food and Associated Industries </w:t>
            </w:r>
          </w:p>
        </w:tc>
        <w:tc>
          <w:tcPr>
            <w:tcW w:w="3548" w:type="dxa"/>
          </w:tcPr>
          <w:p w14:paraId="10C85F1A" w14:textId="77777777" w:rsidR="00B01C49" w:rsidRPr="0054150F" w:rsidRDefault="00B01C49" w:rsidP="00B01C49">
            <w:pPr>
              <w:spacing w:line="276" w:lineRule="auto"/>
              <w:rPr>
                <w:rFonts w:ascii="Arial Narrow" w:hAnsi="Arial Narrow" w:cs="Arial"/>
                <w:sz w:val="20"/>
                <w:szCs w:val="20"/>
                <w:lang w:val="en-GB"/>
              </w:rPr>
            </w:pPr>
          </w:p>
        </w:tc>
      </w:tr>
      <w:tr w:rsidR="00B01C49" w:rsidRPr="0054150F" w14:paraId="4956C8C2" w14:textId="77777777" w:rsidTr="00B01C49">
        <w:tc>
          <w:tcPr>
            <w:tcW w:w="3539" w:type="dxa"/>
          </w:tcPr>
          <w:p w14:paraId="65FD3EB8" w14:textId="77777777" w:rsidR="00B01C49" w:rsidRPr="0054150F" w:rsidRDefault="00B01C49" w:rsidP="00B01C49">
            <w:pPr>
              <w:spacing w:line="276" w:lineRule="auto"/>
              <w:rPr>
                <w:rFonts w:ascii="Arial Narrow" w:hAnsi="Arial Narrow" w:cs="Arial"/>
                <w:sz w:val="20"/>
                <w:szCs w:val="20"/>
                <w:lang w:val="en-GB"/>
              </w:rPr>
            </w:pPr>
            <w:r>
              <w:rPr>
                <w:rFonts w:ascii="Arial Narrow" w:hAnsi="Arial Narrow" w:cs="Arial"/>
                <w:sz w:val="20"/>
                <w:szCs w:val="20"/>
                <w:lang w:val="en-GB"/>
              </w:rPr>
              <w:t xml:space="preserve">Electrotechnical </w:t>
            </w:r>
          </w:p>
        </w:tc>
        <w:tc>
          <w:tcPr>
            <w:tcW w:w="3548" w:type="dxa"/>
          </w:tcPr>
          <w:p w14:paraId="3F5C0C75" w14:textId="77777777" w:rsidR="00B01C49" w:rsidRPr="0054150F" w:rsidRDefault="00B01C49" w:rsidP="00B01C49">
            <w:pPr>
              <w:spacing w:line="276" w:lineRule="auto"/>
              <w:rPr>
                <w:rFonts w:ascii="Arial Narrow" w:hAnsi="Arial Narrow" w:cs="Arial"/>
                <w:sz w:val="20"/>
                <w:szCs w:val="20"/>
                <w:lang w:val="en-GB"/>
              </w:rPr>
            </w:pPr>
          </w:p>
        </w:tc>
      </w:tr>
    </w:tbl>
    <w:p w14:paraId="797F3706" w14:textId="347233B5" w:rsidR="008F3610" w:rsidRDefault="00983108" w:rsidP="00983108">
      <w:pPr>
        <w:tabs>
          <w:tab w:val="left" w:pos="720"/>
        </w:tabs>
        <w:spacing w:after="200" w:line="276" w:lineRule="auto"/>
        <w:ind w:left="567" w:hanging="283"/>
        <w:rPr>
          <w:rFonts w:ascii="Arial Narrow" w:eastAsia="Calibri" w:hAnsi="Arial Narrow" w:cs="Arial"/>
          <w:sz w:val="20"/>
          <w:szCs w:val="20"/>
          <w:lang w:val="en"/>
        </w:rPr>
      </w:pPr>
      <w:r>
        <w:rPr>
          <w:rFonts w:ascii="Arial Narrow" w:eastAsia="Calibri" w:hAnsi="Arial Narrow" w:cs="Arial"/>
          <w:sz w:val="20"/>
          <w:szCs w:val="20"/>
          <w:lang w:val="en"/>
        </w:rPr>
        <w:t xml:space="preserve">3.3. </w:t>
      </w:r>
      <w:r w:rsidR="000638AC">
        <w:rPr>
          <w:rFonts w:ascii="Arial Narrow" w:eastAsia="Calibri" w:hAnsi="Arial Narrow" w:cs="Arial"/>
          <w:sz w:val="20"/>
          <w:szCs w:val="20"/>
          <w:lang w:val="en"/>
        </w:rPr>
        <w:t xml:space="preserve">Types of testing required by the NRCS may </w:t>
      </w:r>
      <w:r w:rsidR="008F3610" w:rsidRPr="00C41497">
        <w:rPr>
          <w:rFonts w:ascii="Arial Narrow" w:eastAsia="Calibri" w:hAnsi="Arial Narrow" w:cs="Arial"/>
          <w:sz w:val="20"/>
          <w:szCs w:val="20"/>
          <w:lang w:val="en"/>
        </w:rPr>
        <w:t xml:space="preserve">either </w:t>
      </w:r>
      <w:r w:rsidR="00E80802">
        <w:rPr>
          <w:rFonts w:ascii="Arial Narrow" w:eastAsia="Calibri" w:hAnsi="Arial Narrow" w:cs="Arial"/>
          <w:sz w:val="20"/>
          <w:szCs w:val="20"/>
          <w:lang w:val="en"/>
        </w:rPr>
        <w:t xml:space="preserve">be </w:t>
      </w:r>
      <w:r>
        <w:rPr>
          <w:rFonts w:ascii="Arial Narrow" w:eastAsia="Calibri" w:hAnsi="Arial Narrow" w:cs="Arial"/>
          <w:sz w:val="20"/>
          <w:szCs w:val="20"/>
          <w:lang w:val="en"/>
        </w:rPr>
        <w:t xml:space="preserve">partial or full testing; the bidder is encouraged to bid on </w:t>
      </w:r>
      <w:r w:rsidRPr="00983108">
        <w:rPr>
          <w:rFonts w:ascii="Arial Narrow" w:eastAsia="Calibri" w:hAnsi="Arial Narrow" w:cs="Arial"/>
          <w:b/>
          <w:i/>
          <w:sz w:val="20"/>
          <w:szCs w:val="20"/>
          <w:lang w:val="en"/>
        </w:rPr>
        <w:t>either or all</w:t>
      </w:r>
      <w:r>
        <w:rPr>
          <w:rFonts w:ascii="Arial Narrow" w:eastAsia="Calibri" w:hAnsi="Arial Narrow" w:cs="Arial"/>
          <w:sz w:val="20"/>
          <w:szCs w:val="20"/>
          <w:lang w:val="en"/>
        </w:rPr>
        <w:t xml:space="preserve"> of the below listed industries: </w:t>
      </w:r>
    </w:p>
    <w:p w14:paraId="6A17EEB7" w14:textId="74F79540" w:rsidR="00983108" w:rsidRDefault="00983108" w:rsidP="000638AC">
      <w:pPr>
        <w:tabs>
          <w:tab w:val="left" w:pos="720"/>
        </w:tabs>
        <w:spacing w:after="200" w:line="276" w:lineRule="auto"/>
        <w:ind w:firstLine="284"/>
        <w:rPr>
          <w:rFonts w:ascii="Arial Narrow" w:eastAsia="Calibri" w:hAnsi="Arial Narrow" w:cs="Arial"/>
          <w:sz w:val="20"/>
          <w:szCs w:val="20"/>
          <w:lang w:val="en"/>
        </w:rPr>
      </w:pPr>
    </w:p>
    <w:p w14:paraId="24EED8C7" w14:textId="157F3EE1" w:rsidR="00983108" w:rsidRDefault="00983108" w:rsidP="000638AC">
      <w:pPr>
        <w:tabs>
          <w:tab w:val="left" w:pos="720"/>
        </w:tabs>
        <w:spacing w:after="200" w:line="276" w:lineRule="auto"/>
        <w:ind w:firstLine="284"/>
        <w:rPr>
          <w:rFonts w:ascii="Arial Narrow" w:eastAsia="Calibri" w:hAnsi="Arial Narrow" w:cs="Arial"/>
          <w:sz w:val="20"/>
          <w:szCs w:val="20"/>
          <w:lang w:val="en"/>
        </w:rPr>
      </w:pPr>
    </w:p>
    <w:p w14:paraId="6C8CC79A" w14:textId="36A02DFE" w:rsidR="00983108" w:rsidRDefault="00983108" w:rsidP="00B01C49">
      <w:pPr>
        <w:tabs>
          <w:tab w:val="left" w:pos="720"/>
        </w:tabs>
        <w:spacing w:after="200" w:line="276" w:lineRule="auto"/>
        <w:rPr>
          <w:rFonts w:ascii="Arial Narrow" w:eastAsia="Calibri" w:hAnsi="Arial Narrow" w:cs="Arial"/>
          <w:sz w:val="20"/>
          <w:szCs w:val="20"/>
          <w:lang w:val="en"/>
        </w:rPr>
      </w:pPr>
    </w:p>
    <w:p w14:paraId="3A113613" w14:textId="77777777" w:rsidR="00B01C49" w:rsidRPr="00C41497" w:rsidRDefault="00B01C49" w:rsidP="00B01C49">
      <w:pPr>
        <w:tabs>
          <w:tab w:val="left" w:pos="720"/>
        </w:tabs>
        <w:spacing w:after="200" w:line="276" w:lineRule="auto"/>
        <w:rPr>
          <w:rFonts w:ascii="Arial Narrow" w:eastAsia="Calibri" w:hAnsi="Arial Narrow" w:cs="Arial"/>
          <w:sz w:val="20"/>
          <w:szCs w:val="20"/>
          <w:lang w:val="en"/>
        </w:rPr>
      </w:pPr>
    </w:p>
    <w:p w14:paraId="206EE55B" w14:textId="77777777" w:rsidR="008F3610" w:rsidRPr="00C41497" w:rsidRDefault="00F568DD" w:rsidP="000638AC">
      <w:pPr>
        <w:tabs>
          <w:tab w:val="left" w:pos="284"/>
        </w:tabs>
        <w:spacing w:after="200" w:line="276" w:lineRule="auto"/>
        <w:jc w:val="both"/>
        <w:rPr>
          <w:rFonts w:ascii="Arial Narrow" w:eastAsiaTheme="minorHAnsi" w:hAnsi="Arial Narrow" w:cs="Arial"/>
          <w:b/>
          <w:sz w:val="20"/>
          <w:szCs w:val="20"/>
          <w:lang w:val="en-ZA"/>
        </w:rPr>
      </w:pPr>
      <w:r w:rsidRPr="00C41497">
        <w:rPr>
          <w:rFonts w:ascii="Arial Narrow" w:eastAsiaTheme="minorHAnsi" w:hAnsi="Arial Narrow" w:cs="Arial"/>
          <w:b/>
          <w:sz w:val="20"/>
          <w:szCs w:val="20"/>
          <w:lang w:val="en-ZA"/>
        </w:rPr>
        <w:t>4</w:t>
      </w:r>
      <w:r w:rsidR="00557ABD">
        <w:rPr>
          <w:rFonts w:ascii="Arial Narrow" w:eastAsiaTheme="minorHAnsi" w:hAnsi="Arial Narrow" w:cs="Arial"/>
          <w:b/>
          <w:sz w:val="20"/>
          <w:szCs w:val="20"/>
          <w:lang w:val="en-ZA"/>
        </w:rPr>
        <w:t>.</w:t>
      </w:r>
      <w:r w:rsidR="008F3610" w:rsidRPr="00C41497">
        <w:rPr>
          <w:rFonts w:ascii="Arial Narrow" w:eastAsiaTheme="minorHAnsi" w:hAnsi="Arial Narrow" w:cs="Arial"/>
          <w:b/>
          <w:sz w:val="20"/>
          <w:szCs w:val="20"/>
          <w:lang w:val="en-ZA"/>
        </w:rPr>
        <w:t xml:space="preserve"> </w:t>
      </w:r>
      <w:r w:rsidR="008F3610" w:rsidRPr="00C41497">
        <w:rPr>
          <w:rFonts w:ascii="Arial Narrow" w:eastAsiaTheme="minorHAnsi" w:hAnsi="Arial Narrow" w:cs="Arial"/>
          <w:b/>
          <w:sz w:val="20"/>
          <w:szCs w:val="20"/>
          <w:lang w:val="en-ZA"/>
        </w:rPr>
        <w:tab/>
        <w:t>THE VISITATION OF THE LABORATORIES</w:t>
      </w:r>
    </w:p>
    <w:p w14:paraId="5961976B" w14:textId="77777777" w:rsidR="008F3610" w:rsidRPr="00C41497" w:rsidRDefault="008F3610" w:rsidP="000638AC">
      <w:pPr>
        <w:spacing w:after="200" w:line="276" w:lineRule="auto"/>
        <w:ind w:left="284"/>
        <w:jc w:val="both"/>
        <w:rPr>
          <w:rFonts w:ascii="Arial Narrow" w:eastAsiaTheme="minorHAnsi" w:hAnsi="Arial Narrow" w:cs="Arial"/>
          <w:sz w:val="20"/>
          <w:szCs w:val="20"/>
          <w:lang w:val="en-ZA"/>
        </w:rPr>
      </w:pPr>
      <w:r w:rsidRPr="00C41497">
        <w:rPr>
          <w:rFonts w:ascii="Arial Narrow" w:eastAsiaTheme="minorHAnsi" w:hAnsi="Arial Narrow" w:cs="Arial"/>
          <w:sz w:val="20"/>
          <w:szCs w:val="20"/>
          <w:lang w:val="en-ZA"/>
        </w:rPr>
        <w:t xml:space="preserve">The NRCS reserves the right to visit the Laboratories of the service providers to verify the competency of the Laboratories listed below but not limited to the following: </w:t>
      </w:r>
    </w:p>
    <w:p w14:paraId="0FFAC907" w14:textId="77777777" w:rsidR="008F3610" w:rsidRPr="00C41497" w:rsidRDefault="008F3610" w:rsidP="000638AC">
      <w:pPr>
        <w:pStyle w:val="ListParagraph"/>
        <w:numPr>
          <w:ilvl w:val="0"/>
          <w:numId w:val="37"/>
        </w:numPr>
        <w:spacing w:after="200" w:line="276" w:lineRule="auto"/>
        <w:ind w:firstLine="273"/>
        <w:jc w:val="both"/>
        <w:rPr>
          <w:rFonts w:ascii="Arial Narrow" w:eastAsiaTheme="minorHAnsi" w:hAnsi="Arial Narrow" w:cs="Arial"/>
          <w:sz w:val="20"/>
          <w:szCs w:val="20"/>
          <w:lang w:val="en-ZA"/>
        </w:rPr>
      </w:pPr>
      <w:r w:rsidRPr="00C41497">
        <w:rPr>
          <w:rFonts w:ascii="Arial Narrow" w:eastAsiaTheme="minorHAnsi" w:hAnsi="Arial Narrow" w:cs="Arial"/>
          <w:sz w:val="20"/>
          <w:szCs w:val="20"/>
          <w:lang w:val="en-ZA"/>
        </w:rPr>
        <w:t>Quality Management System;</w:t>
      </w:r>
    </w:p>
    <w:p w14:paraId="22FECD43" w14:textId="77777777" w:rsidR="008F3610" w:rsidRPr="00C41497" w:rsidRDefault="008F3610" w:rsidP="000638AC">
      <w:pPr>
        <w:pStyle w:val="ListParagraph"/>
        <w:numPr>
          <w:ilvl w:val="0"/>
          <w:numId w:val="37"/>
        </w:numPr>
        <w:spacing w:after="200" w:line="276" w:lineRule="auto"/>
        <w:ind w:firstLine="273"/>
        <w:jc w:val="both"/>
        <w:rPr>
          <w:rFonts w:ascii="Arial Narrow" w:eastAsiaTheme="minorHAnsi" w:hAnsi="Arial Narrow" w:cs="Arial"/>
          <w:sz w:val="20"/>
          <w:szCs w:val="20"/>
          <w:lang w:val="en-ZA"/>
        </w:rPr>
      </w:pPr>
      <w:r w:rsidRPr="00C41497">
        <w:rPr>
          <w:rFonts w:ascii="Arial Narrow" w:eastAsiaTheme="minorHAnsi" w:hAnsi="Arial Narrow" w:cs="Arial"/>
          <w:sz w:val="20"/>
          <w:szCs w:val="20"/>
          <w:lang w:val="en-ZA"/>
        </w:rPr>
        <w:t>Personnel competency;</w:t>
      </w:r>
    </w:p>
    <w:p w14:paraId="24155444" w14:textId="77777777" w:rsidR="008F3610" w:rsidRPr="00C41497" w:rsidRDefault="008F3610" w:rsidP="000638AC">
      <w:pPr>
        <w:pStyle w:val="ListParagraph"/>
        <w:numPr>
          <w:ilvl w:val="0"/>
          <w:numId w:val="37"/>
        </w:numPr>
        <w:spacing w:after="200" w:line="276" w:lineRule="auto"/>
        <w:ind w:firstLine="273"/>
        <w:jc w:val="both"/>
        <w:rPr>
          <w:rFonts w:ascii="Arial Narrow" w:eastAsiaTheme="minorHAnsi" w:hAnsi="Arial Narrow" w:cs="Arial"/>
          <w:sz w:val="20"/>
          <w:szCs w:val="20"/>
          <w:lang w:val="en-ZA"/>
        </w:rPr>
      </w:pPr>
      <w:r w:rsidRPr="00C41497">
        <w:rPr>
          <w:rFonts w:ascii="Arial Narrow" w:eastAsiaTheme="minorHAnsi" w:hAnsi="Arial Narrow" w:cs="Arial"/>
          <w:sz w:val="20"/>
          <w:szCs w:val="20"/>
          <w:lang w:val="en-ZA"/>
        </w:rPr>
        <w:t>Calibration of equipment;</w:t>
      </w:r>
    </w:p>
    <w:p w14:paraId="614E6EC5" w14:textId="77777777" w:rsidR="008F3610" w:rsidRPr="00C41497" w:rsidRDefault="008F3610" w:rsidP="000638AC">
      <w:pPr>
        <w:pStyle w:val="ListParagraph"/>
        <w:numPr>
          <w:ilvl w:val="0"/>
          <w:numId w:val="37"/>
        </w:numPr>
        <w:spacing w:after="200" w:line="276" w:lineRule="auto"/>
        <w:ind w:firstLine="273"/>
        <w:jc w:val="both"/>
        <w:rPr>
          <w:rFonts w:ascii="Arial Narrow" w:eastAsiaTheme="minorHAnsi" w:hAnsi="Arial Narrow" w:cs="Arial"/>
          <w:sz w:val="20"/>
          <w:szCs w:val="20"/>
          <w:lang w:val="en-ZA"/>
        </w:rPr>
      </w:pPr>
      <w:r w:rsidRPr="00C41497">
        <w:rPr>
          <w:rFonts w:ascii="Arial Narrow" w:eastAsiaTheme="minorHAnsi" w:hAnsi="Arial Narrow" w:cs="Arial"/>
          <w:sz w:val="20"/>
          <w:szCs w:val="20"/>
          <w:lang w:val="en-ZA"/>
        </w:rPr>
        <w:lastRenderedPageBreak/>
        <w:t>Environmental conditions;</w:t>
      </w:r>
    </w:p>
    <w:p w14:paraId="18FC7301" w14:textId="77777777" w:rsidR="008F3610" w:rsidRPr="00C41497" w:rsidRDefault="008F3610" w:rsidP="000638AC">
      <w:pPr>
        <w:pStyle w:val="ListParagraph"/>
        <w:numPr>
          <w:ilvl w:val="0"/>
          <w:numId w:val="37"/>
        </w:numPr>
        <w:spacing w:after="200" w:line="276" w:lineRule="auto"/>
        <w:ind w:firstLine="273"/>
        <w:jc w:val="both"/>
        <w:rPr>
          <w:rFonts w:ascii="Arial Narrow" w:eastAsiaTheme="minorHAnsi" w:hAnsi="Arial Narrow" w:cs="Arial"/>
          <w:sz w:val="20"/>
          <w:szCs w:val="20"/>
          <w:lang w:val="en-ZA"/>
        </w:rPr>
      </w:pPr>
      <w:r w:rsidRPr="00C41497">
        <w:rPr>
          <w:rFonts w:ascii="Arial Narrow" w:eastAsiaTheme="minorHAnsi" w:hAnsi="Arial Narrow" w:cs="Arial"/>
          <w:sz w:val="20"/>
          <w:szCs w:val="20"/>
          <w:lang w:val="en-ZA"/>
        </w:rPr>
        <w:t>Material and methods of the Laboratories;</w:t>
      </w:r>
    </w:p>
    <w:p w14:paraId="27D4B55F" w14:textId="77777777" w:rsidR="008F3610" w:rsidRPr="00C41497" w:rsidRDefault="008F3610" w:rsidP="000638AC">
      <w:pPr>
        <w:pStyle w:val="ListParagraph"/>
        <w:numPr>
          <w:ilvl w:val="0"/>
          <w:numId w:val="37"/>
        </w:numPr>
        <w:spacing w:after="200" w:line="276" w:lineRule="auto"/>
        <w:ind w:firstLine="273"/>
        <w:jc w:val="both"/>
        <w:rPr>
          <w:rFonts w:ascii="Arial Narrow" w:eastAsiaTheme="minorHAnsi" w:hAnsi="Arial Narrow" w:cs="Arial"/>
          <w:sz w:val="20"/>
          <w:szCs w:val="20"/>
          <w:lang w:val="en-ZA"/>
        </w:rPr>
      </w:pPr>
      <w:r w:rsidRPr="00C41497">
        <w:rPr>
          <w:rFonts w:ascii="Arial Narrow" w:eastAsiaTheme="minorHAnsi" w:hAnsi="Arial Narrow" w:cs="Arial"/>
          <w:sz w:val="20"/>
          <w:szCs w:val="20"/>
          <w:lang w:val="en-ZA"/>
        </w:rPr>
        <w:t>Quality of the test report;</w:t>
      </w:r>
    </w:p>
    <w:p w14:paraId="263EC658" w14:textId="77777777" w:rsidR="008F3610" w:rsidRPr="00C41497" w:rsidRDefault="008F3610" w:rsidP="000638AC">
      <w:pPr>
        <w:pStyle w:val="ListParagraph"/>
        <w:numPr>
          <w:ilvl w:val="0"/>
          <w:numId w:val="37"/>
        </w:numPr>
        <w:spacing w:after="200" w:line="276" w:lineRule="auto"/>
        <w:ind w:firstLine="273"/>
        <w:jc w:val="both"/>
        <w:rPr>
          <w:rFonts w:ascii="Arial Narrow" w:eastAsiaTheme="minorHAnsi" w:hAnsi="Arial Narrow" w:cs="Arial"/>
          <w:sz w:val="20"/>
          <w:szCs w:val="20"/>
          <w:lang w:val="en-ZA"/>
        </w:rPr>
      </w:pPr>
      <w:r w:rsidRPr="00C41497">
        <w:rPr>
          <w:rFonts w:ascii="Arial Narrow" w:eastAsiaTheme="minorHAnsi" w:hAnsi="Arial Narrow" w:cs="Arial"/>
          <w:sz w:val="20"/>
          <w:szCs w:val="20"/>
          <w:lang w:val="en-ZA"/>
        </w:rPr>
        <w:t>Complies with Occupation Health Safety Act.</w:t>
      </w:r>
    </w:p>
    <w:p w14:paraId="514BE6B9" w14:textId="114AE8E0" w:rsidR="008F3610" w:rsidRPr="004A6691" w:rsidRDefault="008F3610" w:rsidP="000638AC">
      <w:pPr>
        <w:spacing w:after="200" w:line="276" w:lineRule="auto"/>
        <w:ind w:left="360"/>
        <w:jc w:val="both"/>
        <w:rPr>
          <w:rFonts w:ascii="Arial Narrow" w:eastAsiaTheme="minorHAnsi" w:hAnsi="Arial Narrow" w:cs="Arial"/>
          <w:b/>
          <w:sz w:val="20"/>
          <w:szCs w:val="20"/>
          <w:lang w:val="en-ZA"/>
        </w:rPr>
      </w:pPr>
      <w:r w:rsidRPr="004A6691">
        <w:rPr>
          <w:rFonts w:ascii="Arial Narrow" w:eastAsiaTheme="minorHAnsi" w:hAnsi="Arial Narrow" w:cs="Arial"/>
          <w:b/>
          <w:sz w:val="20"/>
          <w:szCs w:val="20"/>
          <w:lang w:val="en-ZA"/>
        </w:rPr>
        <w:t>Note: Laboratories visitation is compulsory for non</w:t>
      </w:r>
      <w:r w:rsidR="0097161D">
        <w:rPr>
          <w:rFonts w:ascii="Arial Narrow" w:eastAsiaTheme="minorHAnsi" w:hAnsi="Arial Narrow" w:cs="Arial"/>
          <w:b/>
          <w:sz w:val="20"/>
          <w:szCs w:val="20"/>
          <w:lang w:val="en-ZA"/>
        </w:rPr>
        <w:t>-</w:t>
      </w:r>
      <w:r w:rsidRPr="004A6691">
        <w:rPr>
          <w:rFonts w:ascii="Arial Narrow" w:eastAsiaTheme="minorHAnsi" w:hAnsi="Arial Narrow" w:cs="Arial"/>
          <w:b/>
          <w:sz w:val="20"/>
          <w:szCs w:val="20"/>
          <w:lang w:val="en-ZA"/>
        </w:rPr>
        <w:t>accredited test methods.</w:t>
      </w:r>
    </w:p>
    <w:p w14:paraId="67DF2F5B" w14:textId="77777777" w:rsidR="008F3610" w:rsidRPr="004F11E1" w:rsidRDefault="00F568DD" w:rsidP="000638AC">
      <w:pPr>
        <w:tabs>
          <w:tab w:val="left" w:pos="284"/>
        </w:tabs>
        <w:spacing w:after="200" w:line="276" w:lineRule="auto"/>
        <w:jc w:val="both"/>
        <w:rPr>
          <w:rFonts w:ascii="Arial Narrow" w:eastAsiaTheme="minorHAnsi" w:hAnsi="Arial Narrow" w:cs="Arial"/>
          <w:b/>
          <w:sz w:val="20"/>
          <w:szCs w:val="20"/>
          <w:lang w:val="en-ZA"/>
        </w:rPr>
      </w:pPr>
      <w:r w:rsidRPr="00C41497">
        <w:rPr>
          <w:rFonts w:ascii="Arial Narrow" w:eastAsiaTheme="minorHAnsi" w:hAnsi="Arial Narrow" w:cs="Arial"/>
          <w:b/>
          <w:sz w:val="20"/>
          <w:szCs w:val="20"/>
          <w:lang w:val="en-ZA"/>
        </w:rPr>
        <w:t>5</w:t>
      </w:r>
      <w:r w:rsidR="004A6691">
        <w:rPr>
          <w:rFonts w:ascii="Arial Narrow" w:eastAsiaTheme="minorHAnsi" w:hAnsi="Arial Narrow" w:cs="Arial"/>
          <w:b/>
          <w:sz w:val="20"/>
          <w:szCs w:val="20"/>
          <w:lang w:val="en-ZA"/>
        </w:rPr>
        <w:t>.</w:t>
      </w:r>
      <w:r w:rsidR="008F3610" w:rsidRPr="00C41497">
        <w:rPr>
          <w:rFonts w:ascii="Arial Narrow" w:eastAsiaTheme="minorHAnsi" w:hAnsi="Arial Narrow" w:cs="Arial"/>
          <w:b/>
          <w:sz w:val="20"/>
          <w:szCs w:val="20"/>
          <w:lang w:val="en-ZA"/>
        </w:rPr>
        <w:tab/>
      </w:r>
      <w:r w:rsidR="008F3610" w:rsidRPr="004F11E1">
        <w:rPr>
          <w:rFonts w:ascii="Arial Narrow" w:eastAsiaTheme="minorHAnsi" w:hAnsi="Arial Narrow" w:cs="Arial"/>
          <w:b/>
          <w:sz w:val="20"/>
          <w:szCs w:val="20"/>
          <w:lang w:val="en-ZA"/>
        </w:rPr>
        <w:t>DELIVERABLES OF THE SERVICES</w:t>
      </w:r>
    </w:p>
    <w:p w14:paraId="7828A254" w14:textId="6EB346B1" w:rsidR="008F3610" w:rsidRPr="004F11E1" w:rsidRDefault="004F11E1" w:rsidP="000638AC">
      <w:pPr>
        <w:spacing w:after="200" w:line="276" w:lineRule="auto"/>
        <w:ind w:firstLine="284"/>
        <w:contextualSpacing/>
        <w:jc w:val="both"/>
        <w:rPr>
          <w:rFonts w:ascii="Arial Narrow" w:eastAsiaTheme="minorHAnsi" w:hAnsi="Arial Narrow" w:cs="Arial"/>
          <w:sz w:val="20"/>
          <w:szCs w:val="20"/>
          <w:lang w:val="en-ZA"/>
        </w:rPr>
      </w:pPr>
      <w:r w:rsidRPr="004F11E1">
        <w:rPr>
          <w:rFonts w:ascii="Arial Narrow" w:eastAsiaTheme="minorHAnsi" w:hAnsi="Arial Narrow" w:cs="Arial"/>
          <w:sz w:val="20"/>
          <w:szCs w:val="20"/>
          <w:lang w:val="en-ZA"/>
        </w:rPr>
        <w:t xml:space="preserve">5.1. </w:t>
      </w:r>
      <w:r w:rsidR="008F3610" w:rsidRPr="004F11E1">
        <w:rPr>
          <w:rFonts w:ascii="Arial Narrow" w:eastAsiaTheme="minorHAnsi" w:hAnsi="Arial Narrow" w:cs="Arial"/>
          <w:sz w:val="20"/>
          <w:szCs w:val="20"/>
          <w:lang w:val="en-ZA"/>
        </w:rPr>
        <w:t xml:space="preserve">The Service Providers are required to </w:t>
      </w:r>
      <w:r w:rsidR="006A6C62" w:rsidRPr="004F11E1">
        <w:rPr>
          <w:rFonts w:ascii="Arial Narrow" w:eastAsiaTheme="minorHAnsi" w:hAnsi="Arial Narrow" w:cs="Arial"/>
          <w:sz w:val="20"/>
          <w:szCs w:val="20"/>
          <w:lang w:val="en-ZA"/>
        </w:rPr>
        <w:t xml:space="preserve">be capacitated to </w:t>
      </w:r>
      <w:r w:rsidR="008F3610" w:rsidRPr="004F11E1">
        <w:rPr>
          <w:rFonts w:ascii="Arial Narrow" w:eastAsiaTheme="minorHAnsi" w:hAnsi="Arial Narrow" w:cs="Arial"/>
          <w:sz w:val="20"/>
          <w:szCs w:val="20"/>
          <w:lang w:val="en-ZA"/>
        </w:rPr>
        <w:t xml:space="preserve">deliver </w:t>
      </w:r>
      <w:r w:rsidR="006A6C62" w:rsidRPr="004F11E1">
        <w:rPr>
          <w:rFonts w:ascii="Arial Narrow" w:eastAsiaTheme="minorHAnsi" w:hAnsi="Arial Narrow" w:cs="Arial"/>
          <w:sz w:val="20"/>
          <w:szCs w:val="20"/>
          <w:lang w:val="en-ZA"/>
        </w:rPr>
        <w:t>as follows:</w:t>
      </w:r>
      <w:r w:rsidR="008F3610" w:rsidRPr="004F11E1">
        <w:rPr>
          <w:rFonts w:ascii="Arial Narrow" w:eastAsiaTheme="minorHAnsi" w:hAnsi="Arial Narrow" w:cs="Arial"/>
          <w:sz w:val="20"/>
          <w:szCs w:val="20"/>
          <w:lang w:val="en-ZA"/>
        </w:rPr>
        <w:t xml:space="preserve"> </w:t>
      </w:r>
    </w:p>
    <w:p w14:paraId="49E85C69" w14:textId="281502DD" w:rsidR="008F3610" w:rsidRPr="004F11E1" w:rsidRDefault="006A6C62" w:rsidP="000638AC">
      <w:pPr>
        <w:pStyle w:val="ListParagraph"/>
        <w:numPr>
          <w:ilvl w:val="0"/>
          <w:numId w:val="37"/>
        </w:numPr>
        <w:spacing w:after="200" w:line="276" w:lineRule="auto"/>
        <w:ind w:left="90" w:firstLine="903"/>
        <w:contextualSpacing/>
        <w:jc w:val="both"/>
        <w:rPr>
          <w:rFonts w:ascii="Arial Narrow" w:eastAsiaTheme="minorHAnsi" w:hAnsi="Arial Narrow" w:cs="Arial"/>
          <w:sz w:val="20"/>
          <w:szCs w:val="20"/>
          <w:lang w:val="en-ZA"/>
        </w:rPr>
      </w:pPr>
      <w:r w:rsidRPr="004F11E1">
        <w:rPr>
          <w:rFonts w:ascii="Arial Narrow" w:eastAsiaTheme="minorHAnsi" w:hAnsi="Arial Narrow" w:cs="Arial"/>
          <w:sz w:val="20"/>
          <w:szCs w:val="20"/>
          <w:lang w:val="en-ZA"/>
        </w:rPr>
        <w:t>Providing s</w:t>
      </w:r>
      <w:r w:rsidR="008F3610" w:rsidRPr="004F11E1">
        <w:rPr>
          <w:rFonts w:ascii="Arial Narrow" w:eastAsiaTheme="minorHAnsi" w:hAnsi="Arial Narrow" w:cs="Arial"/>
          <w:sz w:val="20"/>
          <w:szCs w:val="20"/>
          <w:lang w:val="en-ZA"/>
        </w:rPr>
        <w:t>chedule</w:t>
      </w:r>
      <w:r w:rsidRPr="004F11E1">
        <w:rPr>
          <w:rFonts w:ascii="Arial Narrow" w:eastAsiaTheme="minorHAnsi" w:hAnsi="Arial Narrow" w:cs="Arial"/>
          <w:sz w:val="20"/>
          <w:szCs w:val="20"/>
          <w:lang w:val="en-ZA"/>
        </w:rPr>
        <w:t>s</w:t>
      </w:r>
      <w:r w:rsidR="008F3610" w:rsidRPr="004F11E1">
        <w:rPr>
          <w:rFonts w:ascii="Arial Narrow" w:eastAsiaTheme="minorHAnsi" w:hAnsi="Arial Narrow" w:cs="Arial"/>
          <w:sz w:val="20"/>
          <w:szCs w:val="20"/>
          <w:lang w:val="en-ZA"/>
        </w:rPr>
        <w:t xml:space="preserve"> stipulating turn-around times;</w:t>
      </w:r>
    </w:p>
    <w:p w14:paraId="722E178F" w14:textId="77CA07D7" w:rsidR="008F3610" w:rsidRPr="004F11E1" w:rsidRDefault="006A6C62" w:rsidP="006A6C62">
      <w:pPr>
        <w:pStyle w:val="ListParagraph"/>
        <w:numPr>
          <w:ilvl w:val="0"/>
          <w:numId w:val="37"/>
        </w:numPr>
        <w:spacing w:after="200" w:line="276" w:lineRule="auto"/>
        <w:ind w:left="1418" w:hanging="426"/>
        <w:contextualSpacing/>
        <w:jc w:val="both"/>
        <w:rPr>
          <w:rFonts w:ascii="Arial Narrow" w:eastAsiaTheme="minorHAnsi" w:hAnsi="Arial Narrow" w:cs="Arial"/>
          <w:sz w:val="20"/>
          <w:szCs w:val="20"/>
          <w:lang w:val="en-ZA"/>
        </w:rPr>
      </w:pPr>
      <w:r w:rsidRPr="004F11E1">
        <w:rPr>
          <w:rFonts w:ascii="Arial Narrow" w:eastAsiaTheme="minorHAnsi" w:hAnsi="Arial Narrow" w:cs="Arial"/>
          <w:sz w:val="20"/>
          <w:szCs w:val="20"/>
          <w:lang w:val="en-ZA"/>
        </w:rPr>
        <w:t>Providing q</w:t>
      </w:r>
      <w:r w:rsidR="008F3610" w:rsidRPr="004F11E1">
        <w:rPr>
          <w:rFonts w:ascii="Arial Narrow" w:eastAsiaTheme="minorHAnsi" w:hAnsi="Arial Narrow" w:cs="Arial"/>
          <w:sz w:val="20"/>
          <w:szCs w:val="20"/>
          <w:lang w:val="en-ZA"/>
        </w:rPr>
        <w:t xml:space="preserve">uality of the test report in terms of </w:t>
      </w:r>
      <w:r w:rsidR="00774A0C" w:rsidRPr="004F11E1">
        <w:rPr>
          <w:rFonts w:ascii="Arial Narrow" w:eastAsiaTheme="minorHAnsi" w:hAnsi="Arial Narrow" w:cs="Arial"/>
          <w:sz w:val="20"/>
          <w:szCs w:val="20"/>
          <w:lang w:val="en-ZA"/>
        </w:rPr>
        <w:t xml:space="preserve">sample description, </w:t>
      </w:r>
      <w:r w:rsidR="008F3610" w:rsidRPr="004F11E1">
        <w:rPr>
          <w:rFonts w:ascii="Arial Narrow" w:eastAsiaTheme="minorHAnsi" w:hAnsi="Arial Narrow" w:cs="Arial"/>
          <w:sz w:val="20"/>
          <w:szCs w:val="20"/>
          <w:lang w:val="en-ZA"/>
        </w:rPr>
        <w:t xml:space="preserve">accuracy, precision, </w:t>
      </w:r>
      <w:r w:rsidR="00D80F7D" w:rsidRPr="004F11E1">
        <w:rPr>
          <w:rFonts w:ascii="Arial Narrow" w:eastAsiaTheme="minorHAnsi" w:hAnsi="Arial Narrow" w:cs="Arial"/>
          <w:sz w:val="20"/>
          <w:szCs w:val="20"/>
          <w:lang w:val="en-ZA"/>
        </w:rPr>
        <w:t xml:space="preserve">statement of compliance, </w:t>
      </w:r>
      <w:r w:rsidR="008F3610" w:rsidRPr="004F11E1">
        <w:rPr>
          <w:rFonts w:ascii="Arial Narrow" w:eastAsiaTheme="minorHAnsi" w:hAnsi="Arial Narrow" w:cs="Arial"/>
          <w:sz w:val="20"/>
          <w:szCs w:val="20"/>
          <w:lang w:val="en-ZA"/>
        </w:rPr>
        <w:t>traceability etc.</w:t>
      </w:r>
    </w:p>
    <w:p w14:paraId="1C9BBDD7" w14:textId="6373671B" w:rsidR="006A6C62" w:rsidRPr="004F11E1" w:rsidRDefault="006A6C62" w:rsidP="006A6C62">
      <w:pPr>
        <w:pStyle w:val="ListParagraph"/>
        <w:numPr>
          <w:ilvl w:val="0"/>
          <w:numId w:val="37"/>
        </w:numPr>
        <w:spacing w:after="200" w:line="276" w:lineRule="auto"/>
        <w:ind w:left="1418" w:hanging="426"/>
        <w:contextualSpacing/>
        <w:jc w:val="both"/>
        <w:rPr>
          <w:rFonts w:ascii="Arial Narrow" w:eastAsiaTheme="minorHAnsi" w:hAnsi="Arial Narrow" w:cs="Arial"/>
          <w:sz w:val="20"/>
          <w:szCs w:val="20"/>
          <w:lang w:val="en-ZA"/>
        </w:rPr>
      </w:pPr>
      <w:r w:rsidRPr="004F11E1">
        <w:rPr>
          <w:rFonts w:ascii="Arial Narrow" w:eastAsiaTheme="minorHAnsi" w:hAnsi="Arial Narrow" w:cs="Arial"/>
          <w:sz w:val="20"/>
          <w:szCs w:val="20"/>
          <w:lang w:val="en-ZA"/>
        </w:rPr>
        <w:t>Providing the required resources to deliver the required services</w:t>
      </w:r>
    </w:p>
    <w:p w14:paraId="6D4ACCF8" w14:textId="41E0406D" w:rsidR="008F3610" w:rsidRPr="004F11E1" w:rsidRDefault="008F3610" w:rsidP="000638AC">
      <w:pPr>
        <w:pStyle w:val="ListParagraph"/>
        <w:numPr>
          <w:ilvl w:val="0"/>
          <w:numId w:val="37"/>
        </w:numPr>
        <w:spacing w:after="200" w:line="276" w:lineRule="auto"/>
        <w:ind w:firstLine="273"/>
        <w:contextualSpacing/>
        <w:jc w:val="both"/>
        <w:rPr>
          <w:rFonts w:ascii="Arial Narrow" w:eastAsiaTheme="minorHAnsi" w:hAnsi="Arial Narrow" w:cs="Arial"/>
          <w:sz w:val="20"/>
          <w:szCs w:val="20"/>
          <w:lang w:val="en-ZA"/>
        </w:rPr>
      </w:pPr>
      <w:r w:rsidRPr="004F11E1">
        <w:rPr>
          <w:rFonts w:ascii="Arial Narrow" w:eastAsiaTheme="minorHAnsi" w:hAnsi="Arial Narrow" w:cs="Arial"/>
          <w:sz w:val="20"/>
          <w:szCs w:val="20"/>
          <w:lang w:val="en-ZA"/>
        </w:rPr>
        <w:t xml:space="preserve">The Service Provider shall ensure that the accreditation status is maintained at all times; </w:t>
      </w:r>
    </w:p>
    <w:p w14:paraId="5314744E" w14:textId="1608F6B2" w:rsidR="006A6C62" w:rsidRPr="004F11E1" w:rsidRDefault="006A6C62" w:rsidP="000638AC">
      <w:pPr>
        <w:pStyle w:val="ListParagraph"/>
        <w:numPr>
          <w:ilvl w:val="0"/>
          <w:numId w:val="37"/>
        </w:numPr>
        <w:spacing w:after="200" w:line="276" w:lineRule="auto"/>
        <w:ind w:firstLine="273"/>
        <w:contextualSpacing/>
        <w:jc w:val="both"/>
        <w:rPr>
          <w:rFonts w:ascii="Arial Narrow" w:eastAsiaTheme="minorHAnsi" w:hAnsi="Arial Narrow" w:cs="Arial"/>
          <w:sz w:val="20"/>
          <w:szCs w:val="20"/>
          <w:lang w:val="en-ZA"/>
        </w:rPr>
      </w:pPr>
      <w:r w:rsidRPr="004F11E1">
        <w:rPr>
          <w:rFonts w:ascii="Arial Narrow" w:eastAsiaTheme="minorHAnsi" w:hAnsi="Arial Narrow" w:cs="Arial"/>
          <w:sz w:val="20"/>
          <w:szCs w:val="20"/>
          <w:lang w:val="en-ZA"/>
        </w:rPr>
        <w:t>Volume of tests conducted per test method</w:t>
      </w:r>
    </w:p>
    <w:p w14:paraId="70ECBFC9" w14:textId="5F5F80DD" w:rsidR="006A6C62" w:rsidRPr="004F11E1" w:rsidRDefault="006A6C62" w:rsidP="000638AC">
      <w:pPr>
        <w:pStyle w:val="ListParagraph"/>
        <w:numPr>
          <w:ilvl w:val="0"/>
          <w:numId w:val="37"/>
        </w:numPr>
        <w:spacing w:after="200" w:line="276" w:lineRule="auto"/>
        <w:ind w:firstLine="273"/>
        <w:contextualSpacing/>
        <w:jc w:val="both"/>
        <w:rPr>
          <w:rFonts w:ascii="Arial Narrow" w:eastAsiaTheme="minorHAnsi" w:hAnsi="Arial Narrow" w:cs="Arial"/>
          <w:sz w:val="20"/>
          <w:szCs w:val="20"/>
          <w:lang w:val="en-ZA"/>
        </w:rPr>
      </w:pPr>
      <w:r w:rsidRPr="004F11E1">
        <w:rPr>
          <w:rFonts w:ascii="Arial Narrow" w:eastAsiaTheme="minorHAnsi" w:hAnsi="Arial Narrow" w:cs="Arial"/>
          <w:sz w:val="20"/>
          <w:szCs w:val="20"/>
          <w:lang w:val="en-ZA"/>
        </w:rPr>
        <w:t>Application of technology in the testing equipment</w:t>
      </w:r>
    </w:p>
    <w:p w14:paraId="0A9CA609" w14:textId="77777777" w:rsidR="006A6C62" w:rsidRPr="00C41497" w:rsidRDefault="006A6C62" w:rsidP="006A6C62">
      <w:pPr>
        <w:pStyle w:val="ListParagraph"/>
        <w:spacing w:after="200" w:line="276" w:lineRule="auto"/>
        <w:ind w:left="993"/>
        <w:contextualSpacing/>
        <w:jc w:val="both"/>
        <w:rPr>
          <w:rFonts w:ascii="Arial Narrow" w:eastAsiaTheme="minorHAnsi" w:hAnsi="Arial Narrow" w:cs="Arial"/>
          <w:sz w:val="20"/>
          <w:szCs w:val="20"/>
          <w:lang w:val="en-ZA"/>
        </w:rPr>
      </w:pPr>
    </w:p>
    <w:p w14:paraId="69A64864" w14:textId="77777777" w:rsidR="008F3610" w:rsidRDefault="00F568DD" w:rsidP="000638AC">
      <w:pPr>
        <w:tabs>
          <w:tab w:val="left" w:pos="284"/>
        </w:tabs>
        <w:spacing w:after="200" w:line="276" w:lineRule="auto"/>
        <w:contextualSpacing/>
        <w:jc w:val="both"/>
        <w:rPr>
          <w:rFonts w:ascii="Arial Narrow" w:eastAsiaTheme="minorHAnsi" w:hAnsi="Arial Narrow" w:cs="Arial"/>
          <w:b/>
          <w:sz w:val="20"/>
          <w:szCs w:val="20"/>
          <w:lang w:val="en-ZA"/>
        </w:rPr>
      </w:pPr>
      <w:r w:rsidRPr="00C41497">
        <w:rPr>
          <w:rFonts w:ascii="Arial Narrow" w:eastAsiaTheme="minorHAnsi" w:hAnsi="Arial Narrow" w:cs="Arial"/>
          <w:b/>
          <w:sz w:val="20"/>
          <w:szCs w:val="20"/>
          <w:lang w:val="en-ZA"/>
        </w:rPr>
        <w:t>6</w:t>
      </w:r>
      <w:r w:rsidR="004A6691">
        <w:rPr>
          <w:rFonts w:ascii="Arial Narrow" w:eastAsiaTheme="minorHAnsi" w:hAnsi="Arial Narrow" w:cs="Arial"/>
          <w:b/>
          <w:sz w:val="20"/>
          <w:szCs w:val="20"/>
          <w:lang w:val="en-ZA"/>
        </w:rPr>
        <w:t>.</w:t>
      </w:r>
      <w:r w:rsidR="008F3610" w:rsidRPr="00C41497">
        <w:rPr>
          <w:rFonts w:ascii="Arial Narrow" w:eastAsiaTheme="minorHAnsi" w:hAnsi="Arial Narrow" w:cs="Arial"/>
          <w:b/>
          <w:sz w:val="20"/>
          <w:szCs w:val="20"/>
          <w:lang w:val="en-ZA"/>
        </w:rPr>
        <w:t xml:space="preserve"> </w:t>
      </w:r>
      <w:r w:rsidR="008F3610" w:rsidRPr="00C41497">
        <w:rPr>
          <w:rFonts w:ascii="Arial Narrow" w:eastAsiaTheme="minorHAnsi" w:hAnsi="Arial Narrow" w:cs="Arial"/>
          <w:b/>
          <w:sz w:val="20"/>
          <w:szCs w:val="20"/>
          <w:lang w:val="en-ZA"/>
        </w:rPr>
        <w:tab/>
        <w:t>TRANSPORTATION</w:t>
      </w:r>
    </w:p>
    <w:p w14:paraId="2B341FBD" w14:textId="77777777" w:rsidR="000638AC" w:rsidRPr="00C41497" w:rsidRDefault="000638AC" w:rsidP="000638AC">
      <w:pPr>
        <w:tabs>
          <w:tab w:val="left" w:pos="284"/>
        </w:tabs>
        <w:spacing w:after="200" w:line="276" w:lineRule="auto"/>
        <w:contextualSpacing/>
        <w:jc w:val="both"/>
        <w:rPr>
          <w:rFonts w:ascii="Arial Narrow" w:eastAsiaTheme="minorHAnsi" w:hAnsi="Arial Narrow" w:cs="Arial"/>
          <w:b/>
          <w:sz w:val="20"/>
          <w:szCs w:val="20"/>
          <w:lang w:val="en-ZA"/>
        </w:rPr>
      </w:pPr>
    </w:p>
    <w:p w14:paraId="09B24F5C" w14:textId="77777777" w:rsidR="008F3610" w:rsidRDefault="008F3610" w:rsidP="000638AC">
      <w:pPr>
        <w:spacing w:after="200" w:line="276" w:lineRule="auto"/>
        <w:ind w:left="284"/>
        <w:contextualSpacing/>
        <w:jc w:val="both"/>
        <w:rPr>
          <w:rFonts w:ascii="Arial Narrow" w:eastAsiaTheme="minorHAnsi" w:hAnsi="Arial Narrow" w:cs="Arial"/>
          <w:sz w:val="20"/>
          <w:szCs w:val="20"/>
          <w:lang w:val="en-ZA"/>
        </w:rPr>
      </w:pPr>
      <w:r w:rsidRPr="00C41497">
        <w:rPr>
          <w:rFonts w:ascii="Arial Narrow" w:eastAsiaTheme="minorHAnsi" w:hAnsi="Arial Narrow" w:cs="Arial"/>
          <w:sz w:val="20"/>
          <w:szCs w:val="20"/>
          <w:lang w:val="en-ZA"/>
        </w:rPr>
        <w:t>The NRCS may require transportation of products, samples, equipment to be delivered from the NRCS premises and the Service Providers premises or vice versa.</w:t>
      </w:r>
    </w:p>
    <w:p w14:paraId="189B2AA8" w14:textId="77777777" w:rsidR="00557ABD" w:rsidRPr="00C41497" w:rsidRDefault="00557ABD" w:rsidP="000638AC">
      <w:pPr>
        <w:spacing w:after="200" w:line="276" w:lineRule="auto"/>
        <w:ind w:left="720"/>
        <w:contextualSpacing/>
        <w:jc w:val="both"/>
        <w:rPr>
          <w:rFonts w:ascii="Arial Narrow" w:eastAsiaTheme="minorHAnsi" w:hAnsi="Arial Narrow" w:cs="Arial"/>
          <w:sz w:val="20"/>
          <w:szCs w:val="20"/>
          <w:lang w:val="en-ZA"/>
        </w:rPr>
      </w:pPr>
    </w:p>
    <w:p w14:paraId="13C02548" w14:textId="77777777" w:rsidR="008F3610" w:rsidRDefault="00F568DD" w:rsidP="000638AC">
      <w:pPr>
        <w:tabs>
          <w:tab w:val="left" w:pos="284"/>
        </w:tabs>
        <w:spacing w:after="200" w:line="276" w:lineRule="auto"/>
        <w:contextualSpacing/>
        <w:jc w:val="both"/>
        <w:rPr>
          <w:rFonts w:ascii="Arial Narrow" w:eastAsiaTheme="minorHAnsi" w:hAnsi="Arial Narrow" w:cs="Arial"/>
          <w:b/>
          <w:sz w:val="20"/>
          <w:szCs w:val="20"/>
          <w:lang w:val="en-ZA"/>
        </w:rPr>
      </w:pPr>
      <w:r w:rsidRPr="00C41497">
        <w:rPr>
          <w:rFonts w:ascii="Arial Narrow" w:eastAsiaTheme="minorHAnsi" w:hAnsi="Arial Narrow" w:cs="Arial"/>
          <w:b/>
          <w:sz w:val="20"/>
          <w:szCs w:val="20"/>
          <w:lang w:val="en-ZA"/>
        </w:rPr>
        <w:t>7</w:t>
      </w:r>
      <w:r w:rsidR="004A6691">
        <w:rPr>
          <w:rFonts w:ascii="Arial Narrow" w:eastAsiaTheme="minorHAnsi" w:hAnsi="Arial Narrow" w:cs="Arial"/>
          <w:b/>
          <w:sz w:val="20"/>
          <w:szCs w:val="20"/>
          <w:lang w:val="en-ZA"/>
        </w:rPr>
        <w:t>.</w:t>
      </w:r>
      <w:r w:rsidR="008F3610" w:rsidRPr="00C41497">
        <w:rPr>
          <w:rFonts w:ascii="Arial Narrow" w:eastAsiaTheme="minorHAnsi" w:hAnsi="Arial Narrow" w:cs="Arial"/>
          <w:b/>
          <w:sz w:val="20"/>
          <w:szCs w:val="20"/>
          <w:lang w:val="en-ZA"/>
        </w:rPr>
        <w:t xml:space="preserve"> </w:t>
      </w:r>
      <w:r w:rsidR="008F3610" w:rsidRPr="00C41497">
        <w:rPr>
          <w:rFonts w:ascii="Arial Narrow" w:eastAsiaTheme="minorHAnsi" w:hAnsi="Arial Narrow" w:cs="Arial"/>
          <w:b/>
          <w:sz w:val="20"/>
          <w:szCs w:val="20"/>
          <w:lang w:val="en-ZA"/>
        </w:rPr>
        <w:tab/>
        <w:t>DURATION OF THE PROJECT</w:t>
      </w:r>
    </w:p>
    <w:p w14:paraId="4D63021D" w14:textId="77777777" w:rsidR="000638AC" w:rsidRPr="00C41497" w:rsidRDefault="000638AC" w:rsidP="000638AC">
      <w:pPr>
        <w:tabs>
          <w:tab w:val="left" w:pos="284"/>
        </w:tabs>
        <w:spacing w:after="200" w:line="276" w:lineRule="auto"/>
        <w:contextualSpacing/>
        <w:jc w:val="both"/>
        <w:rPr>
          <w:rFonts w:ascii="Arial Narrow" w:eastAsiaTheme="minorHAnsi" w:hAnsi="Arial Narrow" w:cs="Arial"/>
          <w:b/>
          <w:sz w:val="20"/>
          <w:szCs w:val="20"/>
          <w:lang w:val="en-ZA"/>
        </w:rPr>
      </w:pPr>
    </w:p>
    <w:p w14:paraId="6A54ECE5" w14:textId="77777777" w:rsidR="008F3610" w:rsidRDefault="008F3610" w:rsidP="000638AC">
      <w:pPr>
        <w:spacing w:after="200" w:line="276" w:lineRule="auto"/>
        <w:ind w:left="284"/>
        <w:jc w:val="both"/>
        <w:rPr>
          <w:rFonts w:ascii="Arial Narrow" w:eastAsia="Calibri" w:hAnsi="Arial Narrow" w:cs="Arial"/>
          <w:sz w:val="20"/>
          <w:szCs w:val="20"/>
          <w:lang w:val="en"/>
        </w:rPr>
      </w:pPr>
      <w:r w:rsidRPr="00C41497">
        <w:rPr>
          <w:rFonts w:ascii="Arial Narrow" w:eastAsia="Calibri" w:hAnsi="Arial Narrow" w:cs="Arial"/>
          <w:sz w:val="20"/>
          <w:szCs w:val="20"/>
          <w:lang w:val="en"/>
        </w:rPr>
        <w:t>The duration of the project is for thirty-six (36) months from the date of appointment and subject to the Service Level Agreement being concluded and agreed by both Parties.</w:t>
      </w:r>
    </w:p>
    <w:p w14:paraId="57110FA4" w14:textId="77777777" w:rsidR="00557ABD" w:rsidRPr="00DB4864" w:rsidRDefault="004A6691" w:rsidP="000638AC">
      <w:pPr>
        <w:tabs>
          <w:tab w:val="left" w:pos="270"/>
          <w:tab w:val="left" w:pos="426"/>
        </w:tabs>
        <w:spacing w:after="200" w:line="276" w:lineRule="auto"/>
        <w:jc w:val="both"/>
        <w:rPr>
          <w:rFonts w:ascii="Arial Narrow" w:eastAsia="Cambria" w:hAnsi="Arial Narrow" w:cs="Arial"/>
          <w:sz w:val="20"/>
          <w:szCs w:val="20"/>
        </w:rPr>
      </w:pPr>
      <w:r>
        <w:rPr>
          <w:rFonts w:ascii="Arial Narrow" w:eastAsia="Cambria" w:hAnsi="Arial Narrow" w:cs="Arial"/>
          <w:b/>
          <w:bCs/>
          <w:sz w:val="20"/>
          <w:szCs w:val="20"/>
        </w:rPr>
        <w:t>8</w:t>
      </w:r>
      <w:r w:rsidR="00557ABD" w:rsidRPr="00DB4864">
        <w:rPr>
          <w:rFonts w:ascii="Arial Narrow" w:eastAsia="Cambria" w:hAnsi="Arial Narrow" w:cs="Arial"/>
          <w:b/>
          <w:bCs/>
          <w:sz w:val="20"/>
          <w:szCs w:val="20"/>
        </w:rPr>
        <w:t>.</w:t>
      </w:r>
      <w:r w:rsidR="00557ABD" w:rsidRPr="00DB4864">
        <w:rPr>
          <w:rFonts w:ascii="Arial Narrow" w:eastAsia="Cambria" w:hAnsi="Arial Narrow" w:cs="Arial"/>
          <w:b/>
          <w:bCs/>
          <w:sz w:val="20"/>
          <w:szCs w:val="20"/>
        </w:rPr>
        <w:tab/>
        <w:t>SPECIAL CONDITIONS OF THE TENDER</w:t>
      </w:r>
    </w:p>
    <w:p w14:paraId="4491E97C" w14:textId="77777777" w:rsidR="00F216C2" w:rsidRPr="00DB4864" w:rsidRDefault="004A6691" w:rsidP="000638AC">
      <w:pPr>
        <w:tabs>
          <w:tab w:val="left" w:pos="426"/>
        </w:tabs>
        <w:spacing w:after="200" w:line="276" w:lineRule="auto"/>
        <w:jc w:val="both"/>
        <w:rPr>
          <w:rFonts w:ascii="Arial Narrow" w:eastAsia="Cambria" w:hAnsi="Arial Narrow" w:cs="Arial"/>
          <w:sz w:val="20"/>
          <w:szCs w:val="20"/>
        </w:rPr>
      </w:pPr>
      <w:r>
        <w:rPr>
          <w:rFonts w:ascii="Arial Narrow" w:eastAsia="Cambria" w:hAnsi="Arial Narrow" w:cs="Arial"/>
          <w:sz w:val="20"/>
          <w:szCs w:val="20"/>
        </w:rPr>
        <w:t>8</w:t>
      </w:r>
      <w:r w:rsidR="00557ABD" w:rsidRPr="00DB4864">
        <w:rPr>
          <w:rFonts w:ascii="Arial Narrow" w:eastAsia="Cambria" w:hAnsi="Arial Narrow" w:cs="Arial"/>
          <w:sz w:val="20"/>
          <w:szCs w:val="20"/>
        </w:rPr>
        <w:t xml:space="preserve">.1. The NRCS </w:t>
      </w:r>
      <w:r>
        <w:rPr>
          <w:rFonts w:ascii="Arial Narrow" w:eastAsia="Cambria" w:hAnsi="Arial Narrow" w:cs="Arial"/>
          <w:sz w:val="20"/>
          <w:szCs w:val="20"/>
        </w:rPr>
        <w:t>reserves the right to award the bid in part or whole.</w:t>
      </w:r>
      <w:r w:rsidR="00557ABD" w:rsidRPr="00DB4864">
        <w:rPr>
          <w:rFonts w:ascii="Arial Narrow" w:eastAsia="Cambria" w:hAnsi="Arial Narrow" w:cs="Arial"/>
          <w:sz w:val="20"/>
          <w:szCs w:val="20"/>
        </w:rPr>
        <w:t xml:space="preserve"> </w:t>
      </w:r>
    </w:p>
    <w:p w14:paraId="2CB70AE5" w14:textId="77777777" w:rsidR="00557ABD" w:rsidRPr="0054150F" w:rsidRDefault="004A6691" w:rsidP="000638AC">
      <w:pPr>
        <w:tabs>
          <w:tab w:val="left" w:pos="284"/>
        </w:tabs>
        <w:spacing w:after="200" w:line="276" w:lineRule="auto"/>
        <w:ind w:left="284" w:hanging="284"/>
        <w:rPr>
          <w:rFonts w:ascii="Arial Narrow" w:eastAsia="Cambria" w:hAnsi="Arial Narrow" w:cs="Arial"/>
          <w:sz w:val="20"/>
          <w:szCs w:val="20"/>
        </w:rPr>
      </w:pPr>
      <w:r>
        <w:rPr>
          <w:rFonts w:ascii="Arial Narrow" w:eastAsia="Cambria" w:hAnsi="Arial Narrow" w:cs="Arial"/>
          <w:sz w:val="20"/>
          <w:szCs w:val="20"/>
        </w:rPr>
        <w:t>8</w:t>
      </w:r>
      <w:r w:rsidR="00557ABD" w:rsidRPr="00DB4864">
        <w:rPr>
          <w:rFonts w:ascii="Arial Narrow" w:eastAsia="Cambria" w:hAnsi="Arial Narrow" w:cs="Arial"/>
          <w:sz w:val="20"/>
          <w:szCs w:val="20"/>
        </w:rPr>
        <w:t>.2.</w:t>
      </w:r>
      <w:r w:rsidR="00557ABD" w:rsidRPr="00DB4864">
        <w:rPr>
          <w:rFonts w:ascii="Arial Narrow" w:eastAsia="Cambria" w:hAnsi="Arial Narrow" w:cs="Arial"/>
          <w:sz w:val="20"/>
          <w:szCs w:val="20"/>
        </w:rPr>
        <w:tab/>
      </w:r>
      <w:r w:rsidR="00557ABD" w:rsidRPr="006F0A1E">
        <w:rPr>
          <w:rFonts w:ascii="Arial Narrow" w:eastAsia="Cambria" w:hAnsi="Arial Narrow" w:cs="Arial"/>
          <w:sz w:val="20"/>
          <w:szCs w:val="20"/>
        </w:rPr>
        <w:t xml:space="preserve">The bidder may not cede or assign any part of its agreement with the NRCS nor subcontract any part of the assignment assigned to them by </w:t>
      </w:r>
      <w:r w:rsidRPr="006F0A1E">
        <w:rPr>
          <w:rFonts w:ascii="Arial Narrow" w:eastAsia="Cambria" w:hAnsi="Arial Narrow" w:cs="Arial"/>
          <w:sz w:val="20"/>
          <w:szCs w:val="20"/>
        </w:rPr>
        <w:t xml:space="preserve">the NRCS </w:t>
      </w:r>
      <w:r w:rsidRPr="0054150F">
        <w:rPr>
          <w:rFonts w:ascii="Arial Narrow" w:eastAsia="Cambria" w:hAnsi="Arial Narrow" w:cs="Arial"/>
          <w:sz w:val="20"/>
          <w:szCs w:val="20"/>
        </w:rPr>
        <w:t xml:space="preserve">without written approval of the NRCS. </w:t>
      </w:r>
    </w:p>
    <w:p w14:paraId="23CB6E98" w14:textId="5F9994E1" w:rsidR="006F0A1E" w:rsidRPr="0054150F" w:rsidRDefault="006F0A1E" w:rsidP="006F0A1E">
      <w:pPr>
        <w:pStyle w:val="NoSpacing"/>
        <w:numPr>
          <w:ilvl w:val="1"/>
          <w:numId w:val="45"/>
        </w:numPr>
        <w:tabs>
          <w:tab w:val="left" w:pos="567"/>
        </w:tabs>
        <w:spacing w:line="360" w:lineRule="auto"/>
        <w:jc w:val="both"/>
        <w:rPr>
          <w:rFonts w:ascii="Arial Narrow" w:hAnsi="Arial Narrow" w:cs="Arial"/>
          <w:sz w:val="20"/>
          <w:szCs w:val="20"/>
          <w:lang w:eastAsia="en-ZA"/>
        </w:rPr>
      </w:pPr>
      <w:r w:rsidRPr="0054150F">
        <w:rPr>
          <w:rFonts w:ascii="Arial Narrow" w:hAnsi="Arial Narrow" w:cs="Arial"/>
          <w:sz w:val="20"/>
          <w:szCs w:val="20"/>
        </w:rPr>
        <w:t>The NRCS reserves the right to impose penalties should the service provider fail to perform the services within the period(s) specified in the contract, deduct from the contract price, as a penalty, a sum calculated on the unperformed services using the current prime.</w:t>
      </w:r>
      <w:r w:rsidRPr="0054150F">
        <w:rPr>
          <w:rFonts w:ascii="Arial Narrow" w:hAnsi="Arial Narrow" w:cs="Arial"/>
          <w:color w:val="000000"/>
          <w:sz w:val="20"/>
          <w:szCs w:val="20"/>
          <w:lang w:eastAsia="en-ZA"/>
        </w:rPr>
        <w:t xml:space="preserve">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529CCA9" w14:textId="2A3A90A2" w:rsidR="00475D9D" w:rsidRPr="0054150F" w:rsidRDefault="00475D9D" w:rsidP="00475D9D">
      <w:pPr>
        <w:pStyle w:val="NoSpacing"/>
        <w:numPr>
          <w:ilvl w:val="1"/>
          <w:numId w:val="45"/>
        </w:numPr>
        <w:tabs>
          <w:tab w:val="left" w:pos="567"/>
        </w:tabs>
        <w:spacing w:line="360" w:lineRule="auto"/>
        <w:jc w:val="both"/>
        <w:rPr>
          <w:rFonts w:ascii="Arial Narrow" w:hAnsi="Arial Narrow" w:cs="Arial"/>
          <w:sz w:val="20"/>
          <w:szCs w:val="20"/>
          <w:lang w:eastAsia="en-ZA"/>
        </w:rPr>
      </w:pPr>
      <w:r w:rsidRPr="0054150F">
        <w:rPr>
          <w:rFonts w:ascii="Arial Narrow" w:eastAsiaTheme="minorHAnsi" w:hAnsi="Arial Narrow" w:cs="Arial"/>
          <w:sz w:val="20"/>
          <w:szCs w:val="20"/>
        </w:rPr>
        <w:t>In cases where a bidder will be sub-contracting, proof of documentation for the subcontractor should be submitted as well i.e. BBBEE, company registration documents.</w:t>
      </w:r>
    </w:p>
    <w:p w14:paraId="399D5EB4" w14:textId="77777777" w:rsidR="00475D9D" w:rsidRPr="0054150F" w:rsidRDefault="004A6691" w:rsidP="00475D9D">
      <w:pPr>
        <w:pStyle w:val="NoSpacing"/>
        <w:numPr>
          <w:ilvl w:val="1"/>
          <w:numId w:val="45"/>
        </w:numPr>
        <w:tabs>
          <w:tab w:val="left" w:pos="567"/>
        </w:tabs>
        <w:spacing w:line="360" w:lineRule="auto"/>
        <w:jc w:val="both"/>
        <w:rPr>
          <w:rFonts w:ascii="Arial Narrow" w:hAnsi="Arial Narrow" w:cs="Arial"/>
          <w:sz w:val="20"/>
          <w:szCs w:val="20"/>
          <w:lang w:eastAsia="en-ZA"/>
        </w:rPr>
      </w:pPr>
      <w:r w:rsidRPr="0054150F">
        <w:rPr>
          <w:rFonts w:ascii="Arial Narrow" w:hAnsi="Arial Narrow"/>
          <w:sz w:val="20"/>
          <w:szCs w:val="20"/>
        </w:rPr>
        <w:t>The NRCS may disqualify a b</w:t>
      </w:r>
      <w:r w:rsidR="00557ABD" w:rsidRPr="0054150F">
        <w:rPr>
          <w:rFonts w:ascii="Arial Narrow" w:hAnsi="Arial Narrow"/>
          <w:sz w:val="20"/>
          <w:szCs w:val="20"/>
        </w:rPr>
        <w:t>idder whose proposal contains a misrepresentation which is materially incorrect or misrepresented.</w:t>
      </w:r>
      <w:r w:rsidR="00557ABD" w:rsidRPr="0054150F">
        <w:rPr>
          <w:rFonts w:ascii="Arial Narrow" w:hAnsi="Arial Narrow" w:cs="Arial"/>
          <w:sz w:val="20"/>
          <w:szCs w:val="20"/>
        </w:rPr>
        <w:tab/>
      </w:r>
    </w:p>
    <w:p w14:paraId="6546EBBE" w14:textId="77777777" w:rsidR="00557ABD" w:rsidRPr="0054150F" w:rsidRDefault="00557ABD" w:rsidP="00475D9D">
      <w:pPr>
        <w:pStyle w:val="NoSpacing"/>
        <w:numPr>
          <w:ilvl w:val="1"/>
          <w:numId w:val="45"/>
        </w:numPr>
        <w:tabs>
          <w:tab w:val="left" w:pos="567"/>
        </w:tabs>
        <w:spacing w:line="360" w:lineRule="auto"/>
        <w:jc w:val="both"/>
        <w:rPr>
          <w:rFonts w:ascii="Arial Narrow" w:hAnsi="Arial Narrow" w:cs="Arial"/>
          <w:sz w:val="20"/>
          <w:szCs w:val="20"/>
          <w:lang w:eastAsia="en-ZA"/>
        </w:rPr>
      </w:pPr>
      <w:r w:rsidRPr="0054150F">
        <w:rPr>
          <w:rFonts w:ascii="Arial Narrow" w:hAnsi="Arial Narrow" w:cs="Arial"/>
          <w:sz w:val="20"/>
          <w:szCs w:val="20"/>
        </w:rPr>
        <w:t xml:space="preserve"> </w:t>
      </w:r>
      <w:r w:rsidRPr="0054150F">
        <w:rPr>
          <w:rFonts w:ascii="Arial Narrow" w:eastAsiaTheme="minorEastAsia" w:hAnsi="Arial Narrow" w:cs="Arial"/>
          <w:bCs/>
          <w:sz w:val="20"/>
          <w:szCs w:val="20"/>
          <w:lang w:val="en-ZA" w:eastAsia="en-ZA"/>
        </w:rPr>
        <w:t xml:space="preserve">Confidentiality </w:t>
      </w:r>
    </w:p>
    <w:p w14:paraId="6CCEB562" w14:textId="77777777" w:rsidR="00557ABD" w:rsidRPr="0054150F" w:rsidRDefault="00557ABD" w:rsidP="00475D9D">
      <w:pPr>
        <w:pStyle w:val="ListParagraph"/>
        <w:widowControl w:val="0"/>
        <w:numPr>
          <w:ilvl w:val="2"/>
          <w:numId w:val="45"/>
        </w:numPr>
        <w:tabs>
          <w:tab w:val="left" w:pos="990"/>
        </w:tabs>
        <w:overflowPunct w:val="0"/>
        <w:autoSpaceDE w:val="0"/>
        <w:autoSpaceDN w:val="0"/>
        <w:adjustRightInd w:val="0"/>
        <w:spacing w:after="200" w:line="276" w:lineRule="auto"/>
        <w:ind w:hanging="294"/>
        <w:jc w:val="both"/>
        <w:rPr>
          <w:rFonts w:ascii="Arial Narrow" w:eastAsiaTheme="minorEastAsia" w:hAnsi="Arial Narrow" w:cs="Arial"/>
          <w:sz w:val="20"/>
          <w:szCs w:val="20"/>
          <w:lang w:val="en-ZA" w:eastAsia="en-ZA"/>
        </w:rPr>
      </w:pPr>
      <w:r w:rsidRPr="0054150F">
        <w:rPr>
          <w:rFonts w:ascii="Arial Narrow" w:eastAsiaTheme="minorEastAsia" w:hAnsi="Arial Narrow" w:cs="Arial"/>
          <w:sz w:val="20"/>
          <w:szCs w:val="20"/>
          <w:lang w:val="en-ZA" w:eastAsia="en-ZA"/>
        </w:rPr>
        <w:t xml:space="preserve">Bids submitted </w:t>
      </w:r>
      <w:r w:rsidR="00C12B74" w:rsidRPr="0054150F">
        <w:rPr>
          <w:rFonts w:ascii="Arial Narrow" w:eastAsiaTheme="minorEastAsia" w:hAnsi="Arial Narrow" w:cs="Arial"/>
          <w:sz w:val="20"/>
          <w:szCs w:val="20"/>
          <w:lang w:val="en-ZA" w:eastAsia="en-ZA"/>
        </w:rPr>
        <w:t>shall</w:t>
      </w:r>
      <w:r w:rsidRPr="0054150F">
        <w:rPr>
          <w:rFonts w:ascii="Arial Narrow" w:eastAsiaTheme="minorEastAsia" w:hAnsi="Arial Narrow" w:cs="Arial"/>
          <w:sz w:val="20"/>
          <w:szCs w:val="20"/>
          <w:lang w:val="en-ZA" w:eastAsia="en-ZA"/>
        </w:rPr>
        <w:t xml:space="preserve"> not be revealed to any other bidders. </w:t>
      </w:r>
    </w:p>
    <w:p w14:paraId="511156E1" w14:textId="77777777" w:rsidR="00557ABD" w:rsidRPr="0054150F" w:rsidRDefault="00557ABD" w:rsidP="00475D9D">
      <w:pPr>
        <w:pStyle w:val="ListParagraph"/>
        <w:widowControl w:val="0"/>
        <w:numPr>
          <w:ilvl w:val="2"/>
          <w:numId w:val="45"/>
        </w:numPr>
        <w:tabs>
          <w:tab w:val="left" w:pos="990"/>
        </w:tabs>
        <w:overflowPunct w:val="0"/>
        <w:autoSpaceDE w:val="0"/>
        <w:autoSpaceDN w:val="0"/>
        <w:adjustRightInd w:val="0"/>
        <w:spacing w:after="200" w:line="276" w:lineRule="auto"/>
        <w:ind w:left="993" w:hanging="567"/>
        <w:jc w:val="both"/>
        <w:rPr>
          <w:rFonts w:ascii="Arial Narrow" w:eastAsiaTheme="minorEastAsia" w:hAnsi="Arial Narrow" w:cs="Arial"/>
          <w:sz w:val="20"/>
          <w:szCs w:val="20"/>
          <w:lang w:val="en-ZA" w:eastAsia="en-ZA"/>
        </w:rPr>
      </w:pPr>
      <w:r w:rsidRPr="0054150F">
        <w:rPr>
          <w:rFonts w:ascii="Arial Narrow" w:eastAsiaTheme="minorEastAsia" w:hAnsi="Arial Narrow" w:cs="Arial"/>
          <w:sz w:val="20"/>
          <w:szCs w:val="20"/>
          <w:lang w:val="en-ZA" w:eastAsia="en-ZA"/>
        </w:rPr>
        <w:lastRenderedPageBreak/>
        <w:t>All information pertaining to the NRCS obtained by the bidder as a result of participation in this bid is confidential and must not be disclosed without written authorisation from the NRCS.</w:t>
      </w:r>
    </w:p>
    <w:p w14:paraId="213ECD55" w14:textId="77777777" w:rsidR="00774A0C" w:rsidRPr="0054150F" w:rsidRDefault="00774A0C" w:rsidP="00475D9D">
      <w:pPr>
        <w:pStyle w:val="ListParagraph"/>
        <w:widowControl w:val="0"/>
        <w:numPr>
          <w:ilvl w:val="2"/>
          <w:numId w:val="45"/>
        </w:numPr>
        <w:tabs>
          <w:tab w:val="left" w:pos="990"/>
        </w:tabs>
        <w:overflowPunct w:val="0"/>
        <w:autoSpaceDE w:val="0"/>
        <w:autoSpaceDN w:val="0"/>
        <w:adjustRightInd w:val="0"/>
        <w:spacing w:after="200" w:line="276" w:lineRule="auto"/>
        <w:ind w:left="993" w:hanging="567"/>
        <w:jc w:val="both"/>
        <w:rPr>
          <w:rFonts w:ascii="Arial Narrow" w:eastAsiaTheme="minorEastAsia" w:hAnsi="Arial Narrow" w:cs="Arial"/>
          <w:sz w:val="20"/>
          <w:szCs w:val="20"/>
          <w:lang w:val="en-ZA" w:eastAsia="en-ZA"/>
        </w:rPr>
      </w:pPr>
      <w:r w:rsidRPr="0054150F">
        <w:rPr>
          <w:rFonts w:ascii="Arial Narrow" w:eastAsiaTheme="minorEastAsia" w:hAnsi="Arial Narrow" w:cs="Arial"/>
          <w:sz w:val="20"/>
          <w:szCs w:val="20"/>
          <w:lang w:val="en-ZA" w:eastAsia="en-ZA"/>
        </w:rPr>
        <w:t xml:space="preserve">The prospective bidder shall not disclose any information regarding the test report or results to any third party. </w:t>
      </w:r>
    </w:p>
    <w:p w14:paraId="0157F652" w14:textId="77777777" w:rsidR="00557ABD" w:rsidRPr="0054150F" w:rsidRDefault="00557ABD" w:rsidP="00475D9D">
      <w:pPr>
        <w:pStyle w:val="ListParagraph"/>
        <w:widowControl w:val="0"/>
        <w:numPr>
          <w:ilvl w:val="1"/>
          <w:numId w:val="45"/>
        </w:numPr>
        <w:tabs>
          <w:tab w:val="left" w:pos="990"/>
        </w:tabs>
        <w:overflowPunct w:val="0"/>
        <w:autoSpaceDE w:val="0"/>
        <w:autoSpaceDN w:val="0"/>
        <w:adjustRightInd w:val="0"/>
        <w:spacing w:after="200" w:line="276" w:lineRule="auto"/>
        <w:ind w:left="426" w:hanging="426"/>
        <w:jc w:val="both"/>
        <w:rPr>
          <w:rFonts w:ascii="Arial Narrow" w:eastAsiaTheme="minorEastAsia" w:hAnsi="Arial Narrow" w:cs="Arial"/>
          <w:sz w:val="20"/>
          <w:szCs w:val="20"/>
          <w:lang w:val="en-ZA" w:eastAsia="en-ZA"/>
        </w:rPr>
      </w:pPr>
      <w:r w:rsidRPr="0054150F">
        <w:rPr>
          <w:rFonts w:ascii="Arial Narrow" w:eastAsiaTheme="minorEastAsia" w:hAnsi="Arial Narrow" w:cs="Arial"/>
          <w:sz w:val="20"/>
          <w:szCs w:val="20"/>
          <w:lang w:val="en-ZA" w:eastAsia="en-ZA"/>
        </w:rPr>
        <w:t xml:space="preserve">The NRCS </w:t>
      </w:r>
      <w:r w:rsidR="00C12B74" w:rsidRPr="0054150F">
        <w:rPr>
          <w:rFonts w:ascii="Arial Narrow" w:eastAsiaTheme="minorEastAsia" w:hAnsi="Arial Narrow" w:cs="Arial"/>
          <w:sz w:val="20"/>
          <w:szCs w:val="20"/>
          <w:lang w:val="en-ZA" w:eastAsia="en-ZA"/>
        </w:rPr>
        <w:t>shall</w:t>
      </w:r>
      <w:r w:rsidRPr="0054150F">
        <w:rPr>
          <w:rFonts w:ascii="Arial Narrow" w:eastAsiaTheme="minorEastAsia" w:hAnsi="Arial Narrow" w:cs="Arial"/>
          <w:sz w:val="20"/>
          <w:szCs w:val="20"/>
          <w:lang w:val="en-ZA" w:eastAsia="en-ZA"/>
        </w:rPr>
        <w:t xml:space="preserve"> not be held liable in case of negligence and reckless </w:t>
      </w:r>
      <w:r w:rsidR="004A6691" w:rsidRPr="0054150F">
        <w:rPr>
          <w:rFonts w:ascii="Arial Narrow" w:eastAsiaTheme="minorEastAsia" w:hAnsi="Arial Narrow" w:cs="Arial"/>
          <w:sz w:val="20"/>
          <w:szCs w:val="20"/>
          <w:lang w:val="en-ZA" w:eastAsia="en-ZA"/>
        </w:rPr>
        <w:t xml:space="preserve">acts from collecting, </w:t>
      </w:r>
      <w:r w:rsidRPr="0054150F">
        <w:rPr>
          <w:rFonts w:ascii="Arial Narrow" w:eastAsiaTheme="minorEastAsia" w:hAnsi="Arial Narrow" w:cs="Arial"/>
          <w:sz w:val="20"/>
          <w:szCs w:val="20"/>
          <w:lang w:val="en-ZA" w:eastAsia="en-ZA"/>
        </w:rPr>
        <w:t xml:space="preserve">transportation </w:t>
      </w:r>
      <w:r w:rsidR="004A6691" w:rsidRPr="0054150F">
        <w:rPr>
          <w:rFonts w:ascii="Arial Narrow" w:eastAsiaTheme="minorEastAsia" w:hAnsi="Arial Narrow" w:cs="Arial"/>
          <w:sz w:val="20"/>
          <w:szCs w:val="20"/>
          <w:lang w:val="en-ZA" w:eastAsia="en-ZA"/>
        </w:rPr>
        <w:t>and testing of samples</w:t>
      </w:r>
      <w:r w:rsidRPr="0054150F">
        <w:rPr>
          <w:rFonts w:ascii="Arial Narrow" w:eastAsiaTheme="minorEastAsia" w:hAnsi="Arial Narrow" w:cs="Arial"/>
          <w:sz w:val="20"/>
          <w:szCs w:val="20"/>
          <w:lang w:val="en-ZA" w:eastAsia="en-ZA"/>
        </w:rPr>
        <w:t xml:space="preserve">. The NRCS require the preferred bidder to produce proof of insurance </w:t>
      </w:r>
      <w:r w:rsidR="004A6691" w:rsidRPr="0054150F">
        <w:rPr>
          <w:rFonts w:ascii="Arial Narrow" w:eastAsiaTheme="minorEastAsia" w:hAnsi="Arial Narrow" w:cs="Arial"/>
          <w:sz w:val="20"/>
          <w:szCs w:val="20"/>
          <w:lang w:val="en-ZA" w:eastAsia="en-ZA"/>
        </w:rPr>
        <w:t xml:space="preserve">(professional indemnity insurance, public liability insurance etc.) </w:t>
      </w:r>
      <w:r w:rsidR="00C10E1D" w:rsidRPr="0054150F">
        <w:rPr>
          <w:rFonts w:ascii="Arial Narrow" w:eastAsiaTheme="minorEastAsia" w:hAnsi="Arial Narrow" w:cs="Arial"/>
          <w:sz w:val="20"/>
          <w:szCs w:val="20"/>
          <w:lang w:val="en-ZA" w:eastAsia="en-ZA"/>
        </w:rPr>
        <w:t xml:space="preserve">yearly for the duration of the contract. </w:t>
      </w:r>
    </w:p>
    <w:p w14:paraId="2691635C" w14:textId="7603EEEB" w:rsidR="004A6691" w:rsidRDefault="004A6691" w:rsidP="00475D9D">
      <w:pPr>
        <w:pStyle w:val="ListParagraph"/>
        <w:widowControl w:val="0"/>
        <w:numPr>
          <w:ilvl w:val="1"/>
          <w:numId w:val="45"/>
        </w:numPr>
        <w:tabs>
          <w:tab w:val="left" w:pos="990"/>
        </w:tabs>
        <w:overflowPunct w:val="0"/>
        <w:autoSpaceDE w:val="0"/>
        <w:autoSpaceDN w:val="0"/>
        <w:adjustRightInd w:val="0"/>
        <w:spacing w:after="200" w:line="276" w:lineRule="auto"/>
        <w:jc w:val="both"/>
        <w:rPr>
          <w:rFonts w:ascii="Arial Narrow" w:eastAsiaTheme="minorEastAsia" w:hAnsi="Arial Narrow" w:cs="Arial"/>
          <w:sz w:val="20"/>
          <w:szCs w:val="20"/>
          <w:lang w:val="en-ZA" w:eastAsia="en-ZA"/>
        </w:rPr>
      </w:pPr>
      <w:r w:rsidRPr="0054150F">
        <w:rPr>
          <w:rFonts w:ascii="Arial Narrow" w:eastAsiaTheme="minorEastAsia" w:hAnsi="Arial Narrow" w:cs="Arial"/>
          <w:sz w:val="20"/>
          <w:szCs w:val="20"/>
          <w:lang w:val="en-ZA" w:eastAsia="en-ZA"/>
        </w:rPr>
        <w:t>The bidder must provide the NRCS with proof of accreditation of the laboratories yearly for the duration of the contract</w:t>
      </w:r>
      <w:r w:rsidR="00807FA6" w:rsidRPr="0054150F">
        <w:rPr>
          <w:rFonts w:ascii="Arial Narrow" w:eastAsiaTheme="minorEastAsia" w:hAnsi="Arial Narrow" w:cs="Arial"/>
          <w:sz w:val="20"/>
          <w:szCs w:val="20"/>
          <w:lang w:val="en-ZA" w:eastAsia="en-ZA"/>
        </w:rPr>
        <w:t xml:space="preserve"> where applicable</w:t>
      </w:r>
      <w:r w:rsidRPr="0054150F">
        <w:rPr>
          <w:rFonts w:ascii="Arial Narrow" w:eastAsiaTheme="minorEastAsia" w:hAnsi="Arial Narrow" w:cs="Arial"/>
          <w:sz w:val="20"/>
          <w:szCs w:val="20"/>
          <w:lang w:val="en-ZA" w:eastAsia="en-ZA"/>
        </w:rPr>
        <w:t xml:space="preserve">. </w:t>
      </w:r>
    </w:p>
    <w:p w14:paraId="698F2BAB" w14:textId="77777777" w:rsidR="001F4269" w:rsidRPr="001F4269" w:rsidRDefault="001F4269" w:rsidP="001F4269">
      <w:pPr>
        <w:pStyle w:val="ListParagraph"/>
        <w:widowControl w:val="0"/>
        <w:numPr>
          <w:ilvl w:val="1"/>
          <w:numId w:val="45"/>
        </w:numPr>
        <w:tabs>
          <w:tab w:val="left" w:pos="990"/>
        </w:tabs>
        <w:overflowPunct w:val="0"/>
        <w:autoSpaceDE w:val="0"/>
        <w:autoSpaceDN w:val="0"/>
        <w:adjustRightInd w:val="0"/>
        <w:spacing w:after="200" w:line="276" w:lineRule="auto"/>
        <w:jc w:val="both"/>
        <w:rPr>
          <w:rFonts w:ascii="Arial Narrow" w:eastAsiaTheme="minorEastAsia" w:hAnsi="Arial Narrow" w:cs="Arial"/>
          <w:sz w:val="20"/>
          <w:szCs w:val="20"/>
          <w:lang w:val="en-ZA" w:eastAsia="en-ZA"/>
        </w:rPr>
      </w:pPr>
      <w:r w:rsidRPr="001F4269">
        <w:rPr>
          <w:rFonts w:ascii="Arial Narrow" w:eastAsiaTheme="minorEastAsia" w:hAnsi="Arial Narrow" w:cs="Arial"/>
          <w:sz w:val="20"/>
          <w:szCs w:val="20"/>
          <w:lang w:val="en-ZA" w:eastAsia="en-ZA"/>
        </w:rPr>
        <w:t>The bidder shall be expected to adhere to the turn-around times provided by the NRCS with regard to the following:</w:t>
      </w:r>
    </w:p>
    <w:p w14:paraId="348B2F71" w14:textId="77777777" w:rsidR="001F4269" w:rsidRPr="001F4269" w:rsidRDefault="001F4269" w:rsidP="001F4269">
      <w:pPr>
        <w:pStyle w:val="ListParagraph"/>
        <w:widowControl w:val="0"/>
        <w:numPr>
          <w:ilvl w:val="2"/>
          <w:numId w:val="45"/>
        </w:numPr>
        <w:tabs>
          <w:tab w:val="left" w:pos="990"/>
        </w:tabs>
        <w:overflowPunct w:val="0"/>
        <w:autoSpaceDE w:val="0"/>
        <w:autoSpaceDN w:val="0"/>
        <w:adjustRightInd w:val="0"/>
        <w:spacing w:after="200" w:line="276" w:lineRule="auto"/>
        <w:ind w:hanging="294"/>
        <w:jc w:val="both"/>
        <w:rPr>
          <w:rFonts w:ascii="Arial Narrow" w:eastAsiaTheme="minorEastAsia" w:hAnsi="Arial Narrow" w:cs="Arial"/>
          <w:sz w:val="20"/>
          <w:szCs w:val="20"/>
          <w:lang w:val="en-ZA" w:eastAsia="en-ZA"/>
        </w:rPr>
      </w:pPr>
      <w:r w:rsidRPr="001F4269">
        <w:rPr>
          <w:rFonts w:ascii="Arial Narrow" w:eastAsiaTheme="minorEastAsia" w:hAnsi="Arial Narrow" w:cs="Arial"/>
          <w:sz w:val="20"/>
          <w:szCs w:val="20"/>
          <w:lang w:val="en-ZA" w:eastAsia="en-ZA"/>
        </w:rPr>
        <w:t>Commencement of test work which shall be:</w:t>
      </w:r>
    </w:p>
    <w:p w14:paraId="5AA7C03D" w14:textId="77777777" w:rsidR="001F4269" w:rsidRPr="001F4269" w:rsidRDefault="001F4269" w:rsidP="001F4269">
      <w:pPr>
        <w:pStyle w:val="ListParagraph"/>
        <w:widowControl w:val="0"/>
        <w:numPr>
          <w:ilvl w:val="3"/>
          <w:numId w:val="45"/>
        </w:numPr>
        <w:tabs>
          <w:tab w:val="left" w:pos="990"/>
        </w:tabs>
        <w:overflowPunct w:val="0"/>
        <w:autoSpaceDE w:val="0"/>
        <w:autoSpaceDN w:val="0"/>
        <w:adjustRightInd w:val="0"/>
        <w:spacing w:after="200" w:line="276" w:lineRule="auto"/>
        <w:ind w:left="1560" w:hanging="567"/>
        <w:jc w:val="both"/>
        <w:rPr>
          <w:rFonts w:ascii="Arial Narrow" w:eastAsiaTheme="minorEastAsia" w:hAnsi="Arial Narrow" w:cs="Arial"/>
          <w:sz w:val="20"/>
          <w:szCs w:val="20"/>
          <w:lang w:val="en-ZA" w:eastAsia="en-ZA"/>
        </w:rPr>
      </w:pPr>
      <w:r w:rsidRPr="001F4269">
        <w:rPr>
          <w:rFonts w:ascii="Arial Narrow" w:eastAsiaTheme="minorEastAsia" w:hAnsi="Arial Narrow" w:cs="Arial"/>
          <w:sz w:val="20"/>
          <w:szCs w:val="20"/>
          <w:lang w:val="en-ZA" w:eastAsia="en-ZA"/>
        </w:rPr>
        <w:t xml:space="preserve"> For Food and Associated Industries samples - within one day of sample delivery to the test lab facilities </w:t>
      </w:r>
    </w:p>
    <w:p w14:paraId="7086DB38" w14:textId="4C3FA3DD" w:rsidR="001F4269" w:rsidRPr="001F4269" w:rsidRDefault="001F4269" w:rsidP="001F4269">
      <w:pPr>
        <w:pStyle w:val="ListParagraph"/>
        <w:widowControl w:val="0"/>
        <w:numPr>
          <w:ilvl w:val="3"/>
          <w:numId w:val="45"/>
        </w:numPr>
        <w:tabs>
          <w:tab w:val="left" w:pos="990"/>
        </w:tabs>
        <w:overflowPunct w:val="0"/>
        <w:autoSpaceDE w:val="0"/>
        <w:autoSpaceDN w:val="0"/>
        <w:adjustRightInd w:val="0"/>
        <w:spacing w:after="200" w:line="276" w:lineRule="auto"/>
        <w:ind w:left="1560" w:hanging="567"/>
        <w:jc w:val="both"/>
        <w:rPr>
          <w:rFonts w:ascii="Arial Narrow" w:eastAsiaTheme="minorEastAsia" w:hAnsi="Arial Narrow" w:cs="Arial"/>
          <w:sz w:val="20"/>
          <w:szCs w:val="20"/>
          <w:lang w:val="en-ZA" w:eastAsia="en-ZA"/>
        </w:rPr>
      </w:pPr>
      <w:r w:rsidRPr="001F4269">
        <w:rPr>
          <w:rFonts w:ascii="Arial Narrow" w:eastAsiaTheme="minorEastAsia" w:hAnsi="Arial Narrow" w:cs="Arial"/>
          <w:sz w:val="20"/>
          <w:szCs w:val="20"/>
          <w:lang w:val="en-ZA" w:eastAsia="en-ZA"/>
        </w:rPr>
        <w:t xml:space="preserve">For Automotive, Electro-tech and Chemicals, Mechanical and Materials </w:t>
      </w:r>
      <w:r w:rsidR="00730D6E" w:rsidRPr="001F4269">
        <w:rPr>
          <w:rFonts w:ascii="Arial Narrow" w:eastAsiaTheme="minorEastAsia" w:hAnsi="Arial Narrow" w:cs="Arial"/>
          <w:sz w:val="20"/>
          <w:szCs w:val="20"/>
          <w:lang w:val="en-ZA" w:eastAsia="en-ZA"/>
        </w:rPr>
        <w:t>samples –</w:t>
      </w:r>
      <w:r w:rsidRPr="001F4269">
        <w:rPr>
          <w:rFonts w:ascii="Arial Narrow" w:eastAsiaTheme="minorEastAsia" w:hAnsi="Arial Narrow" w:cs="Arial"/>
          <w:sz w:val="20"/>
          <w:szCs w:val="20"/>
          <w:lang w:val="en-ZA" w:eastAsia="en-ZA"/>
        </w:rPr>
        <w:t xml:space="preserve"> within 5 working days of sample delivery to the test lab facilities;</w:t>
      </w:r>
    </w:p>
    <w:p w14:paraId="0094E53D" w14:textId="2E1FE4EA" w:rsidR="001F4269" w:rsidRPr="001F4269" w:rsidRDefault="001F4269" w:rsidP="00F82B38">
      <w:pPr>
        <w:pStyle w:val="ListParagraph"/>
        <w:widowControl w:val="0"/>
        <w:numPr>
          <w:ilvl w:val="2"/>
          <w:numId w:val="45"/>
        </w:numPr>
        <w:tabs>
          <w:tab w:val="left" w:pos="990"/>
        </w:tabs>
        <w:overflowPunct w:val="0"/>
        <w:autoSpaceDE w:val="0"/>
        <w:autoSpaceDN w:val="0"/>
        <w:adjustRightInd w:val="0"/>
        <w:spacing w:after="200" w:line="276" w:lineRule="auto"/>
        <w:ind w:left="993" w:hanging="567"/>
        <w:jc w:val="both"/>
        <w:rPr>
          <w:rFonts w:ascii="Arial Narrow" w:eastAsiaTheme="minorEastAsia" w:hAnsi="Arial Narrow" w:cs="Arial"/>
          <w:sz w:val="20"/>
          <w:szCs w:val="20"/>
          <w:lang w:val="en-ZA" w:eastAsia="en-ZA"/>
        </w:rPr>
      </w:pPr>
      <w:r w:rsidRPr="001F4269">
        <w:rPr>
          <w:rFonts w:ascii="Arial Narrow" w:eastAsiaTheme="minorEastAsia" w:hAnsi="Arial Narrow" w:cs="Arial"/>
          <w:sz w:val="20"/>
          <w:szCs w:val="20"/>
          <w:lang w:val="en-ZA" w:eastAsia="en-ZA"/>
        </w:rPr>
        <w:t>Test report issuing</w:t>
      </w:r>
      <w:r w:rsidR="00F82B38">
        <w:rPr>
          <w:rFonts w:ascii="Arial Narrow" w:eastAsiaTheme="minorEastAsia" w:hAnsi="Arial Narrow" w:cs="Arial"/>
          <w:sz w:val="20"/>
          <w:szCs w:val="20"/>
          <w:lang w:val="en-ZA" w:eastAsia="en-ZA"/>
        </w:rPr>
        <w:t xml:space="preserve"> for FAI shall be within one working day after the test and not more</w:t>
      </w:r>
      <w:r w:rsidRPr="001F4269">
        <w:rPr>
          <w:rFonts w:ascii="Arial Narrow" w:eastAsiaTheme="minorEastAsia" w:hAnsi="Arial Narrow" w:cs="Arial"/>
          <w:sz w:val="20"/>
          <w:szCs w:val="20"/>
          <w:lang w:val="en-ZA" w:eastAsia="en-ZA"/>
        </w:rPr>
        <w:t xml:space="preserve"> than 10 working days after completion of the test</w:t>
      </w:r>
      <w:r w:rsidR="00F82B38">
        <w:rPr>
          <w:rFonts w:ascii="Arial Narrow" w:eastAsiaTheme="minorEastAsia" w:hAnsi="Arial Narrow" w:cs="Arial"/>
          <w:sz w:val="20"/>
          <w:szCs w:val="20"/>
          <w:lang w:val="en-ZA" w:eastAsia="en-ZA"/>
        </w:rPr>
        <w:t xml:space="preserve"> for Automotive, Electrotech and CMM.</w:t>
      </w:r>
    </w:p>
    <w:p w14:paraId="0FF19C0B" w14:textId="3F8DC5DD" w:rsidR="001F4269" w:rsidRPr="001F4269" w:rsidRDefault="001F4269" w:rsidP="001F4269">
      <w:pPr>
        <w:pStyle w:val="ListParagraph"/>
        <w:widowControl w:val="0"/>
        <w:numPr>
          <w:ilvl w:val="2"/>
          <w:numId w:val="45"/>
        </w:numPr>
        <w:tabs>
          <w:tab w:val="left" w:pos="990"/>
        </w:tabs>
        <w:overflowPunct w:val="0"/>
        <w:autoSpaceDE w:val="0"/>
        <w:autoSpaceDN w:val="0"/>
        <w:adjustRightInd w:val="0"/>
        <w:spacing w:after="200" w:line="276" w:lineRule="auto"/>
        <w:ind w:left="993" w:hanging="567"/>
        <w:jc w:val="both"/>
        <w:rPr>
          <w:rFonts w:ascii="Arial Narrow" w:eastAsiaTheme="minorEastAsia" w:hAnsi="Arial Narrow" w:cs="Arial"/>
          <w:sz w:val="20"/>
          <w:szCs w:val="20"/>
          <w:lang w:val="en-ZA" w:eastAsia="en-ZA"/>
        </w:rPr>
      </w:pPr>
      <w:r w:rsidRPr="001F4269">
        <w:rPr>
          <w:rFonts w:ascii="Arial Narrow" w:eastAsiaTheme="minorEastAsia" w:hAnsi="Arial Narrow" w:cs="Arial"/>
          <w:sz w:val="20"/>
          <w:szCs w:val="20"/>
          <w:lang w:val="en-ZA" w:eastAsia="en-ZA"/>
        </w:rPr>
        <w:t>Amendments of test report (e.g. typos, incorrect information etc.) which shall be within 5 working days from the date of request to amend the test report.</w:t>
      </w:r>
    </w:p>
    <w:p w14:paraId="6E4B873E" w14:textId="77777777" w:rsidR="00805797" w:rsidRPr="0054150F" w:rsidRDefault="00805797" w:rsidP="00475D9D">
      <w:pPr>
        <w:pStyle w:val="ListParagraph"/>
        <w:widowControl w:val="0"/>
        <w:numPr>
          <w:ilvl w:val="1"/>
          <w:numId w:val="45"/>
        </w:numPr>
        <w:tabs>
          <w:tab w:val="left" w:pos="426"/>
        </w:tabs>
        <w:overflowPunct w:val="0"/>
        <w:autoSpaceDE w:val="0"/>
        <w:autoSpaceDN w:val="0"/>
        <w:adjustRightInd w:val="0"/>
        <w:spacing w:after="200" w:line="276" w:lineRule="auto"/>
        <w:jc w:val="both"/>
        <w:rPr>
          <w:rFonts w:ascii="Arial Narrow" w:eastAsiaTheme="minorEastAsia" w:hAnsi="Arial Narrow" w:cs="Arial"/>
          <w:sz w:val="20"/>
          <w:szCs w:val="20"/>
          <w:lang w:val="en-ZA" w:eastAsia="en-ZA"/>
        </w:rPr>
      </w:pPr>
      <w:r w:rsidRPr="0054150F">
        <w:rPr>
          <w:rFonts w:ascii="Arial Narrow" w:eastAsiaTheme="minorEastAsia" w:hAnsi="Arial Narrow" w:cs="Arial"/>
          <w:sz w:val="20"/>
          <w:szCs w:val="20"/>
          <w:lang w:val="en-ZA" w:eastAsia="en-ZA"/>
        </w:rPr>
        <w:t xml:space="preserve">The NRCS reserves the right to request a re-test of the samples in cases where it needs to satisfy itself. In the event of the NRCS requesting a re-test the cost of such will be carried by the NRCS, however in case where the bidder was negligent or omitted to conduct the test in line with test requirements such cost of re-test will be carried by the bidder. </w:t>
      </w:r>
    </w:p>
    <w:p w14:paraId="6290440A" w14:textId="77777777" w:rsidR="0052392E" w:rsidRPr="0054150F" w:rsidRDefault="0052392E" w:rsidP="00475D9D">
      <w:pPr>
        <w:pStyle w:val="NoSpacing"/>
        <w:numPr>
          <w:ilvl w:val="1"/>
          <w:numId w:val="45"/>
        </w:numPr>
        <w:tabs>
          <w:tab w:val="left" w:pos="426"/>
        </w:tabs>
        <w:spacing w:line="360" w:lineRule="auto"/>
        <w:jc w:val="both"/>
        <w:rPr>
          <w:rFonts w:ascii="Arial Narrow" w:hAnsi="Arial Narrow" w:cs="Arial"/>
          <w:sz w:val="20"/>
          <w:szCs w:val="20"/>
          <w:lang w:eastAsia="en-ZA"/>
        </w:rPr>
      </w:pPr>
      <w:r w:rsidRPr="0054150F">
        <w:rPr>
          <w:rFonts w:ascii="Arial Narrow" w:eastAsia="Calibri" w:hAnsi="Arial Narrow" w:cs="Arial"/>
          <w:sz w:val="20"/>
          <w:szCs w:val="20"/>
          <w:lang w:val="en"/>
        </w:rPr>
        <w:t>The General Conditions of Contract (GCC) must be signed or initial on each page by the bidder as included in the bid</w:t>
      </w:r>
      <w:r w:rsidRPr="0054150F">
        <w:rPr>
          <w:rFonts w:ascii="Arial Narrow" w:hAnsi="Arial Narrow" w:cs="Arial"/>
          <w:sz w:val="20"/>
          <w:szCs w:val="20"/>
          <w:lang w:eastAsia="en-ZA"/>
        </w:rPr>
        <w:t xml:space="preserve"> </w:t>
      </w:r>
      <w:r w:rsidRPr="0054150F">
        <w:rPr>
          <w:rFonts w:ascii="Arial Narrow" w:eastAsia="Calibri" w:hAnsi="Arial Narrow" w:cs="Arial"/>
          <w:sz w:val="20"/>
          <w:szCs w:val="20"/>
          <w:lang w:val="en"/>
        </w:rPr>
        <w:t>document.</w:t>
      </w:r>
    </w:p>
    <w:p w14:paraId="538F30D6" w14:textId="77777777" w:rsidR="0052392E" w:rsidRPr="0054150F" w:rsidRDefault="0052392E" w:rsidP="00475D9D">
      <w:pPr>
        <w:pStyle w:val="NoSpacing"/>
        <w:numPr>
          <w:ilvl w:val="1"/>
          <w:numId w:val="45"/>
        </w:numPr>
        <w:tabs>
          <w:tab w:val="left" w:pos="426"/>
        </w:tabs>
        <w:spacing w:line="360" w:lineRule="auto"/>
        <w:ind w:left="426" w:hanging="426"/>
        <w:jc w:val="both"/>
        <w:rPr>
          <w:rFonts w:ascii="Arial Narrow" w:hAnsi="Arial Narrow" w:cs="Arial"/>
          <w:sz w:val="20"/>
          <w:szCs w:val="20"/>
          <w:lang w:eastAsia="en-ZA"/>
        </w:rPr>
      </w:pPr>
      <w:r w:rsidRPr="0054150F">
        <w:rPr>
          <w:rFonts w:ascii="Arial Narrow" w:hAnsi="Arial Narrow" w:cs="Arial"/>
          <w:sz w:val="20"/>
          <w:szCs w:val="20"/>
        </w:rPr>
        <w:t>The NRCS will not award the bid to any prospective bidder who has not registered on the Central Database Supplier (CSD) as regulated until they are registered on the CSD.</w:t>
      </w:r>
    </w:p>
    <w:p w14:paraId="37516F97" w14:textId="77777777" w:rsidR="0052392E" w:rsidRPr="0054150F" w:rsidRDefault="0052392E" w:rsidP="0052392E">
      <w:pPr>
        <w:pStyle w:val="ListParagraph"/>
        <w:rPr>
          <w:rFonts w:ascii="Arial Narrow" w:hAnsi="Arial Narrow" w:cs="Arial"/>
          <w:sz w:val="20"/>
          <w:szCs w:val="20"/>
          <w:lang w:eastAsia="en-ZA"/>
        </w:rPr>
      </w:pPr>
    </w:p>
    <w:p w14:paraId="4A32B245" w14:textId="2A19CAAA" w:rsidR="0052392E" w:rsidRPr="0054150F" w:rsidRDefault="0052392E" w:rsidP="00475D9D">
      <w:pPr>
        <w:pStyle w:val="NoSpacing"/>
        <w:numPr>
          <w:ilvl w:val="1"/>
          <w:numId w:val="45"/>
        </w:numPr>
        <w:tabs>
          <w:tab w:val="left" w:pos="426"/>
        </w:tabs>
        <w:spacing w:line="360" w:lineRule="auto"/>
        <w:jc w:val="both"/>
        <w:rPr>
          <w:rFonts w:ascii="Arial Narrow" w:hAnsi="Arial Narrow" w:cs="Arial"/>
          <w:sz w:val="20"/>
          <w:szCs w:val="20"/>
          <w:lang w:eastAsia="en-ZA"/>
        </w:rPr>
      </w:pPr>
      <w:r w:rsidRPr="0054150F">
        <w:rPr>
          <w:rFonts w:ascii="Arial Narrow" w:hAnsi="Arial Narrow" w:cs="Arial"/>
          <w:color w:val="000000"/>
          <w:sz w:val="20"/>
          <w:szCs w:val="20"/>
          <w:lang w:eastAsia="en-ZA"/>
        </w:rPr>
        <w:t>The NRCS reserves the right not</w:t>
      </w:r>
      <w:r w:rsidR="00270285" w:rsidRPr="0054150F">
        <w:rPr>
          <w:rFonts w:ascii="Arial Narrow" w:hAnsi="Arial Narrow" w:cs="Arial"/>
          <w:color w:val="000000"/>
          <w:sz w:val="20"/>
          <w:szCs w:val="20"/>
          <w:lang w:eastAsia="en-ZA"/>
        </w:rPr>
        <w:t xml:space="preserve"> to accept any bids, which do </w:t>
      </w:r>
      <w:r w:rsidRPr="0054150F">
        <w:rPr>
          <w:rFonts w:ascii="Arial Narrow" w:hAnsi="Arial Narrow" w:cs="Arial"/>
          <w:color w:val="000000"/>
          <w:sz w:val="20"/>
          <w:szCs w:val="20"/>
          <w:lang w:eastAsia="en-ZA"/>
        </w:rPr>
        <w:t xml:space="preserve">not comply with the specifications, and conditions set out in the bid documents. </w:t>
      </w:r>
    </w:p>
    <w:p w14:paraId="15EDE6AC" w14:textId="77777777" w:rsidR="0052392E" w:rsidRPr="0054150F" w:rsidRDefault="0052392E" w:rsidP="00475D9D">
      <w:pPr>
        <w:rPr>
          <w:rFonts w:ascii="Arial Narrow" w:hAnsi="Arial Narrow" w:cs="Arial"/>
          <w:sz w:val="20"/>
          <w:szCs w:val="20"/>
          <w:lang w:eastAsia="en-ZA"/>
        </w:rPr>
      </w:pPr>
    </w:p>
    <w:p w14:paraId="62B713A6" w14:textId="77777777" w:rsidR="0052392E" w:rsidRPr="0054150F" w:rsidRDefault="0052392E" w:rsidP="00475D9D">
      <w:pPr>
        <w:pStyle w:val="NoSpacing"/>
        <w:numPr>
          <w:ilvl w:val="1"/>
          <w:numId w:val="45"/>
        </w:numPr>
        <w:tabs>
          <w:tab w:val="left" w:pos="426"/>
        </w:tabs>
        <w:spacing w:line="360" w:lineRule="auto"/>
        <w:jc w:val="both"/>
        <w:rPr>
          <w:rFonts w:ascii="Arial Narrow" w:hAnsi="Arial Narrow" w:cs="Arial"/>
          <w:sz w:val="20"/>
          <w:szCs w:val="20"/>
          <w:lang w:eastAsia="en-ZA"/>
        </w:rPr>
      </w:pPr>
      <w:r w:rsidRPr="0054150F">
        <w:rPr>
          <w:rFonts w:ascii="Arial Narrow" w:hAnsi="Arial Narrow"/>
          <w:sz w:val="20"/>
          <w:szCs w:val="20"/>
        </w:rPr>
        <w:t>During the assignment, if substitution is necessary, for example, because of ill health or because of a staff member proves to be unsuitable, the preferred bidder should propose other staff of at least the same level of qualifications for approval by the NRCS.</w:t>
      </w:r>
    </w:p>
    <w:p w14:paraId="2479A5DE" w14:textId="77777777" w:rsidR="0052392E" w:rsidRPr="0054150F" w:rsidRDefault="0052392E" w:rsidP="0052392E">
      <w:pPr>
        <w:pStyle w:val="ListParagraph"/>
        <w:rPr>
          <w:rFonts w:ascii="Arial Narrow" w:hAnsi="Arial Narrow" w:cs="Arial"/>
          <w:sz w:val="20"/>
          <w:szCs w:val="20"/>
          <w:lang w:eastAsia="en-ZA"/>
        </w:rPr>
      </w:pPr>
    </w:p>
    <w:p w14:paraId="69DCF1F7" w14:textId="77777777" w:rsidR="0052392E" w:rsidRPr="0054150F" w:rsidRDefault="0052392E" w:rsidP="00475D9D">
      <w:pPr>
        <w:pStyle w:val="NoSpacing"/>
        <w:numPr>
          <w:ilvl w:val="1"/>
          <w:numId w:val="45"/>
        </w:numPr>
        <w:tabs>
          <w:tab w:val="left" w:pos="426"/>
        </w:tabs>
        <w:spacing w:line="360" w:lineRule="auto"/>
        <w:jc w:val="both"/>
        <w:rPr>
          <w:rFonts w:ascii="Arial Narrow" w:hAnsi="Arial Narrow" w:cs="Arial"/>
          <w:sz w:val="20"/>
          <w:szCs w:val="20"/>
          <w:lang w:eastAsia="en-ZA"/>
        </w:rPr>
      </w:pPr>
      <w:r w:rsidRPr="0054150F">
        <w:rPr>
          <w:rFonts w:ascii="Arial Narrow" w:eastAsia="Calibri" w:hAnsi="Arial Narrow" w:cs="Arial"/>
          <w:sz w:val="20"/>
          <w:szCs w:val="20"/>
          <w:lang w:val="en-ZA"/>
        </w:rPr>
        <w:t>Copy and Distribute</w:t>
      </w:r>
    </w:p>
    <w:p w14:paraId="5C3B7309" w14:textId="0EB58AD7" w:rsidR="0052392E" w:rsidRPr="0054150F" w:rsidRDefault="0052392E" w:rsidP="00475D9D">
      <w:pPr>
        <w:pStyle w:val="ListParagraph"/>
        <w:tabs>
          <w:tab w:val="left" w:pos="851"/>
        </w:tabs>
        <w:spacing w:line="360" w:lineRule="auto"/>
        <w:ind w:left="851" w:hanging="425"/>
        <w:jc w:val="both"/>
        <w:rPr>
          <w:rFonts w:ascii="Arial Narrow" w:eastAsia="Calibri" w:hAnsi="Arial Narrow" w:cs="Arial"/>
          <w:sz w:val="20"/>
          <w:szCs w:val="20"/>
          <w:lang w:val="en-ZA"/>
        </w:rPr>
      </w:pPr>
      <w:r w:rsidRPr="0054150F">
        <w:rPr>
          <w:rFonts w:ascii="Arial Narrow" w:eastAsia="Calibri" w:hAnsi="Arial Narrow" w:cs="Arial"/>
          <w:sz w:val="20"/>
          <w:szCs w:val="20"/>
          <w:lang w:val="en-ZA"/>
        </w:rPr>
        <w:t>8.15.1. The NRCS shall be entitled to copy, reproduce and/or distribute submissions of all copies sent to the NRCS by the respondent in response t</w:t>
      </w:r>
      <w:r w:rsidR="00807FA6" w:rsidRPr="0054150F">
        <w:rPr>
          <w:rFonts w:ascii="Arial Narrow" w:eastAsia="Calibri" w:hAnsi="Arial Narrow" w:cs="Arial"/>
          <w:sz w:val="20"/>
          <w:szCs w:val="20"/>
          <w:lang w:val="en-ZA"/>
        </w:rPr>
        <w:t>o and/or in connection with these</w:t>
      </w:r>
      <w:r w:rsidRPr="0054150F">
        <w:rPr>
          <w:rFonts w:ascii="Arial Narrow" w:eastAsia="Calibri" w:hAnsi="Arial Narrow" w:cs="Arial"/>
          <w:sz w:val="20"/>
          <w:szCs w:val="20"/>
          <w:lang w:val="en-ZA"/>
        </w:rPr>
        <w:t xml:space="preserve"> </w:t>
      </w:r>
      <w:r w:rsidR="00807FA6" w:rsidRPr="0054150F">
        <w:rPr>
          <w:rFonts w:ascii="Arial Narrow" w:eastAsia="Calibri" w:hAnsi="Arial Narrow" w:cs="Arial"/>
          <w:sz w:val="20"/>
          <w:szCs w:val="20"/>
          <w:lang w:val="en-ZA"/>
        </w:rPr>
        <w:t>service</w:t>
      </w:r>
      <w:r w:rsidR="00270285" w:rsidRPr="0054150F">
        <w:rPr>
          <w:rFonts w:ascii="Arial Narrow" w:eastAsia="Calibri" w:hAnsi="Arial Narrow" w:cs="Arial"/>
          <w:sz w:val="20"/>
          <w:szCs w:val="20"/>
          <w:lang w:val="en-ZA"/>
        </w:rPr>
        <w:t>s</w:t>
      </w:r>
      <w:r w:rsidRPr="0054150F">
        <w:rPr>
          <w:rFonts w:ascii="Arial Narrow" w:eastAsia="Calibri" w:hAnsi="Arial Narrow" w:cs="Arial"/>
          <w:sz w:val="20"/>
          <w:szCs w:val="20"/>
          <w:lang w:val="en-ZA"/>
        </w:rPr>
        <w:t xml:space="preserve">, among its employees to be used for further development of the NRCS project. </w:t>
      </w:r>
    </w:p>
    <w:p w14:paraId="282BC127" w14:textId="4AA60B49" w:rsidR="009035B6" w:rsidRPr="00C24BCA" w:rsidRDefault="0052392E" w:rsidP="00C24BCA">
      <w:pPr>
        <w:pStyle w:val="ListParagraph"/>
        <w:tabs>
          <w:tab w:val="left" w:pos="709"/>
          <w:tab w:val="left" w:pos="1418"/>
          <w:tab w:val="left" w:pos="6480"/>
          <w:tab w:val="left" w:pos="7920"/>
          <w:tab w:val="left" w:pos="9270"/>
        </w:tabs>
        <w:spacing w:line="360" w:lineRule="auto"/>
        <w:ind w:left="405"/>
        <w:jc w:val="both"/>
        <w:rPr>
          <w:rFonts w:ascii="Arial Narrow" w:eastAsia="Calibri" w:hAnsi="Arial Narrow" w:cs="Arial"/>
          <w:sz w:val="20"/>
          <w:szCs w:val="20"/>
          <w:lang w:val="en-ZA"/>
        </w:rPr>
      </w:pPr>
      <w:r w:rsidRPr="0054150F">
        <w:rPr>
          <w:rFonts w:ascii="Arial Narrow" w:eastAsia="Calibri" w:hAnsi="Arial Narrow" w:cs="Arial"/>
          <w:sz w:val="20"/>
          <w:szCs w:val="20"/>
          <w:lang w:val="en-ZA"/>
        </w:rPr>
        <w:t>8.15.2 All intellectual property rights emanating from this project will vest with the NRCS either electronically or hard copy or any other format.</w:t>
      </w:r>
    </w:p>
    <w:p w14:paraId="33AC9AF8" w14:textId="7B147271" w:rsidR="00C24BCA" w:rsidRDefault="00D830AF" w:rsidP="00475D9D">
      <w:pPr>
        <w:pStyle w:val="ListParagraph"/>
        <w:numPr>
          <w:ilvl w:val="1"/>
          <w:numId w:val="45"/>
        </w:numPr>
        <w:tabs>
          <w:tab w:val="left" w:pos="426"/>
          <w:tab w:val="left" w:pos="709"/>
          <w:tab w:val="left" w:pos="6480"/>
          <w:tab w:val="left" w:pos="7920"/>
          <w:tab w:val="left" w:pos="9270"/>
        </w:tabs>
        <w:spacing w:line="360" w:lineRule="auto"/>
        <w:jc w:val="both"/>
        <w:rPr>
          <w:rFonts w:ascii="Arial Narrow" w:eastAsia="Cambria" w:hAnsi="Arial Narrow" w:cs="Arial"/>
          <w:sz w:val="20"/>
          <w:szCs w:val="20"/>
        </w:rPr>
      </w:pPr>
      <w:r w:rsidRPr="0054150F">
        <w:rPr>
          <w:rFonts w:ascii="Arial Narrow" w:eastAsia="Cambria" w:hAnsi="Arial Narrow" w:cs="Arial"/>
          <w:sz w:val="20"/>
          <w:szCs w:val="20"/>
        </w:rPr>
        <w:t>The NRCS reserves to negotiate the contract price in line</w:t>
      </w:r>
      <w:r w:rsidR="00C24BCA">
        <w:rPr>
          <w:rFonts w:ascii="Arial Narrow" w:eastAsia="Cambria" w:hAnsi="Arial Narrow" w:cs="Arial"/>
          <w:sz w:val="20"/>
          <w:szCs w:val="20"/>
        </w:rPr>
        <w:t xml:space="preserve"> with the prevail market prices when sourcing quotes from the preferred bidders who will be part of the NRCS panel of testing. </w:t>
      </w:r>
    </w:p>
    <w:p w14:paraId="319DC784" w14:textId="191FCC26" w:rsidR="0052392E" w:rsidRPr="0054150F" w:rsidRDefault="00C24BCA" w:rsidP="00475D9D">
      <w:pPr>
        <w:pStyle w:val="ListParagraph"/>
        <w:numPr>
          <w:ilvl w:val="1"/>
          <w:numId w:val="45"/>
        </w:numPr>
        <w:tabs>
          <w:tab w:val="left" w:pos="426"/>
          <w:tab w:val="left" w:pos="709"/>
          <w:tab w:val="left" w:pos="6480"/>
          <w:tab w:val="left" w:pos="7920"/>
          <w:tab w:val="left" w:pos="9270"/>
        </w:tabs>
        <w:spacing w:line="360" w:lineRule="auto"/>
        <w:jc w:val="both"/>
        <w:rPr>
          <w:rFonts w:ascii="Arial Narrow" w:eastAsia="Cambria" w:hAnsi="Arial Narrow" w:cs="Arial"/>
          <w:sz w:val="20"/>
          <w:szCs w:val="20"/>
        </w:rPr>
      </w:pPr>
      <w:r>
        <w:rPr>
          <w:rFonts w:ascii="Arial Narrow" w:eastAsia="Cambria" w:hAnsi="Arial Narrow" w:cs="Arial"/>
          <w:sz w:val="20"/>
          <w:szCs w:val="20"/>
        </w:rPr>
        <w:t xml:space="preserve">The NRCS will decided internally as to whether the panel will be handled through a rotational basis or by sourcing quotes from the preferred bidders. </w:t>
      </w:r>
      <w:r w:rsidR="00D830AF" w:rsidRPr="0054150F">
        <w:rPr>
          <w:rFonts w:ascii="Arial Narrow" w:eastAsia="Cambria" w:hAnsi="Arial Narrow" w:cs="Arial"/>
          <w:sz w:val="20"/>
          <w:szCs w:val="20"/>
        </w:rPr>
        <w:t xml:space="preserve"> </w:t>
      </w:r>
    </w:p>
    <w:p w14:paraId="0CFBDE56" w14:textId="4C92F965" w:rsidR="009035B6" w:rsidRPr="0054150F" w:rsidRDefault="00EC7AE0" w:rsidP="00EC7AE0">
      <w:pPr>
        <w:pStyle w:val="ListParagraph"/>
        <w:numPr>
          <w:ilvl w:val="1"/>
          <w:numId w:val="45"/>
        </w:numPr>
        <w:tabs>
          <w:tab w:val="left" w:pos="426"/>
          <w:tab w:val="left" w:pos="709"/>
          <w:tab w:val="left" w:pos="6480"/>
          <w:tab w:val="left" w:pos="7920"/>
          <w:tab w:val="left" w:pos="9270"/>
        </w:tabs>
        <w:spacing w:line="360" w:lineRule="auto"/>
        <w:jc w:val="both"/>
        <w:rPr>
          <w:rFonts w:ascii="Arial Narrow" w:eastAsia="Cambria" w:hAnsi="Arial Narrow" w:cs="Arial"/>
          <w:sz w:val="20"/>
          <w:szCs w:val="20"/>
        </w:rPr>
      </w:pPr>
      <w:r w:rsidRPr="0054150F">
        <w:rPr>
          <w:rFonts w:ascii="Arial Narrow" w:eastAsia="Calibri" w:hAnsi="Arial Narrow" w:cs="Arial"/>
          <w:sz w:val="20"/>
          <w:szCs w:val="20"/>
          <w:lang w:val="en-ZA"/>
        </w:rPr>
        <w:t xml:space="preserve">The NRCS reserves the right to negotiate pricing with all the preferred bidders in line with market related prices. </w:t>
      </w:r>
    </w:p>
    <w:p w14:paraId="3D766D7D" w14:textId="77777777" w:rsidR="00EC7AE0" w:rsidRPr="0054150F" w:rsidRDefault="00EC7AE0" w:rsidP="00EC7AE0">
      <w:pPr>
        <w:pStyle w:val="ListParagraph"/>
        <w:tabs>
          <w:tab w:val="left" w:pos="426"/>
          <w:tab w:val="left" w:pos="709"/>
          <w:tab w:val="left" w:pos="6480"/>
          <w:tab w:val="left" w:pos="7920"/>
          <w:tab w:val="left" w:pos="9270"/>
        </w:tabs>
        <w:spacing w:line="360" w:lineRule="auto"/>
        <w:ind w:left="360"/>
        <w:jc w:val="both"/>
        <w:rPr>
          <w:rFonts w:ascii="Arial Narrow" w:eastAsia="Cambria" w:hAnsi="Arial Narrow" w:cs="Arial"/>
          <w:sz w:val="20"/>
          <w:szCs w:val="20"/>
        </w:rPr>
      </w:pPr>
    </w:p>
    <w:p w14:paraId="358D3261" w14:textId="77777777" w:rsidR="00557ABD" w:rsidRPr="0054150F" w:rsidRDefault="00C12B74" w:rsidP="000638AC">
      <w:pPr>
        <w:tabs>
          <w:tab w:val="left" w:pos="360"/>
        </w:tabs>
        <w:spacing w:after="200" w:line="276" w:lineRule="auto"/>
        <w:jc w:val="both"/>
        <w:rPr>
          <w:rFonts w:ascii="Arial Narrow" w:eastAsia="Cambria" w:hAnsi="Arial Narrow" w:cs="Arial"/>
          <w:b/>
          <w:bCs/>
          <w:sz w:val="20"/>
          <w:szCs w:val="20"/>
        </w:rPr>
      </w:pPr>
      <w:r w:rsidRPr="0054150F">
        <w:rPr>
          <w:rFonts w:ascii="Arial Narrow" w:eastAsia="Cambria" w:hAnsi="Arial Narrow" w:cs="Arial"/>
          <w:b/>
          <w:bCs/>
          <w:sz w:val="20"/>
          <w:szCs w:val="20"/>
        </w:rPr>
        <w:t>9</w:t>
      </w:r>
      <w:r w:rsidR="00557ABD" w:rsidRPr="0054150F">
        <w:rPr>
          <w:rFonts w:ascii="Arial Narrow" w:eastAsia="Cambria" w:hAnsi="Arial Narrow" w:cs="Arial"/>
          <w:b/>
          <w:bCs/>
          <w:sz w:val="20"/>
          <w:szCs w:val="20"/>
        </w:rPr>
        <w:t>.</w:t>
      </w:r>
      <w:r w:rsidR="00557ABD" w:rsidRPr="0054150F">
        <w:rPr>
          <w:rFonts w:ascii="Arial Narrow" w:eastAsia="Cambria" w:hAnsi="Arial Narrow" w:cs="Arial"/>
          <w:b/>
          <w:bCs/>
          <w:sz w:val="20"/>
          <w:szCs w:val="20"/>
        </w:rPr>
        <w:tab/>
      </w:r>
      <w:r w:rsidRPr="0054150F">
        <w:rPr>
          <w:rFonts w:ascii="Arial Narrow" w:eastAsia="Cambria" w:hAnsi="Arial Narrow" w:cs="Arial"/>
          <w:b/>
          <w:bCs/>
          <w:sz w:val="20"/>
          <w:szCs w:val="20"/>
        </w:rPr>
        <w:t>PROCUREMENT POLICIES AND PROCEDURE</w:t>
      </w:r>
    </w:p>
    <w:p w14:paraId="04D2825E" w14:textId="77777777" w:rsidR="00557ABD" w:rsidRPr="0054150F" w:rsidRDefault="00C12B74" w:rsidP="000638AC">
      <w:pPr>
        <w:tabs>
          <w:tab w:val="left" w:pos="360"/>
        </w:tabs>
        <w:spacing w:after="200" w:line="276" w:lineRule="auto"/>
        <w:ind w:left="360" w:hanging="360"/>
        <w:jc w:val="both"/>
        <w:rPr>
          <w:rFonts w:ascii="Arial Narrow" w:eastAsia="Cambria" w:hAnsi="Arial Narrow" w:cs="Arial"/>
          <w:sz w:val="20"/>
          <w:szCs w:val="20"/>
        </w:rPr>
      </w:pPr>
      <w:r w:rsidRPr="0054150F">
        <w:rPr>
          <w:rFonts w:ascii="Arial Narrow" w:eastAsia="Cambria" w:hAnsi="Arial Narrow" w:cs="Arial"/>
          <w:sz w:val="20"/>
          <w:szCs w:val="20"/>
        </w:rPr>
        <w:lastRenderedPageBreak/>
        <w:t>9</w:t>
      </w:r>
      <w:r w:rsidR="00557ABD" w:rsidRPr="0054150F">
        <w:rPr>
          <w:rFonts w:ascii="Arial Narrow" w:eastAsia="Cambria" w:hAnsi="Arial Narrow" w:cs="Arial"/>
          <w:sz w:val="20"/>
          <w:szCs w:val="20"/>
        </w:rPr>
        <w:t>.1</w:t>
      </w:r>
      <w:r w:rsidRPr="0054150F">
        <w:rPr>
          <w:rFonts w:ascii="Arial Narrow" w:eastAsia="Cambria" w:hAnsi="Arial Narrow" w:cs="Arial"/>
          <w:sz w:val="20"/>
          <w:szCs w:val="20"/>
        </w:rPr>
        <w:t>.</w:t>
      </w:r>
      <w:r w:rsidR="00557ABD" w:rsidRPr="0054150F">
        <w:rPr>
          <w:rFonts w:ascii="Arial Narrow" w:eastAsia="Cambria" w:hAnsi="Arial Narrow" w:cs="Arial"/>
          <w:sz w:val="20"/>
          <w:szCs w:val="20"/>
        </w:rPr>
        <w:tab/>
        <w:t>The general conditions of tender, the National Treasury General Conditions of Contract (GCC), Service Level Agreement and order will be applicable to this tender.</w:t>
      </w:r>
    </w:p>
    <w:p w14:paraId="1ADFFC6F" w14:textId="77777777" w:rsidR="009035B6" w:rsidRPr="0054150F" w:rsidRDefault="00C12B74" w:rsidP="009035B6">
      <w:pPr>
        <w:tabs>
          <w:tab w:val="left" w:pos="360"/>
        </w:tabs>
        <w:spacing w:after="200" w:line="276" w:lineRule="auto"/>
        <w:ind w:left="360" w:hanging="360"/>
        <w:jc w:val="both"/>
        <w:rPr>
          <w:rFonts w:ascii="Arial Narrow" w:eastAsia="Calibri" w:hAnsi="Arial Narrow" w:cs="Arial"/>
          <w:sz w:val="20"/>
          <w:szCs w:val="20"/>
          <w:lang w:val="en"/>
        </w:rPr>
      </w:pPr>
      <w:r w:rsidRPr="0054150F">
        <w:rPr>
          <w:rFonts w:ascii="Arial Narrow" w:eastAsia="Cambria" w:hAnsi="Arial Narrow" w:cs="Arial"/>
          <w:sz w:val="20"/>
          <w:szCs w:val="20"/>
        </w:rPr>
        <w:t>9.2.</w:t>
      </w:r>
      <w:r w:rsidRPr="0054150F">
        <w:rPr>
          <w:rFonts w:ascii="Arial Narrow" w:eastAsia="Cambria" w:hAnsi="Arial Narrow" w:cs="Arial"/>
          <w:sz w:val="20"/>
          <w:szCs w:val="20"/>
        </w:rPr>
        <w:tab/>
      </w:r>
      <w:r w:rsidR="00557ABD" w:rsidRPr="0054150F">
        <w:rPr>
          <w:rFonts w:ascii="Arial Narrow" w:eastAsia="Calibri" w:hAnsi="Arial Narrow" w:cs="Arial"/>
          <w:sz w:val="20"/>
          <w:szCs w:val="20"/>
          <w:lang w:val="en"/>
        </w:rPr>
        <w:t>The NRCS reserves the right to award the bid in full or part.</w:t>
      </w:r>
    </w:p>
    <w:p w14:paraId="1DE3EF37" w14:textId="131B95F7" w:rsidR="008F3610" w:rsidRPr="0054150F" w:rsidRDefault="00C12B74" w:rsidP="000638AC">
      <w:pPr>
        <w:pStyle w:val="Heading1"/>
        <w:numPr>
          <w:ilvl w:val="0"/>
          <w:numId w:val="0"/>
        </w:numPr>
        <w:spacing w:before="0" w:after="0" w:line="276" w:lineRule="auto"/>
        <w:rPr>
          <w:rFonts w:ascii="Arial Narrow" w:hAnsi="Arial Narrow" w:cs="Arial"/>
          <w:sz w:val="20"/>
          <w:szCs w:val="20"/>
        </w:rPr>
      </w:pPr>
      <w:bookmarkStart w:id="3" w:name="_Toc389037696"/>
      <w:r w:rsidRPr="0054150F">
        <w:rPr>
          <w:rFonts w:ascii="Arial Narrow" w:hAnsi="Arial Narrow" w:cs="Arial"/>
          <w:sz w:val="20"/>
          <w:szCs w:val="20"/>
        </w:rPr>
        <w:t xml:space="preserve">10.  </w:t>
      </w:r>
      <w:r w:rsidR="00B01C49">
        <w:rPr>
          <w:rFonts w:ascii="Arial Narrow" w:hAnsi="Arial Narrow" w:cs="Arial"/>
          <w:sz w:val="20"/>
          <w:szCs w:val="20"/>
        </w:rPr>
        <w:t>MANDATORY</w:t>
      </w:r>
      <w:r w:rsidR="008F3610" w:rsidRPr="0054150F">
        <w:rPr>
          <w:rFonts w:ascii="Arial Narrow" w:hAnsi="Arial Narrow" w:cs="Arial"/>
          <w:sz w:val="20"/>
          <w:szCs w:val="20"/>
        </w:rPr>
        <w:t xml:space="preserve"> REQUIREMENTS</w:t>
      </w:r>
      <w:bookmarkEnd w:id="3"/>
    </w:p>
    <w:p w14:paraId="4C5CCFFF" w14:textId="77777777" w:rsidR="00C41497" w:rsidRPr="0054150F" w:rsidRDefault="001B4093" w:rsidP="000638AC">
      <w:pPr>
        <w:spacing w:line="276" w:lineRule="auto"/>
        <w:ind w:left="709" w:hanging="425"/>
        <w:jc w:val="both"/>
        <w:rPr>
          <w:rFonts w:ascii="Arial Narrow" w:hAnsi="Arial Narrow" w:cs="Arial"/>
          <w:sz w:val="20"/>
          <w:szCs w:val="20"/>
        </w:rPr>
      </w:pPr>
      <w:r w:rsidRPr="0054150F">
        <w:rPr>
          <w:rFonts w:ascii="Arial Narrow" w:hAnsi="Arial Narrow" w:cs="Arial"/>
          <w:sz w:val="20"/>
          <w:szCs w:val="20"/>
        </w:rPr>
        <w:t xml:space="preserve"> </w:t>
      </w:r>
      <w:r w:rsidR="00C41497" w:rsidRPr="0054150F">
        <w:rPr>
          <w:rFonts w:ascii="Arial Narrow" w:hAnsi="Arial Narrow" w:cs="Arial"/>
          <w:sz w:val="20"/>
          <w:szCs w:val="20"/>
        </w:rPr>
        <w:t xml:space="preserve">Please note that failure to lodge and adhere to the following requirements </w:t>
      </w:r>
      <w:r w:rsidR="00C41497" w:rsidRPr="0054150F">
        <w:rPr>
          <w:rFonts w:ascii="Arial Narrow" w:hAnsi="Arial Narrow" w:cs="Arial"/>
          <w:b/>
          <w:i/>
          <w:sz w:val="20"/>
          <w:szCs w:val="20"/>
        </w:rPr>
        <w:t>will lead</w:t>
      </w:r>
      <w:r w:rsidR="00C41497" w:rsidRPr="0054150F">
        <w:rPr>
          <w:rFonts w:ascii="Arial Narrow" w:hAnsi="Arial Narrow" w:cs="Arial"/>
          <w:sz w:val="20"/>
          <w:szCs w:val="20"/>
        </w:rPr>
        <w:t xml:space="preserve"> to an immediate disqualification:</w:t>
      </w:r>
    </w:p>
    <w:p w14:paraId="1FA43A43" w14:textId="77777777" w:rsidR="00C41497" w:rsidRPr="0054150F" w:rsidRDefault="00C41497" w:rsidP="000638AC">
      <w:pPr>
        <w:spacing w:line="276" w:lineRule="auto"/>
        <w:ind w:left="1440" w:hanging="1014"/>
        <w:rPr>
          <w:rFonts w:ascii="Arial Narrow" w:hAnsi="Arial Narrow" w:cs="Arial"/>
          <w:sz w:val="20"/>
          <w:szCs w:val="20"/>
        </w:rPr>
      </w:pPr>
      <w:r w:rsidRPr="0054150F">
        <w:rPr>
          <w:rFonts w:ascii="Arial Narrow" w:hAnsi="Arial Narrow" w:cs="Arial"/>
          <w:sz w:val="20"/>
          <w:szCs w:val="20"/>
        </w:rPr>
        <w:t xml:space="preserve">a. The prospective bidder must be registered on Central Supplier Database (CSD) prior to submitting bids </w:t>
      </w:r>
    </w:p>
    <w:p w14:paraId="7A5BE0E5" w14:textId="77777777" w:rsidR="00C41497" w:rsidRPr="0054150F" w:rsidRDefault="00C41497" w:rsidP="000638AC">
      <w:pPr>
        <w:tabs>
          <w:tab w:val="left" w:pos="851"/>
        </w:tabs>
        <w:spacing w:line="276" w:lineRule="auto"/>
        <w:ind w:left="567" w:hanging="141"/>
        <w:rPr>
          <w:rFonts w:ascii="Arial Narrow" w:hAnsi="Arial Narrow" w:cs="Arial"/>
          <w:sz w:val="20"/>
          <w:szCs w:val="20"/>
        </w:rPr>
      </w:pPr>
      <w:r w:rsidRPr="0054150F">
        <w:rPr>
          <w:rFonts w:ascii="Arial Narrow" w:hAnsi="Arial Narrow" w:cs="Arial"/>
          <w:sz w:val="20"/>
          <w:szCs w:val="20"/>
        </w:rPr>
        <w:t>b.</w:t>
      </w:r>
      <w:r w:rsidRPr="0054150F">
        <w:rPr>
          <w:rFonts w:ascii="Arial Narrow" w:hAnsi="Arial Narrow" w:cs="Arial"/>
          <w:sz w:val="20"/>
          <w:szCs w:val="20"/>
        </w:rPr>
        <w:tab/>
        <w:t>The following key information will be accessed and verified on CSD, namely:</w:t>
      </w:r>
    </w:p>
    <w:p w14:paraId="31CFB91D" w14:textId="77777777" w:rsidR="00C41497" w:rsidRPr="0054150F" w:rsidRDefault="00C41497" w:rsidP="000638AC">
      <w:pPr>
        <w:pStyle w:val="ListParagraph"/>
        <w:numPr>
          <w:ilvl w:val="0"/>
          <w:numId w:val="38"/>
        </w:numPr>
        <w:spacing w:line="276" w:lineRule="auto"/>
        <w:ind w:left="993" w:hanging="142"/>
        <w:rPr>
          <w:rFonts w:ascii="Arial Narrow" w:hAnsi="Arial Narrow" w:cs="Arial"/>
          <w:sz w:val="20"/>
          <w:szCs w:val="20"/>
        </w:rPr>
      </w:pPr>
      <w:r w:rsidRPr="0054150F">
        <w:rPr>
          <w:rFonts w:ascii="Arial Narrow" w:hAnsi="Arial Narrow" w:cs="Arial"/>
          <w:sz w:val="20"/>
          <w:szCs w:val="20"/>
        </w:rPr>
        <w:t>Business registration, including details of directorship and membership</w:t>
      </w:r>
    </w:p>
    <w:p w14:paraId="08FD5432" w14:textId="77777777" w:rsidR="00C41497" w:rsidRPr="0054150F" w:rsidRDefault="00C41497" w:rsidP="000638AC">
      <w:pPr>
        <w:pStyle w:val="ListParagraph"/>
        <w:numPr>
          <w:ilvl w:val="0"/>
          <w:numId w:val="38"/>
        </w:numPr>
        <w:spacing w:line="276" w:lineRule="auto"/>
        <w:ind w:left="993" w:hanging="142"/>
        <w:rPr>
          <w:rFonts w:ascii="Arial Narrow" w:hAnsi="Arial Narrow" w:cs="Arial"/>
          <w:sz w:val="20"/>
          <w:szCs w:val="20"/>
        </w:rPr>
      </w:pPr>
      <w:r w:rsidRPr="0054150F">
        <w:rPr>
          <w:rFonts w:ascii="Arial Narrow" w:hAnsi="Arial Narrow" w:cs="Arial"/>
          <w:sz w:val="20"/>
          <w:szCs w:val="20"/>
        </w:rPr>
        <w:t>Tax compliance status</w:t>
      </w:r>
    </w:p>
    <w:p w14:paraId="7993C0A7" w14:textId="77777777" w:rsidR="00C41497" w:rsidRPr="0054150F" w:rsidRDefault="00C41497" w:rsidP="000638AC">
      <w:pPr>
        <w:spacing w:line="276" w:lineRule="auto"/>
        <w:ind w:left="709" w:hanging="283"/>
        <w:rPr>
          <w:rFonts w:ascii="Arial Narrow" w:hAnsi="Arial Narrow" w:cs="Arial"/>
          <w:sz w:val="20"/>
          <w:szCs w:val="20"/>
        </w:rPr>
      </w:pPr>
      <w:r w:rsidRPr="0054150F">
        <w:rPr>
          <w:rFonts w:ascii="Arial Narrow" w:hAnsi="Arial Narrow" w:cs="Arial"/>
          <w:sz w:val="20"/>
          <w:szCs w:val="20"/>
        </w:rPr>
        <w:t>c. Completed and signed SBD forms 1, 3.1, 4, 6.1, 8 and 9</w:t>
      </w:r>
    </w:p>
    <w:p w14:paraId="63B30CA4" w14:textId="72A97BED" w:rsidR="003A1A96" w:rsidRPr="0054150F" w:rsidRDefault="00C41497" w:rsidP="00D56AFF">
      <w:pPr>
        <w:spacing w:line="276" w:lineRule="auto"/>
        <w:ind w:left="567" w:hanging="141"/>
        <w:jc w:val="both"/>
        <w:rPr>
          <w:rFonts w:ascii="Arial Narrow" w:hAnsi="Arial Narrow" w:cs="Arial"/>
          <w:sz w:val="20"/>
          <w:szCs w:val="20"/>
        </w:rPr>
      </w:pPr>
      <w:r w:rsidRPr="0054150F">
        <w:rPr>
          <w:rFonts w:ascii="Arial Narrow" w:hAnsi="Arial Narrow" w:cs="Arial"/>
          <w:sz w:val="20"/>
          <w:szCs w:val="20"/>
        </w:rPr>
        <w:t xml:space="preserve">d. </w:t>
      </w:r>
      <w:r w:rsidRPr="004F11E1">
        <w:rPr>
          <w:rFonts w:ascii="Arial Narrow" w:hAnsi="Arial Narrow" w:cs="Arial"/>
          <w:sz w:val="20"/>
          <w:szCs w:val="20"/>
        </w:rPr>
        <w:t xml:space="preserve">Proof of accreditation in accordance with SANS </w:t>
      </w:r>
      <w:r w:rsidR="006A6C62" w:rsidRPr="004F11E1">
        <w:rPr>
          <w:rFonts w:ascii="Arial Narrow" w:hAnsi="Arial Narrow" w:cs="Arial"/>
          <w:sz w:val="20"/>
          <w:szCs w:val="20"/>
        </w:rPr>
        <w:t xml:space="preserve">(ISO/IEC) </w:t>
      </w:r>
      <w:r w:rsidRPr="004F11E1">
        <w:rPr>
          <w:rFonts w:ascii="Arial Narrow" w:hAnsi="Arial Narrow" w:cs="Arial"/>
          <w:sz w:val="20"/>
          <w:szCs w:val="20"/>
        </w:rPr>
        <w:t xml:space="preserve">17025 by </w:t>
      </w:r>
      <w:r w:rsidR="006A6C62" w:rsidRPr="004F11E1">
        <w:rPr>
          <w:rFonts w:ascii="Arial Narrow" w:hAnsi="Arial Narrow" w:cs="Arial"/>
          <w:sz w:val="20"/>
          <w:szCs w:val="20"/>
        </w:rPr>
        <w:t xml:space="preserve">either </w:t>
      </w:r>
      <w:r w:rsidRPr="004F11E1">
        <w:rPr>
          <w:rFonts w:ascii="Arial Narrow" w:hAnsi="Arial Narrow" w:cs="Arial"/>
          <w:sz w:val="20"/>
          <w:szCs w:val="20"/>
        </w:rPr>
        <w:t>the South African National Accreditation System</w:t>
      </w:r>
      <w:r w:rsidR="006A6C62" w:rsidRPr="004F11E1">
        <w:rPr>
          <w:rFonts w:ascii="Arial Narrow" w:hAnsi="Arial Narrow" w:cs="Arial"/>
          <w:sz w:val="20"/>
          <w:szCs w:val="20"/>
        </w:rPr>
        <w:t xml:space="preserve"> (SANAS),</w:t>
      </w:r>
      <w:r w:rsidRPr="004F11E1">
        <w:rPr>
          <w:rFonts w:ascii="Arial Narrow" w:hAnsi="Arial Narrow" w:cs="Arial"/>
          <w:sz w:val="20"/>
          <w:szCs w:val="20"/>
        </w:rPr>
        <w:t xml:space="preserve"> any other member of the I</w:t>
      </w:r>
      <w:r w:rsidR="006A6C62" w:rsidRPr="004F11E1">
        <w:rPr>
          <w:rFonts w:ascii="Arial Narrow" w:hAnsi="Arial Narrow" w:cs="Arial"/>
          <w:sz w:val="20"/>
          <w:szCs w:val="20"/>
        </w:rPr>
        <w:t xml:space="preserve">nternational </w:t>
      </w:r>
      <w:r w:rsidRPr="004F11E1">
        <w:rPr>
          <w:rFonts w:ascii="Arial Narrow" w:hAnsi="Arial Narrow" w:cs="Arial"/>
          <w:sz w:val="20"/>
          <w:szCs w:val="20"/>
        </w:rPr>
        <w:t>L</w:t>
      </w:r>
      <w:r w:rsidR="006A6C62" w:rsidRPr="004F11E1">
        <w:rPr>
          <w:rFonts w:ascii="Arial Narrow" w:hAnsi="Arial Narrow" w:cs="Arial"/>
          <w:sz w:val="20"/>
          <w:szCs w:val="20"/>
        </w:rPr>
        <w:t xml:space="preserve">aboratory </w:t>
      </w:r>
      <w:r w:rsidRPr="004F11E1">
        <w:rPr>
          <w:rFonts w:ascii="Arial Narrow" w:hAnsi="Arial Narrow" w:cs="Arial"/>
          <w:sz w:val="20"/>
          <w:szCs w:val="20"/>
        </w:rPr>
        <w:t>A</w:t>
      </w:r>
      <w:r w:rsidR="006A6C62" w:rsidRPr="004F11E1">
        <w:rPr>
          <w:rFonts w:ascii="Arial Narrow" w:hAnsi="Arial Narrow" w:cs="Arial"/>
          <w:sz w:val="20"/>
          <w:szCs w:val="20"/>
        </w:rPr>
        <w:t xml:space="preserve">ccreditation </w:t>
      </w:r>
      <w:r w:rsidRPr="004F11E1">
        <w:rPr>
          <w:rFonts w:ascii="Arial Narrow" w:hAnsi="Arial Narrow" w:cs="Arial"/>
          <w:sz w:val="20"/>
          <w:szCs w:val="20"/>
        </w:rPr>
        <w:t>C</w:t>
      </w:r>
      <w:r w:rsidR="006A6C62" w:rsidRPr="004F11E1">
        <w:rPr>
          <w:rFonts w:ascii="Arial Narrow" w:hAnsi="Arial Narrow" w:cs="Arial"/>
          <w:sz w:val="20"/>
          <w:szCs w:val="20"/>
        </w:rPr>
        <w:t>o-operation agreement (ILAC)</w:t>
      </w:r>
      <w:r w:rsidRPr="004F11E1">
        <w:rPr>
          <w:rFonts w:ascii="Arial Narrow" w:hAnsi="Arial Narrow" w:cs="Arial"/>
          <w:sz w:val="20"/>
          <w:szCs w:val="20"/>
        </w:rPr>
        <w:t xml:space="preserve"> </w:t>
      </w:r>
      <w:r w:rsidR="006A6C62" w:rsidRPr="004F11E1">
        <w:rPr>
          <w:rFonts w:ascii="Arial Narrow" w:hAnsi="Arial Narrow" w:cs="Arial"/>
          <w:sz w:val="20"/>
          <w:szCs w:val="20"/>
        </w:rPr>
        <w:t xml:space="preserve">or International Accreditation Forum (IAF) </w:t>
      </w:r>
      <w:r w:rsidR="00D56AFF" w:rsidRPr="004F11E1">
        <w:rPr>
          <w:rFonts w:ascii="Arial Narrow" w:hAnsi="Arial Narrow" w:cs="Arial"/>
          <w:sz w:val="20"/>
          <w:szCs w:val="20"/>
        </w:rPr>
        <w:t xml:space="preserve">or </w:t>
      </w:r>
      <w:r w:rsidR="006A6C62" w:rsidRPr="004F11E1">
        <w:rPr>
          <w:rFonts w:ascii="Arial Narrow" w:hAnsi="Arial Narrow" w:cs="Arial"/>
          <w:sz w:val="20"/>
          <w:szCs w:val="20"/>
        </w:rPr>
        <w:t xml:space="preserve">with specific to the </w:t>
      </w:r>
      <w:r w:rsidR="006A6C62" w:rsidRPr="004F11E1">
        <w:rPr>
          <w:rFonts w:ascii="Arial Narrow" w:hAnsi="Arial Narrow" w:cs="Arial"/>
          <w:b/>
          <w:sz w:val="20"/>
          <w:szCs w:val="20"/>
        </w:rPr>
        <w:t>Automotive and Chemicals, Mechanical and Materials industries</w:t>
      </w:r>
      <w:r w:rsidR="006A6C62" w:rsidRPr="004F11E1">
        <w:rPr>
          <w:rFonts w:ascii="Arial Narrow" w:hAnsi="Arial Narrow" w:cs="Arial"/>
          <w:sz w:val="20"/>
          <w:szCs w:val="20"/>
        </w:rPr>
        <w:t xml:space="preserve">, in instances where the service provider does not have an accreditation in accordance with SANS (ISO/IEC) 17025 for the required test methods, </w:t>
      </w:r>
      <w:r w:rsidR="003A1A96" w:rsidRPr="004F11E1">
        <w:rPr>
          <w:rFonts w:ascii="Arial Narrow" w:hAnsi="Arial Narrow" w:cs="Arial"/>
          <w:sz w:val="20"/>
          <w:szCs w:val="20"/>
        </w:rPr>
        <w:t xml:space="preserve">proof that the </w:t>
      </w:r>
      <w:r w:rsidR="006A6C62" w:rsidRPr="004F11E1">
        <w:rPr>
          <w:rFonts w:ascii="Arial Narrow" w:hAnsi="Arial Narrow" w:cs="Arial"/>
          <w:sz w:val="20"/>
          <w:szCs w:val="20"/>
        </w:rPr>
        <w:t xml:space="preserve">service provider </w:t>
      </w:r>
      <w:r w:rsidR="003A1A96" w:rsidRPr="004F11E1">
        <w:rPr>
          <w:rFonts w:ascii="Arial Narrow" w:hAnsi="Arial Narrow" w:cs="Arial"/>
          <w:sz w:val="20"/>
          <w:szCs w:val="20"/>
        </w:rPr>
        <w:t xml:space="preserve">is in the process of being </w:t>
      </w:r>
      <w:r w:rsidR="003A1A96" w:rsidRPr="004F11E1">
        <w:rPr>
          <w:rFonts w:ascii="Arial Narrow" w:hAnsi="Arial Narrow"/>
          <w:sz w:val="20"/>
          <w:szCs w:val="20"/>
        </w:rPr>
        <w:t xml:space="preserve">accredited </w:t>
      </w:r>
      <w:r w:rsidR="006A6C62" w:rsidRPr="004F11E1">
        <w:rPr>
          <w:rFonts w:ascii="Arial Narrow" w:hAnsi="Arial Narrow"/>
          <w:sz w:val="20"/>
          <w:szCs w:val="20"/>
        </w:rPr>
        <w:t xml:space="preserve">in accordance </w:t>
      </w:r>
      <w:r w:rsidR="003A1A96" w:rsidRPr="004F11E1">
        <w:rPr>
          <w:rFonts w:ascii="Arial Narrow" w:hAnsi="Arial Narrow"/>
          <w:sz w:val="20"/>
          <w:szCs w:val="20"/>
        </w:rPr>
        <w:t xml:space="preserve">with the requirements of </w:t>
      </w:r>
      <w:r w:rsidR="006A6C62" w:rsidRPr="004F11E1">
        <w:rPr>
          <w:rFonts w:ascii="Arial Narrow" w:hAnsi="Arial Narrow"/>
          <w:sz w:val="20"/>
          <w:szCs w:val="20"/>
        </w:rPr>
        <w:t>SANS (</w:t>
      </w:r>
      <w:r w:rsidR="003A1A96" w:rsidRPr="004F11E1">
        <w:rPr>
          <w:rFonts w:ascii="Arial Narrow" w:hAnsi="Arial Narrow"/>
          <w:sz w:val="20"/>
          <w:szCs w:val="20"/>
        </w:rPr>
        <w:t>ISO/IEC</w:t>
      </w:r>
      <w:r w:rsidR="006A6C62" w:rsidRPr="004F11E1">
        <w:rPr>
          <w:rFonts w:ascii="Arial Narrow" w:hAnsi="Arial Narrow"/>
          <w:sz w:val="20"/>
          <w:szCs w:val="20"/>
        </w:rPr>
        <w:t>) 17025.</w:t>
      </w:r>
    </w:p>
    <w:p w14:paraId="66F8D57B" w14:textId="50FDBB4F" w:rsidR="00C10E1D" w:rsidRPr="0054150F" w:rsidRDefault="00D56AFF" w:rsidP="00A16AC3">
      <w:pPr>
        <w:spacing w:line="276" w:lineRule="auto"/>
        <w:ind w:left="567" w:hanging="141"/>
        <w:jc w:val="both"/>
        <w:rPr>
          <w:rFonts w:ascii="Arial Narrow" w:hAnsi="Arial Narrow" w:cs="Arial"/>
          <w:sz w:val="20"/>
          <w:szCs w:val="20"/>
        </w:rPr>
      </w:pPr>
      <w:r>
        <w:rPr>
          <w:rFonts w:ascii="Arial Narrow" w:hAnsi="Arial Narrow" w:cs="Arial"/>
          <w:sz w:val="20"/>
          <w:szCs w:val="20"/>
        </w:rPr>
        <w:t>e</w:t>
      </w:r>
      <w:r w:rsidR="00C10E1D" w:rsidRPr="0054150F">
        <w:rPr>
          <w:rFonts w:ascii="Arial Narrow" w:hAnsi="Arial Narrow" w:cs="Arial"/>
          <w:sz w:val="20"/>
          <w:szCs w:val="20"/>
        </w:rPr>
        <w:t>. Proof of Professional Inde</w:t>
      </w:r>
      <w:r w:rsidR="006A6C62">
        <w:rPr>
          <w:rFonts w:ascii="Arial Narrow" w:hAnsi="Arial Narrow" w:cs="Arial"/>
          <w:sz w:val="20"/>
          <w:szCs w:val="20"/>
        </w:rPr>
        <w:t>mnity Insurance to be submitted.</w:t>
      </w:r>
    </w:p>
    <w:p w14:paraId="7322AAB8" w14:textId="480370C1" w:rsidR="00C41497" w:rsidRPr="0054150F" w:rsidRDefault="00D56AFF" w:rsidP="000638AC">
      <w:pPr>
        <w:tabs>
          <w:tab w:val="left" w:pos="851"/>
        </w:tabs>
        <w:spacing w:line="276" w:lineRule="auto"/>
        <w:ind w:left="567" w:hanging="141"/>
        <w:rPr>
          <w:rFonts w:ascii="Arial Narrow" w:hAnsi="Arial Narrow" w:cs="Arial"/>
          <w:sz w:val="20"/>
          <w:szCs w:val="20"/>
        </w:rPr>
      </w:pPr>
      <w:r>
        <w:rPr>
          <w:rFonts w:ascii="Arial Narrow" w:hAnsi="Arial Narrow" w:cs="Arial"/>
          <w:sz w:val="20"/>
          <w:szCs w:val="20"/>
        </w:rPr>
        <w:t>f</w:t>
      </w:r>
      <w:r w:rsidR="00C41497" w:rsidRPr="0054150F">
        <w:rPr>
          <w:rFonts w:ascii="Arial Narrow" w:hAnsi="Arial Narrow" w:cs="Arial"/>
          <w:sz w:val="20"/>
          <w:szCs w:val="20"/>
        </w:rPr>
        <w:t>.</w:t>
      </w:r>
      <w:r w:rsidR="00C41497" w:rsidRPr="0054150F">
        <w:rPr>
          <w:rFonts w:ascii="Arial Narrow" w:hAnsi="Arial Narrow" w:cs="Arial"/>
          <w:sz w:val="20"/>
          <w:szCs w:val="20"/>
        </w:rPr>
        <w:tab/>
        <w:t>Late Submissions will not be accepted</w:t>
      </w:r>
      <w:r w:rsidR="006A6C62">
        <w:rPr>
          <w:rFonts w:ascii="Arial Narrow" w:hAnsi="Arial Narrow" w:cs="Arial"/>
          <w:sz w:val="20"/>
          <w:szCs w:val="20"/>
        </w:rPr>
        <w:t>.</w:t>
      </w:r>
    </w:p>
    <w:p w14:paraId="13FC4949" w14:textId="77777777" w:rsidR="008F3610" w:rsidRPr="0054150F" w:rsidRDefault="008F3610" w:rsidP="000638AC">
      <w:pPr>
        <w:spacing w:line="276" w:lineRule="auto"/>
        <w:jc w:val="both"/>
        <w:rPr>
          <w:rFonts w:ascii="Arial Narrow" w:hAnsi="Arial Narrow"/>
          <w:sz w:val="20"/>
          <w:szCs w:val="20"/>
        </w:rPr>
      </w:pPr>
    </w:p>
    <w:p w14:paraId="5094337C" w14:textId="77777777" w:rsidR="008F3610" w:rsidRPr="0054150F" w:rsidRDefault="008F3610" w:rsidP="000638AC">
      <w:pPr>
        <w:pStyle w:val="Heading1"/>
        <w:numPr>
          <w:ilvl w:val="0"/>
          <w:numId w:val="43"/>
        </w:numPr>
        <w:spacing w:before="0" w:after="0" w:line="276" w:lineRule="auto"/>
        <w:ind w:left="284" w:hanging="284"/>
        <w:rPr>
          <w:rFonts w:ascii="Arial Narrow" w:hAnsi="Arial Narrow" w:cs="Arial"/>
          <w:sz w:val="20"/>
          <w:szCs w:val="20"/>
        </w:rPr>
      </w:pPr>
      <w:bookmarkStart w:id="4" w:name="_Toc389037697"/>
      <w:r w:rsidRPr="0054150F">
        <w:rPr>
          <w:rFonts w:ascii="Arial Narrow" w:hAnsi="Arial Narrow" w:cs="Arial"/>
          <w:sz w:val="20"/>
          <w:szCs w:val="20"/>
        </w:rPr>
        <w:t>EVALUATION CRITERIA (FUNCTIONALITY)</w:t>
      </w:r>
      <w:bookmarkEnd w:id="4"/>
    </w:p>
    <w:p w14:paraId="6087FE34" w14:textId="77777777" w:rsidR="008F3610" w:rsidRPr="0054150F" w:rsidRDefault="008F3610" w:rsidP="000638AC">
      <w:pPr>
        <w:spacing w:line="276" w:lineRule="auto"/>
        <w:rPr>
          <w:rFonts w:ascii="Arial Narrow" w:hAnsi="Arial Narrow"/>
          <w:sz w:val="20"/>
          <w:szCs w:val="20"/>
        </w:rPr>
      </w:pPr>
    </w:p>
    <w:p w14:paraId="5C2FE8C8" w14:textId="77777777" w:rsidR="001B4093" w:rsidRPr="0054150F" w:rsidRDefault="001B4093" w:rsidP="000638AC">
      <w:pPr>
        <w:spacing w:line="276" w:lineRule="auto"/>
        <w:ind w:left="284"/>
        <w:jc w:val="both"/>
        <w:rPr>
          <w:rFonts w:ascii="Arial Narrow" w:hAnsi="Arial Narrow" w:cs="Arial"/>
          <w:b/>
          <w:bCs/>
          <w:sz w:val="20"/>
          <w:szCs w:val="20"/>
        </w:rPr>
      </w:pPr>
      <w:r w:rsidRPr="0054150F">
        <w:rPr>
          <w:rFonts w:ascii="Arial Narrow" w:eastAsia="Calibri" w:hAnsi="Arial Narrow" w:cs="Arial"/>
          <w:b/>
          <w:sz w:val="20"/>
          <w:szCs w:val="20"/>
          <w:lang w:val="en-ZA"/>
        </w:rPr>
        <w:t>Note</w:t>
      </w:r>
      <w:r w:rsidRPr="0054150F">
        <w:rPr>
          <w:rFonts w:ascii="Arial Narrow" w:eastAsia="Calibri" w:hAnsi="Arial Narrow" w:cs="Arial"/>
          <w:sz w:val="20"/>
          <w:szCs w:val="20"/>
          <w:lang w:val="en-ZA"/>
        </w:rPr>
        <w:t>:</w:t>
      </w:r>
      <w:r w:rsidRPr="0054150F">
        <w:rPr>
          <w:rFonts w:asciiTheme="minorHAnsi" w:eastAsia="Calibri" w:hAnsiTheme="minorHAnsi" w:cs="Arial"/>
          <w:lang w:val="en-ZA"/>
        </w:rPr>
        <w:t xml:space="preserve"> </w:t>
      </w:r>
      <w:r w:rsidRPr="0054150F">
        <w:rPr>
          <w:rFonts w:ascii="Arial Narrow" w:eastAsia="Calibri" w:hAnsi="Arial Narrow" w:cs="Arial"/>
          <w:sz w:val="20"/>
          <w:szCs w:val="20"/>
          <w:lang w:val="en-ZA"/>
        </w:rPr>
        <w:t xml:space="preserve">For the purpose of comparison and in order to ensure a meaningful evaluation, bidders must submit detailed information in substantiation of compliance to the evaluation criteria mentioned. </w:t>
      </w:r>
      <w:r w:rsidRPr="0054150F">
        <w:rPr>
          <w:rFonts w:ascii="Arial Narrow" w:hAnsi="Arial Narrow" w:cs="Arial"/>
          <w:sz w:val="20"/>
          <w:szCs w:val="20"/>
        </w:rPr>
        <w:t xml:space="preserve">Minimum Required Score for functionality is </w:t>
      </w:r>
      <w:r w:rsidRPr="0054150F">
        <w:rPr>
          <w:rFonts w:ascii="Arial Narrow" w:hAnsi="Arial Narrow" w:cs="Arial"/>
          <w:b/>
          <w:bCs/>
          <w:sz w:val="20"/>
          <w:szCs w:val="20"/>
        </w:rPr>
        <w:t xml:space="preserve">60 points out of 100 points and any bidder scoring less than 60 points will not be considered for further evaluation. </w:t>
      </w:r>
    </w:p>
    <w:p w14:paraId="35021CF8" w14:textId="77777777" w:rsidR="001B4093" w:rsidRPr="0054150F" w:rsidRDefault="001B4093" w:rsidP="000638AC">
      <w:pPr>
        <w:spacing w:line="276" w:lineRule="auto"/>
        <w:ind w:left="284"/>
        <w:jc w:val="both"/>
        <w:rPr>
          <w:rFonts w:ascii="Arial Narrow" w:eastAsia="Calibri" w:hAnsi="Arial Narrow" w:cs="Arial"/>
          <w:sz w:val="20"/>
          <w:szCs w:val="20"/>
          <w:lang w:val="en-ZA"/>
        </w:rPr>
      </w:pPr>
    </w:p>
    <w:p w14:paraId="2D1E278B" w14:textId="012EE016" w:rsidR="001B4093" w:rsidRPr="0054150F" w:rsidRDefault="001B4093" w:rsidP="000638AC">
      <w:pPr>
        <w:spacing w:line="276" w:lineRule="auto"/>
        <w:ind w:left="284"/>
        <w:jc w:val="both"/>
        <w:rPr>
          <w:rFonts w:ascii="Arial Narrow" w:hAnsi="Arial Narrow" w:cs="Arial"/>
          <w:sz w:val="20"/>
          <w:szCs w:val="20"/>
        </w:rPr>
      </w:pPr>
      <w:r w:rsidRPr="0054150F">
        <w:rPr>
          <w:rFonts w:ascii="Arial Narrow" w:hAnsi="Arial Narrow" w:cs="Arial"/>
          <w:sz w:val="20"/>
          <w:szCs w:val="20"/>
        </w:rPr>
        <w:t xml:space="preserve">Service Providers that then qualify in terms of the functionality cut-off points of </w:t>
      </w:r>
      <w:r w:rsidRPr="0054150F">
        <w:rPr>
          <w:rFonts w:ascii="Arial Narrow" w:hAnsi="Arial Narrow" w:cs="Arial"/>
          <w:b/>
          <w:sz w:val="20"/>
          <w:szCs w:val="20"/>
        </w:rPr>
        <w:t>60</w:t>
      </w:r>
      <w:r w:rsidRPr="0054150F">
        <w:rPr>
          <w:rFonts w:ascii="Arial Narrow" w:hAnsi="Arial Narrow" w:cs="Arial"/>
          <w:sz w:val="20"/>
          <w:szCs w:val="20"/>
        </w:rPr>
        <w:t xml:space="preserve">. A detailed response to each element in the evaluation matrix must be prepared. Prospective bidders may include an Annexure. </w:t>
      </w:r>
    </w:p>
    <w:p w14:paraId="78DFC3FA" w14:textId="77777777" w:rsidR="001B4093" w:rsidRPr="0054150F" w:rsidRDefault="001B4093" w:rsidP="000638AC">
      <w:pPr>
        <w:spacing w:line="276" w:lineRule="auto"/>
        <w:ind w:left="284"/>
        <w:jc w:val="both"/>
        <w:rPr>
          <w:rFonts w:ascii="Arial Narrow" w:hAnsi="Arial Narrow" w:cs="Arial"/>
          <w:sz w:val="20"/>
          <w:szCs w:val="20"/>
        </w:rPr>
      </w:pPr>
    </w:p>
    <w:p w14:paraId="3B6E4EC6" w14:textId="77777777" w:rsidR="00A16AC3" w:rsidRPr="0054150F" w:rsidRDefault="008F3610" w:rsidP="00A16AC3">
      <w:pPr>
        <w:spacing w:line="276" w:lineRule="auto"/>
        <w:ind w:left="284"/>
        <w:jc w:val="both"/>
        <w:rPr>
          <w:rFonts w:ascii="Arial Narrow" w:hAnsi="Arial Narrow" w:cs="Arial"/>
          <w:sz w:val="20"/>
          <w:szCs w:val="20"/>
        </w:rPr>
      </w:pPr>
      <w:r w:rsidRPr="0054150F">
        <w:rPr>
          <w:rFonts w:ascii="Arial Narrow" w:hAnsi="Arial Narrow" w:cs="Arial"/>
          <w:sz w:val="20"/>
          <w:szCs w:val="20"/>
        </w:rPr>
        <w:t xml:space="preserve">The Service Providers that qualified pre-evaluation in terms of the functionality cut-off points of </w:t>
      </w:r>
      <w:r w:rsidRPr="0054150F">
        <w:rPr>
          <w:rFonts w:ascii="Arial Narrow" w:hAnsi="Arial Narrow" w:cs="Arial"/>
          <w:b/>
          <w:sz w:val="20"/>
          <w:szCs w:val="20"/>
        </w:rPr>
        <w:t>60</w:t>
      </w:r>
      <w:r w:rsidRPr="0054150F">
        <w:rPr>
          <w:rFonts w:ascii="Arial Narrow" w:hAnsi="Arial Narrow" w:cs="Arial"/>
          <w:sz w:val="20"/>
          <w:szCs w:val="20"/>
        </w:rPr>
        <w:t xml:space="preserve"> points will </w:t>
      </w:r>
      <w:r w:rsidR="00F568DD" w:rsidRPr="0054150F">
        <w:rPr>
          <w:rFonts w:ascii="Arial Narrow" w:hAnsi="Arial Narrow" w:cs="Arial"/>
          <w:sz w:val="20"/>
          <w:szCs w:val="20"/>
        </w:rPr>
        <w:t xml:space="preserve">be considered for the </w:t>
      </w:r>
      <w:r w:rsidR="001B4093" w:rsidRPr="0054150F">
        <w:rPr>
          <w:rFonts w:ascii="Arial Narrow" w:hAnsi="Arial Narrow" w:cs="Arial"/>
          <w:sz w:val="20"/>
          <w:szCs w:val="20"/>
        </w:rPr>
        <w:t xml:space="preserve">testing </w:t>
      </w:r>
      <w:r w:rsidR="00F568DD" w:rsidRPr="0054150F">
        <w:rPr>
          <w:rFonts w:ascii="Arial Narrow" w:hAnsi="Arial Narrow" w:cs="Arial"/>
          <w:sz w:val="20"/>
          <w:szCs w:val="20"/>
        </w:rPr>
        <w:t>panel</w:t>
      </w:r>
      <w:r w:rsidRPr="0054150F">
        <w:rPr>
          <w:rFonts w:ascii="Arial Narrow" w:hAnsi="Arial Narrow" w:cs="Arial"/>
          <w:sz w:val="20"/>
          <w:szCs w:val="20"/>
        </w:rPr>
        <w:t>.</w:t>
      </w: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3621"/>
        <w:gridCol w:w="3771"/>
        <w:gridCol w:w="1984"/>
      </w:tblGrid>
      <w:tr w:rsidR="00C964E8" w:rsidRPr="0054150F" w14:paraId="79058D19" w14:textId="77777777" w:rsidTr="00C964E8">
        <w:trPr>
          <w:trHeight w:val="70"/>
        </w:trPr>
        <w:tc>
          <w:tcPr>
            <w:tcW w:w="546" w:type="dxa"/>
          </w:tcPr>
          <w:p w14:paraId="1247405D" w14:textId="446B5E9E" w:rsidR="00C964E8" w:rsidRPr="0054150F" w:rsidRDefault="00C964E8" w:rsidP="000638AC">
            <w:pPr>
              <w:spacing w:line="276" w:lineRule="auto"/>
              <w:rPr>
                <w:rFonts w:ascii="Arial Narrow" w:hAnsi="Arial Narrow" w:cs="Arial"/>
                <w:b/>
                <w:sz w:val="20"/>
                <w:szCs w:val="20"/>
              </w:rPr>
            </w:pPr>
            <w:r w:rsidRPr="0054150F">
              <w:rPr>
                <w:rFonts w:ascii="Arial Narrow" w:hAnsi="Arial Narrow" w:cs="Arial"/>
                <w:b/>
                <w:sz w:val="20"/>
                <w:szCs w:val="20"/>
              </w:rPr>
              <w:t>NO</w:t>
            </w:r>
          </w:p>
        </w:tc>
        <w:tc>
          <w:tcPr>
            <w:tcW w:w="3621" w:type="dxa"/>
            <w:shd w:val="clear" w:color="auto" w:fill="auto"/>
          </w:tcPr>
          <w:p w14:paraId="201B257E" w14:textId="403DD30A" w:rsidR="00C964E8" w:rsidRPr="0054150F" w:rsidRDefault="00C964E8" w:rsidP="00136095">
            <w:pPr>
              <w:spacing w:line="276" w:lineRule="auto"/>
              <w:rPr>
                <w:rFonts w:ascii="Arial Narrow" w:hAnsi="Arial Narrow" w:cs="Arial"/>
                <w:b/>
                <w:sz w:val="20"/>
                <w:szCs w:val="20"/>
              </w:rPr>
            </w:pPr>
            <w:r w:rsidRPr="0054150F">
              <w:rPr>
                <w:rFonts w:ascii="Arial Narrow" w:hAnsi="Arial Narrow" w:cs="Arial"/>
                <w:b/>
                <w:sz w:val="20"/>
                <w:szCs w:val="20"/>
              </w:rPr>
              <w:t>CRITERION</w:t>
            </w:r>
          </w:p>
        </w:tc>
        <w:tc>
          <w:tcPr>
            <w:tcW w:w="5755" w:type="dxa"/>
            <w:gridSpan w:val="2"/>
          </w:tcPr>
          <w:p w14:paraId="26C1EF49" w14:textId="4D383199" w:rsidR="00C964E8" w:rsidRPr="0054150F" w:rsidRDefault="00B13696" w:rsidP="00136095">
            <w:pPr>
              <w:spacing w:line="276" w:lineRule="auto"/>
              <w:ind w:left="313"/>
              <w:jc w:val="center"/>
              <w:rPr>
                <w:rFonts w:ascii="Arial Narrow" w:hAnsi="Arial Narrow" w:cs="Arial"/>
                <w:b/>
                <w:sz w:val="20"/>
                <w:szCs w:val="20"/>
              </w:rPr>
            </w:pPr>
            <w:r>
              <w:rPr>
                <w:rFonts w:ascii="Arial Narrow" w:hAnsi="Arial Narrow" w:cs="Arial"/>
                <w:b/>
                <w:sz w:val="20"/>
                <w:szCs w:val="20"/>
              </w:rPr>
              <w:t xml:space="preserve">                                                                                            </w:t>
            </w:r>
            <w:r w:rsidR="00C964E8" w:rsidRPr="0054150F">
              <w:rPr>
                <w:rFonts w:ascii="Arial Narrow" w:hAnsi="Arial Narrow" w:cs="Arial"/>
                <w:b/>
                <w:sz w:val="20"/>
                <w:szCs w:val="20"/>
              </w:rPr>
              <w:t>WEIGHTING</w:t>
            </w:r>
          </w:p>
        </w:tc>
      </w:tr>
      <w:tr w:rsidR="00000A60" w:rsidRPr="0054150F" w14:paraId="00492510" w14:textId="77777777" w:rsidTr="00C964E8">
        <w:trPr>
          <w:trHeight w:val="265"/>
        </w:trPr>
        <w:tc>
          <w:tcPr>
            <w:tcW w:w="546" w:type="dxa"/>
          </w:tcPr>
          <w:p w14:paraId="6502EBA8" w14:textId="77777777" w:rsidR="00000A60" w:rsidRPr="0054150F" w:rsidRDefault="00DE3AD0" w:rsidP="000638AC">
            <w:pPr>
              <w:spacing w:line="276" w:lineRule="auto"/>
              <w:jc w:val="both"/>
              <w:rPr>
                <w:rFonts w:ascii="Arial Narrow" w:hAnsi="Arial Narrow" w:cs="Arial"/>
                <w:sz w:val="20"/>
                <w:szCs w:val="20"/>
              </w:rPr>
            </w:pPr>
            <w:r w:rsidRPr="0054150F">
              <w:rPr>
                <w:rFonts w:ascii="Arial Narrow" w:hAnsi="Arial Narrow" w:cs="Arial"/>
                <w:sz w:val="20"/>
                <w:szCs w:val="20"/>
              </w:rPr>
              <w:t>1</w:t>
            </w:r>
          </w:p>
        </w:tc>
        <w:tc>
          <w:tcPr>
            <w:tcW w:w="3621" w:type="dxa"/>
            <w:shd w:val="clear" w:color="auto" w:fill="auto"/>
          </w:tcPr>
          <w:p w14:paraId="3C178019" w14:textId="77777777" w:rsidR="00DE3AD0" w:rsidRPr="0054150F" w:rsidRDefault="00000A60" w:rsidP="00DE3AD0">
            <w:pPr>
              <w:pStyle w:val="ListParagraph"/>
              <w:numPr>
                <w:ilvl w:val="0"/>
                <w:numId w:val="37"/>
              </w:numPr>
              <w:spacing w:line="276" w:lineRule="auto"/>
              <w:ind w:left="175" w:hanging="141"/>
              <w:rPr>
                <w:rFonts w:ascii="Arial Narrow" w:hAnsi="Arial Narrow" w:cs="Arial"/>
                <w:sz w:val="20"/>
                <w:szCs w:val="20"/>
              </w:rPr>
            </w:pPr>
            <w:r w:rsidRPr="0054150F">
              <w:rPr>
                <w:rFonts w:ascii="Arial Narrow" w:hAnsi="Arial Narrow" w:cs="Arial"/>
                <w:sz w:val="20"/>
                <w:szCs w:val="20"/>
              </w:rPr>
              <w:t>Submit</w:t>
            </w:r>
            <w:r w:rsidR="00DE3AD0" w:rsidRPr="0054150F">
              <w:rPr>
                <w:rFonts w:ascii="Arial Narrow" w:hAnsi="Arial Narrow" w:cs="Arial"/>
                <w:sz w:val="20"/>
                <w:szCs w:val="20"/>
              </w:rPr>
              <w:t xml:space="preserve"> accredited test methods</w:t>
            </w:r>
            <w:r w:rsidRPr="0054150F">
              <w:rPr>
                <w:rFonts w:ascii="Arial Narrow" w:hAnsi="Arial Narrow" w:cs="Arial"/>
                <w:sz w:val="20"/>
                <w:szCs w:val="20"/>
              </w:rPr>
              <w:t xml:space="preserve"> for </w:t>
            </w:r>
            <w:r w:rsidR="00BB0319" w:rsidRPr="0054150F">
              <w:rPr>
                <w:rFonts w:ascii="Arial Narrow" w:hAnsi="Arial Narrow" w:cs="Arial"/>
                <w:sz w:val="20"/>
                <w:szCs w:val="20"/>
              </w:rPr>
              <w:t>FAI, El</w:t>
            </w:r>
            <w:r w:rsidR="0093777E" w:rsidRPr="0054150F">
              <w:rPr>
                <w:rFonts w:ascii="Arial Narrow" w:hAnsi="Arial Narrow" w:cs="Arial"/>
                <w:sz w:val="20"/>
                <w:szCs w:val="20"/>
              </w:rPr>
              <w:t xml:space="preserve">ectrotechnical, </w:t>
            </w:r>
            <w:r w:rsidR="00DE3AD0" w:rsidRPr="0054150F">
              <w:rPr>
                <w:rFonts w:ascii="Arial Narrow" w:hAnsi="Arial Narrow" w:cs="Arial"/>
                <w:sz w:val="20"/>
                <w:szCs w:val="20"/>
              </w:rPr>
              <w:t>CMM</w:t>
            </w:r>
            <w:r w:rsidR="0093777E" w:rsidRPr="0054150F">
              <w:rPr>
                <w:rFonts w:ascii="Arial Narrow" w:hAnsi="Arial Narrow" w:cs="Arial"/>
                <w:sz w:val="20"/>
                <w:szCs w:val="20"/>
              </w:rPr>
              <w:t xml:space="preserve"> and </w:t>
            </w:r>
            <w:r w:rsidR="00DE3AD0" w:rsidRPr="0054150F">
              <w:rPr>
                <w:rFonts w:ascii="Arial Narrow" w:hAnsi="Arial Narrow" w:cs="Arial"/>
                <w:sz w:val="20"/>
                <w:szCs w:val="20"/>
              </w:rPr>
              <w:t>Automotive</w:t>
            </w:r>
          </w:p>
          <w:p w14:paraId="6C9A006B" w14:textId="77777777" w:rsidR="00000A60" w:rsidRPr="0054150F" w:rsidRDefault="00DE3AD0" w:rsidP="00456585">
            <w:pPr>
              <w:pStyle w:val="ListParagraph"/>
              <w:numPr>
                <w:ilvl w:val="0"/>
                <w:numId w:val="37"/>
              </w:numPr>
              <w:spacing w:line="276" w:lineRule="auto"/>
              <w:ind w:left="175" w:hanging="141"/>
              <w:rPr>
                <w:rFonts w:ascii="Arial Narrow" w:hAnsi="Arial Narrow" w:cs="Arial"/>
                <w:sz w:val="20"/>
                <w:szCs w:val="20"/>
              </w:rPr>
            </w:pPr>
            <w:r w:rsidRPr="0054150F">
              <w:rPr>
                <w:rFonts w:ascii="Arial Narrow" w:hAnsi="Arial Narrow" w:cs="Arial"/>
                <w:sz w:val="20"/>
                <w:szCs w:val="20"/>
              </w:rPr>
              <w:t>If the test methods are not accredited,</w:t>
            </w:r>
            <w:r w:rsidR="004E3BAF" w:rsidRPr="0054150F">
              <w:rPr>
                <w:rFonts w:ascii="Arial Narrow" w:hAnsi="Arial Narrow" w:cs="Arial"/>
                <w:sz w:val="20"/>
                <w:szCs w:val="20"/>
              </w:rPr>
              <w:t xml:space="preserve"> provide proof that they are in the process of being </w:t>
            </w:r>
            <w:r w:rsidR="004E3BAF" w:rsidRPr="0054150F">
              <w:rPr>
                <w:rFonts w:ascii="Arial Narrow" w:hAnsi="Arial Narrow"/>
                <w:sz w:val="20"/>
                <w:szCs w:val="20"/>
              </w:rPr>
              <w:t>accredited with the requirements of ISO/IEC 17025</w:t>
            </w:r>
            <w:r w:rsidR="00456585" w:rsidRPr="0054150F">
              <w:rPr>
                <w:rFonts w:ascii="Arial Narrow" w:hAnsi="Arial Narrow"/>
                <w:sz w:val="20"/>
                <w:szCs w:val="20"/>
              </w:rPr>
              <w:t xml:space="preserve"> and/or documented evidence for the procedures for the test methods, and shall be confirmed by the NRCS. </w:t>
            </w:r>
            <w:r w:rsidR="004E3BAF" w:rsidRPr="0054150F">
              <w:rPr>
                <w:rFonts w:ascii="Arial Narrow" w:hAnsi="Arial Narrow"/>
                <w:sz w:val="20"/>
                <w:szCs w:val="20"/>
              </w:rPr>
              <w:t xml:space="preserve">(This </w:t>
            </w:r>
            <w:r w:rsidR="00D93FC7" w:rsidRPr="0054150F">
              <w:rPr>
                <w:rFonts w:ascii="Arial Narrow" w:hAnsi="Arial Narrow"/>
                <w:sz w:val="20"/>
                <w:szCs w:val="20"/>
              </w:rPr>
              <w:t>is applicable</w:t>
            </w:r>
            <w:r w:rsidR="004E3BAF" w:rsidRPr="0054150F">
              <w:rPr>
                <w:rFonts w:ascii="Arial Narrow" w:hAnsi="Arial Narrow"/>
                <w:sz w:val="20"/>
                <w:szCs w:val="20"/>
              </w:rPr>
              <w:t xml:space="preserve"> </w:t>
            </w:r>
            <w:r w:rsidR="00D93FC7" w:rsidRPr="0054150F">
              <w:rPr>
                <w:rFonts w:ascii="Arial Narrow" w:hAnsi="Arial Narrow"/>
                <w:sz w:val="20"/>
                <w:szCs w:val="20"/>
              </w:rPr>
              <w:t xml:space="preserve">to </w:t>
            </w:r>
            <w:r w:rsidR="004E3BAF" w:rsidRPr="0054150F">
              <w:rPr>
                <w:rFonts w:ascii="Arial Narrow" w:hAnsi="Arial Narrow"/>
                <w:sz w:val="20"/>
                <w:szCs w:val="20"/>
              </w:rPr>
              <w:t xml:space="preserve">Automotive </w:t>
            </w:r>
            <w:r w:rsidR="00B028A3" w:rsidRPr="0054150F">
              <w:rPr>
                <w:rFonts w:ascii="Arial Narrow" w:hAnsi="Arial Narrow"/>
                <w:sz w:val="20"/>
                <w:szCs w:val="20"/>
              </w:rPr>
              <w:t xml:space="preserve">and </w:t>
            </w:r>
            <w:r w:rsidR="002F5FB8" w:rsidRPr="0054150F">
              <w:rPr>
                <w:rFonts w:ascii="Arial Narrow" w:hAnsi="Arial Narrow"/>
                <w:sz w:val="20"/>
                <w:szCs w:val="20"/>
              </w:rPr>
              <w:t xml:space="preserve">Chemical, Mechanical and Material </w:t>
            </w:r>
            <w:r w:rsidR="004E3BAF" w:rsidRPr="0054150F">
              <w:rPr>
                <w:rFonts w:ascii="Arial Narrow" w:hAnsi="Arial Narrow"/>
                <w:sz w:val="20"/>
                <w:szCs w:val="20"/>
              </w:rPr>
              <w:t>Business Unit</w:t>
            </w:r>
            <w:r w:rsidR="002F5FB8" w:rsidRPr="0054150F">
              <w:rPr>
                <w:rFonts w:ascii="Arial Narrow" w:hAnsi="Arial Narrow"/>
                <w:sz w:val="20"/>
                <w:szCs w:val="20"/>
              </w:rPr>
              <w:t>s</w:t>
            </w:r>
            <w:r w:rsidR="004E3BAF" w:rsidRPr="0054150F">
              <w:rPr>
                <w:rFonts w:ascii="Arial Narrow" w:hAnsi="Arial Narrow"/>
                <w:sz w:val="20"/>
                <w:szCs w:val="20"/>
              </w:rPr>
              <w:t xml:space="preserve">) </w:t>
            </w:r>
          </w:p>
          <w:p w14:paraId="6B0EF1B2" w14:textId="77777777" w:rsidR="009E5CC0" w:rsidRPr="0054150F" w:rsidRDefault="009E5CC0" w:rsidP="009E5CC0">
            <w:pPr>
              <w:spacing w:before="240" w:line="276" w:lineRule="auto"/>
              <w:ind w:left="34"/>
              <w:rPr>
                <w:rFonts w:ascii="Arial Narrow" w:hAnsi="Arial Narrow" w:cs="Arial"/>
                <w:sz w:val="20"/>
                <w:szCs w:val="20"/>
              </w:rPr>
            </w:pPr>
            <w:r w:rsidRPr="0054150F">
              <w:rPr>
                <w:rFonts w:ascii="Arial Narrow" w:hAnsi="Arial Narrow" w:cs="Arial"/>
                <w:sz w:val="20"/>
                <w:szCs w:val="20"/>
              </w:rPr>
              <w:t>Note: Refer to annexure A1 (</w:t>
            </w:r>
            <w:r w:rsidR="005956A0" w:rsidRPr="0054150F">
              <w:rPr>
                <w:rFonts w:ascii="Arial Narrow" w:hAnsi="Arial Narrow" w:cs="Arial"/>
                <w:sz w:val="20"/>
                <w:szCs w:val="20"/>
              </w:rPr>
              <w:t>scope of work)</w:t>
            </w:r>
          </w:p>
        </w:tc>
        <w:tc>
          <w:tcPr>
            <w:tcW w:w="3771" w:type="dxa"/>
            <w:shd w:val="clear" w:color="auto" w:fill="auto"/>
          </w:tcPr>
          <w:p w14:paraId="65AD9B2D" w14:textId="1C905494" w:rsidR="00000A60" w:rsidRPr="0054150F" w:rsidRDefault="00000A60" w:rsidP="004E3BAF">
            <w:pPr>
              <w:spacing w:line="276" w:lineRule="auto"/>
              <w:rPr>
                <w:rFonts w:ascii="Arial Narrow" w:hAnsi="Arial Narrow" w:cs="Arial"/>
                <w:sz w:val="20"/>
                <w:szCs w:val="20"/>
              </w:rPr>
            </w:pPr>
          </w:p>
        </w:tc>
        <w:tc>
          <w:tcPr>
            <w:tcW w:w="1984" w:type="dxa"/>
            <w:shd w:val="clear" w:color="auto" w:fill="auto"/>
          </w:tcPr>
          <w:p w14:paraId="5026EC6E" w14:textId="77777777" w:rsidR="00000A60" w:rsidRPr="0054150F" w:rsidRDefault="00A81C27" w:rsidP="000638AC">
            <w:pPr>
              <w:spacing w:line="276" w:lineRule="auto"/>
              <w:jc w:val="right"/>
              <w:rPr>
                <w:rFonts w:ascii="Arial Narrow" w:hAnsi="Arial Narrow" w:cs="Arial"/>
                <w:b/>
                <w:sz w:val="20"/>
                <w:szCs w:val="20"/>
              </w:rPr>
            </w:pPr>
            <w:r w:rsidRPr="0054150F">
              <w:rPr>
                <w:rFonts w:ascii="Arial Narrow" w:hAnsi="Arial Narrow" w:cs="Arial"/>
                <w:b/>
                <w:sz w:val="20"/>
                <w:szCs w:val="20"/>
              </w:rPr>
              <w:t>30 Points</w:t>
            </w:r>
            <w:r w:rsidRPr="0054150F">
              <w:rPr>
                <w:rFonts w:ascii="Arial Narrow" w:hAnsi="Arial Narrow" w:cs="Arial"/>
                <w:sz w:val="20"/>
                <w:szCs w:val="20"/>
              </w:rPr>
              <w:t xml:space="preserve"> </w:t>
            </w:r>
          </w:p>
        </w:tc>
      </w:tr>
      <w:tr w:rsidR="001C1EC7" w:rsidRPr="0054150F" w14:paraId="796AA8A2" w14:textId="77777777" w:rsidTr="00C964E8">
        <w:tc>
          <w:tcPr>
            <w:tcW w:w="546" w:type="dxa"/>
          </w:tcPr>
          <w:p w14:paraId="111F75E9" w14:textId="77777777" w:rsidR="001C1EC7" w:rsidRPr="0054150F" w:rsidRDefault="001C1EC7" w:rsidP="000638AC">
            <w:pPr>
              <w:spacing w:line="276" w:lineRule="auto"/>
              <w:jc w:val="both"/>
              <w:rPr>
                <w:rFonts w:ascii="Arial Narrow" w:hAnsi="Arial Narrow" w:cs="Arial"/>
                <w:sz w:val="20"/>
                <w:szCs w:val="20"/>
              </w:rPr>
            </w:pPr>
            <w:r w:rsidRPr="0054150F">
              <w:rPr>
                <w:rFonts w:ascii="Arial Narrow" w:hAnsi="Arial Narrow" w:cs="Arial"/>
                <w:sz w:val="20"/>
                <w:szCs w:val="20"/>
              </w:rPr>
              <w:t>2</w:t>
            </w:r>
          </w:p>
        </w:tc>
        <w:tc>
          <w:tcPr>
            <w:tcW w:w="3621" w:type="dxa"/>
            <w:shd w:val="clear" w:color="auto" w:fill="auto"/>
          </w:tcPr>
          <w:p w14:paraId="7EFB2DBB" w14:textId="77777777" w:rsidR="00463585" w:rsidRPr="0054150F" w:rsidRDefault="00463585" w:rsidP="00463585">
            <w:pPr>
              <w:spacing w:line="276" w:lineRule="auto"/>
              <w:jc w:val="both"/>
              <w:rPr>
                <w:rFonts w:ascii="Arial Narrow" w:eastAsia="Calibri" w:hAnsi="Arial Narrow" w:cs="Arial"/>
                <w:b/>
                <w:sz w:val="20"/>
                <w:szCs w:val="20"/>
                <w:lang w:val="en-ZA"/>
              </w:rPr>
            </w:pPr>
            <w:r w:rsidRPr="0054150F">
              <w:rPr>
                <w:rFonts w:ascii="Arial Narrow" w:eastAsia="Calibri" w:hAnsi="Arial Narrow" w:cs="Arial"/>
                <w:b/>
                <w:sz w:val="20"/>
                <w:szCs w:val="20"/>
                <w:lang w:val="en-ZA"/>
              </w:rPr>
              <w:t>Past Relevant experience</w:t>
            </w:r>
          </w:p>
          <w:p w14:paraId="05164F16" w14:textId="77777777" w:rsidR="00463585" w:rsidRPr="0054150F" w:rsidRDefault="00463585" w:rsidP="00463585">
            <w:pPr>
              <w:jc w:val="both"/>
              <w:rPr>
                <w:rFonts w:ascii="Arial Narrow" w:eastAsia="Calibri" w:hAnsi="Arial Narrow" w:cs="Arial"/>
                <w:b/>
                <w:sz w:val="20"/>
                <w:szCs w:val="20"/>
                <w:lang w:val="en-ZA"/>
              </w:rPr>
            </w:pPr>
            <w:r w:rsidRPr="0054150F">
              <w:rPr>
                <w:rFonts w:ascii="Arial Narrow" w:eastAsia="Calibri" w:hAnsi="Arial Narrow" w:cs="Arial"/>
                <w:sz w:val="20"/>
                <w:szCs w:val="20"/>
                <w:lang w:val="en-ZA"/>
              </w:rPr>
              <w:t>Bidders must provide 3 (three) reference letters with contactable details on the clients’ letter heads where work of a similar nature was undertaken (</w:t>
            </w:r>
            <w:r w:rsidRPr="0054150F">
              <w:rPr>
                <w:rFonts w:ascii="Arial Narrow" w:eastAsia="Calibri" w:hAnsi="Arial Narrow" w:cs="Arial"/>
                <w:b/>
                <w:sz w:val="20"/>
                <w:szCs w:val="20"/>
                <w:lang w:val="en-ZA"/>
              </w:rPr>
              <w:t>The services provided should not be older than 60 (Sixty months)</w:t>
            </w:r>
          </w:p>
          <w:p w14:paraId="43E4B71D" w14:textId="77777777" w:rsidR="001C1EC7" w:rsidRPr="0054150F" w:rsidRDefault="00463585" w:rsidP="00463585">
            <w:pPr>
              <w:spacing w:line="276" w:lineRule="auto"/>
              <w:jc w:val="both"/>
              <w:rPr>
                <w:rFonts w:ascii="Arial Narrow" w:hAnsi="Arial Narrow" w:cs="Arial"/>
                <w:sz w:val="20"/>
                <w:szCs w:val="20"/>
              </w:rPr>
            </w:pPr>
            <w:r w:rsidRPr="0054150F">
              <w:rPr>
                <w:rFonts w:ascii="Arial Narrow" w:eastAsia="Calibri" w:hAnsi="Arial Narrow" w:cs="Arial"/>
                <w:sz w:val="20"/>
                <w:szCs w:val="20"/>
                <w:lang w:val="en-ZA"/>
              </w:rPr>
              <w:t xml:space="preserve">NB: Confirmation will be done telephonically on the reference’s registered office contact details, where the NRCS fail to get hold of the </w:t>
            </w:r>
            <w:r w:rsidRPr="0054150F">
              <w:rPr>
                <w:rFonts w:ascii="Arial Narrow" w:eastAsia="Calibri" w:hAnsi="Arial Narrow" w:cs="Arial"/>
                <w:sz w:val="20"/>
                <w:szCs w:val="20"/>
                <w:lang w:val="en-ZA"/>
              </w:rPr>
              <w:lastRenderedPageBreak/>
              <w:t xml:space="preserve">registered reference telephonically, the NRCS will defer to email confirmation and the reference will be given 3 working days to respond from the time sent by the NRCS.  </w:t>
            </w:r>
          </w:p>
        </w:tc>
        <w:tc>
          <w:tcPr>
            <w:tcW w:w="3771" w:type="dxa"/>
          </w:tcPr>
          <w:p w14:paraId="2091BA8F" w14:textId="77777777" w:rsidR="001C1EC7" w:rsidRPr="0054150F" w:rsidRDefault="001C1EC7" w:rsidP="00C964E8">
            <w:pPr>
              <w:spacing w:line="276" w:lineRule="auto"/>
              <w:jc w:val="both"/>
              <w:rPr>
                <w:rFonts w:ascii="Arial Narrow" w:hAnsi="Arial Narrow" w:cs="Arial"/>
                <w:sz w:val="20"/>
                <w:szCs w:val="20"/>
              </w:rPr>
            </w:pPr>
          </w:p>
        </w:tc>
        <w:tc>
          <w:tcPr>
            <w:tcW w:w="1984" w:type="dxa"/>
            <w:shd w:val="clear" w:color="auto" w:fill="auto"/>
          </w:tcPr>
          <w:p w14:paraId="11AEC93B" w14:textId="77777777" w:rsidR="001C1EC7" w:rsidRPr="0054150F" w:rsidRDefault="001C1EC7" w:rsidP="000638AC">
            <w:pPr>
              <w:spacing w:line="276" w:lineRule="auto"/>
              <w:jc w:val="right"/>
              <w:rPr>
                <w:rFonts w:ascii="Arial Narrow" w:hAnsi="Arial Narrow" w:cs="Arial"/>
                <w:b/>
                <w:sz w:val="20"/>
                <w:szCs w:val="20"/>
              </w:rPr>
            </w:pPr>
            <w:r w:rsidRPr="0054150F">
              <w:rPr>
                <w:rFonts w:ascii="Arial Narrow" w:hAnsi="Arial Narrow" w:cs="Arial"/>
                <w:b/>
                <w:sz w:val="20"/>
                <w:szCs w:val="20"/>
              </w:rPr>
              <w:t>10</w:t>
            </w:r>
            <w:r w:rsidR="00A81C27" w:rsidRPr="0054150F">
              <w:rPr>
                <w:rFonts w:ascii="Arial Narrow" w:hAnsi="Arial Narrow" w:cs="Arial"/>
                <w:b/>
                <w:sz w:val="20"/>
                <w:szCs w:val="20"/>
              </w:rPr>
              <w:t xml:space="preserve"> Points</w:t>
            </w:r>
          </w:p>
        </w:tc>
      </w:tr>
      <w:tr w:rsidR="00A81C27" w:rsidRPr="0054150F" w14:paraId="53E28AD6" w14:textId="77777777" w:rsidTr="00C964E8">
        <w:tc>
          <w:tcPr>
            <w:tcW w:w="546" w:type="dxa"/>
          </w:tcPr>
          <w:p w14:paraId="0BD444A4" w14:textId="77777777" w:rsidR="00A81C27" w:rsidRPr="0054150F" w:rsidRDefault="004C0DD3" w:rsidP="000638AC">
            <w:pPr>
              <w:spacing w:line="276" w:lineRule="auto"/>
              <w:jc w:val="both"/>
              <w:rPr>
                <w:rFonts w:ascii="Arial Narrow" w:hAnsi="Arial Narrow" w:cs="Arial"/>
                <w:sz w:val="20"/>
                <w:szCs w:val="20"/>
              </w:rPr>
            </w:pPr>
            <w:r w:rsidRPr="0054150F">
              <w:rPr>
                <w:rFonts w:ascii="Arial Narrow" w:hAnsi="Arial Narrow" w:cs="Arial"/>
                <w:sz w:val="20"/>
                <w:szCs w:val="20"/>
              </w:rPr>
              <w:lastRenderedPageBreak/>
              <w:t>3</w:t>
            </w:r>
          </w:p>
        </w:tc>
        <w:tc>
          <w:tcPr>
            <w:tcW w:w="3621" w:type="dxa"/>
            <w:shd w:val="clear" w:color="auto" w:fill="auto"/>
          </w:tcPr>
          <w:p w14:paraId="695A0FBB" w14:textId="77777777" w:rsidR="00A81C27" w:rsidRPr="0054150F" w:rsidRDefault="00A81C27" w:rsidP="000638AC">
            <w:pPr>
              <w:spacing w:line="276" w:lineRule="auto"/>
              <w:jc w:val="both"/>
              <w:rPr>
                <w:rFonts w:ascii="Arial Narrow" w:hAnsi="Arial Narrow" w:cs="Arial"/>
                <w:b/>
                <w:sz w:val="20"/>
                <w:szCs w:val="20"/>
                <w:lang w:val="en-AU"/>
              </w:rPr>
            </w:pPr>
            <w:r w:rsidRPr="0054150F">
              <w:rPr>
                <w:rFonts w:ascii="Arial Narrow" w:hAnsi="Arial Narrow" w:cs="Arial"/>
                <w:sz w:val="20"/>
                <w:szCs w:val="20"/>
              </w:rPr>
              <w:t>Delivery capacity</w:t>
            </w:r>
          </w:p>
        </w:tc>
        <w:tc>
          <w:tcPr>
            <w:tcW w:w="3771" w:type="dxa"/>
          </w:tcPr>
          <w:p w14:paraId="3F1A7610" w14:textId="337E09ED" w:rsidR="00A81C27" w:rsidRPr="0054150F" w:rsidRDefault="00A81C27" w:rsidP="006A6C62">
            <w:pPr>
              <w:spacing w:line="276" w:lineRule="auto"/>
              <w:jc w:val="both"/>
              <w:rPr>
                <w:rFonts w:ascii="Arial Narrow" w:hAnsi="Arial Narrow" w:cs="Arial"/>
                <w:sz w:val="20"/>
                <w:szCs w:val="20"/>
              </w:rPr>
            </w:pPr>
            <w:r w:rsidRPr="004F11E1">
              <w:rPr>
                <w:rFonts w:ascii="Arial Narrow" w:hAnsi="Arial Narrow" w:cs="Arial"/>
                <w:sz w:val="20"/>
                <w:szCs w:val="20"/>
                <w:lang w:val="en-AU"/>
              </w:rPr>
              <w:t>The service provider must demonstrate that they have the necessary capacity</w:t>
            </w:r>
            <w:r w:rsidR="006A6C62" w:rsidRPr="004F11E1">
              <w:rPr>
                <w:rFonts w:ascii="Arial Narrow" w:hAnsi="Arial Narrow" w:cs="Arial"/>
                <w:sz w:val="20"/>
                <w:szCs w:val="20"/>
                <w:lang w:val="en-AU"/>
              </w:rPr>
              <w:t xml:space="preserve"> with respect to  volume tests conducted per test method, application of technology, resources etc.,</w:t>
            </w:r>
            <w:r w:rsidRPr="004F11E1">
              <w:rPr>
                <w:rFonts w:ascii="Arial Narrow" w:hAnsi="Arial Narrow" w:cs="Arial"/>
                <w:sz w:val="20"/>
                <w:szCs w:val="20"/>
                <w:lang w:val="en-AU"/>
              </w:rPr>
              <w:t xml:space="preserve"> to provide the </w:t>
            </w:r>
            <w:r w:rsidR="00DE44D8" w:rsidRPr="004F11E1">
              <w:rPr>
                <w:rFonts w:ascii="Arial Narrow" w:hAnsi="Arial Narrow" w:cs="Arial"/>
                <w:sz w:val="20"/>
                <w:szCs w:val="20"/>
                <w:lang w:val="en-AU"/>
              </w:rPr>
              <w:t xml:space="preserve">testing </w:t>
            </w:r>
            <w:r w:rsidRPr="004F11E1">
              <w:rPr>
                <w:rFonts w:ascii="Arial Narrow" w:hAnsi="Arial Narrow" w:cs="Arial"/>
                <w:sz w:val="20"/>
                <w:szCs w:val="20"/>
                <w:lang w:val="en-AU"/>
              </w:rPr>
              <w:t>services as required by the NRCS, in the scope of work</w:t>
            </w:r>
          </w:p>
        </w:tc>
        <w:tc>
          <w:tcPr>
            <w:tcW w:w="1984" w:type="dxa"/>
            <w:shd w:val="clear" w:color="auto" w:fill="auto"/>
          </w:tcPr>
          <w:p w14:paraId="75302AB0" w14:textId="77777777" w:rsidR="00A81C27" w:rsidRPr="0054150F" w:rsidRDefault="00A81C27" w:rsidP="000638AC">
            <w:pPr>
              <w:spacing w:line="276" w:lineRule="auto"/>
              <w:jc w:val="right"/>
              <w:rPr>
                <w:rFonts w:ascii="Arial Narrow" w:hAnsi="Arial Narrow" w:cs="Arial"/>
                <w:b/>
                <w:sz w:val="20"/>
                <w:szCs w:val="20"/>
              </w:rPr>
            </w:pPr>
            <w:r w:rsidRPr="0054150F">
              <w:rPr>
                <w:rFonts w:ascii="Arial Narrow" w:hAnsi="Arial Narrow" w:cs="Arial"/>
                <w:b/>
                <w:sz w:val="20"/>
                <w:szCs w:val="20"/>
                <w:lang w:val="en-AU"/>
              </w:rPr>
              <w:t>20 Points</w:t>
            </w:r>
          </w:p>
        </w:tc>
      </w:tr>
      <w:tr w:rsidR="00077AC6" w:rsidRPr="0054150F" w14:paraId="74B18654" w14:textId="77777777" w:rsidTr="00C964E8">
        <w:tc>
          <w:tcPr>
            <w:tcW w:w="546" w:type="dxa"/>
          </w:tcPr>
          <w:p w14:paraId="34F518F9" w14:textId="77777777" w:rsidR="00077AC6" w:rsidRPr="0054150F" w:rsidRDefault="004C0DD3" w:rsidP="000638AC">
            <w:pPr>
              <w:spacing w:line="276" w:lineRule="auto"/>
              <w:jc w:val="both"/>
              <w:rPr>
                <w:rFonts w:ascii="Arial Narrow" w:hAnsi="Arial Narrow" w:cs="Arial"/>
                <w:sz w:val="20"/>
                <w:szCs w:val="20"/>
              </w:rPr>
            </w:pPr>
            <w:r w:rsidRPr="0054150F">
              <w:rPr>
                <w:rFonts w:ascii="Arial Narrow" w:hAnsi="Arial Narrow" w:cs="Arial"/>
                <w:sz w:val="20"/>
                <w:szCs w:val="20"/>
              </w:rPr>
              <w:t>4</w:t>
            </w:r>
          </w:p>
        </w:tc>
        <w:tc>
          <w:tcPr>
            <w:tcW w:w="7392" w:type="dxa"/>
            <w:gridSpan w:val="2"/>
            <w:shd w:val="clear" w:color="auto" w:fill="auto"/>
          </w:tcPr>
          <w:p w14:paraId="39CBCB25" w14:textId="31D4DC2C" w:rsidR="00077AC6" w:rsidRPr="0054150F" w:rsidRDefault="00C10E1D" w:rsidP="008D2D9A">
            <w:pPr>
              <w:spacing w:line="276" w:lineRule="auto"/>
              <w:rPr>
                <w:rFonts w:ascii="Arial Narrow" w:hAnsi="Arial Narrow" w:cs="Arial"/>
                <w:sz w:val="20"/>
                <w:szCs w:val="20"/>
              </w:rPr>
            </w:pPr>
            <w:r w:rsidRPr="0054150F">
              <w:rPr>
                <w:rFonts w:ascii="Arial Narrow" w:hAnsi="Arial Narrow" w:cs="Arial"/>
                <w:sz w:val="20"/>
                <w:szCs w:val="20"/>
              </w:rPr>
              <w:t>Bidder</w:t>
            </w:r>
            <w:r w:rsidR="00077AC6" w:rsidRPr="0054150F">
              <w:rPr>
                <w:rFonts w:ascii="Arial Narrow" w:hAnsi="Arial Narrow" w:cs="Arial"/>
                <w:sz w:val="20"/>
                <w:szCs w:val="20"/>
              </w:rPr>
              <w:t xml:space="preserve"> must submit a contingency plan</w:t>
            </w:r>
            <w:r w:rsidRPr="0054150F">
              <w:rPr>
                <w:rFonts w:ascii="Arial Narrow" w:hAnsi="Arial Narrow" w:cs="Arial"/>
                <w:sz w:val="20"/>
                <w:szCs w:val="20"/>
              </w:rPr>
              <w:t xml:space="preserve"> </w:t>
            </w:r>
            <w:r w:rsidR="008D2D9A">
              <w:rPr>
                <w:rFonts w:ascii="Arial Narrow" w:hAnsi="Arial Narrow" w:cs="Arial"/>
                <w:sz w:val="20"/>
                <w:szCs w:val="20"/>
              </w:rPr>
              <w:t xml:space="preserve">outlining actions to be taken instances they are unable to deliver with </w:t>
            </w:r>
            <w:r w:rsidR="00A2281A">
              <w:rPr>
                <w:rFonts w:ascii="Arial Narrow" w:hAnsi="Arial Narrow" w:cs="Arial"/>
                <w:sz w:val="20"/>
                <w:szCs w:val="20"/>
              </w:rPr>
              <w:t xml:space="preserve">the </w:t>
            </w:r>
            <w:r w:rsidR="008D2D9A">
              <w:rPr>
                <w:rFonts w:ascii="Arial Narrow" w:hAnsi="Arial Narrow" w:cs="Arial"/>
                <w:sz w:val="20"/>
                <w:szCs w:val="20"/>
              </w:rPr>
              <w:t>available delivery capacity (</w:t>
            </w:r>
            <w:r w:rsidRPr="0054150F">
              <w:rPr>
                <w:rFonts w:ascii="Arial Narrow" w:hAnsi="Arial Narrow" w:cs="Arial"/>
                <w:sz w:val="20"/>
                <w:szCs w:val="20"/>
              </w:rPr>
              <w:t xml:space="preserve">e.g. technical skills, equipment etc.) </w:t>
            </w:r>
          </w:p>
        </w:tc>
        <w:tc>
          <w:tcPr>
            <w:tcW w:w="1984" w:type="dxa"/>
            <w:shd w:val="clear" w:color="auto" w:fill="auto"/>
          </w:tcPr>
          <w:p w14:paraId="5A3D173E" w14:textId="77777777" w:rsidR="00077AC6" w:rsidRPr="0054150F" w:rsidRDefault="00077AC6" w:rsidP="000638AC">
            <w:pPr>
              <w:spacing w:line="276" w:lineRule="auto"/>
              <w:jc w:val="right"/>
              <w:rPr>
                <w:rFonts w:ascii="Arial Narrow" w:hAnsi="Arial Narrow" w:cs="Arial"/>
                <w:b/>
                <w:sz w:val="20"/>
                <w:szCs w:val="20"/>
              </w:rPr>
            </w:pPr>
            <w:r w:rsidRPr="0054150F">
              <w:rPr>
                <w:rFonts w:ascii="Arial Narrow" w:hAnsi="Arial Narrow" w:cs="Arial"/>
                <w:b/>
                <w:sz w:val="20"/>
                <w:szCs w:val="20"/>
              </w:rPr>
              <w:t>10</w:t>
            </w:r>
            <w:r w:rsidR="00A81C27" w:rsidRPr="0054150F">
              <w:rPr>
                <w:rFonts w:ascii="Arial Narrow" w:hAnsi="Arial Narrow" w:cs="Arial"/>
                <w:b/>
                <w:sz w:val="20"/>
                <w:szCs w:val="20"/>
              </w:rPr>
              <w:t xml:space="preserve"> Points</w:t>
            </w:r>
          </w:p>
        </w:tc>
      </w:tr>
      <w:tr w:rsidR="001C1EC7" w:rsidRPr="0054150F" w14:paraId="3DDFC89B" w14:textId="77777777" w:rsidTr="00C964E8">
        <w:tc>
          <w:tcPr>
            <w:tcW w:w="546" w:type="dxa"/>
          </w:tcPr>
          <w:p w14:paraId="597B386E" w14:textId="77777777" w:rsidR="001C1EC7" w:rsidRPr="0054150F" w:rsidRDefault="00A81C27" w:rsidP="000638AC">
            <w:pPr>
              <w:spacing w:line="276" w:lineRule="auto"/>
              <w:jc w:val="both"/>
              <w:rPr>
                <w:rFonts w:ascii="Arial Narrow" w:hAnsi="Arial Narrow" w:cs="Arial"/>
                <w:sz w:val="20"/>
                <w:szCs w:val="20"/>
              </w:rPr>
            </w:pPr>
            <w:r w:rsidRPr="0054150F">
              <w:rPr>
                <w:rFonts w:ascii="Arial Narrow" w:hAnsi="Arial Narrow" w:cs="Arial"/>
                <w:sz w:val="20"/>
                <w:szCs w:val="20"/>
              </w:rPr>
              <w:t>5</w:t>
            </w:r>
          </w:p>
        </w:tc>
        <w:tc>
          <w:tcPr>
            <w:tcW w:w="3621" w:type="dxa"/>
            <w:shd w:val="clear" w:color="auto" w:fill="auto"/>
          </w:tcPr>
          <w:p w14:paraId="6730ADCC" w14:textId="6468B553" w:rsidR="001C1EC7" w:rsidRPr="0054150F" w:rsidRDefault="001C1EC7" w:rsidP="00C10E1D">
            <w:pPr>
              <w:spacing w:line="276" w:lineRule="auto"/>
              <w:jc w:val="both"/>
              <w:rPr>
                <w:rFonts w:ascii="Arial Narrow" w:hAnsi="Arial Narrow" w:cs="Arial"/>
                <w:sz w:val="20"/>
                <w:szCs w:val="20"/>
              </w:rPr>
            </w:pPr>
            <w:r w:rsidRPr="0054150F">
              <w:rPr>
                <w:rFonts w:ascii="Arial Narrow" w:hAnsi="Arial Narrow" w:cs="Arial"/>
                <w:sz w:val="20"/>
                <w:szCs w:val="20"/>
              </w:rPr>
              <w:t xml:space="preserve">Methodology approach: A comprehensive schedule of how the services are going to be provided as per the </w:t>
            </w:r>
            <w:r w:rsidR="00C10E1D" w:rsidRPr="0054150F">
              <w:rPr>
                <w:rFonts w:ascii="Arial Narrow" w:hAnsi="Arial Narrow" w:cs="Arial"/>
                <w:sz w:val="20"/>
                <w:szCs w:val="20"/>
              </w:rPr>
              <w:t>scope of work</w:t>
            </w:r>
            <w:r w:rsidRPr="0054150F">
              <w:rPr>
                <w:rFonts w:ascii="Arial Narrow" w:hAnsi="Arial Narrow" w:cs="Arial"/>
                <w:sz w:val="20"/>
                <w:szCs w:val="20"/>
              </w:rPr>
              <w:t xml:space="preserve"> (e.g. turnaround times, </w:t>
            </w:r>
            <w:r w:rsidR="00C10E1D" w:rsidRPr="0054150F">
              <w:rPr>
                <w:rFonts w:ascii="Arial Narrow" w:hAnsi="Arial Narrow" w:cs="Arial"/>
                <w:sz w:val="20"/>
                <w:szCs w:val="20"/>
              </w:rPr>
              <w:t>progress report</w:t>
            </w:r>
            <w:r w:rsidRPr="0054150F">
              <w:rPr>
                <w:rFonts w:ascii="Arial Narrow" w:hAnsi="Arial Narrow" w:cs="Arial"/>
                <w:sz w:val="20"/>
                <w:szCs w:val="20"/>
              </w:rPr>
              <w:t>, safeguarding of samples, etc.)</w:t>
            </w:r>
          </w:p>
        </w:tc>
        <w:tc>
          <w:tcPr>
            <w:tcW w:w="3771" w:type="dxa"/>
          </w:tcPr>
          <w:p w14:paraId="51886325" w14:textId="77777777" w:rsidR="001C1EC7" w:rsidRPr="0054150F" w:rsidRDefault="001C1EC7" w:rsidP="000638AC">
            <w:pPr>
              <w:spacing w:line="276" w:lineRule="auto"/>
              <w:jc w:val="right"/>
              <w:rPr>
                <w:rFonts w:ascii="Arial Narrow" w:hAnsi="Arial Narrow" w:cs="Arial"/>
                <w:sz w:val="20"/>
                <w:szCs w:val="20"/>
              </w:rPr>
            </w:pPr>
          </w:p>
        </w:tc>
        <w:tc>
          <w:tcPr>
            <w:tcW w:w="1984" w:type="dxa"/>
            <w:shd w:val="clear" w:color="auto" w:fill="auto"/>
          </w:tcPr>
          <w:p w14:paraId="78505BD4" w14:textId="77777777" w:rsidR="001C1EC7" w:rsidRPr="0054150F" w:rsidRDefault="00C10E1D" w:rsidP="000638AC">
            <w:pPr>
              <w:spacing w:line="276" w:lineRule="auto"/>
              <w:jc w:val="right"/>
              <w:rPr>
                <w:rFonts w:ascii="Arial Narrow" w:hAnsi="Arial Narrow" w:cs="Arial"/>
                <w:b/>
                <w:sz w:val="20"/>
                <w:szCs w:val="20"/>
              </w:rPr>
            </w:pPr>
            <w:r w:rsidRPr="0054150F">
              <w:rPr>
                <w:rFonts w:ascii="Arial Narrow" w:hAnsi="Arial Narrow" w:cs="Arial"/>
                <w:b/>
                <w:sz w:val="20"/>
                <w:szCs w:val="20"/>
              </w:rPr>
              <w:t>3</w:t>
            </w:r>
            <w:r w:rsidR="001C1EC7" w:rsidRPr="0054150F">
              <w:rPr>
                <w:rFonts w:ascii="Arial Narrow" w:hAnsi="Arial Narrow" w:cs="Arial"/>
                <w:b/>
                <w:sz w:val="20"/>
                <w:szCs w:val="20"/>
              </w:rPr>
              <w:t>0</w:t>
            </w:r>
            <w:r w:rsidR="00A81C27" w:rsidRPr="0054150F">
              <w:rPr>
                <w:rFonts w:ascii="Arial Narrow" w:hAnsi="Arial Narrow" w:cs="Arial"/>
                <w:b/>
                <w:sz w:val="20"/>
                <w:szCs w:val="20"/>
              </w:rPr>
              <w:t xml:space="preserve"> Points </w:t>
            </w:r>
          </w:p>
        </w:tc>
      </w:tr>
      <w:tr w:rsidR="00C10E1D" w:rsidRPr="0054150F" w14:paraId="1210B23A" w14:textId="77777777" w:rsidTr="00C964E8">
        <w:tc>
          <w:tcPr>
            <w:tcW w:w="4167" w:type="dxa"/>
            <w:gridSpan w:val="2"/>
          </w:tcPr>
          <w:p w14:paraId="4D1FAE10" w14:textId="77777777" w:rsidR="00C10E1D" w:rsidRPr="0054150F" w:rsidRDefault="00C10E1D" w:rsidP="000638AC">
            <w:pPr>
              <w:spacing w:line="276" w:lineRule="auto"/>
              <w:jc w:val="both"/>
              <w:rPr>
                <w:rFonts w:ascii="Arial Narrow" w:hAnsi="Arial Narrow" w:cs="Arial"/>
                <w:sz w:val="20"/>
                <w:szCs w:val="20"/>
              </w:rPr>
            </w:pPr>
            <w:r w:rsidRPr="0054150F">
              <w:rPr>
                <w:rFonts w:ascii="Arial Narrow" w:hAnsi="Arial Narrow" w:cs="Arial"/>
                <w:sz w:val="20"/>
                <w:szCs w:val="20"/>
              </w:rPr>
              <w:t>Total</w:t>
            </w:r>
          </w:p>
        </w:tc>
        <w:tc>
          <w:tcPr>
            <w:tcW w:w="3771" w:type="dxa"/>
          </w:tcPr>
          <w:p w14:paraId="536567CA" w14:textId="77777777" w:rsidR="00C10E1D" w:rsidRPr="0054150F" w:rsidRDefault="00C10E1D" w:rsidP="000638AC">
            <w:pPr>
              <w:spacing w:line="276" w:lineRule="auto"/>
              <w:jc w:val="right"/>
              <w:rPr>
                <w:rFonts w:ascii="Arial Narrow" w:hAnsi="Arial Narrow" w:cs="Arial"/>
                <w:sz w:val="20"/>
                <w:szCs w:val="20"/>
              </w:rPr>
            </w:pPr>
          </w:p>
        </w:tc>
        <w:tc>
          <w:tcPr>
            <w:tcW w:w="1984" w:type="dxa"/>
            <w:shd w:val="clear" w:color="auto" w:fill="auto"/>
          </w:tcPr>
          <w:p w14:paraId="744B9143" w14:textId="77777777" w:rsidR="00C10E1D" w:rsidRPr="0054150F" w:rsidRDefault="00C10E1D" w:rsidP="000638AC">
            <w:pPr>
              <w:spacing w:line="276" w:lineRule="auto"/>
              <w:jc w:val="right"/>
              <w:rPr>
                <w:rFonts w:ascii="Arial Narrow" w:hAnsi="Arial Narrow" w:cs="Arial"/>
                <w:b/>
                <w:sz w:val="20"/>
                <w:szCs w:val="20"/>
              </w:rPr>
            </w:pPr>
            <w:r w:rsidRPr="0054150F">
              <w:rPr>
                <w:rFonts w:ascii="Arial Narrow" w:hAnsi="Arial Narrow" w:cs="Arial"/>
                <w:sz w:val="20"/>
                <w:szCs w:val="20"/>
              </w:rPr>
              <w:t xml:space="preserve">   </w:t>
            </w:r>
            <w:r w:rsidRPr="0054150F">
              <w:rPr>
                <w:rFonts w:ascii="Arial Narrow" w:hAnsi="Arial Narrow" w:cs="Arial"/>
                <w:b/>
                <w:sz w:val="20"/>
                <w:szCs w:val="20"/>
              </w:rPr>
              <w:t>100</w:t>
            </w:r>
          </w:p>
        </w:tc>
      </w:tr>
      <w:tr w:rsidR="00C10E1D" w:rsidRPr="0054150F" w14:paraId="0217590F" w14:textId="77777777" w:rsidTr="00C964E8">
        <w:tc>
          <w:tcPr>
            <w:tcW w:w="4167" w:type="dxa"/>
            <w:gridSpan w:val="2"/>
          </w:tcPr>
          <w:p w14:paraId="25920A5A" w14:textId="77777777" w:rsidR="00C10E1D" w:rsidRPr="0054150F" w:rsidRDefault="00C10E1D" w:rsidP="000638AC">
            <w:pPr>
              <w:spacing w:line="276" w:lineRule="auto"/>
              <w:jc w:val="both"/>
              <w:rPr>
                <w:rFonts w:ascii="Arial Narrow" w:hAnsi="Arial Narrow" w:cs="Arial"/>
                <w:b/>
                <w:sz w:val="20"/>
                <w:szCs w:val="20"/>
              </w:rPr>
            </w:pPr>
            <w:r w:rsidRPr="0054150F">
              <w:rPr>
                <w:rFonts w:ascii="Arial Narrow" w:hAnsi="Arial Narrow" w:cs="Arial"/>
                <w:b/>
                <w:sz w:val="20"/>
                <w:szCs w:val="20"/>
              </w:rPr>
              <w:t>Total Minimum Threshold</w:t>
            </w:r>
          </w:p>
        </w:tc>
        <w:tc>
          <w:tcPr>
            <w:tcW w:w="3771" w:type="dxa"/>
          </w:tcPr>
          <w:p w14:paraId="6EA3E9C5" w14:textId="77777777" w:rsidR="00C10E1D" w:rsidRPr="0054150F" w:rsidRDefault="00C10E1D" w:rsidP="000638AC">
            <w:pPr>
              <w:spacing w:line="276" w:lineRule="auto"/>
              <w:jc w:val="right"/>
              <w:rPr>
                <w:rFonts w:ascii="Arial Narrow" w:hAnsi="Arial Narrow" w:cs="Arial"/>
                <w:b/>
                <w:sz w:val="20"/>
                <w:szCs w:val="20"/>
              </w:rPr>
            </w:pPr>
          </w:p>
        </w:tc>
        <w:tc>
          <w:tcPr>
            <w:tcW w:w="1984" w:type="dxa"/>
            <w:shd w:val="clear" w:color="auto" w:fill="auto"/>
          </w:tcPr>
          <w:p w14:paraId="214C2AEC" w14:textId="77777777" w:rsidR="00C10E1D" w:rsidRPr="0054150F" w:rsidRDefault="00C10E1D" w:rsidP="000638AC">
            <w:pPr>
              <w:spacing w:line="276" w:lineRule="auto"/>
              <w:jc w:val="right"/>
              <w:rPr>
                <w:rFonts w:ascii="Arial Narrow" w:hAnsi="Arial Narrow" w:cs="Arial"/>
                <w:b/>
                <w:sz w:val="20"/>
                <w:szCs w:val="20"/>
              </w:rPr>
            </w:pPr>
            <w:r w:rsidRPr="0054150F">
              <w:rPr>
                <w:rFonts w:ascii="Arial Narrow" w:hAnsi="Arial Narrow" w:cs="Arial"/>
                <w:b/>
                <w:sz w:val="20"/>
                <w:szCs w:val="20"/>
              </w:rPr>
              <w:t>60</w:t>
            </w:r>
          </w:p>
        </w:tc>
      </w:tr>
    </w:tbl>
    <w:p w14:paraId="0F634A43" w14:textId="064FB5C1" w:rsidR="00A401B4" w:rsidRPr="0054150F" w:rsidRDefault="00A16AC3" w:rsidP="00A16AC3">
      <w:pPr>
        <w:rPr>
          <w:rFonts w:ascii="Arial Narrow" w:hAnsi="Arial Narrow"/>
          <w:sz w:val="20"/>
          <w:szCs w:val="20"/>
        </w:rPr>
      </w:pPr>
      <w:r w:rsidRPr="0054150F">
        <w:rPr>
          <w:rFonts w:ascii="Arial Narrow" w:hAnsi="Arial Narrow"/>
          <w:sz w:val="20"/>
          <w:szCs w:val="20"/>
        </w:rPr>
        <w:t xml:space="preserve">    </w:t>
      </w:r>
    </w:p>
    <w:p w14:paraId="6F5203BE" w14:textId="77777777" w:rsidR="004B697C" w:rsidRPr="0054150F" w:rsidRDefault="004B697C" w:rsidP="00C729A6">
      <w:pPr>
        <w:ind w:firstLine="284"/>
        <w:rPr>
          <w:rFonts w:ascii="Arial Narrow" w:hAnsi="Arial Narrow" w:cs="Arial"/>
          <w:sz w:val="20"/>
          <w:szCs w:val="20"/>
          <w:lang w:val="en-GB"/>
        </w:rPr>
      </w:pPr>
      <w:r w:rsidRPr="0054150F">
        <w:rPr>
          <w:rFonts w:ascii="Arial Narrow" w:hAnsi="Arial Narrow" w:cs="Arial"/>
          <w:sz w:val="20"/>
          <w:szCs w:val="20"/>
          <w:lang w:val="en-GB"/>
        </w:rPr>
        <w:t>The bids w</w:t>
      </w:r>
      <w:r w:rsidR="008F458E" w:rsidRPr="0054150F">
        <w:rPr>
          <w:rFonts w:ascii="Arial Narrow" w:hAnsi="Arial Narrow" w:cs="Arial"/>
          <w:sz w:val="20"/>
          <w:szCs w:val="20"/>
          <w:lang w:val="en-GB"/>
        </w:rPr>
        <w:t>ill be evaluated on a scale of 0</w:t>
      </w:r>
      <w:r w:rsidRPr="0054150F">
        <w:rPr>
          <w:rFonts w:ascii="Arial Narrow" w:hAnsi="Arial Narrow" w:cs="Arial"/>
          <w:sz w:val="20"/>
          <w:szCs w:val="20"/>
          <w:lang w:val="en-GB"/>
        </w:rPr>
        <w:t>-5. Each panel member will rate individual criterion on the score sheet using the following scale:</w:t>
      </w:r>
    </w:p>
    <w:tbl>
      <w:tblPr>
        <w:tblStyle w:val="TableGrid"/>
        <w:tblpPr w:leftFromText="180" w:rightFromText="180" w:vertAnchor="text" w:horzAnchor="margin" w:tblpX="279" w:tblpY="168"/>
        <w:tblW w:w="0" w:type="auto"/>
        <w:tblLook w:val="04A0" w:firstRow="1" w:lastRow="0" w:firstColumn="1" w:lastColumn="0" w:noHBand="0" w:noVBand="1"/>
      </w:tblPr>
      <w:tblGrid>
        <w:gridCol w:w="2846"/>
        <w:gridCol w:w="4241"/>
      </w:tblGrid>
      <w:tr w:rsidR="00AF7F0F" w:rsidRPr="0054150F" w14:paraId="005FE502" w14:textId="77777777" w:rsidTr="000638AC">
        <w:tc>
          <w:tcPr>
            <w:tcW w:w="2846" w:type="dxa"/>
          </w:tcPr>
          <w:p w14:paraId="38669279" w14:textId="77777777" w:rsidR="00AF7F0F" w:rsidRPr="0054150F" w:rsidRDefault="00AF7F0F" w:rsidP="00A16AC3">
            <w:pPr>
              <w:rPr>
                <w:rFonts w:ascii="Arial Narrow" w:hAnsi="Arial Narrow" w:cs="Arial"/>
                <w:b/>
                <w:sz w:val="20"/>
                <w:szCs w:val="20"/>
                <w:lang w:val="en-GB"/>
              </w:rPr>
            </w:pPr>
            <w:r w:rsidRPr="0054150F">
              <w:rPr>
                <w:rFonts w:ascii="Arial Narrow" w:hAnsi="Arial Narrow" w:cs="Arial"/>
                <w:b/>
                <w:sz w:val="20"/>
                <w:szCs w:val="20"/>
                <w:lang w:val="en-GB"/>
              </w:rPr>
              <w:t>Value</w:t>
            </w:r>
          </w:p>
        </w:tc>
        <w:tc>
          <w:tcPr>
            <w:tcW w:w="4241" w:type="dxa"/>
          </w:tcPr>
          <w:p w14:paraId="520E0EF0" w14:textId="77777777" w:rsidR="00AF7F0F" w:rsidRPr="0054150F" w:rsidRDefault="00AF7F0F" w:rsidP="00A16AC3">
            <w:pPr>
              <w:rPr>
                <w:rFonts w:ascii="Arial Narrow" w:hAnsi="Arial Narrow" w:cs="Arial"/>
                <w:b/>
                <w:sz w:val="20"/>
                <w:szCs w:val="20"/>
                <w:lang w:val="en-GB"/>
              </w:rPr>
            </w:pPr>
            <w:r w:rsidRPr="0054150F">
              <w:rPr>
                <w:rFonts w:ascii="Arial Narrow" w:hAnsi="Arial Narrow" w:cs="Arial"/>
                <w:b/>
                <w:sz w:val="20"/>
                <w:szCs w:val="20"/>
                <w:lang w:val="en-GB"/>
              </w:rPr>
              <w:t>Description</w:t>
            </w:r>
          </w:p>
        </w:tc>
      </w:tr>
      <w:tr w:rsidR="00AF7F0F" w:rsidRPr="0054150F" w14:paraId="2A42CFA6" w14:textId="77777777" w:rsidTr="000638AC">
        <w:tc>
          <w:tcPr>
            <w:tcW w:w="2846" w:type="dxa"/>
          </w:tcPr>
          <w:p w14:paraId="79E12CB4"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5 – Excellent</w:t>
            </w:r>
          </w:p>
        </w:tc>
        <w:tc>
          <w:tcPr>
            <w:tcW w:w="4241" w:type="dxa"/>
          </w:tcPr>
          <w:p w14:paraId="4E7CF153"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Meets and exceed the functionality requirements</w:t>
            </w:r>
          </w:p>
        </w:tc>
      </w:tr>
      <w:tr w:rsidR="00AF7F0F" w:rsidRPr="0054150F" w14:paraId="39952AB1" w14:textId="77777777" w:rsidTr="000638AC">
        <w:tc>
          <w:tcPr>
            <w:tcW w:w="2846" w:type="dxa"/>
          </w:tcPr>
          <w:p w14:paraId="6024EC9E"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4 – Very Good</w:t>
            </w:r>
          </w:p>
        </w:tc>
        <w:tc>
          <w:tcPr>
            <w:tcW w:w="4241" w:type="dxa"/>
          </w:tcPr>
          <w:p w14:paraId="03965706"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Above average compliance to the requirements</w:t>
            </w:r>
          </w:p>
        </w:tc>
      </w:tr>
      <w:tr w:rsidR="00AF7F0F" w:rsidRPr="0054150F" w14:paraId="170CD7EB" w14:textId="77777777" w:rsidTr="000638AC">
        <w:tc>
          <w:tcPr>
            <w:tcW w:w="2846" w:type="dxa"/>
          </w:tcPr>
          <w:p w14:paraId="2A9393E8"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3 – Good</w:t>
            </w:r>
          </w:p>
        </w:tc>
        <w:tc>
          <w:tcPr>
            <w:tcW w:w="4241" w:type="dxa"/>
          </w:tcPr>
          <w:p w14:paraId="7A9DE952"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Satisfactory and should be adequate for stated element</w:t>
            </w:r>
          </w:p>
        </w:tc>
      </w:tr>
      <w:tr w:rsidR="00AF7F0F" w:rsidRPr="0054150F" w14:paraId="3DF44200" w14:textId="77777777" w:rsidTr="000638AC">
        <w:tc>
          <w:tcPr>
            <w:tcW w:w="2846" w:type="dxa"/>
          </w:tcPr>
          <w:p w14:paraId="62C3FFDA"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2 – Average</w:t>
            </w:r>
          </w:p>
        </w:tc>
        <w:tc>
          <w:tcPr>
            <w:tcW w:w="4241" w:type="dxa"/>
          </w:tcPr>
          <w:p w14:paraId="143B31DA"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Compliance to the requirements</w:t>
            </w:r>
          </w:p>
        </w:tc>
      </w:tr>
      <w:tr w:rsidR="00AF7F0F" w:rsidRPr="0054150F" w14:paraId="33A9D263" w14:textId="77777777" w:rsidTr="000638AC">
        <w:tc>
          <w:tcPr>
            <w:tcW w:w="2846" w:type="dxa"/>
          </w:tcPr>
          <w:p w14:paraId="5E94D09E"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1 – Poor</w:t>
            </w:r>
          </w:p>
        </w:tc>
        <w:tc>
          <w:tcPr>
            <w:tcW w:w="4241" w:type="dxa"/>
          </w:tcPr>
          <w:p w14:paraId="0E141657"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Unacceptable, does not meet set criteria</w:t>
            </w:r>
          </w:p>
        </w:tc>
      </w:tr>
      <w:tr w:rsidR="00AF7F0F" w:rsidRPr="0054150F" w14:paraId="22AABA13" w14:textId="77777777" w:rsidTr="000638AC">
        <w:tc>
          <w:tcPr>
            <w:tcW w:w="2846" w:type="dxa"/>
          </w:tcPr>
          <w:p w14:paraId="14F8DE15"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0</w:t>
            </w:r>
          </w:p>
        </w:tc>
        <w:tc>
          <w:tcPr>
            <w:tcW w:w="4241" w:type="dxa"/>
          </w:tcPr>
          <w:p w14:paraId="2A6C955C" w14:textId="77777777" w:rsidR="00AF7F0F" w:rsidRPr="0054150F" w:rsidRDefault="00AF7F0F" w:rsidP="000638AC">
            <w:pPr>
              <w:spacing w:line="276" w:lineRule="auto"/>
              <w:rPr>
                <w:rFonts w:ascii="Arial Narrow" w:hAnsi="Arial Narrow" w:cs="Arial"/>
                <w:sz w:val="20"/>
                <w:szCs w:val="20"/>
                <w:lang w:val="en-GB"/>
              </w:rPr>
            </w:pPr>
            <w:r w:rsidRPr="0054150F">
              <w:rPr>
                <w:rFonts w:ascii="Arial Narrow" w:hAnsi="Arial Narrow" w:cs="Arial"/>
                <w:sz w:val="20"/>
                <w:szCs w:val="20"/>
                <w:lang w:val="en-GB"/>
              </w:rPr>
              <w:t>None-submission</w:t>
            </w:r>
          </w:p>
        </w:tc>
      </w:tr>
    </w:tbl>
    <w:p w14:paraId="0AB1219B" w14:textId="77777777" w:rsidR="004B697C" w:rsidRPr="0054150F" w:rsidRDefault="004B697C" w:rsidP="000638AC">
      <w:pPr>
        <w:spacing w:line="276" w:lineRule="auto"/>
        <w:jc w:val="both"/>
        <w:rPr>
          <w:rFonts w:ascii="Arial Narrow" w:hAnsi="Arial Narrow" w:cs="Arial"/>
          <w:sz w:val="20"/>
          <w:szCs w:val="20"/>
          <w:lang w:val="en-GB"/>
        </w:rPr>
      </w:pPr>
    </w:p>
    <w:p w14:paraId="4862DB59" w14:textId="77777777" w:rsidR="008F458E" w:rsidRPr="0054150F" w:rsidRDefault="008F458E" w:rsidP="00F77B55">
      <w:pPr>
        <w:spacing w:line="276" w:lineRule="auto"/>
        <w:jc w:val="both"/>
        <w:rPr>
          <w:rFonts w:ascii="Arial Narrow" w:hAnsi="Arial Narrow" w:cs="Arial"/>
          <w:sz w:val="20"/>
          <w:szCs w:val="20"/>
          <w:lang w:val="en-GB"/>
        </w:rPr>
      </w:pPr>
    </w:p>
    <w:p w14:paraId="1385CD56" w14:textId="77777777" w:rsidR="008F458E" w:rsidRPr="0054150F" w:rsidRDefault="008F458E" w:rsidP="000638AC">
      <w:pPr>
        <w:spacing w:line="276" w:lineRule="auto"/>
        <w:ind w:left="450"/>
        <w:jc w:val="both"/>
        <w:rPr>
          <w:rFonts w:ascii="Arial Narrow" w:hAnsi="Arial Narrow" w:cs="Arial"/>
          <w:sz w:val="20"/>
          <w:szCs w:val="20"/>
          <w:lang w:val="en-GB"/>
        </w:rPr>
      </w:pPr>
    </w:p>
    <w:p w14:paraId="0F231438" w14:textId="77777777" w:rsidR="008F458E" w:rsidRPr="0054150F" w:rsidRDefault="008F458E" w:rsidP="000638AC">
      <w:pPr>
        <w:spacing w:line="276" w:lineRule="auto"/>
        <w:ind w:left="450"/>
        <w:jc w:val="both"/>
        <w:rPr>
          <w:rFonts w:ascii="Arial Narrow" w:hAnsi="Arial Narrow" w:cs="Arial"/>
          <w:sz w:val="20"/>
          <w:szCs w:val="20"/>
          <w:lang w:val="en-GB"/>
        </w:rPr>
      </w:pPr>
    </w:p>
    <w:p w14:paraId="2370BB94" w14:textId="1EAA813F" w:rsidR="00C15EFB" w:rsidRPr="0054150F" w:rsidRDefault="00C15EFB" w:rsidP="000638AC">
      <w:pPr>
        <w:spacing w:line="276" w:lineRule="auto"/>
        <w:jc w:val="both"/>
        <w:rPr>
          <w:rFonts w:ascii="Arial Narrow" w:hAnsi="Arial Narrow" w:cs="Arial"/>
          <w:sz w:val="20"/>
          <w:szCs w:val="20"/>
          <w:lang w:val="en-GB"/>
        </w:rPr>
      </w:pPr>
    </w:p>
    <w:p w14:paraId="03E49F4A" w14:textId="6B4C9BBB" w:rsidR="00C15EFB" w:rsidRDefault="00C15EFB" w:rsidP="000638AC">
      <w:pPr>
        <w:spacing w:line="276" w:lineRule="auto"/>
        <w:jc w:val="both"/>
        <w:rPr>
          <w:rFonts w:ascii="Arial Narrow" w:hAnsi="Arial Narrow" w:cs="Arial"/>
          <w:sz w:val="20"/>
          <w:szCs w:val="20"/>
          <w:lang w:val="en-GB"/>
        </w:rPr>
      </w:pPr>
    </w:p>
    <w:p w14:paraId="74FF550F" w14:textId="3CAA8E9C" w:rsidR="00075006" w:rsidRDefault="00075006" w:rsidP="000638AC">
      <w:pPr>
        <w:spacing w:line="276" w:lineRule="auto"/>
        <w:jc w:val="both"/>
        <w:rPr>
          <w:rFonts w:ascii="Arial Narrow" w:hAnsi="Arial Narrow" w:cs="Arial"/>
          <w:sz w:val="20"/>
          <w:szCs w:val="20"/>
          <w:lang w:val="en-GB"/>
        </w:rPr>
      </w:pPr>
    </w:p>
    <w:p w14:paraId="762DCC03" w14:textId="4860BFBE" w:rsidR="00075006" w:rsidRDefault="00075006" w:rsidP="000638AC">
      <w:pPr>
        <w:spacing w:line="276" w:lineRule="auto"/>
        <w:jc w:val="both"/>
        <w:rPr>
          <w:rFonts w:ascii="Arial Narrow" w:hAnsi="Arial Narrow" w:cs="Arial"/>
          <w:sz w:val="20"/>
          <w:szCs w:val="20"/>
          <w:lang w:val="en-GB"/>
        </w:rPr>
      </w:pPr>
    </w:p>
    <w:p w14:paraId="42A8B09E" w14:textId="77777777" w:rsidR="00075006" w:rsidRPr="0054150F" w:rsidRDefault="00075006" w:rsidP="000638AC">
      <w:pPr>
        <w:spacing w:line="276" w:lineRule="auto"/>
        <w:jc w:val="both"/>
        <w:rPr>
          <w:rFonts w:ascii="Arial Narrow" w:hAnsi="Arial Narrow" w:cs="Arial"/>
          <w:sz w:val="20"/>
          <w:szCs w:val="20"/>
          <w:lang w:val="en-GB"/>
        </w:rPr>
      </w:pPr>
    </w:p>
    <w:p w14:paraId="45BF8DC8" w14:textId="77777777" w:rsidR="004B697C" w:rsidRPr="0054150F" w:rsidRDefault="004B697C" w:rsidP="000638AC">
      <w:pPr>
        <w:pStyle w:val="Heading1"/>
        <w:numPr>
          <w:ilvl w:val="0"/>
          <w:numId w:val="43"/>
        </w:numPr>
        <w:spacing w:before="0" w:after="0" w:line="276" w:lineRule="auto"/>
        <w:ind w:left="284" w:hanging="284"/>
        <w:rPr>
          <w:rFonts w:ascii="Arial Narrow" w:hAnsi="Arial Narrow" w:cs="Arial"/>
          <w:sz w:val="20"/>
          <w:szCs w:val="20"/>
        </w:rPr>
      </w:pPr>
      <w:bookmarkStart w:id="5" w:name="_Toc389037698"/>
      <w:r w:rsidRPr="0054150F">
        <w:rPr>
          <w:rFonts w:ascii="Arial Narrow" w:hAnsi="Arial Narrow" w:cs="Arial"/>
          <w:sz w:val="20"/>
          <w:szCs w:val="20"/>
        </w:rPr>
        <w:t>PACKAGING OF BID</w:t>
      </w:r>
      <w:bookmarkEnd w:id="5"/>
    </w:p>
    <w:p w14:paraId="60AF165C" w14:textId="77777777" w:rsidR="004B697C" w:rsidRPr="0054150F" w:rsidRDefault="004B697C" w:rsidP="000638AC">
      <w:pPr>
        <w:spacing w:line="276" w:lineRule="auto"/>
        <w:rPr>
          <w:rFonts w:ascii="Arial Narrow" w:hAnsi="Arial Narrow"/>
          <w:sz w:val="20"/>
          <w:szCs w:val="20"/>
        </w:rPr>
      </w:pPr>
    </w:p>
    <w:p w14:paraId="37F9A60F" w14:textId="77777777" w:rsidR="004B697C" w:rsidRPr="0054150F" w:rsidRDefault="004B697C" w:rsidP="000638AC">
      <w:pPr>
        <w:spacing w:line="276" w:lineRule="auto"/>
        <w:ind w:left="450" w:hanging="166"/>
        <w:rPr>
          <w:rFonts w:ascii="Arial Narrow" w:hAnsi="Arial Narrow" w:cs="Arial"/>
          <w:sz w:val="20"/>
          <w:szCs w:val="20"/>
        </w:rPr>
      </w:pPr>
      <w:r w:rsidRPr="0054150F">
        <w:rPr>
          <w:rFonts w:ascii="Arial Narrow" w:hAnsi="Arial Narrow" w:cs="Arial"/>
          <w:sz w:val="20"/>
          <w:szCs w:val="20"/>
        </w:rPr>
        <w:t>The bidder shall place proposal package and must be clearly marked as follows:</w:t>
      </w:r>
    </w:p>
    <w:p w14:paraId="7F6450BB" w14:textId="77777777" w:rsidR="004B697C" w:rsidRPr="0054150F" w:rsidRDefault="004B697C" w:rsidP="000638AC">
      <w:pPr>
        <w:spacing w:line="276" w:lineRule="auto"/>
        <w:rPr>
          <w:rFonts w:ascii="Arial Narrow" w:hAnsi="Arial Narrow" w:cs="Arial"/>
          <w:sz w:val="20"/>
          <w:szCs w:val="20"/>
        </w:rPr>
      </w:pPr>
    </w:p>
    <w:p w14:paraId="467A1A7B" w14:textId="218E9205" w:rsidR="004B697C" w:rsidRPr="0054150F" w:rsidRDefault="008F458E" w:rsidP="000638AC">
      <w:pPr>
        <w:spacing w:line="276" w:lineRule="auto"/>
        <w:ind w:firstLine="284"/>
        <w:rPr>
          <w:rFonts w:ascii="Arial Narrow" w:hAnsi="Arial Narrow" w:cs="Arial"/>
          <w:sz w:val="20"/>
          <w:szCs w:val="20"/>
        </w:rPr>
      </w:pPr>
      <w:r w:rsidRPr="0054150F">
        <w:rPr>
          <w:rFonts w:ascii="Arial Narrow" w:hAnsi="Arial Narrow" w:cs="Arial"/>
          <w:b/>
          <w:sz w:val="20"/>
          <w:szCs w:val="20"/>
        </w:rPr>
        <w:t>Bid No.</w:t>
      </w:r>
      <w:r w:rsidR="00C34A49" w:rsidRPr="0054150F">
        <w:rPr>
          <w:rFonts w:ascii="Arial Narrow" w:hAnsi="Arial Narrow" w:cs="Arial"/>
          <w:sz w:val="20"/>
          <w:szCs w:val="20"/>
        </w:rPr>
        <w:t xml:space="preserve"> NRCS </w:t>
      </w:r>
      <w:r w:rsidR="00DC7590">
        <w:rPr>
          <w:rFonts w:ascii="Arial Narrow" w:hAnsi="Arial Narrow" w:cs="Arial"/>
          <w:sz w:val="20"/>
          <w:szCs w:val="20"/>
        </w:rPr>
        <w:t>001-2021/2022</w:t>
      </w:r>
    </w:p>
    <w:p w14:paraId="5556C6F6" w14:textId="77777777" w:rsidR="004B697C" w:rsidRPr="0054150F" w:rsidRDefault="004B697C" w:rsidP="000638AC">
      <w:pPr>
        <w:spacing w:line="276" w:lineRule="auto"/>
        <w:rPr>
          <w:rFonts w:ascii="Arial Narrow" w:hAnsi="Arial Narrow" w:cs="Arial"/>
          <w:sz w:val="20"/>
          <w:szCs w:val="20"/>
        </w:rPr>
      </w:pPr>
    </w:p>
    <w:p w14:paraId="7D1BA2E1" w14:textId="77777777" w:rsidR="004B697C" w:rsidRPr="0054150F" w:rsidRDefault="004B697C" w:rsidP="000638AC">
      <w:pPr>
        <w:widowControl w:val="0"/>
        <w:tabs>
          <w:tab w:val="left" w:pos="720"/>
          <w:tab w:val="left" w:pos="1944"/>
          <w:tab w:val="left" w:pos="3384"/>
          <w:tab w:val="left" w:pos="3744"/>
          <w:tab w:val="left" w:pos="4644"/>
          <w:tab w:val="left" w:pos="5760"/>
          <w:tab w:val="left" w:pos="7920"/>
        </w:tabs>
        <w:spacing w:line="276" w:lineRule="auto"/>
        <w:ind w:left="284"/>
        <w:jc w:val="both"/>
        <w:rPr>
          <w:rFonts w:ascii="Arial Narrow" w:hAnsi="Arial Narrow" w:cs="Arial"/>
          <w:sz w:val="20"/>
          <w:szCs w:val="20"/>
        </w:rPr>
      </w:pPr>
      <w:r w:rsidRPr="0054150F">
        <w:rPr>
          <w:rFonts w:ascii="Arial Narrow" w:hAnsi="Arial Narrow" w:cs="Arial"/>
          <w:b/>
          <w:sz w:val="20"/>
          <w:szCs w:val="20"/>
        </w:rPr>
        <w:t>Description</w:t>
      </w:r>
      <w:r w:rsidRPr="0054150F">
        <w:rPr>
          <w:rFonts w:ascii="Arial Narrow" w:hAnsi="Arial Narrow" w:cs="Arial"/>
          <w:sz w:val="20"/>
          <w:szCs w:val="20"/>
        </w:rPr>
        <w:t>: Appointment of a panel of service providers to provide testing services for Automotive; Chemicals, Mechanical and Materials, Ele</w:t>
      </w:r>
      <w:r w:rsidR="008F458E" w:rsidRPr="0054150F">
        <w:rPr>
          <w:rFonts w:ascii="Arial Narrow" w:hAnsi="Arial Narrow" w:cs="Arial"/>
          <w:sz w:val="20"/>
          <w:szCs w:val="20"/>
        </w:rPr>
        <w:t xml:space="preserve">ctrotechnical, </w:t>
      </w:r>
      <w:r w:rsidRPr="0054150F">
        <w:rPr>
          <w:rFonts w:ascii="Arial Narrow" w:hAnsi="Arial Narrow" w:cs="Arial"/>
          <w:sz w:val="20"/>
          <w:szCs w:val="20"/>
        </w:rPr>
        <w:t>as well as Food and Associated Industries for a period of thirty-six (36) months</w:t>
      </w:r>
    </w:p>
    <w:p w14:paraId="284497F0" w14:textId="77777777" w:rsidR="000638AC" w:rsidRPr="0054150F" w:rsidRDefault="000638AC" w:rsidP="000638AC">
      <w:pPr>
        <w:widowControl w:val="0"/>
        <w:tabs>
          <w:tab w:val="left" w:pos="720"/>
          <w:tab w:val="left" w:pos="1944"/>
          <w:tab w:val="left" w:pos="3384"/>
          <w:tab w:val="left" w:pos="3744"/>
          <w:tab w:val="left" w:pos="4644"/>
          <w:tab w:val="left" w:pos="5760"/>
          <w:tab w:val="left" w:pos="7920"/>
        </w:tabs>
        <w:spacing w:line="276" w:lineRule="auto"/>
        <w:ind w:left="284"/>
        <w:jc w:val="both"/>
        <w:rPr>
          <w:rFonts w:ascii="Arial Narrow" w:hAnsi="Arial Narrow" w:cs="Arial"/>
          <w:sz w:val="20"/>
          <w:szCs w:val="20"/>
        </w:rPr>
      </w:pPr>
    </w:p>
    <w:p w14:paraId="6A8591F3" w14:textId="087FFAEF" w:rsidR="004B697C" w:rsidRPr="0054150F" w:rsidRDefault="004B697C" w:rsidP="000638AC">
      <w:pPr>
        <w:spacing w:after="200" w:line="276" w:lineRule="auto"/>
        <w:ind w:firstLine="284"/>
        <w:jc w:val="both"/>
        <w:rPr>
          <w:rFonts w:ascii="Arial Narrow" w:eastAsiaTheme="minorHAnsi" w:hAnsi="Arial Narrow" w:cs="Arial"/>
          <w:sz w:val="20"/>
          <w:szCs w:val="20"/>
          <w:lang w:val="en-ZA"/>
        </w:rPr>
      </w:pPr>
      <w:r w:rsidRPr="0054150F">
        <w:rPr>
          <w:rFonts w:ascii="Arial Narrow" w:eastAsiaTheme="minorHAnsi" w:hAnsi="Arial Narrow" w:cs="Arial"/>
          <w:b/>
          <w:sz w:val="20"/>
          <w:szCs w:val="20"/>
          <w:lang w:val="en-ZA"/>
        </w:rPr>
        <w:t>Bid closing date and time</w:t>
      </w:r>
      <w:r w:rsidRPr="0054150F">
        <w:rPr>
          <w:rFonts w:ascii="Arial Narrow" w:eastAsiaTheme="minorHAnsi" w:hAnsi="Arial Narrow" w:cs="Arial"/>
          <w:sz w:val="20"/>
          <w:szCs w:val="20"/>
          <w:lang w:val="en-ZA"/>
        </w:rPr>
        <w:t xml:space="preserve">: </w:t>
      </w:r>
      <w:r w:rsidR="004F11E1">
        <w:rPr>
          <w:rFonts w:ascii="Arial Narrow" w:eastAsiaTheme="minorHAnsi" w:hAnsi="Arial Narrow" w:cs="Arial"/>
          <w:b/>
          <w:sz w:val="20"/>
          <w:szCs w:val="20"/>
          <w:lang w:val="en-ZA"/>
        </w:rPr>
        <w:t>21 June</w:t>
      </w:r>
      <w:r w:rsidR="00C26828" w:rsidRPr="0054150F">
        <w:rPr>
          <w:rFonts w:ascii="Arial Narrow" w:eastAsiaTheme="minorHAnsi" w:hAnsi="Arial Narrow" w:cs="Arial"/>
          <w:sz w:val="20"/>
          <w:szCs w:val="20"/>
          <w:lang w:val="en-ZA"/>
        </w:rPr>
        <w:t xml:space="preserve"> </w:t>
      </w:r>
      <w:r w:rsidR="00C26828" w:rsidRPr="0054150F">
        <w:rPr>
          <w:rFonts w:ascii="Arial Narrow" w:eastAsiaTheme="minorHAnsi" w:hAnsi="Arial Narrow" w:cs="Arial"/>
          <w:b/>
          <w:sz w:val="20"/>
          <w:szCs w:val="20"/>
          <w:lang w:val="en-ZA"/>
        </w:rPr>
        <w:t>20</w:t>
      </w:r>
      <w:r w:rsidR="003114F7" w:rsidRPr="0054150F">
        <w:rPr>
          <w:rFonts w:ascii="Arial Narrow" w:eastAsiaTheme="minorHAnsi" w:hAnsi="Arial Narrow" w:cs="Arial"/>
          <w:b/>
          <w:sz w:val="20"/>
          <w:szCs w:val="20"/>
          <w:lang w:val="en-ZA"/>
        </w:rPr>
        <w:t>2</w:t>
      </w:r>
      <w:r w:rsidR="0043679D">
        <w:rPr>
          <w:rFonts w:ascii="Arial Narrow" w:eastAsiaTheme="minorHAnsi" w:hAnsi="Arial Narrow" w:cs="Arial"/>
          <w:b/>
          <w:sz w:val="20"/>
          <w:szCs w:val="20"/>
          <w:lang w:val="en-ZA"/>
        </w:rPr>
        <w:t>1</w:t>
      </w:r>
      <w:r w:rsidR="00C26828" w:rsidRPr="0054150F">
        <w:rPr>
          <w:rFonts w:ascii="Arial Narrow" w:eastAsiaTheme="minorHAnsi" w:hAnsi="Arial Narrow" w:cs="Arial"/>
          <w:sz w:val="20"/>
          <w:szCs w:val="20"/>
          <w:lang w:val="en-ZA"/>
        </w:rPr>
        <w:t xml:space="preserve"> </w:t>
      </w:r>
      <w:r w:rsidRPr="0054150F">
        <w:rPr>
          <w:rFonts w:ascii="Arial Narrow" w:eastAsiaTheme="minorHAnsi" w:hAnsi="Arial Narrow" w:cs="Arial"/>
          <w:sz w:val="20"/>
          <w:szCs w:val="20"/>
          <w:lang w:val="en-ZA"/>
        </w:rPr>
        <w:t>at 11H00</w:t>
      </w:r>
    </w:p>
    <w:p w14:paraId="213D0739" w14:textId="77777777" w:rsidR="004B697C" w:rsidRPr="0054150F" w:rsidRDefault="004B697C" w:rsidP="000638AC">
      <w:pPr>
        <w:spacing w:after="200" w:line="276" w:lineRule="auto"/>
        <w:ind w:firstLine="284"/>
        <w:jc w:val="both"/>
        <w:rPr>
          <w:rFonts w:ascii="Arial Narrow" w:eastAsiaTheme="minorHAnsi" w:hAnsi="Arial Narrow" w:cs="Arial"/>
          <w:sz w:val="20"/>
          <w:szCs w:val="20"/>
          <w:lang w:val="en-ZA"/>
        </w:rPr>
      </w:pPr>
      <w:r w:rsidRPr="0054150F">
        <w:rPr>
          <w:rFonts w:ascii="Arial Narrow" w:eastAsiaTheme="minorHAnsi" w:hAnsi="Arial Narrow" w:cs="Arial"/>
          <w:b/>
          <w:sz w:val="20"/>
          <w:szCs w:val="20"/>
          <w:lang w:val="en-ZA"/>
        </w:rPr>
        <w:t>Name and address of the bidder</w:t>
      </w:r>
      <w:r w:rsidRPr="0054150F">
        <w:rPr>
          <w:rFonts w:ascii="Arial Narrow" w:eastAsiaTheme="minorHAnsi" w:hAnsi="Arial Narrow" w:cs="Arial"/>
          <w:sz w:val="20"/>
          <w:szCs w:val="20"/>
          <w:lang w:val="en-ZA"/>
        </w:rPr>
        <w:t>:</w:t>
      </w:r>
      <w:r w:rsidR="008F458E" w:rsidRPr="0054150F">
        <w:rPr>
          <w:rFonts w:ascii="Arial Narrow" w:eastAsiaTheme="minorHAnsi" w:hAnsi="Arial Narrow" w:cs="Arial"/>
          <w:sz w:val="20"/>
          <w:szCs w:val="20"/>
          <w:lang w:val="en-ZA"/>
        </w:rPr>
        <w:t xml:space="preserve"> __________________________________________</w:t>
      </w:r>
    </w:p>
    <w:p w14:paraId="636CFEE2" w14:textId="79B764CE" w:rsidR="00CE0275" w:rsidRPr="0054150F" w:rsidRDefault="004B697C" w:rsidP="00CE0275">
      <w:pPr>
        <w:spacing w:line="360" w:lineRule="auto"/>
        <w:ind w:left="284"/>
        <w:jc w:val="both"/>
        <w:rPr>
          <w:rFonts w:ascii="Arial Narrow" w:eastAsiaTheme="minorHAnsi" w:hAnsi="Arial Narrow" w:cs="Arial"/>
          <w:b/>
          <w:sz w:val="20"/>
          <w:szCs w:val="20"/>
          <w:lang w:val="en-ZA"/>
        </w:rPr>
      </w:pPr>
      <w:r w:rsidRPr="0054150F">
        <w:rPr>
          <w:rFonts w:ascii="Arial Narrow" w:eastAsiaTheme="minorHAnsi" w:hAnsi="Arial Narrow" w:cs="Arial"/>
          <w:b/>
          <w:sz w:val="20"/>
          <w:szCs w:val="20"/>
          <w:lang w:val="en-ZA"/>
        </w:rPr>
        <w:t>NB: The bid proposal envelope shall contain one original hard copy document, clearly marked “original”, and three (3) hard copies, clearly marked “Copy” (i.e. three documents to be included in each envelope.</w:t>
      </w:r>
      <w:r w:rsidR="00CE0275" w:rsidRPr="0054150F">
        <w:rPr>
          <w:rFonts w:ascii="Arial Narrow" w:eastAsiaTheme="minorHAnsi" w:hAnsi="Arial Narrow" w:cs="Arial"/>
          <w:b/>
          <w:sz w:val="20"/>
          <w:szCs w:val="20"/>
          <w:lang w:val="en-ZA"/>
        </w:rPr>
        <w:t xml:space="preserve"> A soft copy be submitted as well either by memory stick. </w:t>
      </w:r>
    </w:p>
    <w:p w14:paraId="4B8A2C22" w14:textId="77777777" w:rsidR="00547257" w:rsidRPr="0054150F" w:rsidRDefault="00547257" w:rsidP="00547257">
      <w:pPr>
        <w:ind w:left="284"/>
        <w:jc w:val="both"/>
        <w:rPr>
          <w:rFonts w:ascii="Arial Narrow" w:hAnsi="Arial Narrow"/>
          <w:b/>
          <w:sz w:val="20"/>
          <w:szCs w:val="20"/>
          <w:lang w:val="en-ZA"/>
        </w:rPr>
      </w:pPr>
      <w:r w:rsidRPr="0054150F">
        <w:rPr>
          <w:rFonts w:ascii="Arial Narrow" w:hAnsi="Arial Narrow" w:cs="Arial"/>
          <w:b/>
          <w:sz w:val="20"/>
          <w:szCs w:val="20"/>
        </w:rPr>
        <w:t xml:space="preserve">Bidders can </w:t>
      </w:r>
      <w:r w:rsidRPr="0054150F">
        <w:rPr>
          <w:rFonts w:ascii="Arial Narrow" w:hAnsi="Arial Narrow"/>
          <w:b/>
          <w:sz w:val="20"/>
          <w:szCs w:val="20"/>
        </w:rPr>
        <w:t xml:space="preserve">courier the bid proposal, the onus is on the bidder to ensure that their bid proposal is received by the due date and time by the NRCS. </w:t>
      </w:r>
    </w:p>
    <w:p w14:paraId="7B37092C" w14:textId="06ABC2B3" w:rsidR="000638AC" w:rsidRPr="0054150F" w:rsidRDefault="000638AC" w:rsidP="00CE0275">
      <w:pPr>
        <w:spacing w:line="276" w:lineRule="auto"/>
        <w:jc w:val="both"/>
        <w:rPr>
          <w:rFonts w:ascii="Arial Narrow" w:eastAsiaTheme="minorHAnsi" w:hAnsi="Arial Narrow" w:cs="Arial"/>
          <w:b/>
          <w:sz w:val="20"/>
          <w:szCs w:val="20"/>
          <w:lang w:val="en-ZA"/>
        </w:rPr>
      </w:pPr>
    </w:p>
    <w:p w14:paraId="0967CD01" w14:textId="77777777" w:rsidR="004B697C" w:rsidRPr="0054150F" w:rsidRDefault="004B697C" w:rsidP="000638AC">
      <w:pPr>
        <w:pStyle w:val="Heading1"/>
        <w:numPr>
          <w:ilvl w:val="0"/>
          <w:numId w:val="43"/>
        </w:numPr>
        <w:spacing w:before="0" w:after="0" w:line="276" w:lineRule="auto"/>
        <w:ind w:left="284" w:hanging="284"/>
        <w:rPr>
          <w:rFonts w:ascii="Arial Narrow" w:hAnsi="Arial Narrow" w:cs="Arial"/>
          <w:sz w:val="20"/>
          <w:szCs w:val="20"/>
        </w:rPr>
      </w:pPr>
      <w:bookmarkStart w:id="6" w:name="_Toc389037700"/>
      <w:r w:rsidRPr="0054150F">
        <w:rPr>
          <w:rFonts w:ascii="Arial Narrow" w:hAnsi="Arial Narrow" w:cs="Arial"/>
          <w:sz w:val="20"/>
          <w:szCs w:val="20"/>
        </w:rPr>
        <w:t>BID DOCUMENT CHECKLIST</w:t>
      </w:r>
      <w:bookmarkEnd w:id="6"/>
    </w:p>
    <w:p w14:paraId="6E30681E" w14:textId="77777777" w:rsidR="00AF7F0F" w:rsidRPr="0054150F" w:rsidRDefault="00AF7F0F" w:rsidP="000638AC">
      <w:pPr>
        <w:spacing w:line="276" w:lineRule="auto"/>
      </w:pPr>
    </w:p>
    <w:p w14:paraId="52172F0C" w14:textId="77777777" w:rsidR="004B697C" w:rsidRPr="0054150F" w:rsidRDefault="004B697C" w:rsidP="000638AC">
      <w:pPr>
        <w:spacing w:line="276" w:lineRule="auto"/>
        <w:ind w:left="284"/>
        <w:rPr>
          <w:rFonts w:ascii="Arial Narrow" w:hAnsi="Arial Narrow" w:cs="Arial"/>
          <w:sz w:val="20"/>
          <w:szCs w:val="20"/>
        </w:rPr>
      </w:pPr>
      <w:r w:rsidRPr="0054150F">
        <w:rPr>
          <w:rFonts w:ascii="Arial Narrow" w:hAnsi="Arial Narrow" w:cs="Arial"/>
          <w:sz w:val="20"/>
          <w:szCs w:val="20"/>
        </w:rPr>
        <w:lastRenderedPageBreak/>
        <w:t>A completed and signed bid document must be submitted in a file. The bid/tender documentation must be placed into a file with dividers between every schedule. Th</w:t>
      </w:r>
      <w:r w:rsidR="00AF7F0F" w:rsidRPr="0054150F">
        <w:rPr>
          <w:rFonts w:ascii="Arial Narrow" w:hAnsi="Arial Narrow" w:cs="Arial"/>
          <w:sz w:val="20"/>
          <w:szCs w:val="20"/>
        </w:rPr>
        <w:t xml:space="preserve">e schedule must be numbered </w:t>
      </w:r>
      <w:r w:rsidRPr="0054150F">
        <w:rPr>
          <w:rFonts w:ascii="Arial Narrow" w:hAnsi="Arial Narrow" w:cs="Arial"/>
          <w:sz w:val="20"/>
          <w:szCs w:val="20"/>
        </w:rPr>
        <w:t>as follows:</w:t>
      </w:r>
    </w:p>
    <w:tbl>
      <w:tblPr>
        <w:tblStyle w:val="TableGrid"/>
        <w:tblW w:w="0" w:type="auto"/>
        <w:tblInd w:w="279" w:type="dxa"/>
        <w:tblLook w:val="04A0" w:firstRow="1" w:lastRow="0" w:firstColumn="1" w:lastColumn="0" w:noHBand="0" w:noVBand="1"/>
      </w:tblPr>
      <w:tblGrid>
        <w:gridCol w:w="1134"/>
        <w:gridCol w:w="4678"/>
        <w:gridCol w:w="2268"/>
      </w:tblGrid>
      <w:tr w:rsidR="004B697C" w:rsidRPr="0054150F" w14:paraId="1A1B63E3" w14:textId="77777777" w:rsidTr="000638AC">
        <w:tc>
          <w:tcPr>
            <w:tcW w:w="1134" w:type="dxa"/>
          </w:tcPr>
          <w:p w14:paraId="5E74CBC7" w14:textId="77777777" w:rsidR="004B697C" w:rsidRPr="0054150F" w:rsidRDefault="00AF7F0F" w:rsidP="000638AC">
            <w:pPr>
              <w:widowControl w:val="0"/>
              <w:autoSpaceDE w:val="0"/>
              <w:autoSpaceDN w:val="0"/>
              <w:adjustRightInd w:val="0"/>
              <w:spacing w:line="276" w:lineRule="auto"/>
              <w:ind w:right="-12"/>
              <w:jc w:val="center"/>
              <w:rPr>
                <w:rFonts w:ascii="Arial Narrow" w:hAnsi="Arial Narrow" w:cs="Arial"/>
                <w:b/>
                <w:color w:val="000000"/>
                <w:spacing w:val="-2"/>
                <w:sz w:val="20"/>
                <w:szCs w:val="20"/>
              </w:rPr>
            </w:pPr>
            <w:r w:rsidRPr="0054150F">
              <w:rPr>
                <w:rFonts w:ascii="Arial Narrow" w:hAnsi="Arial Narrow" w:cs="Arial"/>
                <w:b/>
                <w:color w:val="000000"/>
                <w:spacing w:val="-2"/>
                <w:sz w:val="20"/>
                <w:szCs w:val="20"/>
              </w:rPr>
              <w:t>Items</w:t>
            </w:r>
          </w:p>
        </w:tc>
        <w:tc>
          <w:tcPr>
            <w:tcW w:w="4678" w:type="dxa"/>
          </w:tcPr>
          <w:p w14:paraId="41BA8B20" w14:textId="77777777" w:rsidR="004B697C" w:rsidRPr="0054150F" w:rsidRDefault="004B697C" w:rsidP="000638AC">
            <w:pPr>
              <w:widowControl w:val="0"/>
              <w:autoSpaceDE w:val="0"/>
              <w:autoSpaceDN w:val="0"/>
              <w:adjustRightInd w:val="0"/>
              <w:spacing w:line="276" w:lineRule="auto"/>
              <w:ind w:right="-12"/>
              <w:jc w:val="center"/>
              <w:rPr>
                <w:rFonts w:ascii="Arial Narrow" w:hAnsi="Arial Narrow" w:cs="Arial"/>
                <w:b/>
                <w:color w:val="000000"/>
                <w:spacing w:val="-2"/>
                <w:sz w:val="20"/>
                <w:szCs w:val="20"/>
              </w:rPr>
            </w:pPr>
            <w:r w:rsidRPr="0054150F">
              <w:rPr>
                <w:rFonts w:ascii="Arial Narrow" w:hAnsi="Arial Narrow" w:cs="Arial"/>
                <w:b/>
                <w:color w:val="000000"/>
                <w:spacing w:val="-2"/>
                <w:sz w:val="20"/>
                <w:szCs w:val="20"/>
              </w:rPr>
              <w:t>Description</w:t>
            </w:r>
          </w:p>
        </w:tc>
        <w:tc>
          <w:tcPr>
            <w:tcW w:w="2268" w:type="dxa"/>
          </w:tcPr>
          <w:p w14:paraId="2C7831CE" w14:textId="77777777" w:rsidR="004B697C" w:rsidRPr="0054150F" w:rsidRDefault="004B697C" w:rsidP="000638AC">
            <w:pPr>
              <w:widowControl w:val="0"/>
              <w:autoSpaceDE w:val="0"/>
              <w:autoSpaceDN w:val="0"/>
              <w:adjustRightInd w:val="0"/>
              <w:spacing w:line="276" w:lineRule="auto"/>
              <w:ind w:right="-12"/>
              <w:jc w:val="center"/>
              <w:rPr>
                <w:rFonts w:ascii="Arial Narrow" w:hAnsi="Arial Narrow" w:cs="Arial"/>
                <w:b/>
                <w:color w:val="000000"/>
                <w:spacing w:val="-2"/>
                <w:sz w:val="20"/>
                <w:szCs w:val="20"/>
              </w:rPr>
            </w:pPr>
            <w:r w:rsidRPr="0054150F">
              <w:rPr>
                <w:rFonts w:ascii="Arial Narrow" w:hAnsi="Arial Narrow" w:cs="Arial"/>
                <w:b/>
                <w:color w:val="000000"/>
                <w:spacing w:val="-2"/>
                <w:sz w:val="20"/>
                <w:szCs w:val="20"/>
              </w:rPr>
              <w:t>Submitted (Yes/No)</w:t>
            </w:r>
          </w:p>
        </w:tc>
      </w:tr>
      <w:tr w:rsidR="004B697C" w:rsidRPr="0054150F" w14:paraId="1A59A099" w14:textId="77777777" w:rsidTr="000638AC">
        <w:tc>
          <w:tcPr>
            <w:tcW w:w="1134" w:type="dxa"/>
          </w:tcPr>
          <w:p w14:paraId="27D3A9D9" w14:textId="77777777" w:rsidR="004B697C" w:rsidRPr="0054150F"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4150F">
              <w:rPr>
                <w:rFonts w:ascii="Arial Narrow" w:hAnsi="Arial Narrow" w:cs="Arial"/>
                <w:color w:val="000000"/>
                <w:spacing w:val="-2"/>
                <w:sz w:val="20"/>
                <w:szCs w:val="20"/>
              </w:rPr>
              <w:t>Schedule 1</w:t>
            </w:r>
          </w:p>
        </w:tc>
        <w:tc>
          <w:tcPr>
            <w:tcW w:w="4678" w:type="dxa"/>
          </w:tcPr>
          <w:p w14:paraId="7E27AE03" w14:textId="77777777" w:rsidR="004B697C" w:rsidRPr="0054150F"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4150F">
              <w:rPr>
                <w:rFonts w:ascii="Arial Narrow" w:hAnsi="Arial Narrow" w:cs="Arial"/>
                <w:color w:val="000000"/>
                <w:spacing w:val="-2"/>
                <w:sz w:val="20"/>
                <w:szCs w:val="20"/>
              </w:rPr>
              <w:t>All documents for minimum requirements</w:t>
            </w:r>
          </w:p>
        </w:tc>
        <w:tc>
          <w:tcPr>
            <w:tcW w:w="2268" w:type="dxa"/>
          </w:tcPr>
          <w:p w14:paraId="534BB488" w14:textId="77777777" w:rsidR="004B697C" w:rsidRPr="0054150F"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p>
        </w:tc>
      </w:tr>
      <w:tr w:rsidR="004B697C" w:rsidRPr="0054150F" w14:paraId="1943AEB9" w14:textId="77777777" w:rsidTr="000638AC">
        <w:tc>
          <w:tcPr>
            <w:tcW w:w="1134" w:type="dxa"/>
          </w:tcPr>
          <w:p w14:paraId="7B72C33A" w14:textId="77777777" w:rsidR="004B697C" w:rsidRPr="0054150F"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4150F">
              <w:rPr>
                <w:rFonts w:ascii="Arial Narrow" w:hAnsi="Arial Narrow" w:cs="Arial"/>
                <w:color w:val="000000"/>
                <w:spacing w:val="-2"/>
                <w:sz w:val="20"/>
                <w:szCs w:val="20"/>
              </w:rPr>
              <w:t>Schedule 2</w:t>
            </w:r>
          </w:p>
        </w:tc>
        <w:tc>
          <w:tcPr>
            <w:tcW w:w="4678" w:type="dxa"/>
          </w:tcPr>
          <w:p w14:paraId="7CB88A5E" w14:textId="77777777" w:rsidR="004B697C" w:rsidRPr="0054150F" w:rsidRDefault="004B697C" w:rsidP="000638AC">
            <w:pPr>
              <w:spacing w:line="276" w:lineRule="auto"/>
              <w:jc w:val="both"/>
              <w:rPr>
                <w:rFonts w:ascii="Arial Narrow" w:hAnsi="Arial Narrow" w:cs="Arial"/>
                <w:sz w:val="20"/>
                <w:szCs w:val="20"/>
              </w:rPr>
            </w:pPr>
            <w:r w:rsidRPr="0054150F">
              <w:rPr>
                <w:rFonts w:ascii="Arial Narrow" w:hAnsi="Arial Narrow" w:cs="Arial"/>
                <w:sz w:val="20"/>
                <w:szCs w:val="20"/>
              </w:rPr>
              <w:t xml:space="preserve">The Functionality criteria documentation </w:t>
            </w:r>
          </w:p>
        </w:tc>
        <w:tc>
          <w:tcPr>
            <w:tcW w:w="2268" w:type="dxa"/>
          </w:tcPr>
          <w:p w14:paraId="4EA1338E" w14:textId="77777777" w:rsidR="004B697C" w:rsidRPr="0054150F"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p>
        </w:tc>
      </w:tr>
      <w:tr w:rsidR="004B697C" w:rsidRPr="0054150F" w14:paraId="223B55AF" w14:textId="77777777" w:rsidTr="000638AC">
        <w:tc>
          <w:tcPr>
            <w:tcW w:w="1134" w:type="dxa"/>
          </w:tcPr>
          <w:p w14:paraId="5492A468" w14:textId="77777777" w:rsidR="004B697C" w:rsidRPr="0054150F"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4150F">
              <w:rPr>
                <w:rFonts w:ascii="Arial Narrow" w:hAnsi="Arial Narrow" w:cs="Arial"/>
                <w:color w:val="000000"/>
                <w:spacing w:val="-2"/>
                <w:sz w:val="20"/>
                <w:szCs w:val="20"/>
              </w:rPr>
              <w:t>Schedule 3</w:t>
            </w:r>
          </w:p>
        </w:tc>
        <w:tc>
          <w:tcPr>
            <w:tcW w:w="4678" w:type="dxa"/>
          </w:tcPr>
          <w:p w14:paraId="18BA0246" w14:textId="77777777" w:rsidR="004B697C" w:rsidRPr="0054150F"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4150F">
              <w:rPr>
                <w:rFonts w:ascii="Arial Narrow" w:hAnsi="Arial Narrow" w:cs="Arial"/>
                <w:sz w:val="20"/>
                <w:szCs w:val="20"/>
              </w:rPr>
              <w:t>Certified ID copies of the directors / trustees / shareholders and their shareholding percentages</w:t>
            </w:r>
          </w:p>
        </w:tc>
        <w:tc>
          <w:tcPr>
            <w:tcW w:w="2268" w:type="dxa"/>
          </w:tcPr>
          <w:p w14:paraId="32F5FEC3" w14:textId="77777777" w:rsidR="004B697C" w:rsidRPr="0054150F"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p>
        </w:tc>
      </w:tr>
      <w:tr w:rsidR="004B697C" w:rsidRPr="00C41497" w14:paraId="27140FFF" w14:textId="77777777" w:rsidTr="000638AC">
        <w:tc>
          <w:tcPr>
            <w:tcW w:w="1134" w:type="dxa"/>
          </w:tcPr>
          <w:p w14:paraId="5952E20E" w14:textId="77777777" w:rsidR="004B697C" w:rsidRPr="0054150F"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4150F">
              <w:rPr>
                <w:rFonts w:ascii="Arial Narrow" w:hAnsi="Arial Narrow" w:cs="Arial"/>
                <w:color w:val="000000"/>
                <w:spacing w:val="-2"/>
                <w:sz w:val="20"/>
                <w:szCs w:val="20"/>
              </w:rPr>
              <w:t>Schedule 4</w:t>
            </w:r>
          </w:p>
        </w:tc>
        <w:tc>
          <w:tcPr>
            <w:tcW w:w="4678" w:type="dxa"/>
          </w:tcPr>
          <w:p w14:paraId="5BB717DD" w14:textId="77777777" w:rsidR="004B697C" w:rsidRPr="00C41497" w:rsidRDefault="004B697C" w:rsidP="000638AC">
            <w:pPr>
              <w:spacing w:after="200" w:line="276" w:lineRule="auto"/>
              <w:contextualSpacing/>
              <w:jc w:val="both"/>
              <w:rPr>
                <w:rFonts w:ascii="Arial Narrow" w:hAnsi="Arial Narrow" w:cs="Arial"/>
                <w:color w:val="000000"/>
                <w:spacing w:val="-2"/>
                <w:sz w:val="20"/>
                <w:szCs w:val="20"/>
              </w:rPr>
            </w:pPr>
            <w:r w:rsidRPr="0054150F">
              <w:rPr>
                <w:rFonts w:ascii="Arial Narrow" w:hAnsi="Arial Narrow" w:cs="Arial"/>
                <w:sz w:val="20"/>
                <w:szCs w:val="20"/>
                <w:lang w:val="en-ZA" w:eastAsia="en-ZA"/>
              </w:rPr>
              <w:t>Original and valid B-BBEE status level verification certificate or a certified copy thereof, substantiating your B-BBEE rating.</w:t>
            </w:r>
            <w:r w:rsidRPr="00C41497">
              <w:rPr>
                <w:rFonts w:ascii="Arial Narrow" w:hAnsi="Arial Narrow" w:cs="Arial"/>
                <w:sz w:val="20"/>
                <w:szCs w:val="20"/>
                <w:lang w:val="en-ZA" w:eastAsia="en-ZA"/>
              </w:rPr>
              <w:t xml:space="preserve"> </w:t>
            </w:r>
          </w:p>
        </w:tc>
        <w:tc>
          <w:tcPr>
            <w:tcW w:w="2268" w:type="dxa"/>
          </w:tcPr>
          <w:p w14:paraId="1A1B5EE4" w14:textId="77777777" w:rsidR="004B697C" w:rsidRPr="00C41497" w:rsidRDefault="004B697C" w:rsidP="000638AC">
            <w:pPr>
              <w:widowControl w:val="0"/>
              <w:autoSpaceDE w:val="0"/>
              <w:autoSpaceDN w:val="0"/>
              <w:adjustRightInd w:val="0"/>
              <w:spacing w:line="276" w:lineRule="auto"/>
              <w:ind w:right="-12"/>
              <w:jc w:val="both"/>
              <w:rPr>
                <w:rFonts w:ascii="Arial Narrow" w:hAnsi="Arial Narrow" w:cs="Arial"/>
                <w:color w:val="000000"/>
                <w:spacing w:val="-2"/>
                <w:sz w:val="20"/>
                <w:szCs w:val="20"/>
              </w:rPr>
            </w:pPr>
          </w:p>
        </w:tc>
      </w:tr>
    </w:tbl>
    <w:p w14:paraId="47B661D5" w14:textId="77777777" w:rsidR="004B697C" w:rsidRPr="00C41497" w:rsidRDefault="004B697C" w:rsidP="000638AC">
      <w:pPr>
        <w:spacing w:line="276" w:lineRule="auto"/>
        <w:rPr>
          <w:rFonts w:ascii="Arial Narrow" w:hAnsi="Arial Narrow"/>
          <w:sz w:val="20"/>
          <w:szCs w:val="20"/>
        </w:rPr>
      </w:pPr>
    </w:p>
    <w:bookmarkEnd w:id="1"/>
    <w:p w14:paraId="3AD40B0F" w14:textId="77777777" w:rsidR="004B697C" w:rsidRPr="00C41497" w:rsidRDefault="004B697C" w:rsidP="000638AC">
      <w:pPr>
        <w:pStyle w:val="NoSpacing"/>
        <w:spacing w:line="276" w:lineRule="auto"/>
        <w:jc w:val="both"/>
        <w:rPr>
          <w:rFonts w:ascii="Arial Narrow" w:hAnsi="Arial Narrow" w:cs="Arial"/>
          <w:b/>
          <w:sz w:val="20"/>
          <w:szCs w:val="20"/>
        </w:rPr>
      </w:pPr>
    </w:p>
    <w:sectPr w:rsidR="004B697C" w:rsidRPr="00C41497" w:rsidSect="000B1DC3">
      <w:headerReference w:type="default" r:id="rId11"/>
      <w:footerReference w:type="default" r:id="rId12"/>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A1144" w14:textId="77777777" w:rsidR="00E1304C" w:rsidRDefault="00E1304C">
      <w:r>
        <w:separator/>
      </w:r>
    </w:p>
  </w:endnote>
  <w:endnote w:type="continuationSeparator" w:id="0">
    <w:p w14:paraId="007738A4" w14:textId="77777777" w:rsidR="00E1304C" w:rsidRDefault="00E13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B48B5" w14:textId="77777777" w:rsidR="00FD58C6" w:rsidRDefault="00E1304C">
    <w:pPr>
      <w:pStyle w:val="Footer"/>
      <w:rPr>
        <w:rFonts w:ascii="Arial" w:hAnsi="Arial" w:cs="Arial"/>
        <w:sz w:val="16"/>
        <w:szCs w:val="16"/>
      </w:rPr>
    </w:pPr>
    <w:r>
      <w:rPr>
        <w:rFonts w:ascii="Arial" w:hAnsi="Arial" w:cs="Arial"/>
        <w:sz w:val="16"/>
        <w:szCs w:val="16"/>
      </w:rPr>
      <w:pict w14:anchorId="71A5AAEF">
        <v:rect id="_x0000_i1026" style="width:0;height:1.5pt" o:hralign="center" o:hrstd="t" o:hr="t" fillcolor="#aca899" stroked="f"/>
      </w:pict>
    </w:r>
  </w:p>
  <w:p w14:paraId="6EC1257D" w14:textId="569AC1F8" w:rsidR="00FD58C6" w:rsidRPr="001732F5" w:rsidRDefault="00FD58C6"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747675">
      <w:rPr>
        <w:rStyle w:val="PageNumber"/>
        <w:rFonts w:ascii="Arial" w:hAnsi="Arial" w:cs="Arial"/>
        <w:noProof/>
        <w:sz w:val="18"/>
        <w:szCs w:val="18"/>
      </w:rPr>
      <w:t>6</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02C80F2B" w14:textId="77777777" w:rsidR="00FD58C6" w:rsidRDefault="00FD58C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64CED" w14:textId="77777777" w:rsidR="00E1304C" w:rsidRDefault="00E1304C">
      <w:r>
        <w:separator/>
      </w:r>
    </w:p>
  </w:footnote>
  <w:footnote w:type="continuationSeparator" w:id="0">
    <w:p w14:paraId="6761ECE0" w14:textId="77777777" w:rsidR="00E1304C" w:rsidRDefault="00E130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FD58C6" w:rsidRPr="00B677D5" w14:paraId="32D68A5B" w14:textId="77777777" w:rsidTr="00B677D5">
      <w:tc>
        <w:tcPr>
          <w:tcW w:w="4757" w:type="dxa"/>
        </w:tcPr>
        <w:p w14:paraId="75D6886E" w14:textId="77777777" w:rsidR="00FD58C6" w:rsidRPr="00B677D5" w:rsidRDefault="00FD58C6" w:rsidP="00B677D5">
          <w:pPr>
            <w:pStyle w:val="Header"/>
            <w:jc w:val="right"/>
            <w:rPr>
              <w:rFonts w:ascii="Arial" w:hAnsi="Arial" w:cs="Arial"/>
              <w:sz w:val="18"/>
              <w:szCs w:val="18"/>
            </w:rPr>
          </w:pPr>
        </w:p>
      </w:tc>
      <w:tc>
        <w:tcPr>
          <w:tcW w:w="4757" w:type="dxa"/>
          <w:vAlign w:val="center"/>
        </w:tcPr>
        <w:p w14:paraId="423CD57A" w14:textId="77777777" w:rsidR="00FD58C6" w:rsidRPr="00B677D5" w:rsidRDefault="00FD58C6" w:rsidP="00B677D5">
          <w:pPr>
            <w:pStyle w:val="Header"/>
            <w:jc w:val="right"/>
            <w:rPr>
              <w:rFonts w:ascii="Arial" w:hAnsi="Arial" w:cs="Arial"/>
              <w:sz w:val="18"/>
              <w:szCs w:val="18"/>
            </w:rPr>
          </w:pPr>
        </w:p>
      </w:tc>
    </w:tr>
  </w:tbl>
  <w:p w14:paraId="6B868126" w14:textId="77777777" w:rsidR="00FD58C6" w:rsidRPr="001732F5" w:rsidRDefault="00FD58C6"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FD58C6" w:rsidRPr="00B677D5" w14:paraId="19C2FEE0" w14:textId="77777777" w:rsidTr="00B677D5">
      <w:tc>
        <w:tcPr>
          <w:tcW w:w="4757" w:type="dxa"/>
        </w:tcPr>
        <w:p w14:paraId="2E3EE6F1" w14:textId="77777777" w:rsidR="00FD58C6" w:rsidRPr="00B677D5" w:rsidRDefault="00FD58C6"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34BD8DC4" wp14:editId="66F45E8F">
                <wp:extent cx="3077210" cy="3498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3E2E8577" w14:textId="12448F5C" w:rsidR="00FD58C6" w:rsidRPr="00B677D5" w:rsidRDefault="00FD58C6" w:rsidP="00DC7590">
          <w:pPr>
            <w:pStyle w:val="Header"/>
            <w:jc w:val="right"/>
            <w:rPr>
              <w:rFonts w:ascii="Arial" w:hAnsi="Arial" w:cs="Arial"/>
              <w:sz w:val="18"/>
              <w:szCs w:val="18"/>
            </w:rPr>
          </w:pPr>
          <w:r w:rsidRPr="00B677D5">
            <w:rPr>
              <w:rFonts w:ascii="Arial" w:hAnsi="Arial" w:cs="Arial"/>
              <w:sz w:val="18"/>
              <w:szCs w:val="18"/>
            </w:rPr>
            <w:t>Doc No</w:t>
          </w:r>
          <w:r>
            <w:rPr>
              <w:rFonts w:ascii="Arial" w:hAnsi="Arial" w:cs="Arial"/>
              <w:sz w:val="18"/>
              <w:szCs w:val="18"/>
            </w:rPr>
            <w:t xml:space="preserve">. </w:t>
          </w:r>
          <w:r w:rsidR="00C41497">
            <w:rPr>
              <w:rFonts w:ascii="Arial" w:hAnsi="Arial" w:cs="Arial"/>
              <w:sz w:val="18"/>
              <w:szCs w:val="18"/>
            </w:rPr>
            <w:t>NRCS No.00</w:t>
          </w:r>
          <w:r w:rsidR="00DC7590">
            <w:rPr>
              <w:rFonts w:ascii="Arial" w:hAnsi="Arial" w:cs="Arial"/>
              <w:sz w:val="18"/>
              <w:szCs w:val="18"/>
            </w:rPr>
            <w:t>1</w:t>
          </w:r>
          <w:r w:rsidR="00F568DD">
            <w:rPr>
              <w:rFonts w:ascii="Arial" w:hAnsi="Arial" w:cs="Arial"/>
              <w:sz w:val="18"/>
              <w:szCs w:val="18"/>
            </w:rPr>
            <w:t xml:space="preserve"> </w:t>
          </w:r>
          <w:r w:rsidR="00DC7590">
            <w:rPr>
              <w:rFonts w:ascii="Arial" w:hAnsi="Arial" w:cs="Arial"/>
              <w:sz w:val="18"/>
              <w:szCs w:val="18"/>
            </w:rPr>
            <w:t>2021/2022</w:t>
          </w:r>
          <w:r w:rsidR="00A61E29">
            <w:rPr>
              <w:rFonts w:ascii="Arial" w:hAnsi="Arial" w:cs="Arial"/>
              <w:sz w:val="18"/>
              <w:szCs w:val="18"/>
            </w:rPr>
            <w:t xml:space="preserve"> </w:t>
          </w:r>
          <w:r w:rsidR="00C41497">
            <w:rPr>
              <w:rFonts w:ascii="Arial" w:hAnsi="Arial" w:cs="Arial"/>
              <w:sz w:val="18"/>
              <w:szCs w:val="18"/>
            </w:rPr>
            <w:t>T</w:t>
          </w:r>
          <w:r w:rsidR="00F568DD">
            <w:rPr>
              <w:rFonts w:ascii="Arial" w:hAnsi="Arial" w:cs="Arial"/>
              <w:sz w:val="18"/>
              <w:szCs w:val="18"/>
            </w:rPr>
            <w:t xml:space="preserve">esting </w:t>
          </w:r>
          <w:r w:rsidR="00C41497">
            <w:rPr>
              <w:rFonts w:ascii="Arial" w:hAnsi="Arial" w:cs="Arial"/>
              <w:sz w:val="18"/>
              <w:szCs w:val="18"/>
            </w:rPr>
            <w:t>Panel S</w:t>
          </w:r>
          <w:r w:rsidR="00F568DD">
            <w:rPr>
              <w:rFonts w:ascii="Arial" w:hAnsi="Arial" w:cs="Arial"/>
              <w:sz w:val="18"/>
              <w:szCs w:val="18"/>
            </w:rPr>
            <w:t>ervices</w:t>
          </w:r>
          <w:r>
            <w:rPr>
              <w:rFonts w:ascii="Arial" w:hAnsi="Arial" w:cs="Arial"/>
              <w:sz w:val="18"/>
              <w:szCs w:val="18"/>
            </w:rPr>
            <w:t xml:space="preserve"> (36 months)</w:t>
          </w:r>
        </w:p>
      </w:tc>
    </w:tr>
  </w:tbl>
  <w:p w14:paraId="68B88647" w14:textId="77777777" w:rsidR="00FD58C6" w:rsidRPr="00A90F6B" w:rsidRDefault="00E1304C" w:rsidP="00A90F6B">
    <w:pPr>
      <w:pStyle w:val="Header"/>
      <w:rPr>
        <w:sz w:val="16"/>
        <w:szCs w:val="16"/>
      </w:rPr>
    </w:pPr>
    <w:r>
      <w:rPr>
        <w:rFonts w:ascii="Arial" w:hAnsi="Arial" w:cs="Arial"/>
        <w:sz w:val="16"/>
        <w:szCs w:val="16"/>
      </w:rPr>
      <w:pict w14:anchorId="47DC834B">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185B92"/>
    <w:multiLevelType w:val="hybridMultilevel"/>
    <w:tmpl w:val="91EA3B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133A40BD"/>
    <w:multiLevelType w:val="hybridMultilevel"/>
    <w:tmpl w:val="DB7A69A4"/>
    <w:lvl w:ilvl="0" w:tplc="68B09238">
      <w:start w:val="1"/>
      <w:numFmt w:val="lowerRoman"/>
      <w:lvlText w:val="%1)"/>
      <w:lvlJc w:val="left"/>
      <w:pPr>
        <w:tabs>
          <w:tab w:val="num" w:pos="1080"/>
        </w:tabs>
        <w:ind w:left="1080" w:hanging="720"/>
      </w:pPr>
      <w:rPr>
        <w:rFonts w:cs="Times New Roman" w:hint="default"/>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5"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65143ED"/>
    <w:multiLevelType w:val="hybridMultilevel"/>
    <w:tmpl w:val="B0D45B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6F48B8"/>
    <w:multiLevelType w:val="multilevel"/>
    <w:tmpl w:val="E5B6380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69B70E7"/>
    <w:multiLevelType w:val="hybridMultilevel"/>
    <w:tmpl w:val="18A27D18"/>
    <w:lvl w:ilvl="0" w:tplc="D624DD02">
      <w:start w:val="11"/>
      <w:numFmt w:val="decimal"/>
      <w:lvlText w:val="%1."/>
      <w:lvlJc w:val="left"/>
      <w:pPr>
        <w:ind w:left="502"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C354A71"/>
    <w:multiLevelType w:val="hybridMultilevel"/>
    <w:tmpl w:val="492A2514"/>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1C4659FB"/>
    <w:multiLevelType w:val="multilevel"/>
    <w:tmpl w:val="5178CE6E"/>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9A6768"/>
    <w:multiLevelType w:val="singleLevel"/>
    <w:tmpl w:val="B66838DE"/>
    <w:lvl w:ilvl="0">
      <w:numFmt w:val="bullet"/>
      <w:lvlText w:val="-"/>
      <w:lvlJc w:val="left"/>
      <w:pPr>
        <w:ind w:left="720" w:hanging="360"/>
      </w:pPr>
      <w:rPr>
        <w:rFonts w:hint="default"/>
      </w:rPr>
    </w:lvl>
  </w:abstractNum>
  <w:abstractNum w:abstractNumId="16" w15:restartNumberingAfterBreak="0">
    <w:nsid w:val="326E67AF"/>
    <w:multiLevelType w:val="multilevel"/>
    <w:tmpl w:val="47727406"/>
    <w:lvl w:ilvl="0">
      <w:start w:val="1"/>
      <w:numFmt w:val="decimal"/>
      <w:lvlText w:val="%1."/>
      <w:lvlJc w:val="left"/>
      <w:pPr>
        <w:ind w:left="720" w:hanging="360"/>
      </w:pPr>
    </w:lvl>
    <w:lvl w:ilvl="1">
      <w:start w:val="1"/>
      <w:numFmt w:val="decimal"/>
      <w:isLgl/>
      <w:lvlText w:val="%1.%2"/>
      <w:lvlJc w:val="left"/>
      <w:pPr>
        <w:ind w:left="94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7" w15:restartNumberingAfterBreak="0">
    <w:nsid w:val="33737882"/>
    <w:multiLevelType w:val="hybridMultilevel"/>
    <w:tmpl w:val="C3AC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2A74F1"/>
    <w:multiLevelType w:val="hybridMultilevel"/>
    <w:tmpl w:val="25C8DB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8C76428"/>
    <w:multiLevelType w:val="multilevel"/>
    <w:tmpl w:val="827E9F3C"/>
    <w:lvl w:ilvl="0">
      <w:start w:val="1"/>
      <w:numFmt w:val="decimal"/>
      <w:lvlText w:val="%1"/>
      <w:lvlJc w:val="left"/>
      <w:pPr>
        <w:ind w:left="405" w:hanging="405"/>
      </w:pPr>
      <w:rPr>
        <w:rFonts w:hint="default"/>
      </w:rPr>
    </w:lvl>
    <w:lvl w:ilvl="1">
      <w:start w:val="3"/>
      <w:numFmt w:val="decimal"/>
      <w:lvlText w:val="%1.%2"/>
      <w:lvlJc w:val="left"/>
      <w:pPr>
        <w:ind w:left="765" w:hanging="405"/>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157C88"/>
    <w:multiLevelType w:val="hybridMultilevel"/>
    <w:tmpl w:val="7B0264A4"/>
    <w:lvl w:ilvl="0" w:tplc="7042F65C">
      <w:start w:val="13"/>
      <w:numFmt w:val="bullet"/>
      <w:lvlText w:val="-"/>
      <w:lvlJc w:val="left"/>
      <w:pPr>
        <w:ind w:left="833" w:hanging="360"/>
      </w:pPr>
      <w:rPr>
        <w:rFonts w:ascii="Times New Roman" w:hAnsi="Times New Roman"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1" w15:restartNumberingAfterBreak="0">
    <w:nsid w:val="3B643AFA"/>
    <w:multiLevelType w:val="hybridMultilevel"/>
    <w:tmpl w:val="426A6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E944D5"/>
    <w:multiLevelType w:val="multilevel"/>
    <w:tmpl w:val="A708622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4"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5" w15:restartNumberingAfterBreak="0">
    <w:nsid w:val="4B5B1B0D"/>
    <w:multiLevelType w:val="hybridMultilevel"/>
    <w:tmpl w:val="9AD8C87E"/>
    <w:lvl w:ilvl="0" w:tplc="36108706">
      <w:start w:val="1"/>
      <w:numFmt w:val="lowerRoman"/>
      <w:lvlText w:val="(%1)"/>
      <w:lvlJc w:val="left"/>
      <w:pPr>
        <w:tabs>
          <w:tab w:val="num" w:pos="720"/>
        </w:tabs>
        <w:ind w:left="720" w:hanging="720"/>
      </w:pPr>
      <w:rPr>
        <w:rFonts w:cs="Times New Roman"/>
      </w:rPr>
    </w:lvl>
    <w:lvl w:ilvl="1" w:tplc="04090019">
      <w:start w:val="1"/>
      <w:numFmt w:val="decimal"/>
      <w:lvlText w:val="%2."/>
      <w:lvlJc w:val="left"/>
      <w:pPr>
        <w:tabs>
          <w:tab w:val="num" w:pos="2340"/>
        </w:tabs>
        <w:ind w:left="2340" w:hanging="360"/>
      </w:pPr>
      <w:rPr>
        <w:rFonts w:cs="Times New Roman"/>
      </w:rPr>
    </w:lvl>
    <w:lvl w:ilvl="2" w:tplc="0409001B">
      <w:start w:val="1"/>
      <w:numFmt w:val="decimal"/>
      <w:lvlText w:val="%3."/>
      <w:lvlJc w:val="left"/>
      <w:pPr>
        <w:tabs>
          <w:tab w:val="num" w:pos="3060"/>
        </w:tabs>
        <w:ind w:left="3060" w:hanging="360"/>
      </w:pPr>
      <w:rPr>
        <w:rFonts w:cs="Times New Roman"/>
      </w:rPr>
    </w:lvl>
    <w:lvl w:ilvl="3" w:tplc="0409000F">
      <w:start w:val="1"/>
      <w:numFmt w:val="decimal"/>
      <w:lvlText w:val="%4."/>
      <w:lvlJc w:val="left"/>
      <w:pPr>
        <w:tabs>
          <w:tab w:val="num" w:pos="3780"/>
        </w:tabs>
        <w:ind w:left="3780" w:hanging="360"/>
      </w:pPr>
      <w:rPr>
        <w:rFonts w:cs="Times New Roman"/>
      </w:rPr>
    </w:lvl>
    <w:lvl w:ilvl="4" w:tplc="04090019">
      <w:start w:val="1"/>
      <w:numFmt w:val="decimal"/>
      <w:lvlText w:val="%5."/>
      <w:lvlJc w:val="left"/>
      <w:pPr>
        <w:tabs>
          <w:tab w:val="num" w:pos="4500"/>
        </w:tabs>
        <w:ind w:left="4500" w:hanging="360"/>
      </w:pPr>
      <w:rPr>
        <w:rFonts w:cs="Times New Roman"/>
      </w:rPr>
    </w:lvl>
    <w:lvl w:ilvl="5" w:tplc="0409001B">
      <w:start w:val="1"/>
      <w:numFmt w:val="decimal"/>
      <w:lvlText w:val="%6."/>
      <w:lvlJc w:val="left"/>
      <w:pPr>
        <w:tabs>
          <w:tab w:val="num" w:pos="5220"/>
        </w:tabs>
        <w:ind w:left="5220" w:hanging="360"/>
      </w:pPr>
      <w:rPr>
        <w:rFonts w:cs="Times New Roman"/>
      </w:rPr>
    </w:lvl>
    <w:lvl w:ilvl="6" w:tplc="0409000F">
      <w:start w:val="1"/>
      <w:numFmt w:val="decimal"/>
      <w:lvlText w:val="%7."/>
      <w:lvlJc w:val="left"/>
      <w:pPr>
        <w:tabs>
          <w:tab w:val="num" w:pos="5940"/>
        </w:tabs>
        <w:ind w:left="5940" w:hanging="360"/>
      </w:pPr>
      <w:rPr>
        <w:rFonts w:cs="Times New Roman"/>
      </w:rPr>
    </w:lvl>
    <w:lvl w:ilvl="7" w:tplc="04090019">
      <w:start w:val="1"/>
      <w:numFmt w:val="decimal"/>
      <w:lvlText w:val="%8."/>
      <w:lvlJc w:val="left"/>
      <w:pPr>
        <w:tabs>
          <w:tab w:val="num" w:pos="6660"/>
        </w:tabs>
        <w:ind w:left="6660" w:hanging="360"/>
      </w:pPr>
      <w:rPr>
        <w:rFonts w:cs="Times New Roman"/>
      </w:rPr>
    </w:lvl>
    <w:lvl w:ilvl="8" w:tplc="0409001B">
      <w:start w:val="1"/>
      <w:numFmt w:val="decimal"/>
      <w:lvlText w:val="%9."/>
      <w:lvlJc w:val="left"/>
      <w:pPr>
        <w:tabs>
          <w:tab w:val="num" w:pos="7380"/>
        </w:tabs>
        <w:ind w:left="7380" w:hanging="360"/>
      </w:pPr>
      <w:rPr>
        <w:rFonts w:cs="Times New Roman"/>
      </w:rPr>
    </w:lvl>
  </w:abstractNum>
  <w:abstractNum w:abstractNumId="26" w15:restartNumberingAfterBreak="0">
    <w:nsid w:val="4D381CE1"/>
    <w:multiLevelType w:val="multilevel"/>
    <w:tmpl w:val="4AB22158"/>
    <w:lvl w:ilvl="0">
      <w:start w:val="8"/>
      <w:numFmt w:val="decimal"/>
      <w:lvlText w:val="%1."/>
      <w:lvlJc w:val="left"/>
      <w:pPr>
        <w:ind w:left="360" w:hanging="360"/>
      </w:pPr>
      <w:rPr>
        <w:rFonts w:eastAsiaTheme="minorHAnsi" w:hint="default"/>
      </w:rPr>
    </w:lvl>
    <w:lvl w:ilvl="1">
      <w:start w:val="3"/>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27"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8" w15:restartNumberingAfterBreak="0">
    <w:nsid w:val="561066F9"/>
    <w:multiLevelType w:val="hybridMultilevel"/>
    <w:tmpl w:val="7B6A0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D21BBA"/>
    <w:multiLevelType w:val="hybridMultilevel"/>
    <w:tmpl w:val="E66EC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4399F"/>
    <w:multiLevelType w:val="multilevel"/>
    <w:tmpl w:val="98AA5312"/>
    <w:lvl w:ilvl="0">
      <w:start w:val="8"/>
      <w:numFmt w:val="decimal"/>
      <w:lvlText w:val="%1."/>
      <w:lvlJc w:val="left"/>
      <w:pPr>
        <w:ind w:left="405" w:hanging="405"/>
      </w:pPr>
      <w:rPr>
        <w:rFonts w:hint="default"/>
      </w:rPr>
    </w:lvl>
    <w:lvl w:ilvl="1">
      <w:start w:val="5"/>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2342913"/>
    <w:multiLevelType w:val="hybridMultilevel"/>
    <w:tmpl w:val="B82C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C96803"/>
    <w:multiLevelType w:val="hybridMultilevel"/>
    <w:tmpl w:val="1304C4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5" w15:restartNumberingAfterBreak="0">
    <w:nsid w:val="670732C1"/>
    <w:multiLevelType w:val="multilevel"/>
    <w:tmpl w:val="B3EE2D32"/>
    <w:lvl w:ilvl="0">
      <w:start w:val="8"/>
      <w:numFmt w:val="decimal"/>
      <w:lvlText w:val="%1"/>
      <w:lvlJc w:val="left"/>
      <w:pPr>
        <w:ind w:left="360" w:hanging="360"/>
      </w:pPr>
      <w:rPr>
        <w:rFonts w:eastAsia="Calibri" w:hint="default"/>
      </w:rPr>
    </w:lvl>
    <w:lvl w:ilvl="1">
      <w:start w:val="17"/>
      <w:numFmt w:val="decimal"/>
      <w:lvlText w:val="%1.%2"/>
      <w:lvlJc w:val="left"/>
      <w:pPr>
        <w:ind w:left="1070" w:hanging="36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560" w:hanging="72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340" w:hanging="1080"/>
      </w:pPr>
      <w:rPr>
        <w:rFonts w:eastAsia="Calibri" w:hint="default"/>
      </w:rPr>
    </w:lvl>
    <w:lvl w:ilvl="7">
      <w:start w:val="1"/>
      <w:numFmt w:val="decimal"/>
      <w:lvlText w:val="%1.%2.%3.%4.%5.%6.%7.%8"/>
      <w:lvlJc w:val="left"/>
      <w:pPr>
        <w:ind w:left="6050" w:hanging="1080"/>
      </w:pPr>
      <w:rPr>
        <w:rFonts w:eastAsia="Calibri" w:hint="default"/>
      </w:rPr>
    </w:lvl>
    <w:lvl w:ilvl="8">
      <w:start w:val="1"/>
      <w:numFmt w:val="decimal"/>
      <w:lvlText w:val="%1.%2.%3.%4.%5.%6.%7.%8.%9"/>
      <w:lvlJc w:val="left"/>
      <w:pPr>
        <w:ind w:left="7120" w:hanging="1440"/>
      </w:pPr>
      <w:rPr>
        <w:rFonts w:eastAsia="Calibri" w:hint="default"/>
      </w:rPr>
    </w:lvl>
  </w:abstractNum>
  <w:abstractNum w:abstractNumId="36" w15:restartNumberingAfterBreak="0">
    <w:nsid w:val="69C16A6E"/>
    <w:multiLevelType w:val="hybridMultilevel"/>
    <w:tmpl w:val="BD2238C2"/>
    <w:lvl w:ilvl="0" w:tplc="F90A9842">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7"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4523105"/>
    <w:multiLevelType w:val="hybridMultilevel"/>
    <w:tmpl w:val="B9267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13699"/>
    <w:multiLevelType w:val="multilevel"/>
    <w:tmpl w:val="925EA360"/>
    <w:lvl w:ilvl="0">
      <w:start w:val="5"/>
      <w:numFmt w:val="decimal"/>
      <w:lvlText w:val="%1."/>
      <w:lvlJc w:val="left"/>
      <w:pPr>
        <w:ind w:left="405" w:hanging="405"/>
      </w:pPr>
      <w:rPr>
        <w:rFonts w:hint="default"/>
      </w:rPr>
    </w:lvl>
    <w:lvl w:ilvl="1">
      <w:start w:val="5"/>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AD62CC3"/>
    <w:multiLevelType w:val="multilevel"/>
    <w:tmpl w:val="B5DC58C6"/>
    <w:lvl w:ilvl="0">
      <w:start w:val="2"/>
      <w:numFmt w:val="decimal"/>
      <w:lvlText w:val="%1"/>
      <w:lvlJc w:val="left"/>
      <w:pPr>
        <w:ind w:left="375" w:hanging="375"/>
      </w:pPr>
      <w:rPr>
        <w:rFonts w:hint="default"/>
      </w:rPr>
    </w:lvl>
    <w:lvl w:ilvl="1">
      <w:start w:val="1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BA534AC"/>
    <w:multiLevelType w:val="hybridMultilevel"/>
    <w:tmpl w:val="BEC8A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10"/>
  </w:num>
  <w:num w:numId="2">
    <w:abstractNumId w:val="28"/>
  </w:num>
  <w:num w:numId="3">
    <w:abstractNumId w:val="15"/>
  </w:num>
  <w:num w:numId="4">
    <w:abstractNumId w:val="37"/>
  </w:num>
  <w:num w:numId="5">
    <w:abstractNumId w:val="44"/>
  </w:num>
  <w:num w:numId="6">
    <w:abstractNumId w:val="0"/>
  </w:num>
  <w:num w:numId="7">
    <w:abstractNumId w:val="13"/>
  </w:num>
  <w:num w:numId="8">
    <w:abstractNumId w:val="38"/>
  </w:num>
  <w:num w:numId="9">
    <w:abstractNumId w:val="3"/>
  </w:num>
  <w:num w:numId="10">
    <w:abstractNumId w:val="27"/>
  </w:num>
  <w:num w:numId="11">
    <w:abstractNumId w:val="5"/>
  </w:num>
  <w:num w:numId="12">
    <w:abstractNumId w:val="24"/>
  </w:num>
  <w:num w:numId="13">
    <w:abstractNumId w:val="9"/>
  </w:num>
  <w:num w:numId="14">
    <w:abstractNumId w:val="14"/>
  </w:num>
  <w:num w:numId="15">
    <w:abstractNumId w:val="23"/>
  </w:num>
  <w:num w:numId="16">
    <w:abstractNumId w:val="34"/>
  </w:num>
  <w:num w:numId="17">
    <w:abstractNumId w:val="39"/>
  </w:num>
  <w:num w:numId="18">
    <w:abstractNumId w:val="1"/>
  </w:num>
  <w:num w:numId="19">
    <w:abstractNumId w:val="29"/>
  </w:num>
  <w:num w:numId="20">
    <w:abstractNumId w:val="42"/>
  </w:num>
  <w:num w:numId="21">
    <w:abstractNumId w:val="4"/>
  </w:num>
  <w:num w:numId="22">
    <w:abstractNumId w:val="36"/>
  </w:num>
  <w:num w:numId="23">
    <w:abstractNumId w:val="6"/>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30"/>
  </w:num>
  <w:num w:numId="27">
    <w:abstractNumId w:val="40"/>
  </w:num>
  <w:num w:numId="28">
    <w:abstractNumId w:val="18"/>
  </w:num>
  <w:num w:numId="29">
    <w:abstractNumId w:val="2"/>
  </w:num>
  <w:num w:numId="30">
    <w:abstractNumId w:val="17"/>
  </w:num>
  <w:num w:numId="31">
    <w:abstractNumId w:val="32"/>
  </w:num>
  <w:num w:numId="32">
    <w:abstractNumId w:val="20"/>
  </w:num>
  <w:num w:numId="33">
    <w:abstractNumId w:val="16"/>
  </w:num>
  <w:num w:numId="34">
    <w:abstractNumId w:val="19"/>
  </w:num>
  <w:num w:numId="35">
    <w:abstractNumId w:val="33"/>
  </w:num>
  <w:num w:numId="36">
    <w:abstractNumId w:val="22"/>
  </w:num>
  <w:num w:numId="37">
    <w:abstractNumId w:val="43"/>
  </w:num>
  <w:num w:numId="38">
    <w:abstractNumId w:val="11"/>
  </w:num>
  <w:num w:numId="39">
    <w:abstractNumId w:val="12"/>
  </w:num>
  <w:num w:numId="40">
    <w:abstractNumId w:val="7"/>
  </w:num>
  <w:num w:numId="41">
    <w:abstractNumId w:val="41"/>
  </w:num>
  <w:num w:numId="42">
    <w:abstractNumId w:val="31"/>
  </w:num>
  <w:num w:numId="43">
    <w:abstractNumId w:val="8"/>
  </w:num>
  <w:num w:numId="44">
    <w:abstractNumId w:val="35"/>
  </w:num>
  <w:num w:numId="45">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WwsDQ1MjAwMzYytDBR0lEKTi0uzszPAykwrAUAUXX4AiwAAAA="/>
  </w:docVars>
  <w:rsids>
    <w:rsidRoot w:val="001732F5"/>
    <w:rsid w:val="00000A60"/>
    <w:rsid w:val="00003040"/>
    <w:rsid w:val="00004D96"/>
    <w:rsid w:val="00006620"/>
    <w:rsid w:val="00006AE1"/>
    <w:rsid w:val="00012449"/>
    <w:rsid w:val="00012A1B"/>
    <w:rsid w:val="00020741"/>
    <w:rsid w:val="00021AE3"/>
    <w:rsid w:val="00032851"/>
    <w:rsid w:val="00037CD5"/>
    <w:rsid w:val="0004235F"/>
    <w:rsid w:val="00053CCB"/>
    <w:rsid w:val="00056E2E"/>
    <w:rsid w:val="000570C9"/>
    <w:rsid w:val="000602E7"/>
    <w:rsid w:val="00062C4B"/>
    <w:rsid w:val="000636DB"/>
    <w:rsid w:val="000638AC"/>
    <w:rsid w:val="00071295"/>
    <w:rsid w:val="00072C3E"/>
    <w:rsid w:val="0007359D"/>
    <w:rsid w:val="000736A5"/>
    <w:rsid w:val="00075006"/>
    <w:rsid w:val="00075CA2"/>
    <w:rsid w:val="000769E3"/>
    <w:rsid w:val="00077AC6"/>
    <w:rsid w:val="0008119F"/>
    <w:rsid w:val="00084C31"/>
    <w:rsid w:val="00086235"/>
    <w:rsid w:val="00086C42"/>
    <w:rsid w:val="00092189"/>
    <w:rsid w:val="00097ADB"/>
    <w:rsid w:val="000A543C"/>
    <w:rsid w:val="000B0EC1"/>
    <w:rsid w:val="000B1055"/>
    <w:rsid w:val="000B1DC3"/>
    <w:rsid w:val="000B23AA"/>
    <w:rsid w:val="000B5053"/>
    <w:rsid w:val="000B53F2"/>
    <w:rsid w:val="000B6149"/>
    <w:rsid w:val="000C273A"/>
    <w:rsid w:val="000C5679"/>
    <w:rsid w:val="000D13AB"/>
    <w:rsid w:val="000D2D46"/>
    <w:rsid w:val="000D7636"/>
    <w:rsid w:val="000E26E5"/>
    <w:rsid w:val="000E3F23"/>
    <w:rsid w:val="000E6B6B"/>
    <w:rsid w:val="000F1A6A"/>
    <w:rsid w:val="000F2DB9"/>
    <w:rsid w:val="000F2EAB"/>
    <w:rsid w:val="000F6603"/>
    <w:rsid w:val="000F7706"/>
    <w:rsid w:val="000F7D4B"/>
    <w:rsid w:val="00101CEE"/>
    <w:rsid w:val="001035FF"/>
    <w:rsid w:val="00105DC6"/>
    <w:rsid w:val="00105E6F"/>
    <w:rsid w:val="0010610C"/>
    <w:rsid w:val="001174DE"/>
    <w:rsid w:val="001211E3"/>
    <w:rsid w:val="001250C4"/>
    <w:rsid w:val="0013356C"/>
    <w:rsid w:val="00133A1E"/>
    <w:rsid w:val="00134827"/>
    <w:rsid w:val="00134C5E"/>
    <w:rsid w:val="00136095"/>
    <w:rsid w:val="00144F6C"/>
    <w:rsid w:val="00145039"/>
    <w:rsid w:val="0014790B"/>
    <w:rsid w:val="001527F9"/>
    <w:rsid w:val="001529E1"/>
    <w:rsid w:val="00160FC6"/>
    <w:rsid w:val="00163597"/>
    <w:rsid w:val="00164385"/>
    <w:rsid w:val="00164630"/>
    <w:rsid w:val="00166413"/>
    <w:rsid w:val="00166E65"/>
    <w:rsid w:val="0017050D"/>
    <w:rsid w:val="00170974"/>
    <w:rsid w:val="001732F5"/>
    <w:rsid w:val="00175176"/>
    <w:rsid w:val="00180511"/>
    <w:rsid w:val="0018475C"/>
    <w:rsid w:val="001852F0"/>
    <w:rsid w:val="0019160A"/>
    <w:rsid w:val="001934EE"/>
    <w:rsid w:val="001A10ED"/>
    <w:rsid w:val="001A1D9A"/>
    <w:rsid w:val="001A225A"/>
    <w:rsid w:val="001A2CA1"/>
    <w:rsid w:val="001B03F9"/>
    <w:rsid w:val="001B30B5"/>
    <w:rsid w:val="001B3627"/>
    <w:rsid w:val="001B4093"/>
    <w:rsid w:val="001B7B1A"/>
    <w:rsid w:val="001C1089"/>
    <w:rsid w:val="001C1EC7"/>
    <w:rsid w:val="001C3280"/>
    <w:rsid w:val="001C332A"/>
    <w:rsid w:val="001D0312"/>
    <w:rsid w:val="001D0639"/>
    <w:rsid w:val="001D3892"/>
    <w:rsid w:val="001D727A"/>
    <w:rsid w:val="001E310B"/>
    <w:rsid w:val="001E6B1F"/>
    <w:rsid w:val="001E6D59"/>
    <w:rsid w:val="001E78AA"/>
    <w:rsid w:val="001F2CDF"/>
    <w:rsid w:val="001F4269"/>
    <w:rsid w:val="00201CD0"/>
    <w:rsid w:val="002033FB"/>
    <w:rsid w:val="00205AEF"/>
    <w:rsid w:val="00210D36"/>
    <w:rsid w:val="00215331"/>
    <w:rsid w:val="002248C1"/>
    <w:rsid w:val="00236D7F"/>
    <w:rsid w:val="00237696"/>
    <w:rsid w:val="00244D5C"/>
    <w:rsid w:val="00244E87"/>
    <w:rsid w:val="0025280B"/>
    <w:rsid w:val="00254707"/>
    <w:rsid w:val="00260EE8"/>
    <w:rsid w:val="002611DF"/>
    <w:rsid w:val="0026274C"/>
    <w:rsid w:val="00262FFD"/>
    <w:rsid w:val="00270285"/>
    <w:rsid w:val="00270AD6"/>
    <w:rsid w:val="002750D7"/>
    <w:rsid w:val="00277011"/>
    <w:rsid w:val="00277241"/>
    <w:rsid w:val="00280189"/>
    <w:rsid w:val="00281A97"/>
    <w:rsid w:val="0028206A"/>
    <w:rsid w:val="00287B38"/>
    <w:rsid w:val="002908EA"/>
    <w:rsid w:val="00291A26"/>
    <w:rsid w:val="00294BCD"/>
    <w:rsid w:val="002952B4"/>
    <w:rsid w:val="00295EED"/>
    <w:rsid w:val="00297375"/>
    <w:rsid w:val="002A5028"/>
    <w:rsid w:val="002B0A60"/>
    <w:rsid w:val="002B5C47"/>
    <w:rsid w:val="002C4004"/>
    <w:rsid w:val="002C6C73"/>
    <w:rsid w:val="002D1626"/>
    <w:rsid w:val="002D1E7A"/>
    <w:rsid w:val="002D45A0"/>
    <w:rsid w:val="002E056F"/>
    <w:rsid w:val="002E184D"/>
    <w:rsid w:val="002E2596"/>
    <w:rsid w:val="002E3B0F"/>
    <w:rsid w:val="002E41D1"/>
    <w:rsid w:val="002E4BD2"/>
    <w:rsid w:val="002E6451"/>
    <w:rsid w:val="002F042F"/>
    <w:rsid w:val="002F11FA"/>
    <w:rsid w:val="002F333D"/>
    <w:rsid w:val="002F5F96"/>
    <w:rsid w:val="002F5FB8"/>
    <w:rsid w:val="00303497"/>
    <w:rsid w:val="00303EA9"/>
    <w:rsid w:val="00304D36"/>
    <w:rsid w:val="0030581E"/>
    <w:rsid w:val="00307291"/>
    <w:rsid w:val="00307522"/>
    <w:rsid w:val="003114F7"/>
    <w:rsid w:val="003119B9"/>
    <w:rsid w:val="00314BF4"/>
    <w:rsid w:val="003200CC"/>
    <w:rsid w:val="00322D6D"/>
    <w:rsid w:val="00323058"/>
    <w:rsid w:val="003234A7"/>
    <w:rsid w:val="00324DEC"/>
    <w:rsid w:val="0032530F"/>
    <w:rsid w:val="003275BF"/>
    <w:rsid w:val="0033314C"/>
    <w:rsid w:val="00334D99"/>
    <w:rsid w:val="00337B63"/>
    <w:rsid w:val="00342E06"/>
    <w:rsid w:val="00350659"/>
    <w:rsid w:val="00350725"/>
    <w:rsid w:val="00350AB7"/>
    <w:rsid w:val="00353784"/>
    <w:rsid w:val="00354326"/>
    <w:rsid w:val="003560C0"/>
    <w:rsid w:val="00356BA5"/>
    <w:rsid w:val="00362E7B"/>
    <w:rsid w:val="003655AB"/>
    <w:rsid w:val="00366F0B"/>
    <w:rsid w:val="00367AF6"/>
    <w:rsid w:val="00371C74"/>
    <w:rsid w:val="00376C6D"/>
    <w:rsid w:val="00380A12"/>
    <w:rsid w:val="0038109A"/>
    <w:rsid w:val="00383137"/>
    <w:rsid w:val="00385868"/>
    <w:rsid w:val="00385FB5"/>
    <w:rsid w:val="00387802"/>
    <w:rsid w:val="00387EA5"/>
    <w:rsid w:val="00390160"/>
    <w:rsid w:val="003941CD"/>
    <w:rsid w:val="00397E85"/>
    <w:rsid w:val="003A1A96"/>
    <w:rsid w:val="003A4C4E"/>
    <w:rsid w:val="003A7EE9"/>
    <w:rsid w:val="003B2AEB"/>
    <w:rsid w:val="003B466B"/>
    <w:rsid w:val="003B6B21"/>
    <w:rsid w:val="003C087B"/>
    <w:rsid w:val="003D0BCF"/>
    <w:rsid w:val="003D27AE"/>
    <w:rsid w:val="003D2D10"/>
    <w:rsid w:val="003D31DF"/>
    <w:rsid w:val="003D37B8"/>
    <w:rsid w:val="003D40DC"/>
    <w:rsid w:val="003D44F8"/>
    <w:rsid w:val="003D480D"/>
    <w:rsid w:val="003E1EF8"/>
    <w:rsid w:val="003E416B"/>
    <w:rsid w:val="003E7289"/>
    <w:rsid w:val="003F0196"/>
    <w:rsid w:val="003F290F"/>
    <w:rsid w:val="003F5D39"/>
    <w:rsid w:val="003F730F"/>
    <w:rsid w:val="003F7E66"/>
    <w:rsid w:val="003F7FB9"/>
    <w:rsid w:val="00402CAA"/>
    <w:rsid w:val="00405D0E"/>
    <w:rsid w:val="00412E53"/>
    <w:rsid w:val="00420201"/>
    <w:rsid w:val="00420AF6"/>
    <w:rsid w:val="00421442"/>
    <w:rsid w:val="00426BC5"/>
    <w:rsid w:val="0042779A"/>
    <w:rsid w:val="004316DA"/>
    <w:rsid w:val="0043679D"/>
    <w:rsid w:val="0044096E"/>
    <w:rsid w:val="00441E51"/>
    <w:rsid w:val="004468C4"/>
    <w:rsid w:val="00446F72"/>
    <w:rsid w:val="0044727F"/>
    <w:rsid w:val="004477CF"/>
    <w:rsid w:val="00451109"/>
    <w:rsid w:val="00454C83"/>
    <w:rsid w:val="00454DDF"/>
    <w:rsid w:val="004557BE"/>
    <w:rsid w:val="00455857"/>
    <w:rsid w:val="00456585"/>
    <w:rsid w:val="00463585"/>
    <w:rsid w:val="004663A7"/>
    <w:rsid w:val="00467565"/>
    <w:rsid w:val="00471C8E"/>
    <w:rsid w:val="00473040"/>
    <w:rsid w:val="004736B3"/>
    <w:rsid w:val="0047504F"/>
    <w:rsid w:val="004756FF"/>
    <w:rsid w:val="00475D9D"/>
    <w:rsid w:val="00476E26"/>
    <w:rsid w:val="00477650"/>
    <w:rsid w:val="00480025"/>
    <w:rsid w:val="004800E3"/>
    <w:rsid w:val="004816E9"/>
    <w:rsid w:val="00484218"/>
    <w:rsid w:val="004906D4"/>
    <w:rsid w:val="00491DDB"/>
    <w:rsid w:val="0049588F"/>
    <w:rsid w:val="00496122"/>
    <w:rsid w:val="004A12CE"/>
    <w:rsid w:val="004A2E6D"/>
    <w:rsid w:val="004A3090"/>
    <w:rsid w:val="004A59FE"/>
    <w:rsid w:val="004A6485"/>
    <w:rsid w:val="004A6691"/>
    <w:rsid w:val="004A7A9B"/>
    <w:rsid w:val="004B0672"/>
    <w:rsid w:val="004B3101"/>
    <w:rsid w:val="004B4D09"/>
    <w:rsid w:val="004B5C63"/>
    <w:rsid w:val="004B697C"/>
    <w:rsid w:val="004B718D"/>
    <w:rsid w:val="004C0DD3"/>
    <w:rsid w:val="004C2519"/>
    <w:rsid w:val="004C318F"/>
    <w:rsid w:val="004C5336"/>
    <w:rsid w:val="004E13A4"/>
    <w:rsid w:val="004E3BAF"/>
    <w:rsid w:val="004F11E1"/>
    <w:rsid w:val="004F372F"/>
    <w:rsid w:val="004F5D4B"/>
    <w:rsid w:val="0050000B"/>
    <w:rsid w:val="005119E9"/>
    <w:rsid w:val="005160A8"/>
    <w:rsid w:val="0052392E"/>
    <w:rsid w:val="00524B41"/>
    <w:rsid w:val="00531FDF"/>
    <w:rsid w:val="00533AD0"/>
    <w:rsid w:val="00535C0E"/>
    <w:rsid w:val="00536CA6"/>
    <w:rsid w:val="00537C69"/>
    <w:rsid w:val="0054150F"/>
    <w:rsid w:val="005432C4"/>
    <w:rsid w:val="005440BB"/>
    <w:rsid w:val="00547257"/>
    <w:rsid w:val="0054778F"/>
    <w:rsid w:val="00550261"/>
    <w:rsid w:val="005511FD"/>
    <w:rsid w:val="0055134D"/>
    <w:rsid w:val="00555793"/>
    <w:rsid w:val="00557ABD"/>
    <w:rsid w:val="00564E14"/>
    <w:rsid w:val="005657A3"/>
    <w:rsid w:val="005670D3"/>
    <w:rsid w:val="00580939"/>
    <w:rsid w:val="00581E0A"/>
    <w:rsid w:val="00582338"/>
    <w:rsid w:val="00590123"/>
    <w:rsid w:val="00590206"/>
    <w:rsid w:val="0059484D"/>
    <w:rsid w:val="005956A0"/>
    <w:rsid w:val="005976ED"/>
    <w:rsid w:val="005A1B67"/>
    <w:rsid w:val="005A488A"/>
    <w:rsid w:val="005B08D4"/>
    <w:rsid w:val="005B69A1"/>
    <w:rsid w:val="005C327C"/>
    <w:rsid w:val="005C6A94"/>
    <w:rsid w:val="005C6F79"/>
    <w:rsid w:val="005D0293"/>
    <w:rsid w:val="005D1C8A"/>
    <w:rsid w:val="005D555A"/>
    <w:rsid w:val="005D5998"/>
    <w:rsid w:val="005E3E98"/>
    <w:rsid w:val="00606304"/>
    <w:rsid w:val="00607770"/>
    <w:rsid w:val="00615471"/>
    <w:rsid w:val="00621B39"/>
    <w:rsid w:val="00624189"/>
    <w:rsid w:val="006319C1"/>
    <w:rsid w:val="00634AB2"/>
    <w:rsid w:val="00635C22"/>
    <w:rsid w:val="00637AB9"/>
    <w:rsid w:val="00637EF2"/>
    <w:rsid w:val="00643827"/>
    <w:rsid w:val="006472B4"/>
    <w:rsid w:val="0065409A"/>
    <w:rsid w:val="0065515A"/>
    <w:rsid w:val="00656FC3"/>
    <w:rsid w:val="0066474A"/>
    <w:rsid w:val="00665F54"/>
    <w:rsid w:val="00666567"/>
    <w:rsid w:val="00666C9C"/>
    <w:rsid w:val="006775C5"/>
    <w:rsid w:val="00682AF1"/>
    <w:rsid w:val="006837EB"/>
    <w:rsid w:val="00684B7F"/>
    <w:rsid w:val="006911E5"/>
    <w:rsid w:val="006916BE"/>
    <w:rsid w:val="00693D7D"/>
    <w:rsid w:val="0069517D"/>
    <w:rsid w:val="0069539E"/>
    <w:rsid w:val="006970C7"/>
    <w:rsid w:val="006A0026"/>
    <w:rsid w:val="006A3DBB"/>
    <w:rsid w:val="006A6C62"/>
    <w:rsid w:val="006B0BC4"/>
    <w:rsid w:val="006B2D56"/>
    <w:rsid w:val="006C19A5"/>
    <w:rsid w:val="006C3769"/>
    <w:rsid w:val="006C7AA2"/>
    <w:rsid w:val="006D159D"/>
    <w:rsid w:val="006D1DDC"/>
    <w:rsid w:val="006D47D8"/>
    <w:rsid w:val="006D4F15"/>
    <w:rsid w:val="006E1009"/>
    <w:rsid w:val="006E1BF4"/>
    <w:rsid w:val="006E6DE0"/>
    <w:rsid w:val="006F0A1E"/>
    <w:rsid w:val="007017E6"/>
    <w:rsid w:val="00702925"/>
    <w:rsid w:val="00703BF6"/>
    <w:rsid w:val="00711200"/>
    <w:rsid w:val="00721563"/>
    <w:rsid w:val="007216E4"/>
    <w:rsid w:val="007218A7"/>
    <w:rsid w:val="00721D4A"/>
    <w:rsid w:val="00724F9E"/>
    <w:rsid w:val="00730D6E"/>
    <w:rsid w:val="007335E9"/>
    <w:rsid w:val="00734E28"/>
    <w:rsid w:val="00741465"/>
    <w:rsid w:val="00743526"/>
    <w:rsid w:val="00744476"/>
    <w:rsid w:val="00746E9E"/>
    <w:rsid w:val="00747675"/>
    <w:rsid w:val="007517BB"/>
    <w:rsid w:val="007527EC"/>
    <w:rsid w:val="00756EA7"/>
    <w:rsid w:val="00760F03"/>
    <w:rsid w:val="00761945"/>
    <w:rsid w:val="00762266"/>
    <w:rsid w:val="0076231C"/>
    <w:rsid w:val="00763CE4"/>
    <w:rsid w:val="007643A7"/>
    <w:rsid w:val="007744D5"/>
    <w:rsid w:val="00774A0C"/>
    <w:rsid w:val="00775806"/>
    <w:rsid w:val="007800F0"/>
    <w:rsid w:val="00780764"/>
    <w:rsid w:val="00780FCC"/>
    <w:rsid w:val="007856C6"/>
    <w:rsid w:val="00791A69"/>
    <w:rsid w:val="007933EE"/>
    <w:rsid w:val="007A2728"/>
    <w:rsid w:val="007A31B5"/>
    <w:rsid w:val="007A6E69"/>
    <w:rsid w:val="007B1307"/>
    <w:rsid w:val="007B3904"/>
    <w:rsid w:val="007B5504"/>
    <w:rsid w:val="007C1BE6"/>
    <w:rsid w:val="007C29A0"/>
    <w:rsid w:val="007C752D"/>
    <w:rsid w:val="007C7D9B"/>
    <w:rsid w:val="007D6629"/>
    <w:rsid w:val="007E094E"/>
    <w:rsid w:val="007E1AC0"/>
    <w:rsid w:val="007E228B"/>
    <w:rsid w:val="007E2579"/>
    <w:rsid w:val="007E2B23"/>
    <w:rsid w:val="007E3B05"/>
    <w:rsid w:val="007E3E1F"/>
    <w:rsid w:val="007E41C5"/>
    <w:rsid w:val="007E4588"/>
    <w:rsid w:val="007E52A8"/>
    <w:rsid w:val="007E5DD7"/>
    <w:rsid w:val="007E6BDB"/>
    <w:rsid w:val="007E6D98"/>
    <w:rsid w:val="007F1B53"/>
    <w:rsid w:val="007F558E"/>
    <w:rsid w:val="007F6634"/>
    <w:rsid w:val="007F759F"/>
    <w:rsid w:val="00800E73"/>
    <w:rsid w:val="00801DFE"/>
    <w:rsid w:val="00805797"/>
    <w:rsid w:val="00807FA6"/>
    <w:rsid w:val="00814584"/>
    <w:rsid w:val="00817A6C"/>
    <w:rsid w:val="00821595"/>
    <w:rsid w:val="00821972"/>
    <w:rsid w:val="00822ACE"/>
    <w:rsid w:val="00825D46"/>
    <w:rsid w:val="0082643C"/>
    <w:rsid w:val="00840D9E"/>
    <w:rsid w:val="00840E26"/>
    <w:rsid w:val="00841435"/>
    <w:rsid w:val="00843FC8"/>
    <w:rsid w:val="00845808"/>
    <w:rsid w:val="008555A4"/>
    <w:rsid w:val="00863562"/>
    <w:rsid w:val="0086580D"/>
    <w:rsid w:val="00867BFB"/>
    <w:rsid w:val="00867C83"/>
    <w:rsid w:val="0087302F"/>
    <w:rsid w:val="008745E5"/>
    <w:rsid w:val="00886236"/>
    <w:rsid w:val="00895774"/>
    <w:rsid w:val="008A17F6"/>
    <w:rsid w:val="008A4ED0"/>
    <w:rsid w:val="008A50E4"/>
    <w:rsid w:val="008B2DA8"/>
    <w:rsid w:val="008B4A99"/>
    <w:rsid w:val="008C0FB8"/>
    <w:rsid w:val="008C528B"/>
    <w:rsid w:val="008D05B0"/>
    <w:rsid w:val="008D2D9A"/>
    <w:rsid w:val="008D341B"/>
    <w:rsid w:val="008D355C"/>
    <w:rsid w:val="008D4016"/>
    <w:rsid w:val="008D46F5"/>
    <w:rsid w:val="008E10D0"/>
    <w:rsid w:val="008E21A6"/>
    <w:rsid w:val="008E2312"/>
    <w:rsid w:val="008E4383"/>
    <w:rsid w:val="008E47A6"/>
    <w:rsid w:val="008E6C77"/>
    <w:rsid w:val="008F3610"/>
    <w:rsid w:val="008F44B0"/>
    <w:rsid w:val="008F458E"/>
    <w:rsid w:val="0090080E"/>
    <w:rsid w:val="00901335"/>
    <w:rsid w:val="009017F8"/>
    <w:rsid w:val="009035B6"/>
    <w:rsid w:val="009068A1"/>
    <w:rsid w:val="009070EE"/>
    <w:rsid w:val="009072D6"/>
    <w:rsid w:val="00911822"/>
    <w:rsid w:val="009118E0"/>
    <w:rsid w:val="00911AD7"/>
    <w:rsid w:val="009125D4"/>
    <w:rsid w:val="00912991"/>
    <w:rsid w:val="00917365"/>
    <w:rsid w:val="00921EF6"/>
    <w:rsid w:val="00922E01"/>
    <w:rsid w:val="00923DBE"/>
    <w:rsid w:val="00925ED8"/>
    <w:rsid w:val="009308CF"/>
    <w:rsid w:val="009324E8"/>
    <w:rsid w:val="00933742"/>
    <w:rsid w:val="0093777E"/>
    <w:rsid w:val="00940C5C"/>
    <w:rsid w:val="00940F2F"/>
    <w:rsid w:val="00941620"/>
    <w:rsid w:val="00947136"/>
    <w:rsid w:val="00950D2D"/>
    <w:rsid w:val="009543E7"/>
    <w:rsid w:val="00954E90"/>
    <w:rsid w:val="009551F3"/>
    <w:rsid w:val="009607CE"/>
    <w:rsid w:val="009621CA"/>
    <w:rsid w:val="0097161D"/>
    <w:rsid w:val="00975116"/>
    <w:rsid w:val="00975E8F"/>
    <w:rsid w:val="009772FB"/>
    <w:rsid w:val="00983108"/>
    <w:rsid w:val="0098376E"/>
    <w:rsid w:val="009874FA"/>
    <w:rsid w:val="009923FA"/>
    <w:rsid w:val="0099241C"/>
    <w:rsid w:val="009934A2"/>
    <w:rsid w:val="009A225D"/>
    <w:rsid w:val="009A32B5"/>
    <w:rsid w:val="009A4759"/>
    <w:rsid w:val="009B4AA7"/>
    <w:rsid w:val="009B5CEB"/>
    <w:rsid w:val="009B7763"/>
    <w:rsid w:val="009C2020"/>
    <w:rsid w:val="009C2AA3"/>
    <w:rsid w:val="009C3F78"/>
    <w:rsid w:val="009D01DE"/>
    <w:rsid w:val="009D0968"/>
    <w:rsid w:val="009D3633"/>
    <w:rsid w:val="009D727F"/>
    <w:rsid w:val="009E53C4"/>
    <w:rsid w:val="009E5CC0"/>
    <w:rsid w:val="009F1CA2"/>
    <w:rsid w:val="009F5D48"/>
    <w:rsid w:val="009F611D"/>
    <w:rsid w:val="009F77FE"/>
    <w:rsid w:val="00A029BC"/>
    <w:rsid w:val="00A03150"/>
    <w:rsid w:val="00A054BA"/>
    <w:rsid w:val="00A136B6"/>
    <w:rsid w:val="00A13E3D"/>
    <w:rsid w:val="00A15349"/>
    <w:rsid w:val="00A16161"/>
    <w:rsid w:val="00A16AC3"/>
    <w:rsid w:val="00A21A74"/>
    <w:rsid w:val="00A2281A"/>
    <w:rsid w:val="00A30E51"/>
    <w:rsid w:val="00A31C10"/>
    <w:rsid w:val="00A324E7"/>
    <w:rsid w:val="00A33AAB"/>
    <w:rsid w:val="00A3452B"/>
    <w:rsid w:val="00A35C78"/>
    <w:rsid w:val="00A371F7"/>
    <w:rsid w:val="00A401B4"/>
    <w:rsid w:val="00A401EF"/>
    <w:rsid w:val="00A42667"/>
    <w:rsid w:val="00A5142C"/>
    <w:rsid w:val="00A52763"/>
    <w:rsid w:val="00A55D72"/>
    <w:rsid w:val="00A5714C"/>
    <w:rsid w:val="00A61E29"/>
    <w:rsid w:val="00A77BE3"/>
    <w:rsid w:val="00A80D6B"/>
    <w:rsid w:val="00A81C27"/>
    <w:rsid w:val="00A82788"/>
    <w:rsid w:val="00A839D6"/>
    <w:rsid w:val="00A90F6B"/>
    <w:rsid w:val="00A91E1C"/>
    <w:rsid w:val="00A92869"/>
    <w:rsid w:val="00A9435E"/>
    <w:rsid w:val="00AA292C"/>
    <w:rsid w:val="00AA33CC"/>
    <w:rsid w:val="00AA4B23"/>
    <w:rsid w:val="00AA6331"/>
    <w:rsid w:val="00AB507D"/>
    <w:rsid w:val="00AC2832"/>
    <w:rsid w:val="00AC2A3F"/>
    <w:rsid w:val="00AC384A"/>
    <w:rsid w:val="00AD04E2"/>
    <w:rsid w:val="00AD165A"/>
    <w:rsid w:val="00AD33E5"/>
    <w:rsid w:val="00AD4128"/>
    <w:rsid w:val="00AD4BE6"/>
    <w:rsid w:val="00AD583E"/>
    <w:rsid w:val="00AD5D01"/>
    <w:rsid w:val="00AE0870"/>
    <w:rsid w:val="00AE534A"/>
    <w:rsid w:val="00AF1D16"/>
    <w:rsid w:val="00AF46D0"/>
    <w:rsid w:val="00AF7F0F"/>
    <w:rsid w:val="00B00F9F"/>
    <w:rsid w:val="00B01C49"/>
    <w:rsid w:val="00B028A3"/>
    <w:rsid w:val="00B07AFA"/>
    <w:rsid w:val="00B103AA"/>
    <w:rsid w:val="00B134AC"/>
    <w:rsid w:val="00B13696"/>
    <w:rsid w:val="00B151B9"/>
    <w:rsid w:val="00B178FD"/>
    <w:rsid w:val="00B2208F"/>
    <w:rsid w:val="00B22F81"/>
    <w:rsid w:val="00B311C0"/>
    <w:rsid w:val="00B342CE"/>
    <w:rsid w:val="00B34F8E"/>
    <w:rsid w:val="00B352CC"/>
    <w:rsid w:val="00B36B66"/>
    <w:rsid w:val="00B37BBF"/>
    <w:rsid w:val="00B37F47"/>
    <w:rsid w:val="00B42415"/>
    <w:rsid w:val="00B447EE"/>
    <w:rsid w:val="00B4749F"/>
    <w:rsid w:val="00B477DC"/>
    <w:rsid w:val="00B506FA"/>
    <w:rsid w:val="00B50812"/>
    <w:rsid w:val="00B52D9F"/>
    <w:rsid w:val="00B56288"/>
    <w:rsid w:val="00B56D34"/>
    <w:rsid w:val="00B56FB6"/>
    <w:rsid w:val="00B57672"/>
    <w:rsid w:val="00B6312A"/>
    <w:rsid w:val="00B65AD7"/>
    <w:rsid w:val="00B65F3E"/>
    <w:rsid w:val="00B677D5"/>
    <w:rsid w:val="00B7351C"/>
    <w:rsid w:val="00B83F4B"/>
    <w:rsid w:val="00B85BA4"/>
    <w:rsid w:val="00B86D88"/>
    <w:rsid w:val="00B91843"/>
    <w:rsid w:val="00B949EE"/>
    <w:rsid w:val="00B94AD7"/>
    <w:rsid w:val="00B960A6"/>
    <w:rsid w:val="00BA5057"/>
    <w:rsid w:val="00BA50E1"/>
    <w:rsid w:val="00BA5660"/>
    <w:rsid w:val="00BB0319"/>
    <w:rsid w:val="00BB13A6"/>
    <w:rsid w:val="00BB4173"/>
    <w:rsid w:val="00BB4EF5"/>
    <w:rsid w:val="00BC0497"/>
    <w:rsid w:val="00BC1879"/>
    <w:rsid w:val="00BC27BB"/>
    <w:rsid w:val="00BC28E7"/>
    <w:rsid w:val="00BC5C4D"/>
    <w:rsid w:val="00BD0354"/>
    <w:rsid w:val="00BD1B37"/>
    <w:rsid w:val="00BD3832"/>
    <w:rsid w:val="00BD4153"/>
    <w:rsid w:val="00BD4175"/>
    <w:rsid w:val="00BE2D9A"/>
    <w:rsid w:val="00BE33E9"/>
    <w:rsid w:val="00BE4959"/>
    <w:rsid w:val="00BE5104"/>
    <w:rsid w:val="00BF097E"/>
    <w:rsid w:val="00BF44A7"/>
    <w:rsid w:val="00C07FDF"/>
    <w:rsid w:val="00C10E1D"/>
    <w:rsid w:val="00C11B52"/>
    <w:rsid w:val="00C125A0"/>
    <w:rsid w:val="00C12A5F"/>
    <w:rsid w:val="00C12B74"/>
    <w:rsid w:val="00C135FA"/>
    <w:rsid w:val="00C1365B"/>
    <w:rsid w:val="00C15EFB"/>
    <w:rsid w:val="00C21DDE"/>
    <w:rsid w:val="00C22607"/>
    <w:rsid w:val="00C24A35"/>
    <w:rsid w:val="00C24BCA"/>
    <w:rsid w:val="00C26828"/>
    <w:rsid w:val="00C269DE"/>
    <w:rsid w:val="00C32E2B"/>
    <w:rsid w:val="00C34A49"/>
    <w:rsid w:val="00C35261"/>
    <w:rsid w:val="00C3685E"/>
    <w:rsid w:val="00C369C9"/>
    <w:rsid w:val="00C376C9"/>
    <w:rsid w:val="00C377EB"/>
    <w:rsid w:val="00C41497"/>
    <w:rsid w:val="00C46D40"/>
    <w:rsid w:val="00C51CF2"/>
    <w:rsid w:val="00C53034"/>
    <w:rsid w:val="00C53996"/>
    <w:rsid w:val="00C57620"/>
    <w:rsid w:val="00C57658"/>
    <w:rsid w:val="00C62395"/>
    <w:rsid w:val="00C6477C"/>
    <w:rsid w:val="00C647FF"/>
    <w:rsid w:val="00C64ACD"/>
    <w:rsid w:val="00C64C63"/>
    <w:rsid w:val="00C6509A"/>
    <w:rsid w:val="00C65CC0"/>
    <w:rsid w:val="00C70E74"/>
    <w:rsid w:val="00C729A6"/>
    <w:rsid w:val="00C75213"/>
    <w:rsid w:val="00C80FD3"/>
    <w:rsid w:val="00C86002"/>
    <w:rsid w:val="00C86AD8"/>
    <w:rsid w:val="00C87383"/>
    <w:rsid w:val="00C877FA"/>
    <w:rsid w:val="00C92CB1"/>
    <w:rsid w:val="00C94EB9"/>
    <w:rsid w:val="00C964E8"/>
    <w:rsid w:val="00C97254"/>
    <w:rsid w:val="00CB4D66"/>
    <w:rsid w:val="00CC7012"/>
    <w:rsid w:val="00CC72FF"/>
    <w:rsid w:val="00CD4B68"/>
    <w:rsid w:val="00CD676F"/>
    <w:rsid w:val="00CE0275"/>
    <w:rsid w:val="00CF5146"/>
    <w:rsid w:val="00CF55DA"/>
    <w:rsid w:val="00CF676B"/>
    <w:rsid w:val="00D00E2E"/>
    <w:rsid w:val="00D03F52"/>
    <w:rsid w:val="00D1157F"/>
    <w:rsid w:val="00D13C5E"/>
    <w:rsid w:val="00D24EC2"/>
    <w:rsid w:val="00D30942"/>
    <w:rsid w:val="00D319D3"/>
    <w:rsid w:val="00D3252E"/>
    <w:rsid w:val="00D325C7"/>
    <w:rsid w:val="00D334D1"/>
    <w:rsid w:val="00D3351D"/>
    <w:rsid w:val="00D349E6"/>
    <w:rsid w:val="00D36467"/>
    <w:rsid w:val="00D3755F"/>
    <w:rsid w:val="00D42A71"/>
    <w:rsid w:val="00D462EC"/>
    <w:rsid w:val="00D50BEF"/>
    <w:rsid w:val="00D569AD"/>
    <w:rsid w:val="00D56AFF"/>
    <w:rsid w:val="00D571CA"/>
    <w:rsid w:val="00D5745A"/>
    <w:rsid w:val="00D6201B"/>
    <w:rsid w:val="00D62362"/>
    <w:rsid w:val="00D661E5"/>
    <w:rsid w:val="00D72F6C"/>
    <w:rsid w:val="00D743E0"/>
    <w:rsid w:val="00D743E1"/>
    <w:rsid w:val="00D7559D"/>
    <w:rsid w:val="00D75B5B"/>
    <w:rsid w:val="00D7695E"/>
    <w:rsid w:val="00D80F7D"/>
    <w:rsid w:val="00D8210A"/>
    <w:rsid w:val="00D830AF"/>
    <w:rsid w:val="00D86CBB"/>
    <w:rsid w:val="00D872C3"/>
    <w:rsid w:val="00D91E51"/>
    <w:rsid w:val="00D92508"/>
    <w:rsid w:val="00D93FC7"/>
    <w:rsid w:val="00D95305"/>
    <w:rsid w:val="00D9612B"/>
    <w:rsid w:val="00DA0CA6"/>
    <w:rsid w:val="00DA22BD"/>
    <w:rsid w:val="00DA38BA"/>
    <w:rsid w:val="00DA5181"/>
    <w:rsid w:val="00DA6F3B"/>
    <w:rsid w:val="00DB0F4B"/>
    <w:rsid w:val="00DB2448"/>
    <w:rsid w:val="00DB3644"/>
    <w:rsid w:val="00DB6238"/>
    <w:rsid w:val="00DB7917"/>
    <w:rsid w:val="00DC18C6"/>
    <w:rsid w:val="00DC7590"/>
    <w:rsid w:val="00DC7EA5"/>
    <w:rsid w:val="00DD000D"/>
    <w:rsid w:val="00DD2055"/>
    <w:rsid w:val="00DE262A"/>
    <w:rsid w:val="00DE2FA5"/>
    <w:rsid w:val="00DE3AD0"/>
    <w:rsid w:val="00DE3E11"/>
    <w:rsid w:val="00DE44D8"/>
    <w:rsid w:val="00DE7854"/>
    <w:rsid w:val="00DE7C11"/>
    <w:rsid w:val="00DF3679"/>
    <w:rsid w:val="00DF4608"/>
    <w:rsid w:val="00E047AB"/>
    <w:rsid w:val="00E07AA8"/>
    <w:rsid w:val="00E07F8A"/>
    <w:rsid w:val="00E10DDE"/>
    <w:rsid w:val="00E1147F"/>
    <w:rsid w:val="00E12116"/>
    <w:rsid w:val="00E1304C"/>
    <w:rsid w:val="00E14350"/>
    <w:rsid w:val="00E17351"/>
    <w:rsid w:val="00E21043"/>
    <w:rsid w:val="00E32803"/>
    <w:rsid w:val="00E328BF"/>
    <w:rsid w:val="00E34804"/>
    <w:rsid w:val="00E4520C"/>
    <w:rsid w:val="00E45918"/>
    <w:rsid w:val="00E52D11"/>
    <w:rsid w:val="00E60CCE"/>
    <w:rsid w:val="00E61E11"/>
    <w:rsid w:val="00E626A0"/>
    <w:rsid w:val="00E67C12"/>
    <w:rsid w:val="00E7281C"/>
    <w:rsid w:val="00E75448"/>
    <w:rsid w:val="00E80802"/>
    <w:rsid w:val="00E82AFC"/>
    <w:rsid w:val="00E84160"/>
    <w:rsid w:val="00E85BBC"/>
    <w:rsid w:val="00E85DC1"/>
    <w:rsid w:val="00E87050"/>
    <w:rsid w:val="00E96C43"/>
    <w:rsid w:val="00EA58C7"/>
    <w:rsid w:val="00EA6803"/>
    <w:rsid w:val="00EA7384"/>
    <w:rsid w:val="00EB10B3"/>
    <w:rsid w:val="00EB44DD"/>
    <w:rsid w:val="00EB7580"/>
    <w:rsid w:val="00EB7E57"/>
    <w:rsid w:val="00EC127C"/>
    <w:rsid w:val="00EC44CF"/>
    <w:rsid w:val="00EC5D41"/>
    <w:rsid w:val="00EC5FD5"/>
    <w:rsid w:val="00EC7AE0"/>
    <w:rsid w:val="00ED107F"/>
    <w:rsid w:val="00ED25BB"/>
    <w:rsid w:val="00ED3771"/>
    <w:rsid w:val="00ED4508"/>
    <w:rsid w:val="00ED56FA"/>
    <w:rsid w:val="00ED5CE5"/>
    <w:rsid w:val="00EE1AC1"/>
    <w:rsid w:val="00EE550A"/>
    <w:rsid w:val="00EE79F9"/>
    <w:rsid w:val="00EF3DBA"/>
    <w:rsid w:val="00F001AF"/>
    <w:rsid w:val="00F00C38"/>
    <w:rsid w:val="00F0214E"/>
    <w:rsid w:val="00F0751E"/>
    <w:rsid w:val="00F07A42"/>
    <w:rsid w:val="00F13180"/>
    <w:rsid w:val="00F1485A"/>
    <w:rsid w:val="00F163ED"/>
    <w:rsid w:val="00F20A2B"/>
    <w:rsid w:val="00F216C2"/>
    <w:rsid w:val="00F21AA3"/>
    <w:rsid w:val="00F26BEC"/>
    <w:rsid w:val="00F325CB"/>
    <w:rsid w:val="00F332D7"/>
    <w:rsid w:val="00F36883"/>
    <w:rsid w:val="00F36A6D"/>
    <w:rsid w:val="00F40257"/>
    <w:rsid w:val="00F412BB"/>
    <w:rsid w:val="00F452E9"/>
    <w:rsid w:val="00F515A8"/>
    <w:rsid w:val="00F568DD"/>
    <w:rsid w:val="00F659D9"/>
    <w:rsid w:val="00F71B37"/>
    <w:rsid w:val="00F722DE"/>
    <w:rsid w:val="00F766EF"/>
    <w:rsid w:val="00F77820"/>
    <w:rsid w:val="00F77B55"/>
    <w:rsid w:val="00F82B38"/>
    <w:rsid w:val="00F84640"/>
    <w:rsid w:val="00F84B96"/>
    <w:rsid w:val="00F86B7B"/>
    <w:rsid w:val="00F90F4D"/>
    <w:rsid w:val="00F91D50"/>
    <w:rsid w:val="00FA28AF"/>
    <w:rsid w:val="00FB0963"/>
    <w:rsid w:val="00FB323A"/>
    <w:rsid w:val="00FB387A"/>
    <w:rsid w:val="00FB756C"/>
    <w:rsid w:val="00FC16EB"/>
    <w:rsid w:val="00FC328B"/>
    <w:rsid w:val="00FC5C73"/>
    <w:rsid w:val="00FC5F7C"/>
    <w:rsid w:val="00FC607F"/>
    <w:rsid w:val="00FD31BA"/>
    <w:rsid w:val="00FD58C6"/>
    <w:rsid w:val="00FD65DE"/>
    <w:rsid w:val="00FD7AAF"/>
    <w:rsid w:val="00FF008E"/>
    <w:rsid w:val="00FF248C"/>
    <w:rsid w:val="00FF37F6"/>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564A2F"/>
  <w15:docId w15:val="{6270A84C-1A8B-42C6-96A9-D45B176B0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List Paragraph1,PL_Bullet Level 1"/>
    <w:basedOn w:val="Normal"/>
    <w:link w:val="ListParagraphChar"/>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ableGrid1">
    <w:name w:val="Table Grid1"/>
    <w:basedOn w:val="TableNormal"/>
    <w:next w:val="TableGrid"/>
    <w:rsid w:val="00954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uiPriority w:val="1"/>
    <w:qFormat/>
    <w:rsid w:val="00B477DC"/>
    <w:rPr>
      <w:rFonts w:ascii="Cambria" w:eastAsia="Cambria" w:hAnsi="Cambria"/>
      <w:sz w:val="24"/>
      <w:szCs w:val="24"/>
      <w:lang w:val="en-US" w:eastAsia="en-US"/>
    </w:rPr>
  </w:style>
  <w:style w:type="character" w:customStyle="1" w:styleId="ListParagraphChar">
    <w:name w:val="List Paragraph Char"/>
    <w:aliases w:val="List Paragraph1 Char,PL_Bullet Level 1 Char"/>
    <w:basedOn w:val="DefaultParagraphFont"/>
    <w:link w:val="ListParagraph"/>
    <w:uiPriority w:val="34"/>
    <w:locked/>
    <w:rsid w:val="0052392E"/>
    <w:rPr>
      <w:sz w:val="24"/>
      <w:szCs w:val="24"/>
      <w:lang w:val="en-US" w:eastAsia="en-US"/>
    </w:rPr>
  </w:style>
  <w:style w:type="character" w:styleId="CommentReference">
    <w:name w:val="annotation reference"/>
    <w:basedOn w:val="DefaultParagraphFont"/>
    <w:semiHidden/>
    <w:unhideWhenUsed/>
    <w:rsid w:val="00807FA6"/>
    <w:rPr>
      <w:sz w:val="16"/>
      <w:szCs w:val="16"/>
    </w:rPr>
  </w:style>
  <w:style w:type="paragraph" w:styleId="CommentText">
    <w:name w:val="annotation text"/>
    <w:basedOn w:val="Normal"/>
    <w:link w:val="CommentTextChar"/>
    <w:semiHidden/>
    <w:unhideWhenUsed/>
    <w:rsid w:val="00807FA6"/>
    <w:rPr>
      <w:sz w:val="20"/>
      <w:szCs w:val="20"/>
    </w:rPr>
  </w:style>
  <w:style w:type="character" w:customStyle="1" w:styleId="CommentTextChar">
    <w:name w:val="Comment Text Char"/>
    <w:basedOn w:val="DefaultParagraphFont"/>
    <w:link w:val="CommentText"/>
    <w:semiHidden/>
    <w:rsid w:val="00807FA6"/>
    <w:rPr>
      <w:lang w:val="en-US" w:eastAsia="en-US"/>
    </w:rPr>
  </w:style>
  <w:style w:type="paragraph" w:styleId="CommentSubject">
    <w:name w:val="annotation subject"/>
    <w:basedOn w:val="CommentText"/>
    <w:next w:val="CommentText"/>
    <w:link w:val="CommentSubjectChar"/>
    <w:semiHidden/>
    <w:unhideWhenUsed/>
    <w:rsid w:val="00807FA6"/>
    <w:rPr>
      <w:b/>
      <w:bCs/>
    </w:rPr>
  </w:style>
  <w:style w:type="character" w:customStyle="1" w:styleId="CommentSubjectChar">
    <w:name w:val="Comment Subject Char"/>
    <w:basedOn w:val="CommentTextChar"/>
    <w:link w:val="CommentSubject"/>
    <w:semiHidden/>
    <w:rsid w:val="00807FA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292167">
      <w:bodyDiv w:val="1"/>
      <w:marLeft w:val="0"/>
      <w:marRight w:val="0"/>
      <w:marTop w:val="0"/>
      <w:marBottom w:val="0"/>
      <w:divBdr>
        <w:top w:val="none" w:sz="0" w:space="0" w:color="auto"/>
        <w:left w:val="none" w:sz="0" w:space="0" w:color="auto"/>
        <w:bottom w:val="none" w:sz="0" w:space="0" w:color="auto"/>
        <w:right w:val="none" w:sz="0" w:space="0" w:color="auto"/>
      </w:divBdr>
    </w:div>
    <w:div w:id="578952149">
      <w:bodyDiv w:val="1"/>
      <w:marLeft w:val="0"/>
      <w:marRight w:val="0"/>
      <w:marTop w:val="0"/>
      <w:marBottom w:val="0"/>
      <w:divBdr>
        <w:top w:val="none" w:sz="0" w:space="0" w:color="auto"/>
        <w:left w:val="none" w:sz="0" w:space="0" w:color="auto"/>
        <w:bottom w:val="none" w:sz="0" w:space="0" w:color="auto"/>
        <w:right w:val="none" w:sz="0" w:space="0" w:color="auto"/>
      </w:divBdr>
    </w:div>
    <w:div w:id="783579434">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1016230080">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57477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Duncan.mutengwe@nrcs.org.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DC845E-B757-4C8A-9343-88D51977292B}"/>
</file>

<file path=customXml/itemProps2.xml><?xml version="1.0" encoding="utf-8"?>
<ds:datastoreItem xmlns:ds="http://schemas.openxmlformats.org/officeDocument/2006/customXml" ds:itemID="{EF99FB3D-096A-4784-9A32-AA066ACCDE77}"/>
</file>

<file path=customXml/itemProps3.xml><?xml version="1.0" encoding="utf-8"?>
<ds:datastoreItem xmlns:ds="http://schemas.openxmlformats.org/officeDocument/2006/customXml" ds:itemID="{F5EF0B70-A151-4648-BC12-FE04D207A76E}"/>
</file>

<file path=customXml/itemProps4.xml><?xml version="1.0" encoding="utf-8"?>
<ds:datastoreItem xmlns:ds="http://schemas.openxmlformats.org/officeDocument/2006/customXml" ds:itemID="{5749A5D1-E1B2-4C6E-B1B7-C2BCB78D6C83}"/>
</file>

<file path=docProps/app.xml><?xml version="1.0" encoding="utf-8"?>
<Properties xmlns="http://schemas.openxmlformats.org/officeDocument/2006/extended-properties" xmlns:vt="http://schemas.openxmlformats.org/officeDocument/2006/docPropsVTypes">
  <Template>Normal</Template>
  <TotalTime>1</TotalTime>
  <Pages>7</Pages>
  <Words>2339</Words>
  <Characters>13336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15644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Ambition Manabile</cp:lastModifiedBy>
  <cp:revision>3</cp:revision>
  <cp:lastPrinted>2020-10-05T07:28:00Z</cp:lastPrinted>
  <dcterms:created xsi:type="dcterms:W3CDTF">2021-05-19T16:36:00Z</dcterms:created>
  <dcterms:modified xsi:type="dcterms:W3CDTF">2021-05-19T16:37:00Z</dcterms:modified>
</cp:coreProperties>
</file>