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9C0B13" w14:textId="55DC64B4" w:rsidR="005F3CEA" w:rsidRDefault="00311504">
      <w:r>
        <w:rPr>
          <w:noProof/>
        </w:rPr>
        <w:drawing>
          <wp:inline distT="0" distB="0" distL="0" distR="0" wp14:anchorId="6688CD9D" wp14:editId="2944F79F">
            <wp:extent cx="1066800" cy="975360"/>
            <wp:effectExtent l="0" t="0" r="0" b="0"/>
            <wp:docPr id="2" name="Picture 1">
              <a:extLst xmlns:a="http://schemas.openxmlformats.org/drawingml/2006/main">
                <a:ext uri="{FF2B5EF4-FFF2-40B4-BE49-F238E27FC236}">
                  <a16:creationId xmlns:a16="http://schemas.microsoft.com/office/drawing/2014/main" id="{16D642B8-B914-4148-AAE9-25D06B11335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>
                      <a:extLst>
                        <a:ext uri="{FF2B5EF4-FFF2-40B4-BE49-F238E27FC236}">
                          <a16:creationId xmlns:a16="http://schemas.microsoft.com/office/drawing/2014/main" id="{16D642B8-B914-4148-AAE9-25D06B11335B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975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</w:p>
    <w:p w14:paraId="03103459" w14:textId="0F6FB273" w:rsidR="00311504" w:rsidRDefault="00311504">
      <w:r>
        <w:t>E</w:t>
      </w:r>
      <w:r w:rsidR="00B83A0A">
        <w:t>-</w:t>
      </w:r>
      <w:r>
        <w:t xml:space="preserve">tender Portal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3"/>
        <w:gridCol w:w="4167"/>
        <w:gridCol w:w="2920"/>
      </w:tblGrid>
      <w:tr w:rsidR="00311504" w14:paraId="10057653" w14:textId="77777777" w:rsidTr="006C43A2">
        <w:tc>
          <w:tcPr>
            <w:tcW w:w="2263" w:type="dxa"/>
          </w:tcPr>
          <w:p w14:paraId="63C9CF37" w14:textId="2FC6DCB3" w:rsidR="00311504" w:rsidRPr="0038398C" w:rsidRDefault="00311504">
            <w:pPr>
              <w:rPr>
                <w:b/>
                <w:bCs/>
              </w:rPr>
            </w:pPr>
            <w:r w:rsidRPr="0038398C">
              <w:rPr>
                <w:b/>
                <w:bCs/>
              </w:rPr>
              <w:t>Description</w:t>
            </w:r>
          </w:p>
        </w:tc>
        <w:tc>
          <w:tcPr>
            <w:tcW w:w="4167" w:type="dxa"/>
          </w:tcPr>
          <w:p w14:paraId="501F4FEA" w14:textId="77777777" w:rsidR="00311504" w:rsidRDefault="00311504"/>
        </w:tc>
        <w:tc>
          <w:tcPr>
            <w:tcW w:w="2920" w:type="dxa"/>
          </w:tcPr>
          <w:p w14:paraId="5C49A32A" w14:textId="3D827E35" w:rsidR="00311504" w:rsidRPr="0038398C" w:rsidRDefault="00311504">
            <w:pPr>
              <w:rPr>
                <w:b/>
                <w:bCs/>
              </w:rPr>
            </w:pPr>
            <w:r w:rsidRPr="0038398C">
              <w:rPr>
                <w:b/>
                <w:bCs/>
              </w:rPr>
              <w:t>Date Uploaded</w:t>
            </w:r>
          </w:p>
        </w:tc>
      </w:tr>
      <w:tr w:rsidR="00311504" w14:paraId="54490141" w14:textId="77777777" w:rsidTr="006C43A2">
        <w:tc>
          <w:tcPr>
            <w:tcW w:w="2263" w:type="dxa"/>
          </w:tcPr>
          <w:p w14:paraId="3C990F7E" w14:textId="0C6DCE36" w:rsidR="00311504" w:rsidRDefault="00311504" w:rsidP="00311504">
            <w:r w:rsidRPr="00311504">
              <w:t xml:space="preserve">Tender No: </w:t>
            </w:r>
          </w:p>
        </w:tc>
        <w:tc>
          <w:tcPr>
            <w:tcW w:w="4167" w:type="dxa"/>
          </w:tcPr>
          <w:p w14:paraId="56F4173C" w14:textId="01ABB51E" w:rsidR="00311504" w:rsidRPr="0066783A" w:rsidRDefault="005929D9" w:rsidP="0066783A">
            <w:pPr>
              <w:rPr>
                <w:sz w:val="20"/>
                <w:szCs w:val="20"/>
              </w:rPr>
            </w:pPr>
            <w:r w:rsidRPr="005929D9">
              <w:rPr>
                <w:sz w:val="20"/>
                <w:szCs w:val="20"/>
              </w:rPr>
              <w:t xml:space="preserve">CONTRACT SANRAL </w:t>
            </w:r>
            <w:r w:rsidR="0066783A" w:rsidRPr="0066783A">
              <w:rPr>
                <w:sz w:val="20"/>
                <w:szCs w:val="20"/>
              </w:rPr>
              <w:t>N.007-030-2022/1F</w:t>
            </w:r>
          </w:p>
        </w:tc>
        <w:tc>
          <w:tcPr>
            <w:tcW w:w="2920" w:type="dxa"/>
          </w:tcPr>
          <w:p w14:paraId="6D2C370E" w14:textId="2C577322" w:rsidR="00311504" w:rsidRDefault="0092572B">
            <w:r>
              <w:t>28 MAY</w:t>
            </w:r>
            <w:r w:rsidR="00B83A0A">
              <w:t xml:space="preserve"> 202</w:t>
            </w:r>
            <w:r w:rsidR="005929D9">
              <w:t>1</w:t>
            </w:r>
          </w:p>
        </w:tc>
      </w:tr>
      <w:tr w:rsidR="00311504" w14:paraId="651E4596" w14:textId="77777777" w:rsidTr="00850726">
        <w:trPr>
          <w:trHeight w:val="1664"/>
        </w:trPr>
        <w:tc>
          <w:tcPr>
            <w:tcW w:w="2263" w:type="dxa"/>
          </w:tcPr>
          <w:p w14:paraId="3B78113E" w14:textId="77777777" w:rsidR="00311504" w:rsidRPr="00311504" w:rsidRDefault="00311504" w:rsidP="00311504">
            <w:r w:rsidRPr="00311504">
              <w:t xml:space="preserve">Tender Description: </w:t>
            </w:r>
          </w:p>
          <w:p w14:paraId="0FC20D7B" w14:textId="77777777" w:rsidR="00311504" w:rsidRDefault="00311504"/>
        </w:tc>
        <w:tc>
          <w:tcPr>
            <w:tcW w:w="4167" w:type="dxa"/>
          </w:tcPr>
          <w:p w14:paraId="228BEC9F" w14:textId="1953CB4F" w:rsidR="008D2B20" w:rsidRPr="00C00DBA" w:rsidRDefault="0066783A" w:rsidP="0066783A">
            <w:pPr>
              <w:jc w:val="both"/>
            </w:pPr>
            <w:r w:rsidRPr="0066783A">
              <w:rPr>
                <w:sz w:val="20"/>
                <w:szCs w:val="20"/>
              </w:rPr>
              <w:t xml:space="preserve"> CONSULTING ENGINEERING SERVICES FOR THE PERIODIC MAINTENANCE (RESURFACING) ON NATIONAL ROUTE 7 SECTION 3 FROM CEDERBERG INTERSECTION (KM 102.52) TO KRANSVLEIKLOOF (KM 120.88)</w:t>
            </w:r>
          </w:p>
        </w:tc>
        <w:tc>
          <w:tcPr>
            <w:tcW w:w="2920" w:type="dxa"/>
          </w:tcPr>
          <w:p w14:paraId="6D01476E" w14:textId="77777777" w:rsidR="00311504" w:rsidRDefault="00311504"/>
        </w:tc>
      </w:tr>
      <w:tr w:rsidR="00311504" w14:paraId="425543B8" w14:textId="77777777" w:rsidTr="006C43A2">
        <w:tc>
          <w:tcPr>
            <w:tcW w:w="2263" w:type="dxa"/>
          </w:tcPr>
          <w:p w14:paraId="40BA89AC" w14:textId="77777777" w:rsidR="00311504" w:rsidRPr="00311504" w:rsidRDefault="00311504" w:rsidP="00311504">
            <w:r w:rsidRPr="00311504">
              <w:t>Closing Date:</w:t>
            </w:r>
          </w:p>
          <w:p w14:paraId="55608ACB" w14:textId="77777777" w:rsidR="00311504" w:rsidRDefault="00311504"/>
        </w:tc>
        <w:tc>
          <w:tcPr>
            <w:tcW w:w="4167" w:type="dxa"/>
          </w:tcPr>
          <w:p w14:paraId="73B97EE3" w14:textId="3D50F76D" w:rsidR="00311504" w:rsidRDefault="005929D9">
            <w:r>
              <w:t>2</w:t>
            </w:r>
            <w:r w:rsidR="00B865B3">
              <w:t>5</w:t>
            </w:r>
            <w:r>
              <w:t xml:space="preserve"> </w:t>
            </w:r>
            <w:r w:rsidR="00B865B3">
              <w:t>JUNE</w:t>
            </w:r>
            <w:r>
              <w:t xml:space="preserve"> 2021</w:t>
            </w:r>
          </w:p>
        </w:tc>
        <w:tc>
          <w:tcPr>
            <w:tcW w:w="2920" w:type="dxa"/>
          </w:tcPr>
          <w:p w14:paraId="2E45AEF2" w14:textId="77777777" w:rsidR="00311504" w:rsidRDefault="00311504"/>
        </w:tc>
      </w:tr>
      <w:tr w:rsidR="00311504" w14:paraId="02DC4D74" w14:textId="77777777" w:rsidTr="006C43A2">
        <w:tc>
          <w:tcPr>
            <w:tcW w:w="2263" w:type="dxa"/>
          </w:tcPr>
          <w:p w14:paraId="749011EB" w14:textId="77777777" w:rsidR="00311504" w:rsidRPr="00311504" w:rsidRDefault="00311504" w:rsidP="00311504">
            <w:r w:rsidRPr="00311504">
              <w:t>Tender Documents available from:</w:t>
            </w:r>
          </w:p>
          <w:p w14:paraId="5C13C076" w14:textId="77777777" w:rsidR="00311504" w:rsidRDefault="00311504"/>
        </w:tc>
        <w:tc>
          <w:tcPr>
            <w:tcW w:w="4167" w:type="dxa"/>
          </w:tcPr>
          <w:p w14:paraId="021B2BD5" w14:textId="77777777" w:rsidR="00311504" w:rsidRPr="00234F15" w:rsidRDefault="0038398C">
            <w:pPr>
              <w:rPr>
                <w:b/>
                <w:bCs/>
              </w:rPr>
            </w:pPr>
            <w:r w:rsidRPr="00234F15">
              <w:rPr>
                <w:b/>
                <w:bCs/>
              </w:rPr>
              <w:t>SANRAL website:</w:t>
            </w:r>
          </w:p>
          <w:p w14:paraId="5AD74924" w14:textId="2174D045" w:rsidR="0038398C" w:rsidRDefault="0066783A">
            <w:pPr>
              <w:rPr>
                <w:rFonts w:cs="Arial"/>
                <w:sz w:val="20"/>
                <w:szCs w:val="20"/>
              </w:rPr>
            </w:pPr>
            <w:hyperlink r:id="rId5" w:history="1">
              <w:r w:rsidR="006C43A2" w:rsidRPr="00AD5537">
                <w:rPr>
                  <w:rStyle w:val="Hyperlink"/>
                  <w:rFonts w:cs="Arial"/>
                  <w:sz w:val="20"/>
                  <w:szCs w:val="20"/>
                </w:rPr>
                <w:t>https://www.nra.co.za/service-provider-zone/tenders/open-tenders/</w:t>
              </w:r>
            </w:hyperlink>
            <w:r w:rsidR="006C43A2" w:rsidRPr="006C43A2">
              <w:rPr>
                <w:rFonts w:cs="Arial"/>
                <w:sz w:val="20"/>
                <w:szCs w:val="20"/>
                <w:lang w:val="en-ZA"/>
              </w:rPr>
              <w:t xml:space="preserve">.  </w:t>
            </w:r>
          </w:p>
          <w:p w14:paraId="00CA9B24" w14:textId="77AE54F8" w:rsidR="00234F15" w:rsidRDefault="00234F15">
            <w:pPr>
              <w:rPr>
                <w:rFonts w:cs="Arial"/>
                <w:sz w:val="20"/>
                <w:szCs w:val="20"/>
              </w:rPr>
            </w:pPr>
          </w:p>
          <w:p w14:paraId="75FEA454" w14:textId="1BC586E3" w:rsidR="00234F15" w:rsidRPr="00234F15" w:rsidRDefault="00234F15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234F15">
              <w:rPr>
                <w:rFonts w:cs="Arial"/>
                <w:b/>
                <w:bCs/>
                <w:sz w:val="20"/>
                <w:szCs w:val="20"/>
              </w:rPr>
              <w:t>Google (copy and paste the link)</w:t>
            </w:r>
          </w:p>
          <w:p w14:paraId="325314EB" w14:textId="3856445A" w:rsidR="0038398C" w:rsidRDefault="0038398C">
            <w:pPr>
              <w:rPr>
                <w:rFonts w:cs="Arial"/>
                <w:sz w:val="20"/>
                <w:szCs w:val="20"/>
              </w:rPr>
            </w:pPr>
          </w:p>
          <w:p w14:paraId="74E7A38F" w14:textId="77777777" w:rsidR="00850726" w:rsidRPr="00850726" w:rsidRDefault="0066783A" w:rsidP="00850726">
            <w:hyperlink r:id="rId6" w:history="1">
              <w:r w:rsidR="00850726" w:rsidRPr="00850726">
                <w:rPr>
                  <w:rStyle w:val="Hyperlink"/>
                </w:rPr>
                <w:t>https://www.nra.co.za/service-provider-zone/tenders/open-tenders/</w:t>
              </w:r>
            </w:hyperlink>
          </w:p>
          <w:p w14:paraId="7CCB47CE" w14:textId="120F155B" w:rsidR="00234F15" w:rsidRDefault="00234F15" w:rsidP="00234F15"/>
        </w:tc>
        <w:tc>
          <w:tcPr>
            <w:tcW w:w="2920" w:type="dxa"/>
          </w:tcPr>
          <w:p w14:paraId="1D8E9AFB" w14:textId="77777777" w:rsidR="00311504" w:rsidRDefault="00311504"/>
        </w:tc>
      </w:tr>
      <w:tr w:rsidR="00311504" w14:paraId="5484571A" w14:textId="77777777" w:rsidTr="006C43A2">
        <w:tc>
          <w:tcPr>
            <w:tcW w:w="2263" w:type="dxa"/>
          </w:tcPr>
          <w:p w14:paraId="30173FA4" w14:textId="77777777" w:rsidR="00311504" w:rsidRPr="00311504" w:rsidRDefault="00311504" w:rsidP="00311504">
            <w:r w:rsidRPr="00311504">
              <w:t>No: of Addendum issued</w:t>
            </w:r>
          </w:p>
          <w:p w14:paraId="58940C71" w14:textId="77777777" w:rsidR="00311504" w:rsidRDefault="00311504"/>
        </w:tc>
        <w:tc>
          <w:tcPr>
            <w:tcW w:w="4167" w:type="dxa"/>
          </w:tcPr>
          <w:p w14:paraId="42AE38D3" w14:textId="0C38F8EA" w:rsidR="00311504" w:rsidRDefault="00234F15">
            <w:r>
              <w:t>TBC</w:t>
            </w:r>
          </w:p>
        </w:tc>
        <w:tc>
          <w:tcPr>
            <w:tcW w:w="2920" w:type="dxa"/>
          </w:tcPr>
          <w:p w14:paraId="30C6C51B" w14:textId="77777777" w:rsidR="00311504" w:rsidRDefault="00311504"/>
        </w:tc>
      </w:tr>
      <w:tr w:rsidR="00311504" w14:paraId="3D73C7E0" w14:textId="77777777" w:rsidTr="006C43A2">
        <w:tc>
          <w:tcPr>
            <w:tcW w:w="2263" w:type="dxa"/>
          </w:tcPr>
          <w:p w14:paraId="740E666B" w14:textId="61209E6E" w:rsidR="00311504" w:rsidRDefault="00311504">
            <w:r w:rsidRPr="00311504">
              <w:t>Addenda available from</w:t>
            </w:r>
          </w:p>
        </w:tc>
        <w:tc>
          <w:tcPr>
            <w:tcW w:w="4167" w:type="dxa"/>
          </w:tcPr>
          <w:p w14:paraId="677C1F3D" w14:textId="2748AA8E" w:rsidR="00311504" w:rsidRDefault="00234F15">
            <w:r>
              <w:t>TBC</w:t>
            </w:r>
          </w:p>
        </w:tc>
        <w:tc>
          <w:tcPr>
            <w:tcW w:w="2920" w:type="dxa"/>
          </w:tcPr>
          <w:p w14:paraId="1FC7577B" w14:textId="77777777" w:rsidR="00311504" w:rsidRDefault="00311504"/>
        </w:tc>
      </w:tr>
    </w:tbl>
    <w:p w14:paraId="711E0927" w14:textId="77777777" w:rsidR="00311504" w:rsidRDefault="00311504"/>
    <w:p w14:paraId="5CC430F1" w14:textId="77777777" w:rsidR="00311504" w:rsidRDefault="00311504"/>
    <w:sectPr w:rsidR="0031150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1504"/>
    <w:rsid w:val="00234F15"/>
    <w:rsid w:val="00311504"/>
    <w:rsid w:val="0038398C"/>
    <w:rsid w:val="005929D9"/>
    <w:rsid w:val="0066783A"/>
    <w:rsid w:val="006C43A2"/>
    <w:rsid w:val="00750FFA"/>
    <w:rsid w:val="007D3CC7"/>
    <w:rsid w:val="00850726"/>
    <w:rsid w:val="008D2B20"/>
    <w:rsid w:val="0092572B"/>
    <w:rsid w:val="00A93B1F"/>
    <w:rsid w:val="00B83A0A"/>
    <w:rsid w:val="00B865B3"/>
    <w:rsid w:val="00C00DBA"/>
    <w:rsid w:val="00C4751E"/>
    <w:rsid w:val="00F52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AF8C85"/>
  <w15:chartTrackingRefBased/>
  <w15:docId w15:val="{0D22962A-711D-4826-86AD-075EF492ED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1504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115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rsid w:val="0038398C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34F1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34F15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C43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43A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719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nra.co.za/service-provider-zone/tenders/open-tenders/" TargetMode="External"/><Relationship Id="rId11" Type="http://schemas.openxmlformats.org/officeDocument/2006/relationships/customXml" Target="../customXml/item3.xml"/><Relationship Id="rId5" Type="http://schemas.openxmlformats.org/officeDocument/2006/relationships/hyperlink" Target="https://www.nra.co.za/service-provider-zone/tenders/open-tenders/" TargetMode="External"/><Relationship Id="rId10" Type="http://schemas.openxmlformats.org/officeDocument/2006/relationships/customXml" Target="../customXml/item2.xml"/><Relationship Id="rId4" Type="http://schemas.openxmlformats.org/officeDocument/2006/relationships/image" Target="media/image1.png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B1FFB95-E046-4289-BF81-AEE42ACC2746}"/>
</file>

<file path=customXml/itemProps2.xml><?xml version="1.0" encoding="utf-8"?>
<ds:datastoreItem xmlns:ds="http://schemas.openxmlformats.org/officeDocument/2006/customXml" ds:itemID="{168C8EF9-F603-4066-9463-2251D9AC5E68}"/>
</file>

<file path=customXml/itemProps3.xml><?xml version="1.0" encoding="utf-8"?>
<ds:datastoreItem xmlns:ds="http://schemas.openxmlformats.org/officeDocument/2006/customXml" ds:itemID="{595F46BC-3636-445A-BA96-A941FAB269A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117</Words>
  <Characters>667</Characters>
  <Application>Microsoft Office Word</Application>
  <DocSecurity>4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Sharlene Links (WR)</dc:creator>
  <cp:keywords/>
  <dc:description/>
  <cp:lastModifiedBy>Andiswa Mapapu (WR)</cp:lastModifiedBy>
  <cp:revision>2</cp:revision>
  <dcterms:created xsi:type="dcterms:W3CDTF">2021-05-26T06:49:00Z</dcterms:created>
  <dcterms:modified xsi:type="dcterms:W3CDTF">2021-05-26T06:49:00Z</dcterms:modified>
</cp:coreProperties>
</file>