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6DC70AE4" w:rsidR="00A41BC6" w:rsidRPr="00A41BC6" w:rsidRDefault="009D4534" w:rsidP="00A41BC6">
            <w:pPr>
              <w:rPr>
                <w:rFonts w:ascii="Arial" w:eastAsia="Calibri" w:hAnsi="Arial" w:cs="Arial"/>
                <w:b/>
                <w:bCs/>
                <w:sz w:val="28"/>
                <w:szCs w:val="28"/>
                <w:u w:val="single"/>
              </w:rPr>
            </w:pPr>
            <w:r>
              <w:rPr>
                <w:rFonts w:ascii="Arial" w:eastAsia="Calibri" w:hAnsi="Arial" w:cs="Arial"/>
                <w:b/>
                <w:bCs/>
                <w:sz w:val="28"/>
                <w:szCs w:val="28"/>
                <w:u w:val="single"/>
              </w:rPr>
              <w:t>05 October 202</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6968E055" w:rsidR="00A41BC6" w:rsidRPr="00A41BC6" w:rsidRDefault="009D4534" w:rsidP="00A41BC6">
            <w:pPr>
              <w:rPr>
                <w:rFonts w:ascii="Arial" w:eastAsia="Calibri" w:hAnsi="Arial" w:cs="Arial"/>
                <w:b/>
                <w:bCs/>
                <w:sz w:val="28"/>
                <w:szCs w:val="28"/>
                <w:u w:val="single"/>
              </w:rPr>
            </w:pPr>
            <w:r>
              <w:rPr>
                <w:rFonts w:ascii="Arial" w:eastAsia="Calibri" w:hAnsi="Arial" w:cs="Arial"/>
                <w:b/>
                <w:bCs/>
                <w:sz w:val="28"/>
                <w:szCs w:val="28"/>
                <w:u w:val="single"/>
              </w:rPr>
              <w:t>4</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37DC83C4" w:rsidR="00A41BC6" w:rsidRPr="00A41BC6" w:rsidRDefault="009D4534" w:rsidP="00A41BC6">
            <w:pPr>
              <w:rPr>
                <w:rFonts w:ascii="Arial" w:eastAsia="Calibri" w:hAnsi="Arial" w:cs="Arial"/>
                <w:b/>
                <w:bCs/>
                <w:sz w:val="28"/>
                <w:szCs w:val="28"/>
                <w:u w:val="single"/>
              </w:rPr>
            </w:pPr>
            <w:hyperlink r:id="rId7" w:history="1">
              <w:r w:rsidRPr="00C319D1">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3DD6A5A7" w:rsidR="00A41BC6" w:rsidRPr="00A41BC6" w:rsidRDefault="009D4534" w:rsidP="00A41BC6">
            <w:pPr>
              <w:rPr>
                <w:rFonts w:ascii="Arial" w:eastAsia="Calibri" w:hAnsi="Arial" w:cs="Arial"/>
                <w:b/>
                <w:bCs/>
                <w:sz w:val="28"/>
                <w:szCs w:val="28"/>
                <w:u w:val="single"/>
              </w:rPr>
            </w:pPr>
            <w:r>
              <w:rPr>
                <w:rFonts w:ascii="Arial" w:eastAsia="Calibri" w:hAnsi="Arial" w:cs="Arial"/>
                <w:b/>
                <w:bCs/>
                <w:sz w:val="28"/>
                <w:szCs w:val="28"/>
                <w:u w:val="single"/>
              </w:rPr>
              <w:t>E3508GXNOU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1556F9B2" w14:textId="77777777" w:rsidR="009D4534" w:rsidRPr="009D4534" w:rsidRDefault="009D4534" w:rsidP="009D4534">
            <w:pPr>
              <w:rPr>
                <w:rFonts w:ascii="Arial" w:eastAsia="Calibri" w:hAnsi="Arial" w:cs="Arial"/>
                <w:b/>
                <w:bCs/>
                <w:sz w:val="28"/>
                <w:szCs w:val="28"/>
                <w:u w:val="single"/>
              </w:rPr>
            </w:pPr>
            <w:r w:rsidRPr="009D4534">
              <w:rPr>
                <w:rFonts w:ascii="Arial" w:eastAsia="Calibri" w:hAnsi="Arial" w:cs="Arial"/>
                <w:b/>
                <w:bCs/>
                <w:sz w:val="28"/>
                <w:szCs w:val="28"/>
                <w:u w:val="single"/>
              </w:rPr>
              <w:t xml:space="preserve"> The supply and delivery of whole or part of the scope for various Control and </w:t>
            </w:r>
          </w:p>
          <w:p w14:paraId="44B5E88C" w14:textId="77777777" w:rsidR="009D4534" w:rsidRPr="009D4534" w:rsidRDefault="009D4534" w:rsidP="009D4534">
            <w:pPr>
              <w:rPr>
                <w:rFonts w:ascii="Arial" w:eastAsia="Calibri" w:hAnsi="Arial" w:cs="Arial"/>
                <w:b/>
                <w:bCs/>
                <w:sz w:val="28"/>
                <w:szCs w:val="28"/>
                <w:u w:val="single"/>
              </w:rPr>
            </w:pPr>
            <w:r w:rsidRPr="009D4534">
              <w:rPr>
                <w:rFonts w:ascii="Arial" w:eastAsia="Calibri" w:hAnsi="Arial" w:cs="Arial"/>
                <w:b/>
                <w:bCs/>
                <w:sz w:val="28"/>
                <w:szCs w:val="28"/>
                <w:u w:val="single"/>
              </w:rPr>
              <w:t xml:space="preserve">Instrumentation consumables &amp; components at Koeberg Operating Unit for a </w:t>
            </w:r>
          </w:p>
          <w:p w14:paraId="00608571" w14:textId="11A71642" w:rsidR="00A41BC6" w:rsidRPr="00A41BC6" w:rsidRDefault="009D4534" w:rsidP="009D4534">
            <w:pPr>
              <w:rPr>
                <w:rFonts w:ascii="Arial" w:eastAsia="Calibri" w:hAnsi="Arial" w:cs="Arial"/>
                <w:b/>
                <w:bCs/>
                <w:sz w:val="28"/>
                <w:szCs w:val="28"/>
                <w:u w:val="single"/>
              </w:rPr>
            </w:pPr>
            <w:r w:rsidRPr="009D4534">
              <w:rPr>
                <w:rFonts w:ascii="Arial" w:eastAsia="Calibri" w:hAnsi="Arial" w:cs="Arial"/>
                <w:b/>
                <w:bCs/>
                <w:sz w:val="28"/>
                <w:szCs w:val="28"/>
                <w:u w:val="single"/>
              </w:rPr>
              <w:t>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0AB7497C" w:rsidR="00A41BC6" w:rsidRPr="00A41BC6" w:rsidRDefault="009D4534" w:rsidP="00A41BC6">
            <w:pPr>
              <w:rPr>
                <w:rFonts w:ascii="Arial" w:eastAsia="Calibri" w:hAnsi="Arial" w:cs="Arial"/>
                <w:b/>
                <w:bCs/>
                <w:sz w:val="28"/>
                <w:szCs w:val="28"/>
                <w:u w:val="single"/>
              </w:rPr>
            </w:pPr>
            <w:r>
              <w:rPr>
                <w:rFonts w:ascii="Arial" w:eastAsia="Calibri" w:hAnsi="Arial" w:cs="Arial"/>
                <w:b/>
                <w:bCs/>
                <w:sz w:val="28"/>
                <w:szCs w:val="28"/>
                <w:u w:val="single"/>
              </w:rPr>
              <w:t>13 October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6725DD22" w:rsidR="00A41BC6" w:rsidRPr="00A41BC6" w:rsidRDefault="0066518C" w:rsidP="00A41BC6">
            <w:pPr>
              <w:rPr>
                <w:rFonts w:ascii="Arial" w:eastAsia="Calibri" w:hAnsi="Arial" w:cs="Arial"/>
                <w:lang w:val="en-US"/>
              </w:rPr>
            </w:pPr>
            <w:r w:rsidRPr="0066518C">
              <w:rPr>
                <w:rFonts w:ascii="Arial" w:eastAsia="Calibri" w:hAnsi="Arial" w:cs="Arial"/>
                <w:lang w:val="en-US"/>
              </w:rPr>
              <w:t>complete assembly—including the Fisher 249B caged sensor, 2500 controller, and 67CFR regulator is required?</w:t>
            </w:r>
          </w:p>
        </w:tc>
        <w:tc>
          <w:tcPr>
            <w:tcW w:w="5326" w:type="dxa"/>
          </w:tcPr>
          <w:p w14:paraId="54A1FA78" w14:textId="1884A92E" w:rsidR="00A41BC6" w:rsidRPr="00A41BC6" w:rsidRDefault="0066518C" w:rsidP="00A41BC6">
            <w:pPr>
              <w:rPr>
                <w:rFonts w:ascii="Arial" w:eastAsia="Calibri" w:hAnsi="Arial" w:cs="Arial"/>
                <w:lang w:val="en-US"/>
              </w:rPr>
            </w:pPr>
            <w:r>
              <w:rPr>
                <w:rFonts w:ascii="Arial" w:eastAsia="Calibri" w:hAnsi="Arial" w:cs="Arial"/>
                <w:lang w:val="en-US"/>
              </w:rPr>
              <w:object w:dxaOrig="1508" w:dyaOrig="984" w14:anchorId="345B0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35pt;height:49.1pt" o:ole="">
                  <v:imagedata r:id="rId8" o:title=""/>
                </v:shape>
                <o:OLEObject Type="Embed" ProgID="AcroExch.Document.DC" ShapeID="_x0000_i1027" DrawAspect="Icon" ObjectID="_1852712698" r:id="rId9"/>
              </w:object>
            </w:r>
          </w:p>
        </w:tc>
        <w:tc>
          <w:tcPr>
            <w:tcW w:w="2395" w:type="dxa"/>
          </w:tcPr>
          <w:p w14:paraId="6512B824" w14:textId="24F0CA25" w:rsidR="00A41BC6" w:rsidRPr="00A41BC6" w:rsidRDefault="0066518C" w:rsidP="00A41BC6">
            <w:pPr>
              <w:rPr>
                <w:rFonts w:ascii="Arial" w:eastAsia="Calibri" w:hAnsi="Arial" w:cs="Arial"/>
                <w:lang w:val="en-US"/>
              </w:rPr>
            </w:pPr>
            <w:r>
              <w:rPr>
                <w:rFonts w:ascii="Arial" w:eastAsia="Calibri" w:hAnsi="Arial" w:cs="Arial"/>
                <w:lang w:val="en-US"/>
              </w:rPr>
              <w:t>05/10/2026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77777777" w:rsidR="00A41BC6" w:rsidRPr="00A41BC6" w:rsidRDefault="00A41BC6" w:rsidP="00A41BC6">
            <w:pPr>
              <w:rPr>
                <w:rFonts w:ascii="Arial" w:eastAsia="Calibri" w:hAnsi="Arial" w:cs="Arial"/>
                <w:lang w:val="en-US"/>
              </w:rPr>
            </w:pPr>
          </w:p>
        </w:tc>
        <w:tc>
          <w:tcPr>
            <w:tcW w:w="5326" w:type="dxa"/>
          </w:tcPr>
          <w:p w14:paraId="7968449A" w14:textId="77777777" w:rsidR="00A41BC6" w:rsidRPr="00A41BC6" w:rsidRDefault="00A41BC6" w:rsidP="00A41BC6">
            <w:pPr>
              <w:rPr>
                <w:rFonts w:ascii="Arial" w:eastAsia="Calibri" w:hAnsi="Arial" w:cs="Arial"/>
                <w:lang w:val="en-US"/>
              </w:rPr>
            </w:pP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A41BC6" w:rsidRDefault="00A41BC6" w:rsidP="00A41BC6">
            <w:pPr>
              <w:rPr>
                <w:rFonts w:ascii="Arial" w:eastAsia="Calibri" w:hAnsi="Arial" w:cs="Arial"/>
                <w:lang w:val="en-US"/>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77777777" w:rsidR="00A41BC6" w:rsidRPr="00A41BC6" w:rsidRDefault="00A41BC6" w:rsidP="00A41BC6">
            <w:pPr>
              <w:rPr>
                <w:rFonts w:ascii="Arial" w:eastAsia="Calibri" w:hAnsi="Arial" w:cs="Arial"/>
                <w:lang w:val="en-US"/>
              </w:rPr>
            </w:pPr>
          </w:p>
        </w:tc>
        <w:tc>
          <w:tcPr>
            <w:tcW w:w="5326" w:type="dxa"/>
          </w:tcPr>
          <w:p w14:paraId="1254A1B0" w14:textId="77777777" w:rsidR="00A41BC6" w:rsidRPr="00A41BC6" w:rsidRDefault="00A41BC6" w:rsidP="00A41BC6">
            <w:pPr>
              <w:rPr>
                <w:rFonts w:ascii="Arial" w:eastAsia="Calibri" w:hAnsi="Arial" w:cs="Arial"/>
                <w:lang w:val="en-US"/>
              </w:rPr>
            </w:pPr>
          </w:p>
        </w:tc>
        <w:tc>
          <w:tcPr>
            <w:tcW w:w="2395" w:type="dxa"/>
          </w:tcPr>
          <w:p w14:paraId="53CB871F" w14:textId="77777777" w:rsidR="00A41BC6" w:rsidRPr="00A41BC6" w:rsidRDefault="00A41BC6" w:rsidP="00A41BC6">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77777777" w:rsidR="00A41BC6" w:rsidRPr="00A41BC6" w:rsidRDefault="00A41BC6" w:rsidP="00A41BC6">
            <w:pPr>
              <w:rPr>
                <w:rFonts w:ascii="Arial" w:eastAsia="Calibri" w:hAnsi="Arial" w:cs="Arial"/>
                <w:lang w:val="en-US"/>
              </w:rPr>
            </w:pPr>
          </w:p>
        </w:tc>
        <w:tc>
          <w:tcPr>
            <w:tcW w:w="5326" w:type="dxa"/>
          </w:tcPr>
          <w:p w14:paraId="6CF7897B" w14:textId="77777777" w:rsidR="00A41BC6" w:rsidRPr="00A41BC6" w:rsidRDefault="00A41BC6" w:rsidP="00A41BC6">
            <w:pPr>
              <w:rPr>
                <w:rFonts w:ascii="Arial" w:eastAsia="Calibri" w:hAnsi="Arial" w:cs="Arial"/>
                <w:lang w:val="en-US"/>
              </w:rPr>
            </w:pPr>
          </w:p>
        </w:tc>
        <w:tc>
          <w:tcPr>
            <w:tcW w:w="2395" w:type="dxa"/>
          </w:tcPr>
          <w:p w14:paraId="6F6216BC"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37CC7" w14:textId="77777777" w:rsidR="00C62279" w:rsidRDefault="00C62279" w:rsidP="0028391D">
      <w:pPr>
        <w:spacing w:after="0" w:line="240" w:lineRule="auto"/>
      </w:pPr>
      <w:r>
        <w:separator/>
      </w:r>
    </w:p>
  </w:endnote>
  <w:endnote w:type="continuationSeparator" w:id="0">
    <w:p w14:paraId="18E0C435" w14:textId="77777777" w:rsidR="00C62279" w:rsidRDefault="00C62279"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7F177" w14:textId="77777777" w:rsidR="00C62279" w:rsidRDefault="00C62279" w:rsidP="0028391D">
      <w:pPr>
        <w:spacing w:after="0" w:line="240" w:lineRule="auto"/>
      </w:pPr>
      <w:r>
        <w:separator/>
      </w:r>
    </w:p>
  </w:footnote>
  <w:footnote w:type="continuationSeparator" w:id="0">
    <w:p w14:paraId="5317218A" w14:textId="77777777" w:rsidR="00C62279" w:rsidRDefault="00C62279"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712699"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6036A"/>
    <w:rsid w:val="00664987"/>
    <w:rsid w:val="0066518C"/>
    <w:rsid w:val="006B5CBA"/>
    <w:rsid w:val="0072002E"/>
    <w:rsid w:val="00721782"/>
    <w:rsid w:val="0074269F"/>
    <w:rsid w:val="007606DA"/>
    <w:rsid w:val="007D2711"/>
    <w:rsid w:val="007F27D5"/>
    <w:rsid w:val="007F627F"/>
    <w:rsid w:val="0083657F"/>
    <w:rsid w:val="0083797C"/>
    <w:rsid w:val="00890A6A"/>
    <w:rsid w:val="00890E7C"/>
    <w:rsid w:val="008A54EF"/>
    <w:rsid w:val="008F3B12"/>
    <w:rsid w:val="00915C6C"/>
    <w:rsid w:val="009246A8"/>
    <w:rsid w:val="0093165A"/>
    <w:rsid w:val="00931908"/>
    <w:rsid w:val="009D4534"/>
    <w:rsid w:val="009F20F2"/>
    <w:rsid w:val="00A204C1"/>
    <w:rsid w:val="00A41BC6"/>
    <w:rsid w:val="00A70BE2"/>
    <w:rsid w:val="00A74B03"/>
    <w:rsid w:val="00A80728"/>
    <w:rsid w:val="00AA4948"/>
    <w:rsid w:val="00AA6BCE"/>
    <w:rsid w:val="00AC18C4"/>
    <w:rsid w:val="00B34624"/>
    <w:rsid w:val="00B8552C"/>
    <w:rsid w:val="00BA3D87"/>
    <w:rsid w:val="00BD3722"/>
    <w:rsid w:val="00C62279"/>
    <w:rsid w:val="00C80042"/>
    <w:rsid w:val="00C908F0"/>
    <w:rsid w:val="00CA4A59"/>
    <w:rsid w:val="00CB2E26"/>
    <w:rsid w:val="00CC5BF6"/>
    <w:rsid w:val="00CD7A04"/>
    <w:rsid w:val="00D54517"/>
    <w:rsid w:val="00D5542F"/>
    <w:rsid w:val="00D6406C"/>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578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2026-10-05T11:38:00Z</dcterms:created>
  <dcterms:modified xsi:type="dcterms:W3CDTF">2026-10-05T11:38:00Z</dcterms:modified>
</cp:coreProperties>
</file>