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4208D3" w:rsidRDefault="004208D3" w:rsidP="005B3689">
      <w:pPr>
        <w:rPr>
          <w:rFonts w:cs="Arial"/>
        </w:rPr>
      </w:pPr>
    </w:p>
    <w:tbl>
      <w:tblPr>
        <w:tblW w:w="0" w:type="auto"/>
        <w:tblLook w:val="01E0" w:firstRow="1" w:lastRow="1" w:firstColumn="1" w:lastColumn="1" w:noHBand="0" w:noVBand="0"/>
      </w:tblPr>
      <w:tblGrid>
        <w:gridCol w:w="4818"/>
        <w:gridCol w:w="4820"/>
      </w:tblGrid>
      <w:tr w:rsidR="004208D3" w14:paraId="72CC4FE6" w14:textId="77777777">
        <w:trPr>
          <w:trHeight w:val="1134"/>
        </w:trPr>
        <w:tc>
          <w:tcPr>
            <w:tcW w:w="4926" w:type="dxa"/>
          </w:tcPr>
          <w:p w14:paraId="232F62D8" w14:textId="77777777" w:rsidR="004208D3" w:rsidRDefault="00EB2166" w:rsidP="007E6760">
            <w:r>
              <w:rPr>
                <w:noProof/>
                <w:lang w:eastAsia="en-GB"/>
              </w:rPr>
              <w:drawing>
                <wp:anchor distT="0" distB="0" distL="114300" distR="114300" simplePos="0" relativeHeight="251658240" behindDoc="0" locked="0" layoutInCell="1" allowOverlap="1" wp14:anchorId="3F6901FD" wp14:editId="67A29045">
                  <wp:simplePos x="0" y="0"/>
                  <wp:positionH relativeFrom="column">
                    <wp:posOffset>1854200</wp:posOffset>
                  </wp:positionH>
                  <wp:positionV relativeFrom="paragraph">
                    <wp:posOffset>103505</wp:posOffset>
                  </wp:positionV>
                  <wp:extent cx="2152650" cy="504825"/>
                  <wp:effectExtent l="0" t="0" r="0" b="0"/>
                  <wp:wrapNone/>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28" w:type="dxa"/>
          </w:tcPr>
          <w:p w14:paraId="0A37501D" w14:textId="77777777" w:rsidR="004208D3" w:rsidRDefault="004208D3" w:rsidP="007E6760">
            <w:pPr>
              <w:jc w:val="right"/>
            </w:pPr>
          </w:p>
        </w:tc>
      </w:tr>
    </w:tbl>
    <w:p w14:paraId="5DAB6C7B" w14:textId="77777777" w:rsidR="004208D3" w:rsidRDefault="004208D3" w:rsidP="004208D3"/>
    <w:p w14:paraId="14119241" w14:textId="77777777" w:rsidR="00E9456B" w:rsidRDefault="00E9456B" w:rsidP="00710683">
      <w:pPr>
        <w:pBdr>
          <w:top w:val="single" w:sz="6" w:space="5" w:color="auto"/>
          <w:left w:val="single" w:sz="6" w:space="5" w:color="auto"/>
          <w:bottom w:val="single" w:sz="6" w:space="5" w:color="auto"/>
          <w:right w:val="single" w:sz="6" w:space="0" w:color="auto"/>
        </w:pBdr>
        <w:shd w:val="pct20" w:color="auto" w:fill="auto"/>
        <w:jc w:val="center"/>
        <w:rPr>
          <w:sz w:val="52"/>
        </w:rPr>
      </w:pPr>
      <w:r>
        <w:rPr>
          <w:sz w:val="52"/>
        </w:rPr>
        <w:t xml:space="preserve">NEC3 </w:t>
      </w:r>
      <w:r w:rsidR="00710683">
        <w:rPr>
          <w:sz w:val="52"/>
        </w:rPr>
        <w:t>Term Service</w:t>
      </w:r>
    </w:p>
    <w:p w14:paraId="6BD40B03" w14:textId="538647BD" w:rsidR="00E9456B" w:rsidRPr="00EB2166" w:rsidRDefault="001659C7" w:rsidP="001659C7">
      <w:pPr>
        <w:ind w:right="520"/>
        <w:jc w:val="center"/>
        <w:rPr>
          <w:sz w:val="40"/>
          <w:szCs w:val="40"/>
          <w14:shadow w14:blurRad="50800" w14:dist="38100" w14:dir="2700000" w14:sx="100000" w14:sy="100000" w14:kx="0" w14:ky="0" w14:algn="tl">
            <w14:srgbClr w14:val="000000">
              <w14:alpha w14:val="60000"/>
            </w14:srgbClr>
          </w14:shadow>
        </w:rPr>
      </w:pPr>
      <w:r>
        <w:rPr>
          <w:sz w:val="104"/>
          <w14:shadow w14:blurRad="50800" w14:dist="38100" w14:dir="2700000" w14:sx="100000" w14:sy="100000" w14:kx="0" w14:ky="0" w14:algn="tl">
            <w14:srgbClr w14:val="000000">
              <w14:alpha w14:val="60000"/>
            </w14:srgbClr>
          </w14:shadow>
        </w:rPr>
        <w:t xml:space="preserve">     </w:t>
      </w:r>
      <w:r w:rsidR="00E9456B" w:rsidRPr="00EB2166">
        <w:rPr>
          <w:sz w:val="104"/>
          <w14:shadow w14:blurRad="50800" w14:dist="38100" w14:dir="2700000" w14:sx="100000" w14:sy="100000" w14:kx="0" w14:ky="0" w14:algn="tl">
            <w14:srgbClr w14:val="000000">
              <w14:alpha w14:val="60000"/>
            </w14:srgbClr>
          </w14:shadow>
        </w:rPr>
        <w:t xml:space="preserve">Contract </w:t>
      </w:r>
      <w:r w:rsidR="00E9456B" w:rsidRPr="00EB2166">
        <w:rPr>
          <w:sz w:val="40"/>
          <w:szCs w:val="40"/>
          <w14:shadow w14:blurRad="50800" w14:dist="38100" w14:dir="2700000" w14:sx="100000" w14:sy="100000" w14:kx="0" w14:ky="0" w14:algn="tl">
            <w14:srgbClr w14:val="000000">
              <w14:alpha w14:val="60000"/>
            </w14:srgbClr>
          </w14:shadow>
        </w:rPr>
        <w:t>(</w:t>
      </w:r>
      <w:r w:rsidR="00710683" w:rsidRPr="00EB2166">
        <w:rPr>
          <w:sz w:val="40"/>
          <w:szCs w:val="40"/>
          <w14:shadow w14:blurRad="50800" w14:dist="38100" w14:dir="2700000" w14:sx="100000" w14:sy="100000" w14:kx="0" w14:ky="0" w14:algn="tl">
            <w14:srgbClr w14:val="000000">
              <w14:alpha w14:val="60000"/>
            </w14:srgbClr>
          </w14:shadow>
        </w:rPr>
        <w:t>TS</w:t>
      </w:r>
      <w:r w:rsidR="00E9456B" w:rsidRPr="00EB2166">
        <w:rPr>
          <w:sz w:val="40"/>
          <w:szCs w:val="40"/>
          <w14:shadow w14:blurRad="50800" w14:dist="38100" w14:dir="2700000" w14:sx="100000" w14:sy="100000" w14:kx="0" w14:ky="0" w14:algn="tl">
            <w14:srgbClr w14:val="000000">
              <w14:alpha w14:val="60000"/>
            </w14:srgbClr>
          </w14:shadow>
        </w:rPr>
        <w:t>C3)</w:t>
      </w:r>
    </w:p>
    <w:p w14:paraId="02EB378F"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7A364B53" w14:textId="77777777" w:rsidTr="79753B08">
        <w:trPr>
          <w:cantSplit/>
          <w:jc w:val="right"/>
        </w:trPr>
        <w:tc>
          <w:tcPr>
            <w:tcW w:w="3607" w:type="dxa"/>
            <w:tcMar>
              <w:top w:w="85" w:type="dxa"/>
              <w:left w:w="85" w:type="dxa"/>
              <w:bottom w:w="85" w:type="dxa"/>
              <w:right w:w="85" w:type="dxa"/>
            </w:tcMar>
          </w:tcPr>
          <w:p w14:paraId="45A5DBCC" w14:textId="77777777" w:rsidR="004208D3" w:rsidRDefault="00315B32" w:rsidP="007E6760">
            <w:pPr>
              <w:jc w:val="right"/>
              <w:rPr>
                <w:b/>
                <w:sz w:val="24"/>
              </w:rPr>
            </w:pPr>
            <w:r>
              <w:rPr>
                <w:b/>
                <w:sz w:val="24"/>
              </w:rPr>
              <w:t>A c</w:t>
            </w:r>
            <w:r w:rsidR="004208D3">
              <w:rPr>
                <w:b/>
                <w:sz w:val="24"/>
              </w:rPr>
              <w:t>ontract between</w:t>
            </w:r>
          </w:p>
          <w:p w14:paraId="6A05A809" w14:textId="77777777" w:rsidR="004208D3" w:rsidRDefault="004208D3" w:rsidP="007E6760">
            <w:pPr>
              <w:jc w:val="right"/>
              <w:rPr>
                <w:b/>
                <w:sz w:val="24"/>
              </w:rPr>
            </w:pPr>
          </w:p>
          <w:p w14:paraId="5A39BBE3"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1FB0D857" w14:textId="77777777" w:rsidR="004208D3" w:rsidRDefault="00294434" w:rsidP="007E6760">
            <w:pPr>
              <w:rPr>
                <w:b/>
                <w:sz w:val="24"/>
              </w:rPr>
            </w:pPr>
            <w:r>
              <w:rPr>
                <w:b/>
                <w:sz w:val="24"/>
              </w:rPr>
              <w:t>Eskom Holdings SOC Ltd</w:t>
            </w:r>
          </w:p>
          <w:p w14:paraId="7AC3497F" w14:textId="77777777" w:rsidR="00294434" w:rsidRDefault="00294434" w:rsidP="007E6760">
            <w:pPr>
              <w:rPr>
                <w:b/>
                <w:sz w:val="24"/>
              </w:rPr>
            </w:pPr>
            <w:r>
              <w:rPr>
                <w:b/>
                <w:sz w:val="24"/>
              </w:rPr>
              <w:t>(Reg No. 2002/015527/</w:t>
            </w:r>
            <w:r w:rsidR="00954DF6">
              <w:rPr>
                <w:b/>
                <w:sz w:val="24"/>
              </w:rPr>
              <w:t>30</w:t>
            </w:r>
            <w:r>
              <w:rPr>
                <w:b/>
                <w:sz w:val="24"/>
              </w:rPr>
              <w:t>)</w:t>
            </w:r>
          </w:p>
        </w:tc>
      </w:tr>
      <w:tr w:rsidR="004208D3" w14:paraId="42DC9EBD" w14:textId="77777777" w:rsidTr="79753B08">
        <w:trPr>
          <w:cantSplit/>
          <w:jc w:val="right"/>
        </w:trPr>
        <w:tc>
          <w:tcPr>
            <w:tcW w:w="3607" w:type="dxa"/>
            <w:tcMar>
              <w:top w:w="85" w:type="dxa"/>
              <w:left w:w="85" w:type="dxa"/>
              <w:bottom w:w="85" w:type="dxa"/>
              <w:right w:w="85" w:type="dxa"/>
            </w:tcMar>
          </w:tcPr>
          <w:p w14:paraId="201911FB" w14:textId="77777777" w:rsidR="004208D3" w:rsidRDefault="004208D3" w:rsidP="007E6760">
            <w:pPr>
              <w:jc w:val="right"/>
              <w:rPr>
                <w:b/>
                <w:sz w:val="24"/>
              </w:rPr>
            </w:pPr>
            <w:r>
              <w:rPr>
                <w:b/>
                <w:sz w:val="24"/>
              </w:rPr>
              <w:t>and</w:t>
            </w:r>
          </w:p>
          <w:p w14:paraId="41C8F396" w14:textId="77777777" w:rsidR="004208D3" w:rsidRDefault="004208D3" w:rsidP="007E6760">
            <w:pPr>
              <w:jc w:val="right"/>
              <w:rPr>
                <w:b/>
                <w:sz w:val="24"/>
              </w:rPr>
            </w:pPr>
          </w:p>
          <w:p w14:paraId="72A3D3EC"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1E2F352E" w14:textId="19BFCC1A" w:rsidR="004208D3" w:rsidRDefault="004208D3" w:rsidP="79753B08">
            <w:pPr>
              <w:rPr>
                <w:b/>
                <w:bCs/>
                <w:sz w:val="24"/>
              </w:rPr>
            </w:pPr>
            <w:r w:rsidRPr="79753B08">
              <w:rPr>
                <w:b/>
                <w:bCs/>
                <w:sz w:val="24"/>
              </w:rPr>
              <w:fldChar w:fldCharType="begin">
                <w:ffData>
                  <w:name w:val="Text2"/>
                  <w:enabled/>
                  <w:calcOnExit w:val="0"/>
                  <w:textInput/>
                </w:ffData>
              </w:fldChar>
            </w:r>
            <w:bookmarkStart w:id="0" w:name="Text2"/>
            <w:r w:rsidRPr="79753B08">
              <w:rPr>
                <w:b/>
                <w:bCs/>
                <w:sz w:val="24"/>
              </w:rPr>
              <w:instrText xml:space="preserve"> FORMTEXT </w:instrText>
            </w:r>
            <w:r w:rsidRPr="79753B08">
              <w:rPr>
                <w:b/>
                <w:bCs/>
                <w:sz w:val="24"/>
              </w:rPr>
            </w:r>
            <w:r w:rsidRPr="79753B08">
              <w:rPr>
                <w:b/>
                <w:bCs/>
                <w:sz w:val="24"/>
              </w:rPr>
              <w:fldChar w:fldCharType="separate"/>
            </w:r>
            <w:r w:rsidRPr="79753B08">
              <w:rPr>
                <w:b/>
                <w:bCs/>
                <w:noProof/>
                <w:sz w:val="24"/>
              </w:rPr>
              <w:t> </w:t>
            </w:r>
            <w:r w:rsidRPr="79753B08">
              <w:rPr>
                <w:b/>
                <w:bCs/>
                <w:noProof/>
                <w:sz w:val="24"/>
              </w:rPr>
              <w:t> </w:t>
            </w:r>
            <w:r w:rsidRPr="79753B08">
              <w:rPr>
                <w:b/>
                <w:bCs/>
                <w:noProof/>
                <w:sz w:val="24"/>
              </w:rPr>
              <w:t> </w:t>
            </w:r>
            <w:r w:rsidRPr="79753B08">
              <w:rPr>
                <w:b/>
                <w:bCs/>
                <w:noProof/>
                <w:sz w:val="24"/>
              </w:rPr>
              <w:t> </w:t>
            </w:r>
            <w:r w:rsidRPr="79753B08">
              <w:rPr>
                <w:b/>
                <w:bCs/>
                <w:noProof/>
                <w:sz w:val="24"/>
              </w:rPr>
              <w:t> </w:t>
            </w:r>
            <w:r w:rsidRPr="79753B08">
              <w:rPr>
                <w:b/>
                <w:bCs/>
                <w:sz w:val="24"/>
              </w:rPr>
              <w:fldChar w:fldCharType="end"/>
            </w:r>
            <w:bookmarkEnd w:id="0"/>
          </w:p>
        </w:tc>
      </w:tr>
      <w:tr w:rsidR="004208D3" w14:paraId="3E477D31" w14:textId="77777777" w:rsidTr="79753B08">
        <w:trPr>
          <w:cantSplit/>
          <w:jc w:val="right"/>
        </w:trPr>
        <w:tc>
          <w:tcPr>
            <w:tcW w:w="3607" w:type="dxa"/>
            <w:tcMar>
              <w:top w:w="85" w:type="dxa"/>
              <w:left w:w="85" w:type="dxa"/>
              <w:bottom w:w="85" w:type="dxa"/>
              <w:right w:w="85" w:type="dxa"/>
            </w:tcMar>
          </w:tcPr>
          <w:p w14:paraId="2733BDEA" w14:textId="77777777" w:rsidR="004208D3" w:rsidRDefault="004208D3" w:rsidP="007E6760">
            <w:pPr>
              <w:jc w:val="right"/>
              <w:rPr>
                <w:b/>
                <w:sz w:val="24"/>
              </w:rPr>
            </w:pPr>
            <w:r>
              <w:rPr>
                <w:b/>
                <w:sz w:val="24"/>
              </w:rPr>
              <w:t>for</w:t>
            </w:r>
          </w:p>
          <w:p w14:paraId="0D0B940D" w14:textId="77777777" w:rsidR="004208D3" w:rsidRDefault="004208D3" w:rsidP="007E6760">
            <w:pPr>
              <w:jc w:val="right"/>
              <w:rPr>
                <w:b/>
                <w:sz w:val="24"/>
              </w:rPr>
            </w:pPr>
          </w:p>
          <w:p w14:paraId="0E27B00A"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088B605E" w14:textId="77777777" w:rsidR="004208D3" w:rsidRDefault="00D24032" w:rsidP="007E6760">
            <w:pPr>
              <w:rPr>
                <w:b/>
                <w:sz w:val="24"/>
              </w:rPr>
            </w:pPr>
            <w:r>
              <w:rPr>
                <w:b/>
                <w:sz w:val="24"/>
              </w:rPr>
              <w:t xml:space="preserve">ENGINEERING INNOVATION AND IMPLEMENTATION SERVICES FOR GENERATION DIVISION </w:t>
            </w:r>
            <w:r w:rsidR="004208D3">
              <w:rPr>
                <w:b/>
                <w:sz w:val="24"/>
              </w:rPr>
              <w:fldChar w:fldCharType="begin">
                <w:ffData>
                  <w:name w:val="Text3"/>
                  <w:enabled/>
                  <w:calcOnExit w:val="0"/>
                  <w:textInput/>
                </w:ffData>
              </w:fldChar>
            </w:r>
            <w:bookmarkStart w:id="1" w:name="Text3"/>
            <w:r w:rsidR="004208D3">
              <w:rPr>
                <w:b/>
                <w:sz w:val="24"/>
              </w:rPr>
              <w:instrText xml:space="preserve"> FORMTEXT </w:instrText>
            </w:r>
            <w:r w:rsidR="004208D3">
              <w:rPr>
                <w:b/>
                <w:sz w:val="24"/>
              </w:rPr>
            </w:r>
            <w:r w:rsidR="004208D3">
              <w:rPr>
                <w:b/>
                <w:sz w:val="24"/>
              </w:rPr>
              <w:fldChar w:fldCharType="separate"/>
            </w:r>
            <w:r w:rsidR="004208D3">
              <w:rPr>
                <w:b/>
                <w:noProof/>
                <w:sz w:val="24"/>
              </w:rPr>
              <w:t> </w:t>
            </w:r>
            <w:r w:rsidR="004208D3">
              <w:rPr>
                <w:b/>
                <w:noProof/>
                <w:sz w:val="24"/>
              </w:rPr>
              <w:t> </w:t>
            </w:r>
            <w:r w:rsidR="004208D3">
              <w:rPr>
                <w:b/>
                <w:noProof/>
                <w:sz w:val="24"/>
              </w:rPr>
              <w:t> </w:t>
            </w:r>
            <w:r w:rsidR="004208D3">
              <w:rPr>
                <w:b/>
                <w:noProof/>
                <w:sz w:val="24"/>
              </w:rPr>
              <w:t> </w:t>
            </w:r>
            <w:r w:rsidR="004208D3">
              <w:rPr>
                <w:b/>
                <w:noProof/>
                <w:sz w:val="24"/>
              </w:rPr>
              <w:t> </w:t>
            </w:r>
            <w:r w:rsidR="004208D3">
              <w:rPr>
                <w:b/>
                <w:sz w:val="24"/>
              </w:rPr>
              <w:fldChar w:fldCharType="end"/>
            </w:r>
            <w:bookmarkEnd w:id="1"/>
          </w:p>
        </w:tc>
      </w:tr>
      <w:tr w:rsidR="00DF0D74" w14:paraId="78BBFA18" w14:textId="77777777" w:rsidTr="79753B08">
        <w:trPr>
          <w:cantSplit/>
          <w:jc w:val="right"/>
        </w:trPr>
        <w:tc>
          <w:tcPr>
            <w:tcW w:w="3607" w:type="dxa"/>
            <w:tcMar>
              <w:top w:w="85" w:type="dxa"/>
              <w:left w:w="85" w:type="dxa"/>
              <w:bottom w:w="85" w:type="dxa"/>
              <w:right w:w="85" w:type="dxa"/>
            </w:tcMar>
          </w:tcPr>
          <w:p w14:paraId="064A7D01" w14:textId="77777777" w:rsidR="00DF0D74" w:rsidRDefault="00DF0D74" w:rsidP="00DA51E2">
            <w:pPr>
              <w:jc w:val="right"/>
              <w:rPr>
                <w:b/>
                <w:sz w:val="24"/>
              </w:rPr>
            </w:pPr>
            <w:r>
              <w:rPr>
                <w:b/>
                <w:spacing w:val="-2"/>
                <w:sz w:val="24"/>
              </w:rPr>
              <w:t>Contents:</w:t>
            </w:r>
          </w:p>
        </w:tc>
        <w:tc>
          <w:tcPr>
            <w:tcW w:w="4899" w:type="dxa"/>
            <w:tcMar>
              <w:top w:w="85" w:type="dxa"/>
              <w:left w:w="85" w:type="dxa"/>
              <w:bottom w:w="85" w:type="dxa"/>
              <w:right w:w="85" w:type="dxa"/>
            </w:tcMar>
          </w:tcPr>
          <w:p w14:paraId="6C49F8FD" w14:textId="77777777" w:rsidR="00DF0D74" w:rsidRPr="004362B5" w:rsidRDefault="00F02DB7" w:rsidP="00294434">
            <w:pPr>
              <w:rPr>
                <w:sz w:val="16"/>
              </w:rPr>
            </w:pPr>
            <w:r w:rsidRPr="004362B5">
              <w:rPr>
                <w:sz w:val="16"/>
              </w:rPr>
              <w:t>Compiled in accordance with CIDB Standard for Uniformity in Construction Procurement (</w:t>
            </w:r>
            <w:r w:rsidR="00294434">
              <w:rPr>
                <w:sz w:val="16"/>
              </w:rPr>
              <w:t>May 2010</w:t>
            </w:r>
            <w:r w:rsidRPr="004362B5">
              <w:rPr>
                <w:sz w:val="16"/>
              </w:rPr>
              <w:t xml:space="preserve"> amendments)</w:t>
            </w:r>
          </w:p>
        </w:tc>
        <w:tc>
          <w:tcPr>
            <w:tcW w:w="1360" w:type="dxa"/>
          </w:tcPr>
          <w:p w14:paraId="5EA52C75" w14:textId="77777777" w:rsidR="00DF0D74" w:rsidRDefault="005D3084" w:rsidP="00DA51E2">
            <w:pPr>
              <w:rPr>
                <w:b/>
                <w:sz w:val="24"/>
              </w:rPr>
            </w:pPr>
            <w:r>
              <w:rPr>
                <w:b/>
                <w:sz w:val="24"/>
              </w:rPr>
              <w:t>Page No.</w:t>
            </w:r>
          </w:p>
        </w:tc>
      </w:tr>
      <w:tr w:rsidR="005D3084" w14:paraId="3248CB4D" w14:textId="77777777" w:rsidTr="79753B08">
        <w:trPr>
          <w:cantSplit/>
          <w:jc w:val="right"/>
        </w:trPr>
        <w:tc>
          <w:tcPr>
            <w:tcW w:w="3607" w:type="dxa"/>
            <w:tcMar>
              <w:top w:w="85" w:type="dxa"/>
              <w:left w:w="85" w:type="dxa"/>
              <w:bottom w:w="85" w:type="dxa"/>
              <w:right w:w="85" w:type="dxa"/>
            </w:tcMar>
          </w:tcPr>
          <w:p w14:paraId="3B09C3BC" w14:textId="77777777" w:rsidR="005D3084" w:rsidRDefault="005D3084" w:rsidP="00247D74">
            <w:pPr>
              <w:jc w:val="right"/>
              <w:rPr>
                <w:b/>
                <w:sz w:val="24"/>
              </w:rPr>
            </w:pPr>
            <w:r>
              <w:rPr>
                <w:b/>
                <w:sz w:val="24"/>
              </w:rPr>
              <w:t>Part C1</w:t>
            </w:r>
          </w:p>
        </w:tc>
        <w:tc>
          <w:tcPr>
            <w:tcW w:w="4899" w:type="dxa"/>
            <w:tcMar>
              <w:top w:w="85" w:type="dxa"/>
              <w:left w:w="85" w:type="dxa"/>
              <w:bottom w:w="85" w:type="dxa"/>
              <w:right w:w="85" w:type="dxa"/>
            </w:tcMar>
          </w:tcPr>
          <w:p w14:paraId="3730E83F" w14:textId="77777777" w:rsidR="005D3084" w:rsidRPr="000824B6" w:rsidRDefault="005D3084" w:rsidP="00247D74">
            <w:pPr>
              <w:rPr>
                <w:b/>
                <w:bCs/>
                <w:sz w:val="24"/>
              </w:rPr>
            </w:pPr>
            <w:r w:rsidRPr="000824B6">
              <w:rPr>
                <w:b/>
                <w:bCs/>
                <w:sz w:val="24"/>
              </w:rPr>
              <w:t>Agreements &amp; Contract Data</w:t>
            </w:r>
          </w:p>
        </w:tc>
        <w:tc>
          <w:tcPr>
            <w:tcW w:w="1360" w:type="dxa"/>
          </w:tcPr>
          <w:p w14:paraId="60061E4C" w14:textId="77777777" w:rsidR="005D3084" w:rsidRDefault="005D3084" w:rsidP="00247D74">
            <w:pPr>
              <w:rPr>
                <w:spacing w:val="-2"/>
                <w:sz w:val="24"/>
              </w:rPr>
            </w:pPr>
          </w:p>
        </w:tc>
      </w:tr>
      <w:tr w:rsidR="005D3084" w14:paraId="73B9FFE4" w14:textId="77777777" w:rsidTr="79753B08">
        <w:trPr>
          <w:cantSplit/>
          <w:jc w:val="right"/>
        </w:trPr>
        <w:tc>
          <w:tcPr>
            <w:tcW w:w="3607" w:type="dxa"/>
            <w:tcMar>
              <w:top w:w="85" w:type="dxa"/>
              <w:left w:w="85" w:type="dxa"/>
              <w:bottom w:w="85" w:type="dxa"/>
              <w:right w:w="85" w:type="dxa"/>
            </w:tcMar>
          </w:tcPr>
          <w:p w14:paraId="44EAFD9C" w14:textId="77777777" w:rsidR="005D3084" w:rsidRDefault="005D3084" w:rsidP="00247D74">
            <w:pPr>
              <w:jc w:val="right"/>
              <w:rPr>
                <w:b/>
                <w:sz w:val="24"/>
              </w:rPr>
            </w:pPr>
          </w:p>
        </w:tc>
        <w:tc>
          <w:tcPr>
            <w:tcW w:w="4899" w:type="dxa"/>
            <w:tcMar>
              <w:top w:w="85" w:type="dxa"/>
              <w:left w:w="85" w:type="dxa"/>
              <w:bottom w:w="85" w:type="dxa"/>
              <w:right w:w="85" w:type="dxa"/>
            </w:tcMar>
          </w:tcPr>
          <w:p w14:paraId="5F258BEE" w14:textId="77777777" w:rsidR="005D3084" w:rsidRPr="000824B6" w:rsidRDefault="005D3084" w:rsidP="00247D74">
            <w:r w:rsidRPr="000824B6">
              <w:t>C1.1 Form of Offer and Acceptance</w:t>
            </w:r>
          </w:p>
        </w:tc>
        <w:tc>
          <w:tcPr>
            <w:tcW w:w="1360" w:type="dxa"/>
          </w:tcPr>
          <w:p w14:paraId="128A3D96" w14:textId="77777777" w:rsidR="005D3084" w:rsidRPr="000824B6" w:rsidRDefault="00EC4C4D" w:rsidP="00247D74">
            <w:pPr>
              <w:rPr>
                <w:rFonts w:cs="Arial"/>
              </w:rPr>
            </w:pPr>
            <w:r w:rsidRPr="00703D2E">
              <w:rPr>
                <w:b/>
                <w:bCs/>
              </w:rPr>
              <w:t>[●]</w:t>
            </w:r>
          </w:p>
        </w:tc>
      </w:tr>
      <w:tr w:rsidR="005D3084" w14:paraId="67C9CB04" w14:textId="77777777" w:rsidTr="79753B08">
        <w:trPr>
          <w:cantSplit/>
          <w:jc w:val="right"/>
        </w:trPr>
        <w:tc>
          <w:tcPr>
            <w:tcW w:w="3607" w:type="dxa"/>
            <w:tcMar>
              <w:top w:w="85" w:type="dxa"/>
              <w:left w:w="85" w:type="dxa"/>
              <w:bottom w:w="85" w:type="dxa"/>
              <w:right w:w="85" w:type="dxa"/>
            </w:tcMar>
          </w:tcPr>
          <w:p w14:paraId="4B94D5A5" w14:textId="77777777" w:rsidR="005D3084" w:rsidRDefault="005D3084" w:rsidP="00247D74">
            <w:pPr>
              <w:jc w:val="right"/>
              <w:rPr>
                <w:b/>
                <w:sz w:val="24"/>
              </w:rPr>
            </w:pPr>
          </w:p>
        </w:tc>
        <w:tc>
          <w:tcPr>
            <w:tcW w:w="4899" w:type="dxa"/>
            <w:tcMar>
              <w:top w:w="85" w:type="dxa"/>
              <w:left w:w="85" w:type="dxa"/>
              <w:bottom w:w="85" w:type="dxa"/>
              <w:right w:w="85" w:type="dxa"/>
            </w:tcMar>
          </w:tcPr>
          <w:p w14:paraId="2CB5F5B6" w14:textId="77777777" w:rsidR="005D3084" w:rsidRDefault="005D3084" w:rsidP="00247D74">
            <w:pPr>
              <w:rPr>
                <w:b/>
                <w:sz w:val="24"/>
              </w:rPr>
            </w:pPr>
            <w:r>
              <w:rPr>
                <w:spacing w:val="-2"/>
              </w:rPr>
              <w:t xml:space="preserve">C1.2 Contract Data provided by the </w:t>
            </w:r>
            <w:r w:rsidRPr="000824B6">
              <w:rPr>
                <w:i/>
                <w:spacing w:val="-2"/>
              </w:rPr>
              <w:t>Employer</w:t>
            </w:r>
          </w:p>
        </w:tc>
        <w:tc>
          <w:tcPr>
            <w:tcW w:w="1360" w:type="dxa"/>
          </w:tcPr>
          <w:p w14:paraId="5F819E47" w14:textId="77777777" w:rsidR="005D3084" w:rsidRPr="000824B6" w:rsidRDefault="00EC4C4D" w:rsidP="00247D74">
            <w:pPr>
              <w:rPr>
                <w:rFonts w:cs="Arial"/>
              </w:rPr>
            </w:pPr>
            <w:r w:rsidRPr="00703D2E">
              <w:rPr>
                <w:b/>
                <w:bCs/>
              </w:rPr>
              <w:t>[●]</w:t>
            </w:r>
          </w:p>
        </w:tc>
      </w:tr>
      <w:tr w:rsidR="005D3084" w14:paraId="24991904" w14:textId="77777777" w:rsidTr="79753B08">
        <w:trPr>
          <w:cantSplit/>
          <w:jc w:val="right"/>
        </w:trPr>
        <w:tc>
          <w:tcPr>
            <w:tcW w:w="3607" w:type="dxa"/>
            <w:tcMar>
              <w:top w:w="85" w:type="dxa"/>
              <w:left w:w="85" w:type="dxa"/>
              <w:bottom w:w="85" w:type="dxa"/>
              <w:right w:w="85" w:type="dxa"/>
            </w:tcMar>
          </w:tcPr>
          <w:p w14:paraId="3DEEC669" w14:textId="77777777" w:rsidR="005D3084" w:rsidRDefault="005D3084" w:rsidP="00247D74">
            <w:pPr>
              <w:jc w:val="right"/>
              <w:rPr>
                <w:b/>
                <w:sz w:val="24"/>
              </w:rPr>
            </w:pPr>
          </w:p>
        </w:tc>
        <w:tc>
          <w:tcPr>
            <w:tcW w:w="4899" w:type="dxa"/>
            <w:tcMar>
              <w:top w:w="85" w:type="dxa"/>
              <w:left w:w="85" w:type="dxa"/>
              <w:bottom w:w="85" w:type="dxa"/>
              <w:right w:w="85" w:type="dxa"/>
            </w:tcMar>
          </w:tcPr>
          <w:p w14:paraId="74FBEB68" w14:textId="77777777" w:rsidR="005D3084" w:rsidRPr="000824B6" w:rsidRDefault="005D3084" w:rsidP="00247D74">
            <w:r w:rsidRPr="000824B6">
              <w:t>C1</w:t>
            </w:r>
            <w:r>
              <w:t xml:space="preserve">.2 Contract Data provided by the </w:t>
            </w:r>
            <w:r w:rsidRPr="00574BF8">
              <w:rPr>
                <w:i/>
              </w:rPr>
              <w:t>Contractor</w:t>
            </w:r>
          </w:p>
        </w:tc>
        <w:tc>
          <w:tcPr>
            <w:tcW w:w="1360" w:type="dxa"/>
          </w:tcPr>
          <w:p w14:paraId="664569A0" w14:textId="77777777" w:rsidR="005D3084" w:rsidRPr="000824B6" w:rsidRDefault="00EC4C4D" w:rsidP="00247D74">
            <w:pPr>
              <w:rPr>
                <w:rFonts w:cs="Arial"/>
              </w:rPr>
            </w:pPr>
            <w:r w:rsidRPr="00703D2E">
              <w:rPr>
                <w:b/>
                <w:bCs/>
              </w:rPr>
              <w:t>[●]</w:t>
            </w:r>
          </w:p>
        </w:tc>
      </w:tr>
      <w:tr w:rsidR="005D3084" w14:paraId="2B69B3AC" w14:textId="77777777" w:rsidTr="79753B08">
        <w:trPr>
          <w:cantSplit/>
          <w:jc w:val="right"/>
        </w:trPr>
        <w:tc>
          <w:tcPr>
            <w:tcW w:w="3607" w:type="dxa"/>
            <w:tcMar>
              <w:top w:w="85" w:type="dxa"/>
              <w:left w:w="85" w:type="dxa"/>
              <w:bottom w:w="85" w:type="dxa"/>
              <w:right w:w="85" w:type="dxa"/>
            </w:tcMar>
          </w:tcPr>
          <w:p w14:paraId="513B59B3" w14:textId="77777777" w:rsidR="005D3084" w:rsidRDefault="005D3084" w:rsidP="00247D74">
            <w:pPr>
              <w:jc w:val="right"/>
              <w:rPr>
                <w:b/>
                <w:sz w:val="24"/>
              </w:rPr>
            </w:pPr>
            <w:r>
              <w:rPr>
                <w:b/>
                <w:sz w:val="24"/>
              </w:rPr>
              <w:t>Part C2</w:t>
            </w:r>
          </w:p>
        </w:tc>
        <w:tc>
          <w:tcPr>
            <w:tcW w:w="4899" w:type="dxa"/>
            <w:tcMar>
              <w:top w:w="85" w:type="dxa"/>
              <w:left w:w="85" w:type="dxa"/>
              <w:bottom w:w="85" w:type="dxa"/>
              <w:right w:w="85" w:type="dxa"/>
            </w:tcMar>
          </w:tcPr>
          <w:p w14:paraId="3E310DE4" w14:textId="77777777" w:rsidR="005D3084" w:rsidRDefault="005D3084" w:rsidP="00247D74">
            <w:pPr>
              <w:rPr>
                <w:b/>
                <w:sz w:val="24"/>
              </w:rPr>
            </w:pPr>
            <w:r>
              <w:rPr>
                <w:b/>
                <w:sz w:val="24"/>
              </w:rPr>
              <w:t>Pricing Data</w:t>
            </w:r>
          </w:p>
        </w:tc>
        <w:tc>
          <w:tcPr>
            <w:tcW w:w="1360" w:type="dxa"/>
          </w:tcPr>
          <w:p w14:paraId="3656B9AB" w14:textId="77777777" w:rsidR="005D3084" w:rsidRPr="000824B6" w:rsidRDefault="005D3084" w:rsidP="00247D74">
            <w:pPr>
              <w:rPr>
                <w:rFonts w:cs="Arial"/>
              </w:rPr>
            </w:pPr>
          </w:p>
        </w:tc>
      </w:tr>
      <w:tr w:rsidR="005D3084" w14:paraId="756AA169" w14:textId="77777777" w:rsidTr="79753B08">
        <w:trPr>
          <w:cantSplit/>
          <w:jc w:val="right"/>
        </w:trPr>
        <w:tc>
          <w:tcPr>
            <w:tcW w:w="3607" w:type="dxa"/>
            <w:tcMar>
              <w:top w:w="85" w:type="dxa"/>
              <w:left w:w="85" w:type="dxa"/>
              <w:bottom w:w="85" w:type="dxa"/>
              <w:right w:w="85" w:type="dxa"/>
            </w:tcMar>
          </w:tcPr>
          <w:p w14:paraId="45FB0818" w14:textId="77777777" w:rsidR="005D3084" w:rsidRDefault="005D3084" w:rsidP="00247D74">
            <w:pPr>
              <w:jc w:val="right"/>
              <w:rPr>
                <w:b/>
                <w:sz w:val="24"/>
              </w:rPr>
            </w:pPr>
          </w:p>
        </w:tc>
        <w:tc>
          <w:tcPr>
            <w:tcW w:w="4899" w:type="dxa"/>
            <w:tcMar>
              <w:top w:w="85" w:type="dxa"/>
              <w:left w:w="85" w:type="dxa"/>
              <w:bottom w:w="85" w:type="dxa"/>
              <w:right w:w="85" w:type="dxa"/>
            </w:tcMar>
          </w:tcPr>
          <w:p w14:paraId="0DB26754" w14:textId="77777777" w:rsidR="005D3084" w:rsidRDefault="005D3084" w:rsidP="00F1405B">
            <w:pPr>
              <w:rPr>
                <w:spacing w:val="-2"/>
              </w:rPr>
            </w:pPr>
            <w:r>
              <w:rPr>
                <w:spacing w:val="-2"/>
              </w:rPr>
              <w:t xml:space="preserve">C2.1 Pricing </w:t>
            </w:r>
            <w:r w:rsidR="00F1405B">
              <w:rPr>
                <w:spacing w:val="-2"/>
              </w:rPr>
              <w:t>assumptions</w:t>
            </w:r>
          </w:p>
        </w:tc>
        <w:tc>
          <w:tcPr>
            <w:tcW w:w="1360" w:type="dxa"/>
          </w:tcPr>
          <w:p w14:paraId="4551D714" w14:textId="77777777" w:rsidR="005D3084" w:rsidRPr="000824B6" w:rsidRDefault="00EC4C4D" w:rsidP="00247D74">
            <w:r w:rsidRPr="00703D2E">
              <w:rPr>
                <w:b/>
                <w:bCs/>
              </w:rPr>
              <w:t>[●]</w:t>
            </w:r>
          </w:p>
        </w:tc>
      </w:tr>
      <w:tr w:rsidR="005D3084" w14:paraId="01751D88" w14:textId="77777777" w:rsidTr="79753B08">
        <w:trPr>
          <w:cantSplit/>
          <w:jc w:val="right"/>
        </w:trPr>
        <w:tc>
          <w:tcPr>
            <w:tcW w:w="3607" w:type="dxa"/>
            <w:tcMar>
              <w:top w:w="85" w:type="dxa"/>
              <w:left w:w="85" w:type="dxa"/>
              <w:bottom w:w="85" w:type="dxa"/>
              <w:right w:w="85" w:type="dxa"/>
            </w:tcMar>
          </w:tcPr>
          <w:p w14:paraId="049F31CB" w14:textId="77777777" w:rsidR="005D3084" w:rsidRDefault="005D3084" w:rsidP="00247D74">
            <w:pPr>
              <w:jc w:val="right"/>
              <w:rPr>
                <w:b/>
                <w:sz w:val="24"/>
              </w:rPr>
            </w:pPr>
          </w:p>
        </w:tc>
        <w:tc>
          <w:tcPr>
            <w:tcW w:w="4899" w:type="dxa"/>
            <w:tcMar>
              <w:top w:w="85" w:type="dxa"/>
              <w:left w:w="85" w:type="dxa"/>
              <w:bottom w:w="85" w:type="dxa"/>
              <w:right w:w="85" w:type="dxa"/>
            </w:tcMar>
          </w:tcPr>
          <w:p w14:paraId="6936EA45" w14:textId="77777777" w:rsidR="005D3084" w:rsidRDefault="005D3084" w:rsidP="00247D74">
            <w:pPr>
              <w:rPr>
                <w:spacing w:val="-2"/>
              </w:rPr>
            </w:pPr>
            <w:r>
              <w:rPr>
                <w:spacing w:val="-2"/>
              </w:rPr>
              <w:t>C2.2 Price List</w:t>
            </w:r>
          </w:p>
        </w:tc>
        <w:tc>
          <w:tcPr>
            <w:tcW w:w="1360" w:type="dxa"/>
          </w:tcPr>
          <w:p w14:paraId="62CE5297" w14:textId="77777777" w:rsidR="005D3084" w:rsidRPr="000824B6" w:rsidRDefault="00EC4C4D" w:rsidP="00247D74">
            <w:r w:rsidRPr="00703D2E">
              <w:rPr>
                <w:b/>
                <w:bCs/>
              </w:rPr>
              <w:t>[●]</w:t>
            </w:r>
          </w:p>
        </w:tc>
      </w:tr>
      <w:tr w:rsidR="005D3084" w14:paraId="28041EF4" w14:textId="77777777" w:rsidTr="79753B08">
        <w:trPr>
          <w:cantSplit/>
          <w:jc w:val="right"/>
        </w:trPr>
        <w:tc>
          <w:tcPr>
            <w:tcW w:w="3607" w:type="dxa"/>
            <w:tcMar>
              <w:top w:w="85" w:type="dxa"/>
              <w:left w:w="85" w:type="dxa"/>
              <w:bottom w:w="85" w:type="dxa"/>
              <w:right w:w="85" w:type="dxa"/>
            </w:tcMar>
          </w:tcPr>
          <w:p w14:paraId="7512C956" w14:textId="77777777" w:rsidR="005D3084" w:rsidRDefault="005D3084" w:rsidP="00247D74">
            <w:pPr>
              <w:jc w:val="right"/>
              <w:rPr>
                <w:b/>
                <w:sz w:val="24"/>
              </w:rPr>
            </w:pPr>
            <w:r>
              <w:rPr>
                <w:b/>
                <w:sz w:val="24"/>
              </w:rPr>
              <w:t>Part C3</w:t>
            </w:r>
          </w:p>
        </w:tc>
        <w:tc>
          <w:tcPr>
            <w:tcW w:w="4899" w:type="dxa"/>
            <w:tcMar>
              <w:top w:w="85" w:type="dxa"/>
              <w:left w:w="85" w:type="dxa"/>
              <w:bottom w:w="85" w:type="dxa"/>
              <w:right w:w="85" w:type="dxa"/>
            </w:tcMar>
          </w:tcPr>
          <w:p w14:paraId="19FC009F" w14:textId="77777777" w:rsidR="005D3084" w:rsidRPr="000824B6" w:rsidRDefault="005D3084" w:rsidP="00247D74">
            <w:pPr>
              <w:rPr>
                <w:b/>
                <w:bCs/>
                <w:sz w:val="24"/>
              </w:rPr>
            </w:pPr>
            <w:r w:rsidRPr="000824B6">
              <w:rPr>
                <w:b/>
                <w:bCs/>
                <w:sz w:val="24"/>
              </w:rPr>
              <w:t>Scope of Work</w:t>
            </w:r>
          </w:p>
        </w:tc>
        <w:tc>
          <w:tcPr>
            <w:tcW w:w="1360" w:type="dxa"/>
          </w:tcPr>
          <w:p w14:paraId="53128261" w14:textId="77777777" w:rsidR="005D3084" w:rsidRPr="000824B6" w:rsidRDefault="005D3084" w:rsidP="00247D74">
            <w:pPr>
              <w:rPr>
                <w:rFonts w:cs="Arial"/>
              </w:rPr>
            </w:pPr>
          </w:p>
        </w:tc>
      </w:tr>
      <w:tr w:rsidR="005D3084" w14:paraId="4964974B" w14:textId="77777777" w:rsidTr="79753B08">
        <w:trPr>
          <w:cantSplit/>
          <w:jc w:val="right"/>
        </w:trPr>
        <w:tc>
          <w:tcPr>
            <w:tcW w:w="3607" w:type="dxa"/>
            <w:tcMar>
              <w:top w:w="85" w:type="dxa"/>
              <w:left w:w="85" w:type="dxa"/>
              <w:bottom w:w="85" w:type="dxa"/>
              <w:right w:w="85" w:type="dxa"/>
            </w:tcMar>
          </w:tcPr>
          <w:p w14:paraId="62486C05" w14:textId="77777777" w:rsidR="005D3084" w:rsidRDefault="005D3084" w:rsidP="00247D74">
            <w:pPr>
              <w:jc w:val="right"/>
              <w:rPr>
                <w:b/>
                <w:sz w:val="24"/>
              </w:rPr>
            </w:pPr>
          </w:p>
        </w:tc>
        <w:tc>
          <w:tcPr>
            <w:tcW w:w="4899" w:type="dxa"/>
            <w:tcMar>
              <w:top w:w="85" w:type="dxa"/>
              <w:left w:w="85" w:type="dxa"/>
              <w:bottom w:w="85" w:type="dxa"/>
              <w:right w:w="85" w:type="dxa"/>
            </w:tcMar>
          </w:tcPr>
          <w:p w14:paraId="4990227D" w14:textId="77777777" w:rsidR="005D3084" w:rsidRDefault="005D3084" w:rsidP="00710683">
            <w:pPr>
              <w:rPr>
                <w:spacing w:val="-2"/>
              </w:rPr>
            </w:pPr>
            <w:r>
              <w:rPr>
                <w:spacing w:val="-2"/>
              </w:rPr>
              <w:t xml:space="preserve">C3.1 </w:t>
            </w:r>
            <w:r w:rsidR="00710683">
              <w:rPr>
                <w:spacing w:val="-2"/>
              </w:rPr>
              <w:t>Service</w:t>
            </w:r>
            <w:r>
              <w:rPr>
                <w:spacing w:val="-2"/>
              </w:rPr>
              <w:t xml:space="preserve"> Information</w:t>
            </w:r>
          </w:p>
        </w:tc>
        <w:tc>
          <w:tcPr>
            <w:tcW w:w="1360" w:type="dxa"/>
          </w:tcPr>
          <w:p w14:paraId="3E287215" w14:textId="77777777" w:rsidR="005D3084" w:rsidRPr="000824B6" w:rsidRDefault="00EC4C4D" w:rsidP="00247D74">
            <w:pPr>
              <w:rPr>
                <w:rFonts w:cs="Arial"/>
              </w:rPr>
            </w:pPr>
            <w:r w:rsidRPr="00703D2E">
              <w:rPr>
                <w:b/>
                <w:bCs/>
              </w:rPr>
              <w:t>[●]</w:t>
            </w:r>
          </w:p>
        </w:tc>
      </w:tr>
      <w:tr w:rsidR="005D3084" w14:paraId="5FB383F7" w14:textId="77777777" w:rsidTr="79753B08">
        <w:trPr>
          <w:cantSplit/>
          <w:jc w:val="right"/>
        </w:trPr>
        <w:tc>
          <w:tcPr>
            <w:tcW w:w="3607" w:type="dxa"/>
            <w:tcMar>
              <w:top w:w="85" w:type="dxa"/>
              <w:left w:w="85" w:type="dxa"/>
              <w:bottom w:w="85" w:type="dxa"/>
              <w:right w:w="85" w:type="dxa"/>
            </w:tcMar>
          </w:tcPr>
          <w:p w14:paraId="4101652C" w14:textId="77777777" w:rsidR="005D3084" w:rsidRDefault="005D3084" w:rsidP="00247D74">
            <w:pPr>
              <w:jc w:val="right"/>
              <w:rPr>
                <w:b/>
                <w:sz w:val="24"/>
              </w:rPr>
            </w:pPr>
          </w:p>
        </w:tc>
        <w:tc>
          <w:tcPr>
            <w:tcW w:w="4899" w:type="dxa"/>
            <w:tcMar>
              <w:top w:w="85" w:type="dxa"/>
              <w:left w:w="85" w:type="dxa"/>
              <w:bottom w:w="85" w:type="dxa"/>
              <w:right w:w="85" w:type="dxa"/>
            </w:tcMar>
          </w:tcPr>
          <w:p w14:paraId="5F8C8A24" w14:textId="77777777" w:rsidR="005D3084" w:rsidRPr="005E0194" w:rsidRDefault="005E0194" w:rsidP="00247D74">
            <w:pPr>
              <w:rPr>
                <w:bCs/>
                <w:szCs w:val="20"/>
              </w:rPr>
            </w:pPr>
            <w:r w:rsidRPr="005E0194">
              <w:rPr>
                <w:bCs/>
                <w:szCs w:val="20"/>
              </w:rPr>
              <w:t>Pro Forma Task Order</w:t>
            </w:r>
          </w:p>
        </w:tc>
        <w:tc>
          <w:tcPr>
            <w:tcW w:w="1360" w:type="dxa"/>
          </w:tcPr>
          <w:p w14:paraId="4B99056E" w14:textId="77777777" w:rsidR="005D3084" w:rsidRPr="000824B6" w:rsidRDefault="005D3084" w:rsidP="00247D74">
            <w:pPr>
              <w:rPr>
                <w:rFonts w:cs="Arial"/>
              </w:rPr>
            </w:pPr>
          </w:p>
        </w:tc>
      </w:tr>
      <w:tr w:rsidR="004208D3" w14:paraId="1299C43A" w14:textId="77777777" w:rsidTr="79753B08">
        <w:trPr>
          <w:cantSplit/>
          <w:jc w:val="right"/>
        </w:trPr>
        <w:tc>
          <w:tcPr>
            <w:tcW w:w="3607" w:type="dxa"/>
            <w:tcMar>
              <w:top w:w="85" w:type="dxa"/>
              <w:left w:w="85" w:type="dxa"/>
              <w:bottom w:w="85" w:type="dxa"/>
              <w:right w:w="85" w:type="dxa"/>
            </w:tcMar>
          </w:tcPr>
          <w:p w14:paraId="4DDBEF00" w14:textId="77777777" w:rsidR="004208D3" w:rsidRDefault="004208D3" w:rsidP="007E6760">
            <w:pPr>
              <w:jc w:val="right"/>
              <w:rPr>
                <w:b/>
                <w:sz w:val="24"/>
              </w:rPr>
            </w:pPr>
          </w:p>
        </w:tc>
        <w:tc>
          <w:tcPr>
            <w:tcW w:w="4899" w:type="dxa"/>
            <w:tcBorders>
              <w:bottom w:val="single" w:sz="12" w:space="0" w:color="auto"/>
            </w:tcBorders>
            <w:tcMar>
              <w:top w:w="85" w:type="dxa"/>
              <w:left w:w="85" w:type="dxa"/>
              <w:bottom w:w="85" w:type="dxa"/>
              <w:right w:w="85" w:type="dxa"/>
            </w:tcMar>
          </w:tcPr>
          <w:p w14:paraId="3461D779" w14:textId="77777777" w:rsidR="004208D3" w:rsidRDefault="004208D3" w:rsidP="007E6760">
            <w:pPr>
              <w:rPr>
                <w:spacing w:val="-2"/>
              </w:rPr>
            </w:pPr>
          </w:p>
        </w:tc>
        <w:tc>
          <w:tcPr>
            <w:tcW w:w="1360" w:type="dxa"/>
          </w:tcPr>
          <w:p w14:paraId="3CF2D8B6" w14:textId="77777777" w:rsidR="004208D3" w:rsidRDefault="004208D3" w:rsidP="007E6760">
            <w:pPr>
              <w:rPr>
                <w:spacing w:val="-2"/>
                <w:sz w:val="24"/>
              </w:rPr>
            </w:pPr>
          </w:p>
        </w:tc>
      </w:tr>
      <w:tr w:rsidR="004208D3" w14:paraId="47BC3A88" w14:textId="77777777" w:rsidTr="79753B08">
        <w:trPr>
          <w:cantSplit/>
          <w:jc w:val="right"/>
        </w:trPr>
        <w:tc>
          <w:tcPr>
            <w:tcW w:w="3607" w:type="dxa"/>
            <w:tcBorders>
              <w:right w:val="single" w:sz="12" w:space="0" w:color="auto"/>
            </w:tcBorders>
            <w:tcMar>
              <w:top w:w="85" w:type="dxa"/>
              <w:left w:w="85" w:type="dxa"/>
              <w:bottom w:w="85" w:type="dxa"/>
              <w:right w:w="85" w:type="dxa"/>
            </w:tcMar>
          </w:tcPr>
          <w:p w14:paraId="75C7098E" w14:textId="77777777" w:rsidR="004208D3" w:rsidRDefault="006F4516" w:rsidP="007E6760">
            <w:pPr>
              <w:jc w:val="right"/>
              <w:rPr>
                <w:b/>
                <w:sz w:val="24"/>
              </w:rPr>
            </w:pPr>
            <w:r>
              <w:rPr>
                <w:b/>
                <w:sz w:val="24"/>
              </w:rPr>
              <w:t xml:space="preserve">Documentation prepared by: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cPr>
          <w:p w14:paraId="2D517641" w14:textId="51248BD0" w:rsidR="004208D3" w:rsidRDefault="00EC4C4D" w:rsidP="007E6760">
            <w:pPr>
              <w:rPr>
                <w:spacing w:val="-2"/>
              </w:rPr>
            </w:pPr>
            <w:r w:rsidRPr="00703D2E">
              <w:rPr>
                <w:b/>
                <w:bCs/>
              </w:rPr>
              <w:t>[</w:t>
            </w:r>
            <w:proofErr w:type="gramStart"/>
            <w:r w:rsidRPr="00703D2E">
              <w:rPr>
                <w:b/>
                <w:bCs/>
              </w:rPr>
              <w:t>●]</w:t>
            </w:r>
            <w:r w:rsidR="00675972">
              <w:rPr>
                <w:b/>
                <w:bCs/>
              </w:rPr>
              <w:t>Mehendra</w:t>
            </w:r>
            <w:proofErr w:type="gramEnd"/>
            <w:r w:rsidR="00675972">
              <w:rPr>
                <w:b/>
                <w:bCs/>
              </w:rPr>
              <w:t xml:space="preserve"> Maharaj</w:t>
            </w:r>
          </w:p>
          <w:p w14:paraId="0FB78278" w14:textId="77777777" w:rsidR="00BF5F3E" w:rsidRDefault="00BF5F3E" w:rsidP="007E6760">
            <w:pPr>
              <w:rPr>
                <w:spacing w:val="-2"/>
              </w:rPr>
            </w:pPr>
          </w:p>
        </w:tc>
        <w:tc>
          <w:tcPr>
            <w:tcW w:w="1360" w:type="dxa"/>
            <w:tcBorders>
              <w:left w:val="single" w:sz="12" w:space="0" w:color="auto"/>
            </w:tcBorders>
          </w:tcPr>
          <w:p w14:paraId="1FC39945" w14:textId="77777777" w:rsidR="004208D3" w:rsidRDefault="004208D3" w:rsidP="007E6760">
            <w:pPr>
              <w:rPr>
                <w:spacing w:val="-2"/>
                <w:sz w:val="24"/>
              </w:rPr>
            </w:pPr>
          </w:p>
        </w:tc>
      </w:tr>
    </w:tbl>
    <w:p w14:paraId="0562CB0E" w14:textId="77777777" w:rsidR="000877D0" w:rsidRDefault="000877D0" w:rsidP="00DF0D74">
      <w:pPr>
        <w:rPr>
          <w:rFonts w:cs="Arial"/>
        </w:rPr>
        <w:sectPr w:rsidR="000877D0" w:rsidSect="000B1116">
          <w:headerReference w:type="default" r:id="rId12"/>
          <w:footerReference w:type="default" r:id="rId13"/>
          <w:footerReference w:type="first" r:id="rId14"/>
          <w:pgSz w:w="11906" w:h="16838" w:code="9"/>
          <w:pgMar w:top="1418" w:right="1134" w:bottom="1418" w:left="1134" w:header="720" w:footer="720" w:gutter="0"/>
          <w:cols w:space="720"/>
          <w:titlePg/>
        </w:sectPr>
      </w:pPr>
    </w:p>
    <w:p w14:paraId="34CE0A41" w14:textId="77777777" w:rsidR="00E9456B" w:rsidRDefault="00E9456B" w:rsidP="00E9456B"/>
    <w:p w14:paraId="71088FD8" w14:textId="77777777" w:rsidR="00E9456B" w:rsidRPr="00BD7D78" w:rsidRDefault="00E9456B" w:rsidP="00E9456B">
      <w:pPr>
        <w:pStyle w:val="Style26ptTopSinglesolidlineAuto075ptLinewidthFr"/>
      </w:pPr>
      <w:r>
        <w:t>C1 Agreements &amp; Contract Data</w:t>
      </w:r>
    </w:p>
    <w:p w14:paraId="69D63D4D" w14:textId="77777777" w:rsidR="00E9456B" w:rsidRPr="00082980" w:rsidRDefault="00E9456B" w:rsidP="00E9456B">
      <w:pPr>
        <w:pStyle w:val="Heading1"/>
      </w:pPr>
      <w:r w:rsidRPr="00082980">
        <w:t>C1.1 Form of Offer and Acceptance</w:t>
      </w:r>
    </w:p>
    <w:p w14:paraId="62EBF3C5" w14:textId="77777777" w:rsidR="007A38B0" w:rsidRDefault="007A38B0" w:rsidP="007A38B0"/>
    <w:p w14:paraId="6EA6A109" w14:textId="77777777" w:rsidR="007A38B0" w:rsidRDefault="007A38B0" w:rsidP="007A38B0">
      <w:pPr>
        <w:pStyle w:val="Heading2"/>
      </w:pPr>
      <w:r>
        <w:t>Offer</w:t>
      </w:r>
    </w:p>
    <w:p w14:paraId="6D98A12B" w14:textId="77777777" w:rsidR="007A38B0" w:rsidRDefault="007A38B0" w:rsidP="007A38B0">
      <w:pPr>
        <w:jc w:val="both"/>
      </w:pPr>
    </w:p>
    <w:p w14:paraId="05FBFA1E" w14:textId="77777777" w:rsidR="007A38B0" w:rsidRDefault="007A38B0" w:rsidP="007A38B0">
      <w:pPr>
        <w:jc w:val="both"/>
      </w:pPr>
      <w:r>
        <w:t xml:space="preserve">The Employer, identified in the Acceptance page signature block on the next page, has solicited offers to </w:t>
      </w:r>
      <w:proofErr w:type="gramStart"/>
      <w:r>
        <w:t>enter into</w:t>
      </w:r>
      <w:proofErr w:type="gramEnd"/>
      <w:r>
        <w:t xml:space="preserve"> a contract for the procurement of:</w:t>
      </w:r>
    </w:p>
    <w:p w14:paraId="2946DB82" w14:textId="77777777" w:rsidR="00551D6C" w:rsidRDefault="00551D6C" w:rsidP="007A38B0">
      <w:pPr>
        <w:jc w:val="both"/>
      </w:pPr>
    </w:p>
    <w:p w14:paraId="315011EF" w14:textId="77777777" w:rsidR="007A38B0" w:rsidRDefault="005E398D" w:rsidP="007A38B0">
      <w:pPr>
        <w:pStyle w:val="Heading1"/>
        <w:jc w:val="center"/>
      </w:pPr>
      <w:r>
        <w:t>Engineering Innovation and Implementation Services</w:t>
      </w:r>
    </w:p>
    <w:p w14:paraId="659465F7" w14:textId="77777777" w:rsidR="005E398D" w:rsidRDefault="005E398D" w:rsidP="005E398D">
      <w:pPr>
        <w:jc w:val="both"/>
      </w:pPr>
      <w:r>
        <w:t>The scope of work involves the following critical works:(The list is not exhaustive)</w:t>
      </w:r>
    </w:p>
    <w:p w14:paraId="5997CC1D" w14:textId="77777777" w:rsidR="00AD1963" w:rsidRDefault="00AD1963" w:rsidP="005E398D">
      <w:pPr>
        <w:jc w:val="both"/>
      </w:pPr>
    </w:p>
    <w:p w14:paraId="3D2EF8A0" w14:textId="77777777" w:rsidR="005E398D" w:rsidRDefault="005E398D" w:rsidP="00AD1963">
      <w:pPr>
        <w:numPr>
          <w:ilvl w:val="0"/>
          <w:numId w:val="34"/>
        </w:numPr>
        <w:jc w:val="both"/>
      </w:pPr>
      <w:r>
        <w:t>Front end engineering design (FEED) studies, i.e. feasibility study, options analysis, pre-project planning, scope development etc.</w:t>
      </w:r>
    </w:p>
    <w:p w14:paraId="0793A93F" w14:textId="77777777" w:rsidR="005E398D" w:rsidRDefault="005E398D" w:rsidP="00AD1963">
      <w:pPr>
        <w:numPr>
          <w:ilvl w:val="0"/>
          <w:numId w:val="34"/>
        </w:numPr>
        <w:jc w:val="both"/>
      </w:pPr>
      <w:r>
        <w:t>Co-develop projects from the design phase through implementation in collaboration with Eskom Engineering and Maintenance, ensuring effective skills transfer and knowledge sharing</w:t>
      </w:r>
    </w:p>
    <w:p w14:paraId="345F5822" w14:textId="77777777" w:rsidR="005E398D" w:rsidRDefault="005E398D" w:rsidP="00AD1963">
      <w:pPr>
        <w:numPr>
          <w:ilvl w:val="0"/>
          <w:numId w:val="34"/>
        </w:numPr>
        <w:jc w:val="both"/>
      </w:pPr>
      <w:r>
        <w:t>Engineering development, i.e. concept development, design development, final detail design, etc.</w:t>
      </w:r>
    </w:p>
    <w:p w14:paraId="29B61B78" w14:textId="77777777" w:rsidR="005E398D" w:rsidRDefault="005E398D" w:rsidP="00AD1963">
      <w:pPr>
        <w:numPr>
          <w:ilvl w:val="0"/>
          <w:numId w:val="34"/>
        </w:numPr>
        <w:jc w:val="both"/>
      </w:pPr>
      <w:r>
        <w:t>Plants support, i.e. failure investigations, root cause analysis, engineering modifications etc.</w:t>
      </w:r>
    </w:p>
    <w:p w14:paraId="608B67F6" w14:textId="56A4538C" w:rsidR="005E398D" w:rsidRDefault="005E398D" w:rsidP="00AD1963">
      <w:pPr>
        <w:numPr>
          <w:ilvl w:val="0"/>
          <w:numId w:val="34"/>
        </w:numPr>
        <w:jc w:val="both"/>
      </w:pPr>
      <w:r>
        <w:t xml:space="preserve">Plant support on C&amp;I control system installed in our Power Plants, field instrumentation engineering support on spares, HMI diagnostic support on complex issues and spares, operational technology (OT) e.g. diagnostic and repair support on automation processors modules support , failures on T2000 systems modules &amp; spares, T3000 systems </w:t>
      </w:r>
      <w:r w:rsidR="00EF6977">
        <w:t xml:space="preserve">support </w:t>
      </w:r>
      <w:r>
        <w:t xml:space="preserve">(where the OEM is unable to assist),  information technology (IT), simulator support services and maintenance, cybersecurity assessments support, data centre and failure investigations on C&amp;I systems complex issues as they arise </w:t>
      </w:r>
      <w:r w:rsidR="00906143">
        <w:t>in the Power stations</w:t>
      </w:r>
      <w:r>
        <w:t xml:space="preserve"> . </w:t>
      </w:r>
    </w:p>
    <w:p w14:paraId="19D745B5" w14:textId="225D939E" w:rsidR="005E398D" w:rsidRDefault="005E398D" w:rsidP="00AD1963">
      <w:pPr>
        <w:numPr>
          <w:ilvl w:val="0"/>
          <w:numId w:val="34"/>
        </w:numPr>
        <w:jc w:val="both"/>
      </w:pPr>
      <w:r>
        <w:t>Local &amp; Remote C&amp;I Engineering Support Services</w:t>
      </w:r>
      <w:r w:rsidR="002C41AC">
        <w:t xml:space="preserve"> are needed</w:t>
      </w:r>
      <w:r>
        <w:t>, Technician to support Control system to Trouble shooting to be available anytime to address issues</w:t>
      </w:r>
      <w:r w:rsidR="00521E4B">
        <w:t xml:space="preserve"> locally </w:t>
      </w:r>
      <w:r w:rsidR="00DA6118">
        <w:t>and</w:t>
      </w:r>
      <w:r w:rsidR="00521E4B">
        <w:t xml:space="preserve"> remotely</w:t>
      </w:r>
    </w:p>
    <w:p w14:paraId="2FE86248" w14:textId="77777777" w:rsidR="005E398D" w:rsidRDefault="005E398D" w:rsidP="00AD1963">
      <w:pPr>
        <w:numPr>
          <w:ilvl w:val="0"/>
          <w:numId w:val="34"/>
        </w:numPr>
        <w:jc w:val="both"/>
      </w:pPr>
      <w:r>
        <w:t>Control Systems and Field Instrumentation Spares Support</w:t>
      </w:r>
    </w:p>
    <w:p w14:paraId="2E397574" w14:textId="77777777" w:rsidR="005E398D" w:rsidRDefault="005E398D" w:rsidP="00AD1963">
      <w:pPr>
        <w:numPr>
          <w:ilvl w:val="0"/>
          <w:numId w:val="34"/>
        </w:numPr>
        <w:jc w:val="both"/>
      </w:pPr>
      <w:r>
        <w:t>Projects involvement, i.e. engineering resources mobilisation on projects, etc. Integration of design and project management</w:t>
      </w:r>
    </w:p>
    <w:p w14:paraId="227D95F0" w14:textId="2126AD63" w:rsidR="005E398D" w:rsidRDefault="005E398D" w:rsidP="00AD1963">
      <w:pPr>
        <w:numPr>
          <w:ilvl w:val="0"/>
          <w:numId w:val="34"/>
        </w:numPr>
        <w:jc w:val="both"/>
      </w:pPr>
      <w:r>
        <w:t>System operability and maintainability</w:t>
      </w:r>
      <w:r w:rsidR="00DA6118">
        <w:t xml:space="preserve"> support</w:t>
      </w:r>
    </w:p>
    <w:p w14:paraId="619B066F" w14:textId="77777777" w:rsidR="005E398D" w:rsidRDefault="005E398D" w:rsidP="00AD1963">
      <w:pPr>
        <w:numPr>
          <w:ilvl w:val="0"/>
          <w:numId w:val="34"/>
        </w:numPr>
        <w:jc w:val="both"/>
      </w:pPr>
      <w:r>
        <w:t>Project management and engineering integration.</w:t>
      </w:r>
    </w:p>
    <w:p w14:paraId="705E9D12" w14:textId="77777777" w:rsidR="005E398D" w:rsidRDefault="005E398D" w:rsidP="00AD1963">
      <w:pPr>
        <w:numPr>
          <w:ilvl w:val="0"/>
          <w:numId w:val="34"/>
        </w:numPr>
        <w:jc w:val="both"/>
      </w:pPr>
      <w:r>
        <w:t>Reverse engineering on:</w:t>
      </w:r>
    </w:p>
    <w:p w14:paraId="4E4AACF5" w14:textId="77777777" w:rsidR="005E398D" w:rsidRDefault="005E398D" w:rsidP="00AD1963">
      <w:pPr>
        <w:ind w:left="720"/>
        <w:jc w:val="both"/>
      </w:pPr>
      <w:r>
        <w:t>a)</w:t>
      </w:r>
      <w:r>
        <w:tab/>
        <w:t>Mechanical components.</w:t>
      </w:r>
    </w:p>
    <w:p w14:paraId="16479CCC" w14:textId="77777777" w:rsidR="005E398D" w:rsidRDefault="005E398D" w:rsidP="00AD1963">
      <w:pPr>
        <w:ind w:left="720"/>
        <w:jc w:val="both"/>
      </w:pPr>
      <w:r>
        <w:t>b)</w:t>
      </w:r>
      <w:r>
        <w:tab/>
        <w:t>Electrical Components.</w:t>
      </w:r>
    </w:p>
    <w:p w14:paraId="0E00798C" w14:textId="77777777" w:rsidR="005E398D" w:rsidRDefault="005E398D" w:rsidP="00AD1963">
      <w:pPr>
        <w:ind w:left="720"/>
        <w:jc w:val="both"/>
      </w:pPr>
      <w:r>
        <w:t>c)</w:t>
      </w:r>
      <w:r>
        <w:tab/>
        <w:t>Control and instrumentation systems.</w:t>
      </w:r>
    </w:p>
    <w:p w14:paraId="73CC0A0A" w14:textId="77777777" w:rsidR="005E398D" w:rsidRDefault="005E398D" w:rsidP="00AD1963">
      <w:pPr>
        <w:ind w:left="720"/>
        <w:jc w:val="both"/>
      </w:pPr>
      <w:r>
        <w:t>d)</w:t>
      </w:r>
      <w:r>
        <w:tab/>
        <w:t>Chemical services and other related services.</w:t>
      </w:r>
    </w:p>
    <w:p w14:paraId="090EEB15" w14:textId="77777777" w:rsidR="005E398D" w:rsidRDefault="005E398D" w:rsidP="00AD1963">
      <w:pPr>
        <w:ind w:left="720"/>
        <w:jc w:val="both"/>
      </w:pPr>
      <w:r>
        <w:t>e)</w:t>
      </w:r>
      <w:r>
        <w:tab/>
        <w:t>Environmental compliances.</w:t>
      </w:r>
    </w:p>
    <w:p w14:paraId="7CB2A297" w14:textId="77777777" w:rsidR="005E398D" w:rsidRDefault="005E398D" w:rsidP="00AD1963">
      <w:pPr>
        <w:ind w:left="720"/>
        <w:jc w:val="both"/>
      </w:pPr>
      <w:r>
        <w:t>f)</w:t>
      </w:r>
      <w:r>
        <w:tab/>
        <w:t>Boiler plant and its auxiliaries.</w:t>
      </w:r>
    </w:p>
    <w:p w14:paraId="58BE89AB" w14:textId="77777777" w:rsidR="005E398D" w:rsidRDefault="005E398D" w:rsidP="00AD1963">
      <w:pPr>
        <w:ind w:left="720"/>
        <w:jc w:val="both"/>
      </w:pPr>
      <w:r>
        <w:t>g)</w:t>
      </w:r>
      <w:r>
        <w:tab/>
        <w:t>Turbine plant and its auxiliaries.</w:t>
      </w:r>
    </w:p>
    <w:p w14:paraId="60C6C0FC" w14:textId="77777777" w:rsidR="005E398D" w:rsidRDefault="005E398D" w:rsidP="00AD1963">
      <w:pPr>
        <w:ind w:left="720"/>
        <w:jc w:val="both"/>
      </w:pPr>
      <w:r>
        <w:t>h)</w:t>
      </w:r>
      <w:r>
        <w:tab/>
        <w:t>Generator plant and its auxiliaries.</w:t>
      </w:r>
    </w:p>
    <w:p w14:paraId="0EA9D15F" w14:textId="77777777" w:rsidR="005E398D" w:rsidRDefault="005E398D" w:rsidP="00AD1963">
      <w:pPr>
        <w:ind w:left="720"/>
        <w:jc w:val="both"/>
      </w:pPr>
      <w:proofErr w:type="spellStart"/>
      <w:r>
        <w:t>i</w:t>
      </w:r>
      <w:proofErr w:type="spellEnd"/>
      <w:r>
        <w:t>)</w:t>
      </w:r>
      <w:r>
        <w:tab/>
        <w:t>Outside plant.</w:t>
      </w:r>
    </w:p>
    <w:p w14:paraId="791EACB6" w14:textId="77777777" w:rsidR="005E398D" w:rsidRDefault="005E398D" w:rsidP="00AD1963">
      <w:pPr>
        <w:ind w:left="720"/>
        <w:jc w:val="both"/>
      </w:pPr>
      <w:r>
        <w:t>j)</w:t>
      </w:r>
      <w:r>
        <w:tab/>
        <w:t>Common plant.</w:t>
      </w:r>
    </w:p>
    <w:p w14:paraId="50C0230B" w14:textId="68036EF9" w:rsidR="005E398D" w:rsidRDefault="005E398D" w:rsidP="00AD1963">
      <w:pPr>
        <w:numPr>
          <w:ilvl w:val="0"/>
          <w:numId w:val="34"/>
        </w:numPr>
        <w:jc w:val="both"/>
      </w:pPr>
      <w:r>
        <w:t>Plant outage management and optimisation</w:t>
      </w:r>
      <w:r w:rsidR="00DA6118">
        <w:t xml:space="preserve"> services</w:t>
      </w:r>
      <w:r>
        <w:t>.</w:t>
      </w:r>
    </w:p>
    <w:p w14:paraId="44581DBB" w14:textId="3750949C" w:rsidR="007A38B0" w:rsidRDefault="00AD1963" w:rsidP="00AD1963">
      <w:pPr>
        <w:numPr>
          <w:ilvl w:val="0"/>
          <w:numId w:val="34"/>
        </w:numPr>
        <w:jc w:val="both"/>
      </w:pPr>
      <w:r>
        <w:t>T</w:t>
      </w:r>
      <w:r w:rsidR="005E398D">
        <w:t>echnical competency</w:t>
      </w:r>
      <w:r w:rsidR="0046593E">
        <w:t xml:space="preserve"> Required</w:t>
      </w:r>
      <w:r w:rsidR="005E398D">
        <w:t>: personnel shall have technical competencies ranging from competent junior levels up to expert consultants in the relevant engineering and technical fields</w:t>
      </w:r>
    </w:p>
    <w:p w14:paraId="110FFD37" w14:textId="77777777" w:rsidR="005E398D" w:rsidRDefault="005E398D" w:rsidP="005E398D">
      <w:pPr>
        <w:jc w:val="both"/>
      </w:pPr>
    </w:p>
    <w:p w14:paraId="4293B75B" w14:textId="77777777" w:rsidR="007A38B0" w:rsidRDefault="007A38B0" w:rsidP="007A38B0">
      <w:pPr>
        <w:jc w:val="both"/>
      </w:pPr>
      <w:r>
        <w:t>The tenderer, identified in the signature block below,</w:t>
      </w:r>
      <w:r w:rsidR="00840212">
        <w:t xml:space="preserve"> having examined the documents listed in the Tender Data and addenda thereto as listed in the Tender Schedules, and by submitting this Offer has accepted the Conditions of Tender.</w:t>
      </w:r>
    </w:p>
    <w:p w14:paraId="6B699379" w14:textId="77777777" w:rsidR="007A38B0" w:rsidRDefault="007A38B0" w:rsidP="007A38B0">
      <w:pPr>
        <w:jc w:val="both"/>
      </w:pPr>
    </w:p>
    <w:p w14:paraId="5CAA4917" w14:textId="77777777" w:rsidR="007A38B0" w:rsidRDefault="007A38B0" w:rsidP="007A38B0">
      <w:pPr>
        <w:jc w:val="both"/>
      </w:pPr>
      <w:r>
        <w:t>By the representative of the tenderer, deemed to be duly authorised, signing this part of this Form of Offer and Acceptance the tenderer offers to perform all of the obligations and liabilities of the Con</w:t>
      </w:r>
      <w:r w:rsidR="00F87E25">
        <w:t>tractor</w:t>
      </w:r>
      <w:r>
        <w:t xml:space="preserve"> under the Contract including compliance with all its terms and conditions according to their true intent and meaning for an amount to be determined in accordance with the conditions of contract identified in the Contract Data. </w:t>
      </w:r>
    </w:p>
    <w:p w14:paraId="3FE9F23F" w14:textId="77777777" w:rsidR="00FA765E" w:rsidRPr="00FA765E" w:rsidRDefault="00FA765E" w:rsidP="00FA765E">
      <w:pPr>
        <w:tabs>
          <w:tab w:val="clear" w:pos="357"/>
        </w:tabs>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5"/>
        <w:gridCol w:w="3543"/>
      </w:tblGrid>
      <w:tr w:rsidR="009302DA" w:rsidRPr="00FA765E" w14:paraId="67804DA2" w14:textId="77777777">
        <w:tc>
          <w:tcPr>
            <w:tcW w:w="6228" w:type="dxa"/>
            <w:tcMar>
              <w:top w:w="57" w:type="dxa"/>
              <w:bottom w:w="57" w:type="dxa"/>
            </w:tcMar>
          </w:tcPr>
          <w:p w14:paraId="6E2868A5" w14:textId="77777777" w:rsidR="009302DA" w:rsidRPr="00FA765E" w:rsidRDefault="009302DA" w:rsidP="00FA765E">
            <w:pPr>
              <w:tabs>
                <w:tab w:val="clear" w:pos="357"/>
              </w:tabs>
              <w:rPr>
                <w:szCs w:val="20"/>
              </w:rPr>
            </w:pPr>
            <w:r w:rsidRPr="00FA765E">
              <w:rPr>
                <w:szCs w:val="20"/>
              </w:rPr>
              <w:t xml:space="preserve">The offered total of the Prices exclusive of VAT is </w:t>
            </w:r>
          </w:p>
        </w:tc>
        <w:tc>
          <w:tcPr>
            <w:tcW w:w="3626" w:type="dxa"/>
          </w:tcPr>
          <w:p w14:paraId="266C5673" w14:textId="77777777" w:rsidR="009302DA" w:rsidRPr="00FA765E" w:rsidRDefault="009302DA" w:rsidP="00FA765E">
            <w:pPr>
              <w:tabs>
                <w:tab w:val="clear" w:pos="357"/>
              </w:tabs>
              <w:rPr>
                <w:b/>
                <w:bCs/>
                <w:szCs w:val="20"/>
              </w:rPr>
            </w:pPr>
            <w:proofErr w:type="gramStart"/>
            <w:r w:rsidRPr="00FA765E">
              <w:rPr>
                <w:b/>
                <w:bCs/>
                <w:szCs w:val="20"/>
              </w:rPr>
              <w:t>R</w:t>
            </w:r>
            <w:r w:rsidR="00EC4C4D" w:rsidRPr="00703D2E">
              <w:rPr>
                <w:b/>
                <w:bCs/>
              </w:rPr>
              <w:t>[</w:t>
            </w:r>
            <w:proofErr w:type="gramEnd"/>
            <w:r w:rsidR="00EC4C4D" w:rsidRPr="00703D2E">
              <w:rPr>
                <w:b/>
                <w:bCs/>
              </w:rPr>
              <w:t>●]</w:t>
            </w:r>
          </w:p>
        </w:tc>
      </w:tr>
      <w:tr w:rsidR="009302DA" w:rsidRPr="00FA765E" w14:paraId="787BE0A2" w14:textId="77777777">
        <w:tc>
          <w:tcPr>
            <w:tcW w:w="6228" w:type="dxa"/>
            <w:tcMar>
              <w:top w:w="57" w:type="dxa"/>
              <w:bottom w:w="57" w:type="dxa"/>
            </w:tcMar>
          </w:tcPr>
          <w:p w14:paraId="24EC9E81" w14:textId="77777777" w:rsidR="009302DA" w:rsidRPr="00FA765E" w:rsidRDefault="009302DA" w:rsidP="00FA765E">
            <w:pPr>
              <w:tabs>
                <w:tab w:val="clear" w:pos="357"/>
              </w:tabs>
              <w:rPr>
                <w:szCs w:val="20"/>
              </w:rPr>
            </w:pPr>
            <w:r w:rsidRPr="00FA765E">
              <w:rPr>
                <w:szCs w:val="20"/>
              </w:rPr>
              <w:t>V</w:t>
            </w:r>
            <w:r w:rsidR="000B517B" w:rsidRPr="00FA765E">
              <w:rPr>
                <w:szCs w:val="20"/>
              </w:rPr>
              <w:t xml:space="preserve">alue </w:t>
            </w:r>
            <w:r w:rsidRPr="00FA765E">
              <w:rPr>
                <w:szCs w:val="20"/>
              </w:rPr>
              <w:t>A</w:t>
            </w:r>
            <w:r w:rsidR="000B517B" w:rsidRPr="00FA765E">
              <w:rPr>
                <w:szCs w:val="20"/>
              </w:rPr>
              <w:t xml:space="preserve">dded </w:t>
            </w:r>
            <w:r w:rsidRPr="00FA765E">
              <w:rPr>
                <w:szCs w:val="20"/>
              </w:rPr>
              <w:t>T</w:t>
            </w:r>
            <w:r w:rsidR="000B517B" w:rsidRPr="00FA765E">
              <w:rPr>
                <w:szCs w:val="20"/>
              </w:rPr>
              <w:t>ax</w:t>
            </w:r>
            <w:r w:rsidRPr="00FA765E">
              <w:rPr>
                <w:szCs w:val="20"/>
              </w:rPr>
              <w:t xml:space="preserve"> @ 14%</w:t>
            </w:r>
            <w:r w:rsidR="000B517B" w:rsidRPr="00FA765E">
              <w:rPr>
                <w:szCs w:val="20"/>
              </w:rPr>
              <w:t xml:space="preserve"> is</w:t>
            </w:r>
          </w:p>
        </w:tc>
        <w:tc>
          <w:tcPr>
            <w:tcW w:w="3626" w:type="dxa"/>
          </w:tcPr>
          <w:p w14:paraId="146277EE" w14:textId="77777777" w:rsidR="009302DA" w:rsidRPr="00FA765E" w:rsidRDefault="00FA765E" w:rsidP="00FA765E">
            <w:pPr>
              <w:tabs>
                <w:tab w:val="clear" w:pos="357"/>
              </w:tabs>
              <w:rPr>
                <w:b/>
                <w:bCs/>
                <w:szCs w:val="20"/>
              </w:rPr>
            </w:pPr>
            <w:proofErr w:type="gramStart"/>
            <w:r w:rsidRPr="00FA765E">
              <w:rPr>
                <w:b/>
                <w:bCs/>
                <w:szCs w:val="20"/>
              </w:rPr>
              <w:t>R</w:t>
            </w:r>
            <w:r w:rsidR="00EC4C4D" w:rsidRPr="00703D2E">
              <w:rPr>
                <w:b/>
                <w:bCs/>
              </w:rPr>
              <w:t>[</w:t>
            </w:r>
            <w:proofErr w:type="gramEnd"/>
            <w:r w:rsidR="00EC4C4D" w:rsidRPr="00703D2E">
              <w:rPr>
                <w:b/>
                <w:bCs/>
              </w:rPr>
              <w:t>●]</w:t>
            </w:r>
          </w:p>
        </w:tc>
      </w:tr>
      <w:tr w:rsidR="009302DA" w:rsidRPr="00FA765E" w14:paraId="7AFF44AE" w14:textId="77777777">
        <w:tc>
          <w:tcPr>
            <w:tcW w:w="6228" w:type="dxa"/>
            <w:tcMar>
              <w:top w:w="57" w:type="dxa"/>
              <w:bottom w:w="57" w:type="dxa"/>
            </w:tcMar>
          </w:tcPr>
          <w:p w14:paraId="1A7C98CB" w14:textId="77777777" w:rsidR="009302DA" w:rsidRPr="00FA765E" w:rsidRDefault="009302DA" w:rsidP="00FA765E">
            <w:pPr>
              <w:tabs>
                <w:tab w:val="clear" w:pos="357"/>
              </w:tabs>
              <w:rPr>
                <w:szCs w:val="20"/>
              </w:rPr>
            </w:pPr>
            <w:r w:rsidRPr="00FA765E">
              <w:rPr>
                <w:szCs w:val="20"/>
              </w:rPr>
              <w:t>The offered total of the Prices inclusive of VAT is</w:t>
            </w:r>
          </w:p>
        </w:tc>
        <w:tc>
          <w:tcPr>
            <w:tcW w:w="3626" w:type="dxa"/>
          </w:tcPr>
          <w:p w14:paraId="6E3145CA" w14:textId="77777777" w:rsidR="009302DA" w:rsidRPr="00FA765E" w:rsidRDefault="009302DA" w:rsidP="00FA765E">
            <w:pPr>
              <w:tabs>
                <w:tab w:val="clear" w:pos="357"/>
              </w:tabs>
              <w:rPr>
                <w:b/>
                <w:bCs/>
                <w:szCs w:val="20"/>
              </w:rPr>
            </w:pPr>
            <w:proofErr w:type="gramStart"/>
            <w:r w:rsidRPr="00FA765E">
              <w:rPr>
                <w:b/>
                <w:bCs/>
                <w:szCs w:val="20"/>
              </w:rPr>
              <w:t>R</w:t>
            </w:r>
            <w:r w:rsidR="00EC4C4D" w:rsidRPr="00703D2E">
              <w:rPr>
                <w:b/>
                <w:bCs/>
              </w:rPr>
              <w:t>[</w:t>
            </w:r>
            <w:proofErr w:type="gramEnd"/>
            <w:r w:rsidR="00EC4C4D" w:rsidRPr="00703D2E">
              <w:rPr>
                <w:b/>
                <w:bCs/>
              </w:rPr>
              <w:t>●]</w:t>
            </w:r>
          </w:p>
        </w:tc>
      </w:tr>
      <w:tr w:rsidR="009302DA" w:rsidRPr="00FA765E" w14:paraId="48E2FFC8" w14:textId="77777777">
        <w:tc>
          <w:tcPr>
            <w:tcW w:w="9854" w:type="dxa"/>
            <w:gridSpan w:val="2"/>
            <w:tcMar>
              <w:top w:w="57" w:type="dxa"/>
              <w:bottom w:w="57" w:type="dxa"/>
            </w:tcMar>
          </w:tcPr>
          <w:p w14:paraId="3A5422FC" w14:textId="77777777" w:rsidR="00FA765E" w:rsidRPr="00FA765E" w:rsidRDefault="009302DA" w:rsidP="00FA765E">
            <w:pPr>
              <w:tabs>
                <w:tab w:val="clear" w:pos="357"/>
              </w:tabs>
              <w:rPr>
                <w:b/>
                <w:bCs/>
                <w:szCs w:val="20"/>
              </w:rPr>
            </w:pPr>
            <w:r w:rsidRPr="00FA765E">
              <w:rPr>
                <w:szCs w:val="20"/>
              </w:rPr>
              <w:t xml:space="preserve">(in words) </w:t>
            </w:r>
            <w:bookmarkStart w:id="2" w:name="Text566"/>
            <w:r w:rsidR="00FA765E" w:rsidRPr="00FA765E">
              <w:rPr>
                <w:b/>
                <w:bCs/>
                <w:szCs w:val="20"/>
              </w:rPr>
              <w:fldChar w:fldCharType="begin">
                <w:ffData>
                  <w:name w:val="Text566"/>
                  <w:enabled/>
                  <w:calcOnExit w:val="0"/>
                  <w:textInput/>
                </w:ffData>
              </w:fldChar>
            </w:r>
            <w:r w:rsidR="00FA765E" w:rsidRPr="00FA765E">
              <w:rPr>
                <w:b/>
                <w:bCs/>
                <w:szCs w:val="20"/>
              </w:rPr>
              <w:instrText xml:space="preserve"> FORMTEXT </w:instrText>
            </w:r>
            <w:r w:rsidR="00FA765E" w:rsidRPr="00FA765E">
              <w:rPr>
                <w:b/>
                <w:bCs/>
                <w:szCs w:val="20"/>
              </w:rPr>
            </w:r>
            <w:r w:rsidR="00FA765E" w:rsidRPr="00FA765E">
              <w:rPr>
                <w:b/>
                <w:bCs/>
                <w:szCs w:val="20"/>
              </w:rPr>
              <w:fldChar w:fldCharType="separate"/>
            </w:r>
            <w:r w:rsidR="00FA765E" w:rsidRPr="00FA765E">
              <w:rPr>
                <w:b/>
                <w:bCs/>
                <w:noProof/>
                <w:szCs w:val="20"/>
              </w:rPr>
              <w:t> </w:t>
            </w:r>
            <w:r w:rsidR="00FA765E" w:rsidRPr="00FA765E">
              <w:rPr>
                <w:b/>
                <w:bCs/>
                <w:noProof/>
                <w:szCs w:val="20"/>
              </w:rPr>
              <w:t> </w:t>
            </w:r>
            <w:r w:rsidR="00FA765E" w:rsidRPr="00FA765E">
              <w:rPr>
                <w:b/>
                <w:bCs/>
                <w:noProof/>
                <w:szCs w:val="20"/>
              </w:rPr>
              <w:t> </w:t>
            </w:r>
            <w:r w:rsidR="00FA765E" w:rsidRPr="00FA765E">
              <w:rPr>
                <w:b/>
                <w:bCs/>
                <w:noProof/>
                <w:szCs w:val="20"/>
              </w:rPr>
              <w:t> </w:t>
            </w:r>
            <w:r w:rsidR="00FA765E" w:rsidRPr="00FA765E">
              <w:rPr>
                <w:b/>
                <w:bCs/>
                <w:noProof/>
                <w:szCs w:val="20"/>
              </w:rPr>
              <w:t> </w:t>
            </w:r>
            <w:r w:rsidR="00FA765E" w:rsidRPr="00FA765E">
              <w:rPr>
                <w:b/>
                <w:bCs/>
                <w:szCs w:val="20"/>
              </w:rPr>
              <w:fldChar w:fldCharType="end"/>
            </w:r>
            <w:bookmarkEnd w:id="2"/>
          </w:p>
          <w:p w14:paraId="1F72F646" w14:textId="77777777" w:rsidR="009302DA" w:rsidRPr="00FA765E" w:rsidRDefault="009302DA" w:rsidP="00FA765E">
            <w:pPr>
              <w:tabs>
                <w:tab w:val="clear" w:pos="357"/>
              </w:tabs>
              <w:rPr>
                <w:szCs w:val="20"/>
              </w:rPr>
            </w:pPr>
          </w:p>
        </w:tc>
      </w:tr>
    </w:tbl>
    <w:p w14:paraId="08CE6F91" w14:textId="77777777" w:rsidR="00FA765E" w:rsidRDefault="00FA765E" w:rsidP="00FA765E">
      <w:pPr>
        <w:tabs>
          <w:tab w:val="clear" w:pos="357"/>
        </w:tabs>
        <w:jc w:val="both"/>
        <w:rPr>
          <w:szCs w:val="20"/>
        </w:rPr>
      </w:pPr>
    </w:p>
    <w:p w14:paraId="61CDCEAD" w14:textId="77777777" w:rsidR="008E7BC2" w:rsidRPr="00FA765E" w:rsidRDefault="008E7BC2" w:rsidP="00FA765E">
      <w:pPr>
        <w:tabs>
          <w:tab w:val="clear" w:pos="357"/>
        </w:tabs>
        <w:jc w:val="both"/>
        <w:rPr>
          <w:szCs w:val="20"/>
        </w:rPr>
      </w:pPr>
    </w:p>
    <w:p w14:paraId="328A1CE9" w14:textId="77777777" w:rsidR="007A38B0" w:rsidRDefault="007A38B0" w:rsidP="007A38B0">
      <w:pPr>
        <w:jc w:val="both"/>
      </w:pPr>
      <w:r>
        <w:t>This Offer may be accepted by the Employer by signing the form of Acceptance overleaf and returning one copy of this document including the Schedule of Deviations (if any) to the tenderer before the end of the period of validity stated in the Tender Data, or other period as agreed, whereupon the tenderer becomes the party named as the Con</w:t>
      </w:r>
      <w:r w:rsidR="00F87E25">
        <w:t>tractor</w:t>
      </w:r>
      <w:r>
        <w:t xml:space="preserve"> in the conditions of contract identified in the Contract Data.</w:t>
      </w:r>
    </w:p>
    <w:p w14:paraId="6BB9E253" w14:textId="77777777" w:rsidR="007A38B0" w:rsidRDefault="007A38B0" w:rsidP="007A38B0">
      <w:pPr>
        <w:jc w:val="both"/>
      </w:pPr>
    </w:p>
    <w:p w14:paraId="23DE523C" w14:textId="77777777" w:rsidR="007A38B0" w:rsidRDefault="007A38B0" w:rsidP="007A38B0">
      <w:pPr>
        <w:jc w:val="both"/>
      </w:pPr>
    </w:p>
    <w:tbl>
      <w:tblPr>
        <w:tblW w:w="9828" w:type="dxa"/>
        <w:tblLook w:val="0000" w:firstRow="0" w:lastRow="0" w:firstColumn="0" w:lastColumn="0" w:noHBand="0" w:noVBand="0"/>
      </w:tblPr>
      <w:tblGrid>
        <w:gridCol w:w="1420"/>
        <w:gridCol w:w="3650"/>
        <w:gridCol w:w="425"/>
        <w:gridCol w:w="1417"/>
        <w:gridCol w:w="2916"/>
      </w:tblGrid>
      <w:tr w:rsidR="007A38B0" w14:paraId="17761F51" w14:textId="77777777">
        <w:trPr>
          <w:cantSplit/>
        </w:trPr>
        <w:tc>
          <w:tcPr>
            <w:tcW w:w="1420" w:type="dxa"/>
          </w:tcPr>
          <w:p w14:paraId="50D6937F" w14:textId="77777777" w:rsidR="007A38B0" w:rsidRDefault="007A38B0" w:rsidP="007E6760">
            <w:pPr>
              <w:rPr>
                <w:rFonts w:cs="Arial"/>
              </w:rPr>
            </w:pPr>
            <w:r>
              <w:rPr>
                <w:rFonts w:cs="Arial"/>
              </w:rPr>
              <w:t>Signature(s)</w:t>
            </w:r>
          </w:p>
          <w:p w14:paraId="52E56223" w14:textId="77777777" w:rsidR="007A38B0" w:rsidRDefault="007A38B0" w:rsidP="007E6760">
            <w:pPr>
              <w:rPr>
                <w:rFonts w:cs="Arial"/>
              </w:rPr>
            </w:pPr>
          </w:p>
        </w:tc>
        <w:tc>
          <w:tcPr>
            <w:tcW w:w="3650" w:type="dxa"/>
            <w:tcBorders>
              <w:bottom w:val="dotted" w:sz="4" w:space="0" w:color="auto"/>
            </w:tcBorders>
          </w:tcPr>
          <w:p w14:paraId="07547A01" w14:textId="77777777" w:rsidR="007A38B0" w:rsidRDefault="007A38B0" w:rsidP="007E6760">
            <w:pPr>
              <w:rPr>
                <w:rFonts w:cs="Arial"/>
              </w:rPr>
            </w:pPr>
          </w:p>
        </w:tc>
        <w:tc>
          <w:tcPr>
            <w:tcW w:w="425" w:type="dxa"/>
          </w:tcPr>
          <w:p w14:paraId="5043CB0F" w14:textId="77777777" w:rsidR="007A38B0" w:rsidRDefault="007A38B0" w:rsidP="007E6760">
            <w:pPr>
              <w:rPr>
                <w:rFonts w:cs="Arial"/>
              </w:rPr>
            </w:pPr>
          </w:p>
        </w:tc>
        <w:tc>
          <w:tcPr>
            <w:tcW w:w="4333" w:type="dxa"/>
            <w:gridSpan w:val="2"/>
            <w:tcBorders>
              <w:bottom w:val="dotted" w:sz="4" w:space="0" w:color="auto"/>
            </w:tcBorders>
          </w:tcPr>
          <w:p w14:paraId="07459315" w14:textId="77777777" w:rsidR="007A38B0" w:rsidRDefault="007A38B0" w:rsidP="007E6760">
            <w:pPr>
              <w:rPr>
                <w:rFonts w:cs="Arial"/>
              </w:rPr>
            </w:pPr>
          </w:p>
        </w:tc>
      </w:tr>
      <w:tr w:rsidR="007A38B0" w14:paraId="120BEFC0" w14:textId="77777777">
        <w:trPr>
          <w:cantSplit/>
        </w:trPr>
        <w:tc>
          <w:tcPr>
            <w:tcW w:w="1420" w:type="dxa"/>
          </w:tcPr>
          <w:p w14:paraId="6A94E3CD"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6537F28F" w14:textId="77777777" w:rsidR="007A38B0" w:rsidRDefault="007A38B0" w:rsidP="007E6760">
            <w:pPr>
              <w:rPr>
                <w:rFonts w:cs="Arial"/>
              </w:rPr>
            </w:pPr>
          </w:p>
          <w:p w14:paraId="6DFB9E20" w14:textId="77777777" w:rsidR="007A38B0" w:rsidRDefault="007A38B0" w:rsidP="007E6760">
            <w:pPr>
              <w:rPr>
                <w:rFonts w:cs="Arial"/>
              </w:rPr>
            </w:pPr>
          </w:p>
        </w:tc>
        <w:tc>
          <w:tcPr>
            <w:tcW w:w="425" w:type="dxa"/>
          </w:tcPr>
          <w:p w14:paraId="70DF9E56"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44E871BC" w14:textId="77777777" w:rsidR="007A38B0" w:rsidRDefault="007A38B0" w:rsidP="007E6760">
            <w:pPr>
              <w:rPr>
                <w:rFonts w:cs="Arial"/>
              </w:rPr>
            </w:pPr>
          </w:p>
        </w:tc>
      </w:tr>
      <w:tr w:rsidR="007A38B0" w14:paraId="66C2292F" w14:textId="77777777">
        <w:trPr>
          <w:cantSplit/>
        </w:trPr>
        <w:tc>
          <w:tcPr>
            <w:tcW w:w="1420" w:type="dxa"/>
          </w:tcPr>
          <w:p w14:paraId="370A57BC" w14:textId="77777777" w:rsidR="007A38B0" w:rsidRDefault="007A38B0" w:rsidP="007E6760">
            <w:pPr>
              <w:rPr>
                <w:rFonts w:cs="Arial"/>
              </w:rPr>
            </w:pPr>
            <w:r>
              <w:rPr>
                <w:rFonts w:cs="Arial"/>
              </w:rPr>
              <w:t>Capacity</w:t>
            </w:r>
          </w:p>
          <w:p w14:paraId="144A5D23" w14:textId="77777777" w:rsidR="007A38B0" w:rsidRDefault="007A38B0" w:rsidP="007E6760">
            <w:pPr>
              <w:rPr>
                <w:rFonts w:cs="Arial"/>
              </w:rPr>
            </w:pPr>
          </w:p>
        </w:tc>
        <w:tc>
          <w:tcPr>
            <w:tcW w:w="3650" w:type="dxa"/>
            <w:tcBorders>
              <w:top w:val="dotted" w:sz="4" w:space="0" w:color="auto"/>
              <w:bottom w:val="dotted" w:sz="4" w:space="0" w:color="auto"/>
            </w:tcBorders>
          </w:tcPr>
          <w:p w14:paraId="738610EB" w14:textId="77777777" w:rsidR="007A38B0" w:rsidRDefault="007A38B0" w:rsidP="007E6760">
            <w:pPr>
              <w:rPr>
                <w:rFonts w:cs="Arial"/>
              </w:rPr>
            </w:pPr>
          </w:p>
        </w:tc>
        <w:tc>
          <w:tcPr>
            <w:tcW w:w="425" w:type="dxa"/>
          </w:tcPr>
          <w:p w14:paraId="637805D2"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463F29E8" w14:textId="77777777" w:rsidR="007A38B0" w:rsidRDefault="007A38B0" w:rsidP="007E6760">
            <w:pPr>
              <w:rPr>
                <w:rFonts w:cs="Arial"/>
              </w:rPr>
            </w:pPr>
          </w:p>
        </w:tc>
      </w:tr>
      <w:tr w:rsidR="007A38B0" w14:paraId="323E7E9C" w14:textId="77777777">
        <w:trPr>
          <w:cantSplit/>
        </w:trPr>
        <w:tc>
          <w:tcPr>
            <w:tcW w:w="1420" w:type="dxa"/>
          </w:tcPr>
          <w:p w14:paraId="7DA0C07F" w14:textId="77777777" w:rsidR="007A38B0" w:rsidRDefault="007A38B0" w:rsidP="007E6760">
            <w:pPr>
              <w:pStyle w:val="BodyText2"/>
            </w:pPr>
            <w:r>
              <w:t>For the tenderer:</w:t>
            </w:r>
          </w:p>
          <w:p w14:paraId="3B7B4B86" w14:textId="77777777" w:rsidR="007A38B0" w:rsidRDefault="007A38B0" w:rsidP="007E6760">
            <w:pPr>
              <w:rPr>
                <w:rFonts w:cs="Arial"/>
              </w:rPr>
            </w:pPr>
          </w:p>
        </w:tc>
        <w:tc>
          <w:tcPr>
            <w:tcW w:w="8408" w:type="dxa"/>
            <w:gridSpan w:val="4"/>
            <w:tcBorders>
              <w:bottom w:val="dotted" w:sz="4" w:space="0" w:color="auto"/>
            </w:tcBorders>
          </w:tcPr>
          <w:p w14:paraId="05CA0838" w14:textId="77777777" w:rsidR="007A38B0" w:rsidRDefault="00FA765E" w:rsidP="00FA765E">
            <w:pPr>
              <w:jc w:val="right"/>
              <w:rPr>
                <w:rFonts w:cs="Arial"/>
                <w:iCs/>
                <w:sz w:val="16"/>
              </w:rPr>
            </w:pPr>
            <w:r>
              <w:rPr>
                <w:rFonts w:cs="Arial"/>
                <w:i/>
                <w:iCs/>
                <w:sz w:val="16"/>
              </w:rPr>
              <w:t>(Insert name and address of organisation)</w:t>
            </w:r>
          </w:p>
          <w:p w14:paraId="3A0FF5F2" w14:textId="77777777" w:rsidR="00FA765E" w:rsidRPr="00FA765E" w:rsidRDefault="00FA765E" w:rsidP="007E6760">
            <w:pPr>
              <w:rPr>
                <w:rFonts w:cs="Arial"/>
              </w:rPr>
            </w:pPr>
          </w:p>
        </w:tc>
      </w:tr>
      <w:tr w:rsidR="007A38B0" w14:paraId="20F77762" w14:textId="77777777">
        <w:tc>
          <w:tcPr>
            <w:tcW w:w="1420" w:type="dxa"/>
          </w:tcPr>
          <w:p w14:paraId="5630AD66" w14:textId="77777777" w:rsidR="007A38B0" w:rsidRDefault="007A38B0" w:rsidP="007E6760">
            <w:pPr>
              <w:rPr>
                <w:rFonts w:cs="Arial"/>
              </w:rPr>
            </w:pPr>
          </w:p>
          <w:p w14:paraId="08FBA0E8"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61829076" w14:textId="77777777" w:rsidR="007A38B0" w:rsidRDefault="007A38B0" w:rsidP="007E6760">
            <w:pPr>
              <w:rPr>
                <w:rFonts w:cs="Arial"/>
              </w:rPr>
            </w:pPr>
          </w:p>
        </w:tc>
        <w:tc>
          <w:tcPr>
            <w:tcW w:w="425" w:type="dxa"/>
          </w:tcPr>
          <w:p w14:paraId="2BA226A1" w14:textId="77777777" w:rsidR="007A38B0" w:rsidRDefault="007A38B0" w:rsidP="007E6760">
            <w:pPr>
              <w:rPr>
                <w:rFonts w:cs="Arial"/>
              </w:rPr>
            </w:pPr>
          </w:p>
        </w:tc>
        <w:tc>
          <w:tcPr>
            <w:tcW w:w="1417" w:type="dxa"/>
          </w:tcPr>
          <w:p w14:paraId="17AD93B2" w14:textId="77777777" w:rsidR="007A38B0" w:rsidRDefault="007A38B0" w:rsidP="007E6760">
            <w:pPr>
              <w:rPr>
                <w:rFonts w:cs="Arial"/>
              </w:rPr>
            </w:pPr>
          </w:p>
          <w:p w14:paraId="0DE4B5B7" w14:textId="77777777" w:rsidR="007A38B0" w:rsidRDefault="007A38B0" w:rsidP="007E6760">
            <w:pPr>
              <w:rPr>
                <w:rFonts w:cs="Arial"/>
              </w:rPr>
            </w:pPr>
          </w:p>
          <w:p w14:paraId="491072FA" w14:textId="77777777" w:rsidR="007A38B0" w:rsidRDefault="007A38B0" w:rsidP="007E6760">
            <w:pPr>
              <w:rPr>
                <w:rFonts w:cs="Arial"/>
              </w:rPr>
            </w:pPr>
            <w:r>
              <w:rPr>
                <w:rFonts w:cs="Arial"/>
              </w:rPr>
              <w:t>Date</w:t>
            </w:r>
          </w:p>
        </w:tc>
        <w:tc>
          <w:tcPr>
            <w:tcW w:w="2916" w:type="dxa"/>
            <w:tcBorders>
              <w:bottom w:val="dotted" w:sz="4" w:space="0" w:color="auto"/>
            </w:tcBorders>
          </w:tcPr>
          <w:p w14:paraId="66204FF1" w14:textId="77777777" w:rsidR="007A38B0" w:rsidRDefault="007A38B0" w:rsidP="007E6760">
            <w:pPr>
              <w:rPr>
                <w:rFonts w:cs="Arial"/>
              </w:rPr>
            </w:pPr>
          </w:p>
        </w:tc>
      </w:tr>
      <w:tr w:rsidR="00FA765E" w14:paraId="3883E9E6" w14:textId="77777777">
        <w:trPr>
          <w:cantSplit/>
        </w:trPr>
        <w:tc>
          <w:tcPr>
            <w:tcW w:w="5070" w:type="dxa"/>
            <w:gridSpan w:val="2"/>
            <w:tcBorders>
              <w:right w:val="dotted" w:sz="4" w:space="0" w:color="auto"/>
            </w:tcBorders>
            <w:tcMar>
              <w:top w:w="57" w:type="dxa"/>
              <w:bottom w:w="57" w:type="dxa"/>
            </w:tcMar>
          </w:tcPr>
          <w:p w14:paraId="29A19B6C" w14:textId="6FF4259F" w:rsidR="00FA765E" w:rsidRDefault="00FA765E" w:rsidP="000B517B">
            <w:pPr>
              <w:rPr>
                <w:rFonts w:cs="Arial"/>
              </w:rPr>
            </w:pPr>
            <w:r w:rsidRPr="00710683">
              <w:rPr>
                <w:rFonts w:cs="Arial"/>
                <w:highlight w:val="yellow"/>
              </w:rPr>
              <w:t>Tenderer’s CIDB registration number</w:t>
            </w:r>
            <w:r>
              <w:rPr>
                <w:rFonts w:cs="Arial"/>
              </w:rPr>
              <w:t xml:space="preserve">: </w:t>
            </w:r>
            <w:r w:rsidR="003B7F12">
              <w:rPr>
                <w:rFonts w:cs="Arial"/>
              </w:rPr>
              <w:t>??</w:t>
            </w:r>
          </w:p>
        </w:tc>
        <w:tc>
          <w:tcPr>
            <w:tcW w:w="4758" w:type="dxa"/>
            <w:gridSpan w:val="3"/>
            <w:tcBorders>
              <w:top w:val="dotted" w:sz="4" w:space="0" w:color="auto"/>
              <w:left w:val="dotted" w:sz="4" w:space="0" w:color="auto"/>
              <w:bottom w:val="dotted" w:sz="4" w:space="0" w:color="auto"/>
              <w:right w:val="dotted" w:sz="4" w:space="0" w:color="auto"/>
            </w:tcBorders>
          </w:tcPr>
          <w:p w14:paraId="629D792A" w14:textId="77777777" w:rsidR="00FA765E" w:rsidRDefault="00BD59BD" w:rsidP="000B517B">
            <w:pPr>
              <w:rPr>
                <w:rFonts w:cs="Arial"/>
              </w:rPr>
            </w:pPr>
            <w:r>
              <w:rPr>
                <w:rFonts w:cs="Arial"/>
              </w:rPr>
              <w:t>N/A</w:t>
            </w:r>
          </w:p>
        </w:tc>
      </w:tr>
    </w:tbl>
    <w:p w14:paraId="2DBF0D7D" w14:textId="77777777" w:rsidR="007A38B0" w:rsidRDefault="007A38B0" w:rsidP="007A38B0"/>
    <w:p w14:paraId="30DBC6F0" w14:textId="77777777" w:rsidR="007A38B0" w:rsidRDefault="007A38B0" w:rsidP="007A38B0">
      <w:pPr>
        <w:pStyle w:val="Heading2"/>
      </w:pPr>
      <w:r>
        <w:br w:type="page"/>
      </w:r>
      <w:r>
        <w:lastRenderedPageBreak/>
        <w:t>Acceptance</w:t>
      </w:r>
    </w:p>
    <w:p w14:paraId="6B62F1B3" w14:textId="77777777" w:rsidR="007A38B0" w:rsidRDefault="007A38B0" w:rsidP="007A38B0">
      <w:pPr>
        <w:jc w:val="both"/>
      </w:pPr>
    </w:p>
    <w:p w14:paraId="6693C5E8" w14:textId="77777777" w:rsidR="007A38B0" w:rsidRDefault="007A38B0" w:rsidP="007A38B0">
      <w:pPr>
        <w:jc w:val="both"/>
      </w:pPr>
      <w:r>
        <w:t>By signing this part of this Form of Offer and Acceptance, the Employer identified below accepts the tenderer’s Offer.  In consideration thereof, the Employer shall pay the Con</w:t>
      </w:r>
      <w:r w:rsidR="00F87E25">
        <w:t>tractor</w:t>
      </w:r>
      <w: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02F2C34E" w14:textId="77777777" w:rsidR="007A38B0" w:rsidRDefault="007A38B0" w:rsidP="007A38B0">
      <w:pPr>
        <w:jc w:val="both"/>
      </w:pPr>
    </w:p>
    <w:p w14:paraId="3A9EC5E6" w14:textId="77777777" w:rsidR="007A38B0" w:rsidRDefault="007A38B0" w:rsidP="007A38B0">
      <w:pPr>
        <w:jc w:val="both"/>
      </w:pPr>
      <w:r>
        <w:t xml:space="preserve">The terms of the Contract, are contained in: </w:t>
      </w:r>
    </w:p>
    <w:p w14:paraId="680A4E5D" w14:textId="77777777" w:rsidR="007A38B0" w:rsidRDefault="007A38B0" w:rsidP="007A38B0">
      <w:pPr>
        <w:jc w:val="both"/>
      </w:pPr>
    </w:p>
    <w:p w14:paraId="5764F14D" w14:textId="77777777" w:rsidR="007A38B0" w:rsidRDefault="007A38B0" w:rsidP="007A38B0">
      <w:pPr>
        <w:ind w:left="720"/>
        <w:jc w:val="both"/>
      </w:pPr>
      <w:r>
        <w:t>Part 1</w:t>
      </w:r>
      <w:r>
        <w:tab/>
        <w:t>Agreements and Contract Data, (which includes this Form of Offer and Acceptance)</w:t>
      </w:r>
    </w:p>
    <w:p w14:paraId="19219836" w14:textId="77777777" w:rsidR="007A38B0" w:rsidRDefault="007A38B0" w:rsidP="007A38B0">
      <w:pPr>
        <w:ind w:left="720"/>
        <w:jc w:val="both"/>
      </w:pPr>
    </w:p>
    <w:p w14:paraId="14D065FA" w14:textId="77777777" w:rsidR="007A38B0" w:rsidRDefault="007A38B0" w:rsidP="007A38B0">
      <w:pPr>
        <w:ind w:left="720"/>
        <w:jc w:val="both"/>
      </w:pPr>
      <w:r>
        <w:t>Part 2</w:t>
      </w:r>
      <w:r>
        <w:tab/>
        <w:t>Pricing Data</w:t>
      </w:r>
    </w:p>
    <w:p w14:paraId="296FEF7D" w14:textId="77777777" w:rsidR="007A38B0" w:rsidRDefault="007A38B0" w:rsidP="007A38B0">
      <w:pPr>
        <w:ind w:left="720"/>
        <w:jc w:val="both"/>
      </w:pPr>
    </w:p>
    <w:p w14:paraId="607E9837" w14:textId="77777777" w:rsidR="007A38B0" w:rsidRDefault="007A38B0" w:rsidP="007A38B0">
      <w:pPr>
        <w:ind w:left="720"/>
        <w:jc w:val="both"/>
      </w:pPr>
      <w:r>
        <w:t>Part 3</w:t>
      </w:r>
      <w:r>
        <w:tab/>
        <w:t>Scope of Work</w:t>
      </w:r>
      <w:r w:rsidR="000C13F0">
        <w:t xml:space="preserve">: </w:t>
      </w:r>
      <w:r w:rsidR="00710683">
        <w:t>Service</w:t>
      </w:r>
      <w:r w:rsidR="000C13F0">
        <w:t xml:space="preserve"> Information</w:t>
      </w:r>
    </w:p>
    <w:p w14:paraId="7194DBDC" w14:textId="77777777" w:rsidR="00F87E25" w:rsidRDefault="00F87E25" w:rsidP="007A38B0">
      <w:pPr>
        <w:ind w:left="720"/>
        <w:jc w:val="both"/>
      </w:pPr>
    </w:p>
    <w:p w14:paraId="769D0D3C" w14:textId="77777777" w:rsidR="007A38B0" w:rsidRDefault="007A38B0" w:rsidP="007A38B0">
      <w:pPr>
        <w:ind w:left="720"/>
        <w:jc w:val="both"/>
      </w:pPr>
    </w:p>
    <w:p w14:paraId="6DBCCA61" w14:textId="656A7279" w:rsidR="007A38B0" w:rsidRDefault="007A38B0" w:rsidP="007A38B0">
      <w:pPr>
        <w:jc w:val="both"/>
      </w:pPr>
      <w:r>
        <w:t>and drawings</w:t>
      </w:r>
      <w:r w:rsidR="00A30AFF">
        <w:t>,</w:t>
      </w:r>
      <w:r>
        <w:t xml:space="preserve"> documents (or parts thereof), which may be incorporated by reference into the above listed Parts.</w:t>
      </w:r>
    </w:p>
    <w:p w14:paraId="54CD245A" w14:textId="77777777" w:rsidR="007A38B0" w:rsidRDefault="007A38B0" w:rsidP="007A38B0">
      <w:pPr>
        <w:jc w:val="both"/>
      </w:pPr>
    </w:p>
    <w:p w14:paraId="66DBEB14" w14:textId="77777777" w:rsidR="007A38B0" w:rsidRDefault="007A38B0" w:rsidP="007A38B0">
      <w:pPr>
        <w:jc w:val="both"/>
      </w:pPr>
      <w:r>
        <w:t xml:space="preserve">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 which must be signed by the duly authorised representative(s) for both parties.</w:t>
      </w:r>
    </w:p>
    <w:p w14:paraId="1231BE67" w14:textId="77777777" w:rsidR="007A38B0" w:rsidRDefault="007A38B0" w:rsidP="007A38B0">
      <w:pPr>
        <w:jc w:val="both"/>
      </w:pPr>
    </w:p>
    <w:p w14:paraId="3586730A" w14:textId="77777777" w:rsidR="007A38B0" w:rsidRDefault="007A38B0" w:rsidP="007A38B0">
      <w:pPr>
        <w:jc w:val="both"/>
      </w:pPr>
      <w:r>
        <w:t>The tenderer shall within one week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36FEB5B0" w14:textId="77777777" w:rsidR="007A38B0" w:rsidRDefault="007A38B0" w:rsidP="007A38B0">
      <w:pPr>
        <w:jc w:val="both"/>
      </w:pPr>
    </w:p>
    <w:p w14:paraId="64D3756A" w14:textId="77777777" w:rsidR="007A38B0" w:rsidRDefault="007A38B0" w:rsidP="007A38B0">
      <w:pPr>
        <w:jc w:val="both"/>
      </w:pPr>
      <w:r>
        <w:t>Notwithstanding anything contained herein, this Agreement comes into effect on the date when the tenderer receives one fully completed</w:t>
      </w:r>
      <w:r w:rsidR="00954DF6">
        <w:t xml:space="preserve"> and signed</w:t>
      </w:r>
      <w:r>
        <w:t xml:space="preserve"> copy of this document, including the Schedule of Deviations (if any)</w:t>
      </w:r>
      <w:r w:rsidR="00FE5A67">
        <w:t xml:space="preserve"> together with all the terms of the contract as listed above</w:t>
      </w:r>
      <w:r w:rsidR="004A2FD0">
        <w:t>.</w:t>
      </w:r>
      <w:r>
        <w:t xml:space="preserve"> </w:t>
      </w:r>
    </w:p>
    <w:p w14:paraId="30D7AA69" w14:textId="77777777" w:rsidR="007A38B0" w:rsidRDefault="007A38B0" w:rsidP="007A38B0">
      <w:pPr>
        <w:jc w:val="both"/>
      </w:pPr>
    </w:p>
    <w:p w14:paraId="7196D064"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7A38B0" w14:paraId="09E07AE1" w14:textId="77777777">
        <w:trPr>
          <w:cantSplit/>
        </w:trPr>
        <w:tc>
          <w:tcPr>
            <w:tcW w:w="1420" w:type="dxa"/>
          </w:tcPr>
          <w:p w14:paraId="1D519344" w14:textId="77777777" w:rsidR="007A38B0" w:rsidRDefault="007A38B0" w:rsidP="007E6760">
            <w:pPr>
              <w:rPr>
                <w:rFonts w:cs="Arial"/>
              </w:rPr>
            </w:pPr>
            <w:r>
              <w:rPr>
                <w:rFonts w:cs="Arial"/>
              </w:rPr>
              <w:t>Signature(s)</w:t>
            </w:r>
          </w:p>
          <w:p w14:paraId="34FF1C98" w14:textId="77777777" w:rsidR="007A38B0" w:rsidRDefault="007A38B0" w:rsidP="007E6760">
            <w:pPr>
              <w:rPr>
                <w:rFonts w:cs="Arial"/>
              </w:rPr>
            </w:pPr>
          </w:p>
        </w:tc>
        <w:tc>
          <w:tcPr>
            <w:tcW w:w="3650" w:type="dxa"/>
            <w:tcBorders>
              <w:bottom w:val="dotted" w:sz="4" w:space="0" w:color="auto"/>
            </w:tcBorders>
          </w:tcPr>
          <w:p w14:paraId="6D072C0D" w14:textId="77777777" w:rsidR="007A38B0" w:rsidRDefault="007A38B0" w:rsidP="007E6760">
            <w:pPr>
              <w:rPr>
                <w:rFonts w:cs="Arial"/>
              </w:rPr>
            </w:pPr>
          </w:p>
        </w:tc>
        <w:tc>
          <w:tcPr>
            <w:tcW w:w="425" w:type="dxa"/>
          </w:tcPr>
          <w:p w14:paraId="48A21919" w14:textId="77777777" w:rsidR="007A38B0" w:rsidRDefault="007A38B0" w:rsidP="007E6760">
            <w:pPr>
              <w:rPr>
                <w:rFonts w:cs="Arial"/>
              </w:rPr>
            </w:pPr>
          </w:p>
        </w:tc>
        <w:tc>
          <w:tcPr>
            <w:tcW w:w="4333" w:type="dxa"/>
            <w:gridSpan w:val="2"/>
            <w:tcBorders>
              <w:bottom w:val="dotted" w:sz="4" w:space="0" w:color="auto"/>
            </w:tcBorders>
          </w:tcPr>
          <w:p w14:paraId="6BD18F9B" w14:textId="77777777" w:rsidR="007A38B0" w:rsidRDefault="007A38B0" w:rsidP="007E6760">
            <w:pPr>
              <w:rPr>
                <w:rFonts w:cs="Arial"/>
              </w:rPr>
            </w:pPr>
          </w:p>
        </w:tc>
      </w:tr>
      <w:tr w:rsidR="007A38B0" w14:paraId="74CC2E26" w14:textId="77777777">
        <w:trPr>
          <w:cantSplit/>
        </w:trPr>
        <w:tc>
          <w:tcPr>
            <w:tcW w:w="1420" w:type="dxa"/>
          </w:tcPr>
          <w:p w14:paraId="3C3E77B1"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238601FE" w14:textId="77777777" w:rsidR="007A38B0" w:rsidRDefault="007A38B0" w:rsidP="007E6760">
            <w:pPr>
              <w:rPr>
                <w:rFonts w:cs="Arial"/>
              </w:rPr>
            </w:pPr>
          </w:p>
          <w:p w14:paraId="0F3CABC7" w14:textId="77777777" w:rsidR="007A38B0" w:rsidRDefault="007A38B0" w:rsidP="007E6760">
            <w:pPr>
              <w:rPr>
                <w:rFonts w:cs="Arial"/>
              </w:rPr>
            </w:pPr>
          </w:p>
        </w:tc>
        <w:tc>
          <w:tcPr>
            <w:tcW w:w="425" w:type="dxa"/>
          </w:tcPr>
          <w:p w14:paraId="5B08B5D1"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16DEB4AB" w14:textId="77777777" w:rsidR="007A38B0" w:rsidRDefault="007A38B0" w:rsidP="007E6760">
            <w:pPr>
              <w:rPr>
                <w:rFonts w:cs="Arial"/>
              </w:rPr>
            </w:pPr>
          </w:p>
        </w:tc>
      </w:tr>
      <w:tr w:rsidR="007A38B0" w14:paraId="709CC934" w14:textId="77777777">
        <w:trPr>
          <w:cantSplit/>
        </w:trPr>
        <w:tc>
          <w:tcPr>
            <w:tcW w:w="1420" w:type="dxa"/>
          </w:tcPr>
          <w:p w14:paraId="46BD8CCD" w14:textId="77777777" w:rsidR="007A38B0" w:rsidRDefault="007A38B0" w:rsidP="007E6760">
            <w:pPr>
              <w:rPr>
                <w:rFonts w:cs="Arial"/>
              </w:rPr>
            </w:pPr>
            <w:r>
              <w:rPr>
                <w:rFonts w:cs="Arial"/>
              </w:rPr>
              <w:t>Capacity</w:t>
            </w:r>
          </w:p>
          <w:p w14:paraId="0AD9C6F4" w14:textId="77777777" w:rsidR="007A38B0" w:rsidRDefault="007A38B0" w:rsidP="007E6760">
            <w:pPr>
              <w:rPr>
                <w:rFonts w:cs="Arial"/>
              </w:rPr>
            </w:pPr>
          </w:p>
        </w:tc>
        <w:tc>
          <w:tcPr>
            <w:tcW w:w="3650" w:type="dxa"/>
            <w:tcBorders>
              <w:top w:val="dotted" w:sz="4" w:space="0" w:color="auto"/>
              <w:bottom w:val="dotted" w:sz="4" w:space="0" w:color="auto"/>
            </w:tcBorders>
          </w:tcPr>
          <w:p w14:paraId="4B1F511A" w14:textId="77777777" w:rsidR="007A38B0" w:rsidRDefault="007A38B0" w:rsidP="007E6760">
            <w:pPr>
              <w:rPr>
                <w:rFonts w:cs="Arial"/>
              </w:rPr>
            </w:pPr>
          </w:p>
        </w:tc>
        <w:tc>
          <w:tcPr>
            <w:tcW w:w="425" w:type="dxa"/>
          </w:tcPr>
          <w:p w14:paraId="65F9C3DC"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5023141B" w14:textId="77777777" w:rsidR="007A38B0" w:rsidRDefault="007A38B0" w:rsidP="007E6760">
            <w:pPr>
              <w:rPr>
                <w:rFonts w:cs="Arial"/>
              </w:rPr>
            </w:pPr>
          </w:p>
        </w:tc>
      </w:tr>
      <w:tr w:rsidR="007A38B0" w14:paraId="54AB0429" w14:textId="77777777">
        <w:trPr>
          <w:cantSplit/>
        </w:trPr>
        <w:tc>
          <w:tcPr>
            <w:tcW w:w="1420" w:type="dxa"/>
          </w:tcPr>
          <w:p w14:paraId="5D3877A5" w14:textId="77777777" w:rsidR="007A38B0" w:rsidRDefault="007A38B0" w:rsidP="007E6760">
            <w:pPr>
              <w:pStyle w:val="BodyText2"/>
            </w:pPr>
            <w:r>
              <w:t>for the Employer</w:t>
            </w:r>
          </w:p>
          <w:p w14:paraId="1F3B1409" w14:textId="77777777" w:rsidR="007A38B0" w:rsidRDefault="007A38B0" w:rsidP="007E6760">
            <w:pPr>
              <w:rPr>
                <w:rFonts w:cs="Arial"/>
              </w:rPr>
            </w:pPr>
          </w:p>
        </w:tc>
        <w:tc>
          <w:tcPr>
            <w:tcW w:w="8408" w:type="dxa"/>
            <w:gridSpan w:val="4"/>
            <w:tcBorders>
              <w:bottom w:val="dotted" w:sz="4" w:space="0" w:color="auto"/>
            </w:tcBorders>
          </w:tcPr>
          <w:p w14:paraId="6F27E413" w14:textId="77777777" w:rsidR="007A38B0" w:rsidRDefault="00FA765E" w:rsidP="00FA765E">
            <w:pPr>
              <w:jc w:val="right"/>
              <w:rPr>
                <w:rFonts w:cs="Arial"/>
                <w:i/>
                <w:iCs/>
                <w:sz w:val="16"/>
              </w:rPr>
            </w:pPr>
            <w:r>
              <w:rPr>
                <w:rFonts w:cs="Arial"/>
                <w:i/>
                <w:iCs/>
                <w:sz w:val="16"/>
              </w:rPr>
              <w:t>(Insert name and address of organisation)</w:t>
            </w:r>
          </w:p>
          <w:p w14:paraId="562C75D1" w14:textId="77777777" w:rsidR="00FA765E" w:rsidRPr="00FA765E" w:rsidRDefault="00FA765E" w:rsidP="00FA765E"/>
        </w:tc>
      </w:tr>
      <w:tr w:rsidR="007A38B0" w14:paraId="41D66FDA" w14:textId="77777777">
        <w:tc>
          <w:tcPr>
            <w:tcW w:w="1420" w:type="dxa"/>
          </w:tcPr>
          <w:p w14:paraId="664355AD" w14:textId="77777777" w:rsidR="007A38B0" w:rsidRDefault="007A38B0" w:rsidP="007E6760">
            <w:pPr>
              <w:rPr>
                <w:rFonts w:cs="Arial"/>
              </w:rPr>
            </w:pPr>
          </w:p>
          <w:p w14:paraId="605B05F4"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1A965116" w14:textId="77777777" w:rsidR="007A38B0" w:rsidRDefault="007A38B0" w:rsidP="007E6760">
            <w:pPr>
              <w:rPr>
                <w:rFonts w:cs="Arial"/>
              </w:rPr>
            </w:pPr>
          </w:p>
        </w:tc>
        <w:tc>
          <w:tcPr>
            <w:tcW w:w="425" w:type="dxa"/>
          </w:tcPr>
          <w:p w14:paraId="7DF4E37C" w14:textId="77777777" w:rsidR="007A38B0" w:rsidRDefault="007A38B0" w:rsidP="007E6760">
            <w:pPr>
              <w:rPr>
                <w:rFonts w:cs="Arial"/>
              </w:rPr>
            </w:pPr>
          </w:p>
        </w:tc>
        <w:tc>
          <w:tcPr>
            <w:tcW w:w="1417" w:type="dxa"/>
          </w:tcPr>
          <w:p w14:paraId="44FB30F8" w14:textId="77777777" w:rsidR="007A38B0" w:rsidRDefault="007A38B0" w:rsidP="007E6760">
            <w:pPr>
              <w:rPr>
                <w:rFonts w:cs="Arial"/>
              </w:rPr>
            </w:pPr>
          </w:p>
          <w:p w14:paraId="1DA6542E" w14:textId="77777777" w:rsidR="007A38B0" w:rsidRDefault="007A38B0" w:rsidP="007E6760">
            <w:pPr>
              <w:rPr>
                <w:rFonts w:cs="Arial"/>
              </w:rPr>
            </w:pPr>
          </w:p>
          <w:p w14:paraId="5F3F821A" w14:textId="77777777" w:rsidR="007A38B0" w:rsidRDefault="007A38B0" w:rsidP="007E6760">
            <w:pPr>
              <w:rPr>
                <w:rFonts w:cs="Arial"/>
              </w:rPr>
            </w:pPr>
            <w:r>
              <w:rPr>
                <w:rFonts w:cs="Arial"/>
              </w:rPr>
              <w:t>Date</w:t>
            </w:r>
          </w:p>
        </w:tc>
        <w:tc>
          <w:tcPr>
            <w:tcW w:w="2916" w:type="dxa"/>
            <w:tcBorders>
              <w:bottom w:val="dotted" w:sz="4" w:space="0" w:color="auto"/>
            </w:tcBorders>
          </w:tcPr>
          <w:p w14:paraId="3041E394" w14:textId="77777777" w:rsidR="007A38B0" w:rsidRDefault="007A38B0" w:rsidP="007E6760">
            <w:pPr>
              <w:rPr>
                <w:rFonts w:cs="Arial"/>
              </w:rPr>
            </w:pPr>
          </w:p>
        </w:tc>
      </w:tr>
    </w:tbl>
    <w:p w14:paraId="722B00AE" w14:textId="77777777" w:rsidR="007A38B0" w:rsidRDefault="007A38B0" w:rsidP="007A38B0"/>
    <w:p w14:paraId="19BB3EBA" w14:textId="77777777" w:rsidR="006B13B0" w:rsidRDefault="007A38B0" w:rsidP="006B13B0">
      <w:pPr>
        <w:ind w:left="720" w:hanging="720"/>
        <w:rPr>
          <w:sz w:val="16"/>
        </w:rPr>
      </w:pPr>
      <w:r>
        <w:rPr>
          <w:sz w:val="16"/>
          <w:u w:val="single"/>
        </w:rPr>
        <w:t>Note</w:t>
      </w:r>
      <w:r>
        <w:rPr>
          <w:sz w:val="16"/>
        </w:rPr>
        <w:t xml:space="preserve">: </w:t>
      </w:r>
      <w:r>
        <w:rPr>
          <w:sz w:val="16"/>
        </w:rPr>
        <w:tab/>
        <w:t>If a tenderer wishes to submit alternative tender offers, further copies of this document may be used for that purpose, duly endorsed, ‘Alternative Tender No. _____ ‘</w:t>
      </w:r>
    </w:p>
    <w:p w14:paraId="4F967532" w14:textId="77777777" w:rsidR="007A38B0" w:rsidRDefault="007A38B0" w:rsidP="00123E85">
      <w:pPr>
        <w:pStyle w:val="Heading2"/>
      </w:pPr>
      <w:r>
        <w:br w:type="page"/>
      </w:r>
      <w:r>
        <w:lastRenderedPageBreak/>
        <w:t xml:space="preserve">Schedule of Deviations </w:t>
      </w:r>
    </w:p>
    <w:p w14:paraId="5D96E813" w14:textId="77777777" w:rsidR="007A38B0" w:rsidRDefault="007A38B0" w:rsidP="007A38B0">
      <w:pPr>
        <w:jc w:val="both"/>
        <w:rPr>
          <w:sz w:val="16"/>
        </w:rPr>
      </w:pPr>
      <w:r>
        <w:rPr>
          <w:sz w:val="16"/>
        </w:rPr>
        <w:t>Note:</w:t>
      </w:r>
    </w:p>
    <w:p w14:paraId="63DAEE3E" w14:textId="77777777" w:rsidR="006B13B0" w:rsidRPr="006B13B0" w:rsidRDefault="006B13B0">
      <w:pPr>
        <w:numPr>
          <w:ilvl w:val="0"/>
          <w:numId w:val="11"/>
        </w:numPr>
        <w:jc w:val="both"/>
        <w:rPr>
          <w:sz w:val="16"/>
        </w:rPr>
      </w:pPr>
      <w:r w:rsidRPr="006B13B0">
        <w:rPr>
          <w:sz w:val="16"/>
        </w:rPr>
        <w:t xml:space="preserve"> To be completed by the Employer prior to award of contract.  This part of the Offer &amp; Acceptance </w:t>
      </w:r>
      <w:r w:rsidR="00123E85">
        <w:rPr>
          <w:sz w:val="16"/>
        </w:rPr>
        <w:t>would</w:t>
      </w:r>
      <w:r w:rsidRPr="006B13B0">
        <w:rPr>
          <w:sz w:val="16"/>
        </w:rPr>
        <w:t xml:space="preserve"> not be required if the contract has been developed by negotiat</w:t>
      </w:r>
      <w:r>
        <w:rPr>
          <w:sz w:val="16"/>
        </w:rPr>
        <w:t>ion</w:t>
      </w:r>
      <w:r w:rsidRPr="006B13B0">
        <w:rPr>
          <w:sz w:val="16"/>
        </w:rPr>
        <w:t xml:space="preserve"> </w:t>
      </w:r>
      <w:r w:rsidR="00123E85">
        <w:rPr>
          <w:sz w:val="16"/>
        </w:rPr>
        <w:t xml:space="preserve">between the Parties </w:t>
      </w:r>
      <w:r w:rsidRPr="006B13B0">
        <w:rPr>
          <w:sz w:val="16"/>
        </w:rPr>
        <w:t>and is not the result of a process of competitive tendering</w:t>
      </w:r>
      <w:r>
        <w:rPr>
          <w:sz w:val="16"/>
        </w:rPr>
        <w:t>.</w:t>
      </w:r>
    </w:p>
    <w:p w14:paraId="44032A9A" w14:textId="77777777" w:rsidR="007A38B0" w:rsidRDefault="007A38B0">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03C45980" w14:textId="77777777" w:rsidR="007A38B0" w:rsidRDefault="007A38B0">
      <w:pPr>
        <w:numPr>
          <w:ilvl w:val="0"/>
          <w:numId w:val="11"/>
        </w:numPr>
        <w:jc w:val="both"/>
        <w:rPr>
          <w:sz w:val="16"/>
        </w:rPr>
      </w:pPr>
      <w:r>
        <w:rPr>
          <w:sz w:val="16"/>
        </w:rPr>
        <w:t xml:space="preserve">A tenderer’s covering letter </w:t>
      </w:r>
      <w:r w:rsidR="00632004">
        <w:rPr>
          <w:sz w:val="16"/>
        </w:rPr>
        <w:t>must</w:t>
      </w:r>
      <w:r>
        <w:rPr>
          <w:sz w:val="16"/>
        </w:rPr>
        <w:t xml:space="preserve">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sidR="00F02DB7">
        <w:rPr>
          <w:sz w:val="16"/>
        </w:rPr>
        <w:t xml:space="preserve"> and the final draft of the contract documents shall be revised to incorporate </w:t>
      </w:r>
      <w:r w:rsidR="00632004">
        <w:rPr>
          <w:sz w:val="16"/>
        </w:rPr>
        <w:t>the effect of it.</w:t>
      </w:r>
    </w:p>
    <w:p w14:paraId="42C6D796" w14:textId="77777777" w:rsidR="007A38B0" w:rsidRDefault="007A38B0"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3309CA" w14:paraId="17059153" w14:textId="77777777">
        <w:trPr>
          <w:cantSplit/>
        </w:trPr>
        <w:tc>
          <w:tcPr>
            <w:tcW w:w="720" w:type="dxa"/>
            <w:tcBorders>
              <w:bottom w:val="single" w:sz="12" w:space="0" w:color="auto"/>
              <w:right w:val="single" w:sz="2" w:space="0" w:color="auto"/>
            </w:tcBorders>
          </w:tcPr>
          <w:p w14:paraId="32AFB29E" w14:textId="77777777" w:rsidR="003309CA" w:rsidRPr="005B31E8" w:rsidRDefault="003309CA"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27B6226E" w14:textId="77777777" w:rsidR="003309CA" w:rsidRPr="005B31E8" w:rsidRDefault="003309CA"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0231F8D0" w14:textId="77777777" w:rsidR="003309CA" w:rsidRPr="005B31E8" w:rsidRDefault="003309CA" w:rsidP="00C235AD">
            <w:r w:rsidRPr="005B31E8">
              <w:t>Details</w:t>
            </w:r>
          </w:p>
        </w:tc>
      </w:tr>
      <w:tr w:rsidR="003309CA" w14:paraId="26D07614" w14:textId="77777777">
        <w:trPr>
          <w:cantSplit/>
        </w:trPr>
        <w:tc>
          <w:tcPr>
            <w:tcW w:w="720" w:type="dxa"/>
            <w:tcBorders>
              <w:top w:val="single" w:sz="12" w:space="0" w:color="auto"/>
              <w:right w:val="single" w:sz="2" w:space="0" w:color="auto"/>
            </w:tcBorders>
          </w:tcPr>
          <w:p w14:paraId="649841BE" w14:textId="77777777" w:rsidR="003309CA" w:rsidRPr="00C528A5" w:rsidRDefault="003309CA"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C4944C6" w14:textId="77777777" w:rsidR="003309CA" w:rsidRPr="00C528A5" w:rsidRDefault="005C77DB" w:rsidP="005C77DB">
            <w:r>
              <w:fldChar w:fldCharType="begin">
                <w:ffData>
                  <w:name w:val="Text545"/>
                  <w:enabled/>
                  <w:calcOnExit w:val="0"/>
                  <w:textInput/>
                </w:ffData>
              </w:fldChar>
            </w:r>
            <w:bookmarkStart w:id="3"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6399" w:type="dxa"/>
            <w:tcBorders>
              <w:top w:val="single" w:sz="12" w:space="0" w:color="auto"/>
              <w:left w:val="single" w:sz="2" w:space="0" w:color="auto"/>
            </w:tcBorders>
            <w:tcMar>
              <w:top w:w="85" w:type="dxa"/>
              <w:left w:w="85" w:type="dxa"/>
              <w:bottom w:w="85" w:type="dxa"/>
              <w:right w:w="85" w:type="dxa"/>
            </w:tcMar>
          </w:tcPr>
          <w:p w14:paraId="23A5BDFB" w14:textId="77777777" w:rsidR="003309CA" w:rsidRPr="005C77DB" w:rsidRDefault="005C77DB" w:rsidP="00C235AD">
            <w:pPr>
              <w:rPr>
                <w:spacing w:val="-2"/>
              </w:rPr>
            </w:pPr>
            <w:r w:rsidRPr="005C77DB">
              <w:rPr>
                <w:spacing w:val="-2"/>
              </w:rPr>
              <w:fldChar w:fldCharType="begin">
                <w:ffData>
                  <w:name w:val="Text544"/>
                  <w:enabled/>
                  <w:calcOnExit w:val="0"/>
                  <w:textInput/>
                </w:ffData>
              </w:fldChar>
            </w:r>
            <w:bookmarkStart w:id="4" w:name="Text544"/>
            <w:r w:rsidRPr="005C77DB">
              <w:rPr>
                <w:spacing w:val="-2"/>
              </w:rPr>
              <w:instrText xml:space="preserve"> FORMTEXT </w:instrText>
            </w:r>
            <w:r w:rsidRPr="005C77DB">
              <w:rPr>
                <w:spacing w:val="-2"/>
              </w:rPr>
            </w:r>
            <w:r w:rsidRPr="005C77DB">
              <w:rPr>
                <w:spacing w:val="-2"/>
              </w:rPr>
              <w:fldChar w:fldCharType="separate"/>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spacing w:val="-2"/>
              </w:rPr>
              <w:fldChar w:fldCharType="end"/>
            </w:r>
            <w:bookmarkEnd w:id="4"/>
          </w:p>
        </w:tc>
      </w:tr>
      <w:tr w:rsidR="003309CA" w14:paraId="35DDF599" w14:textId="77777777">
        <w:trPr>
          <w:cantSplit/>
        </w:trPr>
        <w:tc>
          <w:tcPr>
            <w:tcW w:w="720" w:type="dxa"/>
            <w:tcBorders>
              <w:right w:val="single" w:sz="2" w:space="0" w:color="auto"/>
            </w:tcBorders>
          </w:tcPr>
          <w:p w14:paraId="18F999B5" w14:textId="77777777" w:rsidR="003309CA" w:rsidRPr="00C528A5" w:rsidRDefault="005C77DB"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324E118A" w14:textId="77777777" w:rsidR="003309CA" w:rsidRPr="00C528A5" w:rsidRDefault="005C77DB" w:rsidP="005C77DB">
            <w:r>
              <w:fldChar w:fldCharType="begin">
                <w:ffData>
                  <w:name w:val="Text546"/>
                  <w:enabled/>
                  <w:calcOnExit w:val="0"/>
                  <w:textInput/>
                </w:ffData>
              </w:fldChar>
            </w:r>
            <w:bookmarkStart w:id="5"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6399" w:type="dxa"/>
            <w:tcBorders>
              <w:left w:val="single" w:sz="2" w:space="0" w:color="auto"/>
            </w:tcBorders>
            <w:tcMar>
              <w:top w:w="85" w:type="dxa"/>
              <w:left w:w="85" w:type="dxa"/>
              <w:bottom w:w="85" w:type="dxa"/>
              <w:right w:w="85" w:type="dxa"/>
            </w:tcMar>
          </w:tcPr>
          <w:p w14:paraId="7C60935A" w14:textId="77777777" w:rsidR="003309CA" w:rsidRPr="005C77DB" w:rsidRDefault="005C77DB" w:rsidP="00C235AD">
            <w:pPr>
              <w:rPr>
                <w:spacing w:val="-2"/>
              </w:rPr>
            </w:pPr>
            <w:r w:rsidRPr="005C77DB">
              <w:rPr>
                <w:spacing w:val="-2"/>
              </w:rPr>
              <w:fldChar w:fldCharType="begin">
                <w:ffData>
                  <w:name w:val="Text552"/>
                  <w:enabled/>
                  <w:calcOnExit w:val="0"/>
                  <w:textInput/>
                </w:ffData>
              </w:fldChar>
            </w:r>
            <w:bookmarkStart w:id="6" w:name="Text552"/>
            <w:r w:rsidRPr="005C77DB">
              <w:rPr>
                <w:spacing w:val="-2"/>
              </w:rPr>
              <w:instrText xml:space="preserve"> FORMTEXT </w:instrText>
            </w:r>
            <w:r w:rsidRPr="005C77DB">
              <w:rPr>
                <w:spacing w:val="-2"/>
              </w:rPr>
            </w:r>
            <w:r w:rsidRPr="005C77DB">
              <w:rPr>
                <w:spacing w:val="-2"/>
              </w:rPr>
              <w:fldChar w:fldCharType="separate"/>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noProof/>
                <w:spacing w:val="-2"/>
              </w:rPr>
              <w:t> </w:t>
            </w:r>
            <w:r w:rsidRPr="005C77DB">
              <w:rPr>
                <w:spacing w:val="-2"/>
              </w:rPr>
              <w:fldChar w:fldCharType="end"/>
            </w:r>
            <w:bookmarkEnd w:id="6"/>
          </w:p>
        </w:tc>
      </w:tr>
      <w:tr w:rsidR="003309CA" w14:paraId="19329AFC" w14:textId="77777777">
        <w:trPr>
          <w:cantSplit/>
        </w:trPr>
        <w:tc>
          <w:tcPr>
            <w:tcW w:w="720" w:type="dxa"/>
            <w:tcBorders>
              <w:right w:val="single" w:sz="2" w:space="0" w:color="auto"/>
            </w:tcBorders>
          </w:tcPr>
          <w:p w14:paraId="5FCD5EC4" w14:textId="77777777" w:rsidR="003309CA" w:rsidRPr="00C528A5" w:rsidRDefault="005C77DB"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008E0C9A" w14:textId="77777777" w:rsidR="003309CA" w:rsidRPr="00C528A5" w:rsidRDefault="005C77DB" w:rsidP="005C77DB">
            <w:r>
              <w:fldChar w:fldCharType="begin">
                <w:ffData>
                  <w:name w:val="Text547"/>
                  <w:enabled/>
                  <w:calcOnExit w:val="0"/>
                  <w:textInput/>
                </w:ffData>
              </w:fldChar>
            </w:r>
            <w:bookmarkStart w:id="7"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6399" w:type="dxa"/>
            <w:tcBorders>
              <w:left w:val="single" w:sz="2" w:space="0" w:color="auto"/>
            </w:tcBorders>
            <w:tcMar>
              <w:top w:w="85" w:type="dxa"/>
              <w:left w:w="85" w:type="dxa"/>
              <w:bottom w:w="85" w:type="dxa"/>
              <w:right w:w="85" w:type="dxa"/>
            </w:tcMar>
          </w:tcPr>
          <w:p w14:paraId="48FDB810" w14:textId="77777777" w:rsidR="003309CA" w:rsidRPr="005C77DB" w:rsidRDefault="005C77DB" w:rsidP="00C235AD">
            <w:pPr>
              <w:rPr>
                <w:spacing w:val="-2"/>
              </w:rPr>
            </w:pPr>
            <w:r>
              <w:rPr>
                <w:spacing w:val="-2"/>
              </w:rPr>
              <w:fldChar w:fldCharType="begin">
                <w:ffData>
                  <w:name w:val="Text553"/>
                  <w:enabled/>
                  <w:calcOnExit w:val="0"/>
                  <w:textInput/>
                </w:ffData>
              </w:fldChar>
            </w:r>
            <w:bookmarkStart w:id="8" w:name="Text553"/>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8"/>
          </w:p>
        </w:tc>
      </w:tr>
      <w:tr w:rsidR="003309CA" w14:paraId="37445B6E" w14:textId="77777777">
        <w:trPr>
          <w:cantSplit/>
        </w:trPr>
        <w:tc>
          <w:tcPr>
            <w:tcW w:w="720" w:type="dxa"/>
            <w:tcBorders>
              <w:right w:val="single" w:sz="2" w:space="0" w:color="auto"/>
            </w:tcBorders>
          </w:tcPr>
          <w:p w14:paraId="2598DEE6" w14:textId="77777777" w:rsidR="003309CA" w:rsidRPr="00C528A5" w:rsidRDefault="005C77DB"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0F195667" w14:textId="77777777" w:rsidR="003309CA" w:rsidRPr="00C528A5" w:rsidRDefault="005C77DB" w:rsidP="005C77DB">
            <w:r>
              <w:fldChar w:fldCharType="begin">
                <w:ffData>
                  <w:name w:val="Text548"/>
                  <w:enabled/>
                  <w:calcOnExit w:val="0"/>
                  <w:textInput/>
                </w:ffData>
              </w:fldChar>
            </w:r>
            <w:bookmarkStart w:id="9"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6399" w:type="dxa"/>
            <w:tcBorders>
              <w:left w:val="single" w:sz="2" w:space="0" w:color="auto"/>
            </w:tcBorders>
            <w:tcMar>
              <w:top w:w="85" w:type="dxa"/>
              <w:left w:w="85" w:type="dxa"/>
              <w:bottom w:w="85" w:type="dxa"/>
              <w:right w:w="85" w:type="dxa"/>
            </w:tcMar>
          </w:tcPr>
          <w:p w14:paraId="10ABD6CC" w14:textId="77777777" w:rsidR="003309CA" w:rsidRPr="005C77DB" w:rsidRDefault="005C77DB" w:rsidP="00C235AD">
            <w:pPr>
              <w:rPr>
                <w:spacing w:val="-2"/>
              </w:rPr>
            </w:pPr>
            <w:r>
              <w:rPr>
                <w:spacing w:val="-2"/>
              </w:rPr>
              <w:fldChar w:fldCharType="begin">
                <w:ffData>
                  <w:name w:val="Text554"/>
                  <w:enabled/>
                  <w:calcOnExit w:val="0"/>
                  <w:textInput/>
                </w:ffData>
              </w:fldChar>
            </w:r>
            <w:bookmarkStart w:id="10" w:name="Text554"/>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0"/>
          </w:p>
        </w:tc>
      </w:tr>
      <w:tr w:rsidR="003309CA" w14:paraId="3A0E277E" w14:textId="77777777">
        <w:trPr>
          <w:cantSplit/>
        </w:trPr>
        <w:tc>
          <w:tcPr>
            <w:tcW w:w="720" w:type="dxa"/>
            <w:tcBorders>
              <w:right w:val="single" w:sz="2" w:space="0" w:color="auto"/>
            </w:tcBorders>
          </w:tcPr>
          <w:p w14:paraId="78941E47" w14:textId="77777777" w:rsidR="003309CA" w:rsidRPr="00C528A5" w:rsidRDefault="005C77DB"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6DF38903" w14:textId="77777777" w:rsidR="003309CA" w:rsidRPr="00C528A5" w:rsidRDefault="005C77DB" w:rsidP="005C77DB">
            <w:r>
              <w:fldChar w:fldCharType="begin">
                <w:ffData>
                  <w:name w:val="Text549"/>
                  <w:enabled/>
                  <w:calcOnExit w:val="0"/>
                  <w:textInput/>
                </w:ffData>
              </w:fldChar>
            </w:r>
            <w:bookmarkStart w:id="11"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399" w:type="dxa"/>
            <w:tcBorders>
              <w:left w:val="single" w:sz="2" w:space="0" w:color="auto"/>
            </w:tcBorders>
            <w:tcMar>
              <w:top w:w="85" w:type="dxa"/>
              <w:left w:w="85" w:type="dxa"/>
              <w:bottom w:w="85" w:type="dxa"/>
              <w:right w:w="85" w:type="dxa"/>
            </w:tcMar>
          </w:tcPr>
          <w:p w14:paraId="6A124743" w14:textId="77777777" w:rsidR="003309CA" w:rsidRPr="005C77DB" w:rsidRDefault="005C77DB" w:rsidP="00C235AD">
            <w:pPr>
              <w:rPr>
                <w:spacing w:val="-2"/>
              </w:rPr>
            </w:pPr>
            <w:r>
              <w:rPr>
                <w:spacing w:val="-2"/>
              </w:rPr>
              <w:fldChar w:fldCharType="begin">
                <w:ffData>
                  <w:name w:val="Text555"/>
                  <w:enabled/>
                  <w:calcOnExit w:val="0"/>
                  <w:textInput/>
                </w:ffData>
              </w:fldChar>
            </w:r>
            <w:bookmarkStart w:id="12" w:name="Text555"/>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2"/>
          </w:p>
        </w:tc>
      </w:tr>
      <w:tr w:rsidR="005C77DB" w14:paraId="11319709" w14:textId="77777777">
        <w:trPr>
          <w:cantSplit/>
        </w:trPr>
        <w:tc>
          <w:tcPr>
            <w:tcW w:w="720" w:type="dxa"/>
            <w:tcBorders>
              <w:right w:val="single" w:sz="2" w:space="0" w:color="auto"/>
            </w:tcBorders>
          </w:tcPr>
          <w:p w14:paraId="29B4EA11" w14:textId="77777777" w:rsidR="005C77DB" w:rsidRPr="00C528A5" w:rsidRDefault="005C77DB"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3409B64F" w14:textId="77777777" w:rsidR="005C77DB" w:rsidRPr="00C528A5" w:rsidRDefault="005C77DB" w:rsidP="005C77DB">
            <w:r>
              <w:fldChar w:fldCharType="begin">
                <w:ffData>
                  <w:name w:val="Text550"/>
                  <w:enabled/>
                  <w:calcOnExit w:val="0"/>
                  <w:textInput/>
                </w:ffData>
              </w:fldChar>
            </w:r>
            <w:bookmarkStart w:id="13"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399" w:type="dxa"/>
            <w:tcBorders>
              <w:left w:val="single" w:sz="2" w:space="0" w:color="auto"/>
            </w:tcBorders>
            <w:tcMar>
              <w:top w:w="85" w:type="dxa"/>
              <w:left w:w="85" w:type="dxa"/>
              <w:bottom w:w="85" w:type="dxa"/>
              <w:right w:w="85" w:type="dxa"/>
            </w:tcMar>
          </w:tcPr>
          <w:p w14:paraId="3BA75556" w14:textId="77777777" w:rsidR="005C77DB" w:rsidRPr="005C77DB" w:rsidRDefault="005C77DB" w:rsidP="00C235AD">
            <w:pPr>
              <w:rPr>
                <w:spacing w:val="-2"/>
              </w:rPr>
            </w:pPr>
            <w:r>
              <w:rPr>
                <w:spacing w:val="-2"/>
              </w:rPr>
              <w:fldChar w:fldCharType="begin">
                <w:ffData>
                  <w:name w:val="Text556"/>
                  <w:enabled/>
                  <w:calcOnExit w:val="0"/>
                  <w:textInput/>
                </w:ffData>
              </w:fldChar>
            </w:r>
            <w:bookmarkStart w:id="14" w:name="Text556"/>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4"/>
          </w:p>
        </w:tc>
      </w:tr>
      <w:tr w:rsidR="005C77DB" w14:paraId="574044E5" w14:textId="77777777">
        <w:trPr>
          <w:cantSplit/>
        </w:trPr>
        <w:tc>
          <w:tcPr>
            <w:tcW w:w="720" w:type="dxa"/>
            <w:tcBorders>
              <w:right w:val="single" w:sz="2" w:space="0" w:color="auto"/>
            </w:tcBorders>
          </w:tcPr>
          <w:p w14:paraId="75697EEC" w14:textId="77777777" w:rsidR="005C77DB" w:rsidRPr="00C528A5" w:rsidRDefault="005C77DB"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38A6092" w14:textId="77777777" w:rsidR="005C77DB" w:rsidRPr="00C528A5" w:rsidRDefault="005C77DB" w:rsidP="005C77DB">
            <w:r>
              <w:fldChar w:fldCharType="begin">
                <w:ffData>
                  <w:name w:val="Text551"/>
                  <w:enabled/>
                  <w:calcOnExit w:val="0"/>
                  <w:textInput/>
                </w:ffData>
              </w:fldChar>
            </w:r>
            <w:bookmarkStart w:id="15"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6399" w:type="dxa"/>
            <w:tcBorders>
              <w:left w:val="single" w:sz="2" w:space="0" w:color="auto"/>
            </w:tcBorders>
            <w:tcMar>
              <w:top w:w="85" w:type="dxa"/>
              <w:left w:w="85" w:type="dxa"/>
              <w:bottom w:w="85" w:type="dxa"/>
              <w:right w:w="85" w:type="dxa"/>
            </w:tcMar>
          </w:tcPr>
          <w:p w14:paraId="482D700E" w14:textId="77777777" w:rsidR="005C77DB" w:rsidRPr="005C77DB" w:rsidRDefault="005C77DB" w:rsidP="00C235AD">
            <w:pPr>
              <w:rPr>
                <w:spacing w:val="-2"/>
              </w:rPr>
            </w:pPr>
            <w:r>
              <w:rPr>
                <w:spacing w:val="-2"/>
              </w:rPr>
              <w:fldChar w:fldCharType="begin">
                <w:ffData>
                  <w:name w:val="Text557"/>
                  <w:enabled/>
                  <w:calcOnExit w:val="0"/>
                  <w:textInput/>
                </w:ffData>
              </w:fldChar>
            </w:r>
            <w:bookmarkStart w:id="16" w:name="Text557"/>
            <w:r>
              <w:rPr>
                <w:spacing w:val="-2"/>
              </w:rPr>
              <w:instrText xml:space="preserve"> FORMTEXT </w:instrText>
            </w:r>
            <w:r>
              <w:rPr>
                <w:spacing w:val="-2"/>
              </w:rPr>
            </w:r>
            <w:r>
              <w:rPr>
                <w:spacing w:val="-2"/>
              </w:rPr>
              <w:fldChar w:fldCharType="separate"/>
            </w:r>
            <w:r>
              <w:rPr>
                <w:noProof/>
                <w:spacing w:val="-2"/>
              </w:rPr>
              <w:t> </w:t>
            </w:r>
            <w:r>
              <w:rPr>
                <w:noProof/>
                <w:spacing w:val="-2"/>
              </w:rPr>
              <w:t> </w:t>
            </w:r>
            <w:r>
              <w:rPr>
                <w:noProof/>
                <w:spacing w:val="-2"/>
              </w:rPr>
              <w:t> </w:t>
            </w:r>
            <w:r>
              <w:rPr>
                <w:noProof/>
                <w:spacing w:val="-2"/>
              </w:rPr>
              <w:t> </w:t>
            </w:r>
            <w:r>
              <w:rPr>
                <w:noProof/>
                <w:spacing w:val="-2"/>
              </w:rPr>
              <w:t> </w:t>
            </w:r>
            <w:r>
              <w:rPr>
                <w:spacing w:val="-2"/>
              </w:rPr>
              <w:fldChar w:fldCharType="end"/>
            </w:r>
            <w:bookmarkEnd w:id="16"/>
          </w:p>
        </w:tc>
      </w:tr>
      <w:tr w:rsidR="005C77DB" w14:paraId="6E1831B3" w14:textId="77777777">
        <w:trPr>
          <w:cantSplit/>
        </w:trPr>
        <w:tc>
          <w:tcPr>
            <w:tcW w:w="720" w:type="dxa"/>
            <w:tcBorders>
              <w:bottom w:val="single" w:sz="4" w:space="0" w:color="auto"/>
              <w:right w:val="single" w:sz="2" w:space="0" w:color="auto"/>
            </w:tcBorders>
          </w:tcPr>
          <w:p w14:paraId="54E11D2A" w14:textId="77777777" w:rsidR="005C77DB" w:rsidRPr="00C528A5" w:rsidRDefault="005C77DB"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31126E5D" w14:textId="77777777" w:rsidR="005C77DB" w:rsidRPr="00C528A5" w:rsidRDefault="005C77DB" w:rsidP="005C77DB"/>
        </w:tc>
        <w:tc>
          <w:tcPr>
            <w:tcW w:w="6399" w:type="dxa"/>
            <w:tcBorders>
              <w:left w:val="single" w:sz="2" w:space="0" w:color="auto"/>
              <w:bottom w:val="single" w:sz="4" w:space="0" w:color="auto"/>
            </w:tcBorders>
            <w:tcMar>
              <w:top w:w="85" w:type="dxa"/>
              <w:left w:w="85" w:type="dxa"/>
              <w:bottom w:w="85" w:type="dxa"/>
              <w:right w:w="85" w:type="dxa"/>
            </w:tcMar>
          </w:tcPr>
          <w:p w14:paraId="2DE403A5" w14:textId="77777777" w:rsidR="005C77DB" w:rsidRPr="005C77DB" w:rsidRDefault="005C77DB" w:rsidP="00C235AD">
            <w:pPr>
              <w:rPr>
                <w:spacing w:val="-2"/>
              </w:rPr>
            </w:pPr>
          </w:p>
        </w:tc>
      </w:tr>
    </w:tbl>
    <w:p w14:paraId="62431CDC" w14:textId="77777777" w:rsidR="003309CA" w:rsidRDefault="003309CA" w:rsidP="003309CA"/>
    <w:p w14:paraId="49E398E2" w14:textId="77777777" w:rsidR="007A38B0" w:rsidRDefault="007A38B0" w:rsidP="007A38B0"/>
    <w:p w14:paraId="69B2D5D0" w14:textId="77777777" w:rsidR="007A38B0" w:rsidRDefault="007A38B0" w:rsidP="00FF6DDF">
      <w:pPr>
        <w:jc w:val="both"/>
      </w:pPr>
      <w:r>
        <w:t>By the duly authorised representatives signing this Schedule of Deviations</w:t>
      </w:r>
      <w:r w:rsidR="00177683">
        <w:t xml:space="preserve"> below</w:t>
      </w:r>
      <w:r>
        <w:t xml:space="preserve">, the Employer and the tenderer agree to and accept </w:t>
      </w:r>
      <w:r w:rsidR="00177683">
        <w:t>this</w:t>
      </w:r>
      <w:r>
        <w:t xml:space="preserve"> Schedule of Deviations as the only deviations from and amendments to the documents listed in the Tender Data and any addenda thereto listed in the Tender Schedules, as well as any </w:t>
      </w:r>
      <w:r w:rsidR="00632004">
        <w:t xml:space="preserve">confirmation, clarification or </w:t>
      </w:r>
      <w:r>
        <w:t xml:space="preserve">changes to the terms of the Offer agreed by the tenderer and the Employer during this process of Offer and Acceptance.  </w:t>
      </w:r>
    </w:p>
    <w:p w14:paraId="16287F21" w14:textId="77777777" w:rsidR="007A38B0" w:rsidRDefault="007A38B0" w:rsidP="003309CA"/>
    <w:p w14:paraId="2451DE07" w14:textId="77777777" w:rsidR="007A38B0" w:rsidRDefault="007A38B0"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BE93A62" w14:textId="77777777" w:rsidR="007A38B0" w:rsidRDefault="007A38B0" w:rsidP="007A38B0"/>
    <w:p w14:paraId="384BA73E" w14:textId="77777777" w:rsidR="007A38B0" w:rsidRDefault="007A38B0" w:rsidP="007A38B0"/>
    <w:tbl>
      <w:tblPr>
        <w:tblW w:w="9828" w:type="dxa"/>
        <w:tblLook w:val="0000" w:firstRow="0" w:lastRow="0" w:firstColumn="0" w:lastColumn="0" w:noHBand="0" w:noVBand="0"/>
      </w:tblPr>
      <w:tblGrid>
        <w:gridCol w:w="1188"/>
        <w:gridCol w:w="4140"/>
        <w:gridCol w:w="360"/>
        <w:gridCol w:w="4140"/>
      </w:tblGrid>
      <w:tr w:rsidR="003B2118" w14:paraId="33430778" w14:textId="77777777">
        <w:trPr>
          <w:cantSplit/>
        </w:trPr>
        <w:tc>
          <w:tcPr>
            <w:tcW w:w="1188" w:type="dxa"/>
          </w:tcPr>
          <w:p w14:paraId="34B3F2EB" w14:textId="77777777" w:rsidR="003B2118" w:rsidRDefault="003B2118" w:rsidP="007E6760">
            <w:pPr>
              <w:rPr>
                <w:rFonts w:cs="Arial"/>
              </w:rPr>
            </w:pPr>
          </w:p>
        </w:tc>
        <w:tc>
          <w:tcPr>
            <w:tcW w:w="4140" w:type="dxa"/>
            <w:tcBorders>
              <w:bottom w:val="dotted" w:sz="4" w:space="0" w:color="auto"/>
            </w:tcBorders>
          </w:tcPr>
          <w:p w14:paraId="09AA9BD2" w14:textId="77777777" w:rsidR="003B2118" w:rsidRDefault="003B2118" w:rsidP="003B2118">
            <w:pPr>
              <w:pStyle w:val="Heading4"/>
            </w:pPr>
            <w:r>
              <w:t>For the tenderer:</w:t>
            </w:r>
          </w:p>
          <w:p w14:paraId="7D34F5C7" w14:textId="77777777" w:rsidR="003B2118" w:rsidRDefault="003B2118" w:rsidP="007E6760">
            <w:pPr>
              <w:rPr>
                <w:rFonts w:cs="Arial"/>
              </w:rPr>
            </w:pPr>
          </w:p>
        </w:tc>
        <w:tc>
          <w:tcPr>
            <w:tcW w:w="360" w:type="dxa"/>
          </w:tcPr>
          <w:p w14:paraId="0B4020A7" w14:textId="77777777" w:rsidR="003B2118" w:rsidRDefault="003B2118" w:rsidP="007E6760">
            <w:pPr>
              <w:rPr>
                <w:rFonts w:cs="Arial"/>
              </w:rPr>
            </w:pPr>
          </w:p>
        </w:tc>
        <w:tc>
          <w:tcPr>
            <w:tcW w:w="4140" w:type="dxa"/>
            <w:tcBorders>
              <w:bottom w:val="dotted" w:sz="4" w:space="0" w:color="auto"/>
            </w:tcBorders>
          </w:tcPr>
          <w:p w14:paraId="087A366E" w14:textId="77777777" w:rsidR="003B2118" w:rsidRDefault="003B2118" w:rsidP="003B2118">
            <w:pPr>
              <w:pStyle w:val="Heading4"/>
              <w:rPr>
                <w:bCs/>
              </w:rPr>
            </w:pPr>
            <w:r>
              <w:rPr>
                <w:bCs/>
              </w:rPr>
              <w:t>For the Employer</w:t>
            </w:r>
          </w:p>
          <w:p w14:paraId="1D7B270A" w14:textId="77777777" w:rsidR="003B2118" w:rsidRDefault="003B2118" w:rsidP="007E6760">
            <w:pPr>
              <w:rPr>
                <w:rFonts w:cs="Arial"/>
              </w:rPr>
            </w:pPr>
          </w:p>
        </w:tc>
      </w:tr>
      <w:tr w:rsidR="007A38B0" w14:paraId="4CCB031D" w14:textId="77777777">
        <w:trPr>
          <w:cantSplit/>
        </w:trPr>
        <w:tc>
          <w:tcPr>
            <w:tcW w:w="1188" w:type="dxa"/>
          </w:tcPr>
          <w:p w14:paraId="6B9C2904" w14:textId="77777777" w:rsidR="007A38B0" w:rsidRDefault="007A38B0" w:rsidP="007E6760">
            <w:pPr>
              <w:rPr>
                <w:rFonts w:cs="Arial"/>
              </w:rPr>
            </w:pPr>
            <w:r>
              <w:rPr>
                <w:rFonts w:cs="Arial"/>
              </w:rPr>
              <w:t>Signature</w:t>
            </w:r>
          </w:p>
          <w:p w14:paraId="4F904CB7" w14:textId="77777777" w:rsidR="007A38B0" w:rsidRDefault="007A38B0" w:rsidP="007E6760">
            <w:pPr>
              <w:rPr>
                <w:rFonts w:cs="Arial"/>
              </w:rPr>
            </w:pPr>
          </w:p>
        </w:tc>
        <w:tc>
          <w:tcPr>
            <w:tcW w:w="4140" w:type="dxa"/>
            <w:tcBorders>
              <w:bottom w:val="dotted" w:sz="4" w:space="0" w:color="auto"/>
            </w:tcBorders>
          </w:tcPr>
          <w:p w14:paraId="06971CD3" w14:textId="77777777" w:rsidR="007A38B0" w:rsidRDefault="007A38B0" w:rsidP="007E6760">
            <w:pPr>
              <w:rPr>
                <w:rFonts w:cs="Arial"/>
              </w:rPr>
            </w:pPr>
          </w:p>
        </w:tc>
        <w:tc>
          <w:tcPr>
            <w:tcW w:w="360" w:type="dxa"/>
          </w:tcPr>
          <w:p w14:paraId="2A1F701D" w14:textId="77777777" w:rsidR="007A38B0" w:rsidRDefault="007A38B0" w:rsidP="007E6760">
            <w:pPr>
              <w:rPr>
                <w:rFonts w:cs="Arial"/>
              </w:rPr>
            </w:pPr>
          </w:p>
        </w:tc>
        <w:tc>
          <w:tcPr>
            <w:tcW w:w="4140" w:type="dxa"/>
            <w:tcBorders>
              <w:bottom w:val="dotted" w:sz="4" w:space="0" w:color="auto"/>
            </w:tcBorders>
          </w:tcPr>
          <w:p w14:paraId="03EFCA41" w14:textId="77777777" w:rsidR="007A38B0" w:rsidRDefault="007A38B0" w:rsidP="007E6760">
            <w:pPr>
              <w:rPr>
                <w:rFonts w:cs="Arial"/>
              </w:rPr>
            </w:pPr>
          </w:p>
        </w:tc>
      </w:tr>
      <w:tr w:rsidR="007A38B0" w14:paraId="0D909AED" w14:textId="77777777">
        <w:trPr>
          <w:cantSplit/>
        </w:trPr>
        <w:tc>
          <w:tcPr>
            <w:tcW w:w="1188" w:type="dxa"/>
          </w:tcPr>
          <w:p w14:paraId="76CAFD79" w14:textId="77777777" w:rsidR="007A38B0" w:rsidRDefault="003B2118" w:rsidP="007E6760">
            <w:pPr>
              <w:rPr>
                <w:rFonts w:cs="Arial"/>
              </w:rPr>
            </w:pPr>
            <w:r>
              <w:rPr>
                <w:rFonts w:cs="Arial"/>
              </w:rPr>
              <w:t>Name</w:t>
            </w:r>
          </w:p>
        </w:tc>
        <w:tc>
          <w:tcPr>
            <w:tcW w:w="4140" w:type="dxa"/>
            <w:tcBorders>
              <w:top w:val="dotted" w:sz="4" w:space="0" w:color="auto"/>
              <w:bottom w:val="dotted" w:sz="4" w:space="0" w:color="auto"/>
            </w:tcBorders>
          </w:tcPr>
          <w:p w14:paraId="5F96A722" w14:textId="77777777" w:rsidR="007A38B0" w:rsidRDefault="007A38B0" w:rsidP="007E6760">
            <w:pPr>
              <w:rPr>
                <w:rFonts w:cs="Arial"/>
              </w:rPr>
            </w:pPr>
          </w:p>
          <w:p w14:paraId="5B95CD12" w14:textId="77777777" w:rsidR="007A38B0" w:rsidRDefault="007A38B0" w:rsidP="007E6760">
            <w:pPr>
              <w:rPr>
                <w:rFonts w:cs="Arial"/>
              </w:rPr>
            </w:pPr>
          </w:p>
        </w:tc>
        <w:tc>
          <w:tcPr>
            <w:tcW w:w="360" w:type="dxa"/>
          </w:tcPr>
          <w:p w14:paraId="5220BBB2" w14:textId="77777777" w:rsidR="007A38B0" w:rsidRDefault="007A38B0" w:rsidP="007E6760">
            <w:pPr>
              <w:rPr>
                <w:rFonts w:cs="Arial"/>
              </w:rPr>
            </w:pPr>
          </w:p>
        </w:tc>
        <w:tc>
          <w:tcPr>
            <w:tcW w:w="4140" w:type="dxa"/>
            <w:tcBorders>
              <w:top w:val="dotted" w:sz="4" w:space="0" w:color="auto"/>
              <w:bottom w:val="dotted" w:sz="4" w:space="0" w:color="auto"/>
            </w:tcBorders>
          </w:tcPr>
          <w:p w14:paraId="13CB595B" w14:textId="77777777" w:rsidR="007A38B0" w:rsidRDefault="007A38B0" w:rsidP="007E6760">
            <w:pPr>
              <w:rPr>
                <w:rFonts w:cs="Arial"/>
              </w:rPr>
            </w:pPr>
          </w:p>
        </w:tc>
      </w:tr>
      <w:tr w:rsidR="007A38B0" w14:paraId="5B899967" w14:textId="77777777">
        <w:trPr>
          <w:cantSplit/>
        </w:trPr>
        <w:tc>
          <w:tcPr>
            <w:tcW w:w="1188" w:type="dxa"/>
          </w:tcPr>
          <w:p w14:paraId="45F36703" w14:textId="77777777" w:rsidR="007A38B0" w:rsidRDefault="007A38B0" w:rsidP="007E6760">
            <w:pPr>
              <w:rPr>
                <w:rFonts w:cs="Arial"/>
              </w:rPr>
            </w:pPr>
            <w:r>
              <w:rPr>
                <w:rFonts w:cs="Arial"/>
              </w:rPr>
              <w:t>Capacity</w:t>
            </w:r>
          </w:p>
          <w:p w14:paraId="6D9C8D39" w14:textId="77777777" w:rsidR="007A38B0" w:rsidRDefault="007A38B0" w:rsidP="007E6760">
            <w:pPr>
              <w:rPr>
                <w:rFonts w:cs="Arial"/>
              </w:rPr>
            </w:pPr>
          </w:p>
        </w:tc>
        <w:tc>
          <w:tcPr>
            <w:tcW w:w="4140" w:type="dxa"/>
            <w:tcBorders>
              <w:top w:val="dotted" w:sz="4" w:space="0" w:color="auto"/>
              <w:bottom w:val="dotted" w:sz="4" w:space="0" w:color="auto"/>
            </w:tcBorders>
          </w:tcPr>
          <w:p w14:paraId="675E05EE" w14:textId="77777777" w:rsidR="007A38B0" w:rsidRDefault="007A38B0" w:rsidP="007E6760">
            <w:pPr>
              <w:rPr>
                <w:rFonts w:cs="Arial"/>
              </w:rPr>
            </w:pPr>
          </w:p>
        </w:tc>
        <w:tc>
          <w:tcPr>
            <w:tcW w:w="360" w:type="dxa"/>
          </w:tcPr>
          <w:p w14:paraId="2FC17F8B" w14:textId="77777777" w:rsidR="007A38B0" w:rsidRDefault="007A38B0" w:rsidP="007E6760">
            <w:pPr>
              <w:rPr>
                <w:rFonts w:cs="Arial"/>
              </w:rPr>
            </w:pPr>
          </w:p>
        </w:tc>
        <w:tc>
          <w:tcPr>
            <w:tcW w:w="4140" w:type="dxa"/>
            <w:tcBorders>
              <w:top w:val="dotted" w:sz="4" w:space="0" w:color="auto"/>
              <w:bottom w:val="dotted" w:sz="4" w:space="0" w:color="auto"/>
            </w:tcBorders>
          </w:tcPr>
          <w:p w14:paraId="0A4F7224" w14:textId="77777777" w:rsidR="007A38B0" w:rsidRDefault="007A38B0" w:rsidP="007E6760">
            <w:pPr>
              <w:rPr>
                <w:rFonts w:cs="Arial"/>
              </w:rPr>
            </w:pPr>
          </w:p>
        </w:tc>
      </w:tr>
      <w:tr w:rsidR="003B2118" w14:paraId="4E06621B" w14:textId="77777777">
        <w:trPr>
          <w:cantSplit/>
        </w:trPr>
        <w:tc>
          <w:tcPr>
            <w:tcW w:w="1188" w:type="dxa"/>
          </w:tcPr>
          <w:p w14:paraId="69832A9A" w14:textId="77777777" w:rsidR="003B2118" w:rsidRDefault="003B2118" w:rsidP="007E6760">
            <w:pPr>
              <w:rPr>
                <w:rFonts w:cs="Arial"/>
              </w:rPr>
            </w:pPr>
            <w:r>
              <w:rPr>
                <w:rFonts w:cs="Arial"/>
              </w:rPr>
              <w:t>On behalf of</w:t>
            </w:r>
          </w:p>
        </w:tc>
        <w:tc>
          <w:tcPr>
            <w:tcW w:w="4140" w:type="dxa"/>
            <w:tcBorders>
              <w:top w:val="dotted" w:sz="4" w:space="0" w:color="auto"/>
              <w:bottom w:val="dotted" w:sz="4" w:space="0" w:color="auto"/>
            </w:tcBorders>
          </w:tcPr>
          <w:p w14:paraId="574086CD" w14:textId="77777777" w:rsidR="003B2118" w:rsidRDefault="003B2118" w:rsidP="007E6760">
            <w:pPr>
              <w:rPr>
                <w:rFonts w:cs="Arial"/>
                <w:i/>
                <w:iCs/>
                <w:sz w:val="16"/>
              </w:rPr>
            </w:pPr>
            <w:r>
              <w:rPr>
                <w:rFonts w:cs="Arial"/>
                <w:i/>
                <w:iCs/>
                <w:sz w:val="16"/>
              </w:rPr>
              <w:t>(Insert name and address of organisation)</w:t>
            </w:r>
          </w:p>
          <w:p w14:paraId="5AE48A43" w14:textId="77777777" w:rsidR="003B2118" w:rsidRPr="003B2118" w:rsidRDefault="003B2118" w:rsidP="003B2118"/>
          <w:p w14:paraId="50F40DEB" w14:textId="77777777" w:rsidR="003B2118" w:rsidRPr="003B2118" w:rsidRDefault="003B2118" w:rsidP="003B2118"/>
          <w:p w14:paraId="77A52294" w14:textId="77777777" w:rsidR="003B2118" w:rsidRDefault="003B2118" w:rsidP="007E6760">
            <w:pPr>
              <w:rPr>
                <w:rFonts w:cs="Arial"/>
              </w:rPr>
            </w:pPr>
          </w:p>
        </w:tc>
        <w:tc>
          <w:tcPr>
            <w:tcW w:w="360" w:type="dxa"/>
          </w:tcPr>
          <w:p w14:paraId="007DCDA8" w14:textId="77777777" w:rsidR="003B2118" w:rsidRDefault="003B2118" w:rsidP="007E6760">
            <w:pPr>
              <w:rPr>
                <w:rFonts w:cs="Arial"/>
              </w:rPr>
            </w:pPr>
          </w:p>
        </w:tc>
        <w:tc>
          <w:tcPr>
            <w:tcW w:w="4140" w:type="dxa"/>
            <w:tcBorders>
              <w:top w:val="dotted" w:sz="4" w:space="0" w:color="auto"/>
              <w:bottom w:val="dotted" w:sz="4" w:space="0" w:color="auto"/>
            </w:tcBorders>
          </w:tcPr>
          <w:p w14:paraId="392C2B31" w14:textId="77777777" w:rsidR="003B2118" w:rsidRDefault="003B2118" w:rsidP="003B2118">
            <w:pPr>
              <w:rPr>
                <w:rFonts w:cs="Arial"/>
                <w:i/>
                <w:iCs/>
                <w:sz w:val="16"/>
              </w:rPr>
            </w:pPr>
            <w:r>
              <w:rPr>
                <w:rFonts w:cs="Arial"/>
                <w:i/>
                <w:iCs/>
                <w:sz w:val="16"/>
              </w:rPr>
              <w:t>(Insert name and address of organisation)</w:t>
            </w:r>
          </w:p>
          <w:p w14:paraId="450EA2D7" w14:textId="77777777" w:rsidR="003B2118" w:rsidRDefault="003B2118" w:rsidP="007E6760">
            <w:pPr>
              <w:rPr>
                <w:rFonts w:cs="Arial"/>
              </w:rPr>
            </w:pPr>
          </w:p>
        </w:tc>
      </w:tr>
      <w:tr w:rsidR="003B2118" w14:paraId="03547E73" w14:textId="77777777">
        <w:trPr>
          <w:cantSplit/>
        </w:trPr>
        <w:tc>
          <w:tcPr>
            <w:tcW w:w="1188" w:type="dxa"/>
          </w:tcPr>
          <w:p w14:paraId="40140342" w14:textId="77777777" w:rsidR="003B2118" w:rsidRDefault="003B2118" w:rsidP="003B2118">
            <w:pPr>
              <w:rPr>
                <w:rFonts w:cs="Arial"/>
              </w:rPr>
            </w:pPr>
            <w:r>
              <w:rPr>
                <w:rFonts w:cs="Arial"/>
              </w:rPr>
              <w:t>Name &amp; signature of witness</w:t>
            </w:r>
          </w:p>
        </w:tc>
        <w:tc>
          <w:tcPr>
            <w:tcW w:w="4140" w:type="dxa"/>
            <w:tcBorders>
              <w:top w:val="dotted" w:sz="4" w:space="0" w:color="auto"/>
              <w:bottom w:val="dotted" w:sz="4" w:space="0" w:color="auto"/>
            </w:tcBorders>
          </w:tcPr>
          <w:p w14:paraId="3DD355C9" w14:textId="77777777" w:rsidR="003B2118" w:rsidRDefault="003B2118" w:rsidP="007E6760">
            <w:pPr>
              <w:rPr>
                <w:rFonts w:cs="Arial"/>
              </w:rPr>
            </w:pPr>
          </w:p>
        </w:tc>
        <w:tc>
          <w:tcPr>
            <w:tcW w:w="360" w:type="dxa"/>
          </w:tcPr>
          <w:p w14:paraId="1A81F0B1" w14:textId="77777777" w:rsidR="003B2118" w:rsidRDefault="003B2118" w:rsidP="007E6760">
            <w:pPr>
              <w:rPr>
                <w:rFonts w:cs="Arial"/>
              </w:rPr>
            </w:pPr>
          </w:p>
        </w:tc>
        <w:tc>
          <w:tcPr>
            <w:tcW w:w="4140" w:type="dxa"/>
            <w:tcBorders>
              <w:top w:val="dotted" w:sz="4" w:space="0" w:color="auto"/>
              <w:bottom w:val="dotted" w:sz="4" w:space="0" w:color="auto"/>
            </w:tcBorders>
          </w:tcPr>
          <w:p w14:paraId="717AAFBA" w14:textId="77777777" w:rsidR="003B2118" w:rsidRDefault="003B2118" w:rsidP="007E6760">
            <w:pPr>
              <w:rPr>
                <w:rFonts w:cs="Arial"/>
              </w:rPr>
            </w:pPr>
          </w:p>
        </w:tc>
      </w:tr>
      <w:tr w:rsidR="003B2118" w14:paraId="6ECD21A2" w14:textId="77777777">
        <w:trPr>
          <w:cantSplit/>
        </w:trPr>
        <w:tc>
          <w:tcPr>
            <w:tcW w:w="1188" w:type="dxa"/>
          </w:tcPr>
          <w:p w14:paraId="56EE48EE" w14:textId="77777777" w:rsidR="00C644D3" w:rsidRDefault="00C644D3" w:rsidP="007E6760">
            <w:pPr>
              <w:rPr>
                <w:rFonts w:cs="Arial"/>
              </w:rPr>
            </w:pPr>
          </w:p>
          <w:p w14:paraId="7429D9BD" w14:textId="77777777" w:rsidR="003B2118" w:rsidRDefault="003B2118" w:rsidP="007E6760">
            <w:pPr>
              <w:rPr>
                <w:rFonts w:cs="Arial"/>
              </w:rPr>
            </w:pPr>
            <w:r>
              <w:rPr>
                <w:rFonts w:cs="Arial"/>
              </w:rPr>
              <w:t>Date</w:t>
            </w:r>
          </w:p>
        </w:tc>
        <w:tc>
          <w:tcPr>
            <w:tcW w:w="4140" w:type="dxa"/>
            <w:tcBorders>
              <w:top w:val="dotted" w:sz="4" w:space="0" w:color="auto"/>
              <w:bottom w:val="dotted" w:sz="4" w:space="0" w:color="auto"/>
            </w:tcBorders>
          </w:tcPr>
          <w:p w14:paraId="2908EB2C" w14:textId="77777777" w:rsidR="003B2118" w:rsidRDefault="003B2118" w:rsidP="007E6760">
            <w:pPr>
              <w:rPr>
                <w:rFonts w:cs="Arial"/>
              </w:rPr>
            </w:pPr>
          </w:p>
        </w:tc>
        <w:tc>
          <w:tcPr>
            <w:tcW w:w="360" w:type="dxa"/>
          </w:tcPr>
          <w:p w14:paraId="121FD38A" w14:textId="77777777" w:rsidR="003B2118" w:rsidRDefault="003B2118" w:rsidP="007E6760">
            <w:pPr>
              <w:rPr>
                <w:rFonts w:cs="Arial"/>
              </w:rPr>
            </w:pPr>
          </w:p>
        </w:tc>
        <w:tc>
          <w:tcPr>
            <w:tcW w:w="4140" w:type="dxa"/>
            <w:tcBorders>
              <w:top w:val="dotted" w:sz="4" w:space="0" w:color="auto"/>
              <w:bottom w:val="dotted" w:sz="4" w:space="0" w:color="auto"/>
            </w:tcBorders>
          </w:tcPr>
          <w:p w14:paraId="1FE2DD96" w14:textId="77777777" w:rsidR="003B2118" w:rsidRDefault="003B2118" w:rsidP="007E6760">
            <w:pPr>
              <w:rPr>
                <w:rFonts w:cs="Arial"/>
              </w:rPr>
            </w:pPr>
          </w:p>
        </w:tc>
      </w:tr>
    </w:tbl>
    <w:p w14:paraId="27357532" w14:textId="77777777" w:rsidR="007A38B0" w:rsidRDefault="007A38B0" w:rsidP="007A38B0">
      <w:pPr>
        <w:rPr>
          <w:b/>
          <w:bCs/>
          <w:szCs w:val="20"/>
        </w:rPr>
      </w:pPr>
    </w:p>
    <w:p w14:paraId="07F023C8" w14:textId="77777777" w:rsidR="007A38B0" w:rsidRDefault="007A38B0" w:rsidP="007A38B0">
      <w:pPr>
        <w:rPr>
          <w:b/>
          <w:bCs/>
          <w:szCs w:val="20"/>
        </w:rPr>
        <w:sectPr w:rsidR="007A38B0" w:rsidSect="00201466">
          <w:footerReference w:type="default" r:id="rId15"/>
          <w:pgSz w:w="11906" w:h="16838" w:code="9"/>
          <w:pgMar w:top="1418" w:right="1134" w:bottom="1418" w:left="1134" w:header="720" w:footer="720" w:gutter="0"/>
          <w:cols w:space="720"/>
        </w:sectPr>
      </w:pPr>
    </w:p>
    <w:p w14:paraId="12B460A0" w14:textId="77777777" w:rsidR="004208D3" w:rsidRPr="00020F00" w:rsidRDefault="00FB27C8" w:rsidP="00E9456B">
      <w:pPr>
        <w:pStyle w:val="Heading1"/>
      </w:pPr>
      <w:r>
        <w:lastRenderedPageBreak/>
        <w:t xml:space="preserve">C1.2 </w:t>
      </w:r>
      <w:r w:rsidR="00020F00" w:rsidRPr="00020F00">
        <w:t>Contract Data</w:t>
      </w:r>
    </w:p>
    <w:p w14:paraId="3E2CADD3" w14:textId="77777777" w:rsidR="004F4F04" w:rsidRDefault="004F4F04" w:rsidP="00E9456B">
      <w:pPr>
        <w:pStyle w:val="Heading2"/>
        <w:rPr>
          <w:rFonts w:cs="Arial"/>
        </w:rPr>
      </w:pPr>
      <w:r>
        <w:t xml:space="preserve">Data provided by the </w:t>
      </w:r>
      <w:r>
        <w:rPr>
          <w:i/>
        </w:rPr>
        <w:t>Employer</w:t>
      </w:r>
    </w:p>
    <w:p w14:paraId="4BDB5498" w14:textId="77777777" w:rsidR="004F4F04" w:rsidRDefault="004F4F04" w:rsidP="00864D80">
      <w:pPr>
        <w:rPr>
          <w:rFonts w:cs="Arial"/>
        </w:rPr>
      </w:pPr>
    </w:p>
    <w:p w14:paraId="5A048292" w14:textId="77777777" w:rsidR="005C162E" w:rsidRPr="000B28CC" w:rsidRDefault="005C162E" w:rsidP="005C162E">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proofErr w:type="gramStart"/>
      <w:r w:rsidRPr="000B28CC">
        <w:rPr>
          <w:rFonts w:cs="Arial"/>
          <w:b/>
        </w:rPr>
        <w:t>:</w:t>
      </w:r>
      <w:r>
        <w:rPr>
          <w:rFonts w:cs="Arial"/>
          <w:b/>
        </w:rPr>
        <w:t xml:space="preserve">  </w:t>
      </w:r>
      <w:r w:rsidRPr="0069675F">
        <w:rPr>
          <w:rFonts w:cs="Arial"/>
          <w:b/>
          <w:highlight w:val="red"/>
        </w:rPr>
        <w:t>(</w:t>
      </w:r>
      <w:proofErr w:type="gramEnd"/>
      <w:r w:rsidRPr="0069675F">
        <w:rPr>
          <w:rFonts w:cs="Arial"/>
          <w:b/>
          <w:highlight w:val="red"/>
        </w:rPr>
        <w:t>delete these two notes in the final draft of a contract)</w:t>
      </w:r>
    </w:p>
    <w:p w14:paraId="2916C19D" w14:textId="77777777" w:rsidR="005C162E" w:rsidRDefault="005C162E" w:rsidP="00864D80">
      <w:pPr>
        <w:rPr>
          <w:rFonts w:cs="Arial"/>
        </w:rPr>
      </w:pPr>
    </w:p>
    <w:p w14:paraId="1D6D6252" w14:textId="08E60359" w:rsidR="00864D80" w:rsidRDefault="00864D80">
      <w:pPr>
        <w:numPr>
          <w:ilvl w:val="0"/>
          <w:numId w:val="13"/>
        </w:numPr>
        <w:rPr>
          <w:rFonts w:cs="Arial"/>
        </w:rPr>
      </w:pPr>
      <w:r>
        <w:rPr>
          <w:rFonts w:cs="Arial"/>
        </w:rPr>
        <w:t xml:space="preserve">Please read the relevant clauses in the </w:t>
      </w:r>
      <w:r w:rsidR="00DA00E1" w:rsidRPr="00DA00E1">
        <w:rPr>
          <w:rFonts w:cs="Arial"/>
        </w:rPr>
        <w:t>NEC</w:t>
      </w:r>
      <w:r w:rsidR="00DA00E1">
        <w:rPr>
          <w:rFonts w:cs="Arial"/>
        </w:rPr>
        <w:t>3</w:t>
      </w:r>
      <w:r w:rsidR="00DA00E1" w:rsidRPr="00DA00E1">
        <w:rPr>
          <w:rFonts w:cs="Arial"/>
        </w:rPr>
        <w:t xml:space="preserve"> </w:t>
      </w:r>
      <w:r w:rsidR="00710683">
        <w:rPr>
          <w:rFonts w:cs="Arial"/>
        </w:rPr>
        <w:t>Term Service</w:t>
      </w:r>
      <w:r w:rsidR="00DA00E1">
        <w:rPr>
          <w:rFonts w:cs="Arial"/>
        </w:rPr>
        <w:t xml:space="preserve"> Contract (</w:t>
      </w:r>
      <w:r w:rsidR="00294434">
        <w:rPr>
          <w:rFonts w:cs="Arial"/>
        </w:rPr>
        <w:t>April 2013</w:t>
      </w:r>
      <w:r w:rsidR="00DA00E1">
        <w:rPr>
          <w:rFonts w:cs="Arial"/>
        </w:rPr>
        <w:t>) (</w:t>
      </w:r>
      <w:r w:rsidR="00710683">
        <w:rPr>
          <w:rFonts w:cs="Arial"/>
        </w:rPr>
        <w:t>TS</w:t>
      </w:r>
      <w:r w:rsidR="00DA00E1">
        <w:rPr>
          <w:rFonts w:cs="Arial"/>
        </w:rPr>
        <w:t>SC3</w:t>
      </w:r>
      <w:r w:rsidR="00DA00E1" w:rsidRPr="00DA00E1">
        <w:rPr>
          <w:rFonts w:cs="Arial"/>
        </w:rPr>
        <w:t>)</w:t>
      </w:r>
      <w:r w:rsidR="00FA765E">
        <w:rPr>
          <w:rStyle w:val="FootnoteReference"/>
          <w:rFonts w:cs="Arial"/>
        </w:rPr>
        <w:footnoteReference w:id="1"/>
      </w:r>
      <w:r w:rsidR="00904049">
        <w:rPr>
          <w:rFonts w:cs="Arial"/>
        </w:rPr>
        <w:t xml:space="preserve"> </w:t>
      </w:r>
      <w:r>
        <w:rPr>
          <w:rFonts w:cs="Arial"/>
        </w:rPr>
        <w:t xml:space="preserve">before you enter data.  The number of the principal clause is shown for </w:t>
      </w:r>
      <w:r w:rsidR="00C64771">
        <w:rPr>
          <w:rFonts w:cs="Arial"/>
        </w:rPr>
        <w:t>most</w:t>
      </w:r>
      <w:r>
        <w:rPr>
          <w:rFonts w:cs="Arial"/>
        </w:rPr>
        <w:t xml:space="preserve"> statement</w:t>
      </w:r>
      <w:r w:rsidR="00C64771">
        <w:rPr>
          <w:rFonts w:cs="Arial"/>
        </w:rPr>
        <w:t>s</w:t>
      </w:r>
      <w:r>
        <w:rPr>
          <w:rFonts w:cs="Arial"/>
        </w:rPr>
        <w:t xml:space="preserve"> however other clauses may also use the same data.  </w:t>
      </w:r>
    </w:p>
    <w:p w14:paraId="74869460" w14:textId="77777777" w:rsidR="00864D80" w:rsidRDefault="00864D80" w:rsidP="00864D80">
      <w:pPr>
        <w:rPr>
          <w:rFonts w:cs="Arial"/>
        </w:rPr>
      </w:pPr>
    </w:p>
    <w:p w14:paraId="34D62FCF" w14:textId="77777777" w:rsidR="005C162E" w:rsidRDefault="005C162E">
      <w:pPr>
        <w:numPr>
          <w:ilvl w:val="0"/>
          <w:numId w:val="13"/>
        </w:numPr>
        <w:rPr>
          <w:rFonts w:cs="Arial"/>
        </w:rPr>
      </w:pPr>
      <w:r>
        <w:rPr>
          <w:rFonts w:cs="Arial"/>
        </w:rPr>
        <w:t>Where the following symbol is used “</w:t>
      </w:r>
      <w:r>
        <w:rPr>
          <w:rFonts w:cs="Arial"/>
          <w:b/>
          <w:bCs/>
          <w:highlight w:val="lightGray"/>
        </w:rPr>
        <w:t>[●]</w:t>
      </w:r>
      <w:r>
        <w:rPr>
          <w:rFonts w:cs="Arial"/>
          <w:b/>
          <w:bCs/>
        </w:rPr>
        <w:t xml:space="preserve">” - </w:t>
      </w:r>
      <w:r w:rsidRPr="000B28CC">
        <w:rPr>
          <w:rFonts w:cs="Arial"/>
          <w:bCs/>
        </w:rPr>
        <w:t>data is required to be inserted</w:t>
      </w:r>
      <w:r>
        <w:rPr>
          <w:rFonts w:cs="Arial"/>
          <w:bCs/>
        </w:rPr>
        <w:t>.]</w:t>
      </w:r>
    </w:p>
    <w:p w14:paraId="187F57B8" w14:textId="77777777" w:rsidR="005C162E" w:rsidRDefault="005C162E" w:rsidP="00864D80">
      <w:pPr>
        <w:rPr>
          <w:rFonts w:cs="Arial"/>
        </w:rPr>
      </w:pPr>
    </w:p>
    <w:p w14:paraId="504EB975" w14:textId="77777777" w:rsidR="00BD6243" w:rsidRDefault="00BD6243" w:rsidP="00864D80">
      <w:pPr>
        <w:rPr>
          <w:rFonts w:cs="Arial"/>
        </w:rPr>
      </w:pPr>
      <w:r>
        <w:rPr>
          <w:rFonts w:cs="Arial"/>
        </w:rPr>
        <w:t>Completion of th</w:t>
      </w:r>
      <w:r w:rsidR="008F4063">
        <w:rPr>
          <w:rFonts w:cs="Arial"/>
        </w:rPr>
        <w:t>e</w:t>
      </w:r>
      <w:r>
        <w:rPr>
          <w:rFonts w:cs="Arial"/>
        </w:rPr>
        <w:t xml:space="preserve"> data in full</w:t>
      </w:r>
      <w:r w:rsidR="004F4F04">
        <w:rPr>
          <w:rFonts w:cs="Arial"/>
        </w:rPr>
        <w:t xml:space="preserve"> </w:t>
      </w:r>
      <w:r>
        <w:rPr>
          <w:rFonts w:cs="Arial"/>
        </w:rPr>
        <w:t xml:space="preserve">is essential to </w:t>
      </w:r>
      <w:r w:rsidR="00572269">
        <w:rPr>
          <w:rFonts w:cs="Arial"/>
        </w:rPr>
        <w:t xml:space="preserve">create </w:t>
      </w:r>
      <w:r>
        <w:rPr>
          <w:rFonts w:cs="Arial"/>
        </w:rPr>
        <w:t>a complete contract.</w:t>
      </w:r>
    </w:p>
    <w:p w14:paraId="54738AF4" w14:textId="77777777" w:rsidR="00864D80" w:rsidRDefault="00864D80" w:rsidP="00864D80">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4684"/>
      </w:tblGrid>
      <w:tr w:rsidR="003D1AF6" w14:paraId="6B75315F" w14:textId="77777777" w:rsidTr="00FE005E">
        <w:trPr>
          <w:cantSplit/>
        </w:trPr>
        <w:tc>
          <w:tcPr>
            <w:tcW w:w="1080" w:type="dxa"/>
            <w:gridSpan w:val="2"/>
          </w:tcPr>
          <w:p w14:paraId="722B441F" w14:textId="77777777" w:rsidR="003D1AF6" w:rsidRPr="005B31E8" w:rsidRDefault="003D1AF6" w:rsidP="0075560E">
            <w:pPr>
              <w:pStyle w:val="Heading2"/>
            </w:pPr>
            <w:r w:rsidRPr="005B31E8">
              <w:t>Clause</w:t>
            </w:r>
          </w:p>
        </w:tc>
        <w:tc>
          <w:tcPr>
            <w:tcW w:w="3960" w:type="dxa"/>
          </w:tcPr>
          <w:p w14:paraId="58A86C81" w14:textId="77777777" w:rsidR="003D1AF6" w:rsidRDefault="00285DA2" w:rsidP="001D4C9B">
            <w:pPr>
              <w:pStyle w:val="Heading2"/>
            </w:pPr>
            <w:r>
              <w:t>Statement</w:t>
            </w:r>
          </w:p>
        </w:tc>
        <w:tc>
          <w:tcPr>
            <w:tcW w:w="4684" w:type="dxa"/>
          </w:tcPr>
          <w:p w14:paraId="51A59785" w14:textId="77777777" w:rsidR="003D1AF6" w:rsidRPr="008E63FF" w:rsidRDefault="003D1AF6">
            <w:pPr>
              <w:pStyle w:val="Heading2"/>
            </w:pPr>
            <w:r w:rsidRPr="008E63FF">
              <w:t>Data</w:t>
            </w:r>
          </w:p>
        </w:tc>
      </w:tr>
      <w:tr w:rsidR="003D1AF6" w14:paraId="74F795F1" w14:textId="77777777" w:rsidTr="008225C8">
        <w:trPr>
          <w:cantSplit/>
        </w:trPr>
        <w:tc>
          <w:tcPr>
            <w:tcW w:w="1080" w:type="dxa"/>
            <w:gridSpan w:val="2"/>
            <w:tcBorders>
              <w:bottom w:val="single" w:sz="4" w:space="0" w:color="FFFFFF" w:themeColor="background1"/>
            </w:tcBorders>
          </w:tcPr>
          <w:p w14:paraId="46ABBD8F" w14:textId="77777777" w:rsidR="003D1AF6" w:rsidRDefault="003D1AF6">
            <w:pPr>
              <w:rPr>
                <w:bCs/>
                <w:sz w:val="24"/>
              </w:rPr>
            </w:pPr>
          </w:p>
        </w:tc>
        <w:tc>
          <w:tcPr>
            <w:tcW w:w="3960" w:type="dxa"/>
            <w:tcBorders>
              <w:bottom w:val="single" w:sz="4" w:space="0" w:color="FFFFFF" w:themeColor="background1"/>
            </w:tcBorders>
          </w:tcPr>
          <w:p w14:paraId="4CB830D1" w14:textId="77777777" w:rsidR="003D1AF6" w:rsidRDefault="003D1AF6" w:rsidP="001D4C9B">
            <w:pPr>
              <w:pStyle w:val="Heading2"/>
            </w:pPr>
            <w:r>
              <w:t>General</w:t>
            </w:r>
          </w:p>
        </w:tc>
        <w:tc>
          <w:tcPr>
            <w:tcW w:w="4684" w:type="dxa"/>
            <w:tcBorders>
              <w:bottom w:val="single" w:sz="4" w:space="0" w:color="FFFFFF" w:themeColor="background1"/>
            </w:tcBorders>
          </w:tcPr>
          <w:p w14:paraId="06BBA33E" w14:textId="77777777" w:rsidR="003D1AF6" w:rsidRPr="008E63FF" w:rsidRDefault="003D1AF6">
            <w:pPr>
              <w:pStyle w:val="Heading2"/>
            </w:pPr>
          </w:p>
        </w:tc>
      </w:tr>
      <w:tr w:rsidR="00D232D0" w14:paraId="69C7EBBB"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17F53A" w14:textId="77777777" w:rsidR="00D232D0" w:rsidRDefault="00D232D0">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27A4A3" w14:textId="51C72BC5" w:rsidR="00D232D0" w:rsidRDefault="00871A87" w:rsidP="001D4C9B">
            <w:r w:rsidRPr="00871A87">
              <w:t>The conditions of contract are the core clauses and the clauses for main Option:</w:t>
            </w:r>
          </w:p>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E3D0A4" w14:textId="391A0A1B" w:rsidR="00D232D0" w:rsidRPr="004E5470" w:rsidRDefault="00D232D0">
            <w:pPr>
              <w:rPr>
                <w:b/>
                <w:bCs/>
              </w:rPr>
            </w:pPr>
          </w:p>
        </w:tc>
      </w:tr>
      <w:tr w:rsidR="0040240D" w14:paraId="72629782"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4F7E3C" w14:textId="77777777" w:rsidR="0040240D" w:rsidRDefault="0040240D">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AA7C4B" w14:textId="77777777" w:rsidR="0040240D" w:rsidRPr="0040240D" w:rsidRDefault="0040240D" w:rsidP="001D4C9B"/>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F216F" w14:textId="37028CD2" w:rsidR="0040240D" w:rsidRPr="00BB54D0" w:rsidRDefault="0040240D">
            <w:pPr>
              <w:rPr>
                <w:b/>
                <w:bCs/>
              </w:rPr>
            </w:pPr>
            <w:r w:rsidRPr="001801E7">
              <w:rPr>
                <w:b/>
                <w:bCs/>
              </w:rPr>
              <w:t>A:</w:t>
            </w:r>
            <w:r w:rsidRPr="001801E7">
              <w:rPr>
                <w:b/>
                <w:bCs/>
              </w:rPr>
              <w:tab/>
            </w:r>
            <w:r w:rsidRPr="001801E7">
              <w:rPr>
                <w:b/>
                <w:bCs/>
              </w:rPr>
              <w:tab/>
              <w:t>Priced contract with price list</w:t>
            </w:r>
          </w:p>
        </w:tc>
      </w:tr>
      <w:tr w:rsidR="00D232D0" w14:paraId="3F3D6D02"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4B55C0" w14:textId="77777777" w:rsidR="00D232D0" w:rsidRDefault="00D232D0">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577F9" w14:textId="5B35C2FE" w:rsidR="00D232D0" w:rsidRDefault="0040240D" w:rsidP="001D4C9B">
            <w:r w:rsidRPr="0040240D">
              <w:t>dispute resolution Option</w:t>
            </w:r>
          </w:p>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786166" w14:textId="73D4D316" w:rsidR="00D232D0" w:rsidRPr="004E5470" w:rsidRDefault="00BB54D0">
            <w:pPr>
              <w:rPr>
                <w:b/>
                <w:bCs/>
              </w:rPr>
            </w:pPr>
            <w:r w:rsidRPr="00BB54D0">
              <w:rPr>
                <w:b/>
                <w:bCs/>
              </w:rPr>
              <w:t>W1:</w:t>
            </w:r>
            <w:r w:rsidRPr="00BB54D0">
              <w:rPr>
                <w:b/>
                <w:bCs/>
              </w:rPr>
              <w:tab/>
              <w:t>Dispute resolution procedure</w:t>
            </w:r>
          </w:p>
        </w:tc>
      </w:tr>
      <w:tr w:rsidR="00D232D0" w14:paraId="6F7A08B8"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571408" w14:textId="77777777" w:rsidR="00D232D0" w:rsidRDefault="00D232D0">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A82DFA" w14:textId="0A61A7D6" w:rsidR="00D232D0" w:rsidRDefault="001813D1" w:rsidP="001D4C9B">
            <w:r w:rsidRPr="001813D1">
              <w:t>and secondary Options</w:t>
            </w:r>
          </w:p>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F8BD10" w14:textId="77777777" w:rsidR="00D232D0" w:rsidRPr="004E5470" w:rsidRDefault="00D232D0">
            <w:pPr>
              <w:rPr>
                <w:b/>
                <w:bCs/>
              </w:rPr>
            </w:pPr>
          </w:p>
        </w:tc>
      </w:tr>
      <w:tr w:rsidR="00AB7AD3" w14:paraId="307AB8FC"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79C05"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A944D6"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C27121" w14:textId="4B17FAB3" w:rsidR="00AB7AD3" w:rsidRPr="004E5470" w:rsidRDefault="00AB7AD3" w:rsidP="00AB7AD3">
            <w:pPr>
              <w:rPr>
                <w:b/>
                <w:bCs/>
              </w:rPr>
            </w:pPr>
            <w:r>
              <w:rPr>
                <w:b/>
              </w:rPr>
              <w:t>X1:</w:t>
            </w:r>
            <w:r>
              <w:rPr>
                <w:b/>
              </w:rPr>
              <w:tab/>
            </w:r>
            <w:r>
              <w:rPr>
                <w:b/>
              </w:rPr>
              <w:tab/>
              <w:t>Price adjustment for inflation</w:t>
            </w:r>
          </w:p>
        </w:tc>
      </w:tr>
      <w:tr w:rsidR="00AB7AD3" w14:paraId="7432FD6B"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EBFE25"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81977F"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9DDCF8" w14:textId="71F97A5E" w:rsidR="00AB7AD3" w:rsidRPr="004E5470" w:rsidRDefault="00AB7AD3" w:rsidP="00AB7AD3">
            <w:pPr>
              <w:rPr>
                <w:b/>
                <w:bCs/>
              </w:rPr>
            </w:pPr>
            <w:r>
              <w:rPr>
                <w:b/>
                <w:bCs/>
              </w:rPr>
              <w:t>X2:</w:t>
            </w:r>
            <w:r w:rsidRPr="008E63FF">
              <w:rPr>
                <w:b/>
                <w:bCs/>
              </w:rPr>
              <w:tab/>
            </w:r>
            <w:r w:rsidRPr="008E63FF">
              <w:rPr>
                <w:b/>
                <w:bCs/>
              </w:rPr>
              <w:tab/>
              <w:t>Changes in the law</w:t>
            </w:r>
          </w:p>
        </w:tc>
      </w:tr>
      <w:tr w:rsidR="008225C8" w14:paraId="3AC8E0A4"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DC55A" w14:textId="77777777" w:rsidR="008225C8" w:rsidRDefault="008225C8"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8C105" w14:textId="77777777" w:rsidR="008225C8" w:rsidRDefault="008225C8"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D1C6EA" w14:textId="50F34818" w:rsidR="008225C8" w:rsidRDefault="00D33130" w:rsidP="00AB7AD3">
            <w:pPr>
              <w:rPr>
                <w:b/>
                <w:bCs/>
              </w:rPr>
            </w:pPr>
            <w:r>
              <w:rPr>
                <w:b/>
                <w:bCs/>
              </w:rPr>
              <w:t>X3:       Multiple Currencies</w:t>
            </w:r>
          </w:p>
        </w:tc>
      </w:tr>
      <w:tr w:rsidR="00AB7AD3" w14:paraId="33EDB535"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B0A081"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0A5380"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3218CA" w14:textId="0AD86415" w:rsidR="00AB7AD3" w:rsidRPr="004E5470" w:rsidRDefault="00AB7AD3" w:rsidP="00AB7AD3">
            <w:pPr>
              <w:rPr>
                <w:b/>
                <w:bCs/>
              </w:rPr>
            </w:pPr>
            <w:r>
              <w:rPr>
                <w:b/>
                <w:bCs/>
              </w:rPr>
              <w:t>X17:</w:t>
            </w:r>
            <w:r w:rsidRPr="008E63FF">
              <w:rPr>
                <w:b/>
                <w:bCs/>
              </w:rPr>
              <w:tab/>
              <w:t xml:space="preserve">Low </w:t>
            </w:r>
            <w:r>
              <w:rPr>
                <w:b/>
                <w:bCs/>
              </w:rPr>
              <w:t>service</w:t>
            </w:r>
            <w:r w:rsidRPr="008E63FF">
              <w:rPr>
                <w:b/>
                <w:bCs/>
              </w:rPr>
              <w:t xml:space="preserve"> damages</w:t>
            </w:r>
          </w:p>
        </w:tc>
      </w:tr>
      <w:tr w:rsidR="00AB7AD3" w14:paraId="30F5F36A"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F64CE3"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F07D88"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0C6E73" w14:textId="2A843DE4" w:rsidR="00AB7AD3" w:rsidRPr="004E5470" w:rsidRDefault="00AB7AD3" w:rsidP="00AB7AD3">
            <w:pPr>
              <w:rPr>
                <w:b/>
                <w:bCs/>
              </w:rPr>
            </w:pPr>
            <w:r>
              <w:rPr>
                <w:b/>
              </w:rPr>
              <w:t>X18:</w:t>
            </w:r>
            <w:r>
              <w:rPr>
                <w:b/>
              </w:rPr>
              <w:tab/>
              <w:t>Limitation of liability</w:t>
            </w:r>
          </w:p>
        </w:tc>
      </w:tr>
      <w:tr w:rsidR="00AB7AD3" w14:paraId="0A960F94"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DB43A4" w14:textId="77777777" w:rsidR="00AB7AD3" w:rsidRDefault="00AB7AD3" w:rsidP="00AB7AD3">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BECB88" w14:textId="77777777" w:rsidR="00AB7AD3" w:rsidRDefault="00AB7AD3" w:rsidP="00AB7AD3"/>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932242" w14:textId="2E471983" w:rsidR="00AB7AD3" w:rsidRPr="004E5470" w:rsidRDefault="00AB7AD3" w:rsidP="00AB7AD3">
            <w:pPr>
              <w:rPr>
                <w:b/>
                <w:bCs/>
              </w:rPr>
            </w:pPr>
            <w:r>
              <w:rPr>
                <w:b/>
              </w:rPr>
              <w:t>X19:</w:t>
            </w:r>
            <w:r>
              <w:rPr>
                <w:b/>
              </w:rPr>
              <w:tab/>
              <w:t>Task Order</w:t>
            </w:r>
          </w:p>
        </w:tc>
      </w:tr>
      <w:tr w:rsidR="00871C39" w14:paraId="6E85CFE4"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365627" w14:textId="77777777" w:rsidR="00871C39" w:rsidRDefault="00871C39" w:rsidP="00871C39">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93D0E9" w14:textId="77777777" w:rsidR="00871C39" w:rsidRDefault="00871C39" w:rsidP="00871C39"/>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C26411" w14:textId="60D0B801" w:rsidR="00871C39" w:rsidRPr="00871C39" w:rsidRDefault="00871C39" w:rsidP="00871C39">
            <w:pPr>
              <w:rPr>
                <w:b/>
                <w:bCs/>
                <w:color w:val="000000" w:themeColor="text1"/>
              </w:rPr>
            </w:pPr>
            <w:r w:rsidRPr="00871C39">
              <w:rPr>
                <w:b/>
                <w:bCs/>
                <w:color w:val="000000" w:themeColor="text1"/>
              </w:rPr>
              <w:t>Z:</w:t>
            </w:r>
            <w:r w:rsidRPr="00871C39">
              <w:rPr>
                <w:b/>
                <w:bCs/>
                <w:color w:val="000000" w:themeColor="text1"/>
              </w:rPr>
              <w:tab/>
            </w:r>
            <w:r w:rsidRPr="00871C39">
              <w:rPr>
                <w:b/>
                <w:bCs/>
                <w:color w:val="000000" w:themeColor="text1"/>
              </w:rPr>
              <w:tab/>
              <w:t>Additional conditions of contract</w:t>
            </w:r>
            <w:r w:rsidRPr="00871C39">
              <w:rPr>
                <w:b/>
                <w:bCs/>
                <w:vanish/>
                <w:color w:val="000000" w:themeColor="text1"/>
              </w:rPr>
              <w:t>Z:</w:t>
            </w:r>
            <w:r w:rsidRPr="00871C39">
              <w:rPr>
                <w:b/>
                <w:bCs/>
                <w:vanish/>
                <w:color w:val="000000" w:themeColor="text1"/>
              </w:rPr>
              <w:tab/>
            </w:r>
            <w:r w:rsidRPr="00871C39">
              <w:rPr>
                <w:b/>
                <w:bCs/>
                <w:vanish/>
                <w:color w:val="000000" w:themeColor="text1"/>
              </w:rPr>
              <w:tab/>
            </w:r>
            <w:r w:rsidRPr="00871C39">
              <w:rPr>
                <w:b/>
                <w:bCs/>
                <w:i/>
                <w:vanish/>
                <w:color w:val="000000" w:themeColor="text1"/>
              </w:rPr>
              <w:t>Additional conditions of contract</w:t>
            </w:r>
          </w:p>
        </w:tc>
      </w:tr>
      <w:tr w:rsidR="00871C39" w14:paraId="705CB2CB" w14:textId="77777777" w:rsidTr="008225C8">
        <w:trPr>
          <w:cantSplit/>
        </w:trPr>
        <w:tc>
          <w:tcPr>
            <w:tcW w:w="108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198553" w14:textId="77777777" w:rsidR="00871C39" w:rsidRDefault="00871C39" w:rsidP="00871C39">
            <w:pPr>
              <w:rPr>
                <w:bCs/>
              </w:rPr>
            </w:pPr>
          </w:p>
        </w:tc>
        <w:tc>
          <w:tcPr>
            <w:tcW w:w="39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1CAB1A" w14:textId="22721CA5" w:rsidR="00871C39" w:rsidRDefault="008225C8" w:rsidP="00871C39">
            <w:r>
              <w:t>of the NEC3 Term Service Contract April 2013</w:t>
            </w:r>
            <w:r>
              <w:rPr>
                <w:rStyle w:val="FootnoteReference"/>
              </w:rPr>
              <w:footnoteReference w:id="2"/>
            </w:r>
            <w:r>
              <w:t xml:space="preserve"> (TSC3)</w:t>
            </w:r>
          </w:p>
        </w:tc>
        <w:tc>
          <w:tcPr>
            <w:tcW w:w="4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DCD823" w14:textId="77777777" w:rsidR="00871C39" w:rsidRPr="004E5470" w:rsidRDefault="00871C39" w:rsidP="00871C39">
            <w:pPr>
              <w:rPr>
                <w:b/>
                <w:bCs/>
              </w:rPr>
            </w:pPr>
          </w:p>
        </w:tc>
      </w:tr>
      <w:tr w:rsidR="00871C39" w14:paraId="54AC7FA5" w14:textId="77777777" w:rsidTr="008225C8">
        <w:trPr>
          <w:cantSplit/>
        </w:trPr>
        <w:tc>
          <w:tcPr>
            <w:tcW w:w="1080" w:type="dxa"/>
            <w:gridSpan w:val="2"/>
            <w:vMerge w:val="restart"/>
            <w:tcBorders>
              <w:top w:val="single" w:sz="4" w:space="0" w:color="FFFFFF" w:themeColor="background1"/>
            </w:tcBorders>
          </w:tcPr>
          <w:p w14:paraId="28303DE6" w14:textId="54932A84" w:rsidR="00871C39" w:rsidRPr="003715DE" w:rsidRDefault="00871C39" w:rsidP="00871C39">
            <w:pPr>
              <w:rPr>
                <w:b/>
                <w:bCs/>
                <w:sz w:val="16"/>
                <w:szCs w:val="16"/>
              </w:rPr>
            </w:pPr>
            <w:r>
              <w:rPr>
                <w:bCs/>
              </w:rPr>
              <w:t>10.1</w:t>
            </w:r>
          </w:p>
        </w:tc>
        <w:tc>
          <w:tcPr>
            <w:tcW w:w="3960" w:type="dxa"/>
            <w:tcBorders>
              <w:top w:val="single" w:sz="4" w:space="0" w:color="FFFFFF" w:themeColor="background1"/>
              <w:bottom w:val="nil"/>
            </w:tcBorders>
          </w:tcPr>
          <w:p w14:paraId="003F317F" w14:textId="77777777" w:rsidR="00871C39" w:rsidRDefault="00871C39" w:rsidP="00871C39">
            <w:r>
              <w:t xml:space="preserve">The </w:t>
            </w:r>
            <w:r w:rsidRPr="00D152B0">
              <w:rPr>
                <w:i/>
              </w:rPr>
              <w:t>Employer</w:t>
            </w:r>
            <w:r>
              <w:t xml:space="preserve"> is (Name):</w:t>
            </w:r>
          </w:p>
        </w:tc>
        <w:tc>
          <w:tcPr>
            <w:tcW w:w="4684" w:type="dxa"/>
            <w:tcBorders>
              <w:top w:val="single" w:sz="4" w:space="0" w:color="FFFFFF" w:themeColor="background1"/>
              <w:bottom w:val="nil"/>
            </w:tcBorders>
          </w:tcPr>
          <w:p w14:paraId="26C8A78B" w14:textId="37A0340F" w:rsidR="00871C39" w:rsidRPr="008E63FF" w:rsidRDefault="00871C39" w:rsidP="00871C39">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30</w:t>
            </w:r>
            <w:r w:rsidRPr="004E5470">
              <w:rPr>
                <w:b/>
                <w:bCs/>
              </w:rPr>
              <w:t xml:space="preserve">), a </w:t>
            </w:r>
            <w:r>
              <w:rPr>
                <w:b/>
                <w:bCs/>
              </w:rPr>
              <w:t>state-owned company</w:t>
            </w:r>
            <w:r w:rsidRPr="004E5470">
              <w:rPr>
                <w:b/>
                <w:bCs/>
              </w:rPr>
              <w:t xml:space="preserve"> incorporated in terms of the company laws of the Republic of South Africa</w:t>
            </w:r>
          </w:p>
        </w:tc>
      </w:tr>
      <w:tr w:rsidR="00871C39" w14:paraId="664F2D5A" w14:textId="77777777" w:rsidTr="00FE005E">
        <w:trPr>
          <w:cantSplit/>
        </w:trPr>
        <w:tc>
          <w:tcPr>
            <w:tcW w:w="1080" w:type="dxa"/>
            <w:gridSpan w:val="2"/>
            <w:vMerge/>
            <w:tcBorders>
              <w:bottom w:val="nil"/>
            </w:tcBorders>
          </w:tcPr>
          <w:p w14:paraId="464FCBC1" w14:textId="77777777" w:rsidR="00871C39" w:rsidRDefault="00871C39" w:rsidP="00871C39">
            <w:pPr>
              <w:rPr>
                <w:bCs/>
              </w:rPr>
            </w:pPr>
          </w:p>
        </w:tc>
        <w:tc>
          <w:tcPr>
            <w:tcW w:w="3960" w:type="dxa"/>
            <w:tcBorders>
              <w:top w:val="nil"/>
              <w:bottom w:val="nil"/>
            </w:tcBorders>
          </w:tcPr>
          <w:p w14:paraId="47D2A083" w14:textId="77777777" w:rsidR="00871C39" w:rsidRDefault="00871C39" w:rsidP="00871C39">
            <w:pPr>
              <w:rPr>
                <w:bCs/>
              </w:rPr>
            </w:pPr>
            <w:r>
              <w:t>Address</w:t>
            </w:r>
          </w:p>
        </w:tc>
        <w:tc>
          <w:tcPr>
            <w:tcW w:w="4684" w:type="dxa"/>
            <w:tcBorders>
              <w:top w:val="nil"/>
              <w:bottom w:val="nil"/>
            </w:tcBorders>
          </w:tcPr>
          <w:p w14:paraId="37AB4875" w14:textId="77777777" w:rsidR="00871C39" w:rsidRPr="008E63FF" w:rsidRDefault="00871C39" w:rsidP="00871C39">
            <w:pPr>
              <w:rPr>
                <w:b/>
                <w:bCs/>
              </w:rPr>
            </w:pPr>
            <w:r>
              <w:rPr>
                <w:b/>
                <w:bCs/>
              </w:rPr>
              <w:t>R</w:t>
            </w:r>
            <w:r w:rsidRPr="004E5470">
              <w:rPr>
                <w:b/>
                <w:bCs/>
              </w:rPr>
              <w:t>egistered office at Megawatt Park, Maxwell Drive, Sandton</w:t>
            </w:r>
            <w:r>
              <w:rPr>
                <w:b/>
                <w:bCs/>
              </w:rPr>
              <w:t>, Johannesburg</w:t>
            </w:r>
          </w:p>
        </w:tc>
      </w:tr>
      <w:tr w:rsidR="00871C39" w14:paraId="6B7F6997" w14:textId="77777777" w:rsidTr="00FE005E">
        <w:trPr>
          <w:cantSplit/>
        </w:trPr>
        <w:tc>
          <w:tcPr>
            <w:tcW w:w="1080" w:type="dxa"/>
            <w:gridSpan w:val="2"/>
            <w:tcBorders>
              <w:top w:val="nil"/>
              <w:bottom w:val="nil"/>
            </w:tcBorders>
          </w:tcPr>
          <w:p w14:paraId="5C8C6B09" w14:textId="77777777" w:rsidR="00871C39" w:rsidRDefault="00871C39" w:rsidP="00871C39">
            <w:pPr>
              <w:rPr>
                <w:bCs/>
              </w:rPr>
            </w:pPr>
          </w:p>
        </w:tc>
        <w:tc>
          <w:tcPr>
            <w:tcW w:w="3960" w:type="dxa"/>
            <w:tcBorders>
              <w:top w:val="nil"/>
              <w:bottom w:val="nil"/>
            </w:tcBorders>
          </w:tcPr>
          <w:p w14:paraId="760502F2" w14:textId="77777777" w:rsidR="00871C39" w:rsidRDefault="00871C39" w:rsidP="00871C39">
            <w:pPr>
              <w:rPr>
                <w:bCs/>
              </w:rPr>
            </w:pPr>
            <w:r>
              <w:rPr>
                <w:bCs/>
              </w:rPr>
              <w:t>Tel No.</w:t>
            </w:r>
          </w:p>
        </w:tc>
        <w:tc>
          <w:tcPr>
            <w:tcW w:w="4684" w:type="dxa"/>
            <w:tcBorders>
              <w:top w:val="nil"/>
              <w:bottom w:val="nil"/>
            </w:tcBorders>
          </w:tcPr>
          <w:p w14:paraId="283EFD5E" w14:textId="77777777" w:rsidR="00871C39" w:rsidRPr="008E63FF" w:rsidRDefault="00871C39" w:rsidP="00871C39">
            <w:pPr>
              <w:rPr>
                <w:b/>
                <w:bCs/>
              </w:rPr>
            </w:pPr>
            <w:r w:rsidRPr="00703D2E">
              <w:rPr>
                <w:b/>
                <w:bCs/>
              </w:rPr>
              <w:t>[●]</w:t>
            </w:r>
          </w:p>
        </w:tc>
      </w:tr>
      <w:tr w:rsidR="00871C39" w14:paraId="53AE4B42" w14:textId="77777777" w:rsidTr="00FE005E">
        <w:trPr>
          <w:cantSplit/>
        </w:trPr>
        <w:tc>
          <w:tcPr>
            <w:tcW w:w="1080" w:type="dxa"/>
            <w:gridSpan w:val="2"/>
            <w:tcBorders>
              <w:top w:val="nil"/>
              <w:bottom w:val="nil"/>
            </w:tcBorders>
          </w:tcPr>
          <w:p w14:paraId="3382A365" w14:textId="77777777" w:rsidR="00871C39" w:rsidRDefault="00871C39" w:rsidP="00871C39">
            <w:pPr>
              <w:rPr>
                <w:bCs/>
              </w:rPr>
            </w:pPr>
          </w:p>
        </w:tc>
        <w:tc>
          <w:tcPr>
            <w:tcW w:w="3960" w:type="dxa"/>
            <w:tcBorders>
              <w:top w:val="nil"/>
              <w:bottom w:val="nil"/>
            </w:tcBorders>
          </w:tcPr>
          <w:p w14:paraId="3A7FB48A" w14:textId="77777777" w:rsidR="00871C39" w:rsidRDefault="00871C39" w:rsidP="00871C39">
            <w:pPr>
              <w:rPr>
                <w:bCs/>
              </w:rPr>
            </w:pPr>
            <w:r>
              <w:rPr>
                <w:bCs/>
              </w:rPr>
              <w:t>Fax No.</w:t>
            </w:r>
          </w:p>
        </w:tc>
        <w:tc>
          <w:tcPr>
            <w:tcW w:w="4684" w:type="dxa"/>
            <w:tcBorders>
              <w:top w:val="nil"/>
              <w:bottom w:val="nil"/>
            </w:tcBorders>
          </w:tcPr>
          <w:p w14:paraId="276CC09C" w14:textId="77777777" w:rsidR="00871C39" w:rsidRPr="008E63FF" w:rsidRDefault="00871C39" w:rsidP="00871C39">
            <w:pPr>
              <w:rPr>
                <w:b/>
                <w:bCs/>
              </w:rPr>
            </w:pPr>
            <w:r w:rsidRPr="00703D2E">
              <w:rPr>
                <w:b/>
                <w:bCs/>
              </w:rPr>
              <w:t>[●]</w:t>
            </w:r>
          </w:p>
        </w:tc>
      </w:tr>
      <w:tr w:rsidR="00871C39" w14:paraId="6A040233" w14:textId="77777777" w:rsidTr="00FE005E">
        <w:trPr>
          <w:cantSplit/>
        </w:trPr>
        <w:tc>
          <w:tcPr>
            <w:tcW w:w="1080" w:type="dxa"/>
            <w:gridSpan w:val="2"/>
            <w:tcBorders>
              <w:top w:val="nil"/>
              <w:bottom w:val="single" w:sz="4" w:space="0" w:color="auto"/>
            </w:tcBorders>
          </w:tcPr>
          <w:p w14:paraId="5C71F136" w14:textId="77777777" w:rsidR="00871C39" w:rsidRDefault="00871C39" w:rsidP="00871C39">
            <w:pPr>
              <w:rPr>
                <w:bCs/>
              </w:rPr>
            </w:pPr>
          </w:p>
        </w:tc>
        <w:tc>
          <w:tcPr>
            <w:tcW w:w="3960" w:type="dxa"/>
            <w:tcBorders>
              <w:top w:val="nil"/>
              <w:bottom w:val="single" w:sz="4" w:space="0" w:color="auto"/>
            </w:tcBorders>
          </w:tcPr>
          <w:p w14:paraId="2A9EA9AC" w14:textId="77777777" w:rsidR="00871C39" w:rsidRDefault="00871C39" w:rsidP="00871C39">
            <w:pPr>
              <w:rPr>
                <w:bCs/>
              </w:rPr>
            </w:pPr>
            <w:r>
              <w:rPr>
                <w:bCs/>
              </w:rPr>
              <w:t>E-mail address</w:t>
            </w:r>
          </w:p>
        </w:tc>
        <w:tc>
          <w:tcPr>
            <w:tcW w:w="4684" w:type="dxa"/>
            <w:tcBorders>
              <w:top w:val="nil"/>
              <w:bottom w:val="single" w:sz="4" w:space="0" w:color="auto"/>
            </w:tcBorders>
          </w:tcPr>
          <w:p w14:paraId="059F9121" w14:textId="77777777" w:rsidR="00871C39" w:rsidRPr="008E63FF" w:rsidRDefault="00871C39" w:rsidP="00871C39">
            <w:pPr>
              <w:rPr>
                <w:b/>
                <w:bCs/>
              </w:rPr>
            </w:pPr>
            <w:r w:rsidRPr="00703D2E">
              <w:rPr>
                <w:b/>
                <w:bCs/>
              </w:rPr>
              <w:t>[●]</w:t>
            </w:r>
          </w:p>
        </w:tc>
      </w:tr>
      <w:tr w:rsidR="00871C39" w14:paraId="3D6D2375" w14:textId="77777777" w:rsidTr="00FE005E">
        <w:trPr>
          <w:cantSplit/>
        </w:trPr>
        <w:tc>
          <w:tcPr>
            <w:tcW w:w="1080" w:type="dxa"/>
            <w:gridSpan w:val="2"/>
            <w:tcBorders>
              <w:top w:val="single" w:sz="4" w:space="0" w:color="auto"/>
              <w:bottom w:val="nil"/>
            </w:tcBorders>
          </w:tcPr>
          <w:p w14:paraId="62199465" w14:textId="77777777" w:rsidR="00871C39" w:rsidRDefault="00871C39" w:rsidP="00871C39">
            <w:pPr>
              <w:rPr>
                <w:bCs/>
              </w:rPr>
            </w:pPr>
          </w:p>
        </w:tc>
        <w:tc>
          <w:tcPr>
            <w:tcW w:w="3960" w:type="dxa"/>
            <w:tcBorders>
              <w:top w:val="single" w:sz="4" w:space="0" w:color="auto"/>
              <w:bottom w:val="nil"/>
            </w:tcBorders>
          </w:tcPr>
          <w:p w14:paraId="43388422" w14:textId="77777777" w:rsidR="00871C39" w:rsidRDefault="00871C39" w:rsidP="00871C39">
            <w:r>
              <w:t xml:space="preserve">If the </w:t>
            </w:r>
            <w:r w:rsidRPr="006919D3">
              <w:rPr>
                <w:i/>
              </w:rPr>
              <w:t>Employer</w:t>
            </w:r>
            <w:r>
              <w:t xml:space="preserve"> appoints an </w:t>
            </w:r>
            <w:r w:rsidRPr="00A00DB4">
              <w:rPr>
                <w:i/>
              </w:rPr>
              <w:t xml:space="preserve">Employer’s </w:t>
            </w:r>
            <w:proofErr w:type="gramStart"/>
            <w:r w:rsidRPr="00A00DB4">
              <w:rPr>
                <w:i/>
              </w:rPr>
              <w:t>Agent</w:t>
            </w:r>
            <w:r>
              <w:t xml:space="preserve"> ,</w:t>
            </w:r>
            <w:proofErr w:type="gramEnd"/>
            <w:r>
              <w:t xml:space="preserve"> the </w:t>
            </w:r>
            <w:r w:rsidRPr="00A00DB4">
              <w:rPr>
                <w:i/>
              </w:rPr>
              <w:t xml:space="preserve">Employer’s </w:t>
            </w:r>
            <w:proofErr w:type="gramStart"/>
            <w:r w:rsidRPr="00A00DB4">
              <w:rPr>
                <w:i/>
              </w:rPr>
              <w:t>Agent</w:t>
            </w:r>
            <w:r>
              <w:t xml:space="preserve">  is</w:t>
            </w:r>
            <w:proofErr w:type="gramEnd"/>
            <w:r>
              <w:t>:</w:t>
            </w:r>
          </w:p>
        </w:tc>
        <w:tc>
          <w:tcPr>
            <w:tcW w:w="4684" w:type="dxa"/>
            <w:tcBorders>
              <w:top w:val="single" w:sz="4" w:space="0" w:color="auto"/>
              <w:bottom w:val="nil"/>
            </w:tcBorders>
          </w:tcPr>
          <w:p w14:paraId="0DA123B1" w14:textId="77777777" w:rsidR="00871C39" w:rsidRPr="004E5470" w:rsidRDefault="00871C39" w:rsidP="00871C39">
            <w:pPr>
              <w:rPr>
                <w:b/>
                <w:bCs/>
              </w:rPr>
            </w:pPr>
          </w:p>
        </w:tc>
      </w:tr>
      <w:tr w:rsidR="00871C39" w14:paraId="5D629346" w14:textId="77777777" w:rsidTr="00FE005E">
        <w:trPr>
          <w:cantSplit/>
        </w:trPr>
        <w:tc>
          <w:tcPr>
            <w:tcW w:w="1080" w:type="dxa"/>
            <w:gridSpan w:val="2"/>
            <w:vMerge w:val="restart"/>
            <w:tcBorders>
              <w:top w:val="nil"/>
              <w:bottom w:val="nil"/>
            </w:tcBorders>
          </w:tcPr>
          <w:p w14:paraId="14E35E97" w14:textId="77777777" w:rsidR="00871C39" w:rsidRPr="003715DE" w:rsidRDefault="00871C39" w:rsidP="00871C39">
            <w:pPr>
              <w:rPr>
                <w:b/>
                <w:bCs/>
                <w:sz w:val="16"/>
                <w:szCs w:val="16"/>
              </w:rPr>
            </w:pPr>
            <w:r>
              <w:rPr>
                <w:bCs/>
              </w:rPr>
              <w:lastRenderedPageBreak/>
              <w:t>14.5</w:t>
            </w:r>
          </w:p>
        </w:tc>
        <w:tc>
          <w:tcPr>
            <w:tcW w:w="3960" w:type="dxa"/>
            <w:tcBorders>
              <w:top w:val="nil"/>
              <w:bottom w:val="nil"/>
            </w:tcBorders>
          </w:tcPr>
          <w:p w14:paraId="5D4478A0" w14:textId="77777777" w:rsidR="00871C39" w:rsidRDefault="00871C39" w:rsidP="00871C39">
            <w:r>
              <w:t>Name</w:t>
            </w:r>
          </w:p>
        </w:tc>
        <w:tc>
          <w:tcPr>
            <w:tcW w:w="4684" w:type="dxa"/>
            <w:tcBorders>
              <w:top w:val="nil"/>
              <w:bottom w:val="nil"/>
            </w:tcBorders>
          </w:tcPr>
          <w:p w14:paraId="502EA9C1" w14:textId="77777777" w:rsidR="00871C39" w:rsidRPr="008E63FF" w:rsidRDefault="00871C39" w:rsidP="00871C39">
            <w:pPr>
              <w:rPr>
                <w:b/>
              </w:rPr>
            </w:pPr>
            <w:r w:rsidRPr="00D03A4B">
              <w:rPr>
                <w:b/>
                <w:bCs/>
              </w:rPr>
              <w:t>[●]</w:t>
            </w:r>
          </w:p>
        </w:tc>
      </w:tr>
      <w:tr w:rsidR="00871C39" w14:paraId="018C51E6" w14:textId="77777777" w:rsidTr="00FE005E">
        <w:trPr>
          <w:cantSplit/>
        </w:trPr>
        <w:tc>
          <w:tcPr>
            <w:tcW w:w="1080" w:type="dxa"/>
            <w:gridSpan w:val="2"/>
            <w:vMerge/>
            <w:tcBorders>
              <w:top w:val="nil"/>
              <w:bottom w:val="nil"/>
            </w:tcBorders>
          </w:tcPr>
          <w:p w14:paraId="4C4CEA3D" w14:textId="77777777" w:rsidR="00871C39" w:rsidRDefault="00871C39" w:rsidP="00871C39">
            <w:pPr>
              <w:rPr>
                <w:bCs/>
              </w:rPr>
            </w:pPr>
          </w:p>
        </w:tc>
        <w:tc>
          <w:tcPr>
            <w:tcW w:w="3960" w:type="dxa"/>
            <w:tcBorders>
              <w:top w:val="nil"/>
              <w:bottom w:val="nil"/>
            </w:tcBorders>
          </w:tcPr>
          <w:p w14:paraId="071CC085" w14:textId="77777777" w:rsidR="00871C39" w:rsidRDefault="00871C39" w:rsidP="00871C39">
            <w:pPr>
              <w:rPr>
                <w:bCs/>
              </w:rPr>
            </w:pPr>
            <w:r>
              <w:t>Address</w:t>
            </w:r>
          </w:p>
        </w:tc>
        <w:tc>
          <w:tcPr>
            <w:tcW w:w="4684" w:type="dxa"/>
            <w:tcBorders>
              <w:top w:val="nil"/>
              <w:bottom w:val="nil"/>
            </w:tcBorders>
          </w:tcPr>
          <w:p w14:paraId="7FA35A15" w14:textId="77777777" w:rsidR="00871C39" w:rsidRPr="008E63FF" w:rsidRDefault="00871C39" w:rsidP="00871C39">
            <w:pPr>
              <w:rPr>
                <w:b/>
                <w:bCs/>
              </w:rPr>
            </w:pPr>
            <w:r w:rsidRPr="00D03A4B">
              <w:rPr>
                <w:b/>
                <w:bCs/>
              </w:rPr>
              <w:t>[●]</w:t>
            </w:r>
          </w:p>
        </w:tc>
      </w:tr>
      <w:tr w:rsidR="00871C39" w14:paraId="08C98C11" w14:textId="77777777" w:rsidTr="00FE005E">
        <w:trPr>
          <w:cantSplit/>
        </w:trPr>
        <w:tc>
          <w:tcPr>
            <w:tcW w:w="1080" w:type="dxa"/>
            <w:gridSpan w:val="2"/>
            <w:tcBorders>
              <w:top w:val="nil"/>
              <w:bottom w:val="nil"/>
            </w:tcBorders>
          </w:tcPr>
          <w:p w14:paraId="50895670" w14:textId="77777777" w:rsidR="00871C39" w:rsidRDefault="00871C39" w:rsidP="00871C39">
            <w:pPr>
              <w:rPr>
                <w:bCs/>
              </w:rPr>
            </w:pPr>
          </w:p>
        </w:tc>
        <w:tc>
          <w:tcPr>
            <w:tcW w:w="3960" w:type="dxa"/>
            <w:tcBorders>
              <w:top w:val="nil"/>
              <w:bottom w:val="nil"/>
            </w:tcBorders>
          </w:tcPr>
          <w:p w14:paraId="2E93E7B1" w14:textId="77777777" w:rsidR="00871C39" w:rsidRDefault="00871C39" w:rsidP="00871C39">
            <w:pPr>
              <w:rPr>
                <w:bCs/>
              </w:rPr>
            </w:pPr>
            <w:r>
              <w:rPr>
                <w:bCs/>
              </w:rPr>
              <w:t>Tel No.</w:t>
            </w:r>
          </w:p>
        </w:tc>
        <w:tc>
          <w:tcPr>
            <w:tcW w:w="4684" w:type="dxa"/>
            <w:tcBorders>
              <w:top w:val="nil"/>
              <w:bottom w:val="nil"/>
            </w:tcBorders>
          </w:tcPr>
          <w:p w14:paraId="5CCF09D6" w14:textId="77777777" w:rsidR="00871C39" w:rsidRPr="008E63FF" w:rsidRDefault="00871C39" w:rsidP="00871C39">
            <w:pPr>
              <w:rPr>
                <w:b/>
                <w:bCs/>
              </w:rPr>
            </w:pPr>
            <w:r w:rsidRPr="00703D2E">
              <w:rPr>
                <w:b/>
                <w:bCs/>
              </w:rPr>
              <w:t>[●]</w:t>
            </w:r>
          </w:p>
        </w:tc>
      </w:tr>
      <w:tr w:rsidR="00871C39" w14:paraId="62BF984F" w14:textId="77777777" w:rsidTr="00FE005E">
        <w:trPr>
          <w:cantSplit/>
        </w:trPr>
        <w:tc>
          <w:tcPr>
            <w:tcW w:w="1080" w:type="dxa"/>
            <w:gridSpan w:val="2"/>
            <w:tcBorders>
              <w:top w:val="nil"/>
              <w:bottom w:val="nil"/>
            </w:tcBorders>
          </w:tcPr>
          <w:p w14:paraId="38C1F859" w14:textId="77777777" w:rsidR="00871C39" w:rsidRDefault="00871C39" w:rsidP="00871C39">
            <w:pPr>
              <w:rPr>
                <w:bCs/>
              </w:rPr>
            </w:pPr>
          </w:p>
        </w:tc>
        <w:tc>
          <w:tcPr>
            <w:tcW w:w="3960" w:type="dxa"/>
            <w:tcBorders>
              <w:top w:val="nil"/>
              <w:bottom w:val="nil"/>
            </w:tcBorders>
          </w:tcPr>
          <w:p w14:paraId="0E4CF994" w14:textId="77777777" w:rsidR="00871C39" w:rsidRDefault="00871C39" w:rsidP="00871C39">
            <w:pPr>
              <w:rPr>
                <w:bCs/>
              </w:rPr>
            </w:pPr>
            <w:r>
              <w:rPr>
                <w:bCs/>
              </w:rPr>
              <w:t>Fax No.</w:t>
            </w:r>
          </w:p>
        </w:tc>
        <w:tc>
          <w:tcPr>
            <w:tcW w:w="4684" w:type="dxa"/>
            <w:tcBorders>
              <w:top w:val="nil"/>
              <w:bottom w:val="nil"/>
            </w:tcBorders>
          </w:tcPr>
          <w:p w14:paraId="072A07BF" w14:textId="77777777" w:rsidR="00871C39" w:rsidRPr="008E63FF" w:rsidRDefault="00871C39" w:rsidP="00871C39">
            <w:pPr>
              <w:rPr>
                <w:b/>
                <w:bCs/>
              </w:rPr>
            </w:pPr>
            <w:r w:rsidRPr="00703D2E">
              <w:rPr>
                <w:b/>
                <w:bCs/>
              </w:rPr>
              <w:t>[●]</w:t>
            </w:r>
          </w:p>
        </w:tc>
      </w:tr>
      <w:tr w:rsidR="00871C39" w14:paraId="55316088" w14:textId="77777777" w:rsidTr="00FE005E">
        <w:trPr>
          <w:cantSplit/>
        </w:trPr>
        <w:tc>
          <w:tcPr>
            <w:tcW w:w="1080" w:type="dxa"/>
            <w:gridSpan w:val="2"/>
            <w:tcBorders>
              <w:top w:val="nil"/>
              <w:bottom w:val="nil"/>
            </w:tcBorders>
          </w:tcPr>
          <w:p w14:paraId="0C8FE7CE" w14:textId="77777777" w:rsidR="00871C39" w:rsidRDefault="00871C39" w:rsidP="00871C39">
            <w:pPr>
              <w:rPr>
                <w:bCs/>
              </w:rPr>
            </w:pPr>
          </w:p>
        </w:tc>
        <w:tc>
          <w:tcPr>
            <w:tcW w:w="3960" w:type="dxa"/>
            <w:tcBorders>
              <w:top w:val="nil"/>
              <w:bottom w:val="nil"/>
            </w:tcBorders>
          </w:tcPr>
          <w:p w14:paraId="13E6F6EC" w14:textId="77777777" w:rsidR="00871C39" w:rsidRDefault="00871C39" w:rsidP="00871C39">
            <w:pPr>
              <w:rPr>
                <w:bCs/>
              </w:rPr>
            </w:pPr>
            <w:r>
              <w:rPr>
                <w:bCs/>
              </w:rPr>
              <w:t>E-mail address</w:t>
            </w:r>
          </w:p>
        </w:tc>
        <w:tc>
          <w:tcPr>
            <w:tcW w:w="4684" w:type="dxa"/>
            <w:tcBorders>
              <w:top w:val="nil"/>
              <w:bottom w:val="nil"/>
            </w:tcBorders>
          </w:tcPr>
          <w:p w14:paraId="668A0B7B" w14:textId="77777777" w:rsidR="00871C39" w:rsidRPr="008E63FF" w:rsidRDefault="00871C39" w:rsidP="00871C39">
            <w:pPr>
              <w:rPr>
                <w:b/>
                <w:bCs/>
              </w:rPr>
            </w:pPr>
            <w:r w:rsidRPr="00703D2E">
              <w:rPr>
                <w:b/>
                <w:bCs/>
              </w:rPr>
              <w:t>[●]</w:t>
            </w:r>
          </w:p>
        </w:tc>
      </w:tr>
      <w:tr w:rsidR="00871C39" w14:paraId="2C445374" w14:textId="77777777" w:rsidTr="00FE005E">
        <w:trPr>
          <w:cantSplit/>
        </w:trPr>
        <w:tc>
          <w:tcPr>
            <w:tcW w:w="1080" w:type="dxa"/>
            <w:gridSpan w:val="2"/>
            <w:tcBorders>
              <w:top w:val="nil"/>
              <w:bottom w:val="single" w:sz="4" w:space="0" w:color="auto"/>
            </w:tcBorders>
          </w:tcPr>
          <w:p w14:paraId="41004F19" w14:textId="77777777" w:rsidR="00871C39" w:rsidRDefault="00871C39" w:rsidP="00871C39">
            <w:pPr>
              <w:rPr>
                <w:bCs/>
              </w:rPr>
            </w:pPr>
          </w:p>
        </w:tc>
        <w:tc>
          <w:tcPr>
            <w:tcW w:w="3960" w:type="dxa"/>
            <w:tcBorders>
              <w:top w:val="nil"/>
              <w:bottom w:val="single" w:sz="4" w:space="0" w:color="auto"/>
            </w:tcBorders>
          </w:tcPr>
          <w:p w14:paraId="0A09EAEC" w14:textId="77777777" w:rsidR="00871C39" w:rsidRDefault="00871C39" w:rsidP="00871C39">
            <w:pPr>
              <w:rPr>
                <w:bCs/>
              </w:rPr>
            </w:pPr>
            <w:r>
              <w:rPr>
                <w:bCs/>
              </w:rPr>
              <w:t xml:space="preserve">The authority of the </w:t>
            </w:r>
            <w:r w:rsidRPr="00D03A4B">
              <w:rPr>
                <w:bCs/>
                <w:i/>
              </w:rPr>
              <w:t xml:space="preserve">Employer’s </w:t>
            </w:r>
            <w:proofErr w:type="gramStart"/>
            <w:r w:rsidRPr="00D03A4B">
              <w:rPr>
                <w:bCs/>
                <w:i/>
              </w:rPr>
              <w:t>Agent</w:t>
            </w:r>
            <w:r w:rsidRPr="00D03A4B">
              <w:rPr>
                <w:bCs/>
              </w:rPr>
              <w:t xml:space="preserve"> </w:t>
            </w:r>
            <w:r>
              <w:rPr>
                <w:bCs/>
              </w:rPr>
              <w:t xml:space="preserve"> is</w:t>
            </w:r>
            <w:proofErr w:type="gramEnd"/>
          </w:p>
        </w:tc>
        <w:tc>
          <w:tcPr>
            <w:tcW w:w="4684" w:type="dxa"/>
            <w:tcBorders>
              <w:top w:val="nil"/>
              <w:bottom w:val="single" w:sz="4" w:space="0" w:color="auto"/>
            </w:tcBorders>
          </w:tcPr>
          <w:p w14:paraId="6022DBCF" w14:textId="77777777" w:rsidR="00871C39" w:rsidRDefault="00871C39" w:rsidP="00871C39">
            <w:pPr>
              <w:rPr>
                <w:b/>
                <w:bCs/>
              </w:rPr>
            </w:pPr>
            <w:r w:rsidRPr="00D03A4B">
              <w:rPr>
                <w:b/>
                <w:bCs/>
              </w:rPr>
              <w:t>[●]</w:t>
            </w:r>
          </w:p>
          <w:p w14:paraId="67C0C651" w14:textId="77777777" w:rsidR="00871C39" w:rsidRPr="00703D2E" w:rsidRDefault="00871C39" w:rsidP="00871C39">
            <w:pPr>
              <w:rPr>
                <w:b/>
                <w:bCs/>
              </w:rPr>
            </w:pPr>
          </w:p>
        </w:tc>
      </w:tr>
      <w:tr w:rsidR="00871C39" w14:paraId="262EC13C" w14:textId="77777777" w:rsidTr="00FE005E">
        <w:trPr>
          <w:cantSplit/>
        </w:trPr>
        <w:tc>
          <w:tcPr>
            <w:tcW w:w="1080" w:type="dxa"/>
            <w:gridSpan w:val="2"/>
            <w:tcBorders>
              <w:bottom w:val="single" w:sz="4" w:space="0" w:color="auto"/>
            </w:tcBorders>
          </w:tcPr>
          <w:p w14:paraId="55F72EE6" w14:textId="77777777" w:rsidR="00871C39" w:rsidRPr="00051226" w:rsidRDefault="00871C39" w:rsidP="00871C39">
            <w:r w:rsidRPr="00051226">
              <w:t>11.2(</w:t>
            </w:r>
            <w:r>
              <w:t>5</w:t>
            </w:r>
            <w:r w:rsidRPr="00051226">
              <w:t>)</w:t>
            </w:r>
          </w:p>
        </w:tc>
        <w:tc>
          <w:tcPr>
            <w:tcW w:w="3960" w:type="dxa"/>
          </w:tcPr>
          <w:p w14:paraId="14AB9555" w14:textId="77777777" w:rsidR="00871C39" w:rsidRPr="004636B1" w:rsidRDefault="00871C39" w:rsidP="00871C39">
            <w:r w:rsidRPr="004636B1">
              <w:t xml:space="preserve">The </w:t>
            </w:r>
            <w:r w:rsidRPr="00D03A4B">
              <w:rPr>
                <w:i/>
                <w:lang w:val="en-ZA"/>
              </w:rPr>
              <w:t>service</w:t>
            </w:r>
            <w:r w:rsidRPr="004636B1">
              <w:t xml:space="preserve"> </w:t>
            </w:r>
            <w:r>
              <w:t>is</w:t>
            </w:r>
            <w:r w:rsidRPr="004636B1">
              <w:t xml:space="preserve"> </w:t>
            </w:r>
          </w:p>
        </w:tc>
        <w:tc>
          <w:tcPr>
            <w:tcW w:w="4684" w:type="dxa"/>
          </w:tcPr>
          <w:p w14:paraId="20815E53" w14:textId="2A4D015F" w:rsidR="00871C39" w:rsidRPr="008E63FF" w:rsidRDefault="00871C39" w:rsidP="00871C39">
            <w:pPr>
              <w:rPr>
                <w:b/>
              </w:rPr>
            </w:pPr>
            <w:r w:rsidRPr="00703D2E">
              <w:rPr>
                <w:b/>
                <w:bCs/>
              </w:rPr>
              <w:t>[●]</w:t>
            </w:r>
            <w:r>
              <w:rPr>
                <w:b/>
                <w:bCs/>
              </w:rPr>
              <w:t xml:space="preserve"> Engineering Innovation and Implementation Services</w:t>
            </w:r>
          </w:p>
        </w:tc>
      </w:tr>
      <w:tr w:rsidR="00871C39" w14:paraId="0691F4EA" w14:textId="77777777" w:rsidTr="00FE005E">
        <w:trPr>
          <w:cantSplit/>
        </w:trPr>
        <w:tc>
          <w:tcPr>
            <w:tcW w:w="1080" w:type="dxa"/>
            <w:gridSpan w:val="2"/>
            <w:tcBorders>
              <w:top w:val="single" w:sz="4" w:space="0" w:color="auto"/>
              <w:bottom w:val="single" w:sz="4" w:space="0" w:color="auto"/>
            </w:tcBorders>
          </w:tcPr>
          <w:p w14:paraId="618BA33E" w14:textId="77777777" w:rsidR="00871C39" w:rsidRPr="00266603" w:rsidRDefault="00871C39" w:rsidP="00871C39">
            <w:r>
              <w:t>11.2(6)</w:t>
            </w:r>
          </w:p>
        </w:tc>
        <w:tc>
          <w:tcPr>
            <w:tcW w:w="3960" w:type="dxa"/>
            <w:tcBorders>
              <w:top w:val="single" w:sz="4" w:space="0" w:color="auto"/>
              <w:bottom w:val="single" w:sz="4" w:space="0" w:color="auto"/>
            </w:tcBorders>
          </w:tcPr>
          <w:p w14:paraId="6CABE466" w14:textId="77777777" w:rsidR="00871C39" w:rsidRDefault="00871C39" w:rsidP="00871C39">
            <w:r>
              <w:t>The Service Information is in</w:t>
            </w:r>
          </w:p>
        </w:tc>
        <w:tc>
          <w:tcPr>
            <w:tcW w:w="4684" w:type="dxa"/>
            <w:tcBorders>
              <w:top w:val="single" w:sz="4" w:space="0" w:color="auto"/>
              <w:bottom w:val="single" w:sz="4" w:space="0" w:color="auto"/>
            </w:tcBorders>
          </w:tcPr>
          <w:p w14:paraId="78530FD2" w14:textId="77777777" w:rsidR="00871C39" w:rsidRDefault="00871C39" w:rsidP="00871C39">
            <w:pPr>
              <w:rPr>
                <w:b/>
              </w:rPr>
            </w:pPr>
            <w:r>
              <w:rPr>
                <w:b/>
              </w:rPr>
              <w:t>the document called ‘Service</w:t>
            </w:r>
            <w:r w:rsidRPr="00C870C9">
              <w:rPr>
                <w:b/>
              </w:rPr>
              <w:t xml:space="preserve"> Information</w:t>
            </w:r>
            <w:r>
              <w:rPr>
                <w:b/>
              </w:rPr>
              <w:t>’ in Part 3 of this contract.</w:t>
            </w:r>
          </w:p>
        </w:tc>
      </w:tr>
      <w:tr w:rsidR="00871C39" w14:paraId="436BB7F2" w14:textId="77777777" w:rsidTr="00FE005E">
        <w:trPr>
          <w:cantSplit/>
        </w:trPr>
        <w:tc>
          <w:tcPr>
            <w:tcW w:w="1080" w:type="dxa"/>
            <w:gridSpan w:val="2"/>
            <w:tcBorders>
              <w:bottom w:val="single" w:sz="4" w:space="0" w:color="auto"/>
            </w:tcBorders>
          </w:tcPr>
          <w:p w14:paraId="691FBCD0" w14:textId="77777777" w:rsidR="00871C39" w:rsidRPr="003715DE" w:rsidRDefault="00871C39" w:rsidP="00871C39">
            <w:pPr>
              <w:rPr>
                <w:b/>
                <w:bCs/>
                <w:sz w:val="16"/>
                <w:szCs w:val="16"/>
              </w:rPr>
            </w:pPr>
            <w:r>
              <w:rPr>
                <w:bCs/>
              </w:rPr>
              <w:t>30.1</w:t>
            </w:r>
          </w:p>
        </w:tc>
        <w:tc>
          <w:tcPr>
            <w:tcW w:w="3960" w:type="dxa"/>
          </w:tcPr>
          <w:p w14:paraId="2A2E845E" w14:textId="77777777" w:rsidR="00871C39" w:rsidRDefault="00871C39" w:rsidP="00871C39">
            <w:r>
              <w:t xml:space="preserve">The </w:t>
            </w:r>
            <w:r w:rsidRPr="00B5593C">
              <w:rPr>
                <w:i/>
              </w:rPr>
              <w:t>starting date</w:t>
            </w:r>
            <w:r>
              <w:t xml:space="preserve"> is.</w:t>
            </w:r>
          </w:p>
        </w:tc>
        <w:tc>
          <w:tcPr>
            <w:tcW w:w="4684" w:type="dxa"/>
          </w:tcPr>
          <w:p w14:paraId="032D3DDC" w14:textId="77777777" w:rsidR="00871C39" w:rsidRPr="008E63FF" w:rsidRDefault="00871C39" w:rsidP="00871C39">
            <w:pPr>
              <w:rPr>
                <w:b/>
              </w:rPr>
            </w:pPr>
            <w:r w:rsidRPr="00703D2E">
              <w:rPr>
                <w:b/>
                <w:bCs/>
              </w:rPr>
              <w:t>[●]</w:t>
            </w:r>
          </w:p>
        </w:tc>
      </w:tr>
      <w:tr w:rsidR="00871C39" w14:paraId="38FD3329" w14:textId="77777777" w:rsidTr="00FE005E">
        <w:trPr>
          <w:cantSplit/>
        </w:trPr>
        <w:tc>
          <w:tcPr>
            <w:tcW w:w="1080" w:type="dxa"/>
            <w:gridSpan w:val="2"/>
            <w:tcBorders>
              <w:top w:val="single" w:sz="4" w:space="0" w:color="auto"/>
              <w:bottom w:val="single" w:sz="4" w:space="0" w:color="auto"/>
            </w:tcBorders>
          </w:tcPr>
          <w:p w14:paraId="4C8F911D" w14:textId="77777777" w:rsidR="00871C39" w:rsidRPr="0027623E" w:rsidRDefault="00871C39" w:rsidP="00871C39">
            <w:r>
              <w:t>30.1</w:t>
            </w:r>
          </w:p>
        </w:tc>
        <w:tc>
          <w:tcPr>
            <w:tcW w:w="3960" w:type="dxa"/>
            <w:tcBorders>
              <w:bottom w:val="single" w:sz="4" w:space="0" w:color="auto"/>
            </w:tcBorders>
          </w:tcPr>
          <w:p w14:paraId="24A6ABAE" w14:textId="77777777" w:rsidR="00871C39" w:rsidRDefault="00871C39" w:rsidP="00871C39">
            <w:r>
              <w:t xml:space="preserve">The </w:t>
            </w:r>
            <w:r w:rsidRPr="001A3FCA">
              <w:rPr>
                <w:i/>
              </w:rPr>
              <w:t>service period</w:t>
            </w:r>
            <w:r>
              <w:t xml:space="preserve"> is.</w:t>
            </w:r>
          </w:p>
        </w:tc>
        <w:tc>
          <w:tcPr>
            <w:tcW w:w="4684" w:type="dxa"/>
            <w:tcBorders>
              <w:bottom w:val="single" w:sz="4" w:space="0" w:color="auto"/>
            </w:tcBorders>
          </w:tcPr>
          <w:p w14:paraId="32366A95" w14:textId="0AB5A0A6" w:rsidR="00871C39" w:rsidRPr="008E63FF" w:rsidRDefault="00871C39" w:rsidP="00871C39">
            <w:pPr>
              <w:rPr>
                <w:b/>
              </w:rPr>
            </w:pPr>
            <w:r w:rsidRPr="00703D2E">
              <w:rPr>
                <w:b/>
                <w:bCs/>
              </w:rPr>
              <w:t>[●</w:t>
            </w:r>
            <w:r w:rsidRPr="00ED3AFC">
              <w:rPr>
                <w:b/>
                <w:bCs/>
                <w:highlight w:val="red"/>
              </w:rPr>
              <w:t xml:space="preserve">5 </w:t>
            </w:r>
            <w:r w:rsidRPr="00E70AB3">
              <w:rPr>
                <w:b/>
                <w:bCs/>
                <w:highlight w:val="red"/>
              </w:rPr>
              <w:t>years]</w:t>
            </w:r>
            <w:r w:rsidRPr="00E70AB3">
              <w:rPr>
                <w:b/>
                <w:highlight w:val="red"/>
              </w:rPr>
              <w:t xml:space="preserve"> months</w:t>
            </w:r>
          </w:p>
        </w:tc>
      </w:tr>
      <w:tr w:rsidR="00871C39" w14:paraId="70CE12F1" w14:textId="77777777" w:rsidTr="00FE005E">
        <w:trPr>
          <w:cantSplit/>
        </w:trPr>
        <w:tc>
          <w:tcPr>
            <w:tcW w:w="1080" w:type="dxa"/>
            <w:gridSpan w:val="2"/>
            <w:tcBorders>
              <w:top w:val="single" w:sz="4" w:space="0" w:color="auto"/>
              <w:bottom w:val="single" w:sz="4" w:space="0" w:color="auto"/>
            </w:tcBorders>
          </w:tcPr>
          <w:p w14:paraId="268902C6" w14:textId="77777777" w:rsidR="00871C39" w:rsidRPr="0027623E" w:rsidRDefault="00871C39" w:rsidP="00871C39">
            <w:r>
              <w:t>13.2</w:t>
            </w:r>
          </w:p>
        </w:tc>
        <w:tc>
          <w:tcPr>
            <w:tcW w:w="3960" w:type="dxa"/>
            <w:tcBorders>
              <w:bottom w:val="single" w:sz="4" w:space="0" w:color="auto"/>
            </w:tcBorders>
          </w:tcPr>
          <w:p w14:paraId="0C63711A" w14:textId="77777777" w:rsidR="00871C39" w:rsidRDefault="00871C39" w:rsidP="00871C39">
            <w:r>
              <w:t xml:space="preserve">The </w:t>
            </w:r>
            <w:r w:rsidRPr="00253FF2">
              <w:rPr>
                <w:i/>
              </w:rPr>
              <w:t>period for reply</w:t>
            </w:r>
            <w:r>
              <w:t xml:space="preserve"> is</w:t>
            </w:r>
          </w:p>
        </w:tc>
        <w:tc>
          <w:tcPr>
            <w:tcW w:w="4684" w:type="dxa"/>
            <w:tcBorders>
              <w:bottom w:val="single" w:sz="4" w:space="0" w:color="auto"/>
            </w:tcBorders>
          </w:tcPr>
          <w:p w14:paraId="1854FC60" w14:textId="77777777" w:rsidR="00871C39" w:rsidRDefault="00871C39" w:rsidP="00871C39">
            <w:pPr>
              <w:rPr>
                <w:b/>
              </w:rPr>
            </w:pPr>
            <w:r w:rsidRPr="00703D2E">
              <w:rPr>
                <w:b/>
                <w:bCs/>
              </w:rPr>
              <w:t>[●]</w:t>
            </w:r>
            <w:r>
              <w:rPr>
                <w:b/>
              </w:rPr>
              <w:t xml:space="preserve"> weeks</w:t>
            </w:r>
          </w:p>
        </w:tc>
      </w:tr>
      <w:tr w:rsidR="00871C39" w14:paraId="4078F37F" w14:textId="77777777" w:rsidTr="00FE005E">
        <w:trPr>
          <w:cantSplit/>
        </w:trPr>
        <w:tc>
          <w:tcPr>
            <w:tcW w:w="1080" w:type="dxa"/>
            <w:gridSpan w:val="2"/>
          </w:tcPr>
          <w:p w14:paraId="5A9B8A9E" w14:textId="77777777" w:rsidR="00871C39" w:rsidRPr="003715DE" w:rsidRDefault="00871C39" w:rsidP="00871C39">
            <w:pPr>
              <w:rPr>
                <w:b/>
                <w:bCs/>
                <w:sz w:val="16"/>
                <w:szCs w:val="16"/>
              </w:rPr>
            </w:pPr>
            <w:r>
              <w:rPr>
                <w:bCs/>
              </w:rPr>
              <w:t>50.1</w:t>
            </w:r>
          </w:p>
        </w:tc>
        <w:tc>
          <w:tcPr>
            <w:tcW w:w="3960" w:type="dxa"/>
          </w:tcPr>
          <w:p w14:paraId="6BD22FA6" w14:textId="77777777" w:rsidR="00871C39" w:rsidRDefault="00871C39" w:rsidP="00871C39">
            <w:r>
              <w:t xml:space="preserve">The </w:t>
            </w:r>
            <w:r>
              <w:rPr>
                <w:i/>
              </w:rPr>
              <w:t>assessment day</w:t>
            </w:r>
            <w:r>
              <w:t xml:space="preserve"> is the</w:t>
            </w:r>
          </w:p>
        </w:tc>
        <w:tc>
          <w:tcPr>
            <w:tcW w:w="4684" w:type="dxa"/>
          </w:tcPr>
          <w:p w14:paraId="0F872411" w14:textId="77777777" w:rsidR="00871C39" w:rsidRPr="008E63FF" w:rsidRDefault="00871C39" w:rsidP="00871C39">
            <w:pPr>
              <w:rPr>
                <w:b/>
              </w:rPr>
            </w:pPr>
            <w:r w:rsidRPr="00703D2E">
              <w:rPr>
                <w:b/>
                <w:bCs/>
              </w:rPr>
              <w:t>[●]</w:t>
            </w:r>
            <w:r w:rsidRPr="008E63FF">
              <w:rPr>
                <w:b/>
              </w:rPr>
              <w:t xml:space="preserve"> of each month.</w:t>
            </w:r>
          </w:p>
        </w:tc>
      </w:tr>
      <w:tr w:rsidR="00871C39" w14:paraId="788AFA7F" w14:textId="77777777" w:rsidTr="00FE005E">
        <w:trPr>
          <w:cantSplit/>
        </w:trPr>
        <w:tc>
          <w:tcPr>
            <w:tcW w:w="1080" w:type="dxa"/>
            <w:gridSpan w:val="2"/>
            <w:tcBorders>
              <w:bottom w:val="single" w:sz="4" w:space="0" w:color="auto"/>
            </w:tcBorders>
            <w:shd w:val="clear" w:color="auto" w:fill="D9D9D9"/>
          </w:tcPr>
          <w:p w14:paraId="184DD055" w14:textId="77777777" w:rsidR="00871C39" w:rsidRPr="003715DE" w:rsidRDefault="00871C39" w:rsidP="00871C39">
            <w:pPr>
              <w:rPr>
                <w:b/>
                <w:bCs/>
                <w:sz w:val="16"/>
                <w:szCs w:val="16"/>
              </w:rPr>
            </w:pPr>
            <w:r>
              <w:rPr>
                <w:bCs/>
              </w:rPr>
              <w:t>51.2</w:t>
            </w:r>
          </w:p>
        </w:tc>
        <w:tc>
          <w:tcPr>
            <w:tcW w:w="3960" w:type="dxa"/>
          </w:tcPr>
          <w:p w14:paraId="5C140126" w14:textId="77777777" w:rsidR="00871C39" w:rsidRDefault="00871C39" w:rsidP="00871C39">
            <w:r>
              <w:t xml:space="preserve">The </w:t>
            </w:r>
            <w:r w:rsidRPr="001A1F19">
              <w:t xml:space="preserve">interest rate </w:t>
            </w:r>
            <w:r>
              <w:t xml:space="preserve">on late payment is </w:t>
            </w:r>
          </w:p>
        </w:tc>
        <w:tc>
          <w:tcPr>
            <w:tcW w:w="4684" w:type="dxa"/>
          </w:tcPr>
          <w:p w14:paraId="445FB553" w14:textId="77777777" w:rsidR="00871C39" w:rsidRDefault="00871C39" w:rsidP="00871C39">
            <w:pPr>
              <w:rPr>
                <w:b/>
              </w:rPr>
            </w:pPr>
            <w:r w:rsidRPr="00703D2E">
              <w:rPr>
                <w:b/>
                <w:bCs/>
              </w:rPr>
              <w:t>[</w:t>
            </w:r>
            <w:proofErr w:type="gramStart"/>
            <w:r w:rsidRPr="00703D2E">
              <w:rPr>
                <w:b/>
                <w:bCs/>
              </w:rPr>
              <w:t>●]</w:t>
            </w:r>
            <w:r w:rsidRPr="008E63FF">
              <w:rPr>
                <w:b/>
              </w:rPr>
              <w:t>%</w:t>
            </w:r>
            <w:proofErr w:type="gramEnd"/>
            <w:r w:rsidRPr="008E63FF">
              <w:rPr>
                <w:b/>
              </w:rPr>
              <w:t xml:space="preserve"> per </w:t>
            </w:r>
            <w:r>
              <w:rPr>
                <w:b/>
              </w:rPr>
              <w:t>complete week of delay.</w:t>
            </w:r>
          </w:p>
          <w:p w14:paraId="6AD62008" w14:textId="77777777" w:rsidR="00871C39" w:rsidRPr="008E63FF" w:rsidRDefault="00871C39" w:rsidP="00871C39">
            <w:pPr>
              <w:rPr>
                <w:b/>
              </w:rPr>
            </w:pPr>
            <w:r>
              <w:rPr>
                <w:b/>
              </w:rPr>
              <w:t>[Insert a rate only if a rate less than 0.5% per week of delay has been agreed]</w:t>
            </w:r>
          </w:p>
        </w:tc>
      </w:tr>
      <w:tr w:rsidR="00871C39" w14:paraId="36B04794" w14:textId="77777777" w:rsidTr="00FE005E">
        <w:trPr>
          <w:cantSplit/>
        </w:trPr>
        <w:tc>
          <w:tcPr>
            <w:tcW w:w="1080" w:type="dxa"/>
            <w:gridSpan w:val="2"/>
            <w:tcBorders>
              <w:top w:val="single" w:sz="4" w:space="0" w:color="auto"/>
            </w:tcBorders>
          </w:tcPr>
          <w:p w14:paraId="593DFCEF" w14:textId="77777777" w:rsidR="00871C39" w:rsidRDefault="00871C39" w:rsidP="00871C39">
            <w:r>
              <w:t>80.1</w:t>
            </w:r>
          </w:p>
        </w:tc>
        <w:tc>
          <w:tcPr>
            <w:tcW w:w="3960" w:type="dxa"/>
          </w:tcPr>
          <w:p w14:paraId="2C602519" w14:textId="77777777" w:rsidR="00871C39" w:rsidRDefault="00871C39" w:rsidP="00871C39">
            <w:r>
              <w:t xml:space="preserve">The </w:t>
            </w:r>
            <w:r w:rsidRPr="00574BF8">
              <w:rPr>
                <w:i/>
              </w:rPr>
              <w:t>Contractor</w:t>
            </w:r>
            <w:r>
              <w:t xml:space="preserve"> is not liable to the </w:t>
            </w:r>
            <w:r w:rsidRPr="00CC7072">
              <w:rPr>
                <w:i/>
              </w:rPr>
              <w:t>Employer</w:t>
            </w:r>
            <w:r>
              <w:t xml:space="preserve"> for loss of or damage to the </w:t>
            </w:r>
            <w:r w:rsidRPr="00CC7072">
              <w:rPr>
                <w:i/>
              </w:rPr>
              <w:t>Employer</w:t>
            </w:r>
            <w:r>
              <w:t xml:space="preserve">’s property </w:t>
            </w:r>
            <w:proofErr w:type="gramStart"/>
            <w:r>
              <w:t>in excess of</w:t>
            </w:r>
            <w:proofErr w:type="gramEnd"/>
          </w:p>
        </w:tc>
        <w:tc>
          <w:tcPr>
            <w:tcW w:w="4684" w:type="dxa"/>
          </w:tcPr>
          <w:p w14:paraId="308D56CC" w14:textId="77777777" w:rsidR="00871C39" w:rsidRDefault="00871C39" w:rsidP="00871C39">
            <w:pPr>
              <w:rPr>
                <w:b/>
              </w:rPr>
            </w:pPr>
          </w:p>
          <w:p w14:paraId="65F37B64" w14:textId="77777777" w:rsidR="00871C39" w:rsidRPr="00954DF6" w:rsidRDefault="00871C39" w:rsidP="00871C39">
            <w:pPr>
              <w:rPr>
                <w:i/>
                <w:highlight w:val="yellow"/>
              </w:rPr>
            </w:pPr>
            <w:r w:rsidRPr="008904BA">
              <w:rPr>
                <w:b/>
              </w:rPr>
              <w:t xml:space="preserve">the amount of the deductibles </w:t>
            </w:r>
            <w:r>
              <w:rPr>
                <w:b/>
              </w:rPr>
              <w:t xml:space="preserve">relevant to the event described </w:t>
            </w:r>
            <w:r w:rsidRPr="008904BA">
              <w:rPr>
                <w:b/>
              </w:rPr>
              <w:t xml:space="preserve">in </w:t>
            </w:r>
            <w:r>
              <w:rPr>
                <w:b/>
              </w:rPr>
              <w:t xml:space="preserve">the “Format TSSC3” insurance policy available on </w:t>
            </w:r>
            <w:r w:rsidRPr="00954DF6">
              <w:rPr>
                <w:i/>
                <w:highlight w:val="yellow"/>
              </w:rPr>
              <w:t>http://www.eskom.co.za/Tenders/InsurancePoliciesProcedures/Pages/EIMS_Policies_</w:t>
            </w:r>
          </w:p>
          <w:p w14:paraId="7D531797" w14:textId="77777777" w:rsidR="00871C39" w:rsidRPr="006F3AE3" w:rsidRDefault="00871C39" w:rsidP="00871C39">
            <w:pPr>
              <w:rPr>
                <w:b/>
              </w:rPr>
            </w:pPr>
            <w:r w:rsidRPr="00954DF6">
              <w:rPr>
                <w:i/>
                <w:highlight w:val="yellow"/>
              </w:rPr>
              <w:t>From_1_April_2014_To_31_March_2015.aspx</w:t>
            </w:r>
          </w:p>
          <w:p w14:paraId="797E50C6" w14:textId="77777777" w:rsidR="00871C39" w:rsidRPr="008E63FF" w:rsidRDefault="00871C39" w:rsidP="00871C39">
            <w:pPr>
              <w:rPr>
                <w:b/>
              </w:rPr>
            </w:pPr>
          </w:p>
        </w:tc>
      </w:tr>
      <w:tr w:rsidR="00871C39" w14:paraId="205C8123" w14:textId="77777777" w:rsidTr="00FE005E">
        <w:trPr>
          <w:cantSplit/>
        </w:trPr>
        <w:tc>
          <w:tcPr>
            <w:tcW w:w="1080" w:type="dxa"/>
            <w:gridSpan w:val="2"/>
            <w:tcBorders>
              <w:top w:val="single" w:sz="4" w:space="0" w:color="auto"/>
            </w:tcBorders>
          </w:tcPr>
          <w:p w14:paraId="0104E4DB" w14:textId="77777777" w:rsidR="00871C39" w:rsidRDefault="00871C39" w:rsidP="00871C39">
            <w:r>
              <w:t>82.1</w:t>
            </w:r>
          </w:p>
        </w:tc>
        <w:tc>
          <w:tcPr>
            <w:tcW w:w="3960" w:type="dxa"/>
          </w:tcPr>
          <w:p w14:paraId="7B065D1E" w14:textId="77777777" w:rsidR="00871C39" w:rsidRDefault="00871C39" w:rsidP="00871C39">
            <w:r>
              <w:t xml:space="preserve">The </w:t>
            </w:r>
            <w:r w:rsidRPr="00CC7072">
              <w:rPr>
                <w:i/>
              </w:rPr>
              <w:t>Employer</w:t>
            </w:r>
            <w:r>
              <w:t xml:space="preserve"> provides this insurance</w:t>
            </w:r>
          </w:p>
        </w:tc>
        <w:tc>
          <w:tcPr>
            <w:tcW w:w="4684" w:type="dxa"/>
          </w:tcPr>
          <w:p w14:paraId="0436A9A0" w14:textId="77777777" w:rsidR="00871C39" w:rsidRPr="00954DF6" w:rsidRDefault="00871C39" w:rsidP="00871C39">
            <w:pPr>
              <w:rPr>
                <w:i/>
              </w:rPr>
            </w:pPr>
            <w:r>
              <w:rPr>
                <w:b/>
              </w:rPr>
              <w:t xml:space="preserve">as stated for “Format TSSC3” available on </w:t>
            </w:r>
            <w:r w:rsidRPr="00954DF6">
              <w:rPr>
                <w:i/>
              </w:rPr>
              <w:t>http://www.eskom.co.za/Tenders/InsurancePoliciesProcedures/Pages/EIMS_Policies_</w:t>
            </w:r>
          </w:p>
          <w:p w14:paraId="7F065798" w14:textId="77777777" w:rsidR="00871C39" w:rsidRDefault="00871C39" w:rsidP="00871C39">
            <w:r w:rsidRPr="00954DF6">
              <w:rPr>
                <w:i/>
              </w:rPr>
              <w:t>From_1_April_2014_To_31_March_2015.aspx</w:t>
            </w:r>
          </w:p>
          <w:p w14:paraId="70B44AB2" w14:textId="77777777" w:rsidR="00871C39" w:rsidRPr="008E63FF" w:rsidRDefault="00871C39" w:rsidP="00871C39">
            <w:pPr>
              <w:rPr>
                <w:b/>
              </w:rPr>
            </w:pPr>
            <w:r>
              <w:rPr>
                <w:b/>
              </w:rPr>
              <w:t>(</w:t>
            </w:r>
            <w:r w:rsidRPr="00400A68">
              <w:rPr>
                <w:b/>
              </w:rPr>
              <w:t>See Annexure A</w:t>
            </w:r>
            <w:r>
              <w:rPr>
                <w:b/>
              </w:rPr>
              <w:t xml:space="preserve"> for basic guidance)</w:t>
            </w:r>
          </w:p>
        </w:tc>
      </w:tr>
      <w:tr w:rsidR="00871C39" w14:paraId="6BAE04DF" w14:textId="77777777" w:rsidTr="00FE005E">
        <w:trPr>
          <w:cantSplit/>
        </w:trPr>
        <w:tc>
          <w:tcPr>
            <w:tcW w:w="1080" w:type="dxa"/>
            <w:gridSpan w:val="2"/>
            <w:tcBorders>
              <w:top w:val="single" w:sz="4" w:space="0" w:color="auto"/>
            </w:tcBorders>
          </w:tcPr>
          <w:p w14:paraId="5A43000C" w14:textId="77777777" w:rsidR="00871C39" w:rsidRDefault="00871C39" w:rsidP="00871C39">
            <w:r>
              <w:t>82.1</w:t>
            </w:r>
          </w:p>
          <w:p w14:paraId="7B04FA47" w14:textId="77777777" w:rsidR="00871C39" w:rsidRPr="003715DE" w:rsidRDefault="00871C39" w:rsidP="00871C39">
            <w:pPr>
              <w:rPr>
                <w:b/>
                <w:sz w:val="16"/>
                <w:szCs w:val="16"/>
              </w:rPr>
            </w:pPr>
          </w:p>
        </w:tc>
        <w:tc>
          <w:tcPr>
            <w:tcW w:w="3960" w:type="dxa"/>
          </w:tcPr>
          <w:p w14:paraId="10F13058" w14:textId="77777777" w:rsidR="00871C39" w:rsidRDefault="00871C39" w:rsidP="00871C39">
            <w:r>
              <w:t xml:space="preserve">The minimum amount of cover for the first insurance stated in the Insurance Table is: </w:t>
            </w:r>
          </w:p>
        </w:tc>
        <w:tc>
          <w:tcPr>
            <w:tcW w:w="4684" w:type="dxa"/>
          </w:tcPr>
          <w:p w14:paraId="568C698B" w14:textId="77777777" w:rsidR="00871C39" w:rsidRPr="008E63FF" w:rsidRDefault="00871C39" w:rsidP="00871C39">
            <w:pPr>
              <w:rPr>
                <w:b/>
              </w:rPr>
            </w:pPr>
          </w:p>
          <w:p w14:paraId="5F6119CA" w14:textId="77777777" w:rsidR="00871C39" w:rsidRPr="00954DF6" w:rsidRDefault="00871C39" w:rsidP="00871C39">
            <w:pPr>
              <w:rPr>
                <w:i/>
                <w:highlight w:val="yellow"/>
              </w:rPr>
            </w:pPr>
            <w:r w:rsidRPr="008904BA">
              <w:rPr>
                <w:b/>
              </w:rPr>
              <w:t xml:space="preserve">the amount of the deductibles </w:t>
            </w:r>
            <w:r>
              <w:rPr>
                <w:b/>
              </w:rPr>
              <w:t xml:space="preserve">relevant to the event described </w:t>
            </w:r>
            <w:r w:rsidRPr="008904BA">
              <w:rPr>
                <w:b/>
              </w:rPr>
              <w:t xml:space="preserve">in </w:t>
            </w:r>
            <w:r>
              <w:rPr>
                <w:b/>
              </w:rPr>
              <w:t xml:space="preserve">the “Format TSSC3” </w:t>
            </w:r>
            <w:r w:rsidRPr="00015C3F">
              <w:rPr>
                <w:b/>
              </w:rPr>
              <w:t xml:space="preserve">insurance policy </w:t>
            </w:r>
            <w:r>
              <w:rPr>
                <w:b/>
              </w:rPr>
              <w:t xml:space="preserve">available on </w:t>
            </w:r>
            <w:r w:rsidRPr="00954DF6">
              <w:rPr>
                <w:i/>
                <w:highlight w:val="yellow"/>
              </w:rPr>
              <w:t>http://www.eskom.co.za/Tenders/InsurancePoliciesProcedures/Pages/EIMS_Policies_</w:t>
            </w:r>
          </w:p>
          <w:p w14:paraId="7EE83DA1" w14:textId="77777777" w:rsidR="00871C39" w:rsidRPr="008E63FF" w:rsidRDefault="00871C39" w:rsidP="00871C39">
            <w:pPr>
              <w:rPr>
                <w:b/>
              </w:rPr>
            </w:pPr>
            <w:r w:rsidRPr="00954DF6">
              <w:rPr>
                <w:i/>
                <w:highlight w:val="yellow"/>
              </w:rPr>
              <w:t>From_1_April_2014_To_31_March_2015.aspx</w:t>
            </w:r>
          </w:p>
        </w:tc>
      </w:tr>
      <w:tr w:rsidR="00871C39" w14:paraId="7812592D" w14:textId="77777777" w:rsidTr="00FE005E">
        <w:trPr>
          <w:cantSplit/>
        </w:trPr>
        <w:tc>
          <w:tcPr>
            <w:tcW w:w="1080" w:type="dxa"/>
            <w:gridSpan w:val="2"/>
            <w:tcBorders>
              <w:top w:val="single" w:sz="4" w:space="0" w:color="auto"/>
            </w:tcBorders>
          </w:tcPr>
          <w:p w14:paraId="37BF86EC" w14:textId="77777777" w:rsidR="00871C39" w:rsidRDefault="00871C39" w:rsidP="00871C39">
            <w:r>
              <w:t>82.1</w:t>
            </w:r>
          </w:p>
          <w:p w14:paraId="1A939487" w14:textId="77777777" w:rsidR="00871C39" w:rsidRPr="003715DE" w:rsidRDefault="00871C39" w:rsidP="00871C39">
            <w:pPr>
              <w:rPr>
                <w:b/>
                <w:sz w:val="16"/>
                <w:szCs w:val="16"/>
              </w:rPr>
            </w:pPr>
          </w:p>
        </w:tc>
        <w:tc>
          <w:tcPr>
            <w:tcW w:w="3960" w:type="dxa"/>
          </w:tcPr>
          <w:p w14:paraId="672731A1" w14:textId="77777777" w:rsidR="00871C39" w:rsidRDefault="00871C39" w:rsidP="00871C39">
            <w:r>
              <w:t xml:space="preserve">The minimum amount of cover for the third insurance stated in the Insurance Table is: </w:t>
            </w:r>
          </w:p>
        </w:tc>
        <w:tc>
          <w:tcPr>
            <w:tcW w:w="4684" w:type="dxa"/>
          </w:tcPr>
          <w:p w14:paraId="6AA258D8" w14:textId="77777777" w:rsidR="00871C39" w:rsidRDefault="00871C39" w:rsidP="00871C39">
            <w:pPr>
              <w:rPr>
                <w:b/>
              </w:rPr>
            </w:pPr>
          </w:p>
          <w:p w14:paraId="6A46D235" w14:textId="77777777" w:rsidR="00871C39" w:rsidRPr="008E63FF" w:rsidRDefault="00871C39" w:rsidP="00871C39">
            <w:pPr>
              <w:rPr>
                <w:b/>
              </w:rPr>
            </w:pPr>
            <w:r w:rsidRPr="004E5470">
              <w:rPr>
                <w:b/>
              </w:rPr>
              <w:t xml:space="preserve">whatever the </w:t>
            </w:r>
            <w:r w:rsidRPr="004E5470">
              <w:rPr>
                <w:b/>
                <w:i/>
              </w:rPr>
              <w:t xml:space="preserve">Contractor </w:t>
            </w:r>
            <w:r w:rsidRPr="004E5470">
              <w:rPr>
                <w:b/>
              </w:rPr>
              <w:t xml:space="preserve">deems necessary in addition to that provided by the </w:t>
            </w:r>
            <w:r w:rsidRPr="004E5470">
              <w:rPr>
                <w:b/>
                <w:i/>
              </w:rPr>
              <w:t>Employer</w:t>
            </w:r>
            <w:r w:rsidRPr="008E63FF">
              <w:rPr>
                <w:b/>
              </w:rPr>
              <w:t>.</w:t>
            </w:r>
          </w:p>
        </w:tc>
      </w:tr>
      <w:tr w:rsidR="00871C39" w14:paraId="00950152" w14:textId="77777777" w:rsidTr="00FE005E">
        <w:trPr>
          <w:cantSplit/>
        </w:trPr>
        <w:tc>
          <w:tcPr>
            <w:tcW w:w="1080" w:type="dxa"/>
            <w:gridSpan w:val="2"/>
            <w:tcBorders>
              <w:top w:val="single" w:sz="4" w:space="0" w:color="auto"/>
            </w:tcBorders>
          </w:tcPr>
          <w:p w14:paraId="030CCBF1" w14:textId="77777777" w:rsidR="00871C39" w:rsidRDefault="00871C39" w:rsidP="00871C39">
            <w:r>
              <w:lastRenderedPageBreak/>
              <w:t>82.1</w:t>
            </w:r>
          </w:p>
          <w:p w14:paraId="6FFBD3EC" w14:textId="77777777" w:rsidR="00871C39" w:rsidRPr="003715DE" w:rsidRDefault="00871C39" w:rsidP="00871C39">
            <w:pPr>
              <w:rPr>
                <w:b/>
                <w:sz w:val="16"/>
                <w:szCs w:val="16"/>
              </w:rPr>
            </w:pPr>
          </w:p>
        </w:tc>
        <w:tc>
          <w:tcPr>
            <w:tcW w:w="3960" w:type="dxa"/>
          </w:tcPr>
          <w:p w14:paraId="410C1936" w14:textId="77777777" w:rsidR="00871C39" w:rsidRDefault="00871C39" w:rsidP="00871C39">
            <w:r>
              <w:t xml:space="preserve">The minimum amount of cover for the fourth insurance stated in the Insurance Table is: </w:t>
            </w:r>
          </w:p>
        </w:tc>
        <w:tc>
          <w:tcPr>
            <w:tcW w:w="4684" w:type="dxa"/>
          </w:tcPr>
          <w:p w14:paraId="30DCCCAD" w14:textId="77777777" w:rsidR="00871C39" w:rsidRDefault="00871C39" w:rsidP="00871C39">
            <w:pPr>
              <w:rPr>
                <w:b/>
              </w:rPr>
            </w:pPr>
          </w:p>
          <w:p w14:paraId="36AF6883" w14:textId="77777777" w:rsidR="00871C39" w:rsidRDefault="00871C39" w:rsidP="00871C39">
            <w:pPr>
              <w:rPr>
                <w:b/>
              </w:rPr>
            </w:pPr>
          </w:p>
          <w:p w14:paraId="34BED4DC" w14:textId="77777777" w:rsidR="00871C39" w:rsidRPr="008E63FF" w:rsidRDefault="00871C39" w:rsidP="00871C39">
            <w:pPr>
              <w:rPr>
                <w:b/>
              </w:rPr>
            </w:pPr>
            <w:r w:rsidRPr="006F3AE3">
              <w:rPr>
                <w:b/>
              </w:rPr>
              <w:t xml:space="preserve">As prescribed by the Compensation for Occupational Injuries and Diseases Act No. 130 of 1993 and the </w:t>
            </w:r>
            <w:r w:rsidRPr="006F3AE3">
              <w:rPr>
                <w:b/>
                <w:i/>
              </w:rPr>
              <w:t>Contractor’s</w:t>
            </w:r>
            <w:r w:rsidRPr="006F3AE3">
              <w:rPr>
                <w:b/>
              </w:rPr>
              <w:t xml:space="preserve"> common law liability for people falling outside the scope of the Act with a limit of Indemnity of not less than </w:t>
            </w:r>
            <w:r w:rsidRPr="00294434">
              <w:rPr>
                <w:b/>
                <w:highlight w:val="yellow"/>
              </w:rPr>
              <w:t>R500 000 (Five hundred thousand Rands</w:t>
            </w:r>
            <w:r w:rsidRPr="006F3AE3">
              <w:rPr>
                <w:b/>
              </w:rPr>
              <w:t>)</w:t>
            </w:r>
          </w:p>
        </w:tc>
      </w:tr>
      <w:tr w:rsidR="00871C39" w14:paraId="3743213C" w14:textId="77777777" w:rsidTr="00FE005E">
        <w:trPr>
          <w:cantSplit/>
          <w:trHeight w:val="342"/>
        </w:trPr>
        <w:tc>
          <w:tcPr>
            <w:tcW w:w="1080" w:type="dxa"/>
            <w:gridSpan w:val="2"/>
            <w:tcBorders>
              <w:top w:val="single" w:sz="4" w:space="0" w:color="auto"/>
              <w:bottom w:val="nil"/>
            </w:tcBorders>
          </w:tcPr>
          <w:p w14:paraId="54C529ED" w14:textId="77777777" w:rsidR="00871C39" w:rsidRDefault="00871C39" w:rsidP="00871C39">
            <w:pPr>
              <w:rPr>
                <w:bCs/>
              </w:rPr>
            </w:pPr>
          </w:p>
        </w:tc>
        <w:tc>
          <w:tcPr>
            <w:tcW w:w="3960" w:type="dxa"/>
            <w:tcBorders>
              <w:top w:val="single" w:sz="4" w:space="0" w:color="auto"/>
              <w:bottom w:val="nil"/>
            </w:tcBorders>
          </w:tcPr>
          <w:p w14:paraId="0C921795" w14:textId="77777777" w:rsidR="00871C39" w:rsidRDefault="00871C39" w:rsidP="00871C39">
            <w:r>
              <w:t>Does the United Kingdom Housing Grants, Construction and Regeneration Act (1996) apply?</w:t>
            </w:r>
          </w:p>
        </w:tc>
        <w:tc>
          <w:tcPr>
            <w:tcW w:w="4684" w:type="dxa"/>
            <w:tcBorders>
              <w:top w:val="single" w:sz="4" w:space="0" w:color="auto"/>
              <w:bottom w:val="nil"/>
            </w:tcBorders>
          </w:tcPr>
          <w:p w14:paraId="1C0157D6" w14:textId="77777777" w:rsidR="00871C39" w:rsidRDefault="00871C39" w:rsidP="00871C39">
            <w:pPr>
              <w:rPr>
                <w:b/>
              </w:rPr>
            </w:pPr>
          </w:p>
          <w:p w14:paraId="3691E7B2" w14:textId="77777777" w:rsidR="00871C39" w:rsidRDefault="00871C39" w:rsidP="00871C39">
            <w:pPr>
              <w:rPr>
                <w:b/>
              </w:rPr>
            </w:pPr>
          </w:p>
          <w:p w14:paraId="65804BD3" w14:textId="77777777" w:rsidR="00871C39" w:rsidRPr="008E63FF" w:rsidRDefault="00871C39" w:rsidP="00871C39">
            <w:pPr>
              <w:rPr>
                <w:b/>
              </w:rPr>
            </w:pPr>
            <w:r>
              <w:rPr>
                <w:b/>
              </w:rPr>
              <w:t>No</w:t>
            </w:r>
          </w:p>
        </w:tc>
      </w:tr>
      <w:tr w:rsidR="00871C39" w14:paraId="0342594A" w14:textId="77777777" w:rsidTr="00FE005E">
        <w:trPr>
          <w:cantSplit/>
          <w:trHeight w:val="342"/>
        </w:trPr>
        <w:tc>
          <w:tcPr>
            <w:tcW w:w="1080" w:type="dxa"/>
            <w:gridSpan w:val="2"/>
            <w:tcBorders>
              <w:top w:val="single" w:sz="4" w:space="0" w:color="auto"/>
              <w:bottom w:val="nil"/>
            </w:tcBorders>
          </w:tcPr>
          <w:p w14:paraId="2E43E210" w14:textId="77777777" w:rsidR="00871C39" w:rsidRDefault="00871C39" w:rsidP="00871C39">
            <w:pPr>
              <w:rPr>
                <w:bCs/>
              </w:rPr>
            </w:pPr>
            <w:r>
              <w:rPr>
                <w:bCs/>
              </w:rPr>
              <w:t>93.1</w:t>
            </w:r>
          </w:p>
        </w:tc>
        <w:tc>
          <w:tcPr>
            <w:tcW w:w="3960" w:type="dxa"/>
            <w:tcBorders>
              <w:top w:val="single" w:sz="4" w:space="0" w:color="auto"/>
              <w:bottom w:val="nil"/>
            </w:tcBorders>
          </w:tcPr>
          <w:p w14:paraId="107992FA" w14:textId="77777777" w:rsidR="00871C39" w:rsidRPr="00FE5A67" w:rsidRDefault="00871C39" w:rsidP="00871C39">
            <w:r>
              <w:t xml:space="preserve">The </w:t>
            </w:r>
            <w:r w:rsidRPr="004636B1">
              <w:rPr>
                <w:i/>
              </w:rPr>
              <w:t>Adjudicator</w:t>
            </w:r>
            <w:r>
              <w:t xml:space="preserve"> is </w:t>
            </w:r>
          </w:p>
        </w:tc>
        <w:tc>
          <w:tcPr>
            <w:tcW w:w="4684" w:type="dxa"/>
            <w:tcBorders>
              <w:top w:val="single" w:sz="4" w:space="0" w:color="auto"/>
              <w:bottom w:val="nil"/>
            </w:tcBorders>
          </w:tcPr>
          <w:p w14:paraId="292BBE14" w14:textId="77777777" w:rsidR="00871C39" w:rsidRPr="008E63FF" w:rsidRDefault="00871C39" w:rsidP="00871C39">
            <w:pPr>
              <w:rPr>
                <w:b/>
              </w:rPr>
            </w:pPr>
            <w:r w:rsidRPr="00294434">
              <w:rPr>
                <w:b/>
                <w:highlight w:val="yellow"/>
              </w:rPr>
              <w:t xml:space="preserve">the person selected from the ICE-SA Division (or its successor body) of the South African Institution of Civil Engineering Panel of Adjudicators by the Party intending to refer a dispute to him.  (see </w:t>
            </w:r>
            <w:hyperlink r:id="rId16" w:history="1">
              <w:r w:rsidRPr="00294434">
                <w:rPr>
                  <w:rStyle w:val="Hyperlink"/>
                  <w:b/>
                  <w:highlight w:val="yellow"/>
                </w:rPr>
                <w:t>www.ice-sa.org.za</w:t>
              </w:r>
            </w:hyperlink>
            <w:r w:rsidRPr="00294434">
              <w:rPr>
                <w:b/>
                <w:highlight w:val="yellow"/>
              </w:rPr>
              <w:t>)</w:t>
            </w:r>
            <w:r>
              <w:rPr>
                <w:b/>
              </w:rPr>
              <w:t xml:space="preserve">. </w:t>
            </w:r>
            <w:r w:rsidRPr="00954DF6">
              <w:rPr>
                <w:b/>
              </w:rPr>
              <w:t>If the Parties do not agree on an Adjudicator the Adjudicator will be appointed by the Arbitration Foundation of Southern Africa (AFSA).</w:t>
            </w:r>
            <w:r w:rsidRPr="00F53611">
              <w:rPr>
                <w:b/>
              </w:rPr>
              <w:t xml:space="preserve"> </w:t>
            </w:r>
          </w:p>
        </w:tc>
      </w:tr>
      <w:tr w:rsidR="00871C39" w14:paraId="47BB2517" w14:textId="77777777" w:rsidTr="00FE005E">
        <w:trPr>
          <w:cantSplit/>
          <w:trHeight w:val="342"/>
        </w:trPr>
        <w:tc>
          <w:tcPr>
            <w:tcW w:w="1080" w:type="dxa"/>
            <w:gridSpan w:val="2"/>
            <w:tcBorders>
              <w:top w:val="nil"/>
              <w:bottom w:val="nil"/>
            </w:tcBorders>
          </w:tcPr>
          <w:p w14:paraId="526770CE" w14:textId="77777777" w:rsidR="00871C39" w:rsidRPr="003715DE" w:rsidRDefault="00871C39" w:rsidP="00871C39">
            <w:pPr>
              <w:rPr>
                <w:b/>
                <w:bCs/>
                <w:sz w:val="16"/>
                <w:szCs w:val="16"/>
              </w:rPr>
            </w:pPr>
          </w:p>
        </w:tc>
        <w:tc>
          <w:tcPr>
            <w:tcW w:w="3960" w:type="dxa"/>
            <w:tcBorders>
              <w:top w:val="nil"/>
              <w:bottom w:val="nil"/>
            </w:tcBorders>
          </w:tcPr>
          <w:p w14:paraId="6499BA3E" w14:textId="77777777" w:rsidR="00871C39" w:rsidRDefault="00871C39" w:rsidP="00871C39">
            <w:r>
              <w:t>Address</w:t>
            </w:r>
          </w:p>
        </w:tc>
        <w:tc>
          <w:tcPr>
            <w:tcW w:w="4684" w:type="dxa"/>
            <w:tcBorders>
              <w:top w:val="nil"/>
              <w:bottom w:val="nil"/>
            </w:tcBorders>
          </w:tcPr>
          <w:p w14:paraId="327BDC76" w14:textId="77777777" w:rsidR="00871C39" w:rsidRPr="008E63FF" w:rsidRDefault="00871C39" w:rsidP="00871C39">
            <w:pPr>
              <w:rPr>
                <w:b/>
              </w:rPr>
            </w:pPr>
            <w:r w:rsidRPr="00703D2E">
              <w:rPr>
                <w:b/>
                <w:bCs/>
              </w:rPr>
              <w:t>[●]</w:t>
            </w:r>
          </w:p>
        </w:tc>
      </w:tr>
      <w:tr w:rsidR="00871C39" w14:paraId="54658984" w14:textId="77777777" w:rsidTr="00FE005E">
        <w:trPr>
          <w:cantSplit/>
          <w:trHeight w:val="342"/>
        </w:trPr>
        <w:tc>
          <w:tcPr>
            <w:tcW w:w="1080" w:type="dxa"/>
            <w:gridSpan w:val="2"/>
            <w:tcBorders>
              <w:top w:val="nil"/>
              <w:bottom w:val="nil"/>
            </w:tcBorders>
          </w:tcPr>
          <w:p w14:paraId="7CBEED82" w14:textId="77777777" w:rsidR="00871C39" w:rsidRDefault="00871C39" w:rsidP="00871C39">
            <w:pPr>
              <w:rPr>
                <w:bCs/>
              </w:rPr>
            </w:pPr>
          </w:p>
        </w:tc>
        <w:tc>
          <w:tcPr>
            <w:tcW w:w="3960" w:type="dxa"/>
            <w:tcBorders>
              <w:top w:val="nil"/>
              <w:bottom w:val="nil"/>
            </w:tcBorders>
          </w:tcPr>
          <w:p w14:paraId="69D2FCBA" w14:textId="77777777" w:rsidR="00871C39" w:rsidRDefault="00871C39" w:rsidP="00871C39">
            <w:r>
              <w:t>Tel No.</w:t>
            </w:r>
          </w:p>
        </w:tc>
        <w:tc>
          <w:tcPr>
            <w:tcW w:w="4684" w:type="dxa"/>
            <w:tcBorders>
              <w:top w:val="nil"/>
              <w:bottom w:val="nil"/>
            </w:tcBorders>
          </w:tcPr>
          <w:p w14:paraId="2E1140B4" w14:textId="77777777" w:rsidR="00871C39" w:rsidRPr="008E63FF" w:rsidRDefault="00871C39" w:rsidP="00871C39">
            <w:pPr>
              <w:rPr>
                <w:b/>
              </w:rPr>
            </w:pPr>
            <w:r w:rsidRPr="00703D2E">
              <w:rPr>
                <w:b/>
                <w:bCs/>
              </w:rPr>
              <w:t>[●]</w:t>
            </w:r>
          </w:p>
        </w:tc>
      </w:tr>
      <w:tr w:rsidR="00871C39" w14:paraId="7AB38597" w14:textId="77777777" w:rsidTr="00FE005E">
        <w:trPr>
          <w:cantSplit/>
          <w:trHeight w:val="342"/>
        </w:trPr>
        <w:tc>
          <w:tcPr>
            <w:tcW w:w="1080" w:type="dxa"/>
            <w:gridSpan w:val="2"/>
            <w:tcBorders>
              <w:top w:val="nil"/>
              <w:bottom w:val="nil"/>
            </w:tcBorders>
          </w:tcPr>
          <w:p w14:paraId="6E36661F" w14:textId="77777777" w:rsidR="00871C39" w:rsidRDefault="00871C39" w:rsidP="00871C39">
            <w:pPr>
              <w:rPr>
                <w:bCs/>
              </w:rPr>
            </w:pPr>
          </w:p>
        </w:tc>
        <w:tc>
          <w:tcPr>
            <w:tcW w:w="3960" w:type="dxa"/>
            <w:tcBorders>
              <w:top w:val="nil"/>
              <w:bottom w:val="nil"/>
            </w:tcBorders>
          </w:tcPr>
          <w:p w14:paraId="3FDB1847" w14:textId="77777777" w:rsidR="00871C39" w:rsidRDefault="00871C39" w:rsidP="00871C39">
            <w:r>
              <w:t>Fax No.</w:t>
            </w:r>
          </w:p>
        </w:tc>
        <w:tc>
          <w:tcPr>
            <w:tcW w:w="4684" w:type="dxa"/>
            <w:tcBorders>
              <w:top w:val="nil"/>
              <w:bottom w:val="nil"/>
            </w:tcBorders>
          </w:tcPr>
          <w:p w14:paraId="631302BF" w14:textId="77777777" w:rsidR="00871C39" w:rsidRPr="008E63FF" w:rsidRDefault="00871C39" w:rsidP="00871C39">
            <w:pPr>
              <w:rPr>
                <w:b/>
              </w:rPr>
            </w:pPr>
            <w:r w:rsidRPr="00703D2E">
              <w:rPr>
                <w:b/>
                <w:bCs/>
              </w:rPr>
              <w:t>[●]</w:t>
            </w:r>
          </w:p>
        </w:tc>
      </w:tr>
      <w:tr w:rsidR="00871C39" w14:paraId="4893AC81" w14:textId="77777777" w:rsidTr="00FE005E">
        <w:trPr>
          <w:cantSplit/>
          <w:trHeight w:val="342"/>
        </w:trPr>
        <w:tc>
          <w:tcPr>
            <w:tcW w:w="1080" w:type="dxa"/>
            <w:gridSpan w:val="2"/>
            <w:tcBorders>
              <w:top w:val="nil"/>
              <w:bottom w:val="single" w:sz="4" w:space="0" w:color="auto"/>
            </w:tcBorders>
          </w:tcPr>
          <w:p w14:paraId="38645DC7" w14:textId="77777777" w:rsidR="00871C39" w:rsidRDefault="00871C39" w:rsidP="00871C39">
            <w:pPr>
              <w:rPr>
                <w:bCs/>
              </w:rPr>
            </w:pPr>
          </w:p>
        </w:tc>
        <w:tc>
          <w:tcPr>
            <w:tcW w:w="3960" w:type="dxa"/>
            <w:tcBorders>
              <w:top w:val="nil"/>
              <w:bottom w:val="single" w:sz="4" w:space="0" w:color="auto"/>
            </w:tcBorders>
          </w:tcPr>
          <w:p w14:paraId="4B54A013" w14:textId="77777777" w:rsidR="00871C39" w:rsidRDefault="00871C39" w:rsidP="00871C39">
            <w:r>
              <w:t>e-mail</w:t>
            </w:r>
          </w:p>
        </w:tc>
        <w:tc>
          <w:tcPr>
            <w:tcW w:w="4684" w:type="dxa"/>
            <w:tcBorders>
              <w:top w:val="nil"/>
              <w:bottom w:val="single" w:sz="4" w:space="0" w:color="auto"/>
            </w:tcBorders>
          </w:tcPr>
          <w:p w14:paraId="2A74EA5D" w14:textId="77777777" w:rsidR="00871C39" w:rsidRPr="008E63FF" w:rsidRDefault="00871C39" w:rsidP="00871C39">
            <w:pPr>
              <w:rPr>
                <w:b/>
              </w:rPr>
            </w:pPr>
            <w:r w:rsidRPr="00703D2E">
              <w:rPr>
                <w:b/>
                <w:bCs/>
              </w:rPr>
              <w:t>[●]</w:t>
            </w:r>
          </w:p>
        </w:tc>
      </w:tr>
      <w:tr w:rsidR="00871C39" w14:paraId="3CA2ED6E" w14:textId="77777777" w:rsidTr="00FE005E">
        <w:trPr>
          <w:cantSplit/>
        </w:trPr>
        <w:tc>
          <w:tcPr>
            <w:tcW w:w="1080" w:type="dxa"/>
            <w:gridSpan w:val="2"/>
            <w:tcBorders>
              <w:top w:val="single" w:sz="4" w:space="0" w:color="auto"/>
              <w:bottom w:val="nil"/>
            </w:tcBorders>
          </w:tcPr>
          <w:p w14:paraId="252E68B5" w14:textId="77777777" w:rsidR="00871C39" w:rsidRPr="00AC4332" w:rsidRDefault="00871C39" w:rsidP="00871C39">
            <w:r>
              <w:t>93.2(2)</w:t>
            </w:r>
          </w:p>
        </w:tc>
        <w:tc>
          <w:tcPr>
            <w:tcW w:w="3960" w:type="dxa"/>
            <w:tcBorders>
              <w:top w:val="single" w:sz="4" w:space="0" w:color="auto"/>
              <w:bottom w:val="nil"/>
            </w:tcBorders>
          </w:tcPr>
          <w:p w14:paraId="52780FEF" w14:textId="77777777" w:rsidR="00871C39" w:rsidRDefault="00871C39" w:rsidP="00871C39">
            <w:r>
              <w:t xml:space="preserve">The </w:t>
            </w:r>
            <w:r>
              <w:rPr>
                <w:i/>
              </w:rPr>
              <w:t>A</w:t>
            </w:r>
            <w:r w:rsidRPr="005D0069">
              <w:rPr>
                <w:i/>
              </w:rPr>
              <w:t>djudicator nominating body</w:t>
            </w:r>
            <w:r>
              <w:t xml:space="preserve"> is: </w:t>
            </w:r>
          </w:p>
        </w:tc>
        <w:tc>
          <w:tcPr>
            <w:tcW w:w="4684" w:type="dxa"/>
            <w:tcBorders>
              <w:top w:val="single" w:sz="4" w:space="0" w:color="auto"/>
              <w:bottom w:val="nil"/>
            </w:tcBorders>
          </w:tcPr>
          <w:p w14:paraId="78612776" w14:textId="77777777" w:rsidR="00871C39" w:rsidRPr="00AC4332" w:rsidRDefault="00871C39" w:rsidP="00871C39">
            <w:r w:rsidRPr="00294434">
              <w:rPr>
                <w:b/>
              </w:rPr>
              <w:t xml:space="preserve">the Chairman of ICE-SA a joint Division of the South African Institution of Civil Engineering and the London Institution of Civil Engineers. (See </w:t>
            </w:r>
            <w:hyperlink r:id="rId17" w:history="1">
              <w:r w:rsidRPr="00294434">
                <w:rPr>
                  <w:rStyle w:val="Hyperlink"/>
                  <w:b/>
                </w:rPr>
                <w:t>www.ice-sa.org.za</w:t>
              </w:r>
            </w:hyperlink>
            <w:r w:rsidRPr="00294434">
              <w:rPr>
                <w:b/>
              </w:rPr>
              <w:t xml:space="preserve"> ) or its successor body</w:t>
            </w:r>
          </w:p>
        </w:tc>
      </w:tr>
      <w:tr w:rsidR="00871C39" w14:paraId="24DE89BE" w14:textId="77777777" w:rsidTr="00FE005E">
        <w:trPr>
          <w:cantSplit/>
        </w:trPr>
        <w:tc>
          <w:tcPr>
            <w:tcW w:w="1080" w:type="dxa"/>
            <w:gridSpan w:val="2"/>
            <w:tcBorders>
              <w:top w:val="single" w:sz="4" w:space="0" w:color="auto"/>
              <w:bottom w:val="single" w:sz="4" w:space="0" w:color="auto"/>
            </w:tcBorders>
          </w:tcPr>
          <w:p w14:paraId="33FE8B1F" w14:textId="77777777" w:rsidR="00871C39" w:rsidRPr="00AC4332" w:rsidRDefault="00871C39" w:rsidP="00871C39">
            <w:r>
              <w:t>93.4</w:t>
            </w:r>
          </w:p>
        </w:tc>
        <w:tc>
          <w:tcPr>
            <w:tcW w:w="3960" w:type="dxa"/>
            <w:tcBorders>
              <w:top w:val="single" w:sz="4" w:space="0" w:color="auto"/>
              <w:bottom w:val="single" w:sz="4" w:space="0" w:color="auto"/>
            </w:tcBorders>
          </w:tcPr>
          <w:p w14:paraId="5338C45D" w14:textId="77777777" w:rsidR="00871C39" w:rsidRDefault="00871C39" w:rsidP="00871C39">
            <w:r>
              <w:t xml:space="preserve">The </w:t>
            </w:r>
            <w:r>
              <w:rPr>
                <w:i/>
              </w:rPr>
              <w:t>tribunal</w:t>
            </w:r>
            <w:r>
              <w:t xml:space="preserve"> is: </w:t>
            </w:r>
          </w:p>
        </w:tc>
        <w:tc>
          <w:tcPr>
            <w:tcW w:w="4684" w:type="dxa"/>
            <w:tcBorders>
              <w:top w:val="single" w:sz="4" w:space="0" w:color="auto"/>
              <w:bottom w:val="single" w:sz="4" w:space="0" w:color="auto"/>
            </w:tcBorders>
          </w:tcPr>
          <w:p w14:paraId="47DCACC1" w14:textId="77777777" w:rsidR="00871C39" w:rsidRPr="008E63FF" w:rsidRDefault="00871C39" w:rsidP="00871C39">
            <w:pPr>
              <w:rPr>
                <w:b/>
              </w:rPr>
            </w:pPr>
            <w:r>
              <w:rPr>
                <w:b/>
              </w:rPr>
              <w:t>arbitration.</w:t>
            </w:r>
          </w:p>
        </w:tc>
      </w:tr>
      <w:tr w:rsidR="00871C39" w14:paraId="04E46434" w14:textId="77777777" w:rsidTr="00FE005E">
        <w:trPr>
          <w:cantSplit/>
        </w:trPr>
        <w:tc>
          <w:tcPr>
            <w:tcW w:w="1080" w:type="dxa"/>
            <w:gridSpan w:val="2"/>
            <w:vMerge w:val="restart"/>
            <w:tcBorders>
              <w:top w:val="single" w:sz="4" w:space="0" w:color="auto"/>
              <w:bottom w:val="single" w:sz="4" w:space="0" w:color="auto"/>
            </w:tcBorders>
          </w:tcPr>
          <w:p w14:paraId="135E58C4" w14:textId="77777777" w:rsidR="00871C39" w:rsidRPr="00AC4332" w:rsidRDefault="00871C39" w:rsidP="00871C39"/>
        </w:tc>
        <w:tc>
          <w:tcPr>
            <w:tcW w:w="3960" w:type="dxa"/>
            <w:tcBorders>
              <w:top w:val="single" w:sz="4" w:space="0" w:color="auto"/>
              <w:bottom w:val="nil"/>
            </w:tcBorders>
          </w:tcPr>
          <w:p w14:paraId="6A6CBF66" w14:textId="77777777" w:rsidR="00871C39" w:rsidRDefault="00871C39" w:rsidP="00871C39">
            <w:r>
              <w:t xml:space="preserve">The </w:t>
            </w:r>
            <w:r w:rsidRPr="005D0069">
              <w:rPr>
                <w:i/>
              </w:rPr>
              <w:t>arbitration procedure</w:t>
            </w:r>
            <w:r>
              <w:t xml:space="preserve"> is </w:t>
            </w:r>
          </w:p>
        </w:tc>
        <w:tc>
          <w:tcPr>
            <w:tcW w:w="4684" w:type="dxa"/>
            <w:tcBorders>
              <w:top w:val="single" w:sz="4" w:space="0" w:color="auto"/>
              <w:bottom w:val="nil"/>
            </w:tcBorders>
          </w:tcPr>
          <w:p w14:paraId="095AE098" w14:textId="77777777" w:rsidR="00871C39" w:rsidRPr="008E63FF" w:rsidRDefault="00871C39" w:rsidP="00871C39">
            <w:pPr>
              <w:rPr>
                <w:b/>
              </w:rPr>
            </w:pPr>
            <w:r w:rsidRPr="001118B8">
              <w:rPr>
                <w:b/>
              </w:rPr>
              <w:t>the latest edition of Rules for the Conduct of Arbitrations published by The Association of Arbitrators (Southern Africa)</w:t>
            </w:r>
            <w:r>
              <w:rPr>
                <w:b/>
              </w:rPr>
              <w:t xml:space="preserve"> or its successor body.</w:t>
            </w:r>
          </w:p>
        </w:tc>
      </w:tr>
      <w:tr w:rsidR="00871C39" w14:paraId="43E21DB0" w14:textId="77777777" w:rsidTr="00FE005E">
        <w:trPr>
          <w:cantSplit/>
        </w:trPr>
        <w:tc>
          <w:tcPr>
            <w:tcW w:w="1080" w:type="dxa"/>
            <w:gridSpan w:val="2"/>
            <w:vMerge/>
            <w:tcBorders>
              <w:top w:val="single" w:sz="4" w:space="0" w:color="auto"/>
              <w:bottom w:val="single" w:sz="4" w:space="0" w:color="auto"/>
            </w:tcBorders>
          </w:tcPr>
          <w:p w14:paraId="62EBF9A1" w14:textId="77777777" w:rsidR="00871C39" w:rsidRPr="00AC4332" w:rsidRDefault="00871C39" w:rsidP="00871C39"/>
        </w:tc>
        <w:tc>
          <w:tcPr>
            <w:tcW w:w="3960" w:type="dxa"/>
            <w:tcBorders>
              <w:top w:val="nil"/>
              <w:bottom w:val="nil"/>
            </w:tcBorders>
          </w:tcPr>
          <w:p w14:paraId="3190A1C2" w14:textId="77777777" w:rsidR="00871C39" w:rsidRDefault="00871C39" w:rsidP="00871C39">
            <w:r>
              <w:t>The place where arbitration is to be held is</w:t>
            </w:r>
          </w:p>
        </w:tc>
        <w:tc>
          <w:tcPr>
            <w:tcW w:w="4684" w:type="dxa"/>
            <w:tcBorders>
              <w:top w:val="nil"/>
              <w:bottom w:val="nil"/>
            </w:tcBorders>
          </w:tcPr>
          <w:p w14:paraId="13802699" w14:textId="77777777" w:rsidR="00871C39" w:rsidRPr="00444B99" w:rsidRDefault="00871C39" w:rsidP="00871C39">
            <w:pPr>
              <w:rPr>
                <w:b/>
              </w:rPr>
            </w:pPr>
            <w:r w:rsidRPr="00703D2E">
              <w:rPr>
                <w:b/>
                <w:bCs/>
              </w:rPr>
              <w:t>[●]</w:t>
            </w:r>
            <w:r>
              <w:rPr>
                <w:b/>
                <w:bCs/>
              </w:rPr>
              <w:t xml:space="preserve"> </w:t>
            </w:r>
            <w:r>
              <w:rPr>
                <w:b/>
              </w:rPr>
              <w:t>South Africa</w:t>
            </w:r>
          </w:p>
        </w:tc>
      </w:tr>
      <w:tr w:rsidR="00871C39" w:rsidRPr="005D0069" w14:paraId="59D68474" w14:textId="77777777" w:rsidTr="00FE005E">
        <w:trPr>
          <w:cantSplit/>
        </w:trPr>
        <w:tc>
          <w:tcPr>
            <w:tcW w:w="1080" w:type="dxa"/>
            <w:gridSpan w:val="2"/>
            <w:vMerge/>
            <w:tcBorders>
              <w:top w:val="single" w:sz="4" w:space="0" w:color="auto"/>
              <w:bottom w:val="single" w:sz="4" w:space="0" w:color="auto"/>
            </w:tcBorders>
          </w:tcPr>
          <w:p w14:paraId="0C6C2CD5" w14:textId="77777777" w:rsidR="00871C39" w:rsidRPr="005D0069" w:rsidRDefault="00871C39" w:rsidP="00871C39"/>
        </w:tc>
        <w:tc>
          <w:tcPr>
            <w:tcW w:w="3960" w:type="dxa"/>
            <w:tcBorders>
              <w:top w:val="nil"/>
              <w:bottom w:val="nil"/>
            </w:tcBorders>
          </w:tcPr>
          <w:p w14:paraId="6C40CB1B" w14:textId="77777777" w:rsidR="00871C39" w:rsidRDefault="00871C39" w:rsidP="00871C39">
            <w:r>
              <w:t xml:space="preserve">The person or organisation who will choose an arbitrator </w:t>
            </w:r>
          </w:p>
          <w:p w14:paraId="6445C8A7" w14:textId="77777777" w:rsidR="00871C39" w:rsidRPr="000C0BE9" w:rsidRDefault="00871C39" w:rsidP="00871C39">
            <w:pPr>
              <w:numPr>
                <w:ilvl w:val="0"/>
                <w:numId w:val="12"/>
              </w:numPr>
            </w:pPr>
            <w:r w:rsidRPr="00106D38">
              <w:t>if the Parties cannot agree a choice or</w:t>
            </w:r>
          </w:p>
          <w:p w14:paraId="05C8D768" w14:textId="77777777" w:rsidR="00871C39" w:rsidRPr="000C0BE9" w:rsidRDefault="00871C39" w:rsidP="00871C39">
            <w:pPr>
              <w:numPr>
                <w:ilvl w:val="0"/>
                <w:numId w:val="12"/>
              </w:numPr>
            </w:pPr>
            <w:r w:rsidRPr="00106D38">
              <w:t>if the arbitration procedure does not state who selects an arbitrator, is</w:t>
            </w:r>
          </w:p>
        </w:tc>
        <w:tc>
          <w:tcPr>
            <w:tcW w:w="4684" w:type="dxa"/>
            <w:tcBorders>
              <w:top w:val="nil"/>
              <w:bottom w:val="nil"/>
            </w:tcBorders>
          </w:tcPr>
          <w:p w14:paraId="709E88E4" w14:textId="77777777" w:rsidR="00871C39" w:rsidRPr="000C0BE9" w:rsidRDefault="00871C39" w:rsidP="00871C39">
            <w:pPr>
              <w:rPr>
                <w:b/>
                <w:bCs/>
              </w:rPr>
            </w:pPr>
          </w:p>
          <w:p w14:paraId="508C98E9" w14:textId="77777777" w:rsidR="00871C39" w:rsidRPr="000C0BE9" w:rsidRDefault="00871C39" w:rsidP="00871C39">
            <w:pPr>
              <w:rPr>
                <w:b/>
                <w:bCs/>
              </w:rPr>
            </w:pPr>
          </w:p>
          <w:p w14:paraId="3DD20A7A" w14:textId="77777777" w:rsidR="00871C39" w:rsidRPr="005D0069" w:rsidRDefault="00871C39" w:rsidP="00871C39">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871C39" w14:paraId="4CA23785" w14:textId="77777777" w:rsidTr="00FE005E">
        <w:trPr>
          <w:cantSplit/>
        </w:trPr>
        <w:tc>
          <w:tcPr>
            <w:tcW w:w="1080" w:type="dxa"/>
            <w:gridSpan w:val="2"/>
            <w:tcBorders>
              <w:top w:val="single" w:sz="4" w:space="0" w:color="auto"/>
              <w:bottom w:val="single" w:sz="4" w:space="0" w:color="auto"/>
            </w:tcBorders>
          </w:tcPr>
          <w:p w14:paraId="779F8E76" w14:textId="77777777" w:rsidR="00871C39" w:rsidRPr="00F07972" w:rsidRDefault="00871C39" w:rsidP="00871C39">
            <w:pPr>
              <w:rPr>
                <w:b/>
                <w:bCs/>
              </w:rPr>
            </w:pPr>
          </w:p>
        </w:tc>
        <w:tc>
          <w:tcPr>
            <w:tcW w:w="8644" w:type="dxa"/>
            <w:gridSpan w:val="2"/>
            <w:tcBorders>
              <w:top w:val="single" w:sz="4" w:space="0" w:color="auto"/>
              <w:bottom w:val="single" w:sz="4" w:space="0" w:color="auto"/>
            </w:tcBorders>
          </w:tcPr>
          <w:p w14:paraId="7818863E" w14:textId="77777777" w:rsidR="00871C39" w:rsidRDefault="00871C39" w:rsidP="00871C39">
            <w:pPr>
              <w:rPr>
                <w:b/>
                <w:bCs/>
              </w:rPr>
            </w:pPr>
          </w:p>
          <w:p w14:paraId="4A29BD0E" w14:textId="421D0315" w:rsidR="00871C39" w:rsidRPr="008E63FF" w:rsidRDefault="00871C39" w:rsidP="00871C39">
            <w:pPr>
              <w:rPr>
                <w:b/>
              </w:rPr>
            </w:pPr>
            <w:r>
              <w:rPr>
                <w:b/>
                <w:bCs/>
              </w:rPr>
              <w:t xml:space="preserve">The </w:t>
            </w:r>
            <w:r w:rsidRPr="002F727A">
              <w:rPr>
                <w:b/>
                <w:bCs/>
                <w:i/>
              </w:rPr>
              <w:t>conditions of contract</w:t>
            </w:r>
            <w:r>
              <w:rPr>
                <w:b/>
                <w:bCs/>
              </w:rPr>
              <w:t xml:space="preserve"> are the NEC3 Term Service Contract (April 2013)</w:t>
            </w:r>
            <w:r>
              <w:rPr>
                <w:rStyle w:val="FootnoteReference"/>
                <w:b/>
                <w:bCs/>
              </w:rPr>
              <w:footnoteReference w:id="3"/>
            </w:r>
            <w:r>
              <w:rPr>
                <w:rStyle w:val="FootnoteReference"/>
                <w:b/>
                <w:bCs/>
              </w:rPr>
              <w:footnoteReference w:id="4"/>
            </w:r>
            <w:r>
              <w:rPr>
                <w:b/>
                <w:bCs/>
              </w:rPr>
              <w:t xml:space="preserve"> and the following additional conditions Z1 to Z11 which always apply:</w:t>
            </w:r>
          </w:p>
        </w:tc>
      </w:tr>
      <w:tr w:rsidR="00871C39" w:rsidRPr="00B44FF0" w14:paraId="44F69B9A" w14:textId="77777777" w:rsidTr="00FE005E">
        <w:tc>
          <w:tcPr>
            <w:tcW w:w="1073" w:type="dxa"/>
            <w:tcBorders>
              <w:top w:val="nil"/>
              <w:bottom w:val="nil"/>
            </w:tcBorders>
            <w:shd w:val="clear" w:color="auto" w:fill="FFFFFF"/>
            <w:vAlign w:val="center"/>
          </w:tcPr>
          <w:p w14:paraId="5F07D11E" w14:textId="77777777" w:rsidR="00871C39" w:rsidRPr="00B44FF0" w:rsidRDefault="00871C39" w:rsidP="00871C39">
            <w:pPr>
              <w:tabs>
                <w:tab w:val="clear" w:pos="357"/>
              </w:tabs>
              <w:rPr>
                <w:b/>
                <w:bCs/>
              </w:rPr>
            </w:pPr>
          </w:p>
        </w:tc>
        <w:tc>
          <w:tcPr>
            <w:tcW w:w="8651" w:type="dxa"/>
            <w:gridSpan w:val="3"/>
            <w:tcBorders>
              <w:top w:val="nil"/>
              <w:bottom w:val="nil"/>
            </w:tcBorders>
          </w:tcPr>
          <w:p w14:paraId="41508A3C" w14:textId="77777777" w:rsidR="00871C39" w:rsidRPr="00B44FF0" w:rsidRDefault="00871C39" w:rsidP="00871C39">
            <w:pPr>
              <w:rPr>
                <w:b/>
              </w:rPr>
            </w:pPr>
          </w:p>
        </w:tc>
      </w:tr>
      <w:tr w:rsidR="00871C39" w:rsidRPr="003C7948" w14:paraId="2779F473" w14:textId="77777777" w:rsidTr="00FE005E">
        <w:tc>
          <w:tcPr>
            <w:tcW w:w="1073" w:type="dxa"/>
            <w:tcBorders>
              <w:top w:val="nil"/>
              <w:bottom w:val="nil"/>
            </w:tcBorders>
            <w:shd w:val="clear" w:color="auto" w:fill="FFFFFF"/>
            <w:vAlign w:val="center"/>
          </w:tcPr>
          <w:p w14:paraId="77BD42F8" w14:textId="77777777" w:rsidR="00871C39" w:rsidRPr="003C7948" w:rsidRDefault="00871C39" w:rsidP="00871C39">
            <w:pPr>
              <w:rPr>
                <w:rFonts w:cs="Arial"/>
                <w:b/>
                <w:bCs/>
              </w:rPr>
            </w:pPr>
            <w:r w:rsidRPr="003C7948">
              <w:rPr>
                <w:rFonts w:cs="Arial"/>
                <w:b/>
                <w:bCs/>
              </w:rPr>
              <w:t>Z1</w:t>
            </w:r>
          </w:p>
        </w:tc>
        <w:tc>
          <w:tcPr>
            <w:tcW w:w="8651" w:type="dxa"/>
            <w:gridSpan w:val="3"/>
            <w:tcBorders>
              <w:top w:val="nil"/>
              <w:bottom w:val="nil"/>
            </w:tcBorders>
          </w:tcPr>
          <w:p w14:paraId="38F9207C" w14:textId="77777777" w:rsidR="00871C39" w:rsidRPr="003C7948" w:rsidRDefault="00871C39" w:rsidP="00871C39">
            <w:pPr>
              <w:rPr>
                <w:rFonts w:cs="Arial"/>
                <w:b/>
                <w:bCs/>
              </w:rPr>
            </w:pPr>
            <w:r w:rsidRPr="003C7948">
              <w:rPr>
                <w:rFonts w:cs="Arial"/>
                <w:b/>
                <w:bCs/>
              </w:rPr>
              <w:t>Cession delegation and assignment</w:t>
            </w:r>
          </w:p>
        </w:tc>
      </w:tr>
      <w:tr w:rsidR="00871C39" w14:paraId="25B5BFE0" w14:textId="77777777" w:rsidTr="00FE005E">
        <w:tc>
          <w:tcPr>
            <w:tcW w:w="1073" w:type="dxa"/>
            <w:tcBorders>
              <w:top w:val="nil"/>
              <w:bottom w:val="nil"/>
            </w:tcBorders>
            <w:shd w:val="clear" w:color="auto" w:fill="FFFFFF"/>
          </w:tcPr>
          <w:p w14:paraId="4FC48AE1" w14:textId="77777777" w:rsidR="00871C39" w:rsidRDefault="00871C39" w:rsidP="00871C39">
            <w:pPr>
              <w:jc w:val="right"/>
              <w:rPr>
                <w:bCs/>
              </w:rPr>
            </w:pPr>
            <w:r>
              <w:lastRenderedPageBreak/>
              <w:t>Z1.1</w:t>
            </w:r>
          </w:p>
        </w:tc>
        <w:tc>
          <w:tcPr>
            <w:tcW w:w="8651" w:type="dxa"/>
            <w:gridSpan w:val="3"/>
            <w:tcBorders>
              <w:top w:val="nil"/>
              <w:bottom w:val="nil"/>
            </w:tcBorders>
          </w:tcPr>
          <w:p w14:paraId="1A440310" w14:textId="77777777" w:rsidR="00871C39" w:rsidRPr="0093721D" w:rsidRDefault="00871C39" w:rsidP="00871C39">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871C39" w14:paraId="43E12456" w14:textId="77777777" w:rsidTr="00FE005E">
        <w:tc>
          <w:tcPr>
            <w:tcW w:w="1073" w:type="dxa"/>
            <w:tcBorders>
              <w:top w:val="nil"/>
              <w:bottom w:val="nil"/>
            </w:tcBorders>
            <w:shd w:val="clear" w:color="auto" w:fill="FFFFFF"/>
          </w:tcPr>
          <w:p w14:paraId="2FE8DE97" w14:textId="77777777" w:rsidR="00871C39" w:rsidRDefault="00871C39" w:rsidP="00871C39">
            <w:pPr>
              <w:jc w:val="right"/>
              <w:rPr>
                <w:bCs/>
              </w:rPr>
            </w:pPr>
            <w:r>
              <w:t>Z1.2</w:t>
            </w:r>
          </w:p>
        </w:tc>
        <w:tc>
          <w:tcPr>
            <w:tcW w:w="8651" w:type="dxa"/>
            <w:gridSpan w:val="3"/>
            <w:tcBorders>
              <w:top w:val="nil"/>
              <w:bottom w:val="nil"/>
            </w:tcBorders>
          </w:tcPr>
          <w:p w14:paraId="6E3992FE" w14:textId="77777777" w:rsidR="00871C39" w:rsidRPr="00B44FF0" w:rsidRDefault="00871C39" w:rsidP="00871C39">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871C39" w14:paraId="43D6B1D6" w14:textId="77777777" w:rsidTr="00FE005E">
        <w:tc>
          <w:tcPr>
            <w:tcW w:w="1073" w:type="dxa"/>
            <w:tcBorders>
              <w:top w:val="nil"/>
              <w:bottom w:val="nil"/>
            </w:tcBorders>
            <w:shd w:val="clear" w:color="auto" w:fill="FFFFFF"/>
          </w:tcPr>
          <w:p w14:paraId="17DBC151" w14:textId="77777777" w:rsidR="00871C39" w:rsidRDefault="00871C39" w:rsidP="00871C39">
            <w:pPr>
              <w:jc w:val="right"/>
            </w:pPr>
          </w:p>
        </w:tc>
        <w:tc>
          <w:tcPr>
            <w:tcW w:w="8651" w:type="dxa"/>
            <w:gridSpan w:val="3"/>
            <w:tcBorders>
              <w:top w:val="nil"/>
              <w:bottom w:val="nil"/>
            </w:tcBorders>
          </w:tcPr>
          <w:p w14:paraId="6F8BD81B" w14:textId="77777777" w:rsidR="00871C39" w:rsidRPr="00192C50" w:rsidRDefault="00871C39" w:rsidP="00871C39">
            <w:pPr>
              <w:rPr>
                <w:bCs/>
              </w:rPr>
            </w:pPr>
          </w:p>
        </w:tc>
      </w:tr>
      <w:tr w:rsidR="00871C39" w:rsidRPr="00B44FF0" w14:paraId="11CB5A92" w14:textId="77777777" w:rsidTr="00FE005E">
        <w:tc>
          <w:tcPr>
            <w:tcW w:w="1080" w:type="dxa"/>
            <w:gridSpan w:val="2"/>
            <w:tcBorders>
              <w:top w:val="nil"/>
              <w:bottom w:val="nil"/>
            </w:tcBorders>
            <w:shd w:val="clear" w:color="auto" w:fill="FFFFFF"/>
            <w:vAlign w:val="center"/>
          </w:tcPr>
          <w:p w14:paraId="20EDDC31" w14:textId="77777777" w:rsidR="00871C39" w:rsidRPr="00B44FF0" w:rsidRDefault="00871C39" w:rsidP="00871C39">
            <w:pPr>
              <w:rPr>
                <w:b/>
                <w:bCs/>
              </w:rPr>
            </w:pPr>
            <w:r>
              <w:rPr>
                <w:b/>
                <w:bCs/>
              </w:rPr>
              <w:t>Z2</w:t>
            </w:r>
          </w:p>
        </w:tc>
        <w:tc>
          <w:tcPr>
            <w:tcW w:w="8644" w:type="dxa"/>
            <w:gridSpan w:val="2"/>
            <w:tcBorders>
              <w:top w:val="nil"/>
              <w:bottom w:val="nil"/>
            </w:tcBorders>
          </w:tcPr>
          <w:p w14:paraId="50CDA2F0" w14:textId="77777777" w:rsidR="00871C39" w:rsidRPr="00B44FF0" w:rsidRDefault="00871C39" w:rsidP="00871C39">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871C39" w14:paraId="424F06B5" w14:textId="77777777" w:rsidTr="00FE005E">
        <w:tc>
          <w:tcPr>
            <w:tcW w:w="1080" w:type="dxa"/>
            <w:gridSpan w:val="2"/>
            <w:tcBorders>
              <w:top w:val="nil"/>
              <w:bottom w:val="nil"/>
            </w:tcBorders>
            <w:shd w:val="clear" w:color="auto" w:fill="FFFFFF"/>
          </w:tcPr>
          <w:p w14:paraId="2CD764A0" w14:textId="77777777" w:rsidR="00871C39" w:rsidRDefault="00871C39" w:rsidP="00871C39">
            <w:pPr>
              <w:jc w:val="right"/>
              <w:rPr>
                <w:bCs/>
              </w:rPr>
            </w:pPr>
            <w:r>
              <w:rPr>
                <w:bCs/>
              </w:rPr>
              <w:t>Z2.1</w:t>
            </w:r>
          </w:p>
        </w:tc>
        <w:tc>
          <w:tcPr>
            <w:tcW w:w="8644" w:type="dxa"/>
            <w:gridSpan w:val="2"/>
            <w:tcBorders>
              <w:top w:val="nil"/>
              <w:bottom w:val="nil"/>
            </w:tcBorders>
          </w:tcPr>
          <w:p w14:paraId="1C8E9C16" w14:textId="77777777" w:rsidR="00871C39" w:rsidRPr="00B44FF0" w:rsidRDefault="00871C39" w:rsidP="00871C39">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871C39" w14:paraId="531A77D5" w14:textId="77777777" w:rsidTr="00FE005E">
        <w:tc>
          <w:tcPr>
            <w:tcW w:w="1080" w:type="dxa"/>
            <w:gridSpan w:val="2"/>
            <w:tcBorders>
              <w:top w:val="nil"/>
              <w:bottom w:val="nil"/>
            </w:tcBorders>
            <w:shd w:val="clear" w:color="auto" w:fill="FFFFFF"/>
          </w:tcPr>
          <w:p w14:paraId="4BF7543D" w14:textId="77777777" w:rsidR="00871C39" w:rsidRDefault="00871C39" w:rsidP="00871C39">
            <w:pPr>
              <w:jc w:val="right"/>
              <w:rPr>
                <w:bCs/>
              </w:rPr>
            </w:pPr>
            <w:r>
              <w:rPr>
                <w:bCs/>
              </w:rPr>
              <w:t>Z2.2</w:t>
            </w:r>
          </w:p>
        </w:tc>
        <w:tc>
          <w:tcPr>
            <w:tcW w:w="8644" w:type="dxa"/>
            <w:gridSpan w:val="2"/>
            <w:tcBorders>
              <w:top w:val="nil"/>
              <w:bottom w:val="nil"/>
            </w:tcBorders>
          </w:tcPr>
          <w:p w14:paraId="65D63396" w14:textId="77777777" w:rsidR="00871C39" w:rsidRPr="00B44FF0" w:rsidRDefault="00871C39" w:rsidP="00871C39">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FD35C6">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FD35C6">
              <w:rPr>
                <w:i/>
                <w:iCs/>
              </w:rPr>
              <w:t>Employer</w:t>
            </w:r>
            <w:r w:rsidRPr="00D06C34">
              <w:rPr>
                <w:iCs/>
              </w:rPr>
              <w:t>.</w:t>
            </w:r>
          </w:p>
        </w:tc>
      </w:tr>
      <w:tr w:rsidR="00871C39" w14:paraId="4FD94148" w14:textId="77777777" w:rsidTr="00FE005E">
        <w:tc>
          <w:tcPr>
            <w:tcW w:w="1080" w:type="dxa"/>
            <w:gridSpan w:val="2"/>
            <w:tcBorders>
              <w:top w:val="nil"/>
              <w:bottom w:val="nil"/>
            </w:tcBorders>
            <w:shd w:val="clear" w:color="auto" w:fill="FFFFFF"/>
          </w:tcPr>
          <w:p w14:paraId="3CAFBA95" w14:textId="77777777" w:rsidR="00871C39" w:rsidRDefault="00871C39" w:rsidP="00871C39">
            <w:pPr>
              <w:jc w:val="right"/>
              <w:rPr>
                <w:bCs/>
              </w:rPr>
            </w:pPr>
            <w:r>
              <w:rPr>
                <w:bCs/>
              </w:rPr>
              <w:t>Z2.3</w:t>
            </w:r>
          </w:p>
        </w:tc>
        <w:tc>
          <w:tcPr>
            <w:tcW w:w="8644" w:type="dxa"/>
            <w:gridSpan w:val="2"/>
            <w:tcBorders>
              <w:top w:val="nil"/>
              <w:bottom w:val="nil"/>
            </w:tcBorders>
          </w:tcPr>
          <w:p w14:paraId="4FF3DCF8" w14:textId="77777777" w:rsidR="00871C39" w:rsidRPr="00B44FF0" w:rsidRDefault="00871C39" w:rsidP="00871C39">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w:t>
            </w:r>
            <w:r w:rsidRPr="00FD35C6">
              <w:rPr>
                <w:rFonts w:cs="Arial"/>
                <w:i/>
              </w:rPr>
              <w:t>starting date</w:t>
            </w:r>
            <w:r>
              <w:rPr>
                <w:rFonts w:cs="Arial"/>
              </w:rPr>
              <w:t xml:space="preserv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871C39" w14:paraId="3AC68FFE" w14:textId="77777777" w:rsidTr="00FE005E">
        <w:tc>
          <w:tcPr>
            <w:tcW w:w="1080" w:type="dxa"/>
            <w:gridSpan w:val="2"/>
            <w:tcBorders>
              <w:top w:val="nil"/>
              <w:bottom w:val="nil"/>
            </w:tcBorders>
            <w:shd w:val="clear" w:color="auto" w:fill="FFFFFF"/>
          </w:tcPr>
          <w:p w14:paraId="377F0BB9" w14:textId="77777777" w:rsidR="00871C39" w:rsidRDefault="00871C39" w:rsidP="00871C39">
            <w:pPr>
              <w:jc w:val="right"/>
              <w:rPr>
                <w:bCs/>
              </w:rPr>
            </w:pPr>
            <w:r>
              <w:rPr>
                <w:bCs/>
              </w:rPr>
              <w:t>Z2.4</w:t>
            </w:r>
          </w:p>
        </w:tc>
        <w:tc>
          <w:tcPr>
            <w:tcW w:w="8644" w:type="dxa"/>
            <w:gridSpan w:val="2"/>
            <w:tcBorders>
              <w:top w:val="nil"/>
              <w:bottom w:val="nil"/>
            </w:tcBorders>
          </w:tcPr>
          <w:p w14:paraId="10E6CC9D" w14:textId="77777777" w:rsidR="00871C39" w:rsidRPr="00B44FF0" w:rsidRDefault="00871C39" w:rsidP="00871C39">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rFonts w:cs="Arial"/>
                <w:i/>
                <w:color w:val="000000"/>
              </w:rPr>
              <w:t>Employer</w:t>
            </w:r>
            <w:r>
              <w:rPr>
                <w:rFonts w:cs="Arial"/>
                <w:color w:val="000000"/>
              </w:rPr>
              <w:t xml:space="preserve"> of completing the </w:t>
            </w:r>
            <w:r w:rsidRPr="003C24FA">
              <w:rPr>
                <w:rFonts w:cs="Arial"/>
                <w:i/>
                <w:color w:val="000000"/>
                <w:lang w:val="en-ZA"/>
              </w:rPr>
              <w:t>service</w:t>
            </w:r>
            <w:r>
              <w:rPr>
                <w:rFonts w:cs="Arial"/>
                <w:color w:val="000000"/>
              </w:rPr>
              <w:t>.</w:t>
            </w:r>
          </w:p>
        </w:tc>
      </w:tr>
      <w:tr w:rsidR="00871C39" w14:paraId="2613E9C1" w14:textId="77777777" w:rsidTr="00FE005E">
        <w:tc>
          <w:tcPr>
            <w:tcW w:w="1080" w:type="dxa"/>
            <w:gridSpan w:val="2"/>
            <w:tcBorders>
              <w:top w:val="nil"/>
              <w:bottom w:val="nil"/>
            </w:tcBorders>
            <w:shd w:val="clear" w:color="auto" w:fill="FFFFFF"/>
          </w:tcPr>
          <w:p w14:paraId="1037B8A3" w14:textId="77777777" w:rsidR="00871C39" w:rsidRDefault="00871C39" w:rsidP="00871C39">
            <w:pPr>
              <w:jc w:val="right"/>
              <w:rPr>
                <w:bCs/>
              </w:rPr>
            </w:pPr>
          </w:p>
        </w:tc>
        <w:tc>
          <w:tcPr>
            <w:tcW w:w="8644" w:type="dxa"/>
            <w:gridSpan w:val="2"/>
            <w:tcBorders>
              <w:top w:val="nil"/>
              <w:bottom w:val="nil"/>
            </w:tcBorders>
          </w:tcPr>
          <w:p w14:paraId="687C6DE0" w14:textId="77777777" w:rsidR="00871C39" w:rsidRDefault="00871C39" w:rsidP="00871C39">
            <w:pPr>
              <w:rPr>
                <w:rFonts w:cs="Arial"/>
              </w:rPr>
            </w:pPr>
          </w:p>
        </w:tc>
      </w:tr>
      <w:tr w:rsidR="00871C39" w:rsidRPr="00B44FF0" w14:paraId="62387AE9" w14:textId="77777777" w:rsidTr="00FE005E">
        <w:tc>
          <w:tcPr>
            <w:tcW w:w="1073" w:type="dxa"/>
            <w:tcBorders>
              <w:top w:val="nil"/>
              <w:bottom w:val="nil"/>
            </w:tcBorders>
            <w:shd w:val="clear" w:color="auto" w:fill="FFFFFF"/>
            <w:vAlign w:val="center"/>
          </w:tcPr>
          <w:p w14:paraId="1E67B971" w14:textId="77777777" w:rsidR="00871C39" w:rsidRPr="00B44FF0" w:rsidRDefault="00871C39" w:rsidP="00871C39">
            <w:pPr>
              <w:rPr>
                <w:b/>
                <w:bCs/>
              </w:rPr>
            </w:pPr>
            <w:r w:rsidRPr="00B44FF0">
              <w:rPr>
                <w:b/>
                <w:bCs/>
              </w:rPr>
              <w:t>Z</w:t>
            </w:r>
            <w:r>
              <w:rPr>
                <w:b/>
                <w:bCs/>
              </w:rPr>
              <w:t>3</w:t>
            </w:r>
          </w:p>
        </w:tc>
        <w:tc>
          <w:tcPr>
            <w:tcW w:w="8651" w:type="dxa"/>
            <w:gridSpan w:val="3"/>
            <w:tcBorders>
              <w:top w:val="nil"/>
              <w:bottom w:val="nil"/>
            </w:tcBorders>
          </w:tcPr>
          <w:p w14:paraId="2DA90208" w14:textId="77777777" w:rsidR="00871C39" w:rsidRPr="00B44FF0" w:rsidRDefault="00871C39" w:rsidP="00871C39">
            <w:pPr>
              <w:rPr>
                <w:b/>
                <w:iCs/>
              </w:rPr>
            </w:pPr>
            <w:r w:rsidRPr="00B44FF0">
              <w:rPr>
                <w:b/>
              </w:rPr>
              <w:t>Ethics</w:t>
            </w:r>
          </w:p>
        </w:tc>
      </w:tr>
      <w:tr w:rsidR="00871C39" w14:paraId="6ED517AB" w14:textId="77777777" w:rsidTr="00FE005E">
        <w:tc>
          <w:tcPr>
            <w:tcW w:w="1073" w:type="dxa"/>
            <w:tcBorders>
              <w:top w:val="nil"/>
              <w:bottom w:val="nil"/>
            </w:tcBorders>
            <w:shd w:val="clear" w:color="auto" w:fill="FFFFFF"/>
          </w:tcPr>
          <w:p w14:paraId="6EB34C1C" w14:textId="77777777" w:rsidR="00871C39" w:rsidRDefault="00871C39" w:rsidP="00871C39">
            <w:pPr>
              <w:jc w:val="right"/>
              <w:rPr>
                <w:bCs/>
              </w:rPr>
            </w:pPr>
            <w:r>
              <w:rPr>
                <w:bCs/>
              </w:rPr>
              <w:t>Z3.1</w:t>
            </w:r>
          </w:p>
        </w:tc>
        <w:tc>
          <w:tcPr>
            <w:tcW w:w="8651" w:type="dxa"/>
            <w:gridSpan w:val="3"/>
            <w:tcBorders>
              <w:top w:val="nil"/>
              <w:bottom w:val="nil"/>
            </w:tcBorders>
          </w:tcPr>
          <w:p w14:paraId="3E55533A" w14:textId="77777777" w:rsidR="00871C39" w:rsidRPr="00B44FF0" w:rsidRDefault="00871C39" w:rsidP="00871C39">
            <w:pPr>
              <w:autoSpaceDE w:val="0"/>
              <w:autoSpaceDN w:val="0"/>
              <w:adjustRightInd w:val="0"/>
            </w:pPr>
            <w:r w:rsidRPr="00BE42D4">
              <w:rPr>
                <w:rFonts w:cs="Arial"/>
                <w:color w:val="000000"/>
              </w:rPr>
              <w:t xml:space="preserve">Any offer, payment, consideration, or benefit of any kind made by the </w:t>
            </w:r>
            <w:r w:rsidRPr="007E792F">
              <w:rPr>
                <w:rFonts w:cs="Arial"/>
                <w:i/>
                <w:color w:val="000000"/>
              </w:rPr>
              <w:t>Contractor</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B86802">
              <w:rPr>
                <w:rFonts w:cs="Arial"/>
                <w:i/>
                <w:color w:val="000000"/>
              </w:rPr>
              <w:t>Contractor</w:t>
            </w:r>
            <w:r>
              <w:rPr>
                <w:rFonts w:cs="Arial"/>
                <w:color w:val="000000"/>
              </w:rPr>
              <w:t xml:space="preserve">’s obligation to Provide the Service </w:t>
            </w:r>
            <w:r w:rsidRPr="00BE42D4">
              <w:rPr>
                <w:rFonts w:cs="Arial"/>
                <w:color w:val="000000"/>
              </w:rPr>
              <w:t xml:space="preserve">or taking any other action as appropriate against the </w:t>
            </w:r>
            <w:r w:rsidRPr="007E792F">
              <w:rPr>
                <w:rFonts w:cs="Arial"/>
                <w:i/>
                <w:color w:val="000000"/>
              </w:rPr>
              <w:t xml:space="preserve">Contractor </w:t>
            </w:r>
            <w:r w:rsidRPr="00BE42D4">
              <w:rPr>
                <w:rFonts w:cs="Arial"/>
                <w:color w:val="000000"/>
              </w:rPr>
              <w:t>(including civil or criminal action).</w:t>
            </w:r>
          </w:p>
        </w:tc>
      </w:tr>
      <w:tr w:rsidR="00871C39" w14:paraId="5868C15D" w14:textId="77777777" w:rsidTr="00FE005E">
        <w:tc>
          <w:tcPr>
            <w:tcW w:w="1073" w:type="dxa"/>
            <w:tcBorders>
              <w:top w:val="nil"/>
              <w:bottom w:val="nil"/>
            </w:tcBorders>
            <w:shd w:val="clear" w:color="auto" w:fill="FFFFFF"/>
          </w:tcPr>
          <w:p w14:paraId="0B51F585" w14:textId="77777777" w:rsidR="00871C39" w:rsidRDefault="00871C39" w:rsidP="00871C39">
            <w:pPr>
              <w:jc w:val="right"/>
              <w:rPr>
                <w:bCs/>
              </w:rPr>
            </w:pPr>
            <w:r>
              <w:rPr>
                <w:bCs/>
              </w:rPr>
              <w:t>Z3.2</w:t>
            </w:r>
          </w:p>
        </w:tc>
        <w:tc>
          <w:tcPr>
            <w:tcW w:w="8651" w:type="dxa"/>
            <w:gridSpan w:val="3"/>
            <w:tcBorders>
              <w:top w:val="nil"/>
              <w:bottom w:val="nil"/>
            </w:tcBorders>
          </w:tcPr>
          <w:p w14:paraId="68258D0E" w14:textId="77777777" w:rsidR="00871C39" w:rsidRDefault="00871C39" w:rsidP="00871C39">
            <w:r>
              <w:t xml:space="preserve">The </w:t>
            </w:r>
            <w:r w:rsidRPr="006919D3">
              <w:rPr>
                <w:i/>
              </w:rPr>
              <w:t>Employer</w:t>
            </w:r>
            <w:r>
              <w:t xml:space="preserve"> may terminate </w:t>
            </w:r>
            <w:r>
              <w:rPr>
                <w:rFonts w:cs="Arial"/>
                <w:color w:val="000000"/>
              </w:rPr>
              <w:t xml:space="preserve">the </w:t>
            </w:r>
            <w:r w:rsidRPr="00B86802">
              <w:rPr>
                <w:rFonts w:cs="Arial"/>
                <w:i/>
                <w:color w:val="000000"/>
              </w:rPr>
              <w:t>Contractor</w:t>
            </w:r>
            <w:r>
              <w:rPr>
                <w:rFonts w:cs="Arial"/>
                <w:color w:val="000000"/>
              </w:rPr>
              <w:t>’s obligation to Provide the Service</w:t>
            </w:r>
            <w:r>
              <w:t xml:space="preserve"> if the</w:t>
            </w:r>
            <w:r w:rsidRPr="00B86802">
              <w:t xml:space="preserve"> </w:t>
            </w:r>
            <w:r w:rsidRPr="00B86802">
              <w:rPr>
                <w:i/>
              </w:rPr>
              <w:t>Contractor</w:t>
            </w:r>
            <w:r w:rsidRPr="00B86802">
              <w:t xml:space="preserve"> </w:t>
            </w:r>
            <w:r>
              <w:t xml:space="preserve">is </w:t>
            </w:r>
            <w:r w:rsidRPr="00B86802">
              <w:t>found guilty by a competent court, administrative or regulatory body of participating in illegal or corrupt practices</w:t>
            </w:r>
            <w:r>
              <w:t xml:space="preserve">.  </w:t>
            </w:r>
            <w:r w:rsidRPr="00B86802">
              <w:t xml:space="preserve"> </w:t>
            </w:r>
          </w:p>
          <w:p w14:paraId="5B2F9378" w14:textId="77777777" w:rsidR="00871C39" w:rsidRDefault="00871C39" w:rsidP="00871C39"/>
          <w:p w14:paraId="0BEE2C9A" w14:textId="77777777" w:rsidR="00871C39" w:rsidRPr="00B44FF0" w:rsidRDefault="00871C39" w:rsidP="00871C39">
            <w:r>
              <w:t xml:space="preserve">Such practices include </w:t>
            </w:r>
            <w:r w:rsidRPr="00B86802">
              <w:t>making of offers, payments, considerations, or benefits of any kind</w:t>
            </w:r>
            <w:r>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B1243">
              <w:rPr>
                <w:i/>
              </w:rPr>
              <w:t xml:space="preserve">Contractor </w:t>
            </w:r>
            <w:r w:rsidRPr="00AB1243">
              <w:rPr>
                <w:rFonts w:cs="Arial"/>
                <w:color w:val="000000"/>
              </w:rPr>
              <w:t xml:space="preserve">or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871C39" w14:paraId="39CB672C" w14:textId="77777777" w:rsidTr="00FE005E">
        <w:tc>
          <w:tcPr>
            <w:tcW w:w="1073" w:type="dxa"/>
            <w:tcBorders>
              <w:top w:val="nil"/>
              <w:bottom w:val="nil"/>
            </w:tcBorders>
            <w:shd w:val="clear" w:color="auto" w:fill="FFFFFF"/>
          </w:tcPr>
          <w:p w14:paraId="7F40B992" w14:textId="77777777" w:rsidR="00871C39" w:rsidRDefault="00871C39" w:rsidP="00871C39">
            <w:pPr>
              <w:jc w:val="right"/>
              <w:rPr>
                <w:bCs/>
              </w:rPr>
            </w:pPr>
            <w:r>
              <w:rPr>
                <w:bCs/>
              </w:rPr>
              <w:t>Z3.3</w:t>
            </w:r>
          </w:p>
        </w:tc>
        <w:tc>
          <w:tcPr>
            <w:tcW w:w="8651" w:type="dxa"/>
            <w:gridSpan w:val="3"/>
            <w:tcBorders>
              <w:top w:val="nil"/>
              <w:bottom w:val="nil"/>
            </w:tcBorders>
          </w:tcPr>
          <w:p w14:paraId="11D62D5E" w14:textId="77777777" w:rsidR="00871C39" w:rsidRPr="00B44FF0" w:rsidRDefault="00871C39" w:rsidP="00871C39">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rFonts w:cs="Arial"/>
                <w:i/>
                <w:color w:val="000000"/>
              </w:rPr>
              <w:t>Employer</w:t>
            </w:r>
            <w:r>
              <w:rPr>
                <w:rFonts w:cs="Arial"/>
                <w:color w:val="000000"/>
              </w:rPr>
              <w:t xml:space="preserve"> of completing the </w:t>
            </w:r>
            <w:r w:rsidRPr="003C24FA">
              <w:rPr>
                <w:rFonts w:cs="Arial"/>
                <w:i/>
                <w:color w:val="000000"/>
                <w:lang w:val="en-ZA"/>
              </w:rPr>
              <w:t>service</w:t>
            </w:r>
            <w:r>
              <w:rPr>
                <w:rFonts w:cs="Arial"/>
                <w:color w:val="000000"/>
              </w:rPr>
              <w:t>.</w:t>
            </w:r>
          </w:p>
        </w:tc>
      </w:tr>
      <w:tr w:rsidR="00871C39" w14:paraId="58E6DD4E" w14:textId="77777777" w:rsidTr="00FE005E">
        <w:tc>
          <w:tcPr>
            <w:tcW w:w="1073" w:type="dxa"/>
            <w:tcBorders>
              <w:top w:val="nil"/>
              <w:bottom w:val="nil"/>
            </w:tcBorders>
            <w:shd w:val="clear" w:color="auto" w:fill="FFFFFF"/>
          </w:tcPr>
          <w:p w14:paraId="7D3BEE8F" w14:textId="77777777" w:rsidR="00871C39" w:rsidRDefault="00871C39" w:rsidP="00871C39">
            <w:pPr>
              <w:jc w:val="right"/>
              <w:rPr>
                <w:bCs/>
              </w:rPr>
            </w:pPr>
          </w:p>
        </w:tc>
        <w:tc>
          <w:tcPr>
            <w:tcW w:w="8651" w:type="dxa"/>
            <w:gridSpan w:val="3"/>
            <w:tcBorders>
              <w:top w:val="nil"/>
              <w:bottom w:val="nil"/>
            </w:tcBorders>
          </w:tcPr>
          <w:p w14:paraId="3B88899E" w14:textId="77777777" w:rsidR="00871C39" w:rsidRPr="00B86802" w:rsidRDefault="00871C39" w:rsidP="00871C39"/>
        </w:tc>
      </w:tr>
      <w:tr w:rsidR="00871C39" w:rsidRPr="00B44FF0" w14:paraId="483B806E" w14:textId="77777777" w:rsidTr="00FE005E">
        <w:tc>
          <w:tcPr>
            <w:tcW w:w="1073" w:type="dxa"/>
            <w:tcBorders>
              <w:top w:val="nil"/>
              <w:bottom w:val="nil"/>
            </w:tcBorders>
            <w:shd w:val="clear" w:color="auto" w:fill="FFFFFF"/>
          </w:tcPr>
          <w:p w14:paraId="5E4D53BA" w14:textId="77777777" w:rsidR="00871C39" w:rsidRPr="00B44FF0" w:rsidRDefault="00871C39" w:rsidP="00871C39">
            <w:pPr>
              <w:rPr>
                <w:b/>
                <w:bCs/>
              </w:rPr>
            </w:pPr>
            <w:r w:rsidRPr="00B44FF0">
              <w:rPr>
                <w:b/>
                <w:bCs/>
              </w:rPr>
              <w:t>Z</w:t>
            </w:r>
            <w:r>
              <w:rPr>
                <w:b/>
                <w:bCs/>
              </w:rPr>
              <w:t>4</w:t>
            </w:r>
          </w:p>
        </w:tc>
        <w:tc>
          <w:tcPr>
            <w:tcW w:w="8651" w:type="dxa"/>
            <w:gridSpan w:val="3"/>
            <w:tcBorders>
              <w:top w:val="nil"/>
              <w:bottom w:val="nil"/>
            </w:tcBorders>
          </w:tcPr>
          <w:p w14:paraId="0928E0A4" w14:textId="77777777" w:rsidR="00871C39" w:rsidRPr="00B44FF0" w:rsidRDefault="00871C39" w:rsidP="00871C39">
            <w:pPr>
              <w:rPr>
                <w:b/>
              </w:rPr>
            </w:pPr>
            <w:r w:rsidRPr="00B44FF0">
              <w:rPr>
                <w:b/>
              </w:rPr>
              <w:t>Confidentiality</w:t>
            </w:r>
          </w:p>
        </w:tc>
      </w:tr>
      <w:tr w:rsidR="00871C39" w14:paraId="4562AC6C" w14:textId="77777777" w:rsidTr="00FE005E">
        <w:tc>
          <w:tcPr>
            <w:tcW w:w="1073" w:type="dxa"/>
            <w:tcBorders>
              <w:top w:val="nil"/>
              <w:bottom w:val="nil"/>
            </w:tcBorders>
            <w:shd w:val="clear" w:color="auto" w:fill="FFFFFF"/>
          </w:tcPr>
          <w:p w14:paraId="7F852E01" w14:textId="77777777" w:rsidR="00871C39" w:rsidRDefault="00871C39" w:rsidP="00871C39">
            <w:pPr>
              <w:jc w:val="right"/>
              <w:rPr>
                <w:bCs/>
              </w:rPr>
            </w:pPr>
            <w:r>
              <w:t>Z4.1</w:t>
            </w:r>
          </w:p>
        </w:tc>
        <w:tc>
          <w:tcPr>
            <w:tcW w:w="8651" w:type="dxa"/>
            <w:gridSpan w:val="3"/>
            <w:tcBorders>
              <w:top w:val="nil"/>
              <w:bottom w:val="nil"/>
            </w:tcBorders>
          </w:tcPr>
          <w:p w14:paraId="70D14248" w14:textId="77777777" w:rsidR="00871C39" w:rsidRPr="00B44FF0" w:rsidRDefault="00871C39" w:rsidP="00871C39">
            <w:r w:rsidRPr="00F5499D">
              <w:t xml:space="preserve">The </w:t>
            </w:r>
            <w:r w:rsidRPr="00F5499D">
              <w:rPr>
                <w:i/>
              </w:rPr>
              <w:t>Contractor</w:t>
            </w:r>
            <w:r w:rsidRPr="00F5499D">
              <w:t xml:space="preserve"> does not disclose or make any information arising from or in connection with this contract available to </w:t>
            </w:r>
            <w:r>
              <w:t>o</w:t>
            </w:r>
            <w:r w:rsidRPr="00F5499D">
              <w:t>thers</w:t>
            </w:r>
            <w:r>
              <w:t xml:space="preserve"> except where required by this contract</w:t>
            </w:r>
            <w:r w:rsidRPr="00F5499D">
              <w:t xml:space="preserve">.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w:t>
            </w:r>
            <w:r>
              <w:t xml:space="preserve">others where required by </w:t>
            </w:r>
            <w:r>
              <w:lastRenderedPageBreak/>
              <w:t xml:space="preserve">this contract </w:t>
            </w:r>
            <w:r w:rsidRPr="00057D67">
              <w:t xml:space="preserve">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871C39" w14:paraId="67FA92FB" w14:textId="77777777" w:rsidTr="00FE005E">
        <w:tc>
          <w:tcPr>
            <w:tcW w:w="1073" w:type="dxa"/>
            <w:tcBorders>
              <w:top w:val="nil"/>
              <w:bottom w:val="nil"/>
            </w:tcBorders>
            <w:shd w:val="clear" w:color="auto" w:fill="FFFFFF"/>
          </w:tcPr>
          <w:p w14:paraId="0DBD4D11" w14:textId="77777777" w:rsidR="00871C39" w:rsidRDefault="00871C39" w:rsidP="00871C39">
            <w:pPr>
              <w:jc w:val="right"/>
              <w:rPr>
                <w:bCs/>
              </w:rPr>
            </w:pPr>
            <w:r>
              <w:lastRenderedPageBreak/>
              <w:t>Z4.2</w:t>
            </w:r>
          </w:p>
        </w:tc>
        <w:tc>
          <w:tcPr>
            <w:tcW w:w="8651" w:type="dxa"/>
            <w:gridSpan w:val="3"/>
            <w:tcBorders>
              <w:top w:val="nil"/>
              <w:bottom w:val="nil"/>
            </w:tcBorders>
          </w:tcPr>
          <w:p w14:paraId="7C6DFF00" w14:textId="77777777" w:rsidR="00871C39" w:rsidRPr="00B44FF0" w:rsidRDefault="00871C39" w:rsidP="00871C39">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6C30B7">
              <w:rPr>
                <w:i/>
              </w:rPr>
              <w:t>Employer</w:t>
            </w:r>
            <w:r w:rsidRPr="00B44FF0">
              <w:t>.</w:t>
            </w:r>
          </w:p>
        </w:tc>
      </w:tr>
      <w:tr w:rsidR="00871C39" w14:paraId="0CD103C6" w14:textId="77777777" w:rsidTr="00FE005E">
        <w:tc>
          <w:tcPr>
            <w:tcW w:w="1073" w:type="dxa"/>
            <w:tcBorders>
              <w:top w:val="nil"/>
              <w:bottom w:val="nil"/>
            </w:tcBorders>
            <w:shd w:val="clear" w:color="auto" w:fill="FFFFFF"/>
          </w:tcPr>
          <w:p w14:paraId="74A8F1D2" w14:textId="77777777" w:rsidR="00871C39" w:rsidRDefault="00871C39" w:rsidP="00871C39">
            <w:pPr>
              <w:jc w:val="right"/>
              <w:rPr>
                <w:bCs/>
              </w:rPr>
            </w:pPr>
            <w:r>
              <w:t>Z4.3</w:t>
            </w:r>
          </w:p>
        </w:tc>
        <w:tc>
          <w:tcPr>
            <w:tcW w:w="8651" w:type="dxa"/>
            <w:gridSpan w:val="3"/>
            <w:tcBorders>
              <w:top w:val="nil"/>
              <w:bottom w:val="nil"/>
            </w:tcBorders>
          </w:tcPr>
          <w:p w14:paraId="154AC35F" w14:textId="77777777" w:rsidR="00871C39" w:rsidRPr="00B44FF0" w:rsidRDefault="00871C39" w:rsidP="00871C39">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w:t>
            </w:r>
            <w:proofErr w:type="gramStart"/>
            <w:r w:rsidRPr="00B44FF0">
              <w:t>In the event that</w:t>
            </w:r>
            <w:proofErr w:type="gramEnd"/>
            <w:r w:rsidRPr="00B44FF0">
              <w:t xml:space="preserve">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871C39" w14:paraId="2EB425D0" w14:textId="77777777" w:rsidTr="00FE005E">
        <w:tc>
          <w:tcPr>
            <w:tcW w:w="1073" w:type="dxa"/>
            <w:tcBorders>
              <w:top w:val="nil"/>
              <w:bottom w:val="nil"/>
            </w:tcBorders>
            <w:shd w:val="clear" w:color="auto" w:fill="FFFFFF"/>
          </w:tcPr>
          <w:p w14:paraId="0ECC29DD" w14:textId="77777777" w:rsidR="00871C39" w:rsidRDefault="00871C39" w:rsidP="00871C39">
            <w:pPr>
              <w:jc w:val="right"/>
              <w:rPr>
                <w:bCs/>
              </w:rPr>
            </w:pPr>
            <w:r>
              <w:rPr>
                <w:bCs/>
              </w:rPr>
              <w:t>Z4.4</w:t>
            </w:r>
          </w:p>
        </w:tc>
        <w:tc>
          <w:tcPr>
            <w:tcW w:w="8651" w:type="dxa"/>
            <w:gridSpan w:val="3"/>
            <w:tcBorders>
              <w:top w:val="nil"/>
              <w:bottom w:val="nil"/>
            </w:tcBorders>
          </w:tcPr>
          <w:p w14:paraId="38292D38" w14:textId="77777777" w:rsidR="00871C39" w:rsidRPr="00B44FF0" w:rsidRDefault="00871C39" w:rsidP="00871C39">
            <w:r w:rsidRPr="00B44FF0">
              <w:t xml:space="preserve">The taking of images (whether photographs, video footage or otherwise) of the </w:t>
            </w:r>
            <w:r w:rsidRPr="006919D3">
              <w:rPr>
                <w:i/>
              </w:rPr>
              <w:t>Employer</w:t>
            </w:r>
            <w:r>
              <w:t>’s property</w:t>
            </w:r>
            <w:r w:rsidRPr="00B44FF0">
              <w:t xml:space="preserve"> or any portion thereof, </w:t>
            </w:r>
            <w:proofErr w:type="gramStart"/>
            <w:r w:rsidRPr="00B44FF0">
              <w:t>in the course of</w:t>
            </w:r>
            <w:proofErr w:type="gramEnd"/>
            <w:r w:rsidRPr="00B44FF0">
              <w:t xml:space="preserve"> Providing the </w:t>
            </w:r>
            <w:r>
              <w:t>Service</w:t>
            </w:r>
            <w:r w:rsidRPr="00B44FF0">
              <w:t xml:space="preserve"> and after </w:t>
            </w:r>
            <w:r>
              <w:t xml:space="preserve">the end of the </w:t>
            </w:r>
            <w:r w:rsidRPr="001A3FCA">
              <w:rPr>
                <w:i/>
              </w:rPr>
              <w:t>service period</w:t>
            </w:r>
            <w:r w:rsidRPr="00B44FF0">
              <w:t xml:space="preserve">, requires the prior written consent of the </w:t>
            </w:r>
            <w:r w:rsidRPr="006C30B7">
              <w:rPr>
                <w:i/>
              </w:rPr>
              <w:t>Employer</w:t>
            </w:r>
            <w:r w:rsidRPr="00B44FF0">
              <w:t xml:space="preserve">.  All rights in and to all such images vests exclusively in the </w:t>
            </w:r>
            <w:r w:rsidRPr="00B44FF0">
              <w:rPr>
                <w:i/>
              </w:rPr>
              <w:t>Employer</w:t>
            </w:r>
            <w:r w:rsidRPr="00B44FF0">
              <w:t xml:space="preserve">.  </w:t>
            </w:r>
          </w:p>
        </w:tc>
      </w:tr>
      <w:tr w:rsidR="00871C39" w14:paraId="4AAFB66D" w14:textId="77777777" w:rsidTr="00FE005E">
        <w:tc>
          <w:tcPr>
            <w:tcW w:w="1073" w:type="dxa"/>
            <w:tcBorders>
              <w:top w:val="nil"/>
              <w:bottom w:val="nil"/>
            </w:tcBorders>
            <w:shd w:val="clear" w:color="auto" w:fill="FFFFFF"/>
            <w:vAlign w:val="center"/>
          </w:tcPr>
          <w:p w14:paraId="02BE8DBF" w14:textId="77777777" w:rsidR="00871C39" w:rsidRDefault="00871C39" w:rsidP="00871C39">
            <w:pPr>
              <w:jc w:val="right"/>
              <w:rPr>
                <w:bCs/>
              </w:rPr>
            </w:pPr>
            <w:r>
              <w:rPr>
                <w:bCs/>
              </w:rPr>
              <w:t>Z4.5</w:t>
            </w:r>
          </w:p>
        </w:tc>
        <w:tc>
          <w:tcPr>
            <w:tcW w:w="8651" w:type="dxa"/>
            <w:gridSpan w:val="3"/>
            <w:tcBorders>
              <w:top w:val="nil"/>
              <w:bottom w:val="nil"/>
            </w:tcBorders>
          </w:tcPr>
          <w:p w14:paraId="6782E40E" w14:textId="77777777" w:rsidR="00871C39" w:rsidRPr="00B44FF0" w:rsidRDefault="00871C39" w:rsidP="00871C39">
            <w:r w:rsidRPr="00B44FF0">
              <w:t xml:space="preserve">The </w:t>
            </w:r>
            <w:r w:rsidRPr="00B44FF0">
              <w:rPr>
                <w:i/>
              </w:rPr>
              <w:t xml:space="preserve">Contractor </w:t>
            </w:r>
            <w:r w:rsidRPr="00B44FF0">
              <w:t xml:space="preserve">ensures that </w:t>
            </w:r>
            <w:r>
              <w:t>all his subcontractors abide by the undertakings in this clause.</w:t>
            </w:r>
          </w:p>
        </w:tc>
      </w:tr>
      <w:tr w:rsidR="00871C39" w14:paraId="69E2BB2B" w14:textId="77777777" w:rsidTr="00FE005E">
        <w:tc>
          <w:tcPr>
            <w:tcW w:w="1073" w:type="dxa"/>
            <w:tcBorders>
              <w:top w:val="nil"/>
              <w:bottom w:val="nil"/>
            </w:tcBorders>
            <w:shd w:val="clear" w:color="auto" w:fill="FFFFFF"/>
            <w:vAlign w:val="center"/>
          </w:tcPr>
          <w:p w14:paraId="57C0D796" w14:textId="77777777" w:rsidR="00871C39" w:rsidRDefault="00871C39" w:rsidP="00871C39">
            <w:pPr>
              <w:jc w:val="right"/>
              <w:rPr>
                <w:bCs/>
              </w:rPr>
            </w:pPr>
          </w:p>
        </w:tc>
        <w:tc>
          <w:tcPr>
            <w:tcW w:w="8651" w:type="dxa"/>
            <w:gridSpan w:val="3"/>
            <w:tcBorders>
              <w:top w:val="nil"/>
              <w:bottom w:val="nil"/>
            </w:tcBorders>
          </w:tcPr>
          <w:p w14:paraId="0D142F6F" w14:textId="77777777" w:rsidR="00871C39" w:rsidRPr="00B44FF0" w:rsidRDefault="00871C39" w:rsidP="00871C39"/>
        </w:tc>
      </w:tr>
      <w:tr w:rsidR="00871C39" w:rsidRPr="00B44FF0" w14:paraId="10E6F829" w14:textId="77777777" w:rsidTr="00FE005E">
        <w:tc>
          <w:tcPr>
            <w:tcW w:w="1073" w:type="dxa"/>
            <w:tcBorders>
              <w:top w:val="nil"/>
              <w:bottom w:val="nil"/>
            </w:tcBorders>
            <w:shd w:val="clear" w:color="auto" w:fill="FFFFFF"/>
            <w:vAlign w:val="center"/>
          </w:tcPr>
          <w:p w14:paraId="5BB48FA1" w14:textId="77777777" w:rsidR="00871C39" w:rsidRPr="00B44FF0" w:rsidRDefault="00871C39" w:rsidP="00871C39">
            <w:pPr>
              <w:rPr>
                <w:b/>
                <w:bCs/>
              </w:rPr>
            </w:pPr>
            <w:r w:rsidRPr="00B44FF0">
              <w:rPr>
                <w:b/>
                <w:bCs/>
              </w:rPr>
              <w:t>Z</w:t>
            </w:r>
            <w:r>
              <w:rPr>
                <w:b/>
                <w:bCs/>
              </w:rPr>
              <w:t>5</w:t>
            </w:r>
          </w:p>
        </w:tc>
        <w:tc>
          <w:tcPr>
            <w:tcW w:w="8651" w:type="dxa"/>
            <w:gridSpan w:val="3"/>
            <w:tcBorders>
              <w:top w:val="nil"/>
              <w:bottom w:val="nil"/>
            </w:tcBorders>
          </w:tcPr>
          <w:p w14:paraId="1EDB60A9" w14:textId="77777777" w:rsidR="00871C39" w:rsidRPr="00B44FF0" w:rsidRDefault="00871C39" w:rsidP="00871C39">
            <w:pPr>
              <w:rPr>
                <w:b/>
              </w:rPr>
            </w:pPr>
            <w:r>
              <w:rPr>
                <w:b/>
              </w:rPr>
              <w:t xml:space="preserve">Waiver and estoppel: </w:t>
            </w:r>
            <w:r w:rsidRPr="00B44FF0">
              <w:rPr>
                <w:b/>
              </w:rPr>
              <w:t>Add to clause 12.</w:t>
            </w:r>
            <w:r>
              <w:rPr>
                <w:b/>
              </w:rPr>
              <w:t>2</w:t>
            </w:r>
            <w:r w:rsidRPr="00B44FF0">
              <w:rPr>
                <w:b/>
              </w:rPr>
              <w:t>:</w:t>
            </w:r>
          </w:p>
        </w:tc>
      </w:tr>
      <w:tr w:rsidR="00871C39" w14:paraId="4BFD5880" w14:textId="77777777" w:rsidTr="00FE005E">
        <w:tc>
          <w:tcPr>
            <w:tcW w:w="1073" w:type="dxa"/>
            <w:tcBorders>
              <w:top w:val="nil"/>
              <w:bottom w:val="nil"/>
            </w:tcBorders>
            <w:shd w:val="clear" w:color="auto" w:fill="FFFFFF"/>
          </w:tcPr>
          <w:p w14:paraId="224F4CDD" w14:textId="77777777" w:rsidR="00871C39" w:rsidRDefault="00871C39" w:rsidP="00871C39">
            <w:pPr>
              <w:jc w:val="right"/>
              <w:rPr>
                <w:bCs/>
              </w:rPr>
            </w:pPr>
            <w:r>
              <w:rPr>
                <w:bCs/>
              </w:rPr>
              <w:t>Z5.1</w:t>
            </w:r>
          </w:p>
        </w:tc>
        <w:tc>
          <w:tcPr>
            <w:tcW w:w="8651" w:type="dxa"/>
            <w:gridSpan w:val="3"/>
            <w:tcBorders>
              <w:top w:val="nil"/>
              <w:bottom w:val="nil"/>
            </w:tcBorders>
          </w:tcPr>
          <w:p w14:paraId="5E12F446" w14:textId="77777777" w:rsidR="00871C39" w:rsidRPr="00B44FF0" w:rsidRDefault="00871C39" w:rsidP="00871C39">
            <w:r w:rsidRPr="00B44FF0">
              <w:t>Any extension, concession, waiver or relaxation of any action stated in this contract by the Parties</w:t>
            </w:r>
            <w:r>
              <w:t xml:space="preserve"> or their delegates</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871C39" w14:paraId="4475AD14" w14:textId="77777777" w:rsidTr="00FE005E">
        <w:tc>
          <w:tcPr>
            <w:tcW w:w="1073" w:type="dxa"/>
            <w:tcBorders>
              <w:top w:val="nil"/>
              <w:bottom w:val="nil"/>
            </w:tcBorders>
            <w:shd w:val="clear" w:color="auto" w:fill="FFFFFF"/>
          </w:tcPr>
          <w:p w14:paraId="120C4E94" w14:textId="77777777" w:rsidR="00871C39" w:rsidRDefault="00871C39" w:rsidP="00871C39">
            <w:pPr>
              <w:jc w:val="right"/>
              <w:rPr>
                <w:bCs/>
              </w:rPr>
            </w:pPr>
          </w:p>
        </w:tc>
        <w:tc>
          <w:tcPr>
            <w:tcW w:w="8651" w:type="dxa"/>
            <w:gridSpan w:val="3"/>
            <w:tcBorders>
              <w:top w:val="nil"/>
              <w:bottom w:val="nil"/>
            </w:tcBorders>
          </w:tcPr>
          <w:p w14:paraId="42AFC42D" w14:textId="77777777" w:rsidR="00871C39" w:rsidRPr="00B44FF0" w:rsidRDefault="00871C39" w:rsidP="00871C39"/>
        </w:tc>
      </w:tr>
      <w:tr w:rsidR="00871C39" w14:paraId="2A05F64E" w14:textId="77777777" w:rsidTr="00FE005E">
        <w:trPr>
          <w:cantSplit/>
        </w:trPr>
        <w:tc>
          <w:tcPr>
            <w:tcW w:w="1080" w:type="dxa"/>
            <w:gridSpan w:val="2"/>
            <w:tcBorders>
              <w:top w:val="nil"/>
              <w:bottom w:val="nil"/>
            </w:tcBorders>
            <w:shd w:val="clear" w:color="auto" w:fill="FFFFFF"/>
          </w:tcPr>
          <w:p w14:paraId="0447FF76" w14:textId="77777777" w:rsidR="00871C39" w:rsidRDefault="00871C39" w:rsidP="00871C39">
            <w:pPr>
              <w:rPr>
                <w:bCs/>
              </w:rPr>
            </w:pPr>
            <w:r w:rsidRPr="00B44FF0">
              <w:rPr>
                <w:b/>
                <w:bCs/>
              </w:rPr>
              <w:t>Z</w:t>
            </w:r>
            <w:r>
              <w:rPr>
                <w:b/>
                <w:bCs/>
              </w:rPr>
              <w:t>6</w:t>
            </w:r>
          </w:p>
        </w:tc>
        <w:tc>
          <w:tcPr>
            <w:tcW w:w="8644" w:type="dxa"/>
            <w:gridSpan w:val="2"/>
            <w:tcBorders>
              <w:top w:val="nil"/>
              <w:bottom w:val="nil"/>
            </w:tcBorders>
          </w:tcPr>
          <w:p w14:paraId="2C2E33BC" w14:textId="77777777" w:rsidR="00871C39" w:rsidRPr="00B44FF0" w:rsidRDefault="00871C39" w:rsidP="00871C39">
            <w:r w:rsidRPr="00B44FF0">
              <w:rPr>
                <w:b/>
              </w:rPr>
              <w:t>Health, safety and the environment</w:t>
            </w:r>
          </w:p>
        </w:tc>
      </w:tr>
      <w:tr w:rsidR="00871C39" w14:paraId="13F99AE1" w14:textId="77777777" w:rsidTr="00FE005E">
        <w:tc>
          <w:tcPr>
            <w:tcW w:w="1080" w:type="dxa"/>
            <w:gridSpan w:val="2"/>
            <w:tcBorders>
              <w:top w:val="nil"/>
              <w:bottom w:val="nil"/>
            </w:tcBorders>
            <w:shd w:val="clear" w:color="auto" w:fill="FFFFFF"/>
          </w:tcPr>
          <w:p w14:paraId="04A9CC0E" w14:textId="77777777" w:rsidR="00871C39" w:rsidRDefault="00871C39" w:rsidP="00871C39">
            <w:pPr>
              <w:jc w:val="right"/>
              <w:rPr>
                <w:bCs/>
              </w:rPr>
            </w:pPr>
            <w:r>
              <w:rPr>
                <w:bCs/>
              </w:rPr>
              <w:t>Z6.1</w:t>
            </w:r>
          </w:p>
        </w:tc>
        <w:tc>
          <w:tcPr>
            <w:tcW w:w="8644" w:type="dxa"/>
            <w:gridSpan w:val="2"/>
            <w:tcBorders>
              <w:top w:val="nil"/>
              <w:bottom w:val="nil"/>
            </w:tcBorders>
          </w:tcPr>
          <w:p w14:paraId="33ACCAE2" w14:textId="77777777" w:rsidR="00871C39" w:rsidRPr="00B41857" w:rsidRDefault="00871C39" w:rsidP="00871C39">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3C24FA">
              <w:rPr>
                <w:rFonts w:cs="Arial"/>
                <w:i/>
                <w:szCs w:val="20"/>
                <w:lang w:val="en-ZA"/>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0A900F98" w14:textId="77777777" w:rsidR="00871C39" w:rsidRPr="00B41857" w:rsidRDefault="00871C39" w:rsidP="00871C39">
            <w:pPr>
              <w:pStyle w:val="ListBullet"/>
            </w:pPr>
            <w:r>
              <w:t>w</w:t>
            </w:r>
            <w:r w:rsidRPr="00B41857">
              <w:t xml:space="preserve">arrants that the total of the Prices as at the Contract Date includes </w:t>
            </w:r>
            <w:proofErr w:type="gramStart"/>
            <w:r w:rsidRPr="00B41857">
              <w:t>a sufficient amount</w:t>
            </w:r>
            <w:proofErr w:type="gramEnd"/>
            <w:r w:rsidRPr="00B41857">
              <w:t xml:space="preserve"> for proper </w:t>
            </w:r>
            <w:r w:rsidRPr="00FA72D2">
              <w:t>compliance with the Construction Regulations</w:t>
            </w:r>
            <w:r w:rsidRPr="00B41857">
              <w:t xml:space="preserve">, all applicable health &amp; safety laws and regulations and the health and safety rules, guidelines and procedures provided for in this contract and generally for the proper maintenance of health &amp; safety in and about the execution of </w:t>
            </w:r>
            <w:r w:rsidRPr="00C137CD">
              <w:rPr>
                <w:i/>
                <w:lang w:val="en-ZA"/>
              </w:rPr>
              <w:t>service</w:t>
            </w:r>
            <w:r w:rsidRPr="00B41857">
              <w:t>; and</w:t>
            </w:r>
          </w:p>
          <w:p w14:paraId="0136B99F" w14:textId="77777777" w:rsidR="00871C39" w:rsidRPr="00B44FF0" w:rsidRDefault="00871C39" w:rsidP="00871C39">
            <w:pPr>
              <w:pStyle w:val="ListBullet"/>
            </w:pPr>
            <w:r w:rsidRPr="00B41857">
              <w:t xml:space="preserve">undertakes, in and about the execution of the </w:t>
            </w:r>
            <w:r w:rsidRPr="00C137CD">
              <w:rPr>
                <w:i/>
                <w:lang w:val="en-ZA"/>
              </w:rPr>
              <w:t>service</w:t>
            </w:r>
            <w:r w:rsidRPr="00B41857">
              <w:t xml:space="preserve">, to comply </w:t>
            </w:r>
            <w:r w:rsidRPr="00FA72D2">
              <w:t>with the Construction Regulations</w:t>
            </w:r>
            <w:r w:rsidRPr="00B41857">
              <w:t xml:space="preserve"> and with all applicable health &amp; safety laws and regulations and rules, guidelines and procedures otherwise provided for under this </w:t>
            </w:r>
            <w:r>
              <w:t>c</w:t>
            </w:r>
            <w:r w:rsidRPr="00B41857">
              <w:t xml:space="preserve">ontract and ensures that his </w:t>
            </w:r>
            <w:r>
              <w:t>S</w:t>
            </w:r>
            <w:r w:rsidRPr="00B41857">
              <w:t xml:space="preserve">ubcontractors, employees and others under the </w:t>
            </w:r>
            <w:r w:rsidRPr="00EE0A57">
              <w:rPr>
                <w:i/>
              </w:rPr>
              <w:t>Contractor’s</w:t>
            </w:r>
            <w:r w:rsidRPr="00B41857">
              <w:t xml:space="preserve"> direction and control, likewise observe and comply with the foregoing.</w:t>
            </w:r>
          </w:p>
        </w:tc>
      </w:tr>
      <w:tr w:rsidR="00871C39" w14:paraId="7011FE8C" w14:textId="77777777" w:rsidTr="00FE005E">
        <w:tc>
          <w:tcPr>
            <w:tcW w:w="1080" w:type="dxa"/>
            <w:gridSpan w:val="2"/>
            <w:tcBorders>
              <w:top w:val="nil"/>
              <w:bottom w:val="nil"/>
            </w:tcBorders>
            <w:shd w:val="clear" w:color="auto" w:fill="FFFFFF"/>
          </w:tcPr>
          <w:p w14:paraId="5F58C7C5" w14:textId="77777777" w:rsidR="00871C39" w:rsidRDefault="00871C39" w:rsidP="00871C39">
            <w:pPr>
              <w:jc w:val="right"/>
              <w:rPr>
                <w:bCs/>
              </w:rPr>
            </w:pPr>
            <w:r>
              <w:rPr>
                <w:bCs/>
              </w:rPr>
              <w:t>Z6.2</w:t>
            </w:r>
          </w:p>
        </w:tc>
        <w:tc>
          <w:tcPr>
            <w:tcW w:w="8644" w:type="dxa"/>
            <w:gridSpan w:val="2"/>
            <w:tcBorders>
              <w:top w:val="nil"/>
              <w:bottom w:val="nil"/>
            </w:tcBorders>
          </w:tcPr>
          <w:p w14:paraId="00DD1E1F" w14:textId="77777777" w:rsidR="00871C39" w:rsidRPr="00B41857" w:rsidRDefault="00871C39" w:rsidP="00871C39">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sidRPr="00C137CD">
              <w:rPr>
                <w:rFonts w:cs="Arial"/>
                <w:i/>
                <w:szCs w:val="20"/>
                <w:lang w:val="en-ZA"/>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871C39" w14:paraId="271CA723" w14:textId="77777777" w:rsidTr="00FE005E">
        <w:tc>
          <w:tcPr>
            <w:tcW w:w="1080" w:type="dxa"/>
            <w:gridSpan w:val="2"/>
            <w:tcBorders>
              <w:top w:val="nil"/>
              <w:bottom w:val="nil"/>
            </w:tcBorders>
            <w:shd w:val="clear" w:color="auto" w:fill="FFFFFF"/>
          </w:tcPr>
          <w:p w14:paraId="75FBE423" w14:textId="77777777" w:rsidR="00871C39" w:rsidRDefault="00871C39" w:rsidP="00871C39">
            <w:pPr>
              <w:jc w:val="right"/>
              <w:rPr>
                <w:bCs/>
              </w:rPr>
            </w:pPr>
          </w:p>
        </w:tc>
        <w:tc>
          <w:tcPr>
            <w:tcW w:w="8644" w:type="dxa"/>
            <w:gridSpan w:val="2"/>
            <w:tcBorders>
              <w:top w:val="nil"/>
              <w:bottom w:val="nil"/>
            </w:tcBorders>
          </w:tcPr>
          <w:p w14:paraId="2D3F0BEC" w14:textId="77777777" w:rsidR="00871C39" w:rsidRPr="00B41857" w:rsidRDefault="00871C39" w:rsidP="00871C39">
            <w:pPr>
              <w:ind w:left="33" w:hanging="33"/>
              <w:jc w:val="both"/>
              <w:rPr>
                <w:rFonts w:cs="Arial"/>
                <w:szCs w:val="20"/>
              </w:rPr>
            </w:pPr>
          </w:p>
        </w:tc>
      </w:tr>
      <w:tr w:rsidR="00871C39" w:rsidRPr="00B44FF0" w14:paraId="4F74B1BC" w14:textId="77777777" w:rsidTr="00FE005E">
        <w:tc>
          <w:tcPr>
            <w:tcW w:w="1073" w:type="dxa"/>
            <w:tcBorders>
              <w:top w:val="nil"/>
              <w:bottom w:val="nil"/>
            </w:tcBorders>
            <w:shd w:val="clear" w:color="auto" w:fill="FFFFFF"/>
            <w:vAlign w:val="center"/>
          </w:tcPr>
          <w:p w14:paraId="638761F6" w14:textId="77777777" w:rsidR="00871C39" w:rsidRPr="00B44FF0" w:rsidRDefault="00871C39" w:rsidP="00871C39">
            <w:pPr>
              <w:rPr>
                <w:b/>
                <w:bCs/>
              </w:rPr>
            </w:pPr>
            <w:r w:rsidRPr="00B44FF0">
              <w:rPr>
                <w:b/>
                <w:bCs/>
              </w:rPr>
              <w:t>Z</w:t>
            </w:r>
            <w:r>
              <w:rPr>
                <w:b/>
                <w:bCs/>
              </w:rPr>
              <w:t>7</w:t>
            </w:r>
          </w:p>
        </w:tc>
        <w:tc>
          <w:tcPr>
            <w:tcW w:w="8651" w:type="dxa"/>
            <w:gridSpan w:val="3"/>
            <w:tcBorders>
              <w:top w:val="nil"/>
              <w:bottom w:val="nil"/>
            </w:tcBorders>
          </w:tcPr>
          <w:p w14:paraId="7CAB75EA" w14:textId="77777777" w:rsidR="00871C39" w:rsidRPr="00B44FF0" w:rsidRDefault="00871C39" w:rsidP="00871C39">
            <w:pPr>
              <w:rPr>
                <w:b/>
              </w:rPr>
            </w:pPr>
            <w:r w:rsidRPr="00B44FF0">
              <w:rPr>
                <w:b/>
              </w:rPr>
              <w:t>Provision of a Tax Invoice</w:t>
            </w:r>
            <w:r>
              <w:rPr>
                <w:b/>
              </w:rPr>
              <w:t xml:space="preserve"> and interest.  Add to clause 50</w:t>
            </w:r>
          </w:p>
        </w:tc>
      </w:tr>
      <w:tr w:rsidR="00871C39" w14:paraId="5BA524F3" w14:textId="77777777" w:rsidTr="00FE005E">
        <w:tc>
          <w:tcPr>
            <w:tcW w:w="1073" w:type="dxa"/>
            <w:tcBorders>
              <w:top w:val="nil"/>
              <w:bottom w:val="nil"/>
            </w:tcBorders>
            <w:shd w:val="clear" w:color="auto" w:fill="FFFFFF"/>
          </w:tcPr>
          <w:p w14:paraId="00011379" w14:textId="77777777" w:rsidR="00871C39" w:rsidRDefault="00871C39" w:rsidP="00871C39">
            <w:pPr>
              <w:jc w:val="right"/>
              <w:rPr>
                <w:bCs/>
              </w:rPr>
            </w:pPr>
            <w:r>
              <w:t>Z7.1</w:t>
            </w:r>
          </w:p>
        </w:tc>
        <w:tc>
          <w:tcPr>
            <w:tcW w:w="8651" w:type="dxa"/>
            <w:gridSpan w:val="3"/>
            <w:tcBorders>
              <w:top w:val="nil"/>
              <w:bottom w:val="nil"/>
            </w:tcBorders>
          </w:tcPr>
          <w:p w14:paraId="69921765" w14:textId="77777777" w:rsidR="00871C39" w:rsidRPr="00B44FF0" w:rsidRDefault="00871C39" w:rsidP="00871C39">
            <w:r>
              <w:t>T</w:t>
            </w:r>
            <w:r w:rsidRPr="00B44FF0">
              <w:t xml:space="preserve">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w:t>
            </w:r>
            <w:r>
              <w:t xml:space="preserve">correctly assessed </w:t>
            </w:r>
            <w:r w:rsidRPr="00B44FF0">
              <w:t>amount due for payment</w:t>
            </w:r>
            <w:r>
              <w:t>.</w:t>
            </w:r>
          </w:p>
        </w:tc>
      </w:tr>
      <w:tr w:rsidR="00871C39" w14:paraId="5F6035A6" w14:textId="77777777" w:rsidTr="00FE005E">
        <w:tc>
          <w:tcPr>
            <w:tcW w:w="1073" w:type="dxa"/>
            <w:tcBorders>
              <w:top w:val="nil"/>
              <w:bottom w:val="nil"/>
            </w:tcBorders>
            <w:shd w:val="clear" w:color="auto" w:fill="FFFFFF"/>
          </w:tcPr>
          <w:p w14:paraId="21ED864E" w14:textId="77777777" w:rsidR="00871C39" w:rsidRDefault="00871C39" w:rsidP="00871C39">
            <w:pPr>
              <w:jc w:val="right"/>
            </w:pPr>
            <w:r>
              <w:t>Z7.2</w:t>
            </w:r>
          </w:p>
        </w:tc>
        <w:tc>
          <w:tcPr>
            <w:tcW w:w="8651" w:type="dxa"/>
            <w:gridSpan w:val="3"/>
            <w:tcBorders>
              <w:top w:val="nil"/>
              <w:bottom w:val="nil"/>
            </w:tcBorders>
          </w:tcPr>
          <w:p w14:paraId="5FF3110F" w14:textId="77777777" w:rsidR="00871C39" w:rsidRPr="00B44FF0" w:rsidRDefault="00871C39" w:rsidP="00871C39">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w:t>
            </w:r>
            <w:r>
              <w:rPr>
                <w:bCs/>
              </w:rPr>
              <w:lastRenderedPageBreak/>
              <w:t xml:space="preserve">time to the delayed submission of the correct tax invoice.  Interest due by the </w:t>
            </w:r>
            <w:r w:rsidRPr="009F4222">
              <w:rPr>
                <w:bCs/>
                <w:i/>
              </w:rPr>
              <w:t>Employer</w:t>
            </w:r>
            <w:r>
              <w:rPr>
                <w:bCs/>
              </w:rPr>
              <w:t xml:space="preserve"> in terms of clause 51.2 is then calculated from the delayed date by when payment is to be made.</w:t>
            </w:r>
          </w:p>
        </w:tc>
      </w:tr>
      <w:tr w:rsidR="00871C39" w14:paraId="2F39698A" w14:textId="77777777" w:rsidTr="00FE005E">
        <w:tc>
          <w:tcPr>
            <w:tcW w:w="1073" w:type="dxa"/>
            <w:tcBorders>
              <w:top w:val="nil"/>
              <w:bottom w:val="nil"/>
            </w:tcBorders>
            <w:shd w:val="clear" w:color="auto" w:fill="FFFFFF"/>
          </w:tcPr>
          <w:p w14:paraId="6229EC8E" w14:textId="77777777" w:rsidR="00871C39" w:rsidRDefault="00871C39" w:rsidP="00871C39">
            <w:pPr>
              <w:jc w:val="right"/>
              <w:rPr>
                <w:bCs/>
              </w:rPr>
            </w:pPr>
            <w:r>
              <w:lastRenderedPageBreak/>
              <w:t>Z7.3</w:t>
            </w:r>
          </w:p>
        </w:tc>
        <w:tc>
          <w:tcPr>
            <w:tcW w:w="8651" w:type="dxa"/>
            <w:gridSpan w:val="3"/>
            <w:tcBorders>
              <w:top w:val="nil"/>
              <w:bottom w:val="nil"/>
            </w:tcBorders>
          </w:tcPr>
          <w:p w14:paraId="7EA97399" w14:textId="77777777" w:rsidR="00871C39" w:rsidRPr="00B44FF0" w:rsidRDefault="00871C39" w:rsidP="00871C39">
            <w:r w:rsidRPr="00B44FF0">
              <w:rPr>
                <w:bCs/>
              </w:rPr>
              <w:t xml:space="preserve">The </w:t>
            </w:r>
            <w:r w:rsidRPr="00B44FF0">
              <w:rPr>
                <w:bCs/>
                <w:i/>
              </w:rPr>
              <w:t>Contractor</w:t>
            </w:r>
            <w:r w:rsidRPr="00B44FF0">
              <w:rPr>
                <w:bCs/>
              </w:rPr>
              <w:t xml:space="preserve"> 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871C39" w14:paraId="75CF4315" w14:textId="77777777" w:rsidTr="00FE005E">
        <w:tc>
          <w:tcPr>
            <w:tcW w:w="1073" w:type="dxa"/>
            <w:tcBorders>
              <w:top w:val="nil"/>
              <w:bottom w:val="nil"/>
            </w:tcBorders>
            <w:shd w:val="clear" w:color="auto" w:fill="FFFFFF"/>
          </w:tcPr>
          <w:p w14:paraId="3CB648E9" w14:textId="77777777" w:rsidR="00871C39" w:rsidRDefault="00871C39" w:rsidP="00871C39">
            <w:pPr>
              <w:jc w:val="right"/>
            </w:pPr>
          </w:p>
        </w:tc>
        <w:tc>
          <w:tcPr>
            <w:tcW w:w="8651" w:type="dxa"/>
            <w:gridSpan w:val="3"/>
            <w:tcBorders>
              <w:top w:val="nil"/>
              <w:bottom w:val="nil"/>
            </w:tcBorders>
          </w:tcPr>
          <w:p w14:paraId="0C178E9E" w14:textId="77777777" w:rsidR="00871C39" w:rsidRPr="00B44FF0" w:rsidRDefault="00871C39" w:rsidP="00871C39">
            <w:pPr>
              <w:rPr>
                <w:bCs/>
              </w:rPr>
            </w:pPr>
          </w:p>
        </w:tc>
      </w:tr>
      <w:tr w:rsidR="00871C39" w14:paraId="14F58381" w14:textId="77777777" w:rsidTr="00FE005E">
        <w:tc>
          <w:tcPr>
            <w:tcW w:w="1073" w:type="dxa"/>
            <w:tcBorders>
              <w:top w:val="nil"/>
              <w:bottom w:val="nil"/>
            </w:tcBorders>
            <w:shd w:val="clear" w:color="auto" w:fill="FFFFFF"/>
            <w:vAlign w:val="center"/>
          </w:tcPr>
          <w:p w14:paraId="09258E7B" w14:textId="77777777" w:rsidR="00871C39" w:rsidRPr="009A210F" w:rsidRDefault="00871C39" w:rsidP="00871C39">
            <w:pPr>
              <w:rPr>
                <w:b/>
              </w:rPr>
            </w:pPr>
            <w:r w:rsidRPr="009A210F">
              <w:rPr>
                <w:b/>
              </w:rPr>
              <w:t>Z</w:t>
            </w:r>
            <w:r>
              <w:rPr>
                <w:b/>
              </w:rPr>
              <w:t>8</w:t>
            </w:r>
          </w:p>
        </w:tc>
        <w:tc>
          <w:tcPr>
            <w:tcW w:w="8651" w:type="dxa"/>
            <w:gridSpan w:val="3"/>
            <w:tcBorders>
              <w:top w:val="nil"/>
              <w:bottom w:val="nil"/>
            </w:tcBorders>
          </w:tcPr>
          <w:p w14:paraId="3631552D" w14:textId="77777777" w:rsidR="00871C39" w:rsidRPr="009A210F" w:rsidRDefault="00871C39" w:rsidP="00871C39">
            <w:pPr>
              <w:rPr>
                <w:b/>
                <w:bCs/>
              </w:rPr>
            </w:pPr>
            <w:r w:rsidRPr="009A210F">
              <w:rPr>
                <w:b/>
                <w:bCs/>
              </w:rPr>
              <w:t>Notifying compensation events</w:t>
            </w:r>
          </w:p>
        </w:tc>
      </w:tr>
      <w:tr w:rsidR="00871C39" w14:paraId="66C2723C" w14:textId="77777777" w:rsidTr="00FE005E">
        <w:tc>
          <w:tcPr>
            <w:tcW w:w="1073" w:type="dxa"/>
            <w:tcBorders>
              <w:top w:val="nil"/>
              <w:bottom w:val="nil"/>
            </w:tcBorders>
            <w:shd w:val="clear" w:color="auto" w:fill="FFFFFF"/>
          </w:tcPr>
          <w:p w14:paraId="4AED6BA2" w14:textId="77777777" w:rsidR="00871C39" w:rsidRDefault="00871C39" w:rsidP="00871C39">
            <w:pPr>
              <w:jc w:val="right"/>
            </w:pPr>
            <w:r>
              <w:t>Z8.1</w:t>
            </w:r>
          </w:p>
        </w:tc>
        <w:tc>
          <w:tcPr>
            <w:tcW w:w="8651" w:type="dxa"/>
            <w:gridSpan w:val="3"/>
            <w:tcBorders>
              <w:top w:val="nil"/>
              <w:bottom w:val="nil"/>
            </w:tcBorders>
          </w:tcPr>
          <w:p w14:paraId="4DFB1475" w14:textId="77777777" w:rsidR="00871C39" w:rsidRPr="00B44FF0" w:rsidRDefault="00871C39" w:rsidP="00871C39">
            <w:pPr>
              <w:rPr>
                <w:bCs/>
              </w:rPr>
            </w:pPr>
            <w:r>
              <w:rPr>
                <w:bCs/>
              </w:rPr>
              <w:t xml:space="preserve">Delete from the last sentence in clause 61.1, “unless the event arises from an instruction of the </w:t>
            </w:r>
            <w:r w:rsidRPr="003D7011">
              <w:rPr>
                <w:bCs/>
                <w:i/>
              </w:rPr>
              <w:t>Employer</w:t>
            </w:r>
            <w:r>
              <w:rPr>
                <w:bCs/>
              </w:rPr>
              <w:t>.”</w:t>
            </w:r>
          </w:p>
        </w:tc>
      </w:tr>
      <w:tr w:rsidR="00871C39" w14:paraId="3C0395D3" w14:textId="77777777" w:rsidTr="00FE005E">
        <w:tc>
          <w:tcPr>
            <w:tcW w:w="1073" w:type="dxa"/>
            <w:tcBorders>
              <w:top w:val="nil"/>
              <w:bottom w:val="nil"/>
            </w:tcBorders>
            <w:shd w:val="clear" w:color="auto" w:fill="FFFFFF"/>
          </w:tcPr>
          <w:p w14:paraId="3254BC2F" w14:textId="77777777" w:rsidR="00871C39" w:rsidRDefault="00871C39" w:rsidP="00871C39">
            <w:pPr>
              <w:jc w:val="right"/>
            </w:pPr>
          </w:p>
        </w:tc>
        <w:tc>
          <w:tcPr>
            <w:tcW w:w="8651" w:type="dxa"/>
            <w:gridSpan w:val="3"/>
            <w:tcBorders>
              <w:top w:val="nil"/>
              <w:bottom w:val="nil"/>
            </w:tcBorders>
          </w:tcPr>
          <w:p w14:paraId="651E9592" w14:textId="77777777" w:rsidR="00871C39" w:rsidRPr="00B44FF0" w:rsidRDefault="00871C39" w:rsidP="00871C39">
            <w:pPr>
              <w:rPr>
                <w:bCs/>
              </w:rPr>
            </w:pPr>
          </w:p>
        </w:tc>
      </w:tr>
      <w:tr w:rsidR="00871C39" w14:paraId="3382B6B7" w14:textId="77777777" w:rsidTr="00FE005E">
        <w:tc>
          <w:tcPr>
            <w:tcW w:w="1073" w:type="dxa"/>
            <w:tcBorders>
              <w:top w:val="nil"/>
              <w:bottom w:val="nil"/>
            </w:tcBorders>
            <w:shd w:val="clear" w:color="auto" w:fill="FFFFFF"/>
          </w:tcPr>
          <w:p w14:paraId="787E0623" w14:textId="77777777" w:rsidR="00871C39" w:rsidRPr="00F00A10" w:rsidRDefault="00871C39" w:rsidP="00871C39">
            <w:pPr>
              <w:rPr>
                <w:b/>
                <w:bCs/>
              </w:rPr>
            </w:pPr>
            <w:bookmarkStart w:id="17" w:name="OLE_LINK5"/>
            <w:bookmarkStart w:id="18" w:name="OLE_LINK6"/>
            <w:r w:rsidRPr="00F00A10">
              <w:rPr>
                <w:b/>
                <w:bCs/>
              </w:rPr>
              <w:t>Z</w:t>
            </w:r>
            <w:r>
              <w:rPr>
                <w:b/>
                <w:bCs/>
              </w:rPr>
              <w:t>9</w:t>
            </w:r>
          </w:p>
        </w:tc>
        <w:tc>
          <w:tcPr>
            <w:tcW w:w="8651" w:type="dxa"/>
            <w:gridSpan w:val="3"/>
            <w:tcBorders>
              <w:top w:val="nil"/>
              <w:bottom w:val="nil"/>
            </w:tcBorders>
          </w:tcPr>
          <w:p w14:paraId="0A81EDF0" w14:textId="77777777" w:rsidR="00871C39" w:rsidRPr="00F00A10" w:rsidRDefault="00871C39" w:rsidP="00871C39">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r>
              <w:rPr>
                <w:b/>
                <w:iCs/>
                <w:lang w:val="en-US"/>
              </w:rPr>
              <w:t>; Add to clause 80.2</w:t>
            </w:r>
          </w:p>
        </w:tc>
      </w:tr>
      <w:tr w:rsidR="00871C39" w14:paraId="52FA7892" w14:textId="77777777" w:rsidTr="00FE005E">
        <w:tc>
          <w:tcPr>
            <w:tcW w:w="1073" w:type="dxa"/>
            <w:tcBorders>
              <w:top w:val="nil"/>
              <w:bottom w:val="nil"/>
            </w:tcBorders>
            <w:shd w:val="clear" w:color="auto" w:fill="FFFFFF"/>
          </w:tcPr>
          <w:p w14:paraId="3B270A1E" w14:textId="77777777" w:rsidR="00871C39" w:rsidRDefault="00871C39" w:rsidP="00871C39">
            <w:pPr>
              <w:jc w:val="right"/>
              <w:rPr>
                <w:bCs/>
              </w:rPr>
            </w:pPr>
            <w:r>
              <w:rPr>
                <w:bCs/>
              </w:rPr>
              <w:t>Z9.1</w:t>
            </w:r>
          </w:p>
        </w:tc>
        <w:tc>
          <w:tcPr>
            <w:tcW w:w="8651" w:type="dxa"/>
            <w:gridSpan w:val="3"/>
            <w:tcBorders>
              <w:top w:val="nil"/>
              <w:bottom w:val="nil"/>
            </w:tcBorders>
          </w:tcPr>
          <w:p w14:paraId="50C766DC" w14:textId="77777777" w:rsidR="00871C39" w:rsidRPr="00F00A10" w:rsidRDefault="00871C39" w:rsidP="00871C39">
            <w:pPr>
              <w:rPr>
                <w:lang w:val="en-ZA"/>
              </w:rPr>
            </w:pPr>
            <w:r w:rsidRPr="00FB28E6">
              <w:rPr>
                <w:lang w:val="en-ZA"/>
              </w:rPr>
              <w:t xml:space="preserve">The </w:t>
            </w:r>
            <w:r w:rsidRPr="00FB28E6">
              <w:rPr>
                <w:i/>
                <w:lang w:val="en-ZA"/>
              </w:rPr>
              <w:t>Employer</w:t>
            </w:r>
            <w:r>
              <w:rPr>
                <w:i/>
                <w:lang w:val="en-ZA"/>
              </w:rPr>
              <w:t>’s</w:t>
            </w:r>
            <w:r w:rsidRPr="00FB28E6">
              <w:rPr>
                <w:i/>
                <w:lang w:val="en-ZA"/>
              </w:rPr>
              <w:t xml:space="preserve"> </w:t>
            </w:r>
            <w:r w:rsidRPr="00FB28E6">
              <w:rPr>
                <w:lang w:val="en-ZA"/>
              </w:rPr>
              <w:t xml:space="preserve">liability to the </w:t>
            </w:r>
            <w:r w:rsidRPr="00FB28E6">
              <w:rPr>
                <w:i/>
                <w:lang w:val="en-ZA"/>
              </w:rPr>
              <w:t>Contractor</w:t>
            </w:r>
            <w:r w:rsidRPr="00FB28E6">
              <w:rPr>
                <w:lang w:val="en-ZA"/>
              </w:rPr>
              <w:t xml:space="preserve"> for the </w:t>
            </w:r>
            <w:r w:rsidRPr="00FB28E6">
              <w:rPr>
                <w:i/>
                <w:lang w:val="en-ZA"/>
              </w:rPr>
              <w:t>Contractor’s</w:t>
            </w:r>
            <w:r w:rsidRPr="00FB28E6">
              <w:rPr>
                <w:lang w:val="en-ZA"/>
              </w:rPr>
              <w:t xml:space="preserve"> indirect or consequential loss is limited to R0.00 (zero Rand)</w:t>
            </w:r>
            <w:r>
              <w:rPr>
                <w:lang w:val="en-ZA"/>
              </w:rPr>
              <w:t>.</w:t>
            </w:r>
          </w:p>
        </w:tc>
      </w:tr>
      <w:bookmarkEnd w:id="17"/>
      <w:bookmarkEnd w:id="18"/>
      <w:tr w:rsidR="00871C39" w14:paraId="269E314A" w14:textId="77777777" w:rsidTr="00FE005E">
        <w:tc>
          <w:tcPr>
            <w:tcW w:w="1073" w:type="dxa"/>
            <w:tcBorders>
              <w:top w:val="nil"/>
              <w:bottom w:val="nil"/>
            </w:tcBorders>
            <w:shd w:val="clear" w:color="auto" w:fill="FFFFFF"/>
          </w:tcPr>
          <w:p w14:paraId="47341341" w14:textId="77777777" w:rsidR="00871C39" w:rsidRDefault="00871C39" w:rsidP="00871C39">
            <w:pPr>
              <w:jc w:val="right"/>
              <w:rPr>
                <w:bCs/>
              </w:rPr>
            </w:pPr>
          </w:p>
        </w:tc>
        <w:tc>
          <w:tcPr>
            <w:tcW w:w="8651" w:type="dxa"/>
            <w:gridSpan w:val="3"/>
            <w:tcBorders>
              <w:top w:val="nil"/>
              <w:bottom w:val="nil"/>
            </w:tcBorders>
          </w:tcPr>
          <w:p w14:paraId="42EF2083" w14:textId="77777777" w:rsidR="00871C39" w:rsidRPr="00F00A10" w:rsidRDefault="00871C39" w:rsidP="00871C39">
            <w:pPr>
              <w:rPr>
                <w:lang w:val="en-ZA"/>
              </w:rPr>
            </w:pPr>
          </w:p>
        </w:tc>
      </w:tr>
      <w:tr w:rsidR="00871C39" w:rsidRPr="00B44FF0" w14:paraId="58F5552F" w14:textId="77777777" w:rsidTr="00FE005E">
        <w:tc>
          <w:tcPr>
            <w:tcW w:w="1073" w:type="dxa"/>
            <w:tcBorders>
              <w:top w:val="nil"/>
              <w:bottom w:val="nil"/>
            </w:tcBorders>
            <w:shd w:val="clear" w:color="auto" w:fill="FFFFFF"/>
            <w:vAlign w:val="center"/>
          </w:tcPr>
          <w:p w14:paraId="49DD3C2F" w14:textId="77777777" w:rsidR="00871C39" w:rsidRPr="00B44FF0" w:rsidRDefault="00871C39" w:rsidP="00871C39">
            <w:pPr>
              <w:rPr>
                <w:b/>
                <w:bCs/>
              </w:rPr>
            </w:pPr>
            <w:r w:rsidRPr="00B44FF0">
              <w:rPr>
                <w:b/>
                <w:bCs/>
              </w:rPr>
              <w:t>Z</w:t>
            </w:r>
            <w:r>
              <w:rPr>
                <w:b/>
                <w:bCs/>
              </w:rPr>
              <w:t>10</w:t>
            </w:r>
          </w:p>
        </w:tc>
        <w:tc>
          <w:tcPr>
            <w:tcW w:w="8651" w:type="dxa"/>
            <w:gridSpan w:val="3"/>
            <w:tcBorders>
              <w:top w:val="nil"/>
              <w:bottom w:val="nil"/>
            </w:tcBorders>
          </w:tcPr>
          <w:p w14:paraId="110C5A61" w14:textId="77777777" w:rsidR="00871C39" w:rsidRPr="00B44FF0" w:rsidRDefault="00871C39" w:rsidP="00871C39">
            <w:pPr>
              <w:rPr>
                <w:b/>
              </w:rPr>
            </w:pPr>
            <w:r>
              <w:rPr>
                <w:b/>
              </w:rPr>
              <w:t xml:space="preserve">Termination: </w:t>
            </w:r>
            <w:r w:rsidRPr="00B44FF0">
              <w:rPr>
                <w:b/>
              </w:rPr>
              <w:t>Add to clause 9</w:t>
            </w:r>
            <w:r>
              <w:rPr>
                <w:b/>
              </w:rPr>
              <w:t>0.2</w:t>
            </w:r>
            <w:r w:rsidRPr="00B44FF0">
              <w:rPr>
                <w:b/>
              </w:rPr>
              <w:t>, after the words "</w:t>
            </w:r>
            <w:r>
              <w:rPr>
                <w:b/>
              </w:rPr>
              <w:t>or its equivalent</w:t>
            </w:r>
            <w:r w:rsidRPr="00B44FF0">
              <w:rPr>
                <w:b/>
              </w:rPr>
              <w:t xml:space="preserve">":  </w:t>
            </w:r>
          </w:p>
        </w:tc>
      </w:tr>
      <w:tr w:rsidR="00871C39" w14:paraId="1AB90510" w14:textId="77777777" w:rsidTr="00FE005E">
        <w:tc>
          <w:tcPr>
            <w:tcW w:w="1073" w:type="dxa"/>
            <w:tcBorders>
              <w:top w:val="nil"/>
              <w:bottom w:val="nil"/>
            </w:tcBorders>
            <w:shd w:val="clear" w:color="auto" w:fill="FFFFFF"/>
          </w:tcPr>
          <w:p w14:paraId="6DEB04A7" w14:textId="77777777" w:rsidR="00871C39" w:rsidRDefault="00871C39" w:rsidP="00871C39">
            <w:pPr>
              <w:jc w:val="right"/>
              <w:rPr>
                <w:bCs/>
              </w:rPr>
            </w:pPr>
            <w:r>
              <w:rPr>
                <w:bCs/>
              </w:rPr>
              <w:t>Z10.1</w:t>
            </w:r>
          </w:p>
        </w:tc>
        <w:tc>
          <w:tcPr>
            <w:tcW w:w="8651" w:type="dxa"/>
            <w:gridSpan w:val="3"/>
            <w:tcBorders>
              <w:top w:val="nil"/>
              <w:bottom w:val="nil"/>
            </w:tcBorders>
          </w:tcPr>
          <w:p w14:paraId="1C621584" w14:textId="77777777" w:rsidR="00871C39" w:rsidRPr="00B44FF0" w:rsidRDefault="00871C39" w:rsidP="00871C39">
            <w:r w:rsidRPr="00B44FF0">
              <w:t xml:space="preserve">   or had a </w:t>
            </w:r>
            <w:r>
              <w:t>business rescue</w:t>
            </w:r>
            <w:r w:rsidRPr="00B44FF0">
              <w:t xml:space="preserve"> order granted against it.</w:t>
            </w:r>
          </w:p>
        </w:tc>
      </w:tr>
      <w:tr w:rsidR="00871C39" w14:paraId="7B40C951" w14:textId="77777777" w:rsidTr="00FE005E">
        <w:tc>
          <w:tcPr>
            <w:tcW w:w="1073" w:type="dxa"/>
            <w:tcBorders>
              <w:top w:val="nil"/>
              <w:bottom w:val="nil"/>
            </w:tcBorders>
            <w:shd w:val="clear" w:color="auto" w:fill="FFFFFF"/>
          </w:tcPr>
          <w:p w14:paraId="4B4D7232" w14:textId="77777777" w:rsidR="00871C39" w:rsidRDefault="00871C39" w:rsidP="00871C39">
            <w:pPr>
              <w:jc w:val="right"/>
              <w:rPr>
                <w:bCs/>
              </w:rPr>
            </w:pPr>
          </w:p>
        </w:tc>
        <w:tc>
          <w:tcPr>
            <w:tcW w:w="8651" w:type="dxa"/>
            <w:gridSpan w:val="3"/>
            <w:tcBorders>
              <w:top w:val="nil"/>
              <w:bottom w:val="nil"/>
            </w:tcBorders>
          </w:tcPr>
          <w:p w14:paraId="2093CA67" w14:textId="77777777" w:rsidR="00871C39" w:rsidRPr="00B44FF0" w:rsidRDefault="00871C39" w:rsidP="00871C39"/>
        </w:tc>
      </w:tr>
      <w:tr w:rsidR="00871C39" w14:paraId="096634AD" w14:textId="77777777" w:rsidTr="00FE005E">
        <w:tc>
          <w:tcPr>
            <w:tcW w:w="1073" w:type="dxa"/>
            <w:tcBorders>
              <w:top w:val="nil"/>
              <w:bottom w:val="nil"/>
            </w:tcBorders>
            <w:shd w:val="clear" w:color="auto" w:fill="FFFFFF"/>
          </w:tcPr>
          <w:p w14:paraId="0FD366A6" w14:textId="77777777" w:rsidR="00871C39" w:rsidRPr="00A8349A" w:rsidRDefault="00871C39" w:rsidP="00871C39">
            <w:pPr>
              <w:rPr>
                <w:b/>
                <w:bCs/>
              </w:rPr>
            </w:pPr>
            <w:r w:rsidRPr="00A8349A">
              <w:rPr>
                <w:b/>
                <w:bCs/>
              </w:rPr>
              <w:t>Z</w:t>
            </w:r>
            <w:r>
              <w:rPr>
                <w:b/>
                <w:bCs/>
              </w:rPr>
              <w:t>11</w:t>
            </w:r>
          </w:p>
        </w:tc>
        <w:tc>
          <w:tcPr>
            <w:tcW w:w="8651" w:type="dxa"/>
            <w:gridSpan w:val="3"/>
            <w:tcBorders>
              <w:top w:val="nil"/>
              <w:bottom w:val="nil"/>
            </w:tcBorders>
          </w:tcPr>
          <w:p w14:paraId="6C4A24E3" w14:textId="77777777" w:rsidR="00871C39" w:rsidRPr="00A8349A" w:rsidRDefault="00871C39" w:rsidP="00871C39">
            <w:pPr>
              <w:rPr>
                <w:b/>
                <w:iCs/>
              </w:rPr>
            </w:pPr>
            <w:r>
              <w:rPr>
                <w:b/>
                <w:iCs/>
              </w:rPr>
              <w:t>Addition to Clause 50.4</w:t>
            </w:r>
          </w:p>
        </w:tc>
      </w:tr>
      <w:tr w:rsidR="00871C39" w14:paraId="05882AA9" w14:textId="77777777" w:rsidTr="00FE005E">
        <w:tc>
          <w:tcPr>
            <w:tcW w:w="1073" w:type="dxa"/>
            <w:tcBorders>
              <w:top w:val="nil"/>
              <w:bottom w:val="nil"/>
            </w:tcBorders>
            <w:shd w:val="clear" w:color="auto" w:fill="FFFFFF"/>
          </w:tcPr>
          <w:p w14:paraId="5CDF7DA6" w14:textId="77777777" w:rsidR="00871C39" w:rsidRDefault="00871C39" w:rsidP="00871C39">
            <w:pPr>
              <w:jc w:val="right"/>
              <w:rPr>
                <w:bCs/>
              </w:rPr>
            </w:pPr>
            <w:r>
              <w:rPr>
                <w:bCs/>
              </w:rPr>
              <w:t>Z11.1</w:t>
            </w:r>
          </w:p>
        </w:tc>
        <w:tc>
          <w:tcPr>
            <w:tcW w:w="8651" w:type="dxa"/>
            <w:gridSpan w:val="3"/>
            <w:tcBorders>
              <w:top w:val="nil"/>
              <w:bottom w:val="nil"/>
            </w:tcBorders>
          </w:tcPr>
          <w:p w14:paraId="6FDB612A" w14:textId="77777777" w:rsidR="00871C39" w:rsidRDefault="00871C39" w:rsidP="00871C39">
            <w:r>
              <w:rPr>
                <w:iCs/>
              </w:rPr>
              <w:t xml:space="preserve">If the amount due for the </w:t>
            </w:r>
            <w:r w:rsidRPr="00337FBD">
              <w:rPr>
                <w:i/>
                <w:iCs/>
              </w:rPr>
              <w:t>Contractor</w:t>
            </w:r>
            <w:r>
              <w:rPr>
                <w:iCs/>
              </w:rPr>
              <w:t xml:space="preserve">’s payment of </w:t>
            </w:r>
            <w:r w:rsidRPr="005A2B4B">
              <w:rPr>
                <w:i/>
                <w:iCs/>
              </w:rPr>
              <w:t>delay damages</w:t>
            </w:r>
            <w:r>
              <w:rPr>
                <w:iCs/>
              </w:rPr>
              <w:t xml:space="preserve"> reaches the limits stated in a Task Order (if any), the </w:t>
            </w:r>
            <w:r w:rsidRPr="00E26F08">
              <w:rPr>
                <w:i/>
                <w:iCs/>
              </w:rPr>
              <w:t>Employer</w:t>
            </w:r>
            <w:r>
              <w:rPr>
                <w:iCs/>
              </w:rPr>
              <w:t xml:space="preserve"> may terminate the </w:t>
            </w:r>
            <w:r w:rsidRPr="000C692D">
              <w:rPr>
                <w:i/>
                <w:iCs/>
              </w:rPr>
              <w:t>Contractor</w:t>
            </w:r>
            <w:r>
              <w:rPr>
                <w:iCs/>
              </w:rPr>
              <w:t>’s obligation to Provide the Service.</w:t>
            </w:r>
          </w:p>
        </w:tc>
      </w:tr>
      <w:tr w:rsidR="00871C39" w14:paraId="73E67ABC" w14:textId="77777777" w:rsidTr="00FE005E">
        <w:tc>
          <w:tcPr>
            <w:tcW w:w="1073" w:type="dxa"/>
            <w:tcBorders>
              <w:top w:val="nil"/>
              <w:bottom w:val="single" w:sz="4" w:space="0" w:color="auto"/>
            </w:tcBorders>
            <w:shd w:val="clear" w:color="auto" w:fill="FFFFFF"/>
          </w:tcPr>
          <w:p w14:paraId="6121A47A" w14:textId="77777777" w:rsidR="00871C39" w:rsidRDefault="00871C39" w:rsidP="00871C39">
            <w:pPr>
              <w:jc w:val="right"/>
              <w:rPr>
                <w:bCs/>
              </w:rPr>
            </w:pPr>
            <w:r>
              <w:rPr>
                <w:bCs/>
              </w:rPr>
              <w:t>Z11.2</w:t>
            </w:r>
          </w:p>
        </w:tc>
        <w:tc>
          <w:tcPr>
            <w:tcW w:w="8651" w:type="dxa"/>
            <w:gridSpan w:val="3"/>
            <w:tcBorders>
              <w:top w:val="nil"/>
              <w:bottom w:val="single" w:sz="4" w:space="0" w:color="auto"/>
            </w:tcBorders>
          </w:tcPr>
          <w:p w14:paraId="6E2F6B17" w14:textId="77777777" w:rsidR="00871C39" w:rsidRDefault="00871C39" w:rsidP="00871C39">
            <w:pPr>
              <w:rPr>
                <w:iCs/>
              </w:rPr>
            </w:pP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rFonts w:cs="Arial"/>
                <w:i/>
                <w:color w:val="000000"/>
              </w:rPr>
              <w:t>Employer</w:t>
            </w:r>
            <w:r>
              <w:rPr>
                <w:rFonts w:cs="Arial"/>
                <w:color w:val="000000"/>
              </w:rPr>
              <w:t xml:space="preserve"> of completing the </w:t>
            </w:r>
            <w:r w:rsidRPr="00C137CD">
              <w:rPr>
                <w:rFonts w:cs="Arial"/>
                <w:i/>
                <w:color w:val="000000"/>
                <w:lang w:val="en-ZA"/>
              </w:rPr>
              <w:t>service</w:t>
            </w:r>
            <w:r>
              <w:rPr>
                <w:rFonts w:cs="Arial"/>
                <w:color w:val="000000"/>
              </w:rPr>
              <w:t>.</w:t>
            </w:r>
          </w:p>
        </w:tc>
      </w:tr>
    </w:tbl>
    <w:p w14:paraId="2503B197" w14:textId="77777777" w:rsidR="00617B2A" w:rsidRDefault="00617B2A" w:rsidP="00617B2A">
      <w:pPr>
        <w:rPr>
          <w:rFonts w:cs="Arial"/>
        </w:rPr>
      </w:pPr>
    </w:p>
    <w:p w14:paraId="38288749" w14:textId="77777777" w:rsidR="00352FDE" w:rsidRDefault="00352FDE" w:rsidP="00352FDE">
      <w:r>
        <w:br w:type="page"/>
      </w:r>
    </w:p>
    <w:p w14:paraId="1DE2BEA2" w14:textId="77777777" w:rsidR="00352FDE" w:rsidRPr="00020498" w:rsidRDefault="00352FDE" w:rsidP="00352FDE">
      <w:pPr>
        <w:pStyle w:val="Heading1"/>
        <w:rPr>
          <w:highlight w:val="yellow"/>
        </w:rPr>
      </w:pPr>
      <w:r w:rsidRPr="00020498">
        <w:rPr>
          <w:highlight w:val="yellow"/>
        </w:rPr>
        <w:lastRenderedPageBreak/>
        <w:t xml:space="preserve">Annexure </w:t>
      </w:r>
      <w:r w:rsidR="00210F8D" w:rsidRPr="00020498">
        <w:rPr>
          <w:highlight w:val="yellow"/>
        </w:rPr>
        <w:t>A</w:t>
      </w:r>
      <w:r w:rsidRPr="00020498">
        <w:rPr>
          <w:highlight w:val="yellow"/>
        </w:rPr>
        <w:t>:</w:t>
      </w:r>
      <w:r w:rsidRPr="00020498">
        <w:rPr>
          <w:highlight w:val="yellow"/>
        </w:rPr>
        <w:tab/>
        <w:t>Insurance provided by the Employer</w:t>
      </w:r>
    </w:p>
    <w:p w14:paraId="49D6C7D8" w14:textId="77777777" w:rsidR="004A0105" w:rsidRPr="00020498" w:rsidRDefault="004A0105" w:rsidP="004A0105">
      <w:pPr>
        <w:jc w:val="both"/>
        <w:rPr>
          <w:i/>
          <w:highlight w:val="yellow"/>
        </w:rPr>
      </w:pPr>
      <w:r w:rsidRPr="00020498">
        <w:rPr>
          <w:i/>
          <w:highlight w:val="yellow"/>
        </w:rPr>
        <w:t xml:space="preserve">These notes are provided as guidance to tendering contractors and the Contractor about the insurance provided by the Employer. </w:t>
      </w:r>
      <w:r w:rsidR="00954DF6">
        <w:rPr>
          <w:i/>
          <w:highlight w:val="yellow"/>
        </w:rPr>
        <w:t xml:space="preserve">The Contractor must obtain its own advice. </w:t>
      </w:r>
      <w:r w:rsidRPr="00020498">
        <w:rPr>
          <w:i/>
          <w:highlight w:val="yellow"/>
        </w:rPr>
        <w:t xml:space="preserve">Details of the insurance itself are available from the internet web link given below. </w:t>
      </w:r>
    </w:p>
    <w:p w14:paraId="20BD9A1A" w14:textId="77777777" w:rsidR="004A0105" w:rsidRPr="00020498" w:rsidRDefault="004A0105" w:rsidP="004A0105">
      <w:pPr>
        <w:jc w:val="both"/>
        <w:rPr>
          <w:highlight w:val="yellow"/>
        </w:rPr>
      </w:pPr>
    </w:p>
    <w:p w14:paraId="085C7B85" w14:textId="77777777" w:rsidR="004A0105" w:rsidRPr="00020498" w:rsidRDefault="004A0105">
      <w:pPr>
        <w:numPr>
          <w:ilvl w:val="0"/>
          <w:numId w:val="14"/>
        </w:numPr>
        <w:rPr>
          <w:highlight w:val="yellow"/>
        </w:rPr>
      </w:pPr>
      <w:r w:rsidRPr="00020498">
        <w:rPr>
          <w:highlight w:val="yellow"/>
        </w:rPr>
        <w:t xml:space="preserve">Services provided in a TSSC3 contract could include some element of construction or refurbishment as well as a continuous maintenance or operational service activity.  If an event occurs which causes loss or damage, a claim could be made either against the </w:t>
      </w:r>
      <w:r w:rsidRPr="00020498">
        <w:rPr>
          <w:i/>
          <w:highlight w:val="yellow"/>
        </w:rPr>
        <w:t>Employer</w:t>
      </w:r>
      <w:r w:rsidRPr="00020498">
        <w:rPr>
          <w:highlight w:val="yellow"/>
        </w:rPr>
        <w:t xml:space="preserve">’s “works” policy which may be in place for the </w:t>
      </w:r>
      <w:r w:rsidRPr="00020498">
        <w:rPr>
          <w:i/>
          <w:highlight w:val="yellow"/>
        </w:rPr>
        <w:t>Employer</w:t>
      </w:r>
      <w:r w:rsidRPr="00020498">
        <w:rPr>
          <w:highlight w:val="yellow"/>
        </w:rPr>
        <w:t xml:space="preserve">’s portion of the property affected by the </w:t>
      </w:r>
      <w:r w:rsidRPr="00020498">
        <w:rPr>
          <w:i/>
          <w:highlight w:val="yellow"/>
          <w:lang w:val="en-ZA"/>
        </w:rPr>
        <w:t>service</w:t>
      </w:r>
      <w:r w:rsidRPr="00020498">
        <w:rPr>
          <w:highlight w:val="yellow"/>
        </w:rPr>
        <w:t xml:space="preserve"> or against the </w:t>
      </w:r>
      <w:r w:rsidRPr="00020498">
        <w:rPr>
          <w:i/>
          <w:highlight w:val="yellow"/>
        </w:rPr>
        <w:t>Employer</w:t>
      </w:r>
      <w:r w:rsidRPr="00020498">
        <w:rPr>
          <w:highlight w:val="yellow"/>
        </w:rPr>
        <w:t xml:space="preserve">’s </w:t>
      </w:r>
      <w:r w:rsidR="004854A5" w:rsidRPr="00020498">
        <w:rPr>
          <w:highlight w:val="yellow"/>
        </w:rPr>
        <w:t>“</w:t>
      </w:r>
      <w:r w:rsidRPr="00020498">
        <w:rPr>
          <w:highlight w:val="yellow"/>
        </w:rPr>
        <w:t>assets</w:t>
      </w:r>
      <w:r w:rsidR="004854A5" w:rsidRPr="00020498">
        <w:rPr>
          <w:highlight w:val="yellow"/>
        </w:rPr>
        <w:t>”</w:t>
      </w:r>
      <w:r w:rsidRPr="00020498">
        <w:rPr>
          <w:highlight w:val="yellow"/>
        </w:rPr>
        <w:t xml:space="preserve"> policy which may be in place for the </w:t>
      </w:r>
      <w:r w:rsidRPr="00020498">
        <w:rPr>
          <w:i/>
          <w:highlight w:val="yellow"/>
        </w:rPr>
        <w:t>Employer</w:t>
      </w:r>
      <w:r w:rsidRPr="00020498">
        <w:rPr>
          <w:highlight w:val="yellow"/>
        </w:rPr>
        <w:t xml:space="preserve">’s portion of the property affected by the </w:t>
      </w:r>
      <w:r w:rsidRPr="00020498">
        <w:rPr>
          <w:i/>
          <w:highlight w:val="yellow"/>
          <w:lang w:val="en-ZA"/>
        </w:rPr>
        <w:t>service</w:t>
      </w:r>
      <w:r w:rsidRPr="00020498">
        <w:rPr>
          <w:highlight w:val="yellow"/>
        </w:rPr>
        <w:t>, or both.</w:t>
      </w:r>
    </w:p>
    <w:p w14:paraId="0C136CF1" w14:textId="77777777" w:rsidR="004A0105" w:rsidRPr="00020498" w:rsidRDefault="004A0105" w:rsidP="004A0105">
      <w:pPr>
        <w:rPr>
          <w:highlight w:val="yellow"/>
        </w:rPr>
      </w:pPr>
    </w:p>
    <w:p w14:paraId="185BDD19" w14:textId="77777777" w:rsidR="004A0105" w:rsidRPr="00020498" w:rsidRDefault="004A0105">
      <w:pPr>
        <w:numPr>
          <w:ilvl w:val="0"/>
          <w:numId w:val="14"/>
        </w:numPr>
        <w:rPr>
          <w:highlight w:val="yellow"/>
        </w:rPr>
      </w:pPr>
      <w:r w:rsidRPr="00020498">
        <w:rPr>
          <w:highlight w:val="yellow"/>
        </w:rPr>
        <w:t xml:space="preserve">The cover provided and the deductibles under the works policy are different to those under the assets policy.   Each policy has a range of applicable deductibles depending on the location of the property affected by the </w:t>
      </w:r>
      <w:r w:rsidRPr="00020498">
        <w:rPr>
          <w:i/>
          <w:highlight w:val="yellow"/>
          <w:lang w:val="en-ZA"/>
        </w:rPr>
        <w:t>service</w:t>
      </w:r>
      <w:r w:rsidRPr="00020498">
        <w:rPr>
          <w:highlight w:val="yellow"/>
        </w:rPr>
        <w:t xml:space="preserve"> and the nature of the insurable event.   </w:t>
      </w:r>
    </w:p>
    <w:p w14:paraId="0A392C6A" w14:textId="77777777" w:rsidR="004A0105" w:rsidRPr="00020498" w:rsidRDefault="004A0105" w:rsidP="004A0105">
      <w:pPr>
        <w:rPr>
          <w:highlight w:val="yellow"/>
        </w:rPr>
      </w:pPr>
    </w:p>
    <w:p w14:paraId="6B9726CF" w14:textId="77777777" w:rsidR="004A0105" w:rsidRPr="00020498" w:rsidRDefault="004A0105">
      <w:pPr>
        <w:numPr>
          <w:ilvl w:val="0"/>
          <w:numId w:val="14"/>
        </w:numPr>
        <w:rPr>
          <w:highlight w:val="yellow"/>
        </w:rPr>
      </w:pPr>
      <w:r w:rsidRPr="00020498">
        <w:rPr>
          <w:highlight w:val="yellow"/>
        </w:rPr>
        <w:t xml:space="preserve">The </w:t>
      </w:r>
      <w:r w:rsidRPr="00020498">
        <w:rPr>
          <w:i/>
          <w:highlight w:val="yellow"/>
        </w:rPr>
        <w:t>Contractor</w:t>
      </w:r>
      <w:r w:rsidRPr="00020498">
        <w:rPr>
          <w:highlight w:val="yellow"/>
        </w:rPr>
        <w:t xml:space="preserve"> is required in terms of Contract Data for clause 82 to provide cover for the deductibles in the insurance provided by the </w:t>
      </w:r>
      <w:r w:rsidRPr="00020498">
        <w:rPr>
          <w:i/>
          <w:highlight w:val="yellow"/>
        </w:rPr>
        <w:t>Employer</w:t>
      </w:r>
      <w:r w:rsidRPr="00020498">
        <w:rPr>
          <w:highlight w:val="yellow"/>
        </w:rPr>
        <w:t xml:space="preserve">.  This can be provided from </w:t>
      </w:r>
      <w:r w:rsidR="009C5BFE" w:rsidRPr="00020498">
        <w:rPr>
          <w:highlight w:val="yellow"/>
        </w:rPr>
        <w:t xml:space="preserve">the </w:t>
      </w:r>
      <w:r w:rsidR="009C5BFE" w:rsidRPr="00020498">
        <w:rPr>
          <w:i/>
          <w:highlight w:val="yellow"/>
        </w:rPr>
        <w:t>Contractor</w:t>
      </w:r>
      <w:r w:rsidR="009C5BFE" w:rsidRPr="00020498">
        <w:rPr>
          <w:highlight w:val="yellow"/>
        </w:rPr>
        <w:t xml:space="preserve">’s </w:t>
      </w:r>
      <w:r w:rsidRPr="00020498">
        <w:rPr>
          <w:highlight w:val="yellow"/>
        </w:rPr>
        <w:t>own resources on a ‘</w:t>
      </w:r>
      <w:proofErr w:type="spellStart"/>
      <w:r w:rsidRPr="00020498">
        <w:rPr>
          <w:highlight w:val="yellow"/>
        </w:rPr>
        <w:t>self insured</w:t>
      </w:r>
      <w:proofErr w:type="spellEnd"/>
      <w:r w:rsidRPr="00020498">
        <w:rPr>
          <w:highlight w:val="yellow"/>
        </w:rPr>
        <w:t xml:space="preserve">’ basis or obtained by him from his own insurers.   </w:t>
      </w:r>
      <w:proofErr w:type="gramStart"/>
      <w:r w:rsidRPr="00020498">
        <w:rPr>
          <w:highlight w:val="yellow"/>
        </w:rPr>
        <w:t>In order to</w:t>
      </w:r>
      <w:proofErr w:type="gramEnd"/>
      <w:r w:rsidRPr="00020498">
        <w:rPr>
          <w:highlight w:val="yellow"/>
        </w:rPr>
        <w:t xml:space="preserve"> assess the extent of this cover, tendering contractors and their brokers should consult the internet web link given below and scroll to </w:t>
      </w:r>
      <w:r w:rsidRPr="00020498">
        <w:rPr>
          <w:b/>
          <w:highlight w:val="yellow"/>
        </w:rPr>
        <w:t>‘Format TSSC3’</w:t>
      </w:r>
      <w:r w:rsidRPr="00020498">
        <w:rPr>
          <w:highlight w:val="yellow"/>
        </w:rPr>
        <w:t xml:space="preserve"> to establish both the cover and the deductibles in relation to the </w:t>
      </w:r>
      <w:r w:rsidRPr="00020498">
        <w:rPr>
          <w:i/>
          <w:highlight w:val="yellow"/>
          <w:lang w:val="en-ZA"/>
        </w:rPr>
        <w:t>service</w:t>
      </w:r>
      <w:r w:rsidRPr="00020498">
        <w:rPr>
          <w:highlight w:val="yellow"/>
        </w:rPr>
        <w:t xml:space="preserve"> provided in terms of this contract.</w:t>
      </w:r>
    </w:p>
    <w:p w14:paraId="290583F9" w14:textId="77777777" w:rsidR="004A0105" w:rsidRPr="00020498" w:rsidRDefault="004A0105" w:rsidP="004A0105">
      <w:pPr>
        <w:jc w:val="both"/>
        <w:rPr>
          <w:rFonts w:cs="Arial"/>
          <w:color w:val="000000"/>
          <w:highlight w:val="yellow"/>
        </w:rPr>
      </w:pPr>
    </w:p>
    <w:p w14:paraId="64269F12" w14:textId="77777777" w:rsidR="004A0105" w:rsidRPr="00020498" w:rsidRDefault="004A0105">
      <w:pPr>
        <w:numPr>
          <w:ilvl w:val="0"/>
          <w:numId w:val="14"/>
        </w:numPr>
        <w:jc w:val="both"/>
        <w:rPr>
          <w:highlight w:val="yellow"/>
        </w:rPr>
      </w:pPr>
      <w:r w:rsidRPr="00020498">
        <w:rPr>
          <w:highlight w:val="yellow"/>
        </w:rPr>
        <w:t xml:space="preserve">Tendering contractors should note that cover provided by the </w:t>
      </w:r>
      <w:r w:rsidRPr="00020498">
        <w:rPr>
          <w:i/>
          <w:highlight w:val="yellow"/>
        </w:rPr>
        <w:t>Employer</w:t>
      </w:r>
      <w:r w:rsidRPr="00020498">
        <w:rPr>
          <w:highlight w:val="yellow"/>
        </w:rPr>
        <w:t xml:space="preserve"> is only per the policies available on the internet web link listed below and may not be the cover required by the tendering contractor </w:t>
      </w:r>
      <w:r w:rsidR="004854A5" w:rsidRPr="00020498">
        <w:rPr>
          <w:highlight w:val="yellow"/>
        </w:rPr>
        <w:t xml:space="preserve">to cover his risks </w:t>
      </w:r>
      <w:r w:rsidRPr="00020498">
        <w:rPr>
          <w:highlight w:val="yellow"/>
        </w:rPr>
        <w:t xml:space="preserve">as intended by each of the listed insurances in the </w:t>
      </w:r>
      <w:proofErr w:type="gramStart"/>
      <w:r w:rsidRPr="00020498">
        <w:rPr>
          <w:highlight w:val="yellow"/>
        </w:rPr>
        <w:t>left hand</w:t>
      </w:r>
      <w:proofErr w:type="gramEnd"/>
      <w:r w:rsidRPr="00020498">
        <w:rPr>
          <w:highlight w:val="yellow"/>
        </w:rPr>
        <w:t xml:space="preserve"> column of the Insurance Table in clause 82.1.  In terms of clause 82.1 “the </w:t>
      </w:r>
      <w:r w:rsidRPr="00020498">
        <w:rPr>
          <w:i/>
          <w:highlight w:val="yellow"/>
        </w:rPr>
        <w:t>Contractor</w:t>
      </w:r>
      <w:r w:rsidRPr="00020498">
        <w:rPr>
          <w:highlight w:val="yellow"/>
        </w:rPr>
        <w:t xml:space="preserve"> provides .... the insurances stated in the Insurance Table.  The </w:t>
      </w:r>
      <w:r w:rsidRPr="00020498">
        <w:rPr>
          <w:i/>
          <w:highlight w:val="yellow"/>
        </w:rPr>
        <w:t>Contractor</w:t>
      </w:r>
      <w:r w:rsidRPr="00020498">
        <w:rPr>
          <w:highlight w:val="yellow"/>
        </w:rPr>
        <w:t xml:space="preserve"> does not provide an insurance which the </w:t>
      </w:r>
      <w:r w:rsidRPr="00020498">
        <w:rPr>
          <w:i/>
          <w:highlight w:val="yellow"/>
        </w:rPr>
        <w:t>Employer</w:t>
      </w:r>
      <w:r w:rsidRPr="00020498">
        <w:rPr>
          <w:highlight w:val="yellow"/>
        </w:rPr>
        <w:t xml:space="preserve"> is to provide as stated in the Contract Data”</w:t>
      </w:r>
      <w:r w:rsidR="004854A5" w:rsidRPr="00020498">
        <w:rPr>
          <w:highlight w:val="yellow"/>
        </w:rPr>
        <w:t>.</w:t>
      </w:r>
      <w:r w:rsidRPr="00020498">
        <w:rPr>
          <w:highlight w:val="yellow"/>
        </w:rPr>
        <w:t xml:space="preserve">  Hence the </w:t>
      </w:r>
      <w:r w:rsidRPr="00020498">
        <w:rPr>
          <w:i/>
          <w:highlight w:val="yellow"/>
        </w:rPr>
        <w:t>Contractor</w:t>
      </w:r>
      <w:r w:rsidRPr="00020498">
        <w:rPr>
          <w:highlight w:val="yellow"/>
        </w:rPr>
        <w:t xml:space="preserve"> provides insurance which the </w:t>
      </w:r>
      <w:r w:rsidRPr="00020498">
        <w:rPr>
          <w:i/>
          <w:highlight w:val="yellow"/>
        </w:rPr>
        <w:t>Employer</w:t>
      </w:r>
      <w:r w:rsidRPr="00020498">
        <w:rPr>
          <w:highlight w:val="yellow"/>
        </w:rPr>
        <w:t xml:space="preserve"> does not provide and in cases where the </w:t>
      </w:r>
      <w:r w:rsidRPr="00020498">
        <w:rPr>
          <w:i/>
          <w:highlight w:val="yellow"/>
        </w:rPr>
        <w:t>Employer</w:t>
      </w:r>
      <w:r w:rsidRPr="00020498">
        <w:rPr>
          <w:highlight w:val="yellow"/>
        </w:rPr>
        <w:t xml:space="preserve"> does provide insurance the </w:t>
      </w:r>
      <w:r w:rsidRPr="00020498">
        <w:rPr>
          <w:i/>
          <w:highlight w:val="yellow"/>
        </w:rPr>
        <w:t>Contractor</w:t>
      </w:r>
      <w:r w:rsidRPr="00020498">
        <w:rPr>
          <w:highlight w:val="yellow"/>
        </w:rPr>
        <w:t xml:space="preserve"> insures for the difference between what the Insurance Table requires and what the </w:t>
      </w:r>
      <w:r w:rsidRPr="00020498">
        <w:rPr>
          <w:i/>
          <w:highlight w:val="yellow"/>
        </w:rPr>
        <w:t>Employer</w:t>
      </w:r>
      <w:r w:rsidRPr="00020498">
        <w:rPr>
          <w:highlight w:val="yellow"/>
        </w:rPr>
        <w:t xml:space="preserve"> provides.</w:t>
      </w:r>
    </w:p>
    <w:p w14:paraId="68F21D90" w14:textId="77777777" w:rsidR="004854A5" w:rsidRPr="00020498" w:rsidRDefault="004854A5" w:rsidP="004854A5">
      <w:pPr>
        <w:jc w:val="both"/>
        <w:rPr>
          <w:highlight w:val="yellow"/>
        </w:rPr>
      </w:pPr>
    </w:p>
    <w:p w14:paraId="574CC47B" w14:textId="77777777" w:rsidR="004A0105" w:rsidRPr="00020498" w:rsidRDefault="004854A5">
      <w:pPr>
        <w:numPr>
          <w:ilvl w:val="0"/>
          <w:numId w:val="14"/>
        </w:numPr>
        <w:jc w:val="both"/>
        <w:rPr>
          <w:highlight w:val="yellow"/>
        </w:rPr>
      </w:pPr>
      <w:r w:rsidRPr="00020498">
        <w:rPr>
          <w:highlight w:val="yellow"/>
        </w:rPr>
        <w:t xml:space="preserve">Part 2 of the contract will include a requirement for the tendering contractor to identify the cost of insurance which he has allowed for </w:t>
      </w:r>
      <w:r w:rsidR="00D86645" w:rsidRPr="00020498">
        <w:rPr>
          <w:highlight w:val="yellow"/>
        </w:rPr>
        <w:t xml:space="preserve">in his Prices, given the foregoing guidance, either as a separate priced item or </w:t>
      </w:r>
    </w:p>
    <w:p w14:paraId="13C326F3" w14:textId="77777777" w:rsidR="004A0105" w:rsidRPr="00020498" w:rsidRDefault="004A0105" w:rsidP="004A0105">
      <w:pPr>
        <w:jc w:val="both"/>
        <w:rPr>
          <w:highlight w:val="yellow"/>
        </w:rPr>
      </w:pPr>
    </w:p>
    <w:p w14:paraId="7D8D26C3" w14:textId="77777777" w:rsidR="004A0105" w:rsidRPr="00020498" w:rsidRDefault="004A0105">
      <w:pPr>
        <w:numPr>
          <w:ilvl w:val="0"/>
          <w:numId w:val="14"/>
        </w:numPr>
        <w:jc w:val="both"/>
        <w:rPr>
          <w:b/>
          <w:highlight w:val="yellow"/>
        </w:rPr>
      </w:pPr>
      <w:r w:rsidRPr="00020498">
        <w:rPr>
          <w:b/>
          <w:highlight w:val="yellow"/>
        </w:rPr>
        <w:t xml:space="preserve">Further information and full details of all Eskom provided policies and procedures may be obtained from: </w:t>
      </w:r>
    </w:p>
    <w:p w14:paraId="4853B841" w14:textId="77777777" w:rsidR="004A0105" w:rsidRPr="00020498" w:rsidRDefault="004A0105" w:rsidP="004A0105">
      <w:pPr>
        <w:rPr>
          <w:highlight w:val="yellow"/>
        </w:rPr>
      </w:pPr>
    </w:p>
    <w:p w14:paraId="77B3B1D7" w14:textId="77777777" w:rsidR="00954DF6" w:rsidRPr="00954DF6" w:rsidRDefault="00954DF6" w:rsidP="00954DF6">
      <w:pPr>
        <w:jc w:val="center"/>
        <w:rPr>
          <w:b/>
          <w:i/>
          <w:highlight w:val="yellow"/>
        </w:rPr>
      </w:pPr>
      <w:r w:rsidRPr="00954DF6">
        <w:rPr>
          <w:b/>
          <w:i/>
          <w:highlight w:val="yellow"/>
        </w:rPr>
        <w:t>http://www.eskom.co.za/Tenders/InsurancePoliciesProcedures/Pages/EIMS_Policies_</w:t>
      </w:r>
    </w:p>
    <w:p w14:paraId="31011875" w14:textId="77777777" w:rsidR="004A0105" w:rsidRPr="00801B4F" w:rsidRDefault="00954DF6" w:rsidP="00954DF6">
      <w:pPr>
        <w:jc w:val="center"/>
        <w:rPr>
          <w:b/>
        </w:rPr>
      </w:pPr>
      <w:r w:rsidRPr="00954DF6">
        <w:rPr>
          <w:b/>
          <w:i/>
          <w:highlight w:val="yellow"/>
        </w:rPr>
        <w:t>From_1_April_2014_To_31_March_2015.aspx</w:t>
      </w:r>
    </w:p>
    <w:p w14:paraId="50125231" w14:textId="77777777" w:rsidR="004A0105" w:rsidRDefault="004A0105" w:rsidP="004A0105">
      <w:pPr>
        <w:rPr>
          <w:rFonts w:cs="Arial"/>
        </w:rPr>
      </w:pPr>
    </w:p>
    <w:p w14:paraId="5A25747A" w14:textId="77777777" w:rsidR="00352FDE" w:rsidRDefault="00352FDE" w:rsidP="00352FDE">
      <w:pPr>
        <w:rPr>
          <w:rFonts w:cs="Arial"/>
        </w:rPr>
      </w:pPr>
    </w:p>
    <w:p w14:paraId="09B8D95D" w14:textId="77777777" w:rsidR="00617B2A" w:rsidRDefault="00617B2A"/>
    <w:p w14:paraId="78BEFD2A" w14:textId="77777777" w:rsidR="004F4F04" w:rsidRDefault="004F4F04"/>
    <w:p w14:paraId="27A76422" w14:textId="77777777" w:rsidR="004F4F04" w:rsidRDefault="004F4F04">
      <w:pPr>
        <w:sectPr w:rsidR="004F4F04" w:rsidSect="00201466">
          <w:footerReference w:type="default" r:id="rId18"/>
          <w:headerReference w:type="first" r:id="rId19"/>
          <w:footerReference w:type="first" r:id="rId20"/>
          <w:endnotePr>
            <w:numFmt w:val="decimal"/>
          </w:endnotePr>
          <w:pgSz w:w="11906" w:h="16838" w:code="9"/>
          <w:pgMar w:top="1418" w:right="1134" w:bottom="1418" w:left="1134" w:header="720" w:footer="720" w:gutter="0"/>
          <w:cols w:space="720"/>
          <w:noEndnote/>
        </w:sectPr>
      </w:pPr>
    </w:p>
    <w:p w14:paraId="49206A88" w14:textId="77777777" w:rsidR="004F4F04" w:rsidRDefault="004F4F04"/>
    <w:p w14:paraId="1AED4B7D" w14:textId="77777777" w:rsidR="004F4F04" w:rsidRPr="00670A3A" w:rsidRDefault="003A4CC4" w:rsidP="00E9456B">
      <w:pPr>
        <w:pStyle w:val="Heading2"/>
        <w:rPr>
          <w:rFonts w:cs="Arial"/>
        </w:rPr>
      </w:pPr>
      <w:r>
        <w:t>Data provided by t</w:t>
      </w:r>
      <w:r w:rsidR="004F4F04">
        <w:t xml:space="preserve">he </w:t>
      </w:r>
      <w:r w:rsidR="004F4F04">
        <w:rPr>
          <w:i/>
          <w:iCs/>
        </w:rPr>
        <w:t>Contractor</w:t>
      </w:r>
      <w:r w:rsidR="00670A3A">
        <w:rPr>
          <w:iCs/>
        </w:rPr>
        <w:t xml:space="preserve"> (the </w:t>
      </w:r>
      <w:r w:rsidR="00670A3A" w:rsidRPr="00670A3A">
        <w:rPr>
          <w:i/>
          <w:iCs/>
        </w:rPr>
        <w:t>Contractor</w:t>
      </w:r>
      <w:r w:rsidR="00670A3A">
        <w:rPr>
          <w:iCs/>
        </w:rPr>
        <w:t>’s Offer)</w:t>
      </w:r>
    </w:p>
    <w:p w14:paraId="67B7A70C" w14:textId="77777777" w:rsidR="004F4F04" w:rsidRDefault="004F4F04" w:rsidP="004F4F04">
      <w:pPr>
        <w:rPr>
          <w:rFonts w:cs="Arial"/>
        </w:rPr>
      </w:pPr>
    </w:p>
    <w:p w14:paraId="08162CBD" w14:textId="6E0C13D8" w:rsidR="004F4F04" w:rsidRDefault="004F4F04" w:rsidP="004F4F04">
      <w:pPr>
        <w:jc w:val="both"/>
        <w:rPr>
          <w:rFonts w:cs="Arial"/>
        </w:rPr>
      </w:pPr>
      <w:r>
        <w:rPr>
          <w:rFonts w:cs="Arial"/>
        </w:rPr>
        <w:t xml:space="preserve">The tendering contractor is advised to read both the NEC3 </w:t>
      </w:r>
      <w:r w:rsidR="00C137CD">
        <w:rPr>
          <w:rFonts w:cs="Arial"/>
        </w:rPr>
        <w:t>Term Service</w:t>
      </w:r>
      <w:r>
        <w:rPr>
          <w:rFonts w:cs="Arial"/>
        </w:rPr>
        <w:t xml:space="preserve"> Contract (</w:t>
      </w:r>
      <w:r w:rsidR="004B1316">
        <w:rPr>
          <w:rFonts w:cs="Arial"/>
        </w:rPr>
        <w:t>April 2013</w:t>
      </w:r>
      <w:r>
        <w:rPr>
          <w:rFonts w:cs="Arial"/>
        </w:rPr>
        <w:t>) and the relevant parts of its Guidance Notes (</w:t>
      </w:r>
      <w:r w:rsidR="00C137CD">
        <w:rPr>
          <w:rFonts w:cs="Arial"/>
        </w:rPr>
        <w:t>TS</w:t>
      </w:r>
      <w:r w:rsidR="00AE5E4A">
        <w:rPr>
          <w:rFonts w:cs="Arial"/>
        </w:rPr>
        <w:t>S</w:t>
      </w:r>
      <w:r>
        <w:rPr>
          <w:rFonts w:cs="Arial"/>
        </w:rPr>
        <w:t>C3-GN)</w:t>
      </w:r>
      <w:r w:rsidR="00F02DB7">
        <w:rPr>
          <w:rStyle w:val="FootnoteReference"/>
          <w:rFonts w:cs="Arial"/>
        </w:rPr>
        <w:footnoteReference w:id="5"/>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  An example of the completed Data is provided on page </w:t>
      </w:r>
      <w:r w:rsidR="00020498">
        <w:rPr>
          <w:rFonts w:cs="Arial"/>
        </w:rPr>
        <w:t xml:space="preserve">24 </w:t>
      </w:r>
      <w:r>
        <w:rPr>
          <w:rFonts w:cs="Arial"/>
        </w:rPr>
        <w:t xml:space="preserve">of the </w:t>
      </w:r>
      <w:r w:rsidR="002E07C9">
        <w:rPr>
          <w:rFonts w:cs="Arial"/>
        </w:rPr>
        <w:t>TSS</w:t>
      </w:r>
      <w:r>
        <w:rPr>
          <w:rFonts w:cs="Arial"/>
        </w:rPr>
        <w:t>C3 Guidance Notes.</w:t>
      </w:r>
    </w:p>
    <w:p w14:paraId="71887C79" w14:textId="77777777" w:rsidR="004F4F04" w:rsidRDefault="004F4F04" w:rsidP="004F4F04">
      <w:pPr>
        <w:jc w:val="both"/>
        <w:rPr>
          <w:rFonts w:cs="Arial"/>
        </w:rPr>
      </w:pPr>
    </w:p>
    <w:p w14:paraId="47CA77B4" w14:textId="77777777" w:rsidR="004F4F04" w:rsidRDefault="004F4F04" w:rsidP="004F4F04">
      <w:pPr>
        <w:jc w:val="both"/>
        <w:rPr>
          <w:rFonts w:cs="Arial"/>
        </w:rPr>
      </w:pPr>
      <w:r>
        <w:rPr>
          <w:rFonts w:cs="Arial"/>
        </w:rPr>
        <w:t>Completion of the data in full is essential to create a complete contract.</w:t>
      </w:r>
    </w:p>
    <w:p w14:paraId="3B7FD67C" w14:textId="77777777" w:rsidR="004F4F04" w:rsidRDefault="004F4F04"/>
    <w:p w14:paraId="38D6B9B6" w14:textId="77777777" w:rsidR="004F4F04" w:rsidRDefault="004F4F04"/>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C9549F" w14:paraId="11582C58" w14:textId="77777777">
        <w:trPr>
          <w:cantSplit/>
        </w:trPr>
        <w:tc>
          <w:tcPr>
            <w:tcW w:w="1080" w:type="dxa"/>
            <w:tcBorders>
              <w:top w:val="single" w:sz="4" w:space="0" w:color="auto"/>
              <w:bottom w:val="nil"/>
            </w:tcBorders>
          </w:tcPr>
          <w:p w14:paraId="0F6B3F55" w14:textId="77777777" w:rsidR="00C9549F" w:rsidRPr="003715DE" w:rsidRDefault="00C9549F">
            <w:pPr>
              <w:rPr>
                <w:b/>
                <w:bCs/>
                <w:sz w:val="16"/>
                <w:szCs w:val="16"/>
              </w:rPr>
            </w:pPr>
            <w:r>
              <w:rPr>
                <w:bCs/>
              </w:rPr>
              <w:t>10.1</w:t>
            </w:r>
          </w:p>
        </w:tc>
        <w:tc>
          <w:tcPr>
            <w:tcW w:w="3960" w:type="dxa"/>
            <w:tcBorders>
              <w:top w:val="single" w:sz="4" w:space="0" w:color="auto"/>
              <w:bottom w:val="nil"/>
            </w:tcBorders>
          </w:tcPr>
          <w:p w14:paraId="64030C4F" w14:textId="77777777" w:rsidR="00C9549F" w:rsidRDefault="00C9549F" w:rsidP="00266603">
            <w:r>
              <w:t xml:space="preserve">The </w:t>
            </w:r>
            <w:r w:rsidRPr="00266603">
              <w:rPr>
                <w:i/>
              </w:rPr>
              <w:t>Contractor</w:t>
            </w:r>
            <w:r w:rsidRPr="00575286">
              <w:t xml:space="preserve"> </w:t>
            </w:r>
            <w:r>
              <w:t>is (Name):</w:t>
            </w:r>
          </w:p>
        </w:tc>
        <w:tc>
          <w:tcPr>
            <w:tcW w:w="4765" w:type="dxa"/>
            <w:tcBorders>
              <w:top w:val="single" w:sz="4" w:space="0" w:color="auto"/>
              <w:bottom w:val="nil"/>
            </w:tcBorders>
          </w:tcPr>
          <w:p w14:paraId="797BBB36" w14:textId="77777777" w:rsidR="00C9549F" w:rsidRDefault="0037226C">
            <w:pPr>
              <w:rPr>
                <w:b/>
              </w:rPr>
            </w:pPr>
            <w:r w:rsidRPr="00703D2E">
              <w:rPr>
                <w:b/>
                <w:bCs/>
              </w:rPr>
              <w:t>[●]</w:t>
            </w:r>
          </w:p>
        </w:tc>
      </w:tr>
      <w:tr w:rsidR="00C9549F" w14:paraId="2D4C4D2D" w14:textId="77777777">
        <w:trPr>
          <w:cantSplit/>
        </w:trPr>
        <w:tc>
          <w:tcPr>
            <w:tcW w:w="1080" w:type="dxa"/>
            <w:tcBorders>
              <w:top w:val="nil"/>
              <w:bottom w:val="nil"/>
            </w:tcBorders>
          </w:tcPr>
          <w:p w14:paraId="22F860BB" w14:textId="77777777" w:rsidR="00C9549F" w:rsidRDefault="00C9549F">
            <w:pPr>
              <w:rPr>
                <w:bCs/>
              </w:rPr>
            </w:pPr>
          </w:p>
        </w:tc>
        <w:tc>
          <w:tcPr>
            <w:tcW w:w="3960" w:type="dxa"/>
            <w:tcBorders>
              <w:top w:val="nil"/>
              <w:bottom w:val="nil"/>
            </w:tcBorders>
          </w:tcPr>
          <w:p w14:paraId="128DC43F" w14:textId="77777777" w:rsidR="00C9549F" w:rsidRDefault="00C9549F" w:rsidP="00266603">
            <w:pPr>
              <w:rPr>
                <w:bCs/>
              </w:rPr>
            </w:pPr>
            <w:r>
              <w:t>Address</w:t>
            </w:r>
          </w:p>
        </w:tc>
        <w:tc>
          <w:tcPr>
            <w:tcW w:w="4765" w:type="dxa"/>
            <w:tcBorders>
              <w:top w:val="nil"/>
              <w:bottom w:val="nil"/>
            </w:tcBorders>
          </w:tcPr>
          <w:p w14:paraId="04DF5F58" w14:textId="77777777" w:rsidR="00C9549F" w:rsidRDefault="0037226C">
            <w:pPr>
              <w:rPr>
                <w:b/>
                <w:bCs/>
              </w:rPr>
            </w:pPr>
            <w:r w:rsidRPr="00703D2E">
              <w:rPr>
                <w:b/>
                <w:bCs/>
              </w:rPr>
              <w:t>[●]</w:t>
            </w:r>
          </w:p>
        </w:tc>
      </w:tr>
      <w:tr w:rsidR="00C9549F" w14:paraId="2881AA13" w14:textId="77777777">
        <w:trPr>
          <w:cantSplit/>
        </w:trPr>
        <w:tc>
          <w:tcPr>
            <w:tcW w:w="1080" w:type="dxa"/>
            <w:tcBorders>
              <w:top w:val="nil"/>
              <w:bottom w:val="nil"/>
            </w:tcBorders>
          </w:tcPr>
          <w:p w14:paraId="698536F5" w14:textId="77777777" w:rsidR="00C9549F" w:rsidRDefault="00C9549F">
            <w:pPr>
              <w:rPr>
                <w:bCs/>
              </w:rPr>
            </w:pPr>
          </w:p>
        </w:tc>
        <w:tc>
          <w:tcPr>
            <w:tcW w:w="3960" w:type="dxa"/>
            <w:tcBorders>
              <w:top w:val="nil"/>
              <w:bottom w:val="nil"/>
            </w:tcBorders>
          </w:tcPr>
          <w:p w14:paraId="416EC93A" w14:textId="77777777" w:rsidR="00C9549F" w:rsidRDefault="00C9549F" w:rsidP="00266603">
            <w:pPr>
              <w:rPr>
                <w:bCs/>
              </w:rPr>
            </w:pPr>
            <w:r>
              <w:rPr>
                <w:bCs/>
              </w:rPr>
              <w:t>Tel No.</w:t>
            </w:r>
          </w:p>
        </w:tc>
        <w:tc>
          <w:tcPr>
            <w:tcW w:w="4765" w:type="dxa"/>
            <w:tcBorders>
              <w:top w:val="nil"/>
              <w:bottom w:val="nil"/>
            </w:tcBorders>
          </w:tcPr>
          <w:p w14:paraId="7621202F" w14:textId="77777777" w:rsidR="00C9549F" w:rsidRDefault="0037226C">
            <w:pPr>
              <w:rPr>
                <w:b/>
                <w:bCs/>
              </w:rPr>
            </w:pPr>
            <w:r w:rsidRPr="00703D2E">
              <w:rPr>
                <w:b/>
                <w:bCs/>
              </w:rPr>
              <w:t>[●]</w:t>
            </w:r>
          </w:p>
        </w:tc>
      </w:tr>
      <w:tr w:rsidR="00C9549F" w14:paraId="7EC643BC" w14:textId="77777777">
        <w:trPr>
          <w:cantSplit/>
        </w:trPr>
        <w:tc>
          <w:tcPr>
            <w:tcW w:w="1080" w:type="dxa"/>
            <w:tcBorders>
              <w:top w:val="nil"/>
              <w:bottom w:val="nil"/>
            </w:tcBorders>
          </w:tcPr>
          <w:p w14:paraId="7BC1BAF2" w14:textId="77777777" w:rsidR="00C9549F" w:rsidRDefault="00C9549F">
            <w:pPr>
              <w:rPr>
                <w:bCs/>
              </w:rPr>
            </w:pPr>
          </w:p>
        </w:tc>
        <w:tc>
          <w:tcPr>
            <w:tcW w:w="3960" w:type="dxa"/>
            <w:tcBorders>
              <w:top w:val="nil"/>
              <w:bottom w:val="nil"/>
            </w:tcBorders>
          </w:tcPr>
          <w:p w14:paraId="2EC2418B" w14:textId="77777777" w:rsidR="00C9549F" w:rsidRDefault="00C9549F" w:rsidP="00266603">
            <w:r>
              <w:t>Fax No.</w:t>
            </w:r>
          </w:p>
        </w:tc>
        <w:tc>
          <w:tcPr>
            <w:tcW w:w="4765" w:type="dxa"/>
            <w:tcBorders>
              <w:top w:val="nil"/>
              <w:bottom w:val="nil"/>
            </w:tcBorders>
          </w:tcPr>
          <w:p w14:paraId="77EAE1E7" w14:textId="77777777" w:rsidR="00C9549F" w:rsidRDefault="0037226C">
            <w:pPr>
              <w:rPr>
                <w:b/>
                <w:bCs/>
              </w:rPr>
            </w:pPr>
            <w:r w:rsidRPr="00703D2E">
              <w:rPr>
                <w:b/>
                <w:bCs/>
              </w:rPr>
              <w:t>[●]</w:t>
            </w:r>
          </w:p>
        </w:tc>
      </w:tr>
      <w:tr w:rsidR="002F727A" w14:paraId="7149C7CA" w14:textId="77777777">
        <w:trPr>
          <w:cantSplit/>
        </w:trPr>
        <w:tc>
          <w:tcPr>
            <w:tcW w:w="1080" w:type="dxa"/>
            <w:tcBorders>
              <w:top w:val="nil"/>
              <w:bottom w:val="single" w:sz="4" w:space="0" w:color="auto"/>
            </w:tcBorders>
          </w:tcPr>
          <w:p w14:paraId="61C988F9" w14:textId="77777777" w:rsidR="002F727A" w:rsidRDefault="002F727A">
            <w:pPr>
              <w:rPr>
                <w:bCs/>
              </w:rPr>
            </w:pPr>
          </w:p>
        </w:tc>
        <w:tc>
          <w:tcPr>
            <w:tcW w:w="3960" w:type="dxa"/>
            <w:tcBorders>
              <w:top w:val="nil"/>
              <w:bottom w:val="single" w:sz="4" w:space="0" w:color="auto"/>
            </w:tcBorders>
          </w:tcPr>
          <w:p w14:paraId="0FF14B31" w14:textId="77777777" w:rsidR="002F727A" w:rsidRDefault="002F727A" w:rsidP="00266603">
            <w:r>
              <w:t>E-mail address</w:t>
            </w:r>
          </w:p>
        </w:tc>
        <w:tc>
          <w:tcPr>
            <w:tcW w:w="4765" w:type="dxa"/>
            <w:tcBorders>
              <w:top w:val="nil"/>
              <w:bottom w:val="single" w:sz="4" w:space="0" w:color="auto"/>
            </w:tcBorders>
          </w:tcPr>
          <w:p w14:paraId="7151B4F3" w14:textId="77777777" w:rsidR="002F727A" w:rsidRDefault="0037226C">
            <w:pPr>
              <w:rPr>
                <w:b/>
                <w:bCs/>
              </w:rPr>
            </w:pPr>
            <w:r w:rsidRPr="00703D2E">
              <w:rPr>
                <w:b/>
                <w:bCs/>
              </w:rPr>
              <w:t>[●]</w:t>
            </w:r>
          </w:p>
        </w:tc>
      </w:tr>
      <w:tr w:rsidR="00C9549F" w14:paraId="3589A6F0" w14:textId="77777777">
        <w:trPr>
          <w:cantSplit/>
        </w:trPr>
        <w:tc>
          <w:tcPr>
            <w:tcW w:w="1080" w:type="dxa"/>
            <w:tcBorders>
              <w:top w:val="single" w:sz="4" w:space="0" w:color="auto"/>
              <w:bottom w:val="nil"/>
            </w:tcBorders>
          </w:tcPr>
          <w:p w14:paraId="54A8C2FD" w14:textId="77777777" w:rsidR="00C9549F" w:rsidRPr="00F06E77" w:rsidRDefault="0042790B" w:rsidP="00F06E77">
            <w:r>
              <w:t>63.2</w:t>
            </w:r>
          </w:p>
        </w:tc>
        <w:tc>
          <w:tcPr>
            <w:tcW w:w="3960" w:type="dxa"/>
            <w:tcBorders>
              <w:top w:val="single" w:sz="4" w:space="0" w:color="auto"/>
              <w:bottom w:val="nil"/>
            </w:tcBorders>
          </w:tcPr>
          <w:p w14:paraId="0C689E88" w14:textId="77777777" w:rsidR="00C9549F" w:rsidRDefault="00C9549F" w:rsidP="00266603">
            <w:r>
              <w:t>The</w:t>
            </w:r>
            <w:r w:rsidR="0042790B">
              <w:t xml:space="preserve"> percentage for overheads and profit added to the Defined Cost for people is</w:t>
            </w:r>
          </w:p>
        </w:tc>
        <w:tc>
          <w:tcPr>
            <w:tcW w:w="4765" w:type="dxa"/>
            <w:tcBorders>
              <w:top w:val="single" w:sz="4" w:space="0" w:color="auto"/>
              <w:bottom w:val="nil"/>
            </w:tcBorders>
          </w:tcPr>
          <w:p w14:paraId="3B22BB7D" w14:textId="77777777" w:rsidR="0042790B" w:rsidRDefault="0042790B">
            <w:pPr>
              <w:rPr>
                <w:b/>
              </w:rPr>
            </w:pPr>
            <w:bookmarkStart w:id="19" w:name="Text453"/>
          </w:p>
          <w:p w14:paraId="702D47F2" w14:textId="77777777" w:rsidR="00C9549F" w:rsidRDefault="0037226C">
            <w:pPr>
              <w:rPr>
                <w:b/>
              </w:rPr>
            </w:pPr>
            <w:r w:rsidRPr="00703D2E">
              <w:rPr>
                <w:b/>
                <w:bCs/>
              </w:rPr>
              <w:t>[●]</w:t>
            </w:r>
            <w:bookmarkEnd w:id="19"/>
            <w:r w:rsidR="00C9549F">
              <w:rPr>
                <w:b/>
              </w:rPr>
              <w:t>%</w:t>
            </w:r>
          </w:p>
        </w:tc>
      </w:tr>
      <w:tr w:rsidR="0042790B" w14:paraId="23A5455D" w14:textId="77777777">
        <w:trPr>
          <w:cantSplit/>
        </w:trPr>
        <w:tc>
          <w:tcPr>
            <w:tcW w:w="1080" w:type="dxa"/>
            <w:tcBorders>
              <w:top w:val="nil"/>
              <w:bottom w:val="single" w:sz="4" w:space="0" w:color="auto"/>
            </w:tcBorders>
          </w:tcPr>
          <w:p w14:paraId="2CEF4A1E" w14:textId="77777777" w:rsidR="0042790B" w:rsidRPr="00266603" w:rsidRDefault="0042790B" w:rsidP="00266603">
            <w:r>
              <w:t>63.2</w:t>
            </w:r>
          </w:p>
        </w:tc>
        <w:tc>
          <w:tcPr>
            <w:tcW w:w="3960" w:type="dxa"/>
            <w:tcBorders>
              <w:top w:val="nil"/>
              <w:bottom w:val="single" w:sz="4" w:space="0" w:color="auto"/>
            </w:tcBorders>
          </w:tcPr>
          <w:p w14:paraId="2FF23720" w14:textId="77777777" w:rsidR="0042790B" w:rsidRDefault="0042790B" w:rsidP="00E53C05">
            <w:r>
              <w:t>The percentage for overheads and profit added to other Defined Cost is</w:t>
            </w:r>
          </w:p>
        </w:tc>
        <w:tc>
          <w:tcPr>
            <w:tcW w:w="4765" w:type="dxa"/>
            <w:tcBorders>
              <w:top w:val="nil"/>
              <w:bottom w:val="single" w:sz="4" w:space="0" w:color="auto"/>
            </w:tcBorders>
          </w:tcPr>
          <w:p w14:paraId="17B246DD" w14:textId="77777777" w:rsidR="0042790B" w:rsidRDefault="0042790B">
            <w:pPr>
              <w:rPr>
                <w:b/>
              </w:rPr>
            </w:pPr>
          </w:p>
          <w:p w14:paraId="7857170F" w14:textId="77777777" w:rsidR="0042790B" w:rsidRDefault="0037226C">
            <w:pPr>
              <w:rPr>
                <w:b/>
              </w:rPr>
            </w:pPr>
            <w:r w:rsidRPr="00703D2E">
              <w:rPr>
                <w:b/>
                <w:bCs/>
              </w:rPr>
              <w:t>[●]</w:t>
            </w:r>
            <w:r w:rsidR="0042790B">
              <w:rPr>
                <w:b/>
              </w:rPr>
              <w:t>%</w:t>
            </w:r>
          </w:p>
        </w:tc>
      </w:tr>
      <w:tr w:rsidR="004345F2" w14:paraId="44A513B3" w14:textId="77777777">
        <w:trPr>
          <w:cantSplit/>
        </w:trPr>
        <w:tc>
          <w:tcPr>
            <w:tcW w:w="1080" w:type="dxa"/>
            <w:tcBorders>
              <w:top w:val="single" w:sz="4" w:space="0" w:color="auto"/>
              <w:bottom w:val="single" w:sz="4" w:space="0" w:color="auto"/>
            </w:tcBorders>
          </w:tcPr>
          <w:p w14:paraId="36168761" w14:textId="77777777" w:rsidR="004345F2" w:rsidRPr="00266603" w:rsidRDefault="004345F2" w:rsidP="002E07C9">
            <w:r>
              <w:t>11.2(</w:t>
            </w:r>
            <w:r w:rsidR="002E07C9">
              <w:t>4</w:t>
            </w:r>
            <w:r>
              <w:t>)</w:t>
            </w:r>
          </w:p>
        </w:tc>
        <w:tc>
          <w:tcPr>
            <w:tcW w:w="3960" w:type="dxa"/>
            <w:tcBorders>
              <w:top w:val="single" w:sz="4" w:space="0" w:color="auto"/>
              <w:bottom w:val="single" w:sz="4" w:space="0" w:color="auto"/>
            </w:tcBorders>
          </w:tcPr>
          <w:p w14:paraId="4E0E645A" w14:textId="77777777" w:rsidR="004345F2" w:rsidRDefault="004345F2" w:rsidP="0033170B">
            <w:r>
              <w:t>The Price List is in</w:t>
            </w:r>
          </w:p>
        </w:tc>
        <w:tc>
          <w:tcPr>
            <w:tcW w:w="4765" w:type="dxa"/>
            <w:tcBorders>
              <w:top w:val="single" w:sz="4" w:space="0" w:color="auto"/>
              <w:bottom w:val="single" w:sz="4" w:space="0" w:color="auto"/>
            </w:tcBorders>
          </w:tcPr>
          <w:p w14:paraId="1C04411E" w14:textId="77777777" w:rsidR="004345F2" w:rsidRDefault="004345F2" w:rsidP="0033170B">
            <w:pPr>
              <w:rPr>
                <w:b/>
              </w:rPr>
            </w:pPr>
            <w:r>
              <w:rPr>
                <w:b/>
              </w:rPr>
              <w:t>the document called ‘Price List’ in Part 2 of this contract.</w:t>
            </w:r>
          </w:p>
        </w:tc>
      </w:tr>
      <w:tr w:rsidR="00C9549F" w14:paraId="6927771E" w14:textId="77777777">
        <w:trPr>
          <w:cantSplit/>
        </w:trPr>
        <w:tc>
          <w:tcPr>
            <w:tcW w:w="1080" w:type="dxa"/>
            <w:tcBorders>
              <w:top w:val="single" w:sz="4" w:space="0" w:color="auto"/>
              <w:bottom w:val="single" w:sz="4" w:space="0" w:color="auto"/>
            </w:tcBorders>
          </w:tcPr>
          <w:p w14:paraId="241DB5C9" w14:textId="77777777" w:rsidR="00C9549F" w:rsidRPr="00266603" w:rsidRDefault="004345F2" w:rsidP="002E07C9">
            <w:r>
              <w:t>11.2(</w:t>
            </w:r>
            <w:r w:rsidR="002E07C9">
              <w:t>4</w:t>
            </w:r>
            <w:r>
              <w:t>)</w:t>
            </w:r>
          </w:p>
        </w:tc>
        <w:tc>
          <w:tcPr>
            <w:tcW w:w="3960" w:type="dxa"/>
            <w:tcBorders>
              <w:top w:val="single" w:sz="4" w:space="0" w:color="auto"/>
              <w:bottom w:val="single" w:sz="4" w:space="0" w:color="auto"/>
            </w:tcBorders>
          </w:tcPr>
          <w:p w14:paraId="1C163387" w14:textId="77777777" w:rsidR="004345F2" w:rsidRDefault="0042790B" w:rsidP="004345F2">
            <w:r w:rsidRPr="004345F2">
              <w:t xml:space="preserve">The offered total of the Prices </w:t>
            </w:r>
            <w:r w:rsidR="002E07C9">
              <w:t xml:space="preserve">for part of the </w:t>
            </w:r>
            <w:r w:rsidR="002E07C9" w:rsidRPr="00DA7A80">
              <w:rPr>
                <w:i/>
                <w:lang w:val="en-ZA"/>
              </w:rPr>
              <w:t>service</w:t>
            </w:r>
            <w:r w:rsidR="002E07C9">
              <w:t xml:space="preserve"> in Part 1 of the Price List </w:t>
            </w:r>
            <w:r w:rsidRPr="004345F2">
              <w:t>is</w:t>
            </w:r>
            <w:r w:rsidR="004345F2" w:rsidRPr="004345F2">
              <w:t xml:space="preserve"> </w:t>
            </w:r>
          </w:p>
          <w:p w14:paraId="55246DF9" w14:textId="77777777" w:rsidR="0042790B" w:rsidRPr="004345F2" w:rsidRDefault="004345F2" w:rsidP="004345F2">
            <w:r w:rsidRPr="004345F2">
              <w:t>[Enter the total of the Prices from the Price List]</w:t>
            </w:r>
            <w:r w:rsidR="0042790B" w:rsidRPr="004345F2">
              <w:t>:</w:t>
            </w:r>
          </w:p>
        </w:tc>
        <w:tc>
          <w:tcPr>
            <w:tcW w:w="4765" w:type="dxa"/>
            <w:tcBorders>
              <w:top w:val="single" w:sz="4" w:space="0" w:color="auto"/>
              <w:bottom w:val="single" w:sz="4" w:space="0" w:color="auto"/>
            </w:tcBorders>
          </w:tcPr>
          <w:p w14:paraId="3566A8BB" w14:textId="77777777" w:rsidR="00210F8D" w:rsidRDefault="0042790B">
            <w:pPr>
              <w:rPr>
                <w:b/>
              </w:rPr>
            </w:pPr>
            <w:proofErr w:type="gramStart"/>
            <w:r>
              <w:rPr>
                <w:b/>
              </w:rPr>
              <w:t>R</w:t>
            </w:r>
            <w:r w:rsidR="0037226C" w:rsidRPr="00703D2E">
              <w:rPr>
                <w:b/>
                <w:bCs/>
              </w:rPr>
              <w:t>[</w:t>
            </w:r>
            <w:proofErr w:type="gramEnd"/>
            <w:r w:rsidR="0037226C" w:rsidRPr="00703D2E">
              <w:rPr>
                <w:b/>
                <w:bCs/>
              </w:rPr>
              <w:t>●]</w:t>
            </w:r>
            <w:r>
              <w:rPr>
                <w:b/>
              </w:rPr>
              <w:t xml:space="preserve"> </w:t>
            </w:r>
          </w:p>
          <w:p w14:paraId="7D6204FE" w14:textId="77777777" w:rsidR="00C9549F" w:rsidRDefault="0042790B">
            <w:pPr>
              <w:rPr>
                <w:b/>
              </w:rPr>
            </w:pPr>
            <w:r>
              <w:rPr>
                <w:b/>
              </w:rPr>
              <w:t>excluding VAT</w:t>
            </w:r>
          </w:p>
          <w:p w14:paraId="2786A652" w14:textId="77777777" w:rsidR="00210F8D" w:rsidRDefault="0042790B">
            <w:pPr>
              <w:rPr>
                <w:b/>
              </w:rPr>
            </w:pPr>
            <w:r>
              <w:rPr>
                <w:b/>
              </w:rPr>
              <w:t xml:space="preserve">[in words] </w:t>
            </w:r>
          </w:p>
          <w:p w14:paraId="0777122B" w14:textId="77777777" w:rsidR="00210F8D" w:rsidRDefault="0037226C">
            <w:pPr>
              <w:rPr>
                <w:b/>
              </w:rPr>
            </w:pPr>
            <w:r w:rsidRPr="00703D2E">
              <w:rPr>
                <w:b/>
                <w:bCs/>
              </w:rPr>
              <w:t>[●]</w:t>
            </w:r>
            <w:r w:rsidR="0042790B">
              <w:rPr>
                <w:b/>
              </w:rPr>
              <w:t xml:space="preserve"> </w:t>
            </w:r>
          </w:p>
          <w:p w14:paraId="50B3F654" w14:textId="77777777" w:rsidR="0042790B" w:rsidRDefault="0042790B">
            <w:pPr>
              <w:rPr>
                <w:b/>
              </w:rPr>
            </w:pPr>
            <w:r>
              <w:rPr>
                <w:b/>
              </w:rPr>
              <w:t>excluding VAT</w:t>
            </w:r>
          </w:p>
        </w:tc>
      </w:tr>
      <w:tr w:rsidR="002E07C9" w14:paraId="231E891F" w14:textId="77777777">
        <w:trPr>
          <w:cantSplit/>
        </w:trPr>
        <w:tc>
          <w:tcPr>
            <w:tcW w:w="1080" w:type="dxa"/>
            <w:tcBorders>
              <w:top w:val="single" w:sz="4" w:space="0" w:color="auto"/>
              <w:bottom w:val="single" w:sz="4" w:space="0" w:color="auto"/>
            </w:tcBorders>
          </w:tcPr>
          <w:p w14:paraId="76D5E933" w14:textId="77777777" w:rsidR="002E07C9" w:rsidRDefault="002E07C9" w:rsidP="00266603">
            <w:r>
              <w:t>11.2(4)</w:t>
            </w:r>
          </w:p>
        </w:tc>
        <w:tc>
          <w:tcPr>
            <w:tcW w:w="3960" w:type="dxa"/>
            <w:tcBorders>
              <w:top w:val="single" w:sz="4" w:space="0" w:color="auto"/>
              <w:bottom w:val="single" w:sz="4" w:space="0" w:color="auto"/>
            </w:tcBorders>
          </w:tcPr>
          <w:p w14:paraId="48D17B27" w14:textId="77777777" w:rsidR="002E07C9" w:rsidRDefault="002E07C9" w:rsidP="002E07C9">
            <w:r w:rsidRPr="004345F2">
              <w:t xml:space="preserve">The offered total of the Prices </w:t>
            </w:r>
            <w:r>
              <w:t xml:space="preserve">for part of the </w:t>
            </w:r>
            <w:r w:rsidRPr="00DA7A80">
              <w:rPr>
                <w:i/>
                <w:lang w:val="en-ZA"/>
              </w:rPr>
              <w:t>service</w:t>
            </w:r>
            <w:r>
              <w:t xml:space="preserve"> in Part 2 of the Price List </w:t>
            </w:r>
            <w:r w:rsidRPr="004345F2">
              <w:t xml:space="preserve">is </w:t>
            </w:r>
          </w:p>
          <w:p w14:paraId="3D92865D" w14:textId="77777777" w:rsidR="002E07C9" w:rsidRPr="004345F2" w:rsidRDefault="002E07C9" w:rsidP="002E07C9">
            <w:r w:rsidRPr="004345F2">
              <w:t>[Enter the total of the Prices from the Price List]:</w:t>
            </w:r>
          </w:p>
        </w:tc>
        <w:tc>
          <w:tcPr>
            <w:tcW w:w="4765" w:type="dxa"/>
            <w:tcBorders>
              <w:top w:val="single" w:sz="4" w:space="0" w:color="auto"/>
              <w:bottom w:val="single" w:sz="4" w:space="0" w:color="auto"/>
            </w:tcBorders>
          </w:tcPr>
          <w:p w14:paraId="06A4FB2C" w14:textId="77777777" w:rsidR="002E07C9" w:rsidRDefault="002E07C9" w:rsidP="002E07C9">
            <w:pPr>
              <w:rPr>
                <w:b/>
              </w:rPr>
            </w:pPr>
            <w:proofErr w:type="gramStart"/>
            <w:r>
              <w:rPr>
                <w:b/>
              </w:rPr>
              <w:t>R</w:t>
            </w:r>
            <w:r w:rsidRPr="00703D2E">
              <w:rPr>
                <w:b/>
                <w:bCs/>
              </w:rPr>
              <w:t>[</w:t>
            </w:r>
            <w:proofErr w:type="gramEnd"/>
            <w:r w:rsidRPr="00703D2E">
              <w:rPr>
                <w:b/>
                <w:bCs/>
              </w:rPr>
              <w:t>●]</w:t>
            </w:r>
            <w:r>
              <w:rPr>
                <w:b/>
              </w:rPr>
              <w:t xml:space="preserve"> </w:t>
            </w:r>
          </w:p>
          <w:p w14:paraId="585F0CE3" w14:textId="77777777" w:rsidR="002E07C9" w:rsidRDefault="002E07C9" w:rsidP="002E07C9">
            <w:pPr>
              <w:rPr>
                <w:b/>
              </w:rPr>
            </w:pPr>
            <w:r>
              <w:rPr>
                <w:b/>
              </w:rPr>
              <w:t>excluding VAT</w:t>
            </w:r>
          </w:p>
          <w:p w14:paraId="0F007E35" w14:textId="77777777" w:rsidR="002E07C9" w:rsidRDefault="002E07C9" w:rsidP="002E07C9">
            <w:pPr>
              <w:rPr>
                <w:b/>
              </w:rPr>
            </w:pPr>
            <w:r>
              <w:rPr>
                <w:b/>
              </w:rPr>
              <w:t xml:space="preserve">[in words] </w:t>
            </w:r>
          </w:p>
          <w:p w14:paraId="052FDF05" w14:textId="77777777" w:rsidR="002E07C9" w:rsidRDefault="002E07C9" w:rsidP="002E07C9">
            <w:pPr>
              <w:rPr>
                <w:b/>
              </w:rPr>
            </w:pPr>
            <w:r w:rsidRPr="00703D2E">
              <w:rPr>
                <w:b/>
                <w:bCs/>
              </w:rPr>
              <w:t>[●]</w:t>
            </w:r>
            <w:r>
              <w:rPr>
                <w:b/>
              </w:rPr>
              <w:t xml:space="preserve"> </w:t>
            </w:r>
          </w:p>
          <w:p w14:paraId="0A327CFE" w14:textId="77777777" w:rsidR="002E07C9" w:rsidRDefault="002E07C9" w:rsidP="002E07C9">
            <w:pPr>
              <w:rPr>
                <w:b/>
              </w:rPr>
            </w:pPr>
            <w:r>
              <w:rPr>
                <w:b/>
              </w:rPr>
              <w:t>excluding VAT</w:t>
            </w:r>
          </w:p>
        </w:tc>
      </w:tr>
    </w:tbl>
    <w:p w14:paraId="6BF89DA3" w14:textId="77777777" w:rsidR="001D4C9B" w:rsidRPr="00E9456B" w:rsidRDefault="001D4C9B" w:rsidP="00E9456B"/>
    <w:p w14:paraId="5C3E0E74" w14:textId="77777777" w:rsidR="0098144C" w:rsidRPr="00E9456B" w:rsidRDefault="0098144C" w:rsidP="00E9456B"/>
    <w:p w14:paraId="66A1FAB9" w14:textId="77777777" w:rsidR="00ED1407" w:rsidRDefault="00ED1407" w:rsidP="00020F00">
      <w:pPr>
        <w:pStyle w:val="BodyTextIndent"/>
        <w:ind w:left="0"/>
        <w:sectPr w:rsidR="00ED1407" w:rsidSect="00201466">
          <w:footerReference w:type="default" r:id="rId21"/>
          <w:endnotePr>
            <w:numFmt w:val="decimal"/>
          </w:endnotePr>
          <w:pgSz w:w="11906" w:h="16838" w:code="9"/>
          <w:pgMar w:top="1418" w:right="1134" w:bottom="1418" w:left="1134" w:header="720" w:footer="720" w:gutter="0"/>
          <w:cols w:space="720"/>
          <w:noEndnote/>
        </w:sectPr>
      </w:pPr>
    </w:p>
    <w:p w14:paraId="76BB753C" w14:textId="77777777" w:rsidR="003A4CC4" w:rsidRDefault="003A4CC4" w:rsidP="00A83CC4"/>
    <w:p w14:paraId="349C78E9" w14:textId="77777777" w:rsidR="00E9456B" w:rsidRPr="00E9456B" w:rsidRDefault="00E9456B" w:rsidP="00E9456B">
      <w:pPr>
        <w:pStyle w:val="Style26ptTopSinglesolidlineAuto075ptLinewidthFr"/>
      </w:pPr>
      <w:r w:rsidRPr="00E9456B">
        <w:t>C2 Pricing Data</w:t>
      </w:r>
    </w:p>
    <w:p w14:paraId="513DA1E0" w14:textId="77777777" w:rsidR="00E9456B" w:rsidRDefault="00E9456B" w:rsidP="00A83CC4"/>
    <w:p w14:paraId="3124EA79" w14:textId="77777777" w:rsidR="003A4CC4" w:rsidRPr="00BD7D78" w:rsidRDefault="00FB27C8" w:rsidP="00E9456B">
      <w:pPr>
        <w:pStyle w:val="Heading1"/>
      </w:pPr>
      <w:r>
        <w:t xml:space="preserve">C2.1 </w:t>
      </w:r>
      <w:r w:rsidR="003A4CC4">
        <w:t xml:space="preserve">Pricing </w:t>
      </w:r>
      <w:r w:rsidR="00F1405B">
        <w:t>assumptions</w:t>
      </w:r>
    </w:p>
    <w:p w14:paraId="75CAC6F5" w14:textId="77777777" w:rsidR="003A4CC4" w:rsidRDefault="003A4CC4" w:rsidP="00A83CC4"/>
    <w:p w14:paraId="3FFB4128" w14:textId="41173E65" w:rsidR="003A4CC4" w:rsidRDefault="00AD49C7" w:rsidP="00712A95">
      <w:pPr>
        <w:jc w:val="both"/>
      </w:pPr>
      <w:r>
        <w:t>The Price List is in two parts.  Part 1</w:t>
      </w:r>
      <w:r w:rsidR="00712A95">
        <w:t xml:space="preserve"> (BOQ)</w:t>
      </w:r>
      <w:r>
        <w:t xml:space="preserve"> is for work described in the Service Information not requiring the </w:t>
      </w:r>
      <w:r w:rsidRPr="53CC917C">
        <w:rPr>
          <w:i/>
          <w:iCs/>
        </w:rPr>
        <w:t>Employer</w:t>
      </w:r>
      <w:r>
        <w:t xml:space="preserve"> to issue a Task Order.  Part 2 is for work to be carried out within a stated </w:t>
      </w:r>
      <w:proofErr w:type="gramStart"/>
      <w:r>
        <w:t>period of time</w:t>
      </w:r>
      <w:proofErr w:type="gramEnd"/>
      <w:r>
        <w:t xml:space="preserve"> on a </w:t>
      </w:r>
      <w:r w:rsidR="1616AD22">
        <w:t>Task-</w:t>
      </w:r>
      <w:r>
        <w:t>by</w:t>
      </w:r>
      <w:r w:rsidR="1616AD22">
        <w:t>-</w:t>
      </w:r>
      <w:r>
        <w:t xml:space="preserve">Task basis and instructed by Task Order.  The </w:t>
      </w:r>
      <w:r w:rsidRPr="53CC917C">
        <w:rPr>
          <w:i/>
          <w:iCs/>
          <w:lang w:val="en-ZA"/>
        </w:rPr>
        <w:t>service</w:t>
      </w:r>
      <w:r>
        <w:t xml:space="preserve"> may comprise work under Part 1 only or Part 2 only or a mix of both.</w:t>
      </w:r>
    </w:p>
    <w:p w14:paraId="2F609182" w14:textId="45D0E727" w:rsidR="00E82191" w:rsidRDefault="00E82191" w:rsidP="00712A95">
      <w:pPr>
        <w:jc w:val="both"/>
      </w:pPr>
    </w:p>
    <w:p w14:paraId="482ED05D" w14:textId="7ED1E820" w:rsidR="00FBF9A2" w:rsidRDefault="00FBF9A2" w:rsidP="00712A95">
      <w:pPr>
        <w:spacing w:after="160" w:line="276" w:lineRule="auto"/>
        <w:jc w:val="both"/>
        <w:rPr>
          <w:rFonts w:eastAsia="Arial" w:cs="Arial"/>
          <w:szCs w:val="20"/>
        </w:rPr>
      </w:pPr>
      <w:r w:rsidRPr="53CC917C">
        <w:rPr>
          <w:rFonts w:eastAsia="Arial" w:cs="Arial"/>
          <w:szCs w:val="20"/>
        </w:rPr>
        <w:t>Entries in the first f</w:t>
      </w:r>
      <w:r w:rsidR="00712A95">
        <w:rPr>
          <w:rFonts w:eastAsia="Arial" w:cs="Arial"/>
          <w:szCs w:val="20"/>
        </w:rPr>
        <w:t xml:space="preserve">our </w:t>
      </w:r>
      <w:r w:rsidRPr="53CC917C">
        <w:rPr>
          <w:rFonts w:eastAsia="Arial" w:cs="Arial"/>
          <w:szCs w:val="20"/>
        </w:rPr>
        <w:t>columns of Part 1 of the Price List are completed by the Employer. Entries in the first f</w:t>
      </w:r>
      <w:r w:rsidR="00712A95">
        <w:rPr>
          <w:rFonts w:eastAsia="Arial" w:cs="Arial"/>
          <w:szCs w:val="20"/>
        </w:rPr>
        <w:t xml:space="preserve">our </w:t>
      </w:r>
      <w:r w:rsidRPr="53CC917C">
        <w:rPr>
          <w:rFonts w:eastAsia="Arial" w:cs="Arial"/>
          <w:szCs w:val="20"/>
        </w:rPr>
        <w:t>columns of Part 2 of the Price List are also normally completed by the Employer, as the party most likely to understand the type of work that will be instructed through the issuance of Task Orders.</w:t>
      </w:r>
    </w:p>
    <w:p w14:paraId="1D0656FE" w14:textId="77777777" w:rsidR="00E82191" w:rsidRDefault="00E82191" w:rsidP="00712A95">
      <w:pPr>
        <w:jc w:val="both"/>
        <w:rPr>
          <w:highlight w:val="yellow"/>
        </w:rPr>
      </w:pPr>
    </w:p>
    <w:p w14:paraId="54868366" w14:textId="67A78C15" w:rsidR="00712A95" w:rsidRDefault="00712A95" w:rsidP="00712A95">
      <w:pPr>
        <w:spacing w:line="276" w:lineRule="auto"/>
        <w:jc w:val="both"/>
      </w:pPr>
      <w:r>
        <w:t xml:space="preserve">The tenderers are advised to read and understand all aspects and documentations associated with the Enquiry before inserting his prices and rates and or amounts. The BOQ is not the scope of work and must be read in conjunction with the document named: Scope of Works. The bill of quantities provides the basis of all valuations of the work and price adjustment (CPA). The total of the prices includes for all direct and indirect costs, overheads, profits on costs, risk, liabilities, etc relative to the contract. Tenderer to check and take responsibility for all descriptions, formulae and structures of this file. </w:t>
      </w:r>
    </w:p>
    <w:p w14:paraId="0EAFAADC" w14:textId="77777777" w:rsidR="00712A95" w:rsidRDefault="00712A95" w:rsidP="00712A95">
      <w:pPr>
        <w:spacing w:line="276" w:lineRule="auto"/>
        <w:jc w:val="both"/>
      </w:pPr>
    </w:p>
    <w:p w14:paraId="4E26A990" w14:textId="5C23D490" w:rsidR="00C045AC" w:rsidRDefault="00C045AC" w:rsidP="00712A95">
      <w:pPr>
        <w:spacing w:line="276" w:lineRule="auto"/>
        <w:jc w:val="both"/>
      </w:pPr>
      <w:r>
        <w:t xml:space="preserve">The rates and </w:t>
      </w:r>
      <w:r w:rsidR="00712A95">
        <w:t>p</w:t>
      </w:r>
      <w:r>
        <w:t>rices entered for each item includes for all work and other things necessary to complete the item.</w:t>
      </w:r>
      <w:r w:rsidR="00712A95" w:rsidRPr="00712A95">
        <w:t xml:space="preserve"> </w:t>
      </w:r>
      <w:r w:rsidR="00712A95">
        <w:t>Rates and prices shall be expressed to two decimal places (i.e. cents) except in the case of a nil rate or price. The tenderers rates and prices shall be inserted in the bill of quantities are deemed to be fully inclusive rates and prices to the Employer for the work described under several items. Such rates and prices shall cover all costs and expenses that maybe required in, and for the prompt and efficient and safe execution of the work described and shall cover all the general risks and liabilities</w:t>
      </w:r>
    </w:p>
    <w:p w14:paraId="17686DC7" w14:textId="77777777" w:rsidR="00C045AC" w:rsidRDefault="00C045AC" w:rsidP="00712A95">
      <w:pPr>
        <w:jc w:val="both"/>
      </w:pPr>
    </w:p>
    <w:p w14:paraId="53BD644D" w14:textId="77777777" w:rsidR="007626B5" w:rsidRDefault="007626B5" w:rsidP="00A83CC4"/>
    <w:p w14:paraId="1A3FAC43" w14:textId="77777777" w:rsidR="007626B5" w:rsidRDefault="007626B5" w:rsidP="00A83CC4"/>
    <w:p w14:paraId="2BBD94B2" w14:textId="77777777" w:rsidR="007626B5" w:rsidRDefault="007626B5" w:rsidP="00A83CC4">
      <w:pPr>
        <w:sectPr w:rsidR="007626B5" w:rsidSect="00201466">
          <w:footerReference w:type="default" r:id="rId22"/>
          <w:endnotePr>
            <w:numFmt w:val="decimal"/>
          </w:endnotePr>
          <w:pgSz w:w="11906" w:h="16838" w:code="9"/>
          <w:pgMar w:top="1418" w:right="1134" w:bottom="1418" w:left="1134" w:header="720" w:footer="720" w:gutter="0"/>
          <w:cols w:space="720"/>
          <w:noEndnote/>
        </w:sectPr>
      </w:pPr>
    </w:p>
    <w:p w14:paraId="5854DE7F" w14:textId="77777777" w:rsidR="00E82191" w:rsidRDefault="00E82191" w:rsidP="00A83CC4"/>
    <w:p w14:paraId="34CD9E25" w14:textId="77777777" w:rsidR="00E82191" w:rsidRPr="00BD7D78" w:rsidRDefault="00FB27C8" w:rsidP="00E9456B">
      <w:pPr>
        <w:pStyle w:val="Heading1"/>
      </w:pPr>
      <w:r>
        <w:t xml:space="preserve">C2.2 </w:t>
      </w:r>
      <w:r w:rsidR="00E82191">
        <w:t>Price List</w:t>
      </w:r>
    </w:p>
    <w:p w14:paraId="51298645" w14:textId="77777777" w:rsidR="00E82191" w:rsidRPr="00C045AC" w:rsidRDefault="00C045AC" w:rsidP="00A83CC4">
      <w:pPr>
        <w:rPr>
          <w:b/>
          <w:sz w:val="24"/>
        </w:rPr>
      </w:pPr>
      <w:r w:rsidRPr="00C045AC">
        <w:rPr>
          <w:b/>
          <w:sz w:val="24"/>
        </w:rPr>
        <w:t>Part 1</w:t>
      </w:r>
    </w:p>
    <w:p w14:paraId="2CA7ADD4" w14:textId="77777777" w:rsidR="00E82191" w:rsidRDefault="00E82191" w:rsidP="00A83CC4"/>
    <w:p w14:paraId="3C2964F9" w14:textId="77777777" w:rsidR="00C045AC" w:rsidRDefault="00C045AC" w:rsidP="00C045AC">
      <w:r>
        <w:t>The rates and Prices entered for each item includes for all work and other things necessary to complete the item.</w:t>
      </w:r>
    </w:p>
    <w:p w14:paraId="314EE24A" w14:textId="77777777" w:rsidR="00C045AC" w:rsidRDefault="00C045AC" w:rsidP="00A83CC4"/>
    <w:p w14:paraId="76614669" w14:textId="77777777" w:rsidR="00C045AC" w:rsidRDefault="00C045AC"/>
    <w:p w14:paraId="5808DCFA" w14:textId="77777777" w:rsidR="008D7B04" w:rsidRDefault="006B6AA7" w:rsidP="008D7B04">
      <w:pPr>
        <w:rPr>
          <w:rStyle w:val="Instruction"/>
          <w:color w:val="auto"/>
        </w:rPr>
      </w:pPr>
      <w:r w:rsidRPr="00C1591A">
        <w:rPr>
          <w:rStyle w:val="Instruction"/>
          <w:color w:val="auto"/>
        </w:rPr>
        <w:t>Engineering Innovation and Implementation Services</w:t>
      </w:r>
      <w:r w:rsidR="00C1591A" w:rsidRPr="00C1591A">
        <w:t xml:space="preserve"> </w:t>
      </w:r>
      <w:r w:rsidR="00C1591A" w:rsidRPr="00C1591A">
        <w:rPr>
          <w:rStyle w:val="Instruction"/>
          <w:color w:val="auto"/>
        </w:rPr>
        <w:t>appl</w:t>
      </w:r>
      <w:r w:rsidR="00C1591A">
        <w:rPr>
          <w:rStyle w:val="Instruction"/>
          <w:color w:val="auto"/>
        </w:rPr>
        <w:t>icable</w:t>
      </w:r>
      <w:r w:rsidR="00C1591A" w:rsidRPr="00C1591A">
        <w:rPr>
          <w:rStyle w:val="Instruction"/>
          <w:color w:val="auto"/>
        </w:rPr>
        <w:t xml:space="preserve"> throughout Eskom Generation Division</w:t>
      </w:r>
    </w:p>
    <w:p w14:paraId="171A4003" w14:textId="77777777" w:rsidR="00712A95" w:rsidRDefault="00712A95" w:rsidP="008D7B04">
      <w:pPr>
        <w:rPr>
          <w:rStyle w:val="Instruction"/>
          <w:color w:val="auto"/>
        </w:rPr>
      </w:pPr>
    </w:p>
    <w:p w14:paraId="2B0450D6" w14:textId="77777777" w:rsidR="00712A95" w:rsidRDefault="00712A95" w:rsidP="008D7B04">
      <w:pPr>
        <w:rPr>
          <w:rStyle w:val="Instruction"/>
          <w:color w:val="auto"/>
        </w:rPr>
      </w:pPr>
    </w:p>
    <w:p w14:paraId="0C2C45A6" w14:textId="1444F051" w:rsidR="1FC6B9D8" w:rsidRDefault="000A77F6" w:rsidP="1FC6B9D8">
      <w:pPr>
        <w:rPr>
          <w:rStyle w:val="Instruction"/>
          <w:color w:val="auto"/>
        </w:rPr>
      </w:pPr>
      <w:r w:rsidRPr="000A77F6">
        <w:rPr>
          <w:rStyle w:val="Instruction"/>
          <w:noProof/>
          <w:color w:val="auto"/>
        </w:rPr>
        <w:drawing>
          <wp:inline distT="0" distB="0" distL="0" distR="0" wp14:anchorId="56EC122C" wp14:editId="1207F750">
            <wp:extent cx="6120130" cy="3117850"/>
            <wp:effectExtent l="0" t="0" r="0" b="6350"/>
            <wp:docPr id="1389939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3117850"/>
                    </a:xfrm>
                    <a:prstGeom prst="rect">
                      <a:avLst/>
                    </a:prstGeom>
                    <a:noFill/>
                    <a:ln>
                      <a:noFill/>
                    </a:ln>
                  </pic:spPr>
                </pic:pic>
              </a:graphicData>
            </a:graphic>
          </wp:inline>
        </w:drawing>
      </w:r>
    </w:p>
    <w:p w14:paraId="737E74A4" w14:textId="77777777" w:rsidR="00AC32AF" w:rsidRDefault="00AC32AF" w:rsidP="00A83CC4"/>
    <w:p w14:paraId="0B20EA33" w14:textId="77777777" w:rsidR="000A77F6" w:rsidRDefault="000A77F6" w:rsidP="00A83CC4"/>
    <w:p w14:paraId="1867EF87" w14:textId="1167211C" w:rsidR="000A77F6" w:rsidRDefault="000A77F6" w:rsidP="00A83CC4">
      <w:r w:rsidRPr="000A77F6">
        <w:rPr>
          <w:noProof/>
        </w:rPr>
        <w:drawing>
          <wp:inline distT="0" distB="0" distL="0" distR="0" wp14:anchorId="43D3DC3B" wp14:editId="660E6ECB">
            <wp:extent cx="6120130" cy="2618740"/>
            <wp:effectExtent l="0" t="0" r="0" b="0"/>
            <wp:docPr id="4711335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2618740"/>
                    </a:xfrm>
                    <a:prstGeom prst="rect">
                      <a:avLst/>
                    </a:prstGeom>
                    <a:noFill/>
                    <a:ln>
                      <a:noFill/>
                    </a:ln>
                  </pic:spPr>
                </pic:pic>
              </a:graphicData>
            </a:graphic>
          </wp:inline>
        </w:drawing>
      </w:r>
    </w:p>
    <w:p w14:paraId="462CDB68" w14:textId="77777777" w:rsidR="000A77F6" w:rsidRDefault="000A77F6" w:rsidP="00A83CC4"/>
    <w:p w14:paraId="00AD1715" w14:textId="77777777" w:rsidR="000A77F6" w:rsidRDefault="000A77F6" w:rsidP="00A83CC4"/>
    <w:p w14:paraId="42C89A0E" w14:textId="77777777" w:rsidR="000A77F6" w:rsidRDefault="000A77F6" w:rsidP="00A83CC4"/>
    <w:p w14:paraId="40D73E9C" w14:textId="77777777" w:rsidR="000A77F6" w:rsidRDefault="000A77F6" w:rsidP="00A83CC4">
      <w:r w:rsidRPr="000A77F6">
        <w:rPr>
          <w:noProof/>
        </w:rPr>
        <w:lastRenderedPageBreak/>
        <w:drawing>
          <wp:inline distT="0" distB="0" distL="0" distR="0" wp14:anchorId="75EC37B6" wp14:editId="7A36848F">
            <wp:extent cx="6120130" cy="2618740"/>
            <wp:effectExtent l="0" t="0" r="0" b="0"/>
            <wp:docPr id="257579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2618740"/>
                    </a:xfrm>
                    <a:prstGeom prst="rect">
                      <a:avLst/>
                    </a:prstGeom>
                    <a:noFill/>
                    <a:ln>
                      <a:noFill/>
                    </a:ln>
                  </pic:spPr>
                </pic:pic>
              </a:graphicData>
            </a:graphic>
          </wp:inline>
        </w:drawing>
      </w:r>
    </w:p>
    <w:p w14:paraId="6CF5C463" w14:textId="77777777" w:rsidR="000A77F6" w:rsidRDefault="000A77F6" w:rsidP="00A83CC4"/>
    <w:p w14:paraId="4E855D7A" w14:textId="77777777" w:rsidR="000A77F6" w:rsidRDefault="000A77F6" w:rsidP="00A83CC4"/>
    <w:p w14:paraId="143D7087" w14:textId="77777777" w:rsidR="000A77F6" w:rsidRDefault="000A77F6" w:rsidP="00A83CC4"/>
    <w:p w14:paraId="1D7A95BB" w14:textId="77777777" w:rsidR="000A77F6" w:rsidRDefault="000A77F6" w:rsidP="00A83CC4">
      <w:r w:rsidRPr="000A77F6">
        <w:rPr>
          <w:noProof/>
        </w:rPr>
        <w:drawing>
          <wp:inline distT="0" distB="0" distL="0" distR="0" wp14:anchorId="72B6E915" wp14:editId="5A8C8BFE">
            <wp:extent cx="6120130" cy="2618740"/>
            <wp:effectExtent l="0" t="0" r="0" b="0"/>
            <wp:docPr id="15086504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2618740"/>
                    </a:xfrm>
                    <a:prstGeom prst="rect">
                      <a:avLst/>
                    </a:prstGeom>
                    <a:noFill/>
                    <a:ln>
                      <a:noFill/>
                    </a:ln>
                  </pic:spPr>
                </pic:pic>
              </a:graphicData>
            </a:graphic>
          </wp:inline>
        </w:drawing>
      </w:r>
    </w:p>
    <w:p w14:paraId="595DA91C" w14:textId="77777777" w:rsidR="000A77F6" w:rsidRDefault="000A77F6" w:rsidP="00A83CC4"/>
    <w:p w14:paraId="627D246C" w14:textId="77777777" w:rsidR="000A77F6" w:rsidRDefault="000A77F6" w:rsidP="00A83CC4"/>
    <w:p w14:paraId="63BB4DD6" w14:textId="77777777" w:rsidR="000A77F6" w:rsidRDefault="000A77F6" w:rsidP="00A83CC4"/>
    <w:p w14:paraId="31B451F8" w14:textId="77777777" w:rsidR="000A77F6" w:rsidRDefault="000A77F6" w:rsidP="00A83CC4"/>
    <w:p w14:paraId="5B0E8DCF" w14:textId="0FD4DD8B" w:rsidR="000A77F6" w:rsidRDefault="000A77F6" w:rsidP="00A83CC4">
      <w:r w:rsidRPr="000A77F6">
        <w:rPr>
          <w:noProof/>
        </w:rPr>
        <w:lastRenderedPageBreak/>
        <w:drawing>
          <wp:inline distT="0" distB="0" distL="0" distR="0" wp14:anchorId="3C5B0D99" wp14:editId="3522B70A">
            <wp:extent cx="5188585" cy="8891270"/>
            <wp:effectExtent l="0" t="0" r="0" b="5080"/>
            <wp:docPr id="168636378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88585" cy="8891270"/>
                    </a:xfrm>
                    <a:prstGeom prst="rect">
                      <a:avLst/>
                    </a:prstGeom>
                    <a:noFill/>
                    <a:ln>
                      <a:noFill/>
                    </a:ln>
                  </pic:spPr>
                </pic:pic>
              </a:graphicData>
            </a:graphic>
          </wp:inline>
        </w:drawing>
      </w:r>
    </w:p>
    <w:p w14:paraId="675BC1A5" w14:textId="41C4E460" w:rsidR="000A77F6" w:rsidRDefault="008F2268" w:rsidP="00A83CC4">
      <w:r w:rsidRPr="008F2268">
        <w:rPr>
          <w:noProof/>
        </w:rPr>
        <w:lastRenderedPageBreak/>
        <w:drawing>
          <wp:inline distT="0" distB="0" distL="0" distR="0" wp14:anchorId="7DD1CD6E" wp14:editId="54F478A3">
            <wp:extent cx="5118735" cy="8891270"/>
            <wp:effectExtent l="0" t="0" r="5715" b="5080"/>
            <wp:docPr id="22117676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8735" cy="8891270"/>
                    </a:xfrm>
                    <a:prstGeom prst="rect">
                      <a:avLst/>
                    </a:prstGeom>
                    <a:noFill/>
                    <a:ln>
                      <a:noFill/>
                    </a:ln>
                  </pic:spPr>
                </pic:pic>
              </a:graphicData>
            </a:graphic>
          </wp:inline>
        </w:drawing>
      </w:r>
    </w:p>
    <w:p w14:paraId="36E30DC3" w14:textId="77777777" w:rsidR="000A77F6" w:rsidRDefault="000A77F6" w:rsidP="00A83CC4"/>
    <w:p w14:paraId="180482B5" w14:textId="34FA6403" w:rsidR="000A77F6" w:rsidRDefault="008F2268" w:rsidP="00A83CC4">
      <w:r w:rsidRPr="008F2268">
        <w:rPr>
          <w:noProof/>
        </w:rPr>
        <w:drawing>
          <wp:inline distT="0" distB="0" distL="0" distR="0" wp14:anchorId="47EC2521" wp14:editId="5BABE956">
            <wp:extent cx="6120130" cy="6649720"/>
            <wp:effectExtent l="0" t="0" r="0" b="0"/>
            <wp:docPr id="17423228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6649720"/>
                    </a:xfrm>
                    <a:prstGeom prst="rect">
                      <a:avLst/>
                    </a:prstGeom>
                    <a:noFill/>
                    <a:ln>
                      <a:noFill/>
                    </a:ln>
                  </pic:spPr>
                </pic:pic>
              </a:graphicData>
            </a:graphic>
          </wp:inline>
        </w:drawing>
      </w:r>
    </w:p>
    <w:p w14:paraId="0FB0FE9E" w14:textId="77777777" w:rsidR="000A77F6" w:rsidRDefault="000A77F6" w:rsidP="00A83CC4"/>
    <w:p w14:paraId="5DA418E2" w14:textId="77777777" w:rsidR="000A77F6" w:rsidRDefault="000A77F6" w:rsidP="00A83CC4"/>
    <w:p w14:paraId="13DAE74F" w14:textId="77777777" w:rsidR="000A77F6" w:rsidRDefault="000A77F6" w:rsidP="00A83CC4"/>
    <w:p w14:paraId="7DEE79A7" w14:textId="67F7433A" w:rsidR="000A77F6" w:rsidRDefault="000A77F6" w:rsidP="00A83CC4">
      <w:r w:rsidRPr="000A77F6">
        <w:rPr>
          <w:noProof/>
        </w:rPr>
        <w:lastRenderedPageBreak/>
        <w:drawing>
          <wp:inline distT="0" distB="0" distL="0" distR="0" wp14:anchorId="346C2779" wp14:editId="68B50DC3">
            <wp:extent cx="5118735" cy="8891270"/>
            <wp:effectExtent l="0" t="0" r="5715" b="5080"/>
            <wp:docPr id="3032676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18735" cy="8891270"/>
                    </a:xfrm>
                    <a:prstGeom prst="rect">
                      <a:avLst/>
                    </a:prstGeom>
                    <a:noFill/>
                    <a:ln>
                      <a:noFill/>
                    </a:ln>
                  </pic:spPr>
                </pic:pic>
              </a:graphicData>
            </a:graphic>
          </wp:inline>
        </w:drawing>
      </w:r>
    </w:p>
    <w:p w14:paraId="231DB9F2" w14:textId="77777777" w:rsidR="000A77F6" w:rsidRDefault="000A77F6" w:rsidP="00A83CC4"/>
    <w:p w14:paraId="4DC80F7D" w14:textId="066BB4D2" w:rsidR="000A77F6" w:rsidRDefault="008F2268" w:rsidP="00A83CC4">
      <w:r w:rsidRPr="008F2268">
        <w:rPr>
          <w:noProof/>
        </w:rPr>
        <w:drawing>
          <wp:inline distT="0" distB="0" distL="0" distR="0" wp14:anchorId="2345F413" wp14:editId="3F3AAA77">
            <wp:extent cx="6120130" cy="6530975"/>
            <wp:effectExtent l="0" t="0" r="0" b="3175"/>
            <wp:docPr id="5214176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6530975"/>
                    </a:xfrm>
                    <a:prstGeom prst="rect">
                      <a:avLst/>
                    </a:prstGeom>
                    <a:noFill/>
                    <a:ln>
                      <a:noFill/>
                    </a:ln>
                  </pic:spPr>
                </pic:pic>
              </a:graphicData>
            </a:graphic>
          </wp:inline>
        </w:drawing>
      </w:r>
    </w:p>
    <w:p w14:paraId="35582599" w14:textId="77777777" w:rsidR="000A77F6" w:rsidRDefault="000A77F6" w:rsidP="00A83CC4"/>
    <w:p w14:paraId="676F6244" w14:textId="42D37591" w:rsidR="000A77F6" w:rsidRDefault="000A77F6" w:rsidP="00A83CC4">
      <w:r w:rsidRPr="000A77F6">
        <w:rPr>
          <w:noProof/>
        </w:rPr>
        <w:lastRenderedPageBreak/>
        <w:drawing>
          <wp:inline distT="0" distB="0" distL="0" distR="0" wp14:anchorId="3D0EBC6F" wp14:editId="0B1EA3A5">
            <wp:extent cx="6120130" cy="2618740"/>
            <wp:effectExtent l="0" t="0" r="0" b="0"/>
            <wp:docPr id="12482595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2618740"/>
                    </a:xfrm>
                    <a:prstGeom prst="rect">
                      <a:avLst/>
                    </a:prstGeom>
                    <a:noFill/>
                    <a:ln>
                      <a:noFill/>
                    </a:ln>
                  </pic:spPr>
                </pic:pic>
              </a:graphicData>
            </a:graphic>
          </wp:inline>
        </w:drawing>
      </w:r>
    </w:p>
    <w:p w14:paraId="7C11D0FF" w14:textId="77777777" w:rsidR="000A77F6" w:rsidRDefault="000A77F6" w:rsidP="00A83CC4"/>
    <w:p w14:paraId="78587858" w14:textId="2EC255B0" w:rsidR="000A77F6" w:rsidRDefault="000A77F6" w:rsidP="00A83CC4">
      <w:r w:rsidRPr="000A77F6">
        <w:rPr>
          <w:noProof/>
        </w:rPr>
        <w:drawing>
          <wp:inline distT="0" distB="0" distL="0" distR="0" wp14:anchorId="66054A25" wp14:editId="5395B858">
            <wp:extent cx="6120130" cy="2618740"/>
            <wp:effectExtent l="0" t="0" r="0" b="0"/>
            <wp:docPr id="114252903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2618740"/>
                    </a:xfrm>
                    <a:prstGeom prst="rect">
                      <a:avLst/>
                    </a:prstGeom>
                    <a:noFill/>
                    <a:ln>
                      <a:noFill/>
                    </a:ln>
                  </pic:spPr>
                </pic:pic>
              </a:graphicData>
            </a:graphic>
          </wp:inline>
        </w:drawing>
      </w:r>
    </w:p>
    <w:p w14:paraId="163C651A" w14:textId="77777777" w:rsidR="000A77F6" w:rsidRDefault="000A77F6" w:rsidP="00A83CC4"/>
    <w:p w14:paraId="230165FA" w14:textId="68D0AD10" w:rsidR="000A77F6" w:rsidRDefault="000A77F6" w:rsidP="00A83CC4">
      <w:pPr>
        <w:sectPr w:rsidR="000A77F6" w:rsidSect="00201466">
          <w:footerReference w:type="default" r:id="rId34"/>
          <w:endnotePr>
            <w:numFmt w:val="decimal"/>
          </w:endnotePr>
          <w:pgSz w:w="11906" w:h="16838" w:code="9"/>
          <w:pgMar w:top="1418" w:right="1134" w:bottom="1418" w:left="1134" w:header="720" w:footer="720" w:gutter="0"/>
          <w:cols w:space="720"/>
          <w:noEndnote/>
        </w:sectPr>
      </w:pPr>
    </w:p>
    <w:p w14:paraId="7121834B" w14:textId="77777777" w:rsidR="00904049" w:rsidRDefault="00E9456B" w:rsidP="00E9456B">
      <w:pPr>
        <w:pStyle w:val="Style26ptTopSinglesolidlineAuto075ptLinewidthFr"/>
      </w:pPr>
      <w:r>
        <w:lastRenderedPageBreak/>
        <w:t>C3:  Scope of Work</w:t>
      </w:r>
    </w:p>
    <w:p w14:paraId="7CB33CA5" w14:textId="77777777" w:rsidR="00904049" w:rsidRDefault="00904049" w:rsidP="00A83CC4"/>
    <w:p w14:paraId="5D994852" w14:textId="77777777" w:rsidR="00AC32AF" w:rsidRPr="00BD7D78" w:rsidRDefault="00FB27C8" w:rsidP="00E9456B">
      <w:pPr>
        <w:pStyle w:val="Heading1"/>
      </w:pPr>
      <w:r>
        <w:t xml:space="preserve">C3.1 </w:t>
      </w:r>
      <w:r w:rsidR="00C045AC">
        <w:t>Service</w:t>
      </w:r>
      <w:r w:rsidR="00AC32AF">
        <w:t xml:space="preserve"> Information</w:t>
      </w:r>
    </w:p>
    <w:p w14:paraId="17414610" w14:textId="77777777" w:rsidR="00AC32AF" w:rsidRDefault="00AC32AF" w:rsidP="00A83CC4"/>
    <w:p w14:paraId="1AE8E181" w14:textId="77777777" w:rsidR="007235C4" w:rsidRDefault="007235C4" w:rsidP="007B5B40">
      <w:pPr>
        <w:pBdr>
          <w:top w:val="dotted" w:sz="12" w:space="1" w:color="auto"/>
          <w:left w:val="dotted" w:sz="12" w:space="4" w:color="auto"/>
          <w:bottom w:val="dotted" w:sz="12" w:space="1" w:color="auto"/>
          <w:right w:val="dotted" w:sz="12" w:space="4" w:color="auto"/>
        </w:pBdr>
      </w:pPr>
      <w:r w:rsidRPr="007B5B40">
        <w:t xml:space="preserve">Notes to the document compiler are provided in boxes like this one.  They are not part of the contract and </w:t>
      </w:r>
      <w:r w:rsidR="00C045AC">
        <w:t xml:space="preserve">should </w:t>
      </w:r>
      <w:r>
        <w:t>be deleted before printing the final draft.</w:t>
      </w:r>
    </w:p>
    <w:p w14:paraId="781DF2CB" w14:textId="77777777" w:rsidR="007235C4" w:rsidRDefault="007235C4" w:rsidP="007B5B40"/>
    <w:tbl>
      <w:tblPr>
        <w:tblW w:w="9747" w:type="dxa"/>
        <w:jc w:val="right"/>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747"/>
      </w:tblGrid>
      <w:tr w:rsidR="00121D35" w14:paraId="0B139C19" w14:textId="77777777">
        <w:trPr>
          <w:jc w:val="right"/>
        </w:trPr>
        <w:tc>
          <w:tcPr>
            <w:tcW w:w="9747" w:type="dxa"/>
            <w:tcMar>
              <w:top w:w="85" w:type="dxa"/>
              <w:bottom w:w="85" w:type="dxa"/>
            </w:tcMar>
          </w:tcPr>
          <w:p w14:paraId="79E44CCC" w14:textId="77777777" w:rsidR="00121D35" w:rsidRDefault="00121D35" w:rsidP="00DC6E87">
            <w:r>
              <w:t xml:space="preserve">The </w:t>
            </w:r>
            <w:r w:rsidR="00C045AC">
              <w:t xml:space="preserve">Service </w:t>
            </w:r>
            <w:r>
              <w:t>Information should be a complete and precise statement of the</w:t>
            </w:r>
            <w:r>
              <w:rPr>
                <w:i/>
                <w:iCs/>
              </w:rPr>
              <w:t xml:space="preserve"> Employer’s</w:t>
            </w:r>
            <w:r>
              <w:t xml:space="preserve"> requirements.  If it is incomplete or imprecise there is a risk that the </w:t>
            </w:r>
            <w:r>
              <w:rPr>
                <w:i/>
                <w:iCs/>
              </w:rPr>
              <w:t>C</w:t>
            </w:r>
            <w:r>
              <w:rPr>
                <w:i/>
              </w:rPr>
              <w:t>ontractor</w:t>
            </w:r>
            <w:r>
              <w:t xml:space="preserve"> will interpret it differently </w:t>
            </w:r>
            <w:r w:rsidR="007235C4">
              <w:t>from</w:t>
            </w:r>
            <w:r>
              <w:t xml:space="preserve"> the </w:t>
            </w:r>
            <w:r>
              <w:rPr>
                <w:i/>
                <w:iCs/>
              </w:rPr>
              <w:t xml:space="preserve">Employer’s </w:t>
            </w:r>
            <w:r>
              <w:t xml:space="preserve">intention.  </w:t>
            </w:r>
            <w:r w:rsidR="00DC6E87">
              <w:t xml:space="preserve">The Service Information should state clearly the part of the </w:t>
            </w:r>
            <w:r w:rsidR="00DC6E87" w:rsidRPr="00DA7A80">
              <w:rPr>
                <w:i/>
                <w:lang w:val="en-ZA"/>
              </w:rPr>
              <w:t>service</w:t>
            </w:r>
            <w:r w:rsidR="00DC6E87">
              <w:t xml:space="preserve"> which is to be carried out by the </w:t>
            </w:r>
            <w:proofErr w:type="gramStart"/>
            <w:r w:rsidR="00DC6E87">
              <w:rPr>
                <w:i/>
              </w:rPr>
              <w:t>Contra</w:t>
            </w:r>
            <w:r w:rsidR="00DC6E87" w:rsidRPr="00E1609C">
              <w:rPr>
                <w:i/>
              </w:rPr>
              <w:t>ctor</w:t>
            </w:r>
            <w:proofErr w:type="gramEnd"/>
            <w:r w:rsidR="00DC6E87">
              <w:t xml:space="preserve"> and which does not require the </w:t>
            </w:r>
            <w:r w:rsidR="00DC6E87" w:rsidRPr="006919D3">
              <w:rPr>
                <w:i/>
              </w:rPr>
              <w:t>Employer</w:t>
            </w:r>
            <w:r w:rsidR="00DC6E87">
              <w:t xml:space="preserve"> to issue a Task Order.  This part of the </w:t>
            </w:r>
            <w:r w:rsidR="00DC6E87" w:rsidRPr="00DA7A80">
              <w:rPr>
                <w:i/>
                <w:lang w:val="en-ZA"/>
              </w:rPr>
              <w:t>service</w:t>
            </w:r>
            <w:r w:rsidR="00DC6E87">
              <w:t xml:space="preserve"> is priced in Part 1 of the Price List.  </w:t>
            </w:r>
            <w:r>
              <w:t xml:space="preserve">Information provided by the </w:t>
            </w:r>
            <w:r>
              <w:rPr>
                <w:i/>
                <w:iCs/>
              </w:rPr>
              <w:t>C</w:t>
            </w:r>
            <w:r>
              <w:rPr>
                <w:i/>
              </w:rPr>
              <w:t>ontractor</w:t>
            </w:r>
            <w:r>
              <w:t xml:space="preserve"> should be listed in the </w:t>
            </w:r>
            <w:r w:rsidR="00DC6E87">
              <w:t>Service</w:t>
            </w:r>
            <w:r>
              <w:t xml:space="preserve"> Information only if the </w:t>
            </w:r>
            <w:r>
              <w:rPr>
                <w:i/>
                <w:iCs/>
              </w:rPr>
              <w:t xml:space="preserve">Employer </w:t>
            </w:r>
            <w:r>
              <w:t xml:space="preserve">is satisfied that it is required, it is part of a complete statement of the </w:t>
            </w:r>
            <w:r>
              <w:rPr>
                <w:i/>
                <w:iCs/>
              </w:rPr>
              <w:t>Employer’s</w:t>
            </w:r>
            <w:r>
              <w:t xml:space="preserve"> requirements and is consistent with the other parts of the </w:t>
            </w:r>
            <w:r w:rsidR="00DC6E87">
              <w:t>Service</w:t>
            </w:r>
            <w:r>
              <w:t xml:space="preserve"> Information.</w:t>
            </w:r>
          </w:p>
        </w:tc>
      </w:tr>
    </w:tbl>
    <w:p w14:paraId="16788234" w14:textId="77777777" w:rsidR="00121D35" w:rsidRDefault="00121D35" w:rsidP="00121D35"/>
    <w:p w14:paraId="5B588E50" w14:textId="77777777" w:rsidR="00121D35" w:rsidRDefault="00121D35" w:rsidP="00121D35">
      <w:pPr>
        <w:rPr>
          <w:b/>
          <w:sz w:val="24"/>
        </w:rPr>
      </w:pPr>
      <w:r>
        <w:rPr>
          <w:b/>
          <w:sz w:val="24"/>
        </w:rPr>
        <w:t xml:space="preserve">1. Description of the </w:t>
      </w:r>
      <w:r w:rsidR="00DC6E87" w:rsidRPr="00DC6E87">
        <w:rPr>
          <w:b/>
          <w:i/>
          <w:sz w:val="24"/>
          <w:lang w:val="en-ZA"/>
        </w:rPr>
        <w:t>service</w:t>
      </w:r>
      <w:r>
        <w:rPr>
          <w:b/>
          <w:i/>
          <w:sz w:val="24"/>
        </w:rPr>
        <w:t xml:space="preserve"> </w:t>
      </w:r>
    </w:p>
    <w:p w14:paraId="57A6A0F0" w14:textId="77777777" w:rsidR="00121D35" w:rsidRPr="009A33DC" w:rsidRDefault="00121D35" w:rsidP="009A33DC"/>
    <w:tbl>
      <w:tblPr>
        <w:tblW w:w="0" w:type="auto"/>
        <w:jc w:val="right"/>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747"/>
      </w:tblGrid>
      <w:tr w:rsidR="00121D35" w14:paraId="5E33EA83" w14:textId="77777777">
        <w:trPr>
          <w:jc w:val="right"/>
        </w:trPr>
        <w:tc>
          <w:tcPr>
            <w:tcW w:w="9747" w:type="dxa"/>
            <w:tcMar>
              <w:top w:w="85" w:type="dxa"/>
              <w:bottom w:w="85" w:type="dxa"/>
            </w:tcMar>
          </w:tcPr>
          <w:p w14:paraId="7E6CDB18" w14:textId="77777777" w:rsidR="00121D35" w:rsidRDefault="00121D35" w:rsidP="00DC6E87">
            <w:r>
              <w:t xml:space="preserve">Give a detailed description of what the </w:t>
            </w:r>
            <w:r>
              <w:rPr>
                <w:i/>
                <w:iCs/>
              </w:rPr>
              <w:t>C</w:t>
            </w:r>
            <w:r>
              <w:rPr>
                <w:i/>
              </w:rPr>
              <w:t>ontractor</w:t>
            </w:r>
            <w:r>
              <w:t xml:space="preserve"> is required to do</w:t>
            </w:r>
            <w:r w:rsidR="00DC6E87">
              <w:t>.   This may include drawings</w:t>
            </w:r>
          </w:p>
        </w:tc>
      </w:tr>
    </w:tbl>
    <w:p w14:paraId="7DF0CA62" w14:textId="77777777" w:rsidR="00121D35" w:rsidRDefault="00121D35" w:rsidP="00121D35"/>
    <w:p w14:paraId="3DFC2DD0"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sz w:val="22"/>
          <w:szCs w:val="22"/>
        </w:rPr>
      </w:pPr>
      <w:bookmarkStart w:id="20" w:name="_Ref303713651"/>
      <w:bookmarkStart w:id="21" w:name="_Ref303713773"/>
      <w:bookmarkStart w:id="22" w:name="_Toc303851421"/>
      <w:bookmarkStart w:id="23" w:name="_Toc329674999"/>
      <w:bookmarkStart w:id="24" w:name="_Toc465928415"/>
      <w:r w:rsidRPr="00D24B51">
        <w:rPr>
          <w:rFonts w:cs="Arial"/>
        </w:rPr>
        <w:t xml:space="preserve">The </w:t>
      </w:r>
      <w:bookmarkEnd w:id="20"/>
      <w:bookmarkEnd w:id="21"/>
      <w:bookmarkEnd w:id="22"/>
      <w:bookmarkEnd w:id="23"/>
      <w:bookmarkEnd w:id="24"/>
      <w:r w:rsidRPr="00D24B51">
        <w:rPr>
          <w:rFonts w:cs="Arial"/>
        </w:rPr>
        <w:t>Consultant shall perform the following professional services:</w:t>
      </w:r>
    </w:p>
    <w:p w14:paraId="286FD935"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Offer a complete suite of engineering services, utilizing their full complement of engineering and technical resources covering all engineering disciplines.</w:t>
      </w:r>
    </w:p>
    <w:p w14:paraId="5D68157B"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Utilize professional engineers that are ECSA registered or registered with the relevant </w:t>
      </w:r>
      <w:r w:rsidRPr="00D24B51">
        <w:rPr>
          <w:rFonts w:eastAsia="Arial" w:cs="Arial"/>
        </w:rPr>
        <w:t>international or</w:t>
      </w:r>
      <w:r w:rsidRPr="00D24B51">
        <w:rPr>
          <w:rFonts w:cs="Arial"/>
        </w:rPr>
        <w:t xml:space="preserve"> home authorities if foreign skills are required, to take responsibility for all designs produced.</w:t>
      </w:r>
    </w:p>
    <w:p w14:paraId="4BE44FD1"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Utilize, as far as possible, South African citizens as the local resources, unless requisite skills are not available locally.</w:t>
      </w:r>
    </w:p>
    <w:p w14:paraId="7D9A45CD"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Provide both on-site (based at Eskom’s facilities </w:t>
      </w:r>
      <w:r w:rsidRPr="00D24B51">
        <w:rPr>
          <w:rFonts w:eastAsia="Arial" w:cs="Arial"/>
        </w:rPr>
        <w:t>and requirements)</w:t>
      </w:r>
      <w:r w:rsidRPr="00D24B51">
        <w:rPr>
          <w:rFonts w:cs="Arial"/>
        </w:rPr>
        <w:t xml:space="preserve"> and off-site (based at the home office of the Consultant) professional services.</w:t>
      </w:r>
    </w:p>
    <w:p w14:paraId="7CB2285A"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Conduct reverse engineering on mechanical, electrical, C&amp;I systems as per requirement by the Client.  </w:t>
      </w:r>
    </w:p>
    <w:p w14:paraId="7E7486AA"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Ensure full compliance with applicable environmental requirements.</w:t>
      </w:r>
    </w:p>
    <w:p w14:paraId="46F2BFD4"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Implement reverse engineering deliverables by producing physical components for installation and use in the plant.</w:t>
      </w:r>
    </w:p>
    <w:p w14:paraId="4A6DD3A9"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Arial" w:cs="Arial"/>
        </w:rPr>
      </w:pPr>
      <w:r w:rsidRPr="00D24B51">
        <w:rPr>
          <w:rFonts w:cs="Arial"/>
        </w:rPr>
        <w:t>Provide technical advice and assistance on chemical services, emissions abatement, efficiency improvement and other related plant areas.</w:t>
      </w:r>
    </w:p>
    <w:p w14:paraId="35AB3772"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Conduct pipe engineering studies. </w:t>
      </w:r>
    </w:p>
    <w:p w14:paraId="5373124F"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Undertake engineering integration, encompassing the coordination and alignment of all engineering activities and deliverables to ensure consistency, compatibility, and compliance with project objectives.</w:t>
      </w:r>
    </w:p>
    <w:p w14:paraId="56FF5BCA" w14:textId="751227E1"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designs on</w:t>
      </w:r>
      <w:r w:rsidR="00270C20">
        <w:rPr>
          <w:rFonts w:cs="Arial"/>
        </w:rPr>
        <w:t xml:space="preserve"> </w:t>
      </w:r>
      <w:r w:rsidR="00C53816">
        <w:rPr>
          <w:rFonts w:cs="Arial"/>
        </w:rPr>
        <w:t xml:space="preserve">various </w:t>
      </w:r>
      <w:r w:rsidR="00C53816" w:rsidRPr="00D24B51">
        <w:rPr>
          <w:rFonts w:cs="Arial"/>
        </w:rPr>
        <w:t>projects</w:t>
      </w:r>
      <w:r w:rsidR="00270C20">
        <w:rPr>
          <w:rFonts w:cs="Arial"/>
        </w:rPr>
        <w:t xml:space="preserve"> as need arise</w:t>
      </w:r>
      <w:r w:rsidRPr="00D24B51">
        <w:rPr>
          <w:rFonts w:cs="Arial"/>
        </w:rPr>
        <w:t>.</w:t>
      </w:r>
    </w:p>
    <w:p w14:paraId="397941CB"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Implement designs by producing the intended physical state of completed works.</w:t>
      </w:r>
    </w:p>
    <w:p w14:paraId="5D3A4865"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The supplier must ensure that all products fully comply with South Africa’s localisation and industrialisation requirements.</w:t>
      </w:r>
    </w:p>
    <w:p w14:paraId="02A7CEA4"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Continuously train the Client’s employees by transferring knowledge and skills through mentoring, coaching, and supervising. </w:t>
      </w:r>
    </w:p>
    <w:p w14:paraId="73D6A379"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Provide technical resources for mobilisation on Eskom projects.</w:t>
      </w:r>
    </w:p>
    <w:p w14:paraId="6C128143"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lastRenderedPageBreak/>
        <w:t>Provide technical support on the existing Eskom plants and operations.</w:t>
      </w:r>
    </w:p>
    <w:p w14:paraId="087ED464"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Maintain machining/manufacturing workshops, or have established relationships with such workshops, to produce reverse engineered components as per Consultant’s approved designs, as per task requirements.</w:t>
      </w:r>
    </w:p>
    <w:p w14:paraId="504CB9FF" w14:textId="77777777" w:rsidR="00D24B51" w:rsidRPr="00D24B51" w:rsidRDefault="00D24B51">
      <w:pPr>
        <w:keepLines/>
        <w:numPr>
          <w:ilvl w:val="0"/>
          <w:numId w:val="15"/>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The consultant shall make provision for remote technical assistance and onsite technical assistance as and when the need arises.</w:t>
      </w:r>
    </w:p>
    <w:p w14:paraId="415AA65A"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 xml:space="preserve">In performing these works, the Consultant shall </w:t>
      </w:r>
      <w:proofErr w:type="gramStart"/>
      <w:r w:rsidRPr="00D24B51">
        <w:rPr>
          <w:rFonts w:cs="Arial"/>
        </w:rPr>
        <w:t>at all times</w:t>
      </w:r>
      <w:proofErr w:type="gramEnd"/>
      <w:r w:rsidRPr="00D24B51">
        <w:rPr>
          <w:rFonts w:cs="Arial"/>
        </w:rPr>
        <w:t xml:space="preserve"> adhere to Eskom regulations and governance processes, and laws national legislation.</w:t>
      </w:r>
    </w:p>
    <w:p w14:paraId="44BA3426"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42E81D8F"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2"/>
          <w:szCs w:val="22"/>
        </w:rPr>
      </w:pPr>
      <w:bookmarkStart w:id="25" w:name="_Ref200652226"/>
      <w:bookmarkStart w:id="26" w:name="_Toc227329799"/>
      <w:r w:rsidRPr="00D24B51">
        <w:rPr>
          <w:rFonts w:cs="Arial"/>
          <w:b/>
          <w:sz w:val="22"/>
          <w:szCs w:val="22"/>
        </w:rPr>
        <w:t>Deliverables / Milestones</w:t>
      </w:r>
      <w:bookmarkEnd w:id="25"/>
      <w:bookmarkEnd w:id="26"/>
    </w:p>
    <w:p w14:paraId="44058FC7" w14:textId="4AA8EE2D" w:rsidR="00D24B51" w:rsidRPr="00D24B51" w:rsidRDefault="00195346"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rPr>
          <w:rFonts w:cs="Arial"/>
        </w:rPr>
      </w:pPr>
      <w:r>
        <w:rPr>
          <w:rFonts w:cs="Arial"/>
        </w:rPr>
        <w:t>M</w:t>
      </w:r>
      <w:r w:rsidR="00D24B51" w:rsidRPr="00D24B51">
        <w:rPr>
          <w:rFonts w:cs="Arial"/>
        </w:rPr>
        <w:t>ajority of the outputs from the professional services contract is expected to be intellectual in nature, and as such, the Consultant is expected to keep in place a well-executed document management system. As part of the deliverables, the Consultant shall do the following:</w:t>
      </w:r>
    </w:p>
    <w:p w14:paraId="7801F3B1" w14:textId="16BFE804"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Arial" w:cs="Arial"/>
        </w:rPr>
      </w:pPr>
      <w:r w:rsidRPr="00D24B51">
        <w:rPr>
          <w:rFonts w:cs="Arial"/>
        </w:rPr>
        <w:t xml:space="preserve">The Contractor shall provide the following deliverables to the Eskom Site Manager </w:t>
      </w:r>
      <w:r w:rsidR="00EE163C">
        <w:rPr>
          <w:rFonts w:cs="Arial"/>
        </w:rPr>
        <w:t xml:space="preserve">and </w:t>
      </w:r>
      <w:r w:rsidRPr="00D24B51">
        <w:rPr>
          <w:rFonts w:cs="Arial"/>
        </w:rPr>
        <w:t>Produce</w:t>
      </w:r>
      <w:r w:rsidRPr="00D24B51">
        <w:rPr>
          <w:rFonts w:eastAsia="Arial" w:cs="Arial"/>
        </w:rPr>
        <w:t xml:space="preserve"> deliverables as per the detailed Scope of Work for the Task Orders issued by the Employer.</w:t>
      </w:r>
    </w:p>
    <w:p w14:paraId="609C148E"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Technical Reports: Detailed fault-finding reports and root cause analysis for major system trips or failures.</w:t>
      </w:r>
    </w:p>
    <w:p w14:paraId="5289B795"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As-Built Markups: Tracked changes to logic diagrams, P&amp;IDs, and loop drawings resulting from modification work.</w:t>
      </w:r>
    </w:p>
    <w:p w14:paraId="318933EA"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Software Backups: Verified full-system backups of T2000, T3000 where necessary, S5 and S7 project files after any modification.</w:t>
      </w:r>
    </w:p>
    <w:p w14:paraId="1060E6FE"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Commissioning Dossiers: Completed test sheets and calibration certificates for all work performed during outages.</w:t>
      </w:r>
    </w:p>
    <w:p w14:paraId="0214B2C9"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Weekly Progress Reports: Summary of activities completed, pending issues, and planned tasks for the following week.</w:t>
      </w:r>
    </w:p>
    <w:p w14:paraId="0B277FBA" w14:textId="5BC3F9C0"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Technical Requirements &amp; Standards</w:t>
      </w:r>
      <w:r w:rsidR="005E419B">
        <w:rPr>
          <w:rFonts w:cs="Arial"/>
        </w:rPr>
        <w:t xml:space="preserve"> support </w:t>
      </w:r>
    </w:p>
    <w:p w14:paraId="175D53C2"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ind w:left="1440"/>
        <w:contextualSpacing/>
        <w:jc w:val="both"/>
        <w:rPr>
          <w:rFonts w:cs="Arial"/>
        </w:rPr>
      </w:pPr>
    </w:p>
    <w:p w14:paraId="6E032504" w14:textId="77777777" w:rsidR="00D24B51" w:rsidRPr="00D24B51" w:rsidRDefault="00D24B51">
      <w:pPr>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All work shall comply with the following standards and specifications:</w:t>
      </w:r>
    </w:p>
    <w:p w14:paraId="43598EB9"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Eskom Engineering Standards: Applicable Design standards to be adhered to for Mech, electrical and C&amp;I.</w:t>
      </w:r>
    </w:p>
    <w:p w14:paraId="58D22266"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Safety: Occupational Health and Safety Act (OHSA) and Eskom Life Saving Rules.</w:t>
      </w:r>
    </w:p>
    <w:p w14:paraId="756D673D"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Grid Code: Compliance with South African Grid Code requirements regarding plant response and protection.</w:t>
      </w:r>
    </w:p>
    <w:p w14:paraId="6CC457B8" w14:textId="77777777" w:rsidR="00D24B51" w:rsidRPr="00D24B51" w:rsidRDefault="00D24B51">
      <w:pPr>
        <w:numPr>
          <w:ilvl w:val="1"/>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240" w:after="240" w:line="264" w:lineRule="auto"/>
        <w:contextualSpacing/>
        <w:jc w:val="both"/>
        <w:rPr>
          <w:rFonts w:cs="Arial"/>
        </w:rPr>
      </w:pPr>
      <w:r w:rsidRPr="00D24B51">
        <w:rPr>
          <w:rFonts w:cs="Arial"/>
        </w:rPr>
        <w:t>Cyber Security: Strict adherence to Eskom's cyber security policies regarding the use of USB drives, laptops, and network access on control system networks.</w:t>
      </w:r>
    </w:p>
    <w:p w14:paraId="74B50A02"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deliverables that are consistent with the engineering change management and PLCM processes.</w:t>
      </w:r>
    </w:p>
    <w:p w14:paraId="4D19E46E"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deliverables that are consistent with the quality management processes.</w:t>
      </w:r>
    </w:p>
    <w:p w14:paraId="0150CD8F"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The Consultant shall produce a progress report at an agreed frequency showing the work activities undertaken during each frequency period.</w:t>
      </w:r>
    </w:p>
    <w:p w14:paraId="61C32523"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and maintain a works schedule that they shall share with Eskom to give sight of their works activities.</w:t>
      </w:r>
    </w:p>
    <w:p w14:paraId="45DFA01C"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a full engineering data pack for designs.</w:t>
      </w:r>
    </w:p>
    <w:p w14:paraId="06B6B4D3"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 signed off documents as part of the completed deliverables confirmation.</w:t>
      </w:r>
    </w:p>
    <w:p w14:paraId="629A6643"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Deliver the end products in line with the NEC3 professional services contract deadlines. Specifically for professional services scope.</w:t>
      </w:r>
    </w:p>
    <w:p w14:paraId="30F4A7F3"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Maintain records in accordance with Eskom’s processes and prevailing legal requirements.</w:t>
      </w:r>
    </w:p>
    <w:p w14:paraId="665DDE16"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lastRenderedPageBreak/>
        <w:t>Utilize a configuration management system in line with Eskom’s processes.</w:t>
      </w:r>
    </w:p>
    <w:p w14:paraId="5F3EEA8D" w14:textId="77777777" w:rsidR="00D24B51" w:rsidRPr="00D24B51" w:rsidRDefault="00D24B51">
      <w:pPr>
        <w:keepLines/>
        <w:numPr>
          <w:ilvl w:val="0"/>
          <w:numId w:val="1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Produce/manufacture reverse engineered components as per design and deliver and install on site.</w:t>
      </w:r>
      <w:bookmarkStart w:id="27" w:name="_Toc405278931"/>
    </w:p>
    <w:p w14:paraId="7DB1D1D4" w14:textId="77777777" w:rsidR="00D24B51" w:rsidRPr="00D24B51" w:rsidRDefault="00D24B51" w:rsidP="00D24B51">
      <w:pPr>
        <w:keepLines/>
        <w:tabs>
          <w:tab w:val="clear" w:pos="357"/>
          <w:tab w:val="left" w:pos="680"/>
          <w:tab w:val="left" w:pos="1020"/>
          <w:tab w:val="left" w:pos="1361"/>
          <w:tab w:val="left" w:pos="1701"/>
          <w:tab w:val="left" w:pos="2041"/>
          <w:tab w:val="left" w:pos="2381"/>
          <w:tab w:val="left" w:pos="2721"/>
          <w:tab w:val="left" w:pos="3061"/>
          <w:tab w:val="left" w:pos="3402"/>
        </w:tabs>
        <w:spacing w:before="40" w:after="20" w:line="264" w:lineRule="auto"/>
        <w:ind w:left="1021"/>
        <w:rPr>
          <w:rFonts w:cs="Arial"/>
          <w:sz w:val="18"/>
          <w:szCs w:val="20"/>
          <w:highlight w:val="yellow"/>
        </w:rPr>
      </w:pPr>
    </w:p>
    <w:p w14:paraId="4D26AFB7" w14:textId="77777777" w:rsidR="00D24B51" w:rsidRPr="00D24B51" w:rsidRDefault="00D24B51" w:rsidP="00D24B51">
      <w:pPr>
        <w:keepNext/>
        <w:keepLines/>
        <w:tabs>
          <w:tab w:val="clear" w:pos="357"/>
          <w:tab w:val="num" w:pos="454"/>
          <w:tab w:val="left" w:pos="567"/>
          <w:tab w:val="left" w:pos="680"/>
          <w:tab w:val="left" w:pos="794"/>
        </w:tabs>
        <w:spacing w:before="200" w:after="200" w:line="264" w:lineRule="auto"/>
        <w:ind w:left="454" w:hanging="454"/>
        <w:outlineLvl w:val="0"/>
        <w:rPr>
          <w:rFonts w:cs="Arial"/>
          <w:b/>
          <w:sz w:val="26"/>
          <w:szCs w:val="20"/>
        </w:rPr>
      </w:pPr>
      <w:bookmarkStart w:id="28" w:name="_Ref95029733"/>
      <w:bookmarkStart w:id="29" w:name="_Ref95029736"/>
      <w:bookmarkStart w:id="30" w:name="_Toc133739647"/>
      <w:bookmarkStart w:id="31" w:name="_Toc76727252"/>
      <w:bookmarkStart w:id="32" w:name="_Toc227329800"/>
      <w:bookmarkEnd w:id="27"/>
      <w:r w:rsidRPr="00D24B51">
        <w:rPr>
          <w:rFonts w:cs="Arial"/>
          <w:b/>
          <w:sz w:val="26"/>
          <w:szCs w:val="20"/>
        </w:rPr>
        <w:t>Detailed Scope of S</w:t>
      </w:r>
      <w:bookmarkEnd w:id="28"/>
      <w:bookmarkEnd w:id="29"/>
      <w:bookmarkEnd w:id="30"/>
      <w:bookmarkEnd w:id="31"/>
      <w:r w:rsidRPr="00D24B51">
        <w:rPr>
          <w:rFonts w:cs="Arial"/>
          <w:b/>
          <w:sz w:val="26"/>
          <w:szCs w:val="20"/>
        </w:rPr>
        <w:t>ervices</w:t>
      </w:r>
      <w:bookmarkEnd w:id="32"/>
    </w:p>
    <w:p w14:paraId="14AA0700"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line="276" w:lineRule="auto"/>
        <w:jc w:val="both"/>
        <w:rPr>
          <w:rFonts w:eastAsia="Calibri" w:cs="Arial"/>
          <w:szCs w:val="22"/>
          <w:lang w:val="en-ZA"/>
        </w:rPr>
      </w:pPr>
      <w:r w:rsidRPr="00D24B51">
        <w:rPr>
          <w:rFonts w:eastAsia="Calibri" w:cs="Arial"/>
          <w:szCs w:val="22"/>
          <w:lang w:val="en-ZA"/>
        </w:rPr>
        <w:t>The Consultant shall provide services in the following disciplines/areas:</w:t>
      </w:r>
    </w:p>
    <w:p w14:paraId="6BB80690"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Electrical Engineering.</w:t>
      </w:r>
    </w:p>
    <w:p w14:paraId="3DD74C81"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Civil Engineering.</w:t>
      </w:r>
    </w:p>
    <w:p w14:paraId="36E50A3E"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Mechanical Engineering.</w:t>
      </w:r>
    </w:p>
    <w:p w14:paraId="6A301852"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Control and Instrumentation (C&amp;I) Engineering.</w:t>
      </w:r>
    </w:p>
    <w:p w14:paraId="086DF5E6"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Project Management.</w:t>
      </w:r>
    </w:p>
    <w:p w14:paraId="36C061E6" w14:textId="77777777" w:rsidR="00D24B51" w:rsidRPr="00D24B51" w:rsidRDefault="00D24B51">
      <w:pPr>
        <w:keepLines/>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Reverse engineering.</w:t>
      </w:r>
    </w:p>
    <w:p w14:paraId="6568F02A" w14:textId="77777777" w:rsidR="00D24B51" w:rsidRPr="00D24B51" w:rsidRDefault="00D24B51">
      <w:pPr>
        <w:keepLines/>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Outage Optimisation</w:t>
      </w:r>
    </w:p>
    <w:p w14:paraId="08B36E45"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Draughting Services for all engineering disciplines.</w:t>
      </w:r>
    </w:p>
    <w:p w14:paraId="5F8ED521" w14:textId="77777777" w:rsidR="00D24B51" w:rsidRPr="00D24B51" w:rsidRDefault="00D24B51">
      <w:pPr>
        <w:numPr>
          <w:ilvl w:val="0"/>
          <w:numId w:val="1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before="120" w:after="120" w:line="276" w:lineRule="auto"/>
        <w:jc w:val="both"/>
        <w:rPr>
          <w:rFonts w:cs="Arial"/>
          <w:szCs w:val="22"/>
        </w:rPr>
      </w:pPr>
      <w:r w:rsidRPr="00D24B51">
        <w:rPr>
          <w:rFonts w:cs="Arial"/>
          <w:szCs w:val="22"/>
        </w:rPr>
        <w:t>Water and waste management.</w:t>
      </w:r>
      <w:bookmarkStart w:id="33" w:name="_Ref79540700"/>
      <w:bookmarkStart w:id="34" w:name="_Ref85354221"/>
      <w:bookmarkStart w:id="35" w:name="_Ref86659577"/>
      <w:bookmarkStart w:id="36" w:name="_Toc90281499"/>
      <w:bookmarkStart w:id="37" w:name="_Toc90354006"/>
      <w:bookmarkStart w:id="38" w:name="_Toc94512424"/>
      <w:bookmarkStart w:id="39" w:name="_Toc94921204"/>
      <w:bookmarkStart w:id="40" w:name="_Toc95024702"/>
      <w:bookmarkStart w:id="41" w:name="_Toc133739651"/>
    </w:p>
    <w:p w14:paraId="0841E4F5"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lang w:val="en-ZA"/>
        </w:rPr>
      </w:pPr>
    </w:p>
    <w:p w14:paraId="73C5F8CB"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42" w:name="_Toc11737952"/>
      <w:bookmarkStart w:id="43" w:name="_Toc76727281"/>
      <w:bookmarkStart w:id="44" w:name="_Toc227329801"/>
      <w:r w:rsidRPr="00D24B51">
        <w:rPr>
          <w:rFonts w:cs="Arial"/>
          <w:b/>
          <w:sz w:val="24"/>
          <w:szCs w:val="20"/>
        </w:rPr>
        <w:t>Mechanical Engineering</w:t>
      </w:r>
      <w:bookmarkEnd w:id="42"/>
      <w:bookmarkEnd w:id="43"/>
      <w:bookmarkEnd w:id="44"/>
    </w:p>
    <w:p w14:paraId="70EAC580"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7F10BE80"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Comprehensive mechanical engineering services covering all Eskom Generation operations.</w:t>
      </w:r>
    </w:p>
    <w:p w14:paraId="7646B291"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support.</w:t>
      </w:r>
    </w:p>
    <w:p w14:paraId="55751E78"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resources mobilisation.</w:t>
      </w:r>
    </w:p>
    <w:p w14:paraId="3F0B8515"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Operations support.</w:t>
      </w:r>
    </w:p>
    <w:p w14:paraId="3FB8B0FE"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development.</w:t>
      </w:r>
    </w:p>
    <w:p w14:paraId="609625E5"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Failure investigations.</w:t>
      </w:r>
    </w:p>
    <w:p w14:paraId="3F5DD224"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studies.</w:t>
      </w:r>
    </w:p>
    <w:p w14:paraId="219C8BAF"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designs.</w:t>
      </w:r>
    </w:p>
    <w:p w14:paraId="3D25B683"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Create simulation models/animations of the end-state plant operations.</w:t>
      </w:r>
    </w:p>
    <w:p w14:paraId="17AEE98B" w14:textId="77777777" w:rsidR="00D24B51" w:rsidRPr="00D24B51" w:rsidRDefault="00D24B51">
      <w:pPr>
        <w:keepLines/>
        <w:numPr>
          <w:ilvl w:val="0"/>
          <w:numId w:val="2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mechanical engineering related activities.</w:t>
      </w:r>
    </w:p>
    <w:p w14:paraId="711A9A35"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193AFBA3"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45" w:name="_Toc76727275"/>
      <w:bookmarkStart w:id="46" w:name="_Toc227329802"/>
      <w:r w:rsidRPr="00D24B51">
        <w:rPr>
          <w:rFonts w:cs="Arial"/>
          <w:b/>
          <w:sz w:val="24"/>
          <w:szCs w:val="20"/>
        </w:rPr>
        <w:t>Civil Engineering</w:t>
      </w:r>
      <w:bookmarkEnd w:id="45"/>
      <w:bookmarkEnd w:id="46"/>
    </w:p>
    <w:p w14:paraId="71163F7C"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10105DB9"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Comprehensive civil engineering services covering all Eskom Generation operations.</w:t>
      </w:r>
    </w:p>
    <w:p w14:paraId="599A3B40"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support.</w:t>
      </w:r>
    </w:p>
    <w:p w14:paraId="611A4187"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resources mobilisation.</w:t>
      </w:r>
    </w:p>
    <w:p w14:paraId="5F02CA4A"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Operations support.</w:t>
      </w:r>
    </w:p>
    <w:p w14:paraId="2CFD7E4B"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development.</w:t>
      </w:r>
    </w:p>
    <w:p w14:paraId="23DD642E"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lastRenderedPageBreak/>
        <w:t>Failure investigations.</w:t>
      </w:r>
    </w:p>
    <w:p w14:paraId="59ED587B"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studies.</w:t>
      </w:r>
    </w:p>
    <w:p w14:paraId="6AB893C9"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Engineering designs.</w:t>
      </w:r>
    </w:p>
    <w:p w14:paraId="4D11756E"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 xml:space="preserve">Create simulation models/animations of the end-state plant operations. </w:t>
      </w:r>
    </w:p>
    <w:p w14:paraId="667663A9" w14:textId="77777777" w:rsidR="00D24B51" w:rsidRPr="00D24B51" w:rsidRDefault="00D24B51">
      <w:pPr>
        <w:keepLines/>
        <w:numPr>
          <w:ilvl w:val="0"/>
          <w:numId w:val="1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civil engineering related activities.</w:t>
      </w:r>
    </w:p>
    <w:p w14:paraId="4EE333D4"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04E56865"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360" w:lineRule="auto"/>
        <w:ind w:left="567" w:hanging="567"/>
        <w:outlineLvl w:val="1"/>
        <w:rPr>
          <w:rFonts w:cs="Arial"/>
          <w:b/>
          <w:sz w:val="24"/>
          <w:szCs w:val="20"/>
        </w:rPr>
      </w:pPr>
      <w:bookmarkStart w:id="47" w:name="_Toc227329803"/>
      <w:r w:rsidRPr="00D24B51">
        <w:rPr>
          <w:rFonts w:cs="Arial"/>
          <w:b/>
          <w:sz w:val="24"/>
          <w:szCs w:val="20"/>
        </w:rPr>
        <w:t>Electrical Engineering</w:t>
      </w:r>
      <w:bookmarkEnd w:id="47"/>
    </w:p>
    <w:p w14:paraId="44A8E870" w14:textId="77777777" w:rsidR="00D24B51" w:rsidRPr="00D24B51" w:rsidRDefault="00D24B51" w:rsidP="00D24B51">
      <w:pPr>
        <w:tabs>
          <w:tab w:val="clear" w:pos="357"/>
        </w:tabs>
        <w:spacing w:line="360" w:lineRule="auto"/>
        <w:rPr>
          <w:rFonts w:ascii="Times New Roman" w:hAnsi="Times New Roman"/>
          <w:sz w:val="24"/>
          <w:lang w:val="en-ZA" w:eastAsia="en-ZA"/>
        </w:rPr>
      </w:pPr>
      <w:r w:rsidRPr="00D24B51">
        <w:rPr>
          <w:rFonts w:cs="Arial"/>
          <w:szCs w:val="20"/>
        </w:rPr>
        <w:t>The Consultant shall provide the following C&amp;I services:</w:t>
      </w:r>
    </w:p>
    <w:p w14:paraId="349F9511"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szCs w:val="20"/>
          <w:lang w:val="en-ZA"/>
        </w:rPr>
      </w:pPr>
      <w:r w:rsidRPr="00D24B51">
        <w:rPr>
          <w:rFonts w:cs="Arial"/>
          <w:szCs w:val="20"/>
          <w:lang w:val="en-ZA"/>
        </w:rPr>
        <w:t>Comprehensive electrical engineering services covering all Eskom Generation operations.</w:t>
      </w:r>
    </w:p>
    <w:p w14:paraId="4D738B11"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Projects support.</w:t>
      </w:r>
    </w:p>
    <w:p w14:paraId="2D5806A0"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Projects resources mobilisation.</w:t>
      </w:r>
    </w:p>
    <w:p w14:paraId="0CD619AF"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Operations support.</w:t>
      </w:r>
    </w:p>
    <w:p w14:paraId="009EE159"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Engineering development.</w:t>
      </w:r>
    </w:p>
    <w:p w14:paraId="74386EFD"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Failure investigations.</w:t>
      </w:r>
    </w:p>
    <w:p w14:paraId="199A9B6D"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Engineering studies.</w:t>
      </w:r>
    </w:p>
    <w:p w14:paraId="0DD0ACE8"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t>Engineering designs.</w:t>
      </w:r>
    </w:p>
    <w:p w14:paraId="4B93BC14"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szCs w:val="20"/>
          <w:lang w:val="en-ZA"/>
        </w:rPr>
      </w:pPr>
      <w:r w:rsidRPr="00D24B51">
        <w:rPr>
          <w:rFonts w:cs="Arial"/>
          <w:szCs w:val="20"/>
          <w:lang w:val="en-ZA" w:eastAsia="en-ZA"/>
        </w:rPr>
        <w:t xml:space="preserve">Safety investigations </w:t>
      </w:r>
    </w:p>
    <w:p w14:paraId="5F0CA5E1"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HAZLOC studies </w:t>
      </w:r>
    </w:p>
    <w:p w14:paraId="356C11D5"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Failure analysis </w:t>
      </w:r>
    </w:p>
    <w:p w14:paraId="0989B53E"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Simulations &amp; calculations </w:t>
      </w:r>
    </w:p>
    <w:p w14:paraId="405B74E2"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IEC 61850 automation </w:t>
      </w:r>
    </w:p>
    <w:p w14:paraId="7F553B5B"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Quality of Supply checks </w:t>
      </w:r>
    </w:p>
    <w:p w14:paraId="2D8688D5"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Transformer &amp; motor testing </w:t>
      </w:r>
    </w:p>
    <w:p w14:paraId="4FFEC82B"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Tap changer testing </w:t>
      </w:r>
    </w:p>
    <w:p w14:paraId="2830A1D9"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Chargers, UPS, drives support </w:t>
      </w:r>
    </w:p>
    <w:p w14:paraId="4A38A8BA"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Diesel generator support </w:t>
      </w:r>
    </w:p>
    <w:p w14:paraId="53D0CE12"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Generator troubleshooting </w:t>
      </w:r>
    </w:p>
    <w:p w14:paraId="0957F14E"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Maintenance optimisation </w:t>
      </w:r>
    </w:p>
    <w:p w14:paraId="724C624F"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Outage &amp; commissioning support </w:t>
      </w:r>
    </w:p>
    <w:p w14:paraId="3885C17F"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Skills transfer </w:t>
      </w:r>
    </w:p>
    <w:p w14:paraId="120D39F1"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Energy storage systems support </w:t>
      </w:r>
    </w:p>
    <w:p w14:paraId="66C8D56A"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ESS design &amp; integration </w:t>
      </w:r>
    </w:p>
    <w:p w14:paraId="1DA0C662" w14:textId="77777777" w:rsidR="00D24B51" w:rsidRPr="00D24B51" w:rsidRDefault="00D24B51">
      <w:pPr>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Testing &amp; maintenance </w:t>
      </w:r>
    </w:p>
    <w:p w14:paraId="0EC1BC48"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eastAsia="en-ZA"/>
        </w:rPr>
      </w:pPr>
      <w:r w:rsidRPr="00D24B51">
        <w:rPr>
          <w:rFonts w:cs="Arial"/>
          <w:lang w:val="en-ZA" w:eastAsia="en-ZA"/>
        </w:rPr>
        <w:t>Lifecycle training</w:t>
      </w:r>
      <w:bookmarkStart w:id="48" w:name="_Toc76727264"/>
      <w:bookmarkStart w:id="49" w:name="_Toc226729052"/>
    </w:p>
    <w:p w14:paraId="504353D5"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eastAsia="en-ZA"/>
        </w:rPr>
      </w:pPr>
      <w:r w:rsidRPr="00D24B51">
        <w:rPr>
          <w:rFonts w:cs="Arial"/>
          <w:lang w:val="en-ZA"/>
        </w:rPr>
        <w:t>Specialised Primary Plant Testing Service</w:t>
      </w:r>
      <w:bookmarkStart w:id="50" w:name="_Toc76727265"/>
      <w:bookmarkStart w:id="51" w:name="_Toc226729053"/>
      <w:bookmarkEnd w:id="48"/>
      <w:bookmarkEnd w:id="49"/>
    </w:p>
    <w:p w14:paraId="74CEB2B8"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r w:rsidRPr="00D24B51">
        <w:rPr>
          <w:rFonts w:cs="Arial"/>
          <w:lang w:val="en-ZA"/>
        </w:rPr>
        <w:lastRenderedPageBreak/>
        <w:t>Electrical Power Electronic Service</w:t>
      </w:r>
      <w:bookmarkStart w:id="52" w:name="_Toc226729054"/>
      <w:bookmarkEnd w:id="50"/>
      <w:bookmarkEnd w:id="51"/>
      <w:r w:rsidRPr="00D24B51">
        <w:rPr>
          <w:rFonts w:cs="Arial"/>
          <w:lang w:val="en-ZA"/>
        </w:rPr>
        <w:t>s</w:t>
      </w:r>
    </w:p>
    <w:p w14:paraId="1C1FA7E7"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rPr>
      </w:pPr>
      <w:r w:rsidRPr="00D24B51">
        <w:rPr>
          <w:rFonts w:cs="Arial"/>
          <w:lang w:val="en-ZA"/>
        </w:rPr>
        <w:t>Generator Engineering Services</w:t>
      </w:r>
      <w:bookmarkEnd w:id="52"/>
    </w:p>
    <w:p w14:paraId="318AFC50" w14:textId="77777777" w:rsidR="00D24B51" w:rsidRPr="00D24B51" w:rsidRDefault="00D24B51">
      <w:pPr>
        <w:keepLines/>
        <w:numPr>
          <w:ilvl w:val="0"/>
          <w:numId w:val="24"/>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360" w:lineRule="auto"/>
        <w:jc w:val="both"/>
        <w:rPr>
          <w:rFonts w:cs="Arial"/>
          <w:lang w:val="en-ZA"/>
        </w:rPr>
      </w:pPr>
      <w:bookmarkStart w:id="53" w:name="_Hlk227313340"/>
      <w:r w:rsidRPr="00D24B51">
        <w:rPr>
          <w:rFonts w:cs="Arial"/>
          <w:lang w:val="en-ZA"/>
        </w:rPr>
        <w:t>And many other mechanical engineering related activities.</w:t>
      </w:r>
    </w:p>
    <w:bookmarkEnd w:id="53"/>
    <w:p w14:paraId="0D6BC734" w14:textId="77777777" w:rsidR="00D24B51" w:rsidRPr="00D24B51" w:rsidRDefault="00D24B51" w:rsidP="00D24B51">
      <w:pPr>
        <w:tabs>
          <w:tab w:val="clear" w:pos="357"/>
          <w:tab w:val="left" w:pos="284"/>
        </w:tabs>
        <w:jc w:val="both"/>
        <w:rPr>
          <w:rFonts w:cs="Arial"/>
          <w:sz w:val="24"/>
          <w:szCs w:val="20"/>
          <w:lang w:eastAsia="en-GB"/>
        </w:rPr>
      </w:pPr>
    </w:p>
    <w:p w14:paraId="6B276CCA"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54" w:name="_Toc227329804"/>
      <w:r w:rsidRPr="00D24B51">
        <w:rPr>
          <w:rFonts w:cs="Arial"/>
          <w:b/>
          <w:sz w:val="24"/>
          <w:szCs w:val="20"/>
        </w:rPr>
        <w:t>Control and Instrumentation (C&amp;I) Engineering</w:t>
      </w:r>
      <w:bookmarkEnd w:id="54"/>
    </w:p>
    <w:p w14:paraId="149DD010" w14:textId="77777777" w:rsidR="00D24B51" w:rsidRPr="00D24B51" w:rsidRDefault="00D24B51" w:rsidP="00D24B51">
      <w:pPr>
        <w:tabs>
          <w:tab w:val="clear" w:pos="357"/>
        </w:tabs>
        <w:spacing w:before="120" w:line="360" w:lineRule="auto"/>
        <w:jc w:val="both"/>
        <w:rPr>
          <w:rFonts w:cs="Arial"/>
          <w:szCs w:val="22"/>
          <w:lang w:val="en-ZA"/>
        </w:rPr>
      </w:pPr>
      <w:bookmarkStart w:id="55" w:name="_Hlk227311705"/>
      <w:r w:rsidRPr="00D24B51">
        <w:rPr>
          <w:rFonts w:cs="Arial"/>
          <w:szCs w:val="22"/>
          <w:lang w:val="en-ZA"/>
        </w:rPr>
        <w:t>The Consultant shall provide the following C&amp;I services:</w:t>
      </w:r>
      <w:bookmarkEnd w:id="55"/>
    </w:p>
    <w:p w14:paraId="34A104AC"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lang w:val="en-ZA"/>
        </w:rPr>
      </w:pPr>
    </w:p>
    <w:p w14:paraId="758C44A6"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Comprehensive C&amp;I Engineering services covering all Eskom Generation operations.</w:t>
      </w:r>
    </w:p>
    <w:p w14:paraId="520A05EB"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Projects support.</w:t>
      </w:r>
    </w:p>
    <w:p w14:paraId="6D4CAC17"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Projects resources mobilisation.</w:t>
      </w:r>
    </w:p>
    <w:p w14:paraId="40D79145"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Operations support.</w:t>
      </w:r>
    </w:p>
    <w:p w14:paraId="3FA785A4"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Engineering development.</w:t>
      </w:r>
    </w:p>
    <w:p w14:paraId="1D10575D"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Failure investigations.</w:t>
      </w:r>
    </w:p>
    <w:p w14:paraId="4DFD6FDF"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Engineering studies.</w:t>
      </w:r>
    </w:p>
    <w:p w14:paraId="587F981B"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C&amp;I Engineering designs.</w:t>
      </w:r>
    </w:p>
    <w:p w14:paraId="645DD0A1"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eastAsia="en-ZA"/>
        </w:rPr>
        <w:t xml:space="preserve">Functional safety and protection automation for power generation assets </w:t>
      </w:r>
    </w:p>
    <w:p w14:paraId="26B31F0E" w14:textId="77777777" w:rsidR="00D24B51" w:rsidRPr="00D24B51" w:rsidRDefault="00D24B51">
      <w:pPr>
        <w:keepLines/>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eastAsia="en-ZA"/>
        </w:rPr>
        <w:t xml:space="preserve">OT and OT/IT cybersecurity assessment, compliance, risk mitigation, and incident readiness </w:t>
      </w:r>
    </w:p>
    <w:p w14:paraId="0B296106"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Process and business automation including DCS integration and maintenance workflows </w:t>
      </w:r>
    </w:p>
    <w:p w14:paraId="5EDB32CF"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Hardware and C&amp;I interfacing to support monitoring and system integration </w:t>
      </w:r>
    </w:p>
    <w:p w14:paraId="58C62975"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Software engineering, configuration, and custom development for plant systems </w:t>
      </w:r>
    </w:p>
    <w:p w14:paraId="0F427AE8"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Data architecture, modelling, secure transfer, storage, and enterprise availability </w:t>
      </w:r>
    </w:p>
    <w:p w14:paraId="3C4BCFC8"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Visualisation and decision</w:t>
      </w:r>
      <w:r w:rsidRPr="00D24B51">
        <w:rPr>
          <w:rFonts w:cs="Arial"/>
          <w:szCs w:val="20"/>
          <w:lang w:val="en-ZA" w:eastAsia="en-ZA"/>
        </w:rPr>
        <w:noBreakHyphen/>
        <w:t xml:space="preserve">support solutions integrated into control and viewing centres </w:t>
      </w:r>
    </w:p>
    <w:p w14:paraId="6BFC25D3"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Component</w:t>
      </w:r>
      <w:r w:rsidRPr="00D24B51">
        <w:rPr>
          <w:rFonts w:cs="Arial"/>
          <w:szCs w:val="20"/>
          <w:lang w:val="en-ZA" w:eastAsia="en-ZA"/>
        </w:rPr>
        <w:noBreakHyphen/>
        <w:t>level electronic repair, PLC support, diagnostics, reporting, and skills transfer</w:t>
      </w:r>
    </w:p>
    <w:p w14:paraId="7B49DC60"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Functional safety engineering for protection automation across the full safety lifecycle in power generation plants </w:t>
      </w:r>
    </w:p>
    <w:p w14:paraId="6D6439A8"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 xml:space="preserve">Industrial process automation, OPC/DCS integration, and business process optimisation using 4IR technologies </w:t>
      </w:r>
    </w:p>
    <w:p w14:paraId="40FECAAB"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Advanced analytics, dashboards, AI</w:t>
      </w:r>
      <w:r w:rsidRPr="00D24B51">
        <w:rPr>
          <w:rFonts w:cs="Arial"/>
          <w:szCs w:val="20"/>
          <w:lang w:val="en-ZA" w:eastAsia="en-ZA"/>
        </w:rPr>
        <w:noBreakHyphen/>
        <w:t xml:space="preserve">based predictive models, plant performance and asset health indicators </w:t>
      </w:r>
    </w:p>
    <w:p w14:paraId="4AC22ADA"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eastAsia="en-ZA"/>
        </w:rPr>
        <w:t>Component</w:t>
      </w:r>
      <w:r w:rsidRPr="00D24B51">
        <w:rPr>
          <w:rFonts w:cs="Arial"/>
          <w:szCs w:val="20"/>
          <w:lang w:val="en-ZA" w:eastAsia="en-ZA"/>
        </w:rPr>
        <w:noBreakHyphen/>
        <w:t>level electronic card, power supply, drive, and PLC repair, including diagnostics, reporting, and skills transfer</w:t>
      </w:r>
    </w:p>
    <w:p w14:paraId="09D8F0CC"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rPr>
        <w:t xml:space="preserve">Protection Automation Systems adhering to the international standards </w:t>
      </w:r>
    </w:p>
    <w:p w14:paraId="098643C9"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lang w:val="en-ZA"/>
        </w:rPr>
        <w:t>Cyber Security support</w:t>
      </w:r>
      <w:r w:rsidRPr="00D24B51">
        <w:rPr>
          <w:rFonts w:cs="Arial"/>
        </w:rPr>
        <w:t>.</w:t>
      </w:r>
      <w:bookmarkStart w:id="56" w:name="_Toc76727254"/>
      <w:bookmarkStart w:id="57" w:name="_Toc226729085"/>
    </w:p>
    <w:p w14:paraId="5A7E45AD"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rPr>
        <w:t>Digital Transformation</w:t>
      </w:r>
      <w:bookmarkStart w:id="58" w:name="_Toc76727255"/>
      <w:bookmarkEnd w:id="56"/>
      <w:bookmarkEnd w:id="57"/>
    </w:p>
    <w:p w14:paraId="76C65264"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rPr>
        <w:t>Process automation</w:t>
      </w:r>
      <w:bookmarkStart w:id="59" w:name="_Toc76727256"/>
      <w:bookmarkStart w:id="60" w:name="_Toc226729086"/>
      <w:bookmarkEnd w:id="58"/>
    </w:p>
    <w:p w14:paraId="3614CB67"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lang w:val="en-ZA"/>
        </w:rPr>
        <w:t>Hardware</w:t>
      </w:r>
      <w:bookmarkStart w:id="61" w:name="_Toc76727257"/>
      <w:bookmarkStart w:id="62" w:name="_Toc226729087"/>
      <w:bookmarkEnd w:id="59"/>
      <w:bookmarkEnd w:id="60"/>
      <w:r w:rsidRPr="00D24B51">
        <w:rPr>
          <w:rFonts w:cs="Arial"/>
          <w:lang w:val="en-ZA"/>
        </w:rPr>
        <w:t xml:space="preserve"> and Software</w:t>
      </w:r>
      <w:bookmarkStart w:id="63" w:name="_Toc76727258"/>
      <w:bookmarkStart w:id="64" w:name="_Toc226729088"/>
      <w:bookmarkEnd w:id="61"/>
      <w:bookmarkEnd w:id="62"/>
      <w:r w:rsidRPr="00D24B51">
        <w:rPr>
          <w:rFonts w:cs="Arial"/>
          <w:lang w:val="en-ZA"/>
        </w:rPr>
        <w:t xml:space="preserve"> </w:t>
      </w:r>
      <w:bookmarkStart w:id="65" w:name="_Toc76727259"/>
      <w:bookmarkStart w:id="66" w:name="_Toc226729089"/>
      <w:bookmarkEnd w:id="63"/>
      <w:bookmarkEnd w:id="64"/>
      <w:r w:rsidRPr="00D24B51">
        <w:rPr>
          <w:rFonts w:cs="Arial"/>
          <w:lang w:val="en-ZA"/>
        </w:rPr>
        <w:t>support</w:t>
      </w:r>
    </w:p>
    <w:p w14:paraId="571D387F"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szCs w:val="20"/>
          <w:lang w:val="en-ZA"/>
        </w:rPr>
        <w:t>Analytics</w:t>
      </w:r>
      <w:bookmarkStart w:id="67" w:name="_Toc76727263"/>
      <w:bookmarkStart w:id="68" w:name="_Toc226729090"/>
      <w:bookmarkEnd w:id="65"/>
      <w:bookmarkEnd w:id="66"/>
      <w:r w:rsidRPr="00D24B51">
        <w:rPr>
          <w:rFonts w:cs="Arial"/>
          <w:szCs w:val="20"/>
          <w:lang w:val="en-ZA"/>
        </w:rPr>
        <w:t xml:space="preserve"> and Electronic Card Repair Service</w:t>
      </w:r>
      <w:bookmarkEnd w:id="67"/>
      <w:bookmarkEnd w:id="68"/>
    </w:p>
    <w:p w14:paraId="57E654BE" w14:textId="77777777" w:rsidR="00D24B51" w:rsidRPr="00D24B51" w:rsidRDefault="00D24B51">
      <w:pPr>
        <w:numPr>
          <w:ilvl w:val="0"/>
          <w:numId w:val="25"/>
        </w:numPr>
        <w:tabs>
          <w:tab w:val="clear" w:pos="357"/>
          <w:tab w:val="left" w:pos="397"/>
          <w:tab w:val="left" w:pos="426"/>
          <w:tab w:val="left" w:pos="794"/>
          <w:tab w:val="left" w:pos="1191"/>
          <w:tab w:val="left" w:pos="1587"/>
          <w:tab w:val="left" w:pos="1984"/>
          <w:tab w:val="left" w:pos="2381"/>
          <w:tab w:val="left" w:pos="2778"/>
          <w:tab w:val="left" w:pos="3175"/>
          <w:tab w:val="left" w:pos="3572"/>
          <w:tab w:val="left" w:pos="3969"/>
          <w:tab w:val="left" w:pos="4365"/>
        </w:tabs>
        <w:spacing w:after="120" w:line="360" w:lineRule="auto"/>
        <w:contextualSpacing/>
        <w:jc w:val="both"/>
        <w:rPr>
          <w:rFonts w:cs="Arial"/>
          <w:szCs w:val="20"/>
          <w:lang w:val="en-ZA" w:eastAsia="en-ZA"/>
        </w:rPr>
      </w:pPr>
      <w:r w:rsidRPr="00D24B51">
        <w:rPr>
          <w:rFonts w:cs="Arial"/>
          <w:lang w:val="en-ZA"/>
        </w:rPr>
        <w:t>And many other related activities.</w:t>
      </w:r>
    </w:p>
    <w:p w14:paraId="114B4F84" w14:textId="77777777" w:rsidR="00D24B51" w:rsidRPr="00D24B51" w:rsidRDefault="00D24B51" w:rsidP="00D24B51">
      <w:pPr>
        <w:tabs>
          <w:tab w:val="clear" w:pos="357"/>
          <w:tab w:val="left" w:pos="284"/>
          <w:tab w:val="left" w:pos="397"/>
          <w:tab w:val="left" w:pos="851"/>
          <w:tab w:val="left" w:pos="1587"/>
          <w:tab w:val="left" w:pos="1984"/>
          <w:tab w:val="left" w:pos="2381"/>
          <w:tab w:val="left" w:pos="2778"/>
          <w:tab w:val="left" w:pos="3175"/>
          <w:tab w:val="left" w:pos="3572"/>
          <w:tab w:val="left" w:pos="3969"/>
          <w:tab w:val="left" w:pos="4365"/>
        </w:tabs>
        <w:spacing w:after="120" w:line="360" w:lineRule="auto"/>
        <w:ind w:left="284" w:firstLine="76"/>
        <w:jc w:val="both"/>
        <w:rPr>
          <w:rFonts w:cs="Arial"/>
        </w:rPr>
      </w:pPr>
    </w:p>
    <w:p w14:paraId="0FD428D7" w14:textId="77777777" w:rsidR="00D24B51" w:rsidRPr="00D24B51" w:rsidRDefault="00D24B51" w:rsidP="00D24B51">
      <w:pPr>
        <w:keepNext/>
        <w:keepLines/>
        <w:numPr>
          <w:ilvl w:val="1"/>
          <w:numId w:val="0"/>
        </w:numPr>
        <w:tabs>
          <w:tab w:val="clear" w:pos="357"/>
          <w:tab w:val="left" w:pos="680"/>
          <w:tab w:val="left" w:pos="794"/>
          <w:tab w:val="left" w:pos="907"/>
        </w:tabs>
        <w:spacing w:line="276" w:lineRule="auto"/>
        <w:ind w:left="567" w:hanging="567"/>
        <w:outlineLvl w:val="1"/>
        <w:rPr>
          <w:rFonts w:cs="Arial"/>
          <w:b/>
          <w:sz w:val="24"/>
          <w:szCs w:val="22"/>
        </w:rPr>
      </w:pPr>
      <w:bookmarkStart w:id="69" w:name="_Toc227329805"/>
      <w:bookmarkStart w:id="70" w:name="_Toc11737955"/>
      <w:r w:rsidRPr="00D24B51">
        <w:rPr>
          <w:rFonts w:cs="Arial"/>
          <w:b/>
          <w:sz w:val="24"/>
          <w:szCs w:val="22"/>
        </w:rPr>
        <w:t>Project Management</w:t>
      </w:r>
      <w:bookmarkEnd w:id="69"/>
    </w:p>
    <w:bookmarkEnd w:id="70"/>
    <w:p w14:paraId="2C1D1DDF"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78DABB29"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Full project management services package covering all Eskom Generation operations.</w:t>
      </w:r>
    </w:p>
    <w:p w14:paraId="122DA135"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Resourcing projects with requisite projects resources.</w:t>
      </w:r>
    </w:p>
    <w:p w14:paraId="6CD735BD"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Deployment of resources at the nominated site/s.</w:t>
      </w:r>
    </w:p>
    <w:p w14:paraId="14AC0E12"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support.</w:t>
      </w:r>
    </w:p>
    <w:p w14:paraId="1F401432"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resources mobilisation.</w:t>
      </w:r>
    </w:p>
    <w:p w14:paraId="0DA84380"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Operations support.</w:t>
      </w:r>
    </w:p>
    <w:p w14:paraId="5BBC42DE"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development in line with Eskom processes.</w:t>
      </w:r>
    </w:p>
    <w:p w14:paraId="1EE5F8AB" w14:textId="77777777" w:rsidR="00D24B51" w:rsidRPr="00D24B51" w:rsidRDefault="00D24B51">
      <w:pPr>
        <w:keepLines/>
        <w:numPr>
          <w:ilvl w:val="0"/>
          <w:numId w:val="1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project management related activities.</w:t>
      </w:r>
    </w:p>
    <w:p w14:paraId="1AABDC0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lang w:val="en-ZA"/>
        </w:rPr>
      </w:pPr>
    </w:p>
    <w:p w14:paraId="002B624F"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lang w:eastAsia="en-ZA"/>
        </w:rPr>
      </w:pPr>
      <w:bookmarkStart w:id="71" w:name="_Toc76727300"/>
      <w:bookmarkStart w:id="72" w:name="_Toc227329806"/>
      <w:r w:rsidRPr="00D24B51">
        <w:rPr>
          <w:rFonts w:cs="Arial"/>
          <w:b/>
          <w:sz w:val="24"/>
          <w:szCs w:val="20"/>
          <w:lang w:eastAsia="en-ZA"/>
        </w:rPr>
        <w:t>Draughting Services</w:t>
      </w:r>
      <w:bookmarkEnd w:id="71"/>
      <w:bookmarkEnd w:id="72"/>
    </w:p>
    <w:p w14:paraId="5DD5D0D8" w14:textId="77777777" w:rsidR="00D24B51" w:rsidRPr="00D24B51" w:rsidRDefault="00D24B51" w:rsidP="00D24B51">
      <w:pPr>
        <w:tabs>
          <w:tab w:val="clear" w:pos="357"/>
        </w:tabs>
        <w:spacing w:before="120" w:line="276" w:lineRule="auto"/>
        <w:jc w:val="both"/>
        <w:rPr>
          <w:rFonts w:cs="Arial"/>
          <w:szCs w:val="22"/>
          <w:lang w:val="en-ZA"/>
        </w:rPr>
      </w:pPr>
      <w:bookmarkStart w:id="73" w:name="_Toc76727301"/>
      <w:r w:rsidRPr="00D24B51">
        <w:rPr>
          <w:rFonts w:cs="Arial"/>
          <w:szCs w:val="22"/>
          <w:lang w:val="en-ZA"/>
        </w:rPr>
        <w:t>The Consultant shall provide the following services:</w:t>
      </w:r>
    </w:p>
    <w:p w14:paraId="4660B4FE"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Drafting services covering all Eskom Generation operations.</w:t>
      </w:r>
    </w:p>
    <w:p w14:paraId="0A05F1BB"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drawings data packs.</w:t>
      </w:r>
    </w:p>
    <w:p w14:paraId="4EC9BC7F"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Create 3D CAD models.</w:t>
      </w:r>
    </w:p>
    <w:p w14:paraId="5CFE035C"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 xml:space="preserve">Create drawings that are compatible with CAD software packages like </w:t>
      </w:r>
      <w:proofErr w:type="spellStart"/>
      <w:r w:rsidRPr="00D24B51">
        <w:rPr>
          <w:rFonts w:cs="Arial"/>
          <w:lang w:val="en-ZA"/>
        </w:rPr>
        <w:t>AutoDesk</w:t>
      </w:r>
      <w:proofErr w:type="spellEnd"/>
      <w:r w:rsidRPr="00D24B51">
        <w:rPr>
          <w:rFonts w:cs="Arial"/>
          <w:lang w:val="en-ZA"/>
        </w:rPr>
        <w:t xml:space="preserve"> products suite, Bentley products suite, SolidWorks.</w:t>
      </w:r>
    </w:p>
    <w:p w14:paraId="057ACE21"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Create drawings in file formats that are nominated by the Employer.</w:t>
      </w:r>
    </w:p>
    <w:p w14:paraId="346C413C"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Create as-built drawings.</w:t>
      </w:r>
    </w:p>
    <w:p w14:paraId="5FEAFD16"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3D CAD models.</w:t>
      </w:r>
    </w:p>
    <w:p w14:paraId="64AF505D"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installation drawings.</w:t>
      </w:r>
    </w:p>
    <w:p w14:paraId="02E959AC"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installation data pack.</w:t>
      </w:r>
    </w:p>
    <w:p w14:paraId="4C82607A"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quality data pack.</w:t>
      </w:r>
    </w:p>
    <w:p w14:paraId="051E9181" w14:textId="77777777" w:rsidR="00D24B51" w:rsidRPr="00D24B51" w:rsidRDefault="00D24B51">
      <w:pPr>
        <w:keepLines/>
        <w:numPr>
          <w:ilvl w:val="0"/>
          <w:numId w:val="2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related activities.</w:t>
      </w:r>
    </w:p>
    <w:p w14:paraId="3F82752B"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lang w:val="en-ZA"/>
        </w:rPr>
      </w:pPr>
    </w:p>
    <w:p w14:paraId="57C2A151"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74" w:name="_Toc227329807"/>
      <w:bookmarkEnd w:id="73"/>
      <w:r w:rsidRPr="00D24B51">
        <w:rPr>
          <w:rFonts w:cs="Arial"/>
          <w:b/>
          <w:sz w:val="24"/>
          <w:szCs w:val="20"/>
        </w:rPr>
        <w:t>Water and Waste Management</w:t>
      </w:r>
      <w:bookmarkEnd w:id="74"/>
    </w:p>
    <w:p w14:paraId="2F5B0778"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5749FAA9"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Full services in water management, waste management, chemical services and other related services covering all Eskom Generation operations.</w:t>
      </w:r>
    </w:p>
    <w:p w14:paraId="4892F820"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Conduct studies.</w:t>
      </w:r>
    </w:p>
    <w:p w14:paraId="38BF792F"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Conduct investigations.</w:t>
      </w:r>
    </w:p>
    <w:p w14:paraId="185FEC42"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Deployment of resources at the nominated site/s.</w:t>
      </w:r>
    </w:p>
    <w:p w14:paraId="2CB06E93"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support.</w:t>
      </w:r>
    </w:p>
    <w:p w14:paraId="7EC4B9C2"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resources mobilisation.</w:t>
      </w:r>
    </w:p>
    <w:p w14:paraId="19EC540A"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lastRenderedPageBreak/>
        <w:t>Operations support.</w:t>
      </w:r>
    </w:p>
    <w:p w14:paraId="557EBEFC"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Ensuring continued and continuous compliance to authorities and regulatory requirements.</w:t>
      </w:r>
    </w:p>
    <w:p w14:paraId="5EBC554B"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development in full compliance with authorities.</w:t>
      </w:r>
    </w:p>
    <w:p w14:paraId="076A1621"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development in line with external key stakeholders like Government, regulatory spheres, etc.</w:t>
      </w:r>
    </w:p>
    <w:p w14:paraId="7712DEE3"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Projects development in line with Eskom processes.</w:t>
      </w:r>
    </w:p>
    <w:p w14:paraId="18B8D469" w14:textId="77777777" w:rsidR="00D24B51" w:rsidRPr="00D24B51" w:rsidRDefault="00D24B51">
      <w:pPr>
        <w:keepLines/>
        <w:numPr>
          <w:ilvl w:val="0"/>
          <w:numId w:val="2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related activities.</w:t>
      </w:r>
    </w:p>
    <w:p w14:paraId="6CA203BD"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728F35CF"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75" w:name="_Toc227329808"/>
      <w:bookmarkStart w:id="76" w:name="_Ref78605824"/>
      <w:bookmarkStart w:id="77" w:name="_Ref78848946"/>
      <w:bookmarkStart w:id="78" w:name="_Ref79986905"/>
      <w:bookmarkStart w:id="79" w:name="_Ref84119428"/>
      <w:bookmarkStart w:id="80" w:name="_Ref79990239"/>
      <w:bookmarkStart w:id="81" w:name="_Toc393801559"/>
      <w:bookmarkEnd w:id="33"/>
      <w:bookmarkEnd w:id="34"/>
      <w:bookmarkEnd w:id="35"/>
      <w:bookmarkEnd w:id="36"/>
      <w:bookmarkEnd w:id="37"/>
      <w:bookmarkEnd w:id="38"/>
      <w:bookmarkEnd w:id="39"/>
      <w:bookmarkEnd w:id="40"/>
      <w:bookmarkEnd w:id="41"/>
      <w:r w:rsidRPr="00D24B51">
        <w:rPr>
          <w:rFonts w:cs="Arial"/>
          <w:b/>
          <w:sz w:val="24"/>
          <w:szCs w:val="20"/>
        </w:rPr>
        <w:t>Reverse Engineering</w:t>
      </w:r>
      <w:bookmarkEnd w:id="75"/>
    </w:p>
    <w:p w14:paraId="5E0115CD" w14:textId="77777777" w:rsidR="00D24B51" w:rsidRPr="00D24B51" w:rsidRDefault="00D24B51" w:rsidP="00D24B51">
      <w:pPr>
        <w:tabs>
          <w:tab w:val="clear" w:pos="357"/>
        </w:tabs>
        <w:spacing w:before="120" w:line="276" w:lineRule="auto"/>
        <w:jc w:val="both"/>
        <w:rPr>
          <w:rFonts w:cs="Arial"/>
          <w:szCs w:val="22"/>
          <w:lang w:val="en-ZA"/>
        </w:rPr>
      </w:pPr>
      <w:r w:rsidRPr="00D24B51">
        <w:rPr>
          <w:rFonts w:cs="Arial"/>
          <w:szCs w:val="22"/>
          <w:lang w:val="en-ZA"/>
        </w:rPr>
        <w:t>The Consultant shall provide the following services:</w:t>
      </w:r>
    </w:p>
    <w:p w14:paraId="3B4D8128"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Reverse engineer obsolete components at all Eskom Generation operations.</w:t>
      </w:r>
    </w:p>
    <w:p w14:paraId="47145C3C"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 xml:space="preserve">Cover all plant areas/facilities, </w:t>
      </w:r>
      <w:proofErr w:type="spellStart"/>
      <w:r w:rsidRPr="00D24B51">
        <w:rPr>
          <w:rFonts w:cs="Arial"/>
          <w:lang w:val="en-ZA"/>
        </w:rPr>
        <w:t>i</w:t>
      </w:r>
      <w:proofErr w:type="spellEnd"/>
      <w:r w:rsidRPr="00D24B51">
        <w:rPr>
          <w:rFonts w:cs="Arial"/>
          <w:lang w:val="en-ZA"/>
        </w:rPr>
        <w:t>. e. mechanical, electrical, C&amp;I, etc.</w:t>
      </w:r>
    </w:p>
    <w:p w14:paraId="5F495233"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components that are fit for purpose.</w:t>
      </w:r>
    </w:p>
    <w:p w14:paraId="05103819"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engineering data packs.</w:t>
      </w:r>
    </w:p>
    <w:p w14:paraId="5893A1D2"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manufacturing drawings.</w:t>
      </w:r>
    </w:p>
    <w:p w14:paraId="0C742EB8"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3D CAD models.</w:t>
      </w:r>
    </w:p>
    <w:p w14:paraId="7EB27E56"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installation drawings.</w:t>
      </w:r>
    </w:p>
    <w:p w14:paraId="0217BE9D"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installation data pack.</w:t>
      </w:r>
    </w:p>
    <w:p w14:paraId="5C663C6F"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Produce quality data pack.</w:t>
      </w:r>
    </w:p>
    <w:p w14:paraId="02650089"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 xml:space="preserve">Create simulation models/animations of the end-state plant operations. </w:t>
      </w:r>
    </w:p>
    <w:p w14:paraId="71443CE3" w14:textId="77777777" w:rsidR="00D24B51" w:rsidRPr="00D24B51" w:rsidRDefault="00D24B51">
      <w:pPr>
        <w:keepLines/>
        <w:numPr>
          <w:ilvl w:val="0"/>
          <w:numId w:val="2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lang w:val="en-ZA"/>
        </w:rPr>
      </w:pPr>
      <w:r w:rsidRPr="00D24B51">
        <w:rPr>
          <w:rFonts w:cs="Arial"/>
          <w:lang w:val="en-ZA"/>
        </w:rPr>
        <w:t>And many other related activities.</w:t>
      </w:r>
    </w:p>
    <w:bookmarkEnd w:id="76"/>
    <w:bookmarkEnd w:id="77"/>
    <w:bookmarkEnd w:id="78"/>
    <w:bookmarkEnd w:id="79"/>
    <w:bookmarkEnd w:id="80"/>
    <w:bookmarkEnd w:id="81"/>
    <w:p w14:paraId="1EEB5C65" w14:textId="77777777" w:rsidR="00121D35" w:rsidRPr="00D24B51" w:rsidRDefault="00121D35" w:rsidP="00121D35">
      <w:pPr>
        <w:rPr>
          <w:lang w:val="en-ZA"/>
        </w:rPr>
      </w:pPr>
    </w:p>
    <w:p w14:paraId="27EFE50A" w14:textId="77777777" w:rsidR="00121D35" w:rsidRDefault="00121D35" w:rsidP="00121D35"/>
    <w:p w14:paraId="44D1216F" w14:textId="77777777" w:rsidR="00121D35" w:rsidRDefault="00121D35" w:rsidP="00121D35">
      <w:pPr>
        <w:pStyle w:val="Header"/>
      </w:pPr>
    </w:p>
    <w:p w14:paraId="3517F98F" w14:textId="77777777" w:rsidR="00121D35" w:rsidRDefault="00121D35" w:rsidP="00121D35"/>
    <w:p w14:paraId="34223B45" w14:textId="77777777" w:rsidR="00121D35" w:rsidRDefault="00121D35" w:rsidP="00121D35"/>
    <w:p w14:paraId="539CD7A1" w14:textId="77777777" w:rsidR="00121D35" w:rsidRDefault="00121D35" w:rsidP="00121D35"/>
    <w:p w14:paraId="6A9A2604" w14:textId="77777777" w:rsidR="00121D35" w:rsidRDefault="00121D35" w:rsidP="00121D35"/>
    <w:p w14:paraId="3DD220FA" w14:textId="77777777" w:rsidR="00121D35" w:rsidRDefault="00121D35" w:rsidP="00121D35"/>
    <w:p w14:paraId="7B186A81" w14:textId="77777777" w:rsidR="00121D35" w:rsidRDefault="00121D35" w:rsidP="00121D35"/>
    <w:p w14:paraId="4F24943C" w14:textId="77777777" w:rsidR="00121D35" w:rsidRDefault="00121D35" w:rsidP="00121D35"/>
    <w:p w14:paraId="16204EBB" w14:textId="77777777" w:rsidR="00121D35" w:rsidRDefault="00DC6E87" w:rsidP="00121D35">
      <w:pPr>
        <w:rPr>
          <w:b/>
        </w:rPr>
      </w:pPr>
      <w:r>
        <w:rPr>
          <w:b/>
          <w:sz w:val="24"/>
        </w:rPr>
        <w:t>2</w:t>
      </w:r>
      <w:r w:rsidR="00121D35">
        <w:rPr>
          <w:b/>
          <w:sz w:val="24"/>
        </w:rPr>
        <w:t>. Specifications</w:t>
      </w:r>
    </w:p>
    <w:p w14:paraId="6AD9664E" w14:textId="77777777" w:rsidR="00121D35" w:rsidRPr="009A33DC" w:rsidRDefault="00121D35" w:rsidP="009A33DC"/>
    <w:tbl>
      <w:tblPr>
        <w:tblW w:w="0" w:type="auto"/>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747"/>
      </w:tblGrid>
      <w:tr w:rsidR="00121D35" w14:paraId="15A77A8A" w14:textId="77777777">
        <w:tc>
          <w:tcPr>
            <w:tcW w:w="9747" w:type="dxa"/>
            <w:tcMar>
              <w:top w:w="85" w:type="dxa"/>
              <w:bottom w:w="85" w:type="dxa"/>
            </w:tcMar>
          </w:tcPr>
          <w:p w14:paraId="4E633C45" w14:textId="77777777" w:rsidR="00121D35" w:rsidRPr="007B5B40" w:rsidRDefault="00121D35" w:rsidP="0033170B">
            <w:r w:rsidRPr="007B5B40">
              <w:t xml:space="preserve">List the specifications that apply to this contract.  </w:t>
            </w:r>
            <w:r w:rsidR="00A7562A">
              <w:t>Some typical headings have been provided as a minimum; delete if not required or expand and include correct titles as applicable.</w:t>
            </w:r>
          </w:p>
        </w:tc>
      </w:tr>
    </w:tbl>
    <w:p w14:paraId="6BF7610E" w14:textId="77777777" w:rsidR="00121D35" w:rsidRDefault="00121D35" w:rsidP="00121D35"/>
    <w:p w14:paraId="610BD31D" w14:textId="77777777" w:rsidR="00092870" w:rsidRPr="00092870" w:rsidRDefault="00092870" w:rsidP="00092870">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r w:rsidRPr="00092870">
        <w:rPr>
          <w:rFonts w:cs="Arial"/>
          <w:b/>
          <w:sz w:val="24"/>
          <w:szCs w:val="20"/>
        </w:rPr>
        <w:t>Site visit to the Employer</w:t>
      </w:r>
    </w:p>
    <w:p w14:paraId="6A97CD0F"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The safety and wellbeing of any person entering the Power Stations and other facilities is of great importance. To ensure everyone’s safety, the following requirements are to be adhered to:</w:t>
      </w:r>
    </w:p>
    <w:p w14:paraId="25DC539F"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5F54DCD0" w14:textId="77777777" w:rsidR="00092870" w:rsidRPr="00092870" w:rsidRDefault="00092870" w:rsidP="00092870">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r w:rsidRPr="00092870">
        <w:rPr>
          <w:rFonts w:cs="Arial"/>
          <w:b/>
          <w:sz w:val="22"/>
          <w:szCs w:val="20"/>
        </w:rPr>
        <w:lastRenderedPageBreak/>
        <w:t>Gate access</w:t>
      </w:r>
    </w:p>
    <w:p w14:paraId="3468894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Gate access to the Eskom facilities is to be arranged by the Employer. The Consultant shall comply with all gate access requirements as prescribed by the Employer and the individual sites.</w:t>
      </w:r>
    </w:p>
    <w:p w14:paraId="0B21D51B"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Before entering The Power Station, the Consultant shall declare all tools, equipment and electronic devices such as laptops, data loggets etc if they are to be removed from site. Any item that is not declared, may be confiscated when leaving The Power Station.  The Consultant is to request for a declaration form before entering site.</w:t>
      </w:r>
    </w:p>
    <w:p w14:paraId="63E83F18"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40357668" w14:textId="77777777" w:rsidR="00092870" w:rsidRPr="00092870" w:rsidRDefault="00092870" w:rsidP="00092870">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r w:rsidRPr="00092870">
        <w:rPr>
          <w:rFonts w:cs="Arial"/>
          <w:b/>
          <w:sz w:val="22"/>
          <w:szCs w:val="20"/>
        </w:rPr>
        <w:t>Induction</w:t>
      </w:r>
    </w:p>
    <w:p w14:paraId="77D0EC39" w14:textId="77777777" w:rsidR="00092870" w:rsidRPr="00092870" w:rsidRDefault="00092870">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The Consultant and all its delegates shall do induction before access is granted into the Eskom sites.</w:t>
      </w:r>
    </w:p>
    <w:p w14:paraId="25A0626C" w14:textId="77777777" w:rsidR="00092870" w:rsidRPr="00092870" w:rsidRDefault="00092870">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 xml:space="preserve">Induction requirements as well as necessary arrangements shall be made with each individual site. Requirements may vary from site to site; however, all employees shall be required to have identification documents. </w:t>
      </w:r>
    </w:p>
    <w:p w14:paraId="521A11A5" w14:textId="77777777" w:rsidR="00092870" w:rsidRPr="00092870" w:rsidRDefault="00092870">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 xml:space="preserve">Site access to all National Key Points is granted on the condition that the Consultant employees shall always be escorted by the Eskom employee (host) they are visiting. </w:t>
      </w:r>
    </w:p>
    <w:p w14:paraId="6FBAD364"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2C6B6089" w14:textId="77777777" w:rsidR="00092870" w:rsidRPr="00092870" w:rsidRDefault="00092870" w:rsidP="00092870">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r w:rsidRPr="00092870">
        <w:rPr>
          <w:rFonts w:cs="Arial"/>
          <w:b/>
          <w:sz w:val="22"/>
          <w:szCs w:val="20"/>
        </w:rPr>
        <w:t>PPE requirements when at the Power Station</w:t>
      </w:r>
    </w:p>
    <w:p w14:paraId="1884049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The following PPE shall be required (as a minimum) during site visits to the Power Station:</w:t>
      </w:r>
    </w:p>
    <w:p w14:paraId="5E1CAA7D"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Hard hat with chin strap.</w:t>
      </w:r>
    </w:p>
    <w:p w14:paraId="315A9095"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Eye protection.</w:t>
      </w:r>
    </w:p>
    <w:p w14:paraId="12C2A4BB"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Ear protection.</w:t>
      </w:r>
    </w:p>
    <w:p w14:paraId="7799CF7A"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Reflective overall/jacket/vest.</w:t>
      </w:r>
    </w:p>
    <w:p w14:paraId="03817538" w14:textId="77777777" w:rsidR="00092870" w:rsidRPr="00092870" w:rsidRDefault="00092870">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Safety boots.</w:t>
      </w:r>
    </w:p>
    <w:p w14:paraId="10A3BD6D"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Each site will provide specifications for PPE based on the specific areas that will be visited. The Consultant shall provide the requisite PPE to their personnel, and the Consultant and their personnel shall observe the PPE notices posted at each plant area.</w:t>
      </w:r>
    </w:p>
    <w:p w14:paraId="5DC4596E"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5CA54CEF" w14:textId="77777777" w:rsidR="00092870" w:rsidRPr="00092870" w:rsidRDefault="00092870" w:rsidP="00092870">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82" w:name="_Toc227329822"/>
      <w:r w:rsidRPr="00092870">
        <w:rPr>
          <w:rFonts w:cs="Arial"/>
          <w:b/>
          <w:sz w:val="22"/>
          <w:szCs w:val="20"/>
        </w:rPr>
        <w:t>Safety</w:t>
      </w:r>
      <w:bookmarkEnd w:id="82"/>
      <w:r w:rsidRPr="00092870">
        <w:rPr>
          <w:rFonts w:cs="Arial"/>
          <w:b/>
          <w:sz w:val="22"/>
          <w:szCs w:val="20"/>
        </w:rPr>
        <w:t xml:space="preserve"> </w:t>
      </w:r>
    </w:p>
    <w:p w14:paraId="42282EB9"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When entering the Power Stations, and any other Eskom facilities, the Consultant shall adhere to all Eskom safety rules.  See the following:</w:t>
      </w:r>
    </w:p>
    <w:p w14:paraId="4B59FAAE" w14:textId="77777777" w:rsidR="00092870" w:rsidRPr="00092870" w:rsidRDefault="00092870">
      <w:pPr>
        <w:keepLines/>
        <w:numPr>
          <w:ilvl w:val="0"/>
          <w:numId w:val="3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 xml:space="preserve">Safety requirements: </w:t>
      </w:r>
    </w:p>
    <w:p w14:paraId="3DD586AD" w14:textId="77777777" w:rsidR="00092870" w:rsidRPr="00092870" w:rsidRDefault="00092870">
      <w:pPr>
        <w:keepLines/>
        <w:numPr>
          <w:ilvl w:val="1"/>
          <w:numId w:val="3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A safety file will be required and must be approved and remain valid and updated. Each site will provide requirements for safety file as well as arrangement for approval.</w:t>
      </w:r>
    </w:p>
    <w:p w14:paraId="55FBBB9E" w14:textId="77777777" w:rsidR="00092870" w:rsidRPr="00092870" w:rsidRDefault="00092870">
      <w:pPr>
        <w:keepLines/>
        <w:numPr>
          <w:ilvl w:val="1"/>
          <w:numId w:val="31"/>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092870">
        <w:rPr>
          <w:rFonts w:cs="Arial"/>
          <w:szCs w:val="20"/>
        </w:rPr>
        <w:t>All SHEQ related incidents that occur at any Eskom site shall be reported to the contract manager as well as the site SHEQ department as soon as they occur. Each site shall provide reporting details.</w:t>
      </w:r>
    </w:p>
    <w:p w14:paraId="71E9947C"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rPr>
      </w:pPr>
    </w:p>
    <w:p w14:paraId="6B839822" w14:textId="77777777" w:rsidR="00092870" w:rsidRPr="00092870" w:rsidRDefault="00092870" w:rsidP="00092870">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83" w:name="_Toc227329823"/>
      <w:r w:rsidRPr="00092870">
        <w:rPr>
          <w:rFonts w:cs="Arial"/>
          <w:b/>
          <w:sz w:val="24"/>
          <w:szCs w:val="20"/>
        </w:rPr>
        <w:t>Environmental Requirements</w:t>
      </w:r>
      <w:bookmarkEnd w:id="83"/>
    </w:p>
    <w:p w14:paraId="1CFC86C0"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Eskom will only contract with suppliers who are legally compliant to all applicable national, regional and  </w:t>
      </w:r>
    </w:p>
    <w:p w14:paraId="58BF81AF"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lastRenderedPageBreak/>
        <w:t xml:space="preserve">   Eskom environmental requirements for contracting. </w:t>
      </w:r>
    </w:p>
    <w:p w14:paraId="3F5C06CE"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Environmental Requirements: </w:t>
      </w:r>
    </w:p>
    <w:p w14:paraId="7894FBD6"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97"/>
        <w:jc w:val="both"/>
        <w:rPr>
          <w:rFonts w:cs="Arial"/>
          <w:szCs w:val="20"/>
          <w:lang w:val="en-ZA"/>
        </w:rPr>
      </w:pPr>
      <w:r w:rsidRPr="00092870">
        <w:rPr>
          <w:rFonts w:cs="Arial"/>
          <w:szCs w:val="20"/>
          <w:lang w:val="en-ZA"/>
        </w:rPr>
        <w:t xml:space="preserve">a) Environmental Management System (EMS) </w:t>
      </w:r>
    </w:p>
    <w:p w14:paraId="1F8882AB"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The Consultant should note that Eskom and its sites is ISO14001:2015 certified. The Consultant is required to demonstrate commitment to the development, documented, implementation and maintenance of an environmental management system (EMS) that conforms to the requirements of ISO 14001: 2015 such as environmental policy, operational procedures relating to their activities, aspects/impacts register etc. In addition, the Consultant must be aware that all Eskom sites stipulated as per scope of work have own specific Environmental Management Plan (EMP), Environmental Authorisation (EA) including any other environmental permits, licenses and environmental legislation as well as a set of procedures that the Consultant need to comply with when working on their sites. </w:t>
      </w:r>
    </w:p>
    <w:p w14:paraId="13297687"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All activities taking place within the site must consider section 28 of the National Environmental Management Act (107 of 1998) which makes provision for the duty of care approach. The Consultant’s team must commit to review and to continually improve environmental management, with the objective of improving overall environmental performance. The Consultant must ensure sufficient funding is allocated for the implementation of environmental requirements. </w:t>
      </w:r>
    </w:p>
    <w:p w14:paraId="1413D853"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p>
    <w:p w14:paraId="3FB4372A"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cs="Arial"/>
          <w:szCs w:val="20"/>
          <w:lang w:val="en-ZA"/>
        </w:rPr>
      </w:pPr>
      <w:r w:rsidRPr="00092870">
        <w:rPr>
          <w:rFonts w:cs="Arial"/>
          <w:szCs w:val="20"/>
          <w:lang w:val="en-ZA"/>
        </w:rPr>
        <w:t xml:space="preserve">b) Environmental Management Plan (EMP) </w:t>
      </w:r>
    </w:p>
    <w:p w14:paraId="547DD7CB"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The Consultant shall prepare an EMP relating to their activities that will be carried out in line with the scope of work. The environmental management plan shall identify aspects and impacts for the project and actions to prevent, minimize and manage the environmental impacts. </w:t>
      </w:r>
    </w:p>
    <w:p w14:paraId="27E0CDA5"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Relevant site-specific method statements which also address environmental measures shall be submitted for approval prior to commencement of an activity. No work shall commence without an approved method statement. </w:t>
      </w:r>
    </w:p>
    <w:p w14:paraId="2614262C"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r w:rsidRPr="00092870">
        <w:rPr>
          <w:rFonts w:cs="Arial"/>
          <w:szCs w:val="20"/>
          <w:lang w:val="en-ZA"/>
        </w:rPr>
        <w:t xml:space="preserve">The Consultant shall comply with all relevant laws, environmental legislation and regulations, conditions of environmental approvals, environmental management plans, and Employers Policies and Procedures. </w:t>
      </w:r>
    </w:p>
    <w:p w14:paraId="2A7A9836"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720"/>
        <w:jc w:val="both"/>
        <w:rPr>
          <w:rFonts w:cs="Arial"/>
          <w:szCs w:val="20"/>
          <w:lang w:val="en-ZA"/>
        </w:rPr>
      </w:pPr>
    </w:p>
    <w:p w14:paraId="2AE9C57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cs="Arial"/>
          <w:szCs w:val="20"/>
          <w:lang w:val="en-ZA"/>
        </w:rPr>
      </w:pPr>
      <w:r w:rsidRPr="00092870">
        <w:rPr>
          <w:rFonts w:cs="Arial"/>
          <w:szCs w:val="20"/>
          <w:lang w:val="en-ZA"/>
        </w:rPr>
        <w:t>c) Other Environmental Obligations</w:t>
      </w:r>
    </w:p>
    <w:p w14:paraId="0AC0C944"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shall appoint trained and competent personnel in writing, who will have</w:t>
      </w:r>
    </w:p>
    <w:p w14:paraId="73DB34A9"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the responsibilities of implementing all environmental requirements for this contract.</w:t>
      </w:r>
    </w:p>
    <w:p w14:paraId="53602980"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and its employees shall undergo environmental induction of their own as</w:t>
      </w:r>
    </w:p>
    <w:p w14:paraId="0DFA752A"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well as site specific SHE induction.</w:t>
      </w:r>
    </w:p>
    <w:p w14:paraId="73251D1B"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must conduct environmental awareness at regular intervals e.g. through</w:t>
      </w:r>
    </w:p>
    <w:p w14:paraId="2FADDFC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toolbox talks.</w:t>
      </w:r>
    </w:p>
    <w:p w14:paraId="447A8CDA"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must report and do investigations all environmental incidents and nonconformance.</w:t>
      </w:r>
    </w:p>
    <w:p w14:paraId="555D0103"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Such reports must include but not limited to the following information:</w:t>
      </w:r>
    </w:p>
    <w:p w14:paraId="246F669D"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The cause of the non-conformance/incident.</w:t>
      </w:r>
    </w:p>
    <w:p w14:paraId="19C080D2"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The proposed actions to correct and prevent recurrence.</w:t>
      </w:r>
    </w:p>
    <w:p w14:paraId="4D5BAC1A"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Eskom will issue non-conformances where there are deviations from Eskom Procedures</w:t>
      </w:r>
    </w:p>
    <w:p w14:paraId="359CF7D7"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and any other environmental requirements.</w:t>
      </w:r>
    </w:p>
    <w:p w14:paraId="1906DB77" w14:textId="77777777" w:rsidR="00092870" w:rsidRPr="00092870" w:rsidRDefault="00092870">
      <w:pPr>
        <w:keepLines/>
        <w:numPr>
          <w:ilvl w:val="0"/>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must ensure measures are in place to manage the following at all Eskom</w:t>
      </w:r>
    </w:p>
    <w:p w14:paraId="27E094B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lastRenderedPageBreak/>
        <w:t>sites:</w:t>
      </w:r>
    </w:p>
    <w:p w14:paraId="64AA6ECC"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Site establishment and de-establishment protocols (during delivery to site, off-loading,</w:t>
      </w:r>
    </w:p>
    <w:p w14:paraId="37E1668E"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440"/>
        <w:jc w:val="both"/>
        <w:rPr>
          <w:rFonts w:cs="Arial"/>
          <w:szCs w:val="20"/>
          <w:lang w:val="en-ZA"/>
        </w:rPr>
      </w:pPr>
      <w:r w:rsidRPr="00092870">
        <w:rPr>
          <w:rFonts w:cs="Arial"/>
          <w:szCs w:val="20"/>
          <w:lang w:val="en-ZA"/>
        </w:rPr>
        <w:t>temporary storage, assembly, installation, and site testing and commissioning)</w:t>
      </w:r>
    </w:p>
    <w:p w14:paraId="39BBD634"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Hazardous chemical spill response</w:t>
      </w:r>
    </w:p>
    <w:p w14:paraId="275FAA8D"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Fire control</w:t>
      </w:r>
    </w:p>
    <w:p w14:paraId="5FD83128"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Air, dust and noise control</w:t>
      </w:r>
    </w:p>
    <w:p w14:paraId="4952B6D9"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Ablution facilities</w:t>
      </w:r>
    </w:p>
    <w:p w14:paraId="1A230934"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Waste Management</w:t>
      </w:r>
    </w:p>
    <w:p w14:paraId="52961D06"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Emergency plan and prepared response</w:t>
      </w:r>
    </w:p>
    <w:p w14:paraId="3AE3D580"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Water management</w:t>
      </w:r>
    </w:p>
    <w:p w14:paraId="74AA44EF"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Vegetation and soil management where relevant</w:t>
      </w:r>
    </w:p>
    <w:p w14:paraId="7B93AC7A"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Transportation, storage and handling of hazardous substances</w:t>
      </w:r>
    </w:p>
    <w:p w14:paraId="34F703AB" w14:textId="77777777" w:rsidR="00092870" w:rsidRPr="00092870" w:rsidRDefault="00092870">
      <w:pPr>
        <w:keepLines/>
        <w:numPr>
          <w:ilvl w:val="1"/>
          <w:numId w:val="32"/>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hanging="357"/>
        <w:jc w:val="both"/>
        <w:rPr>
          <w:rFonts w:cs="Arial"/>
          <w:szCs w:val="20"/>
          <w:lang w:val="en-ZA"/>
        </w:rPr>
      </w:pPr>
      <w:r w:rsidRPr="00092870">
        <w:rPr>
          <w:rFonts w:cs="Arial"/>
          <w:szCs w:val="20"/>
          <w:lang w:val="en-ZA"/>
        </w:rPr>
        <w:t>Traffic and transport</w:t>
      </w:r>
    </w:p>
    <w:p w14:paraId="47CE7A2C"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1548"/>
        <w:jc w:val="both"/>
        <w:rPr>
          <w:rFonts w:cs="Arial"/>
          <w:szCs w:val="20"/>
          <w:lang w:val="en-ZA"/>
        </w:rPr>
      </w:pPr>
    </w:p>
    <w:p w14:paraId="4823C4F1" w14:textId="77777777" w:rsidR="00092870" w:rsidRPr="00092870" w:rsidRDefault="00092870" w:rsidP="00092870">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ind w:left="360"/>
        <w:jc w:val="both"/>
        <w:rPr>
          <w:rFonts w:cs="Arial"/>
          <w:szCs w:val="20"/>
          <w:lang w:val="en-ZA"/>
        </w:rPr>
      </w:pPr>
      <w:r w:rsidRPr="00092870">
        <w:rPr>
          <w:rFonts w:cs="Arial"/>
          <w:szCs w:val="20"/>
          <w:lang w:val="en-ZA"/>
        </w:rPr>
        <w:t>d)Waste Management</w:t>
      </w:r>
    </w:p>
    <w:p w14:paraId="173DEAB9"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Eskom has a systematic and hierarchical approach to integrated waste management as stipulated in Eskom Waste Management Standard (32-245).</w:t>
      </w:r>
    </w:p>
    <w:p w14:paraId="4A302651"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Consultant must follow a proactive prevention approach to ensure cleaner production, effective and sensible reuse, and recycling, as well as responsible treatment and safe disposal of waste generated.</w:t>
      </w:r>
    </w:p>
    <w:p w14:paraId="5C67433D"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All packaging waste must be separated, recycled or disposed in designated bins and waste areas as per specific site requirement.</w:t>
      </w:r>
    </w:p>
    <w:p w14:paraId="127FF4EA"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Disposals of Eskom assets such as transformer will be in compliance with the commercial policies and procedures applicable and the process approved by the approved delegated authority.</w:t>
      </w:r>
    </w:p>
    <w:p w14:paraId="1E443AD3"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The Eskom Investment Recovery Section is responsible for ensuring proper selling and the disposal of oil, scrap metal and other materials from transformers.</w:t>
      </w:r>
    </w:p>
    <w:p w14:paraId="7DC637D2"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In the unlikely event that used transformer oils are mixed with other waste oil, polychlorinated biphenyls and terphenyls (PCBs/PCTs) may also be present.</w:t>
      </w:r>
    </w:p>
    <w:p w14:paraId="02A3D0E2"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All insulating oil removed from any electrical equipment for inclusion in the Eskom oil pool must be tested for the presence of contaminants such as PCBs, solvents, and synthetic oils.</w:t>
      </w:r>
    </w:p>
    <w:p w14:paraId="3214CC66"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If PCB-contaminated material greater than 51 mg/kg is found, such must be reported and managed according to Eskom procedures.</w:t>
      </w:r>
    </w:p>
    <w:p w14:paraId="4DDD48E3" w14:textId="77777777" w:rsidR="00092870" w:rsidRPr="00092870" w:rsidRDefault="00092870">
      <w:pPr>
        <w:keepLines/>
        <w:numPr>
          <w:ilvl w:val="0"/>
          <w:numId w:val="33"/>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lang w:val="en-ZA"/>
        </w:rPr>
      </w:pPr>
      <w:r w:rsidRPr="00092870">
        <w:rPr>
          <w:rFonts w:cs="Arial"/>
          <w:szCs w:val="20"/>
          <w:lang w:val="en-ZA"/>
        </w:rPr>
        <w:t xml:space="preserve"> All waste generated onsite must be managed according to Eskom Waste Management Standard (32-245), National Environmental Management: Waste Act (NEMWA) 59 of 2008, site specific requirements and legal and any other applicable requirements.</w:t>
      </w:r>
    </w:p>
    <w:p w14:paraId="2C7DA92C" w14:textId="77777777" w:rsidR="00092870" w:rsidRDefault="00092870" w:rsidP="00121D35">
      <w:pPr>
        <w:rPr>
          <w:lang w:val="en-ZA"/>
        </w:rPr>
      </w:pPr>
    </w:p>
    <w:p w14:paraId="3F904CCB" w14:textId="77777777" w:rsidR="00FE2017" w:rsidRDefault="00FE2017" w:rsidP="00121D35">
      <w:pPr>
        <w:rPr>
          <w:lang w:val="en-ZA"/>
        </w:rPr>
      </w:pPr>
    </w:p>
    <w:p w14:paraId="040360B8" w14:textId="77777777" w:rsidR="00FE2017" w:rsidRDefault="00FE2017" w:rsidP="00121D35">
      <w:pPr>
        <w:rPr>
          <w:lang w:val="en-ZA"/>
        </w:rPr>
      </w:pPr>
    </w:p>
    <w:p w14:paraId="17A1CA98" w14:textId="77777777" w:rsidR="00FE2017" w:rsidRPr="00092870" w:rsidRDefault="00FE2017" w:rsidP="00121D35">
      <w:pPr>
        <w:rPr>
          <w:lang w:val="en-ZA"/>
        </w:rPr>
      </w:pPr>
    </w:p>
    <w:p w14:paraId="1A55251A" w14:textId="77777777" w:rsidR="00121D35" w:rsidRDefault="00121D35" w:rsidP="00121D35"/>
    <w:tbl>
      <w:tblPr>
        <w:tblW w:w="0" w:type="auto"/>
        <w:tblInd w:w="108" w:type="dxa"/>
        <w:tblBorders>
          <w:top w:val="dotted" w:sz="4" w:space="0" w:color="auto"/>
          <w:bottom w:val="dotted" w:sz="4" w:space="0" w:color="auto"/>
          <w:insideH w:val="dotted" w:sz="4" w:space="0" w:color="auto"/>
        </w:tblBorders>
        <w:tblLayout w:type="fixed"/>
        <w:tblLook w:val="0000" w:firstRow="0" w:lastRow="0" w:firstColumn="0" w:lastColumn="0" w:noHBand="0" w:noVBand="0"/>
      </w:tblPr>
      <w:tblGrid>
        <w:gridCol w:w="5812"/>
        <w:gridCol w:w="1701"/>
        <w:gridCol w:w="2126"/>
      </w:tblGrid>
      <w:tr w:rsidR="00121D35" w14:paraId="53599E19" w14:textId="77777777">
        <w:trPr>
          <w:cantSplit/>
        </w:trPr>
        <w:tc>
          <w:tcPr>
            <w:tcW w:w="5812" w:type="dxa"/>
            <w:tcBorders>
              <w:top w:val="nil"/>
              <w:right w:val="nil"/>
            </w:tcBorders>
            <w:shd w:val="clear" w:color="auto" w:fill="CCCCCC"/>
            <w:tcMar>
              <w:top w:w="85" w:type="dxa"/>
              <w:bottom w:w="85" w:type="dxa"/>
            </w:tcMar>
          </w:tcPr>
          <w:p w14:paraId="68CAE2C9" w14:textId="77777777" w:rsidR="00121D35" w:rsidRDefault="00121D35" w:rsidP="0033170B">
            <w:pPr>
              <w:spacing w:line="199" w:lineRule="exact"/>
              <w:ind w:left="34"/>
              <w:rPr>
                <w:b/>
              </w:rPr>
            </w:pPr>
            <w:r>
              <w:rPr>
                <w:b/>
              </w:rPr>
              <w:t xml:space="preserve">Title </w:t>
            </w:r>
          </w:p>
        </w:tc>
        <w:tc>
          <w:tcPr>
            <w:tcW w:w="1701" w:type="dxa"/>
            <w:tcBorders>
              <w:top w:val="nil"/>
              <w:left w:val="nil"/>
              <w:right w:val="nil"/>
            </w:tcBorders>
            <w:shd w:val="clear" w:color="auto" w:fill="CCCCCC"/>
            <w:tcMar>
              <w:top w:w="85" w:type="dxa"/>
              <w:bottom w:w="85" w:type="dxa"/>
            </w:tcMar>
          </w:tcPr>
          <w:p w14:paraId="4C7E5661" w14:textId="77777777" w:rsidR="00121D35" w:rsidRDefault="00121D35" w:rsidP="0033170B">
            <w:pPr>
              <w:spacing w:line="199" w:lineRule="exact"/>
              <w:ind w:left="34"/>
              <w:jc w:val="center"/>
              <w:rPr>
                <w:b/>
              </w:rPr>
            </w:pPr>
            <w:r>
              <w:rPr>
                <w:b/>
              </w:rPr>
              <w:t>Date or revision</w:t>
            </w:r>
          </w:p>
        </w:tc>
        <w:tc>
          <w:tcPr>
            <w:tcW w:w="2126" w:type="dxa"/>
            <w:tcBorders>
              <w:top w:val="nil"/>
              <w:left w:val="nil"/>
            </w:tcBorders>
            <w:shd w:val="clear" w:color="auto" w:fill="CCCCCC"/>
            <w:tcMar>
              <w:top w:w="85" w:type="dxa"/>
              <w:bottom w:w="85" w:type="dxa"/>
            </w:tcMar>
          </w:tcPr>
          <w:p w14:paraId="44C18C6D" w14:textId="77777777" w:rsidR="00121D35" w:rsidRDefault="00121D35" w:rsidP="0033170B">
            <w:pPr>
              <w:spacing w:line="199" w:lineRule="exact"/>
              <w:ind w:left="34"/>
              <w:jc w:val="center"/>
              <w:rPr>
                <w:b/>
              </w:rPr>
            </w:pPr>
            <w:r>
              <w:rPr>
                <w:b/>
              </w:rPr>
              <w:t>Tick if publicly available</w:t>
            </w:r>
          </w:p>
        </w:tc>
      </w:tr>
      <w:tr w:rsidR="007B5A14" w14:paraId="2A14BFAA" w14:textId="77777777">
        <w:trPr>
          <w:cantSplit/>
        </w:trPr>
        <w:tc>
          <w:tcPr>
            <w:tcW w:w="5812" w:type="dxa"/>
            <w:tcBorders>
              <w:right w:val="nil"/>
            </w:tcBorders>
            <w:tcMar>
              <w:top w:w="85" w:type="dxa"/>
              <w:bottom w:w="85" w:type="dxa"/>
            </w:tcMar>
          </w:tcPr>
          <w:p w14:paraId="7F9B517C" w14:textId="77777777" w:rsidR="007B5A14" w:rsidRDefault="007B5A14" w:rsidP="0033170B">
            <w:pPr>
              <w:spacing w:line="199" w:lineRule="exact"/>
              <w:ind w:left="34"/>
              <w:rPr>
                <w:b/>
              </w:rPr>
            </w:pPr>
            <w:r w:rsidRPr="007B5A14">
              <w:rPr>
                <w:b/>
                <w:u w:val="single"/>
              </w:rPr>
              <w:lastRenderedPageBreak/>
              <w:t>General Specifications</w:t>
            </w:r>
            <w:r>
              <w:rPr>
                <w:b/>
              </w:rPr>
              <w:t>:</w:t>
            </w:r>
          </w:p>
        </w:tc>
        <w:tc>
          <w:tcPr>
            <w:tcW w:w="1701" w:type="dxa"/>
            <w:tcBorders>
              <w:left w:val="dotted" w:sz="4" w:space="0" w:color="auto"/>
              <w:right w:val="dotted" w:sz="4" w:space="0" w:color="auto"/>
            </w:tcBorders>
            <w:tcMar>
              <w:top w:w="85" w:type="dxa"/>
              <w:bottom w:w="85" w:type="dxa"/>
            </w:tcMar>
          </w:tcPr>
          <w:p w14:paraId="4F6D2C48" w14:textId="77777777" w:rsidR="007B5A14" w:rsidRDefault="007B5A14" w:rsidP="0033170B">
            <w:pPr>
              <w:spacing w:line="199" w:lineRule="exact"/>
              <w:ind w:left="34"/>
              <w:rPr>
                <w:b/>
              </w:rPr>
            </w:pPr>
          </w:p>
        </w:tc>
        <w:tc>
          <w:tcPr>
            <w:tcW w:w="2126" w:type="dxa"/>
            <w:tcBorders>
              <w:left w:val="nil"/>
            </w:tcBorders>
            <w:tcMar>
              <w:top w:w="85" w:type="dxa"/>
              <w:bottom w:w="85" w:type="dxa"/>
            </w:tcMar>
          </w:tcPr>
          <w:p w14:paraId="31F27C88" w14:textId="77777777" w:rsidR="007B5A14" w:rsidRDefault="007B5A14" w:rsidP="0033170B">
            <w:pPr>
              <w:spacing w:line="199" w:lineRule="exact"/>
              <w:ind w:left="34"/>
              <w:rPr>
                <w:b/>
              </w:rPr>
            </w:pPr>
          </w:p>
        </w:tc>
      </w:tr>
      <w:tr w:rsidR="00121D35" w14:paraId="31C2C358" w14:textId="77777777">
        <w:trPr>
          <w:cantSplit/>
        </w:trPr>
        <w:tc>
          <w:tcPr>
            <w:tcW w:w="5812" w:type="dxa"/>
            <w:tcBorders>
              <w:right w:val="nil"/>
            </w:tcBorders>
            <w:tcMar>
              <w:top w:w="85" w:type="dxa"/>
              <w:bottom w:w="85" w:type="dxa"/>
            </w:tcMar>
          </w:tcPr>
          <w:p w14:paraId="6303B145" w14:textId="77777777" w:rsidR="00121D35" w:rsidRDefault="007B5A14" w:rsidP="0033170B">
            <w:pPr>
              <w:spacing w:line="199" w:lineRule="exact"/>
              <w:ind w:left="34"/>
              <w:rPr>
                <w:b/>
              </w:rPr>
            </w:pPr>
            <w:r>
              <w:rPr>
                <w:b/>
              </w:rPr>
              <w:t>Health and Safety requirements</w:t>
            </w:r>
          </w:p>
        </w:tc>
        <w:tc>
          <w:tcPr>
            <w:tcW w:w="1701" w:type="dxa"/>
            <w:tcBorders>
              <w:left w:val="dotted" w:sz="4" w:space="0" w:color="auto"/>
              <w:right w:val="dotted" w:sz="4" w:space="0" w:color="auto"/>
            </w:tcBorders>
            <w:tcMar>
              <w:top w:w="85" w:type="dxa"/>
              <w:bottom w:w="85" w:type="dxa"/>
            </w:tcMar>
          </w:tcPr>
          <w:p w14:paraId="79B88F8C"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145C11DD" w14:textId="77777777" w:rsidR="00121D35" w:rsidRDefault="00121D35" w:rsidP="0033170B">
            <w:pPr>
              <w:spacing w:line="199" w:lineRule="exact"/>
              <w:ind w:left="34"/>
              <w:rPr>
                <w:b/>
              </w:rPr>
            </w:pPr>
          </w:p>
        </w:tc>
      </w:tr>
      <w:tr w:rsidR="00121D35" w14:paraId="1A5490D5" w14:textId="77777777">
        <w:trPr>
          <w:cantSplit/>
        </w:trPr>
        <w:tc>
          <w:tcPr>
            <w:tcW w:w="5812" w:type="dxa"/>
            <w:tcBorders>
              <w:right w:val="nil"/>
            </w:tcBorders>
            <w:tcMar>
              <w:top w:w="85" w:type="dxa"/>
              <w:bottom w:w="85" w:type="dxa"/>
            </w:tcMar>
          </w:tcPr>
          <w:p w14:paraId="18B63172" w14:textId="77777777" w:rsidR="00121D35" w:rsidRDefault="007B5A14" w:rsidP="0033170B">
            <w:pPr>
              <w:spacing w:line="199" w:lineRule="exact"/>
              <w:ind w:left="34"/>
              <w:rPr>
                <w:b/>
              </w:rPr>
            </w:pPr>
            <w:r>
              <w:rPr>
                <w:b/>
              </w:rPr>
              <w:t>Environmental requirements</w:t>
            </w:r>
          </w:p>
        </w:tc>
        <w:tc>
          <w:tcPr>
            <w:tcW w:w="1701" w:type="dxa"/>
            <w:tcBorders>
              <w:left w:val="dotted" w:sz="4" w:space="0" w:color="auto"/>
              <w:right w:val="dotted" w:sz="4" w:space="0" w:color="auto"/>
            </w:tcBorders>
            <w:tcMar>
              <w:top w:w="85" w:type="dxa"/>
              <w:bottom w:w="85" w:type="dxa"/>
            </w:tcMar>
          </w:tcPr>
          <w:p w14:paraId="6B40E7A7"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3FFF7D4A" w14:textId="77777777" w:rsidR="00121D35" w:rsidRDefault="00121D35" w:rsidP="0033170B">
            <w:pPr>
              <w:spacing w:line="199" w:lineRule="exact"/>
              <w:ind w:left="34"/>
              <w:rPr>
                <w:b/>
              </w:rPr>
            </w:pPr>
          </w:p>
        </w:tc>
      </w:tr>
      <w:tr w:rsidR="00121D35" w14:paraId="4392A911" w14:textId="77777777">
        <w:trPr>
          <w:cantSplit/>
        </w:trPr>
        <w:tc>
          <w:tcPr>
            <w:tcW w:w="5812" w:type="dxa"/>
            <w:tcBorders>
              <w:right w:val="nil"/>
            </w:tcBorders>
            <w:tcMar>
              <w:top w:w="85" w:type="dxa"/>
              <w:bottom w:w="85" w:type="dxa"/>
            </w:tcMar>
          </w:tcPr>
          <w:p w14:paraId="41749194" w14:textId="77777777" w:rsidR="00121D35" w:rsidRDefault="007B5A14" w:rsidP="0033170B">
            <w:pPr>
              <w:spacing w:line="199" w:lineRule="exact"/>
              <w:ind w:left="34"/>
              <w:rPr>
                <w:b/>
              </w:rPr>
            </w:pPr>
            <w:r w:rsidRPr="00DF4A65">
              <w:rPr>
                <w:b/>
                <w:highlight w:val="yellow"/>
              </w:rPr>
              <w:t>Site regulations and access control</w:t>
            </w:r>
          </w:p>
        </w:tc>
        <w:tc>
          <w:tcPr>
            <w:tcW w:w="1701" w:type="dxa"/>
            <w:tcBorders>
              <w:left w:val="dotted" w:sz="4" w:space="0" w:color="auto"/>
              <w:right w:val="dotted" w:sz="4" w:space="0" w:color="auto"/>
            </w:tcBorders>
            <w:tcMar>
              <w:top w:w="85" w:type="dxa"/>
              <w:bottom w:w="85" w:type="dxa"/>
            </w:tcMar>
          </w:tcPr>
          <w:p w14:paraId="287B69A3"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63A0829D" w14:textId="77777777" w:rsidR="00121D35" w:rsidRDefault="00121D35" w:rsidP="0033170B">
            <w:pPr>
              <w:spacing w:line="199" w:lineRule="exact"/>
              <w:ind w:left="34"/>
              <w:rPr>
                <w:b/>
              </w:rPr>
            </w:pPr>
          </w:p>
        </w:tc>
      </w:tr>
      <w:tr w:rsidR="00121D35" w14:paraId="39CA8924" w14:textId="77777777">
        <w:trPr>
          <w:cantSplit/>
        </w:trPr>
        <w:tc>
          <w:tcPr>
            <w:tcW w:w="5812" w:type="dxa"/>
            <w:tcBorders>
              <w:right w:val="nil"/>
            </w:tcBorders>
            <w:tcMar>
              <w:top w:w="85" w:type="dxa"/>
              <w:bottom w:w="85" w:type="dxa"/>
            </w:tcMar>
          </w:tcPr>
          <w:p w14:paraId="1BB6F150"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04338875"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2CCB938B" w14:textId="77777777" w:rsidR="00121D35" w:rsidRDefault="00121D35" w:rsidP="0033170B">
            <w:pPr>
              <w:spacing w:line="199" w:lineRule="exact"/>
              <w:ind w:left="34"/>
              <w:rPr>
                <w:b/>
              </w:rPr>
            </w:pPr>
          </w:p>
        </w:tc>
      </w:tr>
      <w:tr w:rsidR="00121D35" w14:paraId="796B98D5" w14:textId="77777777">
        <w:trPr>
          <w:cantSplit/>
        </w:trPr>
        <w:tc>
          <w:tcPr>
            <w:tcW w:w="5812" w:type="dxa"/>
            <w:tcBorders>
              <w:right w:val="nil"/>
            </w:tcBorders>
            <w:tcMar>
              <w:top w:w="85" w:type="dxa"/>
              <w:bottom w:w="85" w:type="dxa"/>
            </w:tcMar>
          </w:tcPr>
          <w:p w14:paraId="344BE600"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EE3B4B9"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17D63EA2" w14:textId="77777777" w:rsidR="00121D35" w:rsidRDefault="00121D35" w:rsidP="0033170B">
            <w:pPr>
              <w:spacing w:line="199" w:lineRule="exact"/>
              <w:ind w:left="34"/>
              <w:rPr>
                <w:b/>
              </w:rPr>
            </w:pPr>
          </w:p>
        </w:tc>
      </w:tr>
      <w:tr w:rsidR="00121D35" w14:paraId="48192343" w14:textId="77777777">
        <w:trPr>
          <w:cantSplit/>
        </w:trPr>
        <w:tc>
          <w:tcPr>
            <w:tcW w:w="5812" w:type="dxa"/>
            <w:tcBorders>
              <w:right w:val="nil"/>
            </w:tcBorders>
            <w:tcMar>
              <w:top w:w="85" w:type="dxa"/>
              <w:bottom w:w="85" w:type="dxa"/>
            </w:tcMar>
          </w:tcPr>
          <w:p w14:paraId="2ACECF66" w14:textId="77777777" w:rsidR="00121D35" w:rsidRDefault="007B5A14" w:rsidP="0033170B">
            <w:pPr>
              <w:spacing w:line="199" w:lineRule="exact"/>
              <w:ind w:left="34"/>
              <w:rPr>
                <w:b/>
              </w:rPr>
            </w:pPr>
            <w:r w:rsidRPr="007B5A14">
              <w:rPr>
                <w:b/>
                <w:u w:val="single"/>
              </w:rPr>
              <w:t>Technical specifications</w:t>
            </w:r>
            <w:r>
              <w:rPr>
                <w:b/>
              </w:rPr>
              <w:t>:</w:t>
            </w:r>
          </w:p>
        </w:tc>
        <w:tc>
          <w:tcPr>
            <w:tcW w:w="1701" w:type="dxa"/>
            <w:tcBorders>
              <w:left w:val="dotted" w:sz="4" w:space="0" w:color="auto"/>
              <w:right w:val="dotted" w:sz="4" w:space="0" w:color="auto"/>
            </w:tcBorders>
            <w:tcMar>
              <w:top w:w="85" w:type="dxa"/>
              <w:bottom w:w="85" w:type="dxa"/>
            </w:tcMar>
          </w:tcPr>
          <w:p w14:paraId="52E608EF"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074E47F7" w14:textId="77777777" w:rsidR="00121D35" w:rsidRDefault="00121D35" w:rsidP="0033170B">
            <w:pPr>
              <w:spacing w:line="199" w:lineRule="exact"/>
              <w:ind w:left="34"/>
              <w:rPr>
                <w:b/>
              </w:rPr>
            </w:pPr>
          </w:p>
        </w:tc>
      </w:tr>
      <w:tr w:rsidR="00121D35" w14:paraId="4A852BA6" w14:textId="77777777">
        <w:trPr>
          <w:cantSplit/>
        </w:trPr>
        <w:tc>
          <w:tcPr>
            <w:tcW w:w="5812" w:type="dxa"/>
            <w:tcBorders>
              <w:right w:val="nil"/>
            </w:tcBorders>
            <w:tcMar>
              <w:top w:w="85" w:type="dxa"/>
              <w:bottom w:w="85" w:type="dxa"/>
            </w:tcMar>
          </w:tcPr>
          <w:p w14:paraId="1299FC03"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53508331"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4C694B97" w14:textId="77777777" w:rsidR="00121D35" w:rsidRDefault="00121D35" w:rsidP="0033170B">
            <w:pPr>
              <w:spacing w:line="199" w:lineRule="exact"/>
              <w:ind w:left="34"/>
              <w:rPr>
                <w:b/>
              </w:rPr>
            </w:pPr>
          </w:p>
        </w:tc>
      </w:tr>
      <w:tr w:rsidR="00121D35" w14:paraId="5EB26D91" w14:textId="77777777">
        <w:trPr>
          <w:cantSplit/>
        </w:trPr>
        <w:tc>
          <w:tcPr>
            <w:tcW w:w="5812" w:type="dxa"/>
            <w:tcBorders>
              <w:right w:val="nil"/>
            </w:tcBorders>
            <w:tcMar>
              <w:top w:w="85" w:type="dxa"/>
              <w:bottom w:w="85" w:type="dxa"/>
            </w:tcMar>
          </w:tcPr>
          <w:p w14:paraId="3BC8F9AD"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18D160CB"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61AC30FB" w14:textId="77777777" w:rsidR="00121D35" w:rsidRDefault="00121D35" w:rsidP="0033170B">
            <w:pPr>
              <w:spacing w:line="199" w:lineRule="exact"/>
              <w:ind w:left="34"/>
              <w:rPr>
                <w:b/>
              </w:rPr>
            </w:pPr>
          </w:p>
        </w:tc>
      </w:tr>
      <w:tr w:rsidR="00121D35" w14:paraId="26B1A375" w14:textId="77777777">
        <w:trPr>
          <w:cantSplit/>
        </w:trPr>
        <w:tc>
          <w:tcPr>
            <w:tcW w:w="5812" w:type="dxa"/>
            <w:tcBorders>
              <w:right w:val="nil"/>
            </w:tcBorders>
            <w:tcMar>
              <w:top w:w="85" w:type="dxa"/>
              <w:bottom w:w="85" w:type="dxa"/>
            </w:tcMar>
          </w:tcPr>
          <w:p w14:paraId="211FC6EA"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64ED501"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0AB93745" w14:textId="77777777" w:rsidR="00121D35" w:rsidRDefault="00121D35" w:rsidP="0033170B">
            <w:pPr>
              <w:spacing w:line="199" w:lineRule="exact"/>
              <w:ind w:left="34"/>
              <w:rPr>
                <w:b/>
              </w:rPr>
            </w:pPr>
          </w:p>
        </w:tc>
      </w:tr>
      <w:tr w:rsidR="00121D35" w14:paraId="49635555" w14:textId="77777777">
        <w:trPr>
          <w:cantSplit/>
        </w:trPr>
        <w:tc>
          <w:tcPr>
            <w:tcW w:w="5812" w:type="dxa"/>
            <w:tcBorders>
              <w:right w:val="nil"/>
            </w:tcBorders>
            <w:tcMar>
              <w:top w:w="85" w:type="dxa"/>
              <w:bottom w:w="85" w:type="dxa"/>
            </w:tcMar>
          </w:tcPr>
          <w:p w14:paraId="17A53FC6"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1CDEAE01"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50F07069" w14:textId="77777777" w:rsidR="00121D35" w:rsidRDefault="00121D35" w:rsidP="0033170B">
            <w:pPr>
              <w:spacing w:line="199" w:lineRule="exact"/>
              <w:ind w:left="34"/>
              <w:rPr>
                <w:b/>
              </w:rPr>
            </w:pPr>
          </w:p>
        </w:tc>
      </w:tr>
      <w:tr w:rsidR="00121D35" w14:paraId="2FF85D32" w14:textId="77777777">
        <w:trPr>
          <w:cantSplit/>
        </w:trPr>
        <w:tc>
          <w:tcPr>
            <w:tcW w:w="5812" w:type="dxa"/>
            <w:tcBorders>
              <w:right w:val="nil"/>
            </w:tcBorders>
            <w:tcMar>
              <w:top w:w="85" w:type="dxa"/>
              <w:bottom w:w="85" w:type="dxa"/>
            </w:tcMar>
          </w:tcPr>
          <w:p w14:paraId="1E954643"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627AA0AC"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5A7AF15D" w14:textId="77777777" w:rsidR="00121D35" w:rsidRDefault="00121D35" w:rsidP="0033170B">
            <w:pPr>
              <w:spacing w:line="199" w:lineRule="exact"/>
              <w:ind w:left="34"/>
              <w:rPr>
                <w:b/>
              </w:rPr>
            </w:pPr>
          </w:p>
        </w:tc>
      </w:tr>
      <w:tr w:rsidR="00121D35" w14:paraId="06686FEF" w14:textId="77777777">
        <w:trPr>
          <w:cantSplit/>
        </w:trPr>
        <w:tc>
          <w:tcPr>
            <w:tcW w:w="5812" w:type="dxa"/>
            <w:tcBorders>
              <w:right w:val="nil"/>
            </w:tcBorders>
            <w:tcMar>
              <w:top w:w="85" w:type="dxa"/>
              <w:bottom w:w="85" w:type="dxa"/>
            </w:tcMar>
          </w:tcPr>
          <w:p w14:paraId="401A7268"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52F30A4"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3048BA75" w14:textId="77777777" w:rsidR="00121D35" w:rsidRDefault="00121D35" w:rsidP="0033170B">
            <w:pPr>
              <w:spacing w:line="199" w:lineRule="exact"/>
              <w:ind w:left="34"/>
              <w:rPr>
                <w:b/>
              </w:rPr>
            </w:pPr>
          </w:p>
        </w:tc>
      </w:tr>
      <w:tr w:rsidR="00121D35" w14:paraId="3793568E" w14:textId="77777777">
        <w:trPr>
          <w:cantSplit/>
        </w:trPr>
        <w:tc>
          <w:tcPr>
            <w:tcW w:w="5812" w:type="dxa"/>
            <w:tcBorders>
              <w:right w:val="nil"/>
            </w:tcBorders>
            <w:tcMar>
              <w:top w:w="85" w:type="dxa"/>
              <w:bottom w:w="85" w:type="dxa"/>
            </w:tcMar>
          </w:tcPr>
          <w:p w14:paraId="081CEB47"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54D4AFED"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0FBA7733" w14:textId="77777777" w:rsidR="00121D35" w:rsidRDefault="00121D35" w:rsidP="0033170B">
            <w:pPr>
              <w:spacing w:line="199" w:lineRule="exact"/>
              <w:ind w:left="34"/>
              <w:rPr>
                <w:b/>
              </w:rPr>
            </w:pPr>
          </w:p>
        </w:tc>
      </w:tr>
    </w:tbl>
    <w:p w14:paraId="506B019F" w14:textId="77777777" w:rsidR="00121D35" w:rsidRDefault="00121D35" w:rsidP="00121D35"/>
    <w:p w14:paraId="4F7836D1" w14:textId="77777777" w:rsidR="00121D35" w:rsidRDefault="00121D35" w:rsidP="00121D35"/>
    <w:p w14:paraId="2BBD12AB" w14:textId="77777777" w:rsidR="00121D35" w:rsidRDefault="0048570C" w:rsidP="00121D35">
      <w:pPr>
        <w:rPr>
          <w:b/>
        </w:rPr>
      </w:pPr>
      <w:r>
        <w:rPr>
          <w:b/>
          <w:sz w:val="24"/>
        </w:rPr>
        <w:t>3</w:t>
      </w:r>
      <w:r w:rsidR="00121D35">
        <w:rPr>
          <w:b/>
          <w:sz w:val="24"/>
        </w:rPr>
        <w:t xml:space="preserve">. Constraints on how the </w:t>
      </w:r>
      <w:r w:rsidR="00121D35">
        <w:rPr>
          <w:b/>
          <w:i/>
          <w:iCs/>
          <w:sz w:val="24"/>
        </w:rPr>
        <w:t>C</w:t>
      </w:r>
      <w:r w:rsidR="00121D35">
        <w:rPr>
          <w:b/>
          <w:i/>
          <w:sz w:val="24"/>
        </w:rPr>
        <w:t>ontractor</w:t>
      </w:r>
      <w:r w:rsidR="00121D35">
        <w:rPr>
          <w:b/>
          <w:sz w:val="24"/>
        </w:rPr>
        <w:t xml:space="preserve"> Provides the </w:t>
      </w:r>
      <w:r w:rsidR="00DC6E87">
        <w:rPr>
          <w:b/>
          <w:sz w:val="24"/>
        </w:rPr>
        <w:t>Service</w:t>
      </w:r>
    </w:p>
    <w:p w14:paraId="478D7399" w14:textId="77777777" w:rsidR="00121D35" w:rsidRDefault="00121D35" w:rsidP="00121D35">
      <w:pPr>
        <w:rPr>
          <w:b/>
        </w:rPr>
      </w:pPr>
    </w:p>
    <w:tbl>
      <w:tblPr>
        <w:tblW w:w="0" w:type="auto"/>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ook w:val="01E0" w:firstRow="1" w:lastRow="1" w:firstColumn="1" w:lastColumn="1" w:noHBand="0" w:noVBand="0"/>
      </w:tblPr>
      <w:tblGrid>
        <w:gridCol w:w="9609"/>
      </w:tblGrid>
      <w:tr w:rsidR="00121D35" w14:paraId="0945B0AF" w14:textId="77777777">
        <w:tc>
          <w:tcPr>
            <w:tcW w:w="9747" w:type="dxa"/>
            <w:tcMar>
              <w:top w:w="85" w:type="dxa"/>
              <w:bottom w:w="85" w:type="dxa"/>
            </w:tcMar>
          </w:tcPr>
          <w:p w14:paraId="67FE44CD" w14:textId="77777777" w:rsidR="007B5A14" w:rsidRDefault="00121D35" w:rsidP="007B5A14">
            <w:r w:rsidRPr="007B5B40">
              <w:t>State any constraints on the sequence and timing of work and on the methods and conduct of work</w:t>
            </w:r>
            <w:r w:rsidR="007235C4" w:rsidRPr="007B5B40">
              <w:t xml:space="preserve"> including the requirements for any work by the </w:t>
            </w:r>
            <w:r w:rsidR="007235C4" w:rsidRPr="007B5B40">
              <w:rPr>
                <w:i/>
              </w:rPr>
              <w:t>Employer</w:t>
            </w:r>
            <w:r w:rsidR="007235C4" w:rsidRPr="007B5B40">
              <w:t>.</w:t>
            </w:r>
            <w:r w:rsidR="00D711A1">
              <w:t xml:space="preserve">  </w:t>
            </w:r>
          </w:p>
          <w:p w14:paraId="3FC8C17B" w14:textId="77777777" w:rsidR="00121D35" w:rsidRPr="007B5B40" w:rsidRDefault="007B5A14" w:rsidP="007B5A14">
            <w:r>
              <w:t xml:space="preserve">Also include any management related constraints, invoicing and payment procedures some of which </w:t>
            </w:r>
            <w:r w:rsidR="00D711A1">
              <w:t xml:space="preserve">have been inserted </w:t>
            </w:r>
            <w:r>
              <w:t xml:space="preserve">below </w:t>
            </w:r>
            <w:r w:rsidR="00D711A1">
              <w:t>as a minimum guide</w:t>
            </w:r>
            <w:r>
              <w:t xml:space="preserve">. </w:t>
            </w:r>
          </w:p>
        </w:tc>
      </w:tr>
    </w:tbl>
    <w:p w14:paraId="1AB2B8F9" w14:textId="77777777" w:rsidR="00FB28E6" w:rsidRDefault="00FB28E6" w:rsidP="00121D35"/>
    <w:p w14:paraId="63068D61" w14:textId="77777777" w:rsidR="00D24B51" w:rsidRPr="00D24B51" w:rsidRDefault="00D24B51" w:rsidP="00D24B51">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84" w:name="_Toc227329809"/>
      <w:r w:rsidRPr="00D24B51">
        <w:rPr>
          <w:rFonts w:cs="Arial"/>
          <w:b/>
          <w:sz w:val="24"/>
          <w:szCs w:val="20"/>
        </w:rPr>
        <w:t>Documentation Requirements</w:t>
      </w:r>
      <w:bookmarkEnd w:id="84"/>
    </w:p>
    <w:p w14:paraId="0576F135" w14:textId="77777777" w:rsidR="00D24B51" w:rsidRPr="00D24B51" w:rsidRDefault="00D24B51" w:rsidP="00D24B51">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85" w:name="_Toc227329810"/>
      <w:r w:rsidRPr="00D24B51">
        <w:rPr>
          <w:rFonts w:cs="Arial"/>
          <w:b/>
          <w:sz w:val="22"/>
          <w:szCs w:val="20"/>
        </w:rPr>
        <w:t>General</w:t>
      </w:r>
      <w:bookmarkEnd w:id="85"/>
    </w:p>
    <w:p w14:paraId="3DE90A31" w14:textId="77777777" w:rsidR="00D24B51" w:rsidRPr="00D24B51" w:rsidRDefault="00D24B51">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 xml:space="preserve">All documents, </w:t>
      </w:r>
      <w:proofErr w:type="gramStart"/>
      <w:r w:rsidRPr="00D24B51">
        <w:rPr>
          <w:rFonts w:cs="Arial"/>
        </w:rPr>
        <w:t>with the exception of</w:t>
      </w:r>
      <w:proofErr w:type="gramEnd"/>
      <w:r w:rsidRPr="00D24B51">
        <w:rPr>
          <w:rFonts w:cs="Arial"/>
        </w:rPr>
        <w:t xml:space="preserve"> OEM data sheets, are to be supplied in native file format (specified by Eskom) as well as in a relevant format readable by an open licence package (e.g. PDF), unless otherwise agreed to in writing. </w:t>
      </w:r>
    </w:p>
    <w:p w14:paraId="605D1573" w14:textId="77777777" w:rsidR="00D24B51" w:rsidRPr="00D24B51" w:rsidRDefault="00D24B51">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Where no standard format is prescribed, the Consultant shall propose a format and contents to Eskom for acceptance.</w:t>
      </w:r>
    </w:p>
    <w:p w14:paraId="20EBBA31" w14:textId="77777777" w:rsidR="00D24B51" w:rsidRPr="00D24B51" w:rsidRDefault="00D24B51">
      <w:pPr>
        <w:keepLines/>
        <w:numPr>
          <w:ilvl w:val="0"/>
          <w:numId w:val="26"/>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rPr>
      </w:pPr>
      <w:r w:rsidRPr="00D24B51">
        <w:rPr>
          <w:rFonts w:cs="Arial"/>
        </w:rPr>
        <w:t>All deliverables shall be written in clear and concise English (South African/UK spelling), and all values/measurements shall be expressed in SI (metric) units of measurements.</w:t>
      </w:r>
    </w:p>
    <w:p w14:paraId="3FBF0C5E"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rPr>
          <w:rFonts w:cs="Arial"/>
        </w:rPr>
      </w:pPr>
    </w:p>
    <w:p w14:paraId="617BD4A7" w14:textId="77777777" w:rsidR="00D24B51" w:rsidRPr="00D24B51" w:rsidRDefault="00D24B51" w:rsidP="00D24B51">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86" w:name="_Toc227329811"/>
      <w:r w:rsidRPr="00D24B51">
        <w:rPr>
          <w:rFonts w:cs="Arial"/>
          <w:b/>
          <w:sz w:val="22"/>
          <w:szCs w:val="20"/>
        </w:rPr>
        <w:t>Document Formatting</w:t>
      </w:r>
      <w:bookmarkEnd w:id="86"/>
      <w:r w:rsidRPr="00D24B51">
        <w:rPr>
          <w:rFonts w:cs="Arial"/>
          <w:b/>
          <w:sz w:val="22"/>
          <w:szCs w:val="20"/>
        </w:rPr>
        <w:t xml:space="preserve"> </w:t>
      </w:r>
    </w:p>
    <w:p w14:paraId="03278348"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As defined in 32-6 Documents and Records Management Procedure, pg20, 3.2 Document and Record Management Process).</w:t>
      </w:r>
    </w:p>
    <w:p w14:paraId="7896E9D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p>
    <w:p w14:paraId="21288D34"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r w:rsidRPr="00D24B51">
        <w:rPr>
          <w:rFonts w:cs="Arial"/>
          <w:b/>
          <w:bCs/>
        </w:rPr>
        <w:t>Document and Data Numbering</w:t>
      </w:r>
    </w:p>
    <w:p w14:paraId="19A02647"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All documents shall be given a unique Identification Code Number so that it can:</w:t>
      </w:r>
    </w:p>
    <w:p w14:paraId="69F1CC8A"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lastRenderedPageBreak/>
        <w:t>Be correctly associated with related documents, data, and components</w:t>
      </w:r>
    </w:p>
    <w:p w14:paraId="30168F3D"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Be referenced with precision in other documents</w:t>
      </w:r>
    </w:p>
    <w:p w14:paraId="049F9191"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Be retrieved easily from storage when necessary.</w:t>
      </w:r>
    </w:p>
    <w:p w14:paraId="4AA4A7F3"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szCs w:val="20"/>
        </w:rPr>
        <w:t>These unique numbers will be requested from, and assigned by, the Eskom document control personnel assigned to the specific task. The Consultant may use their own document numbering system in tandem to the Eskom numbering, provided that the Eskom number is prominently displayed on each document. The Consultant shall also provide Eskom with a document explaining the breakdown and interpretation of their numbering system where relevant.</w:t>
      </w:r>
    </w:p>
    <w:p w14:paraId="1B319C6E"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b/>
          <w:bCs/>
          <w:szCs w:val="20"/>
        </w:rPr>
      </w:pPr>
    </w:p>
    <w:p w14:paraId="1D6A1F92"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b/>
          <w:bCs/>
          <w:szCs w:val="20"/>
        </w:rPr>
        <w:t>Revision Identifiers</w:t>
      </w:r>
    </w:p>
    <w:p w14:paraId="194137E5"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szCs w:val="20"/>
        </w:rPr>
        <w:t>All documents and data items shall have revision identifiers in the agreed format to indicate the current revision status.</w:t>
      </w:r>
    </w:p>
    <w:p w14:paraId="1DCF0334"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b/>
          <w:bCs/>
          <w:szCs w:val="20"/>
        </w:rPr>
      </w:pPr>
    </w:p>
    <w:p w14:paraId="448CEA1E"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b/>
          <w:bCs/>
          <w:szCs w:val="20"/>
        </w:rPr>
        <w:t>Document Identification</w:t>
      </w:r>
    </w:p>
    <w:p w14:paraId="54AF9601"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Cs w:val="20"/>
        </w:rPr>
      </w:pPr>
      <w:r w:rsidRPr="00D24B51">
        <w:rPr>
          <w:rFonts w:cs="Arial"/>
          <w:szCs w:val="20"/>
        </w:rPr>
        <w:t>Each document shall include as a minimum the information listed below as part of the documentation identification:</w:t>
      </w:r>
    </w:p>
    <w:p w14:paraId="0BCA2D2C" w14:textId="77777777" w:rsidR="00D24B51" w:rsidRPr="00D24B51" w:rsidRDefault="00D24B51" w:rsidP="00D24B51">
      <w:pPr>
        <w:keepNext/>
        <w:keepLines/>
        <w:numPr>
          <w:ilvl w:val="8"/>
          <w:numId w:val="0"/>
        </w:numPr>
        <w:tabs>
          <w:tab w:val="clear" w:pos="357"/>
          <w:tab w:val="left" w:pos="397"/>
          <w:tab w:val="num" w:pos="794"/>
          <w:tab w:val="left" w:pos="907"/>
          <w:tab w:val="left" w:pos="1020"/>
          <w:tab w:val="left" w:pos="1134"/>
          <w:tab w:val="left" w:pos="1191"/>
          <w:tab w:val="left" w:pos="1587"/>
          <w:tab w:val="left" w:pos="1984"/>
          <w:tab w:val="left" w:pos="2381"/>
          <w:tab w:val="left" w:pos="2778"/>
          <w:tab w:val="left" w:pos="3175"/>
          <w:tab w:val="left" w:pos="3572"/>
          <w:tab w:val="left" w:pos="3969"/>
          <w:tab w:val="left" w:pos="4365"/>
        </w:tabs>
        <w:spacing w:before="120" w:after="120" w:line="264" w:lineRule="auto"/>
        <w:ind w:left="794" w:hanging="397"/>
        <w:jc w:val="both"/>
        <w:outlineLvl w:val="8"/>
        <w:rPr>
          <w:rFonts w:cs="Arial"/>
          <w:szCs w:val="20"/>
        </w:rPr>
      </w:pPr>
      <w:r w:rsidRPr="00D24B51">
        <w:rPr>
          <w:rFonts w:cs="Arial"/>
          <w:szCs w:val="20"/>
        </w:rPr>
        <w:t>Company name</w:t>
      </w:r>
    </w:p>
    <w:p w14:paraId="50E1A529"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Document Title</w:t>
      </w:r>
    </w:p>
    <w:p w14:paraId="01D48F20"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Document Number (Eskom)</w:t>
      </w:r>
    </w:p>
    <w:p w14:paraId="09061F2F"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Optional: Consultant Document Number</w:t>
      </w:r>
    </w:p>
    <w:p w14:paraId="11B68925"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Document Revision and Date</w:t>
      </w:r>
    </w:p>
    <w:p w14:paraId="3AA65E64"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Approval signatures (discussed below)</w:t>
      </w:r>
    </w:p>
    <w:p w14:paraId="1D9A936A"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Proprietary classification indicator.</w:t>
      </w:r>
    </w:p>
    <w:p w14:paraId="2E78072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10F6F43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 xml:space="preserve">Each page of the document, </w:t>
      </w:r>
      <w:proofErr w:type="gramStart"/>
      <w:r w:rsidRPr="00D24B51">
        <w:rPr>
          <w:rFonts w:cs="Arial"/>
        </w:rPr>
        <w:t>with the exception of</w:t>
      </w:r>
      <w:proofErr w:type="gramEnd"/>
      <w:r w:rsidRPr="00D24B51">
        <w:rPr>
          <w:rFonts w:cs="Arial"/>
        </w:rPr>
        <w:t xml:space="preserve"> a cover page listing the above, shall include in the header the document name, document number (Eskom) and revision number, and in the footer the proprietary classification indicator and the page number (Page # of ##). This includes all attachments to the document.</w:t>
      </w:r>
    </w:p>
    <w:p w14:paraId="7118DC78"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p>
    <w:p w14:paraId="412DA60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b/>
          <w:bCs/>
        </w:rPr>
        <w:t>Amendment History</w:t>
      </w:r>
    </w:p>
    <w:p w14:paraId="6342E4F2"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Each document shall maintain an amendment history that includes as a minimum the following:</w:t>
      </w:r>
    </w:p>
    <w:p w14:paraId="5B49540A" w14:textId="77777777" w:rsidR="00D24B51" w:rsidRPr="00D24B51" w:rsidRDefault="00D24B51" w:rsidP="00D24B51">
      <w:pPr>
        <w:keepNext/>
        <w:keepLines/>
        <w:numPr>
          <w:ilvl w:val="8"/>
          <w:numId w:val="0"/>
        </w:numPr>
        <w:tabs>
          <w:tab w:val="clear" w:pos="357"/>
          <w:tab w:val="left" w:pos="397"/>
          <w:tab w:val="num" w:pos="794"/>
          <w:tab w:val="left" w:pos="907"/>
          <w:tab w:val="left" w:pos="1020"/>
          <w:tab w:val="left" w:pos="1134"/>
          <w:tab w:val="left" w:pos="1191"/>
          <w:tab w:val="left" w:pos="1587"/>
          <w:tab w:val="left" w:pos="1984"/>
          <w:tab w:val="left" w:pos="2381"/>
          <w:tab w:val="left" w:pos="2778"/>
          <w:tab w:val="left" w:pos="3175"/>
          <w:tab w:val="left" w:pos="3572"/>
          <w:tab w:val="left" w:pos="3969"/>
          <w:tab w:val="left" w:pos="4365"/>
        </w:tabs>
        <w:spacing w:before="120" w:after="120" w:line="264" w:lineRule="auto"/>
        <w:ind w:left="794" w:hanging="397"/>
        <w:jc w:val="both"/>
        <w:outlineLvl w:val="8"/>
        <w:rPr>
          <w:rFonts w:cs="Arial"/>
          <w:szCs w:val="20"/>
        </w:rPr>
      </w:pPr>
      <w:r w:rsidRPr="00D24B51">
        <w:rPr>
          <w:rFonts w:cs="Arial"/>
          <w:szCs w:val="20"/>
        </w:rPr>
        <w:t>Revision identifier</w:t>
      </w:r>
    </w:p>
    <w:p w14:paraId="67AEEC95"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Revision date (either release date or effective date)</w:t>
      </w:r>
    </w:p>
    <w:p w14:paraId="4ABE0D4F"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Compiler who effected the amendments</w:t>
      </w:r>
    </w:p>
    <w:p w14:paraId="7D636C63" w14:textId="77777777" w:rsidR="00D24B51" w:rsidRPr="00D24B51" w:rsidRDefault="00D24B51" w:rsidP="00D24B51">
      <w:pPr>
        <w:keepNext/>
        <w:keepLines/>
        <w:numPr>
          <w:ilvl w:val="8"/>
          <w:numId w:val="0"/>
        </w:numPr>
        <w:tabs>
          <w:tab w:val="clear" w:pos="357"/>
          <w:tab w:val="num" w:pos="794"/>
          <w:tab w:val="left" w:pos="907"/>
          <w:tab w:val="left" w:pos="1020"/>
          <w:tab w:val="left" w:pos="1134"/>
        </w:tabs>
        <w:spacing w:before="120" w:after="120" w:line="264" w:lineRule="auto"/>
        <w:ind w:left="794" w:hanging="397"/>
        <w:jc w:val="both"/>
        <w:outlineLvl w:val="8"/>
        <w:rPr>
          <w:rFonts w:cs="Arial"/>
          <w:szCs w:val="20"/>
        </w:rPr>
      </w:pPr>
      <w:r w:rsidRPr="00D24B51">
        <w:rPr>
          <w:rFonts w:cs="Arial"/>
          <w:szCs w:val="20"/>
        </w:rPr>
        <w:t>Details of the amendments made</w:t>
      </w:r>
    </w:p>
    <w:p w14:paraId="7876FC12"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p>
    <w:p w14:paraId="697B0ADB"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b/>
          <w:bCs/>
        </w:rPr>
      </w:pPr>
      <w:r w:rsidRPr="00D24B51">
        <w:rPr>
          <w:rFonts w:cs="Arial"/>
          <w:b/>
          <w:bCs/>
        </w:rPr>
        <w:t>Approval Signatures</w:t>
      </w:r>
    </w:p>
    <w:p w14:paraId="5733FA2D"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 w:val="22"/>
          <w:szCs w:val="22"/>
          <w:lang w:val="en-ZA"/>
        </w:rPr>
      </w:pPr>
      <w:r w:rsidRPr="00D24B51">
        <w:rPr>
          <w:rFonts w:cs="Arial"/>
          <w:sz w:val="22"/>
          <w:szCs w:val="22"/>
          <w:lang w:val="en-ZA"/>
        </w:rPr>
        <w:lastRenderedPageBreak/>
        <w:t>Each document shall include the names and signatures of the document compiler, reviewer, and approver. Where any of these persons are professionally registered, this too shall be indicated.</w:t>
      </w:r>
    </w:p>
    <w:p w14:paraId="35703EDE" w14:textId="77777777" w:rsidR="00D24B51" w:rsidRPr="00D24B51" w:rsidRDefault="00D24B51" w:rsidP="00D24B51">
      <w:pPr>
        <w:keepNext/>
        <w:keepLines/>
        <w:tabs>
          <w:tab w:val="clear" w:pos="357"/>
          <w:tab w:val="left" w:pos="907"/>
          <w:tab w:val="left" w:pos="1020"/>
          <w:tab w:val="left" w:pos="1134"/>
        </w:tabs>
        <w:spacing w:before="120" w:after="120" w:line="264" w:lineRule="auto"/>
        <w:jc w:val="both"/>
        <w:outlineLvl w:val="8"/>
        <w:rPr>
          <w:rFonts w:cs="Arial"/>
          <w:sz w:val="22"/>
          <w:szCs w:val="22"/>
          <w:lang w:val="en-ZA"/>
        </w:rPr>
      </w:pPr>
    </w:p>
    <w:p w14:paraId="6348CF37" w14:textId="77777777" w:rsidR="00D24B51" w:rsidRPr="00D24B51" w:rsidRDefault="00D24B51" w:rsidP="00D24B51">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bCs/>
          <w:sz w:val="22"/>
          <w:szCs w:val="20"/>
        </w:rPr>
      </w:pPr>
      <w:bookmarkStart w:id="87" w:name="_Toc227329812"/>
      <w:r w:rsidRPr="00D24B51">
        <w:rPr>
          <w:rFonts w:cs="Arial"/>
          <w:b/>
          <w:sz w:val="22"/>
          <w:szCs w:val="20"/>
        </w:rPr>
        <w:t>Form of Document Retention</w:t>
      </w:r>
      <w:bookmarkEnd w:id="87"/>
    </w:p>
    <w:p w14:paraId="23FADA03"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Copies of documents, records, calculations and associated raw data shall be stored in a format that can be read by the user, or converted to human readable format, regardless of the media used</w:t>
      </w:r>
    </w:p>
    <w:p w14:paraId="1EDC5F5E"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Copies shall be stored in such a way that they remain legible, readily identifiable, and retrievable for the greater of (a) the lifetime of the professional services task, (b) prevailing legal requirements.</w:t>
      </w:r>
    </w:p>
    <w:p w14:paraId="5E86F948"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p>
    <w:p w14:paraId="6E0C9A5E" w14:textId="77777777" w:rsidR="00D24B51" w:rsidRPr="00D24B51" w:rsidRDefault="00D24B51" w:rsidP="00D24B51">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88" w:name="_Toc227329813"/>
      <w:r w:rsidRPr="00D24B51">
        <w:rPr>
          <w:rFonts w:cs="Arial"/>
          <w:b/>
          <w:sz w:val="22"/>
          <w:szCs w:val="20"/>
        </w:rPr>
        <w:t>Document Copies and Software Formats</w:t>
      </w:r>
      <w:bookmarkEnd w:id="88"/>
    </w:p>
    <w:p w14:paraId="45D36F4F"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At the completion of the task, the Consultant shall prepare and hand over a pack of all relevant documents, records, drawings, calculations, etc. For large tasks, this may be broken down, and the individual packs submitted at the completion of each activity.</w:t>
      </w:r>
    </w:p>
    <w:p w14:paraId="51723069"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Documents are submitted as one hard (paper) copy, one (clearly legible) soft copy in PDF format, and one soft copy in native file format, on a compact disc or other agreed medium, which is uniquely identified and indicated the contents thereon.</w:t>
      </w:r>
    </w:p>
    <w:p w14:paraId="1D3B9CA0"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Drawings are submitted as two hard (paper) copies, one (clearly legible) soft copy in PDF format, and one soft copy in native file format, on a compact disc or other agreed medium, which is uniquely identified and indicated the contents thereon.</w:t>
      </w:r>
    </w:p>
    <w:p w14:paraId="5A2E203D" w14:textId="77777777" w:rsidR="00D24B51" w:rsidRPr="00D24B51" w:rsidRDefault="00D24B51" w:rsidP="00D24B51">
      <w:p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rPr>
          <w:rFonts w:cs="Arial"/>
        </w:rPr>
      </w:pPr>
      <w:r w:rsidRPr="00D24B51">
        <w:rPr>
          <w:rFonts w:cs="Arial"/>
        </w:rPr>
        <w:t>Please note that where scans are required to produce a PDF copy, e.g. the quality control sheet with all stamps and signatures, then the scan shall be of sufficient quality that it remains clearly legible in soft copy format.</w:t>
      </w:r>
    </w:p>
    <w:p w14:paraId="1946BE5E" w14:textId="77777777" w:rsidR="00D24B51" w:rsidRDefault="00D24B51" w:rsidP="00121D35"/>
    <w:p w14:paraId="3E77D441" w14:textId="77777777" w:rsidR="00400517" w:rsidRPr="00400517" w:rsidRDefault="00400517" w:rsidP="00400517">
      <w:pPr>
        <w:keepNext/>
        <w:keepLines/>
        <w:numPr>
          <w:ilvl w:val="1"/>
          <w:numId w:val="0"/>
        </w:numPr>
        <w:tabs>
          <w:tab w:val="clear" w:pos="357"/>
          <w:tab w:val="left" w:pos="680"/>
          <w:tab w:val="left" w:pos="794"/>
          <w:tab w:val="left" w:pos="907"/>
        </w:tabs>
        <w:spacing w:before="200" w:after="200" w:line="264" w:lineRule="auto"/>
        <w:ind w:left="567" w:hanging="567"/>
        <w:outlineLvl w:val="1"/>
        <w:rPr>
          <w:rFonts w:cs="Arial"/>
          <w:b/>
          <w:sz w:val="24"/>
          <w:szCs w:val="20"/>
        </w:rPr>
      </w:pPr>
      <w:bookmarkStart w:id="89" w:name="_Toc227329818"/>
      <w:r w:rsidRPr="00400517">
        <w:rPr>
          <w:rFonts w:cs="Arial"/>
          <w:b/>
          <w:sz w:val="24"/>
          <w:szCs w:val="20"/>
        </w:rPr>
        <w:t>Site visit to the Employer</w:t>
      </w:r>
      <w:bookmarkEnd w:id="89"/>
    </w:p>
    <w:p w14:paraId="4B6B99A4"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The safety and wellbeing of any person entering the Power Stations and other facilities is of great importance. To ensure everyone’s safety, the following requirements are to be adhered to:</w:t>
      </w:r>
    </w:p>
    <w:p w14:paraId="51C34A15"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35CC3540" w14:textId="77777777" w:rsidR="00400517" w:rsidRPr="00400517" w:rsidRDefault="00400517" w:rsidP="00400517">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90" w:name="_Ref200650503"/>
      <w:bookmarkStart w:id="91" w:name="_Toc227329819"/>
      <w:r w:rsidRPr="00400517">
        <w:rPr>
          <w:rFonts w:cs="Arial"/>
          <w:b/>
          <w:sz w:val="22"/>
          <w:szCs w:val="20"/>
        </w:rPr>
        <w:t>Gate access</w:t>
      </w:r>
      <w:bookmarkEnd w:id="90"/>
      <w:bookmarkEnd w:id="91"/>
    </w:p>
    <w:p w14:paraId="36344E76"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Gate access to the Eskom facilities is to be arranged by the Employer. The Consultant shall comply with all gate access requirements as prescribed by the Employer and the individual sites.</w:t>
      </w:r>
    </w:p>
    <w:p w14:paraId="384C6099"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Before entering The Power Station, the Consultant shall declare all tools, equipment and electronic devices such as laptops, data loggets etc if they are to be removed from site. Any item that is not declared, may be confiscated when leaving The Power Station.  The Consultant is to request for a declaration form before entering site.</w:t>
      </w:r>
    </w:p>
    <w:p w14:paraId="7E051CA8"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063AAF8F" w14:textId="77777777" w:rsidR="00400517" w:rsidRPr="00400517" w:rsidRDefault="00400517" w:rsidP="00400517">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92" w:name="_Ref200650529"/>
      <w:bookmarkStart w:id="93" w:name="_Toc227329820"/>
      <w:r w:rsidRPr="00400517">
        <w:rPr>
          <w:rFonts w:cs="Arial"/>
          <w:b/>
          <w:sz w:val="22"/>
          <w:szCs w:val="20"/>
        </w:rPr>
        <w:t>Induction</w:t>
      </w:r>
      <w:bookmarkEnd w:id="92"/>
      <w:bookmarkEnd w:id="93"/>
    </w:p>
    <w:p w14:paraId="7F776F3B" w14:textId="77777777" w:rsidR="00400517" w:rsidRPr="00400517" w:rsidRDefault="00400517">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The Consultant and all its delegates shall do induction before access is granted into the Eskom sites.</w:t>
      </w:r>
    </w:p>
    <w:p w14:paraId="37716ED1" w14:textId="77777777" w:rsidR="00400517" w:rsidRPr="00400517" w:rsidRDefault="00400517">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 xml:space="preserve">Induction requirements as well as necessary arrangements shall be made with each individual site. Requirements may vary from site to site; however, all employees shall be required to have identification documents. </w:t>
      </w:r>
    </w:p>
    <w:p w14:paraId="003A8853" w14:textId="77777777" w:rsidR="00400517" w:rsidRPr="00400517" w:rsidRDefault="00400517">
      <w:pPr>
        <w:keepLines/>
        <w:numPr>
          <w:ilvl w:val="0"/>
          <w:numId w:val="30"/>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 xml:space="preserve">Site access to all National Key Points is granted on the condition that the Consultant employees shall always be escorted by the Eskom employee (host) they are visiting. </w:t>
      </w:r>
    </w:p>
    <w:p w14:paraId="126953D2"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4CA0A111" w14:textId="77777777" w:rsidR="00400517" w:rsidRPr="00400517" w:rsidRDefault="00400517" w:rsidP="00400517">
      <w:pPr>
        <w:keepNext/>
        <w:keepLines/>
        <w:numPr>
          <w:ilvl w:val="2"/>
          <w:numId w:val="0"/>
        </w:numPr>
        <w:tabs>
          <w:tab w:val="clear" w:pos="357"/>
          <w:tab w:val="left" w:pos="794"/>
          <w:tab w:val="left" w:pos="907"/>
          <w:tab w:val="left" w:pos="1020"/>
        </w:tabs>
        <w:spacing w:before="200" w:after="200" w:line="264" w:lineRule="auto"/>
        <w:ind w:left="680" w:hanging="680"/>
        <w:outlineLvl w:val="2"/>
        <w:rPr>
          <w:rFonts w:cs="Arial"/>
          <w:b/>
          <w:sz w:val="22"/>
          <w:szCs w:val="20"/>
        </w:rPr>
      </w:pPr>
      <w:bookmarkStart w:id="94" w:name="_Toc227329821"/>
      <w:r w:rsidRPr="00400517">
        <w:rPr>
          <w:rFonts w:cs="Arial"/>
          <w:b/>
          <w:sz w:val="22"/>
          <w:szCs w:val="20"/>
        </w:rPr>
        <w:t>PPE requirements when at the Power Station</w:t>
      </w:r>
      <w:bookmarkEnd w:id="94"/>
    </w:p>
    <w:p w14:paraId="4307335B"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The following PPE shall be required (as a minimum) during site visits to the Power Station:</w:t>
      </w:r>
    </w:p>
    <w:p w14:paraId="5524EF37"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Hard hat with chin strap.</w:t>
      </w:r>
    </w:p>
    <w:p w14:paraId="66BFC293"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Eye protection.</w:t>
      </w:r>
    </w:p>
    <w:p w14:paraId="4A007935"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Ear protection.</w:t>
      </w:r>
    </w:p>
    <w:p w14:paraId="379E6B3A"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Reflective overall/jacket/vest.</w:t>
      </w:r>
    </w:p>
    <w:p w14:paraId="7DBC2609" w14:textId="77777777" w:rsidR="00400517" w:rsidRPr="00400517" w:rsidRDefault="00400517">
      <w:pPr>
        <w:keepLines/>
        <w:numPr>
          <w:ilvl w:val="0"/>
          <w:numId w:val="29"/>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Safety boots.</w:t>
      </w:r>
    </w:p>
    <w:p w14:paraId="17AA2213"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Each site will provide specifications for PPE based on the specific areas that will be visited. The Consultant shall provide the requisite PPE to their personnel, and the Consultant and their personnel shall observe the PPE notices posted at each plant area.</w:t>
      </w:r>
    </w:p>
    <w:p w14:paraId="1E5BF58C" w14:textId="77777777" w:rsidR="00400517" w:rsidRDefault="00400517" w:rsidP="00121D35"/>
    <w:p w14:paraId="053A08E0" w14:textId="77777777" w:rsidR="00D24B51" w:rsidRDefault="00D24B51" w:rsidP="00121D35"/>
    <w:p w14:paraId="157F0E17" w14:textId="77777777" w:rsidR="00B24951" w:rsidRPr="00B24951" w:rsidRDefault="0048570C" w:rsidP="00121D35">
      <w:pPr>
        <w:rPr>
          <w:b/>
        </w:rPr>
      </w:pPr>
      <w:proofErr w:type="gramStart"/>
      <w:r>
        <w:rPr>
          <w:b/>
        </w:rPr>
        <w:t>3</w:t>
      </w:r>
      <w:r w:rsidR="00B24951" w:rsidRPr="00B24951">
        <w:rPr>
          <w:b/>
        </w:rPr>
        <w:t>.1  Meetings</w:t>
      </w:r>
      <w:proofErr w:type="gramEnd"/>
    </w:p>
    <w:p w14:paraId="1674D195" w14:textId="77777777" w:rsidR="00B24951" w:rsidRDefault="00B24951" w:rsidP="00121D35"/>
    <w:p w14:paraId="1BC19379" w14:textId="77777777" w:rsidR="00B24951" w:rsidRDefault="00B24951" w:rsidP="00B24951">
      <w:pPr>
        <w:pBdr>
          <w:top w:val="dotted" w:sz="12" w:space="1" w:color="auto"/>
          <w:left w:val="dotted" w:sz="12" w:space="4" w:color="auto"/>
          <w:bottom w:val="dotted" w:sz="12" w:space="1" w:color="auto"/>
          <w:right w:val="dotted" w:sz="12" w:space="4" w:color="auto"/>
        </w:pBdr>
      </w:pPr>
      <w:r>
        <w:t xml:space="preserve">Provide information about regular meetings to be held such as early warning and compensation event meetings (suggest weekly), safety and planning meetings.  </w:t>
      </w:r>
    </w:p>
    <w:p w14:paraId="3C72A837" w14:textId="77777777" w:rsidR="00B24951" w:rsidRDefault="00B24951" w:rsidP="00121D35"/>
    <w:p w14:paraId="12E8F51E" w14:textId="77777777" w:rsidR="00400517" w:rsidRPr="00400517" w:rsidRDefault="00400517" w:rsidP="0040051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The meetings shall be held both online and in-person, depending on the requirements and locations of persons involved. In the meetings, the following shall be abided by:</w:t>
      </w:r>
    </w:p>
    <w:p w14:paraId="41A226D6"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Meetings shall be chaired by the Employer’s Agent.</w:t>
      </w:r>
    </w:p>
    <w:p w14:paraId="3C56F691"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Minutes of meetings shall be compiled and communicated by the Employer’s Agent.</w:t>
      </w:r>
    </w:p>
    <w:p w14:paraId="20D6015D"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Commercial meetings shall be held at an agreed frequency, where the progress report of work conducted up until that point shall be presented by the Consultant.</w:t>
      </w:r>
    </w:p>
    <w:p w14:paraId="2144EB0F"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 xml:space="preserve">Technical meetings shall be held at an agreed frequency </w:t>
      </w:r>
      <w:proofErr w:type="gramStart"/>
      <w:r w:rsidRPr="00400517">
        <w:rPr>
          <w:rFonts w:cs="Arial"/>
          <w:szCs w:val="20"/>
        </w:rPr>
        <w:t>as well as</w:t>
      </w:r>
      <w:proofErr w:type="gramEnd"/>
      <w:r w:rsidRPr="00400517">
        <w:rPr>
          <w:rFonts w:cs="Arial"/>
          <w:szCs w:val="20"/>
        </w:rPr>
        <w:t xml:space="preserve"> when necessary, due to issues arising.</w:t>
      </w:r>
    </w:p>
    <w:p w14:paraId="2ECCCC65"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Online MS Teams meetings can be recorded via the MS Teams recording option.</w:t>
      </w:r>
    </w:p>
    <w:p w14:paraId="44729D70"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Where a significant technical/non-technical concern arises, whether from the Consultant or the Employer, a formal Notice of Concern shall be issued.</w:t>
      </w:r>
    </w:p>
    <w:p w14:paraId="1CD32010"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Meetings of a special nature may be convened as and when required and agreed to.</w:t>
      </w:r>
    </w:p>
    <w:p w14:paraId="417E6555"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Meetings shall in no way be a replacement of the official contractual communication to the Employer for professional services scope and commercial matters.</w:t>
      </w:r>
    </w:p>
    <w:p w14:paraId="2B3EE569" w14:textId="77777777" w:rsidR="00400517" w:rsidRPr="00400517" w:rsidRDefault="00400517">
      <w:pPr>
        <w:keepLines/>
        <w:numPr>
          <w:ilvl w:val="0"/>
          <w:numId w:val="28"/>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400517">
        <w:rPr>
          <w:rFonts w:cs="Arial"/>
          <w:szCs w:val="20"/>
        </w:rPr>
        <w:t>Meetings shall be used for extensive engagement and clarification, but binding decisions shall only be communicated and agreed to via written correspondence.</w:t>
      </w:r>
    </w:p>
    <w:p w14:paraId="7A9A139D" w14:textId="77777777" w:rsidR="00B24951" w:rsidRDefault="00B24951" w:rsidP="00121D35"/>
    <w:p w14:paraId="56A0069A" w14:textId="77777777" w:rsidR="00B24951" w:rsidRDefault="00B24951" w:rsidP="00121D35"/>
    <w:p w14:paraId="7DF6F7AA" w14:textId="77777777" w:rsidR="00312EF0" w:rsidRDefault="00312EF0" w:rsidP="00121D35"/>
    <w:p w14:paraId="77342D15" w14:textId="77777777" w:rsidR="00B24951" w:rsidRPr="00B24951" w:rsidRDefault="0048570C" w:rsidP="00121D35">
      <w:pPr>
        <w:rPr>
          <w:b/>
        </w:rPr>
      </w:pPr>
      <w:proofErr w:type="gramStart"/>
      <w:r>
        <w:rPr>
          <w:b/>
        </w:rPr>
        <w:t>3</w:t>
      </w:r>
      <w:r w:rsidR="00B24951" w:rsidRPr="00B24951">
        <w:rPr>
          <w:b/>
        </w:rPr>
        <w:t>.2  Use</w:t>
      </w:r>
      <w:proofErr w:type="gramEnd"/>
      <w:r w:rsidR="00B24951" w:rsidRPr="00B24951">
        <w:rPr>
          <w:b/>
        </w:rPr>
        <w:t xml:space="preserve"> of standard forms</w:t>
      </w:r>
    </w:p>
    <w:p w14:paraId="320646EB" w14:textId="77777777" w:rsidR="00B24951" w:rsidRDefault="00B24951" w:rsidP="00121D35"/>
    <w:p w14:paraId="635871A2" w14:textId="77777777" w:rsidR="00B24951" w:rsidRDefault="00192A22" w:rsidP="00192A22">
      <w:pPr>
        <w:pBdr>
          <w:top w:val="dotted" w:sz="12" w:space="1" w:color="auto"/>
          <w:left w:val="dotted" w:sz="12" w:space="4" w:color="auto"/>
          <w:bottom w:val="dotted" w:sz="12" w:space="1" w:color="auto"/>
          <w:right w:val="dotted" w:sz="12" w:space="4" w:color="auto"/>
        </w:pBdr>
      </w:pPr>
      <w:r>
        <w:t xml:space="preserve">Provide details of standard forms to be used by the </w:t>
      </w:r>
      <w:r>
        <w:rPr>
          <w:i/>
        </w:rPr>
        <w:t>Contra</w:t>
      </w:r>
      <w:r w:rsidRPr="00E1609C">
        <w:rPr>
          <w:i/>
        </w:rPr>
        <w:t>ctor</w:t>
      </w:r>
      <w:r>
        <w:t xml:space="preserve"> in the administration of the contract, for example early warning and compensation event notifications.</w:t>
      </w:r>
    </w:p>
    <w:p w14:paraId="31ED7778" w14:textId="77777777" w:rsidR="00B24951" w:rsidRDefault="00B24951" w:rsidP="00121D35"/>
    <w:p w14:paraId="532070F0" w14:textId="77777777" w:rsidR="00B24951" w:rsidRDefault="00B24951" w:rsidP="00121D35"/>
    <w:p w14:paraId="1A9B60E1" w14:textId="77777777" w:rsidR="00192A22" w:rsidRDefault="00192A22" w:rsidP="00121D35"/>
    <w:p w14:paraId="3E190F5E" w14:textId="77777777" w:rsidR="00192A22" w:rsidRDefault="00192A22" w:rsidP="00121D35"/>
    <w:p w14:paraId="44943ED7" w14:textId="77777777" w:rsidR="007B5A14" w:rsidRDefault="0048570C" w:rsidP="007B5A14">
      <w:pPr>
        <w:pStyle w:val="Heading2"/>
        <w:rPr>
          <w:sz w:val="20"/>
          <w:szCs w:val="20"/>
        </w:rPr>
      </w:pPr>
      <w:bookmarkStart w:id="95" w:name="_Toc232940124"/>
      <w:r>
        <w:rPr>
          <w:sz w:val="20"/>
          <w:szCs w:val="20"/>
        </w:rPr>
        <w:t>3</w:t>
      </w:r>
      <w:r w:rsidR="007B5A14" w:rsidRPr="007B5A14">
        <w:rPr>
          <w:sz w:val="20"/>
          <w:szCs w:val="20"/>
        </w:rPr>
        <w:t>.</w:t>
      </w:r>
      <w:r w:rsidR="00192A22">
        <w:rPr>
          <w:sz w:val="20"/>
          <w:szCs w:val="20"/>
        </w:rPr>
        <w:t>3</w:t>
      </w:r>
      <w:r w:rsidR="007B5A14" w:rsidRPr="007B5A14">
        <w:rPr>
          <w:sz w:val="20"/>
          <w:szCs w:val="20"/>
        </w:rPr>
        <w:t xml:space="preserve"> Invoicing and payment</w:t>
      </w:r>
      <w:bookmarkEnd w:id="95"/>
    </w:p>
    <w:p w14:paraId="0FB76C7C" w14:textId="77777777" w:rsidR="007B5A14" w:rsidRPr="007B5A14" w:rsidRDefault="007B5A14" w:rsidP="007B5A14"/>
    <w:p w14:paraId="5E8DA6BD" w14:textId="77777777" w:rsidR="007B5A14" w:rsidRDefault="007B5A14" w:rsidP="00CE6B04">
      <w:pPr>
        <w:pBdr>
          <w:top w:val="dotted" w:sz="12" w:space="1" w:color="auto"/>
          <w:left w:val="dotted" w:sz="12" w:space="4" w:color="auto"/>
          <w:bottom w:val="dotted" w:sz="12" w:space="1" w:color="auto"/>
          <w:right w:val="dotted" w:sz="12" w:space="0" w:color="auto"/>
        </w:pBdr>
      </w:pPr>
      <w:r>
        <w:t xml:space="preserve">The Z clauses make reference to invoicing procedures stated here in this </w:t>
      </w:r>
      <w:r w:rsidR="00DC6E87">
        <w:t>Service</w:t>
      </w:r>
      <w:r>
        <w:t xml:space="preserve"> Information. Also include a list of information which is to be shown on an invoice. </w:t>
      </w:r>
      <w:r w:rsidR="00CE6B04">
        <w:t xml:space="preserve">  The following text is provided as a guide; revise to suit actual requirements.</w:t>
      </w:r>
    </w:p>
    <w:p w14:paraId="00EE7A80" w14:textId="77777777" w:rsidR="007B5A14" w:rsidRDefault="007B5A14" w:rsidP="007B5A14"/>
    <w:p w14:paraId="436FA596" w14:textId="77777777" w:rsidR="007B5A14" w:rsidRDefault="00CE6B04" w:rsidP="007B5A14">
      <w:r>
        <w:t xml:space="preserve">In terms of core clause 50 the </w:t>
      </w:r>
      <w:r>
        <w:rPr>
          <w:i/>
        </w:rPr>
        <w:t>Contra</w:t>
      </w:r>
      <w:r w:rsidRPr="00E1609C">
        <w:rPr>
          <w:i/>
        </w:rPr>
        <w:t>ctor</w:t>
      </w:r>
      <w:r>
        <w:t xml:space="preserve"> assesses the amount due and applies to the </w:t>
      </w:r>
      <w:r w:rsidRPr="006919D3">
        <w:rPr>
          <w:i/>
        </w:rPr>
        <w:t>Employer</w:t>
      </w:r>
      <w:r>
        <w:t xml:space="preserve"> for payment</w:t>
      </w:r>
      <w:r w:rsidR="005502C6">
        <w:t xml:space="preserve">.  The </w:t>
      </w:r>
      <w:r w:rsidR="005502C6">
        <w:rPr>
          <w:i/>
        </w:rPr>
        <w:t>Contra</w:t>
      </w:r>
      <w:r w:rsidR="005502C6" w:rsidRPr="00E1609C">
        <w:rPr>
          <w:i/>
        </w:rPr>
        <w:t>ctor</w:t>
      </w:r>
      <w:r w:rsidR="005502C6">
        <w:t xml:space="preserve"> applies for payment with a tax invoice addressed to the </w:t>
      </w:r>
      <w:r w:rsidR="005502C6" w:rsidRPr="006919D3">
        <w:rPr>
          <w:i/>
        </w:rPr>
        <w:t>Employer</w:t>
      </w:r>
      <w:r w:rsidR="005502C6">
        <w:t xml:space="preserve"> as follows:</w:t>
      </w:r>
      <w:r w:rsidR="007B5A14">
        <w:t xml:space="preserve"> </w:t>
      </w:r>
    </w:p>
    <w:p w14:paraId="23029C21" w14:textId="77777777" w:rsidR="007B5A14" w:rsidRDefault="007B5A14" w:rsidP="007B5A14">
      <w:r>
        <w:t>________________________</w:t>
      </w:r>
      <w:r w:rsidR="005502C6">
        <w:t>_____________________________________________</w:t>
      </w:r>
      <w:r>
        <w:t xml:space="preserve">_ </w:t>
      </w:r>
    </w:p>
    <w:p w14:paraId="1E8E47C2" w14:textId="77777777" w:rsidR="005502C6" w:rsidRDefault="005502C6" w:rsidP="007B5A14"/>
    <w:p w14:paraId="7D1C3024" w14:textId="77777777" w:rsidR="007B5A14" w:rsidRDefault="005502C6" w:rsidP="007B5A14">
      <w:r>
        <w:t xml:space="preserve">The </w:t>
      </w:r>
      <w:r>
        <w:rPr>
          <w:i/>
        </w:rPr>
        <w:t>Contra</w:t>
      </w:r>
      <w:r w:rsidRPr="00E1609C">
        <w:rPr>
          <w:i/>
        </w:rPr>
        <w:t>ctor</w:t>
      </w:r>
      <w:r>
        <w:t xml:space="preserve"> includes </w:t>
      </w:r>
      <w:r w:rsidR="007B5A14">
        <w:t>the following information</w:t>
      </w:r>
      <w:r>
        <w:t xml:space="preserve"> on each tax invoice</w:t>
      </w:r>
      <w:r w:rsidR="007B5A14">
        <w:t>:</w:t>
      </w:r>
    </w:p>
    <w:p w14:paraId="52E12EC1" w14:textId="77777777" w:rsidR="007B5A14" w:rsidRDefault="007B5A14" w:rsidP="007B5A14"/>
    <w:p w14:paraId="0BB256D6" w14:textId="77777777" w:rsidR="007B5A14" w:rsidRDefault="007B5A14" w:rsidP="007B5A14">
      <w:pPr>
        <w:pStyle w:val="ListBullet"/>
      </w:pPr>
      <w:r>
        <w:t xml:space="preserve">Name and address of the </w:t>
      </w:r>
      <w:r>
        <w:rPr>
          <w:i/>
        </w:rPr>
        <w:t>Contra</w:t>
      </w:r>
      <w:r w:rsidRPr="00E1609C">
        <w:rPr>
          <w:i/>
        </w:rPr>
        <w:t>ctor</w:t>
      </w:r>
      <w:r>
        <w:t xml:space="preserve"> </w:t>
      </w:r>
    </w:p>
    <w:p w14:paraId="78C4467C" w14:textId="77777777" w:rsidR="007B5A14" w:rsidRDefault="007B5A14" w:rsidP="007B5A14">
      <w:pPr>
        <w:pStyle w:val="ListBullet"/>
      </w:pPr>
      <w:r>
        <w:t>The contract number and title;</w:t>
      </w:r>
    </w:p>
    <w:p w14:paraId="4F0CE6FE" w14:textId="77777777" w:rsidR="007B5A14" w:rsidRDefault="007B5A14" w:rsidP="007B5A14">
      <w:pPr>
        <w:pStyle w:val="ListBullet"/>
      </w:pPr>
      <w:r>
        <w:rPr>
          <w:i/>
        </w:rPr>
        <w:t>Contra</w:t>
      </w:r>
      <w:r w:rsidRPr="00E1609C">
        <w:rPr>
          <w:i/>
        </w:rPr>
        <w:t>ctor</w:t>
      </w:r>
      <w:r>
        <w:t>’s VAT registration number;</w:t>
      </w:r>
    </w:p>
    <w:p w14:paraId="22111C55" w14:textId="77777777" w:rsidR="007B5A14" w:rsidRDefault="007B5A14" w:rsidP="007B5A14">
      <w:pPr>
        <w:pStyle w:val="ListBullet"/>
        <w:rPr>
          <w:bCs/>
          <w:lang w:val="en-US"/>
        </w:rPr>
      </w:pPr>
      <w:r>
        <w:t xml:space="preserve">The </w:t>
      </w:r>
      <w:r w:rsidRPr="006919D3">
        <w:rPr>
          <w:i/>
        </w:rPr>
        <w:t>Employer</w:t>
      </w:r>
      <w:r>
        <w:t xml:space="preserve">’s VAT registration number </w:t>
      </w:r>
      <w:r>
        <w:rPr>
          <w:bCs/>
          <w:lang w:val="en-US"/>
        </w:rPr>
        <w:t>4740101508;</w:t>
      </w:r>
    </w:p>
    <w:p w14:paraId="1F4D8DAA" w14:textId="77777777" w:rsidR="00CC7E3F" w:rsidRDefault="005502C6" w:rsidP="007B5A14">
      <w:pPr>
        <w:pStyle w:val="ListBullet"/>
        <w:rPr>
          <w:bCs/>
          <w:lang w:val="en-US"/>
        </w:rPr>
      </w:pPr>
      <w:r>
        <w:rPr>
          <w:bCs/>
          <w:lang w:val="en-US"/>
        </w:rPr>
        <w:t xml:space="preserve">The </w:t>
      </w:r>
      <w:r w:rsidR="00D77196">
        <w:rPr>
          <w:bCs/>
          <w:lang w:val="en-US"/>
        </w:rPr>
        <w:t xml:space="preserve">total </w:t>
      </w:r>
      <w:r w:rsidR="00CC7E3F">
        <w:rPr>
          <w:bCs/>
          <w:lang w:val="en-US"/>
        </w:rPr>
        <w:t xml:space="preserve">of </w:t>
      </w:r>
    </w:p>
    <w:p w14:paraId="77E50714" w14:textId="77777777" w:rsidR="007B5A14" w:rsidRDefault="00CC7E3F" w:rsidP="00CC7E3F">
      <w:pPr>
        <w:pStyle w:val="ListBullet"/>
        <w:tabs>
          <w:tab w:val="clear" w:pos="360"/>
          <w:tab w:val="num" w:pos="717"/>
        </w:tabs>
        <w:ind w:left="714"/>
        <w:rPr>
          <w:bCs/>
          <w:lang w:val="en-US"/>
        </w:rPr>
      </w:pPr>
      <w:r>
        <w:rPr>
          <w:bCs/>
          <w:lang w:val="en-US"/>
        </w:rPr>
        <w:t xml:space="preserve">The </w:t>
      </w:r>
      <w:r w:rsidR="005502C6">
        <w:rPr>
          <w:bCs/>
          <w:lang w:val="en-US"/>
        </w:rPr>
        <w:t xml:space="preserve">Price for </w:t>
      </w:r>
      <w:r>
        <w:rPr>
          <w:bCs/>
          <w:lang w:val="en-US"/>
        </w:rPr>
        <w:t xml:space="preserve">each lump sum item in the Price List or Task Order </w:t>
      </w:r>
      <w:r w:rsidR="00D77196">
        <w:rPr>
          <w:bCs/>
          <w:lang w:val="en-US"/>
        </w:rPr>
        <w:t xml:space="preserve">which the </w:t>
      </w:r>
      <w:r w:rsidR="00D77196" w:rsidRPr="00D77196">
        <w:rPr>
          <w:bCs/>
          <w:i/>
          <w:lang w:val="en-US"/>
        </w:rPr>
        <w:t>Contractor</w:t>
      </w:r>
      <w:r w:rsidR="00D77196">
        <w:rPr>
          <w:bCs/>
          <w:lang w:val="en-US"/>
        </w:rPr>
        <w:t xml:space="preserve"> has </w:t>
      </w:r>
      <w:proofErr w:type="gramStart"/>
      <w:r w:rsidR="00D77196">
        <w:rPr>
          <w:bCs/>
          <w:lang w:val="en-US"/>
        </w:rPr>
        <w:t>completed</w:t>
      </w:r>
      <w:r w:rsidR="007B5A14">
        <w:rPr>
          <w:bCs/>
          <w:lang w:val="en-US"/>
        </w:rPr>
        <w:t>;</w:t>
      </w:r>
      <w:proofErr w:type="gramEnd"/>
    </w:p>
    <w:p w14:paraId="7B726F87" w14:textId="77777777" w:rsidR="00CC7E3F" w:rsidRDefault="00CC7E3F" w:rsidP="00CC7E3F">
      <w:pPr>
        <w:pStyle w:val="ListBullet"/>
        <w:tabs>
          <w:tab w:val="clear" w:pos="360"/>
          <w:tab w:val="num" w:pos="717"/>
        </w:tabs>
        <w:ind w:left="714"/>
        <w:rPr>
          <w:bCs/>
          <w:lang w:val="en-US"/>
        </w:rPr>
      </w:pPr>
      <w:r>
        <w:rPr>
          <w:bCs/>
          <w:lang w:val="en-US"/>
        </w:rPr>
        <w:t xml:space="preserve">Where a quantity is stated for an item in the Price List or Task Order, an amount calculated by multiplying the quantity which the </w:t>
      </w:r>
      <w:r w:rsidRPr="00CC7E3F">
        <w:rPr>
          <w:bCs/>
          <w:i/>
          <w:lang w:val="en-US"/>
        </w:rPr>
        <w:t>Contractor</w:t>
      </w:r>
      <w:r>
        <w:rPr>
          <w:bCs/>
          <w:lang w:val="en-US"/>
        </w:rPr>
        <w:t xml:space="preserve"> has completed by the rate, </w:t>
      </w:r>
    </w:p>
    <w:p w14:paraId="7DAA4F82" w14:textId="77777777" w:rsidR="005502C6" w:rsidRDefault="005502C6" w:rsidP="007B5A14">
      <w:pPr>
        <w:pStyle w:val="ListBullet"/>
        <w:rPr>
          <w:bCs/>
          <w:lang w:val="en-US"/>
        </w:rPr>
      </w:pPr>
      <w:r>
        <w:rPr>
          <w:bCs/>
          <w:lang w:val="en-US"/>
        </w:rPr>
        <w:t xml:space="preserve">Other amounts to be paid to the </w:t>
      </w:r>
      <w:proofErr w:type="gramStart"/>
      <w:r w:rsidRPr="005502C6">
        <w:rPr>
          <w:bCs/>
          <w:i/>
          <w:lang w:val="en-US"/>
        </w:rPr>
        <w:t>Contractor</w:t>
      </w:r>
      <w:r w:rsidR="00D77196">
        <w:rPr>
          <w:bCs/>
          <w:lang w:val="en-US"/>
        </w:rPr>
        <w:t>;</w:t>
      </w:r>
      <w:proofErr w:type="gramEnd"/>
    </w:p>
    <w:p w14:paraId="1C4E0931" w14:textId="77777777" w:rsidR="00D77196" w:rsidRDefault="00D77196" w:rsidP="007B5A14">
      <w:pPr>
        <w:pStyle w:val="ListBullet"/>
        <w:rPr>
          <w:bCs/>
          <w:lang w:val="en-US"/>
        </w:rPr>
      </w:pPr>
      <w:r>
        <w:rPr>
          <w:bCs/>
          <w:lang w:val="en-US"/>
        </w:rPr>
        <w:t xml:space="preserve">Less amounts to be paid by or retained from the </w:t>
      </w:r>
      <w:proofErr w:type="gramStart"/>
      <w:r w:rsidRPr="00D77196">
        <w:rPr>
          <w:bCs/>
          <w:i/>
          <w:lang w:val="en-US"/>
        </w:rPr>
        <w:t>Contractor</w:t>
      </w:r>
      <w:r>
        <w:rPr>
          <w:bCs/>
          <w:lang w:val="en-US"/>
        </w:rPr>
        <w:t>;</w:t>
      </w:r>
      <w:proofErr w:type="gramEnd"/>
    </w:p>
    <w:p w14:paraId="4F191E98" w14:textId="77777777" w:rsidR="007B5A14" w:rsidRPr="00D77196" w:rsidRDefault="00D77196" w:rsidP="007B5A14">
      <w:pPr>
        <w:pStyle w:val="ListBullet"/>
        <w:rPr>
          <w:bCs/>
          <w:lang w:val="en-US"/>
        </w:rPr>
      </w:pPr>
      <w:r w:rsidRPr="00D77196">
        <w:rPr>
          <w:bCs/>
          <w:lang w:val="en-US"/>
        </w:rPr>
        <w:t xml:space="preserve">The change in the amount due since the previous payment </w:t>
      </w:r>
      <w:r>
        <w:rPr>
          <w:bCs/>
          <w:lang w:val="en-US"/>
        </w:rPr>
        <w:t xml:space="preserve">being the invoiced amount - </w:t>
      </w:r>
      <w:r w:rsidR="007B5A14" w:rsidRPr="00D77196">
        <w:rPr>
          <w:bCs/>
          <w:lang w:val="en-US"/>
        </w:rPr>
        <w:t xml:space="preserve">excluding VAT, the VAT and including </w:t>
      </w:r>
      <w:proofErr w:type="gramStart"/>
      <w:r w:rsidR="007B5A14" w:rsidRPr="00D77196">
        <w:rPr>
          <w:bCs/>
          <w:lang w:val="en-US"/>
        </w:rPr>
        <w:t>VAT;</w:t>
      </w:r>
      <w:proofErr w:type="gramEnd"/>
    </w:p>
    <w:p w14:paraId="4C251582" w14:textId="77777777" w:rsidR="007B5A14" w:rsidRDefault="007B5A14" w:rsidP="007B5A14">
      <w:pPr>
        <w:pStyle w:val="ListBullet"/>
        <w:rPr>
          <w:bCs/>
          <w:lang w:val="en-US"/>
        </w:rPr>
      </w:pPr>
      <w:r>
        <w:rPr>
          <w:bCs/>
          <w:lang w:val="en-US"/>
        </w:rPr>
        <w:t>(add other as required)</w:t>
      </w:r>
    </w:p>
    <w:p w14:paraId="6A2BC471" w14:textId="77777777" w:rsidR="007B5A14" w:rsidRDefault="007B5A14" w:rsidP="007B5A14">
      <w:pPr>
        <w:rPr>
          <w:bCs/>
          <w:lang w:val="en-US"/>
        </w:rPr>
      </w:pPr>
    </w:p>
    <w:p w14:paraId="796999A4" w14:textId="77777777" w:rsidR="00CC7E3F" w:rsidRDefault="00D77196" w:rsidP="007B5A14">
      <w:pPr>
        <w:rPr>
          <w:bCs/>
          <w:lang w:val="en-US"/>
        </w:rPr>
      </w:pPr>
      <w:r>
        <w:rPr>
          <w:bCs/>
          <w:lang w:val="en-US"/>
        </w:rPr>
        <w:t xml:space="preserve">The </w:t>
      </w:r>
      <w:r w:rsidRPr="00D77196">
        <w:rPr>
          <w:bCs/>
          <w:i/>
          <w:lang w:val="en-US"/>
        </w:rPr>
        <w:t>Contractor</w:t>
      </w:r>
      <w:r>
        <w:rPr>
          <w:bCs/>
          <w:lang w:val="en-US"/>
        </w:rPr>
        <w:t xml:space="preserve"> attaches the detail assessment of </w:t>
      </w:r>
      <w:r w:rsidR="00CC7E3F">
        <w:rPr>
          <w:bCs/>
          <w:lang w:val="en-US"/>
        </w:rPr>
        <w:t xml:space="preserve">all work done for each item in the Price List </w:t>
      </w:r>
      <w:r>
        <w:rPr>
          <w:bCs/>
          <w:lang w:val="en-US"/>
        </w:rPr>
        <w:t xml:space="preserve">to each tax invoice showing </w:t>
      </w:r>
    </w:p>
    <w:p w14:paraId="4DCC6F47" w14:textId="77777777" w:rsidR="00CC7E3F" w:rsidRDefault="00CC7E3F" w:rsidP="007B5A14">
      <w:pPr>
        <w:rPr>
          <w:bCs/>
          <w:lang w:val="en-US"/>
        </w:rPr>
      </w:pPr>
    </w:p>
    <w:p w14:paraId="340523E6" w14:textId="77777777" w:rsidR="00CC7E3F" w:rsidRDefault="00CC7E3F" w:rsidP="00CC7E3F">
      <w:pPr>
        <w:pStyle w:val="ListBullet"/>
        <w:tabs>
          <w:tab w:val="clear" w:pos="360"/>
          <w:tab w:val="num" w:pos="717"/>
        </w:tabs>
        <w:ind w:left="714"/>
        <w:rPr>
          <w:bCs/>
          <w:lang w:val="en-US"/>
        </w:rPr>
      </w:pPr>
      <w:r>
        <w:rPr>
          <w:bCs/>
          <w:lang w:val="en-US"/>
        </w:rPr>
        <w:t xml:space="preserve">the Price for each lump sum item in the Price List or Task Order which the </w:t>
      </w:r>
      <w:r w:rsidRPr="00D77196">
        <w:rPr>
          <w:bCs/>
          <w:i/>
          <w:lang w:val="en-US"/>
        </w:rPr>
        <w:t>Contractor</w:t>
      </w:r>
      <w:r>
        <w:rPr>
          <w:bCs/>
          <w:lang w:val="en-US"/>
        </w:rPr>
        <w:t xml:space="preserve"> has completed and</w:t>
      </w:r>
    </w:p>
    <w:p w14:paraId="256CEB07" w14:textId="77777777" w:rsidR="00CC7E3F" w:rsidRDefault="00CC7E3F" w:rsidP="00CC7E3F">
      <w:pPr>
        <w:pStyle w:val="ListBullet"/>
        <w:tabs>
          <w:tab w:val="clear" w:pos="360"/>
          <w:tab w:val="num" w:pos="717"/>
        </w:tabs>
        <w:ind w:left="714"/>
        <w:rPr>
          <w:bCs/>
          <w:lang w:val="en-US"/>
        </w:rPr>
      </w:pPr>
      <w:r>
        <w:rPr>
          <w:bCs/>
          <w:lang w:val="en-US"/>
        </w:rPr>
        <w:t xml:space="preserve">where a quantity is stated for an item in the Price List or Task Order, an amount calculated by multiplying the quantity which the </w:t>
      </w:r>
      <w:r w:rsidRPr="00CC7E3F">
        <w:rPr>
          <w:bCs/>
          <w:i/>
          <w:lang w:val="en-US"/>
        </w:rPr>
        <w:t>Contractor</w:t>
      </w:r>
      <w:r>
        <w:rPr>
          <w:bCs/>
          <w:lang w:val="en-US"/>
        </w:rPr>
        <w:t xml:space="preserve"> has completed by the rate.</w:t>
      </w:r>
    </w:p>
    <w:p w14:paraId="1B5E47D9" w14:textId="77777777" w:rsidR="00CC7E3F" w:rsidRDefault="00CC7E3F" w:rsidP="007B5A14">
      <w:pPr>
        <w:rPr>
          <w:bCs/>
          <w:lang w:val="en-US"/>
        </w:rPr>
      </w:pPr>
    </w:p>
    <w:p w14:paraId="25D6C40E" w14:textId="77777777" w:rsidR="00D77196" w:rsidRDefault="00D77196" w:rsidP="007B5A14">
      <w:pPr>
        <w:rPr>
          <w:bCs/>
          <w:lang w:val="en-US"/>
        </w:rPr>
      </w:pPr>
    </w:p>
    <w:p w14:paraId="4BEF7FC1" w14:textId="77777777" w:rsidR="007B5A14" w:rsidRDefault="007B5A14" w:rsidP="005502C6">
      <w:pPr>
        <w:pBdr>
          <w:top w:val="dotted" w:sz="12" w:space="1" w:color="auto"/>
          <w:left w:val="dotted" w:sz="12" w:space="4" w:color="auto"/>
          <w:bottom w:val="dotted" w:sz="12" w:space="1" w:color="auto"/>
          <w:right w:val="dotted" w:sz="12" w:space="4" w:color="auto"/>
        </w:pBdr>
        <w:rPr>
          <w:bCs/>
          <w:lang w:val="en-US"/>
        </w:rPr>
      </w:pPr>
      <w:r>
        <w:rPr>
          <w:bCs/>
          <w:lang w:val="en-US"/>
        </w:rPr>
        <w:t>Add procedures for invoice submission and payment (e</w:t>
      </w:r>
      <w:proofErr w:type="gramStart"/>
      <w:r>
        <w:rPr>
          <w:bCs/>
          <w:lang w:val="en-US"/>
        </w:rPr>
        <w:t>. g</w:t>
      </w:r>
      <w:proofErr w:type="gramEnd"/>
      <w:r>
        <w:rPr>
          <w:bCs/>
          <w:lang w:val="en-US"/>
        </w:rPr>
        <w:t>. electronic payment instructions)</w:t>
      </w:r>
    </w:p>
    <w:p w14:paraId="18E7D592" w14:textId="77777777" w:rsidR="007B5A14" w:rsidRDefault="007B5A14" w:rsidP="007B5A14">
      <w:pPr>
        <w:rPr>
          <w:bCs/>
          <w:lang w:val="en-US"/>
        </w:rPr>
      </w:pPr>
    </w:p>
    <w:p w14:paraId="4CC8AA0D" w14:textId="77777777" w:rsidR="00FB28E6" w:rsidRDefault="00FB28E6" w:rsidP="00121D35"/>
    <w:p w14:paraId="0387D0D6" w14:textId="77777777" w:rsidR="00312EF0" w:rsidRDefault="00312EF0" w:rsidP="00121D35"/>
    <w:p w14:paraId="334F223D" w14:textId="77777777" w:rsidR="00121D35" w:rsidRPr="00B24951" w:rsidRDefault="0048570C" w:rsidP="00121D35">
      <w:pPr>
        <w:rPr>
          <w:b/>
        </w:rPr>
      </w:pPr>
      <w:r>
        <w:rPr>
          <w:b/>
        </w:rPr>
        <w:t>3</w:t>
      </w:r>
      <w:r w:rsidR="00962957" w:rsidRPr="00B24951">
        <w:rPr>
          <w:b/>
        </w:rPr>
        <w:t>.</w:t>
      </w:r>
      <w:r w:rsidR="00192A22">
        <w:rPr>
          <w:b/>
        </w:rPr>
        <w:t>4</w:t>
      </w:r>
      <w:r w:rsidR="00962957" w:rsidRPr="00B24951">
        <w:rPr>
          <w:b/>
        </w:rPr>
        <w:t xml:space="preserve"> </w:t>
      </w:r>
      <w:r w:rsidR="00B24951" w:rsidRPr="00B24951">
        <w:rPr>
          <w:b/>
        </w:rPr>
        <w:t>Records of Defined Cost</w:t>
      </w:r>
    </w:p>
    <w:p w14:paraId="565BFF5B" w14:textId="77777777" w:rsidR="00121D35" w:rsidRDefault="00121D35" w:rsidP="00121D35"/>
    <w:p w14:paraId="14F1DDBD" w14:textId="77777777" w:rsidR="00121D35" w:rsidRDefault="00B24951" w:rsidP="00B24951">
      <w:pPr>
        <w:pBdr>
          <w:top w:val="dotted" w:sz="12" w:space="1" w:color="auto"/>
          <w:left w:val="dotted" w:sz="12" w:space="4" w:color="auto"/>
          <w:bottom w:val="dotted" w:sz="12" w:space="1" w:color="auto"/>
          <w:right w:val="dotted" w:sz="12" w:space="4" w:color="auto"/>
        </w:pBdr>
      </w:pPr>
      <w:proofErr w:type="gramStart"/>
      <w:r>
        <w:t>In order to</w:t>
      </w:r>
      <w:proofErr w:type="gramEnd"/>
      <w:r>
        <w:t xml:space="preserve"> substantiate the Defined Cost of compensation events, the </w:t>
      </w:r>
      <w:r w:rsidRPr="006919D3">
        <w:rPr>
          <w:i/>
        </w:rPr>
        <w:t>Employer</w:t>
      </w:r>
      <w:r>
        <w:t xml:space="preserve"> may require the </w:t>
      </w:r>
      <w:r>
        <w:rPr>
          <w:i/>
        </w:rPr>
        <w:t>Contra</w:t>
      </w:r>
      <w:r w:rsidRPr="00E1609C">
        <w:rPr>
          <w:i/>
        </w:rPr>
        <w:t>ctor</w:t>
      </w:r>
      <w:r>
        <w:t xml:space="preserve"> to keep records of amounts paid by him for people employed by the </w:t>
      </w:r>
      <w:r>
        <w:rPr>
          <w:i/>
        </w:rPr>
        <w:t>Contra</w:t>
      </w:r>
      <w:r w:rsidRPr="00E1609C">
        <w:rPr>
          <w:i/>
        </w:rPr>
        <w:t>ctor</w:t>
      </w:r>
      <w:r>
        <w:t xml:space="preserve">, </w:t>
      </w:r>
      <w:r w:rsidR="00CC7E3F">
        <w:t>p</w:t>
      </w:r>
      <w:r>
        <w:t xml:space="preserve">lant and </w:t>
      </w:r>
      <w:r w:rsidR="00CC7E3F">
        <w:t>m</w:t>
      </w:r>
      <w:r>
        <w:t xml:space="preserve">aterials, work subcontracted by the </w:t>
      </w:r>
      <w:r>
        <w:rPr>
          <w:i/>
        </w:rPr>
        <w:t>Contra</w:t>
      </w:r>
      <w:r w:rsidRPr="00E1609C">
        <w:rPr>
          <w:i/>
        </w:rPr>
        <w:t>ctor</w:t>
      </w:r>
      <w:r>
        <w:t xml:space="preserve"> and </w:t>
      </w:r>
      <w:r w:rsidR="00CC7E3F">
        <w:t>e</w:t>
      </w:r>
      <w:r>
        <w:t>quipment.  [See clause 11.2(</w:t>
      </w:r>
      <w:r w:rsidR="00CC7E3F">
        <w:t>2</w:t>
      </w:r>
      <w:r>
        <w:t xml:space="preserve">) and 63.2].  State in what form these records are to be kept and how accessed by the </w:t>
      </w:r>
      <w:r w:rsidRPr="006919D3">
        <w:rPr>
          <w:i/>
        </w:rPr>
        <w:t>Employer</w:t>
      </w:r>
      <w:r>
        <w:t>.</w:t>
      </w:r>
    </w:p>
    <w:p w14:paraId="34CDD9EB" w14:textId="77777777" w:rsidR="00121D35" w:rsidRDefault="00121D35" w:rsidP="00121D35"/>
    <w:p w14:paraId="498AF0D8" w14:textId="77777777" w:rsidR="00121D35" w:rsidRDefault="00121D35" w:rsidP="00312EF0"/>
    <w:p w14:paraId="263F3B9E" w14:textId="77777777" w:rsidR="00312EF0" w:rsidRDefault="00312EF0" w:rsidP="00312EF0"/>
    <w:p w14:paraId="16E5E008" w14:textId="77777777" w:rsidR="00312EF0" w:rsidRDefault="00312EF0" w:rsidP="00312EF0"/>
    <w:p w14:paraId="0764C3F4" w14:textId="77777777" w:rsidR="00192A22" w:rsidRDefault="0048570C" w:rsidP="00192A22">
      <w:pPr>
        <w:pStyle w:val="Heading3"/>
      </w:pPr>
      <w:bookmarkStart w:id="96" w:name="_Toc229128271"/>
      <w:bookmarkStart w:id="97" w:name="_Toc232940143"/>
      <w:proofErr w:type="gramStart"/>
      <w:r>
        <w:t>3</w:t>
      </w:r>
      <w:r w:rsidR="00192A22">
        <w:t>.5  Accelerated</w:t>
      </w:r>
      <w:proofErr w:type="gramEnd"/>
      <w:r w:rsidR="00192A22">
        <w:t xml:space="preserve"> Shared Growth Initiative – South Africa</w:t>
      </w:r>
      <w:bookmarkEnd w:id="96"/>
      <w:r w:rsidR="00192A22">
        <w:t xml:space="preserve"> (ASGI-SA)</w:t>
      </w:r>
      <w:bookmarkEnd w:id="97"/>
      <w:r w:rsidR="00192A22">
        <w:t xml:space="preserve"> </w:t>
      </w:r>
    </w:p>
    <w:p w14:paraId="381A2F3F" w14:textId="77777777" w:rsidR="00192A22" w:rsidRPr="008A2DAA" w:rsidRDefault="00192A22" w:rsidP="00192A22">
      <w:pPr>
        <w:pBdr>
          <w:top w:val="dotted" w:sz="12" w:space="1" w:color="auto"/>
          <w:left w:val="dotted" w:sz="12" w:space="4" w:color="auto"/>
          <w:bottom w:val="dotted" w:sz="12" w:space="1" w:color="auto"/>
          <w:right w:val="dotted" w:sz="12" w:space="4" w:color="auto"/>
        </w:pBdr>
        <w:rPr>
          <w:rFonts w:cs="Arial"/>
          <w:szCs w:val="20"/>
        </w:rPr>
      </w:pPr>
      <w:r w:rsidRPr="00313E8A">
        <w:rPr>
          <w:rFonts w:cs="Arial"/>
          <w:color w:val="FF0000"/>
          <w:szCs w:val="20"/>
        </w:rPr>
        <w:t>If the ASGI-SA requirements are to be included in this contract</w:t>
      </w:r>
      <w:r>
        <w:rPr>
          <w:rFonts w:cs="Arial"/>
          <w:szCs w:val="20"/>
        </w:rPr>
        <w:t xml:space="preserve"> specify constraints which </w:t>
      </w:r>
      <w:r w:rsidRPr="005D3A4C">
        <w:rPr>
          <w:rFonts w:cs="Arial"/>
          <w:i/>
          <w:szCs w:val="20"/>
        </w:rPr>
        <w:t>Contractor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ASGI-SA requirements.  The ASGI-SA Compliance Schedule completed in the returnable tender schedules is reproduced here.  If ASGI-SA does not apply, delete this paragraph.</w:t>
      </w:r>
    </w:p>
    <w:p w14:paraId="40D2860B" w14:textId="77777777" w:rsidR="00192A22" w:rsidRDefault="00192A22" w:rsidP="00192A22"/>
    <w:p w14:paraId="19C34CF4" w14:textId="77777777" w:rsidR="00192A22" w:rsidRDefault="00192A22" w:rsidP="00192A22">
      <w:r w:rsidRPr="00F77190">
        <w:lastRenderedPageBreak/>
        <w:t xml:space="preserve">The </w:t>
      </w:r>
      <w:r w:rsidRPr="00F77190">
        <w:rPr>
          <w:i/>
        </w:rPr>
        <w:t>Contractor</w:t>
      </w:r>
      <w:r w:rsidRPr="00F77190">
        <w:t xml:space="preserve"> complies with and fulfils the </w:t>
      </w:r>
      <w:r w:rsidRPr="00F77190">
        <w:rPr>
          <w:i/>
        </w:rPr>
        <w:t>Contractor’s</w:t>
      </w:r>
      <w:r w:rsidRPr="00F77190">
        <w:t xml:space="preserve"> obligations in respect of the Accelerated and Shared Growth Initiative - South Africa in accordance with and as provided for in the </w:t>
      </w:r>
      <w:r w:rsidRPr="00F77190">
        <w:rPr>
          <w:i/>
        </w:rPr>
        <w:t>Contractor</w:t>
      </w:r>
      <w:r w:rsidRPr="00F77190">
        <w:t xml:space="preserve">’s ASGI-SA </w:t>
      </w:r>
      <w:r>
        <w:t>Compliance</w:t>
      </w:r>
      <w:r w:rsidRPr="00F77190">
        <w:t xml:space="preserve"> Schedule </w:t>
      </w:r>
      <w:r>
        <w:t>stated below</w:t>
      </w:r>
    </w:p>
    <w:p w14:paraId="02614873" w14:textId="77777777" w:rsidR="00192A22" w:rsidRDefault="00192A22" w:rsidP="00192A22">
      <w:r w:rsidRPr="00F77190">
        <w:t>.</w:t>
      </w:r>
    </w:p>
    <w:p w14:paraId="31F7226B" w14:textId="77777777" w:rsidR="00192A22" w:rsidRPr="00F579E4" w:rsidRDefault="00192A22" w:rsidP="00192A22">
      <w:pPr>
        <w:rPr>
          <w:rFonts w:cs="Arial"/>
          <w:i/>
          <w:szCs w:val="20"/>
        </w:rPr>
      </w:pPr>
      <w:r w:rsidRPr="00F579E4">
        <w:rPr>
          <w:i/>
        </w:rPr>
        <w:t xml:space="preserve">[Insert the agreed </w:t>
      </w:r>
      <w:r w:rsidRPr="00F579E4">
        <w:rPr>
          <w:rFonts w:cs="Arial"/>
          <w:i/>
          <w:szCs w:val="20"/>
        </w:rPr>
        <w:t>ASGI</w:t>
      </w:r>
      <w:r>
        <w:rPr>
          <w:rFonts w:cs="Arial"/>
          <w:i/>
          <w:szCs w:val="20"/>
        </w:rPr>
        <w:t>-</w:t>
      </w:r>
      <w:r w:rsidRPr="00F579E4">
        <w:rPr>
          <w:rFonts w:cs="Arial"/>
          <w:i/>
          <w:szCs w:val="20"/>
        </w:rPr>
        <w:t>SA Compliance Schedule here]</w:t>
      </w:r>
    </w:p>
    <w:p w14:paraId="42050CB3" w14:textId="77777777" w:rsidR="00192A22" w:rsidRDefault="00192A22" w:rsidP="00192A22">
      <w:pPr>
        <w:rPr>
          <w:rFonts w:cs="Arial"/>
          <w:szCs w:val="20"/>
        </w:rPr>
      </w:pPr>
    </w:p>
    <w:p w14:paraId="130CC4CD" w14:textId="77777777" w:rsidR="00192A22" w:rsidRDefault="00192A22" w:rsidP="00192A22">
      <w:pPr>
        <w:rPr>
          <w:rFonts w:cs="Arial"/>
          <w:szCs w:val="20"/>
        </w:rPr>
      </w:pPr>
    </w:p>
    <w:p w14:paraId="73159FB9" w14:textId="77777777" w:rsidR="00192A22" w:rsidRDefault="00192A22" w:rsidP="00192A22">
      <w:r>
        <w:rPr>
          <w:rFonts w:cs="Arial"/>
          <w:szCs w:val="20"/>
        </w:rPr>
        <w:t xml:space="preserve">The </w:t>
      </w:r>
      <w:r w:rsidRPr="005554BA">
        <w:rPr>
          <w:rFonts w:cs="Arial"/>
          <w:i/>
          <w:szCs w:val="20"/>
        </w:rPr>
        <w:t>Contractor</w:t>
      </w:r>
      <w:r>
        <w:rPr>
          <w:rFonts w:cs="Arial"/>
          <w:szCs w:val="20"/>
        </w:rPr>
        <w:t xml:space="preserve"> shall keep accurate records and provide the </w:t>
      </w:r>
      <w:r w:rsidR="00CC7E3F" w:rsidRPr="00CC7E3F">
        <w:rPr>
          <w:rFonts w:cs="Arial"/>
          <w:i/>
          <w:szCs w:val="20"/>
          <w:lang w:val="en-US"/>
        </w:rPr>
        <w:t>Employer</w:t>
      </w:r>
      <w:r>
        <w:rPr>
          <w:rFonts w:cs="Arial"/>
          <w:szCs w:val="20"/>
        </w:rPr>
        <w:t xml:space="preserve"> with reports on the </w:t>
      </w:r>
      <w:r w:rsidRPr="005554BA">
        <w:rPr>
          <w:rFonts w:cs="Arial"/>
          <w:i/>
          <w:szCs w:val="20"/>
        </w:rPr>
        <w:t>Contractor</w:t>
      </w:r>
      <w:r>
        <w:rPr>
          <w:rFonts w:cs="Arial"/>
          <w:szCs w:val="20"/>
        </w:rPr>
        <w:t>’s actual delivery against the above stated ASGI-SA criteria.</w:t>
      </w:r>
      <w:r>
        <w:t xml:space="preserve">   [Elaborate on access to and format of records and frequency of submission etc.]</w:t>
      </w:r>
    </w:p>
    <w:p w14:paraId="055BFDB1" w14:textId="77777777" w:rsidR="00192A22" w:rsidRDefault="00192A22" w:rsidP="00192A22"/>
    <w:p w14:paraId="60F0B47E" w14:textId="77777777" w:rsidR="00192A22" w:rsidRDefault="00192A22" w:rsidP="00192A22">
      <w:r>
        <w:rPr>
          <w:rFonts w:cs="Arial"/>
          <w:szCs w:val="20"/>
        </w:rPr>
        <w:t xml:space="preserve">The </w:t>
      </w:r>
      <w:r w:rsidRPr="004C75B0">
        <w:rPr>
          <w:rFonts w:cs="Arial"/>
          <w:i/>
          <w:szCs w:val="20"/>
        </w:rPr>
        <w:t>Contractor</w:t>
      </w:r>
      <w:r>
        <w:rPr>
          <w:rFonts w:cs="Arial"/>
          <w:szCs w:val="20"/>
        </w:rPr>
        <w:t>’s f</w:t>
      </w:r>
      <w:r w:rsidRPr="00E3118C">
        <w:rPr>
          <w:rFonts w:cs="Arial"/>
          <w:szCs w:val="20"/>
        </w:rPr>
        <w:t xml:space="preserve">ailure to </w:t>
      </w:r>
      <w:r>
        <w:rPr>
          <w:rFonts w:cs="Arial"/>
          <w:szCs w:val="20"/>
        </w:rPr>
        <w:t xml:space="preserve">comply with his ASGI-SA obligations </w:t>
      </w:r>
      <w:r w:rsidRPr="00E3118C">
        <w:rPr>
          <w:rFonts w:cs="Arial"/>
          <w:szCs w:val="20"/>
        </w:rPr>
        <w:t xml:space="preserve">constitutes </w:t>
      </w:r>
      <w:r>
        <w:rPr>
          <w:rFonts w:cs="Arial"/>
          <w:szCs w:val="20"/>
        </w:rPr>
        <w:t xml:space="preserve">substantial failure on the part of the </w:t>
      </w:r>
      <w:r w:rsidRPr="00E3118C">
        <w:rPr>
          <w:rFonts w:cs="Arial"/>
          <w:i/>
          <w:szCs w:val="20"/>
        </w:rPr>
        <w:t>Contractor</w:t>
      </w:r>
      <w:r>
        <w:rPr>
          <w:rFonts w:cs="Arial"/>
          <w:szCs w:val="20"/>
        </w:rPr>
        <w:t xml:space="preserve"> to comply with his obligations under this contract.</w:t>
      </w:r>
    </w:p>
    <w:p w14:paraId="38E78751" w14:textId="77777777" w:rsidR="00121D35" w:rsidRDefault="00121D35" w:rsidP="00121D35"/>
    <w:p w14:paraId="202526E3" w14:textId="77777777" w:rsidR="00192A22" w:rsidRDefault="0048570C" w:rsidP="00192A22">
      <w:pPr>
        <w:pStyle w:val="Heading3"/>
      </w:pPr>
      <w:bookmarkStart w:id="98" w:name="_Toc137798067"/>
      <w:bookmarkStart w:id="99" w:name="_Toc229128270"/>
      <w:bookmarkStart w:id="100" w:name="_Toc232940142"/>
      <w:proofErr w:type="gramStart"/>
      <w:r>
        <w:t>3</w:t>
      </w:r>
      <w:r w:rsidR="00192A22">
        <w:t>.6  BBBEE</w:t>
      </w:r>
      <w:proofErr w:type="gramEnd"/>
      <w:r w:rsidR="00192A22">
        <w:t xml:space="preserve"> and preferencing scheme</w:t>
      </w:r>
      <w:bookmarkEnd w:id="98"/>
      <w:bookmarkEnd w:id="99"/>
      <w:bookmarkEnd w:id="100"/>
    </w:p>
    <w:p w14:paraId="155C1279" w14:textId="77777777" w:rsidR="00192A22" w:rsidRPr="008A2DAA" w:rsidRDefault="00192A22" w:rsidP="00192A22">
      <w:pPr>
        <w:pBdr>
          <w:top w:val="dotted" w:sz="12" w:space="1" w:color="auto"/>
          <w:left w:val="dotted" w:sz="12" w:space="4" w:color="auto"/>
          <w:bottom w:val="dotted" w:sz="12" w:space="1" w:color="auto"/>
          <w:right w:val="dotted" w:sz="12" w:space="4" w:color="auto"/>
        </w:pBdr>
        <w:rPr>
          <w:rFonts w:cs="Arial"/>
          <w:szCs w:val="20"/>
        </w:rPr>
      </w:pPr>
      <w:r>
        <w:rPr>
          <w:rFonts w:cs="Arial"/>
          <w:szCs w:val="20"/>
        </w:rPr>
        <w:t xml:space="preserve">Specify constraints which </w:t>
      </w:r>
      <w:r w:rsidRPr="005D3A4C">
        <w:rPr>
          <w:rFonts w:cs="Arial"/>
          <w:i/>
          <w:szCs w:val="20"/>
        </w:rPr>
        <w:t>Contractor</w:t>
      </w:r>
      <w:r>
        <w:rPr>
          <w:rFonts w:cs="Arial"/>
          <w:szCs w:val="20"/>
        </w:rPr>
        <w:t xml:space="preserve"> must comply with after contract award </w:t>
      </w:r>
      <w:proofErr w:type="gramStart"/>
      <w:r>
        <w:rPr>
          <w:rFonts w:cs="Arial"/>
          <w:szCs w:val="20"/>
        </w:rPr>
        <w:t>in regard to</w:t>
      </w:r>
      <w:proofErr w:type="gramEnd"/>
      <w:r>
        <w:rPr>
          <w:rFonts w:cs="Arial"/>
          <w:szCs w:val="20"/>
        </w:rPr>
        <w:t xml:space="preserve"> any Broad Based Black Economic Empowerment (B-BBEE) or preferencing scheme </w:t>
      </w:r>
      <w:r w:rsidRPr="008A2DAA">
        <w:rPr>
          <w:rFonts w:cs="Arial"/>
          <w:szCs w:val="20"/>
        </w:rPr>
        <w:t>measures</w:t>
      </w:r>
      <w:r>
        <w:rPr>
          <w:rFonts w:cs="Arial"/>
          <w:szCs w:val="20"/>
        </w:rPr>
        <w:t>.</w:t>
      </w:r>
    </w:p>
    <w:p w14:paraId="62A75F99" w14:textId="77777777" w:rsidR="00192A22" w:rsidRDefault="00192A22" w:rsidP="00192A22"/>
    <w:p w14:paraId="2ECAA31B" w14:textId="77777777" w:rsidR="00192A22" w:rsidRDefault="00192A22" w:rsidP="00192A22"/>
    <w:p w14:paraId="2FBD1CFD" w14:textId="77777777" w:rsidR="00312EF0" w:rsidRDefault="00312EF0" w:rsidP="00192A22"/>
    <w:p w14:paraId="3FDCE676" w14:textId="77777777" w:rsidR="00121D35" w:rsidRDefault="00121D35" w:rsidP="00121D35"/>
    <w:p w14:paraId="2FC0A1CB" w14:textId="77777777" w:rsidR="00312EF0" w:rsidRDefault="00312EF0" w:rsidP="00121D35"/>
    <w:p w14:paraId="3A2BAADD" w14:textId="77777777" w:rsidR="00121D35" w:rsidRDefault="00121D35" w:rsidP="00121D35"/>
    <w:p w14:paraId="4F9C3D24" w14:textId="77777777" w:rsidR="00121D35" w:rsidRDefault="0048570C" w:rsidP="00121D35">
      <w:pPr>
        <w:rPr>
          <w:sz w:val="24"/>
        </w:rPr>
      </w:pPr>
      <w:r>
        <w:rPr>
          <w:b/>
          <w:sz w:val="24"/>
        </w:rPr>
        <w:t>4</w:t>
      </w:r>
      <w:r w:rsidR="00121D35">
        <w:rPr>
          <w:b/>
          <w:sz w:val="24"/>
        </w:rPr>
        <w:t>.  Requirements for the p</w:t>
      </w:r>
      <w:r w:rsidR="00DC6E87">
        <w:rPr>
          <w:b/>
          <w:sz w:val="24"/>
        </w:rPr>
        <w:t>lan</w:t>
      </w:r>
      <w:r w:rsidR="00121D35">
        <w:rPr>
          <w:b/>
          <w:sz w:val="24"/>
        </w:rPr>
        <w:t xml:space="preserve"> </w:t>
      </w:r>
    </w:p>
    <w:p w14:paraId="2E4B6A3E" w14:textId="77777777" w:rsidR="00121D35" w:rsidRPr="00820EA9" w:rsidRDefault="00121D35" w:rsidP="00820EA9"/>
    <w:tbl>
      <w:tblPr>
        <w:tblW w:w="9639" w:type="dxa"/>
        <w:tblInd w:w="108"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639"/>
      </w:tblGrid>
      <w:tr w:rsidR="00121D35" w14:paraId="0067618F" w14:textId="77777777">
        <w:trPr>
          <w:cantSplit/>
        </w:trPr>
        <w:tc>
          <w:tcPr>
            <w:tcW w:w="9639" w:type="dxa"/>
            <w:tcMar>
              <w:top w:w="85" w:type="dxa"/>
              <w:bottom w:w="85" w:type="dxa"/>
            </w:tcMar>
          </w:tcPr>
          <w:p w14:paraId="396F314C" w14:textId="77777777" w:rsidR="007235C4" w:rsidRPr="007B5B40" w:rsidRDefault="00121D35" w:rsidP="00F65DAA">
            <w:pPr>
              <w:jc w:val="both"/>
            </w:pPr>
            <w:r w:rsidRPr="007B5B40">
              <w:t>State whether a p</w:t>
            </w:r>
            <w:r w:rsidR="00DC6E87">
              <w:t>lan</w:t>
            </w:r>
            <w:r w:rsidRPr="007B5B40">
              <w:t xml:space="preserve"> is required and, if it is, state what form it is to be in, what information is to be shown on it, when it is to be submitted and when it is to be updated.</w:t>
            </w:r>
          </w:p>
        </w:tc>
      </w:tr>
    </w:tbl>
    <w:p w14:paraId="7EF37AA3" w14:textId="77777777" w:rsidR="00121D35" w:rsidRDefault="00121D35" w:rsidP="00121D35"/>
    <w:p w14:paraId="3C7576EC" w14:textId="77777777" w:rsidR="00121D35" w:rsidRPr="009A33DC" w:rsidRDefault="00121D35" w:rsidP="009A33DC"/>
    <w:p w14:paraId="6000547E" w14:textId="77777777" w:rsidR="00121D35" w:rsidRPr="009A33DC" w:rsidRDefault="00121D35" w:rsidP="009A33DC"/>
    <w:p w14:paraId="71F798A8" w14:textId="77777777" w:rsidR="00121D35" w:rsidRDefault="00121D35" w:rsidP="009A33DC"/>
    <w:p w14:paraId="5BC294DE" w14:textId="77777777" w:rsidR="00312EF0" w:rsidRDefault="00312EF0" w:rsidP="009A33DC"/>
    <w:p w14:paraId="7D36B6E2" w14:textId="77777777" w:rsidR="00312EF0" w:rsidRDefault="00312EF0" w:rsidP="009A33DC"/>
    <w:p w14:paraId="43A65479" w14:textId="77777777" w:rsidR="00312EF0" w:rsidRDefault="00312EF0" w:rsidP="009A33DC"/>
    <w:p w14:paraId="70648378" w14:textId="77777777" w:rsidR="00312EF0" w:rsidRDefault="00312EF0" w:rsidP="009A33DC"/>
    <w:p w14:paraId="50040504" w14:textId="77777777" w:rsidR="00312EF0" w:rsidRDefault="00312EF0" w:rsidP="009A33DC"/>
    <w:p w14:paraId="1F28F27C" w14:textId="77777777" w:rsidR="00312EF0" w:rsidRPr="009A33DC" w:rsidRDefault="00312EF0" w:rsidP="009A33DC"/>
    <w:p w14:paraId="2420FC18" w14:textId="77777777" w:rsidR="00121D35" w:rsidRDefault="0048570C" w:rsidP="00121D35">
      <w:pPr>
        <w:rPr>
          <w:b/>
          <w:sz w:val="24"/>
        </w:rPr>
      </w:pPr>
      <w:r>
        <w:rPr>
          <w:b/>
          <w:sz w:val="24"/>
        </w:rPr>
        <w:t>5</w:t>
      </w:r>
      <w:r w:rsidR="00121D35">
        <w:rPr>
          <w:b/>
          <w:sz w:val="24"/>
        </w:rPr>
        <w:t xml:space="preserve">. Services and other things provided by the </w:t>
      </w:r>
      <w:r w:rsidR="00121D35">
        <w:rPr>
          <w:b/>
          <w:i/>
          <w:iCs/>
          <w:sz w:val="24"/>
        </w:rPr>
        <w:t>Employer</w:t>
      </w:r>
      <w:r w:rsidR="00121D35">
        <w:rPr>
          <w:b/>
          <w:sz w:val="24"/>
        </w:rPr>
        <w:t xml:space="preserve"> </w:t>
      </w:r>
    </w:p>
    <w:p w14:paraId="4A87C363" w14:textId="77777777" w:rsidR="00121D35" w:rsidRDefault="00121D35" w:rsidP="00121D35">
      <w:pPr>
        <w:rPr>
          <w:b/>
          <w:sz w:val="24"/>
        </w:rPr>
      </w:pPr>
      <w:bookmarkStart w:id="101" w:name="OLE_LINK1"/>
      <w:bookmarkStart w:id="102" w:name="OLE_LINK2"/>
    </w:p>
    <w:tbl>
      <w:tblPr>
        <w:tblW w:w="9639" w:type="dxa"/>
        <w:tblInd w:w="108" w:type="dxa"/>
        <w:tblBorders>
          <w:top w:val="dotted" w:sz="12" w:space="0" w:color="auto"/>
          <w:left w:val="dotted" w:sz="12" w:space="0" w:color="auto"/>
          <w:bottom w:val="dotted" w:sz="12" w:space="0" w:color="auto"/>
          <w:right w:val="dotted" w:sz="12" w:space="0" w:color="auto"/>
          <w:insideH w:val="dotted" w:sz="12" w:space="0" w:color="auto"/>
          <w:insideV w:val="dotted" w:sz="12" w:space="0" w:color="auto"/>
        </w:tblBorders>
        <w:tblLayout w:type="fixed"/>
        <w:tblLook w:val="0000" w:firstRow="0" w:lastRow="0" w:firstColumn="0" w:lastColumn="0" w:noHBand="0" w:noVBand="0"/>
      </w:tblPr>
      <w:tblGrid>
        <w:gridCol w:w="9639"/>
      </w:tblGrid>
      <w:tr w:rsidR="00121D35" w14:paraId="5192DB73" w14:textId="77777777">
        <w:tc>
          <w:tcPr>
            <w:tcW w:w="9639" w:type="dxa"/>
            <w:tcMar>
              <w:top w:w="85" w:type="dxa"/>
              <w:bottom w:w="85" w:type="dxa"/>
            </w:tcMar>
          </w:tcPr>
          <w:p w14:paraId="11BECF86" w14:textId="77777777" w:rsidR="00121D35" w:rsidRPr="007B5B40" w:rsidRDefault="00121D35" w:rsidP="00DC6E87">
            <w:r w:rsidRPr="007B5B40">
              <w:t xml:space="preserve">Describe what the </w:t>
            </w:r>
            <w:r w:rsidRPr="007B5B40">
              <w:rPr>
                <w:i/>
              </w:rPr>
              <w:t xml:space="preserve">Employer </w:t>
            </w:r>
            <w:r w:rsidRPr="007B5B40">
              <w:t xml:space="preserve">will provide such as services (including water and electricity) and “free issue” </w:t>
            </w:r>
            <w:r w:rsidR="00DC6E87">
              <w:t>p</w:t>
            </w:r>
            <w:r w:rsidRPr="007B5B40">
              <w:t xml:space="preserve">lant and </w:t>
            </w:r>
            <w:r w:rsidR="00DC6E87">
              <w:t>m</w:t>
            </w:r>
            <w:r w:rsidRPr="007B5B40">
              <w:t>aterials and equipment.</w:t>
            </w:r>
          </w:p>
        </w:tc>
      </w:tr>
      <w:bookmarkEnd w:id="101"/>
      <w:bookmarkEnd w:id="102"/>
    </w:tbl>
    <w:p w14:paraId="4DF9E10C" w14:textId="77777777" w:rsidR="00121D35" w:rsidRDefault="00121D35" w:rsidP="00121D35"/>
    <w:p w14:paraId="68F1F8B9" w14:textId="77777777" w:rsidR="008D2237" w:rsidRPr="008D2237" w:rsidRDefault="008D2237" w:rsidP="008D223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The Employer will be responsible for:</w:t>
      </w:r>
    </w:p>
    <w:p w14:paraId="063A79B7"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Allocating space for the Consultant’s site office team.</w:t>
      </w:r>
    </w:p>
    <w:p w14:paraId="126250E0"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Arranging gate access for the Consultant. It is the responsibility of the Consultant to conform to site requirements regarding submission of necessary information, and to confirm that gate access has been arranged.</w:t>
      </w:r>
    </w:p>
    <w:p w14:paraId="4AFC4585"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eastAsia="Arial" w:cs="Arial"/>
          <w:szCs w:val="20"/>
        </w:rPr>
      </w:pPr>
      <w:r w:rsidRPr="008D2237">
        <w:rPr>
          <w:rFonts w:eastAsia="Arial" w:cs="Arial"/>
          <w:szCs w:val="20"/>
        </w:rPr>
        <w:t>Assisting the Consultant with any additional technical information required for design integration and completion of the services and works</w:t>
      </w:r>
    </w:p>
    <w:p w14:paraId="2A7F49A5"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 xml:space="preserve">Providing site induction for associated Eskom facilities </w:t>
      </w:r>
    </w:p>
    <w:p w14:paraId="34307144" w14:textId="60622FCA"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 xml:space="preserve">Reviewing and responding to the Consultant on all technical information submitted for review, within the stipulated response period as per the NEC3 </w:t>
      </w:r>
      <w:r>
        <w:rPr>
          <w:rFonts w:cs="Arial"/>
          <w:szCs w:val="20"/>
        </w:rPr>
        <w:t>Term</w:t>
      </w:r>
      <w:r w:rsidRPr="008D2237">
        <w:rPr>
          <w:rFonts w:cs="Arial"/>
          <w:szCs w:val="20"/>
        </w:rPr>
        <w:t xml:space="preserve"> services contract.</w:t>
      </w:r>
    </w:p>
    <w:p w14:paraId="698B8BEC" w14:textId="77777777" w:rsidR="008D2237" w:rsidRP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lastRenderedPageBreak/>
        <w:t>Receiving of the deliverables and performing quality and quantity checks for acceptance.</w:t>
      </w:r>
    </w:p>
    <w:p w14:paraId="3EBAB2FF" w14:textId="77777777" w:rsidR="008D2237" w:rsidRDefault="008D2237">
      <w:pPr>
        <w:keepLines/>
        <w:numPr>
          <w:ilvl w:val="0"/>
          <w:numId w:val="27"/>
        </w:numPr>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r w:rsidRPr="008D2237">
        <w:rPr>
          <w:rFonts w:cs="Arial"/>
          <w:szCs w:val="20"/>
        </w:rPr>
        <w:t>Informing the Consultant, in writing, of any discrepancies on the received deliverables within the contracted response time.</w:t>
      </w:r>
    </w:p>
    <w:p w14:paraId="2A243E61" w14:textId="77777777" w:rsidR="008D2237" w:rsidRPr="008D2237" w:rsidRDefault="008D2237" w:rsidP="008D2237">
      <w:pPr>
        <w:keepLines/>
        <w:tabs>
          <w:tab w:val="clear" w:pos="357"/>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cs="Arial"/>
          <w:szCs w:val="20"/>
        </w:rPr>
      </w:pPr>
    </w:p>
    <w:p w14:paraId="43D98CF8" w14:textId="77777777" w:rsidR="00B67832" w:rsidRDefault="00B67832" w:rsidP="00121D35"/>
    <w:tbl>
      <w:tblPr>
        <w:tblW w:w="9639" w:type="dxa"/>
        <w:tblInd w:w="108" w:type="dxa"/>
        <w:tblBorders>
          <w:top w:val="dotted" w:sz="4" w:space="0" w:color="auto"/>
          <w:bottom w:val="dotted" w:sz="4" w:space="0" w:color="auto"/>
          <w:insideH w:val="dotted" w:sz="4" w:space="0" w:color="auto"/>
          <w:insideV w:val="dotted" w:sz="4" w:space="0" w:color="auto"/>
        </w:tblBorders>
        <w:tblLayout w:type="fixed"/>
        <w:tblCellMar>
          <w:top w:w="85" w:type="dxa"/>
          <w:bottom w:w="85" w:type="dxa"/>
        </w:tblCellMar>
        <w:tblLook w:val="0000" w:firstRow="0" w:lastRow="0" w:firstColumn="0" w:lastColumn="0" w:noHBand="0" w:noVBand="0"/>
      </w:tblPr>
      <w:tblGrid>
        <w:gridCol w:w="7797"/>
        <w:gridCol w:w="1842"/>
      </w:tblGrid>
      <w:tr w:rsidR="00121D35" w14:paraId="5F419B00" w14:textId="77777777">
        <w:trPr>
          <w:cantSplit/>
        </w:trPr>
        <w:tc>
          <w:tcPr>
            <w:tcW w:w="7797" w:type="dxa"/>
            <w:tcBorders>
              <w:top w:val="nil"/>
              <w:right w:val="nil"/>
            </w:tcBorders>
            <w:shd w:val="clear" w:color="auto" w:fill="CCCCCC"/>
            <w:tcMar>
              <w:top w:w="85" w:type="dxa"/>
              <w:bottom w:w="85" w:type="dxa"/>
            </w:tcMar>
          </w:tcPr>
          <w:p w14:paraId="769726BA" w14:textId="77777777" w:rsidR="00121D35" w:rsidRDefault="00121D35" w:rsidP="0033170B">
            <w:pPr>
              <w:spacing w:line="199" w:lineRule="exact"/>
              <w:ind w:left="34"/>
              <w:jc w:val="both"/>
              <w:rPr>
                <w:b/>
              </w:rPr>
            </w:pPr>
            <w:r>
              <w:rPr>
                <w:b/>
              </w:rPr>
              <w:t>Item</w:t>
            </w:r>
          </w:p>
        </w:tc>
        <w:tc>
          <w:tcPr>
            <w:tcW w:w="1842" w:type="dxa"/>
            <w:tcBorders>
              <w:top w:val="nil"/>
              <w:left w:val="nil"/>
            </w:tcBorders>
            <w:shd w:val="clear" w:color="auto" w:fill="CCCCCC"/>
            <w:tcMar>
              <w:top w:w="85" w:type="dxa"/>
              <w:bottom w:w="85" w:type="dxa"/>
            </w:tcMar>
          </w:tcPr>
          <w:p w14:paraId="74A2729D" w14:textId="77777777" w:rsidR="00121D35" w:rsidRDefault="00121D35" w:rsidP="0033170B">
            <w:pPr>
              <w:spacing w:line="199" w:lineRule="exact"/>
              <w:ind w:left="34"/>
              <w:jc w:val="center"/>
              <w:rPr>
                <w:b/>
              </w:rPr>
            </w:pPr>
            <w:r>
              <w:rPr>
                <w:b/>
              </w:rPr>
              <w:t>Date by which it will be provided</w:t>
            </w:r>
          </w:p>
        </w:tc>
      </w:tr>
      <w:tr w:rsidR="00121D35" w14:paraId="66DCADEA" w14:textId="77777777">
        <w:trPr>
          <w:cantSplit/>
        </w:trPr>
        <w:tc>
          <w:tcPr>
            <w:tcW w:w="7797" w:type="dxa"/>
            <w:tcMar>
              <w:top w:w="85" w:type="dxa"/>
              <w:bottom w:w="85" w:type="dxa"/>
            </w:tcMar>
          </w:tcPr>
          <w:p w14:paraId="7A077340" w14:textId="77777777" w:rsidR="00121D35" w:rsidRDefault="008D2237" w:rsidP="008D2237">
            <w:pPr>
              <w:spacing w:line="199" w:lineRule="exact"/>
              <w:ind w:left="34"/>
            </w:pPr>
            <w:r w:rsidRPr="008D2237">
              <w:rPr>
                <w:rFonts w:cs="Arial"/>
                <w:szCs w:val="20"/>
              </w:rPr>
              <w:t>Allocating space for the Consultant’s</w:t>
            </w:r>
          </w:p>
        </w:tc>
        <w:tc>
          <w:tcPr>
            <w:tcW w:w="1842" w:type="dxa"/>
            <w:tcMar>
              <w:top w:w="85" w:type="dxa"/>
              <w:bottom w:w="85" w:type="dxa"/>
            </w:tcMar>
          </w:tcPr>
          <w:p w14:paraId="75C32BFB" w14:textId="77777777" w:rsidR="00121D35" w:rsidRDefault="00121D35" w:rsidP="0033170B">
            <w:pPr>
              <w:spacing w:line="199" w:lineRule="exact"/>
              <w:ind w:left="34"/>
              <w:jc w:val="both"/>
            </w:pPr>
          </w:p>
        </w:tc>
      </w:tr>
      <w:tr w:rsidR="00121D35" w14:paraId="37571070" w14:textId="77777777">
        <w:trPr>
          <w:cantSplit/>
        </w:trPr>
        <w:tc>
          <w:tcPr>
            <w:tcW w:w="7797" w:type="dxa"/>
            <w:tcMar>
              <w:top w:w="85" w:type="dxa"/>
              <w:bottom w:w="85" w:type="dxa"/>
            </w:tcMar>
          </w:tcPr>
          <w:p w14:paraId="10DC840B" w14:textId="77777777" w:rsidR="00121D35" w:rsidRDefault="008D2237" w:rsidP="008D2237">
            <w:pPr>
              <w:spacing w:line="199" w:lineRule="exact"/>
              <w:ind w:left="34"/>
            </w:pPr>
            <w:r w:rsidRPr="008D2237">
              <w:rPr>
                <w:rFonts w:cs="Arial"/>
                <w:szCs w:val="20"/>
              </w:rPr>
              <w:t>Arranging gate access for the Consultant</w:t>
            </w:r>
          </w:p>
        </w:tc>
        <w:tc>
          <w:tcPr>
            <w:tcW w:w="1842" w:type="dxa"/>
            <w:tcMar>
              <w:top w:w="85" w:type="dxa"/>
              <w:bottom w:w="85" w:type="dxa"/>
            </w:tcMar>
          </w:tcPr>
          <w:p w14:paraId="0662AD45" w14:textId="77777777" w:rsidR="00121D35" w:rsidRDefault="00121D35" w:rsidP="0033170B">
            <w:pPr>
              <w:spacing w:line="199" w:lineRule="exact"/>
              <w:ind w:left="34"/>
              <w:jc w:val="both"/>
            </w:pPr>
          </w:p>
        </w:tc>
      </w:tr>
      <w:tr w:rsidR="00121D35" w14:paraId="619F4B9C" w14:textId="77777777">
        <w:trPr>
          <w:cantSplit/>
        </w:trPr>
        <w:tc>
          <w:tcPr>
            <w:tcW w:w="7797" w:type="dxa"/>
            <w:tcMar>
              <w:top w:w="85" w:type="dxa"/>
              <w:bottom w:w="85" w:type="dxa"/>
            </w:tcMar>
          </w:tcPr>
          <w:p w14:paraId="5D661349" w14:textId="77777777" w:rsidR="00121D35" w:rsidRDefault="008D2237" w:rsidP="008D2237">
            <w:pPr>
              <w:spacing w:line="199" w:lineRule="exact"/>
              <w:ind w:left="34"/>
            </w:pPr>
            <w:r w:rsidRPr="008D2237">
              <w:t>Assisting the Consultant with any additional technical information</w:t>
            </w:r>
          </w:p>
        </w:tc>
        <w:tc>
          <w:tcPr>
            <w:tcW w:w="1842" w:type="dxa"/>
            <w:tcMar>
              <w:top w:w="85" w:type="dxa"/>
              <w:bottom w:w="85" w:type="dxa"/>
            </w:tcMar>
          </w:tcPr>
          <w:p w14:paraId="757622BD" w14:textId="77777777" w:rsidR="00121D35" w:rsidRDefault="00121D35" w:rsidP="0033170B">
            <w:pPr>
              <w:spacing w:line="199" w:lineRule="exact"/>
              <w:ind w:left="34"/>
              <w:jc w:val="both"/>
            </w:pPr>
          </w:p>
        </w:tc>
      </w:tr>
      <w:tr w:rsidR="00121D35" w14:paraId="6338B88C" w14:textId="77777777">
        <w:trPr>
          <w:cantSplit/>
        </w:trPr>
        <w:tc>
          <w:tcPr>
            <w:tcW w:w="7797" w:type="dxa"/>
            <w:tcMar>
              <w:top w:w="85" w:type="dxa"/>
              <w:bottom w:w="85" w:type="dxa"/>
            </w:tcMar>
          </w:tcPr>
          <w:p w14:paraId="1310FDC0" w14:textId="77777777" w:rsidR="00121D35" w:rsidRDefault="008D2237" w:rsidP="008D2237">
            <w:pPr>
              <w:spacing w:line="199" w:lineRule="exact"/>
              <w:ind w:left="34"/>
            </w:pPr>
            <w:r w:rsidRPr="008D2237">
              <w:rPr>
                <w:rFonts w:cs="Arial"/>
                <w:szCs w:val="20"/>
              </w:rPr>
              <w:t>Providing site induction</w:t>
            </w:r>
          </w:p>
        </w:tc>
        <w:tc>
          <w:tcPr>
            <w:tcW w:w="1842" w:type="dxa"/>
            <w:tcMar>
              <w:top w:w="85" w:type="dxa"/>
              <w:bottom w:w="85" w:type="dxa"/>
            </w:tcMar>
          </w:tcPr>
          <w:p w14:paraId="6D72DC9D" w14:textId="77777777" w:rsidR="00121D35" w:rsidRDefault="00121D35" w:rsidP="0033170B">
            <w:pPr>
              <w:spacing w:line="199" w:lineRule="exact"/>
              <w:ind w:left="34"/>
              <w:jc w:val="both"/>
            </w:pPr>
          </w:p>
        </w:tc>
      </w:tr>
      <w:tr w:rsidR="00121D35" w14:paraId="5A2FF921" w14:textId="77777777">
        <w:trPr>
          <w:cantSplit/>
        </w:trPr>
        <w:tc>
          <w:tcPr>
            <w:tcW w:w="7797" w:type="dxa"/>
            <w:tcMar>
              <w:top w:w="85" w:type="dxa"/>
              <w:bottom w:w="85" w:type="dxa"/>
            </w:tcMar>
          </w:tcPr>
          <w:p w14:paraId="5961D195" w14:textId="77777777" w:rsidR="00121D35" w:rsidRDefault="008D2237" w:rsidP="008D2237">
            <w:pPr>
              <w:spacing w:line="199" w:lineRule="exact"/>
              <w:ind w:left="34"/>
            </w:pPr>
            <w:r w:rsidRPr="008D2237">
              <w:rPr>
                <w:rFonts w:cs="Arial"/>
                <w:szCs w:val="20"/>
              </w:rPr>
              <w:t>Reviewing and responding to the Consultant on all technical information submitted for review, within the stipulated response period</w:t>
            </w:r>
          </w:p>
        </w:tc>
        <w:tc>
          <w:tcPr>
            <w:tcW w:w="1842" w:type="dxa"/>
            <w:tcMar>
              <w:top w:w="85" w:type="dxa"/>
              <w:bottom w:w="85" w:type="dxa"/>
            </w:tcMar>
          </w:tcPr>
          <w:p w14:paraId="477AB001" w14:textId="77777777" w:rsidR="00121D35" w:rsidRDefault="00121D35" w:rsidP="0033170B">
            <w:pPr>
              <w:spacing w:line="199" w:lineRule="exact"/>
              <w:ind w:left="34"/>
              <w:jc w:val="both"/>
            </w:pPr>
          </w:p>
        </w:tc>
      </w:tr>
      <w:tr w:rsidR="00121D35" w14:paraId="67D4BDF8" w14:textId="77777777">
        <w:trPr>
          <w:cantSplit/>
        </w:trPr>
        <w:tc>
          <w:tcPr>
            <w:tcW w:w="7797" w:type="dxa"/>
            <w:tcMar>
              <w:top w:w="85" w:type="dxa"/>
              <w:bottom w:w="85" w:type="dxa"/>
            </w:tcMar>
          </w:tcPr>
          <w:p w14:paraId="3A9F4C54" w14:textId="77777777" w:rsidR="00121D35" w:rsidRDefault="008D2237" w:rsidP="008D2237">
            <w:pPr>
              <w:spacing w:line="199" w:lineRule="exact"/>
              <w:ind w:left="34"/>
            </w:pPr>
            <w:r w:rsidRPr="008D2237">
              <w:rPr>
                <w:rFonts w:cs="Arial"/>
                <w:szCs w:val="20"/>
              </w:rPr>
              <w:t>Receiving of the deliverables and performing quality and quantity checks for acceptance</w:t>
            </w:r>
          </w:p>
        </w:tc>
        <w:tc>
          <w:tcPr>
            <w:tcW w:w="1842" w:type="dxa"/>
            <w:tcMar>
              <w:top w:w="85" w:type="dxa"/>
              <w:bottom w:w="85" w:type="dxa"/>
            </w:tcMar>
          </w:tcPr>
          <w:p w14:paraId="369B25BB" w14:textId="77777777" w:rsidR="00121D35" w:rsidRDefault="00121D35" w:rsidP="0033170B">
            <w:pPr>
              <w:spacing w:line="199" w:lineRule="exact"/>
              <w:ind w:left="34"/>
              <w:jc w:val="both"/>
            </w:pPr>
          </w:p>
        </w:tc>
      </w:tr>
      <w:tr w:rsidR="00121D35" w14:paraId="3BE3A321" w14:textId="77777777">
        <w:trPr>
          <w:cantSplit/>
        </w:trPr>
        <w:tc>
          <w:tcPr>
            <w:tcW w:w="7797" w:type="dxa"/>
            <w:tcMar>
              <w:top w:w="85" w:type="dxa"/>
              <w:bottom w:w="85" w:type="dxa"/>
            </w:tcMar>
          </w:tcPr>
          <w:p w14:paraId="5D3A0D5E" w14:textId="77777777" w:rsidR="00121D35" w:rsidRDefault="008D2237" w:rsidP="008D2237">
            <w:pPr>
              <w:spacing w:line="199" w:lineRule="exact"/>
              <w:ind w:left="34"/>
            </w:pPr>
            <w:r w:rsidRPr="008D2237">
              <w:rPr>
                <w:rFonts w:cs="Arial"/>
                <w:szCs w:val="20"/>
              </w:rPr>
              <w:t>Informing the Consultant, in writing, of any discrepancies on the received deliverables</w:t>
            </w:r>
          </w:p>
        </w:tc>
        <w:tc>
          <w:tcPr>
            <w:tcW w:w="1842" w:type="dxa"/>
            <w:tcMar>
              <w:top w:w="85" w:type="dxa"/>
              <w:bottom w:w="85" w:type="dxa"/>
            </w:tcMar>
          </w:tcPr>
          <w:p w14:paraId="3DACA320" w14:textId="77777777" w:rsidR="00121D35" w:rsidRDefault="00121D35" w:rsidP="0033170B">
            <w:pPr>
              <w:spacing w:line="199" w:lineRule="exact"/>
              <w:ind w:left="34"/>
              <w:jc w:val="both"/>
            </w:pPr>
          </w:p>
        </w:tc>
      </w:tr>
      <w:tr w:rsidR="00121D35" w14:paraId="53DBAC7D" w14:textId="77777777">
        <w:trPr>
          <w:cantSplit/>
        </w:trPr>
        <w:tc>
          <w:tcPr>
            <w:tcW w:w="7797" w:type="dxa"/>
            <w:tcMar>
              <w:top w:w="85" w:type="dxa"/>
              <w:bottom w:w="85" w:type="dxa"/>
            </w:tcMar>
          </w:tcPr>
          <w:p w14:paraId="6A1B5C7B" w14:textId="77777777" w:rsidR="00121D35" w:rsidRDefault="00121D35" w:rsidP="0033170B">
            <w:pPr>
              <w:spacing w:line="199" w:lineRule="exact"/>
              <w:ind w:left="34"/>
              <w:jc w:val="both"/>
            </w:pPr>
          </w:p>
        </w:tc>
        <w:tc>
          <w:tcPr>
            <w:tcW w:w="1842" w:type="dxa"/>
            <w:tcMar>
              <w:top w:w="85" w:type="dxa"/>
              <w:bottom w:w="85" w:type="dxa"/>
            </w:tcMar>
          </w:tcPr>
          <w:p w14:paraId="4D35CF86" w14:textId="77777777" w:rsidR="00121D35" w:rsidRDefault="00121D35" w:rsidP="0033170B">
            <w:pPr>
              <w:spacing w:line="199" w:lineRule="exact"/>
              <w:ind w:left="34"/>
              <w:jc w:val="both"/>
            </w:pPr>
          </w:p>
        </w:tc>
      </w:tr>
      <w:tr w:rsidR="00121D35" w14:paraId="0B09DA9F" w14:textId="77777777">
        <w:trPr>
          <w:cantSplit/>
        </w:trPr>
        <w:tc>
          <w:tcPr>
            <w:tcW w:w="7797" w:type="dxa"/>
            <w:tcMar>
              <w:top w:w="85" w:type="dxa"/>
              <w:bottom w:w="85" w:type="dxa"/>
            </w:tcMar>
          </w:tcPr>
          <w:p w14:paraId="18CEC12B" w14:textId="77777777" w:rsidR="00121D35" w:rsidRDefault="00121D35" w:rsidP="0033170B">
            <w:pPr>
              <w:spacing w:line="199" w:lineRule="exact"/>
              <w:ind w:left="34"/>
              <w:jc w:val="both"/>
            </w:pPr>
          </w:p>
        </w:tc>
        <w:tc>
          <w:tcPr>
            <w:tcW w:w="1842" w:type="dxa"/>
            <w:tcMar>
              <w:top w:w="85" w:type="dxa"/>
              <w:bottom w:w="85" w:type="dxa"/>
            </w:tcMar>
          </w:tcPr>
          <w:p w14:paraId="0ADD416C" w14:textId="77777777" w:rsidR="00121D35" w:rsidRDefault="00121D35" w:rsidP="0033170B">
            <w:pPr>
              <w:spacing w:line="199" w:lineRule="exact"/>
              <w:ind w:left="34"/>
              <w:jc w:val="both"/>
            </w:pPr>
          </w:p>
        </w:tc>
      </w:tr>
      <w:tr w:rsidR="00121D35" w14:paraId="78C0D4CB" w14:textId="77777777">
        <w:trPr>
          <w:cantSplit/>
        </w:trPr>
        <w:tc>
          <w:tcPr>
            <w:tcW w:w="7797" w:type="dxa"/>
            <w:tcMar>
              <w:top w:w="85" w:type="dxa"/>
              <w:bottom w:w="85" w:type="dxa"/>
            </w:tcMar>
          </w:tcPr>
          <w:p w14:paraId="55482F3C" w14:textId="77777777" w:rsidR="00121D35" w:rsidRDefault="00121D35" w:rsidP="0033170B">
            <w:pPr>
              <w:spacing w:line="199" w:lineRule="exact"/>
              <w:ind w:left="34"/>
              <w:jc w:val="both"/>
            </w:pPr>
          </w:p>
        </w:tc>
        <w:tc>
          <w:tcPr>
            <w:tcW w:w="1842" w:type="dxa"/>
            <w:tcMar>
              <w:top w:w="85" w:type="dxa"/>
              <w:bottom w:w="85" w:type="dxa"/>
            </w:tcMar>
          </w:tcPr>
          <w:p w14:paraId="075937F9" w14:textId="77777777" w:rsidR="00121D35" w:rsidRDefault="00121D35" w:rsidP="0033170B">
            <w:pPr>
              <w:spacing w:line="199" w:lineRule="exact"/>
              <w:ind w:left="34"/>
              <w:jc w:val="both"/>
            </w:pPr>
          </w:p>
        </w:tc>
      </w:tr>
    </w:tbl>
    <w:p w14:paraId="30FAE3EA" w14:textId="77777777" w:rsidR="00121D35" w:rsidRDefault="00121D35" w:rsidP="00121D35"/>
    <w:p w14:paraId="31282F13" w14:textId="77777777" w:rsidR="0048570C" w:rsidRDefault="0048570C" w:rsidP="00121D35"/>
    <w:p w14:paraId="3ED247C4" w14:textId="77777777" w:rsidR="0048570C" w:rsidRPr="0048570C" w:rsidRDefault="0048570C" w:rsidP="00121D35">
      <w:pPr>
        <w:rPr>
          <w:b/>
          <w:sz w:val="24"/>
        </w:rPr>
      </w:pPr>
      <w:r w:rsidRPr="0048570C">
        <w:rPr>
          <w:b/>
          <w:sz w:val="24"/>
        </w:rPr>
        <w:t xml:space="preserve">6. Property affected by the </w:t>
      </w:r>
      <w:r w:rsidRPr="0048570C">
        <w:rPr>
          <w:b/>
          <w:i/>
          <w:sz w:val="24"/>
          <w:lang w:val="en-ZA"/>
        </w:rPr>
        <w:t>service</w:t>
      </w:r>
    </w:p>
    <w:p w14:paraId="77AF947F" w14:textId="77777777" w:rsidR="0048570C" w:rsidRDefault="0048570C" w:rsidP="00121D35"/>
    <w:p w14:paraId="70A7EBD3" w14:textId="77777777" w:rsidR="0048570C" w:rsidRDefault="0048570C" w:rsidP="005E0194">
      <w:pPr>
        <w:pBdr>
          <w:top w:val="dotted" w:sz="12" w:space="1" w:color="auto"/>
          <w:left w:val="dotted" w:sz="12" w:space="4" w:color="auto"/>
          <w:bottom w:val="dotted" w:sz="12" w:space="1" w:color="auto"/>
          <w:right w:val="dotted" w:sz="12" w:space="4" w:color="auto"/>
        </w:pBdr>
      </w:pPr>
      <w:r>
        <w:t xml:space="preserve">Give information about any property upon which the </w:t>
      </w:r>
      <w:r w:rsidRPr="00DA7A80">
        <w:rPr>
          <w:i/>
          <w:lang w:val="en-ZA"/>
        </w:rPr>
        <w:t>service</w:t>
      </w:r>
      <w:r>
        <w:t xml:space="preserve"> is to be provided.   This may include the property of others as well as that of the </w:t>
      </w:r>
      <w:r w:rsidRPr="006919D3">
        <w:rPr>
          <w:i/>
        </w:rPr>
        <w:t>Employer</w:t>
      </w:r>
      <w:r>
        <w:t>.</w:t>
      </w:r>
      <w:r w:rsidR="005E0194">
        <w:t xml:space="preserve">  Also provide any other information which is likely to affect the </w:t>
      </w:r>
      <w:r w:rsidR="005E0194">
        <w:rPr>
          <w:i/>
        </w:rPr>
        <w:t>Contra</w:t>
      </w:r>
      <w:r w:rsidR="005E0194" w:rsidRPr="00E1609C">
        <w:rPr>
          <w:i/>
        </w:rPr>
        <w:t>ctor</w:t>
      </w:r>
      <w:r w:rsidR="005E0194">
        <w:t xml:space="preserve">’s work. </w:t>
      </w:r>
    </w:p>
    <w:p w14:paraId="38ECD459" w14:textId="77777777" w:rsidR="0048570C" w:rsidRDefault="0048570C" w:rsidP="00121D35"/>
    <w:p w14:paraId="29C05F77" w14:textId="77777777" w:rsidR="005E0194" w:rsidRDefault="008D2237" w:rsidP="00121D35">
      <w:r>
        <w:t>The property will be the property as stipulated in the task order.</w:t>
      </w:r>
    </w:p>
    <w:p w14:paraId="6EC59BF1" w14:textId="77777777" w:rsidR="005E0194" w:rsidRDefault="005E0194" w:rsidP="00121D35"/>
    <w:p w14:paraId="66962885" w14:textId="77777777" w:rsidR="005E0194" w:rsidRDefault="005E0194" w:rsidP="00121D35"/>
    <w:p w14:paraId="569D64D9" w14:textId="77777777" w:rsidR="005E0194" w:rsidRDefault="005E0194" w:rsidP="00121D35"/>
    <w:p w14:paraId="39E0584D" w14:textId="77777777" w:rsidR="005E0194" w:rsidRDefault="005E0194" w:rsidP="00121D35"/>
    <w:p w14:paraId="0BB1A27E" w14:textId="77777777" w:rsidR="005E0194" w:rsidRDefault="005E0194" w:rsidP="00121D35"/>
    <w:p w14:paraId="0F8B125C" w14:textId="77777777" w:rsidR="005E0194" w:rsidRDefault="005E0194" w:rsidP="00121D35"/>
    <w:p w14:paraId="41C60458" w14:textId="77777777" w:rsidR="00121D35" w:rsidRDefault="00121D35" w:rsidP="00121D35"/>
    <w:p w14:paraId="4267F419" w14:textId="77777777" w:rsidR="00121D35" w:rsidRDefault="00121D35" w:rsidP="00121D35">
      <w:pPr>
        <w:sectPr w:rsidR="00121D35">
          <w:footerReference w:type="default" r:id="rId35"/>
          <w:endnotePr>
            <w:numFmt w:val="decimal"/>
          </w:endnotePr>
          <w:pgSz w:w="11907" w:h="16840" w:code="9"/>
          <w:pgMar w:top="1418" w:right="1134" w:bottom="1418" w:left="1134" w:header="851" w:footer="851" w:gutter="0"/>
          <w:cols w:space="720"/>
          <w:noEndnote/>
        </w:sectPr>
      </w:pPr>
    </w:p>
    <w:p w14:paraId="2307325F" w14:textId="77777777" w:rsidR="00904049" w:rsidRDefault="00904049" w:rsidP="00121D35"/>
    <w:p w14:paraId="2FE3E14A" w14:textId="77777777" w:rsidR="007B5B40" w:rsidRPr="00BD7D78" w:rsidRDefault="005E0194" w:rsidP="007B5B40">
      <w:pPr>
        <w:pStyle w:val="Style26ptTopSinglesolidlineAuto075ptLinewidthFr"/>
      </w:pPr>
      <w:r>
        <w:t>Task Order</w:t>
      </w:r>
    </w:p>
    <w:p w14:paraId="313AE7F5" w14:textId="77777777" w:rsidR="007B5B40" w:rsidRDefault="007B5B40" w:rsidP="00121D35"/>
    <w:p w14:paraId="168F65D8" w14:textId="77777777" w:rsidR="00421D8D" w:rsidRDefault="00421D8D" w:rsidP="00121D35"/>
    <w:tbl>
      <w:tblPr>
        <w:tblW w:w="0" w:type="auto"/>
        <w:tblCellMar>
          <w:top w:w="57" w:type="dxa"/>
          <w:bottom w:w="57" w:type="dxa"/>
        </w:tblCellMar>
        <w:tblLook w:val="04A0" w:firstRow="1" w:lastRow="0" w:firstColumn="1" w:lastColumn="0" w:noHBand="0" w:noVBand="1"/>
      </w:tblPr>
      <w:tblGrid>
        <w:gridCol w:w="1809"/>
        <w:gridCol w:w="709"/>
        <w:gridCol w:w="2409"/>
        <w:gridCol w:w="993"/>
        <w:gridCol w:w="3708"/>
      </w:tblGrid>
      <w:tr w:rsidR="00961EC6" w:rsidRPr="00961EC6" w14:paraId="6D2CC0E9" w14:textId="77777777" w:rsidTr="008A59E5">
        <w:tc>
          <w:tcPr>
            <w:tcW w:w="9854" w:type="dxa"/>
            <w:gridSpan w:val="5"/>
            <w:tcBorders>
              <w:top w:val="single" w:sz="4" w:space="0" w:color="auto"/>
              <w:left w:val="single" w:sz="4" w:space="0" w:color="auto"/>
              <w:right w:val="single" w:sz="4" w:space="0" w:color="auto"/>
            </w:tcBorders>
          </w:tcPr>
          <w:p w14:paraId="460FA7C8" w14:textId="77777777" w:rsidR="00421D8D" w:rsidRPr="008A59E5" w:rsidRDefault="00421D8D" w:rsidP="00961EC6">
            <w:pPr>
              <w:rPr>
                <w:b/>
              </w:rPr>
            </w:pPr>
          </w:p>
          <w:p w14:paraId="0AE08877" w14:textId="77777777" w:rsidR="00961EC6" w:rsidRPr="008A59E5" w:rsidRDefault="00961EC6" w:rsidP="00961EC6">
            <w:pPr>
              <w:rPr>
                <w:b/>
              </w:rPr>
            </w:pPr>
            <w:r w:rsidRPr="008A59E5">
              <w:rPr>
                <w:b/>
              </w:rPr>
              <w:t xml:space="preserve">Task Order form for use when work within the </w:t>
            </w:r>
            <w:r w:rsidRPr="008A59E5">
              <w:rPr>
                <w:b/>
                <w:i/>
                <w:lang w:val="en-ZA"/>
              </w:rPr>
              <w:t>service</w:t>
            </w:r>
            <w:r w:rsidRPr="008A59E5">
              <w:rPr>
                <w:b/>
              </w:rPr>
              <w:t xml:space="preserve"> is instructed to be carried out within a stated </w:t>
            </w:r>
            <w:proofErr w:type="gramStart"/>
            <w:r w:rsidRPr="008A59E5">
              <w:rPr>
                <w:b/>
              </w:rPr>
              <w:t>period of time</w:t>
            </w:r>
            <w:proofErr w:type="gramEnd"/>
            <w:r w:rsidRPr="008A59E5">
              <w:rPr>
                <w:b/>
              </w:rPr>
              <w:t xml:space="preserve"> on a </w:t>
            </w:r>
            <w:proofErr w:type="gramStart"/>
            <w:r w:rsidRPr="008A59E5">
              <w:rPr>
                <w:b/>
              </w:rPr>
              <w:t>Task by Task</w:t>
            </w:r>
            <w:proofErr w:type="gramEnd"/>
            <w:r w:rsidRPr="008A59E5">
              <w:rPr>
                <w:b/>
              </w:rPr>
              <w:t xml:space="preserve"> basis</w:t>
            </w:r>
          </w:p>
        </w:tc>
      </w:tr>
      <w:tr w:rsidR="00961EC6" w:rsidRPr="00961EC6" w14:paraId="76A5953D" w14:textId="77777777" w:rsidTr="008A59E5">
        <w:tc>
          <w:tcPr>
            <w:tcW w:w="9854" w:type="dxa"/>
            <w:gridSpan w:val="5"/>
            <w:tcBorders>
              <w:left w:val="single" w:sz="4" w:space="0" w:color="auto"/>
              <w:right w:val="single" w:sz="4" w:space="0" w:color="auto"/>
            </w:tcBorders>
          </w:tcPr>
          <w:p w14:paraId="3C07BD89" w14:textId="77777777" w:rsidR="00961EC6" w:rsidRPr="00961EC6" w:rsidRDefault="00961EC6" w:rsidP="008A59E5"/>
        </w:tc>
      </w:tr>
      <w:tr w:rsidR="00961EC6" w:rsidRPr="00961EC6" w14:paraId="3DB3C616" w14:textId="77777777" w:rsidTr="008A59E5">
        <w:tc>
          <w:tcPr>
            <w:tcW w:w="1809" w:type="dxa"/>
            <w:tcBorders>
              <w:left w:val="single" w:sz="4" w:space="0" w:color="auto"/>
            </w:tcBorders>
          </w:tcPr>
          <w:p w14:paraId="01F03690" w14:textId="77777777" w:rsidR="00961EC6" w:rsidRPr="00961EC6" w:rsidRDefault="00961EC6" w:rsidP="008A59E5">
            <w:r>
              <w:t>Task Order No.</w:t>
            </w:r>
          </w:p>
        </w:tc>
        <w:tc>
          <w:tcPr>
            <w:tcW w:w="3118" w:type="dxa"/>
            <w:gridSpan w:val="2"/>
          </w:tcPr>
          <w:p w14:paraId="61C0A597" w14:textId="77777777" w:rsidR="00961EC6" w:rsidRPr="00961EC6" w:rsidRDefault="00421D8D" w:rsidP="008A59E5">
            <w:r w:rsidRPr="008A59E5">
              <w:rPr>
                <w:b/>
                <w:bCs/>
              </w:rPr>
              <w:t>[●]</w:t>
            </w:r>
          </w:p>
        </w:tc>
        <w:tc>
          <w:tcPr>
            <w:tcW w:w="993" w:type="dxa"/>
          </w:tcPr>
          <w:p w14:paraId="6E60D67E" w14:textId="77777777" w:rsidR="00961EC6" w:rsidRPr="00961EC6" w:rsidRDefault="00961EC6" w:rsidP="008A59E5">
            <w:r w:rsidRPr="008A59E5">
              <w:rPr>
                <w:i/>
                <w:lang w:val="en-ZA"/>
              </w:rPr>
              <w:t>service</w:t>
            </w:r>
          </w:p>
        </w:tc>
        <w:tc>
          <w:tcPr>
            <w:tcW w:w="3934" w:type="dxa"/>
            <w:tcBorders>
              <w:right w:val="single" w:sz="4" w:space="0" w:color="auto"/>
            </w:tcBorders>
          </w:tcPr>
          <w:p w14:paraId="6D8F1F89" w14:textId="77777777" w:rsidR="00961EC6" w:rsidRPr="00961EC6" w:rsidRDefault="00961EC6" w:rsidP="00421D8D">
            <w:r>
              <w:t>.</w:t>
            </w:r>
            <w:r w:rsidR="00421D8D" w:rsidRPr="008A59E5">
              <w:rPr>
                <w:b/>
                <w:bCs/>
              </w:rPr>
              <w:t>[●]</w:t>
            </w:r>
          </w:p>
        </w:tc>
      </w:tr>
      <w:tr w:rsidR="00961EC6" w:rsidRPr="00961EC6" w14:paraId="75B0E9BB" w14:textId="77777777" w:rsidTr="008A59E5">
        <w:tc>
          <w:tcPr>
            <w:tcW w:w="9854" w:type="dxa"/>
            <w:gridSpan w:val="5"/>
            <w:tcBorders>
              <w:left w:val="single" w:sz="4" w:space="0" w:color="auto"/>
              <w:right w:val="single" w:sz="4" w:space="0" w:color="auto"/>
            </w:tcBorders>
          </w:tcPr>
          <w:p w14:paraId="37901560" w14:textId="77777777" w:rsidR="00961EC6" w:rsidRDefault="00961EC6" w:rsidP="008A59E5">
            <w:r>
              <w:t xml:space="preserve">To: </w:t>
            </w:r>
            <w:r w:rsidR="00421D8D" w:rsidRPr="008A59E5">
              <w:rPr>
                <w:b/>
                <w:bCs/>
              </w:rPr>
              <w:t>[</w:t>
            </w:r>
            <w:proofErr w:type="gramStart"/>
            <w:r w:rsidR="00421D8D" w:rsidRPr="008A59E5">
              <w:rPr>
                <w:b/>
                <w:bCs/>
              </w:rPr>
              <w:t>●]</w:t>
            </w:r>
            <w:r>
              <w:t>.......................................................................................................................................................</w:t>
            </w:r>
            <w:proofErr w:type="gramEnd"/>
          </w:p>
          <w:p w14:paraId="025572AB" w14:textId="77777777" w:rsidR="00961EC6" w:rsidRPr="00961EC6" w:rsidRDefault="00961EC6" w:rsidP="00961EC6">
            <w:r>
              <w:t>.......................................................................................................................... (</w:t>
            </w:r>
            <w:r w:rsidRPr="008A59E5">
              <w:rPr>
                <w:i/>
              </w:rPr>
              <w:t>Contractor</w:t>
            </w:r>
            <w:r>
              <w:t>)</w:t>
            </w:r>
          </w:p>
        </w:tc>
      </w:tr>
      <w:tr w:rsidR="00961EC6" w:rsidRPr="00961EC6" w14:paraId="63FE3489" w14:textId="77777777" w:rsidTr="008A59E5">
        <w:tc>
          <w:tcPr>
            <w:tcW w:w="9854" w:type="dxa"/>
            <w:gridSpan w:val="5"/>
            <w:tcBorders>
              <w:left w:val="single" w:sz="4" w:space="0" w:color="auto"/>
              <w:bottom w:val="single" w:sz="4" w:space="0" w:color="auto"/>
              <w:right w:val="single" w:sz="4" w:space="0" w:color="auto"/>
            </w:tcBorders>
          </w:tcPr>
          <w:p w14:paraId="52B8818E" w14:textId="77777777" w:rsidR="00961EC6" w:rsidRPr="00961EC6" w:rsidRDefault="00961EC6" w:rsidP="008A59E5"/>
        </w:tc>
      </w:tr>
      <w:tr w:rsidR="00961EC6" w:rsidRPr="00961EC6" w14:paraId="1926E47F" w14:textId="77777777" w:rsidTr="008A59E5">
        <w:tc>
          <w:tcPr>
            <w:tcW w:w="9854" w:type="dxa"/>
            <w:gridSpan w:val="5"/>
            <w:tcBorders>
              <w:top w:val="single" w:sz="4" w:space="0" w:color="auto"/>
              <w:left w:val="single" w:sz="4" w:space="0" w:color="auto"/>
              <w:right w:val="single" w:sz="4" w:space="0" w:color="auto"/>
            </w:tcBorders>
          </w:tcPr>
          <w:p w14:paraId="43EDB83C" w14:textId="77777777" w:rsidR="00961EC6" w:rsidRPr="00961EC6" w:rsidRDefault="00961EC6" w:rsidP="008A59E5">
            <w:r>
              <w:t>I propose to instruct you to carry out the following task:</w:t>
            </w:r>
          </w:p>
        </w:tc>
      </w:tr>
      <w:tr w:rsidR="00961EC6" w:rsidRPr="00961EC6" w14:paraId="5ED823DF" w14:textId="77777777" w:rsidTr="008A59E5">
        <w:tc>
          <w:tcPr>
            <w:tcW w:w="2518" w:type="dxa"/>
            <w:gridSpan w:val="2"/>
            <w:tcBorders>
              <w:left w:val="single" w:sz="4" w:space="0" w:color="auto"/>
            </w:tcBorders>
          </w:tcPr>
          <w:p w14:paraId="02F99ED9" w14:textId="77777777" w:rsidR="00961EC6" w:rsidRPr="00961EC6" w:rsidRDefault="00961EC6" w:rsidP="008A59E5">
            <w:r>
              <w:t>Description</w:t>
            </w:r>
          </w:p>
        </w:tc>
        <w:tc>
          <w:tcPr>
            <w:tcW w:w="7336" w:type="dxa"/>
            <w:gridSpan w:val="3"/>
            <w:tcBorders>
              <w:right w:val="single" w:sz="4" w:space="0" w:color="auto"/>
            </w:tcBorders>
          </w:tcPr>
          <w:p w14:paraId="7E4341ED" w14:textId="77777777" w:rsidR="00961EC6" w:rsidRPr="00961EC6" w:rsidRDefault="00833611" w:rsidP="008A59E5">
            <w:r w:rsidRPr="008A59E5">
              <w:rPr>
                <w:b/>
                <w:bCs/>
              </w:rPr>
              <w:t>[●]</w:t>
            </w:r>
          </w:p>
        </w:tc>
      </w:tr>
      <w:tr w:rsidR="00961EC6" w:rsidRPr="00961EC6" w14:paraId="2A3FBCD1" w14:textId="77777777" w:rsidTr="008A59E5">
        <w:tc>
          <w:tcPr>
            <w:tcW w:w="2518" w:type="dxa"/>
            <w:gridSpan w:val="2"/>
            <w:tcBorders>
              <w:left w:val="single" w:sz="4" w:space="0" w:color="auto"/>
            </w:tcBorders>
          </w:tcPr>
          <w:p w14:paraId="7EB1873D" w14:textId="77777777" w:rsidR="00961EC6" w:rsidRPr="00961EC6" w:rsidRDefault="00961EC6" w:rsidP="008A59E5"/>
        </w:tc>
        <w:tc>
          <w:tcPr>
            <w:tcW w:w="7336" w:type="dxa"/>
            <w:gridSpan w:val="3"/>
            <w:tcBorders>
              <w:right w:val="single" w:sz="4" w:space="0" w:color="auto"/>
            </w:tcBorders>
          </w:tcPr>
          <w:p w14:paraId="4A4A9837" w14:textId="77777777" w:rsidR="00961EC6" w:rsidRPr="00961EC6" w:rsidRDefault="00961EC6" w:rsidP="008A59E5"/>
        </w:tc>
      </w:tr>
      <w:tr w:rsidR="00961EC6" w:rsidRPr="00961EC6" w14:paraId="5624F43B" w14:textId="77777777" w:rsidTr="008A59E5">
        <w:tc>
          <w:tcPr>
            <w:tcW w:w="2518" w:type="dxa"/>
            <w:gridSpan w:val="2"/>
            <w:tcBorders>
              <w:left w:val="single" w:sz="4" w:space="0" w:color="auto"/>
            </w:tcBorders>
          </w:tcPr>
          <w:p w14:paraId="2A9F3CD3" w14:textId="77777777" w:rsidR="00961EC6" w:rsidRPr="00961EC6" w:rsidRDefault="00961EC6" w:rsidP="008A59E5"/>
        </w:tc>
        <w:tc>
          <w:tcPr>
            <w:tcW w:w="7336" w:type="dxa"/>
            <w:gridSpan w:val="3"/>
            <w:tcBorders>
              <w:right w:val="single" w:sz="4" w:space="0" w:color="auto"/>
            </w:tcBorders>
          </w:tcPr>
          <w:p w14:paraId="6C71870F" w14:textId="77777777" w:rsidR="00961EC6" w:rsidRPr="00961EC6" w:rsidRDefault="00961EC6" w:rsidP="008A59E5"/>
        </w:tc>
      </w:tr>
      <w:tr w:rsidR="00961EC6" w:rsidRPr="00961EC6" w14:paraId="2127EB5C" w14:textId="77777777" w:rsidTr="008A59E5">
        <w:tc>
          <w:tcPr>
            <w:tcW w:w="2518" w:type="dxa"/>
            <w:gridSpan w:val="2"/>
            <w:tcBorders>
              <w:left w:val="single" w:sz="4" w:space="0" w:color="auto"/>
            </w:tcBorders>
          </w:tcPr>
          <w:p w14:paraId="6E81B3C3" w14:textId="77777777" w:rsidR="00961EC6" w:rsidRPr="00961EC6" w:rsidRDefault="00961EC6" w:rsidP="008A59E5">
            <w:r>
              <w:t>Starting date</w:t>
            </w:r>
          </w:p>
        </w:tc>
        <w:tc>
          <w:tcPr>
            <w:tcW w:w="7336" w:type="dxa"/>
            <w:gridSpan w:val="3"/>
            <w:tcBorders>
              <w:right w:val="single" w:sz="4" w:space="0" w:color="auto"/>
            </w:tcBorders>
          </w:tcPr>
          <w:p w14:paraId="39AAAF55" w14:textId="77777777" w:rsidR="00961EC6" w:rsidRPr="00961EC6" w:rsidRDefault="00833611" w:rsidP="008A59E5">
            <w:r w:rsidRPr="008A59E5">
              <w:rPr>
                <w:b/>
                <w:bCs/>
              </w:rPr>
              <w:t>[●]</w:t>
            </w:r>
          </w:p>
        </w:tc>
      </w:tr>
      <w:tr w:rsidR="00961EC6" w:rsidRPr="00961EC6" w14:paraId="72FB4263" w14:textId="77777777" w:rsidTr="008A59E5">
        <w:tc>
          <w:tcPr>
            <w:tcW w:w="2518" w:type="dxa"/>
            <w:gridSpan w:val="2"/>
            <w:tcBorders>
              <w:left w:val="single" w:sz="4" w:space="0" w:color="auto"/>
            </w:tcBorders>
          </w:tcPr>
          <w:p w14:paraId="6E1F567F" w14:textId="77777777" w:rsidR="00961EC6" w:rsidRPr="00961EC6" w:rsidRDefault="00961EC6" w:rsidP="008A59E5">
            <w:r>
              <w:t>Completion Date</w:t>
            </w:r>
          </w:p>
        </w:tc>
        <w:tc>
          <w:tcPr>
            <w:tcW w:w="7336" w:type="dxa"/>
            <w:gridSpan w:val="3"/>
            <w:tcBorders>
              <w:right w:val="single" w:sz="4" w:space="0" w:color="auto"/>
            </w:tcBorders>
          </w:tcPr>
          <w:p w14:paraId="14DFB147" w14:textId="77777777" w:rsidR="00961EC6" w:rsidRPr="00961EC6" w:rsidRDefault="00833611" w:rsidP="008A59E5">
            <w:r w:rsidRPr="008A59E5">
              <w:rPr>
                <w:b/>
                <w:bCs/>
              </w:rPr>
              <w:t>[●]</w:t>
            </w:r>
          </w:p>
        </w:tc>
      </w:tr>
      <w:tr w:rsidR="00961EC6" w:rsidRPr="00961EC6" w14:paraId="288DA497" w14:textId="77777777" w:rsidTr="008A59E5">
        <w:tc>
          <w:tcPr>
            <w:tcW w:w="2518" w:type="dxa"/>
            <w:gridSpan w:val="2"/>
            <w:tcBorders>
              <w:left w:val="single" w:sz="4" w:space="0" w:color="auto"/>
            </w:tcBorders>
          </w:tcPr>
          <w:p w14:paraId="05991E76" w14:textId="77777777" w:rsidR="00961EC6" w:rsidRPr="00961EC6" w:rsidRDefault="00961EC6" w:rsidP="008A59E5">
            <w:r>
              <w:t>Delay damages per week</w:t>
            </w:r>
          </w:p>
        </w:tc>
        <w:tc>
          <w:tcPr>
            <w:tcW w:w="7336" w:type="dxa"/>
            <w:gridSpan w:val="3"/>
            <w:tcBorders>
              <w:right w:val="single" w:sz="4" w:space="0" w:color="auto"/>
            </w:tcBorders>
          </w:tcPr>
          <w:p w14:paraId="3FF61EFE" w14:textId="77777777" w:rsidR="00961EC6" w:rsidRPr="00961EC6" w:rsidRDefault="00833611" w:rsidP="008A59E5">
            <w:r w:rsidRPr="008A59E5">
              <w:rPr>
                <w:b/>
                <w:bCs/>
              </w:rPr>
              <w:t>[●]</w:t>
            </w:r>
          </w:p>
        </w:tc>
      </w:tr>
      <w:tr w:rsidR="00961EC6" w:rsidRPr="00961EC6" w14:paraId="7C11E962" w14:textId="77777777" w:rsidTr="008A59E5">
        <w:tc>
          <w:tcPr>
            <w:tcW w:w="2518" w:type="dxa"/>
            <w:gridSpan w:val="2"/>
            <w:tcBorders>
              <w:left w:val="single" w:sz="4" w:space="0" w:color="auto"/>
            </w:tcBorders>
          </w:tcPr>
          <w:p w14:paraId="575AB783" w14:textId="77777777" w:rsidR="00961EC6" w:rsidRPr="00961EC6" w:rsidRDefault="00961EC6" w:rsidP="008A59E5"/>
        </w:tc>
        <w:tc>
          <w:tcPr>
            <w:tcW w:w="7336" w:type="dxa"/>
            <w:gridSpan w:val="3"/>
            <w:tcBorders>
              <w:right w:val="single" w:sz="4" w:space="0" w:color="auto"/>
            </w:tcBorders>
          </w:tcPr>
          <w:p w14:paraId="246C2908" w14:textId="77777777" w:rsidR="00961EC6" w:rsidRPr="00961EC6" w:rsidRDefault="00961EC6" w:rsidP="008A59E5"/>
        </w:tc>
      </w:tr>
      <w:tr w:rsidR="00961EC6" w:rsidRPr="00961EC6" w14:paraId="70FE457C" w14:textId="77777777" w:rsidTr="008A59E5">
        <w:tc>
          <w:tcPr>
            <w:tcW w:w="9854" w:type="dxa"/>
            <w:gridSpan w:val="5"/>
            <w:tcBorders>
              <w:left w:val="single" w:sz="4" w:space="0" w:color="auto"/>
              <w:right w:val="single" w:sz="4" w:space="0" w:color="auto"/>
            </w:tcBorders>
          </w:tcPr>
          <w:p w14:paraId="57295E5E" w14:textId="77777777" w:rsidR="00961EC6" w:rsidRPr="00961EC6" w:rsidRDefault="00961EC6" w:rsidP="008A59E5">
            <w:r>
              <w:t>Please submit your price and programme proposals below.</w:t>
            </w:r>
          </w:p>
        </w:tc>
      </w:tr>
      <w:tr w:rsidR="00961EC6" w:rsidRPr="00961EC6" w14:paraId="611390EF" w14:textId="77777777" w:rsidTr="008A59E5">
        <w:tc>
          <w:tcPr>
            <w:tcW w:w="4927" w:type="dxa"/>
            <w:gridSpan w:val="3"/>
            <w:tcBorders>
              <w:left w:val="single" w:sz="4" w:space="0" w:color="auto"/>
            </w:tcBorders>
          </w:tcPr>
          <w:p w14:paraId="0C3DE6A6" w14:textId="77777777" w:rsidR="00961EC6" w:rsidRDefault="00961EC6" w:rsidP="008A59E5">
            <w:r>
              <w:t>Signed:</w:t>
            </w:r>
          </w:p>
          <w:p w14:paraId="1AA19132" w14:textId="77777777" w:rsidR="00833611" w:rsidRPr="00961EC6" w:rsidRDefault="00833611" w:rsidP="008A59E5"/>
        </w:tc>
        <w:tc>
          <w:tcPr>
            <w:tcW w:w="4927" w:type="dxa"/>
            <w:gridSpan w:val="2"/>
            <w:tcBorders>
              <w:right w:val="single" w:sz="4" w:space="0" w:color="auto"/>
            </w:tcBorders>
          </w:tcPr>
          <w:p w14:paraId="0315C0C4" w14:textId="77777777" w:rsidR="00961EC6" w:rsidRPr="00961EC6" w:rsidRDefault="00961EC6" w:rsidP="008A59E5">
            <w:r>
              <w:t>Date</w:t>
            </w:r>
          </w:p>
        </w:tc>
      </w:tr>
      <w:tr w:rsidR="00961EC6" w:rsidRPr="00961EC6" w14:paraId="7D22FAE8" w14:textId="77777777" w:rsidTr="008A59E5">
        <w:tc>
          <w:tcPr>
            <w:tcW w:w="4927" w:type="dxa"/>
            <w:gridSpan w:val="3"/>
            <w:tcBorders>
              <w:left w:val="single" w:sz="4" w:space="0" w:color="auto"/>
              <w:bottom w:val="single" w:sz="4" w:space="0" w:color="auto"/>
            </w:tcBorders>
          </w:tcPr>
          <w:p w14:paraId="3502775F" w14:textId="77777777" w:rsidR="00961EC6" w:rsidRPr="00961EC6" w:rsidRDefault="00961EC6" w:rsidP="008A59E5">
            <w:pPr>
              <w:jc w:val="center"/>
            </w:pPr>
            <w:r>
              <w:t xml:space="preserve">(for </w:t>
            </w:r>
            <w:r w:rsidRPr="008A59E5">
              <w:rPr>
                <w:i/>
              </w:rPr>
              <w:t>Employer</w:t>
            </w:r>
            <w:r>
              <w:t>)</w:t>
            </w:r>
          </w:p>
        </w:tc>
        <w:tc>
          <w:tcPr>
            <w:tcW w:w="4927" w:type="dxa"/>
            <w:gridSpan w:val="2"/>
            <w:tcBorders>
              <w:bottom w:val="single" w:sz="4" w:space="0" w:color="auto"/>
              <w:right w:val="single" w:sz="4" w:space="0" w:color="auto"/>
            </w:tcBorders>
          </w:tcPr>
          <w:p w14:paraId="5BC88503" w14:textId="77777777" w:rsidR="00961EC6" w:rsidRPr="00961EC6" w:rsidRDefault="00961EC6" w:rsidP="008A59E5"/>
        </w:tc>
      </w:tr>
      <w:tr w:rsidR="00961EC6" w:rsidRPr="00961EC6" w14:paraId="5775F54F" w14:textId="77777777" w:rsidTr="008A59E5">
        <w:tc>
          <w:tcPr>
            <w:tcW w:w="4927" w:type="dxa"/>
            <w:gridSpan w:val="3"/>
            <w:tcBorders>
              <w:top w:val="single" w:sz="4" w:space="0" w:color="auto"/>
              <w:left w:val="single" w:sz="4" w:space="0" w:color="auto"/>
            </w:tcBorders>
          </w:tcPr>
          <w:p w14:paraId="6F6C9D5F" w14:textId="77777777" w:rsidR="00961EC6" w:rsidRDefault="00961EC6" w:rsidP="008A59E5"/>
        </w:tc>
        <w:tc>
          <w:tcPr>
            <w:tcW w:w="4927" w:type="dxa"/>
            <w:gridSpan w:val="2"/>
            <w:tcBorders>
              <w:top w:val="single" w:sz="4" w:space="0" w:color="auto"/>
              <w:right w:val="single" w:sz="4" w:space="0" w:color="auto"/>
            </w:tcBorders>
          </w:tcPr>
          <w:p w14:paraId="3A3644DA" w14:textId="77777777" w:rsidR="00961EC6" w:rsidRPr="00961EC6" w:rsidRDefault="00961EC6" w:rsidP="008A59E5"/>
        </w:tc>
      </w:tr>
      <w:tr w:rsidR="00961EC6" w:rsidRPr="00961EC6" w14:paraId="3440E0B8" w14:textId="77777777" w:rsidTr="008A59E5">
        <w:tc>
          <w:tcPr>
            <w:tcW w:w="4927" w:type="dxa"/>
            <w:gridSpan w:val="3"/>
            <w:tcBorders>
              <w:left w:val="single" w:sz="4" w:space="0" w:color="auto"/>
            </w:tcBorders>
          </w:tcPr>
          <w:p w14:paraId="30A785E8" w14:textId="77777777" w:rsidR="00961EC6" w:rsidRDefault="00961EC6" w:rsidP="008A59E5">
            <w:r>
              <w:t>Total of Prices for items of work on the Price List (details attached)</w:t>
            </w:r>
          </w:p>
        </w:tc>
        <w:tc>
          <w:tcPr>
            <w:tcW w:w="4927" w:type="dxa"/>
            <w:gridSpan w:val="2"/>
            <w:tcBorders>
              <w:right w:val="single" w:sz="4" w:space="0" w:color="auto"/>
            </w:tcBorders>
          </w:tcPr>
          <w:p w14:paraId="3B4902DB" w14:textId="77777777" w:rsidR="00961EC6" w:rsidRDefault="00961EC6" w:rsidP="008A59E5"/>
          <w:p w14:paraId="71740F25" w14:textId="77777777" w:rsidR="00961EC6" w:rsidRPr="00961EC6" w:rsidRDefault="00961EC6" w:rsidP="00421D8D">
            <w:r>
              <w:t>R.</w:t>
            </w:r>
            <w:r w:rsidR="00421D8D">
              <w:t>___________________________________</w:t>
            </w:r>
          </w:p>
        </w:tc>
      </w:tr>
      <w:tr w:rsidR="00961EC6" w:rsidRPr="00961EC6" w14:paraId="2FE1E1D6" w14:textId="77777777" w:rsidTr="008A59E5">
        <w:tc>
          <w:tcPr>
            <w:tcW w:w="4927" w:type="dxa"/>
            <w:gridSpan w:val="3"/>
            <w:tcBorders>
              <w:left w:val="single" w:sz="4" w:space="0" w:color="auto"/>
            </w:tcBorders>
          </w:tcPr>
          <w:p w14:paraId="0E56C171" w14:textId="77777777" w:rsidR="00961EC6" w:rsidRDefault="00961EC6" w:rsidP="008A59E5">
            <w:r>
              <w:t xml:space="preserve">Total of Prices for </w:t>
            </w:r>
            <w:r w:rsidR="00833611">
              <w:t xml:space="preserve">items of </w:t>
            </w:r>
            <w:r>
              <w:t>work not on the Price List (details attached)</w:t>
            </w:r>
            <w:r w:rsidR="00833611">
              <w:t>.</w:t>
            </w:r>
          </w:p>
        </w:tc>
        <w:tc>
          <w:tcPr>
            <w:tcW w:w="4927" w:type="dxa"/>
            <w:gridSpan w:val="2"/>
            <w:tcBorders>
              <w:right w:val="single" w:sz="4" w:space="0" w:color="auto"/>
            </w:tcBorders>
          </w:tcPr>
          <w:p w14:paraId="32842F1D" w14:textId="77777777" w:rsidR="00961EC6" w:rsidRDefault="00961EC6" w:rsidP="008A59E5"/>
          <w:p w14:paraId="3EF059A9" w14:textId="77777777" w:rsidR="00833611" w:rsidRPr="00961EC6" w:rsidRDefault="00833611" w:rsidP="00421D8D">
            <w:r>
              <w:t>R.</w:t>
            </w:r>
            <w:r w:rsidR="00421D8D">
              <w:t>___________________________________</w:t>
            </w:r>
          </w:p>
        </w:tc>
      </w:tr>
      <w:tr w:rsidR="00961EC6" w:rsidRPr="00961EC6" w14:paraId="29899620" w14:textId="77777777" w:rsidTr="008A59E5">
        <w:tc>
          <w:tcPr>
            <w:tcW w:w="4927" w:type="dxa"/>
            <w:gridSpan w:val="3"/>
            <w:tcBorders>
              <w:left w:val="single" w:sz="4" w:space="0" w:color="auto"/>
            </w:tcBorders>
          </w:tcPr>
          <w:p w14:paraId="1432AA6B" w14:textId="77777777" w:rsidR="00961EC6" w:rsidRDefault="00833611" w:rsidP="008A59E5">
            <w:pPr>
              <w:jc w:val="right"/>
            </w:pPr>
            <w:r>
              <w:t>Total of the Prices for this Task Order</w:t>
            </w:r>
          </w:p>
        </w:tc>
        <w:tc>
          <w:tcPr>
            <w:tcW w:w="4927" w:type="dxa"/>
            <w:gridSpan w:val="2"/>
            <w:tcBorders>
              <w:right w:val="single" w:sz="4" w:space="0" w:color="auto"/>
            </w:tcBorders>
          </w:tcPr>
          <w:p w14:paraId="51F26AB0" w14:textId="77777777" w:rsidR="00961EC6" w:rsidRPr="00961EC6" w:rsidRDefault="00833611" w:rsidP="00421D8D">
            <w:r>
              <w:t>R</w:t>
            </w:r>
            <w:r w:rsidR="00421D8D">
              <w:t xml:space="preserve"> ___________________________________</w:t>
            </w:r>
          </w:p>
        </w:tc>
      </w:tr>
      <w:tr w:rsidR="00833611" w:rsidRPr="00961EC6" w14:paraId="711CDE5E" w14:textId="77777777" w:rsidTr="008A59E5">
        <w:tc>
          <w:tcPr>
            <w:tcW w:w="4927" w:type="dxa"/>
            <w:gridSpan w:val="3"/>
            <w:tcBorders>
              <w:left w:val="single" w:sz="4" w:space="0" w:color="auto"/>
            </w:tcBorders>
          </w:tcPr>
          <w:p w14:paraId="6A2BC585" w14:textId="77777777" w:rsidR="00833611" w:rsidRDefault="00833611" w:rsidP="00833611"/>
        </w:tc>
        <w:tc>
          <w:tcPr>
            <w:tcW w:w="4927" w:type="dxa"/>
            <w:gridSpan w:val="2"/>
            <w:tcBorders>
              <w:right w:val="single" w:sz="4" w:space="0" w:color="auto"/>
            </w:tcBorders>
          </w:tcPr>
          <w:p w14:paraId="49A616B1" w14:textId="77777777" w:rsidR="00833611" w:rsidRDefault="00833611" w:rsidP="008A59E5"/>
        </w:tc>
      </w:tr>
      <w:tr w:rsidR="00833611" w:rsidRPr="00961EC6" w14:paraId="437CE115" w14:textId="77777777" w:rsidTr="008A59E5">
        <w:tc>
          <w:tcPr>
            <w:tcW w:w="4927" w:type="dxa"/>
            <w:gridSpan w:val="3"/>
            <w:tcBorders>
              <w:left w:val="single" w:sz="4" w:space="0" w:color="auto"/>
            </w:tcBorders>
          </w:tcPr>
          <w:p w14:paraId="562CA663" w14:textId="77777777" w:rsidR="00833611" w:rsidRDefault="00833611" w:rsidP="00833611">
            <w:r>
              <w:t xml:space="preserve">The programme for the Task is </w:t>
            </w:r>
          </w:p>
        </w:tc>
        <w:tc>
          <w:tcPr>
            <w:tcW w:w="4927" w:type="dxa"/>
            <w:gridSpan w:val="2"/>
            <w:tcBorders>
              <w:right w:val="single" w:sz="4" w:space="0" w:color="auto"/>
            </w:tcBorders>
          </w:tcPr>
          <w:p w14:paraId="09C9E578" w14:textId="77777777" w:rsidR="00833611" w:rsidRDefault="00833611" w:rsidP="008A59E5">
            <w:r w:rsidRPr="00833611">
              <w:t xml:space="preserve"> .</w:t>
            </w:r>
            <w:r>
              <w:t>.......................................... [ref] (attached)</w:t>
            </w:r>
          </w:p>
        </w:tc>
      </w:tr>
      <w:tr w:rsidR="00833611" w:rsidRPr="00961EC6" w14:paraId="2B4BA464" w14:textId="77777777" w:rsidTr="008A59E5">
        <w:tc>
          <w:tcPr>
            <w:tcW w:w="4927" w:type="dxa"/>
            <w:gridSpan w:val="3"/>
            <w:tcBorders>
              <w:left w:val="single" w:sz="4" w:space="0" w:color="auto"/>
            </w:tcBorders>
          </w:tcPr>
          <w:p w14:paraId="6BEE3854" w14:textId="77777777" w:rsidR="00833611" w:rsidRDefault="00833611" w:rsidP="00833611">
            <w:r>
              <w:t>Signed:</w:t>
            </w:r>
          </w:p>
          <w:p w14:paraId="3B4B52B0" w14:textId="77777777" w:rsidR="00833611" w:rsidRDefault="00833611" w:rsidP="00833611"/>
        </w:tc>
        <w:tc>
          <w:tcPr>
            <w:tcW w:w="4927" w:type="dxa"/>
            <w:gridSpan w:val="2"/>
            <w:tcBorders>
              <w:right w:val="single" w:sz="4" w:space="0" w:color="auto"/>
            </w:tcBorders>
          </w:tcPr>
          <w:p w14:paraId="26DF7512" w14:textId="77777777" w:rsidR="00833611" w:rsidRPr="008A59E5" w:rsidRDefault="00833611" w:rsidP="008A59E5">
            <w:pPr>
              <w:rPr>
                <w:bCs/>
              </w:rPr>
            </w:pPr>
            <w:r w:rsidRPr="008A59E5">
              <w:rPr>
                <w:bCs/>
              </w:rPr>
              <w:t>Date</w:t>
            </w:r>
          </w:p>
        </w:tc>
      </w:tr>
      <w:tr w:rsidR="00833611" w:rsidRPr="00961EC6" w14:paraId="1621ABBB" w14:textId="77777777" w:rsidTr="008A59E5">
        <w:tc>
          <w:tcPr>
            <w:tcW w:w="4927" w:type="dxa"/>
            <w:gridSpan w:val="3"/>
            <w:tcBorders>
              <w:left w:val="single" w:sz="4" w:space="0" w:color="auto"/>
            </w:tcBorders>
          </w:tcPr>
          <w:p w14:paraId="5A0F79C8" w14:textId="77777777" w:rsidR="00833611" w:rsidRDefault="00833611" w:rsidP="008A59E5">
            <w:pPr>
              <w:jc w:val="center"/>
            </w:pPr>
            <w:r>
              <w:t xml:space="preserve">(for </w:t>
            </w:r>
            <w:r w:rsidRPr="008A59E5">
              <w:rPr>
                <w:i/>
              </w:rPr>
              <w:t>Contractor</w:t>
            </w:r>
            <w:r>
              <w:t>)</w:t>
            </w:r>
          </w:p>
        </w:tc>
        <w:tc>
          <w:tcPr>
            <w:tcW w:w="4927" w:type="dxa"/>
            <w:gridSpan w:val="2"/>
            <w:tcBorders>
              <w:right w:val="single" w:sz="4" w:space="0" w:color="auto"/>
            </w:tcBorders>
          </w:tcPr>
          <w:p w14:paraId="6A8F822E" w14:textId="77777777" w:rsidR="00833611" w:rsidRPr="008A59E5" w:rsidRDefault="00833611" w:rsidP="008A59E5">
            <w:pPr>
              <w:rPr>
                <w:bCs/>
              </w:rPr>
            </w:pPr>
          </w:p>
        </w:tc>
      </w:tr>
      <w:tr w:rsidR="00833611" w:rsidRPr="00961EC6" w14:paraId="2EA75E83" w14:textId="77777777" w:rsidTr="008A59E5">
        <w:tc>
          <w:tcPr>
            <w:tcW w:w="4927" w:type="dxa"/>
            <w:gridSpan w:val="3"/>
            <w:tcBorders>
              <w:left w:val="single" w:sz="4" w:space="0" w:color="auto"/>
              <w:bottom w:val="single" w:sz="4" w:space="0" w:color="auto"/>
            </w:tcBorders>
          </w:tcPr>
          <w:p w14:paraId="4AC4FE2F" w14:textId="77777777" w:rsidR="00833611" w:rsidRDefault="00833611" w:rsidP="00833611"/>
        </w:tc>
        <w:tc>
          <w:tcPr>
            <w:tcW w:w="4927" w:type="dxa"/>
            <w:gridSpan w:val="2"/>
            <w:tcBorders>
              <w:bottom w:val="single" w:sz="4" w:space="0" w:color="auto"/>
              <w:right w:val="single" w:sz="4" w:space="0" w:color="auto"/>
            </w:tcBorders>
          </w:tcPr>
          <w:p w14:paraId="5B09ED56" w14:textId="77777777" w:rsidR="00833611" w:rsidRPr="008A59E5" w:rsidRDefault="00833611" w:rsidP="008A59E5">
            <w:pPr>
              <w:rPr>
                <w:bCs/>
              </w:rPr>
            </w:pPr>
          </w:p>
        </w:tc>
      </w:tr>
      <w:tr w:rsidR="00833611" w:rsidRPr="00961EC6" w14:paraId="5812E170" w14:textId="77777777" w:rsidTr="008A59E5">
        <w:tc>
          <w:tcPr>
            <w:tcW w:w="9854" w:type="dxa"/>
            <w:gridSpan w:val="5"/>
            <w:tcBorders>
              <w:top w:val="single" w:sz="4" w:space="0" w:color="auto"/>
              <w:left w:val="single" w:sz="4" w:space="0" w:color="auto"/>
              <w:right w:val="single" w:sz="4" w:space="0" w:color="auto"/>
            </w:tcBorders>
          </w:tcPr>
          <w:p w14:paraId="278AFD40" w14:textId="77777777" w:rsidR="00833611" w:rsidRDefault="00833611" w:rsidP="008A59E5"/>
        </w:tc>
      </w:tr>
      <w:tr w:rsidR="00833611" w:rsidRPr="00961EC6" w14:paraId="563C3A62" w14:textId="77777777" w:rsidTr="008A59E5">
        <w:tc>
          <w:tcPr>
            <w:tcW w:w="9854" w:type="dxa"/>
            <w:gridSpan w:val="5"/>
            <w:tcBorders>
              <w:left w:val="single" w:sz="4" w:space="0" w:color="auto"/>
              <w:right w:val="single" w:sz="4" w:space="0" w:color="auto"/>
            </w:tcBorders>
          </w:tcPr>
          <w:p w14:paraId="6AFE23EE" w14:textId="77777777" w:rsidR="00833611" w:rsidRPr="008A59E5" w:rsidRDefault="00833611" w:rsidP="00421D8D">
            <w:pPr>
              <w:rPr>
                <w:bCs/>
              </w:rPr>
            </w:pPr>
            <w:r>
              <w:t>I accept the above price and programme and instruct you to carry out the Task</w:t>
            </w:r>
          </w:p>
        </w:tc>
      </w:tr>
      <w:tr w:rsidR="00833611" w:rsidRPr="00961EC6" w14:paraId="794E1594" w14:textId="77777777" w:rsidTr="008A59E5">
        <w:tc>
          <w:tcPr>
            <w:tcW w:w="4927" w:type="dxa"/>
            <w:gridSpan w:val="3"/>
            <w:tcBorders>
              <w:left w:val="single" w:sz="4" w:space="0" w:color="auto"/>
            </w:tcBorders>
          </w:tcPr>
          <w:p w14:paraId="74746CD5" w14:textId="77777777" w:rsidR="00833611" w:rsidRDefault="00833611" w:rsidP="00833611">
            <w:r>
              <w:t>Signed:</w:t>
            </w:r>
          </w:p>
          <w:p w14:paraId="29DB5971" w14:textId="77777777" w:rsidR="00833611" w:rsidRDefault="00833611" w:rsidP="00833611"/>
        </w:tc>
        <w:tc>
          <w:tcPr>
            <w:tcW w:w="4927" w:type="dxa"/>
            <w:gridSpan w:val="2"/>
            <w:tcBorders>
              <w:right w:val="single" w:sz="4" w:space="0" w:color="auto"/>
            </w:tcBorders>
          </w:tcPr>
          <w:p w14:paraId="3101716D" w14:textId="77777777" w:rsidR="00833611" w:rsidRPr="008A59E5" w:rsidRDefault="00833611" w:rsidP="008A59E5">
            <w:pPr>
              <w:rPr>
                <w:bCs/>
              </w:rPr>
            </w:pPr>
            <w:r w:rsidRPr="008A59E5">
              <w:rPr>
                <w:bCs/>
              </w:rPr>
              <w:t>Date:</w:t>
            </w:r>
          </w:p>
        </w:tc>
      </w:tr>
      <w:tr w:rsidR="00833611" w:rsidRPr="00961EC6" w14:paraId="0025FF8A" w14:textId="77777777" w:rsidTr="008A59E5">
        <w:tc>
          <w:tcPr>
            <w:tcW w:w="4927" w:type="dxa"/>
            <w:gridSpan w:val="3"/>
            <w:tcBorders>
              <w:left w:val="single" w:sz="4" w:space="0" w:color="auto"/>
              <w:bottom w:val="single" w:sz="4" w:space="0" w:color="auto"/>
            </w:tcBorders>
          </w:tcPr>
          <w:p w14:paraId="4EA17999" w14:textId="77777777" w:rsidR="00833611" w:rsidRDefault="00833611" w:rsidP="008A59E5">
            <w:pPr>
              <w:jc w:val="center"/>
            </w:pPr>
            <w:r>
              <w:t xml:space="preserve">(for </w:t>
            </w:r>
            <w:r w:rsidRPr="008A59E5">
              <w:rPr>
                <w:i/>
              </w:rPr>
              <w:t>Employer</w:t>
            </w:r>
            <w:r>
              <w:t>)</w:t>
            </w:r>
          </w:p>
        </w:tc>
        <w:tc>
          <w:tcPr>
            <w:tcW w:w="4927" w:type="dxa"/>
            <w:gridSpan w:val="2"/>
            <w:tcBorders>
              <w:bottom w:val="single" w:sz="4" w:space="0" w:color="auto"/>
              <w:right w:val="single" w:sz="4" w:space="0" w:color="auto"/>
            </w:tcBorders>
          </w:tcPr>
          <w:p w14:paraId="70F35735" w14:textId="77777777" w:rsidR="00833611" w:rsidRPr="008A59E5" w:rsidRDefault="00833611" w:rsidP="008A59E5">
            <w:pPr>
              <w:rPr>
                <w:bCs/>
              </w:rPr>
            </w:pPr>
          </w:p>
        </w:tc>
      </w:tr>
    </w:tbl>
    <w:p w14:paraId="5D255343" w14:textId="77777777" w:rsidR="005E0194" w:rsidRDefault="005E0194" w:rsidP="00121D35"/>
    <w:sectPr w:rsidR="005E0194" w:rsidSect="00201466">
      <w:footerReference w:type="default" r:id="rId36"/>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6BA2" w14:textId="77777777" w:rsidR="006D649F" w:rsidRDefault="006D649F">
      <w:r>
        <w:separator/>
      </w:r>
    </w:p>
  </w:endnote>
  <w:endnote w:type="continuationSeparator" w:id="0">
    <w:p w14:paraId="57370B86" w14:textId="77777777" w:rsidR="006D649F" w:rsidRDefault="006D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8D4A" w14:textId="77777777" w:rsidR="00F14FD5" w:rsidRDefault="00000000">
    <w:pPr>
      <w:pStyle w:val="Footer"/>
    </w:pPr>
    <w:r>
      <w:pict w14:anchorId="25567040">
        <v:rect id="_x0000_i1025" style="width:0;height:1.5pt" o:hralign="center" o:hrstd="t" o:hr="t" fillcolor="gray" stroked="f"/>
      </w:pict>
    </w:r>
  </w:p>
  <w:p w14:paraId="2E010E85" w14:textId="77777777" w:rsidR="00F14FD5" w:rsidRDefault="00F14FD5">
    <w:pPr>
      <w:pStyle w:val="Footer"/>
      <w:rPr>
        <w:rStyle w:val="PageNumber"/>
      </w:rPr>
    </w:pPr>
    <w:r>
      <w:t>DOCUMENT No. _______</w:t>
    </w:r>
    <w:r>
      <w:tab/>
      <w:t xml:space="preserve">PAGE </w:t>
    </w:r>
    <w:r>
      <w:rPr>
        <w:rStyle w:val="PageNumber"/>
      </w:rPr>
      <w:fldChar w:fldCharType="begin"/>
    </w:r>
    <w:r>
      <w:rPr>
        <w:rStyle w:val="PageNumber"/>
      </w:rPr>
      <w:instrText xml:space="preserve"> PAGE </w:instrText>
    </w:r>
    <w:r>
      <w:rPr>
        <w:rStyle w:val="PageNumber"/>
      </w:rPr>
      <w:fldChar w:fldCharType="separate"/>
    </w:r>
    <w:r w:rsidR="004362B5">
      <w:rPr>
        <w:rStyle w:val="PageNumber"/>
        <w:noProof/>
      </w:rPr>
      <w:t>3</w:t>
    </w:r>
    <w:r>
      <w:rPr>
        <w:rStyle w:val="PageNumber"/>
      </w:rPr>
      <w:fldChar w:fldCharType="end"/>
    </w:r>
    <w:r>
      <w:rPr>
        <w:rStyle w:val="PageNumber"/>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5A65" w14:textId="77777777" w:rsidR="0097399B" w:rsidRDefault="00000000" w:rsidP="00410A66">
    <w:pPr>
      <w:pStyle w:val="Footer"/>
    </w:pPr>
    <w:r>
      <w:pict w14:anchorId="1F92138D">
        <v:rect id="_x0000_i1034" style="width:0;height:1.5pt" o:hralign="center" o:hrstd="t" o:hr="t" fillcolor="gray" stroked="f"/>
      </w:pict>
    </w:r>
  </w:p>
  <w:p w14:paraId="3682A639" w14:textId="77777777" w:rsidR="0097399B" w:rsidRPr="00246C5E" w:rsidRDefault="0097399B" w:rsidP="00410A66">
    <w:pPr>
      <w:pStyle w:val="Footer"/>
      <w:rPr>
        <w:b w:val="0"/>
        <w:caps/>
        <w:sz w:val="16"/>
        <w:szCs w:val="16"/>
      </w:rPr>
    </w:pPr>
    <w:r w:rsidRPr="00246C5E">
      <w:rPr>
        <w:b w:val="0"/>
        <w:caps/>
        <w:sz w:val="16"/>
        <w:szCs w:val="16"/>
      </w:rPr>
      <w:tab/>
      <w:t xml:space="preserve">PAGE </w:t>
    </w:r>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C95C81">
      <w:rPr>
        <w:rStyle w:val="PageNumber"/>
        <w:b w:val="0"/>
        <w:caps/>
        <w:noProof/>
        <w:sz w:val="16"/>
        <w:szCs w:val="16"/>
      </w:rPr>
      <w:t>20</w:t>
    </w:r>
    <w:r w:rsidRPr="00246C5E">
      <w:rPr>
        <w:rStyle w:val="PageNumber"/>
        <w:b w:val="0"/>
        <w:caps/>
        <w:sz w:val="16"/>
        <w:szCs w:val="16"/>
      </w:rPr>
      <w:fldChar w:fldCharType="end"/>
    </w:r>
    <w:r w:rsidRPr="00246C5E">
      <w:rPr>
        <w:b w:val="0"/>
        <w:caps/>
        <w:sz w:val="16"/>
        <w:szCs w:val="16"/>
      </w:rPr>
      <w:tab/>
    </w:r>
    <w:r w:rsidR="00246C5E">
      <w:rPr>
        <w:b w:val="0"/>
        <w:caps/>
        <w:sz w:val="16"/>
        <w:szCs w:val="16"/>
      </w:rPr>
      <w:t xml:space="preserve">tssc3 </w:t>
    </w:r>
    <w:r w:rsidR="005E0194" w:rsidRPr="00246C5E">
      <w:rPr>
        <w:b w:val="0"/>
        <w:caps/>
        <w:sz w:val="16"/>
        <w:szCs w:val="16"/>
      </w:rPr>
      <w:t>Pro forma Task Order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76332" w14:textId="77777777" w:rsidR="00F14FD5" w:rsidRDefault="00000000">
    <w:pPr>
      <w:pStyle w:val="Footer"/>
    </w:pPr>
    <w:r>
      <w:pict w14:anchorId="1E59352E">
        <v:rect id="_x0000_i1026" style="width:0;height:1.5pt" o:hralign="center" o:hrstd="t" o:hr="t" fillcolor="gray" stroked="f"/>
      </w:pict>
    </w:r>
  </w:p>
  <w:p w14:paraId="107E9FD5" w14:textId="77777777" w:rsidR="00F14FD5" w:rsidRDefault="00F14FD5">
    <w:pPr>
      <w:pStyle w:val="Footer"/>
      <w:rPr>
        <w:rStyle w:val="PageNumber"/>
      </w:rPr>
    </w:pP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2273" w14:textId="77777777" w:rsidR="00410A66" w:rsidRDefault="00000000" w:rsidP="00410A66">
    <w:pPr>
      <w:pStyle w:val="Footer"/>
    </w:pPr>
    <w:r>
      <w:pict w14:anchorId="0149F7B0">
        <v:rect id="_x0000_i1027" style="width:0;height:1.5pt" o:hralign="center" o:hrstd="t" o:hr="t" fillcolor="gray" stroked="f"/>
      </w:pict>
    </w:r>
  </w:p>
  <w:p w14:paraId="40C3B3A4" w14:textId="77777777" w:rsidR="00F14FD5" w:rsidRPr="00246C5E" w:rsidRDefault="00246C5E" w:rsidP="00410A66">
    <w:pPr>
      <w:pStyle w:val="Footer"/>
      <w:rPr>
        <w:rStyle w:val="PageNumber"/>
        <w:b w:val="0"/>
        <w:caps/>
        <w:sz w:val="16"/>
        <w:szCs w:val="16"/>
      </w:rPr>
    </w:pPr>
    <w:r w:rsidRPr="00246C5E">
      <w:rPr>
        <w:b w:val="0"/>
        <w:caps/>
        <w:sz w:val="16"/>
        <w:szCs w:val="16"/>
      </w:rPr>
      <w:t>Part C1: Agreements and Contract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4</w:t>
    </w:r>
    <w:r w:rsidR="00410A66" w:rsidRPr="00246C5E">
      <w:rPr>
        <w:rStyle w:val="PageNumber"/>
        <w:b w:val="0"/>
        <w:caps/>
        <w:sz w:val="16"/>
        <w:szCs w:val="16"/>
      </w:rPr>
      <w:fldChar w:fldCharType="end"/>
    </w:r>
    <w:r w:rsidR="00410A66" w:rsidRPr="00246C5E">
      <w:rPr>
        <w:b w:val="0"/>
        <w:caps/>
        <w:sz w:val="16"/>
        <w:szCs w:val="16"/>
      </w:rPr>
      <w:tab/>
      <w:t>C1.</w:t>
    </w:r>
    <w:r w:rsidR="00AA5E4A" w:rsidRPr="00246C5E">
      <w:rPr>
        <w:b w:val="0"/>
        <w:caps/>
        <w:sz w:val="16"/>
        <w:szCs w:val="16"/>
      </w:rPr>
      <w:t>1</w:t>
    </w:r>
    <w:r>
      <w:rPr>
        <w:b w:val="0"/>
        <w:caps/>
        <w:sz w:val="16"/>
        <w:szCs w:val="16"/>
      </w:rPr>
      <w:t xml:space="preserve"> TSSc3 </w:t>
    </w:r>
    <w:r w:rsidRPr="00246C5E">
      <w:rPr>
        <w:b w:val="0"/>
        <w:caps/>
        <w:sz w:val="16"/>
        <w:szCs w:val="16"/>
      </w:rPr>
      <w:t xml:space="preserve">Form of Offer </w:t>
    </w:r>
    <w:r>
      <w:rPr>
        <w:b w:val="0"/>
        <w:caps/>
        <w:sz w:val="16"/>
        <w:szCs w:val="16"/>
      </w:rPr>
      <w:t>&amp;</w:t>
    </w:r>
    <w:r w:rsidRPr="00246C5E">
      <w:rPr>
        <w:b w:val="0"/>
        <w:caps/>
        <w:sz w:val="16"/>
        <w:szCs w:val="16"/>
      </w:rPr>
      <w:t xml:space="preserve">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0B2D" w14:textId="77777777" w:rsidR="00410A66" w:rsidRDefault="00000000" w:rsidP="00410A66">
    <w:pPr>
      <w:pStyle w:val="Footer"/>
    </w:pPr>
    <w:r>
      <w:pict w14:anchorId="079E882D">
        <v:rect id="_x0000_i1028" style="width:0;height:1.5pt" o:hralign="center" o:hrstd="t" o:hr="t" fillcolor="gray" stroked="f"/>
      </w:pict>
    </w:r>
  </w:p>
  <w:p w14:paraId="6D119310" w14:textId="77777777" w:rsidR="00410A66" w:rsidRPr="00246C5E" w:rsidRDefault="00246C5E" w:rsidP="00410A66">
    <w:pPr>
      <w:pStyle w:val="Footer"/>
      <w:rPr>
        <w:b w:val="0"/>
        <w:caps/>
        <w:sz w:val="16"/>
        <w:szCs w:val="16"/>
      </w:rPr>
    </w:pPr>
    <w:r w:rsidRPr="00246C5E">
      <w:rPr>
        <w:b w:val="0"/>
        <w:caps/>
        <w:sz w:val="16"/>
        <w:szCs w:val="16"/>
      </w:rPr>
      <w:t>Part C1: Agreements and Contract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11</w:t>
    </w:r>
    <w:r w:rsidR="00410A66" w:rsidRPr="00246C5E">
      <w:rPr>
        <w:rStyle w:val="PageNumber"/>
        <w:b w:val="0"/>
        <w:caps/>
        <w:sz w:val="16"/>
        <w:szCs w:val="16"/>
      </w:rPr>
      <w:fldChar w:fldCharType="end"/>
    </w:r>
    <w:r w:rsidR="00410A66" w:rsidRPr="00246C5E">
      <w:rPr>
        <w:b w:val="0"/>
        <w:caps/>
        <w:sz w:val="16"/>
        <w:szCs w:val="16"/>
      </w:rPr>
      <w:tab/>
      <w:t xml:space="preserve">C1.2 </w:t>
    </w:r>
    <w:r>
      <w:rPr>
        <w:b w:val="0"/>
        <w:caps/>
        <w:sz w:val="16"/>
        <w:szCs w:val="16"/>
      </w:rPr>
      <w:t xml:space="preserve">tssc3 </w:t>
    </w:r>
    <w:r w:rsidRPr="00246C5E">
      <w:rPr>
        <w:b w:val="0"/>
        <w:caps/>
        <w:sz w:val="16"/>
        <w:szCs w:val="16"/>
      </w:rPr>
      <w:t xml:space="preserve">Contract Data </w:t>
    </w:r>
    <w:r w:rsidR="00410A66" w:rsidRPr="00246C5E">
      <w:rPr>
        <w:b w:val="0"/>
        <w:caps/>
        <w:sz w:val="16"/>
        <w:szCs w:val="16"/>
      </w:rPr>
      <w:t>Part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D472F" w14:textId="77777777" w:rsidR="00F14FD5" w:rsidRDefault="00000000">
    <w:pPr>
      <w:pStyle w:val="Footer"/>
    </w:pPr>
    <w:r>
      <w:pict w14:anchorId="7E752319">
        <v:rect id="_x0000_i1029" style="width:0;height:1.5pt" o:hralign="center" o:hrstd="t" o:hr="t" fillcolor="gray" stroked="f"/>
      </w:pict>
    </w:r>
  </w:p>
  <w:p w14:paraId="0FC6E715" w14:textId="77777777" w:rsidR="00F14FD5" w:rsidRDefault="00F14FD5">
    <w:pPr>
      <w:pStyle w:val="Footer"/>
    </w:pPr>
    <w:r>
      <w:t>STATEMENTS IN THIS CONTRACT DATA MAY NOT BE CHANGED AS THEIR MEANING IS DERIVED FROM THE CLAUSE WHICH REQUIRES THE DATA.   NOR MAY NEW STATEMENTS BE INCLUDED, EXCEPT FOR OPTION Z WHICH IS WHERE ADDITIONAL CONDITIONS MAY BE INSERTED.</w:t>
    </w:r>
  </w:p>
  <w:p w14:paraId="23EC32A2" w14:textId="77777777" w:rsidR="00F14FD5" w:rsidRDefault="00F14FD5">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95C81">
      <w:rPr>
        <w:rStyle w:val="PageNumber"/>
        <w:noProof/>
      </w:rPr>
      <w:t>20</w:t>
    </w:r>
    <w:r>
      <w:rPr>
        <w:rStyle w:val="PageNumber"/>
      </w:rPr>
      <w:fldChar w:fldCharType="end"/>
    </w:r>
    <w:r>
      <w:rPr>
        <w:rStyle w:val="PageNumber"/>
      </w:rPr>
      <w:t xml:space="preserve"> </w:t>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092D" w14:textId="77777777" w:rsidR="00410A66" w:rsidRDefault="00000000" w:rsidP="00410A66">
    <w:pPr>
      <w:pStyle w:val="Footer"/>
    </w:pPr>
    <w:r>
      <w:pict w14:anchorId="14C19594">
        <v:rect id="_x0000_i1030" style="width:0;height:1.5pt" o:hralign="center" o:hrstd="t" o:hr="t" fillcolor="gray" stroked="f"/>
      </w:pict>
    </w:r>
  </w:p>
  <w:p w14:paraId="716A9B3C" w14:textId="77777777" w:rsidR="00410A66" w:rsidRPr="00246C5E" w:rsidRDefault="00246C5E" w:rsidP="00410A66">
    <w:pPr>
      <w:pStyle w:val="Footer"/>
      <w:rPr>
        <w:b w:val="0"/>
        <w:caps/>
        <w:sz w:val="16"/>
        <w:szCs w:val="16"/>
      </w:rPr>
    </w:pPr>
    <w:r w:rsidRPr="00246C5E">
      <w:rPr>
        <w:b w:val="0"/>
        <w:caps/>
        <w:sz w:val="16"/>
        <w:szCs w:val="16"/>
      </w:rPr>
      <w:t>Part C1: Agreements and Contract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12</w:t>
    </w:r>
    <w:r w:rsidR="00410A66" w:rsidRPr="00246C5E">
      <w:rPr>
        <w:rStyle w:val="PageNumber"/>
        <w:b w:val="0"/>
        <w:caps/>
        <w:sz w:val="16"/>
        <w:szCs w:val="16"/>
      </w:rPr>
      <w:fldChar w:fldCharType="end"/>
    </w:r>
    <w:r w:rsidR="00410A66" w:rsidRPr="00246C5E">
      <w:rPr>
        <w:b w:val="0"/>
        <w:caps/>
        <w:sz w:val="16"/>
        <w:szCs w:val="16"/>
      </w:rPr>
      <w:tab/>
      <w:t xml:space="preserve">C1.2 </w:t>
    </w:r>
    <w:r>
      <w:rPr>
        <w:b w:val="0"/>
        <w:caps/>
        <w:sz w:val="16"/>
        <w:szCs w:val="16"/>
      </w:rPr>
      <w:t xml:space="preserve">tssc3 </w:t>
    </w:r>
    <w:r w:rsidRPr="00246C5E">
      <w:rPr>
        <w:b w:val="0"/>
        <w:caps/>
        <w:sz w:val="16"/>
        <w:szCs w:val="16"/>
      </w:rPr>
      <w:t xml:space="preserve">Contract Data </w:t>
    </w:r>
    <w:r w:rsidR="00410A66" w:rsidRPr="00246C5E">
      <w:rPr>
        <w:b w:val="0"/>
        <w:caps/>
        <w:sz w:val="16"/>
        <w:szCs w:val="16"/>
      </w:rPr>
      <w:t xml:space="preserve">Part </w:t>
    </w:r>
    <w:r w:rsidR="00AA5E4A" w:rsidRPr="00246C5E">
      <w:rPr>
        <w:b w:val="0"/>
        <w:caps/>
        <w:sz w:val="16"/>
        <w:szCs w:val="16"/>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82CB" w14:textId="77777777" w:rsidR="00410A66" w:rsidRDefault="00000000" w:rsidP="00410A66">
    <w:pPr>
      <w:pStyle w:val="Footer"/>
    </w:pPr>
    <w:r>
      <w:pict w14:anchorId="21FE7307">
        <v:rect id="_x0000_i1031" style="width:0;height:1.5pt" o:hralign="center" o:hrstd="t" o:hr="t" fillcolor="gray" stroked="f"/>
      </w:pict>
    </w:r>
  </w:p>
  <w:p w14:paraId="52F7A401" w14:textId="77777777" w:rsidR="00410A66" w:rsidRPr="00246C5E" w:rsidRDefault="00246C5E" w:rsidP="00410A66">
    <w:pPr>
      <w:pStyle w:val="Footer"/>
      <w:rPr>
        <w:b w:val="0"/>
        <w:caps/>
        <w:sz w:val="16"/>
        <w:szCs w:val="16"/>
      </w:rPr>
    </w:pPr>
    <w:r w:rsidRPr="00246C5E">
      <w:rPr>
        <w:b w:val="0"/>
        <w:caps/>
        <w:sz w:val="16"/>
        <w:szCs w:val="16"/>
      </w:rPr>
      <w:t>Part C2: Pricing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13</w:t>
    </w:r>
    <w:r w:rsidR="00410A66" w:rsidRPr="00246C5E">
      <w:rPr>
        <w:rStyle w:val="PageNumber"/>
        <w:b w:val="0"/>
        <w:caps/>
        <w:sz w:val="16"/>
        <w:szCs w:val="16"/>
      </w:rPr>
      <w:fldChar w:fldCharType="end"/>
    </w:r>
    <w:r w:rsidR="00410A66" w:rsidRPr="00246C5E">
      <w:rPr>
        <w:b w:val="0"/>
        <w:caps/>
        <w:sz w:val="16"/>
        <w:szCs w:val="16"/>
      </w:rPr>
      <w:tab/>
      <w:t>C</w:t>
    </w:r>
    <w:r w:rsidR="00AA5E4A" w:rsidRPr="00246C5E">
      <w:rPr>
        <w:b w:val="0"/>
        <w:caps/>
        <w:sz w:val="16"/>
        <w:szCs w:val="16"/>
      </w:rPr>
      <w:t>2.1</w:t>
    </w:r>
    <w:r>
      <w:rPr>
        <w:b w:val="0"/>
        <w:caps/>
        <w:sz w:val="16"/>
        <w:szCs w:val="16"/>
      </w:rPr>
      <w:t xml:space="preserve"> tssc3 </w:t>
    </w:r>
    <w:r w:rsidRPr="00246C5E">
      <w:rPr>
        <w:b w:val="0"/>
        <w:caps/>
        <w:sz w:val="16"/>
        <w:szCs w:val="16"/>
      </w:rPr>
      <w:t>Pricing assumptions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3B16" w14:textId="77777777" w:rsidR="00410A66" w:rsidRDefault="00000000" w:rsidP="00410A66">
    <w:pPr>
      <w:pStyle w:val="Footer"/>
    </w:pPr>
    <w:r>
      <w:pict w14:anchorId="3A40E872">
        <v:rect id="_x0000_i1032" style="width:0;height:1.5pt" o:hralign="center" o:hrstd="t" o:hr="t" fillcolor="gray" stroked="f"/>
      </w:pict>
    </w:r>
  </w:p>
  <w:p w14:paraId="2DB92755" w14:textId="77777777" w:rsidR="00410A66" w:rsidRPr="00246C5E" w:rsidRDefault="00246C5E" w:rsidP="00410A66">
    <w:pPr>
      <w:pStyle w:val="Footer"/>
      <w:rPr>
        <w:b w:val="0"/>
        <w:caps/>
        <w:sz w:val="16"/>
        <w:szCs w:val="16"/>
      </w:rPr>
    </w:pPr>
    <w:r w:rsidRPr="00246C5E">
      <w:rPr>
        <w:b w:val="0"/>
        <w:caps/>
        <w:sz w:val="16"/>
        <w:szCs w:val="16"/>
      </w:rPr>
      <w:t>Part C2: Pricing Data</w:t>
    </w:r>
    <w:r w:rsidR="00410A66" w:rsidRPr="00246C5E">
      <w:rPr>
        <w:b w:val="0"/>
        <w:caps/>
        <w:sz w:val="16"/>
        <w:szCs w:val="16"/>
      </w:rPr>
      <w:tab/>
      <w:t xml:space="preserve">PAGE </w:t>
    </w:r>
    <w:r w:rsidR="00410A66" w:rsidRPr="00246C5E">
      <w:rPr>
        <w:rStyle w:val="PageNumber"/>
        <w:b w:val="0"/>
        <w:caps/>
        <w:sz w:val="16"/>
        <w:szCs w:val="16"/>
      </w:rPr>
      <w:fldChar w:fldCharType="begin"/>
    </w:r>
    <w:r w:rsidR="00410A66" w:rsidRPr="00246C5E">
      <w:rPr>
        <w:rStyle w:val="PageNumber"/>
        <w:b w:val="0"/>
        <w:caps/>
        <w:sz w:val="16"/>
        <w:szCs w:val="16"/>
      </w:rPr>
      <w:instrText xml:space="preserve"> PAGE </w:instrText>
    </w:r>
    <w:r w:rsidR="00410A66" w:rsidRPr="00246C5E">
      <w:rPr>
        <w:rStyle w:val="PageNumber"/>
        <w:b w:val="0"/>
        <w:caps/>
        <w:sz w:val="16"/>
        <w:szCs w:val="16"/>
      </w:rPr>
      <w:fldChar w:fldCharType="separate"/>
    </w:r>
    <w:r w:rsidR="00C95C81">
      <w:rPr>
        <w:rStyle w:val="PageNumber"/>
        <w:b w:val="0"/>
        <w:caps/>
        <w:noProof/>
        <w:sz w:val="16"/>
        <w:szCs w:val="16"/>
      </w:rPr>
      <w:t>15</w:t>
    </w:r>
    <w:r w:rsidR="00410A66" w:rsidRPr="00246C5E">
      <w:rPr>
        <w:rStyle w:val="PageNumber"/>
        <w:b w:val="0"/>
        <w:caps/>
        <w:sz w:val="16"/>
        <w:szCs w:val="16"/>
      </w:rPr>
      <w:fldChar w:fldCharType="end"/>
    </w:r>
    <w:r w:rsidR="00410A66" w:rsidRPr="00246C5E">
      <w:rPr>
        <w:b w:val="0"/>
        <w:caps/>
        <w:sz w:val="16"/>
        <w:szCs w:val="16"/>
      </w:rPr>
      <w:tab/>
      <w:t>C</w:t>
    </w:r>
    <w:r w:rsidR="00AA5E4A" w:rsidRPr="00246C5E">
      <w:rPr>
        <w:b w:val="0"/>
        <w:caps/>
        <w:sz w:val="16"/>
        <w:szCs w:val="16"/>
      </w:rPr>
      <w:t>2.2</w:t>
    </w:r>
    <w:r>
      <w:rPr>
        <w:b w:val="0"/>
        <w:caps/>
        <w:sz w:val="16"/>
        <w:szCs w:val="16"/>
      </w:rPr>
      <w:t xml:space="preserve"> tssc3 </w:t>
    </w:r>
    <w:r w:rsidRPr="00246C5E">
      <w:rPr>
        <w:b w:val="0"/>
        <w:caps/>
        <w:sz w:val="16"/>
        <w:szCs w:val="16"/>
      </w:rPr>
      <w:t>Price List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B6A2" w14:textId="77777777" w:rsidR="00CD0B3B" w:rsidRDefault="00000000" w:rsidP="00410A66">
    <w:pPr>
      <w:pStyle w:val="Footer"/>
    </w:pPr>
    <w:r>
      <w:pict w14:anchorId="16E319A3">
        <v:rect id="_x0000_i1033" style="width:0;height:1.5pt" o:hralign="center" o:hrstd="t" o:hr="t" fillcolor="gray" stroked="f"/>
      </w:pict>
    </w:r>
  </w:p>
  <w:p w14:paraId="64131124" w14:textId="54B65AFE" w:rsidR="00CD0B3B" w:rsidRPr="00246C5E" w:rsidRDefault="00246C5E" w:rsidP="00410A66">
    <w:pPr>
      <w:pStyle w:val="Footer"/>
      <w:rPr>
        <w:b w:val="0"/>
        <w:caps/>
        <w:sz w:val="16"/>
        <w:szCs w:val="16"/>
      </w:rPr>
    </w:pPr>
    <w:r w:rsidRPr="00246C5E">
      <w:rPr>
        <w:b w:val="0"/>
        <w:caps/>
        <w:sz w:val="16"/>
        <w:szCs w:val="16"/>
      </w:rPr>
      <w:t>Part C3: Scope of Work</w:t>
    </w:r>
    <w:r w:rsidR="00CD0B3B" w:rsidRPr="00246C5E">
      <w:rPr>
        <w:b w:val="0"/>
        <w:caps/>
        <w:sz w:val="16"/>
        <w:szCs w:val="16"/>
      </w:rPr>
      <w:tab/>
      <w:t xml:space="preserve">PAGE </w:t>
    </w:r>
    <w:r w:rsidR="00CD0B3B" w:rsidRPr="00246C5E">
      <w:rPr>
        <w:rStyle w:val="PageNumber"/>
        <w:b w:val="0"/>
        <w:caps/>
        <w:sz w:val="16"/>
        <w:szCs w:val="16"/>
      </w:rPr>
      <w:fldChar w:fldCharType="begin"/>
    </w:r>
    <w:r w:rsidR="00CD0B3B" w:rsidRPr="00246C5E">
      <w:rPr>
        <w:rStyle w:val="PageNumber"/>
        <w:b w:val="0"/>
        <w:caps/>
        <w:sz w:val="16"/>
        <w:szCs w:val="16"/>
      </w:rPr>
      <w:instrText xml:space="preserve"> PAGE </w:instrText>
    </w:r>
    <w:r w:rsidR="00CD0B3B" w:rsidRPr="00246C5E">
      <w:rPr>
        <w:rStyle w:val="PageNumber"/>
        <w:b w:val="0"/>
        <w:caps/>
        <w:sz w:val="16"/>
        <w:szCs w:val="16"/>
      </w:rPr>
      <w:fldChar w:fldCharType="separate"/>
    </w:r>
    <w:r w:rsidR="00C95C81">
      <w:rPr>
        <w:rStyle w:val="PageNumber"/>
        <w:b w:val="0"/>
        <w:caps/>
        <w:noProof/>
        <w:sz w:val="16"/>
        <w:szCs w:val="16"/>
      </w:rPr>
      <w:t>19</w:t>
    </w:r>
    <w:r w:rsidR="00CD0B3B" w:rsidRPr="00246C5E">
      <w:rPr>
        <w:rStyle w:val="PageNumber"/>
        <w:b w:val="0"/>
        <w:caps/>
        <w:sz w:val="16"/>
        <w:szCs w:val="16"/>
      </w:rPr>
      <w:fldChar w:fldCharType="end"/>
    </w:r>
    <w:r w:rsidR="00CD0B3B" w:rsidRPr="00246C5E">
      <w:rPr>
        <w:b w:val="0"/>
        <w:caps/>
        <w:sz w:val="16"/>
        <w:szCs w:val="16"/>
      </w:rPr>
      <w:tab/>
      <w:t>C3.1</w:t>
    </w:r>
    <w:r>
      <w:rPr>
        <w:b w:val="0"/>
        <w:caps/>
        <w:sz w:val="16"/>
        <w:szCs w:val="16"/>
      </w:rPr>
      <w:t xml:space="preserve"> tsc3 </w:t>
    </w:r>
    <w:r w:rsidRPr="00246C5E">
      <w:rPr>
        <w:b w:val="0"/>
        <w:caps/>
        <w:sz w:val="16"/>
        <w:szCs w:val="16"/>
      </w:rPr>
      <w:t>Service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588E3" w14:textId="77777777" w:rsidR="006D649F" w:rsidRDefault="006D649F">
      <w:r>
        <w:separator/>
      </w:r>
    </w:p>
  </w:footnote>
  <w:footnote w:type="continuationSeparator" w:id="0">
    <w:p w14:paraId="673B0D2A" w14:textId="77777777" w:rsidR="006D649F" w:rsidRDefault="006D649F">
      <w:r>
        <w:continuationSeparator/>
      </w:r>
    </w:p>
  </w:footnote>
  <w:footnote w:id="1">
    <w:p w14:paraId="2BC769FB" w14:textId="77777777" w:rsidR="00FA765E" w:rsidRPr="00FA765E" w:rsidRDefault="00FA765E">
      <w:pPr>
        <w:pStyle w:val="FootnoteText"/>
        <w:rPr>
          <w:lang w:val="en-US"/>
        </w:rPr>
      </w:pPr>
      <w:r>
        <w:rPr>
          <w:rStyle w:val="FootnoteReference"/>
        </w:rPr>
        <w:footnoteRef/>
      </w:r>
      <w:r>
        <w:t xml:space="preserve"> </w:t>
      </w:r>
      <w:r>
        <w:rPr>
          <w:lang w:val="en-US"/>
        </w:rPr>
        <w:t xml:space="preserve">Available from Engineering Contract Strategies Tel 011 803 </w:t>
      </w:r>
      <w:r w:rsidR="00294434">
        <w:rPr>
          <w:lang w:val="en-US"/>
        </w:rPr>
        <w:t>3008, Fax 086 539 1902 or www.ecs.co.za</w:t>
      </w:r>
      <w:r w:rsidR="00F02DB7">
        <w:rPr>
          <w:lang w:val="en-US"/>
        </w:rPr>
        <w:t>.</w:t>
      </w:r>
    </w:p>
  </w:footnote>
  <w:footnote w:id="2">
    <w:p w14:paraId="0EC1AAE1" w14:textId="77777777" w:rsidR="008225C8" w:rsidRPr="00D337B5" w:rsidRDefault="008225C8" w:rsidP="008225C8">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48BB9500" w14:textId="77777777" w:rsidR="00871C39" w:rsidRPr="00294434" w:rsidRDefault="00871C39">
      <w:pPr>
        <w:pStyle w:val="FootnoteText"/>
        <w:rPr>
          <w:lang w:val="en-ZA"/>
        </w:rPr>
      </w:pPr>
      <w:r>
        <w:rPr>
          <w:rStyle w:val="FootnoteReference"/>
        </w:rPr>
        <w:footnoteRef/>
      </w:r>
      <w:r>
        <w:t xml:space="preserve"> </w:t>
      </w:r>
      <w:r>
        <w:rPr>
          <w:lang w:val="en-ZA"/>
        </w:rPr>
        <w:t>If the previous edition applies change ‘April 2013’ for ’September 2009’.</w:t>
      </w:r>
    </w:p>
  </w:footnote>
  <w:footnote w:id="4">
    <w:p w14:paraId="05BBF27A" w14:textId="77777777" w:rsidR="00871C39" w:rsidRPr="00F02DB7" w:rsidRDefault="00871C39">
      <w:pPr>
        <w:pStyle w:val="FootnoteText"/>
        <w:rPr>
          <w:lang w:val="en-US"/>
        </w:rPr>
      </w:pPr>
      <w:r>
        <w:rPr>
          <w:rStyle w:val="FootnoteReference"/>
        </w:rPr>
        <w:footnoteRef/>
      </w:r>
      <w:r>
        <w:t xml:space="preserve"> State whether attached as a ‘PDF’ file in terms of Eskom’s licence, or to be obtained from </w:t>
      </w:r>
      <w:r>
        <w:rPr>
          <w:lang w:val="en-US"/>
        </w:rPr>
        <w:t>Engineering Contract Strategies Tel 011 803 3008, Fax 086 539 1902 or www.ecs.co.za</w:t>
      </w:r>
    </w:p>
  </w:footnote>
  <w:footnote w:id="5">
    <w:p w14:paraId="0D91CBF7" w14:textId="77777777" w:rsidR="00F02DB7" w:rsidRPr="00FA765E" w:rsidRDefault="00F02DB7" w:rsidP="00F02DB7">
      <w:pPr>
        <w:pStyle w:val="FootnoteText"/>
        <w:rPr>
          <w:lang w:val="en-US"/>
        </w:rPr>
      </w:pPr>
      <w:r>
        <w:rPr>
          <w:rStyle w:val="FootnoteReference"/>
        </w:rPr>
        <w:footnoteRef/>
      </w:r>
      <w:r>
        <w:t xml:space="preserve"> </w:t>
      </w:r>
      <w:r>
        <w:rPr>
          <w:lang w:val="en-US"/>
        </w:rPr>
        <w:t>Available from Engineering Contract Strategies Tel 011 803 3008, Fax 0</w:t>
      </w:r>
      <w:r w:rsidR="00020498">
        <w:rPr>
          <w:lang w:val="en-US"/>
        </w:rPr>
        <w:t>86 539 1902, or www.ecs.co.za</w:t>
      </w:r>
      <w:r>
        <w:rPr>
          <w:lang w:val="en-US"/>
        </w:rPr>
        <w:t>.</w:t>
      </w:r>
    </w:p>
    <w:p w14:paraId="68342FE7" w14:textId="77777777" w:rsidR="00F02DB7" w:rsidRPr="00F02DB7" w:rsidRDefault="00F02DB7">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DE4F" w14:textId="77777777" w:rsidR="00AF6FA8" w:rsidRPr="00BA4C1F" w:rsidRDefault="00EC4C4D" w:rsidP="00AF6FA8">
    <w:pPr>
      <w:pStyle w:val="Header"/>
      <w:rPr>
        <w:caps/>
        <w:sz w:val="16"/>
        <w:szCs w:val="16"/>
      </w:rPr>
    </w:pPr>
    <w:r w:rsidRPr="00BA4C1F">
      <w:rPr>
        <w:caps/>
        <w:sz w:val="16"/>
        <w:szCs w:val="16"/>
      </w:rPr>
      <w:t xml:space="preserve">Eskom Holdings </w:t>
    </w:r>
    <w:r w:rsidR="00294434">
      <w:rPr>
        <w:caps/>
        <w:sz w:val="16"/>
        <w:szCs w:val="16"/>
      </w:rPr>
      <w:t xml:space="preserve">SOC </w:t>
    </w:r>
    <w:r w:rsidRPr="00BA4C1F">
      <w:rPr>
        <w:caps/>
        <w:sz w:val="16"/>
        <w:szCs w:val="16"/>
      </w:rPr>
      <w:t>L</w:t>
    </w:r>
    <w:r w:rsidR="00FE6155">
      <w:rPr>
        <w:sz w:val="16"/>
        <w:szCs w:val="16"/>
      </w:rPr>
      <w:t>td</w:t>
    </w:r>
    <w:r w:rsidR="00AF6FA8" w:rsidRPr="00BA4C1F">
      <w:rPr>
        <w:caps/>
        <w:sz w:val="16"/>
        <w:szCs w:val="16"/>
      </w:rPr>
      <w:tab/>
    </w:r>
    <w:r w:rsidR="00AF6FA8" w:rsidRPr="00BA4C1F">
      <w:rPr>
        <w:caps/>
        <w:sz w:val="16"/>
        <w:szCs w:val="16"/>
      </w:rPr>
      <w:tab/>
    </w:r>
    <w:r w:rsidR="00624404">
      <w:rPr>
        <w:caps/>
        <w:sz w:val="16"/>
        <w:szCs w:val="16"/>
      </w:rPr>
      <w:t xml:space="preserve">ENQUIRY NUMBER </w:t>
    </w:r>
    <w:r w:rsidR="00BA4C1F" w:rsidRPr="00BA4C1F">
      <w:rPr>
        <w:caps/>
        <w:sz w:val="16"/>
        <w:szCs w:val="16"/>
      </w:rPr>
      <w:t>_____________</w:t>
    </w:r>
  </w:p>
  <w:p w14:paraId="3A17B6EE" w14:textId="77777777" w:rsidR="00F14FD5" w:rsidRPr="00BA4C1F" w:rsidRDefault="00F40727" w:rsidP="00AF6FA8">
    <w:pPr>
      <w:pStyle w:val="Header"/>
      <w:rPr>
        <w:caps/>
        <w:sz w:val="16"/>
        <w:szCs w:val="16"/>
      </w:rPr>
    </w:pPr>
    <w:r w:rsidRPr="00F40727">
      <w:rPr>
        <w:caps/>
        <w:sz w:val="16"/>
        <w:szCs w:val="16"/>
      </w:rPr>
      <w:t>Engineering Innovation and Implementation Services</w:t>
    </w:r>
    <w:r w:rsidR="00AF6FA8" w:rsidRPr="00BA4C1F">
      <w:rPr>
        <w:caps/>
        <w:sz w:val="16"/>
        <w:szCs w:val="16"/>
      </w:rPr>
      <w:tab/>
    </w:r>
    <w:r w:rsidR="00AF6FA8" w:rsidRPr="00BA4C1F">
      <w:rPr>
        <w:cap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1CA8" w14:textId="77777777" w:rsidR="00F14FD5" w:rsidRDefault="00F14FD5">
    <w:pPr>
      <w:pStyle w:val="Header"/>
    </w:pPr>
    <w:r>
      <w:t>NEC ENGINEERING &amp; CONSTRUCTION CONTRACT (ECC2)</w:t>
    </w:r>
    <w:r>
      <w:tab/>
    </w:r>
    <w:r>
      <w:tab/>
      <w:t>CONTRACT DATA PART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C15222"/>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1A3FFB"/>
    <w:multiLevelType w:val="hybridMultilevel"/>
    <w:tmpl w:val="9B7425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3967A3"/>
    <w:multiLevelType w:val="hybridMultilevel"/>
    <w:tmpl w:val="CD28EB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1318CC"/>
    <w:multiLevelType w:val="hybridMultilevel"/>
    <w:tmpl w:val="77580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D50C5E"/>
    <w:multiLevelType w:val="hybridMultilevel"/>
    <w:tmpl w:val="0CDEE7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1740B4"/>
    <w:multiLevelType w:val="hybridMultilevel"/>
    <w:tmpl w:val="F9CE20B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2C950F37"/>
    <w:multiLevelType w:val="hybridMultilevel"/>
    <w:tmpl w:val="CD28EB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AF539B"/>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BD549C"/>
    <w:multiLevelType w:val="hybridMultilevel"/>
    <w:tmpl w:val="CD28EB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2520FD"/>
    <w:multiLevelType w:val="hybridMultilevel"/>
    <w:tmpl w:val="CD28EB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50610C"/>
    <w:multiLevelType w:val="hybridMultilevel"/>
    <w:tmpl w:val="CD28EB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380C7E"/>
    <w:multiLevelType w:val="hybridMultilevel"/>
    <w:tmpl w:val="F5E87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B5683A"/>
    <w:multiLevelType w:val="hybridMultilevel"/>
    <w:tmpl w:val="D4A2D4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91169D26">
      <w:start w:val="3"/>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7D334C"/>
    <w:multiLevelType w:val="hybridMultilevel"/>
    <w:tmpl w:val="7D6400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B772629"/>
    <w:multiLevelType w:val="hybridMultilevel"/>
    <w:tmpl w:val="66B0FE28"/>
    <w:lvl w:ilvl="0" w:tplc="1C09000F">
      <w:start w:val="1"/>
      <w:numFmt w:val="decimal"/>
      <w:lvlText w:val="%1."/>
      <w:lvlJc w:val="left"/>
      <w:pPr>
        <w:ind w:left="720" w:hanging="360"/>
      </w:pPr>
    </w:lvl>
    <w:lvl w:ilvl="1" w:tplc="12EC5D96">
      <w:numFmt w:val="bullet"/>
      <w:lvlText w:val=""/>
      <w:lvlJc w:val="left"/>
      <w:pPr>
        <w:ind w:left="1440" w:hanging="360"/>
      </w:pPr>
      <w:rPr>
        <w:rFonts w:ascii="Arial" w:eastAsia="Times New Roman"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DE73C62"/>
    <w:multiLevelType w:val="hybridMultilevel"/>
    <w:tmpl w:val="9D90111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EE542F0"/>
    <w:multiLevelType w:val="hybridMultilevel"/>
    <w:tmpl w:val="5F966D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627619FE"/>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86051A"/>
    <w:multiLevelType w:val="hybridMultilevel"/>
    <w:tmpl w:val="DA08EC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4380E2A"/>
    <w:multiLevelType w:val="hybridMultilevel"/>
    <w:tmpl w:val="201AEB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D43056E"/>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F76EE"/>
    <w:multiLevelType w:val="hybridMultilevel"/>
    <w:tmpl w:val="201AEB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DB2215"/>
    <w:multiLevelType w:val="hybridMultilevel"/>
    <w:tmpl w:val="7C22BB5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735734347">
    <w:abstractNumId w:val="9"/>
  </w:num>
  <w:num w:numId="2" w16cid:durableId="1419138345">
    <w:abstractNumId w:val="7"/>
  </w:num>
  <w:num w:numId="3" w16cid:durableId="997881095">
    <w:abstractNumId w:val="6"/>
  </w:num>
  <w:num w:numId="4" w16cid:durableId="1867257292">
    <w:abstractNumId w:val="5"/>
  </w:num>
  <w:num w:numId="5" w16cid:durableId="1653870398">
    <w:abstractNumId w:val="4"/>
  </w:num>
  <w:num w:numId="6" w16cid:durableId="1702588648">
    <w:abstractNumId w:val="8"/>
  </w:num>
  <w:num w:numId="7" w16cid:durableId="1375040579">
    <w:abstractNumId w:val="3"/>
  </w:num>
  <w:num w:numId="8" w16cid:durableId="141237992">
    <w:abstractNumId w:val="2"/>
  </w:num>
  <w:num w:numId="9" w16cid:durableId="1774401450">
    <w:abstractNumId w:val="1"/>
  </w:num>
  <w:num w:numId="10" w16cid:durableId="767971505">
    <w:abstractNumId w:val="0"/>
  </w:num>
  <w:num w:numId="11" w16cid:durableId="1269579253">
    <w:abstractNumId w:val="21"/>
  </w:num>
  <w:num w:numId="12" w16cid:durableId="340278676">
    <w:abstractNumId w:val="12"/>
  </w:num>
  <w:num w:numId="13" w16cid:durableId="465779765">
    <w:abstractNumId w:val="23"/>
  </w:num>
  <w:num w:numId="14" w16cid:durableId="209926348">
    <w:abstractNumId w:val="14"/>
  </w:num>
  <w:num w:numId="15" w16cid:durableId="481506152">
    <w:abstractNumId w:val="13"/>
  </w:num>
  <w:num w:numId="16" w16cid:durableId="1419672324">
    <w:abstractNumId w:val="20"/>
  </w:num>
  <w:num w:numId="17" w16cid:durableId="508637932">
    <w:abstractNumId w:val="26"/>
  </w:num>
  <w:num w:numId="18" w16cid:durableId="1229069570">
    <w:abstractNumId w:val="31"/>
  </w:num>
  <w:num w:numId="19" w16cid:durableId="2076125166">
    <w:abstractNumId w:val="32"/>
  </w:num>
  <w:num w:numId="20" w16cid:durableId="436095699">
    <w:abstractNumId w:val="33"/>
  </w:num>
  <w:num w:numId="21" w16cid:durableId="1298875459">
    <w:abstractNumId w:val="29"/>
  </w:num>
  <w:num w:numId="22" w16cid:durableId="221332763">
    <w:abstractNumId w:val="18"/>
  </w:num>
  <w:num w:numId="23" w16cid:durableId="1614626880">
    <w:abstractNumId w:val="10"/>
  </w:num>
  <w:num w:numId="24" w16cid:durableId="582833346">
    <w:abstractNumId w:val="11"/>
  </w:num>
  <w:num w:numId="25" w16cid:durableId="1592809887">
    <w:abstractNumId w:val="25"/>
  </w:num>
  <w:num w:numId="26" w16cid:durableId="61948478">
    <w:abstractNumId w:val="19"/>
  </w:num>
  <w:num w:numId="27" w16cid:durableId="77944425">
    <w:abstractNumId w:val="22"/>
  </w:num>
  <w:num w:numId="28" w16cid:durableId="1040015890">
    <w:abstractNumId w:val="17"/>
  </w:num>
  <w:num w:numId="29" w16cid:durableId="362250002">
    <w:abstractNumId w:val="15"/>
  </w:num>
  <w:num w:numId="30" w16cid:durableId="388185185">
    <w:abstractNumId w:val="34"/>
  </w:num>
  <w:num w:numId="31" w16cid:durableId="475689075">
    <w:abstractNumId w:val="24"/>
  </w:num>
  <w:num w:numId="32" w16cid:durableId="1079446127">
    <w:abstractNumId w:val="16"/>
  </w:num>
  <w:num w:numId="33" w16cid:durableId="69892909">
    <w:abstractNumId w:val="28"/>
  </w:num>
  <w:num w:numId="34" w16cid:durableId="1000154514">
    <w:abstractNumId w:val="27"/>
  </w:num>
  <w:num w:numId="35" w16cid:durableId="31342322">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2AA3"/>
    <w:rsid w:val="000035D3"/>
    <w:rsid w:val="0000586E"/>
    <w:rsid w:val="0000733C"/>
    <w:rsid w:val="000142C8"/>
    <w:rsid w:val="00014E4D"/>
    <w:rsid w:val="00015C3F"/>
    <w:rsid w:val="00020498"/>
    <w:rsid w:val="00020F00"/>
    <w:rsid w:val="000255BA"/>
    <w:rsid w:val="0003378D"/>
    <w:rsid w:val="000357F1"/>
    <w:rsid w:val="00036D9A"/>
    <w:rsid w:val="00044040"/>
    <w:rsid w:val="00051226"/>
    <w:rsid w:val="0005615F"/>
    <w:rsid w:val="00057EA7"/>
    <w:rsid w:val="00061772"/>
    <w:rsid w:val="00061DBE"/>
    <w:rsid w:val="00072503"/>
    <w:rsid w:val="000737C7"/>
    <w:rsid w:val="0007395D"/>
    <w:rsid w:val="00073CAB"/>
    <w:rsid w:val="000877D0"/>
    <w:rsid w:val="00092870"/>
    <w:rsid w:val="000A1869"/>
    <w:rsid w:val="000A36AD"/>
    <w:rsid w:val="000A421F"/>
    <w:rsid w:val="000A77F6"/>
    <w:rsid w:val="000B1116"/>
    <w:rsid w:val="000B3920"/>
    <w:rsid w:val="000B4DAA"/>
    <w:rsid w:val="000B517B"/>
    <w:rsid w:val="000B7BC7"/>
    <w:rsid w:val="000B7EC6"/>
    <w:rsid w:val="000C13F0"/>
    <w:rsid w:val="000C3306"/>
    <w:rsid w:val="000C4E34"/>
    <w:rsid w:val="000C75A8"/>
    <w:rsid w:val="000C767E"/>
    <w:rsid w:val="000D0F55"/>
    <w:rsid w:val="000D63FA"/>
    <w:rsid w:val="000E01C0"/>
    <w:rsid w:val="000E105A"/>
    <w:rsid w:val="000F36A3"/>
    <w:rsid w:val="000F3B63"/>
    <w:rsid w:val="000F40C2"/>
    <w:rsid w:val="00100A7F"/>
    <w:rsid w:val="00102CF9"/>
    <w:rsid w:val="00103E47"/>
    <w:rsid w:val="0010729F"/>
    <w:rsid w:val="0010754F"/>
    <w:rsid w:val="001079CF"/>
    <w:rsid w:val="00111CFF"/>
    <w:rsid w:val="00111EAB"/>
    <w:rsid w:val="001136E4"/>
    <w:rsid w:val="00121A5C"/>
    <w:rsid w:val="00121D35"/>
    <w:rsid w:val="00122AB1"/>
    <w:rsid w:val="00123E85"/>
    <w:rsid w:val="00137080"/>
    <w:rsid w:val="00144FF3"/>
    <w:rsid w:val="001552E7"/>
    <w:rsid w:val="001642EC"/>
    <w:rsid w:val="00165694"/>
    <w:rsid w:val="001659C7"/>
    <w:rsid w:val="00171922"/>
    <w:rsid w:val="00175AE3"/>
    <w:rsid w:val="00177614"/>
    <w:rsid w:val="00177683"/>
    <w:rsid w:val="001801E7"/>
    <w:rsid w:val="001813D1"/>
    <w:rsid w:val="00181E48"/>
    <w:rsid w:val="00191D38"/>
    <w:rsid w:val="00192A22"/>
    <w:rsid w:val="001930C6"/>
    <w:rsid w:val="00195346"/>
    <w:rsid w:val="001A1322"/>
    <w:rsid w:val="001A1F19"/>
    <w:rsid w:val="001A59AE"/>
    <w:rsid w:val="001A7FBC"/>
    <w:rsid w:val="001B08B5"/>
    <w:rsid w:val="001B1477"/>
    <w:rsid w:val="001B6190"/>
    <w:rsid w:val="001C2B7D"/>
    <w:rsid w:val="001C50DC"/>
    <w:rsid w:val="001D0D44"/>
    <w:rsid w:val="001D4C9B"/>
    <w:rsid w:val="001E78C0"/>
    <w:rsid w:val="001E79A4"/>
    <w:rsid w:val="001F130B"/>
    <w:rsid w:val="001F3AC0"/>
    <w:rsid w:val="001F5F2C"/>
    <w:rsid w:val="001F77B3"/>
    <w:rsid w:val="002007A6"/>
    <w:rsid w:val="00201466"/>
    <w:rsid w:val="00203D7A"/>
    <w:rsid w:val="00207E32"/>
    <w:rsid w:val="00210F8D"/>
    <w:rsid w:val="002116B8"/>
    <w:rsid w:val="00212F27"/>
    <w:rsid w:val="00213E83"/>
    <w:rsid w:val="00214143"/>
    <w:rsid w:val="002225AF"/>
    <w:rsid w:val="0023319B"/>
    <w:rsid w:val="00243731"/>
    <w:rsid w:val="00244940"/>
    <w:rsid w:val="00246C5E"/>
    <w:rsid w:val="00247D74"/>
    <w:rsid w:val="00252FCE"/>
    <w:rsid w:val="00253B73"/>
    <w:rsid w:val="00253FF2"/>
    <w:rsid w:val="00255041"/>
    <w:rsid w:val="00256E91"/>
    <w:rsid w:val="002571C8"/>
    <w:rsid w:val="00260436"/>
    <w:rsid w:val="00260603"/>
    <w:rsid w:val="00266603"/>
    <w:rsid w:val="00266619"/>
    <w:rsid w:val="00266708"/>
    <w:rsid w:val="00270C20"/>
    <w:rsid w:val="002740A0"/>
    <w:rsid w:val="0027623E"/>
    <w:rsid w:val="0028217B"/>
    <w:rsid w:val="00285DA2"/>
    <w:rsid w:val="002927FC"/>
    <w:rsid w:val="00294434"/>
    <w:rsid w:val="00295A0E"/>
    <w:rsid w:val="0029665B"/>
    <w:rsid w:val="002A68BC"/>
    <w:rsid w:val="002B0A4F"/>
    <w:rsid w:val="002C1814"/>
    <w:rsid w:val="002C41AC"/>
    <w:rsid w:val="002C4C09"/>
    <w:rsid w:val="002C5BCD"/>
    <w:rsid w:val="002D0312"/>
    <w:rsid w:val="002D1F7C"/>
    <w:rsid w:val="002D3FF0"/>
    <w:rsid w:val="002D539F"/>
    <w:rsid w:val="002D5AC4"/>
    <w:rsid w:val="002E07C9"/>
    <w:rsid w:val="002E1038"/>
    <w:rsid w:val="002E476A"/>
    <w:rsid w:val="002F727A"/>
    <w:rsid w:val="0030696F"/>
    <w:rsid w:val="00312EF0"/>
    <w:rsid w:val="00315B32"/>
    <w:rsid w:val="003217B3"/>
    <w:rsid w:val="0032333D"/>
    <w:rsid w:val="0032792D"/>
    <w:rsid w:val="003309CA"/>
    <w:rsid w:val="0033170B"/>
    <w:rsid w:val="0034143F"/>
    <w:rsid w:val="00341663"/>
    <w:rsid w:val="00342314"/>
    <w:rsid w:val="003526AB"/>
    <w:rsid w:val="00352FDE"/>
    <w:rsid w:val="003575FE"/>
    <w:rsid w:val="00362AF1"/>
    <w:rsid w:val="003649A5"/>
    <w:rsid w:val="00366B04"/>
    <w:rsid w:val="003706F6"/>
    <w:rsid w:val="003715DE"/>
    <w:rsid w:val="0037226C"/>
    <w:rsid w:val="00372663"/>
    <w:rsid w:val="00372C29"/>
    <w:rsid w:val="00373126"/>
    <w:rsid w:val="003749D0"/>
    <w:rsid w:val="00377375"/>
    <w:rsid w:val="00395476"/>
    <w:rsid w:val="003957DB"/>
    <w:rsid w:val="003A4CC4"/>
    <w:rsid w:val="003B2118"/>
    <w:rsid w:val="003B7F12"/>
    <w:rsid w:val="003C24FA"/>
    <w:rsid w:val="003C7398"/>
    <w:rsid w:val="003D1AF6"/>
    <w:rsid w:val="003D1BFE"/>
    <w:rsid w:val="003D2D3B"/>
    <w:rsid w:val="003D4BF8"/>
    <w:rsid w:val="003D7011"/>
    <w:rsid w:val="003E093A"/>
    <w:rsid w:val="003E3ED3"/>
    <w:rsid w:val="003F221F"/>
    <w:rsid w:val="003F29CD"/>
    <w:rsid w:val="003F4FDF"/>
    <w:rsid w:val="003F6C2A"/>
    <w:rsid w:val="003F6C38"/>
    <w:rsid w:val="00400312"/>
    <w:rsid w:val="00400517"/>
    <w:rsid w:val="00400A68"/>
    <w:rsid w:val="00401309"/>
    <w:rsid w:val="004017F2"/>
    <w:rsid w:val="00401A98"/>
    <w:rsid w:val="0040240D"/>
    <w:rsid w:val="00410A66"/>
    <w:rsid w:val="00412AE1"/>
    <w:rsid w:val="004208D3"/>
    <w:rsid w:val="00421D8D"/>
    <w:rsid w:val="0042790B"/>
    <w:rsid w:val="004345F2"/>
    <w:rsid w:val="004362B5"/>
    <w:rsid w:val="004425EF"/>
    <w:rsid w:val="00443CA5"/>
    <w:rsid w:val="00444B99"/>
    <w:rsid w:val="004451A5"/>
    <w:rsid w:val="004512E2"/>
    <w:rsid w:val="004522F8"/>
    <w:rsid w:val="00452891"/>
    <w:rsid w:val="0045699D"/>
    <w:rsid w:val="0046282E"/>
    <w:rsid w:val="004636B1"/>
    <w:rsid w:val="00465023"/>
    <w:rsid w:val="0046593E"/>
    <w:rsid w:val="00471246"/>
    <w:rsid w:val="00480D87"/>
    <w:rsid w:val="004854A5"/>
    <w:rsid w:val="0048570C"/>
    <w:rsid w:val="00492C37"/>
    <w:rsid w:val="00496AA6"/>
    <w:rsid w:val="004A0105"/>
    <w:rsid w:val="004A2FD0"/>
    <w:rsid w:val="004A430F"/>
    <w:rsid w:val="004A729D"/>
    <w:rsid w:val="004B1316"/>
    <w:rsid w:val="004B152B"/>
    <w:rsid w:val="004B328A"/>
    <w:rsid w:val="004B3455"/>
    <w:rsid w:val="004C3671"/>
    <w:rsid w:val="004D1398"/>
    <w:rsid w:val="004D2F19"/>
    <w:rsid w:val="004D382C"/>
    <w:rsid w:val="004E5847"/>
    <w:rsid w:val="004E599C"/>
    <w:rsid w:val="004E631B"/>
    <w:rsid w:val="004F075F"/>
    <w:rsid w:val="004F2123"/>
    <w:rsid w:val="004F2972"/>
    <w:rsid w:val="004F4266"/>
    <w:rsid w:val="004F4F04"/>
    <w:rsid w:val="00500E9F"/>
    <w:rsid w:val="00501E52"/>
    <w:rsid w:val="005049A4"/>
    <w:rsid w:val="00506BAF"/>
    <w:rsid w:val="00507139"/>
    <w:rsid w:val="0051295F"/>
    <w:rsid w:val="00515B64"/>
    <w:rsid w:val="005215B2"/>
    <w:rsid w:val="00521E4B"/>
    <w:rsid w:val="005260C2"/>
    <w:rsid w:val="00526AD9"/>
    <w:rsid w:val="00527798"/>
    <w:rsid w:val="00541D21"/>
    <w:rsid w:val="00542146"/>
    <w:rsid w:val="00542626"/>
    <w:rsid w:val="00542FBE"/>
    <w:rsid w:val="005502C6"/>
    <w:rsid w:val="00551D6C"/>
    <w:rsid w:val="00553CEA"/>
    <w:rsid w:val="005547D2"/>
    <w:rsid w:val="00556663"/>
    <w:rsid w:val="005667ED"/>
    <w:rsid w:val="0056694D"/>
    <w:rsid w:val="00572269"/>
    <w:rsid w:val="00572A3A"/>
    <w:rsid w:val="00573725"/>
    <w:rsid w:val="00575286"/>
    <w:rsid w:val="005770F3"/>
    <w:rsid w:val="00577954"/>
    <w:rsid w:val="00577A6D"/>
    <w:rsid w:val="005846C5"/>
    <w:rsid w:val="0058604B"/>
    <w:rsid w:val="00594467"/>
    <w:rsid w:val="005A184C"/>
    <w:rsid w:val="005A2B4B"/>
    <w:rsid w:val="005A34BB"/>
    <w:rsid w:val="005A5DF5"/>
    <w:rsid w:val="005B31E8"/>
    <w:rsid w:val="005B3689"/>
    <w:rsid w:val="005B59E4"/>
    <w:rsid w:val="005C162E"/>
    <w:rsid w:val="005C77DB"/>
    <w:rsid w:val="005D0069"/>
    <w:rsid w:val="005D3084"/>
    <w:rsid w:val="005D47AA"/>
    <w:rsid w:val="005E0194"/>
    <w:rsid w:val="005E398D"/>
    <w:rsid w:val="005E419B"/>
    <w:rsid w:val="005E5C5D"/>
    <w:rsid w:val="005E6C3B"/>
    <w:rsid w:val="005F1E18"/>
    <w:rsid w:val="005F4E5A"/>
    <w:rsid w:val="00600390"/>
    <w:rsid w:val="00601D28"/>
    <w:rsid w:val="00601DEF"/>
    <w:rsid w:val="00611001"/>
    <w:rsid w:val="006157D2"/>
    <w:rsid w:val="00617B2A"/>
    <w:rsid w:val="006204E8"/>
    <w:rsid w:val="006236FC"/>
    <w:rsid w:val="00624404"/>
    <w:rsid w:val="0062558F"/>
    <w:rsid w:val="00632004"/>
    <w:rsid w:val="0063730C"/>
    <w:rsid w:val="006405C0"/>
    <w:rsid w:val="00647DCF"/>
    <w:rsid w:val="00654332"/>
    <w:rsid w:val="006548DE"/>
    <w:rsid w:val="0065575F"/>
    <w:rsid w:val="006575C1"/>
    <w:rsid w:val="00663147"/>
    <w:rsid w:val="00670010"/>
    <w:rsid w:val="00670A3A"/>
    <w:rsid w:val="00670C42"/>
    <w:rsid w:val="00671434"/>
    <w:rsid w:val="00675972"/>
    <w:rsid w:val="00676DE5"/>
    <w:rsid w:val="00677314"/>
    <w:rsid w:val="006828CA"/>
    <w:rsid w:val="00684633"/>
    <w:rsid w:val="00684925"/>
    <w:rsid w:val="0069091C"/>
    <w:rsid w:val="00691E2D"/>
    <w:rsid w:val="006935DC"/>
    <w:rsid w:val="00694B80"/>
    <w:rsid w:val="0069675F"/>
    <w:rsid w:val="006A0DD7"/>
    <w:rsid w:val="006B13B0"/>
    <w:rsid w:val="006B2AB0"/>
    <w:rsid w:val="006B3D5C"/>
    <w:rsid w:val="006B4E17"/>
    <w:rsid w:val="006B653E"/>
    <w:rsid w:val="006B6AA7"/>
    <w:rsid w:val="006C30B7"/>
    <w:rsid w:val="006C48F7"/>
    <w:rsid w:val="006C7200"/>
    <w:rsid w:val="006D649F"/>
    <w:rsid w:val="006E067E"/>
    <w:rsid w:val="006E27E7"/>
    <w:rsid w:val="006F3AE3"/>
    <w:rsid w:val="006F4516"/>
    <w:rsid w:val="00701AF1"/>
    <w:rsid w:val="00701CED"/>
    <w:rsid w:val="0070274F"/>
    <w:rsid w:val="00710683"/>
    <w:rsid w:val="00712A95"/>
    <w:rsid w:val="00712BA3"/>
    <w:rsid w:val="00716E30"/>
    <w:rsid w:val="007174E6"/>
    <w:rsid w:val="007235C4"/>
    <w:rsid w:val="00732093"/>
    <w:rsid w:val="00735150"/>
    <w:rsid w:val="00737599"/>
    <w:rsid w:val="00747703"/>
    <w:rsid w:val="00750862"/>
    <w:rsid w:val="0075204B"/>
    <w:rsid w:val="0075560E"/>
    <w:rsid w:val="007626B5"/>
    <w:rsid w:val="007652C6"/>
    <w:rsid w:val="0076637B"/>
    <w:rsid w:val="00773C7D"/>
    <w:rsid w:val="00775FE6"/>
    <w:rsid w:val="0078128E"/>
    <w:rsid w:val="00783CC0"/>
    <w:rsid w:val="0078484D"/>
    <w:rsid w:val="00794C3E"/>
    <w:rsid w:val="007A2A11"/>
    <w:rsid w:val="007A38B0"/>
    <w:rsid w:val="007B02DF"/>
    <w:rsid w:val="007B5481"/>
    <w:rsid w:val="007B5A14"/>
    <w:rsid w:val="007B5B40"/>
    <w:rsid w:val="007D30EC"/>
    <w:rsid w:val="007D6BB4"/>
    <w:rsid w:val="007E6760"/>
    <w:rsid w:val="00803A68"/>
    <w:rsid w:val="008102D1"/>
    <w:rsid w:val="00814200"/>
    <w:rsid w:val="008149CD"/>
    <w:rsid w:val="00820EA9"/>
    <w:rsid w:val="008225C8"/>
    <w:rsid w:val="008323BF"/>
    <w:rsid w:val="008324C2"/>
    <w:rsid w:val="00833611"/>
    <w:rsid w:val="00833E97"/>
    <w:rsid w:val="008354E6"/>
    <w:rsid w:val="0083621E"/>
    <w:rsid w:val="00836E11"/>
    <w:rsid w:val="00840212"/>
    <w:rsid w:val="008552F6"/>
    <w:rsid w:val="0085675A"/>
    <w:rsid w:val="00861CF1"/>
    <w:rsid w:val="00864D80"/>
    <w:rsid w:val="00871A87"/>
    <w:rsid w:val="00871C39"/>
    <w:rsid w:val="00872814"/>
    <w:rsid w:val="00872AD6"/>
    <w:rsid w:val="00872C76"/>
    <w:rsid w:val="00875490"/>
    <w:rsid w:val="00892E34"/>
    <w:rsid w:val="00894666"/>
    <w:rsid w:val="008A1BEC"/>
    <w:rsid w:val="008A59E5"/>
    <w:rsid w:val="008A755C"/>
    <w:rsid w:val="008C0345"/>
    <w:rsid w:val="008D2237"/>
    <w:rsid w:val="008D3F2D"/>
    <w:rsid w:val="008D7376"/>
    <w:rsid w:val="008D7B04"/>
    <w:rsid w:val="008E4AC3"/>
    <w:rsid w:val="008E63FF"/>
    <w:rsid w:val="008E7BC2"/>
    <w:rsid w:val="008F2268"/>
    <w:rsid w:val="008F3E15"/>
    <w:rsid w:val="008F4063"/>
    <w:rsid w:val="009008D2"/>
    <w:rsid w:val="00900EE0"/>
    <w:rsid w:val="00903B74"/>
    <w:rsid w:val="00904049"/>
    <w:rsid w:val="00905B57"/>
    <w:rsid w:val="00906143"/>
    <w:rsid w:val="00907295"/>
    <w:rsid w:val="00910D96"/>
    <w:rsid w:val="00916A24"/>
    <w:rsid w:val="0092129A"/>
    <w:rsid w:val="009214F7"/>
    <w:rsid w:val="00922414"/>
    <w:rsid w:val="00923A3A"/>
    <w:rsid w:val="009302DA"/>
    <w:rsid w:val="00930FC6"/>
    <w:rsid w:val="00933339"/>
    <w:rsid w:val="00933812"/>
    <w:rsid w:val="00936D10"/>
    <w:rsid w:val="00946B33"/>
    <w:rsid w:val="00953F19"/>
    <w:rsid w:val="00954DF6"/>
    <w:rsid w:val="0096039E"/>
    <w:rsid w:val="00960BBB"/>
    <w:rsid w:val="00961EC6"/>
    <w:rsid w:val="00962957"/>
    <w:rsid w:val="009671D9"/>
    <w:rsid w:val="0097399B"/>
    <w:rsid w:val="00975923"/>
    <w:rsid w:val="009806AD"/>
    <w:rsid w:val="0098144C"/>
    <w:rsid w:val="00981B71"/>
    <w:rsid w:val="009825CA"/>
    <w:rsid w:val="00990E21"/>
    <w:rsid w:val="00991A2C"/>
    <w:rsid w:val="00992228"/>
    <w:rsid w:val="0099431B"/>
    <w:rsid w:val="009966F8"/>
    <w:rsid w:val="00997F2E"/>
    <w:rsid w:val="009A0982"/>
    <w:rsid w:val="009A0EE1"/>
    <w:rsid w:val="009A17E3"/>
    <w:rsid w:val="009A33DC"/>
    <w:rsid w:val="009A6740"/>
    <w:rsid w:val="009B0924"/>
    <w:rsid w:val="009B5CC6"/>
    <w:rsid w:val="009C1941"/>
    <w:rsid w:val="009C5BFE"/>
    <w:rsid w:val="009C6DED"/>
    <w:rsid w:val="009D0821"/>
    <w:rsid w:val="009D0967"/>
    <w:rsid w:val="009D31B4"/>
    <w:rsid w:val="009D4ED3"/>
    <w:rsid w:val="009E1FA3"/>
    <w:rsid w:val="009E66B9"/>
    <w:rsid w:val="009F1F2F"/>
    <w:rsid w:val="009F6319"/>
    <w:rsid w:val="009F7ED3"/>
    <w:rsid w:val="00A0231B"/>
    <w:rsid w:val="00A05675"/>
    <w:rsid w:val="00A101F2"/>
    <w:rsid w:val="00A10DDD"/>
    <w:rsid w:val="00A14488"/>
    <w:rsid w:val="00A240E9"/>
    <w:rsid w:val="00A24A65"/>
    <w:rsid w:val="00A27ADF"/>
    <w:rsid w:val="00A30AFF"/>
    <w:rsid w:val="00A40E12"/>
    <w:rsid w:val="00A4738C"/>
    <w:rsid w:val="00A50AE8"/>
    <w:rsid w:val="00A53103"/>
    <w:rsid w:val="00A62A1E"/>
    <w:rsid w:val="00A66399"/>
    <w:rsid w:val="00A6730D"/>
    <w:rsid w:val="00A71959"/>
    <w:rsid w:val="00A7562A"/>
    <w:rsid w:val="00A817D7"/>
    <w:rsid w:val="00A83CC4"/>
    <w:rsid w:val="00A840BE"/>
    <w:rsid w:val="00A877C6"/>
    <w:rsid w:val="00A90FF8"/>
    <w:rsid w:val="00A93B34"/>
    <w:rsid w:val="00A93FB8"/>
    <w:rsid w:val="00AA290E"/>
    <w:rsid w:val="00AA5858"/>
    <w:rsid w:val="00AA5D08"/>
    <w:rsid w:val="00AA5E4A"/>
    <w:rsid w:val="00AB7AD3"/>
    <w:rsid w:val="00AC0128"/>
    <w:rsid w:val="00AC2C87"/>
    <w:rsid w:val="00AC32AF"/>
    <w:rsid w:val="00AC4332"/>
    <w:rsid w:val="00AC5409"/>
    <w:rsid w:val="00AD1963"/>
    <w:rsid w:val="00AD49C7"/>
    <w:rsid w:val="00AD582A"/>
    <w:rsid w:val="00AE11FD"/>
    <w:rsid w:val="00AE2050"/>
    <w:rsid w:val="00AE2205"/>
    <w:rsid w:val="00AE5E4A"/>
    <w:rsid w:val="00AF0B5E"/>
    <w:rsid w:val="00AF3EF5"/>
    <w:rsid w:val="00AF3FDF"/>
    <w:rsid w:val="00AF6FA8"/>
    <w:rsid w:val="00B00DF8"/>
    <w:rsid w:val="00B055C8"/>
    <w:rsid w:val="00B138F3"/>
    <w:rsid w:val="00B20328"/>
    <w:rsid w:val="00B24951"/>
    <w:rsid w:val="00B24975"/>
    <w:rsid w:val="00B261D2"/>
    <w:rsid w:val="00B2715C"/>
    <w:rsid w:val="00B31564"/>
    <w:rsid w:val="00B318E6"/>
    <w:rsid w:val="00B45564"/>
    <w:rsid w:val="00B5593C"/>
    <w:rsid w:val="00B6721A"/>
    <w:rsid w:val="00B67832"/>
    <w:rsid w:val="00B722C5"/>
    <w:rsid w:val="00B7317E"/>
    <w:rsid w:val="00B82351"/>
    <w:rsid w:val="00B87E7E"/>
    <w:rsid w:val="00BA2330"/>
    <w:rsid w:val="00BA2BF3"/>
    <w:rsid w:val="00BA4C1F"/>
    <w:rsid w:val="00BA77F8"/>
    <w:rsid w:val="00BB04ED"/>
    <w:rsid w:val="00BB4177"/>
    <w:rsid w:val="00BB54D0"/>
    <w:rsid w:val="00BB6659"/>
    <w:rsid w:val="00BC203B"/>
    <w:rsid w:val="00BC6227"/>
    <w:rsid w:val="00BC6CB2"/>
    <w:rsid w:val="00BD0389"/>
    <w:rsid w:val="00BD59BD"/>
    <w:rsid w:val="00BD6243"/>
    <w:rsid w:val="00BE436B"/>
    <w:rsid w:val="00BE7779"/>
    <w:rsid w:val="00BF2048"/>
    <w:rsid w:val="00BF2C93"/>
    <w:rsid w:val="00BF5678"/>
    <w:rsid w:val="00BF5C3D"/>
    <w:rsid w:val="00BF5F3E"/>
    <w:rsid w:val="00C018D7"/>
    <w:rsid w:val="00C045AC"/>
    <w:rsid w:val="00C137CD"/>
    <w:rsid w:val="00C1591A"/>
    <w:rsid w:val="00C15F85"/>
    <w:rsid w:val="00C20E90"/>
    <w:rsid w:val="00C228E1"/>
    <w:rsid w:val="00C235AD"/>
    <w:rsid w:val="00C26F50"/>
    <w:rsid w:val="00C2729E"/>
    <w:rsid w:val="00C27488"/>
    <w:rsid w:val="00C30DF9"/>
    <w:rsid w:val="00C30EDA"/>
    <w:rsid w:val="00C33236"/>
    <w:rsid w:val="00C34159"/>
    <w:rsid w:val="00C35B2D"/>
    <w:rsid w:val="00C360F6"/>
    <w:rsid w:val="00C43E30"/>
    <w:rsid w:val="00C45ECE"/>
    <w:rsid w:val="00C460C9"/>
    <w:rsid w:val="00C47797"/>
    <w:rsid w:val="00C51E09"/>
    <w:rsid w:val="00C52F0E"/>
    <w:rsid w:val="00C53816"/>
    <w:rsid w:val="00C644D3"/>
    <w:rsid w:val="00C64771"/>
    <w:rsid w:val="00C7409C"/>
    <w:rsid w:val="00C760C7"/>
    <w:rsid w:val="00C76B07"/>
    <w:rsid w:val="00C852CE"/>
    <w:rsid w:val="00C870C9"/>
    <w:rsid w:val="00C87665"/>
    <w:rsid w:val="00C912D7"/>
    <w:rsid w:val="00C9549F"/>
    <w:rsid w:val="00C954E7"/>
    <w:rsid w:val="00C95C81"/>
    <w:rsid w:val="00C962A8"/>
    <w:rsid w:val="00CA0717"/>
    <w:rsid w:val="00CB288C"/>
    <w:rsid w:val="00CB58CB"/>
    <w:rsid w:val="00CB7D38"/>
    <w:rsid w:val="00CC027E"/>
    <w:rsid w:val="00CC7E3F"/>
    <w:rsid w:val="00CD0B3B"/>
    <w:rsid w:val="00CE0218"/>
    <w:rsid w:val="00CE5F2D"/>
    <w:rsid w:val="00CE6B04"/>
    <w:rsid w:val="00CE750A"/>
    <w:rsid w:val="00CF120F"/>
    <w:rsid w:val="00D03A4B"/>
    <w:rsid w:val="00D1047B"/>
    <w:rsid w:val="00D12A6A"/>
    <w:rsid w:val="00D144C9"/>
    <w:rsid w:val="00D152B0"/>
    <w:rsid w:val="00D15A42"/>
    <w:rsid w:val="00D17C21"/>
    <w:rsid w:val="00D21DC2"/>
    <w:rsid w:val="00D22656"/>
    <w:rsid w:val="00D232D0"/>
    <w:rsid w:val="00D24032"/>
    <w:rsid w:val="00D24B51"/>
    <w:rsid w:val="00D24D7B"/>
    <w:rsid w:val="00D27F1F"/>
    <w:rsid w:val="00D33130"/>
    <w:rsid w:val="00D427FC"/>
    <w:rsid w:val="00D47A5F"/>
    <w:rsid w:val="00D50A42"/>
    <w:rsid w:val="00D55F25"/>
    <w:rsid w:val="00D61A77"/>
    <w:rsid w:val="00D63964"/>
    <w:rsid w:val="00D63F13"/>
    <w:rsid w:val="00D711A1"/>
    <w:rsid w:val="00D73E3E"/>
    <w:rsid w:val="00D77196"/>
    <w:rsid w:val="00D815C3"/>
    <w:rsid w:val="00D82F6B"/>
    <w:rsid w:val="00D86645"/>
    <w:rsid w:val="00D86A20"/>
    <w:rsid w:val="00D86F26"/>
    <w:rsid w:val="00D90067"/>
    <w:rsid w:val="00D92C8C"/>
    <w:rsid w:val="00D93455"/>
    <w:rsid w:val="00D97336"/>
    <w:rsid w:val="00DA00E1"/>
    <w:rsid w:val="00DA2DFF"/>
    <w:rsid w:val="00DA4D8A"/>
    <w:rsid w:val="00DA51E2"/>
    <w:rsid w:val="00DA6118"/>
    <w:rsid w:val="00DA69AD"/>
    <w:rsid w:val="00DA709E"/>
    <w:rsid w:val="00DB1E88"/>
    <w:rsid w:val="00DB5A05"/>
    <w:rsid w:val="00DC6E87"/>
    <w:rsid w:val="00DD58C7"/>
    <w:rsid w:val="00DF0D74"/>
    <w:rsid w:val="00DF3565"/>
    <w:rsid w:val="00DF4A29"/>
    <w:rsid w:val="00DF4A65"/>
    <w:rsid w:val="00E02A19"/>
    <w:rsid w:val="00E106FE"/>
    <w:rsid w:val="00E11DD9"/>
    <w:rsid w:val="00E25437"/>
    <w:rsid w:val="00E26CE8"/>
    <w:rsid w:val="00E27649"/>
    <w:rsid w:val="00E3086D"/>
    <w:rsid w:val="00E34E34"/>
    <w:rsid w:val="00E40A64"/>
    <w:rsid w:val="00E53B1B"/>
    <w:rsid w:val="00E53BAB"/>
    <w:rsid w:val="00E53C05"/>
    <w:rsid w:val="00E61DC0"/>
    <w:rsid w:val="00E66CBD"/>
    <w:rsid w:val="00E67429"/>
    <w:rsid w:val="00E70AB3"/>
    <w:rsid w:val="00E750DA"/>
    <w:rsid w:val="00E75651"/>
    <w:rsid w:val="00E77E52"/>
    <w:rsid w:val="00E80389"/>
    <w:rsid w:val="00E82191"/>
    <w:rsid w:val="00E91A91"/>
    <w:rsid w:val="00E9456B"/>
    <w:rsid w:val="00E94CA0"/>
    <w:rsid w:val="00EA69B2"/>
    <w:rsid w:val="00EB1ABB"/>
    <w:rsid w:val="00EB2166"/>
    <w:rsid w:val="00EB3059"/>
    <w:rsid w:val="00EB49AA"/>
    <w:rsid w:val="00EB4A1D"/>
    <w:rsid w:val="00EC4C4D"/>
    <w:rsid w:val="00EC6AE1"/>
    <w:rsid w:val="00ED1407"/>
    <w:rsid w:val="00ED3AFC"/>
    <w:rsid w:val="00EE163C"/>
    <w:rsid w:val="00EF6977"/>
    <w:rsid w:val="00F00455"/>
    <w:rsid w:val="00F02DB7"/>
    <w:rsid w:val="00F02E1A"/>
    <w:rsid w:val="00F02F51"/>
    <w:rsid w:val="00F0482E"/>
    <w:rsid w:val="00F055A4"/>
    <w:rsid w:val="00F06E77"/>
    <w:rsid w:val="00F07972"/>
    <w:rsid w:val="00F079E5"/>
    <w:rsid w:val="00F104FA"/>
    <w:rsid w:val="00F1405B"/>
    <w:rsid w:val="00F14676"/>
    <w:rsid w:val="00F14FD5"/>
    <w:rsid w:val="00F21EDB"/>
    <w:rsid w:val="00F23ADD"/>
    <w:rsid w:val="00F24712"/>
    <w:rsid w:val="00F24D41"/>
    <w:rsid w:val="00F30646"/>
    <w:rsid w:val="00F33496"/>
    <w:rsid w:val="00F340D1"/>
    <w:rsid w:val="00F40727"/>
    <w:rsid w:val="00F471C0"/>
    <w:rsid w:val="00F64E5A"/>
    <w:rsid w:val="00F65DAA"/>
    <w:rsid w:val="00F710DA"/>
    <w:rsid w:val="00F802DA"/>
    <w:rsid w:val="00F81AE5"/>
    <w:rsid w:val="00F82E27"/>
    <w:rsid w:val="00F835EC"/>
    <w:rsid w:val="00F84079"/>
    <w:rsid w:val="00F8522A"/>
    <w:rsid w:val="00F86474"/>
    <w:rsid w:val="00F87E25"/>
    <w:rsid w:val="00F92751"/>
    <w:rsid w:val="00F94FB0"/>
    <w:rsid w:val="00FA3C8C"/>
    <w:rsid w:val="00FA72D2"/>
    <w:rsid w:val="00FA765E"/>
    <w:rsid w:val="00FB27C8"/>
    <w:rsid w:val="00FB28E6"/>
    <w:rsid w:val="00FB52F7"/>
    <w:rsid w:val="00FB5449"/>
    <w:rsid w:val="00FB7BBA"/>
    <w:rsid w:val="00FBF9A2"/>
    <w:rsid w:val="00FC7C00"/>
    <w:rsid w:val="00FD35C6"/>
    <w:rsid w:val="00FD6C4E"/>
    <w:rsid w:val="00FD7C5A"/>
    <w:rsid w:val="00FE005E"/>
    <w:rsid w:val="00FE1A85"/>
    <w:rsid w:val="00FE2017"/>
    <w:rsid w:val="00FE4719"/>
    <w:rsid w:val="00FE5A67"/>
    <w:rsid w:val="00FE6155"/>
    <w:rsid w:val="00FF3BA9"/>
    <w:rsid w:val="00FF4874"/>
    <w:rsid w:val="00FF6DDF"/>
    <w:rsid w:val="027F8276"/>
    <w:rsid w:val="02CA65CF"/>
    <w:rsid w:val="0BF62B2A"/>
    <w:rsid w:val="0C19B3DA"/>
    <w:rsid w:val="0D87C375"/>
    <w:rsid w:val="0E56246A"/>
    <w:rsid w:val="0EF5565D"/>
    <w:rsid w:val="11C9DF5B"/>
    <w:rsid w:val="134A591B"/>
    <w:rsid w:val="1616AD22"/>
    <w:rsid w:val="175FE037"/>
    <w:rsid w:val="1911FBE0"/>
    <w:rsid w:val="1FC6B9D8"/>
    <w:rsid w:val="20220EA2"/>
    <w:rsid w:val="20DC3049"/>
    <w:rsid w:val="20FF0AB8"/>
    <w:rsid w:val="2201D3B8"/>
    <w:rsid w:val="22E8B979"/>
    <w:rsid w:val="247E1023"/>
    <w:rsid w:val="2868491A"/>
    <w:rsid w:val="29EC3E65"/>
    <w:rsid w:val="2B72BB45"/>
    <w:rsid w:val="32843E58"/>
    <w:rsid w:val="365F8CAE"/>
    <w:rsid w:val="41E00A29"/>
    <w:rsid w:val="43821207"/>
    <w:rsid w:val="450046B7"/>
    <w:rsid w:val="47019974"/>
    <w:rsid w:val="47C0026E"/>
    <w:rsid w:val="4D9FC1D8"/>
    <w:rsid w:val="4E79A9FB"/>
    <w:rsid w:val="508070F8"/>
    <w:rsid w:val="50FCCB6C"/>
    <w:rsid w:val="52B7D958"/>
    <w:rsid w:val="53CC917C"/>
    <w:rsid w:val="5585C29F"/>
    <w:rsid w:val="55B4F348"/>
    <w:rsid w:val="56819639"/>
    <w:rsid w:val="57E41795"/>
    <w:rsid w:val="5A14FC11"/>
    <w:rsid w:val="5DB30791"/>
    <w:rsid w:val="6188F609"/>
    <w:rsid w:val="636636EB"/>
    <w:rsid w:val="63EC2EF8"/>
    <w:rsid w:val="645CFB80"/>
    <w:rsid w:val="65417335"/>
    <w:rsid w:val="65CDB3E5"/>
    <w:rsid w:val="66BC0263"/>
    <w:rsid w:val="67B3E6E6"/>
    <w:rsid w:val="6EBC0557"/>
    <w:rsid w:val="7136E103"/>
    <w:rsid w:val="71F4937F"/>
    <w:rsid w:val="72BAFBD7"/>
    <w:rsid w:val="73818127"/>
    <w:rsid w:val="75880EA1"/>
    <w:rsid w:val="7706DE6E"/>
    <w:rsid w:val="78A65E10"/>
    <w:rsid w:val="792412C7"/>
    <w:rsid w:val="79753B08"/>
    <w:rsid w:val="7B944A40"/>
    <w:rsid w:val="7FD6B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7F561"/>
  <w15:chartTrackingRefBased/>
  <w15:docId w15:val="{58B6A011-A15C-462F-9700-62A99312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D9A"/>
    <w:pPr>
      <w:tabs>
        <w:tab w:val="left" w:pos="357"/>
      </w:tabs>
    </w:pPr>
    <w:rPr>
      <w:rFonts w:ascii="Arial" w:hAnsi="Arial"/>
      <w:szCs w:val="24"/>
      <w:lang w:val="en-GB" w:eastAsia="en-US"/>
    </w:rPr>
  </w:style>
  <w:style w:type="paragraph" w:styleId="Heading1">
    <w:name w:val="heading 1"/>
    <w:basedOn w:val="Normal"/>
    <w:next w:val="Normal"/>
    <w:qFormat/>
    <w:rsid w:val="00E9456B"/>
    <w:pPr>
      <w:keepNext/>
      <w:spacing w:before="120" w:after="120"/>
      <w:outlineLvl w:val="0"/>
    </w:pPr>
    <w:rPr>
      <w:b/>
      <w:sz w:val="26"/>
    </w:rPr>
  </w:style>
  <w:style w:type="paragraph" w:styleId="Heading2">
    <w:name w:val="heading 2"/>
    <w:basedOn w:val="Normal"/>
    <w:next w:val="Normal"/>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6FA8"/>
    <w:pPr>
      <w:tabs>
        <w:tab w:val="clear" w:pos="357"/>
        <w:tab w:val="left" w:pos="0"/>
        <w:tab w:val="center" w:pos="4820"/>
        <w:tab w:val="right" w:pos="9639"/>
      </w:tabs>
    </w:pPr>
    <w:rPr>
      <w:sz w:val="18"/>
      <w:szCs w:val="20"/>
    </w:rPr>
  </w:style>
  <w:style w:type="paragraph" w:styleId="Footer">
    <w:name w:val="footer"/>
    <w:basedOn w:val="Normal"/>
    <w:rsid w:val="00410A6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uiPriority w:val="99"/>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table" w:styleId="TableGrid">
    <w:name w:val="Table Grid"/>
    <w:basedOn w:val="TableNormal"/>
    <w:rsid w:val="00E8219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1477"/>
    <w:rPr>
      <w:rFonts w:ascii="Arial" w:hAnsi="Arial"/>
      <w:szCs w:val="24"/>
      <w:lang w:val="en-GB" w:eastAsia="en-US"/>
    </w:rPr>
  </w:style>
  <w:style w:type="character" w:customStyle="1" w:styleId="Instruction">
    <w:name w:val="Instruction"/>
    <w:rsid w:val="006B6AA7"/>
    <w:rPr>
      <w:color w:val="0000FF"/>
    </w:rPr>
  </w:style>
  <w:style w:type="character" w:customStyle="1" w:styleId="FootnoteTextChar">
    <w:name w:val="Footnote Text Char"/>
    <w:link w:val="FootnoteText"/>
    <w:semiHidden/>
    <w:rsid w:val="008225C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69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ce-sa.org.za" TargetMode="Externa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ce-sa.org.za" TargetMode="External"/><Relationship Id="rId20" Type="http://schemas.openxmlformats.org/officeDocument/2006/relationships/footer" Target="footer5.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e7e9aa-86fb-4b4d-b04c-fc742a24eaa1">
      <Terms xmlns="http://schemas.microsoft.com/office/infopath/2007/PartnerControls"/>
    </lcf76f155ced4ddcb4097134ff3c332f>
    <TaxCatchAll xmlns="13c1e978-06a4-4da9-a83f-c1b59a25a0c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3949635AB39F488333D45A6A4ADA68" ma:contentTypeVersion="12" ma:contentTypeDescription="Create a new document." ma:contentTypeScope="" ma:versionID="ad944852e5c8f0ea16f86881dd9b3116">
  <xsd:schema xmlns:xsd="http://www.w3.org/2001/XMLSchema" xmlns:xs="http://www.w3.org/2001/XMLSchema" xmlns:p="http://schemas.microsoft.com/office/2006/metadata/properties" xmlns:ns2="cee7e9aa-86fb-4b4d-b04c-fc742a24eaa1" xmlns:ns3="13c1e978-06a4-4da9-a83f-c1b59a25a0cf" targetNamespace="http://schemas.microsoft.com/office/2006/metadata/properties" ma:root="true" ma:fieldsID="28aba8bf61aa2dbfe12f6144e345f396" ns2:_="" ns3:_="">
    <xsd:import namespace="cee7e9aa-86fb-4b4d-b04c-fc742a24eaa1"/>
    <xsd:import namespace="13c1e978-06a4-4da9-a83f-c1b59a25a0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7e9aa-86fb-4b4d-b04c-fc742a24e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c1e978-06a4-4da9-a83f-c1b59a25a0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ac2e44-87ab-4bff-ade1-62e76205e4d2}" ma:internalName="TaxCatchAll" ma:showField="CatchAllData" ma:web="13c1e978-06a4-4da9-a83f-c1b59a25a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5CCC36-E802-4217-BE3F-4AEB9BAA3A75}">
  <ds:schemaRefs>
    <ds:schemaRef ds:uri="http://schemas.microsoft.com/office/2006/metadata/properties"/>
    <ds:schemaRef ds:uri="http://schemas.microsoft.com/office/infopath/2007/PartnerControls"/>
    <ds:schemaRef ds:uri="cee7e9aa-86fb-4b4d-b04c-fc742a24eaa1"/>
    <ds:schemaRef ds:uri="13c1e978-06a4-4da9-a83f-c1b59a25a0cf"/>
  </ds:schemaRefs>
</ds:datastoreItem>
</file>

<file path=customXml/itemProps2.xml><?xml version="1.0" encoding="utf-8"?>
<ds:datastoreItem xmlns:ds="http://schemas.openxmlformats.org/officeDocument/2006/customXml" ds:itemID="{CA1B5B33-8B68-4A35-8FAC-D23A314E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7e9aa-86fb-4b4d-b04c-fc742a24eaa1"/>
    <ds:schemaRef ds:uri="13c1e978-06a4-4da9-a83f-c1b59a25a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CA187-7877-4FBF-AE0B-175F922A703C}">
  <ds:schemaRefs>
    <ds:schemaRef ds:uri="http://schemas.openxmlformats.org/officeDocument/2006/bibliography"/>
  </ds:schemaRefs>
</ds:datastoreItem>
</file>

<file path=customXml/itemProps4.xml><?xml version="1.0" encoding="utf-8"?>
<ds:datastoreItem xmlns:ds="http://schemas.openxmlformats.org/officeDocument/2006/customXml" ds:itemID="{E96F075E-54C1-4FB1-AEA7-65699F5590D2}">
  <ds:schemaRefs>
    <ds:schemaRef ds:uri="http://schemas.microsoft.com/sharepoint/v3/contenttype/forms"/>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9865</Words>
  <Characters>54854</Characters>
  <Application>Microsoft Office Word</Application>
  <DocSecurity>0</DocSecurity>
  <Lines>1769</Lines>
  <Paragraphs>980</Paragraphs>
  <ScaleCrop>false</ScaleCrop>
  <Company>ECS</Company>
  <LinksUpToDate>false</LinksUpToDate>
  <CharactersWithSpaces>63739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TSSC3 All parts</dc:title>
  <dc:subject/>
  <dc:creator>AB</dc:creator>
  <cp:keywords/>
  <cp:lastModifiedBy>Ntombifuthi Ngcobo</cp:lastModifiedBy>
  <cp:revision>2</cp:revision>
  <cp:lastPrinted>2016-12-06T19:37:00Z</cp:lastPrinted>
  <dcterms:created xsi:type="dcterms:W3CDTF">2026-05-12T13:03:00Z</dcterms:created>
  <dcterms:modified xsi:type="dcterms:W3CDTF">2026-05-12T13:03:00Z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0x010100C73949635AB39F488333D45A6A4ADA68</vt:lpwstr>
  </property>
  <property fmtid="{D5CDD505-2E9C-101B-9397-08002B2CF9AE}" pid="6" name="docLang">
    <vt:lpwstr>en</vt:lpwstr>
  </property>
</Properties>
</file>