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9C49" w14:textId="77777777"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7E5E16" w:rsidRPr="002557FD">
        <w:rPr>
          <w:rFonts w:ascii="Arial" w:hAnsi="Arial" w:cs="Arial"/>
          <w:b/>
        </w:rPr>
        <w:t>:</w:t>
      </w:r>
      <w:r w:rsidR="007E5E16">
        <w:rPr>
          <w:rFonts w:ascii="Arial" w:hAnsi="Arial" w:cs="Arial"/>
          <w:b/>
        </w:rPr>
        <w:t xml:space="preserve"> ……………………………………………….</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13137670" w14:textId="77777777" w:rsidR="002557FD" w:rsidRPr="002557FD" w:rsidRDefault="002557FD" w:rsidP="002557FD">
      <w:pPr>
        <w:pStyle w:val="ListParagraph"/>
        <w:tabs>
          <w:tab w:val="left" w:pos="1134"/>
        </w:tabs>
        <w:rPr>
          <w:rFonts w:ascii="Arial" w:hAnsi="Arial" w:cs="Arial"/>
          <w:b/>
        </w:rPr>
      </w:pPr>
    </w:p>
    <w:p w14:paraId="5B0BADAD" w14:textId="77777777" w:rsidR="00A32DB9" w:rsidRDefault="002557FD" w:rsidP="002557FD">
      <w:pPr>
        <w:pStyle w:val="ListParagraph"/>
        <w:tabs>
          <w:tab w:val="left" w:pos="1134"/>
        </w:tabs>
        <w:rPr>
          <w:rFonts w:ascii="Arial" w:hAnsi="Arial" w:cs="Arial"/>
          <w:b/>
        </w:rPr>
      </w:pPr>
      <w:r w:rsidRPr="002557FD">
        <w:rPr>
          <w:rFonts w:ascii="Arial" w:hAnsi="Arial" w:cs="Arial"/>
          <w:b/>
        </w:rPr>
        <w:t>Scope of work</w:t>
      </w:r>
      <w:r w:rsidR="007E5E16" w:rsidRPr="002557FD">
        <w:rPr>
          <w:rFonts w:ascii="Arial" w:hAnsi="Arial" w:cs="Arial"/>
          <w:b/>
        </w:rPr>
        <w:t>:</w:t>
      </w:r>
      <w:r w:rsidR="00A32DB9" w:rsidRPr="00A32DB9">
        <w:t xml:space="preserve"> </w:t>
      </w:r>
      <w:r w:rsidR="00A32DB9" w:rsidRPr="00A32DB9">
        <w:rPr>
          <w:rFonts w:ascii="Arial" w:hAnsi="Arial" w:cs="Arial"/>
          <w:b/>
        </w:rPr>
        <w:t xml:space="preserve">Operating and Cleaning Services of the Overland, OTS, Staithes, Conveyor Belt systems at Duvha Power </w:t>
      </w:r>
    </w:p>
    <w:p w14:paraId="6CB358F6" w14:textId="4749623F" w:rsidR="002557FD" w:rsidRPr="00CC3CF8" w:rsidRDefault="00A32DB9" w:rsidP="002557FD">
      <w:pPr>
        <w:pStyle w:val="ListParagraph"/>
        <w:tabs>
          <w:tab w:val="left" w:pos="1134"/>
        </w:tabs>
        <w:rPr>
          <w:rFonts w:ascii="Arial" w:hAnsi="Arial" w:cs="Arial"/>
          <w:b/>
        </w:rPr>
      </w:pPr>
      <w:r>
        <w:rPr>
          <w:rFonts w:ascii="Arial" w:hAnsi="Arial" w:cs="Arial"/>
          <w:b/>
        </w:rPr>
        <w:t xml:space="preserve">                          </w:t>
      </w:r>
      <w:r w:rsidRPr="00A32DB9">
        <w:rPr>
          <w:rFonts w:ascii="Arial" w:hAnsi="Arial" w:cs="Arial"/>
          <w:b/>
        </w:rPr>
        <w:t>Station</w:t>
      </w:r>
    </w:p>
    <w:p w14:paraId="3768D100"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2E60A29D" w14:textId="77777777" w:rsidTr="007E0E3E">
        <w:trPr>
          <w:cantSplit/>
          <w:trHeight w:val="1318"/>
          <w:tblHeader/>
          <w:jc w:val="center"/>
        </w:trPr>
        <w:tc>
          <w:tcPr>
            <w:tcW w:w="657" w:type="dxa"/>
            <w:vMerge w:val="restart"/>
            <w:shd w:val="clear" w:color="auto" w:fill="FFFFFF"/>
            <w:vAlign w:val="center"/>
          </w:tcPr>
          <w:p w14:paraId="4B26BBC0"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27FD8AEB"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44C72EDD"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285DB7CB"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7A195C3A" w14:textId="77777777" w:rsidTr="007E0E3E">
        <w:trPr>
          <w:cantSplit/>
          <w:trHeight w:val="219"/>
          <w:tblHeader/>
          <w:jc w:val="center"/>
        </w:trPr>
        <w:tc>
          <w:tcPr>
            <w:tcW w:w="657" w:type="dxa"/>
            <w:vMerge/>
            <w:shd w:val="clear" w:color="auto" w:fill="FFFFFF"/>
            <w:vAlign w:val="center"/>
          </w:tcPr>
          <w:p w14:paraId="4C4B3FE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7DDF0C6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70EADD6C"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7D3D5F8F"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3687DD5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1544590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2E74DF9E" w14:textId="77777777" w:rsidTr="007E0E3E">
        <w:trPr>
          <w:trHeight w:val="20"/>
          <w:jc w:val="center"/>
        </w:trPr>
        <w:tc>
          <w:tcPr>
            <w:tcW w:w="657" w:type="dxa"/>
          </w:tcPr>
          <w:p w14:paraId="39F41DB9"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65251766"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5AFF920C"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1992C914" w14:textId="77777777" w:rsidR="00CE0B93" w:rsidRPr="00DD7250" w:rsidRDefault="00CE0B93" w:rsidP="000C1D8B">
            <w:pPr>
              <w:contextualSpacing/>
              <w:rPr>
                <w:rFonts w:ascii="Arial" w:eastAsia="Times New Roman" w:hAnsi="Arial" w:cs="Arial"/>
              </w:rPr>
            </w:pPr>
          </w:p>
        </w:tc>
        <w:tc>
          <w:tcPr>
            <w:tcW w:w="4823" w:type="dxa"/>
          </w:tcPr>
          <w:p w14:paraId="2F38BB4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F2BA161" w14:textId="77777777" w:rsidTr="007E0E3E">
        <w:trPr>
          <w:trHeight w:val="20"/>
          <w:jc w:val="center"/>
        </w:trPr>
        <w:tc>
          <w:tcPr>
            <w:tcW w:w="657" w:type="dxa"/>
          </w:tcPr>
          <w:p w14:paraId="54B387E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0671FBD8" w14:textId="138111FA"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00146DE7"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t>
            </w:r>
            <w:r w:rsidR="00146DE7">
              <w:rPr>
                <w:rFonts w:ascii="Arial" w:eastAsia="Calibri" w:hAnsi="Arial" w:cs="Arial"/>
                <w:lang w:val="en-US"/>
              </w:rPr>
              <w:t>with the</w:t>
            </w:r>
            <w:r w:rsidR="00A651ED">
              <w:rPr>
                <w:rFonts w:ascii="Arial" w:eastAsia="Calibri" w:hAnsi="Arial" w:cs="Arial"/>
                <w:lang w:val="en-US"/>
              </w:rPr>
              <w:t xml:space="preserve"> </w:t>
            </w:r>
            <w:r>
              <w:rPr>
                <w:rFonts w:ascii="Arial" w:eastAsia="Calibri" w:hAnsi="Arial" w:cs="Arial"/>
                <w:lang w:val="en-US"/>
              </w:rPr>
              <w:t>health and safety specification</w:t>
            </w:r>
            <w:r w:rsidR="007E0E3E">
              <w:rPr>
                <w:rFonts w:ascii="Arial" w:eastAsia="Calibri" w:hAnsi="Arial" w:cs="Arial"/>
                <w:lang w:val="en-US"/>
              </w:rPr>
              <w:t xml:space="preserve"> or requirements</w:t>
            </w:r>
            <w:r w:rsidRPr="000C06F5">
              <w:rPr>
                <w:rFonts w:ascii="Arial" w:eastAsia="Calibri" w:hAnsi="Arial" w:cs="Arial"/>
                <w:lang w:val="en-US"/>
              </w:rPr>
              <w:t>)</w:t>
            </w:r>
          </w:p>
          <w:p w14:paraId="5DD74D28" w14:textId="77777777" w:rsidR="00CE0B93" w:rsidRPr="001B5685"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27B7E082" w14:textId="77777777" w:rsidR="00CE0B93" w:rsidRPr="00DD7250" w:rsidRDefault="00CE0B93" w:rsidP="000C1D8B">
            <w:pPr>
              <w:contextualSpacing/>
              <w:rPr>
                <w:rFonts w:ascii="Arial" w:eastAsia="Times New Roman" w:hAnsi="Arial" w:cs="Arial"/>
              </w:rPr>
            </w:pPr>
          </w:p>
        </w:tc>
        <w:tc>
          <w:tcPr>
            <w:tcW w:w="4823" w:type="dxa"/>
          </w:tcPr>
          <w:p w14:paraId="542CA10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0A3B0E7" w14:textId="77777777" w:rsidTr="007E0E3E">
        <w:trPr>
          <w:trHeight w:val="20"/>
          <w:jc w:val="center"/>
        </w:trPr>
        <w:tc>
          <w:tcPr>
            <w:tcW w:w="657" w:type="dxa"/>
          </w:tcPr>
          <w:p w14:paraId="70B97C1F" w14:textId="055DE920" w:rsidR="00CE0B93" w:rsidRPr="00DD7250" w:rsidRDefault="00146DE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16DB9D89" w14:textId="36F535D8"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 xml:space="preserve">Risk </w:t>
            </w:r>
            <w:r w:rsidR="00146DE7" w:rsidRPr="00690079">
              <w:rPr>
                <w:rFonts w:ascii="Arial" w:eastAsia="Times New Roman" w:hAnsi="Arial" w:cs="Arial"/>
                <w:b/>
              </w:rPr>
              <w:t>Assessment (</w:t>
            </w:r>
            <w:r w:rsidRPr="00690079">
              <w:rPr>
                <w:rFonts w:ascii="Arial" w:eastAsia="Times New Roman" w:hAnsi="Arial" w:cs="Arial"/>
                <w:b/>
              </w:rPr>
              <w:t>BRA)</w:t>
            </w:r>
          </w:p>
          <w:p w14:paraId="02375662" w14:textId="3243064F"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w:t>
            </w:r>
            <w:r w:rsidR="00146DE7" w:rsidRPr="00D80513">
              <w:rPr>
                <w:rFonts w:ascii="Arial" w:eastAsia="Times New Roman" w:hAnsi="Arial" w:cs="Arial"/>
              </w:rPr>
              <w:t>assessment,</w:t>
            </w:r>
            <w:r w:rsidRPr="00D80513">
              <w:rPr>
                <w:rFonts w:ascii="Arial" w:eastAsia="Times New Roman" w:hAnsi="Arial" w:cs="Arial"/>
              </w:rPr>
              <w:t xml:space="preserve"> and management of </w:t>
            </w:r>
            <w:r>
              <w:rPr>
                <w:rFonts w:ascii="Arial" w:eastAsia="Times New Roman" w:hAnsi="Arial" w:cs="Arial"/>
              </w:rPr>
              <w:t xml:space="preserve">OHS </w:t>
            </w:r>
            <w:r w:rsidRPr="00D80513">
              <w:rPr>
                <w:rFonts w:ascii="Arial" w:eastAsia="Times New Roman" w:hAnsi="Arial" w:cs="Arial"/>
              </w:rPr>
              <w:t xml:space="preserve">risks related to the scope of work. The methodology </w:t>
            </w:r>
            <w:r w:rsidRPr="00D80513">
              <w:rPr>
                <w:rFonts w:ascii="Arial" w:eastAsia="Times New Roman" w:hAnsi="Arial" w:cs="Arial"/>
              </w:rPr>
              <w:lastRenderedPageBreak/>
              <w:t>used for the risk assessment must be provided together with the BRA</w:t>
            </w:r>
          </w:p>
        </w:tc>
        <w:tc>
          <w:tcPr>
            <w:tcW w:w="1525" w:type="dxa"/>
          </w:tcPr>
          <w:p w14:paraId="1FF99744" w14:textId="77777777" w:rsidR="00CE0B93" w:rsidRPr="00DD7250" w:rsidRDefault="00CE0B93" w:rsidP="000C1D8B">
            <w:pPr>
              <w:ind w:left="360"/>
              <w:contextualSpacing/>
              <w:rPr>
                <w:rFonts w:ascii="Arial" w:eastAsia="Calibri" w:hAnsi="Arial" w:cs="Arial"/>
                <w:lang w:val="en-US"/>
              </w:rPr>
            </w:pPr>
          </w:p>
        </w:tc>
        <w:tc>
          <w:tcPr>
            <w:tcW w:w="4823" w:type="dxa"/>
          </w:tcPr>
          <w:p w14:paraId="452CBEE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D2EC7B2" w14:textId="77777777" w:rsidTr="007E0E3E">
        <w:trPr>
          <w:trHeight w:val="20"/>
          <w:jc w:val="center"/>
        </w:trPr>
        <w:tc>
          <w:tcPr>
            <w:tcW w:w="657" w:type="dxa"/>
          </w:tcPr>
          <w:p w14:paraId="02C66EBB" w14:textId="683BD75D" w:rsidR="00CE0B93" w:rsidRPr="00DD7250" w:rsidRDefault="00146DE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1192A32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4188B607" w14:textId="77777777" w:rsidR="00CE0B93" w:rsidRPr="00DD7250" w:rsidRDefault="00CE0B93" w:rsidP="000C1D8B">
            <w:pPr>
              <w:contextualSpacing/>
              <w:rPr>
                <w:rFonts w:ascii="Arial" w:eastAsia="Calibri" w:hAnsi="Arial" w:cs="Arial"/>
                <w:lang w:val="en-US"/>
              </w:rPr>
            </w:pPr>
          </w:p>
        </w:tc>
        <w:tc>
          <w:tcPr>
            <w:tcW w:w="4823" w:type="dxa"/>
          </w:tcPr>
          <w:p w14:paraId="34BC0C4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4C94E33" w14:textId="77777777" w:rsidTr="007E0E3E">
        <w:trPr>
          <w:trHeight w:val="20"/>
          <w:jc w:val="center"/>
        </w:trPr>
        <w:tc>
          <w:tcPr>
            <w:tcW w:w="657" w:type="dxa"/>
          </w:tcPr>
          <w:p w14:paraId="76AFC656" w14:textId="5EC53942" w:rsidR="00CE0B93" w:rsidRPr="00DD7250" w:rsidRDefault="00146DE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5058C6CE"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w:t>
            </w:r>
            <w:proofErr w:type="gramStart"/>
            <w:r w:rsidR="00CE0B93" w:rsidRPr="00690079">
              <w:rPr>
                <w:rFonts w:ascii="Arial" w:eastAsia="Times New Roman" w:hAnsi="Arial" w:cs="Arial"/>
                <w:b/>
              </w:rPr>
              <w:t>CEO</w:t>
            </w:r>
            <w:proofErr w:type="gramEnd"/>
          </w:p>
          <w:p w14:paraId="78CFA686"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51344CC7"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5E724FEC" w14:textId="77777777" w:rsidR="00CE0B93" w:rsidRPr="00DD7250" w:rsidRDefault="00CE0B93" w:rsidP="000C1D8B">
            <w:pPr>
              <w:contextualSpacing/>
              <w:rPr>
                <w:rFonts w:ascii="Arial" w:eastAsia="Calibri" w:hAnsi="Arial" w:cs="Arial"/>
                <w:lang w:val="en-US"/>
              </w:rPr>
            </w:pPr>
          </w:p>
        </w:tc>
        <w:tc>
          <w:tcPr>
            <w:tcW w:w="4823" w:type="dxa"/>
          </w:tcPr>
          <w:p w14:paraId="6271049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D00CEB7" w14:textId="77777777" w:rsidTr="007E0E3E">
        <w:trPr>
          <w:trHeight w:val="20"/>
          <w:jc w:val="center"/>
        </w:trPr>
        <w:tc>
          <w:tcPr>
            <w:tcW w:w="657" w:type="dxa"/>
          </w:tcPr>
          <w:p w14:paraId="59C9C95A" w14:textId="5D490F26" w:rsidR="00CE0B93" w:rsidRPr="00DD7250" w:rsidRDefault="00146DE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2D3E5ED5"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4CC8E2C0" w14:textId="77777777" w:rsidR="00CE0B93" w:rsidRDefault="00CE0B93"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w:t>
            </w:r>
            <w:r w:rsidR="00073024">
              <w:rPr>
                <w:rFonts w:ascii="Arial" w:eastAsia="Calibri" w:hAnsi="Arial" w:cs="Arial"/>
                <w:lang w:val="en-US"/>
              </w:rPr>
              <w:t>OHS</w:t>
            </w:r>
            <w:r>
              <w:rPr>
                <w:rFonts w:ascii="Arial" w:eastAsia="Calibri" w:hAnsi="Arial" w:cs="Arial"/>
                <w:lang w:val="en-US"/>
              </w:rPr>
              <w:t xml:space="preserve"> plan and applicability) </w:t>
            </w:r>
            <w:proofErr w:type="gramStart"/>
            <w:r>
              <w:rPr>
                <w:rFonts w:ascii="Arial" w:eastAsia="Calibri" w:hAnsi="Arial" w:cs="Arial"/>
                <w:lang w:val="en-US"/>
              </w:rPr>
              <w:t>CV,s</w:t>
            </w:r>
            <w:proofErr w:type="gramEnd"/>
            <w:r>
              <w:rPr>
                <w:rFonts w:ascii="Arial" w:eastAsia="Calibri" w:hAnsi="Arial" w:cs="Arial"/>
                <w:lang w:val="en-US"/>
              </w:rPr>
              <w:t xml:space="preserve"> and qualifications / certificates  (List competencies required)</w:t>
            </w:r>
          </w:p>
          <w:p w14:paraId="51AFC3A1"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5EF0D632" w14:textId="77777777" w:rsidR="00CE0B93" w:rsidRPr="00DD7250" w:rsidRDefault="00CE0B93" w:rsidP="000C1D8B">
            <w:pPr>
              <w:contextualSpacing/>
              <w:rPr>
                <w:rFonts w:ascii="Arial" w:eastAsia="Calibri" w:hAnsi="Arial" w:cs="Arial"/>
                <w:lang w:val="en-US"/>
              </w:rPr>
            </w:pPr>
          </w:p>
        </w:tc>
        <w:tc>
          <w:tcPr>
            <w:tcW w:w="4823" w:type="dxa"/>
          </w:tcPr>
          <w:p w14:paraId="58562CC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A9AED60" w14:textId="77777777" w:rsidTr="00736B93">
        <w:trPr>
          <w:trHeight w:val="20"/>
          <w:jc w:val="center"/>
        </w:trPr>
        <w:tc>
          <w:tcPr>
            <w:tcW w:w="6378" w:type="dxa"/>
            <w:gridSpan w:val="2"/>
          </w:tcPr>
          <w:p w14:paraId="23074F6C"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6A7EAF55" w14:textId="77777777" w:rsidR="00CE0B93" w:rsidRPr="00DD7250" w:rsidRDefault="00CE0B93" w:rsidP="000C1D8B">
            <w:pPr>
              <w:contextualSpacing/>
              <w:rPr>
                <w:rFonts w:ascii="Arial" w:eastAsia="Calibri" w:hAnsi="Arial" w:cs="Arial"/>
                <w:lang w:val="en-US"/>
              </w:rPr>
            </w:pPr>
          </w:p>
        </w:tc>
        <w:tc>
          <w:tcPr>
            <w:tcW w:w="4823" w:type="dxa"/>
          </w:tcPr>
          <w:p w14:paraId="19194C90" w14:textId="77777777"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24917D81"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7C887AA0"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AD5583E"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5A70FC7"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515032E"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227FD4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32BCF6E"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2C16B82"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14604B7"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62F939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A3D905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6D687C8"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4F23F65F"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31AF77E0"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3968C4A"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3190CA66"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711D3E2C" w14:textId="77777777" w:rsidTr="007E0E3E">
        <w:trPr>
          <w:cantSplit/>
          <w:trHeight w:val="1318"/>
          <w:tblHeader/>
          <w:jc w:val="center"/>
        </w:trPr>
        <w:tc>
          <w:tcPr>
            <w:tcW w:w="657" w:type="dxa"/>
            <w:vMerge w:val="restart"/>
            <w:shd w:val="clear" w:color="auto" w:fill="FFFFFF"/>
            <w:vAlign w:val="center"/>
          </w:tcPr>
          <w:p w14:paraId="1AB18AE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282A0C85"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702F0CE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580FCC4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3A957735" w14:textId="77777777" w:rsidTr="002557FD">
        <w:trPr>
          <w:cantSplit/>
          <w:trHeight w:val="870"/>
          <w:tblHeader/>
          <w:jc w:val="center"/>
        </w:trPr>
        <w:tc>
          <w:tcPr>
            <w:tcW w:w="657" w:type="dxa"/>
            <w:vMerge/>
            <w:shd w:val="clear" w:color="auto" w:fill="FFFFFF"/>
            <w:vAlign w:val="center"/>
          </w:tcPr>
          <w:p w14:paraId="09E7118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00981F1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66EE88C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6802340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3793C26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00CEEB13" w14:textId="77777777" w:rsidTr="007E0E3E">
        <w:trPr>
          <w:trHeight w:val="20"/>
          <w:jc w:val="center"/>
        </w:trPr>
        <w:tc>
          <w:tcPr>
            <w:tcW w:w="657" w:type="dxa"/>
          </w:tcPr>
          <w:p w14:paraId="130AEFE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25A2BEAC"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6F799E14" w14:textId="77777777" w:rsidR="00CE0B93" w:rsidRPr="00DD7250" w:rsidRDefault="00CE0B93" w:rsidP="000C1D8B">
            <w:pPr>
              <w:contextualSpacing/>
              <w:rPr>
                <w:rFonts w:ascii="Arial" w:eastAsia="Times New Roman" w:hAnsi="Arial" w:cs="Arial"/>
              </w:rPr>
            </w:pPr>
          </w:p>
        </w:tc>
        <w:tc>
          <w:tcPr>
            <w:tcW w:w="4823" w:type="dxa"/>
          </w:tcPr>
          <w:p w14:paraId="27B25E0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C3C0FD3" w14:textId="77777777" w:rsidTr="007E0E3E">
        <w:trPr>
          <w:trHeight w:val="20"/>
          <w:jc w:val="center"/>
        </w:trPr>
        <w:tc>
          <w:tcPr>
            <w:tcW w:w="657" w:type="dxa"/>
          </w:tcPr>
          <w:p w14:paraId="1D1CDCE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7753F2DE"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6A992FA3" w14:textId="77777777" w:rsidR="00CE0B93" w:rsidRPr="00DD7250" w:rsidRDefault="00CE0B93" w:rsidP="000C1D8B">
            <w:pPr>
              <w:ind w:left="360"/>
              <w:contextualSpacing/>
              <w:rPr>
                <w:rFonts w:ascii="Arial" w:eastAsia="Calibri" w:hAnsi="Arial" w:cs="Arial"/>
                <w:lang w:val="en-US"/>
              </w:rPr>
            </w:pPr>
          </w:p>
        </w:tc>
        <w:tc>
          <w:tcPr>
            <w:tcW w:w="4823" w:type="dxa"/>
          </w:tcPr>
          <w:p w14:paraId="11C5618D"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6A5430F" w14:textId="77777777" w:rsidTr="007E0E3E">
        <w:trPr>
          <w:trHeight w:val="20"/>
          <w:jc w:val="center"/>
        </w:trPr>
        <w:tc>
          <w:tcPr>
            <w:tcW w:w="657" w:type="dxa"/>
          </w:tcPr>
          <w:p w14:paraId="0737F4F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08BC422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9429707" w14:textId="77777777" w:rsidR="00CE0B93" w:rsidRPr="00DD7250" w:rsidRDefault="00CE0B93" w:rsidP="000C1D8B">
            <w:pPr>
              <w:ind w:left="360"/>
              <w:contextualSpacing/>
              <w:rPr>
                <w:rFonts w:ascii="Arial" w:eastAsia="Calibri" w:hAnsi="Arial" w:cs="Arial"/>
                <w:lang w:val="en-US"/>
              </w:rPr>
            </w:pPr>
          </w:p>
        </w:tc>
        <w:tc>
          <w:tcPr>
            <w:tcW w:w="4823" w:type="dxa"/>
          </w:tcPr>
          <w:p w14:paraId="4AA8BE9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56F4931" w14:textId="77777777" w:rsidTr="002A116C">
        <w:trPr>
          <w:trHeight w:val="333"/>
          <w:jc w:val="center"/>
        </w:trPr>
        <w:tc>
          <w:tcPr>
            <w:tcW w:w="6378" w:type="dxa"/>
            <w:gridSpan w:val="2"/>
          </w:tcPr>
          <w:p w14:paraId="4D0A6EDD" w14:textId="77777777" w:rsidR="00CE0B93" w:rsidRPr="00EB40A0" w:rsidRDefault="00A651ED" w:rsidP="000C1D8B">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244BFB04" w14:textId="77777777" w:rsidR="00CE0B93" w:rsidRPr="00DD7250" w:rsidRDefault="00CE0B93" w:rsidP="000C1D8B">
            <w:pPr>
              <w:contextualSpacing/>
              <w:rPr>
                <w:rFonts w:ascii="Arial" w:eastAsia="Calibri" w:hAnsi="Arial" w:cs="Arial"/>
                <w:lang w:val="en-US"/>
              </w:rPr>
            </w:pPr>
          </w:p>
        </w:tc>
        <w:tc>
          <w:tcPr>
            <w:tcW w:w="4823" w:type="dxa"/>
          </w:tcPr>
          <w:p w14:paraId="11E97D0E" w14:textId="77777777" w:rsidR="00CE0B93" w:rsidRPr="00EB40A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5957C51A"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17314A4B"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58FBDC89" w14:textId="77777777"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514863F0"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612EC4CE"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5A40EBC6"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07A1FC13"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4CB1" w14:textId="77777777" w:rsidR="0046159D" w:rsidRDefault="0046159D" w:rsidP="0028391D">
      <w:pPr>
        <w:spacing w:after="0" w:line="240" w:lineRule="auto"/>
      </w:pPr>
      <w:r>
        <w:separator/>
      </w:r>
    </w:p>
  </w:endnote>
  <w:endnote w:type="continuationSeparator" w:id="0">
    <w:p w14:paraId="1E9BDD7F" w14:textId="77777777" w:rsidR="0046159D" w:rsidRDefault="0046159D"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tblInd w:w="-459" w:type="dxa"/>
      <w:tblLook w:val="04A0" w:firstRow="1" w:lastRow="0" w:firstColumn="1" w:lastColumn="0" w:noHBand="0" w:noVBand="1"/>
    </w:tblPr>
    <w:tblGrid>
      <w:gridCol w:w="10773"/>
      <w:gridCol w:w="4395"/>
    </w:tblGrid>
    <w:tr w:rsidR="00ED3A94" w:rsidRPr="00A22EF4" w14:paraId="7FD722BE" w14:textId="77777777" w:rsidTr="00ED3A94">
      <w:tc>
        <w:tcPr>
          <w:tcW w:w="15168" w:type="dxa"/>
          <w:gridSpan w:val="2"/>
          <w:tcBorders>
            <w:top w:val="nil"/>
            <w:left w:val="nil"/>
            <w:bottom w:val="nil"/>
            <w:right w:val="nil"/>
          </w:tcBorders>
          <w:vAlign w:val="center"/>
        </w:tcPr>
        <w:p w14:paraId="1428E49D"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06762966" w14:textId="77777777" w:rsidTr="00ED3A94">
      <w:trPr>
        <w:trHeight w:val="910"/>
      </w:trPr>
      <w:tc>
        <w:tcPr>
          <w:tcW w:w="15168" w:type="dxa"/>
          <w:gridSpan w:val="2"/>
          <w:tcBorders>
            <w:top w:val="nil"/>
            <w:left w:val="nil"/>
            <w:bottom w:val="nil"/>
            <w:right w:val="nil"/>
          </w:tcBorders>
        </w:tcPr>
        <w:p w14:paraId="7B5CBD58"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7DC6AE15" wp14:editId="4A116858">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269468"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6AE15"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" filled="f" stroked="f" strokeweight=".5pt">
                    <v:textbox>
                      <w:txbxContent>
                        <w:p w14:paraId="08269468"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2FD8CF95" w14:textId="77777777" w:rsidR="00ED3A94" w:rsidRDefault="00ED3A94" w:rsidP="00CF7037">
          <w:pPr>
            <w:rPr>
              <w:rFonts w:ascii="Arial" w:hAnsi="Arial" w:cs="Arial"/>
              <w:sz w:val="20"/>
              <w:szCs w:val="20"/>
              <w:lang w:val="en-GB"/>
            </w:rPr>
          </w:pPr>
        </w:p>
        <w:p w14:paraId="2BA04F49" w14:textId="77777777" w:rsidR="00ED3A94" w:rsidRDefault="00ED3A94" w:rsidP="00CF7037">
          <w:pPr>
            <w:rPr>
              <w:rFonts w:ascii="Arial" w:hAnsi="Arial" w:cs="Arial"/>
              <w:sz w:val="20"/>
              <w:szCs w:val="20"/>
              <w:lang w:val="en-GB"/>
            </w:rPr>
          </w:pPr>
        </w:p>
        <w:p w14:paraId="400E7A49" w14:textId="77777777" w:rsidR="00ED3A94" w:rsidRDefault="00ED3A94" w:rsidP="00CF7037">
          <w:pPr>
            <w:rPr>
              <w:rFonts w:ascii="Arial" w:hAnsi="Arial" w:cs="Arial"/>
              <w:sz w:val="20"/>
              <w:szCs w:val="20"/>
              <w:lang w:val="en-GB"/>
            </w:rPr>
          </w:pPr>
        </w:p>
      </w:tc>
    </w:tr>
    <w:tr w:rsidR="00ED3A94" w14:paraId="2A562CC1" w14:textId="77777777" w:rsidTr="00ED3A94">
      <w:tc>
        <w:tcPr>
          <w:tcW w:w="10773" w:type="dxa"/>
          <w:tcBorders>
            <w:top w:val="nil"/>
            <w:left w:val="nil"/>
            <w:bottom w:val="nil"/>
            <w:right w:val="nil"/>
          </w:tcBorders>
          <w:vAlign w:val="center"/>
        </w:tcPr>
        <w:p w14:paraId="7E1EF096"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0400B616"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A75D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A75D5">
            <w:rPr>
              <w:rFonts w:ascii="Arial" w:hAnsi="Arial" w:cs="Arial"/>
              <w:noProof/>
              <w:sz w:val="18"/>
              <w:szCs w:val="18"/>
            </w:rPr>
            <w:t>4</w:t>
          </w:r>
          <w:r w:rsidRPr="0047798B">
            <w:rPr>
              <w:rFonts w:ascii="Arial" w:hAnsi="Arial" w:cs="Arial"/>
              <w:sz w:val="18"/>
              <w:szCs w:val="18"/>
            </w:rPr>
            <w:fldChar w:fldCharType="end"/>
          </w:r>
        </w:p>
      </w:tc>
    </w:tr>
  </w:tbl>
  <w:p w14:paraId="46FFBBE2"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0F58F" w14:textId="77777777" w:rsidR="0046159D" w:rsidRDefault="0046159D" w:rsidP="0028391D">
      <w:pPr>
        <w:spacing w:after="0" w:line="240" w:lineRule="auto"/>
      </w:pPr>
      <w:r>
        <w:separator/>
      </w:r>
    </w:p>
  </w:footnote>
  <w:footnote w:type="continuationSeparator" w:id="0">
    <w:p w14:paraId="17BE72F5" w14:textId="77777777" w:rsidR="0046159D" w:rsidRDefault="0046159D"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5CB8F0ED" w14:textId="77777777" w:rsidTr="00746774">
      <w:trPr>
        <w:cantSplit/>
        <w:trHeight w:val="437"/>
      </w:trPr>
      <w:tc>
        <w:tcPr>
          <w:tcW w:w="2410" w:type="dxa"/>
          <w:vMerge w:val="restart"/>
          <w:vAlign w:val="bottom"/>
        </w:tcPr>
        <w:p w14:paraId="6088B8EC"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49A944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781940239" r:id="rId2"/>
            </w:object>
          </w:r>
        </w:p>
      </w:tc>
      <w:tc>
        <w:tcPr>
          <w:tcW w:w="7938" w:type="dxa"/>
          <w:vMerge w:val="restart"/>
          <w:vAlign w:val="center"/>
        </w:tcPr>
        <w:p w14:paraId="782B16EA"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shd w:val="clear" w:color="auto" w:fill="auto"/>
          <w:vAlign w:val="center"/>
        </w:tcPr>
        <w:p w14:paraId="281AFF67"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2EC4D794"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508F1557"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1C329CE0"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297EE237" w14:textId="77777777" w:rsidTr="00746774">
      <w:trPr>
        <w:cantSplit/>
        <w:trHeight w:val="437"/>
      </w:trPr>
      <w:tc>
        <w:tcPr>
          <w:tcW w:w="2410" w:type="dxa"/>
          <w:vMerge/>
          <w:vAlign w:val="bottom"/>
        </w:tcPr>
        <w:p w14:paraId="3DFF8CBD" w14:textId="77777777" w:rsidR="002C5969" w:rsidRPr="003914DE" w:rsidRDefault="002C5969" w:rsidP="00CF7037">
          <w:pPr>
            <w:spacing w:before="840"/>
            <w:rPr>
              <w:rFonts w:ascii="Arial" w:hAnsi="Arial"/>
              <w:b/>
              <w:lang w:val="en-GB"/>
            </w:rPr>
          </w:pPr>
        </w:p>
      </w:tc>
      <w:tc>
        <w:tcPr>
          <w:tcW w:w="7938" w:type="dxa"/>
          <w:vMerge/>
          <w:vAlign w:val="center"/>
        </w:tcPr>
        <w:p w14:paraId="0FC703EF" w14:textId="77777777" w:rsidR="002C5969" w:rsidRPr="003914DE" w:rsidRDefault="002C5969" w:rsidP="00CF7037">
          <w:pPr>
            <w:jc w:val="center"/>
            <w:rPr>
              <w:rFonts w:ascii="Arial" w:hAnsi="Arial" w:cs="Arial"/>
              <w:b/>
              <w:lang w:val="en-GB"/>
            </w:rPr>
          </w:pPr>
        </w:p>
      </w:tc>
      <w:tc>
        <w:tcPr>
          <w:tcW w:w="2126" w:type="dxa"/>
          <w:shd w:val="clear" w:color="auto" w:fill="auto"/>
          <w:vAlign w:val="center"/>
        </w:tcPr>
        <w:p w14:paraId="60EE900F"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3B197E0B"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shd w:val="clear" w:color="auto" w:fill="auto"/>
          <w:vAlign w:val="center"/>
        </w:tcPr>
        <w:p w14:paraId="5C0549B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51EA6DB0"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7720D1C6" w14:textId="77777777" w:rsidTr="00746774">
      <w:trPr>
        <w:cantSplit/>
        <w:trHeight w:val="437"/>
      </w:trPr>
      <w:tc>
        <w:tcPr>
          <w:tcW w:w="2410" w:type="dxa"/>
          <w:vMerge/>
          <w:vAlign w:val="bottom"/>
        </w:tcPr>
        <w:p w14:paraId="03B91354" w14:textId="77777777" w:rsidR="0028391D" w:rsidRPr="003914DE" w:rsidRDefault="0028391D" w:rsidP="00CF7037">
          <w:pPr>
            <w:spacing w:before="840"/>
            <w:rPr>
              <w:rFonts w:ascii="Arial" w:hAnsi="Arial"/>
              <w:b/>
              <w:lang w:val="en-GB"/>
            </w:rPr>
          </w:pPr>
        </w:p>
      </w:tc>
      <w:tc>
        <w:tcPr>
          <w:tcW w:w="7938" w:type="dxa"/>
          <w:vMerge/>
          <w:vAlign w:val="center"/>
        </w:tcPr>
        <w:p w14:paraId="6E272B98" w14:textId="77777777" w:rsidR="0028391D" w:rsidRPr="003914DE" w:rsidRDefault="0028391D" w:rsidP="00CF7037">
          <w:pPr>
            <w:jc w:val="center"/>
            <w:rPr>
              <w:rFonts w:ascii="Arial" w:hAnsi="Arial" w:cs="Arial"/>
              <w:b/>
              <w:lang w:val="en-GB"/>
            </w:rPr>
          </w:pPr>
        </w:p>
      </w:tc>
      <w:tc>
        <w:tcPr>
          <w:tcW w:w="2126" w:type="dxa"/>
          <w:shd w:val="clear" w:color="auto" w:fill="auto"/>
          <w:vAlign w:val="center"/>
        </w:tcPr>
        <w:p w14:paraId="6FC05B41"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4179C253"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411CA126"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1493954">
    <w:abstractNumId w:val="5"/>
  </w:num>
  <w:num w:numId="2" w16cid:durableId="637809119">
    <w:abstractNumId w:val="1"/>
  </w:num>
  <w:num w:numId="3" w16cid:durableId="818302768">
    <w:abstractNumId w:val="6"/>
  </w:num>
  <w:num w:numId="4" w16cid:durableId="190455050">
    <w:abstractNumId w:val="0"/>
  </w:num>
  <w:num w:numId="5" w16cid:durableId="1556695276">
    <w:abstractNumId w:val="2"/>
  </w:num>
  <w:num w:numId="6" w16cid:durableId="1201358084">
    <w:abstractNumId w:val="4"/>
  </w:num>
  <w:num w:numId="7" w16cid:durableId="1995258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44EB3"/>
    <w:rsid w:val="00073024"/>
    <w:rsid w:val="000A3E0E"/>
    <w:rsid w:val="000E6EB6"/>
    <w:rsid w:val="00146DE7"/>
    <w:rsid w:val="001941FD"/>
    <w:rsid w:val="00196CC6"/>
    <w:rsid w:val="001D5F97"/>
    <w:rsid w:val="001E17D6"/>
    <w:rsid w:val="00246000"/>
    <w:rsid w:val="002557FD"/>
    <w:rsid w:val="0028391D"/>
    <w:rsid w:val="00286EC4"/>
    <w:rsid w:val="002C5969"/>
    <w:rsid w:val="003043D9"/>
    <w:rsid w:val="00332D10"/>
    <w:rsid w:val="0035667D"/>
    <w:rsid w:val="00381C10"/>
    <w:rsid w:val="003B75C3"/>
    <w:rsid w:val="003C1A49"/>
    <w:rsid w:val="003E4D3F"/>
    <w:rsid w:val="00405685"/>
    <w:rsid w:val="0046159D"/>
    <w:rsid w:val="004664CA"/>
    <w:rsid w:val="004C3D9A"/>
    <w:rsid w:val="00506F5B"/>
    <w:rsid w:val="00523D87"/>
    <w:rsid w:val="00572CEB"/>
    <w:rsid w:val="0060128D"/>
    <w:rsid w:val="00634820"/>
    <w:rsid w:val="0065343B"/>
    <w:rsid w:val="006737C8"/>
    <w:rsid w:val="006860C9"/>
    <w:rsid w:val="006A4F96"/>
    <w:rsid w:val="006B5CBA"/>
    <w:rsid w:val="0072002E"/>
    <w:rsid w:val="00746774"/>
    <w:rsid w:val="00764327"/>
    <w:rsid w:val="007D2711"/>
    <w:rsid w:val="007E0E3E"/>
    <w:rsid w:val="007E5E16"/>
    <w:rsid w:val="0083290B"/>
    <w:rsid w:val="0083797C"/>
    <w:rsid w:val="00890A6A"/>
    <w:rsid w:val="008A54EF"/>
    <w:rsid w:val="008F3B12"/>
    <w:rsid w:val="00915C6C"/>
    <w:rsid w:val="009246A8"/>
    <w:rsid w:val="00931908"/>
    <w:rsid w:val="00941847"/>
    <w:rsid w:val="00982B16"/>
    <w:rsid w:val="009F20F2"/>
    <w:rsid w:val="00A11387"/>
    <w:rsid w:val="00A32BCB"/>
    <w:rsid w:val="00A32DB9"/>
    <w:rsid w:val="00A41ABE"/>
    <w:rsid w:val="00A651ED"/>
    <w:rsid w:val="00A70BE2"/>
    <w:rsid w:val="00B3120F"/>
    <w:rsid w:val="00B34624"/>
    <w:rsid w:val="00BA3D87"/>
    <w:rsid w:val="00BB1E02"/>
    <w:rsid w:val="00BE2115"/>
    <w:rsid w:val="00BF13E6"/>
    <w:rsid w:val="00C24EA5"/>
    <w:rsid w:val="00C908F0"/>
    <w:rsid w:val="00CD7A04"/>
    <w:rsid w:val="00CE0B93"/>
    <w:rsid w:val="00D2058A"/>
    <w:rsid w:val="00D41756"/>
    <w:rsid w:val="00DA17C9"/>
    <w:rsid w:val="00DC4270"/>
    <w:rsid w:val="00DD6D68"/>
    <w:rsid w:val="00E13AED"/>
    <w:rsid w:val="00E46F22"/>
    <w:rsid w:val="00EA75D5"/>
    <w:rsid w:val="00ED3A94"/>
    <w:rsid w:val="00EF231D"/>
    <w:rsid w:val="00EF4E8E"/>
    <w:rsid w:val="00F1456E"/>
    <w:rsid w:val="00F14EE1"/>
    <w:rsid w:val="00F76A93"/>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36B4"/>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Patrick Thaele</cp:lastModifiedBy>
  <cp:revision>4</cp:revision>
  <dcterms:created xsi:type="dcterms:W3CDTF">2022-10-06T08:17:00Z</dcterms:created>
  <dcterms:modified xsi:type="dcterms:W3CDTF">2024-07-08T08:38:00Z</dcterms:modified>
</cp:coreProperties>
</file>