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A1784C" w14:paraId="39A3E778" w14:textId="77777777" w:rsidTr="009F1A1A">
        <w:trPr>
          <w:trHeight w:val="521"/>
        </w:trPr>
        <w:tc>
          <w:tcPr>
            <w:tcW w:w="4140" w:type="dxa"/>
            <w:shd w:val="clear" w:color="auto" w:fill="A6A6A6"/>
          </w:tcPr>
          <w:p w14:paraId="3C3D05ED" w14:textId="77777777" w:rsidR="00624C23" w:rsidRPr="00A1784C" w:rsidRDefault="00EC59E1" w:rsidP="00A1784C">
            <w:pPr>
              <w:spacing w:line="360" w:lineRule="auto"/>
              <w:rPr>
                <w:rFonts w:ascii="Tahoma" w:hAnsi="Tahoma" w:cs="Tahoma"/>
                <w:b/>
                <w:sz w:val="18"/>
                <w:szCs w:val="18"/>
              </w:rPr>
            </w:pPr>
            <w:r w:rsidRPr="00A1784C">
              <w:rPr>
                <w:rFonts w:ascii="Tahoma" w:hAnsi="Tahoma" w:cs="Tahoma"/>
                <w:b/>
                <w:sz w:val="18"/>
                <w:szCs w:val="18"/>
              </w:rPr>
              <w:t>REQUEST FOR QUOTATION (RFQ)</w:t>
            </w:r>
            <w:r w:rsidR="00624C23" w:rsidRPr="00A1784C">
              <w:rPr>
                <w:rFonts w:ascii="Tahoma" w:hAnsi="Tahoma" w:cs="Tahoma"/>
                <w:b/>
                <w:sz w:val="18"/>
                <w:szCs w:val="18"/>
              </w:rPr>
              <w:t xml:space="preserve"> NUMBER:</w:t>
            </w:r>
          </w:p>
        </w:tc>
        <w:tc>
          <w:tcPr>
            <w:tcW w:w="6407" w:type="dxa"/>
          </w:tcPr>
          <w:p w14:paraId="0C19176A" w14:textId="58BA7941" w:rsidR="00624C23" w:rsidRPr="00A1784C" w:rsidRDefault="00951696" w:rsidP="00A1784C">
            <w:pPr>
              <w:spacing w:line="360" w:lineRule="auto"/>
              <w:rPr>
                <w:rFonts w:ascii="Tahoma" w:hAnsi="Tahoma" w:cs="Tahoma"/>
                <w:b/>
                <w:sz w:val="18"/>
                <w:szCs w:val="18"/>
              </w:rPr>
            </w:pPr>
            <w:r w:rsidRPr="00A1784C">
              <w:rPr>
                <w:rFonts w:ascii="Tahoma" w:hAnsi="Tahoma" w:cs="Tahoma"/>
                <w:b/>
                <w:sz w:val="18"/>
                <w:szCs w:val="18"/>
              </w:rPr>
              <w:t>PR</w:t>
            </w:r>
            <w:r w:rsidR="00A1784C" w:rsidRPr="00A1784C">
              <w:rPr>
                <w:rFonts w:ascii="Tahoma" w:hAnsi="Tahoma" w:cs="Tahoma"/>
                <w:b/>
                <w:sz w:val="18"/>
                <w:szCs w:val="18"/>
              </w:rPr>
              <w:t xml:space="preserve"> </w:t>
            </w:r>
            <w:r w:rsidR="000D51F1" w:rsidRPr="000D51F1">
              <w:rPr>
                <w:rFonts w:ascii="Tahoma" w:hAnsi="Tahoma" w:cs="Tahoma"/>
                <w:b/>
                <w:sz w:val="18"/>
                <w:szCs w:val="18"/>
              </w:rPr>
              <w:t>10115098</w:t>
            </w:r>
            <w:r w:rsidR="00BE3AFC" w:rsidRPr="00A1784C">
              <w:rPr>
                <w:rFonts w:ascii="Tahoma" w:hAnsi="Tahoma" w:cs="Tahoma"/>
                <w:b/>
                <w:bCs/>
                <w:sz w:val="18"/>
                <w:szCs w:val="18"/>
              </w:rPr>
              <w:t xml:space="preserve"> </w:t>
            </w:r>
            <w:r w:rsidR="00564981" w:rsidRPr="00A1784C">
              <w:rPr>
                <w:rFonts w:ascii="Tahoma" w:hAnsi="Tahoma" w:cs="Tahoma"/>
                <w:b/>
                <w:bCs/>
                <w:sz w:val="18"/>
                <w:szCs w:val="18"/>
              </w:rPr>
              <w:t>(Please use this number as reference when sending quotations and supporting documentation)</w:t>
            </w:r>
          </w:p>
        </w:tc>
      </w:tr>
      <w:tr w:rsidR="00A1784C" w:rsidRPr="00A1784C" w14:paraId="577E06C5" w14:textId="77777777" w:rsidTr="009F1A1A">
        <w:tc>
          <w:tcPr>
            <w:tcW w:w="4140" w:type="dxa"/>
            <w:shd w:val="clear" w:color="auto" w:fill="A6A6A6"/>
          </w:tcPr>
          <w:p w14:paraId="5FF3B5A4"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 xml:space="preserve">DESCRIPTION </w:t>
            </w:r>
          </w:p>
        </w:tc>
        <w:tc>
          <w:tcPr>
            <w:tcW w:w="6407" w:type="dxa"/>
          </w:tcPr>
          <w:p w14:paraId="238C469F" w14:textId="7D6101D0" w:rsidR="00A1784C" w:rsidRPr="00A1784C" w:rsidRDefault="00C34ED1" w:rsidP="00A1784C">
            <w:pPr>
              <w:spacing w:before="60" w:after="60" w:line="360" w:lineRule="auto"/>
              <w:rPr>
                <w:rFonts w:ascii="Tahoma" w:hAnsi="Tahoma" w:cs="Tahoma"/>
                <w:sz w:val="18"/>
                <w:szCs w:val="18"/>
              </w:rPr>
            </w:pPr>
            <w:bookmarkStart w:id="0" w:name="OLE_LINK7"/>
            <w:bookmarkStart w:id="1" w:name="_Hlk161649894"/>
            <w:r w:rsidRPr="00C34ED1">
              <w:rPr>
                <w:rFonts w:ascii="Tahoma" w:hAnsi="Tahoma" w:cs="Tahoma"/>
                <w:bCs/>
                <w:sz w:val="18"/>
                <w:szCs w:val="18"/>
              </w:rPr>
              <w:t xml:space="preserve">The Road Accident Fund (RAF) wishes to </w:t>
            </w:r>
            <w:bookmarkEnd w:id="0"/>
            <w:r w:rsidRPr="00C34ED1">
              <w:rPr>
                <w:rFonts w:ascii="Tahoma" w:hAnsi="Tahoma" w:cs="Tahoma"/>
                <w:bCs/>
                <w:sz w:val="18"/>
                <w:szCs w:val="18"/>
              </w:rPr>
              <w:t xml:space="preserve">appoint a suitable service provider </w:t>
            </w:r>
            <w:bookmarkEnd w:id="1"/>
            <w:r w:rsidRPr="00C34ED1">
              <w:rPr>
                <w:rFonts w:ascii="Tahoma" w:hAnsi="Tahoma" w:cs="Tahoma"/>
                <w:bCs/>
                <w:sz w:val="18"/>
                <w:szCs w:val="18"/>
              </w:rPr>
              <w:t>for once-off fumigation and deep cleaning of the ablution facilities in Eco Glades</w:t>
            </w:r>
            <w:r w:rsidR="007E1D7A">
              <w:rPr>
                <w:rFonts w:ascii="Tahoma" w:hAnsi="Tahoma" w:cs="Tahoma"/>
                <w:bCs/>
                <w:sz w:val="18"/>
                <w:szCs w:val="18"/>
              </w:rPr>
              <w:t xml:space="preserve"> 2</w:t>
            </w:r>
            <w:r w:rsidRPr="00C34ED1">
              <w:rPr>
                <w:rFonts w:ascii="Tahoma" w:hAnsi="Tahoma" w:cs="Tahoma"/>
                <w:bCs/>
                <w:sz w:val="18"/>
                <w:szCs w:val="18"/>
              </w:rPr>
              <w:t xml:space="preserve"> – Block F</w:t>
            </w:r>
          </w:p>
        </w:tc>
      </w:tr>
      <w:tr w:rsidR="00A1784C" w:rsidRPr="00A1784C" w14:paraId="7442FD3C" w14:textId="77777777" w:rsidTr="009F1A1A">
        <w:tc>
          <w:tcPr>
            <w:tcW w:w="4140" w:type="dxa"/>
            <w:shd w:val="clear" w:color="auto" w:fill="A6A6A6"/>
          </w:tcPr>
          <w:p w14:paraId="18D69893"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ISSUED DATE</w:t>
            </w:r>
          </w:p>
        </w:tc>
        <w:tc>
          <w:tcPr>
            <w:tcW w:w="6407" w:type="dxa"/>
          </w:tcPr>
          <w:p w14:paraId="7BA7ED2E" w14:textId="642FDFE5" w:rsidR="00A1784C" w:rsidRPr="00A1784C" w:rsidRDefault="000D51F1" w:rsidP="00A1784C">
            <w:pPr>
              <w:spacing w:line="360" w:lineRule="auto"/>
              <w:rPr>
                <w:rFonts w:ascii="Tahoma" w:hAnsi="Tahoma" w:cs="Tahoma"/>
                <w:b/>
                <w:bCs/>
                <w:sz w:val="18"/>
                <w:szCs w:val="18"/>
              </w:rPr>
            </w:pPr>
            <w:r>
              <w:rPr>
                <w:rFonts w:ascii="Tahoma" w:hAnsi="Tahoma" w:cs="Tahoma"/>
                <w:b/>
                <w:bCs/>
                <w:sz w:val="18"/>
                <w:szCs w:val="18"/>
              </w:rPr>
              <w:t>16 March</w:t>
            </w:r>
            <w:r w:rsidR="00AA2F9D">
              <w:rPr>
                <w:rFonts w:ascii="Tahoma" w:hAnsi="Tahoma" w:cs="Tahoma"/>
                <w:b/>
                <w:bCs/>
                <w:sz w:val="18"/>
                <w:szCs w:val="18"/>
              </w:rPr>
              <w:t xml:space="preserve"> 2026</w:t>
            </w:r>
          </w:p>
        </w:tc>
      </w:tr>
      <w:tr w:rsidR="00A1784C" w:rsidRPr="00A1784C" w14:paraId="7099E2FF" w14:textId="77777777" w:rsidTr="009F1A1A">
        <w:trPr>
          <w:trHeight w:val="387"/>
        </w:trPr>
        <w:tc>
          <w:tcPr>
            <w:tcW w:w="4140" w:type="dxa"/>
            <w:shd w:val="clear" w:color="auto" w:fill="A6A6A6"/>
          </w:tcPr>
          <w:p w14:paraId="48F9EC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VALIDITY PERIOD</w:t>
            </w:r>
          </w:p>
        </w:tc>
        <w:tc>
          <w:tcPr>
            <w:tcW w:w="6407" w:type="dxa"/>
          </w:tcPr>
          <w:p w14:paraId="3705B267"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30 days from the closing date.</w:t>
            </w:r>
          </w:p>
        </w:tc>
      </w:tr>
      <w:tr w:rsidR="00A1784C" w:rsidRPr="00A1784C" w14:paraId="1AF36FC3" w14:textId="77777777" w:rsidTr="009F1A1A">
        <w:tc>
          <w:tcPr>
            <w:tcW w:w="4140" w:type="dxa"/>
            <w:shd w:val="clear" w:color="auto" w:fill="A6A6A6"/>
          </w:tcPr>
          <w:p w14:paraId="5AA638B6"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CLOSING DATE AND TIME</w:t>
            </w:r>
          </w:p>
        </w:tc>
        <w:tc>
          <w:tcPr>
            <w:tcW w:w="6407" w:type="dxa"/>
          </w:tcPr>
          <w:p w14:paraId="35DA837F" w14:textId="6FE4510E" w:rsidR="00A1784C" w:rsidRPr="00A1784C" w:rsidRDefault="000D51F1" w:rsidP="00A1784C">
            <w:pPr>
              <w:spacing w:line="360" w:lineRule="auto"/>
              <w:rPr>
                <w:rFonts w:ascii="Tahoma" w:hAnsi="Tahoma" w:cs="Tahoma"/>
                <w:b/>
                <w:bCs/>
                <w:sz w:val="18"/>
                <w:szCs w:val="18"/>
              </w:rPr>
            </w:pPr>
            <w:r>
              <w:rPr>
                <w:rFonts w:ascii="Tahoma" w:hAnsi="Tahoma" w:cs="Tahoma"/>
                <w:b/>
                <w:bCs/>
                <w:sz w:val="18"/>
                <w:szCs w:val="18"/>
              </w:rPr>
              <w:t>20 March</w:t>
            </w:r>
            <w:r w:rsidR="00AA2F9D">
              <w:rPr>
                <w:rFonts w:ascii="Tahoma" w:hAnsi="Tahoma" w:cs="Tahoma"/>
                <w:b/>
                <w:bCs/>
                <w:sz w:val="18"/>
                <w:szCs w:val="18"/>
              </w:rPr>
              <w:t xml:space="preserve"> 2026</w:t>
            </w:r>
            <w:r w:rsidR="00A1784C" w:rsidRPr="00A1784C">
              <w:rPr>
                <w:rFonts w:ascii="Tahoma" w:hAnsi="Tahoma" w:cs="Tahoma"/>
                <w:b/>
                <w:bCs/>
                <w:sz w:val="18"/>
                <w:szCs w:val="18"/>
              </w:rPr>
              <w:t xml:space="preserve"> at </w:t>
            </w:r>
            <w:r w:rsidR="0085274F">
              <w:rPr>
                <w:rFonts w:ascii="Tahoma" w:hAnsi="Tahoma" w:cs="Tahoma"/>
                <w:b/>
                <w:bCs/>
                <w:sz w:val="18"/>
                <w:szCs w:val="18"/>
              </w:rPr>
              <w:t>09</w:t>
            </w:r>
            <w:r w:rsidR="00A1784C" w:rsidRPr="00A1784C">
              <w:rPr>
                <w:rFonts w:ascii="Tahoma" w:hAnsi="Tahoma" w:cs="Tahoma"/>
                <w:b/>
                <w:bCs/>
                <w:sz w:val="18"/>
                <w:szCs w:val="18"/>
              </w:rPr>
              <w:t>:00</w:t>
            </w:r>
          </w:p>
        </w:tc>
      </w:tr>
      <w:tr w:rsidR="00A1784C" w:rsidRPr="00A1784C" w14:paraId="6BD55F8A" w14:textId="77777777" w:rsidTr="009F1A1A">
        <w:tc>
          <w:tcPr>
            <w:tcW w:w="4140" w:type="dxa"/>
            <w:shd w:val="clear" w:color="auto" w:fill="A6A6A6"/>
          </w:tcPr>
          <w:p w14:paraId="08135067"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EXPECTED DATE SERVICES IS REQUIRED</w:t>
            </w:r>
          </w:p>
        </w:tc>
        <w:tc>
          <w:tcPr>
            <w:tcW w:w="6407" w:type="dxa"/>
          </w:tcPr>
          <w:p w14:paraId="68003A9C" w14:textId="050D3A4E" w:rsidR="00A1784C" w:rsidRPr="00A1784C" w:rsidRDefault="0085274F" w:rsidP="00A1784C">
            <w:pPr>
              <w:spacing w:line="360" w:lineRule="auto"/>
              <w:rPr>
                <w:rFonts w:ascii="Tahoma" w:hAnsi="Tahoma" w:cs="Tahoma"/>
                <w:b/>
                <w:sz w:val="18"/>
                <w:szCs w:val="18"/>
                <w:lang w:eastAsia="en-ZA" w:bidi="he-IL"/>
              </w:rPr>
            </w:pPr>
            <w:r>
              <w:rPr>
                <w:rFonts w:ascii="Tahoma" w:hAnsi="Tahoma" w:cs="Tahoma"/>
                <w:b/>
                <w:sz w:val="18"/>
                <w:szCs w:val="18"/>
                <w:lang w:eastAsia="en-ZA" w:bidi="he-IL"/>
              </w:rPr>
              <w:t>28 March</w:t>
            </w:r>
            <w:r w:rsidR="00AA2F9D">
              <w:rPr>
                <w:rFonts w:ascii="Tahoma" w:hAnsi="Tahoma" w:cs="Tahoma"/>
                <w:b/>
                <w:sz w:val="18"/>
                <w:szCs w:val="18"/>
                <w:lang w:eastAsia="en-ZA" w:bidi="he-IL"/>
              </w:rPr>
              <w:t xml:space="preserve"> 2026</w:t>
            </w:r>
            <w:r w:rsidR="00D41C1E">
              <w:rPr>
                <w:rFonts w:ascii="Tahoma" w:hAnsi="Tahoma" w:cs="Tahoma"/>
                <w:b/>
                <w:sz w:val="18"/>
                <w:szCs w:val="18"/>
                <w:lang w:eastAsia="en-ZA" w:bidi="he-IL"/>
              </w:rPr>
              <w:t xml:space="preserve"> </w:t>
            </w:r>
          </w:p>
        </w:tc>
      </w:tr>
      <w:tr w:rsidR="00A1784C" w:rsidRPr="00A1784C" w14:paraId="28B90A3F" w14:textId="77777777" w:rsidTr="009F1A1A">
        <w:tc>
          <w:tcPr>
            <w:tcW w:w="4140" w:type="dxa"/>
            <w:shd w:val="clear" w:color="auto" w:fill="A6A6A6"/>
          </w:tcPr>
          <w:p w14:paraId="34CB461A"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COMPULSORY BRIEFING SESSION/</w:t>
            </w:r>
          </w:p>
          <w:p w14:paraId="086466F6" w14:textId="2B482CC8"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 xml:space="preserve">SITE VISIT/SITE INSPECTION </w:t>
            </w:r>
          </w:p>
        </w:tc>
        <w:tc>
          <w:tcPr>
            <w:tcW w:w="6407" w:type="dxa"/>
          </w:tcPr>
          <w:p w14:paraId="0ECEA5BD" w14:textId="7A4A8D85" w:rsidR="00A1784C" w:rsidRPr="00A1784C" w:rsidRDefault="00A1784C" w:rsidP="00A1784C">
            <w:pPr>
              <w:spacing w:line="360" w:lineRule="auto"/>
              <w:rPr>
                <w:rFonts w:ascii="Tahoma" w:hAnsi="Tahoma" w:cs="Tahoma"/>
                <w:bCs/>
                <w:color w:val="FF0000"/>
                <w:sz w:val="18"/>
                <w:szCs w:val="18"/>
                <w:lang w:eastAsia="en-ZA" w:bidi="he-IL"/>
              </w:rPr>
            </w:pPr>
            <w:r w:rsidRPr="00A1784C">
              <w:rPr>
                <w:rFonts w:ascii="Tahoma" w:hAnsi="Tahoma" w:cs="Tahoma"/>
                <w:bCs/>
                <w:sz w:val="18"/>
                <w:szCs w:val="18"/>
                <w:lang w:eastAsia="en-ZA" w:bidi="he-IL"/>
              </w:rPr>
              <w:t>N/A</w:t>
            </w:r>
          </w:p>
        </w:tc>
      </w:tr>
      <w:tr w:rsidR="00A1784C" w:rsidRPr="00A1784C" w14:paraId="07979FE3" w14:textId="77777777" w:rsidTr="009F1A1A">
        <w:trPr>
          <w:trHeight w:val="640"/>
        </w:trPr>
        <w:tc>
          <w:tcPr>
            <w:tcW w:w="4140" w:type="dxa"/>
            <w:shd w:val="clear" w:color="auto" w:fill="A6A6A6"/>
          </w:tcPr>
          <w:p w14:paraId="5DCACA68"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DELIVERY ADDRESS OF GOODS/SERVICES</w:t>
            </w:r>
          </w:p>
        </w:tc>
        <w:tc>
          <w:tcPr>
            <w:tcW w:w="6407" w:type="dxa"/>
          </w:tcPr>
          <w:p w14:paraId="2F6BDDB4"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Road Accident Fund</w:t>
            </w:r>
          </w:p>
          <w:p w14:paraId="4E9F6A72"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420 Witch-Hazel Avenue</w:t>
            </w:r>
          </w:p>
          <w:p w14:paraId="0CA93151"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Eco-glades 2, Block F</w:t>
            </w:r>
          </w:p>
          <w:p w14:paraId="367D7FAB" w14:textId="166C3334" w:rsidR="00A1784C" w:rsidRPr="00A1784C" w:rsidRDefault="00A1784C" w:rsidP="00A1784C">
            <w:pPr>
              <w:spacing w:line="360" w:lineRule="auto"/>
              <w:rPr>
                <w:rFonts w:ascii="Tahoma" w:hAnsi="Tahoma" w:cs="Tahoma"/>
                <w:b/>
                <w:sz w:val="18"/>
                <w:szCs w:val="18"/>
              </w:rPr>
            </w:pPr>
            <w:r w:rsidRPr="00A1784C">
              <w:rPr>
                <w:rFonts w:ascii="Tahoma" w:hAnsi="Tahoma" w:cs="Tahoma"/>
                <w:bCs/>
                <w:sz w:val="18"/>
                <w:szCs w:val="18"/>
              </w:rPr>
              <w:t>Centurion</w:t>
            </w:r>
          </w:p>
        </w:tc>
      </w:tr>
      <w:tr w:rsidR="00A1784C" w:rsidRPr="00A1784C" w14:paraId="5625B450" w14:textId="77777777" w:rsidTr="009F1A1A">
        <w:tc>
          <w:tcPr>
            <w:tcW w:w="4140" w:type="dxa"/>
            <w:shd w:val="clear" w:color="auto" w:fill="A6A6A6"/>
          </w:tcPr>
          <w:p w14:paraId="5EDD75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RESPONSES MUST BE EMAILED TO:</w:t>
            </w:r>
          </w:p>
        </w:tc>
        <w:tc>
          <w:tcPr>
            <w:tcW w:w="6407" w:type="dxa"/>
          </w:tcPr>
          <w:p w14:paraId="1E159AD9" w14:textId="0AC2CD1D"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All quotations should be emailed to</w:t>
            </w:r>
          </w:p>
          <w:p w14:paraId="710489C1" w14:textId="0FAA2042" w:rsidR="00A1784C" w:rsidRPr="00A1784C" w:rsidRDefault="00A1784C" w:rsidP="00A1784C">
            <w:pPr>
              <w:spacing w:line="360" w:lineRule="auto"/>
              <w:rPr>
                <w:rFonts w:ascii="Tahoma" w:hAnsi="Tahoma" w:cs="Tahoma"/>
                <w:b/>
                <w:sz w:val="18"/>
                <w:szCs w:val="18"/>
              </w:rPr>
            </w:pPr>
            <w:hyperlink r:id="rId9" w:history="1">
              <w:r w:rsidRPr="00A1784C">
                <w:rPr>
                  <w:rStyle w:val="Hyperlink"/>
                  <w:rFonts w:ascii="Tahoma" w:hAnsi="Tahoma" w:cs="Tahoma"/>
                  <w:b/>
                  <w:sz w:val="18"/>
                  <w:szCs w:val="18"/>
                  <w:lang w:val="en-GB"/>
                </w:rPr>
                <w:t>rfq.procurement@raf.co.za</w:t>
              </w:r>
            </w:hyperlink>
            <w:r w:rsidRPr="00A1784C">
              <w:rPr>
                <w:rFonts w:ascii="Tahoma" w:hAnsi="Tahoma" w:cs="Tahoma"/>
                <w:b/>
                <w:sz w:val="18"/>
                <w:szCs w:val="18"/>
                <w:lang w:val="en-GB"/>
              </w:rPr>
              <w:t xml:space="preserve">  </w:t>
            </w:r>
            <w:r w:rsidRPr="00A1784C">
              <w:rPr>
                <w:rFonts w:ascii="Tahoma" w:hAnsi="Tahoma" w:cs="Tahoma"/>
                <w:b/>
                <w:sz w:val="18"/>
                <w:szCs w:val="18"/>
              </w:rPr>
              <w:t>Failure to follow these instructions will result in your quote not being considered.</w:t>
            </w:r>
          </w:p>
        </w:tc>
      </w:tr>
      <w:tr w:rsidR="00A1784C" w:rsidRPr="00A1784C" w14:paraId="5B66EC55" w14:textId="77777777" w:rsidTr="009F1A1A">
        <w:tc>
          <w:tcPr>
            <w:tcW w:w="4140" w:type="dxa"/>
            <w:shd w:val="clear" w:color="auto" w:fill="A6A6A6"/>
          </w:tcPr>
          <w:p w14:paraId="7F833CFF"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ENQUIRIES REGARDING THIS RFQ SHOULD BE SUBMITTED VIA E-MAIL TO</w:t>
            </w:r>
          </w:p>
        </w:tc>
        <w:tc>
          <w:tcPr>
            <w:tcW w:w="6407" w:type="dxa"/>
          </w:tcPr>
          <w:p w14:paraId="68C7FDF7" w14:textId="672BFCFD" w:rsidR="00A1784C" w:rsidRPr="00A1784C" w:rsidRDefault="00A1784C" w:rsidP="00A1784C">
            <w:pPr>
              <w:spacing w:line="360" w:lineRule="auto"/>
              <w:rPr>
                <w:rFonts w:ascii="Tahoma" w:hAnsi="Tahoma" w:cs="Tahoma"/>
                <w:b/>
                <w:sz w:val="18"/>
                <w:szCs w:val="18"/>
              </w:rPr>
            </w:pPr>
            <w:r w:rsidRPr="00A1784C">
              <w:rPr>
                <w:rFonts w:ascii="Tahoma" w:hAnsi="Tahoma" w:cs="Tahoma"/>
                <w:bCs/>
                <w:sz w:val="18"/>
                <w:szCs w:val="18"/>
              </w:rPr>
              <w:t xml:space="preserve">Enquires can be directed at this e-mail address </w:t>
            </w:r>
            <w:hyperlink r:id="rId10" w:history="1">
              <w:r w:rsidRPr="00A1784C">
                <w:rPr>
                  <w:rStyle w:val="Hyperlink"/>
                  <w:rFonts w:ascii="Tahoma" w:hAnsi="Tahoma" w:cs="Tahoma"/>
                  <w:b/>
                  <w:sz w:val="18"/>
                  <w:szCs w:val="18"/>
                </w:rPr>
                <w:t>duduetsang@raf.co.za</w:t>
              </w:r>
            </w:hyperlink>
            <w:r w:rsidRPr="00A1784C">
              <w:rPr>
                <w:rFonts w:ascii="Tahoma" w:hAnsi="Tahoma" w:cs="Tahoma"/>
                <w:b/>
                <w:sz w:val="18"/>
                <w:szCs w:val="18"/>
              </w:rPr>
              <w:t xml:space="preserve"> </w:t>
            </w:r>
            <w:r w:rsidRPr="00A1784C">
              <w:rPr>
                <w:rFonts w:ascii="Tahoma" w:hAnsi="Tahoma" w:cs="Tahoma"/>
                <w:bCs/>
                <w:sz w:val="18"/>
                <w:szCs w:val="18"/>
              </w:rPr>
              <w:t>For further enquiries, you may contact Duduetsang Sono on 012 429 5605</w:t>
            </w:r>
          </w:p>
        </w:tc>
      </w:tr>
    </w:tbl>
    <w:p w14:paraId="16855F89" w14:textId="77777777" w:rsidR="002071A3" w:rsidRPr="00A1784C" w:rsidRDefault="002071A3" w:rsidP="00A1784C">
      <w:pPr>
        <w:spacing w:line="360" w:lineRule="auto"/>
        <w:rPr>
          <w:rFonts w:ascii="Tahoma" w:hAnsi="Tahoma" w:cs="Tahoma"/>
          <w:sz w:val="18"/>
          <w:szCs w:val="18"/>
        </w:rPr>
      </w:pPr>
    </w:p>
    <w:p w14:paraId="15AEB867" w14:textId="77777777" w:rsidR="003B5F52" w:rsidRPr="00A1784C" w:rsidRDefault="003B5F52" w:rsidP="00A1784C">
      <w:pPr>
        <w:spacing w:line="360" w:lineRule="auto"/>
        <w:rPr>
          <w:rFonts w:ascii="Tahoma" w:hAnsi="Tahoma" w:cs="Tahoma"/>
          <w:b/>
          <w:bCs/>
          <w:sz w:val="18"/>
          <w:szCs w:val="18"/>
          <w:u w:val="single"/>
        </w:rPr>
      </w:pPr>
      <w:r w:rsidRPr="00A1784C">
        <w:rPr>
          <w:rFonts w:ascii="Tahoma" w:hAnsi="Tahoma" w:cs="Tahoma"/>
          <w:b/>
          <w:bCs/>
          <w:sz w:val="18"/>
          <w:szCs w:val="18"/>
          <w:u w:val="single"/>
        </w:rPr>
        <w:t>Important Notes to this RFQ:</w:t>
      </w:r>
    </w:p>
    <w:p w14:paraId="344ED41D" w14:textId="77777777" w:rsidR="009B0EAD"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Service providers/suppliers should ensure that RFQ responses are emailed to the correct email address</w:t>
      </w:r>
      <w:r w:rsidRPr="00A1784C">
        <w:rPr>
          <w:rFonts w:ascii="Tahoma" w:hAnsi="Tahoma" w:cs="Tahoma"/>
          <w:b/>
          <w:bCs/>
          <w:sz w:val="18"/>
          <w:szCs w:val="18"/>
          <w:lang w:val="en-US"/>
        </w:rPr>
        <w:t xml:space="preserve">; </w:t>
      </w:r>
    </w:p>
    <w:p w14:paraId="53CBC95E" w14:textId="61772EA2" w:rsidR="009A6F5B" w:rsidRPr="00A1784C" w:rsidRDefault="009A6F5B" w:rsidP="00A1784C">
      <w:pPr>
        <w:spacing w:after="200" w:line="360" w:lineRule="auto"/>
        <w:ind w:left="284"/>
        <w:contextualSpacing/>
        <w:rPr>
          <w:rFonts w:ascii="Tahoma" w:hAnsi="Tahoma" w:cs="Tahoma"/>
          <w:b/>
          <w:bCs/>
          <w:sz w:val="18"/>
          <w:szCs w:val="18"/>
          <w:lang w:val="x-none"/>
        </w:rPr>
      </w:pPr>
      <w:r w:rsidRPr="00A1784C">
        <w:rPr>
          <w:rFonts w:ascii="Tahoma" w:hAnsi="Tahoma" w:cs="Tahoma"/>
          <w:b/>
          <w:bCs/>
          <w:sz w:val="18"/>
          <w:szCs w:val="18"/>
        </w:rPr>
        <w:t>(</w:t>
      </w:r>
      <w:hyperlink r:id="rId11" w:history="1">
        <w:r w:rsidR="00A1784C" w:rsidRPr="00A1784C">
          <w:rPr>
            <w:rStyle w:val="Hyperlink"/>
            <w:rFonts w:ascii="Tahoma" w:hAnsi="Tahoma" w:cs="Tahoma"/>
            <w:sz w:val="18"/>
            <w:szCs w:val="18"/>
            <w:lang w:val="en-US"/>
          </w:rPr>
          <w:t>rfq.procurement@raf.co.za</w:t>
        </w:r>
      </w:hyperlink>
      <w:r w:rsidRPr="00A1784C">
        <w:rPr>
          <w:rFonts w:ascii="Tahoma" w:hAnsi="Tahoma" w:cs="Tahoma"/>
          <w:b/>
          <w:bCs/>
          <w:sz w:val="18"/>
          <w:szCs w:val="18"/>
          <w:lang w:val="en-US"/>
        </w:rPr>
        <w:t>)</w:t>
      </w:r>
    </w:p>
    <w:p w14:paraId="032D7752" w14:textId="482EB893"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If the quotation is late, it shall not be accepted for consideration</w:t>
      </w:r>
      <w:r w:rsidR="003B7D71" w:rsidRPr="00A1784C">
        <w:rPr>
          <w:rFonts w:ascii="Tahoma" w:hAnsi="Tahoma" w:cs="Tahoma"/>
          <w:b/>
          <w:bCs/>
          <w:sz w:val="18"/>
          <w:szCs w:val="18"/>
          <w:lang w:val="en-US"/>
        </w:rPr>
        <w:t>.</w:t>
      </w:r>
    </w:p>
    <w:p w14:paraId="024743E2" w14:textId="6A06D1E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The RAF reception is generally accessible 8 hours a day (07h45 to 16h00); 5 days a week (Monday to Friday) for delivery of goods</w:t>
      </w:r>
      <w:r w:rsidR="003B7D71" w:rsidRPr="00A1784C">
        <w:rPr>
          <w:rFonts w:ascii="Tahoma" w:hAnsi="Tahoma" w:cs="Tahoma"/>
          <w:b/>
          <w:bCs/>
          <w:sz w:val="18"/>
          <w:szCs w:val="18"/>
          <w:lang w:val="en-US"/>
        </w:rPr>
        <w:t>.</w:t>
      </w:r>
    </w:p>
    <w:p w14:paraId="0303E656" w14:textId="36E0190E"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All </w:t>
      </w:r>
      <w:r w:rsidR="00400F69" w:rsidRPr="00A1784C">
        <w:rPr>
          <w:rFonts w:ascii="Tahoma" w:hAnsi="Tahoma" w:cs="Tahoma"/>
          <w:b/>
          <w:bCs/>
          <w:sz w:val="18"/>
          <w:szCs w:val="18"/>
          <w:lang w:val="x-none"/>
        </w:rPr>
        <w:t>supplie</w:t>
      </w:r>
      <w:r w:rsidR="00400F69" w:rsidRPr="00A1784C">
        <w:rPr>
          <w:rFonts w:ascii="Tahoma" w:hAnsi="Tahoma" w:cs="Tahoma"/>
          <w:b/>
          <w:bCs/>
          <w:sz w:val="18"/>
          <w:szCs w:val="18"/>
          <w:lang w:val="en-US"/>
        </w:rPr>
        <w:t>rs</w:t>
      </w:r>
      <w:r w:rsidRPr="00A1784C">
        <w:rPr>
          <w:rFonts w:ascii="Tahoma" w:hAnsi="Tahoma" w:cs="Tahoma"/>
          <w:b/>
          <w:bCs/>
          <w:sz w:val="18"/>
          <w:szCs w:val="18"/>
          <w:lang w:val="x-none"/>
        </w:rPr>
        <w:t xml:space="preserve"> </w:t>
      </w:r>
      <w:r w:rsidRPr="00A1784C">
        <w:rPr>
          <w:rFonts w:ascii="Tahoma" w:hAnsi="Tahoma" w:cs="Tahoma"/>
          <w:b/>
          <w:bCs/>
          <w:sz w:val="18"/>
          <w:szCs w:val="18"/>
        </w:rPr>
        <w:t xml:space="preserve">are required </w:t>
      </w:r>
      <w:r w:rsidRPr="00A1784C">
        <w:rPr>
          <w:rFonts w:ascii="Tahoma" w:hAnsi="Tahoma" w:cs="Tahoma"/>
          <w:b/>
          <w:bCs/>
          <w:sz w:val="18"/>
          <w:szCs w:val="18"/>
          <w:lang w:val="x-none"/>
        </w:rPr>
        <w:t>to complete and sign all Annexures to this document (Standard Bidding Documents and documents for submission under Mandatary Evaluation</w:t>
      </w:r>
      <w:r w:rsidR="002B2596" w:rsidRPr="00A1784C">
        <w:rPr>
          <w:rFonts w:ascii="Tahoma" w:hAnsi="Tahoma" w:cs="Tahoma"/>
          <w:b/>
          <w:bCs/>
          <w:sz w:val="18"/>
          <w:szCs w:val="18"/>
          <w:lang w:val="en-GB"/>
        </w:rPr>
        <w:t>, where applicable</w:t>
      </w:r>
      <w:r w:rsidR="003B7D71" w:rsidRPr="00A1784C">
        <w:rPr>
          <w:rFonts w:ascii="Tahoma" w:hAnsi="Tahoma" w:cs="Tahoma"/>
          <w:b/>
          <w:bCs/>
          <w:sz w:val="18"/>
          <w:szCs w:val="18"/>
          <w:lang w:val="x-none"/>
        </w:rPr>
        <w:t>).</w:t>
      </w:r>
    </w:p>
    <w:p w14:paraId="0703D10C" w14:textId="52145EEA" w:rsidR="007D6F25" w:rsidRPr="00A1784C" w:rsidRDefault="00001921"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en-GB"/>
        </w:rPr>
        <w:t>Points claimed</w:t>
      </w:r>
      <w:r w:rsidR="007D6F25" w:rsidRPr="00A1784C">
        <w:rPr>
          <w:rFonts w:ascii="Tahoma" w:hAnsi="Tahoma" w:cs="Tahoma"/>
          <w:b/>
          <w:bCs/>
          <w:sz w:val="18"/>
          <w:szCs w:val="18"/>
          <w:lang w:val="en-GB"/>
        </w:rPr>
        <w:t xml:space="preserve"> </w:t>
      </w:r>
      <w:r w:rsidR="00BB31B5" w:rsidRPr="00A1784C">
        <w:rPr>
          <w:rFonts w:ascii="Tahoma" w:hAnsi="Tahoma" w:cs="Tahoma"/>
          <w:b/>
          <w:bCs/>
          <w:sz w:val="18"/>
          <w:szCs w:val="18"/>
          <w:lang w:val="en-GB"/>
        </w:rPr>
        <w:t xml:space="preserve">for Preferential Procurement Specific Goals </w:t>
      </w:r>
      <w:r w:rsidR="007D6F25" w:rsidRPr="00A1784C">
        <w:rPr>
          <w:rFonts w:ascii="Tahoma" w:hAnsi="Tahoma" w:cs="Tahoma"/>
          <w:b/>
          <w:bCs/>
          <w:sz w:val="18"/>
          <w:szCs w:val="18"/>
          <w:lang w:val="en-GB"/>
        </w:rPr>
        <w:t xml:space="preserve">will be verified through </w:t>
      </w:r>
      <w:r w:rsidR="003B7D71" w:rsidRPr="00A1784C">
        <w:rPr>
          <w:rFonts w:ascii="Tahoma" w:hAnsi="Tahoma" w:cs="Tahoma"/>
          <w:b/>
          <w:bCs/>
          <w:sz w:val="18"/>
          <w:szCs w:val="18"/>
          <w:lang w:val="en-GB"/>
        </w:rPr>
        <w:t>CSD.</w:t>
      </w:r>
    </w:p>
    <w:p w14:paraId="6DD6EA8A" w14:textId="284E857B" w:rsidR="00C34140"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Supplier</w:t>
      </w:r>
      <w:r w:rsidR="002403BC" w:rsidRPr="00A1784C">
        <w:rPr>
          <w:rFonts w:ascii="Tahoma" w:hAnsi="Tahoma" w:cs="Tahoma"/>
          <w:b/>
          <w:bCs/>
          <w:sz w:val="18"/>
          <w:szCs w:val="18"/>
        </w:rPr>
        <w:t>s</w:t>
      </w:r>
      <w:r w:rsidRPr="00A1784C">
        <w:rPr>
          <w:rFonts w:ascii="Tahoma" w:hAnsi="Tahoma" w:cs="Tahoma"/>
          <w:b/>
          <w:bCs/>
          <w:sz w:val="18"/>
          <w:szCs w:val="18"/>
          <w:lang w:val="x-none"/>
        </w:rPr>
        <w:t xml:space="preserve"> </w:t>
      </w:r>
      <w:r w:rsidR="0008401C" w:rsidRPr="00A1784C">
        <w:rPr>
          <w:rFonts w:ascii="Tahoma" w:hAnsi="Tahoma" w:cs="Tahoma"/>
          <w:b/>
          <w:bCs/>
          <w:sz w:val="18"/>
          <w:szCs w:val="18"/>
        </w:rPr>
        <w:t xml:space="preserve"> who have a disability </w:t>
      </w:r>
      <w:r w:rsidRPr="00A1784C">
        <w:rPr>
          <w:rFonts w:ascii="Tahoma" w:hAnsi="Tahoma" w:cs="Tahoma"/>
          <w:b/>
          <w:bCs/>
          <w:sz w:val="18"/>
          <w:szCs w:val="18"/>
          <w:lang w:val="x-none"/>
        </w:rPr>
        <w:t xml:space="preserve">must provide a </w:t>
      </w:r>
      <w:r w:rsidR="009A6F5B" w:rsidRPr="00A1784C">
        <w:rPr>
          <w:rFonts w:ascii="Tahoma" w:hAnsi="Tahoma" w:cs="Tahoma"/>
          <w:b/>
          <w:bCs/>
          <w:sz w:val="18"/>
          <w:szCs w:val="18"/>
          <w:lang w:val="en-GB"/>
        </w:rPr>
        <w:t xml:space="preserve">valid medical certificate </w:t>
      </w:r>
      <w:r w:rsidR="007D6F25" w:rsidRPr="00A1784C">
        <w:rPr>
          <w:rFonts w:ascii="Tahoma" w:hAnsi="Tahoma" w:cs="Tahoma"/>
          <w:b/>
          <w:bCs/>
          <w:sz w:val="18"/>
          <w:szCs w:val="18"/>
          <w:lang w:val="en-GB"/>
        </w:rPr>
        <w:t xml:space="preserve">issued by a registered medical practitioner </w:t>
      </w:r>
      <w:r w:rsidR="009A6F5B" w:rsidRPr="00A1784C">
        <w:rPr>
          <w:rFonts w:ascii="Tahoma" w:hAnsi="Tahoma" w:cs="Tahoma"/>
          <w:b/>
          <w:bCs/>
          <w:sz w:val="18"/>
          <w:szCs w:val="18"/>
          <w:lang w:val="en-GB"/>
        </w:rPr>
        <w:t>as proof of disability</w:t>
      </w:r>
      <w:r w:rsidR="00BB31B5" w:rsidRPr="00A1784C">
        <w:rPr>
          <w:rFonts w:ascii="Tahoma" w:hAnsi="Tahoma" w:cs="Tahoma"/>
          <w:b/>
          <w:bCs/>
          <w:sz w:val="18"/>
          <w:szCs w:val="18"/>
          <w:lang w:val="en-GB"/>
        </w:rPr>
        <w:t xml:space="preserve"> (RAF reserves the right to verify this information)</w:t>
      </w:r>
      <w:r w:rsidR="003B7D71" w:rsidRPr="00A1784C">
        <w:rPr>
          <w:rFonts w:ascii="Tahoma" w:hAnsi="Tahoma" w:cs="Tahoma"/>
          <w:b/>
          <w:bCs/>
          <w:sz w:val="18"/>
          <w:szCs w:val="18"/>
          <w:lang w:val="en-GB"/>
        </w:rPr>
        <w:t>.</w:t>
      </w:r>
    </w:p>
    <w:p w14:paraId="18394EAB" w14:textId="57879D59"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RAF </w:t>
      </w:r>
      <w:r w:rsidR="00BB31B5" w:rsidRPr="00A1784C">
        <w:rPr>
          <w:rFonts w:ascii="Tahoma" w:hAnsi="Tahoma" w:cs="Tahoma"/>
          <w:b/>
          <w:bCs/>
          <w:sz w:val="18"/>
          <w:szCs w:val="18"/>
        </w:rPr>
        <w:t xml:space="preserve">will ONLY </w:t>
      </w:r>
      <w:r w:rsidRPr="00A1784C">
        <w:rPr>
          <w:rFonts w:ascii="Tahoma" w:hAnsi="Tahoma" w:cs="Tahoma"/>
          <w:b/>
          <w:bCs/>
          <w:sz w:val="18"/>
          <w:szCs w:val="18"/>
        </w:rPr>
        <w:t xml:space="preserve">conduct business with CSD Registered </w:t>
      </w:r>
      <w:r w:rsidR="003B7D71" w:rsidRPr="00A1784C">
        <w:rPr>
          <w:rFonts w:ascii="Tahoma" w:hAnsi="Tahoma" w:cs="Tahoma"/>
          <w:b/>
          <w:bCs/>
          <w:sz w:val="18"/>
          <w:szCs w:val="18"/>
        </w:rPr>
        <w:t>suppliers</w:t>
      </w:r>
      <w:r w:rsidR="003B7D71" w:rsidRPr="00A1784C">
        <w:rPr>
          <w:rFonts w:ascii="Tahoma" w:hAnsi="Tahoma" w:cs="Tahoma"/>
          <w:b/>
          <w:bCs/>
          <w:sz w:val="18"/>
          <w:szCs w:val="18"/>
          <w:lang w:val="x-none"/>
        </w:rPr>
        <w:t>.</w:t>
      </w:r>
    </w:p>
    <w:p w14:paraId="698BAD31" w14:textId="386D1A6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Should you not be contacted within 14 working days</w:t>
      </w:r>
      <w:r w:rsidR="00BB31B5" w:rsidRPr="00A1784C">
        <w:rPr>
          <w:rFonts w:ascii="Tahoma" w:hAnsi="Tahoma" w:cs="Tahoma"/>
          <w:b/>
          <w:bCs/>
          <w:sz w:val="18"/>
          <w:szCs w:val="18"/>
          <w:lang w:val="x-none"/>
        </w:rPr>
        <w:t xml:space="preserve"> of an issued RFQ</w:t>
      </w:r>
      <w:r w:rsidRPr="00A1784C">
        <w:rPr>
          <w:rFonts w:ascii="Tahoma" w:hAnsi="Tahoma" w:cs="Tahoma"/>
          <w:b/>
          <w:bCs/>
          <w:sz w:val="18"/>
          <w:szCs w:val="18"/>
          <w:lang w:val="x-none"/>
        </w:rPr>
        <w:t>, consider your proposal/quotation unsuccessful</w:t>
      </w:r>
      <w:r w:rsidR="002B2596" w:rsidRPr="00A1784C">
        <w:rPr>
          <w:rFonts w:ascii="Tahoma" w:hAnsi="Tahoma" w:cs="Tahoma"/>
          <w:b/>
          <w:bCs/>
          <w:sz w:val="18"/>
          <w:szCs w:val="18"/>
          <w:lang w:val="en-GB"/>
        </w:rPr>
        <w:t>.</w:t>
      </w:r>
    </w:p>
    <w:p w14:paraId="73F96845" w14:textId="77777777" w:rsidR="00D936E5" w:rsidRPr="00A1784C" w:rsidRDefault="00D936E5" w:rsidP="00A1784C">
      <w:pPr>
        <w:spacing w:line="360" w:lineRule="auto"/>
        <w:rPr>
          <w:rFonts w:ascii="Tahoma" w:hAnsi="Tahoma" w:cs="Tahoma"/>
          <w:b/>
          <w:bCs/>
          <w:sz w:val="18"/>
          <w:szCs w:val="18"/>
        </w:rPr>
      </w:pPr>
    </w:p>
    <w:p w14:paraId="05A55BBF" w14:textId="009F2274" w:rsidR="008B7CF5" w:rsidRPr="00A1784C" w:rsidRDefault="003B5F52" w:rsidP="00A1784C">
      <w:pPr>
        <w:spacing w:line="360" w:lineRule="auto"/>
        <w:rPr>
          <w:rFonts w:ascii="Tahoma" w:hAnsi="Tahoma" w:cs="Tahoma"/>
          <w:b/>
          <w:bCs/>
          <w:sz w:val="18"/>
          <w:szCs w:val="18"/>
        </w:rPr>
      </w:pPr>
      <w:r w:rsidRPr="00A1784C">
        <w:rPr>
          <w:rFonts w:ascii="Tahoma" w:hAnsi="Tahoma" w:cs="Tahoma"/>
          <w:b/>
          <w:bCs/>
          <w:sz w:val="18"/>
          <w:szCs w:val="18"/>
        </w:rPr>
        <w:t>P</w:t>
      </w:r>
      <w:r w:rsidR="008B7CF5" w:rsidRPr="00A1784C">
        <w:rPr>
          <w:rFonts w:ascii="Tahoma" w:hAnsi="Tahoma" w:cs="Tahoma"/>
          <w:b/>
          <w:bCs/>
          <w:sz w:val="18"/>
          <w:szCs w:val="18"/>
        </w:rPr>
        <w:t>rohibition of Gifts &amp; Hospitality:</w:t>
      </w:r>
    </w:p>
    <w:p w14:paraId="33BD61DD" w14:textId="00E29368"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A1784C">
        <w:rPr>
          <w:rFonts w:ascii="Tahoma" w:hAnsi="Tahoma" w:cs="Tahoma"/>
          <w:sz w:val="18"/>
          <w:szCs w:val="18"/>
        </w:rPr>
        <w:t>is considered to be</w:t>
      </w:r>
      <w:proofErr w:type="gramEnd"/>
      <w:r w:rsidRPr="00A1784C">
        <w:rPr>
          <w:rFonts w:ascii="Tahoma" w:hAnsi="Tahoma" w:cs="Tahoma"/>
          <w:sz w:val="18"/>
          <w:szCs w:val="18"/>
        </w:rPr>
        <w:t xml:space="preserve"> a gift. Furthermore, should any RAF official request a gift, hospitality or other benefit, the service providers </w:t>
      </w:r>
      <w:r w:rsidR="00BB31B5" w:rsidRPr="00A1784C">
        <w:rPr>
          <w:rFonts w:ascii="Tahoma" w:hAnsi="Tahoma" w:cs="Tahoma"/>
          <w:b/>
          <w:bCs/>
          <w:sz w:val="18"/>
          <w:szCs w:val="18"/>
        </w:rPr>
        <w:t>must</w:t>
      </w:r>
      <w:r w:rsidRPr="00A1784C">
        <w:rPr>
          <w:rFonts w:ascii="Tahoma" w:hAnsi="Tahoma" w:cs="Tahoma"/>
          <w:b/>
          <w:bCs/>
          <w:sz w:val="18"/>
          <w:szCs w:val="18"/>
        </w:rPr>
        <w:t xml:space="preserve"> </w:t>
      </w:r>
      <w:r w:rsidRPr="00A1784C">
        <w:rPr>
          <w:rFonts w:ascii="Tahoma" w:hAnsi="Tahoma" w:cs="Tahoma"/>
          <w:sz w:val="18"/>
          <w:szCs w:val="18"/>
        </w:rPr>
        <w:t xml:space="preserve">report the matter to </w:t>
      </w:r>
      <w:r w:rsidRPr="00A1784C">
        <w:rPr>
          <w:rFonts w:ascii="Tahoma" w:hAnsi="Tahoma" w:cs="Tahoma"/>
          <w:sz w:val="18"/>
          <w:szCs w:val="18"/>
        </w:rPr>
        <w:lastRenderedPageBreak/>
        <w:t xml:space="preserve">our </w:t>
      </w:r>
      <w:r w:rsidR="00001921" w:rsidRPr="00A1784C">
        <w:rPr>
          <w:rFonts w:ascii="Tahoma" w:hAnsi="Tahoma" w:cs="Tahoma"/>
          <w:sz w:val="18"/>
          <w:szCs w:val="18"/>
        </w:rPr>
        <w:t>toll-free</w:t>
      </w:r>
      <w:r w:rsidRPr="00A1784C">
        <w:rPr>
          <w:rFonts w:ascii="Tahoma" w:hAnsi="Tahoma" w:cs="Tahoma"/>
          <w:sz w:val="18"/>
          <w:szCs w:val="18"/>
        </w:rPr>
        <w:t xml:space="preserve"> fraud line </w:t>
      </w:r>
      <w:r w:rsidRPr="00A1784C">
        <w:rPr>
          <w:rFonts w:ascii="Tahoma" w:hAnsi="Tahoma" w:cs="Tahoma"/>
          <w:b/>
          <w:bCs/>
          <w:sz w:val="18"/>
          <w:szCs w:val="18"/>
        </w:rPr>
        <w:t>at 0800 005919</w:t>
      </w:r>
      <w:r w:rsidR="00001921" w:rsidRPr="00A1784C">
        <w:rPr>
          <w:rFonts w:ascii="Tahoma" w:hAnsi="Tahoma" w:cs="Tahoma"/>
          <w:sz w:val="18"/>
          <w:szCs w:val="18"/>
        </w:rPr>
        <w:t>.” If</w:t>
      </w:r>
      <w:r w:rsidR="00BB31B5" w:rsidRPr="00A1784C">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A1784C" w:rsidRDefault="00400F69" w:rsidP="00A1784C">
      <w:pPr>
        <w:spacing w:line="360" w:lineRule="auto"/>
        <w:rPr>
          <w:rFonts w:ascii="Tahoma" w:hAnsi="Tahoma" w:cs="Tahoma"/>
          <w:sz w:val="18"/>
          <w:szCs w:val="18"/>
        </w:rPr>
      </w:pPr>
    </w:p>
    <w:p w14:paraId="03602CF6" w14:textId="33491E23" w:rsidR="00D63A85" w:rsidRPr="00AA2F9D" w:rsidRDefault="007D6F25" w:rsidP="00AA2F9D">
      <w:pPr>
        <w:spacing w:line="360" w:lineRule="auto"/>
        <w:rPr>
          <w:rFonts w:ascii="Tahoma" w:hAnsi="Tahoma" w:cs="Tahoma"/>
          <w:i/>
          <w:iCs/>
          <w:sz w:val="18"/>
          <w:szCs w:val="18"/>
        </w:rPr>
        <w:sectPr w:rsidR="00D63A85" w:rsidRPr="00AA2F9D"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A1784C">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A1784C">
        <w:rPr>
          <w:rFonts w:ascii="Tahoma" w:hAnsi="Tahoma" w:cs="Tahoma"/>
          <w:i/>
          <w:iCs/>
          <w:sz w:val="18"/>
          <w:szCs w:val="18"/>
        </w:rPr>
        <w:t>o</w:t>
      </w:r>
      <w:r w:rsidRPr="00A1784C">
        <w:rPr>
          <w:rFonts w:ascii="Tahoma" w:hAnsi="Tahoma" w:cs="Tahoma"/>
          <w:i/>
          <w:iCs/>
          <w:sz w:val="18"/>
          <w:szCs w:val="18"/>
        </w:rPr>
        <w:t>f the Republic of South Africa,1993 (Act No.200 of 1993); (b) is a female; or  (c) has a disability.</w:t>
      </w:r>
    </w:p>
    <w:p w14:paraId="1BA98C65" w14:textId="77777777" w:rsidR="002071A3" w:rsidRPr="00A1784C" w:rsidRDefault="002071A3" w:rsidP="00A1784C">
      <w:pPr>
        <w:spacing w:line="360" w:lineRule="auto"/>
        <w:rPr>
          <w:rFonts w:ascii="Tahoma" w:hAnsi="Tahoma" w:cs="Tahoma"/>
          <w:sz w:val="18"/>
          <w:szCs w:val="18"/>
        </w:rPr>
      </w:pPr>
    </w:p>
    <w:p w14:paraId="527BCCEA" w14:textId="77777777" w:rsidR="00E93952" w:rsidRPr="00A1784C" w:rsidRDefault="004C642A" w:rsidP="00A1784C">
      <w:pPr>
        <w:spacing w:line="360" w:lineRule="auto"/>
        <w:rPr>
          <w:rFonts w:ascii="Tahoma" w:hAnsi="Tahoma" w:cs="Tahoma"/>
          <w:b/>
          <w:sz w:val="18"/>
          <w:szCs w:val="18"/>
        </w:rPr>
      </w:pPr>
      <w:r w:rsidRPr="00A1784C">
        <w:rPr>
          <w:rFonts w:ascii="Tahoma" w:hAnsi="Tahoma" w:cs="Tahoma"/>
          <w:b/>
          <w:sz w:val="18"/>
          <w:szCs w:val="18"/>
        </w:rPr>
        <w:t>CONTENTS</w:t>
      </w:r>
    </w:p>
    <w:p w14:paraId="72711F1F" w14:textId="77777777" w:rsidR="004C642A" w:rsidRPr="00A1784C" w:rsidRDefault="004C642A" w:rsidP="00A1784C">
      <w:pPr>
        <w:spacing w:line="360" w:lineRule="auto"/>
        <w:rPr>
          <w:rFonts w:ascii="Tahoma" w:hAnsi="Tahoma" w:cs="Tahoma"/>
          <w:b/>
          <w:sz w:val="18"/>
          <w:szCs w:val="18"/>
        </w:rPr>
      </w:pPr>
    </w:p>
    <w:p w14:paraId="78C3DA99" w14:textId="77777777" w:rsidR="005F3D9D" w:rsidRPr="00A1784C" w:rsidRDefault="007838F8" w:rsidP="00A1784C">
      <w:pPr>
        <w:pStyle w:val="TOC1"/>
        <w:rPr>
          <w:rFonts w:ascii="Tahoma" w:eastAsiaTheme="minorEastAsia" w:hAnsi="Tahoma" w:cs="Tahoma"/>
          <w:noProof/>
          <w:sz w:val="18"/>
          <w:szCs w:val="18"/>
          <w:lang w:eastAsia="en-ZA"/>
        </w:rPr>
      </w:pPr>
      <w:r w:rsidRPr="00A1784C">
        <w:rPr>
          <w:rFonts w:ascii="Tahoma" w:hAnsi="Tahoma" w:cs="Tahoma"/>
          <w:b/>
          <w:sz w:val="18"/>
          <w:szCs w:val="18"/>
        </w:rPr>
        <w:fldChar w:fldCharType="begin"/>
      </w:r>
      <w:r w:rsidR="00E93952" w:rsidRPr="00A1784C">
        <w:rPr>
          <w:rFonts w:ascii="Tahoma" w:hAnsi="Tahoma" w:cs="Tahoma"/>
          <w:b/>
          <w:sz w:val="18"/>
          <w:szCs w:val="18"/>
        </w:rPr>
        <w:instrText xml:space="preserve"> TOC \o "1-3" \h \z \u </w:instrText>
      </w:r>
      <w:r w:rsidRPr="00A1784C">
        <w:rPr>
          <w:rFonts w:ascii="Tahoma" w:hAnsi="Tahoma" w:cs="Tahoma"/>
          <w:b/>
          <w:sz w:val="18"/>
          <w:szCs w:val="18"/>
        </w:rPr>
        <w:fldChar w:fldCharType="separate"/>
      </w:r>
      <w:hyperlink w:anchor="_Toc2171286" w:history="1">
        <w:r w:rsidR="005F3D9D" w:rsidRPr="00A1784C">
          <w:rPr>
            <w:rStyle w:val="Hyperlink"/>
            <w:rFonts w:ascii="Tahoma" w:hAnsi="Tahoma" w:cs="Tahoma"/>
            <w:bCs/>
            <w:noProof/>
            <w:sz w:val="18"/>
            <w:szCs w:val="18"/>
          </w:rPr>
          <w:t>Annex A :</w:t>
        </w:r>
        <w:r w:rsidR="005F3D9D" w:rsidRPr="00A1784C">
          <w:rPr>
            <w:rFonts w:ascii="Tahoma" w:eastAsiaTheme="minorEastAsia" w:hAnsi="Tahoma" w:cs="Tahoma"/>
            <w:noProof/>
            <w:sz w:val="18"/>
            <w:szCs w:val="18"/>
            <w:lang w:eastAsia="en-ZA"/>
          </w:rPr>
          <w:tab/>
        </w:r>
        <w:r w:rsidR="005F3D9D" w:rsidRPr="00A1784C">
          <w:rPr>
            <w:rStyle w:val="Hyperlink"/>
            <w:rFonts w:ascii="Tahoma" w:hAnsi="Tahoma" w:cs="Tahoma"/>
            <w:noProof/>
            <w:sz w:val="18"/>
            <w:szCs w:val="18"/>
          </w:rPr>
          <w:t>TERMS AND CONDITIONS OF REQUEST FOR QUOTATION (RFQ)</w:t>
        </w:r>
        <w:r w:rsidR="005F3D9D" w:rsidRPr="00A1784C">
          <w:rPr>
            <w:rFonts w:ascii="Tahoma" w:hAnsi="Tahoma" w:cs="Tahoma"/>
            <w:noProof/>
            <w:webHidden/>
            <w:sz w:val="18"/>
            <w:szCs w:val="18"/>
          </w:rPr>
          <w:tab/>
        </w:r>
        <w:r w:rsidR="005F3D9D" w:rsidRPr="00A1784C">
          <w:rPr>
            <w:rFonts w:ascii="Tahoma" w:hAnsi="Tahoma" w:cs="Tahoma"/>
            <w:noProof/>
            <w:webHidden/>
            <w:sz w:val="18"/>
            <w:szCs w:val="18"/>
          </w:rPr>
          <w:fldChar w:fldCharType="begin"/>
        </w:r>
        <w:r w:rsidR="005F3D9D" w:rsidRPr="00A1784C">
          <w:rPr>
            <w:rFonts w:ascii="Tahoma" w:hAnsi="Tahoma" w:cs="Tahoma"/>
            <w:noProof/>
            <w:webHidden/>
            <w:sz w:val="18"/>
            <w:szCs w:val="18"/>
          </w:rPr>
          <w:instrText xml:space="preserve"> PAGEREF _Toc2171286 \h </w:instrText>
        </w:r>
        <w:r w:rsidR="005F3D9D" w:rsidRPr="00A1784C">
          <w:rPr>
            <w:rFonts w:ascii="Tahoma" w:hAnsi="Tahoma" w:cs="Tahoma"/>
            <w:noProof/>
            <w:webHidden/>
            <w:sz w:val="18"/>
            <w:szCs w:val="18"/>
          </w:rPr>
        </w:r>
        <w:r w:rsidR="005F3D9D"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3</w:t>
        </w:r>
        <w:r w:rsidR="005F3D9D" w:rsidRPr="00A1784C">
          <w:rPr>
            <w:rFonts w:ascii="Tahoma" w:hAnsi="Tahoma" w:cs="Tahoma"/>
            <w:noProof/>
            <w:webHidden/>
            <w:sz w:val="18"/>
            <w:szCs w:val="18"/>
          </w:rPr>
          <w:fldChar w:fldCharType="end"/>
        </w:r>
      </w:hyperlink>
    </w:p>
    <w:p w14:paraId="0CA626FB" w14:textId="77777777" w:rsidR="005F3D9D" w:rsidRPr="00A1784C" w:rsidRDefault="005F3D9D" w:rsidP="00A1784C">
      <w:pPr>
        <w:pStyle w:val="TOC1"/>
        <w:rPr>
          <w:rFonts w:ascii="Tahoma" w:eastAsiaTheme="minorEastAsia" w:hAnsi="Tahoma" w:cs="Tahoma"/>
          <w:noProof/>
          <w:sz w:val="18"/>
          <w:szCs w:val="18"/>
          <w:lang w:eastAsia="en-ZA"/>
        </w:rPr>
      </w:pPr>
      <w:hyperlink w:anchor="_Toc2171287" w:history="1">
        <w:r w:rsidRPr="00A1784C">
          <w:rPr>
            <w:rStyle w:val="Hyperlink"/>
            <w:rFonts w:ascii="Tahoma" w:hAnsi="Tahoma" w:cs="Tahoma"/>
            <w:bCs/>
            <w:noProof/>
            <w:sz w:val="18"/>
            <w:szCs w:val="18"/>
          </w:rPr>
          <w:t>Annex B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GENERAL CONDITIONS OF CONTRACT</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_Toc2171287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4</w:t>
        </w:r>
        <w:r w:rsidRPr="00A1784C">
          <w:rPr>
            <w:rFonts w:ascii="Tahoma" w:hAnsi="Tahoma" w:cs="Tahoma"/>
            <w:noProof/>
            <w:webHidden/>
            <w:sz w:val="18"/>
            <w:szCs w:val="18"/>
          </w:rPr>
          <w:fldChar w:fldCharType="end"/>
        </w:r>
      </w:hyperlink>
    </w:p>
    <w:p w14:paraId="5D322759" w14:textId="77777777" w:rsidR="005F3D9D" w:rsidRPr="00A1784C" w:rsidRDefault="005F3D9D" w:rsidP="00A1784C">
      <w:pPr>
        <w:pStyle w:val="TOC1"/>
        <w:rPr>
          <w:rFonts w:ascii="Tahoma" w:eastAsiaTheme="minorEastAsia" w:hAnsi="Tahoma" w:cs="Tahoma"/>
          <w:noProof/>
          <w:sz w:val="18"/>
          <w:szCs w:val="18"/>
          <w:lang w:eastAsia="en-ZA"/>
        </w:rPr>
      </w:pPr>
      <w:hyperlink w:anchor="_Toc2171288" w:history="1">
        <w:r w:rsidRPr="00A1784C">
          <w:rPr>
            <w:rStyle w:val="Hyperlink"/>
            <w:rFonts w:ascii="Tahoma" w:hAnsi="Tahoma" w:cs="Tahoma"/>
            <w:bCs/>
            <w:noProof/>
            <w:sz w:val="18"/>
            <w:szCs w:val="18"/>
          </w:rPr>
          <w:t>Annex C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RFQ SPECIFICATION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_Toc2171288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5</w:t>
        </w:r>
        <w:r w:rsidRPr="00A1784C">
          <w:rPr>
            <w:rFonts w:ascii="Tahoma" w:hAnsi="Tahoma" w:cs="Tahoma"/>
            <w:noProof/>
            <w:webHidden/>
            <w:sz w:val="18"/>
            <w:szCs w:val="18"/>
          </w:rPr>
          <w:fldChar w:fldCharType="end"/>
        </w:r>
      </w:hyperlink>
    </w:p>
    <w:p w14:paraId="681C7C10" w14:textId="77777777" w:rsidR="005F3D9D" w:rsidRPr="00A1784C" w:rsidRDefault="005F3D9D" w:rsidP="00A1784C">
      <w:pPr>
        <w:pStyle w:val="TOC1"/>
        <w:rPr>
          <w:rFonts w:ascii="Tahoma" w:eastAsiaTheme="minorEastAsia" w:hAnsi="Tahoma" w:cs="Tahoma"/>
          <w:noProof/>
          <w:sz w:val="18"/>
          <w:szCs w:val="18"/>
          <w:lang w:eastAsia="en-ZA"/>
        </w:rPr>
      </w:pPr>
      <w:hyperlink w:anchor="_Toc2171289" w:history="1">
        <w:r w:rsidRPr="00A1784C">
          <w:rPr>
            <w:rStyle w:val="Hyperlink"/>
            <w:rFonts w:ascii="Tahoma" w:hAnsi="Tahoma" w:cs="Tahoma"/>
            <w:bCs/>
            <w:noProof/>
            <w:sz w:val="18"/>
            <w:szCs w:val="18"/>
          </w:rPr>
          <w:t>Annex D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EVALUATION CRITERIA</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_Toc2171289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6</w:t>
        </w:r>
        <w:r w:rsidRPr="00A1784C">
          <w:rPr>
            <w:rFonts w:ascii="Tahoma" w:hAnsi="Tahoma" w:cs="Tahoma"/>
            <w:noProof/>
            <w:webHidden/>
            <w:sz w:val="18"/>
            <w:szCs w:val="18"/>
          </w:rPr>
          <w:fldChar w:fldCharType="end"/>
        </w:r>
      </w:hyperlink>
    </w:p>
    <w:p w14:paraId="27D05FE2" w14:textId="77777777" w:rsidR="005F3D9D" w:rsidRPr="00A1784C" w:rsidRDefault="005F3D9D" w:rsidP="00A1784C">
      <w:pPr>
        <w:pStyle w:val="TOC1"/>
        <w:rPr>
          <w:rFonts w:ascii="Tahoma" w:eastAsiaTheme="minorEastAsia" w:hAnsi="Tahoma" w:cs="Tahoma"/>
          <w:noProof/>
          <w:sz w:val="18"/>
          <w:szCs w:val="18"/>
          <w:lang w:eastAsia="en-ZA"/>
        </w:rPr>
      </w:pPr>
      <w:hyperlink w:anchor="_Toc2171290" w:history="1">
        <w:r w:rsidRPr="00A1784C">
          <w:rPr>
            <w:rStyle w:val="Hyperlink"/>
            <w:rFonts w:ascii="Tahoma" w:hAnsi="Tahoma" w:cs="Tahoma"/>
            <w:bCs/>
            <w:noProof/>
            <w:sz w:val="18"/>
            <w:szCs w:val="18"/>
          </w:rPr>
          <w:t>Annex E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COST BREAK DOWN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_Toc2171290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7</w:t>
        </w:r>
        <w:r w:rsidRPr="00A1784C">
          <w:rPr>
            <w:rFonts w:ascii="Tahoma" w:hAnsi="Tahoma" w:cs="Tahoma"/>
            <w:noProof/>
            <w:webHidden/>
            <w:sz w:val="18"/>
            <w:szCs w:val="18"/>
          </w:rPr>
          <w:fldChar w:fldCharType="end"/>
        </w:r>
      </w:hyperlink>
    </w:p>
    <w:p w14:paraId="7FFB346B" w14:textId="540E8D51" w:rsidR="005F3D9D" w:rsidRPr="00A1784C" w:rsidRDefault="005F3D9D" w:rsidP="00A1784C">
      <w:pPr>
        <w:pStyle w:val="TOC1"/>
        <w:rPr>
          <w:rFonts w:ascii="Tahoma" w:eastAsiaTheme="minorEastAsia" w:hAnsi="Tahoma" w:cs="Tahoma"/>
          <w:noProof/>
          <w:sz w:val="18"/>
          <w:szCs w:val="18"/>
          <w:lang w:eastAsia="en-ZA"/>
        </w:rPr>
      </w:pPr>
      <w:hyperlink w:anchor="_Toc2171291" w:history="1">
        <w:r w:rsidRPr="00A1784C">
          <w:rPr>
            <w:rStyle w:val="Hyperlink"/>
            <w:rFonts w:ascii="Tahoma" w:hAnsi="Tahoma" w:cs="Tahoma"/>
            <w:bCs/>
            <w:noProof/>
            <w:sz w:val="18"/>
            <w:szCs w:val="18"/>
          </w:rPr>
          <w:t>Annex F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STANDARD BIDDING DOCUMENTS</w:t>
        </w:r>
        <w:r w:rsidRPr="00A1784C">
          <w:rPr>
            <w:rFonts w:ascii="Tahoma" w:hAnsi="Tahoma" w:cs="Tahoma"/>
            <w:noProof/>
            <w:webHidden/>
            <w:sz w:val="18"/>
            <w:szCs w:val="18"/>
          </w:rPr>
          <w:tab/>
        </w:r>
        <w:r w:rsidR="00490A0B" w:rsidRPr="00A1784C">
          <w:rPr>
            <w:rFonts w:ascii="Tahoma" w:hAnsi="Tahoma" w:cs="Tahoma"/>
            <w:noProof/>
            <w:webHidden/>
            <w:sz w:val="18"/>
            <w:szCs w:val="18"/>
          </w:rPr>
          <w:t>8</w:t>
        </w:r>
      </w:hyperlink>
    </w:p>
    <w:p w14:paraId="6316EC79" w14:textId="77777777" w:rsidR="00976D8C" w:rsidRPr="00A1784C" w:rsidRDefault="007838F8" w:rsidP="00A1784C">
      <w:pPr>
        <w:pStyle w:val="AnnexH1"/>
        <w:spacing w:line="360" w:lineRule="auto"/>
        <w:jc w:val="both"/>
        <w:rPr>
          <w:rFonts w:ascii="Tahoma" w:hAnsi="Tahoma" w:cs="Tahoma"/>
          <w:color w:val="auto"/>
          <w:sz w:val="18"/>
          <w:szCs w:val="18"/>
        </w:rPr>
      </w:pPr>
      <w:r w:rsidRPr="00A1784C">
        <w:rPr>
          <w:rFonts w:ascii="Tahoma" w:hAnsi="Tahoma" w:cs="Tahoma"/>
          <w:b w:val="0"/>
          <w:color w:val="auto"/>
          <w:sz w:val="18"/>
          <w:szCs w:val="18"/>
        </w:rPr>
        <w:lastRenderedPageBreak/>
        <w:fldChar w:fldCharType="end"/>
      </w:r>
      <w:bookmarkStart w:id="2" w:name="_Toc2171286"/>
      <w:r w:rsidR="00976D8C" w:rsidRPr="00A1784C">
        <w:rPr>
          <w:rFonts w:ascii="Tahoma" w:hAnsi="Tahoma" w:cs="Tahoma"/>
          <w:color w:val="auto"/>
          <w:sz w:val="18"/>
          <w:szCs w:val="18"/>
        </w:rPr>
        <w:t>TERMS AND CONDITIONS OF REQUEST FOR QUOTATION (RFQ)</w:t>
      </w:r>
      <w:bookmarkEnd w:id="2"/>
    </w:p>
    <w:p w14:paraId="017AC4B0" w14:textId="77777777" w:rsidR="0037307E" w:rsidRPr="00A1784C" w:rsidRDefault="0037307E" w:rsidP="00A1784C">
      <w:pPr>
        <w:spacing w:line="360" w:lineRule="auto"/>
        <w:rPr>
          <w:rFonts w:ascii="Tahoma" w:hAnsi="Tahoma" w:cs="Tahoma"/>
          <w:b/>
          <w:sz w:val="18"/>
          <w:szCs w:val="18"/>
        </w:rPr>
      </w:pPr>
      <w:bookmarkStart w:id="3" w:name="_Toc195083702"/>
      <w:r w:rsidRPr="00A1784C">
        <w:rPr>
          <w:rFonts w:ascii="Tahoma" w:hAnsi="Tahoma" w:cs="Tahoma"/>
          <w:b/>
          <w:sz w:val="18"/>
          <w:szCs w:val="18"/>
        </w:rPr>
        <w:t xml:space="preserve">SERVICE PROVIDER/SUPPLIER: </w:t>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5DD84889"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REGISTRATION NUMBER</w:t>
      </w:r>
      <w:r w:rsidR="006F6099" w:rsidRPr="00A1784C">
        <w:rPr>
          <w:rFonts w:ascii="Tahoma" w:hAnsi="Tahoma" w:cs="Tahoma"/>
          <w:b/>
          <w:sz w:val="18"/>
          <w:szCs w:val="18"/>
        </w:rPr>
        <w:t>:</w:t>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4D639D3E" w14:textId="77777777" w:rsidR="00F70726" w:rsidRPr="00A1784C" w:rsidRDefault="00F70726" w:rsidP="00A1784C">
      <w:pPr>
        <w:spacing w:line="360" w:lineRule="auto"/>
        <w:rPr>
          <w:rFonts w:ascii="Tahoma" w:hAnsi="Tahoma" w:cs="Tahoma"/>
          <w:b/>
          <w:sz w:val="18"/>
          <w:szCs w:val="18"/>
        </w:rPr>
      </w:pPr>
      <w:r w:rsidRPr="00A1784C">
        <w:rPr>
          <w:rFonts w:ascii="Tahoma" w:hAnsi="Tahoma" w:cs="Tahoma"/>
          <w:b/>
          <w:bCs/>
          <w:sz w:val="18"/>
          <w:szCs w:val="18"/>
        </w:rPr>
        <w:t>CSD UNIQUE SUPPLIER REGISTRATION NUMBER:</w:t>
      </w:r>
      <w:r w:rsidRPr="00A1784C">
        <w:rPr>
          <w:rFonts w:ascii="Tahoma" w:hAnsi="Tahoma" w:cs="Tahoma"/>
          <w:b/>
          <w:bCs/>
          <w:sz w:val="18"/>
          <w:szCs w:val="18"/>
        </w:rPr>
        <w:tab/>
        <w:t>……………………………………………………………………….</w:t>
      </w:r>
    </w:p>
    <w:p w14:paraId="019420EE"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ADDRESS:</w:t>
      </w:r>
      <w:r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2ABFEFED"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CONTACT PERSON:</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20642A0C"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TEL:</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r w:rsidR="006F6099" w:rsidRPr="00A1784C">
        <w:rPr>
          <w:rFonts w:ascii="Tahoma" w:hAnsi="Tahoma" w:cs="Tahoma"/>
          <w:b/>
          <w:sz w:val="18"/>
          <w:szCs w:val="18"/>
        </w:rPr>
        <w:t>…………………………………………………………........</w:t>
      </w:r>
    </w:p>
    <w:p w14:paraId="0579B94F" w14:textId="77777777" w:rsidR="009E4EFC" w:rsidRPr="00A1784C" w:rsidRDefault="009E4EFC" w:rsidP="00A1784C">
      <w:pPr>
        <w:pStyle w:val="ListParagraph"/>
        <w:numPr>
          <w:ilvl w:val="0"/>
          <w:numId w:val="9"/>
        </w:numPr>
        <w:spacing w:line="360" w:lineRule="auto"/>
        <w:jc w:val="both"/>
        <w:rPr>
          <w:rFonts w:ascii="Tahoma" w:hAnsi="Tahoma" w:cs="Tahoma"/>
          <w:sz w:val="18"/>
          <w:szCs w:val="18"/>
        </w:rPr>
      </w:pPr>
      <w:r w:rsidRPr="00A1784C">
        <w:rPr>
          <w:rFonts w:ascii="Tahoma" w:hAnsi="Tahoma" w:cs="Tahoma"/>
          <w:sz w:val="18"/>
          <w:szCs w:val="18"/>
        </w:rPr>
        <w:t>RAF’s standard conditions of purchase shall apply.</w:t>
      </w:r>
    </w:p>
    <w:p w14:paraId="29C6AF38" w14:textId="77777777" w:rsidR="009E4EFC" w:rsidRPr="00A1784C" w:rsidRDefault="009E4EFC" w:rsidP="00A1784C">
      <w:pPr>
        <w:pStyle w:val="ListParagraph"/>
        <w:numPr>
          <w:ilvl w:val="0"/>
          <w:numId w:val="9"/>
        </w:numPr>
        <w:spacing w:line="360" w:lineRule="auto"/>
        <w:jc w:val="both"/>
        <w:rPr>
          <w:rFonts w:ascii="Tahoma" w:hAnsi="Tahoma" w:cs="Tahoma"/>
          <w:sz w:val="18"/>
          <w:szCs w:val="18"/>
        </w:rPr>
      </w:pPr>
      <w:r w:rsidRPr="00A1784C">
        <w:rPr>
          <w:rFonts w:ascii="Tahoma" w:hAnsi="Tahoma" w:cs="Tahoma"/>
          <w:sz w:val="18"/>
          <w:szCs w:val="18"/>
          <w:lang w:val="en-ZA"/>
        </w:rPr>
        <w:t>RAF will not conduct business with suppliers whose tax matters are not declared to be in order by SARS.</w:t>
      </w:r>
    </w:p>
    <w:p w14:paraId="463CAE91" w14:textId="64770B1E" w:rsidR="009E4EFC" w:rsidRPr="00A1784C" w:rsidRDefault="009E4EFC" w:rsidP="00A1784C">
      <w:pPr>
        <w:pStyle w:val="ListParagraph"/>
        <w:numPr>
          <w:ilvl w:val="0"/>
          <w:numId w:val="9"/>
        </w:numPr>
        <w:spacing w:line="360" w:lineRule="auto"/>
        <w:jc w:val="both"/>
        <w:rPr>
          <w:rFonts w:ascii="Tahoma" w:hAnsi="Tahoma" w:cs="Tahoma"/>
          <w:sz w:val="18"/>
          <w:szCs w:val="18"/>
        </w:rPr>
      </w:pPr>
      <w:r w:rsidRPr="00A1784C">
        <w:rPr>
          <w:rFonts w:ascii="Tahoma" w:hAnsi="Tahoma" w:cs="Tahoma"/>
          <w:sz w:val="18"/>
          <w:szCs w:val="18"/>
          <w:lang w:val="en-ZA"/>
        </w:rPr>
        <w:t>G</w:t>
      </w:r>
      <w:proofErr w:type="spellStart"/>
      <w:r w:rsidRPr="00A1784C">
        <w:rPr>
          <w:rFonts w:ascii="Tahoma" w:hAnsi="Tahoma" w:cs="Tahoma"/>
          <w:sz w:val="18"/>
          <w:szCs w:val="18"/>
        </w:rPr>
        <w:t>oods</w:t>
      </w:r>
      <w:proofErr w:type="spellEnd"/>
      <w:r w:rsidRPr="00A1784C">
        <w:rPr>
          <w:rFonts w:ascii="Tahoma" w:hAnsi="Tahoma" w:cs="Tahoma"/>
          <w:sz w:val="18"/>
          <w:szCs w:val="18"/>
        </w:rPr>
        <w:t xml:space="preserve"> or services shall be delivered </w:t>
      </w:r>
      <w:r w:rsidRPr="00A1784C">
        <w:rPr>
          <w:rFonts w:ascii="Tahoma" w:hAnsi="Tahoma" w:cs="Tahoma"/>
          <w:sz w:val="18"/>
          <w:szCs w:val="18"/>
          <w:lang w:val="en-ZA"/>
        </w:rPr>
        <w:t xml:space="preserve">and accepted against an official </w:t>
      </w:r>
      <w:r w:rsidR="00001921" w:rsidRPr="00A1784C">
        <w:rPr>
          <w:rFonts w:ascii="Tahoma" w:hAnsi="Tahoma" w:cs="Tahoma"/>
          <w:sz w:val="18"/>
          <w:szCs w:val="18"/>
          <w:lang w:val="en-ZA"/>
        </w:rPr>
        <w:t xml:space="preserve">and </w:t>
      </w:r>
      <w:r w:rsidR="00001921" w:rsidRPr="00A1784C">
        <w:rPr>
          <w:rFonts w:ascii="Tahoma" w:hAnsi="Tahoma" w:cs="Tahoma"/>
          <w:sz w:val="18"/>
          <w:szCs w:val="18"/>
        </w:rPr>
        <w:t>RAF</w:t>
      </w:r>
      <w:r w:rsidRPr="00A1784C">
        <w:rPr>
          <w:rFonts w:ascii="Tahoma" w:hAnsi="Tahoma" w:cs="Tahoma"/>
          <w:sz w:val="18"/>
          <w:szCs w:val="18"/>
        </w:rPr>
        <w:t xml:space="preserve"> Award Letter or Purchase Order (PO) signed </w:t>
      </w:r>
      <w:r w:rsidRPr="00A1784C">
        <w:rPr>
          <w:rFonts w:ascii="Tahoma" w:hAnsi="Tahoma" w:cs="Tahoma"/>
          <w:sz w:val="18"/>
          <w:szCs w:val="18"/>
          <w:lang w:val="en-ZA"/>
        </w:rPr>
        <w:t>and duly</w:t>
      </w:r>
      <w:r w:rsidRPr="00A1784C">
        <w:rPr>
          <w:rFonts w:ascii="Tahoma" w:hAnsi="Tahoma" w:cs="Tahoma"/>
          <w:sz w:val="18"/>
          <w:szCs w:val="18"/>
        </w:rPr>
        <w:t xml:space="preserve"> authorised RAF official. </w:t>
      </w:r>
    </w:p>
    <w:p w14:paraId="2101C57F" w14:textId="6F7CF569" w:rsidR="009E4EFC" w:rsidRPr="00A1784C" w:rsidRDefault="009E4EFC" w:rsidP="00A1784C">
      <w:pPr>
        <w:pStyle w:val="ListParagraph"/>
        <w:numPr>
          <w:ilvl w:val="0"/>
          <w:numId w:val="9"/>
        </w:numPr>
        <w:spacing w:line="360" w:lineRule="auto"/>
        <w:jc w:val="both"/>
        <w:rPr>
          <w:rFonts w:ascii="Tahoma" w:hAnsi="Tahoma" w:cs="Tahoma"/>
          <w:sz w:val="18"/>
          <w:szCs w:val="18"/>
        </w:rPr>
      </w:pPr>
      <w:r w:rsidRPr="00A1784C">
        <w:rPr>
          <w:rFonts w:ascii="Tahoma" w:hAnsi="Tahoma" w:cs="Tahoma"/>
          <w:sz w:val="18"/>
          <w:szCs w:val="18"/>
        </w:rPr>
        <w:t xml:space="preserve">The RAF reserves the right </w:t>
      </w:r>
      <w:r w:rsidR="00BB31B5" w:rsidRPr="00A1784C">
        <w:rPr>
          <w:rFonts w:ascii="Tahoma" w:hAnsi="Tahoma" w:cs="Tahoma"/>
          <w:sz w:val="18"/>
          <w:szCs w:val="18"/>
        </w:rPr>
        <w:t xml:space="preserve">to </w:t>
      </w:r>
      <w:r w:rsidRPr="00A1784C">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1784C">
        <w:rPr>
          <w:rFonts w:ascii="Tahoma" w:hAnsi="Tahoma" w:cs="Tahoma"/>
          <w:sz w:val="18"/>
          <w:szCs w:val="18"/>
          <w:lang w:val="en-ZA"/>
        </w:rPr>
        <w:t xml:space="preserve"> where applicable VAT and other applicable taxes.</w:t>
      </w:r>
    </w:p>
    <w:p w14:paraId="5C02644A" w14:textId="3169C1D2" w:rsidR="009E4EFC" w:rsidRPr="00A1784C" w:rsidRDefault="009E4EFC" w:rsidP="00A1784C">
      <w:pPr>
        <w:pStyle w:val="ListParagraph"/>
        <w:numPr>
          <w:ilvl w:val="0"/>
          <w:numId w:val="9"/>
        </w:numPr>
        <w:spacing w:line="360" w:lineRule="auto"/>
        <w:jc w:val="both"/>
        <w:rPr>
          <w:rFonts w:ascii="Tahoma" w:hAnsi="Tahoma" w:cs="Tahoma"/>
          <w:sz w:val="18"/>
          <w:szCs w:val="18"/>
        </w:rPr>
      </w:pPr>
      <w:r w:rsidRPr="00A1784C">
        <w:rPr>
          <w:rFonts w:ascii="Tahoma" w:hAnsi="Tahoma" w:cs="Tahoma"/>
          <w:sz w:val="18"/>
          <w:szCs w:val="18"/>
        </w:rPr>
        <w:t xml:space="preserve">This RFQ will be evaluated based on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applicable to bids with a Rand value equal to, or above R</w:t>
      </w:r>
      <w:r w:rsidR="002403BC" w:rsidRPr="00A1784C">
        <w:rPr>
          <w:rFonts w:ascii="Tahoma" w:hAnsi="Tahoma" w:cs="Tahoma"/>
          <w:sz w:val="18"/>
          <w:szCs w:val="18"/>
          <w:lang w:val="en-ZA"/>
        </w:rPr>
        <w:t>2</w:t>
      </w:r>
      <w:r w:rsidR="000A155E" w:rsidRPr="00A1784C">
        <w:rPr>
          <w:rFonts w:ascii="Tahoma" w:hAnsi="Tahoma" w:cs="Tahoma"/>
          <w:sz w:val="18"/>
          <w:szCs w:val="18"/>
        </w:rPr>
        <w:t> </w:t>
      </w:r>
      <w:r w:rsidRPr="00A1784C">
        <w:rPr>
          <w:rFonts w:ascii="Tahoma" w:hAnsi="Tahoma" w:cs="Tahoma"/>
          <w:sz w:val="18"/>
          <w:szCs w:val="18"/>
        </w:rPr>
        <w:t>000</w:t>
      </w:r>
      <w:r w:rsidR="000A155E" w:rsidRPr="00A1784C">
        <w:rPr>
          <w:rFonts w:ascii="Tahoma" w:hAnsi="Tahoma" w:cs="Tahoma"/>
          <w:sz w:val="18"/>
          <w:szCs w:val="18"/>
          <w:lang w:val="en-US"/>
        </w:rPr>
        <w:t>.01</w:t>
      </w:r>
      <w:r w:rsidRPr="00A1784C">
        <w:rPr>
          <w:rFonts w:ascii="Tahoma" w:hAnsi="Tahoma" w:cs="Tahoma"/>
          <w:sz w:val="18"/>
          <w:szCs w:val="18"/>
        </w:rPr>
        <w:t xml:space="preserve"> and up to a rand value of R1 000 000.00 (all applicable taxes included). The RAF may elect to apply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to price quotation</w:t>
      </w:r>
      <w:r w:rsidRPr="00A1784C">
        <w:rPr>
          <w:rFonts w:ascii="Tahoma" w:hAnsi="Tahoma" w:cs="Tahoma"/>
          <w:sz w:val="18"/>
          <w:szCs w:val="18"/>
          <w:lang w:val="en-ZA"/>
        </w:rPr>
        <w:t>s</w:t>
      </w:r>
      <w:r w:rsidRPr="00A1784C">
        <w:rPr>
          <w:rFonts w:ascii="Tahoma" w:hAnsi="Tahoma" w:cs="Tahoma"/>
          <w:sz w:val="18"/>
          <w:szCs w:val="18"/>
        </w:rPr>
        <w:t xml:space="preserve"> with a rand value less than R</w:t>
      </w:r>
      <w:r w:rsidR="002403BC" w:rsidRPr="00A1784C">
        <w:rPr>
          <w:rFonts w:ascii="Tahoma" w:hAnsi="Tahoma" w:cs="Tahoma"/>
          <w:sz w:val="18"/>
          <w:szCs w:val="18"/>
          <w:lang w:val="en-ZA"/>
        </w:rPr>
        <w:t>2</w:t>
      </w:r>
      <w:r w:rsidRPr="00A1784C">
        <w:rPr>
          <w:rFonts w:ascii="Tahoma" w:hAnsi="Tahoma" w:cs="Tahoma"/>
          <w:sz w:val="18"/>
          <w:szCs w:val="18"/>
        </w:rPr>
        <w:t xml:space="preserve"> 000.0</w:t>
      </w:r>
      <w:r w:rsidR="000A155E" w:rsidRPr="00A1784C">
        <w:rPr>
          <w:rFonts w:ascii="Tahoma" w:hAnsi="Tahoma" w:cs="Tahoma"/>
          <w:sz w:val="18"/>
          <w:szCs w:val="18"/>
          <w:lang w:val="en-US"/>
        </w:rPr>
        <w:t>1</w:t>
      </w:r>
      <w:r w:rsidRPr="00A1784C">
        <w:rPr>
          <w:rFonts w:ascii="Tahoma" w:hAnsi="Tahoma" w:cs="Tahoma"/>
          <w:sz w:val="18"/>
          <w:szCs w:val="18"/>
        </w:rPr>
        <w:t>.</w:t>
      </w:r>
    </w:p>
    <w:p w14:paraId="145CF464" w14:textId="77777777" w:rsidR="008B7CF5" w:rsidRPr="00A1784C" w:rsidRDefault="008B7CF5" w:rsidP="00A1784C">
      <w:pPr>
        <w:spacing w:line="360" w:lineRule="auto"/>
        <w:rPr>
          <w:rFonts w:ascii="Tahoma" w:hAnsi="Tahoma" w:cs="Tahoma"/>
          <w:sz w:val="18"/>
          <w:szCs w:val="18"/>
        </w:rPr>
      </w:pPr>
    </w:p>
    <w:p w14:paraId="4D186423" w14:textId="0238A47E"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I, the undersigned (NAME)……….………………………………………certify </w:t>
      </w:r>
      <w:r w:rsidR="00001921" w:rsidRPr="00A1784C">
        <w:rPr>
          <w:rFonts w:ascii="Tahoma" w:hAnsi="Tahoma" w:cs="Tahoma"/>
          <w:sz w:val="18"/>
          <w:szCs w:val="18"/>
        </w:rPr>
        <w:t>that:</w:t>
      </w:r>
    </w:p>
    <w:p w14:paraId="3BC67B51" w14:textId="11DE268E"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read and understood the conditions of this </w:t>
      </w:r>
      <w:r w:rsidR="00001921" w:rsidRPr="00A1784C">
        <w:rPr>
          <w:rFonts w:ascii="Tahoma" w:hAnsi="Tahoma" w:cs="Tahoma"/>
          <w:color w:val="auto"/>
          <w:sz w:val="18"/>
          <w:szCs w:val="18"/>
        </w:rPr>
        <w:t>RFQ.</w:t>
      </w:r>
    </w:p>
    <w:p w14:paraId="48759BC8" w14:textId="194AAC6B"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supplied the required </w:t>
      </w:r>
      <w:r w:rsidR="00001921" w:rsidRPr="00A1784C">
        <w:rPr>
          <w:rFonts w:ascii="Tahoma" w:hAnsi="Tahoma" w:cs="Tahoma"/>
          <w:color w:val="auto"/>
          <w:sz w:val="18"/>
          <w:szCs w:val="18"/>
        </w:rPr>
        <w:t>information,</w:t>
      </w:r>
      <w:r w:rsidRPr="00A1784C">
        <w:rPr>
          <w:rFonts w:ascii="Tahoma" w:hAnsi="Tahoma" w:cs="Tahoma"/>
          <w:color w:val="auto"/>
          <w:sz w:val="18"/>
          <w:szCs w:val="18"/>
        </w:rPr>
        <w:t xml:space="preserve"> and the information submitted as part of this RFQ is true and correct.</w:t>
      </w:r>
    </w:p>
    <w:p w14:paraId="62E61AD3" w14:textId="77777777" w:rsidR="008B7CF5" w:rsidRPr="00A1784C" w:rsidRDefault="008B7CF5" w:rsidP="00A1784C">
      <w:pPr>
        <w:spacing w:line="360" w:lineRule="auto"/>
        <w:rPr>
          <w:rFonts w:ascii="Tahoma" w:hAnsi="Tahoma" w:cs="Tahoma"/>
          <w:b/>
          <w:sz w:val="18"/>
          <w:szCs w:val="18"/>
        </w:rPr>
      </w:pPr>
    </w:p>
    <w:p w14:paraId="30A00252" w14:textId="77777777" w:rsidR="008B7CF5" w:rsidRPr="00A1784C" w:rsidRDefault="008B7CF5" w:rsidP="00A1784C">
      <w:pPr>
        <w:spacing w:line="360" w:lineRule="auto"/>
        <w:rPr>
          <w:rFonts w:ascii="Tahoma" w:hAnsi="Tahoma" w:cs="Tahoma"/>
          <w:b/>
          <w:sz w:val="18"/>
          <w:szCs w:val="18"/>
        </w:rPr>
      </w:pPr>
      <w:r w:rsidRPr="00A1784C">
        <w:rPr>
          <w:rFonts w:ascii="Tahoma" w:hAnsi="Tahoma" w:cs="Tahoma"/>
          <w:b/>
          <w:sz w:val="18"/>
          <w:szCs w:val="18"/>
        </w:rPr>
        <w:t>Signature: ______________________________            Date:  ______________</w:t>
      </w:r>
    </w:p>
    <w:p w14:paraId="0585CC53" w14:textId="77777777" w:rsidR="00A675F4" w:rsidRPr="00A1784C" w:rsidRDefault="00A675F4" w:rsidP="00A1784C">
      <w:pPr>
        <w:spacing w:line="360" w:lineRule="auto"/>
        <w:rPr>
          <w:rFonts w:ascii="Tahoma" w:hAnsi="Tahoma" w:cs="Tahoma"/>
          <w:b/>
          <w:sz w:val="18"/>
          <w:szCs w:val="18"/>
        </w:rPr>
      </w:pPr>
    </w:p>
    <w:p w14:paraId="78FC3908" w14:textId="77777777" w:rsidR="0037307E" w:rsidRPr="00A1784C" w:rsidRDefault="00564981" w:rsidP="00A1784C">
      <w:pPr>
        <w:spacing w:line="360" w:lineRule="auto"/>
        <w:rPr>
          <w:rFonts w:ascii="Tahoma" w:hAnsi="Tahoma" w:cs="Tahoma"/>
          <w:sz w:val="18"/>
          <w:szCs w:val="18"/>
        </w:rPr>
      </w:pPr>
      <w:r w:rsidRPr="00A1784C">
        <w:rPr>
          <w:rFonts w:ascii="Tahoma" w:hAnsi="Tahoma" w:cs="Tahoma"/>
          <w:b/>
          <w:sz w:val="18"/>
          <w:szCs w:val="18"/>
        </w:rPr>
        <w:t>C</w:t>
      </w:r>
      <w:r w:rsidR="008B7CF5" w:rsidRPr="00A1784C">
        <w:rPr>
          <w:rFonts w:ascii="Tahoma" w:hAnsi="Tahoma" w:cs="Tahoma"/>
          <w:b/>
          <w:sz w:val="18"/>
          <w:szCs w:val="18"/>
        </w:rPr>
        <w:t>apacity: _________________________</w:t>
      </w:r>
    </w:p>
    <w:p w14:paraId="7F24E08A" w14:textId="77777777" w:rsidR="002F7E89" w:rsidRPr="00A1784C" w:rsidRDefault="002F7E89" w:rsidP="00A1784C">
      <w:pPr>
        <w:pStyle w:val="AnnexH1"/>
        <w:spacing w:line="360" w:lineRule="auto"/>
        <w:jc w:val="both"/>
        <w:rPr>
          <w:rFonts w:ascii="Tahoma" w:hAnsi="Tahoma" w:cs="Tahoma"/>
          <w:color w:val="auto"/>
          <w:sz w:val="18"/>
          <w:szCs w:val="18"/>
        </w:rPr>
      </w:pPr>
      <w:bookmarkStart w:id="4" w:name="_Toc2171287"/>
      <w:r w:rsidRPr="00A1784C">
        <w:rPr>
          <w:rFonts w:ascii="Tahoma" w:hAnsi="Tahoma" w:cs="Tahoma"/>
          <w:color w:val="auto"/>
          <w:sz w:val="18"/>
          <w:szCs w:val="18"/>
        </w:rPr>
        <w:lastRenderedPageBreak/>
        <w:t>GENERAL CONDITIONS OF CONTRACT</w:t>
      </w:r>
      <w:bookmarkEnd w:id="4"/>
      <w:r w:rsidRPr="00A1784C">
        <w:rPr>
          <w:rFonts w:ascii="Tahoma" w:hAnsi="Tahoma" w:cs="Tahoma"/>
          <w:color w:val="auto"/>
          <w:sz w:val="18"/>
          <w:szCs w:val="18"/>
        </w:rPr>
        <w:t xml:space="preserve"> </w:t>
      </w:r>
    </w:p>
    <w:p w14:paraId="4FC32396" w14:textId="77777777" w:rsidR="00A47089" w:rsidRPr="00A1784C" w:rsidRDefault="00A47089" w:rsidP="00A1784C">
      <w:pPr>
        <w:spacing w:line="360" w:lineRule="auto"/>
        <w:rPr>
          <w:rFonts w:ascii="Tahoma" w:hAnsi="Tahoma" w:cs="Tahoma"/>
          <w:sz w:val="18"/>
          <w:szCs w:val="18"/>
        </w:rPr>
      </w:pPr>
    </w:p>
    <w:p w14:paraId="0C390052" w14:textId="77777777" w:rsidR="00A47089" w:rsidRPr="00A1784C" w:rsidRDefault="00A47089" w:rsidP="00A1784C">
      <w:pPr>
        <w:tabs>
          <w:tab w:val="left" w:pos="1995"/>
        </w:tabs>
        <w:spacing w:line="360" w:lineRule="auto"/>
        <w:rPr>
          <w:rFonts w:ascii="Tahoma" w:hAnsi="Tahoma" w:cs="Tahoma"/>
          <w:sz w:val="18"/>
          <w:szCs w:val="18"/>
        </w:rPr>
      </w:pPr>
      <w:hyperlink r:id="rId15" w:history="1">
        <w:r w:rsidRPr="00A1784C">
          <w:rPr>
            <w:rStyle w:val="Hyperlink"/>
            <w:rFonts w:ascii="Tahoma" w:hAnsi="Tahoma" w:cs="Tahoma"/>
            <w:sz w:val="18"/>
            <w:szCs w:val="18"/>
          </w:rPr>
          <w:t>http://ocpo.treasury.gov.za/Resource_Centre/Legislation/General%20Conditions%20of%20Contract-%20Inclusion%20of%20par%2034%20CIBD.pdf</w:t>
        </w:r>
      </w:hyperlink>
      <w:r w:rsidRPr="00A1784C">
        <w:rPr>
          <w:rFonts w:ascii="Tahoma" w:hAnsi="Tahoma" w:cs="Tahoma"/>
          <w:sz w:val="18"/>
          <w:szCs w:val="18"/>
        </w:rPr>
        <w:t xml:space="preserve">  </w:t>
      </w:r>
    </w:p>
    <w:p w14:paraId="01CE0091" w14:textId="77777777" w:rsidR="0010077D" w:rsidRPr="00A1784C" w:rsidRDefault="00A47089" w:rsidP="00A1784C">
      <w:pPr>
        <w:tabs>
          <w:tab w:val="left" w:pos="1995"/>
        </w:tabs>
        <w:spacing w:line="360" w:lineRule="auto"/>
        <w:rPr>
          <w:rFonts w:ascii="Tahoma" w:hAnsi="Tahoma" w:cs="Tahoma"/>
          <w:sz w:val="18"/>
          <w:szCs w:val="18"/>
        </w:rPr>
        <w:sectPr w:rsidR="0010077D" w:rsidRPr="00A1784C" w:rsidSect="005F436B">
          <w:pgSz w:w="11905" w:h="16837" w:code="9"/>
          <w:pgMar w:top="454" w:right="709" w:bottom="993" w:left="851" w:header="720" w:footer="720" w:gutter="0"/>
          <w:cols w:space="720"/>
          <w:docGrid w:linePitch="360"/>
        </w:sectPr>
      </w:pPr>
      <w:r w:rsidRPr="00A1784C">
        <w:rPr>
          <w:rFonts w:ascii="Tahoma" w:hAnsi="Tahoma" w:cs="Tahoma"/>
          <w:sz w:val="18"/>
          <w:szCs w:val="18"/>
        </w:rPr>
        <w:tab/>
      </w:r>
    </w:p>
    <w:p w14:paraId="56F865AF" w14:textId="77777777" w:rsidR="00937ED0" w:rsidRPr="00A1784C" w:rsidRDefault="00937ED0" w:rsidP="00A1784C">
      <w:pPr>
        <w:pStyle w:val="AnnexH1"/>
        <w:spacing w:line="360" w:lineRule="auto"/>
        <w:jc w:val="both"/>
        <w:rPr>
          <w:rFonts w:ascii="Tahoma" w:hAnsi="Tahoma" w:cs="Tahoma"/>
          <w:color w:val="auto"/>
          <w:sz w:val="18"/>
          <w:szCs w:val="18"/>
        </w:rPr>
      </w:pPr>
      <w:bookmarkStart w:id="5" w:name="_Toc2171288"/>
      <w:r w:rsidRPr="00A1784C">
        <w:rPr>
          <w:rFonts w:ascii="Tahoma" w:hAnsi="Tahoma" w:cs="Tahoma"/>
          <w:color w:val="auto"/>
          <w:sz w:val="18"/>
          <w:szCs w:val="18"/>
        </w:rPr>
        <w:lastRenderedPageBreak/>
        <w:t>RFQ SPECIFICATION</w:t>
      </w:r>
      <w:bookmarkEnd w:id="5"/>
    </w:p>
    <w:p w14:paraId="1261CE76" w14:textId="77777777" w:rsidR="00F81A85" w:rsidRPr="00A1784C" w:rsidRDefault="00F81A85" w:rsidP="00A1784C">
      <w:pPr>
        <w:pStyle w:val="Heading4"/>
        <w:numPr>
          <w:ilvl w:val="0"/>
          <w:numId w:val="8"/>
        </w:numPr>
        <w:tabs>
          <w:tab w:val="clear" w:pos="993"/>
        </w:tabs>
        <w:spacing w:line="360" w:lineRule="auto"/>
        <w:rPr>
          <w:rFonts w:ascii="Tahoma" w:hAnsi="Tahoma" w:cs="Tahoma"/>
          <w:sz w:val="18"/>
          <w:szCs w:val="18"/>
        </w:rPr>
      </w:pPr>
      <w:r w:rsidRPr="00A1784C">
        <w:rPr>
          <w:rFonts w:ascii="Tahoma" w:hAnsi="Tahoma" w:cs="Tahoma"/>
          <w:sz w:val="18"/>
          <w:szCs w:val="18"/>
        </w:rPr>
        <w:t>BACKGROUND TO THE ROAD ACCIDENT FUND</w:t>
      </w:r>
    </w:p>
    <w:p w14:paraId="366AE810"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A1784C">
        <w:rPr>
          <w:rFonts w:ascii="Tahoma" w:hAnsi="Tahoma" w:cs="Tahoma"/>
          <w:iCs/>
          <w:sz w:val="18"/>
          <w:szCs w:val="18"/>
          <w:lang w:val="en-GB"/>
        </w:rPr>
        <w:t>as a result of</w:t>
      </w:r>
      <w:proofErr w:type="gramEnd"/>
      <w:r w:rsidRPr="00A1784C">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p>
    <w:p w14:paraId="0FD20F29" w14:textId="1C911A8F" w:rsidR="00492E67" w:rsidRPr="007066C5" w:rsidRDefault="00492E67" w:rsidP="007066C5">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A1784C" w:rsidRDefault="00F81A85" w:rsidP="00A1784C">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A1784C">
        <w:rPr>
          <w:rFonts w:ascii="Tahoma" w:hAnsi="Tahoma" w:cs="Tahoma"/>
          <w:sz w:val="18"/>
          <w:szCs w:val="18"/>
        </w:rPr>
        <w:t>B</w:t>
      </w:r>
      <w:bookmarkStart w:id="11" w:name="OLE_LINK4"/>
      <w:r w:rsidRPr="00A1784C">
        <w:rPr>
          <w:rFonts w:ascii="Tahoma" w:hAnsi="Tahoma" w:cs="Tahoma"/>
          <w:sz w:val="18"/>
          <w:szCs w:val="18"/>
        </w:rPr>
        <w:t xml:space="preserve">ACKGROUND </w:t>
      </w:r>
      <w:r w:rsidR="00C453D8" w:rsidRPr="00A1784C">
        <w:rPr>
          <w:rFonts w:ascii="Tahoma" w:hAnsi="Tahoma" w:cs="Tahoma"/>
          <w:sz w:val="18"/>
          <w:szCs w:val="18"/>
        </w:rPr>
        <w:t xml:space="preserve">OF </w:t>
      </w:r>
      <w:r w:rsidRPr="00A1784C">
        <w:rPr>
          <w:rFonts w:ascii="Tahoma" w:hAnsi="Tahoma" w:cs="Tahoma"/>
          <w:sz w:val="18"/>
          <w:szCs w:val="18"/>
        </w:rPr>
        <w:t>THE PROJECT</w:t>
      </w:r>
    </w:p>
    <w:p w14:paraId="08EE519B" w14:textId="2C4FE84C" w:rsidR="0074155C" w:rsidRPr="00A1784C" w:rsidRDefault="00C34ED1" w:rsidP="00A1784C">
      <w:pPr>
        <w:spacing w:line="360" w:lineRule="auto"/>
        <w:ind w:left="357"/>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C34ED1">
        <w:rPr>
          <w:rFonts w:ascii="Tahoma" w:hAnsi="Tahoma" w:cs="Tahoma"/>
          <w:bCs/>
          <w:sz w:val="18"/>
          <w:szCs w:val="18"/>
        </w:rPr>
        <w:t>The Road Accident Fund (RAF) wishes to appoint a suitable service provider for once-off fumigation and deep cleaning of the ablution facilities in Eco Glades – Block F</w:t>
      </w:r>
      <w:r>
        <w:rPr>
          <w:rFonts w:ascii="Tahoma" w:hAnsi="Tahoma" w:cs="Tahoma"/>
          <w:bCs/>
          <w:sz w:val="18"/>
          <w:szCs w:val="18"/>
        </w:rPr>
        <w:t>.</w:t>
      </w:r>
    </w:p>
    <w:p w14:paraId="5121F3D3" w14:textId="77777777" w:rsidR="009F1A1A" w:rsidRPr="00A1784C" w:rsidRDefault="009F1A1A" w:rsidP="00A1784C">
      <w:pPr>
        <w:spacing w:line="360" w:lineRule="auto"/>
        <w:rPr>
          <w:rFonts w:ascii="Tahoma" w:hAnsi="Tahoma" w:cs="Tahoma"/>
          <w:b/>
          <w:sz w:val="18"/>
          <w:szCs w:val="18"/>
        </w:rPr>
      </w:pPr>
    </w:p>
    <w:p w14:paraId="1E93CF27" w14:textId="3C7A34CB" w:rsidR="009F1A1A" w:rsidRPr="00A1784C" w:rsidRDefault="009F1A1A" w:rsidP="00A1784C">
      <w:pPr>
        <w:pStyle w:val="ListParagraph"/>
        <w:numPr>
          <w:ilvl w:val="0"/>
          <w:numId w:val="8"/>
        </w:numPr>
        <w:spacing w:line="360" w:lineRule="auto"/>
        <w:jc w:val="both"/>
        <w:rPr>
          <w:rFonts w:ascii="Tahoma" w:hAnsi="Tahoma" w:cs="Tahoma"/>
          <w:b/>
          <w:sz w:val="18"/>
          <w:szCs w:val="18"/>
        </w:rPr>
      </w:pPr>
      <w:r w:rsidRPr="00A1784C">
        <w:rPr>
          <w:rFonts w:ascii="Tahoma" w:hAnsi="Tahoma" w:cs="Tahoma"/>
          <w:b/>
          <w:sz w:val="18"/>
          <w:szCs w:val="18"/>
          <w:lang w:val="en-US"/>
        </w:rPr>
        <w:t xml:space="preserve">DETAILED SPECIFICATION </w:t>
      </w:r>
    </w:p>
    <w:bookmarkEnd w:id="6"/>
    <w:bookmarkEnd w:id="7"/>
    <w:p w14:paraId="44821FD7"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Fumigation:</w:t>
      </w:r>
    </w:p>
    <w:p w14:paraId="4F0C54B8" w14:textId="77777777" w:rsidR="00A1784C" w:rsidRPr="00A1784C" w:rsidRDefault="00A1784C" w:rsidP="00A1784C">
      <w:pPr>
        <w:spacing w:line="360" w:lineRule="auto"/>
        <w:rPr>
          <w:rFonts w:ascii="Tahoma" w:hAnsi="Tahoma" w:cs="Tahoma"/>
          <w:b/>
          <w:bCs/>
          <w:sz w:val="18"/>
          <w:szCs w:val="18"/>
        </w:rPr>
      </w:pPr>
    </w:p>
    <w:p w14:paraId="271B079D" w14:textId="77777777" w:rsidR="00A1784C" w:rsidRP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Floor size is 7 048.45m².</w:t>
      </w:r>
    </w:p>
    <w:p w14:paraId="52FFD3AC" w14:textId="77777777" w:rsidR="00A1784C" w:rsidRP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The service provider is expected to render comprehensive Pest Control services.</w:t>
      </w:r>
    </w:p>
    <w:p w14:paraId="3B684BD2" w14:textId="77777777" w:rsidR="00A1784C" w:rsidRP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Treat all types of pest infestations in the office environments (including but not limited to cockroaches, ants, mosquitos, paper mites, winged termite swarmer’s, bees, wasps, flies, fruit flies, spiders, moths, silverfish and carpet beetles).</w:t>
      </w:r>
    </w:p>
    <w:p w14:paraId="2B318511" w14:textId="77777777" w:rsidR="00A1784C" w:rsidRP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Eliminate all infestations while minimizing the risks to humans and the environment.</w:t>
      </w:r>
    </w:p>
    <w:p w14:paraId="25CAA57C" w14:textId="77777777" w:rsidR="00A1784C" w:rsidRP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Issue a pest control certificate after service delivered</w:t>
      </w:r>
    </w:p>
    <w:p w14:paraId="6A3B4463" w14:textId="77777777" w:rsidR="00A1784C" w:rsidRP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Pesticides used must be approved under ACT36 of 1947</w:t>
      </w:r>
    </w:p>
    <w:p w14:paraId="7EBB6899" w14:textId="77777777" w:rsid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Employee’s must be registered with Department of Agriculture</w:t>
      </w:r>
    </w:p>
    <w:p w14:paraId="4C51AEF2" w14:textId="77777777" w:rsidR="00C34ED1" w:rsidRDefault="00C34ED1" w:rsidP="00A1784C">
      <w:pPr>
        <w:spacing w:line="360" w:lineRule="auto"/>
        <w:ind w:left="357"/>
        <w:rPr>
          <w:rFonts w:ascii="Tahoma" w:hAnsi="Tahoma" w:cs="Tahoma"/>
          <w:bCs/>
          <w:sz w:val="18"/>
          <w:szCs w:val="18"/>
        </w:rPr>
      </w:pPr>
    </w:p>
    <w:p w14:paraId="268534D4" w14:textId="77777777" w:rsidR="00C34ED1" w:rsidRPr="00C34ED1" w:rsidRDefault="00C34ED1" w:rsidP="003F690F">
      <w:pPr>
        <w:spacing w:line="360" w:lineRule="auto"/>
        <w:rPr>
          <w:rFonts w:ascii="Tahoma" w:hAnsi="Tahoma" w:cs="Tahoma"/>
          <w:b/>
          <w:bCs/>
          <w:sz w:val="18"/>
          <w:szCs w:val="18"/>
        </w:rPr>
      </w:pPr>
      <w:r w:rsidRPr="00C34ED1">
        <w:rPr>
          <w:rFonts w:ascii="Tahoma" w:hAnsi="Tahoma" w:cs="Tahoma"/>
          <w:b/>
          <w:bCs/>
          <w:sz w:val="18"/>
          <w:szCs w:val="18"/>
        </w:rPr>
        <w:t>Deep Cleaning of Ablution Facilities:</w:t>
      </w:r>
    </w:p>
    <w:p w14:paraId="5F48700C" w14:textId="77777777" w:rsidR="00C34ED1" w:rsidRPr="00C34ED1" w:rsidRDefault="00C34ED1" w:rsidP="00C34ED1">
      <w:pPr>
        <w:spacing w:line="360" w:lineRule="auto"/>
        <w:ind w:left="357"/>
        <w:rPr>
          <w:rFonts w:ascii="Tahoma" w:hAnsi="Tahoma" w:cs="Tahoma"/>
          <w:b/>
          <w:bCs/>
          <w:sz w:val="18"/>
          <w:szCs w:val="18"/>
        </w:rPr>
      </w:pPr>
      <w:r w:rsidRPr="00C34ED1">
        <w:rPr>
          <w:rFonts w:ascii="Tahoma" w:hAnsi="Tahoma" w:cs="Tahoma"/>
          <w:bCs/>
          <w:sz w:val="18"/>
          <w:szCs w:val="18"/>
        </w:rPr>
        <w:t xml:space="preserve"> </w:t>
      </w:r>
    </w:p>
    <w:p w14:paraId="78FF5DB0" w14:textId="77777777" w:rsidR="00C34ED1" w:rsidRPr="00C34ED1" w:rsidRDefault="00C34ED1" w:rsidP="00C34ED1">
      <w:pPr>
        <w:spacing w:line="360" w:lineRule="auto"/>
        <w:ind w:left="357"/>
        <w:rPr>
          <w:rFonts w:ascii="Tahoma" w:hAnsi="Tahoma" w:cs="Tahoma"/>
          <w:bCs/>
          <w:sz w:val="18"/>
          <w:szCs w:val="18"/>
        </w:rPr>
      </w:pPr>
      <w:r w:rsidRPr="00C34ED1">
        <w:rPr>
          <w:rFonts w:ascii="Tahoma" w:hAnsi="Tahoma" w:cs="Tahoma"/>
          <w:bCs/>
          <w:sz w:val="18"/>
          <w:szCs w:val="18"/>
        </w:rPr>
        <w:t>Area size is 200.77m²</w:t>
      </w:r>
    </w:p>
    <w:p w14:paraId="77BA2743" w14:textId="77777777" w:rsidR="00C34ED1" w:rsidRPr="00C34ED1" w:rsidRDefault="00C34ED1" w:rsidP="00C34ED1">
      <w:pPr>
        <w:numPr>
          <w:ilvl w:val="0"/>
          <w:numId w:val="47"/>
        </w:numPr>
        <w:spacing w:line="360" w:lineRule="auto"/>
        <w:rPr>
          <w:rFonts w:ascii="Tahoma" w:hAnsi="Tahoma" w:cs="Tahoma"/>
          <w:bCs/>
          <w:sz w:val="18"/>
          <w:szCs w:val="18"/>
          <w:lang w:val="x-none"/>
        </w:rPr>
      </w:pPr>
      <w:r w:rsidRPr="00C34ED1">
        <w:rPr>
          <w:rFonts w:ascii="Tahoma" w:hAnsi="Tahoma" w:cs="Tahoma"/>
          <w:bCs/>
          <w:sz w:val="18"/>
          <w:szCs w:val="18"/>
          <w:lang w:val="x-none"/>
        </w:rPr>
        <w:t>Removal of:</w:t>
      </w:r>
    </w:p>
    <w:p w14:paraId="3B813F22" w14:textId="77777777" w:rsidR="00C34ED1" w:rsidRPr="00C34ED1" w:rsidRDefault="00C34ED1" w:rsidP="00C34ED1">
      <w:pPr>
        <w:numPr>
          <w:ilvl w:val="0"/>
          <w:numId w:val="48"/>
        </w:numPr>
        <w:spacing w:line="360" w:lineRule="auto"/>
        <w:rPr>
          <w:rFonts w:ascii="Tahoma" w:hAnsi="Tahoma" w:cs="Tahoma"/>
          <w:bCs/>
          <w:sz w:val="18"/>
          <w:szCs w:val="18"/>
          <w:lang w:val="x-none"/>
        </w:rPr>
      </w:pPr>
      <w:r w:rsidRPr="00C34ED1">
        <w:rPr>
          <w:rFonts w:ascii="Tahoma" w:hAnsi="Tahoma" w:cs="Tahoma"/>
          <w:bCs/>
          <w:sz w:val="18"/>
          <w:szCs w:val="18"/>
          <w:lang w:val="x-none"/>
        </w:rPr>
        <w:t xml:space="preserve">Limescale, </w:t>
      </w:r>
    </w:p>
    <w:p w14:paraId="685FD6B0" w14:textId="77777777" w:rsidR="00C34ED1" w:rsidRPr="00C34ED1" w:rsidRDefault="00C34ED1" w:rsidP="00C34ED1">
      <w:pPr>
        <w:numPr>
          <w:ilvl w:val="0"/>
          <w:numId w:val="48"/>
        </w:numPr>
        <w:spacing w:line="360" w:lineRule="auto"/>
        <w:rPr>
          <w:rFonts w:ascii="Tahoma" w:hAnsi="Tahoma" w:cs="Tahoma"/>
          <w:bCs/>
          <w:sz w:val="18"/>
          <w:szCs w:val="18"/>
          <w:lang w:val="x-none"/>
        </w:rPr>
      </w:pPr>
      <w:r w:rsidRPr="00C34ED1">
        <w:rPr>
          <w:rFonts w:ascii="Tahoma" w:hAnsi="Tahoma" w:cs="Tahoma"/>
          <w:bCs/>
          <w:sz w:val="18"/>
          <w:szCs w:val="18"/>
          <w:lang w:val="x-none"/>
        </w:rPr>
        <w:t xml:space="preserve">Dirt, </w:t>
      </w:r>
    </w:p>
    <w:p w14:paraId="3FBC07E3" w14:textId="77777777" w:rsidR="00C34ED1" w:rsidRPr="00C34ED1" w:rsidRDefault="00C34ED1" w:rsidP="00C34ED1">
      <w:pPr>
        <w:numPr>
          <w:ilvl w:val="0"/>
          <w:numId w:val="48"/>
        </w:numPr>
        <w:spacing w:line="360" w:lineRule="auto"/>
        <w:rPr>
          <w:rFonts w:ascii="Tahoma" w:hAnsi="Tahoma" w:cs="Tahoma"/>
          <w:bCs/>
          <w:sz w:val="18"/>
          <w:szCs w:val="18"/>
          <w:lang w:val="x-none"/>
        </w:rPr>
      </w:pPr>
      <w:r w:rsidRPr="00C34ED1">
        <w:rPr>
          <w:rFonts w:ascii="Tahoma" w:hAnsi="Tahoma" w:cs="Tahoma"/>
          <w:bCs/>
          <w:sz w:val="18"/>
          <w:szCs w:val="18"/>
          <w:lang w:val="x-none"/>
        </w:rPr>
        <w:t>Disinfecting services</w:t>
      </w:r>
    </w:p>
    <w:p w14:paraId="2B876329" w14:textId="77777777" w:rsidR="00C34ED1" w:rsidRPr="00C34ED1" w:rsidRDefault="00C34ED1" w:rsidP="00C34ED1">
      <w:pPr>
        <w:numPr>
          <w:ilvl w:val="0"/>
          <w:numId w:val="47"/>
        </w:numPr>
        <w:spacing w:line="360" w:lineRule="auto"/>
        <w:rPr>
          <w:rFonts w:ascii="Tahoma" w:hAnsi="Tahoma" w:cs="Tahoma"/>
          <w:bCs/>
          <w:sz w:val="18"/>
          <w:szCs w:val="18"/>
          <w:lang w:val="x-none"/>
        </w:rPr>
      </w:pPr>
      <w:r w:rsidRPr="00C34ED1">
        <w:rPr>
          <w:rFonts w:ascii="Tahoma" w:hAnsi="Tahoma" w:cs="Tahoma"/>
          <w:bCs/>
          <w:sz w:val="18"/>
          <w:szCs w:val="18"/>
          <w:lang w:val="x-none"/>
        </w:rPr>
        <w:t>Deep cleaning of:</w:t>
      </w:r>
    </w:p>
    <w:p w14:paraId="03F3F19E"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Cubicles</w:t>
      </w:r>
    </w:p>
    <w:p w14:paraId="4088E615"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Urinals</w:t>
      </w:r>
    </w:p>
    <w:p w14:paraId="5EEF897F"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Urinal traps</w:t>
      </w:r>
    </w:p>
    <w:p w14:paraId="267AAD1F"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Toilet bowls</w:t>
      </w:r>
    </w:p>
    <w:p w14:paraId="4B504BE3"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Toilet rims</w:t>
      </w:r>
    </w:p>
    <w:p w14:paraId="627C2432"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Restroom basins</w:t>
      </w:r>
    </w:p>
    <w:p w14:paraId="4F857F1C"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Basin traps</w:t>
      </w:r>
    </w:p>
    <w:p w14:paraId="4F6A330E"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Wipe mirrors, walls and doors</w:t>
      </w:r>
    </w:p>
    <w:p w14:paraId="79679DD3" w14:textId="4FEED867" w:rsidR="007066C5"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lastRenderedPageBreak/>
        <w:t>Disinfecting and sanitizing entire ablution facilities</w:t>
      </w:r>
    </w:p>
    <w:p w14:paraId="56A532BD" w14:textId="77777777" w:rsidR="007E1D7A" w:rsidRPr="00C34ED1" w:rsidRDefault="007E1D7A" w:rsidP="007E1D7A">
      <w:pPr>
        <w:spacing w:line="360" w:lineRule="auto"/>
        <w:ind w:left="1440"/>
        <w:rPr>
          <w:rFonts w:ascii="Tahoma" w:hAnsi="Tahoma" w:cs="Tahoma"/>
          <w:bCs/>
          <w:sz w:val="18"/>
          <w:szCs w:val="18"/>
          <w:lang w:val="x-none"/>
        </w:rPr>
      </w:pPr>
    </w:p>
    <w:p w14:paraId="4453B7ED" w14:textId="77777777" w:rsidR="00A1784C" w:rsidRPr="00A1784C" w:rsidRDefault="00A1784C" w:rsidP="00A1784C">
      <w:pPr>
        <w:tabs>
          <w:tab w:val="left" w:pos="6120"/>
        </w:tabs>
        <w:spacing w:line="360" w:lineRule="auto"/>
        <w:rPr>
          <w:rFonts w:ascii="Tahoma" w:hAnsi="Tahoma" w:cs="Tahoma"/>
          <w:b/>
          <w:sz w:val="18"/>
          <w:szCs w:val="18"/>
          <w:lang w:val="en-GB"/>
        </w:rPr>
      </w:pPr>
      <w:r w:rsidRPr="00A1784C">
        <w:rPr>
          <w:rFonts w:ascii="Tahoma" w:hAnsi="Tahoma" w:cs="Tahoma"/>
          <w:b/>
          <w:sz w:val="18"/>
          <w:szCs w:val="18"/>
          <w:lang w:val="en-GB"/>
        </w:rPr>
        <w:t>Successful service provider needs to:</w:t>
      </w:r>
    </w:p>
    <w:p w14:paraId="5AC3E825" w14:textId="4F450892" w:rsidR="00A1784C" w:rsidRPr="00A1784C" w:rsidRDefault="006A7B7E" w:rsidP="00A1784C">
      <w:pPr>
        <w:pStyle w:val="ListParagraph"/>
        <w:numPr>
          <w:ilvl w:val="0"/>
          <w:numId w:val="40"/>
        </w:numPr>
        <w:tabs>
          <w:tab w:val="left" w:pos="6120"/>
        </w:tabs>
        <w:autoSpaceDE w:val="0"/>
        <w:autoSpaceDN w:val="0"/>
        <w:spacing w:after="0" w:line="360" w:lineRule="auto"/>
        <w:jc w:val="both"/>
        <w:rPr>
          <w:rFonts w:ascii="Tahoma" w:hAnsi="Tahoma" w:cs="Tahoma"/>
          <w:bCs/>
          <w:sz w:val="18"/>
          <w:szCs w:val="18"/>
          <w:lang w:val="en-GB"/>
        </w:rPr>
      </w:pPr>
      <w:r>
        <w:rPr>
          <w:rFonts w:ascii="Tahoma" w:hAnsi="Tahoma" w:cs="Tahoma"/>
          <w:bCs/>
          <w:sz w:val="18"/>
          <w:szCs w:val="18"/>
          <w:lang w:val="en-GB"/>
        </w:rPr>
        <w:t>Deliver</w:t>
      </w:r>
      <w:r w:rsidR="00A1784C" w:rsidRPr="00A1784C">
        <w:rPr>
          <w:rFonts w:ascii="Tahoma" w:hAnsi="Tahoma" w:cs="Tahoma"/>
          <w:bCs/>
          <w:sz w:val="18"/>
          <w:szCs w:val="18"/>
          <w:lang w:val="en-GB"/>
        </w:rPr>
        <w:t xml:space="preserve"> safe and effective services,</w:t>
      </w:r>
    </w:p>
    <w:p w14:paraId="28ADC69C" w14:textId="77777777" w:rsidR="00A1784C" w:rsidRPr="00A1784C" w:rsidRDefault="00A1784C" w:rsidP="00A1784C">
      <w:pPr>
        <w:pStyle w:val="ListParagraph"/>
        <w:numPr>
          <w:ilvl w:val="0"/>
          <w:numId w:val="40"/>
        </w:numPr>
        <w:tabs>
          <w:tab w:val="left" w:pos="6120"/>
        </w:tabs>
        <w:autoSpaceDE w:val="0"/>
        <w:autoSpaceDN w:val="0"/>
        <w:spacing w:after="0" w:line="360" w:lineRule="auto"/>
        <w:jc w:val="both"/>
        <w:rPr>
          <w:rFonts w:ascii="Tahoma" w:hAnsi="Tahoma" w:cs="Tahoma"/>
          <w:bCs/>
          <w:sz w:val="18"/>
          <w:szCs w:val="18"/>
          <w:lang w:val="en-GB"/>
        </w:rPr>
      </w:pPr>
      <w:r w:rsidRPr="00A1784C">
        <w:rPr>
          <w:rFonts w:ascii="Tahoma" w:hAnsi="Tahoma" w:cs="Tahoma"/>
          <w:bCs/>
          <w:sz w:val="18"/>
          <w:szCs w:val="18"/>
          <w:lang w:val="en-GB"/>
        </w:rPr>
        <w:t>All services performed must be in accordance with the Occupational Health and Safety Regulations</w:t>
      </w:r>
    </w:p>
    <w:p w14:paraId="2DA9091E" w14:textId="77777777" w:rsidR="00A1784C" w:rsidRPr="00A1784C" w:rsidRDefault="00A1784C" w:rsidP="00A1784C">
      <w:pPr>
        <w:pStyle w:val="ListParagraph"/>
        <w:numPr>
          <w:ilvl w:val="0"/>
          <w:numId w:val="40"/>
        </w:numPr>
        <w:tabs>
          <w:tab w:val="left" w:pos="6120"/>
        </w:tabs>
        <w:autoSpaceDE w:val="0"/>
        <w:autoSpaceDN w:val="0"/>
        <w:spacing w:after="0" w:line="360" w:lineRule="auto"/>
        <w:jc w:val="both"/>
        <w:rPr>
          <w:rFonts w:ascii="Tahoma" w:hAnsi="Tahoma" w:cs="Tahoma"/>
          <w:bCs/>
          <w:sz w:val="18"/>
          <w:szCs w:val="18"/>
          <w:lang w:val="en-GB"/>
        </w:rPr>
      </w:pPr>
      <w:r w:rsidRPr="00A1784C">
        <w:rPr>
          <w:rFonts w:ascii="Tahoma" w:hAnsi="Tahoma" w:cs="Tahoma"/>
          <w:bCs/>
          <w:sz w:val="18"/>
          <w:szCs w:val="18"/>
          <w:lang w:val="en-GB"/>
        </w:rPr>
        <w:t>Provide all consumables, equipment and devices</w:t>
      </w:r>
    </w:p>
    <w:p w14:paraId="48CF9173" w14:textId="77777777" w:rsidR="00A1784C" w:rsidRPr="00A1784C" w:rsidRDefault="00A1784C" w:rsidP="00A1784C">
      <w:pPr>
        <w:pStyle w:val="ListParagraph"/>
        <w:numPr>
          <w:ilvl w:val="0"/>
          <w:numId w:val="40"/>
        </w:numPr>
        <w:tabs>
          <w:tab w:val="left" w:pos="6120"/>
        </w:tabs>
        <w:autoSpaceDE w:val="0"/>
        <w:autoSpaceDN w:val="0"/>
        <w:spacing w:after="0" w:line="360" w:lineRule="auto"/>
        <w:jc w:val="both"/>
        <w:rPr>
          <w:rFonts w:ascii="Tahoma" w:hAnsi="Tahoma" w:cs="Tahoma"/>
          <w:bCs/>
          <w:sz w:val="18"/>
          <w:szCs w:val="18"/>
          <w:lang w:val="en-GB"/>
        </w:rPr>
      </w:pPr>
      <w:r w:rsidRPr="00A1784C">
        <w:rPr>
          <w:rFonts w:ascii="Tahoma" w:hAnsi="Tahoma" w:cs="Tahoma"/>
          <w:bCs/>
          <w:sz w:val="18"/>
          <w:szCs w:val="18"/>
          <w:lang w:val="en-GB"/>
        </w:rPr>
        <w:t>All consumables must be SABS approved</w:t>
      </w:r>
    </w:p>
    <w:p w14:paraId="5E0BC28A" w14:textId="77777777" w:rsidR="00A1784C" w:rsidRPr="00A1784C" w:rsidRDefault="00A1784C" w:rsidP="00A1784C">
      <w:pPr>
        <w:pStyle w:val="ListParagraph"/>
        <w:numPr>
          <w:ilvl w:val="0"/>
          <w:numId w:val="40"/>
        </w:numPr>
        <w:tabs>
          <w:tab w:val="left" w:pos="6120"/>
        </w:tabs>
        <w:autoSpaceDE w:val="0"/>
        <w:autoSpaceDN w:val="0"/>
        <w:spacing w:after="0" w:line="360" w:lineRule="auto"/>
        <w:jc w:val="both"/>
        <w:rPr>
          <w:rFonts w:ascii="Tahoma" w:hAnsi="Tahoma" w:cs="Tahoma"/>
          <w:bCs/>
          <w:sz w:val="18"/>
          <w:szCs w:val="18"/>
          <w:lang w:val="en-GB"/>
        </w:rPr>
      </w:pPr>
      <w:r w:rsidRPr="00A1784C">
        <w:rPr>
          <w:rFonts w:ascii="Tahoma" w:hAnsi="Tahoma" w:cs="Tahoma"/>
          <w:bCs/>
          <w:sz w:val="18"/>
          <w:szCs w:val="18"/>
          <w:lang w:val="en-GB"/>
        </w:rPr>
        <w:t>Provide PPE clothing, equipment and devices to employees</w:t>
      </w:r>
    </w:p>
    <w:p w14:paraId="04331934" w14:textId="77777777" w:rsidR="00A1784C" w:rsidRPr="00A1784C" w:rsidRDefault="00A1784C" w:rsidP="00A1784C">
      <w:pPr>
        <w:tabs>
          <w:tab w:val="left" w:pos="6120"/>
        </w:tabs>
        <w:autoSpaceDE w:val="0"/>
        <w:autoSpaceDN w:val="0"/>
        <w:spacing w:line="360" w:lineRule="auto"/>
        <w:rPr>
          <w:rFonts w:ascii="Tahoma" w:hAnsi="Tahoma" w:cs="Tahoma"/>
          <w:bCs/>
          <w:color w:val="000000" w:themeColor="text1"/>
          <w:sz w:val="18"/>
          <w:szCs w:val="18"/>
        </w:rPr>
      </w:pPr>
    </w:p>
    <w:p w14:paraId="7ED6206D" w14:textId="77777777" w:rsidR="00F252FB" w:rsidRPr="00A1784C" w:rsidRDefault="00F252FB" w:rsidP="00A1784C">
      <w:pPr>
        <w:spacing w:line="360" w:lineRule="auto"/>
        <w:ind w:left="360"/>
        <w:rPr>
          <w:rFonts w:ascii="Tahoma" w:hAnsi="Tahoma" w:cs="Tahoma"/>
          <w:bCs/>
          <w:sz w:val="18"/>
          <w:szCs w:val="18"/>
        </w:rPr>
      </w:pPr>
    </w:p>
    <w:p w14:paraId="3015A890" w14:textId="77777777" w:rsidR="002030F2" w:rsidRPr="00A1784C" w:rsidRDefault="002030F2" w:rsidP="00A1784C">
      <w:pPr>
        <w:pStyle w:val="AnnexH1"/>
        <w:spacing w:line="360" w:lineRule="auto"/>
        <w:jc w:val="both"/>
        <w:rPr>
          <w:rFonts w:ascii="Tahoma" w:hAnsi="Tahoma" w:cs="Tahoma"/>
          <w:color w:val="auto"/>
          <w:sz w:val="18"/>
          <w:szCs w:val="18"/>
        </w:rPr>
      </w:pPr>
      <w:bookmarkStart w:id="18" w:name="_Toc2171289"/>
      <w:bookmarkEnd w:id="8"/>
      <w:bookmarkEnd w:id="9"/>
      <w:bookmarkEnd w:id="10"/>
      <w:bookmarkEnd w:id="11"/>
      <w:r w:rsidRPr="00A1784C">
        <w:rPr>
          <w:rFonts w:ascii="Tahoma" w:hAnsi="Tahoma" w:cs="Tahoma"/>
          <w:color w:val="auto"/>
          <w:sz w:val="18"/>
          <w:szCs w:val="18"/>
        </w:rPr>
        <w:lastRenderedPageBreak/>
        <w:t>EVALUATION CRITERIA</w:t>
      </w:r>
      <w:bookmarkEnd w:id="12"/>
      <w:bookmarkEnd w:id="13"/>
      <w:bookmarkEnd w:id="18"/>
    </w:p>
    <w:p w14:paraId="4D0E7A1F" w14:textId="77777777" w:rsidR="00A1784C" w:rsidRPr="00A1784C" w:rsidRDefault="00A1784C" w:rsidP="00A1784C">
      <w:pPr>
        <w:spacing w:line="360" w:lineRule="auto"/>
        <w:rPr>
          <w:rFonts w:ascii="Tahoma" w:hAnsi="Tahoma" w:cs="Tahoma"/>
          <w:bCs/>
          <w:sz w:val="18"/>
          <w:szCs w:val="18"/>
        </w:rPr>
      </w:pPr>
      <w:bookmarkStart w:id="19" w:name="_Toc2171290"/>
      <w:bookmarkStart w:id="20" w:name="_Toc391995496"/>
      <w:bookmarkStart w:id="21" w:name="_Toc412129727"/>
      <w:r w:rsidRPr="00A1784C">
        <w:rPr>
          <w:rFonts w:ascii="Tahoma" w:hAnsi="Tahoma" w:cs="Tahoma"/>
          <w:bCs/>
          <w:sz w:val="18"/>
          <w:szCs w:val="18"/>
        </w:rPr>
        <w:t>The Evaluation Process entails the following phases:</w:t>
      </w:r>
    </w:p>
    <w:p w14:paraId="3F6FDE83" w14:textId="77777777" w:rsidR="00A1784C" w:rsidRPr="00A1784C" w:rsidRDefault="00A1784C" w:rsidP="00A1784C">
      <w:pPr>
        <w:spacing w:line="360" w:lineRule="auto"/>
        <w:rPr>
          <w:rFonts w:ascii="Tahoma" w:hAnsi="Tahoma" w:cs="Tahoma"/>
          <w:bCs/>
          <w:sz w:val="18"/>
          <w:szCs w:val="18"/>
        </w:rPr>
      </w:pPr>
    </w:p>
    <w:p w14:paraId="41B82CF8" w14:textId="77777777" w:rsidR="00A1784C" w:rsidRPr="00A1784C" w:rsidRDefault="00A1784C" w:rsidP="00A1784C">
      <w:pPr>
        <w:pStyle w:val="ListParagraph"/>
        <w:numPr>
          <w:ilvl w:val="0"/>
          <w:numId w:val="44"/>
        </w:numPr>
        <w:spacing w:line="360" w:lineRule="auto"/>
        <w:jc w:val="both"/>
        <w:rPr>
          <w:rFonts w:ascii="Tahoma" w:hAnsi="Tahoma" w:cs="Tahoma"/>
          <w:bCs/>
          <w:sz w:val="18"/>
          <w:szCs w:val="18"/>
        </w:rPr>
      </w:pPr>
      <w:r w:rsidRPr="00A1784C">
        <w:rPr>
          <w:rFonts w:ascii="Tahoma" w:hAnsi="Tahoma" w:cs="Tahoma"/>
          <w:bCs/>
          <w:sz w:val="18"/>
          <w:szCs w:val="18"/>
        </w:rPr>
        <w:t>Phase 1: Mandatory Requirements</w:t>
      </w:r>
    </w:p>
    <w:p w14:paraId="51A1F6B7" w14:textId="77777777" w:rsidR="00A1784C" w:rsidRPr="00A1784C" w:rsidRDefault="00A1784C" w:rsidP="00A1784C">
      <w:pPr>
        <w:pStyle w:val="ListParagraph"/>
        <w:numPr>
          <w:ilvl w:val="0"/>
          <w:numId w:val="44"/>
        </w:numPr>
        <w:spacing w:line="360" w:lineRule="auto"/>
        <w:jc w:val="both"/>
        <w:rPr>
          <w:rFonts w:ascii="Tahoma" w:hAnsi="Tahoma" w:cs="Tahoma"/>
          <w:bCs/>
          <w:sz w:val="18"/>
          <w:szCs w:val="18"/>
        </w:rPr>
      </w:pPr>
      <w:r w:rsidRPr="00A1784C">
        <w:rPr>
          <w:rFonts w:ascii="Tahoma" w:hAnsi="Tahoma" w:cs="Tahoma"/>
          <w:bCs/>
          <w:sz w:val="18"/>
          <w:szCs w:val="18"/>
        </w:rPr>
        <w:t xml:space="preserve">Phase </w:t>
      </w:r>
      <w:r w:rsidRPr="00A1784C">
        <w:rPr>
          <w:rFonts w:ascii="Tahoma" w:hAnsi="Tahoma" w:cs="Tahoma"/>
          <w:bCs/>
          <w:sz w:val="18"/>
          <w:szCs w:val="18"/>
          <w:lang w:val="en-US"/>
        </w:rPr>
        <w:t>2</w:t>
      </w:r>
      <w:r w:rsidRPr="00A1784C">
        <w:rPr>
          <w:rFonts w:ascii="Tahoma" w:hAnsi="Tahoma" w:cs="Tahoma"/>
          <w:bCs/>
          <w:sz w:val="18"/>
          <w:szCs w:val="18"/>
        </w:rPr>
        <w:t xml:space="preserve">: </w:t>
      </w:r>
      <w:r w:rsidRPr="00A1784C">
        <w:rPr>
          <w:rFonts w:ascii="Tahoma" w:hAnsi="Tahoma" w:cs="Tahoma"/>
          <w:bCs/>
          <w:sz w:val="18"/>
          <w:szCs w:val="18"/>
          <w:lang w:val="en-ZA"/>
        </w:rPr>
        <w:t>Evaluation for price and specific goals</w:t>
      </w:r>
    </w:p>
    <w:p w14:paraId="4D82B567" w14:textId="77777777" w:rsidR="00A1784C" w:rsidRPr="00A1784C" w:rsidRDefault="00A1784C" w:rsidP="00A1784C">
      <w:pPr>
        <w:spacing w:line="360" w:lineRule="auto"/>
        <w:ind w:firstLine="360"/>
        <w:rPr>
          <w:rFonts w:ascii="Tahoma" w:hAnsi="Tahoma" w:cs="Tahoma"/>
          <w:b/>
          <w:bCs/>
          <w:sz w:val="18"/>
          <w:szCs w:val="18"/>
          <w:u w:val="single"/>
        </w:rPr>
      </w:pPr>
      <w:r w:rsidRPr="00A1784C">
        <w:rPr>
          <w:rFonts w:ascii="Tahoma" w:hAnsi="Tahoma" w:cs="Tahoma"/>
          <w:b/>
          <w:bCs/>
          <w:sz w:val="18"/>
          <w:szCs w:val="18"/>
          <w:u w:val="single"/>
        </w:rPr>
        <w:t>Phase 1: Mandatory Requirements</w:t>
      </w:r>
    </w:p>
    <w:p w14:paraId="2A7611FA" w14:textId="77777777" w:rsidR="00A1784C" w:rsidRPr="00A1784C" w:rsidRDefault="00A1784C" w:rsidP="00A1784C">
      <w:pPr>
        <w:spacing w:line="360" w:lineRule="auto"/>
        <w:ind w:firstLine="360"/>
        <w:rPr>
          <w:rFonts w:ascii="Tahoma" w:hAnsi="Tahoma" w:cs="Tahoma"/>
          <w:b/>
          <w:bCs/>
          <w:sz w:val="18"/>
          <w:szCs w:val="18"/>
          <w:u w:val="single"/>
        </w:rPr>
      </w:pPr>
    </w:p>
    <w:p w14:paraId="21A7EF6F" w14:textId="5622C734" w:rsidR="00A1784C" w:rsidRDefault="00A1784C" w:rsidP="007066C5">
      <w:pPr>
        <w:spacing w:line="360" w:lineRule="auto"/>
        <w:ind w:left="567"/>
        <w:rPr>
          <w:rFonts w:ascii="Tahoma" w:hAnsi="Tahoma" w:cs="Tahoma"/>
          <w:sz w:val="18"/>
          <w:szCs w:val="18"/>
          <w:lang w:val="en-US"/>
        </w:rPr>
      </w:pPr>
      <w:r w:rsidRPr="00A1784C">
        <w:rPr>
          <w:rFonts w:ascii="Tahoma" w:hAnsi="Tahoma" w:cs="Tahoma"/>
          <w:sz w:val="18"/>
          <w:szCs w:val="18"/>
          <w:lang w:val="en-US"/>
        </w:rPr>
        <w:t>All Service Providers who do not meet Mandatory Requirements will be disqualified and will not be considered for further evaluation.</w:t>
      </w:r>
    </w:p>
    <w:p w14:paraId="4AC09904" w14:textId="77777777" w:rsidR="007066C5" w:rsidRPr="00A1784C" w:rsidRDefault="007066C5" w:rsidP="007066C5">
      <w:pPr>
        <w:spacing w:line="360" w:lineRule="auto"/>
        <w:ind w:left="567"/>
        <w:rPr>
          <w:rFonts w:ascii="Tahoma" w:hAnsi="Tahoma" w:cs="Tahoma"/>
          <w:sz w:val="18"/>
          <w:szCs w:val="18"/>
          <w:lang w:val="en-US"/>
        </w:rPr>
      </w:pPr>
    </w:p>
    <w:p w14:paraId="429943C6" w14:textId="77777777" w:rsidR="00A1784C" w:rsidRPr="00A1784C" w:rsidRDefault="00A1784C" w:rsidP="00A1784C">
      <w:pPr>
        <w:spacing w:line="360" w:lineRule="auto"/>
        <w:ind w:firstLine="567"/>
        <w:rPr>
          <w:rFonts w:ascii="Tahoma" w:hAnsi="Tahoma" w:cs="Tahoma"/>
          <w:b/>
          <w:sz w:val="18"/>
          <w:szCs w:val="18"/>
          <w:lang w:val="en-US"/>
        </w:rPr>
      </w:pPr>
      <w:r w:rsidRPr="00A1784C">
        <w:rPr>
          <w:rFonts w:ascii="Tahoma" w:hAnsi="Tahoma" w:cs="Tahoma"/>
          <w:b/>
          <w:sz w:val="18"/>
          <w:szCs w:val="18"/>
          <w:lang w:val="en-US"/>
        </w:rPr>
        <w:t>Service Providers must indicate by ticking (√) correct box indicating that they Comply OR do Not Comply.</w:t>
      </w:r>
    </w:p>
    <w:p w14:paraId="0CC9E397" w14:textId="77777777" w:rsidR="00A1784C" w:rsidRPr="00A1784C" w:rsidRDefault="00A1784C" w:rsidP="00A1784C">
      <w:pPr>
        <w:spacing w:line="360" w:lineRule="auto"/>
        <w:ind w:firstLine="567"/>
        <w:rPr>
          <w:rFonts w:ascii="Tahoma" w:hAnsi="Tahoma" w:cs="Tahoma"/>
          <w:b/>
          <w:sz w:val="18"/>
          <w:szCs w:val="18"/>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992"/>
        <w:gridCol w:w="1152"/>
      </w:tblGrid>
      <w:tr w:rsidR="00A1784C" w:rsidRPr="00A1784C" w14:paraId="17415D1C" w14:textId="77777777" w:rsidTr="0013152F">
        <w:trPr>
          <w:cantSplit/>
          <w:trHeight w:val="501"/>
        </w:trPr>
        <w:tc>
          <w:tcPr>
            <w:tcW w:w="7229" w:type="dxa"/>
            <w:tcBorders>
              <w:top w:val="single" w:sz="4" w:space="0" w:color="auto"/>
              <w:left w:val="single" w:sz="4" w:space="0" w:color="auto"/>
              <w:bottom w:val="single" w:sz="4" w:space="0" w:color="auto"/>
              <w:right w:val="single" w:sz="4" w:space="0" w:color="auto"/>
            </w:tcBorders>
            <w:vAlign w:val="center"/>
            <w:hideMark/>
          </w:tcPr>
          <w:p w14:paraId="382CD778" w14:textId="77777777" w:rsidR="00A1784C" w:rsidRPr="00A1784C" w:rsidRDefault="00A1784C" w:rsidP="00A1784C">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92" w:type="dxa"/>
            <w:tcBorders>
              <w:top w:val="single" w:sz="4" w:space="0" w:color="auto"/>
              <w:left w:val="single" w:sz="4" w:space="0" w:color="auto"/>
              <w:bottom w:val="single" w:sz="4" w:space="0" w:color="auto"/>
              <w:right w:val="single" w:sz="4" w:space="0" w:color="auto"/>
            </w:tcBorders>
            <w:hideMark/>
          </w:tcPr>
          <w:p w14:paraId="2B52F89A" w14:textId="77777777" w:rsidR="00A1784C" w:rsidRPr="00A1784C" w:rsidRDefault="00A1784C" w:rsidP="00A1784C">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1152" w:type="dxa"/>
            <w:tcBorders>
              <w:top w:val="single" w:sz="4" w:space="0" w:color="auto"/>
              <w:left w:val="single" w:sz="4" w:space="0" w:color="auto"/>
              <w:bottom w:val="single" w:sz="4" w:space="0" w:color="auto"/>
              <w:right w:val="single" w:sz="4" w:space="0" w:color="auto"/>
            </w:tcBorders>
            <w:hideMark/>
          </w:tcPr>
          <w:p w14:paraId="2917F5E7" w14:textId="77777777" w:rsidR="00A1784C" w:rsidRPr="00A1784C" w:rsidRDefault="00A1784C" w:rsidP="00A1784C">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A1784C" w:rsidRPr="00A1784C" w14:paraId="0F367A33" w14:textId="77777777" w:rsidTr="0013152F">
        <w:trPr>
          <w:cantSplit/>
          <w:trHeight w:val="2049"/>
        </w:trPr>
        <w:tc>
          <w:tcPr>
            <w:tcW w:w="7229" w:type="dxa"/>
            <w:tcBorders>
              <w:top w:val="single" w:sz="4" w:space="0" w:color="auto"/>
              <w:left w:val="single" w:sz="4" w:space="0" w:color="auto"/>
              <w:bottom w:val="single" w:sz="4" w:space="0" w:color="auto"/>
              <w:right w:val="single" w:sz="4" w:space="0" w:color="auto"/>
            </w:tcBorders>
            <w:vAlign w:val="center"/>
          </w:tcPr>
          <w:p w14:paraId="419DCBDF" w14:textId="51BC09CD" w:rsidR="00A1784C" w:rsidRPr="00A1784C" w:rsidRDefault="00A1784C" w:rsidP="00A1784C">
            <w:pPr>
              <w:spacing w:line="360" w:lineRule="auto"/>
              <w:rPr>
                <w:rFonts w:ascii="Tahoma" w:hAnsi="Tahoma" w:cs="Tahoma"/>
                <w:sz w:val="18"/>
                <w:szCs w:val="18"/>
                <w:lang w:eastAsia="en-ZA"/>
              </w:rPr>
            </w:pPr>
            <w:r w:rsidRPr="00A1784C">
              <w:rPr>
                <w:rFonts w:ascii="Tahoma" w:hAnsi="Tahoma" w:cs="Tahoma"/>
                <w:bCs/>
                <w:sz w:val="18"/>
                <w:szCs w:val="18"/>
                <w:lang w:eastAsia="en-GB"/>
              </w:rPr>
              <w:t xml:space="preserve">The service provider/contractor or official must be registered with the </w:t>
            </w:r>
            <w:r w:rsidRPr="00A1784C">
              <w:rPr>
                <w:rFonts w:ascii="Tahoma" w:hAnsi="Tahoma" w:cs="Tahoma"/>
                <w:sz w:val="18"/>
                <w:szCs w:val="18"/>
                <w:lang w:eastAsia="en-GB"/>
              </w:rPr>
              <w:t xml:space="preserve">Department of Agriculture </w:t>
            </w:r>
          </w:p>
          <w:p w14:paraId="5DA2F58A" w14:textId="77777777" w:rsidR="00A1784C" w:rsidRPr="00A1784C" w:rsidRDefault="00A1784C" w:rsidP="00A1784C">
            <w:pPr>
              <w:spacing w:line="360" w:lineRule="auto"/>
              <w:rPr>
                <w:rFonts w:ascii="Tahoma" w:hAnsi="Tahoma" w:cs="Tahoma"/>
                <w:sz w:val="18"/>
                <w:szCs w:val="18"/>
                <w:lang w:eastAsia="en-ZA"/>
              </w:rPr>
            </w:pPr>
          </w:p>
          <w:p w14:paraId="0F3B4B0E" w14:textId="1EE5EB44" w:rsidR="007E1D7A" w:rsidRDefault="00A1784C" w:rsidP="007E1D7A">
            <w:pPr>
              <w:spacing w:after="200" w:line="360" w:lineRule="auto"/>
              <w:rPr>
                <w:rFonts w:ascii="Tahoma" w:hAnsi="Tahoma" w:cs="Tahoma"/>
                <w:bCs/>
                <w:sz w:val="18"/>
                <w:szCs w:val="18"/>
                <w:lang w:eastAsia="en-GB"/>
              </w:rPr>
            </w:pPr>
            <w:r w:rsidRPr="00A1784C">
              <w:rPr>
                <w:rFonts w:ascii="Tahoma" w:hAnsi="Tahoma" w:cs="Tahoma"/>
                <w:bCs/>
                <w:sz w:val="18"/>
                <w:szCs w:val="18"/>
                <w:lang w:eastAsia="en-GB"/>
              </w:rPr>
              <w:t xml:space="preserve">The service provider/contractor or official must submit a </w:t>
            </w:r>
            <w:r w:rsidRPr="009A6954">
              <w:rPr>
                <w:rFonts w:ascii="Tahoma" w:hAnsi="Tahoma" w:cs="Tahoma"/>
                <w:b/>
                <w:sz w:val="18"/>
                <w:szCs w:val="18"/>
                <w:lang w:val="en-GB" w:eastAsia="en-GB"/>
              </w:rPr>
              <w:t>valid</w:t>
            </w:r>
            <w:r w:rsidRPr="00A1784C">
              <w:rPr>
                <w:rFonts w:ascii="Tahoma" w:hAnsi="Tahoma" w:cs="Tahoma"/>
                <w:bCs/>
                <w:sz w:val="18"/>
                <w:szCs w:val="18"/>
                <w:lang w:val="en-GB" w:eastAsia="en-GB"/>
              </w:rPr>
              <w:t xml:space="preserve"> </w:t>
            </w:r>
            <w:r w:rsidRPr="00A1784C">
              <w:rPr>
                <w:rFonts w:ascii="Tahoma" w:hAnsi="Tahoma" w:cs="Tahoma"/>
                <w:bCs/>
                <w:sz w:val="18"/>
                <w:szCs w:val="18"/>
                <w:lang w:eastAsia="en-GB"/>
              </w:rPr>
              <w:t>copy of a certificate of disinfection</w:t>
            </w:r>
            <w:r w:rsidRPr="00A1784C">
              <w:rPr>
                <w:rFonts w:ascii="Tahoma" w:hAnsi="Tahoma" w:cs="Tahoma"/>
                <w:bCs/>
                <w:sz w:val="18"/>
                <w:szCs w:val="18"/>
                <w:lang w:val="en-GB" w:eastAsia="en-GB"/>
              </w:rPr>
              <w:t>/ fumigation</w:t>
            </w:r>
            <w:r w:rsidR="00AA2F9D">
              <w:rPr>
                <w:rFonts w:ascii="Tahoma" w:hAnsi="Tahoma" w:cs="Tahoma"/>
                <w:bCs/>
                <w:sz w:val="18"/>
                <w:szCs w:val="18"/>
                <w:lang w:val="en-GB" w:eastAsia="en-GB"/>
              </w:rPr>
              <w:t xml:space="preserve">/ pest control from the </w:t>
            </w:r>
            <w:r w:rsidR="00AA2F9D" w:rsidRPr="00A1784C">
              <w:rPr>
                <w:rFonts w:ascii="Tahoma" w:hAnsi="Tahoma" w:cs="Tahoma"/>
                <w:sz w:val="18"/>
                <w:szCs w:val="18"/>
                <w:lang w:eastAsia="en-GB"/>
              </w:rPr>
              <w:t>Department of Agriculture</w:t>
            </w:r>
            <w:r w:rsidR="007E1D7A">
              <w:rPr>
                <w:rFonts w:ascii="Tahoma" w:hAnsi="Tahoma" w:cs="Tahoma"/>
                <w:sz w:val="18"/>
                <w:szCs w:val="18"/>
                <w:lang w:eastAsia="en-GB"/>
              </w:rPr>
              <w:t xml:space="preserve"> </w:t>
            </w:r>
            <w:r w:rsidR="007E1D7A">
              <w:rPr>
                <w:rFonts w:ascii="Tahoma" w:hAnsi="Tahoma" w:cs="Tahoma"/>
                <w:bCs/>
                <w:sz w:val="18"/>
                <w:szCs w:val="18"/>
                <w:lang w:eastAsia="en-GB"/>
              </w:rPr>
              <w:t>by the closing date and time of the RFQ.</w:t>
            </w:r>
            <w:r w:rsidR="009A6954">
              <w:rPr>
                <w:rFonts w:ascii="Tahoma" w:hAnsi="Tahoma" w:cs="Tahoma"/>
                <w:bCs/>
                <w:sz w:val="18"/>
                <w:szCs w:val="18"/>
                <w:lang w:eastAsia="en-GB"/>
              </w:rPr>
              <w:t xml:space="preserve"> Expired certificates will not be accepted.</w:t>
            </w:r>
          </w:p>
          <w:p w14:paraId="4FB28C91" w14:textId="70BB1CA5" w:rsidR="00A1784C" w:rsidRPr="00AA2F9D" w:rsidRDefault="007E1D7A" w:rsidP="007E1D7A">
            <w:pPr>
              <w:spacing w:line="360" w:lineRule="auto"/>
              <w:rPr>
                <w:rFonts w:ascii="Tahoma" w:hAnsi="Tahoma" w:cs="Tahoma"/>
                <w:sz w:val="18"/>
                <w:szCs w:val="18"/>
                <w:lang w:eastAsia="en-ZA"/>
              </w:rPr>
            </w:pPr>
            <w:r>
              <w:rPr>
                <w:rFonts w:ascii="Tahoma" w:hAnsi="Tahoma" w:cs="Tahoma"/>
                <w:bCs/>
                <w:sz w:val="18"/>
                <w:szCs w:val="18"/>
                <w:lang w:eastAsia="en-GB"/>
              </w:rPr>
              <w:t>T</w:t>
            </w:r>
            <w:r w:rsidRPr="00AA4913">
              <w:rPr>
                <w:rFonts w:ascii="Tahoma" w:hAnsi="Tahoma" w:cs="Tahoma"/>
                <w:bCs/>
                <w:sz w:val="18"/>
                <w:szCs w:val="18"/>
                <w:lang w:eastAsia="en-GB"/>
              </w:rPr>
              <w:t>he RAF reserves the right to validate and confirm validity.</w:t>
            </w:r>
          </w:p>
        </w:tc>
        <w:tc>
          <w:tcPr>
            <w:tcW w:w="992" w:type="dxa"/>
            <w:tcBorders>
              <w:top w:val="single" w:sz="4" w:space="0" w:color="auto"/>
              <w:left w:val="single" w:sz="4" w:space="0" w:color="auto"/>
              <w:bottom w:val="single" w:sz="4" w:space="0" w:color="auto"/>
              <w:right w:val="single" w:sz="4" w:space="0" w:color="auto"/>
            </w:tcBorders>
            <w:vAlign w:val="center"/>
          </w:tcPr>
          <w:p w14:paraId="0FC783ED" w14:textId="77777777" w:rsidR="00A1784C" w:rsidRPr="00A1784C" w:rsidRDefault="00A1784C" w:rsidP="00A1784C">
            <w:pPr>
              <w:spacing w:line="360" w:lineRule="auto"/>
              <w:rPr>
                <w:rFonts w:ascii="Tahoma" w:hAnsi="Tahoma" w:cs="Tahoma"/>
                <w:b/>
                <w:bCs/>
                <w:sz w:val="18"/>
                <w:szCs w:val="18"/>
                <w:lang w:eastAsia="en-GB"/>
              </w:rPr>
            </w:pPr>
          </w:p>
        </w:tc>
        <w:tc>
          <w:tcPr>
            <w:tcW w:w="1152" w:type="dxa"/>
            <w:tcBorders>
              <w:top w:val="single" w:sz="4" w:space="0" w:color="auto"/>
              <w:left w:val="single" w:sz="4" w:space="0" w:color="auto"/>
              <w:bottom w:val="single" w:sz="4" w:space="0" w:color="auto"/>
              <w:right w:val="single" w:sz="4" w:space="0" w:color="auto"/>
            </w:tcBorders>
            <w:vAlign w:val="center"/>
          </w:tcPr>
          <w:p w14:paraId="741CC820" w14:textId="77777777" w:rsidR="00A1784C" w:rsidRPr="00A1784C" w:rsidRDefault="00A1784C" w:rsidP="00A1784C">
            <w:pPr>
              <w:spacing w:line="360" w:lineRule="auto"/>
              <w:rPr>
                <w:rFonts w:ascii="Tahoma" w:hAnsi="Tahoma" w:cs="Tahoma"/>
                <w:b/>
                <w:bCs/>
                <w:sz w:val="18"/>
                <w:szCs w:val="18"/>
                <w:lang w:eastAsia="en-GB"/>
              </w:rPr>
            </w:pPr>
          </w:p>
        </w:tc>
      </w:tr>
      <w:tr w:rsidR="00A1784C" w:rsidRPr="00A1784C" w14:paraId="27A62B09" w14:textId="77777777" w:rsidTr="0013152F">
        <w:trPr>
          <w:cantSplit/>
          <w:trHeight w:val="698"/>
        </w:trPr>
        <w:tc>
          <w:tcPr>
            <w:tcW w:w="9373" w:type="dxa"/>
            <w:gridSpan w:val="3"/>
            <w:tcBorders>
              <w:top w:val="single" w:sz="4" w:space="0" w:color="auto"/>
              <w:left w:val="single" w:sz="4" w:space="0" w:color="auto"/>
              <w:bottom w:val="single" w:sz="4" w:space="0" w:color="auto"/>
              <w:right w:val="single" w:sz="4" w:space="0" w:color="auto"/>
            </w:tcBorders>
            <w:hideMark/>
          </w:tcPr>
          <w:p w14:paraId="37FAB2B2" w14:textId="77777777" w:rsidR="00A1784C" w:rsidRPr="00A1784C" w:rsidRDefault="00A1784C" w:rsidP="00A1784C">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54A3D36B" w14:textId="77777777" w:rsidR="009A6F5B" w:rsidRPr="00A1784C" w:rsidRDefault="009A6F5B" w:rsidP="00A1784C">
      <w:pPr>
        <w:autoSpaceDE w:val="0"/>
        <w:autoSpaceDN w:val="0"/>
        <w:spacing w:line="360" w:lineRule="auto"/>
        <w:ind w:left="1440" w:right="-2"/>
        <w:rPr>
          <w:rFonts w:ascii="Tahoma" w:hAnsi="Tahoma" w:cs="Tahoma"/>
          <w:sz w:val="18"/>
          <w:szCs w:val="18"/>
        </w:rPr>
      </w:pPr>
    </w:p>
    <w:p w14:paraId="39E4E7AB"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70919BB"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64DE5ACE"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A1CCC79"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67D80868"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2DCC45AA"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664803AD"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302F0D6"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2F84217A"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0EDC95D2"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3811D527"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51BBCE73"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4A63C71"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B97BA7A"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6E537BD7"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368CBAE5"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85D705D"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FD8E635"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4066414" w14:textId="77777777" w:rsidR="00A1784C" w:rsidRDefault="00A1784C" w:rsidP="00A1784C">
      <w:pPr>
        <w:spacing w:line="360" w:lineRule="auto"/>
        <w:rPr>
          <w:rFonts w:ascii="Tahoma" w:hAnsi="Tahoma" w:cs="Tahoma"/>
          <w:sz w:val="18"/>
          <w:szCs w:val="18"/>
        </w:rPr>
      </w:pPr>
    </w:p>
    <w:p w14:paraId="2415F418" w14:textId="77777777" w:rsidR="00AA2741" w:rsidRPr="00A1784C" w:rsidRDefault="00AA2741" w:rsidP="00A1784C">
      <w:pPr>
        <w:spacing w:line="360" w:lineRule="auto"/>
        <w:rPr>
          <w:rFonts w:ascii="Tahoma" w:hAnsi="Tahoma" w:cs="Tahoma"/>
          <w:sz w:val="18"/>
          <w:szCs w:val="18"/>
        </w:rPr>
      </w:pPr>
    </w:p>
    <w:p w14:paraId="2BF2836B" w14:textId="41F49DD5" w:rsidR="009A6F5B"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lastRenderedPageBreak/>
        <w:t xml:space="preserve">Phase 2: </w:t>
      </w:r>
      <w:r w:rsidR="009A6F5B" w:rsidRPr="00A1784C">
        <w:rPr>
          <w:rFonts w:ascii="Tahoma" w:hAnsi="Tahoma" w:cs="Tahoma"/>
          <w:b/>
          <w:bCs/>
          <w:sz w:val="18"/>
          <w:szCs w:val="18"/>
        </w:rPr>
        <w:t xml:space="preserve">Price and </w:t>
      </w:r>
      <w:r w:rsidR="002403BC" w:rsidRPr="00A1784C">
        <w:rPr>
          <w:rFonts w:ascii="Tahoma" w:hAnsi="Tahoma" w:cs="Tahoma"/>
          <w:b/>
          <w:bCs/>
          <w:sz w:val="18"/>
          <w:szCs w:val="18"/>
        </w:rPr>
        <w:t>Specific Goals</w:t>
      </w:r>
      <w:r w:rsidR="009A6F5B" w:rsidRPr="00A1784C">
        <w:rPr>
          <w:rFonts w:ascii="Tahoma" w:hAnsi="Tahoma" w:cs="Tahoma"/>
          <w:b/>
          <w:bCs/>
          <w:sz w:val="18"/>
          <w:szCs w:val="18"/>
        </w:rPr>
        <w:t xml:space="preserve"> Evaluations </w:t>
      </w:r>
    </w:p>
    <w:p w14:paraId="5BA14789" w14:textId="77777777" w:rsidR="00A1784C" w:rsidRPr="00A1784C" w:rsidRDefault="00A1784C" w:rsidP="00A1784C">
      <w:pPr>
        <w:spacing w:line="360" w:lineRule="auto"/>
        <w:rPr>
          <w:rFonts w:ascii="Tahoma" w:hAnsi="Tahoma" w:cs="Tahoma"/>
          <w:b/>
          <w:bCs/>
          <w:sz w:val="18"/>
          <w:szCs w:val="18"/>
        </w:rPr>
      </w:pPr>
    </w:p>
    <w:p w14:paraId="11A867A8" w14:textId="09A68183" w:rsidR="009A6F5B" w:rsidRPr="00A1784C" w:rsidRDefault="009A6F5B" w:rsidP="00A1784C">
      <w:pPr>
        <w:pStyle w:val="ListParagraph"/>
        <w:spacing w:line="360" w:lineRule="auto"/>
        <w:ind w:left="360"/>
        <w:jc w:val="both"/>
        <w:rPr>
          <w:rFonts w:ascii="Tahoma" w:hAnsi="Tahoma" w:cs="Tahoma"/>
          <w:bCs/>
          <w:sz w:val="18"/>
          <w:szCs w:val="18"/>
          <w:lang w:eastAsia="en-ZA"/>
        </w:rPr>
      </w:pPr>
      <w:r w:rsidRPr="00A1784C">
        <w:rPr>
          <w:rFonts w:ascii="Tahoma" w:hAnsi="Tahoma" w:cs="Tahoma"/>
          <w:bCs/>
          <w:sz w:val="18"/>
          <w:szCs w:val="18"/>
          <w:lang w:eastAsia="en-ZA"/>
        </w:rPr>
        <w:t>The evaluation for Price and</w:t>
      </w:r>
      <w:r w:rsidR="0048765B" w:rsidRPr="00A1784C">
        <w:rPr>
          <w:rFonts w:ascii="Tahoma" w:hAnsi="Tahoma" w:cs="Tahoma"/>
          <w:bCs/>
          <w:sz w:val="18"/>
          <w:szCs w:val="18"/>
          <w:lang w:eastAsia="en-ZA"/>
        </w:rPr>
        <w:t xml:space="preserve"> points claimed for Preferential Procurement</w:t>
      </w:r>
      <w:r w:rsidRPr="00A1784C">
        <w:rPr>
          <w:rFonts w:ascii="Tahoma" w:hAnsi="Tahoma" w:cs="Tahoma"/>
          <w:bCs/>
          <w:sz w:val="18"/>
          <w:szCs w:val="18"/>
          <w:lang w:eastAsia="en-ZA"/>
        </w:rPr>
        <w:t xml:space="preserve"> </w:t>
      </w:r>
      <w:r w:rsidR="002403BC" w:rsidRPr="00A1784C">
        <w:rPr>
          <w:rFonts w:ascii="Tahoma" w:hAnsi="Tahoma" w:cs="Tahoma"/>
          <w:sz w:val="18"/>
          <w:szCs w:val="18"/>
        </w:rPr>
        <w:t>Specific</w:t>
      </w:r>
      <w:r w:rsidR="002403BC" w:rsidRPr="00A1784C">
        <w:rPr>
          <w:rFonts w:ascii="Tahoma" w:hAnsi="Tahoma" w:cs="Tahoma"/>
          <w:bCs/>
          <w:sz w:val="18"/>
          <w:szCs w:val="18"/>
          <w:lang w:val="en-US" w:eastAsia="en-ZA"/>
        </w:rPr>
        <w:t xml:space="preserve"> </w:t>
      </w:r>
      <w:r w:rsidRPr="00A1784C">
        <w:rPr>
          <w:rFonts w:ascii="Tahoma" w:hAnsi="Tahoma" w:cs="Tahoma"/>
          <w:bCs/>
          <w:sz w:val="18"/>
          <w:szCs w:val="18"/>
          <w:lang w:val="en-US" w:eastAsia="en-ZA"/>
        </w:rPr>
        <w:t>Goals</w:t>
      </w:r>
      <w:r w:rsidR="0048765B" w:rsidRPr="00A1784C">
        <w:rPr>
          <w:rFonts w:ascii="Tahoma" w:hAnsi="Tahoma" w:cs="Tahoma"/>
          <w:bCs/>
          <w:sz w:val="18"/>
          <w:szCs w:val="18"/>
          <w:lang w:val="en-US" w:eastAsia="en-ZA"/>
        </w:rPr>
        <w:t>, in terms of Preferential Procurement Policy Framework Act, 20</w:t>
      </w:r>
      <w:r w:rsidR="00D66A7F" w:rsidRPr="00A1784C">
        <w:rPr>
          <w:rFonts w:ascii="Tahoma" w:hAnsi="Tahoma" w:cs="Tahoma"/>
          <w:bCs/>
          <w:sz w:val="18"/>
          <w:szCs w:val="18"/>
          <w:lang w:val="en-US" w:eastAsia="en-ZA"/>
        </w:rPr>
        <w:t>22</w:t>
      </w:r>
      <w:r w:rsidR="0048765B" w:rsidRPr="00A1784C">
        <w:rPr>
          <w:rFonts w:ascii="Tahoma" w:hAnsi="Tahoma" w:cs="Tahoma"/>
          <w:bCs/>
          <w:sz w:val="18"/>
          <w:szCs w:val="18"/>
          <w:lang w:val="en-US" w:eastAsia="en-ZA"/>
        </w:rPr>
        <w:t>,</w:t>
      </w:r>
      <w:r w:rsidRPr="00A1784C">
        <w:rPr>
          <w:rFonts w:ascii="Tahoma" w:hAnsi="Tahoma" w:cs="Tahoma"/>
          <w:bCs/>
          <w:sz w:val="18"/>
          <w:szCs w:val="18"/>
          <w:lang w:val="en-US" w:eastAsia="en-ZA"/>
        </w:rPr>
        <w:t xml:space="preserve"> </w:t>
      </w:r>
      <w:r w:rsidRPr="00A1784C">
        <w:rPr>
          <w:rFonts w:ascii="Tahoma" w:hAnsi="Tahoma" w:cs="Tahoma"/>
          <w:bCs/>
          <w:sz w:val="18"/>
          <w:szCs w:val="18"/>
          <w:lang w:eastAsia="en-ZA"/>
        </w:rPr>
        <w:t xml:space="preserve">shall be based on the 80/20 </w:t>
      </w:r>
      <w:r w:rsidR="0048765B" w:rsidRPr="00A1784C">
        <w:rPr>
          <w:rFonts w:ascii="Tahoma" w:hAnsi="Tahoma" w:cs="Tahoma"/>
          <w:bCs/>
          <w:sz w:val="18"/>
          <w:szCs w:val="18"/>
          <w:lang w:eastAsia="en-ZA"/>
        </w:rPr>
        <w:t xml:space="preserve">principle </w:t>
      </w:r>
      <w:r w:rsidRPr="00A1784C">
        <w:rPr>
          <w:rFonts w:ascii="Tahoma" w:hAnsi="Tahoma" w:cs="Tahoma"/>
          <w:bCs/>
          <w:sz w:val="18"/>
          <w:szCs w:val="18"/>
          <w:lang w:eastAsia="en-ZA"/>
        </w:rPr>
        <w:t>as follows</w:t>
      </w:r>
      <w:r w:rsidRPr="00A1784C">
        <w:rPr>
          <w:rFonts w:ascii="Tahoma" w:hAnsi="Tahoma" w:cs="Tahoma"/>
          <w:bCs/>
          <w:sz w:val="18"/>
          <w:szCs w:val="18"/>
          <w:lang w:val="en-US" w:eastAsia="en-ZA"/>
        </w:rPr>
        <w:t>:</w:t>
      </w:r>
    </w:p>
    <w:p w14:paraId="049D4BF6" w14:textId="77777777" w:rsidR="009A6F5B" w:rsidRPr="00A1784C" w:rsidRDefault="009A6F5B" w:rsidP="00A1784C">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A1784C"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Points</w:t>
            </w:r>
          </w:p>
        </w:tc>
      </w:tr>
      <w:tr w:rsidR="009A6F5B" w:rsidRPr="00A1784C"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80</w:t>
            </w:r>
          </w:p>
        </w:tc>
      </w:tr>
      <w:tr w:rsidR="009A6F5B" w:rsidRPr="00A1784C"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A1784C" w:rsidRDefault="000A155E"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Specific </w:t>
            </w:r>
            <w:r w:rsidR="00350331" w:rsidRPr="00A1784C">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A1784C"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Points Allocation</w:t>
                  </w:r>
                </w:p>
              </w:tc>
            </w:tr>
            <w:tr w:rsidR="00350331" w:rsidRPr="00A1784C"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An </w:t>
                  </w:r>
                  <w:r w:rsidRPr="00A1784C">
                    <w:rPr>
                      <w:rFonts w:ascii="Tahoma" w:hAnsi="Tahoma" w:cs="Tahoma"/>
                      <w:b/>
                      <w:bCs/>
                      <w:sz w:val="18"/>
                      <w:szCs w:val="18"/>
                      <w:lang w:eastAsia="en-ZA"/>
                    </w:rPr>
                    <w:t xml:space="preserve">HDI </w:t>
                  </w:r>
                  <w:r w:rsidRPr="00A1784C">
                    <w:rPr>
                      <w:rFonts w:ascii="Tahoma" w:hAnsi="Tahoma" w:cs="Tahoma"/>
                      <w:sz w:val="18"/>
                      <w:szCs w:val="18"/>
                      <w:lang w:eastAsia="en-ZA"/>
                    </w:rPr>
                    <w:t xml:space="preserve">refers to a </w:t>
                  </w:r>
                  <w:r w:rsidR="00350331" w:rsidRPr="00A1784C">
                    <w:rPr>
                      <w:rFonts w:ascii="Tahoma" w:hAnsi="Tahoma" w:cs="Tahoma"/>
                      <w:sz w:val="18"/>
                      <w:szCs w:val="18"/>
                      <w:lang w:eastAsia="en-ZA"/>
                    </w:rPr>
                    <w:t xml:space="preserve">South African citizen who had no franchise in national elections prior to the introduction of the Constitution of the Republic of South </w:t>
                  </w:r>
                  <w:r w:rsidRPr="00A1784C">
                    <w:rPr>
                      <w:rFonts w:ascii="Tahoma" w:hAnsi="Tahoma" w:cs="Tahoma"/>
                      <w:sz w:val="18"/>
                      <w:szCs w:val="18"/>
                      <w:lang w:eastAsia="en-ZA"/>
                    </w:rPr>
                    <w:t>Africa, (Act N0. 8 of 1996</w:t>
                  </w:r>
                  <w:r w:rsidR="00350331" w:rsidRPr="00A1784C">
                    <w:rPr>
                      <w:rFonts w:ascii="Tahoma" w:hAnsi="Tahoma" w:cs="Tahoma"/>
                      <w:sz w:val="18"/>
                      <w:szCs w:val="18"/>
                      <w:lang w:eastAsia="en-ZA"/>
                    </w:rPr>
                    <w:t>) or the Constitution of the Republic of South Africa,</w:t>
                  </w:r>
                  <w:r w:rsidRPr="00A1784C">
                    <w:rPr>
                      <w:rFonts w:ascii="Tahoma" w:hAnsi="Tahoma" w:cs="Tahoma"/>
                      <w:sz w:val="18"/>
                      <w:szCs w:val="18"/>
                      <w:lang w:eastAsia="en-ZA"/>
                    </w:rPr>
                    <w:t xml:space="preserve"> Act NO.5 of 2005</w:t>
                  </w:r>
                  <w:r w:rsidR="00350331" w:rsidRPr="00A1784C">
                    <w:rPr>
                      <w:rFonts w:ascii="Tahoma" w:hAnsi="Tahoma" w:cs="Tahoma"/>
                      <w:sz w:val="18"/>
                      <w:szCs w:val="18"/>
                      <w:lang w:eastAsia="en-ZA"/>
                    </w:rPr>
                    <w:t>.</w:t>
                  </w:r>
                  <w:r w:rsidR="000A155E" w:rsidRPr="00A1784C">
                    <w:rPr>
                      <w:rFonts w:ascii="Tahoma" w:hAnsi="Tahoma" w:cs="Tahoma"/>
                      <w:sz w:val="18"/>
                      <w:szCs w:val="18"/>
                      <w:lang w:eastAsia="en-ZA"/>
                    </w:rPr>
                    <w:t xml:space="preserve"> </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w:t>
                  </w:r>
                  <w:r w:rsidRPr="00A1784C">
                    <w:rPr>
                      <w:rFonts w:ascii="Tahoma" w:hAnsi="Tahoma" w:cs="Tahoma"/>
                      <w:sz w:val="18"/>
                      <w:szCs w:val="18"/>
                      <w:lang w:eastAsia="en-ZA"/>
                    </w:rPr>
                    <w:t xml:space="preserve">Includes a </w:t>
                  </w:r>
                  <w:r w:rsidR="003C1205" w:rsidRPr="00A1784C">
                    <w:rPr>
                      <w:rFonts w:ascii="Tahoma" w:hAnsi="Tahoma" w:cs="Tahoma"/>
                      <w:sz w:val="18"/>
                      <w:szCs w:val="18"/>
                      <w:lang w:eastAsia="en-ZA"/>
                    </w:rPr>
                    <w:t>minimum</w:t>
                  </w:r>
                  <w:r w:rsidRPr="00A1784C">
                    <w:rPr>
                      <w:rFonts w:ascii="Tahoma" w:hAnsi="Tahoma" w:cs="Tahoma"/>
                      <w:sz w:val="18"/>
                      <w:szCs w:val="18"/>
                      <w:lang w:eastAsia="en-ZA"/>
                    </w:rPr>
                    <w:t xml:space="preserve"> of </w:t>
                  </w:r>
                  <w:r w:rsidR="000A155E" w:rsidRPr="00A1784C">
                    <w:rPr>
                      <w:rFonts w:ascii="Tahoma" w:hAnsi="Tahoma" w:cs="Tahoma"/>
                      <w:sz w:val="18"/>
                      <w:szCs w:val="18"/>
                      <w:lang w:eastAsia="en-ZA"/>
                    </w:rPr>
                    <w:t>51</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10</w:t>
                  </w:r>
                </w:p>
              </w:tc>
            </w:tr>
            <w:tr w:rsidR="00350331" w:rsidRPr="00A1784C"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Women</w:t>
                  </w:r>
                  <w:r w:rsidR="000A155E" w:rsidRPr="00A1784C">
                    <w:rPr>
                      <w:rFonts w:ascii="Tahoma" w:hAnsi="Tahoma" w:cs="Tahoma"/>
                      <w:sz w:val="18"/>
                      <w:szCs w:val="18"/>
                      <w:lang w:eastAsia="en-ZA"/>
                    </w:rPr>
                    <w:t xml:space="preserve"> </w:t>
                  </w:r>
                </w:p>
                <w:p w14:paraId="47AB5456" w14:textId="2E06603E"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8</w:t>
                  </w:r>
                </w:p>
              </w:tc>
            </w:tr>
            <w:tr w:rsidR="00350331" w:rsidRPr="00A1784C"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(Persons living </w:t>
                  </w:r>
                  <w:r w:rsidR="00350331" w:rsidRPr="00A1784C">
                    <w:rPr>
                      <w:rFonts w:ascii="Tahoma" w:hAnsi="Tahoma" w:cs="Tahoma"/>
                      <w:sz w:val="18"/>
                      <w:szCs w:val="18"/>
                      <w:lang w:eastAsia="en-ZA"/>
                    </w:rPr>
                    <w:t>with disabilities</w:t>
                  </w:r>
                  <w:r w:rsidR="000A155E" w:rsidRPr="00A1784C">
                    <w:rPr>
                      <w:rFonts w:ascii="Tahoma" w:hAnsi="Tahoma" w:cs="Tahoma"/>
                      <w:sz w:val="18"/>
                      <w:szCs w:val="18"/>
                      <w:lang w:eastAsia="en-ZA"/>
                    </w:rPr>
                    <w:t xml:space="preserve"> </w:t>
                  </w:r>
                </w:p>
                <w:p w14:paraId="318025A5" w14:textId="2F1F3668"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2</w:t>
                  </w:r>
                </w:p>
              </w:tc>
            </w:tr>
          </w:tbl>
          <w:p w14:paraId="790FAC9F" w14:textId="302EF067" w:rsidR="00350331" w:rsidRPr="00A1784C" w:rsidRDefault="00350331" w:rsidP="00A1784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20</w:t>
            </w:r>
          </w:p>
        </w:tc>
      </w:tr>
      <w:tr w:rsidR="009A6F5B" w:rsidRPr="00A1784C"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100</w:t>
            </w:r>
          </w:p>
        </w:tc>
      </w:tr>
    </w:tbl>
    <w:p w14:paraId="3F35BAF1" w14:textId="77777777" w:rsidR="009A6F5B" w:rsidRPr="00A1784C" w:rsidRDefault="009A6F5B" w:rsidP="00A1784C">
      <w:pPr>
        <w:spacing w:line="360" w:lineRule="auto"/>
        <w:rPr>
          <w:rFonts w:ascii="Tahoma" w:hAnsi="Tahoma" w:cs="Tahoma"/>
          <w:sz w:val="18"/>
          <w:szCs w:val="18"/>
        </w:rPr>
      </w:pPr>
    </w:p>
    <w:p w14:paraId="54EE8006" w14:textId="77777777" w:rsidR="002030F2" w:rsidRPr="00A1784C" w:rsidRDefault="002030F2" w:rsidP="00A1784C">
      <w:pPr>
        <w:pStyle w:val="AnnexH1"/>
        <w:spacing w:line="360" w:lineRule="auto"/>
        <w:jc w:val="both"/>
        <w:rPr>
          <w:rFonts w:ascii="Tahoma" w:hAnsi="Tahoma" w:cs="Tahoma"/>
          <w:color w:val="auto"/>
          <w:sz w:val="18"/>
          <w:szCs w:val="18"/>
        </w:rPr>
      </w:pPr>
      <w:r w:rsidRPr="00A1784C">
        <w:rPr>
          <w:rFonts w:ascii="Tahoma" w:hAnsi="Tahoma" w:cs="Tahoma"/>
          <w:color w:val="auto"/>
          <w:sz w:val="18"/>
          <w:szCs w:val="18"/>
        </w:rPr>
        <w:lastRenderedPageBreak/>
        <w:t>COST BREAK DOWN</w:t>
      </w:r>
      <w:bookmarkEnd w:id="19"/>
      <w:r w:rsidRPr="00A1784C">
        <w:rPr>
          <w:rFonts w:ascii="Tahoma" w:hAnsi="Tahoma" w:cs="Tahoma"/>
          <w:color w:val="auto"/>
          <w:sz w:val="18"/>
          <w:szCs w:val="18"/>
        </w:rPr>
        <w:t xml:space="preserve"> </w:t>
      </w:r>
      <w:bookmarkEnd w:id="20"/>
      <w:bookmarkEnd w:id="21"/>
    </w:p>
    <w:p w14:paraId="3C1E1F33" w14:textId="77777777" w:rsidR="00B05B49" w:rsidRPr="00A1784C" w:rsidRDefault="00B05B49" w:rsidP="00A1784C">
      <w:pPr>
        <w:spacing w:line="360" w:lineRule="auto"/>
        <w:rPr>
          <w:rFonts w:ascii="Tahoma" w:hAnsi="Tahoma" w:cs="Tahoma"/>
          <w:bCs/>
          <w:sz w:val="18"/>
          <w:szCs w:val="18"/>
          <w:lang w:val="en-US"/>
        </w:rPr>
      </w:pPr>
    </w:p>
    <w:p w14:paraId="2856686C" w14:textId="4F322185" w:rsidR="00F252FB" w:rsidRPr="00A1784C" w:rsidRDefault="00F252FB" w:rsidP="00A1784C">
      <w:pPr>
        <w:pStyle w:val="ListParagraph"/>
        <w:numPr>
          <w:ilvl w:val="0"/>
          <w:numId w:val="39"/>
        </w:numPr>
        <w:spacing w:line="360" w:lineRule="auto"/>
        <w:jc w:val="both"/>
        <w:rPr>
          <w:rFonts w:ascii="Tahoma" w:hAnsi="Tahoma" w:cs="Tahoma"/>
          <w:bCs/>
          <w:sz w:val="18"/>
          <w:szCs w:val="18"/>
          <w:lang w:val="en-US"/>
        </w:rPr>
      </w:pPr>
      <w:r w:rsidRPr="00A1784C">
        <w:rPr>
          <w:rFonts w:ascii="Tahoma" w:hAnsi="Tahoma" w:cs="Tahoma"/>
          <w:bCs/>
          <w:sz w:val="18"/>
          <w:szCs w:val="18"/>
          <w:lang w:val="en-US"/>
        </w:rPr>
        <w:t>All prices must be VAT inclusive (if VAT registered) and must be quoted in South African Rand (ZAR)</w:t>
      </w:r>
      <w:r w:rsidR="00492E67" w:rsidRPr="00A1784C">
        <w:rPr>
          <w:rFonts w:ascii="Tahoma" w:hAnsi="Tahoma" w:cs="Tahoma"/>
          <w:bCs/>
          <w:sz w:val="18"/>
          <w:szCs w:val="18"/>
          <w:lang w:val="en-US"/>
        </w:rPr>
        <w:t xml:space="preserve">. </w:t>
      </w:r>
      <w:r w:rsidR="00FF4FE0" w:rsidRPr="00A1784C">
        <w:rPr>
          <w:rFonts w:ascii="Tahoma" w:hAnsi="Tahoma" w:cs="Tahoma"/>
          <w:bCs/>
          <w:sz w:val="18"/>
          <w:szCs w:val="18"/>
          <w:lang w:val="en-US"/>
        </w:rPr>
        <w:t xml:space="preserve">All VAT vendors are required to include VAT on their proposed prices, should they fail </w:t>
      </w:r>
      <w:r w:rsidR="003B7D71" w:rsidRPr="00A1784C">
        <w:rPr>
          <w:rFonts w:ascii="Tahoma" w:hAnsi="Tahoma" w:cs="Tahoma"/>
          <w:bCs/>
          <w:sz w:val="18"/>
          <w:szCs w:val="18"/>
          <w:lang w:val="en-US"/>
        </w:rPr>
        <w:t>to do</w:t>
      </w:r>
      <w:r w:rsidR="00FF4FE0" w:rsidRPr="00A1784C">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A1784C">
        <w:rPr>
          <w:rFonts w:ascii="Tahoma" w:hAnsi="Tahoma" w:cs="Tahoma"/>
          <w:bCs/>
          <w:sz w:val="18"/>
          <w:szCs w:val="18"/>
          <w:lang w:val="en-US"/>
        </w:rPr>
        <w:t>the award</w:t>
      </w:r>
      <w:r w:rsidR="00FF4FE0" w:rsidRPr="00A1784C">
        <w:rPr>
          <w:rFonts w:ascii="Tahoma" w:hAnsi="Tahoma" w:cs="Tahoma"/>
          <w:bCs/>
          <w:sz w:val="18"/>
          <w:szCs w:val="18"/>
          <w:lang w:val="en-US"/>
        </w:rPr>
        <w:t>.</w:t>
      </w:r>
    </w:p>
    <w:p w14:paraId="736FC96D" w14:textId="6B2181D6" w:rsidR="00946865" w:rsidRPr="00A1784C" w:rsidRDefault="00946865" w:rsidP="00A1784C">
      <w:pPr>
        <w:pStyle w:val="ListParagraph"/>
        <w:numPr>
          <w:ilvl w:val="0"/>
          <w:numId w:val="39"/>
        </w:numPr>
        <w:spacing w:line="360" w:lineRule="auto"/>
        <w:jc w:val="both"/>
        <w:rPr>
          <w:rFonts w:ascii="Tahoma" w:hAnsi="Tahoma" w:cs="Tahoma"/>
          <w:bCs/>
          <w:sz w:val="18"/>
          <w:szCs w:val="18"/>
          <w:lang w:val="en-US"/>
        </w:rPr>
      </w:pPr>
      <w:r w:rsidRPr="00A1784C">
        <w:rPr>
          <w:rFonts w:ascii="Tahoma" w:hAnsi="Tahoma" w:cs="Tahoma"/>
          <w:sz w:val="18"/>
          <w:szCs w:val="18"/>
        </w:rPr>
        <w:t xml:space="preserve">Should the service provider who is not VAT-registered charge VAT, </w:t>
      </w:r>
      <w:r w:rsidR="00FF4FE0" w:rsidRPr="00A1784C">
        <w:rPr>
          <w:rFonts w:ascii="Tahoma" w:hAnsi="Tahoma" w:cs="Tahoma"/>
          <w:sz w:val="18"/>
          <w:szCs w:val="18"/>
        </w:rPr>
        <w:t xml:space="preserve">the </w:t>
      </w:r>
      <w:r w:rsidR="00FF6420" w:rsidRPr="00A1784C">
        <w:rPr>
          <w:rFonts w:ascii="Tahoma" w:hAnsi="Tahoma" w:cs="Tahoma"/>
          <w:sz w:val="18"/>
          <w:szCs w:val="18"/>
        </w:rPr>
        <w:t>service provider</w:t>
      </w:r>
      <w:r w:rsidR="00FF4FE0" w:rsidRPr="00A1784C">
        <w:rPr>
          <w:rFonts w:ascii="Tahoma" w:hAnsi="Tahoma" w:cs="Tahoma"/>
          <w:sz w:val="18"/>
          <w:szCs w:val="18"/>
        </w:rPr>
        <w:t xml:space="preserve"> will be automatically disqualified.</w:t>
      </w:r>
    </w:p>
    <w:p w14:paraId="37D1AD09" w14:textId="77777777" w:rsidR="00DF1DDE" w:rsidRPr="00A1784C" w:rsidRDefault="00DF1DDE" w:rsidP="00A1784C">
      <w:pPr>
        <w:pStyle w:val="ListParagraph"/>
        <w:numPr>
          <w:ilvl w:val="0"/>
          <w:numId w:val="39"/>
        </w:numPr>
        <w:spacing w:line="360" w:lineRule="auto"/>
        <w:jc w:val="both"/>
        <w:rPr>
          <w:rFonts w:ascii="Tahoma" w:hAnsi="Tahoma" w:cs="Tahoma"/>
          <w:sz w:val="18"/>
          <w:szCs w:val="18"/>
          <w:lang w:val="en-US"/>
        </w:rPr>
      </w:pPr>
      <w:r w:rsidRPr="00A1784C">
        <w:rPr>
          <w:rFonts w:ascii="Tahoma" w:hAnsi="Tahoma" w:cs="Tahoma"/>
          <w:b/>
          <w:bCs/>
          <w:sz w:val="18"/>
          <w:szCs w:val="18"/>
        </w:rPr>
        <w:t>Only prices completed in the table below will be accepted for evaluation purposes, failure to provide price on the below table will lead to disqualification</w:t>
      </w:r>
      <w:r w:rsidRPr="00A1784C">
        <w:rPr>
          <w:rFonts w:ascii="Tahoma" w:hAnsi="Tahoma" w:cs="Tahoma"/>
          <w:sz w:val="18"/>
          <w:szCs w:val="18"/>
        </w:rPr>
        <w:t>.</w:t>
      </w:r>
    </w:p>
    <w:p w14:paraId="15F0B3A1" w14:textId="7EB34FF1" w:rsidR="00F252FB" w:rsidRPr="00A1784C" w:rsidRDefault="00F252FB" w:rsidP="00A1784C">
      <w:pPr>
        <w:pStyle w:val="ListParagraph"/>
        <w:numPr>
          <w:ilvl w:val="0"/>
          <w:numId w:val="39"/>
        </w:numPr>
        <w:spacing w:line="360" w:lineRule="auto"/>
        <w:jc w:val="both"/>
        <w:rPr>
          <w:rFonts w:ascii="Tahoma" w:hAnsi="Tahoma" w:cs="Tahoma"/>
          <w:bCs/>
          <w:sz w:val="18"/>
          <w:szCs w:val="18"/>
          <w:lang w:val="en-US"/>
        </w:rPr>
      </w:pPr>
      <w:r w:rsidRPr="00A1784C">
        <w:rPr>
          <w:rFonts w:ascii="Tahoma" w:hAnsi="Tahoma" w:cs="Tahoma"/>
          <w:bCs/>
          <w:sz w:val="18"/>
          <w:szCs w:val="18"/>
          <w:lang w:val="en-US"/>
        </w:rPr>
        <w:t xml:space="preserve">No price changes will be accepted after </w:t>
      </w:r>
      <w:r w:rsidR="00492E67" w:rsidRPr="00A1784C">
        <w:rPr>
          <w:rFonts w:ascii="Tahoma" w:hAnsi="Tahoma" w:cs="Tahoma"/>
          <w:bCs/>
          <w:sz w:val="18"/>
          <w:szCs w:val="18"/>
          <w:lang w:val="en-US"/>
        </w:rPr>
        <w:t>the official</w:t>
      </w:r>
      <w:r w:rsidRPr="00A1784C">
        <w:rPr>
          <w:rFonts w:ascii="Tahoma" w:hAnsi="Tahoma" w:cs="Tahoma"/>
          <w:bCs/>
          <w:sz w:val="18"/>
          <w:szCs w:val="18"/>
          <w:lang w:val="en-US"/>
        </w:rPr>
        <w:t xml:space="preserve"> </w:t>
      </w:r>
      <w:r w:rsidR="000327B9" w:rsidRPr="00A1784C">
        <w:rPr>
          <w:rFonts w:ascii="Tahoma" w:hAnsi="Tahoma" w:cs="Tahoma"/>
          <w:bCs/>
          <w:sz w:val="18"/>
          <w:szCs w:val="18"/>
          <w:lang w:val="en-US"/>
        </w:rPr>
        <w:t xml:space="preserve">Award Letter / </w:t>
      </w:r>
      <w:r w:rsidRPr="00A1784C">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A1784C" w14:paraId="09AF286F" w14:textId="77777777" w:rsidTr="00A1784C">
        <w:trPr>
          <w:trHeight w:val="748"/>
        </w:trPr>
        <w:tc>
          <w:tcPr>
            <w:tcW w:w="553" w:type="dxa"/>
          </w:tcPr>
          <w:p w14:paraId="3999BFE2"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NO.</w:t>
            </w:r>
          </w:p>
        </w:tc>
        <w:tc>
          <w:tcPr>
            <w:tcW w:w="3625" w:type="dxa"/>
          </w:tcPr>
          <w:p w14:paraId="5A63202F"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ITEM DESCRIPTION</w:t>
            </w:r>
          </w:p>
        </w:tc>
        <w:tc>
          <w:tcPr>
            <w:tcW w:w="2034" w:type="dxa"/>
          </w:tcPr>
          <w:p w14:paraId="56E9A08C"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QUANTITIES</w:t>
            </w:r>
          </w:p>
          <w:p w14:paraId="27D6982C" w14:textId="70EE351B" w:rsidR="00A1784C" w:rsidRPr="00F85E8C" w:rsidRDefault="00A1784C" w:rsidP="00F85E8C">
            <w:pPr>
              <w:spacing w:after="200" w:line="360" w:lineRule="auto"/>
              <w:jc w:val="center"/>
              <w:rPr>
                <w:rFonts w:ascii="Tahoma" w:hAnsi="Tahoma" w:cs="Tahoma"/>
                <w:b/>
                <w:sz w:val="18"/>
                <w:szCs w:val="18"/>
                <w:lang w:eastAsia="en-ZA"/>
              </w:rPr>
            </w:pPr>
            <w:r w:rsidRPr="00F85E8C">
              <w:rPr>
                <w:rFonts w:ascii="Tahoma" w:hAnsi="Tahoma" w:cs="Tahoma"/>
                <w:b/>
                <w:color w:val="000000" w:themeColor="text1"/>
                <w:sz w:val="18"/>
                <w:szCs w:val="18"/>
              </w:rPr>
              <w:t>m²</w:t>
            </w:r>
          </w:p>
        </w:tc>
        <w:tc>
          <w:tcPr>
            <w:tcW w:w="2021" w:type="dxa"/>
          </w:tcPr>
          <w:p w14:paraId="6E989571"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UNIT PRICE</w:t>
            </w:r>
          </w:p>
        </w:tc>
        <w:tc>
          <w:tcPr>
            <w:tcW w:w="2020" w:type="dxa"/>
          </w:tcPr>
          <w:p w14:paraId="6EA9F880"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TOTAL PRICE</w:t>
            </w:r>
          </w:p>
        </w:tc>
      </w:tr>
      <w:tr w:rsidR="00A1784C" w:rsidRPr="00A1784C" w14:paraId="3E8E3454" w14:textId="77777777" w:rsidTr="002B79AA">
        <w:trPr>
          <w:trHeight w:val="501"/>
        </w:trPr>
        <w:tc>
          <w:tcPr>
            <w:tcW w:w="553" w:type="dxa"/>
          </w:tcPr>
          <w:p w14:paraId="1FAEED63"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1</w:t>
            </w:r>
          </w:p>
        </w:tc>
        <w:tc>
          <w:tcPr>
            <w:tcW w:w="3625" w:type="dxa"/>
          </w:tcPr>
          <w:p w14:paraId="0AEED3B6" w14:textId="77777777" w:rsidR="00A1784C" w:rsidRPr="00A1784C" w:rsidRDefault="00A1784C" w:rsidP="00A1784C">
            <w:pPr>
              <w:spacing w:line="360" w:lineRule="auto"/>
              <w:rPr>
                <w:rFonts w:ascii="Tahoma" w:hAnsi="Tahoma" w:cs="Tahoma"/>
                <w:bCs/>
                <w:sz w:val="18"/>
                <w:szCs w:val="18"/>
                <w:lang w:val="en-US"/>
              </w:rPr>
            </w:pPr>
            <w:r w:rsidRPr="00A1784C">
              <w:rPr>
                <w:rFonts w:ascii="Tahoma" w:hAnsi="Tahoma" w:cs="Tahoma"/>
                <w:bCs/>
                <w:sz w:val="18"/>
                <w:szCs w:val="18"/>
                <w:lang w:val="en-US"/>
              </w:rPr>
              <w:t>Fumigation</w:t>
            </w:r>
          </w:p>
          <w:p w14:paraId="14D5B83F" w14:textId="073CA4F1" w:rsidR="00A1784C" w:rsidRPr="00A1784C" w:rsidRDefault="00A1784C" w:rsidP="00A1784C">
            <w:pPr>
              <w:spacing w:before="100" w:beforeAutospacing="1" w:after="100" w:afterAutospacing="1" w:line="360" w:lineRule="auto"/>
              <w:rPr>
                <w:rFonts w:ascii="Tahoma" w:hAnsi="Tahoma" w:cs="Tahoma"/>
                <w:bCs/>
                <w:sz w:val="18"/>
                <w:szCs w:val="18"/>
                <w:lang w:eastAsia="en-GB"/>
              </w:rPr>
            </w:pPr>
            <w:r w:rsidRPr="00A1784C">
              <w:rPr>
                <w:rFonts w:ascii="Tahoma" w:hAnsi="Tahoma" w:cs="Tahoma"/>
                <w:bCs/>
                <w:sz w:val="18"/>
                <w:szCs w:val="18"/>
                <w:lang w:val="en-US"/>
              </w:rPr>
              <w:t>(as per specification on Annex C)</w:t>
            </w:r>
          </w:p>
        </w:tc>
        <w:tc>
          <w:tcPr>
            <w:tcW w:w="2034" w:type="dxa"/>
          </w:tcPr>
          <w:p w14:paraId="660A1516" w14:textId="43AD113F" w:rsidR="00A1784C" w:rsidRPr="00A1784C" w:rsidRDefault="00A1784C" w:rsidP="00A1784C">
            <w:pPr>
              <w:spacing w:after="200" w:line="360" w:lineRule="auto"/>
              <w:jc w:val="center"/>
              <w:rPr>
                <w:rFonts w:ascii="Tahoma" w:hAnsi="Tahoma" w:cs="Tahoma"/>
                <w:bCs/>
                <w:sz w:val="18"/>
                <w:szCs w:val="18"/>
                <w:lang w:eastAsia="en-GB"/>
              </w:rPr>
            </w:pPr>
            <w:r w:rsidRPr="00A1784C">
              <w:rPr>
                <w:rFonts w:ascii="Tahoma" w:hAnsi="Tahoma" w:cs="Tahoma"/>
                <w:bCs/>
                <w:sz w:val="18"/>
                <w:szCs w:val="18"/>
              </w:rPr>
              <w:t>7 048.45</w:t>
            </w:r>
          </w:p>
        </w:tc>
        <w:tc>
          <w:tcPr>
            <w:tcW w:w="2021" w:type="dxa"/>
          </w:tcPr>
          <w:p w14:paraId="2BD7E2C8" w14:textId="42883DB1" w:rsidR="00A1784C" w:rsidRPr="00A1784C" w:rsidRDefault="00A1784C" w:rsidP="00A1784C">
            <w:pPr>
              <w:spacing w:after="200" w:line="360" w:lineRule="auto"/>
              <w:rPr>
                <w:rFonts w:ascii="Tahoma" w:hAnsi="Tahoma" w:cs="Tahoma"/>
                <w:bCs/>
                <w:sz w:val="18"/>
                <w:szCs w:val="18"/>
                <w:lang w:eastAsia="en-ZA"/>
              </w:rPr>
            </w:pPr>
          </w:p>
        </w:tc>
        <w:tc>
          <w:tcPr>
            <w:tcW w:w="2020" w:type="dxa"/>
          </w:tcPr>
          <w:p w14:paraId="1423DAD1" w14:textId="716B7584" w:rsidR="00A1784C" w:rsidRPr="00A1784C" w:rsidRDefault="00A1784C" w:rsidP="00A1784C">
            <w:pPr>
              <w:spacing w:after="200" w:line="360" w:lineRule="auto"/>
              <w:rPr>
                <w:rFonts w:ascii="Tahoma" w:hAnsi="Tahoma" w:cs="Tahoma"/>
                <w:bCs/>
                <w:sz w:val="18"/>
                <w:szCs w:val="18"/>
                <w:lang w:eastAsia="en-ZA"/>
              </w:rPr>
            </w:pPr>
          </w:p>
        </w:tc>
      </w:tr>
      <w:tr w:rsidR="007E1D7A" w:rsidRPr="00A1784C" w14:paraId="2B57BECD" w14:textId="77777777" w:rsidTr="002B79AA">
        <w:trPr>
          <w:trHeight w:val="501"/>
        </w:trPr>
        <w:tc>
          <w:tcPr>
            <w:tcW w:w="553" w:type="dxa"/>
          </w:tcPr>
          <w:p w14:paraId="0B2A0D5E" w14:textId="603F905E" w:rsidR="007E1D7A" w:rsidRPr="00A1784C" w:rsidRDefault="007E1D7A" w:rsidP="00A1784C">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09088DEA" w14:textId="77777777" w:rsidR="007E1D7A" w:rsidRPr="007E1D7A" w:rsidRDefault="007E1D7A" w:rsidP="007E1D7A">
            <w:pPr>
              <w:spacing w:line="360" w:lineRule="auto"/>
              <w:rPr>
                <w:rFonts w:ascii="Tahoma" w:hAnsi="Tahoma" w:cs="Tahoma"/>
                <w:bCs/>
                <w:sz w:val="18"/>
                <w:szCs w:val="18"/>
                <w:lang w:val="en-US"/>
              </w:rPr>
            </w:pPr>
            <w:r w:rsidRPr="007E1D7A">
              <w:rPr>
                <w:rFonts w:ascii="Tahoma" w:hAnsi="Tahoma" w:cs="Tahoma"/>
                <w:bCs/>
                <w:sz w:val="18"/>
                <w:szCs w:val="18"/>
                <w:lang w:val="en-US"/>
              </w:rPr>
              <w:t>Deep cleaning of ablution facilities</w:t>
            </w:r>
          </w:p>
          <w:p w14:paraId="674F9714" w14:textId="28391157" w:rsidR="007E1D7A" w:rsidRPr="00A1784C" w:rsidRDefault="007E1D7A" w:rsidP="007E1D7A">
            <w:pPr>
              <w:spacing w:line="360" w:lineRule="auto"/>
              <w:rPr>
                <w:rFonts w:ascii="Tahoma" w:hAnsi="Tahoma" w:cs="Tahoma"/>
                <w:bCs/>
                <w:sz w:val="18"/>
                <w:szCs w:val="18"/>
                <w:lang w:val="en-US"/>
              </w:rPr>
            </w:pPr>
            <w:r w:rsidRPr="007E1D7A">
              <w:rPr>
                <w:rFonts w:ascii="Tahoma" w:hAnsi="Tahoma" w:cs="Tahoma"/>
                <w:bCs/>
                <w:sz w:val="18"/>
                <w:szCs w:val="18"/>
                <w:lang w:val="en-US"/>
              </w:rPr>
              <w:t>(as per specification on Annex C)</w:t>
            </w:r>
          </w:p>
        </w:tc>
        <w:tc>
          <w:tcPr>
            <w:tcW w:w="2034" w:type="dxa"/>
          </w:tcPr>
          <w:p w14:paraId="7363C27D" w14:textId="3F629FAC" w:rsidR="007E1D7A" w:rsidRPr="00A1784C" w:rsidRDefault="007E1D7A" w:rsidP="00A1784C">
            <w:pPr>
              <w:spacing w:after="200" w:line="360" w:lineRule="auto"/>
              <w:jc w:val="center"/>
              <w:rPr>
                <w:rFonts w:ascii="Tahoma" w:hAnsi="Tahoma" w:cs="Tahoma"/>
                <w:bCs/>
                <w:sz w:val="18"/>
                <w:szCs w:val="18"/>
              </w:rPr>
            </w:pPr>
            <w:r w:rsidRPr="00C34ED1">
              <w:rPr>
                <w:rFonts w:ascii="Tahoma" w:hAnsi="Tahoma" w:cs="Tahoma"/>
                <w:bCs/>
                <w:sz w:val="18"/>
                <w:szCs w:val="18"/>
              </w:rPr>
              <w:t>200.77m</w:t>
            </w:r>
          </w:p>
        </w:tc>
        <w:tc>
          <w:tcPr>
            <w:tcW w:w="2021" w:type="dxa"/>
          </w:tcPr>
          <w:p w14:paraId="552928A6" w14:textId="77777777" w:rsidR="007E1D7A" w:rsidRPr="00A1784C" w:rsidRDefault="007E1D7A" w:rsidP="00A1784C">
            <w:pPr>
              <w:spacing w:after="200" w:line="360" w:lineRule="auto"/>
              <w:rPr>
                <w:rFonts w:ascii="Tahoma" w:hAnsi="Tahoma" w:cs="Tahoma"/>
                <w:bCs/>
                <w:sz w:val="18"/>
                <w:szCs w:val="18"/>
                <w:lang w:eastAsia="en-ZA"/>
              </w:rPr>
            </w:pPr>
          </w:p>
        </w:tc>
        <w:tc>
          <w:tcPr>
            <w:tcW w:w="2020" w:type="dxa"/>
          </w:tcPr>
          <w:p w14:paraId="2709503B" w14:textId="77777777" w:rsidR="007E1D7A" w:rsidRPr="00A1784C" w:rsidRDefault="007E1D7A" w:rsidP="00A1784C">
            <w:pPr>
              <w:spacing w:after="200" w:line="360" w:lineRule="auto"/>
              <w:rPr>
                <w:rFonts w:ascii="Tahoma" w:hAnsi="Tahoma" w:cs="Tahoma"/>
                <w:bCs/>
                <w:sz w:val="18"/>
                <w:szCs w:val="18"/>
                <w:lang w:eastAsia="en-ZA"/>
              </w:rPr>
            </w:pPr>
          </w:p>
        </w:tc>
      </w:tr>
      <w:tr w:rsidR="00A1784C" w:rsidRPr="00A1784C" w14:paraId="64BCBB79" w14:textId="77777777" w:rsidTr="002B79AA">
        <w:trPr>
          <w:trHeight w:val="501"/>
        </w:trPr>
        <w:tc>
          <w:tcPr>
            <w:tcW w:w="553" w:type="dxa"/>
          </w:tcPr>
          <w:p w14:paraId="4E4E4420" w14:textId="2FAC9786"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3</w:t>
            </w:r>
          </w:p>
        </w:tc>
        <w:tc>
          <w:tcPr>
            <w:tcW w:w="3625" w:type="dxa"/>
          </w:tcPr>
          <w:p w14:paraId="2B9851AC" w14:textId="77777777" w:rsidR="00A1784C" w:rsidRPr="00A1784C" w:rsidRDefault="00A1784C" w:rsidP="00A1784C">
            <w:pPr>
              <w:spacing w:line="360" w:lineRule="auto"/>
              <w:rPr>
                <w:rFonts w:ascii="Tahoma" w:hAnsi="Tahoma" w:cs="Tahoma"/>
                <w:sz w:val="18"/>
                <w:szCs w:val="18"/>
              </w:rPr>
            </w:pPr>
            <w:r w:rsidRPr="00A1784C">
              <w:rPr>
                <w:rFonts w:ascii="Tahoma" w:hAnsi="Tahoma" w:cs="Tahoma"/>
                <w:sz w:val="18"/>
                <w:szCs w:val="18"/>
              </w:rPr>
              <w:t>Other Costs (if applicable)</w:t>
            </w:r>
          </w:p>
        </w:tc>
        <w:tc>
          <w:tcPr>
            <w:tcW w:w="2034" w:type="dxa"/>
          </w:tcPr>
          <w:p w14:paraId="0D82095B" w14:textId="77777777" w:rsidR="00A1784C" w:rsidRPr="00A1784C" w:rsidRDefault="00A1784C" w:rsidP="00A1784C">
            <w:pPr>
              <w:spacing w:after="200" w:line="360" w:lineRule="auto"/>
              <w:rPr>
                <w:rFonts w:ascii="Tahoma" w:hAnsi="Tahoma" w:cs="Tahoma"/>
                <w:b/>
                <w:sz w:val="18"/>
                <w:szCs w:val="18"/>
                <w:lang w:eastAsia="en-ZA"/>
              </w:rPr>
            </w:pPr>
          </w:p>
        </w:tc>
        <w:tc>
          <w:tcPr>
            <w:tcW w:w="2021" w:type="dxa"/>
          </w:tcPr>
          <w:p w14:paraId="50ADA1AE" w14:textId="77777777" w:rsidR="00A1784C" w:rsidRPr="00A1784C" w:rsidRDefault="00A1784C" w:rsidP="00A1784C">
            <w:pPr>
              <w:spacing w:after="200" w:line="360" w:lineRule="auto"/>
              <w:rPr>
                <w:rFonts w:ascii="Tahoma" w:hAnsi="Tahoma" w:cs="Tahoma"/>
                <w:b/>
                <w:sz w:val="18"/>
                <w:szCs w:val="18"/>
                <w:lang w:eastAsia="en-ZA"/>
              </w:rPr>
            </w:pPr>
          </w:p>
        </w:tc>
        <w:tc>
          <w:tcPr>
            <w:tcW w:w="2020" w:type="dxa"/>
          </w:tcPr>
          <w:p w14:paraId="30205DD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3D2CFD2A" w14:textId="77777777" w:rsidTr="002B79AA">
        <w:trPr>
          <w:trHeight w:val="522"/>
        </w:trPr>
        <w:tc>
          <w:tcPr>
            <w:tcW w:w="8233" w:type="dxa"/>
            <w:gridSpan w:val="4"/>
          </w:tcPr>
          <w:p w14:paraId="3770FDE7"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 xml:space="preserve">GRAND TOTAL </w:t>
            </w:r>
          </w:p>
        </w:tc>
        <w:tc>
          <w:tcPr>
            <w:tcW w:w="2020" w:type="dxa"/>
          </w:tcPr>
          <w:p w14:paraId="04C964CF"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1DD7C903" w14:textId="77777777" w:rsidTr="002B79AA">
        <w:trPr>
          <w:trHeight w:val="507"/>
        </w:trPr>
        <w:tc>
          <w:tcPr>
            <w:tcW w:w="8233" w:type="dxa"/>
            <w:gridSpan w:val="4"/>
          </w:tcPr>
          <w:p w14:paraId="01F9154B"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VAT (IF VAT REGISTERED)</w:t>
            </w:r>
          </w:p>
        </w:tc>
        <w:tc>
          <w:tcPr>
            <w:tcW w:w="2020" w:type="dxa"/>
          </w:tcPr>
          <w:p w14:paraId="4BB29A5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6A1071C0" w14:textId="77777777" w:rsidTr="002B79AA">
        <w:trPr>
          <w:trHeight w:val="522"/>
        </w:trPr>
        <w:tc>
          <w:tcPr>
            <w:tcW w:w="8233" w:type="dxa"/>
            <w:gridSpan w:val="4"/>
          </w:tcPr>
          <w:p w14:paraId="7A47348E"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GRAND TOTAL (VAT INCLUSIVE - IF VAT REGISTERED)</w:t>
            </w:r>
          </w:p>
        </w:tc>
        <w:tc>
          <w:tcPr>
            <w:tcW w:w="2020" w:type="dxa"/>
          </w:tcPr>
          <w:p w14:paraId="18B81BD5" w14:textId="77777777" w:rsidR="00A1784C" w:rsidRPr="00A1784C" w:rsidRDefault="00A1784C" w:rsidP="00A1784C">
            <w:pPr>
              <w:spacing w:after="200" w:line="360" w:lineRule="auto"/>
              <w:rPr>
                <w:rFonts w:ascii="Tahoma" w:hAnsi="Tahoma" w:cs="Tahoma"/>
                <w:b/>
                <w:sz w:val="18"/>
                <w:szCs w:val="18"/>
                <w:lang w:eastAsia="en-ZA"/>
              </w:rPr>
            </w:pPr>
          </w:p>
        </w:tc>
      </w:tr>
    </w:tbl>
    <w:p w14:paraId="6187FF23" w14:textId="77777777" w:rsidR="002E183A" w:rsidRPr="00A1784C" w:rsidRDefault="002E183A" w:rsidP="00A1784C">
      <w:pPr>
        <w:spacing w:line="360" w:lineRule="auto"/>
        <w:rPr>
          <w:rFonts w:ascii="Tahoma" w:hAnsi="Tahoma" w:cs="Tahoma"/>
          <w:bCs/>
          <w:sz w:val="18"/>
          <w:szCs w:val="18"/>
          <w:lang w:val="en-US"/>
        </w:rPr>
      </w:pPr>
    </w:p>
    <w:p w14:paraId="1FB6E518" w14:textId="10A3EAE1" w:rsidR="002E183A"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 xml:space="preserve">I, the undersigned (Name and </w:t>
      </w:r>
      <w:r w:rsidR="00492E67" w:rsidRPr="00A1784C">
        <w:rPr>
          <w:rFonts w:ascii="Tahoma" w:hAnsi="Tahoma" w:cs="Tahoma"/>
          <w:bCs/>
          <w:sz w:val="18"/>
          <w:szCs w:val="18"/>
          <w:lang w:val="en-US"/>
        </w:rPr>
        <w:t xml:space="preserve">Surname) </w:t>
      </w:r>
      <w:r w:rsidRPr="00A1784C">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A1784C">
        <w:rPr>
          <w:rFonts w:ascii="Tahoma" w:hAnsi="Tahoma" w:cs="Tahoma"/>
          <w:bCs/>
          <w:sz w:val="18"/>
          <w:szCs w:val="18"/>
          <w:lang w:val="en-US"/>
        </w:rPr>
        <w:t>cost breakdown.</w:t>
      </w:r>
    </w:p>
    <w:p w14:paraId="467F81B1" w14:textId="77777777" w:rsidR="002E183A" w:rsidRPr="00A1784C" w:rsidRDefault="002E183A" w:rsidP="00A1784C">
      <w:pPr>
        <w:spacing w:line="360" w:lineRule="auto"/>
        <w:rPr>
          <w:rFonts w:ascii="Tahoma" w:hAnsi="Tahoma" w:cs="Tahoma"/>
          <w:bCs/>
          <w:sz w:val="18"/>
          <w:szCs w:val="18"/>
          <w:lang w:val="en-US"/>
        </w:rPr>
      </w:pPr>
    </w:p>
    <w:p w14:paraId="4DCE8806" w14:textId="13FBC59C" w:rsidR="00CD4863"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Signature of service provider: _____________________________.</w:t>
      </w:r>
    </w:p>
    <w:p w14:paraId="6F8544FE" w14:textId="77777777" w:rsidR="002E183A" w:rsidRPr="00A1784C" w:rsidRDefault="002E183A" w:rsidP="00A1784C">
      <w:pPr>
        <w:spacing w:line="360" w:lineRule="auto"/>
        <w:rPr>
          <w:rFonts w:ascii="Tahoma" w:hAnsi="Tahoma" w:cs="Tahoma"/>
          <w:bCs/>
          <w:sz w:val="18"/>
          <w:szCs w:val="18"/>
          <w:lang w:val="en-US"/>
        </w:rPr>
      </w:pPr>
    </w:p>
    <w:p w14:paraId="6971C152" w14:textId="77777777" w:rsidR="005B2C73" w:rsidRPr="00A1784C" w:rsidRDefault="005B2C73" w:rsidP="00A1784C">
      <w:pPr>
        <w:pStyle w:val="AnnexH1"/>
        <w:spacing w:line="360" w:lineRule="auto"/>
        <w:jc w:val="both"/>
        <w:rPr>
          <w:rFonts w:ascii="Tahoma" w:hAnsi="Tahoma" w:cs="Tahoma"/>
          <w:sz w:val="18"/>
          <w:szCs w:val="18"/>
        </w:rPr>
      </w:pPr>
      <w:bookmarkStart w:id="22" w:name="_Toc515519195"/>
      <w:bookmarkStart w:id="23" w:name="_Toc2171291"/>
      <w:r w:rsidRPr="00A1784C">
        <w:rPr>
          <w:rFonts w:ascii="Tahoma" w:hAnsi="Tahoma" w:cs="Tahoma"/>
          <w:sz w:val="18"/>
          <w:szCs w:val="18"/>
        </w:rPr>
        <w:lastRenderedPageBreak/>
        <w:t>S</w:t>
      </w:r>
      <w:bookmarkEnd w:id="22"/>
      <w:r w:rsidRPr="00A1784C">
        <w:rPr>
          <w:rFonts w:ascii="Tahoma" w:hAnsi="Tahoma" w:cs="Tahoma"/>
          <w:sz w:val="18"/>
          <w:szCs w:val="18"/>
        </w:rPr>
        <w:t>TANDARD BIDDING DOCUMENTS</w:t>
      </w:r>
      <w:bookmarkEnd w:id="23"/>
    </w:p>
    <w:bookmarkEnd w:id="3"/>
    <w:bookmarkEnd w:id="14"/>
    <w:bookmarkEnd w:id="15"/>
    <w:bookmarkEnd w:id="16"/>
    <w:bookmarkEnd w:id="17"/>
    <w:p w14:paraId="08AF0E48" w14:textId="77777777" w:rsidR="00680BFF" w:rsidRPr="00A1784C" w:rsidRDefault="00680BFF" w:rsidP="00A1784C">
      <w:pPr>
        <w:tabs>
          <w:tab w:val="left" w:pos="600"/>
          <w:tab w:val="left" w:pos="1455"/>
        </w:tabs>
        <w:spacing w:line="360" w:lineRule="auto"/>
        <w:rPr>
          <w:rFonts w:ascii="Tahoma" w:hAnsi="Tahoma" w:cs="Tahoma"/>
          <w:sz w:val="18"/>
          <w:szCs w:val="18"/>
        </w:rPr>
      </w:pPr>
    </w:p>
    <w:p w14:paraId="00559AF0"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u w:val="single"/>
          <w:lang w:val="en-US"/>
        </w:rPr>
      </w:pPr>
      <w:r w:rsidRPr="00A1784C">
        <w:rPr>
          <w:rFonts w:ascii="Tahoma" w:hAnsi="Tahoma" w:cs="Tahoma"/>
          <w:color w:val="2E74B5" w:themeColor="accent1" w:themeShade="BF"/>
          <w:sz w:val="18"/>
          <w:szCs w:val="18"/>
          <w:u w:val="single"/>
          <w:lang w:val="en-US"/>
        </w:rPr>
        <w:t>SBD 4 Bidders Disclosure</w:t>
      </w:r>
    </w:p>
    <w:p w14:paraId="6F259D8F"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r w:rsidRPr="00A1784C">
        <w:rPr>
          <w:rStyle w:val="Hyperlink"/>
          <w:rFonts w:ascii="Tahoma" w:hAnsi="Tahoma" w:cs="Tahoma"/>
          <w:color w:val="2E74B5" w:themeColor="accent1" w:themeShade="BF"/>
          <w:sz w:val="18"/>
          <w:szCs w:val="18"/>
          <w:lang w:val="en-US"/>
        </w:rPr>
        <w:t>SBD 6.1 in Terms of PPR 2022</w:t>
      </w:r>
    </w:p>
    <w:p w14:paraId="3F29156D"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A1784C" w:rsidRDefault="00F252FB" w:rsidP="00A1784C">
      <w:pPr>
        <w:tabs>
          <w:tab w:val="left" w:pos="600"/>
          <w:tab w:val="left" w:pos="1455"/>
        </w:tabs>
        <w:spacing w:line="360" w:lineRule="auto"/>
        <w:rPr>
          <w:rFonts w:ascii="Tahoma" w:hAnsi="Tahoma" w:cs="Tahoma"/>
          <w:sz w:val="18"/>
          <w:szCs w:val="18"/>
        </w:rPr>
      </w:pPr>
      <w:r w:rsidRPr="00A1784C">
        <w:rPr>
          <w:rStyle w:val="Hyperlink"/>
          <w:rFonts w:ascii="Tahoma" w:hAnsi="Tahoma" w:cs="Tahoma"/>
          <w:color w:val="2E74B5" w:themeColor="accent1" w:themeShade="BF"/>
          <w:sz w:val="18"/>
          <w:szCs w:val="18"/>
          <w:lang w:val="en-US"/>
        </w:rPr>
        <w:t>Annexure A</w:t>
      </w:r>
      <w:r w:rsidR="003B7D71" w:rsidRPr="00A1784C">
        <w:rPr>
          <w:rStyle w:val="Hyperlink"/>
          <w:rFonts w:ascii="Tahoma" w:hAnsi="Tahoma" w:cs="Tahoma"/>
          <w:color w:val="2E74B5" w:themeColor="accent1" w:themeShade="BF"/>
          <w:sz w:val="18"/>
          <w:szCs w:val="18"/>
          <w:lang w:val="en-US"/>
        </w:rPr>
        <w:t>: Security</w:t>
      </w:r>
      <w:r w:rsidRPr="00A1784C">
        <w:rPr>
          <w:rStyle w:val="Hyperlink"/>
          <w:rFonts w:ascii="Tahoma" w:hAnsi="Tahoma" w:cs="Tahoma"/>
          <w:color w:val="2E74B5" w:themeColor="accent1" w:themeShade="BF"/>
          <w:sz w:val="18"/>
          <w:szCs w:val="18"/>
          <w:lang w:val="en-US"/>
        </w:rPr>
        <w:t xml:space="preserve"> Measures </w:t>
      </w:r>
    </w:p>
    <w:p w14:paraId="5EAB1EEC" w14:textId="77777777" w:rsidR="00F252FB" w:rsidRPr="00A1784C" w:rsidRDefault="00F252FB" w:rsidP="00A1784C">
      <w:pPr>
        <w:tabs>
          <w:tab w:val="left" w:pos="600"/>
          <w:tab w:val="left" w:pos="1455"/>
        </w:tabs>
        <w:spacing w:line="360" w:lineRule="auto"/>
        <w:rPr>
          <w:rFonts w:ascii="Tahoma" w:hAnsi="Tahoma" w:cs="Tahoma"/>
          <w:sz w:val="18"/>
          <w:szCs w:val="18"/>
        </w:rPr>
      </w:pPr>
    </w:p>
    <w:p w14:paraId="4D58FBE3" w14:textId="5A3D64EC" w:rsidR="003C1205" w:rsidRPr="00A1784C" w:rsidRDefault="003C1205" w:rsidP="00A1784C">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A1784C"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87B8" w14:textId="77777777" w:rsidR="006F2428" w:rsidRDefault="006F2428">
      <w:r>
        <w:separator/>
      </w:r>
    </w:p>
  </w:endnote>
  <w:endnote w:type="continuationSeparator" w:id="0">
    <w:p w14:paraId="37EB3AB3" w14:textId="77777777" w:rsidR="006F2428" w:rsidRDefault="006F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AAC8D24"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1784C">
      <w:rPr>
        <w:rFonts w:ascii="Tahoma" w:hAnsi="Tahoma" w:cs="Tahoma"/>
        <w:bCs/>
        <w:sz w:val="18"/>
        <w:szCs w:val="18"/>
        <w:lang w:val="en-ZA"/>
      </w:rPr>
      <w:t xml:space="preserve"> </w:t>
    </w:r>
    <w:r w:rsidR="000D51F1" w:rsidRPr="000D51F1">
      <w:rPr>
        <w:rFonts w:ascii="Tahoma" w:hAnsi="Tahoma" w:cs="Tahoma"/>
        <w:bCs/>
        <w:sz w:val="18"/>
        <w:szCs w:val="18"/>
        <w:lang w:val="en-ZA"/>
      </w:rPr>
      <w:t>10115098</w:t>
    </w:r>
    <w:r w:rsidR="00A1784C">
      <w:rPr>
        <w:rFonts w:ascii="Tahoma" w:hAnsi="Tahoma" w:cs="Tahoma"/>
        <w:bCs/>
        <w:sz w:val="18"/>
        <w:szCs w:val="18"/>
        <w:lang w:val="en-ZA"/>
      </w:rPr>
      <w:t xml:space="preserve"> – Fumigation</w:t>
    </w:r>
    <w:r w:rsidR="007E1D7A">
      <w:rPr>
        <w:rFonts w:ascii="Tahoma" w:hAnsi="Tahoma" w:cs="Tahoma"/>
        <w:bCs/>
        <w:sz w:val="18"/>
        <w:szCs w:val="18"/>
        <w:lang w:val="en-ZA"/>
      </w:rPr>
      <w:t xml:space="preserve"> &amp; Deep Cleaning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876BE" w14:textId="77777777" w:rsidR="006F2428" w:rsidRDefault="006F2428">
      <w:r>
        <w:separator/>
      </w:r>
    </w:p>
  </w:footnote>
  <w:footnote w:type="continuationSeparator" w:id="0">
    <w:p w14:paraId="2F0C8016" w14:textId="77777777" w:rsidR="006F2428" w:rsidRDefault="006F2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E03169B"/>
    <w:multiLevelType w:val="hybridMultilevel"/>
    <w:tmpl w:val="2408B634"/>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E392933"/>
    <w:multiLevelType w:val="hybridMultilevel"/>
    <w:tmpl w:val="94F61736"/>
    <w:lvl w:ilvl="0" w:tplc="1C090005">
      <w:start w:val="1"/>
      <w:numFmt w:val="bullet"/>
      <w:lvlText w:val=""/>
      <w:lvlJc w:val="left"/>
      <w:pPr>
        <w:ind w:left="1500" w:hanging="360"/>
      </w:pPr>
      <w:rPr>
        <w:rFonts w:ascii="Wingdings" w:hAnsi="Wingdings"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0" w15:restartNumberingAfterBreak="0">
    <w:nsid w:val="1EE862D8"/>
    <w:multiLevelType w:val="hybridMultilevel"/>
    <w:tmpl w:val="A198AC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21892BCF"/>
    <w:multiLevelType w:val="hybridMultilevel"/>
    <w:tmpl w:val="BE28BF0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75C1BD9"/>
    <w:multiLevelType w:val="hybridMultilevel"/>
    <w:tmpl w:val="339089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773AFF"/>
    <w:multiLevelType w:val="hybridMultilevel"/>
    <w:tmpl w:val="000AE0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9"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6"/>
  </w:num>
  <w:num w:numId="3" w16cid:durableId="57175828">
    <w:abstractNumId w:val="18"/>
  </w:num>
  <w:num w:numId="4" w16cid:durableId="732001554">
    <w:abstractNumId w:val="6"/>
  </w:num>
  <w:num w:numId="5" w16cid:durableId="15442908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5"/>
  </w:num>
  <w:num w:numId="7" w16cid:durableId="1909994653">
    <w:abstractNumId w:val="40"/>
  </w:num>
  <w:num w:numId="8" w16cid:durableId="1915969152">
    <w:abstractNumId w:val="1"/>
  </w:num>
  <w:num w:numId="9" w16cid:durableId="1723287274">
    <w:abstractNumId w:val="27"/>
  </w:num>
  <w:num w:numId="10" w16cid:durableId="1509562158">
    <w:abstractNumId w:val="17"/>
  </w:num>
  <w:num w:numId="11" w16cid:durableId="1567181830">
    <w:abstractNumId w:val="41"/>
  </w:num>
  <w:num w:numId="12" w16cid:durableId="1737822088">
    <w:abstractNumId w:val="7"/>
  </w:num>
  <w:num w:numId="13" w16cid:durableId="344283141">
    <w:abstractNumId w:val="42"/>
  </w:num>
  <w:num w:numId="14" w16cid:durableId="1241066102">
    <w:abstractNumId w:val="33"/>
  </w:num>
  <w:num w:numId="15" w16cid:durableId="755320827">
    <w:abstractNumId w:val="21"/>
  </w:num>
  <w:num w:numId="16" w16cid:durableId="2009476835">
    <w:abstractNumId w:val="35"/>
  </w:num>
  <w:num w:numId="17" w16cid:durableId="239607111">
    <w:abstractNumId w:val="3"/>
  </w:num>
  <w:num w:numId="18" w16cid:durableId="289943842">
    <w:abstractNumId w:val="31"/>
  </w:num>
  <w:num w:numId="19" w16cid:durableId="1186093103">
    <w:abstractNumId w:val="36"/>
  </w:num>
  <w:num w:numId="20" w16cid:durableId="485316744">
    <w:abstractNumId w:val="14"/>
  </w:num>
  <w:num w:numId="21" w16cid:durableId="1063530985">
    <w:abstractNumId w:val="4"/>
  </w:num>
  <w:num w:numId="22" w16cid:durableId="1048260815">
    <w:abstractNumId w:val="16"/>
  </w:num>
  <w:num w:numId="23" w16cid:durableId="1696734911">
    <w:abstractNumId w:val="24"/>
  </w:num>
  <w:num w:numId="24" w16cid:durableId="1283805266">
    <w:abstractNumId w:val="39"/>
  </w:num>
  <w:num w:numId="25" w16cid:durableId="1436516346">
    <w:abstractNumId w:val="20"/>
  </w:num>
  <w:num w:numId="26" w16cid:durableId="57410841">
    <w:abstractNumId w:val="25"/>
  </w:num>
  <w:num w:numId="27" w16cid:durableId="471289637">
    <w:abstractNumId w:val="23"/>
  </w:num>
  <w:num w:numId="28" w16cid:durableId="328532582">
    <w:abstractNumId w:val="43"/>
  </w:num>
  <w:num w:numId="29" w16cid:durableId="682901671">
    <w:abstractNumId w:val="32"/>
  </w:num>
  <w:num w:numId="3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2"/>
  </w:num>
  <w:num w:numId="32" w16cid:durableId="392050043">
    <w:abstractNumId w:val="13"/>
  </w:num>
  <w:num w:numId="33" w16cid:durableId="617101061">
    <w:abstractNumId w:val="34"/>
  </w:num>
  <w:num w:numId="34" w16cid:durableId="1812940803">
    <w:abstractNumId w:val="30"/>
  </w:num>
  <w:num w:numId="35" w16cid:durableId="375740556">
    <w:abstractNumId w:val="19"/>
  </w:num>
  <w:num w:numId="36" w16cid:durableId="2112310582">
    <w:abstractNumId w:val="28"/>
  </w:num>
  <w:num w:numId="37" w16cid:durableId="1759279928">
    <w:abstractNumId w:val="2"/>
  </w:num>
  <w:num w:numId="38" w16cid:durableId="608926925">
    <w:abstractNumId w:val="38"/>
  </w:num>
  <w:num w:numId="39" w16cid:durableId="2017339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40798">
    <w:abstractNumId w:val="10"/>
  </w:num>
  <w:num w:numId="41" w16cid:durableId="887843545">
    <w:abstractNumId w:val="29"/>
  </w:num>
  <w:num w:numId="42" w16cid:durableId="728454904">
    <w:abstractNumId w:val="12"/>
  </w:num>
  <w:num w:numId="43" w16cid:durableId="950476378">
    <w:abstractNumId w:val="9"/>
  </w:num>
  <w:num w:numId="44" w16cid:durableId="1020856184">
    <w:abstractNumId w:val="11"/>
  </w:num>
  <w:num w:numId="45" w16cid:durableId="65105505">
    <w:abstractNumId w:val="15"/>
  </w:num>
  <w:num w:numId="46" w16cid:durableId="861017936">
    <w:abstractNumId w:val="8"/>
  </w:num>
  <w:num w:numId="47" w16cid:durableId="1115711721">
    <w:abstractNumId w:val="29"/>
  </w:num>
  <w:num w:numId="48" w16cid:durableId="735475824">
    <w:abstractNumId w:val="9"/>
  </w:num>
  <w:num w:numId="49" w16cid:durableId="10229709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1F1"/>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4D6E"/>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690F"/>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6579"/>
    <w:rsid w:val="004D7D48"/>
    <w:rsid w:val="004E0434"/>
    <w:rsid w:val="004E306C"/>
    <w:rsid w:val="004E383A"/>
    <w:rsid w:val="004E3E70"/>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0B1"/>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78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9A5"/>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3736"/>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B7E"/>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2428"/>
    <w:rsid w:val="006F30C8"/>
    <w:rsid w:val="006F5012"/>
    <w:rsid w:val="006F56FD"/>
    <w:rsid w:val="006F5F1F"/>
    <w:rsid w:val="006F6099"/>
    <w:rsid w:val="0070098E"/>
    <w:rsid w:val="0070219E"/>
    <w:rsid w:val="0070287F"/>
    <w:rsid w:val="00703352"/>
    <w:rsid w:val="00704F10"/>
    <w:rsid w:val="0070548B"/>
    <w:rsid w:val="00705531"/>
    <w:rsid w:val="007066C5"/>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1D7A"/>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5FD"/>
    <w:rsid w:val="0085198F"/>
    <w:rsid w:val="00851CE8"/>
    <w:rsid w:val="0085274F"/>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5DD7"/>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0BBF"/>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954"/>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1784C"/>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1CA4"/>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41"/>
    <w:rsid w:val="00AA277C"/>
    <w:rsid w:val="00AA2EE8"/>
    <w:rsid w:val="00AA2F9D"/>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0DB3"/>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6FFF"/>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4ED1"/>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1C1E"/>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15C"/>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4DA0"/>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2BA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47B"/>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229E"/>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6CB6"/>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5E8C"/>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F46CB6"/>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duduetsang@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7</TotalTime>
  <Pages>11</Pages>
  <Words>1827</Words>
  <Characters>10035</Characters>
  <Application>Microsoft Office Word</Application>
  <DocSecurity>4</DocSecurity>
  <Lines>334</Lines>
  <Paragraphs>223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11639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Duduetsang Sono</cp:lastModifiedBy>
  <cp:revision>2</cp:revision>
  <cp:lastPrinted>2020-03-06T06:59:00Z</cp:lastPrinted>
  <dcterms:created xsi:type="dcterms:W3CDTF">2026-03-16T09:54:00Z</dcterms:created>
  <dcterms:modified xsi:type="dcterms:W3CDTF">2026-03-16T09:54:00Z</dcterms:modified>
</cp:coreProperties>
</file>