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69F84" w14:textId="77777777" w:rsidR="009169D6" w:rsidRPr="00F81E2D" w:rsidRDefault="009169D6" w:rsidP="009169D6">
      <w:pPr>
        <w:jc w:val="center"/>
        <w:rPr>
          <w:b/>
          <w:color w:val="000099"/>
          <w:sz w:val="52"/>
          <w:szCs w:val="52"/>
        </w:rPr>
      </w:pPr>
      <w:r w:rsidRPr="007674C9">
        <w:rPr>
          <w:b/>
          <w:noProof/>
          <w:color w:val="000066"/>
          <w:sz w:val="52"/>
          <w:szCs w:val="52"/>
          <w:lang w:eastAsia="en-ZA"/>
        </w:rPr>
        <w:drawing>
          <wp:anchor distT="0" distB="0" distL="114300" distR="114300" simplePos="0" relativeHeight="251661312" behindDoc="1" locked="1" layoutInCell="1" allowOverlap="1" wp14:anchorId="510E9772" wp14:editId="37D4D412">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7674C9">
        <w:rPr>
          <w:b/>
          <w:color w:val="000066"/>
          <w:sz w:val="52"/>
          <w:szCs w:val="52"/>
        </w:rPr>
        <w:t>BID SPECIFICATION</w:t>
      </w:r>
    </w:p>
    <w:p w14:paraId="22926D43" w14:textId="77777777" w:rsidR="008A0B3C" w:rsidRPr="00F81E2D" w:rsidRDefault="008A0B3C" w:rsidP="008A0B3C">
      <w:pPr>
        <w:pStyle w:val="Title"/>
        <w:pBdr>
          <w:bottom w:val="none" w:sz="0" w:space="0" w:color="auto"/>
        </w:pBdr>
        <w:jc w:val="center"/>
        <w:rPr>
          <w:sz w:val="32"/>
        </w:rPr>
      </w:pPr>
      <w:r w:rsidRPr="00F81E2D">
        <w:rPr>
          <w:sz w:val="32"/>
        </w:rPr>
        <w:t xml:space="preserve">COVER </w:t>
      </w:r>
      <w:r w:rsidRPr="005B7AEA">
        <w:rPr>
          <w:sz w:val="32"/>
        </w:rPr>
        <w:t>PAGE</w:t>
      </w:r>
      <w:r w:rsidR="00043A64" w:rsidRPr="00F81E2D">
        <w:rPr>
          <w:sz w:val="32"/>
        </w:rPr>
        <w:t xml:space="preserve"> (SUMMARY</w:t>
      </w:r>
      <w:r w:rsidRPr="00F81E2D">
        <w:rPr>
          <w:sz w:val="32"/>
        </w:rPr>
        <w:t>)</w:t>
      </w:r>
    </w:p>
    <w:p w14:paraId="667662CD" w14:textId="77777777" w:rsidR="008A0B3C" w:rsidRPr="00F81E2D" w:rsidRDefault="008A0B3C" w:rsidP="008A0B3C">
      <w:pPr>
        <w:pBdr>
          <w:top w:val="single" w:sz="4" w:space="1" w:color="auto"/>
        </w:pBdr>
      </w:pPr>
    </w:p>
    <w:p w14:paraId="66B94CE7" w14:textId="14415CB3" w:rsidR="009169D6" w:rsidRDefault="002678A3" w:rsidP="005C08F3">
      <w:pPr>
        <w:jc w:val="center"/>
        <w:rPr>
          <w:i/>
        </w:rPr>
      </w:pPr>
      <w:r w:rsidRPr="00F81E2D">
        <w:rPr>
          <w:i/>
        </w:rPr>
        <w:t xml:space="preserve"> </w:t>
      </w:r>
      <w:r w:rsidR="003851A3" w:rsidRPr="00F81E2D">
        <w:rPr>
          <w:i/>
        </w:rPr>
        <w:t xml:space="preserve">Note: </w:t>
      </w:r>
      <w:r w:rsidR="00287230" w:rsidRPr="00F81E2D">
        <w:rPr>
          <w:i/>
        </w:rPr>
        <w:t xml:space="preserve">This </w:t>
      </w:r>
      <w:r w:rsidR="008A0B3C" w:rsidRPr="00F81E2D">
        <w:rPr>
          <w:i/>
        </w:rPr>
        <w:t xml:space="preserve">cover </w:t>
      </w:r>
      <w:r w:rsidR="00287230" w:rsidRPr="00F81E2D">
        <w:rPr>
          <w:i/>
        </w:rPr>
        <w:t xml:space="preserve">page </w:t>
      </w:r>
      <w:r w:rsidR="00485270" w:rsidRPr="00F81E2D">
        <w:rPr>
          <w:i/>
        </w:rPr>
        <w:t xml:space="preserve">must be completed by </w:t>
      </w:r>
      <w:r w:rsidR="00CB69FF" w:rsidRPr="00F81E2D">
        <w:rPr>
          <w:i/>
        </w:rPr>
        <w:t xml:space="preserve">originator </w:t>
      </w:r>
      <w:r w:rsidR="00287230" w:rsidRPr="00F81E2D">
        <w:rPr>
          <w:i/>
        </w:rPr>
        <w:t>f</w:t>
      </w:r>
      <w:r w:rsidR="009169D6" w:rsidRPr="00F81E2D">
        <w:rPr>
          <w:i/>
        </w:rPr>
        <w:t xml:space="preserve">or use by </w:t>
      </w:r>
      <w:r w:rsidR="008A0B3C" w:rsidRPr="00F81E2D">
        <w:rPr>
          <w:i/>
        </w:rPr>
        <w:t>the Bid</w:t>
      </w:r>
      <w:r w:rsidR="009169D6" w:rsidRPr="00F81E2D">
        <w:rPr>
          <w:i/>
        </w:rPr>
        <w:t xml:space="preserve"> Specification Committee </w:t>
      </w:r>
      <w:r w:rsidR="00287230" w:rsidRPr="00F81E2D">
        <w:rPr>
          <w:i/>
        </w:rPr>
        <w:t xml:space="preserve">(BSCOM) </w:t>
      </w:r>
      <w:r w:rsidR="009169D6" w:rsidRPr="00F81E2D">
        <w:rPr>
          <w:i/>
        </w:rPr>
        <w:t>only</w:t>
      </w:r>
      <w:r w:rsidR="00485270" w:rsidRPr="00F81E2D">
        <w:rPr>
          <w:i/>
        </w:rPr>
        <w:t>. Th</w:t>
      </w:r>
      <w:r w:rsidR="00867B5D">
        <w:rPr>
          <w:i/>
        </w:rPr>
        <w:t xml:space="preserve">e cover page is NOT </w:t>
      </w:r>
      <w:r w:rsidR="003851A3" w:rsidRPr="00F81E2D">
        <w:rPr>
          <w:i/>
        </w:rPr>
        <w:t>published as part of Bid.</w:t>
      </w:r>
    </w:p>
    <w:p w14:paraId="2A8DF773" w14:textId="235AC800" w:rsidR="006575A6" w:rsidRDefault="006575A6" w:rsidP="005C08F3">
      <w:pPr>
        <w:jc w:val="center"/>
        <w:rPr>
          <w:i/>
        </w:rPr>
      </w:pPr>
    </w:p>
    <w:p w14:paraId="6CB77DF1" w14:textId="56676D80" w:rsidR="006575A6" w:rsidRDefault="006575A6" w:rsidP="005C08F3">
      <w:pPr>
        <w:jc w:val="center"/>
        <w:rPr>
          <w:i/>
        </w:rPr>
      </w:pPr>
    </w:p>
    <w:p w14:paraId="58E0B784" w14:textId="3FED31FF" w:rsidR="006575A6" w:rsidRDefault="006575A6" w:rsidP="005C08F3">
      <w:pPr>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6911"/>
      </w:tblGrid>
      <w:tr w:rsidR="006575A6" w:rsidRPr="00196178" w14:paraId="1F85E538" w14:textId="77777777" w:rsidTr="00414E21">
        <w:trPr>
          <w:trHeight w:val="567"/>
        </w:trPr>
        <w:tc>
          <w:tcPr>
            <w:tcW w:w="2992" w:type="dxa"/>
            <w:shd w:val="clear" w:color="auto" w:fill="auto"/>
            <w:vAlign w:val="center"/>
          </w:tcPr>
          <w:p w14:paraId="77269319" w14:textId="77777777" w:rsidR="006575A6" w:rsidRPr="001F6DC3" w:rsidRDefault="006575A6" w:rsidP="00414E21">
            <w:pPr>
              <w:pStyle w:val="NoSpacing"/>
              <w:rPr>
                <w:b/>
              </w:rPr>
            </w:pPr>
            <w:r>
              <w:rPr>
                <w:b/>
              </w:rPr>
              <w:t>RFB</w:t>
            </w:r>
            <w:r w:rsidRPr="001F6DC3">
              <w:rPr>
                <w:b/>
              </w:rPr>
              <w:t xml:space="preserve"> Ref. No:</w:t>
            </w:r>
          </w:p>
        </w:tc>
        <w:tc>
          <w:tcPr>
            <w:tcW w:w="7277" w:type="dxa"/>
            <w:shd w:val="clear" w:color="auto" w:fill="auto"/>
            <w:vAlign w:val="center"/>
          </w:tcPr>
          <w:p w14:paraId="1DE61A26" w14:textId="2DAADBAD" w:rsidR="006575A6" w:rsidRPr="003947FD" w:rsidRDefault="006575A6" w:rsidP="00414E21">
            <w:pPr>
              <w:tabs>
                <w:tab w:val="left" w:pos="720"/>
                <w:tab w:val="left" w:pos="1944"/>
                <w:tab w:val="left" w:pos="3384"/>
                <w:tab w:val="left" w:pos="3744"/>
                <w:tab w:val="left" w:pos="4644"/>
                <w:tab w:val="left" w:pos="5760"/>
                <w:tab w:val="left" w:pos="7920"/>
              </w:tabs>
              <w:spacing w:before="40" w:after="40" w:line="276" w:lineRule="auto"/>
              <w:rPr>
                <w:b/>
                <w:lang w:val="en-GB"/>
              </w:rPr>
            </w:pPr>
            <w:r>
              <w:rPr>
                <w:b/>
                <w:lang w:val="en-GB"/>
              </w:rPr>
              <w:t>RFB</w:t>
            </w:r>
            <w:r w:rsidR="0082448C">
              <w:rPr>
                <w:b/>
                <w:lang w:val="en-GB"/>
              </w:rPr>
              <w:t xml:space="preserve"> </w:t>
            </w:r>
            <w:bookmarkStart w:id="0" w:name="_GoBack"/>
            <w:bookmarkEnd w:id="0"/>
            <w:r w:rsidRPr="00B13DC1">
              <w:rPr>
                <w:b/>
                <w:lang w:val="en-GB"/>
              </w:rPr>
              <w:t>0000000940</w:t>
            </w:r>
          </w:p>
        </w:tc>
      </w:tr>
      <w:tr w:rsidR="006575A6" w:rsidRPr="00196178" w14:paraId="39C4F5CC" w14:textId="77777777" w:rsidTr="00414E21">
        <w:trPr>
          <w:trHeight w:val="611"/>
        </w:trPr>
        <w:tc>
          <w:tcPr>
            <w:tcW w:w="2992" w:type="dxa"/>
            <w:shd w:val="clear" w:color="auto" w:fill="auto"/>
            <w:vAlign w:val="center"/>
          </w:tcPr>
          <w:p w14:paraId="6EB75EC5" w14:textId="77777777" w:rsidR="006575A6" w:rsidRPr="001F6DC3" w:rsidRDefault="006575A6" w:rsidP="00414E21">
            <w:pPr>
              <w:pStyle w:val="NoSpacing"/>
              <w:rPr>
                <w:b/>
              </w:rPr>
            </w:pPr>
            <w:r w:rsidRPr="001F6DC3">
              <w:rPr>
                <w:b/>
              </w:rPr>
              <w:t>Description</w:t>
            </w:r>
          </w:p>
        </w:tc>
        <w:tc>
          <w:tcPr>
            <w:tcW w:w="7277" w:type="dxa"/>
            <w:shd w:val="clear" w:color="auto" w:fill="auto"/>
            <w:vAlign w:val="center"/>
          </w:tcPr>
          <w:p w14:paraId="0BBBAC12" w14:textId="6C239F80" w:rsidR="006575A6" w:rsidRPr="00A071F3" w:rsidRDefault="0082448C" w:rsidP="00414E21">
            <w:pPr>
              <w:pStyle w:val="NoSpacing"/>
              <w:rPr>
                <w:b/>
              </w:rPr>
            </w:pPr>
            <w:r w:rsidRPr="00D25EC3">
              <w:rPr>
                <w:b/>
                <w:lang w:val="en-ZA"/>
              </w:rPr>
              <w:t xml:space="preserve">Provision </w:t>
            </w:r>
            <w:proofErr w:type="gramStart"/>
            <w:r w:rsidRPr="00D25EC3">
              <w:rPr>
                <w:b/>
                <w:lang w:val="en-ZA"/>
              </w:rPr>
              <w:t>Of</w:t>
            </w:r>
            <w:proofErr w:type="gramEnd"/>
            <w:r w:rsidRPr="00D25EC3">
              <w:rPr>
                <w:b/>
                <w:lang w:val="en-ZA"/>
              </w:rPr>
              <w:t xml:space="preserve"> Maintenance And Technical Support For STRLAB System For The South African Police Service </w:t>
            </w:r>
            <w:r w:rsidR="006575A6" w:rsidRPr="0082448C">
              <w:rPr>
                <w:b/>
                <w:i/>
                <w:lang w:val="en-ZA"/>
              </w:rPr>
              <w:t xml:space="preserve">(SAPS) </w:t>
            </w:r>
            <w:r w:rsidRPr="0082448C">
              <w:rPr>
                <w:b/>
                <w:i/>
                <w:lang w:val="en-ZA"/>
              </w:rPr>
              <w:t>For A Period Of 24 Months</w:t>
            </w:r>
            <w:r>
              <w:rPr>
                <w:b/>
                <w:lang w:val="en-ZA"/>
              </w:rPr>
              <w:t>.</w:t>
            </w:r>
          </w:p>
        </w:tc>
      </w:tr>
      <w:tr w:rsidR="006575A6" w:rsidRPr="00196178" w14:paraId="27977B36" w14:textId="77777777" w:rsidTr="00414E21">
        <w:trPr>
          <w:trHeight w:val="611"/>
        </w:trPr>
        <w:tc>
          <w:tcPr>
            <w:tcW w:w="2992" w:type="dxa"/>
            <w:shd w:val="clear" w:color="auto" w:fill="auto"/>
            <w:vAlign w:val="center"/>
          </w:tcPr>
          <w:p w14:paraId="541662FB" w14:textId="77777777" w:rsidR="006575A6" w:rsidRPr="001F6DC3" w:rsidRDefault="006575A6" w:rsidP="00414E21">
            <w:pPr>
              <w:pStyle w:val="NoSpacing"/>
              <w:rPr>
                <w:b/>
              </w:rPr>
            </w:pPr>
            <w:r>
              <w:rPr>
                <w:b/>
              </w:rPr>
              <w:t>Publication Date</w:t>
            </w:r>
          </w:p>
        </w:tc>
        <w:tc>
          <w:tcPr>
            <w:tcW w:w="7277" w:type="dxa"/>
            <w:shd w:val="clear" w:color="auto" w:fill="auto"/>
            <w:vAlign w:val="center"/>
          </w:tcPr>
          <w:p w14:paraId="79E02925" w14:textId="77777777" w:rsidR="006575A6" w:rsidRPr="00D25EC3" w:rsidRDefault="006575A6" w:rsidP="00414E21">
            <w:pPr>
              <w:pStyle w:val="NoSpacing"/>
              <w:rPr>
                <w:b/>
                <w:color w:val="FF0000"/>
                <w:lang w:val="en-ZA"/>
              </w:rPr>
            </w:pPr>
            <w:r>
              <w:rPr>
                <w:b/>
                <w:color w:val="FF0000"/>
                <w:lang w:val="en-ZA"/>
              </w:rPr>
              <w:t>13</w:t>
            </w:r>
            <w:r w:rsidRPr="00D25EC3">
              <w:rPr>
                <w:b/>
                <w:color w:val="FF0000"/>
                <w:lang w:val="en-ZA"/>
              </w:rPr>
              <w:t xml:space="preserve"> August 2021</w:t>
            </w:r>
          </w:p>
        </w:tc>
      </w:tr>
      <w:tr w:rsidR="006575A6" w:rsidRPr="00196178" w14:paraId="512A8390" w14:textId="77777777" w:rsidTr="00414E21">
        <w:trPr>
          <w:trHeight w:val="567"/>
        </w:trPr>
        <w:tc>
          <w:tcPr>
            <w:tcW w:w="2992" w:type="dxa"/>
            <w:shd w:val="clear" w:color="auto" w:fill="auto"/>
            <w:vAlign w:val="center"/>
          </w:tcPr>
          <w:p w14:paraId="795E8960" w14:textId="77777777" w:rsidR="006575A6" w:rsidRPr="00E4128B" w:rsidRDefault="006575A6" w:rsidP="00414E21">
            <w:pPr>
              <w:pStyle w:val="NoSpacing"/>
              <w:rPr>
                <w:b/>
                <w:highlight w:val="yellow"/>
              </w:rPr>
            </w:pPr>
            <w:r w:rsidRPr="00E736E2">
              <w:rPr>
                <w:rFonts w:cs="Calibri"/>
                <w:b/>
                <w:bCs/>
              </w:rPr>
              <w:t>Details of the Vendor Briefing session</w:t>
            </w:r>
          </w:p>
        </w:tc>
        <w:tc>
          <w:tcPr>
            <w:tcW w:w="7277" w:type="dxa"/>
            <w:shd w:val="clear" w:color="auto" w:fill="auto"/>
            <w:vAlign w:val="center"/>
          </w:tcPr>
          <w:p w14:paraId="3AC92202" w14:textId="77777777" w:rsidR="006575A6" w:rsidRPr="00B90EAD" w:rsidRDefault="006575A6" w:rsidP="00414E21">
            <w:pPr>
              <w:rPr>
                <w:rFonts w:cs="Calibri"/>
                <w:b/>
                <w:sz w:val="22"/>
                <w:szCs w:val="22"/>
              </w:rPr>
            </w:pPr>
            <w:r w:rsidRPr="00B90EAD">
              <w:rPr>
                <w:rFonts w:cs="Calibri"/>
                <w:b/>
                <w:sz w:val="22"/>
                <w:szCs w:val="22"/>
              </w:rPr>
              <w:t>N/A</w:t>
            </w:r>
          </w:p>
        </w:tc>
      </w:tr>
      <w:tr w:rsidR="006575A6" w:rsidRPr="00196178" w14:paraId="67E28E8A" w14:textId="77777777" w:rsidTr="00414E21">
        <w:trPr>
          <w:trHeight w:val="567"/>
        </w:trPr>
        <w:tc>
          <w:tcPr>
            <w:tcW w:w="2992" w:type="dxa"/>
            <w:shd w:val="clear" w:color="auto" w:fill="auto"/>
            <w:vAlign w:val="center"/>
          </w:tcPr>
          <w:p w14:paraId="6706072C" w14:textId="77777777" w:rsidR="006575A6" w:rsidRPr="001F6DC3" w:rsidRDefault="006575A6" w:rsidP="00414E21">
            <w:pPr>
              <w:pStyle w:val="NoSpacing"/>
              <w:rPr>
                <w:b/>
              </w:rPr>
            </w:pPr>
            <w:r w:rsidRPr="001F6DC3">
              <w:rPr>
                <w:b/>
              </w:rPr>
              <w:t>Closing Date for questions / queries</w:t>
            </w:r>
          </w:p>
        </w:tc>
        <w:tc>
          <w:tcPr>
            <w:tcW w:w="7277" w:type="dxa"/>
            <w:shd w:val="clear" w:color="auto" w:fill="auto"/>
            <w:vAlign w:val="center"/>
          </w:tcPr>
          <w:p w14:paraId="6D4E1758" w14:textId="77777777" w:rsidR="006575A6" w:rsidRPr="00332EFD" w:rsidRDefault="006575A6" w:rsidP="00414E21">
            <w:pPr>
              <w:pStyle w:val="NoSpacing"/>
              <w:rPr>
                <w:b/>
                <w:color w:val="FF0000"/>
                <w:sz w:val="22"/>
                <w:szCs w:val="22"/>
              </w:rPr>
            </w:pPr>
            <w:r>
              <w:rPr>
                <w:b/>
                <w:color w:val="FF0000"/>
                <w:sz w:val="22"/>
                <w:szCs w:val="22"/>
              </w:rPr>
              <w:t>01 September 2021 @16:30</w:t>
            </w:r>
          </w:p>
        </w:tc>
      </w:tr>
      <w:tr w:rsidR="006575A6" w:rsidRPr="00196178" w14:paraId="42B9B34F" w14:textId="77777777" w:rsidTr="00414E21">
        <w:trPr>
          <w:trHeight w:val="567"/>
        </w:trPr>
        <w:tc>
          <w:tcPr>
            <w:tcW w:w="2992" w:type="dxa"/>
            <w:shd w:val="clear" w:color="auto" w:fill="auto"/>
            <w:vAlign w:val="center"/>
          </w:tcPr>
          <w:p w14:paraId="798342D5" w14:textId="77777777" w:rsidR="006575A6" w:rsidRPr="001F6DC3" w:rsidRDefault="006575A6" w:rsidP="00414E21">
            <w:pPr>
              <w:pStyle w:val="NoSpacing"/>
              <w:rPr>
                <w:b/>
              </w:rPr>
            </w:pPr>
            <w:r>
              <w:rPr>
                <w:b/>
              </w:rPr>
              <w:t>RFB</w:t>
            </w:r>
            <w:r w:rsidRPr="001F6DC3">
              <w:rPr>
                <w:b/>
              </w:rPr>
              <w:t xml:space="preserve"> Closing Details</w:t>
            </w:r>
          </w:p>
        </w:tc>
        <w:tc>
          <w:tcPr>
            <w:tcW w:w="7277" w:type="dxa"/>
            <w:shd w:val="clear" w:color="auto" w:fill="auto"/>
            <w:vAlign w:val="center"/>
          </w:tcPr>
          <w:p w14:paraId="3BA7EB80" w14:textId="77777777" w:rsidR="006575A6" w:rsidRPr="002B3737" w:rsidRDefault="006575A6" w:rsidP="00414E21">
            <w:pPr>
              <w:spacing w:line="360" w:lineRule="auto"/>
              <w:rPr>
                <w:b/>
                <w:lang w:val="en-GB" w:eastAsia="en-ZA"/>
              </w:rPr>
            </w:pPr>
            <w:r w:rsidRPr="002B3737">
              <w:rPr>
                <w:b/>
                <w:lang w:val="en-GB" w:eastAsia="en-ZA"/>
              </w:rPr>
              <w:t>Date</w:t>
            </w:r>
            <w:r>
              <w:rPr>
                <w:b/>
                <w:lang w:val="en-GB" w:eastAsia="en-ZA"/>
              </w:rPr>
              <w:t xml:space="preserve">: </w:t>
            </w:r>
            <w:r>
              <w:rPr>
                <w:b/>
                <w:color w:val="FF0000"/>
                <w:lang w:val="en-GB" w:eastAsia="en-ZA"/>
              </w:rPr>
              <w:t xml:space="preserve">07 September </w:t>
            </w:r>
            <w:r w:rsidRPr="00D25EC3">
              <w:rPr>
                <w:b/>
                <w:color w:val="FF0000"/>
                <w:lang w:val="en-GB" w:eastAsia="en-ZA"/>
              </w:rPr>
              <w:t>2021</w:t>
            </w:r>
          </w:p>
          <w:p w14:paraId="34026CBC" w14:textId="77777777" w:rsidR="006575A6" w:rsidRPr="002B3737" w:rsidRDefault="006575A6" w:rsidP="00414E21">
            <w:pPr>
              <w:spacing w:line="360" w:lineRule="auto"/>
              <w:rPr>
                <w:b/>
                <w:lang w:val="en-GB" w:eastAsia="en-ZA"/>
              </w:rPr>
            </w:pPr>
            <w:r>
              <w:rPr>
                <w:b/>
                <w:lang w:val="en-GB" w:eastAsia="en-ZA"/>
              </w:rPr>
              <w:t>Time: 11:00 AM</w:t>
            </w:r>
          </w:p>
          <w:p w14:paraId="5C123CF7" w14:textId="77777777" w:rsidR="006575A6" w:rsidRPr="001F6DC3" w:rsidRDefault="006575A6" w:rsidP="00414E21">
            <w:pPr>
              <w:pStyle w:val="NoSpacing"/>
              <w:spacing w:line="360" w:lineRule="auto"/>
              <w:rPr>
                <w:b/>
              </w:rPr>
            </w:pPr>
            <w:r w:rsidRPr="002B3737">
              <w:rPr>
                <w:b/>
                <w:lang w:eastAsia="en-ZA"/>
              </w:rPr>
              <w:t>Venue:</w:t>
            </w:r>
            <w:r w:rsidRPr="002B3737">
              <w:rPr>
                <w:lang w:eastAsia="en-ZA"/>
              </w:rPr>
              <w:t xml:space="preserve"> </w:t>
            </w:r>
            <w:hyperlink r:id="rId9" w:history="1">
              <w:r w:rsidRPr="00D25EC3">
                <w:rPr>
                  <w:rStyle w:val="Hyperlink"/>
                  <w:b/>
                  <w:lang w:val="en-ZA" w:eastAsia="en-ZA"/>
                </w:rPr>
                <w:t>https://ww1.gcommerce.gov.za/iss/default.aspx</w:t>
              </w:r>
            </w:hyperlink>
          </w:p>
        </w:tc>
      </w:tr>
      <w:tr w:rsidR="006575A6" w:rsidRPr="00196178" w14:paraId="560EDADD" w14:textId="77777777" w:rsidTr="00414E21">
        <w:trPr>
          <w:trHeight w:val="567"/>
        </w:trPr>
        <w:tc>
          <w:tcPr>
            <w:tcW w:w="2992" w:type="dxa"/>
            <w:shd w:val="clear" w:color="auto" w:fill="auto"/>
            <w:vAlign w:val="center"/>
          </w:tcPr>
          <w:p w14:paraId="6920C6E5" w14:textId="77777777" w:rsidR="006575A6" w:rsidRDefault="006575A6" w:rsidP="00414E21">
            <w:pPr>
              <w:pStyle w:val="NoSpacing"/>
              <w:rPr>
                <w:b/>
              </w:rPr>
            </w:pPr>
            <w:r>
              <w:rPr>
                <w:b/>
              </w:rPr>
              <w:t xml:space="preserve">Contact Details </w:t>
            </w:r>
          </w:p>
        </w:tc>
        <w:tc>
          <w:tcPr>
            <w:tcW w:w="7277" w:type="dxa"/>
            <w:shd w:val="clear" w:color="auto" w:fill="auto"/>
            <w:vAlign w:val="center"/>
          </w:tcPr>
          <w:p w14:paraId="297B404B" w14:textId="77777777" w:rsidR="006575A6" w:rsidRPr="00D25EC3" w:rsidRDefault="00A576FB" w:rsidP="00414E21">
            <w:pPr>
              <w:spacing w:line="360" w:lineRule="auto"/>
              <w:rPr>
                <w:b/>
                <w:lang w:val="en-GB" w:eastAsia="en-ZA"/>
              </w:rPr>
            </w:pPr>
            <w:hyperlink r:id="rId10" w:history="1">
              <w:r w:rsidR="006575A6" w:rsidRPr="00D25EC3">
                <w:rPr>
                  <w:rStyle w:val="Hyperlink"/>
                  <w:b/>
                  <w:lang w:val="en-GB" w:eastAsia="en-ZA"/>
                </w:rPr>
                <w:t>Lekoetsi.makwela@sita.co.za</w:t>
              </w:r>
            </w:hyperlink>
            <w:r w:rsidR="006575A6" w:rsidRPr="00D25EC3">
              <w:rPr>
                <w:b/>
                <w:lang w:val="en-GB" w:eastAsia="en-ZA"/>
              </w:rPr>
              <w:t xml:space="preserve"> </w:t>
            </w:r>
          </w:p>
          <w:p w14:paraId="785E55CF" w14:textId="77777777" w:rsidR="006575A6" w:rsidRPr="002B3737" w:rsidRDefault="006575A6" w:rsidP="00414E21">
            <w:pPr>
              <w:spacing w:line="360" w:lineRule="auto"/>
              <w:rPr>
                <w:b/>
                <w:lang w:val="en-GB" w:eastAsia="en-ZA"/>
              </w:rPr>
            </w:pPr>
            <w:r w:rsidRPr="00D25EC3">
              <w:rPr>
                <w:b/>
                <w:lang w:val="en-GB" w:eastAsia="en-ZA"/>
              </w:rPr>
              <w:t xml:space="preserve">For any </w:t>
            </w:r>
            <w:proofErr w:type="spellStart"/>
            <w:r w:rsidRPr="00D25EC3">
              <w:rPr>
                <w:b/>
                <w:lang w:val="en-GB" w:eastAsia="en-ZA"/>
              </w:rPr>
              <w:t>gcommerce</w:t>
            </w:r>
            <w:proofErr w:type="spellEnd"/>
            <w:r w:rsidRPr="00D25EC3">
              <w:rPr>
                <w:b/>
                <w:lang w:val="en-GB" w:eastAsia="en-ZA"/>
              </w:rPr>
              <w:t xml:space="preserve"> related questions contact:</w:t>
            </w:r>
            <w:hyperlink r:id="rId11" w:history="1">
              <w:r w:rsidRPr="00D25EC3">
                <w:rPr>
                  <w:rStyle w:val="Hyperlink"/>
                  <w:b/>
                  <w:lang w:val="en-US" w:eastAsia="en-ZA"/>
                </w:rPr>
                <w:t>Warren.sithole@sita.co.za</w:t>
              </w:r>
            </w:hyperlink>
          </w:p>
        </w:tc>
      </w:tr>
      <w:tr w:rsidR="006575A6" w:rsidRPr="00196178" w14:paraId="55BB5E47" w14:textId="77777777" w:rsidTr="00414E21">
        <w:trPr>
          <w:trHeight w:val="567"/>
        </w:trPr>
        <w:tc>
          <w:tcPr>
            <w:tcW w:w="2992" w:type="dxa"/>
            <w:shd w:val="clear" w:color="auto" w:fill="auto"/>
            <w:vAlign w:val="center"/>
          </w:tcPr>
          <w:p w14:paraId="12EF2316" w14:textId="77777777" w:rsidR="006575A6" w:rsidRPr="001F6DC3" w:rsidRDefault="006575A6" w:rsidP="00414E21">
            <w:pPr>
              <w:pStyle w:val="NoSpacing"/>
              <w:rPr>
                <w:b/>
              </w:rPr>
            </w:pPr>
            <w:r w:rsidRPr="001F6DC3">
              <w:rPr>
                <w:b/>
              </w:rPr>
              <w:t xml:space="preserve">Public Opening of </w:t>
            </w:r>
            <w:r>
              <w:rPr>
                <w:b/>
              </w:rPr>
              <w:t>RFB</w:t>
            </w:r>
            <w:r w:rsidRPr="001F6DC3">
              <w:rPr>
                <w:b/>
              </w:rPr>
              <w:t xml:space="preserve"> Responses</w:t>
            </w:r>
          </w:p>
        </w:tc>
        <w:tc>
          <w:tcPr>
            <w:tcW w:w="7277" w:type="dxa"/>
            <w:shd w:val="clear" w:color="auto" w:fill="auto"/>
            <w:vAlign w:val="center"/>
          </w:tcPr>
          <w:p w14:paraId="7B21AB73" w14:textId="77777777" w:rsidR="006575A6" w:rsidRPr="001F6DC3" w:rsidRDefault="006575A6" w:rsidP="00414E21">
            <w:pPr>
              <w:pStyle w:val="NoSpacing"/>
              <w:spacing w:line="360" w:lineRule="auto"/>
              <w:jc w:val="both"/>
              <w:rPr>
                <w:b/>
              </w:rPr>
            </w:pPr>
            <w:r>
              <w:rPr>
                <w:b/>
              </w:rPr>
              <w:t>N/A</w:t>
            </w:r>
          </w:p>
        </w:tc>
      </w:tr>
      <w:tr w:rsidR="006575A6" w:rsidRPr="00196178" w14:paraId="222F4D51" w14:textId="77777777" w:rsidTr="00414E21">
        <w:trPr>
          <w:trHeight w:val="567"/>
        </w:trPr>
        <w:tc>
          <w:tcPr>
            <w:tcW w:w="2992" w:type="dxa"/>
            <w:shd w:val="clear" w:color="auto" w:fill="auto"/>
            <w:vAlign w:val="center"/>
          </w:tcPr>
          <w:p w14:paraId="101C9B3E" w14:textId="77777777" w:rsidR="006575A6" w:rsidRPr="001F6DC3" w:rsidRDefault="006575A6" w:rsidP="00414E21">
            <w:pPr>
              <w:pStyle w:val="NoSpacing"/>
              <w:rPr>
                <w:b/>
              </w:rPr>
            </w:pPr>
            <w:r>
              <w:rPr>
                <w:b/>
              </w:rPr>
              <w:t>RFB</w:t>
            </w:r>
            <w:r w:rsidRPr="001F6DC3">
              <w:rPr>
                <w:b/>
              </w:rPr>
              <w:t xml:space="preserve"> Validity Period</w:t>
            </w:r>
          </w:p>
        </w:tc>
        <w:tc>
          <w:tcPr>
            <w:tcW w:w="7277" w:type="dxa"/>
            <w:shd w:val="clear" w:color="auto" w:fill="auto"/>
            <w:vAlign w:val="center"/>
          </w:tcPr>
          <w:p w14:paraId="347C5E02" w14:textId="77777777" w:rsidR="006575A6" w:rsidRPr="00667C59" w:rsidRDefault="006575A6" w:rsidP="00414E21">
            <w:pPr>
              <w:pStyle w:val="NoSpacing"/>
              <w:rPr>
                <w:rFonts w:cs="Calibri"/>
                <w:b/>
              </w:rPr>
            </w:pPr>
            <w:r>
              <w:rPr>
                <w:rFonts w:cs="Calibri"/>
                <w:b/>
              </w:rPr>
              <w:t>12</w:t>
            </w:r>
            <w:r w:rsidRPr="00667C59">
              <w:rPr>
                <w:rFonts w:cs="Calibri"/>
                <w:b/>
              </w:rPr>
              <w:t>0 Days from the Closing Date</w:t>
            </w:r>
          </w:p>
        </w:tc>
      </w:tr>
    </w:tbl>
    <w:p w14:paraId="0BB5E70F" w14:textId="77777777" w:rsidR="006575A6" w:rsidRPr="001413CE" w:rsidRDefault="006575A6" w:rsidP="006575A6">
      <w:pPr>
        <w:tabs>
          <w:tab w:val="left" w:pos="720"/>
          <w:tab w:val="left" w:pos="1944"/>
          <w:tab w:val="left" w:pos="3384"/>
          <w:tab w:val="left" w:pos="3744"/>
          <w:tab w:val="left" w:pos="4644"/>
          <w:tab w:val="left" w:pos="5760"/>
          <w:tab w:val="left" w:pos="7920"/>
        </w:tabs>
        <w:spacing w:after="240" w:line="360" w:lineRule="auto"/>
        <w:jc w:val="both"/>
        <w:rPr>
          <w:rFonts w:ascii="Verdana" w:hAnsi="Verdana"/>
          <w:b/>
          <w:color w:val="FF0000"/>
          <w:sz w:val="22"/>
        </w:rPr>
      </w:pPr>
      <w:r w:rsidRPr="001413CE">
        <w:rPr>
          <w:rFonts w:ascii="Verdana" w:hAnsi="Verdana"/>
          <w:b/>
          <w:color w:val="FF0000"/>
          <w:sz w:val="22"/>
        </w:rPr>
        <w:t>PROSPECTIVE BIDDERS MUST BE REGISTERED ON NATIONAL TREASURY’S CENTRAL SUPPLIER DATABASE (CSD) PRIOR TO SUBMITTING BIDS.</w:t>
      </w:r>
    </w:p>
    <w:p w14:paraId="5C6DDAA0"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7D692475"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45A891C4"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6EECF061"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12CEB3D3"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1ED55F6D"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7ABA8DCB"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61DEA399" w14:textId="77777777" w:rsidR="006575A6" w:rsidRDefault="006575A6" w:rsidP="006575A6">
      <w:pPr>
        <w:tabs>
          <w:tab w:val="left" w:pos="720"/>
          <w:tab w:val="left" w:pos="1944"/>
          <w:tab w:val="left" w:pos="3384"/>
          <w:tab w:val="left" w:pos="3744"/>
          <w:tab w:val="left" w:pos="4644"/>
          <w:tab w:val="left" w:pos="5760"/>
          <w:tab w:val="left" w:pos="7920"/>
        </w:tabs>
        <w:spacing w:after="240" w:line="360" w:lineRule="auto"/>
        <w:ind w:left="1800"/>
        <w:jc w:val="both"/>
        <w:rPr>
          <w:rFonts w:ascii="Verdana" w:hAnsi="Verdana"/>
          <w:b/>
          <w:color w:val="FF0000"/>
          <w:sz w:val="22"/>
        </w:rPr>
      </w:pPr>
    </w:p>
    <w:p w14:paraId="3537125A"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 xml:space="preserve">Bidders should submit their bid responses strictly through </w:t>
      </w:r>
      <w:proofErr w:type="spellStart"/>
      <w:r w:rsidRPr="004E09D1">
        <w:rPr>
          <w:rFonts w:ascii="Calibri Light" w:hAnsi="Calibri Light" w:cs="Calibri Light"/>
          <w:color w:val="000000"/>
          <w:sz w:val="22"/>
          <w:szCs w:val="22"/>
        </w:rPr>
        <w:t>gCommerce</w:t>
      </w:r>
      <w:proofErr w:type="spellEnd"/>
      <w:r w:rsidRPr="004E09D1">
        <w:rPr>
          <w:rFonts w:ascii="Calibri Light" w:hAnsi="Calibri Light" w:cs="Calibri Light"/>
          <w:color w:val="000000"/>
          <w:sz w:val="22"/>
          <w:szCs w:val="22"/>
        </w:rPr>
        <w:t xml:space="preserve"> (best experienced through google Chrome) using the following link:  </w:t>
      </w:r>
      <w:hyperlink r:id="rId12" w:history="1">
        <w:r w:rsidRPr="004E09D1">
          <w:rPr>
            <w:rStyle w:val="Hyperlink"/>
            <w:rFonts w:ascii="Calibri Light" w:hAnsi="Calibri Light" w:cs="Calibri Light"/>
            <w:sz w:val="22"/>
            <w:szCs w:val="22"/>
          </w:rPr>
          <w:t>https://ww1.gcommerce.gov.za/iss/login.aspx</w:t>
        </w:r>
      </w:hyperlink>
      <w:r w:rsidRPr="004E09D1">
        <w:rPr>
          <w:rFonts w:ascii="Calibri Light" w:hAnsi="Calibri Light" w:cs="Calibri Light"/>
          <w:color w:val="000000"/>
          <w:sz w:val="22"/>
          <w:szCs w:val="22"/>
        </w:rPr>
        <w:t> </w:t>
      </w:r>
    </w:p>
    <w:p w14:paraId="1CC7E482"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You must ensure that you are registered on the CSD and that all your company details have been updated on the CSD.</w:t>
      </w:r>
    </w:p>
    <w:p w14:paraId="3B961296"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To obtain log</w:t>
      </w:r>
      <w:r w:rsidRPr="004E09D1">
        <w:rPr>
          <w:rFonts w:ascii="Calibri Light" w:hAnsi="Calibri Light" w:cs="Calibri Light"/>
          <w:sz w:val="22"/>
          <w:szCs w:val="22"/>
        </w:rPr>
        <w:t xml:space="preserve"> </w:t>
      </w:r>
      <w:r w:rsidRPr="004E09D1">
        <w:rPr>
          <w:rFonts w:ascii="Calibri Light" w:hAnsi="Calibri Light" w:cs="Calibri Light"/>
          <w:color w:val="000000"/>
          <w:sz w:val="22"/>
          <w:szCs w:val="22"/>
        </w:rPr>
        <w:t xml:space="preserve">in details please call 012 482 2373 or alternatively send an email </w:t>
      </w:r>
      <w:hyperlink r:id="rId13" w:history="1">
        <w:r w:rsidRPr="004E09D1">
          <w:rPr>
            <w:rStyle w:val="Hyperlink"/>
            <w:rFonts w:ascii="Calibri Light" w:hAnsi="Calibri Light" w:cs="Calibri Light"/>
            <w:sz w:val="22"/>
            <w:szCs w:val="22"/>
            <w:lang w:val="en-US" w:eastAsia="en-ZA"/>
          </w:rPr>
          <w:t>menzis@intenda.za.com</w:t>
        </w:r>
      </w:hyperlink>
      <w:r w:rsidRPr="004E09D1">
        <w:rPr>
          <w:rFonts w:ascii="Calibri Light" w:hAnsi="Calibri Light" w:cs="Calibri Light"/>
          <w:sz w:val="22"/>
          <w:szCs w:val="22"/>
          <w:lang w:val="en-US" w:eastAsia="en-ZA"/>
        </w:rPr>
        <w:t xml:space="preserve">  </w:t>
      </w:r>
      <w:r w:rsidRPr="004E09D1">
        <w:rPr>
          <w:rFonts w:ascii="Calibri Light" w:hAnsi="Calibri Light" w:cs="Calibri Light"/>
          <w:color w:val="000000"/>
          <w:sz w:val="22"/>
          <w:szCs w:val="22"/>
          <w:highlight w:val="yellow"/>
        </w:rPr>
        <w:t xml:space="preserve"> </w:t>
      </w:r>
      <w:r w:rsidRPr="004E09D1">
        <w:rPr>
          <w:rFonts w:ascii="Calibri Light" w:hAnsi="Calibri Light" w:cs="Calibri Light"/>
          <w:color w:val="000000"/>
          <w:sz w:val="22"/>
          <w:szCs w:val="22"/>
        </w:rPr>
        <w:t>with the company MAAA number. </w:t>
      </w:r>
    </w:p>
    <w:p w14:paraId="0753E9A6"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 xml:space="preserve">If you encounter any system related challenges please call 012 482 2373. </w:t>
      </w:r>
      <w:r w:rsidRPr="004E09D1">
        <w:rPr>
          <w:rFonts w:ascii="Calibri Light" w:hAnsi="Calibri Light" w:cs="Calibri Light"/>
          <w:b/>
          <w:bCs/>
          <w:color w:val="FF0000"/>
          <w:sz w:val="22"/>
          <w:szCs w:val="22"/>
        </w:rPr>
        <w:t>The help desk only operates from Monday to Friday between 08h00 am to 16h00 pm (closed on Public Holidays</w:t>
      </w:r>
      <w:r w:rsidRPr="004E09D1">
        <w:rPr>
          <w:rFonts w:ascii="Calibri Light" w:hAnsi="Calibri Light" w:cs="Calibri Light"/>
          <w:color w:val="000000"/>
          <w:sz w:val="22"/>
          <w:szCs w:val="22"/>
        </w:rPr>
        <w:t>)</w:t>
      </w:r>
    </w:p>
    <w:p w14:paraId="39374106" w14:textId="77777777" w:rsidR="006575A6" w:rsidRPr="004E09D1" w:rsidRDefault="006575A6" w:rsidP="006575A6">
      <w:pPr>
        <w:pStyle w:val="ListParagraph"/>
        <w:numPr>
          <w:ilvl w:val="0"/>
          <w:numId w:val="39"/>
        </w:numPr>
        <w:spacing w:after="0" w:line="360" w:lineRule="auto"/>
        <w:rPr>
          <w:rFonts w:ascii="Calibri Light" w:hAnsi="Calibri Light" w:cs="Calibri Light"/>
          <w:color w:val="252424"/>
          <w:sz w:val="22"/>
          <w:szCs w:val="22"/>
        </w:rPr>
      </w:pPr>
      <w:proofErr w:type="spellStart"/>
      <w:r w:rsidRPr="004E09D1">
        <w:rPr>
          <w:rFonts w:ascii="Calibri Light" w:hAnsi="Calibri Light" w:cs="Calibri Light"/>
          <w:color w:val="000000"/>
          <w:sz w:val="22"/>
          <w:szCs w:val="22"/>
        </w:rPr>
        <w:t>gCommerce</w:t>
      </w:r>
      <w:proofErr w:type="spellEnd"/>
      <w:r w:rsidRPr="004E09D1">
        <w:rPr>
          <w:rFonts w:ascii="Calibri Light" w:hAnsi="Calibri Light" w:cs="Calibri Light"/>
          <w:color w:val="000000"/>
          <w:sz w:val="22"/>
          <w:szCs w:val="22"/>
        </w:rPr>
        <w:t xml:space="preserve"> training will be conducted on Microsoft Teams every Wednesday</w:t>
      </w:r>
      <w:r w:rsidRPr="004E09D1">
        <w:rPr>
          <w:rFonts w:ascii="Calibri Light" w:hAnsi="Calibri Light" w:cs="Calibri Light"/>
          <w:sz w:val="22"/>
          <w:szCs w:val="22"/>
        </w:rPr>
        <w:t xml:space="preserve"> 9h00-11h00</w:t>
      </w:r>
      <w:r w:rsidRPr="004E09D1">
        <w:rPr>
          <w:rFonts w:ascii="Calibri Light" w:hAnsi="Calibri Light" w:cs="Calibri Light"/>
          <w:color w:val="000000"/>
          <w:sz w:val="22"/>
          <w:szCs w:val="22"/>
        </w:rPr>
        <w:t xml:space="preserve"> (except public holidays) </w:t>
      </w:r>
      <w:hyperlink r:id="rId14" w:tgtFrame="_blank" w:history="1">
        <w:r w:rsidRPr="004E09D1">
          <w:rPr>
            <w:rStyle w:val="Hyperlink"/>
            <w:rFonts w:ascii="Calibri Light" w:hAnsi="Calibri Light" w:cs="Calibri Light"/>
            <w:color w:val="6264A7"/>
            <w:sz w:val="22"/>
            <w:szCs w:val="22"/>
            <w:lang w:val="en-US"/>
          </w:rPr>
          <w:t>Click here to join the meeting</w:t>
        </w:r>
      </w:hyperlink>
      <w:r w:rsidRPr="004E09D1">
        <w:rPr>
          <w:rFonts w:ascii="Calibri Light" w:hAnsi="Calibri Light" w:cs="Calibri Light"/>
          <w:color w:val="252424"/>
          <w:sz w:val="22"/>
          <w:szCs w:val="22"/>
          <w:lang w:val="en-US"/>
        </w:rPr>
        <w:t xml:space="preserve"> </w:t>
      </w:r>
    </w:p>
    <w:p w14:paraId="17C6541B" w14:textId="77777777" w:rsidR="006575A6" w:rsidRPr="004E09D1" w:rsidRDefault="006575A6" w:rsidP="006575A6">
      <w:pPr>
        <w:pStyle w:val="ListParagraph"/>
        <w:numPr>
          <w:ilvl w:val="0"/>
          <w:numId w:val="39"/>
        </w:numPr>
        <w:spacing w:after="0" w:line="360" w:lineRule="auto"/>
        <w:rPr>
          <w:rFonts w:ascii="Calibri Light" w:hAnsi="Calibri Light" w:cs="Calibri Light"/>
          <w:color w:val="252424"/>
          <w:sz w:val="22"/>
          <w:szCs w:val="22"/>
        </w:rPr>
      </w:pPr>
      <w:r w:rsidRPr="004E09D1">
        <w:rPr>
          <w:rFonts w:ascii="Calibri Light" w:hAnsi="Calibri Light" w:cs="Calibri Light"/>
          <w:color w:val="000000"/>
          <w:sz w:val="22"/>
          <w:szCs w:val="22"/>
        </w:rPr>
        <w:t xml:space="preserve">Should you need additional training, please send an email to </w:t>
      </w:r>
      <w:hyperlink r:id="rId15" w:history="1">
        <w:r w:rsidRPr="004E09D1">
          <w:rPr>
            <w:rStyle w:val="Hyperlink"/>
            <w:rFonts w:ascii="Calibri Light" w:hAnsi="Calibri Light" w:cs="Calibri Light"/>
            <w:sz w:val="22"/>
            <w:szCs w:val="22"/>
            <w:lang w:val="en-US"/>
          </w:rPr>
          <w:t>warrens@intenda.za.com</w:t>
        </w:r>
      </w:hyperlink>
      <w:r w:rsidRPr="004E09D1">
        <w:rPr>
          <w:rFonts w:ascii="Calibri Light" w:hAnsi="Calibri Light" w:cs="Calibri Light"/>
          <w:color w:val="252424"/>
          <w:sz w:val="22"/>
          <w:szCs w:val="22"/>
          <w:lang w:val="en-US"/>
        </w:rPr>
        <w:t xml:space="preserve"> </w:t>
      </w:r>
    </w:p>
    <w:p w14:paraId="2E9549E1"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Please allocate sufficient time to complete your submission as queries may take up to 3 business days to resolve.</w:t>
      </w:r>
    </w:p>
    <w:p w14:paraId="30400DD0" w14:textId="77777777" w:rsidR="006575A6" w:rsidRPr="004E09D1" w:rsidRDefault="006575A6" w:rsidP="006575A6">
      <w:pPr>
        <w:numPr>
          <w:ilvl w:val="0"/>
          <w:numId w:val="39"/>
        </w:numPr>
        <w:spacing w:before="100" w:beforeAutospacing="1" w:after="100" w:afterAutospacing="1" w:line="360" w:lineRule="auto"/>
        <w:rPr>
          <w:rFonts w:ascii="Calibri Light" w:hAnsi="Calibri Light" w:cs="Calibri Light"/>
          <w:color w:val="000000"/>
          <w:sz w:val="22"/>
          <w:szCs w:val="22"/>
        </w:rPr>
      </w:pPr>
      <w:r w:rsidRPr="004E09D1">
        <w:rPr>
          <w:rFonts w:ascii="Calibri Light" w:hAnsi="Calibri Light" w:cs="Calibri Light"/>
          <w:color w:val="000000"/>
          <w:sz w:val="22"/>
          <w:szCs w:val="22"/>
        </w:rPr>
        <w:t xml:space="preserve">Ensure that you print your submission report and click on </w:t>
      </w:r>
      <w:r w:rsidRPr="004E09D1">
        <w:rPr>
          <w:rFonts w:ascii="Calibri Light" w:hAnsi="Calibri Light" w:cs="Calibri Light"/>
          <w:color w:val="FF0000"/>
          <w:sz w:val="22"/>
          <w:szCs w:val="22"/>
        </w:rPr>
        <w:t>“SUBMIT</w:t>
      </w:r>
      <w:r w:rsidRPr="004E09D1">
        <w:rPr>
          <w:rFonts w:ascii="Calibri Light" w:hAnsi="Calibri Light" w:cs="Calibri Light"/>
          <w:b/>
          <w:bCs/>
          <w:color w:val="FF0000"/>
          <w:sz w:val="22"/>
          <w:szCs w:val="22"/>
        </w:rPr>
        <w:t xml:space="preserve"> REQUEST</w:t>
      </w:r>
      <w:r w:rsidRPr="004E09D1">
        <w:rPr>
          <w:rFonts w:ascii="Calibri Light" w:hAnsi="Calibri Light" w:cs="Calibri Light"/>
          <w:color w:val="FF0000"/>
          <w:sz w:val="22"/>
          <w:szCs w:val="22"/>
        </w:rPr>
        <w:t xml:space="preserve">” </w:t>
      </w:r>
      <w:r w:rsidRPr="004E09D1">
        <w:rPr>
          <w:rFonts w:ascii="Calibri Light" w:hAnsi="Calibri Light" w:cs="Calibri Light"/>
          <w:color w:val="000000"/>
          <w:sz w:val="22"/>
          <w:szCs w:val="22"/>
        </w:rPr>
        <w:t xml:space="preserve">on step 7 before the closing date and time. Bid will not be considered if not submitted before closing time. </w:t>
      </w:r>
    </w:p>
    <w:p w14:paraId="245EAC92" w14:textId="77777777" w:rsidR="006575A6" w:rsidRDefault="006575A6" w:rsidP="006575A6">
      <w:pPr>
        <w:numPr>
          <w:ilvl w:val="0"/>
          <w:numId w:val="39"/>
        </w:numPr>
        <w:spacing w:before="100" w:beforeAutospacing="1" w:after="100" w:afterAutospacing="1" w:line="360" w:lineRule="auto"/>
        <w:rPr>
          <w:color w:val="000000"/>
        </w:rPr>
      </w:pPr>
      <w:r w:rsidRPr="004E09D1">
        <w:rPr>
          <w:rFonts w:ascii="Calibri Light" w:hAnsi="Calibri Light" w:cs="Calibri Light"/>
          <w:color w:val="000000"/>
          <w:sz w:val="22"/>
          <w:szCs w:val="22"/>
        </w:rPr>
        <w:t>Please note that there is a possibility of unexpected downtime and this can be unique to a specific bidder. Please call the helpdesk to be assisted with such issues</w:t>
      </w:r>
      <w:r>
        <w:rPr>
          <w:rFonts w:ascii="Calibri Light" w:hAnsi="Calibri Light" w:cs="Calibri Light"/>
          <w:color w:val="000000"/>
        </w:rPr>
        <w:t>.</w:t>
      </w:r>
    </w:p>
    <w:p w14:paraId="5F0F25DE" w14:textId="77777777" w:rsidR="006575A6" w:rsidRPr="00DE04C9" w:rsidRDefault="006575A6" w:rsidP="006575A6">
      <w:pPr>
        <w:rPr>
          <w:rFonts w:eastAsia="Calibri"/>
        </w:rPr>
      </w:pPr>
      <w:r>
        <w:rPr>
          <w:rFonts w:ascii="Calibri Light" w:hAnsi="Calibri Light" w:cs="Calibri Light"/>
          <w:b/>
          <w:bCs/>
          <w:color w:val="FF0000"/>
        </w:rPr>
        <w:t>Hand delivered or emailed documents will not be accepted.</w:t>
      </w:r>
      <w:r>
        <w:rPr>
          <w:rFonts w:ascii="Calibri Light" w:hAnsi="Calibri Light" w:cs="Calibri Light"/>
          <w:color w:val="000000"/>
        </w:rPr>
        <w:t> </w:t>
      </w:r>
    </w:p>
    <w:p w14:paraId="09A3E4D3" w14:textId="6F8E1651" w:rsidR="006575A6" w:rsidRDefault="006575A6" w:rsidP="005C08F3">
      <w:pPr>
        <w:jc w:val="center"/>
        <w:rPr>
          <w:i/>
        </w:rPr>
      </w:pPr>
    </w:p>
    <w:p w14:paraId="38FB0CF3" w14:textId="122C92EF" w:rsidR="006575A6" w:rsidRDefault="006575A6" w:rsidP="005C08F3">
      <w:pPr>
        <w:jc w:val="center"/>
        <w:rPr>
          <w:i/>
        </w:rPr>
      </w:pPr>
    </w:p>
    <w:p w14:paraId="530D8755" w14:textId="490D9DAC" w:rsidR="006575A6" w:rsidRDefault="006575A6" w:rsidP="005C08F3">
      <w:pPr>
        <w:jc w:val="center"/>
        <w:rPr>
          <w:i/>
        </w:rPr>
      </w:pPr>
    </w:p>
    <w:p w14:paraId="2A66A880" w14:textId="3F5B083F" w:rsidR="006575A6" w:rsidRDefault="006575A6" w:rsidP="005C08F3">
      <w:pPr>
        <w:jc w:val="center"/>
        <w:rPr>
          <w:i/>
        </w:rPr>
      </w:pPr>
    </w:p>
    <w:p w14:paraId="2258393F" w14:textId="2D98EFFE" w:rsidR="006575A6" w:rsidRDefault="006575A6" w:rsidP="005C08F3">
      <w:pPr>
        <w:jc w:val="center"/>
        <w:rPr>
          <w:i/>
        </w:rPr>
      </w:pPr>
    </w:p>
    <w:p w14:paraId="5F3BAF66" w14:textId="0FC4CAE0" w:rsidR="006575A6" w:rsidRDefault="006575A6" w:rsidP="005C08F3">
      <w:pPr>
        <w:jc w:val="center"/>
        <w:rPr>
          <w:i/>
        </w:rPr>
      </w:pPr>
    </w:p>
    <w:p w14:paraId="0BA7BFA8" w14:textId="3D704010" w:rsidR="006575A6" w:rsidRDefault="006575A6" w:rsidP="005C08F3">
      <w:pPr>
        <w:jc w:val="center"/>
        <w:rPr>
          <w:i/>
        </w:rPr>
      </w:pPr>
    </w:p>
    <w:p w14:paraId="165669DA" w14:textId="0C2780FA" w:rsidR="006575A6" w:rsidRDefault="006575A6" w:rsidP="005C08F3">
      <w:pPr>
        <w:jc w:val="center"/>
        <w:rPr>
          <w:i/>
        </w:rPr>
      </w:pPr>
    </w:p>
    <w:p w14:paraId="628BB3CF" w14:textId="247E06DC" w:rsidR="006575A6" w:rsidRDefault="006575A6" w:rsidP="005C08F3">
      <w:pPr>
        <w:jc w:val="center"/>
        <w:rPr>
          <w:i/>
        </w:rPr>
      </w:pPr>
    </w:p>
    <w:p w14:paraId="11D9E6AA" w14:textId="6F72B8D5" w:rsidR="006575A6" w:rsidRDefault="006575A6" w:rsidP="005C08F3">
      <w:pPr>
        <w:jc w:val="center"/>
        <w:rPr>
          <w:i/>
        </w:rPr>
      </w:pPr>
    </w:p>
    <w:p w14:paraId="1F29C29C" w14:textId="201B9EA2" w:rsidR="006575A6" w:rsidRDefault="006575A6" w:rsidP="005C08F3">
      <w:pPr>
        <w:jc w:val="center"/>
        <w:rPr>
          <w:i/>
        </w:rPr>
      </w:pPr>
    </w:p>
    <w:p w14:paraId="5EA17D06" w14:textId="744636A7" w:rsidR="006575A6" w:rsidRDefault="006575A6" w:rsidP="005C08F3">
      <w:pPr>
        <w:jc w:val="center"/>
        <w:rPr>
          <w:i/>
        </w:rPr>
      </w:pPr>
    </w:p>
    <w:p w14:paraId="44AB9EF3" w14:textId="06FDBAE7" w:rsidR="006575A6" w:rsidRDefault="006575A6" w:rsidP="005C08F3">
      <w:pPr>
        <w:jc w:val="center"/>
        <w:rPr>
          <w:i/>
        </w:rPr>
      </w:pPr>
    </w:p>
    <w:p w14:paraId="4EF7F59A" w14:textId="1995EBF1" w:rsidR="006575A6" w:rsidRDefault="006575A6" w:rsidP="005C08F3">
      <w:pPr>
        <w:jc w:val="center"/>
        <w:rPr>
          <w:i/>
        </w:rPr>
      </w:pPr>
    </w:p>
    <w:p w14:paraId="27892B9C" w14:textId="545AB5D8" w:rsidR="006575A6" w:rsidRDefault="006575A6" w:rsidP="005C08F3">
      <w:pPr>
        <w:jc w:val="center"/>
        <w:rPr>
          <w:i/>
        </w:rPr>
      </w:pPr>
    </w:p>
    <w:p w14:paraId="36FF05D2" w14:textId="708F27C5" w:rsidR="006575A6" w:rsidRDefault="006575A6" w:rsidP="005C08F3">
      <w:pPr>
        <w:jc w:val="center"/>
        <w:rPr>
          <w:i/>
        </w:rPr>
      </w:pPr>
    </w:p>
    <w:p w14:paraId="3EF5B2A4" w14:textId="72D32401" w:rsidR="006575A6" w:rsidRDefault="006575A6" w:rsidP="005C08F3">
      <w:pPr>
        <w:jc w:val="center"/>
        <w:rPr>
          <w:i/>
        </w:rPr>
      </w:pPr>
    </w:p>
    <w:p w14:paraId="29191FD1" w14:textId="43E66CAB" w:rsidR="006575A6" w:rsidRDefault="006575A6" w:rsidP="005C08F3">
      <w:pPr>
        <w:jc w:val="center"/>
        <w:rPr>
          <w:i/>
        </w:rPr>
      </w:pPr>
    </w:p>
    <w:p w14:paraId="79E3AA7E" w14:textId="2E10A3D4" w:rsidR="006575A6" w:rsidRDefault="006575A6" w:rsidP="005C08F3">
      <w:pPr>
        <w:jc w:val="center"/>
        <w:rPr>
          <w:i/>
        </w:rPr>
      </w:pPr>
    </w:p>
    <w:p w14:paraId="4F69BFD3" w14:textId="26F0EA41" w:rsidR="006575A6" w:rsidRDefault="006575A6" w:rsidP="005C08F3">
      <w:pPr>
        <w:jc w:val="center"/>
        <w:rPr>
          <w:i/>
        </w:rPr>
      </w:pPr>
    </w:p>
    <w:p w14:paraId="035788F9" w14:textId="502E6543" w:rsidR="006575A6" w:rsidRDefault="006575A6" w:rsidP="005C08F3">
      <w:pPr>
        <w:jc w:val="center"/>
        <w:rPr>
          <w:i/>
        </w:rPr>
      </w:pPr>
    </w:p>
    <w:p w14:paraId="1EEFAD02" w14:textId="6BCCEE41" w:rsidR="006575A6" w:rsidRDefault="006575A6" w:rsidP="005C08F3">
      <w:pPr>
        <w:jc w:val="center"/>
        <w:rPr>
          <w:i/>
        </w:rPr>
      </w:pPr>
    </w:p>
    <w:p w14:paraId="2FDD2D39" w14:textId="531CB60D" w:rsidR="006575A6" w:rsidRDefault="006575A6" w:rsidP="005C08F3">
      <w:pPr>
        <w:jc w:val="center"/>
        <w:rPr>
          <w:i/>
        </w:rPr>
      </w:pPr>
    </w:p>
    <w:p w14:paraId="0F810278" w14:textId="63485EBA" w:rsidR="006575A6" w:rsidRDefault="006575A6" w:rsidP="005C08F3">
      <w:pPr>
        <w:jc w:val="center"/>
        <w:rPr>
          <w:i/>
        </w:rPr>
      </w:pPr>
    </w:p>
    <w:p w14:paraId="6A66FB0E" w14:textId="0BBA4119" w:rsidR="006575A6" w:rsidRDefault="006575A6" w:rsidP="005C08F3">
      <w:pPr>
        <w:jc w:val="center"/>
        <w:rPr>
          <w:i/>
        </w:rPr>
      </w:pPr>
    </w:p>
    <w:p w14:paraId="03601CF9" w14:textId="19443B79" w:rsidR="006575A6" w:rsidRDefault="006575A6" w:rsidP="005C08F3">
      <w:pPr>
        <w:jc w:val="center"/>
        <w:rPr>
          <w:i/>
        </w:rPr>
      </w:pPr>
    </w:p>
    <w:p w14:paraId="69AA6194" w14:textId="486E55B0" w:rsidR="006575A6" w:rsidRDefault="006575A6" w:rsidP="005C08F3">
      <w:pPr>
        <w:jc w:val="center"/>
        <w:rPr>
          <w:i/>
        </w:rPr>
      </w:pPr>
    </w:p>
    <w:p w14:paraId="4BDA227E" w14:textId="0A6A28A6" w:rsidR="006575A6" w:rsidRDefault="006575A6" w:rsidP="005C08F3">
      <w:pPr>
        <w:jc w:val="center"/>
        <w:rPr>
          <w:i/>
        </w:rPr>
      </w:pPr>
    </w:p>
    <w:p w14:paraId="25A618DC" w14:textId="70147E5F" w:rsidR="006575A6" w:rsidRDefault="006575A6" w:rsidP="005C08F3">
      <w:pPr>
        <w:jc w:val="center"/>
        <w:rPr>
          <w:i/>
        </w:rPr>
      </w:pPr>
    </w:p>
    <w:p w14:paraId="5D40E32B" w14:textId="1D57CEC0" w:rsidR="006575A6" w:rsidRDefault="006575A6" w:rsidP="005C08F3">
      <w:pPr>
        <w:jc w:val="center"/>
        <w:rPr>
          <w:i/>
        </w:rPr>
      </w:pPr>
    </w:p>
    <w:p w14:paraId="4CA36554" w14:textId="33732F98" w:rsidR="006575A6" w:rsidRDefault="006575A6" w:rsidP="005C08F3">
      <w:pPr>
        <w:jc w:val="center"/>
        <w:rPr>
          <w:i/>
        </w:rPr>
      </w:pPr>
    </w:p>
    <w:p w14:paraId="64F59928" w14:textId="3D01838D" w:rsidR="006575A6" w:rsidRDefault="006575A6" w:rsidP="005C08F3">
      <w:pPr>
        <w:jc w:val="center"/>
        <w:rPr>
          <w:i/>
        </w:rPr>
      </w:pPr>
    </w:p>
    <w:p w14:paraId="7E2080E6" w14:textId="3FFDFF1A" w:rsidR="006575A6" w:rsidRDefault="006575A6" w:rsidP="005C08F3">
      <w:pPr>
        <w:jc w:val="center"/>
        <w:rPr>
          <w:i/>
        </w:rPr>
      </w:pPr>
    </w:p>
    <w:p w14:paraId="0E30528E" w14:textId="6EDBB759" w:rsidR="006575A6" w:rsidRDefault="006575A6" w:rsidP="005C08F3">
      <w:pPr>
        <w:jc w:val="center"/>
        <w:rPr>
          <w:i/>
        </w:rPr>
      </w:pPr>
    </w:p>
    <w:p w14:paraId="7E15C026" w14:textId="23796486" w:rsidR="006575A6" w:rsidRDefault="006575A6" w:rsidP="005C08F3">
      <w:pPr>
        <w:jc w:val="center"/>
        <w:rPr>
          <w:i/>
        </w:rPr>
      </w:pPr>
    </w:p>
    <w:p w14:paraId="03121FC2" w14:textId="6958F5FE" w:rsidR="006575A6" w:rsidRDefault="006575A6" w:rsidP="005C08F3">
      <w:pPr>
        <w:jc w:val="center"/>
        <w:rPr>
          <w:i/>
        </w:rPr>
      </w:pPr>
    </w:p>
    <w:p w14:paraId="14E20B0A" w14:textId="3ECE291E" w:rsidR="006575A6" w:rsidRDefault="006575A6" w:rsidP="005C08F3">
      <w:pPr>
        <w:jc w:val="center"/>
        <w:rPr>
          <w:i/>
        </w:rPr>
      </w:pPr>
    </w:p>
    <w:p w14:paraId="060C3D5E" w14:textId="1E9AEDFB" w:rsidR="006575A6" w:rsidRDefault="006575A6" w:rsidP="005C08F3">
      <w:pPr>
        <w:jc w:val="center"/>
        <w:rPr>
          <w:i/>
        </w:rPr>
      </w:pPr>
    </w:p>
    <w:p w14:paraId="38A87DD1" w14:textId="32EF8747" w:rsidR="006575A6" w:rsidRDefault="006575A6" w:rsidP="005C08F3">
      <w:pPr>
        <w:jc w:val="center"/>
        <w:rPr>
          <w:i/>
        </w:rPr>
      </w:pPr>
    </w:p>
    <w:p w14:paraId="2A258C28" w14:textId="7D7E9A71" w:rsidR="006575A6" w:rsidRDefault="006575A6" w:rsidP="005C08F3">
      <w:pPr>
        <w:jc w:val="center"/>
        <w:rPr>
          <w:i/>
        </w:rPr>
      </w:pPr>
    </w:p>
    <w:p w14:paraId="7CF7DEED" w14:textId="4C30304B" w:rsidR="006575A6" w:rsidRDefault="006575A6" w:rsidP="005C08F3">
      <w:pPr>
        <w:jc w:val="center"/>
        <w:rPr>
          <w:i/>
        </w:rPr>
      </w:pPr>
    </w:p>
    <w:p w14:paraId="6FB9935F" w14:textId="3D579375" w:rsidR="006575A6" w:rsidRDefault="006575A6" w:rsidP="005C08F3">
      <w:pPr>
        <w:jc w:val="center"/>
        <w:rPr>
          <w:i/>
        </w:rPr>
      </w:pPr>
    </w:p>
    <w:p w14:paraId="63C0B15D" w14:textId="72613006" w:rsidR="006575A6" w:rsidRDefault="006575A6" w:rsidP="005C08F3">
      <w:pPr>
        <w:jc w:val="center"/>
        <w:rPr>
          <w:i/>
        </w:rPr>
      </w:pPr>
    </w:p>
    <w:p w14:paraId="157C3DF5" w14:textId="5A61A982" w:rsidR="006575A6" w:rsidRDefault="006575A6" w:rsidP="005C08F3">
      <w:pPr>
        <w:jc w:val="center"/>
        <w:rPr>
          <w:i/>
        </w:rPr>
      </w:pPr>
    </w:p>
    <w:p w14:paraId="6FB0C155" w14:textId="6AF5C34D" w:rsidR="006575A6" w:rsidRDefault="006575A6" w:rsidP="005C08F3">
      <w:pPr>
        <w:jc w:val="center"/>
        <w:rPr>
          <w:i/>
        </w:rPr>
      </w:pPr>
    </w:p>
    <w:p w14:paraId="715250B0" w14:textId="7DEE698B" w:rsidR="006575A6" w:rsidRDefault="006575A6" w:rsidP="005C08F3">
      <w:pPr>
        <w:jc w:val="center"/>
        <w:rPr>
          <w:i/>
        </w:rPr>
      </w:pPr>
    </w:p>
    <w:p w14:paraId="3E53F235" w14:textId="357FA6B5" w:rsidR="006575A6" w:rsidRDefault="006575A6" w:rsidP="005C08F3">
      <w:pPr>
        <w:jc w:val="center"/>
        <w:rPr>
          <w:i/>
        </w:rPr>
      </w:pPr>
    </w:p>
    <w:p w14:paraId="7D2B4438" w14:textId="7FE509B5" w:rsidR="006575A6" w:rsidRDefault="006575A6" w:rsidP="005C08F3">
      <w:pPr>
        <w:jc w:val="center"/>
        <w:rPr>
          <w:i/>
        </w:rPr>
      </w:pPr>
    </w:p>
    <w:p w14:paraId="10B25E37" w14:textId="25D52864" w:rsidR="006575A6" w:rsidRDefault="006575A6" w:rsidP="005C08F3">
      <w:pPr>
        <w:jc w:val="center"/>
        <w:rPr>
          <w:i/>
        </w:rPr>
      </w:pPr>
    </w:p>
    <w:p w14:paraId="7D7B57F2" w14:textId="7FE9D406" w:rsidR="006575A6" w:rsidRDefault="006575A6" w:rsidP="005C08F3">
      <w:pPr>
        <w:jc w:val="center"/>
        <w:rPr>
          <w:i/>
        </w:rPr>
      </w:pPr>
    </w:p>
    <w:p w14:paraId="4877E6C9" w14:textId="3ADD898E" w:rsidR="006575A6" w:rsidRDefault="006575A6" w:rsidP="005C08F3">
      <w:pPr>
        <w:jc w:val="center"/>
        <w:rPr>
          <w:i/>
        </w:rPr>
      </w:pPr>
    </w:p>
    <w:p w14:paraId="5FF2F2F0" w14:textId="065EBFAD" w:rsidR="006575A6" w:rsidRDefault="006575A6" w:rsidP="005C08F3">
      <w:pPr>
        <w:jc w:val="center"/>
        <w:rPr>
          <w:i/>
        </w:rPr>
      </w:pPr>
    </w:p>
    <w:p w14:paraId="7BEC0531" w14:textId="28903598" w:rsidR="006575A6" w:rsidRDefault="006575A6" w:rsidP="005C08F3">
      <w:pPr>
        <w:jc w:val="center"/>
        <w:rPr>
          <w:i/>
        </w:rPr>
      </w:pPr>
    </w:p>
    <w:p w14:paraId="3F64C762" w14:textId="1841D92A" w:rsidR="006575A6" w:rsidRDefault="006575A6" w:rsidP="005C08F3">
      <w:pPr>
        <w:jc w:val="center"/>
        <w:rPr>
          <w:i/>
        </w:rPr>
      </w:pPr>
    </w:p>
    <w:p w14:paraId="3134DC94" w14:textId="53FED5B5" w:rsidR="006575A6" w:rsidRDefault="006575A6" w:rsidP="005C08F3">
      <w:pPr>
        <w:jc w:val="center"/>
        <w:rPr>
          <w:i/>
        </w:rPr>
      </w:pPr>
    </w:p>
    <w:p w14:paraId="72596694" w14:textId="6AC13632" w:rsidR="006575A6" w:rsidRDefault="006575A6" w:rsidP="005C08F3">
      <w:pPr>
        <w:jc w:val="center"/>
        <w:rPr>
          <w:i/>
        </w:rPr>
      </w:pPr>
    </w:p>
    <w:p w14:paraId="114914E0" w14:textId="3BB2A0C1" w:rsidR="006575A6" w:rsidRDefault="006575A6" w:rsidP="005C08F3">
      <w:pPr>
        <w:jc w:val="center"/>
        <w:rPr>
          <w:i/>
        </w:rPr>
      </w:pPr>
    </w:p>
    <w:p w14:paraId="4ECDDB9D" w14:textId="4A6EE529" w:rsidR="006575A6" w:rsidRDefault="006575A6" w:rsidP="005C08F3">
      <w:pPr>
        <w:jc w:val="center"/>
        <w:rPr>
          <w:i/>
        </w:rPr>
      </w:pPr>
    </w:p>
    <w:p w14:paraId="1B5A288B" w14:textId="6CD21D62" w:rsidR="006575A6" w:rsidRDefault="006575A6" w:rsidP="005C08F3">
      <w:pPr>
        <w:jc w:val="center"/>
        <w:rPr>
          <w:i/>
        </w:rPr>
      </w:pPr>
    </w:p>
    <w:p w14:paraId="53BE1DFB" w14:textId="3F90F6E2" w:rsidR="006575A6" w:rsidRDefault="006575A6" w:rsidP="005C08F3">
      <w:pPr>
        <w:jc w:val="center"/>
        <w:rPr>
          <w:i/>
        </w:rPr>
      </w:pPr>
    </w:p>
    <w:p w14:paraId="375C07A1" w14:textId="609D88EC" w:rsidR="006575A6" w:rsidRDefault="006575A6" w:rsidP="005C08F3">
      <w:pPr>
        <w:jc w:val="center"/>
        <w:rPr>
          <w:i/>
        </w:rPr>
      </w:pPr>
    </w:p>
    <w:p w14:paraId="169AB2FC" w14:textId="47D11A94" w:rsidR="006575A6" w:rsidRDefault="006575A6" w:rsidP="005C08F3">
      <w:pPr>
        <w:jc w:val="center"/>
        <w:rPr>
          <w:i/>
        </w:rPr>
      </w:pPr>
    </w:p>
    <w:p w14:paraId="3BF57FF9" w14:textId="543B55FD" w:rsidR="006575A6" w:rsidRDefault="006575A6" w:rsidP="005C08F3">
      <w:pPr>
        <w:jc w:val="center"/>
        <w:rPr>
          <w:i/>
        </w:rPr>
      </w:pPr>
    </w:p>
    <w:p w14:paraId="035E9F49" w14:textId="601154DC" w:rsidR="006575A6" w:rsidRDefault="006575A6" w:rsidP="005C08F3">
      <w:pPr>
        <w:jc w:val="center"/>
        <w:rPr>
          <w:i/>
        </w:rPr>
      </w:pPr>
    </w:p>
    <w:p w14:paraId="13F1759C" w14:textId="3139948D" w:rsidR="006575A6" w:rsidRDefault="006575A6" w:rsidP="005C08F3">
      <w:pPr>
        <w:jc w:val="center"/>
        <w:rPr>
          <w:i/>
        </w:rPr>
      </w:pPr>
    </w:p>
    <w:p w14:paraId="0904A584" w14:textId="124E6696" w:rsidR="006575A6" w:rsidRDefault="006575A6" w:rsidP="005C08F3">
      <w:pPr>
        <w:jc w:val="center"/>
        <w:rPr>
          <w:i/>
        </w:rPr>
      </w:pPr>
    </w:p>
    <w:p w14:paraId="64C253B8" w14:textId="0E12A1C6" w:rsidR="006575A6" w:rsidRDefault="006575A6" w:rsidP="005C08F3">
      <w:pPr>
        <w:jc w:val="center"/>
        <w:rPr>
          <w:i/>
        </w:rPr>
      </w:pPr>
    </w:p>
    <w:p w14:paraId="7BD4D9EE" w14:textId="2FB977B9" w:rsidR="006575A6" w:rsidRDefault="006575A6" w:rsidP="005C08F3">
      <w:pPr>
        <w:jc w:val="center"/>
        <w:rPr>
          <w:i/>
        </w:rPr>
      </w:pPr>
    </w:p>
    <w:p w14:paraId="7932BC36" w14:textId="2A6B52D0" w:rsidR="006575A6" w:rsidRDefault="006575A6" w:rsidP="005C08F3">
      <w:pPr>
        <w:jc w:val="center"/>
        <w:rPr>
          <w:i/>
        </w:rPr>
      </w:pPr>
    </w:p>
    <w:p w14:paraId="7254BE51" w14:textId="38161194" w:rsidR="006575A6" w:rsidRDefault="006575A6" w:rsidP="005C08F3">
      <w:pPr>
        <w:jc w:val="center"/>
        <w:rPr>
          <w:i/>
        </w:rPr>
      </w:pPr>
    </w:p>
    <w:p w14:paraId="41AD20D3" w14:textId="29D11220" w:rsidR="006575A6" w:rsidRDefault="006575A6" w:rsidP="005C08F3">
      <w:pPr>
        <w:jc w:val="center"/>
        <w:rPr>
          <w:i/>
        </w:rPr>
      </w:pPr>
    </w:p>
    <w:p w14:paraId="54B11670" w14:textId="28B6A519" w:rsidR="006575A6" w:rsidRDefault="006575A6" w:rsidP="005C08F3">
      <w:pPr>
        <w:jc w:val="center"/>
        <w:rPr>
          <w:i/>
        </w:rPr>
      </w:pPr>
    </w:p>
    <w:p w14:paraId="01E884D4" w14:textId="503C7D33" w:rsidR="006575A6" w:rsidRDefault="006575A6" w:rsidP="005C08F3">
      <w:pPr>
        <w:jc w:val="center"/>
        <w:rPr>
          <w:i/>
        </w:rPr>
      </w:pPr>
    </w:p>
    <w:p w14:paraId="3B9BF29C" w14:textId="68B7166C" w:rsidR="006575A6" w:rsidRDefault="006575A6" w:rsidP="005C08F3">
      <w:pPr>
        <w:jc w:val="center"/>
        <w:rPr>
          <w:i/>
        </w:rPr>
      </w:pPr>
    </w:p>
    <w:p w14:paraId="52E41F93" w14:textId="149C2B4A" w:rsidR="006575A6" w:rsidRDefault="006575A6" w:rsidP="005C08F3">
      <w:pPr>
        <w:jc w:val="center"/>
        <w:rPr>
          <w:i/>
        </w:rPr>
      </w:pPr>
    </w:p>
    <w:p w14:paraId="4635640A" w14:textId="094BA948" w:rsidR="006575A6" w:rsidRDefault="006575A6" w:rsidP="005C08F3">
      <w:pPr>
        <w:jc w:val="center"/>
        <w:rPr>
          <w:i/>
        </w:rPr>
      </w:pPr>
    </w:p>
    <w:p w14:paraId="36A9D3DF" w14:textId="2C31EC01" w:rsidR="006575A6" w:rsidRDefault="006575A6" w:rsidP="005C08F3">
      <w:pPr>
        <w:jc w:val="center"/>
        <w:rPr>
          <w:i/>
        </w:rPr>
      </w:pPr>
    </w:p>
    <w:p w14:paraId="12379B9D" w14:textId="7A5980D1" w:rsidR="006575A6" w:rsidRDefault="006575A6" w:rsidP="005C08F3">
      <w:pPr>
        <w:jc w:val="center"/>
        <w:rPr>
          <w:i/>
        </w:rPr>
      </w:pPr>
    </w:p>
    <w:p w14:paraId="56AFC743" w14:textId="307C4090" w:rsidR="006575A6" w:rsidRDefault="006575A6" w:rsidP="005C08F3">
      <w:pPr>
        <w:jc w:val="center"/>
        <w:rPr>
          <w:i/>
        </w:rPr>
      </w:pPr>
    </w:p>
    <w:p w14:paraId="29C5AB61" w14:textId="1F4C84A1" w:rsidR="006575A6" w:rsidRDefault="006575A6" w:rsidP="005C08F3">
      <w:pPr>
        <w:jc w:val="center"/>
        <w:rPr>
          <w:i/>
        </w:rPr>
      </w:pPr>
    </w:p>
    <w:p w14:paraId="5588C68A" w14:textId="7B3582DB" w:rsidR="006575A6" w:rsidRDefault="006575A6" w:rsidP="005C08F3">
      <w:pPr>
        <w:jc w:val="center"/>
        <w:rPr>
          <w:i/>
        </w:rPr>
      </w:pPr>
    </w:p>
    <w:p w14:paraId="4EEA0CE2" w14:textId="03FD27BA" w:rsidR="006575A6" w:rsidRDefault="006575A6" w:rsidP="005C08F3">
      <w:pPr>
        <w:jc w:val="center"/>
        <w:rPr>
          <w:i/>
        </w:rPr>
      </w:pPr>
    </w:p>
    <w:p w14:paraId="21E9B415" w14:textId="1DAE553C" w:rsidR="006575A6" w:rsidRDefault="006575A6" w:rsidP="005C08F3">
      <w:pPr>
        <w:jc w:val="center"/>
        <w:rPr>
          <w:i/>
        </w:rPr>
      </w:pPr>
    </w:p>
    <w:p w14:paraId="44089CD6" w14:textId="1975A6DF" w:rsidR="006575A6" w:rsidRDefault="006575A6" w:rsidP="005C08F3">
      <w:pPr>
        <w:jc w:val="center"/>
        <w:rPr>
          <w:i/>
        </w:rPr>
      </w:pPr>
    </w:p>
    <w:p w14:paraId="518F666B" w14:textId="0558F390" w:rsidR="006575A6" w:rsidRDefault="006575A6" w:rsidP="005C08F3">
      <w:pPr>
        <w:jc w:val="center"/>
        <w:rPr>
          <w:i/>
        </w:rPr>
      </w:pPr>
    </w:p>
    <w:p w14:paraId="408482E0" w14:textId="369DA19E" w:rsidR="006575A6" w:rsidRDefault="006575A6" w:rsidP="005C08F3">
      <w:pPr>
        <w:jc w:val="center"/>
        <w:rPr>
          <w:i/>
        </w:rPr>
      </w:pPr>
    </w:p>
    <w:p w14:paraId="526A479C" w14:textId="77777777" w:rsidR="006575A6" w:rsidRPr="00F81E2D" w:rsidRDefault="006575A6" w:rsidP="005C08F3">
      <w:pPr>
        <w:jc w:val="center"/>
        <w:rPr>
          <w:i/>
        </w:rPr>
      </w:pPr>
    </w:p>
    <w:p w14:paraId="6DC8327A" w14:textId="77777777" w:rsidR="003851A3" w:rsidRPr="00F81E2D" w:rsidRDefault="003851A3" w:rsidP="005C08F3">
      <w:pPr>
        <w:jc w:val="center"/>
        <w:rPr>
          <w:i/>
          <w:color w:val="4F81BD" w:themeColor="accent1"/>
        </w:rPr>
      </w:pPr>
    </w:p>
    <w:p w14:paraId="34455620" w14:textId="77777777" w:rsidR="009169D6" w:rsidRPr="00F81E2D" w:rsidRDefault="009169D6" w:rsidP="003851A3">
      <w:pPr>
        <w:jc w:val="right"/>
        <w:rPr>
          <w:i/>
          <w:sz w:val="18"/>
        </w:rPr>
      </w:pPr>
    </w:p>
    <w:p w14:paraId="161E496D" w14:textId="77777777" w:rsidR="00760D12" w:rsidRPr="00F81E2D" w:rsidRDefault="00760D12" w:rsidP="00AE1D73">
      <w:pPr>
        <w:pStyle w:val="Title"/>
        <w:ind w:left="451"/>
      </w:pPr>
      <w:r w:rsidRPr="00F81E2D">
        <w:t>Contents</w:t>
      </w:r>
    </w:p>
    <w:p w14:paraId="032A1837" w14:textId="253DA6E9" w:rsidR="00EA0CCA" w:rsidRPr="00FB58DA" w:rsidRDefault="005952AC" w:rsidP="00AE1D73">
      <w:pPr>
        <w:pStyle w:val="TOC1"/>
        <w:tabs>
          <w:tab w:val="right" w:leader="dot" w:pos="9628"/>
        </w:tabs>
        <w:ind w:left="451"/>
        <w:rPr>
          <w:rFonts w:ascii="Arial" w:eastAsiaTheme="minorEastAsia" w:hAnsi="Arial" w:cs="Arial"/>
          <w:b w:val="0"/>
          <w:bCs w:val="0"/>
          <w:caps w:val="0"/>
          <w:noProof/>
          <w:sz w:val="18"/>
          <w:szCs w:val="18"/>
          <w:lang w:eastAsia="en-ZA"/>
        </w:rPr>
      </w:pPr>
      <w:r w:rsidRPr="00FB58DA">
        <w:rPr>
          <w:rFonts w:ascii="Arial" w:hAnsi="Arial" w:cs="Arial"/>
          <w:sz w:val="18"/>
          <w:szCs w:val="18"/>
        </w:rPr>
        <w:fldChar w:fldCharType="begin"/>
      </w:r>
      <w:r w:rsidRPr="00FB58DA">
        <w:rPr>
          <w:rFonts w:ascii="Arial" w:hAnsi="Arial" w:cs="Arial"/>
          <w:sz w:val="18"/>
          <w:szCs w:val="18"/>
        </w:rPr>
        <w:instrText xml:space="preserve"> TOC \h \z \t "Heading 1,1,Heading 2,2,Heading 3,3,Annex H1,1,Annex H2,1" </w:instrText>
      </w:r>
      <w:r w:rsidRPr="00FB58DA">
        <w:rPr>
          <w:rFonts w:ascii="Arial" w:hAnsi="Arial" w:cs="Arial"/>
          <w:sz w:val="18"/>
          <w:szCs w:val="18"/>
        </w:rPr>
        <w:fldChar w:fldCharType="separate"/>
      </w:r>
      <w:hyperlink w:anchor="_Toc69173907" w:history="1">
        <w:r w:rsidR="00EA0CCA" w:rsidRPr="00FB58DA">
          <w:rPr>
            <w:rStyle w:val="Hyperlink"/>
            <w:rFonts w:ascii="Arial" w:hAnsi="Arial" w:cs="Arial"/>
            <w:noProof/>
            <w:sz w:val="18"/>
            <w:szCs w:val="18"/>
          </w:rPr>
          <w:t>ANNEX A: INTRODUCTION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_Toc69173907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00EFA138" w14:textId="7350602D"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08" w:history="1">
        <w:r w:rsidR="00EA0CCA" w:rsidRPr="00FB58DA">
          <w:rPr>
            <w:rStyle w:val="Hyperlink"/>
            <w:rFonts w:ascii="Arial" w:hAnsi="Arial" w:cs="Arial"/>
            <w:noProof/>
            <w:sz w:val="18"/>
            <w:szCs w:val="18"/>
          </w:rPr>
          <w:t>1.PURPOSE AND BACKGROUND</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_Toc69173908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04088D68" w14:textId="5DA339D1"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09" w:history="1">
        <w:r w:rsidR="00EA0CCA" w:rsidRPr="00FB58DA">
          <w:rPr>
            <w:rStyle w:val="Hyperlink"/>
            <w:rFonts w:ascii="Arial" w:hAnsi="Arial" w:cs="Arial"/>
            <w:noProof/>
            <w:sz w:val="18"/>
            <w:szCs w:val="18"/>
          </w:rPr>
          <w:t>1.1.PURPOSE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_Toc69173909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572591C3" w14:textId="1875329E"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10" w:history="1">
        <w:r w:rsidR="00EA0CCA" w:rsidRPr="00FB58DA">
          <w:rPr>
            <w:rStyle w:val="Hyperlink"/>
            <w:rFonts w:ascii="Arial" w:hAnsi="Arial" w:cs="Arial"/>
            <w:noProof/>
            <w:sz w:val="18"/>
            <w:szCs w:val="18"/>
          </w:rPr>
          <w:t>1.2.BACKGROUND</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_Toc69173910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5755BB63" w14:textId="64B90EE0"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11" w:history="1">
        <w:r w:rsidR="00EA0CCA" w:rsidRPr="00FB58DA">
          <w:rPr>
            <w:rStyle w:val="Hyperlink"/>
            <w:rFonts w:ascii="Arial" w:hAnsi="Arial" w:cs="Arial"/>
            <w:noProof/>
            <w:sz w:val="18"/>
            <w:szCs w:val="18"/>
          </w:rPr>
          <w:t>2.SCOPE OF BID</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_Toc69173911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0F02B74F" w14:textId="06562292"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12" w:history="1">
        <w:r w:rsidR="00EA0CCA" w:rsidRPr="00FB58DA">
          <w:rPr>
            <w:rStyle w:val="Hyperlink"/>
            <w:rFonts w:ascii="Arial" w:hAnsi="Arial" w:cs="Arial"/>
            <w:noProof/>
            <w:sz w:val="18"/>
            <w:szCs w:val="18"/>
          </w:rPr>
          <w:t>2.1.SCOPE OF WORK</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_Toc69173912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763F0C37" w14:textId="0524297E"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13" w:history="1">
        <w:r w:rsidR="00EA0CCA" w:rsidRPr="00FB58DA">
          <w:rPr>
            <w:rStyle w:val="Hyperlink"/>
            <w:rFonts w:ascii="Arial" w:hAnsi="Arial" w:cs="Arial"/>
            <w:noProof/>
            <w:sz w:val="18"/>
            <w:szCs w:val="18"/>
          </w:rPr>
          <w:t>2.2.DELIVERY ADDRESS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_Toc69173913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6BC494DC" w14:textId="7B0E5B9F"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14" w:history="1">
        <w:r w:rsidR="00EA0CCA" w:rsidRPr="00FB58DA">
          <w:rPr>
            <w:rStyle w:val="Hyperlink"/>
            <w:rFonts w:ascii="Arial" w:hAnsi="Arial" w:cs="Arial"/>
            <w:noProof/>
            <w:sz w:val="18"/>
            <w:szCs w:val="18"/>
          </w:rPr>
          <w:t>2.3.CUSTOMER INFRASTRUCTURE AND ENVIRONMENT</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_Toc69173914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3</w:t>
        </w:r>
        <w:r w:rsidR="00EA0CCA" w:rsidRPr="00FB58DA">
          <w:rPr>
            <w:rFonts w:ascii="Arial" w:hAnsi="Arial" w:cs="Arial"/>
            <w:noProof/>
            <w:webHidden/>
            <w:sz w:val="18"/>
            <w:szCs w:val="18"/>
          </w:rPr>
          <w:fldChar w:fldCharType="end"/>
        </w:r>
      </w:hyperlink>
    </w:p>
    <w:p w14:paraId="6F8FB7ED" w14:textId="0B4D7000"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15" w:history="1">
        <w:r w:rsidR="00EA0CCA" w:rsidRPr="00FB58DA">
          <w:rPr>
            <w:rStyle w:val="Hyperlink"/>
            <w:rFonts w:ascii="Arial" w:hAnsi="Arial" w:cs="Arial"/>
            <w:noProof/>
            <w:sz w:val="18"/>
            <w:szCs w:val="18"/>
          </w:rPr>
          <w:t>3.TECHNICAL REQUIREMENT OVERVIEW</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_Toc69173915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4</w:t>
        </w:r>
        <w:r w:rsidR="00EA0CCA" w:rsidRPr="00FB58DA">
          <w:rPr>
            <w:rFonts w:ascii="Arial" w:hAnsi="Arial" w:cs="Arial"/>
            <w:noProof/>
            <w:webHidden/>
            <w:sz w:val="18"/>
            <w:szCs w:val="18"/>
          </w:rPr>
          <w:fldChar w:fldCharType="end"/>
        </w:r>
      </w:hyperlink>
    </w:p>
    <w:p w14:paraId="778FF09C" w14:textId="6A80AB5F"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16" w:history="1">
        <w:r w:rsidR="00EA0CCA" w:rsidRPr="00FB58DA">
          <w:rPr>
            <w:rStyle w:val="Hyperlink"/>
            <w:rFonts w:ascii="Arial" w:hAnsi="Arial" w:cs="Arial"/>
            <w:noProof/>
            <w:sz w:val="18"/>
            <w:szCs w:val="18"/>
          </w:rPr>
          <w:t>3.1.PROJECT AND SERVICES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_Toc69173916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4</w:t>
        </w:r>
        <w:r w:rsidR="00EA0CCA" w:rsidRPr="00FB58DA">
          <w:rPr>
            <w:rFonts w:ascii="Arial" w:hAnsi="Arial" w:cs="Arial"/>
            <w:noProof/>
            <w:webHidden/>
            <w:sz w:val="18"/>
            <w:szCs w:val="18"/>
          </w:rPr>
          <w:fldChar w:fldCharType="end"/>
        </w:r>
      </w:hyperlink>
    </w:p>
    <w:p w14:paraId="680E9811" w14:textId="30AA939F"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17" w:history="1">
        <w:r w:rsidR="00EA0CCA" w:rsidRPr="00FB58DA">
          <w:rPr>
            <w:rStyle w:val="Hyperlink"/>
            <w:rFonts w:ascii="Arial" w:hAnsi="Arial" w:cs="Arial"/>
            <w:noProof/>
            <w:sz w:val="18"/>
            <w:szCs w:val="18"/>
          </w:rPr>
          <w:t>4Value proposition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_Toc69173917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4</w:t>
        </w:r>
        <w:r w:rsidR="00EA0CCA" w:rsidRPr="00FB58DA">
          <w:rPr>
            <w:rFonts w:ascii="Arial" w:hAnsi="Arial" w:cs="Arial"/>
            <w:noProof/>
            <w:webHidden/>
            <w:sz w:val="18"/>
            <w:szCs w:val="18"/>
          </w:rPr>
          <w:fldChar w:fldCharType="end"/>
        </w:r>
      </w:hyperlink>
    </w:p>
    <w:p w14:paraId="12ECA6B6" w14:textId="36EA5409"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18" w:history="1">
        <w:r w:rsidR="00EA0CCA" w:rsidRPr="00FB58DA">
          <w:rPr>
            <w:rStyle w:val="Hyperlink"/>
            <w:rFonts w:ascii="Arial" w:hAnsi="Arial" w:cs="Arial"/>
            <w:noProof/>
            <w:sz w:val="18"/>
            <w:szCs w:val="18"/>
          </w:rPr>
          <w:t>5.BID EVALUATION STAGES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_Toc69173918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4</w:t>
        </w:r>
        <w:r w:rsidR="00EA0CCA" w:rsidRPr="00FB58DA">
          <w:rPr>
            <w:rFonts w:ascii="Arial" w:hAnsi="Arial" w:cs="Arial"/>
            <w:noProof/>
            <w:webHidden/>
            <w:sz w:val="18"/>
            <w:szCs w:val="18"/>
          </w:rPr>
          <w:fldChar w:fldCharType="end"/>
        </w:r>
      </w:hyperlink>
    </w:p>
    <w:p w14:paraId="1BC44220" w14:textId="56133019"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19" w:history="1">
        <w:r w:rsidR="00EA0CCA" w:rsidRPr="00FB58DA">
          <w:rPr>
            <w:rStyle w:val="Hyperlink"/>
            <w:rFonts w:ascii="Arial" w:hAnsi="Arial" w:cs="Arial"/>
            <w:noProof/>
            <w:sz w:val="18"/>
            <w:szCs w:val="18"/>
          </w:rPr>
          <w:t>ANNEX A 1: ADMINISTRATIVE PRE-QUALIFICATION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_Toc69173919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5</w:t>
        </w:r>
        <w:r w:rsidR="00EA0CCA" w:rsidRPr="00FB58DA">
          <w:rPr>
            <w:rFonts w:ascii="Arial" w:hAnsi="Arial" w:cs="Arial"/>
            <w:noProof/>
            <w:webHidden/>
            <w:sz w:val="18"/>
            <w:szCs w:val="18"/>
          </w:rPr>
          <w:fldChar w:fldCharType="end"/>
        </w:r>
      </w:hyperlink>
    </w:p>
    <w:p w14:paraId="53298D55" w14:textId="7A8C6642"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20" w:history="1">
        <w:r w:rsidR="00EA0CCA" w:rsidRPr="00FB58DA">
          <w:rPr>
            <w:rStyle w:val="Hyperlink"/>
            <w:rFonts w:ascii="Arial" w:hAnsi="Arial" w:cs="Arial"/>
            <w:noProof/>
            <w:sz w:val="18"/>
            <w:szCs w:val="18"/>
          </w:rPr>
          <w:t>6ADMINISTRATIVE PRE-QUALIFICATION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_Toc69173920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5</w:t>
        </w:r>
        <w:r w:rsidR="00EA0CCA" w:rsidRPr="00FB58DA">
          <w:rPr>
            <w:rFonts w:ascii="Arial" w:hAnsi="Arial" w:cs="Arial"/>
            <w:noProof/>
            <w:webHidden/>
            <w:sz w:val="18"/>
            <w:szCs w:val="18"/>
          </w:rPr>
          <w:fldChar w:fldCharType="end"/>
        </w:r>
      </w:hyperlink>
    </w:p>
    <w:p w14:paraId="7C1FC932" w14:textId="52BDD556"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21" w:history="1">
        <w:r w:rsidR="00EA0CCA" w:rsidRPr="00FB58DA">
          <w:rPr>
            <w:rStyle w:val="Hyperlink"/>
            <w:rFonts w:ascii="Arial" w:hAnsi="Arial" w:cs="Arial"/>
            <w:noProof/>
            <w:sz w:val="18"/>
            <w:szCs w:val="18"/>
          </w:rPr>
          <w:t>6.1.ADMINISTRATIVE PRE-QUALIFICATION VERIFICATION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_Toc69173921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5</w:t>
        </w:r>
        <w:r w:rsidR="00EA0CCA" w:rsidRPr="00FB58DA">
          <w:rPr>
            <w:rFonts w:ascii="Arial" w:hAnsi="Arial" w:cs="Arial"/>
            <w:noProof/>
            <w:webHidden/>
            <w:sz w:val="18"/>
            <w:szCs w:val="18"/>
          </w:rPr>
          <w:fldChar w:fldCharType="end"/>
        </w:r>
      </w:hyperlink>
    </w:p>
    <w:p w14:paraId="6A7682C4" w14:textId="4D6321B3"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22" w:history="1">
        <w:r w:rsidR="00EA0CCA" w:rsidRPr="00FB58DA">
          <w:rPr>
            <w:rStyle w:val="Hyperlink"/>
            <w:rFonts w:ascii="Arial" w:hAnsi="Arial" w:cs="Arial"/>
            <w:noProof/>
            <w:sz w:val="18"/>
            <w:szCs w:val="18"/>
          </w:rPr>
          <w:t>6.2.ADMINISTRATIVE PRE-QUALIFICATION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_Toc69173922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5</w:t>
        </w:r>
        <w:r w:rsidR="00EA0CCA" w:rsidRPr="00FB58DA">
          <w:rPr>
            <w:rFonts w:ascii="Arial" w:hAnsi="Arial" w:cs="Arial"/>
            <w:noProof/>
            <w:webHidden/>
            <w:sz w:val="18"/>
            <w:szCs w:val="18"/>
          </w:rPr>
          <w:fldChar w:fldCharType="end"/>
        </w:r>
      </w:hyperlink>
    </w:p>
    <w:p w14:paraId="5F837FEE" w14:textId="6B40931D"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23" w:history="1">
        <w:r w:rsidR="00EA0CCA" w:rsidRPr="00FB58DA">
          <w:rPr>
            <w:rStyle w:val="Hyperlink"/>
            <w:rFonts w:ascii="Arial" w:hAnsi="Arial" w:cs="Arial"/>
            <w:noProof/>
            <w:sz w:val="18"/>
            <w:szCs w:val="18"/>
          </w:rPr>
          <w:t>ANNEX A 2: TECHNICAL MANDATORY,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_Toc69173923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6</w:t>
        </w:r>
        <w:r w:rsidR="00EA0CCA" w:rsidRPr="00FB58DA">
          <w:rPr>
            <w:rFonts w:ascii="Arial" w:hAnsi="Arial" w:cs="Arial"/>
            <w:noProof/>
            <w:webHidden/>
            <w:sz w:val="18"/>
            <w:szCs w:val="18"/>
          </w:rPr>
          <w:fldChar w:fldCharType="end"/>
        </w:r>
      </w:hyperlink>
    </w:p>
    <w:p w14:paraId="52CFA86C" w14:textId="3521AFD9" w:rsidR="00EA0CCA" w:rsidRPr="00FB58DA" w:rsidRDefault="00EA0CCA"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p>
    <w:p w14:paraId="037D24B5" w14:textId="115C1772"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25" w:history="1">
        <w:r w:rsidR="00EA0CCA" w:rsidRPr="00FB58DA">
          <w:rPr>
            <w:rStyle w:val="Hyperlink"/>
            <w:rFonts w:ascii="Arial" w:hAnsi="Arial" w:cs="Arial"/>
            <w:noProof/>
            <w:sz w:val="18"/>
            <w:szCs w:val="18"/>
          </w:rPr>
          <w:t>7.1.INSTRUCTION AND EVALUATION CRITERIA</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_Toc69173925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6</w:t>
        </w:r>
        <w:r w:rsidR="00EA0CCA" w:rsidRPr="00FB58DA">
          <w:rPr>
            <w:rFonts w:ascii="Arial" w:hAnsi="Arial" w:cs="Arial"/>
            <w:noProof/>
            <w:webHidden/>
            <w:sz w:val="18"/>
            <w:szCs w:val="18"/>
          </w:rPr>
          <w:fldChar w:fldCharType="end"/>
        </w:r>
      </w:hyperlink>
    </w:p>
    <w:p w14:paraId="72F5F5B0" w14:textId="2ACB330A"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26" w:history="1">
        <w:r w:rsidR="00EA0CCA" w:rsidRPr="00FB58DA">
          <w:rPr>
            <w:rStyle w:val="Hyperlink"/>
            <w:rFonts w:ascii="Arial" w:hAnsi="Arial" w:cs="Arial"/>
            <w:noProof/>
            <w:sz w:val="18"/>
            <w:szCs w:val="18"/>
          </w:rPr>
          <w:t>7.2.TECHNICAL MANDATORY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_Toc69173926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6</w:t>
        </w:r>
        <w:r w:rsidR="00EA0CCA" w:rsidRPr="00FB58DA">
          <w:rPr>
            <w:rFonts w:ascii="Arial" w:hAnsi="Arial" w:cs="Arial"/>
            <w:noProof/>
            <w:webHidden/>
            <w:sz w:val="18"/>
            <w:szCs w:val="18"/>
          </w:rPr>
          <w:fldChar w:fldCharType="end"/>
        </w:r>
      </w:hyperlink>
    </w:p>
    <w:p w14:paraId="60DF5B25" w14:textId="3BE2B1F3"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27" w:history="1">
        <w:r w:rsidR="00EA0CCA" w:rsidRPr="00FB58DA">
          <w:rPr>
            <w:rStyle w:val="Hyperlink"/>
            <w:rFonts w:ascii="Arial" w:hAnsi="Arial" w:cs="Arial"/>
            <w:noProof/>
            <w:sz w:val="18"/>
            <w:szCs w:val="18"/>
          </w:rPr>
          <w:t>7.3.DECLARATION OF COMPLIANCE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_Toc69173927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8</w:t>
        </w:r>
        <w:r w:rsidR="00EA0CCA" w:rsidRPr="00FB58DA">
          <w:rPr>
            <w:rFonts w:ascii="Arial" w:hAnsi="Arial" w:cs="Arial"/>
            <w:noProof/>
            <w:webHidden/>
            <w:sz w:val="18"/>
            <w:szCs w:val="18"/>
          </w:rPr>
          <w:fldChar w:fldCharType="end"/>
        </w:r>
      </w:hyperlink>
    </w:p>
    <w:p w14:paraId="73B87E2B" w14:textId="3A60389A"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28" w:history="1">
        <w:r w:rsidR="00EA0CCA" w:rsidRPr="00FB58DA">
          <w:rPr>
            <w:rStyle w:val="Hyperlink"/>
            <w:rFonts w:ascii="Arial" w:hAnsi="Arial" w:cs="Arial"/>
            <w:noProof/>
            <w:sz w:val="18"/>
            <w:szCs w:val="18"/>
          </w:rPr>
          <w:t>ANNEXURE A2: SPECIAL CONDITIONS OF CONTRACT (SCC)</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_Toc69173928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9</w:t>
        </w:r>
        <w:r w:rsidR="00EA0CCA" w:rsidRPr="00FB58DA">
          <w:rPr>
            <w:rFonts w:ascii="Arial" w:hAnsi="Arial" w:cs="Arial"/>
            <w:noProof/>
            <w:webHidden/>
            <w:sz w:val="18"/>
            <w:szCs w:val="18"/>
          </w:rPr>
          <w:fldChar w:fldCharType="end"/>
        </w:r>
      </w:hyperlink>
    </w:p>
    <w:p w14:paraId="07CD2EC3" w14:textId="70111DCF"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29" w:history="1">
        <w:r w:rsidR="00EA0CCA" w:rsidRPr="00FB58DA">
          <w:rPr>
            <w:rStyle w:val="Hyperlink"/>
            <w:rFonts w:ascii="Arial" w:hAnsi="Arial" w:cs="Arial"/>
            <w:noProof/>
            <w:sz w:val="18"/>
            <w:szCs w:val="18"/>
          </w:rPr>
          <w:t>8.SPECIAL CONDITIONS OF CONTRACT</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_Toc69173929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9</w:t>
        </w:r>
        <w:r w:rsidR="00EA0CCA" w:rsidRPr="00FB58DA">
          <w:rPr>
            <w:rFonts w:ascii="Arial" w:hAnsi="Arial" w:cs="Arial"/>
            <w:noProof/>
            <w:webHidden/>
            <w:sz w:val="18"/>
            <w:szCs w:val="18"/>
          </w:rPr>
          <w:fldChar w:fldCharType="end"/>
        </w:r>
      </w:hyperlink>
    </w:p>
    <w:p w14:paraId="65879B1F" w14:textId="4349B2D7"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30" w:history="1">
        <w:r w:rsidR="00EA0CCA" w:rsidRPr="00FB58DA">
          <w:rPr>
            <w:rStyle w:val="Hyperlink"/>
            <w:rFonts w:ascii="Arial" w:hAnsi="Arial" w:cs="Arial"/>
            <w:noProof/>
            <w:sz w:val="18"/>
            <w:szCs w:val="18"/>
          </w:rPr>
          <w:t>8.1.INSTRUCTION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_Toc69173930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9</w:t>
        </w:r>
        <w:r w:rsidR="00EA0CCA" w:rsidRPr="00FB58DA">
          <w:rPr>
            <w:rFonts w:ascii="Arial" w:hAnsi="Arial" w:cs="Arial"/>
            <w:noProof/>
            <w:webHidden/>
            <w:sz w:val="18"/>
            <w:szCs w:val="18"/>
          </w:rPr>
          <w:fldChar w:fldCharType="end"/>
        </w:r>
      </w:hyperlink>
    </w:p>
    <w:p w14:paraId="1E56DB84" w14:textId="3745DA1D"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31" w:history="1">
        <w:r w:rsidR="00EA0CCA" w:rsidRPr="00FB58DA">
          <w:rPr>
            <w:rStyle w:val="Hyperlink"/>
            <w:rFonts w:ascii="Arial" w:hAnsi="Arial" w:cs="Arial"/>
            <w:noProof/>
            <w:sz w:val="18"/>
            <w:szCs w:val="18"/>
          </w:rPr>
          <w:t>8.2.SPECIAL CONDITIONS OF CONTRACT</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_Toc69173931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9</w:t>
        </w:r>
        <w:r w:rsidR="00EA0CCA" w:rsidRPr="00FB58DA">
          <w:rPr>
            <w:rFonts w:ascii="Arial" w:hAnsi="Arial" w:cs="Arial"/>
            <w:noProof/>
            <w:webHidden/>
            <w:sz w:val="18"/>
            <w:szCs w:val="18"/>
          </w:rPr>
          <w:fldChar w:fldCharType="end"/>
        </w:r>
      </w:hyperlink>
    </w:p>
    <w:p w14:paraId="053015F9" w14:textId="177A37A0"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32" w:history="1">
        <w:r w:rsidR="00EA0CCA" w:rsidRPr="00FB58DA">
          <w:rPr>
            <w:rStyle w:val="Hyperlink"/>
            <w:rFonts w:ascii="Arial" w:hAnsi="Arial" w:cs="Arial"/>
            <w:noProof/>
            <w:sz w:val="18"/>
            <w:szCs w:val="18"/>
          </w:rPr>
          <w:t>8.3.DECLARATION OF ACCEPTANCE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_Toc69173932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15</w:t>
        </w:r>
        <w:r w:rsidR="00EA0CCA" w:rsidRPr="00FB58DA">
          <w:rPr>
            <w:rFonts w:ascii="Arial" w:hAnsi="Arial" w:cs="Arial"/>
            <w:noProof/>
            <w:webHidden/>
            <w:sz w:val="18"/>
            <w:szCs w:val="18"/>
          </w:rPr>
          <w:fldChar w:fldCharType="end"/>
        </w:r>
      </w:hyperlink>
    </w:p>
    <w:p w14:paraId="20C79BB8" w14:textId="1C3927AC"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33" w:history="1">
        <w:r w:rsidR="00EA0CCA" w:rsidRPr="00FB58DA">
          <w:rPr>
            <w:rStyle w:val="Hyperlink"/>
            <w:rFonts w:ascii="Arial" w:hAnsi="Arial" w:cs="Arial"/>
            <w:noProof/>
            <w:sz w:val="18"/>
            <w:szCs w:val="18"/>
          </w:rPr>
          <w:t>ANNEX A 3: COSTING AND PRICING</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_Toc69173933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16</w:t>
        </w:r>
        <w:r w:rsidR="00EA0CCA" w:rsidRPr="00FB58DA">
          <w:rPr>
            <w:rFonts w:ascii="Arial" w:hAnsi="Arial" w:cs="Arial"/>
            <w:noProof/>
            <w:webHidden/>
            <w:sz w:val="18"/>
            <w:szCs w:val="18"/>
          </w:rPr>
          <w:fldChar w:fldCharType="end"/>
        </w:r>
      </w:hyperlink>
    </w:p>
    <w:p w14:paraId="24ADA668" w14:textId="22113FF0"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34" w:history="1">
        <w:r w:rsidR="00EA0CCA" w:rsidRPr="00FB58DA">
          <w:rPr>
            <w:rStyle w:val="Hyperlink"/>
            <w:rFonts w:ascii="Arial" w:hAnsi="Arial" w:cs="Arial"/>
            <w:noProof/>
            <w:sz w:val="18"/>
            <w:szCs w:val="18"/>
          </w:rPr>
          <w:t>9.COSTING AND PRICING</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_Toc69173934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16</w:t>
        </w:r>
        <w:r w:rsidR="00EA0CCA" w:rsidRPr="00FB58DA">
          <w:rPr>
            <w:rFonts w:ascii="Arial" w:hAnsi="Arial" w:cs="Arial"/>
            <w:noProof/>
            <w:webHidden/>
            <w:sz w:val="18"/>
            <w:szCs w:val="18"/>
          </w:rPr>
          <w:fldChar w:fldCharType="end"/>
        </w:r>
      </w:hyperlink>
    </w:p>
    <w:p w14:paraId="34D59EFA" w14:textId="33792946"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35" w:history="1">
        <w:r w:rsidR="00EA0CCA" w:rsidRPr="00FB58DA">
          <w:rPr>
            <w:rStyle w:val="Hyperlink"/>
            <w:rFonts w:ascii="Arial" w:hAnsi="Arial" w:cs="Arial"/>
            <w:noProof/>
            <w:sz w:val="18"/>
            <w:szCs w:val="18"/>
          </w:rPr>
          <w:t>9.1.COSTING AND PRICING EVALUATION</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_Toc69173935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16</w:t>
        </w:r>
        <w:r w:rsidR="00EA0CCA" w:rsidRPr="00FB58DA">
          <w:rPr>
            <w:rFonts w:ascii="Arial" w:hAnsi="Arial" w:cs="Arial"/>
            <w:noProof/>
            <w:webHidden/>
            <w:sz w:val="18"/>
            <w:szCs w:val="18"/>
          </w:rPr>
          <w:fldChar w:fldCharType="end"/>
        </w:r>
      </w:hyperlink>
    </w:p>
    <w:p w14:paraId="0240A355" w14:textId="5A9A9A80" w:rsidR="00EA0CCA" w:rsidRPr="00FB58DA" w:rsidRDefault="00A576FB" w:rsidP="00AE1D73">
      <w:pPr>
        <w:pStyle w:val="TOC2"/>
        <w:tabs>
          <w:tab w:val="left" w:pos="720"/>
          <w:tab w:val="right" w:leader="dot" w:pos="9628"/>
        </w:tabs>
        <w:ind w:left="691"/>
        <w:rPr>
          <w:rFonts w:ascii="Arial" w:eastAsiaTheme="minorEastAsia" w:hAnsi="Arial" w:cs="Arial"/>
          <w:smallCaps w:val="0"/>
          <w:noProof/>
          <w:sz w:val="18"/>
          <w:szCs w:val="18"/>
          <w:lang w:eastAsia="en-ZA"/>
        </w:rPr>
      </w:pPr>
      <w:hyperlink w:anchor="_Toc69173936" w:history="1">
        <w:r w:rsidR="00EA0CCA" w:rsidRPr="00FB58DA">
          <w:rPr>
            <w:rStyle w:val="Hyperlink"/>
            <w:rFonts w:ascii="Arial" w:hAnsi="Arial" w:cs="Arial"/>
            <w:noProof/>
            <w:sz w:val="18"/>
            <w:szCs w:val="18"/>
          </w:rPr>
          <w:t>9.2COSTING AND PRICING CONDITIONS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_Toc69173936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16</w:t>
        </w:r>
        <w:r w:rsidR="00EA0CCA" w:rsidRPr="00FB58DA">
          <w:rPr>
            <w:rFonts w:ascii="Arial" w:hAnsi="Arial" w:cs="Arial"/>
            <w:noProof/>
            <w:webHidden/>
            <w:sz w:val="18"/>
            <w:szCs w:val="18"/>
          </w:rPr>
          <w:fldChar w:fldCharType="end"/>
        </w:r>
      </w:hyperlink>
    </w:p>
    <w:p w14:paraId="04C6A470" w14:textId="660CD5BD" w:rsidR="00EA0CCA" w:rsidRPr="00FB58DA" w:rsidRDefault="00A576FB" w:rsidP="00AE1D73">
      <w:pPr>
        <w:pStyle w:val="TOC2"/>
        <w:tabs>
          <w:tab w:val="right" w:leader="dot" w:pos="9628"/>
        </w:tabs>
        <w:ind w:left="691"/>
        <w:rPr>
          <w:rFonts w:ascii="Arial" w:eastAsiaTheme="minorEastAsia" w:hAnsi="Arial" w:cs="Arial"/>
          <w:smallCaps w:val="0"/>
          <w:noProof/>
          <w:sz w:val="18"/>
          <w:szCs w:val="18"/>
          <w:lang w:eastAsia="en-ZA"/>
        </w:rPr>
      </w:pPr>
      <w:hyperlink w:anchor="_Toc69173937" w:history="1">
        <w:r w:rsidR="00EA0CCA" w:rsidRPr="00FB58DA">
          <w:rPr>
            <w:rStyle w:val="Hyperlink"/>
            <w:rFonts w:ascii="Arial" w:hAnsi="Arial" w:cs="Arial"/>
            <w:noProof/>
            <w:sz w:val="18"/>
            <w:szCs w:val="18"/>
          </w:rPr>
          <w:t>9.4 DECLARATION OF ACCEPTANCE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_Toc69173937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17</w:t>
        </w:r>
        <w:r w:rsidR="00EA0CCA" w:rsidRPr="00FB58DA">
          <w:rPr>
            <w:rFonts w:ascii="Arial" w:hAnsi="Arial" w:cs="Arial"/>
            <w:noProof/>
            <w:webHidden/>
            <w:sz w:val="18"/>
            <w:szCs w:val="18"/>
          </w:rPr>
          <w:fldChar w:fldCharType="end"/>
        </w:r>
      </w:hyperlink>
    </w:p>
    <w:p w14:paraId="539F04C7" w14:textId="1C751C35"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38" w:history="1">
        <w:r w:rsidR="00EA0CCA" w:rsidRPr="00FB58DA">
          <w:rPr>
            <w:rStyle w:val="Hyperlink"/>
            <w:rFonts w:ascii="Arial" w:hAnsi="Arial" w:cs="Arial"/>
            <w:noProof/>
            <w:sz w:val="18"/>
            <w:szCs w:val="18"/>
          </w:rPr>
          <w:t>ANNEX A4: Terms and definitions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_Toc69173938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18</w:t>
        </w:r>
        <w:r w:rsidR="00EA0CCA" w:rsidRPr="00FB58DA">
          <w:rPr>
            <w:rFonts w:ascii="Arial" w:hAnsi="Arial" w:cs="Arial"/>
            <w:noProof/>
            <w:webHidden/>
            <w:sz w:val="18"/>
            <w:szCs w:val="18"/>
          </w:rPr>
          <w:fldChar w:fldCharType="end"/>
        </w:r>
      </w:hyperlink>
    </w:p>
    <w:p w14:paraId="16871795" w14:textId="33322C85"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39" w:history="1">
        <w:r w:rsidR="00EA0CCA" w:rsidRPr="00FB58DA">
          <w:rPr>
            <w:rStyle w:val="Hyperlink"/>
            <w:rFonts w:ascii="Arial" w:hAnsi="Arial" w:cs="Arial"/>
            <w:noProof/>
            <w:sz w:val="18"/>
            <w:szCs w:val="18"/>
          </w:rPr>
          <w:t>10.ABBREVIATIONS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_Toc69173939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18</w:t>
        </w:r>
        <w:r w:rsidR="00EA0CCA" w:rsidRPr="00FB58DA">
          <w:rPr>
            <w:rFonts w:ascii="Arial" w:hAnsi="Arial" w:cs="Arial"/>
            <w:noProof/>
            <w:webHidden/>
            <w:sz w:val="18"/>
            <w:szCs w:val="18"/>
          </w:rPr>
          <w:fldChar w:fldCharType="end"/>
        </w:r>
      </w:hyperlink>
    </w:p>
    <w:p w14:paraId="57A07CC1" w14:textId="64F37F8C" w:rsidR="00EA0CCA" w:rsidRPr="00FB58DA" w:rsidRDefault="00A576FB" w:rsidP="00AE1D73">
      <w:pPr>
        <w:pStyle w:val="TOC1"/>
        <w:tabs>
          <w:tab w:val="right" w:leader="dot" w:pos="9628"/>
        </w:tabs>
        <w:ind w:left="451"/>
        <w:rPr>
          <w:rFonts w:ascii="Arial" w:eastAsiaTheme="minorEastAsia" w:hAnsi="Arial" w:cs="Arial"/>
          <w:b w:val="0"/>
          <w:bCs w:val="0"/>
          <w:caps w:val="0"/>
          <w:noProof/>
          <w:sz w:val="18"/>
          <w:szCs w:val="18"/>
          <w:lang w:eastAsia="en-ZA"/>
        </w:rPr>
      </w:pPr>
      <w:hyperlink w:anchor="_Toc69173940" w:history="1">
        <w:r w:rsidR="00EA0CCA" w:rsidRPr="00FB58DA">
          <w:rPr>
            <w:rStyle w:val="Hyperlink"/>
            <w:rFonts w:ascii="Arial" w:hAnsi="Arial" w:cs="Arial"/>
            <w:noProof/>
            <w:sz w:val="18"/>
            <w:szCs w:val="18"/>
          </w:rPr>
          <w:t>ANNEX B: BIDDERS SUBSTANTIATING EVIDENCE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_Toc69173940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19</w:t>
        </w:r>
        <w:r w:rsidR="00EA0CCA" w:rsidRPr="00FB58DA">
          <w:rPr>
            <w:rFonts w:ascii="Arial" w:hAnsi="Arial" w:cs="Arial"/>
            <w:noProof/>
            <w:webHidden/>
            <w:sz w:val="18"/>
            <w:szCs w:val="18"/>
          </w:rPr>
          <w:fldChar w:fldCharType="end"/>
        </w:r>
      </w:hyperlink>
    </w:p>
    <w:p w14:paraId="42DED8D9" w14:textId="458D97AE" w:rsidR="00EA0CCA" w:rsidRPr="00FB58DA" w:rsidRDefault="00A576FB" w:rsidP="00AE1D73">
      <w:pPr>
        <w:pStyle w:val="TOC1"/>
        <w:tabs>
          <w:tab w:val="left" w:pos="480"/>
          <w:tab w:val="right" w:leader="dot" w:pos="9628"/>
        </w:tabs>
        <w:ind w:left="451"/>
        <w:rPr>
          <w:rFonts w:ascii="Arial" w:eastAsiaTheme="minorEastAsia" w:hAnsi="Arial" w:cs="Arial"/>
          <w:b w:val="0"/>
          <w:bCs w:val="0"/>
          <w:caps w:val="0"/>
          <w:noProof/>
          <w:sz w:val="18"/>
          <w:szCs w:val="18"/>
          <w:lang w:eastAsia="en-ZA"/>
        </w:rPr>
      </w:pPr>
      <w:hyperlink w:anchor="_Toc69173941" w:history="1">
        <w:r w:rsidR="00EA0CCA" w:rsidRPr="00FB58DA">
          <w:rPr>
            <w:rStyle w:val="Hyperlink"/>
            <w:rFonts w:ascii="Arial" w:hAnsi="Arial" w:cs="Arial"/>
            <w:noProof/>
            <w:sz w:val="18"/>
            <w:szCs w:val="18"/>
          </w:rPr>
          <w:t>11.MANDATORY REQUIREMENT EVIDENCE</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_Toc69173941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19</w:t>
        </w:r>
        <w:r w:rsidR="00EA0CCA" w:rsidRPr="00FB58DA">
          <w:rPr>
            <w:rFonts w:ascii="Arial" w:hAnsi="Arial" w:cs="Arial"/>
            <w:noProof/>
            <w:webHidden/>
            <w:sz w:val="18"/>
            <w:szCs w:val="18"/>
          </w:rPr>
          <w:fldChar w:fldCharType="end"/>
        </w:r>
      </w:hyperlink>
    </w:p>
    <w:p w14:paraId="7A31C369" w14:textId="0EEA56AC"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42" w:history="1">
        <w:r w:rsidR="00EA0CCA" w:rsidRPr="00FB58DA">
          <w:rPr>
            <w:rStyle w:val="Hyperlink"/>
            <w:rFonts w:ascii="Arial" w:hAnsi="Arial" w:cs="Arial"/>
            <w:noProof/>
            <w:sz w:val="18"/>
            <w:szCs w:val="18"/>
          </w:rPr>
          <w:t>11.1.BIDDER EXPERIENCE AND CAPABILITY REQUIREMENTS</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_Toc69173942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19</w:t>
        </w:r>
        <w:r w:rsidR="00EA0CCA" w:rsidRPr="00FB58DA">
          <w:rPr>
            <w:rFonts w:ascii="Arial" w:hAnsi="Arial" w:cs="Arial"/>
            <w:noProof/>
            <w:webHidden/>
            <w:sz w:val="18"/>
            <w:szCs w:val="18"/>
          </w:rPr>
          <w:fldChar w:fldCharType="end"/>
        </w:r>
      </w:hyperlink>
    </w:p>
    <w:p w14:paraId="62229764" w14:textId="0F46EDEC" w:rsidR="00EA0CCA" w:rsidRPr="00FB58DA" w:rsidRDefault="00A576FB" w:rsidP="00AE1D73">
      <w:pPr>
        <w:pStyle w:val="TOC2"/>
        <w:tabs>
          <w:tab w:val="left" w:pos="960"/>
          <w:tab w:val="right" w:leader="dot" w:pos="9628"/>
        </w:tabs>
        <w:ind w:left="691"/>
        <w:rPr>
          <w:rFonts w:ascii="Arial" w:eastAsiaTheme="minorEastAsia" w:hAnsi="Arial" w:cs="Arial"/>
          <w:smallCaps w:val="0"/>
          <w:noProof/>
          <w:sz w:val="18"/>
          <w:szCs w:val="18"/>
          <w:lang w:eastAsia="en-ZA"/>
        </w:rPr>
      </w:pPr>
      <w:hyperlink w:anchor="_Toc69173943" w:history="1">
        <w:r w:rsidR="00EA0CCA" w:rsidRPr="00FB58DA">
          <w:rPr>
            <w:rStyle w:val="Hyperlink"/>
            <w:rFonts w:ascii="Arial" w:hAnsi="Arial" w:cs="Arial"/>
            <w:noProof/>
            <w:sz w:val="18"/>
            <w:szCs w:val="18"/>
          </w:rPr>
          <w:t>11.2.SERVICE FUNCTIONAL REQUIREMENT</w:t>
        </w:r>
        <w:r w:rsidR="00EA0CCA" w:rsidRPr="00FB58DA">
          <w:rPr>
            <w:rFonts w:ascii="Arial" w:hAnsi="Arial" w:cs="Arial"/>
            <w:noProof/>
            <w:webHidden/>
            <w:sz w:val="18"/>
            <w:szCs w:val="18"/>
          </w:rPr>
          <w:tab/>
        </w:r>
        <w:r w:rsidR="00EA0CCA" w:rsidRPr="00FB58DA">
          <w:rPr>
            <w:rFonts w:ascii="Arial" w:hAnsi="Arial" w:cs="Arial"/>
            <w:noProof/>
            <w:webHidden/>
            <w:sz w:val="18"/>
            <w:szCs w:val="18"/>
          </w:rPr>
          <w:fldChar w:fldCharType="begin"/>
        </w:r>
        <w:r w:rsidR="00EA0CCA" w:rsidRPr="00FB58DA">
          <w:rPr>
            <w:rFonts w:ascii="Arial" w:hAnsi="Arial" w:cs="Arial"/>
            <w:noProof/>
            <w:webHidden/>
            <w:sz w:val="18"/>
            <w:szCs w:val="18"/>
          </w:rPr>
          <w:instrText xml:space="preserve"> PAGEREF _Toc69173943 \h </w:instrText>
        </w:r>
        <w:r w:rsidR="00EA0CCA" w:rsidRPr="00FB58DA">
          <w:rPr>
            <w:rFonts w:ascii="Arial" w:hAnsi="Arial" w:cs="Arial"/>
            <w:noProof/>
            <w:webHidden/>
            <w:sz w:val="18"/>
            <w:szCs w:val="18"/>
          </w:rPr>
        </w:r>
        <w:r w:rsidR="00EA0CCA" w:rsidRPr="00FB58DA">
          <w:rPr>
            <w:rFonts w:ascii="Arial" w:hAnsi="Arial" w:cs="Arial"/>
            <w:noProof/>
            <w:webHidden/>
            <w:sz w:val="18"/>
            <w:szCs w:val="18"/>
          </w:rPr>
          <w:fldChar w:fldCharType="separate"/>
        </w:r>
        <w:r w:rsidR="00B57D18">
          <w:rPr>
            <w:rFonts w:ascii="Arial" w:hAnsi="Arial" w:cs="Arial"/>
            <w:noProof/>
            <w:webHidden/>
            <w:sz w:val="18"/>
            <w:szCs w:val="18"/>
          </w:rPr>
          <w:t>19</w:t>
        </w:r>
        <w:r w:rsidR="00EA0CCA" w:rsidRPr="00FB58DA">
          <w:rPr>
            <w:rFonts w:ascii="Arial" w:hAnsi="Arial" w:cs="Arial"/>
            <w:noProof/>
            <w:webHidden/>
            <w:sz w:val="18"/>
            <w:szCs w:val="18"/>
          </w:rPr>
          <w:fldChar w:fldCharType="end"/>
        </w:r>
      </w:hyperlink>
    </w:p>
    <w:p w14:paraId="16AF060A" w14:textId="141E016F" w:rsidR="00871368" w:rsidRPr="00FB58DA" w:rsidRDefault="005952AC" w:rsidP="00AE1D73">
      <w:pPr>
        <w:ind w:left="451"/>
        <w:rPr>
          <w:rFonts w:ascii="Arial" w:hAnsi="Arial" w:cs="Arial"/>
          <w:sz w:val="18"/>
          <w:szCs w:val="18"/>
        </w:rPr>
      </w:pPr>
      <w:r w:rsidRPr="00FB58DA">
        <w:rPr>
          <w:rFonts w:ascii="Arial" w:hAnsi="Arial" w:cs="Arial"/>
          <w:sz w:val="18"/>
          <w:szCs w:val="18"/>
        </w:rPr>
        <w:fldChar w:fldCharType="end"/>
      </w:r>
      <w:r w:rsidR="00760D12" w:rsidRPr="00FB58DA">
        <w:rPr>
          <w:rFonts w:ascii="Arial" w:hAnsi="Arial" w:cs="Arial"/>
          <w:sz w:val="18"/>
          <w:szCs w:val="18"/>
        </w:rPr>
        <w:br w:type="page"/>
      </w:r>
    </w:p>
    <w:p w14:paraId="53876621" w14:textId="77777777" w:rsidR="002C0B8F" w:rsidRPr="00F81E2D" w:rsidRDefault="008A796C" w:rsidP="00AE1D73">
      <w:pPr>
        <w:pStyle w:val="AnnexH1"/>
        <w:ind w:left="451"/>
      </w:pPr>
      <w:bookmarkStart w:id="1" w:name="_Toc69173907"/>
      <w:r>
        <w:lastRenderedPageBreak/>
        <w:t xml:space="preserve">ANNEX A: </w:t>
      </w:r>
      <w:r w:rsidR="005952AC" w:rsidRPr="00F81E2D">
        <w:t>INTRODUCTION</w:t>
      </w:r>
      <w:bookmarkEnd w:id="1"/>
    </w:p>
    <w:p w14:paraId="0C65D82F" w14:textId="77777777" w:rsidR="001A25A4" w:rsidRPr="00F81E2D" w:rsidRDefault="00B558CD" w:rsidP="00AE1D73">
      <w:pPr>
        <w:pStyle w:val="Heading1"/>
        <w:tabs>
          <w:tab w:val="clear" w:pos="502"/>
          <w:tab w:val="num" w:pos="953"/>
        </w:tabs>
        <w:ind w:left="1018"/>
      </w:pPr>
      <w:bookmarkStart w:id="2" w:name="_Toc69173908"/>
      <w:bookmarkStart w:id="3" w:name="_Toc435315878"/>
      <w:r w:rsidRPr="00F81E2D">
        <w:t>PURPOSE AND BACKGROUND</w:t>
      </w:r>
      <w:bookmarkEnd w:id="2"/>
    </w:p>
    <w:p w14:paraId="3A232E89" w14:textId="77777777" w:rsidR="00EF447B" w:rsidRPr="00F81E2D" w:rsidRDefault="00B558CD" w:rsidP="00AE1D73">
      <w:pPr>
        <w:pStyle w:val="Heading2"/>
        <w:tabs>
          <w:tab w:val="clear" w:pos="502"/>
          <w:tab w:val="num" w:pos="953"/>
        </w:tabs>
        <w:ind w:left="1018"/>
      </w:pPr>
      <w:bookmarkStart w:id="4" w:name="_Toc69173909"/>
      <w:r w:rsidRPr="00F81E2D">
        <w:t>PURPOSE</w:t>
      </w:r>
      <w:bookmarkEnd w:id="3"/>
      <w:bookmarkEnd w:id="4"/>
    </w:p>
    <w:p w14:paraId="72BCFEBB" w14:textId="0C7168EB" w:rsidR="00E61613" w:rsidRPr="00F81E2D" w:rsidRDefault="00D92BA2" w:rsidP="00AE1D73">
      <w:pPr>
        <w:ind w:left="451"/>
      </w:pPr>
      <w:bookmarkStart w:id="5" w:name="_Toc435315879"/>
      <w:r w:rsidRPr="00D92BA2">
        <w:t xml:space="preserve">The purpose of this RFB is to invite Suppliers (hereinafter referred to as “bidders”) to submit bids </w:t>
      </w:r>
      <w:r w:rsidR="00EA0CCA">
        <w:t xml:space="preserve">to “Provide </w:t>
      </w:r>
      <w:r w:rsidR="00DA40C0">
        <w:rPr>
          <w:lang w:val="en-GB"/>
        </w:rPr>
        <w:t xml:space="preserve">Maintenance and Technical Second Line Support </w:t>
      </w:r>
      <w:r w:rsidR="00EA0CCA">
        <w:rPr>
          <w:lang w:val="en-GB"/>
        </w:rPr>
        <w:t xml:space="preserve">Services for the </w:t>
      </w:r>
      <w:r w:rsidR="00442462">
        <w:rPr>
          <w:lang w:val="en-GB"/>
        </w:rPr>
        <w:t>SAPS</w:t>
      </w:r>
      <w:r w:rsidR="00DA40C0">
        <w:rPr>
          <w:lang w:val="en-GB"/>
        </w:rPr>
        <w:t xml:space="preserve"> </w:t>
      </w:r>
      <w:r w:rsidR="00DA40C0">
        <w:t>STRLAB</w:t>
      </w:r>
      <w:r w:rsidR="00DA40C0">
        <w:rPr>
          <w:lang w:val="en-GB"/>
        </w:rPr>
        <w:t xml:space="preserve"> System </w:t>
      </w:r>
      <w:r w:rsidR="00E61613" w:rsidRPr="00F81E2D">
        <w:t xml:space="preserve">for a period of </w:t>
      </w:r>
      <w:r w:rsidR="00E61613">
        <w:t>24 months</w:t>
      </w:r>
      <w:r>
        <w:t>”</w:t>
      </w:r>
      <w:r w:rsidR="00E61613">
        <w:t>.</w:t>
      </w:r>
      <w:r w:rsidR="00E61613" w:rsidRPr="00F81E2D">
        <w:t xml:space="preserve"> </w:t>
      </w:r>
    </w:p>
    <w:p w14:paraId="57853847" w14:textId="77777777" w:rsidR="009169D6" w:rsidRPr="00F81E2D" w:rsidRDefault="00B558CD" w:rsidP="00AE1D73">
      <w:pPr>
        <w:pStyle w:val="Heading2"/>
        <w:tabs>
          <w:tab w:val="clear" w:pos="502"/>
          <w:tab w:val="num" w:pos="953"/>
        </w:tabs>
        <w:ind w:left="1018"/>
      </w:pPr>
      <w:bookmarkStart w:id="6" w:name="_Toc69173910"/>
      <w:r w:rsidRPr="00F81E2D">
        <w:t>BACKGROUND</w:t>
      </w:r>
      <w:bookmarkEnd w:id="5"/>
      <w:bookmarkEnd w:id="6"/>
    </w:p>
    <w:p w14:paraId="2CCCEECF" w14:textId="3D979D69" w:rsidR="00E61613" w:rsidRDefault="00E61613" w:rsidP="00576041">
      <w:pPr>
        <w:pStyle w:val="ListParagraph"/>
        <w:numPr>
          <w:ilvl w:val="0"/>
          <w:numId w:val="20"/>
        </w:numPr>
        <w:spacing w:after="0" w:line="276" w:lineRule="auto"/>
        <w:ind w:left="811"/>
        <w:jc w:val="both"/>
      </w:pPr>
      <w:r>
        <w:t xml:space="preserve">The </w:t>
      </w:r>
      <w:proofErr w:type="spellStart"/>
      <w:r>
        <w:t>STRlab</w:t>
      </w:r>
      <w:proofErr w:type="spellEnd"/>
      <w:r>
        <w:t xml:space="preserve"> is an information management and expert application (built on DataEase Relational Database Development tool) used by SAPS to process exhibit material requiring deoxyribonucleic acid (DNA) profiling. </w:t>
      </w:r>
    </w:p>
    <w:p w14:paraId="7C7E996F" w14:textId="22AF25F6" w:rsidR="00DA40C0" w:rsidRPr="00252AE5" w:rsidRDefault="00DA40C0" w:rsidP="00576041">
      <w:pPr>
        <w:pStyle w:val="ListParagraph"/>
        <w:numPr>
          <w:ilvl w:val="0"/>
          <w:numId w:val="20"/>
        </w:numPr>
        <w:spacing w:after="0" w:line="276" w:lineRule="auto"/>
        <w:ind w:left="811"/>
        <w:jc w:val="both"/>
      </w:pPr>
      <w:r w:rsidRPr="00EA0CCA">
        <w:t xml:space="preserve">DataEase is a relational database management system, and is considered a rapid application development tool for developing relationally-organized, data-intensive software applications for personal computers. </w:t>
      </w:r>
    </w:p>
    <w:p w14:paraId="1AC96A86" w14:textId="77777777" w:rsidR="00E61613" w:rsidRPr="00F458A1" w:rsidRDefault="00E61613" w:rsidP="00AE1D73">
      <w:pPr>
        <w:spacing w:line="360" w:lineRule="auto"/>
        <w:ind w:left="451"/>
        <w:rPr>
          <w:b/>
          <w:color w:val="1F497D" w:themeColor="text2"/>
        </w:rPr>
      </w:pPr>
    </w:p>
    <w:p w14:paraId="3C086774" w14:textId="77777777" w:rsidR="009169D6" w:rsidRPr="00F81E2D" w:rsidRDefault="00204835" w:rsidP="00AE1D73">
      <w:pPr>
        <w:pStyle w:val="Heading1"/>
        <w:tabs>
          <w:tab w:val="clear" w:pos="502"/>
          <w:tab w:val="num" w:pos="953"/>
        </w:tabs>
        <w:ind w:left="1018"/>
      </w:pPr>
      <w:bookmarkStart w:id="7" w:name="_Toc69173911"/>
      <w:r w:rsidRPr="00F81E2D">
        <w:t>SCOPE OF BID</w:t>
      </w:r>
      <w:bookmarkEnd w:id="7"/>
    </w:p>
    <w:p w14:paraId="29759FA3" w14:textId="77777777" w:rsidR="00C96EB8" w:rsidRPr="00F81E2D" w:rsidRDefault="00C163BE" w:rsidP="00AE1D73">
      <w:pPr>
        <w:pStyle w:val="Heading2"/>
        <w:tabs>
          <w:tab w:val="clear" w:pos="502"/>
          <w:tab w:val="num" w:pos="953"/>
        </w:tabs>
        <w:ind w:left="1018"/>
      </w:pPr>
      <w:bookmarkStart w:id="8" w:name="_Toc69173912"/>
      <w:r w:rsidRPr="00F81E2D">
        <w:t>SCOPE</w:t>
      </w:r>
      <w:r w:rsidR="004D7299" w:rsidRPr="00F81E2D">
        <w:t xml:space="preserve"> OF WORK</w:t>
      </w:r>
      <w:bookmarkEnd w:id="8"/>
    </w:p>
    <w:p w14:paraId="207A0988" w14:textId="77777777" w:rsidR="004A7E24" w:rsidRDefault="00C155A9" w:rsidP="00576041">
      <w:pPr>
        <w:pStyle w:val="Specification"/>
        <w:numPr>
          <w:ilvl w:val="0"/>
          <w:numId w:val="14"/>
        </w:numPr>
        <w:tabs>
          <w:tab w:val="clear" w:pos="116"/>
          <w:tab w:val="num" w:pos="567"/>
        </w:tabs>
        <w:ind w:left="567"/>
      </w:pPr>
      <w:r w:rsidRPr="00F81E2D">
        <w:t>The scope of work</w:t>
      </w:r>
      <w:r w:rsidR="00332049" w:rsidRPr="00F81E2D">
        <w:t xml:space="preserve"> by </w:t>
      </w:r>
      <w:r w:rsidR="00C51652" w:rsidRPr="00F81E2D">
        <w:t xml:space="preserve">the </w:t>
      </w:r>
      <w:r w:rsidR="00531316">
        <w:t>Supplier</w:t>
      </w:r>
      <w:r w:rsidRPr="00F81E2D">
        <w:t xml:space="preserve"> is</w:t>
      </w:r>
      <w:r w:rsidR="00E32686" w:rsidRPr="00F81E2D">
        <w:t xml:space="preserve"> to </w:t>
      </w:r>
      <w:r w:rsidR="00A80FF5" w:rsidRPr="00F81E2D">
        <w:t>–</w:t>
      </w:r>
    </w:p>
    <w:p w14:paraId="04CC6DAB" w14:textId="7F4F84EF" w:rsidR="00D02B69" w:rsidRPr="00D02B69" w:rsidRDefault="00D02B69" w:rsidP="00576041">
      <w:pPr>
        <w:pStyle w:val="Specification"/>
        <w:numPr>
          <w:ilvl w:val="1"/>
          <w:numId w:val="2"/>
        </w:numPr>
        <w:tabs>
          <w:tab w:val="clear" w:pos="684"/>
          <w:tab w:val="num" w:pos="1135"/>
        </w:tabs>
        <w:ind w:left="1135"/>
      </w:pPr>
      <w:r>
        <w:t>Pe</w:t>
      </w:r>
      <w:r w:rsidR="00442462">
        <w:t>r</w:t>
      </w:r>
      <w:r>
        <w:t>form maintenance and Support of STRLAB system</w:t>
      </w:r>
      <w:r w:rsidR="00E278B9">
        <w:t>;</w:t>
      </w:r>
    </w:p>
    <w:p w14:paraId="3197E2A2" w14:textId="77777777" w:rsidR="004A7E24" w:rsidRPr="00F81E2D" w:rsidRDefault="00531316" w:rsidP="00576041">
      <w:pPr>
        <w:pStyle w:val="Specification"/>
        <w:numPr>
          <w:ilvl w:val="1"/>
          <w:numId w:val="2"/>
        </w:numPr>
        <w:tabs>
          <w:tab w:val="clear" w:pos="684"/>
          <w:tab w:val="num" w:pos="1135"/>
        </w:tabs>
        <w:ind w:left="1135"/>
      </w:pPr>
      <w:r w:rsidRPr="00C11FAE">
        <w:rPr>
          <w:color w:val="000000"/>
        </w:rPr>
        <w:t>Fixing of corrective requests relating to problems experienced with the system and evidence tracking process that the current team cannot resolve</w:t>
      </w:r>
      <w:r w:rsidR="00C51652" w:rsidRPr="00F81E2D">
        <w:t>;</w:t>
      </w:r>
    </w:p>
    <w:p w14:paraId="2ADE2C75" w14:textId="77777777" w:rsidR="00531316" w:rsidRDefault="00531316" w:rsidP="00576041">
      <w:pPr>
        <w:pStyle w:val="Specification"/>
        <w:numPr>
          <w:ilvl w:val="1"/>
          <w:numId w:val="2"/>
        </w:numPr>
        <w:tabs>
          <w:tab w:val="clear" w:pos="684"/>
          <w:tab w:val="num" w:pos="1135"/>
        </w:tabs>
        <w:ind w:left="1135"/>
      </w:pPr>
      <w:r w:rsidRPr="00C11FAE">
        <w:rPr>
          <w:color w:val="000000"/>
        </w:rPr>
        <w:t>Ensure that data errors are addressed in a timely manner</w:t>
      </w:r>
      <w:r w:rsidR="00E278B9">
        <w:rPr>
          <w:color w:val="000000"/>
        </w:rPr>
        <w:t>;</w:t>
      </w:r>
      <w:r w:rsidRPr="00F81E2D">
        <w:t xml:space="preserve"> </w:t>
      </w:r>
    </w:p>
    <w:p w14:paraId="285C428C" w14:textId="1AF5D8E8" w:rsidR="00A22A7F" w:rsidRPr="00F81E2D" w:rsidRDefault="00192865" w:rsidP="00576041">
      <w:pPr>
        <w:pStyle w:val="Specification"/>
        <w:numPr>
          <w:ilvl w:val="1"/>
          <w:numId w:val="2"/>
        </w:numPr>
        <w:tabs>
          <w:tab w:val="clear" w:pos="684"/>
          <w:tab w:val="num" w:pos="1135"/>
        </w:tabs>
        <w:ind w:left="1135"/>
      </w:pPr>
      <w:r>
        <w:rPr>
          <w:color w:val="000000"/>
        </w:rPr>
        <w:t>Provide</w:t>
      </w:r>
      <w:r w:rsidRPr="00C11FAE">
        <w:rPr>
          <w:color w:val="000000"/>
        </w:rPr>
        <w:t xml:space="preserve"> </w:t>
      </w:r>
      <w:r w:rsidR="00FB58DA" w:rsidRPr="00C11FAE">
        <w:rPr>
          <w:color w:val="000000"/>
        </w:rPr>
        <w:t>skil</w:t>
      </w:r>
      <w:r w:rsidR="00FB58DA">
        <w:rPr>
          <w:color w:val="000000"/>
        </w:rPr>
        <w:t>l</w:t>
      </w:r>
      <w:r w:rsidR="00FB58DA" w:rsidRPr="00C11FAE">
        <w:rPr>
          <w:color w:val="000000"/>
        </w:rPr>
        <w:t>s</w:t>
      </w:r>
      <w:r w:rsidR="00531316" w:rsidRPr="00C11FAE">
        <w:rPr>
          <w:color w:val="000000"/>
        </w:rPr>
        <w:t xml:space="preserve"> transfer to employees on bugs and correctives they could not resolve</w:t>
      </w:r>
      <w:r w:rsidR="00E278B9">
        <w:t>.</w:t>
      </w:r>
    </w:p>
    <w:p w14:paraId="7671B79E" w14:textId="77777777" w:rsidR="00C163BE" w:rsidRPr="00F81E2D" w:rsidRDefault="00C163BE" w:rsidP="00AE1D73">
      <w:pPr>
        <w:pStyle w:val="Heading2"/>
        <w:tabs>
          <w:tab w:val="clear" w:pos="502"/>
          <w:tab w:val="num" w:pos="953"/>
        </w:tabs>
        <w:ind w:left="1018"/>
      </w:pPr>
      <w:bookmarkStart w:id="9" w:name="_Toc69173913"/>
      <w:r w:rsidRPr="00F81E2D">
        <w:t>DELIVERY ADDRESS</w:t>
      </w:r>
      <w:bookmarkEnd w:id="9"/>
    </w:p>
    <w:p w14:paraId="039E2289" w14:textId="0972E727" w:rsidR="00562808" w:rsidRPr="00F81E2D" w:rsidRDefault="00371F19" w:rsidP="00AE1D73">
      <w:pPr>
        <w:pStyle w:val="Specification"/>
        <w:numPr>
          <w:ilvl w:val="0"/>
          <w:numId w:val="0"/>
        </w:numPr>
        <w:ind w:left="451"/>
      </w:pPr>
      <w:r w:rsidRPr="00F81E2D">
        <w:t xml:space="preserve">The </w:t>
      </w:r>
      <w:r w:rsidR="00610C62" w:rsidRPr="00F81E2D">
        <w:t xml:space="preserve">services must be supplied </w:t>
      </w:r>
      <w:r w:rsidR="009F3711" w:rsidRPr="00F81E2D">
        <w:t xml:space="preserve">or provided </w:t>
      </w:r>
      <w:r w:rsidR="00610C62" w:rsidRPr="00F81E2D">
        <w:t xml:space="preserve">at the </w:t>
      </w:r>
      <w:r w:rsidR="00A22A7F" w:rsidRPr="00F81E2D">
        <w:t>following physical address(es)</w:t>
      </w:r>
      <w:r w:rsidR="00A82EAA" w:rsidRPr="00F81E2D">
        <w:t xml:space="preserve">; </w:t>
      </w:r>
    </w:p>
    <w:tbl>
      <w:tblPr>
        <w:tblStyle w:val="TableGrid"/>
        <w:tblW w:w="4562"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2"/>
        <w:gridCol w:w="8263"/>
      </w:tblGrid>
      <w:tr w:rsidR="00D92BA2" w:rsidRPr="00F81E2D" w14:paraId="7851C9F6" w14:textId="77777777" w:rsidTr="00AE1D73">
        <w:tc>
          <w:tcPr>
            <w:tcW w:w="297" w:type="pct"/>
            <w:shd w:val="clear" w:color="auto" w:fill="DBE5F1" w:themeFill="accent1" w:themeFillTint="33"/>
          </w:tcPr>
          <w:p w14:paraId="649F983E" w14:textId="77777777" w:rsidR="00D92BA2" w:rsidRPr="00F81E2D" w:rsidRDefault="00D92BA2" w:rsidP="001A0182">
            <w:pPr>
              <w:rPr>
                <w:rFonts w:asciiTheme="minorHAnsi" w:hAnsiTheme="minorHAnsi"/>
                <w:b/>
              </w:rPr>
            </w:pPr>
            <w:r w:rsidRPr="00F81E2D">
              <w:rPr>
                <w:rFonts w:asciiTheme="minorHAnsi" w:hAnsiTheme="minorHAnsi"/>
                <w:b/>
              </w:rPr>
              <w:t>No</w:t>
            </w:r>
          </w:p>
        </w:tc>
        <w:tc>
          <w:tcPr>
            <w:tcW w:w="4703" w:type="pct"/>
            <w:shd w:val="clear" w:color="auto" w:fill="DBE5F1" w:themeFill="accent1" w:themeFillTint="33"/>
          </w:tcPr>
          <w:p w14:paraId="59A05E62" w14:textId="77777777" w:rsidR="00D92BA2" w:rsidRPr="00F81E2D" w:rsidRDefault="00D92BA2" w:rsidP="001A0182">
            <w:pPr>
              <w:rPr>
                <w:rFonts w:asciiTheme="minorHAnsi" w:hAnsiTheme="minorHAnsi"/>
                <w:b/>
              </w:rPr>
            </w:pPr>
            <w:r w:rsidRPr="00F81E2D">
              <w:rPr>
                <w:rFonts w:asciiTheme="minorHAnsi" w:hAnsiTheme="minorHAnsi"/>
                <w:b/>
              </w:rPr>
              <w:t>Physical Address</w:t>
            </w:r>
          </w:p>
        </w:tc>
      </w:tr>
      <w:tr w:rsidR="00D92BA2" w:rsidRPr="00F81E2D" w14:paraId="767FD8A9" w14:textId="77777777" w:rsidTr="00AE1D73">
        <w:tc>
          <w:tcPr>
            <w:tcW w:w="297" w:type="pct"/>
          </w:tcPr>
          <w:p w14:paraId="74BDE5F0" w14:textId="77777777" w:rsidR="00D92BA2" w:rsidRPr="00F81E2D" w:rsidRDefault="00D92BA2" w:rsidP="001A0182">
            <w:pPr>
              <w:rPr>
                <w:rFonts w:asciiTheme="minorHAnsi" w:hAnsiTheme="minorHAnsi"/>
              </w:rPr>
            </w:pPr>
            <w:r w:rsidRPr="00F81E2D">
              <w:rPr>
                <w:rFonts w:asciiTheme="minorHAnsi" w:hAnsiTheme="minorHAnsi"/>
              </w:rPr>
              <w:t>1</w:t>
            </w:r>
          </w:p>
        </w:tc>
        <w:tc>
          <w:tcPr>
            <w:tcW w:w="4703" w:type="pct"/>
          </w:tcPr>
          <w:p w14:paraId="342B26E4" w14:textId="77777777" w:rsidR="00D92BA2" w:rsidRPr="00F81E2D" w:rsidRDefault="00D92BA2" w:rsidP="00AD601F">
            <w:pPr>
              <w:rPr>
                <w:rFonts w:asciiTheme="minorHAnsi" w:hAnsiTheme="minorHAnsi"/>
              </w:rPr>
            </w:pPr>
            <w:r>
              <w:rPr>
                <w:rFonts w:asciiTheme="minorHAnsi" w:hAnsiTheme="minorHAnsi"/>
              </w:rPr>
              <w:t>SITA Centurion</w:t>
            </w:r>
            <w:r w:rsidRPr="00F81E2D">
              <w:rPr>
                <w:rFonts w:asciiTheme="minorHAnsi" w:hAnsiTheme="minorHAnsi"/>
              </w:rPr>
              <w:t xml:space="preserve">, </w:t>
            </w:r>
            <w:r>
              <w:rPr>
                <w:rFonts w:asciiTheme="minorHAnsi" w:hAnsiTheme="minorHAnsi"/>
              </w:rPr>
              <w:t>John Vorster Street, Centurion</w:t>
            </w:r>
            <w:r w:rsidRPr="00F81E2D">
              <w:rPr>
                <w:rFonts w:asciiTheme="minorHAnsi" w:hAnsiTheme="minorHAnsi"/>
              </w:rPr>
              <w:t xml:space="preserve">, </w:t>
            </w:r>
            <w:r>
              <w:rPr>
                <w:rFonts w:asciiTheme="minorHAnsi" w:hAnsiTheme="minorHAnsi"/>
              </w:rPr>
              <w:t>Gauteng.</w:t>
            </w:r>
          </w:p>
        </w:tc>
      </w:tr>
      <w:tr w:rsidR="00D92BA2" w:rsidRPr="00F81E2D" w14:paraId="3211C0E7" w14:textId="77777777" w:rsidTr="00AE1D73">
        <w:tc>
          <w:tcPr>
            <w:tcW w:w="297" w:type="pct"/>
          </w:tcPr>
          <w:p w14:paraId="21A7B173" w14:textId="77777777" w:rsidR="00D92BA2" w:rsidRPr="00F81E2D" w:rsidRDefault="00D92BA2" w:rsidP="001A0182">
            <w:pPr>
              <w:rPr>
                <w:rFonts w:asciiTheme="minorHAnsi" w:hAnsiTheme="minorHAnsi"/>
              </w:rPr>
            </w:pPr>
            <w:r w:rsidRPr="00F81E2D">
              <w:rPr>
                <w:rFonts w:asciiTheme="minorHAnsi" w:hAnsiTheme="minorHAnsi"/>
              </w:rPr>
              <w:t>2</w:t>
            </w:r>
          </w:p>
        </w:tc>
        <w:tc>
          <w:tcPr>
            <w:tcW w:w="4703" w:type="pct"/>
          </w:tcPr>
          <w:p w14:paraId="394F4B8A" w14:textId="77777777" w:rsidR="00D92BA2" w:rsidRPr="00F81E2D" w:rsidRDefault="00D92BA2" w:rsidP="001A0182">
            <w:pPr>
              <w:rPr>
                <w:rFonts w:asciiTheme="minorHAnsi" w:hAnsiTheme="minorHAnsi"/>
              </w:rPr>
            </w:pPr>
            <w:r>
              <w:rPr>
                <w:rFonts w:asciiTheme="minorHAnsi" w:hAnsiTheme="minorHAnsi"/>
              </w:rPr>
              <w:t xml:space="preserve">SAPS TMS </w:t>
            </w:r>
            <w:proofErr w:type="spellStart"/>
            <w:proofErr w:type="gramStart"/>
            <w:r>
              <w:rPr>
                <w:rFonts w:asciiTheme="minorHAnsi" w:hAnsiTheme="minorHAnsi"/>
              </w:rPr>
              <w:t>Offices,Tulbargh</w:t>
            </w:r>
            <w:proofErr w:type="spellEnd"/>
            <w:proofErr w:type="gramEnd"/>
            <w:r>
              <w:rPr>
                <w:rFonts w:asciiTheme="minorHAnsi" w:hAnsiTheme="minorHAnsi"/>
              </w:rPr>
              <w:t xml:space="preserve"> Park, Hatfield</w:t>
            </w:r>
          </w:p>
        </w:tc>
      </w:tr>
    </w:tbl>
    <w:p w14:paraId="6E223A9A" w14:textId="77777777" w:rsidR="004932F6" w:rsidRPr="004932F6" w:rsidRDefault="004932F6" w:rsidP="00AE1D73">
      <w:pPr>
        <w:ind w:left="451"/>
      </w:pPr>
      <w:bookmarkStart w:id="10" w:name="_Toc435315881"/>
    </w:p>
    <w:p w14:paraId="322F1A3C" w14:textId="77777777" w:rsidR="00A21C3A" w:rsidRPr="00F81E2D" w:rsidRDefault="00B558CD" w:rsidP="00AE1D73">
      <w:pPr>
        <w:pStyle w:val="Heading2"/>
        <w:tabs>
          <w:tab w:val="clear" w:pos="502"/>
          <w:tab w:val="num" w:pos="953"/>
        </w:tabs>
        <w:ind w:left="1018"/>
      </w:pPr>
      <w:bookmarkStart w:id="11" w:name="_Toc69173914"/>
      <w:r w:rsidRPr="00F81E2D">
        <w:t>CUSTOMER INFRASTRUCTURE AND ENVIRONMENT</w:t>
      </w:r>
      <w:bookmarkEnd w:id="10"/>
      <w:bookmarkEnd w:id="11"/>
    </w:p>
    <w:p w14:paraId="540E460A" w14:textId="77777777" w:rsidR="00D577B2" w:rsidRDefault="00D577B2" w:rsidP="00576041">
      <w:pPr>
        <w:pStyle w:val="ListParagraph"/>
        <w:numPr>
          <w:ilvl w:val="0"/>
          <w:numId w:val="22"/>
        </w:numPr>
        <w:spacing w:line="276" w:lineRule="auto"/>
        <w:ind w:left="861"/>
        <w:jc w:val="both"/>
      </w:pPr>
      <w:r>
        <w:t xml:space="preserve">The </w:t>
      </w:r>
      <w:proofErr w:type="spellStart"/>
      <w:r>
        <w:t>STRlab</w:t>
      </w:r>
      <w:proofErr w:type="spellEnd"/>
      <w:r>
        <w:t xml:space="preserve"> is an information management and expert application (built on DataEase Relational Database Development tool) used by SAPS to process exhibit material requiring deoxyribonucleic acid (DNA) profiling. </w:t>
      </w:r>
    </w:p>
    <w:p w14:paraId="42A1CA18" w14:textId="77777777" w:rsidR="00602931" w:rsidRDefault="00602931" w:rsidP="00576041">
      <w:pPr>
        <w:pStyle w:val="ListParagraph"/>
        <w:numPr>
          <w:ilvl w:val="0"/>
          <w:numId w:val="22"/>
        </w:numPr>
        <w:spacing w:line="276" w:lineRule="auto"/>
        <w:ind w:left="861"/>
        <w:jc w:val="both"/>
      </w:pPr>
      <w:r>
        <w:t xml:space="preserve">STRLAB </w:t>
      </w:r>
      <w:r w:rsidR="00641670">
        <w:t>integrates</w:t>
      </w:r>
      <w:r>
        <w:t xml:space="preserve"> with Microsoft SQL Server and Oracle</w:t>
      </w:r>
      <w:r w:rsidR="00641670">
        <w:t xml:space="preserve"> databases.</w:t>
      </w:r>
    </w:p>
    <w:bookmarkStart w:id="12" w:name="_Toc435315882"/>
    <w:bookmarkStart w:id="13" w:name="_Toc69173915"/>
    <w:p w14:paraId="53D2DA1A" w14:textId="77777777" w:rsidR="00F76069" w:rsidRPr="00F81E2D" w:rsidRDefault="00AD0928" w:rsidP="00AE1D73">
      <w:pPr>
        <w:pStyle w:val="Heading1"/>
        <w:tabs>
          <w:tab w:val="clear" w:pos="502"/>
          <w:tab w:val="num" w:pos="953"/>
        </w:tabs>
        <w:ind w:left="1018"/>
      </w:pPr>
      <w:r w:rsidRPr="00F81E2D">
        <w:rPr>
          <w:noProof/>
          <w:lang w:eastAsia="en-ZA"/>
        </w:rPr>
        <w:lastRenderedPageBreak/>
        <mc:AlternateContent>
          <mc:Choice Requires="wps">
            <w:drawing>
              <wp:anchor distT="0" distB="0" distL="114300" distR="114300" simplePos="0" relativeHeight="251663360" behindDoc="1" locked="1" layoutInCell="1" allowOverlap="0" wp14:anchorId="45478158" wp14:editId="6339D460">
                <wp:simplePos x="0" y="0"/>
                <wp:positionH relativeFrom="margin">
                  <wp:posOffset>2924</wp:posOffset>
                </wp:positionH>
                <wp:positionV relativeFrom="margin">
                  <wp:posOffset>-2983</wp:posOffset>
                </wp:positionV>
                <wp:extent cx="1148400" cy="887760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148400" cy="887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78343" w14:textId="77777777" w:rsidR="00797F67" w:rsidRDefault="00797F67" w:rsidP="000A4536"/>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478158" id="_x0000_t202" coordsize="21600,21600" o:spt="202" path="m,l,21600r21600,l21600,xe">
                <v:stroke joinstyle="miter"/>
                <v:path gradientshapeok="t" o:connecttype="rect"/>
              </v:shapetype>
              <v:shape id="Text Box 7" o:spid="_x0000_s1026" type="#_x0000_t202" style="position:absolute;left:0;text-align:left;margin-left:.25pt;margin-top:-.25pt;width:90.45pt;height:699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" o:allowoverlap="f" fillcolor="white [3201]" stroked="f" strokeweight=".5pt">
                <v:textbox style="mso-fit-shape-to-text:t" inset="0,0,0,0">
                  <w:txbxContent>
                    <w:p w14:paraId="36178343" w14:textId="77777777" w:rsidR="00797F67" w:rsidRDefault="00797F67" w:rsidP="000A4536"/>
                  </w:txbxContent>
                </v:textbox>
                <w10:wrap anchorx="margin" anchory="margin"/>
                <w10:anchorlock/>
              </v:shape>
            </w:pict>
          </mc:Fallback>
        </mc:AlternateContent>
      </w:r>
      <w:r w:rsidR="00EC4547" w:rsidRPr="00F81E2D">
        <w:t xml:space="preserve">TECHNICAL </w:t>
      </w:r>
      <w:r w:rsidR="00871368" w:rsidRPr="00F81E2D">
        <w:t>REQUIREMENT</w:t>
      </w:r>
      <w:bookmarkEnd w:id="12"/>
      <w:r w:rsidR="00D45361" w:rsidRPr="00F81E2D">
        <w:t xml:space="preserve"> OVERVIEW</w:t>
      </w:r>
      <w:bookmarkEnd w:id="13"/>
    </w:p>
    <w:p w14:paraId="01651879" w14:textId="77777777" w:rsidR="00FA6262" w:rsidRPr="00F81E2D" w:rsidRDefault="00F2682A" w:rsidP="00AE1D73">
      <w:pPr>
        <w:pStyle w:val="Heading2"/>
        <w:tabs>
          <w:tab w:val="clear" w:pos="502"/>
          <w:tab w:val="num" w:pos="953"/>
        </w:tabs>
        <w:ind w:left="1018"/>
      </w:pPr>
      <w:bookmarkStart w:id="14" w:name="_Toc435315886"/>
      <w:bookmarkStart w:id="15" w:name="_Toc69173916"/>
      <w:r w:rsidRPr="00F81E2D">
        <w:t>PROJECT AND SERVICES REQUIREMENTS</w:t>
      </w:r>
      <w:bookmarkEnd w:id="14"/>
      <w:bookmarkEnd w:id="15"/>
    </w:p>
    <w:p w14:paraId="1E6885A5" w14:textId="77777777" w:rsidR="00014EE0" w:rsidRPr="00C11FAE" w:rsidRDefault="00014EE0" w:rsidP="00AE1D73">
      <w:pPr>
        <w:ind w:left="451"/>
        <w:rPr>
          <w:color w:val="000000"/>
        </w:rPr>
      </w:pPr>
      <w:bookmarkStart w:id="16" w:name="_Toc296069358"/>
      <w:bookmarkStart w:id="17" w:name="_Toc420046996"/>
      <w:r w:rsidRPr="00C11FAE">
        <w:rPr>
          <w:color w:val="000000"/>
        </w:rPr>
        <w:t>The scope of this project encompasses the following services:</w:t>
      </w:r>
    </w:p>
    <w:p w14:paraId="2ADBBA73" w14:textId="3A9F1508" w:rsidR="00E61613" w:rsidRDefault="00014EE0" w:rsidP="00576041">
      <w:pPr>
        <w:pStyle w:val="ListParagraph"/>
        <w:numPr>
          <w:ilvl w:val="0"/>
          <w:numId w:val="19"/>
        </w:numPr>
        <w:spacing w:after="0"/>
        <w:ind w:left="811"/>
        <w:contextualSpacing/>
        <w:jc w:val="both"/>
        <w:rPr>
          <w:color w:val="000000"/>
        </w:rPr>
      </w:pPr>
      <w:r w:rsidRPr="00E61613">
        <w:rPr>
          <w:color w:val="000000"/>
        </w:rPr>
        <w:t xml:space="preserve">Appointment of the </w:t>
      </w:r>
      <w:r w:rsidR="00E61613" w:rsidRPr="00E61613">
        <w:rPr>
          <w:color w:val="000000"/>
        </w:rPr>
        <w:t>Service Provider</w:t>
      </w:r>
      <w:r w:rsidRPr="00E61613">
        <w:rPr>
          <w:color w:val="000000"/>
        </w:rPr>
        <w:t xml:space="preserve"> to provide 2</w:t>
      </w:r>
      <w:r w:rsidRPr="00E61613">
        <w:rPr>
          <w:color w:val="000000"/>
          <w:vertAlign w:val="superscript"/>
        </w:rPr>
        <w:t>nd</w:t>
      </w:r>
      <w:r w:rsidRPr="00E61613">
        <w:rPr>
          <w:color w:val="000000"/>
        </w:rPr>
        <w:t xml:space="preserve"> line maintenance and support on the </w:t>
      </w:r>
      <w:proofErr w:type="spellStart"/>
      <w:r w:rsidRPr="00E61613">
        <w:rPr>
          <w:color w:val="000000"/>
        </w:rPr>
        <w:t>Strlab</w:t>
      </w:r>
      <w:proofErr w:type="spellEnd"/>
      <w:r w:rsidRPr="00E61613">
        <w:rPr>
          <w:color w:val="000000"/>
        </w:rPr>
        <w:t xml:space="preserve"> system commencing on the sign</w:t>
      </w:r>
      <w:r w:rsidR="00442462">
        <w:rPr>
          <w:color w:val="000000"/>
        </w:rPr>
        <w:t>-</w:t>
      </w:r>
      <w:r w:rsidRPr="00E61613">
        <w:rPr>
          <w:color w:val="000000"/>
        </w:rPr>
        <w:t xml:space="preserve">off date of the new contract between SITA and Service provider </w:t>
      </w:r>
      <w:r w:rsidR="00D02770">
        <w:rPr>
          <w:color w:val="000000"/>
        </w:rPr>
        <w:t>for 24 months</w:t>
      </w:r>
      <w:r w:rsidR="00EA0CCA">
        <w:rPr>
          <w:color w:val="000000"/>
        </w:rPr>
        <w:t xml:space="preserve"> </w:t>
      </w:r>
      <w:r w:rsidRPr="00E61613">
        <w:rPr>
          <w:color w:val="000000"/>
        </w:rPr>
        <w:t xml:space="preserve">with a termination of convenience clause. </w:t>
      </w:r>
    </w:p>
    <w:p w14:paraId="4A8C92E6" w14:textId="77777777" w:rsidR="00014EE0" w:rsidRPr="00C97584" w:rsidRDefault="00014EE0" w:rsidP="00AE1D73">
      <w:pPr>
        <w:pStyle w:val="Heading1"/>
        <w:keepLines w:val="0"/>
        <w:tabs>
          <w:tab w:val="clear" w:pos="502"/>
          <w:tab w:val="num" w:pos="851"/>
          <w:tab w:val="num" w:pos="953"/>
        </w:tabs>
        <w:spacing w:after="60"/>
        <w:ind w:left="1302" w:hanging="851"/>
      </w:pPr>
      <w:bookmarkStart w:id="18" w:name="_Toc486851559"/>
      <w:bookmarkStart w:id="19" w:name="_Toc69173917"/>
      <w:r>
        <w:t>V</w:t>
      </w:r>
      <w:r w:rsidRPr="00C97584">
        <w:t>alue proposition</w:t>
      </w:r>
      <w:bookmarkEnd w:id="16"/>
      <w:bookmarkEnd w:id="17"/>
      <w:bookmarkEnd w:id="18"/>
      <w:bookmarkEnd w:id="19"/>
    </w:p>
    <w:p w14:paraId="0DEC5DD5" w14:textId="5D05D280" w:rsidR="001B26E9" w:rsidRDefault="001B26E9" w:rsidP="00AE1D73">
      <w:pPr>
        <w:pStyle w:val="NoSpacing"/>
        <w:ind w:left="451"/>
      </w:pPr>
      <w:bookmarkStart w:id="20" w:name="_Toc435315887"/>
      <w:r w:rsidRPr="00C11FAE">
        <w:rPr>
          <w:b/>
        </w:rPr>
        <w:t>Benefits</w:t>
      </w:r>
      <w:r w:rsidRPr="00C11FAE">
        <w:t xml:space="preserve"> – Th</w:t>
      </w:r>
      <w:r w:rsidR="00F86450">
        <w:t xml:space="preserve">e appointment of </w:t>
      </w:r>
      <w:r w:rsidRPr="00C11FAE">
        <w:t xml:space="preserve">service provider will ensure </w:t>
      </w:r>
      <w:r>
        <w:t xml:space="preserve">that </w:t>
      </w:r>
      <w:r w:rsidRPr="00C11FAE">
        <w:t xml:space="preserve">SITA’s </w:t>
      </w:r>
      <w:r>
        <w:t xml:space="preserve">can </w:t>
      </w:r>
      <w:r w:rsidRPr="00C11FAE">
        <w:t>continue to deliver a qual</w:t>
      </w:r>
      <w:r>
        <w:t>ity service to its client</w:t>
      </w:r>
      <w:r w:rsidR="00EA0CCA">
        <w:t>.</w:t>
      </w:r>
    </w:p>
    <w:p w14:paraId="3FD86F1F" w14:textId="77777777" w:rsidR="008C00D6" w:rsidRPr="00C11FAE" w:rsidRDefault="008C00D6" w:rsidP="00AE1D73">
      <w:pPr>
        <w:pStyle w:val="NoSpacing"/>
        <w:ind w:left="451"/>
      </w:pPr>
    </w:p>
    <w:p w14:paraId="6D2BE1AF" w14:textId="3363B80C" w:rsidR="00252AE5" w:rsidRDefault="001B26E9" w:rsidP="00AE1D73">
      <w:pPr>
        <w:ind w:left="451"/>
        <w:rPr>
          <w:rFonts w:cs="Arial"/>
          <w:color w:val="000000"/>
        </w:rPr>
      </w:pPr>
      <w:r>
        <w:rPr>
          <w:rFonts w:cs="Arial"/>
          <w:b/>
          <w:color w:val="000000"/>
        </w:rPr>
        <w:t>O</w:t>
      </w:r>
      <w:r w:rsidRPr="00C11FAE">
        <w:rPr>
          <w:rFonts w:cs="Arial"/>
          <w:b/>
          <w:color w:val="000000"/>
        </w:rPr>
        <w:t xml:space="preserve">pportunities – </w:t>
      </w:r>
      <w:r w:rsidRPr="00C11FAE">
        <w:rPr>
          <w:rFonts w:cs="Arial"/>
          <w:color w:val="000000"/>
        </w:rPr>
        <w:t xml:space="preserve">The appointment of service provider, with skills transfer </w:t>
      </w:r>
      <w:r>
        <w:rPr>
          <w:rFonts w:cs="Arial"/>
          <w:color w:val="000000"/>
        </w:rPr>
        <w:t>inclusive of the procedures of the system in the Forensic laboratory focusing on technology side</w:t>
      </w:r>
      <w:r w:rsidR="006E4F3C">
        <w:rPr>
          <w:rFonts w:cs="Arial"/>
          <w:color w:val="000000"/>
        </w:rPr>
        <w:t>.</w:t>
      </w:r>
    </w:p>
    <w:p w14:paraId="3C1FD27E" w14:textId="03F6A429" w:rsidR="00252AE5" w:rsidRDefault="00252AE5" w:rsidP="00AE1D73">
      <w:pPr>
        <w:spacing w:after="200" w:line="276" w:lineRule="auto"/>
        <w:ind w:left="451"/>
        <w:rPr>
          <w:rFonts w:cs="Arial"/>
          <w:color w:val="000000"/>
        </w:rPr>
      </w:pPr>
    </w:p>
    <w:p w14:paraId="477DE638" w14:textId="4171FE68" w:rsidR="0066206F" w:rsidRPr="00F81E2D" w:rsidRDefault="002C0B8F" w:rsidP="00AE1D73">
      <w:pPr>
        <w:pStyle w:val="Heading1"/>
        <w:tabs>
          <w:tab w:val="clear" w:pos="502"/>
          <w:tab w:val="num" w:pos="953"/>
        </w:tabs>
        <w:ind w:left="1018"/>
      </w:pPr>
      <w:bookmarkStart w:id="21" w:name="_Toc69173918"/>
      <w:r w:rsidRPr="00F81E2D">
        <w:t>BID EVALUATION STAGES</w:t>
      </w:r>
      <w:bookmarkEnd w:id="20"/>
      <w:bookmarkEnd w:id="21"/>
    </w:p>
    <w:p w14:paraId="43F5BEB2" w14:textId="77777777" w:rsidR="00BA5085" w:rsidRPr="00F81E2D" w:rsidRDefault="000A1680" w:rsidP="00576041">
      <w:pPr>
        <w:pStyle w:val="Specification"/>
        <w:numPr>
          <w:ilvl w:val="0"/>
          <w:numId w:val="12"/>
        </w:numPr>
        <w:tabs>
          <w:tab w:val="clear" w:pos="116"/>
          <w:tab w:val="num" w:pos="567"/>
        </w:tabs>
        <w:ind w:left="567"/>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p w14:paraId="45A19006" w14:textId="77777777" w:rsidR="0066206F" w:rsidRPr="00F81E2D" w:rsidRDefault="0066206F" w:rsidP="00AE1D73">
      <w:pPr>
        <w:ind w:left="451"/>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F81E2D" w14:paraId="18E7755C" w14:textId="77777777" w:rsidTr="00AE1D73">
        <w:tc>
          <w:tcPr>
            <w:tcW w:w="702" w:type="pct"/>
            <w:shd w:val="clear" w:color="auto" w:fill="DBE5F1" w:themeFill="accent1" w:themeFillTint="33"/>
          </w:tcPr>
          <w:p w14:paraId="621F1C74" w14:textId="77777777" w:rsidR="00716C95" w:rsidRPr="00F81E2D" w:rsidRDefault="007160ED" w:rsidP="00FF2815">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5E938C05" w14:textId="77777777" w:rsidR="00716C95" w:rsidRPr="00F81E2D" w:rsidRDefault="00716C95" w:rsidP="00FF2815">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5D6F7BA6" w14:textId="77777777" w:rsidR="00716C95" w:rsidRPr="00F81E2D" w:rsidRDefault="00716C95" w:rsidP="00FF2815">
            <w:pPr>
              <w:rPr>
                <w:rFonts w:asciiTheme="minorHAnsi" w:hAnsiTheme="minorHAnsi"/>
                <w:b/>
              </w:rPr>
            </w:pPr>
            <w:r w:rsidRPr="00F81E2D">
              <w:rPr>
                <w:rFonts w:asciiTheme="minorHAnsi" w:hAnsiTheme="minorHAnsi"/>
                <w:b/>
              </w:rPr>
              <w:t>Applicable for this bid</w:t>
            </w:r>
          </w:p>
        </w:tc>
      </w:tr>
      <w:tr w:rsidR="00716C95" w:rsidRPr="00F81E2D" w14:paraId="7818410D" w14:textId="77777777" w:rsidTr="00AE1D73">
        <w:tc>
          <w:tcPr>
            <w:tcW w:w="702" w:type="pct"/>
          </w:tcPr>
          <w:p w14:paraId="028E0D0A" w14:textId="77777777" w:rsidR="00716C95" w:rsidRPr="00F81E2D" w:rsidRDefault="001C7F0D" w:rsidP="00716C95">
            <w:pPr>
              <w:rPr>
                <w:rFonts w:asciiTheme="minorHAnsi" w:hAnsiTheme="minorHAnsi"/>
              </w:rPr>
            </w:pPr>
            <w:r w:rsidRPr="00F81E2D">
              <w:rPr>
                <w:rFonts w:asciiTheme="minorHAnsi" w:hAnsiTheme="minorHAnsi"/>
              </w:rPr>
              <w:t>Stage 1</w:t>
            </w:r>
            <w:r w:rsidR="00716C95" w:rsidRPr="00F81E2D">
              <w:rPr>
                <w:rFonts w:asciiTheme="minorHAnsi" w:hAnsiTheme="minorHAnsi"/>
              </w:rPr>
              <w:tab/>
            </w:r>
          </w:p>
        </w:tc>
        <w:tc>
          <w:tcPr>
            <w:tcW w:w="3052" w:type="pct"/>
          </w:tcPr>
          <w:p w14:paraId="1E96D81B" w14:textId="77777777" w:rsidR="00716C95" w:rsidRPr="00F81E2D" w:rsidRDefault="00AD6C0C" w:rsidP="00B145FE">
            <w:pPr>
              <w:rPr>
                <w:rFonts w:asciiTheme="minorHAnsi" w:hAnsiTheme="minorHAnsi"/>
              </w:rPr>
            </w:pPr>
            <w:r w:rsidRPr="00F81E2D">
              <w:rPr>
                <w:rFonts w:asciiTheme="minorHAnsi" w:hAnsiTheme="minorHAnsi"/>
              </w:rPr>
              <w:t>Administrative</w:t>
            </w:r>
            <w:r w:rsidR="00B715B5" w:rsidRPr="00F81E2D">
              <w:rPr>
                <w:rFonts w:asciiTheme="minorHAnsi" w:hAnsiTheme="minorHAnsi"/>
              </w:rPr>
              <w:t xml:space="preserve"> </w:t>
            </w:r>
            <w:r w:rsidR="00BD73E5" w:rsidRPr="00F81E2D">
              <w:rPr>
                <w:rFonts w:asciiTheme="minorHAnsi" w:hAnsiTheme="minorHAnsi"/>
              </w:rPr>
              <w:t>pre-</w:t>
            </w:r>
            <w:r w:rsidR="00B145FE" w:rsidRPr="00F81E2D">
              <w:rPr>
                <w:rFonts w:asciiTheme="minorHAnsi" w:hAnsiTheme="minorHAnsi"/>
              </w:rPr>
              <w:t xml:space="preserve">qualification </w:t>
            </w:r>
            <w:r w:rsidR="00A00EC3" w:rsidRPr="00F81E2D">
              <w:rPr>
                <w:rFonts w:asciiTheme="minorHAnsi" w:hAnsiTheme="minorHAnsi"/>
              </w:rPr>
              <w:t>verification</w:t>
            </w:r>
          </w:p>
        </w:tc>
        <w:tc>
          <w:tcPr>
            <w:tcW w:w="1246" w:type="pct"/>
            <w:shd w:val="clear" w:color="auto" w:fill="DBE5F1" w:themeFill="accent1" w:themeFillTint="33"/>
          </w:tcPr>
          <w:p w14:paraId="1BED4261"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14:paraId="5730B405" w14:textId="77777777" w:rsidTr="00AE1D73">
        <w:tc>
          <w:tcPr>
            <w:tcW w:w="702" w:type="pct"/>
          </w:tcPr>
          <w:p w14:paraId="55848A4E" w14:textId="77777777" w:rsidR="00716C95" w:rsidRPr="00F81E2D" w:rsidRDefault="00F86450" w:rsidP="00752F62">
            <w:pPr>
              <w:rPr>
                <w:rFonts w:asciiTheme="minorHAnsi" w:hAnsiTheme="minorHAnsi"/>
              </w:rPr>
            </w:pPr>
            <w:r>
              <w:rPr>
                <w:rFonts w:asciiTheme="minorHAnsi" w:hAnsiTheme="minorHAnsi"/>
              </w:rPr>
              <w:t>Stage 2</w:t>
            </w:r>
          </w:p>
        </w:tc>
        <w:tc>
          <w:tcPr>
            <w:tcW w:w="3052" w:type="pct"/>
          </w:tcPr>
          <w:p w14:paraId="58BAB278" w14:textId="77777777" w:rsidR="00716C95" w:rsidRPr="00F81E2D" w:rsidRDefault="00716C95" w:rsidP="00B145FE">
            <w:pPr>
              <w:rPr>
                <w:rFonts w:asciiTheme="minorHAnsi" w:hAnsiTheme="minorHAnsi"/>
              </w:rPr>
            </w:pPr>
            <w:r w:rsidRPr="00F81E2D">
              <w:rPr>
                <w:rFonts w:asciiTheme="minorHAnsi" w:hAnsiTheme="minorHAnsi"/>
              </w:rPr>
              <w:t xml:space="preserve">Technical </w:t>
            </w:r>
            <w:r w:rsidR="00B145FE" w:rsidRPr="00F81E2D">
              <w:rPr>
                <w:rFonts w:asciiTheme="minorHAnsi" w:hAnsiTheme="minorHAnsi"/>
              </w:rPr>
              <w:t>Mandatory requirement</w:t>
            </w:r>
            <w:r w:rsidR="00BD73E5" w:rsidRPr="00F81E2D">
              <w:rPr>
                <w:rFonts w:asciiTheme="minorHAnsi" w:hAnsiTheme="minorHAnsi"/>
              </w:rPr>
              <w:t xml:space="preserve"> </w:t>
            </w:r>
            <w:r w:rsidR="00B715B5" w:rsidRPr="00F81E2D">
              <w:rPr>
                <w:rFonts w:asciiTheme="minorHAnsi" w:hAnsiTheme="minorHAnsi"/>
              </w:rPr>
              <w:t>evaluation</w:t>
            </w:r>
          </w:p>
        </w:tc>
        <w:tc>
          <w:tcPr>
            <w:tcW w:w="1246" w:type="pct"/>
            <w:shd w:val="clear" w:color="auto" w:fill="DBE5F1" w:themeFill="accent1" w:themeFillTint="33"/>
          </w:tcPr>
          <w:p w14:paraId="0D5D8129"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D45361" w:rsidRPr="00F81E2D" w14:paraId="34228C9E" w14:textId="77777777" w:rsidTr="00AE1D73">
        <w:tc>
          <w:tcPr>
            <w:tcW w:w="702" w:type="pct"/>
          </w:tcPr>
          <w:p w14:paraId="02771184" w14:textId="77777777" w:rsidR="00D45361" w:rsidRPr="00F81E2D" w:rsidRDefault="00D45361" w:rsidP="00FF2815">
            <w:pPr>
              <w:rPr>
                <w:rFonts w:asciiTheme="minorHAnsi" w:hAnsiTheme="minorHAnsi"/>
              </w:rPr>
            </w:pPr>
            <w:r w:rsidRPr="00F81E2D">
              <w:rPr>
                <w:rFonts w:asciiTheme="minorHAnsi" w:hAnsiTheme="minorHAnsi"/>
              </w:rPr>
              <w:t>Stage 3</w:t>
            </w:r>
          </w:p>
        </w:tc>
        <w:tc>
          <w:tcPr>
            <w:tcW w:w="3052" w:type="pct"/>
          </w:tcPr>
          <w:p w14:paraId="2CE7A56F" w14:textId="77777777" w:rsidR="00D45361" w:rsidRPr="00F81E2D" w:rsidRDefault="00D45361" w:rsidP="00637577">
            <w:pPr>
              <w:rPr>
                <w:rFonts w:asciiTheme="minorHAnsi" w:hAnsiTheme="minorHAnsi"/>
              </w:rPr>
            </w:pPr>
            <w:r w:rsidRPr="00F81E2D">
              <w:rPr>
                <w:rFonts w:asciiTheme="minorHAnsi" w:hAnsiTheme="minorHAnsi"/>
              </w:rPr>
              <w:t xml:space="preserve">Special Conditions of Contract </w:t>
            </w:r>
            <w:r w:rsidR="00637577">
              <w:rPr>
                <w:rFonts w:asciiTheme="minorHAnsi" w:hAnsiTheme="minorHAnsi"/>
              </w:rPr>
              <w:t>verification</w:t>
            </w:r>
          </w:p>
        </w:tc>
        <w:tc>
          <w:tcPr>
            <w:tcW w:w="1246" w:type="pct"/>
            <w:shd w:val="clear" w:color="auto" w:fill="DBE5F1" w:themeFill="accent1" w:themeFillTint="33"/>
          </w:tcPr>
          <w:p w14:paraId="4DC25ACF" w14:textId="77777777" w:rsidR="00D45361" w:rsidRPr="00F81E2D" w:rsidRDefault="00D45361" w:rsidP="00716C95">
            <w:pPr>
              <w:jc w:val="center"/>
              <w:rPr>
                <w:rFonts w:asciiTheme="minorHAnsi" w:hAnsiTheme="minorHAnsi"/>
              </w:rPr>
            </w:pPr>
            <w:r w:rsidRPr="00F81E2D">
              <w:rPr>
                <w:rFonts w:asciiTheme="minorHAnsi" w:hAnsiTheme="minorHAnsi"/>
              </w:rPr>
              <w:t>YES</w:t>
            </w:r>
          </w:p>
        </w:tc>
      </w:tr>
      <w:tr w:rsidR="00716C95" w:rsidRPr="00F81E2D" w14:paraId="28161B18" w14:textId="77777777" w:rsidTr="00AE1D73">
        <w:tc>
          <w:tcPr>
            <w:tcW w:w="702" w:type="pct"/>
          </w:tcPr>
          <w:p w14:paraId="2C7965F0" w14:textId="77777777" w:rsidR="00716C95" w:rsidRPr="00F81E2D" w:rsidRDefault="00D45361" w:rsidP="00FF2815">
            <w:pPr>
              <w:rPr>
                <w:rFonts w:asciiTheme="minorHAnsi" w:hAnsiTheme="minorHAnsi"/>
              </w:rPr>
            </w:pPr>
            <w:r w:rsidRPr="00F81E2D">
              <w:rPr>
                <w:rFonts w:asciiTheme="minorHAnsi" w:hAnsiTheme="minorHAnsi"/>
              </w:rPr>
              <w:t>Stage 4</w:t>
            </w:r>
            <w:r w:rsidR="00716C95" w:rsidRPr="00F81E2D">
              <w:rPr>
                <w:rFonts w:asciiTheme="minorHAnsi" w:hAnsiTheme="minorHAnsi"/>
              </w:rPr>
              <w:tab/>
            </w:r>
          </w:p>
        </w:tc>
        <w:tc>
          <w:tcPr>
            <w:tcW w:w="3052" w:type="pct"/>
          </w:tcPr>
          <w:p w14:paraId="4848682D" w14:textId="77777777" w:rsidR="00716C95" w:rsidRPr="00F81E2D" w:rsidRDefault="00716C95" w:rsidP="00FF2815">
            <w:pPr>
              <w:rPr>
                <w:rFonts w:asciiTheme="minorHAnsi" w:hAnsiTheme="minorHAnsi"/>
              </w:rPr>
            </w:pPr>
            <w:r w:rsidRPr="00F81E2D">
              <w:rPr>
                <w:rFonts w:asciiTheme="minorHAnsi" w:hAnsiTheme="minorHAnsi"/>
              </w:rPr>
              <w:t xml:space="preserve">Price </w:t>
            </w:r>
            <w:r w:rsidR="001C7F0D" w:rsidRPr="00F81E2D">
              <w:rPr>
                <w:rFonts w:asciiTheme="minorHAnsi" w:hAnsiTheme="minorHAnsi"/>
              </w:rPr>
              <w:t xml:space="preserve">/ B-BBEE </w:t>
            </w:r>
            <w:r w:rsidRPr="00F81E2D">
              <w:rPr>
                <w:rFonts w:asciiTheme="minorHAnsi" w:hAnsiTheme="minorHAnsi"/>
              </w:rPr>
              <w:t>evaluation</w:t>
            </w:r>
          </w:p>
        </w:tc>
        <w:tc>
          <w:tcPr>
            <w:tcW w:w="1246" w:type="pct"/>
            <w:shd w:val="clear" w:color="auto" w:fill="DBE5F1" w:themeFill="accent1" w:themeFillTint="33"/>
          </w:tcPr>
          <w:p w14:paraId="1CD164D6"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bl>
    <w:p w14:paraId="731A27C8" w14:textId="77777777" w:rsidR="0051162B" w:rsidRPr="00F81E2D" w:rsidRDefault="0051162B" w:rsidP="00AE1D73">
      <w:pPr>
        <w:pStyle w:val="Specification"/>
        <w:numPr>
          <w:ilvl w:val="0"/>
          <w:numId w:val="0"/>
        </w:numPr>
        <w:ind w:left="1018"/>
      </w:pPr>
    </w:p>
    <w:p w14:paraId="4D75091C" w14:textId="77777777" w:rsidR="00227C30" w:rsidRPr="00F81E2D" w:rsidRDefault="0051162B" w:rsidP="00AE1D73">
      <w:pPr>
        <w:pStyle w:val="Specification"/>
        <w:tabs>
          <w:tab w:val="clear" w:pos="116"/>
          <w:tab w:val="num" w:pos="567"/>
        </w:tabs>
        <w:ind w:left="567"/>
        <w:rPr>
          <w:b/>
        </w:rPr>
      </w:pPr>
      <w:r w:rsidRPr="00F81E2D">
        <w:rPr>
          <w:b/>
        </w:rPr>
        <w:t xml:space="preserve">The bidder must qualify </w:t>
      </w:r>
      <w:r w:rsidR="00094B22" w:rsidRPr="00F81E2D">
        <w:rPr>
          <w:b/>
        </w:rPr>
        <w:t xml:space="preserve">for </w:t>
      </w:r>
      <w:r w:rsidRPr="00F81E2D">
        <w:rPr>
          <w:b/>
        </w:rPr>
        <w:t>each stage to be eligible to proceed to the next stage of the evaluation.</w:t>
      </w:r>
    </w:p>
    <w:p w14:paraId="1DEB4EEA" w14:textId="77777777" w:rsidR="00A00EC3" w:rsidRPr="00F81E2D" w:rsidRDefault="008A796C" w:rsidP="00AE1D73">
      <w:pPr>
        <w:pStyle w:val="AnnexH2"/>
        <w:ind w:left="451"/>
      </w:pPr>
      <w:bookmarkStart w:id="22" w:name="_Toc435315888"/>
      <w:bookmarkStart w:id="23" w:name="_Toc69173919"/>
      <w:r>
        <w:lastRenderedPageBreak/>
        <w:t xml:space="preserve">ANNEX A 1: </w:t>
      </w:r>
      <w:r w:rsidR="009A3591" w:rsidRPr="00F81E2D">
        <w:t>ADMINISTRATIVE</w:t>
      </w:r>
      <w:r w:rsidR="00A00EC3" w:rsidRPr="00F81E2D">
        <w:t xml:space="preserve"> PRE-QUALIFICATION</w:t>
      </w:r>
      <w:bookmarkEnd w:id="22"/>
      <w:bookmarkEnd w:id="23"/>
    </w:p>
    <w:p w14:paraId="673F3561" w14:textId="77777777" w:rsidR="00FA52A7" w:rsidRPr="00F81E2D" w:rsidRDefault="00FA52A7" w:rsidP="00AE1D73">
      <w:pPr>
        <w:pStyle w:val="Heading1"/>
        <w:tabs>
          <w:tab w:val="clear" w:pos="502"/>
          <w:tab w:val="num" w:pos="953"/>
        </w:tabs>
        <w:ind w:left="1018"/>
      </w:pPr>
      <w:bookmarkStart w:id="24" w:name="_Toc69173920"/>
      <w:bookmarkStart w:id="25" w:name="_Toc435315889"/>
      <w:r w:rsidRPr="00F81E2D">
        <w:t>ADMINISTRATIVE PRE-QUALIFICATION REQUIREMENTS</w:t>
      </w:r>
      <w:bookmarkEnd w:id="24"/>
    </w:p>
    <w:p w14:paraId="7EEFCA4A" w14:textId="77777777" w:rsidR="00A00EC3" w:rsidRPr="00F81E2D" w:rsidRDefault="009A3591" w:rsidP="00AE1D73">
      <w:pPr>
        <w:pStyle w:val="Heading2"/>
        <w:tabs>
          <w:tab w:val="clear" w:pos="502"/>
          <w:tab w:val="num" w:pos="953"/>
        </w:tabs>
        <w:ind w:left="1018"/>
      </w:pPr>
      <w:bookmarkStart w:id="26" w:name="_Toc69173921"/>
      <w:r w:rsidRPr="00F81E2D">
        <w:t>ADMINISTRATIVE</w:t>
      </w:r>
      <w:r w:rsidR="0008733A" w:rsidRPr="00F81E2D">
        <w:t xml:space="preserve"> PRE-QUALIFICATION </w:t>
      </w:r>
      <w:bookmarkEnd w:id="25"/>
      <w:r w:rsidR="00530398" w:rsidRPr="00F81E2D">
        <w:t>VERIFICATION</w:t>
      </w:r>
      <w:bookmarkEnd w:id="26"/>
    </w:p>
    <w:p w14:paraId="503062FB" w14:textId="77777777" w:rsidR="002C0B8F" w:rsidRPr="00F81E2D" w:rsidRDefault="002C0B8F" w:rsidP="00576041">
      <w:pPr>
        <w:pStyle w:val="Specification"/>
        <w:numPr>
          <w:ilvl w:val="0"/>
          <w:numId w:val="4"/>
        </w:numPr>
        <w:tabs>
          <w:tab w:val="clear" w:pos="116"/>
          <w:tab w:val="num" w:pos="567"/>
        </w:tabs>
        <w:ind w:left="567"/>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6B5218D0" w14:textId="77777777" w:rsidR="00E32CF0" w:rsidRPr="00F81E2D" w:rsidRDefault="002C0B8F" w:rsidP="00AE1D73">
      <w:pPr>
        <w:pStyle w:val="Specification"/>
        <w:tabs>
          <w:tab w:val="clear" w:pos="116"/>
          <w:tab w:val="num" w:pos="567"/>
        </w:tabs>
        <w:ind w:left="567"/>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 </w:t>
      </w:r>
      <w:r w:rsidR="00E32CF0" w:rsidRPr="00F81E2D">
        <w:t>–</w:t>
      </w:r>
      <w:r w:rsidRPr="00F81E2D">
        <w:t xml:space="preserve"> </w:t>
      </w:r>
    </w:p>
    <w:p w14:paraId="478ED767" w14:textId="77777777" w:rsidR="00E32CF0" w:rsidRPr="00F81E2D" w:rsidRDefault="002C0B8F" w:rsidP="00576041">
      <w:pPr>
        <w:pStyle w:val="Specification"/>
        <w:numPr>
          <w:ilvl w:val="1"/>
          <w:numId w:val="2"/>
        </w:numPr>
        <w:tabs>
          <w:tab w:val="clear" w:pos="684"/>
          <w:tab w:val="num" w:pos="1135"/>
        </w:tabs>
        <w:ind w:left="1135"/>
      </w:pPr>
      <w:r w:rsidRPr="00F81E2D">
        <w:t>Reject the bid and not evaluate it, or</w:t>
      </w:r>
    </w:p>
    <w:p w14:paraId="4DEA5D5D" w14:textId="77777777" w:rsidR="00124D31" w:rsidRPr="00F81E2D" w:rsidRDefault="002C0B8F" w:rsidP="00576041">
      <w:pPr>
        <w:pStyle w:val="Specification"/>
        <w:numPr>
          <w:ilvl w:val="1"/>
          <w:numId w:val="2"/>
        </w:numPr>
        <w:tabs>
          <w:tab w:val="clear" w:pos="684"/>
          <w:tab w:val="num" w:pos="1135"/>
        </w:tabs>
        <w:ind w:left="1135"/>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330C958C" w14:textId="77777777" w:rsidR="00124D31" w:rsidRPr="00F81E2D" w:rsidRDefault="00157C27" w:rsidP="00AE1D73">
      <w:pPr>
        <w:pStyle w:val="Heading2"/>
        <w:tabs>
          <w:tab w:val="clear" w:pos="502"/>
          <w:tab w:val="num" w:pos="953"/>
        </w:tabs>
        <w:ind w:left="1018"/>
      </w:pPr>
      <w:bookmarkStart w:id="27" w:name="_Toc435315890"/>
      <w:bookmarkStart w:id="28" w:name="_Toc69173922"/>
      <w:r w:rsidRPr="00F81E2D">
        <w:t>ADMINISTRATIVE PRE-QUALIFICATION</w:t>
      </w:r>
      <w:r w:rsidR="009A5ECB" w:rsidRPr="00F81E2D">
        <w:t xml:space="preserve"> </w:t>
      </w:r>
      <w:r w:rsidR="00124D31" w:rsidRPr="00F81E2D">
        <w:t>REQUIREMENTS</w:t>
      </w:r>
      <w:bookmarkEnd w:id="27"/>
      <w:bookmarkEnd w:id="28"/>
    </w:p>
    <w:p w14:paraId="04D1F0C2" w14:textId="77777777" w:rsidR="00E32CF0" w:rsidRPr="00F81E2D" w:rsidRDefault="00C34E39" w:rsidP="00576041">
      <w:pPr>
        <w:pStyle w:val="Specification"/>
        <w:numPr>
          <w:ilvl w:val="0"/>
          <w:numId w:val="5"/>
        </w:numPr>
        <w:tabs>
          <w:tab w:val="clear" w:pos="116"/>
          <w:tab w:val="num" w:pos="567"/>
        </w:tabs>
        <w:ind w:left="567"/>
      </w:pPr>
      <w:r w:rsidRPr="00F81E2D">
        <w:rPr>
          <w:b/>
        </w:rPr>
        <w:t>Submission of bid response</w:t>
      </w:r>
      <w:r w:rsidR="00E36E99" w:rsidRPr="00F81E2D">
        <w:t>: The bidder has submitted a bid response documentation pack</w:t>
      </w:r>
      <w:r w:rsidR="005D0758" w:rsidRPr="00F81E2D">
        <w:t xml:space="preserve"> – </w:t>
      </w:r>
      <w:r w:rsidR="00E36E99" w:rsidRPr="00F81E2D">
        <w:t xml:space="preserve"> </w:t>
      </w:r>
    </w:p>
    <w:p w14:paraId="050DEE3D" w14:textId="77777777" w:rsidR="00E32CF0" w:rsidRPr="00F81E2D" w:rsidRDefault="00C91264" w:rsidP="00576041">
      <w:pPr>
        <w:pStyle w:val="Specification"/>
        <w:numPr>
          <w:ilvl w:val="1"/>
          <w:numId w:val="2"/>
        </w:numPr>
        <w:tabs>
          <w:tab w:val="clear" w:pos="684"/>
          <w:tab w:val="num" w:pos="1135"/>
        </w:tabs>
        <w:ind w:left="1135"/>
      </w:pPr>
      <w:r w:rsidRPr="00F81E2D">
        <w:t xml:space="preserve">that was delivered at the </w:t>
      </w:r>
      <w:r w:rsidR="00E36E99" w:rsidRPr="00F81E2D">
        <w:t xml:space="preserve">correct </w:t>
      </w:r>
      <w:r w:rsidR="005D0758" w:rsidRPr="00F81E2D">
        <w:t xml:space="preserve">physical or postal </w:t>
      </w:r>
      <w:r w:rsidR="00C34E39" w:rsidRPr="00F81E2D">
        <w:t xml:space="preserve">address </w:t>
      </w:r>
      <w:r w:rsidR="00E36E99" w:rsidRPr="00F81E2D">
        <w:t xml:space="preserve">and </w:t>
      </w:r>
      <w:r w:rsidR="00C34E39" w:rsidRPr="00F81E2D">
        <w:t>within the stipulated date and time</w:t>
      </w:r>
      <w:r w:rsidR="00E36E99" w:rsidRPr="00F81E2D">
        <w:t xml:space="preserve"> as specified in the “Invitation to Bid” cover page</w:t>
      </w:r>
      <w:r w:rsidR="005D0758" w:rsidRPr="00F81E2D">
        <w:t>, and;</w:t>
      </w:r>
    </w:p>
    <w:p w14:paraId="027950A3" w14:textId="77777777" w:rsidR="00E36E99" w:rsidRPr="00F81E2D" w:rsidRDefault="005D0758" w:rsidP="00576041">
      <w:pPr>
        <w:pStyle w:val="Specification"/>
        <w:numPr>
          <w:ilvl w:val="1"/>
          <w:numId w:val="2"/>
        </w:numPr>
        <w:tabs>
          <w:tab w:val="clear" w:pos="684"/>
          <w:tab w:val="num" w:pos="1135"/>
        </w:tabs>
        <w:ind w:left="1135"/>
      </w:pPr>
      <w:r w:rsidRPr="00F81E2D">
        <w:t>i</w:t>
      </w:r>
      <w:r w:rsidR="00E36E99" w:rsidRPr="00F81E2D">
        <w:t xml:space="preserve">n the correct format as one original document, two </w:t>
      </w:r>
      <w:r w:rsidR="005359C1">
        <w:t xml:space="preserve">copies and one </w:t>
      </w:r>
      <w:r w:rsidR="00F86450">
        <w:t>memory stick</w:t>
      </w:r>
      <w:r w:rsidR="00E36E99" w:rsidRPr="00F81E2D">
        <w:t>.</w:t>
      </w:r>
    </w:p>
    <w:p w14:paraId="031732B8" w14:textId="77777777" w:rsidR="00E36E99" w:rsidRPr="00F81E2D" w:rsidRDefault="00E36E99" w:rsidP="00AE1D73">
      <w:pPr>
        <w:pStyle w:val="Specification"/>
        <w:tabs>
          <w:tab w:val="clear" w:pos="116"/>
          <w:tab w:val="num" w:pos="567"/>
        </w:tabs>
        <w:ind w:left="567"/>
      </w:pPr>
      <w:r w:rsidRPr="00F81E2D">
        <w:rPr>
          <w:b/>
        </w:rPr>
        <w:t>Attendance at briefing session</w:t>
      </w:r>
      <w:r w:rsidRPr="00F81E2D">
        <w:t xml:space="preserve">: </w:t>
      </w:r>
      <w:r w:rsidR="00E662C9" w:rsidRPr="00F81E2D">
        <w:t xml:space="preserve">If a briefing session was called, then the bidder </w:t>
      </w:r>
      <w:r w:rsidRPr="00F81E2D">
        <w:t xml:space="preserve">has signed the briefing session attendance register using the </w:t>
      </w:r>
      <w:r w:rsidR="00530398" w:rsidRPr="00F81E2D">
        <w:t>same information</w:t>
      </w:r>
      <w:r w:rsidR="004B422D" w:rsidRPr="00F81E2D">
        <w:t xml:space="preserve"> </w:t>
      </w:r>
      <w:r w:rsidR="004E36BE" w:rsidRPr="00F81E2D">
        <w:t>(</w:t>
      </w:r>
      <w:r w:rsidR="00530398" w:rsidRPr="00F81E2D">
        <w:t>bidder company</w:t>
      </w:r>
      <w:r w:rsidR="004E36BE" w:rsidRPr="00F81E2D">
        <w:t xml:space="preserve"> name, b</w:t>
      </w:r>
      <w:r w:rsidR="00530398" w:rsidRPr="00F81E2D">
        <w:t xml:space="preserve">idder representative </w:t>
      </w:r>
      <w:r w:rsidR="004E36BE" w:rsidRPr="00F81E2D">
        <w:t xml:space="preserve">person </w:t>
      </w:r>
      <w:r w:rsidR="00530398" w:rsidRPr="00F81E2D">
        <w:t xml:space="preserve">name and contact details) </w:t>
      </w:r>
      <w:r w:rsidR="004E36BE" w:rsidRPr="00F81E2D">
        <w:t xml:space="preserve">as submitted in </w:t>
      </w:r>
      <w:r w:rsidRPr="00F81E2D">
        <w:t xml:space="preserve">the </w:t>
      </w:r>
      <w:proofErr w:type="gramStart"/>
      <w:r w:rsidRPr="00F81E2D">
        <w:t>bidd</w:t>
      </w:r>
      <w:r w:rsidR="00530398" w:rsidRPr="00F81E2D">
        <w:t>ers</w:t>
      </w:r>
      <w:proofErr w:type="gramEnd"/>
      <w:r w:rsidR="00530398" w:rsidRPr="00F81E2D">
        <w:t xml:space="preserve"> response </w:t>
      </w:r>
      <w:r w:rsidRPr="00F81E2D">
        <w:t>document.</w:t>
      </w:r>
    </w:p>
    <w:p w14:paraId="2C01647C" w14:textId="77777777" w:rsidR="00E662C9" w:rsidRPr="00F81E2D" w:rsidRDefault="009A3591" w:rsidP="00AE1D73">
      <w:pPr>
        <w:pStyle w:val="Specification"/>
        <w:tabs>
          <w:tab w:val="clear" w:pos="116"/>
          <w:tab w:val="num" w:pos="567"/>
        </w:tabs>
        <w:ind w:left="567"/>
      </w:pPr>
      <w:r w:rsidRPr="00F81E2D">
        <w:rPr>
          <w:b/>
        </w:rPr>
        <w:t xml:space="preserve">Registered Supplier. </w:t>
      </w:r>
      <w:r w:rsidR="00E662C9" w:rsidRPr="00F81E2D">
        <w:t xml:space="preserve">The bidder </w:t>
      </w:r>
      <w:r w:rsidRPr="00F81E2D">
        <w:t>is</w:t>
      </w:r>
      <w:r w:rsidR="00157C27" w:rsidRPr="00F81E2D">
        <w:t>, in terms of National Treasury Instruction Note 3 of 2016/17,</w:t>
      </w:r>
      <w:r w:rsidRPr="00F81E2D">
        <w:t xml:space="preserve"> registered as a Supplier on National Treasury Central Supplier Database (CSD).</w:t>
      </w:r>
    </w:p>
    <w:p w14:paraId="4C78B6E4" w14:textId="77777777" w:rsidR="00A00EC3" w:rsidRPr="00F81E2D" w:rsidRDefault="00A00EC3" w:rsidP="00AE1D73">
      <w:pPr>
        <w:ind w:left="451"/>
      </w:pPr>
    </w:p>
    <w:p w14:paraId="4E0D36D3" w14:textId="77777777" w:rsidR="00CC263C" w:rsidRPr="00F81E2D" w:rsidRDefault="00CC263C" w:rsidP="00AE1D73">
      <w:pPr>
        <w:pStyle w:val="AnnexH2"/>
        <w:ind w:left="451"/>
        <w:sectPr w:rsidR="00CC263C" w:rsidRPr="00F81E2D" w:rsidSect="009517BD">
          <w:footerReference w:type="default" r:id="rId16"/>
          <w:pgSz w:w="11906" w:h="16838"/>
          <w:pgMar w:top="1134" w:right="1134" w:bottom="1134" w:left="1134" w:header="680" w:footer="680" w:gutter="0"/>
          <w:cols w:space="708"/>
          <w:docGrid w:linePitch="360"/>
        </w:sectPr>
      </w:pPr>
      <w:bookmarkStart w:id="29" w:name="_Toc435315891"/>
    </w:p>
    <w:p w14:paraId="6BFD0900" w14:textId="62B562DE" w:rsidR="0067784B" w:rsidRPr="00F81E2D" w:rsidRDefault="00192865" w:rsidP="00AE1D73">
      <w:pPr>
        <w:pStyle w:val="AnnexH2"/>
        <w:ind w:left="451"/>
      </w:pPr>
      <w:bookmarkStart w:id="30" w:name="_Toc69173923"/>
      <w:r>
        <w:lastRenderedPageBreak/>
        <w:t xml:space="preserve">ANNEX A </w:t>
      </w:r>
      <w:r w:rsidR="00EA0CCA">
        <w:t>2:</w:t>
      </w:r>
      <w:r>
        <w:t xml:space="preserve"> </w:t>
      </w:r>
      <w:r w:rsidR="00227C30" w:rsidRPr="00F81E2D">
        <w:t xml:space="preserve">TECHNICAL </w:t>
      </w:r>
      <w:r w:rsidR="00B145FE" w:rsidRPr="00F81E2D">
        <w:t>MANDATORY</w:t>
      </w:r>
      <w:r w:rsidR="00DB018A" w:rsidRPr="00F81E2D">
        <w:t xml:space="preserve">, </w:t>
      </w:r>
      <w:r w:rsidR="0067784B" w:rsidRPr="00F81E2D">
        <w:t>REQUIREMENTS</w:t>
      </w:r>
      <w:bookmarkEnd w:id="29"/>
      <w:bookmarkEnd w:id="30"/>
    </w:p>
    <w:p w14:paraId="654F48B9" w14:textId="77777777" w:rsidR="00FA52A7" w:rsidRPr="00F81E2D" w:rsidRDefault="00FA52A7" w:rsidP="00AE1D73">
      <w:pPr>
        <w:pStyle w:val="Heading1"/>
        <w:tabs>
          <w:tab w:val="clear" w:pos="502"/>
          <w:tab w:val="num" w:pos="953"/>
        </w:tabs>
        <w:ind w:left="1018"/>
      </w:pPr>
      <w:bookmarkStart w:id="31" w:name="_Toc69173924"/>
      <w:bookmarkStart w:id="32" w:name="_Toc435315892"/>
      <w:r w:rsidRPr="00F81E2D">
        <w:t>TECHNICAL MANDATORY</w:t>
      </w:r>
      <w:bookmarkEnd w:id="31"/>
    </w:p>
    <w:p w14:paraId="2DA5C7A3" w14:textId="77777777" w:rsidR="0070175D" w:rsidRPr="00F81E2D" w:rsidRDefault="00B558CD" w:rsidP="00AE1D73">
      <w:pPr>
        <w:pStyle w:val="Heading2"/>
        <w:tabs>
          <w:tab w:val="clear" w:pos="502"/>
          <w:tab w:val="num" w:pos="953"/>
        </w:tabs>
        <w:ind w:left="1018"/>
      </w:pPr>
      <w:bookmarkStart w:id="33" w:name="_Toc69173925"/>
      <w:r w:rsidRPr="00F81E2D">
        <w:t>INSTRUCTION AND EVALUATION CRITERIA</w:t>
      </w:r>
      <w:bookmarkEnd w:id="32"/>
      <w:bookmarkEnd w:id="33"/>
    </w:p>
    <w:p w14:paraId="4BE8774E" w14:textId="629A0AD9" w:rsidR="008C00D6" w:rsidRPr="00622939" w:rsidRDefault="008C00D6" w:rsidP="00576041">
      <w:pPr>
        <w:pStyle w:val="Specification"/>
        <w:numPr>
          <w:ilvl w:val="0"/>
          <w:numId w:val="26"/>
        </w:numPr>
        <w:ind w:left="811"/>
        <w:jc w:val="both"/>
      </w:pPr>
      <w:r w:rsidRPr="00622939">
        <w:t xml:space="preserve">The bidder </w:t>
      </w:r>
      <w:r w:rsidRPr="00622939">
        <w:rPr>
          <w:b/>
        </w:rPr>
        <w:t xml:space="preserve">must comply with ALL the requirements </w:t>
      </w:r>
      <w:r w:rsidRPr="00442462">
        <w:t xml:space="preserve">as per section </w:t>
      </w:r>
      <w:r w:rsidR="00252AE5" w:rsidRPr="00442462">
        <w:t>7</w:t>
      </w:r>
      <w:r w:rsidRPr="00442462">
        <w:t>.2 below by providing substantiating evidence</w:t>
      </w:r>
      <w:r w:rsidRPr="00622939">
        <w:rPr>
          <w:b/>
        </w:rPr>
        <w:t xml:space="preserve"> </w:t>
      </w:r>
      <w:r w:rsidRPr="00622939">
        <w:t>in the form of documentation or information, failing which it will be regarded as “NOT COMPLY”.</w:t>
      </w:r>
    </w:p>
    <w:p w14:paraId="3035C2EE" w14:textId="77777777" w:rsidR="008C00D6" w:rsidRPr="00622939" w:rsidRDefault="008C00D6" w:rsidP="00576041">
      <w:pPr>
        <w:pStyle w:val="Specification"/>
        <w:numPr>
          <w:ilvl w:val="0"/>
          <w:numId w:val="26"/>
        </w:numPr>
        <w:ind w:left="811"/>
        <w:jc w:val="both"/>
      </w:pPr>
      <w:r w:rsidRPr="00622939">
        <w:t xml:space="preserve">The bidder </w:t>
      </w:r>
      <w:r w:rsidRPr="00622939">
        <w:rPr>
          <w:b/>
        </w:rPr>
        <w:t>must provide a unique reference number</w:t>
      </w:r>
      <w:r w:rsidRPr="00622939">
        <w:t xml:space="preserve"> (e.g. binder/folio, chapter, section, page) to locate substantiating evidence in the bid response. During evaluation, SITA reserves the right to treat substantiation evidence that cannot be located in the bid response as “NOT COMPLY”.</w:t>
      </w:r>
    </w:p>
    <w:p w14:paraId="1983E4E7" w14:textId="1A694464" w:rsidR="008C00D6" w:rsidRPr="00622939" w:rsidRDefault="008C00D6" w:rsidP="00576041">
      <w:pPr>
        <w:pStyle w:val="Specification"/>
        <w:numPr>
          <w:ilvl w:val="0"/>
          <w:numId w:val="26"/>
        </w:numPr>
        <w:ind w:left="811"/>
        <w:jc w:val="both"/>
      </w:pPr>
      <w:r w:rsidRPr="00622939">
        <w:t xml:space="preserve">The bidder </w:t>
      </w:r>
      <w:r w:rsidRPr="00622939">
        <w:rPr>
          <w:b/>
        </w:rPr>
        <w:t>must complete the declaration of compliance</w:t>
      </w:r>
      <w:r w:rsidRPr="00622939">
        <w:t xml:space="preserve"> as per section </w:t>
      </w:r>
      <w:r w:rsidRPr="00150C74">
        <w:fldChar w:fldCharType="begin"/>
      </w:r>
      <w:r w:rsidRPr="00622939">
        <w:instrText xml:space="preserve"> REF _Ref455335890 \w \h  \* MERGEFORMAT </w:instrText>
      </w:r>
      <w:r w:rsidRPr="00150C74">
        <w:fldChar w:fldCharType="separate"/>
      </w:r>
      <w:r w:rsidR="00B57D18">
        <w:t>7.2</w:t>
      </w:r>
      <w:r w:rsidRPr="00150C74">
        <w:fldChar w:fldCharType="end"/>
      </w:r>
      <w:r w:rsidRPr="00622939">
        <w:t xml:space="preserve"> below by marking with an “X” either “COMPLY”, or “NOT COMPLY” with ALL of the technical mandatory requirements, failing which it will be regarded as “NOT COMPLY”.</w:t>
      </w:r>
    </w:p>
    <w:p w14:paraId="73F12D7C" w14:textId="77777777" w:rsidR="008C00D6" w:rsidRPr="00F3422E" w:rsidRDefault="008C00D6" w:rsidP="00576041">
      <w:pPr>
        <w:pStyle w:val="ListParagraph"/>
        <w:numPr>
          <w:ilvl w:val="0"/>
          <w:numId w:val="26"/>
        </w:numPr>
        <w:ind w:left="811"/>
        <w:jc w:val="both"/>
        <w:rPr>
          <w:bCs/>
        </w:rPr>
      </w:pPr>
      <w:r w:rsidRPr="00F4106E">
        <w:rPr>
          <w:bCs/>
        </w:rPr>
        <w:t xml:space="preserve">The bidder </w:t>
      </w:r>
      <w:r w:rsidRPr="00DA40C0">
        <w:rPr>
          <w:b/>
          <w:bCs/>
        </w:rPr>
        <w:t>must comply with</w:t>
      </w:r>
      <w:r w:rsidRPr="00F4106E">
        <w:rPr>
          <w:bCs/>
        </w:rPr>
        <w:t xml:space="preserve"> </w:t>
      </w:r>
      <w:r w:rsidRPr="00DA40C0">
        <w:rPr>
          <w:b/>
          <w:bCs/>
        </w:rPr>
        <w:t>ALL the TECHNICAL MANDATORY REQUIREMENTS</w:t>
      </w:r>
      <w:r w:rsidRPr="00F4106E">
        <w:rPr>
          <w:bCs/>
        </w:rPr>
        <w:t xml:space="preserve"> in order for the bid to proceed to the next stage of the evaluation.</w:t>
      </w:r>
    </w:p>
    <w:p w14:paraId="066AD766" w14:textId="77777777" w:rsidR="008C00D6" w:rsidRDefault="008C00D6" w:rsidP="00576041">
      <w:pPr>
        <w:pStyle w:val="Specification"/>
        <w:numPr>
          <w:ilvl w:val="0"/>
          <w:numId w:val="26"/>
        </w:numPr>
        <w:ind w:left="811"/>
        <w:jc w:val="both"/>
        <w:rPr>
          <w:bCs/>
        </w:rPr>
      </w:pPr>
      <w:r w:rsidRPr="00DA40C0">
        <w:rPr>
          <w:b/>
          <w:bCs/>
        </w:rPr>
        <w:t>No URL references or links will be accepted as evidence</w:t>
      </w:r>
      <w:r w:rsidRPr="00F3422E">
        <w:rPr>
          <w:bCs/>
        </w:rPr>
        <w:t>.</w:t>
      </w:r>
    </w:p>
    <w:p w14:paraId="6C7499E2" w14:textId="4A9F1726" w:rsidR="004913FD" w:rsidRPr="00F81E2D" w:rsidRDefault="004913FD" w:rsidP="00AE1D73">
      <w:pPr>
        <w:pStyle w:val="Specification"/>
        <w:numPr>
          <w:ilvl w:val="0"/>
          <w:numId w:val="0"/>
        </w:numPr>
        <w:ind w:left="567"/>
        <w:rPr>
          <w:b/>
        </w:rPr>
      </w:pPr>
      <w:bookmarkStart w:id="34" w:name="_Toc435315893"/>
    </w:p>
    <w:p w14:paraId="50405E66" w14:textId="77777777" w:rsidR="00C21355" w:rsidRPr="00F81E2D" w:rsidRDefault="00C21355" w:rsidP="00AE1D73">
      <w:pPr>
        <w:pStyle w:val="Heading2"/>
        <w:tabs>
          <w:tab w:val="clear" w:pos="502"/>
          <w:tab w:val="num" w:pos="953"/>
        </w:tabs>
        <w:ind w:left="1018"/>
        <w:jc w:val="both"/>
      </w:pPr>
      <w:bookmarkStart w:id="35" w:name="_Ref455335758"/>
      <w:bookmarkStart w:id="36" w:name="_Toc61897838"/>
      <w:bookmarkStart w:id="37" w:name="_Toc69173926"/>
      <w:bookmarkStart w:id="38" w:name="_Toc435315904"/>
      <w:bookmarkStart w:id="39" w:name="_Ref455335890"/>
      <w:bookmarkEnd w:id="34"/>
      <w:r w:rsidRPr="00F81E2D">
        <w:t>TECHNICAL MANDATORY REQUIREMENTS</w:t>
      </w:r>
      <w:bookmarkStart w:id="40" w:name="_Toc435315895"/>
      <w:bookmarkEnd w:id="35"/>
      <w:bookmarkEnd w:id="36"/>
      <w:bookmarkEnd w:id="37"/>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02"/>
        <w:gridCol w:w="5224"/>
        <w:gridCol w:w="1602"/>
      </w:tblGrid>
      <w:tr w:rsidR="00C21355" w:rsidRPr="00F81E2D" w14:paraId="4BB63FC5" w14:textId="77777777" w:rsidTr="00AE1D73">
        <w:trPr>
          <w:trHeight w:val="1466"/>
          <w:tblHeader/>
        </w:trPr>
        <w:tc>
          <w:tcPr>
            <w:tcW w:w="1455" w:type="pct"/>
            <w:shd w:val="clear" w:color="auto" w:fill="DBE5F1" w:themeFill="accent1" w:themeFillTint="33"/>
          </w:tcPr>
          <w:p w14:paraId="50724D17" w14:textId="77777777" w:rsidR="00C21355" w:rsidRPr="00F81E2D" w:rsidRDefault="00C21355" w:rsidP="00F33C0B">
            <w:pPr>
              <w:jc w:val="both"/>
              <w:rPr>
                <w:rFonts w:asciiTheme="minorHAnsi" w:hAnsiTheme="minorHAnsi"/>
                <w:b/>
                <w:i/>
                <w:color w:val="000066"/>
              </w:rPr>
            </w:pPr>
            <w:r w:rsidRPr="00F81E2D">
              <w:rPr>
                <w:rFonts w:asciiTheme="minorHAnsi" w:hAnsiTheme="minorHAnsi"/>
                <w:b/>
                <w:i/>
                <w:color w:val="000066"/>
              </w:rPr>
              <w:t>TECHNICAL MANDATORY REQUIREMENTS</w:t>
            </w:r>
          </w:p>
        </w:tc>
        <w:tc>
          <w:tcPr>
            <w:tcW w:w="2713" w:type="pct"/>
            <w:shd w:val="clear" w:color="auto" w:fill="DBE5F1" w:themeFill="accent1" w:themeFillTint="33"/>
          </w:tcPr>
          <w:p w14:paraId="4C04439F" w14:textId="77777777" w:rsidR="00C21355" w:rsidRPr="00F81E2D" w:rsidRDefault="00C21355" w:rsidP="00F33C0B">
            <w:pPr>
              <w:jc w:val="both"/>
              <w:rPr>
                <w:rFonts w:asciiTheme="minorHAnsi" w:hAnsiTheme="minorHAnsi"/>
                <w:b/>
                <w:i/>
                <w:color w:val="000066"/>
              </w:rPr>
            </w:pPr>
            <w:r w:rsidRPr="00F81E2D">
              <w:rPr>
                <w:rFonts w:asciiTheme="minorHAnsi" w:hAnsiTheme="minorHAnsi"/>
                <w:b/>
                <w:i/>
                <w:color w:val="000066"/>
              </w:rPr>
              <w:t>Substantiating evidence of compliance</w:t>
            </w:r>
          </w:p>
          <w:p w14:paraId="5AA3038D" w14:textId="77777777" w:rsidR="00C21355" w:rsidRPr="00F81E2D" w:rsidRDefault="00C21355" w:rsidP="00F33C0B">
            <w:pPr>
              <w:jc w:val="both"/>
              <w:rPr>
                <w:rFonts w:asciiTheme="minorHAnsi" w:hAnsiTheme="minorHAnsi"/>
                <w:i/>
                <w:color w:val="000066"/>
              </w:rPr>
            </w:pPr>
            <w:r w:rsidRPr="00F81E2D">
              <w:rPr>
                <w:rFonts w:asciiTheme="minorHAnsi" w:hAnsiTheme="minorHAnsi"/>
                <w:i/>
                <w:color w:val="000066"/>
                <w:sz w:val="22"/>
              </w:rPr>
              <w:t>(used to evaluate bid)</w:t>
            </w:r>
          </w:p>
        </w:tc>
        <w:tc>
          <w:tcPr>
            <w:tcW w:w="832" w:type="pct"/>
            <w:shd w:val="clear" w:color="auto" w:fill="DBE5F1" w:themeFill="accent1" w:themeFillTint="33"/>
          </w:tcPr>
          <w:p w14:paraId="3ACC1B6E" w14:textId="77777777" w:rsidR="00C21355" w:rsidRPr="00622939" w:rsidRDefault="00C21355" w:rsidP="00F33C0B">
            <w:pPr>
              <w:jc w:val="both"/>
              <w:rPr>
                <w:rFonts w:asciiTheme="minorHAnsi" w:hAnsiTheme="minorHAnsi"/>
                <w:b/>
                <w:i/>
                <w:color w:val="000066"/>
              </w:rPr>
            </w:pPr>
            <w:r w:rsidRPr="00622939">
              <w:rPr>
                <w:rFonts w:asciiTheme="minorHAnsi" w:hAnsiTheme="minorHAnsi"/>
                <w:b/>
                <w:i/>
                <w:color w:val="000066"/>
              </w:rPr>
              <w:t>Evidence reference</w:t>
            </w:r>
          </w:p>
          <w:p w14:paraId="43451152" w14:textId="77777777" w:rsidR="00C21355" w:rsidRPr="00622939" w:rsidRDefault="00C21355" w:rsidP="00F33C0B">
            <w:pPr>
              <w:jc w:val="both"/>
              <w:rPr>
                <w:rFonts w:asciiTheme="minorHAnsi" w:hAnsiTheme="minorHAnsi"/>
                <w:i/>
                <w:color w:val="000066"/>
              </w:rPr>
            </w:pPr>
            <w:r w:rsidRPr="00622939">
              <w:rPr>
                <w:rFonts w:asciiTheme="minorHAnsi" w:hAnsiTheme="minorHAnsi"/>
                <w:i/>
                <w:color w:val="000066"/>
                <w:sz w:val="22"/>
              </w:rPr>
              <w:t>(to be completed by bidder)</w:t>
            </w:r>
          </w:p>
        </w:tc>
      </w:tr>
      <w:bookmarkEnd w:id="40"/>
      <w:tr w:rsidR="006A1027" w:rsidRPr="00F81E2D" w14:paraId="3DBBF817" w14:textId="77777777" w:rsidTr="00AE1D73">
        <w:tc>
          <w:tcPr>
            <w:tcW w:w="1455" w:type="pct"/>
          </w:tcPr>
          <w:p w14:paraId="2DCBE49A" w14:textId="2012C357" w:rsidR="006A1027" w:rsidRPr="00DE2329" w:rsidRDefault="00DE2329" w:rsidP="00576041">
            <w:pPr>
              <w:pStyle w:val="Specification"/>
              <w:numPr>
                <w:ilvl w:val="0"/>
                <w:numId w:val="34"/>
              </w:numPr>
              <w:tabs>
                <w:tab w:val="clear" w:pos="116"/>
                <w:tab w:val="num" w:pos="318"/>
              </w:tabs>
              <w:ind w:hanging="116"/>
              <w:rPr>
                <w:b/>
                <w:bCs/>
              </w:rPr>
            </w:pPr>
            <w:r w:rsidRPr="00DE2329">
              <w:rPr>
                <w:b/>
                <w:bCs/>
              </w:rPr>
              <w:t xml:space="preserve"> </w:t>
            </w:r>
            <w:r w:rsidR="006A1027" w:rsidRPr="00DE2329">
              <w:rPr>
                <w:b/>
              </w:rPr>
              <w:t>BIDDER EXPERIENCE AND CAPABILITY REQUIREMENTS</w:t>
            </w:r>
          </w:p>
          <w:p w14:paraId="61AB31E7" w14:textId="0615536E" w:rsidR="006A1027" w:rsidRPr="00F81E2D" w:rsidRDefault="006A1027" w:rsidP="00DA40C0">
            <w:pPr>
              <w:tabs>
                <w:tab w:val="left" w:pos="26"/>
              </w:tabs>
              <w:ind w:left="451"/>
              <w:rPr>
                <w:rFonts w:asciiTheme="minorHAnsi" w:hAnsiTheme="minorHAnsi"/>
              </w:rPr>
            </w:pPr>
            <w:r w:rsidRPr="00F3422E">
              <w:rPr>
                <w:bCs/>
                <w:szCs w:val="24"/>
              </w:rPr>
              <w:t>The bidder must have provided</w:t>
            </w:r>
            <w:r w:rsidR="008C00D6">
              <w:rPr>
                <w:bCs/>
                <w:szCs w:val="24"/>
              </w:rPr>
              <w:t xml:space="preserve"> Data Ease S</w:t>
            </w:r>
            <w:r w:rsidR="008C00D6" w:rsidRPr="008C00D6">
              <w:rPr>
                <w:bCs/>
                <w:szCs w:val="24"/>
              </w:rPr>
              <w:t xml:space="preserve">upport and </w:t>
            </w:r>
            <w:r w:rsidR="008C00D6">
              <w:rPr>
                <w:bCs/>
                <w:szCs w:val="24"/>
              </w:rPr>
              <w:t>M</w:t>
            </w:r>
            <w:r w:rsidR="008C00D6" w:rsidRPr="008C00D6">
              <w:rPr>
                <w:bCs/>
                <w:szCs w:val="24"/>
              </w:rPr>
              <w:t xml:space="preserve">aintenance </w:t>
            </w:r>
            <w:r w:rsidR="008C00D6">
              <w:rPr>
                <w:bCs/>
                <w:szCs w:val="24"/>
              </w:rPr>
              <w:t xml:space="preserve">Services to </w:t>
            </w:r>
            <w:r w:rsidRPr="00F3422E">
              <w:rPr>
                <w:bCs/>
                <w:szCs w:val="24"/>
              </w:rPr>
              <w:t xml:space="preserve">at least </w:t>
            </w:r>
            <w:r w:rsidR="00DF7AF2">
              <w:rPr>
                <w:bCs/>
                <w:szCs w:val="24"/>
              </w:rPr>
              <w:t>one</w:t>
            </w:r>
            <w:r w:rsidR="00DF7AF2" w:rsidRPr="00F3422E">
              <w:rPr>
                <w:bCs/>
                <w:szCs w:val="24"/>
              </w:rPr>
              <w:t xml:space="preserve"> </w:t>
            </w:r>
            <w:r w:rsidRPr="00F3422E">
              <w:rPr>
                <w:bCs/>
                <w:szCs w:val="24"/>
              </w:rPr>
              <w:t>(</w:t>
            </w:r>
            <w:r w:rsidR="00DF7AF2">
              <w:rPr>
                <w:bCs/>
                <w:szCs w:val="24"/>
              </w:rPr>
              <w:t>1</w:t>
            </w:r>
            <w:r w:rsidRPr="00F3422E">
              <w:rPr>
                <w:bCs/>
                <w:szCs w:val="24"/>
              </w:rPr>
              <w:t xml:space="preserve">) customer in the last </w:t>
            </w:r>
            <w:r w:rsidR="00DF7AF2">
              <w:rPr>
                <w:bCs/>
                <w:szCs w:val="24"/>
              </w:rPr>
              <w:t>f</w:t>
            </w:r>
            <w:r w:rsidRPr="00F3422E">
              <w:rPr>
                <w:bCs/>
                <w:szCs w:val="24"/>
              </w:rPr>
              <w:t xml:space="preserve">ive (5) </w:t>
            </w:r>
            <w:r w:rsidR="00252AE5" w:rsidRPr="00F3422E">
              <w:rPr>
                <w:bCs/>
                <w:szCs w:val="24"/>
              </w:rPr>
              <w:t>years</w:t>
            </w:r>
            <w:r w:rsidR="00F9331C">
              <w:rPr>
                <w:bCs/>
                <w:szCs w:val="24"/>
              </w:rPr>
              <w:t xml:space="preserve">, within a forensic </w:t>
            </w:r>
            <w:r w:rsidR="00B35E03">
              <w:rPr>
                <w:bCs/>
                <w:szCs w:val="24"/>
              </w:rPr>
              <w:t xml:space="preserve">laboratory </w:t>
            </w:r>
            <w:r w:rsidR="00F9331C">
              <w:rPr>
                <w:bCs/>
                <w:szCs w:val="24"/>
              </w:rPr>
              <w:t>enviroment</w:t>
            </w:r>
            <w:r w:rsidR="00252AE5">
              <w:rPr>
                <w:bCs/>
                <w:szCs w:val="24"/>
              </w:rPr>
              <w:t>.</w:t>
            </w:r>
          </w:p>
        </w:tc>
        <w:tc>
          <w:tcPr>
            <w:tcW w:w="2713" w:type="pct"/>
          </w:tcPr>
          <w:p w14:paraId="7FA6474E" w14:textId="2CA22D4A" w:rsidR="006A1027" w:rsidRDefault="006A1027" w:rsidP="006A1027">
            <w:pPr>
              <w:jc w:val="both"/>
            </w:pPr>
            <w:r w:rsidRPr="000E39CF">
              <w:t>Provide</w:t>
            </w:r>
            <w:r w:rsidR="00DF7AF2">
              <w:t xml:space="preserve"> </w:t>
            </w:r>
            <w:r w:rsidR="00DF7AF2" w:rsidRPr="000E39CF">
              <w:t>reference</w:t>
            </w:r>
            <w:r w:rsidR="00DF7AF2">
              <w:t xml:space="preserve"> </w:t>
            </w:r>
            <w:r w:rsidRPr="000E39CF">
              <w:t xml:space="preserve">from </w:t>
            </w:r>
            <w:r w:rsidR="00DF7AF2">
              <w:t>a</w:t>
            </w:r>
            <w:r w:rsidRPr="000E39CF">
              <w:t xml:space="preserve"> customer to whom project for the </w:t>
            </w:r>
            <w:r w:rsidR="00442462">
              <w:t>S</w:t>
            </w:r>
            <w:r>
              <w:t xml:space="preserve">upport and </w:t>
            </w:r>
            <w:r w:rsidR="00442462">
              <w:t>M</w:t>
            </w:r>
            <w:r>
              <w:t xml:space="preserve">aintenance of Data Ease </w:t>
            </w:r>
            <w:r w:rsidR="00DF7AF2" w:rsidRPr="001275F0">
              <w:t>w</w:t>
            </w:r>
            <w:r w:rsidR="00DF7AF2">
              <w:t xml:space="preserve">as </w:t>
            </w:r>
            <w:r w:rsidRPr="001275F0">
              <w:t>delivered</w:t>
            </w:r>
            <w:r w:rsidR="00DF7AF2">
              <w:t xml:space="preserve"> in the last five years </w:t>
            </w:r>
          </w:p>
          <w:p w14:paraId="290A6AC2" w14:textId="77777777" w:rsidR="006A1027" w:rsidRDefault="006A1027" w:rsidP="006A1027">
            <w:pPr>
              <w:jc w:val="both"/>
            </w:pPr>
          </w:p>
          <w:p w14:paraId="0FAE4BDA" w14:textId="77777777" w:rsidR="006A1027" w:rsidRPr="00525A7C" w:rsidRDefault="006A1027" w:rsidP="006A1027">
            <w:pPr>
              <w:jc w:val="both"/>
            </w:pPr>
          </w:p>
          <w:p w14:paraId="2CA0A697" w14:textId="77777777" w:rsidR="006A1027" w:rsidRDefault="006A1027" w:rsidP="006A1027">
            <w:pPr>
              <w:jc w:val="both"/>
            </w:pPr>
          </w:p>
          <w:p w14:paraId="2A23B1C5" w14:textId="77777777" w:rsidR="006A1027" w:rsidRPr="00F81E2D" w:rsidRDefault="006A1027" w:rsidP="006A1027">
            <w:pPr>
              <w:rPr>
                <w:rFonts w:asciiTheme="minorHAnsi" w:hAnsiTheme="minorHAnsi"/>
              </w:rPr>
            </w:pPr>
            <w:r w:rsidRPr="00104F0C">
              <w:rPr>
                <w:b/>
              </w:rPr>
              <w:t>NB:</w:t>
            </w:r>
            <w:r>
              <w:t xml:space="preserve"> SITA reserves the right to verify information provided</w:t>
            </w:r>
          </w:p>
        </w:tc>
        <w:tc>
          <w:tcPr>
            <w:tcW w:w="832" w:type="pct"/>
          </w:tcPr>
          <w:p w14:paraId="36678DE9" w14:textId="1237D0B4" w:rsidR="006A1027" w:rsidRPr="00252AE5" w:rsidRDefault="006A1027" w:rsidP="006A1027">
            <w:pPr>
              <w:rPr>
                <w:rFonts w:asciiTheme="minorHAnsi" w:hAnsiTheme="minorHAnsi"/>
                <w:color w:val="FF0000"/>
                <w:highlight w:val="yellow"/>
              </w:rPr>
            </w:pPr>
          </w:p>
        </w:tc>
      </w:tr>
      <w:tr w:rsidR="009E005C" w:rsidRPr="00F81E2D" w14:paraId="74A86247" w14:textId="77777777" w:rsidTr="00AE1D73">
        <w:tc>
          <w:tcPr>
            <w:tcW w:w="1455" w:type="pct"/>
          </w:tcPr>
          <w:p w14:paraId="6F295907" w14:textId="77777777" w:rsidR="009E005C" w:rsidRPr="00F3422E" w:rsidRDefault="009E005C" w:rsidP="009E005C">
            <w:pPr>
              <w:pStyle w:val="Specification"/>
              <w:ind w:left="517"/>
              <w:rPr>
                <w:rFonts w:asciiTheme="minorHAnsi" w:hAnsiTheme="minorHAnsi"/>
                <w:b/>
                <w:bCs/>
              </w:rPr>
            </w:pPr>
            <w:r w:rsidRPr="00A51BCA">
              <w:rPr>
                <w:b/>
              </w:rPr>
              <w:t xml:space="preserve"> SERVICE </w:t>
            </w:r>
            <w:r w:rsidR="00192865" w:rsidRPr="00192865">
              <w:rPr>
                <w:b/>
              </w:rPr>
              <w:t>FUNCTIONAL</w:t>
            </w:r>
            <w:r w:rsidR="00192865">
              <w:rPr>
                <w:b/>
              </w:rPr>
              <w:t xml:space="preserve"> </w:t>
            </w:r>
            <w:r w:rsidRPr="00A51BCA">
              <w:rPr>
                <w:b/>
              </w:rPr>
              <w:t>REQUIREMENT</w:t>
            </w:r>
            <w:r w:rsidR="00192865">
              <w:rPr>
                <w:b/>
              </w:rPr>
              <w:t>S</w:t>
            </w:r>
          </w:p>
          <w:p w14:paraId="2049571C" w14:textId="67DEE820" w:rsidR="001162D9" w:rsidRDefault="009E005C" w:rsidP="009E005C">
            <w:pPr>
              <w:ind w:left="517"/>
              <w:rPr>
                <w:rStyle w:val="Strong"/>
                <w:b w:val="0"/>
                <w:bCs w:val="0"/>
              </w:rPr>
            </w:pPr>
            <w:r w:rsidRPr="00F3422E">
              <w:rPr>
                <w:rStyle w:val="Strong"/>
                <w:b w:val="0"/>
                <w:bCs w:val="0"/>
              </w:rPr>
              <w:lastRenderedPageBreak/>
              <w:t xml:space="preserve">The bidder must confirm compliance to the functional Product / Service Functional requirements </w:t>
            </w:r>
            <w:r>
              <w:rPr>
                <w:rStyle w:val="Strong"/>
                <w:b w:val="0"/>
                <w:bCs w:val="0"/>
              </w:rPr>
              <w:t>which is</w:t>
            </w:r>
            <w:r w:rsidR="00DE2329">
              <w:rPr>
                <w:rStyle w:val="Strong"/>
                <w:b w:val="0"/>
                <w:bCs w:val="0"/>
              </w:rPr>
              <w:t>:</w:t>
            </w:r>
          </w:p>
          <w:p w14:paraId="389F8080" w14:textId="46ABE037" w:rsidR="000E2C08" w:rsidRDefault="00192865" w:rsidP="00576041">
            <w:pPr>
              <w:pStyle w:val="ListParagraph"/>
              <w:numPr>
                <w:ilvl w:val="0"/>
                <w:numId w:val="31"/>
              </w:numPr>
              <w:rPr>
                <w:rStyle w:val="Strong"/>
                <w:b w:val="0"/>
              </w:rPr>
            </w:pPr>
            <w:r w:rsidRPr="00DE2329">
              <w:rPr>
                <w:rStyle w:val="Strong"/>
              </w:rPr>
              <w:t xml:space="preserve">Perform </w:t>
            </w:r>
            <w:r w:rsidR="001162D9" w:rsidRPr="00DE2329">
              <w:rPr>
                <w:rStyle w:val="Strong"/>
              </w:rPr>
              <w:t xml:space="preserve">Application maintenance, </w:t>
            </w:r>
            <w:proofErr w:type="spellStart"/>
            <w:r w:rsidR="001162D9" w:rsidRPr="00DE2329">
              <w:rPr>
                <w:rStyle w:val="Strong"/>
              </w:rPr>
              <w:t>i.e</w:t>
            </w:r>
            <w:proofErr w:type="spellEnd"/>
            <w:r w:rsidR="00DE2329">
              <w:rPr>
                <w:rStyle w:val="Strong"/>
              </w:rPr>
              <w:t>:</w:t>
            </w:r>
          </w:p>
          <w:p w14:paraId="5A11723C" w14:textId="5F497884" w:rsidR="001162D9" w:rsidRPr="000E2C08" w:rsidRDefault="001162D9" w:rsidP="00576041">
            <w:pPr>
              <w:pStyle w:val="ListParagraph"/>
              <w:numPr>
                <w:ilvl w:val="0"/>
                <w:numId w:val="32"/>
              </w:numPr>
              <w:ind w:left="318" w:hanging="142"/>
              <w:rPr>
                <w:rStyle w:val="Strong"/>
                <w:b w:val="0"/>
              </w:rPr>
            </w:pPr>
            <w:r w:rsidRPr="000E2C08">
              <w:rPr>
                <w:rStyle w:val="Strong"/>
                <w:b w:val="0"/>
              </w:rPr>
              <w:t>Removal of technical defects which follows the application system maintenance process</w:t>
            </w:r>
            <w:r w:rsidR="00DE2329">
              <w:rPr>
                <w:rStyle w:val="Strong"/>
                <w:b w:val="0"/>
              </w:rPr>
              <w:t>;</w:t>
            </w:r>
          </w:p>
          <w:p w14:paraId="6A58496D" w14:textId="66DED541" w:rsidR="001162D9" w:rsidRPr="000E2C08" w:rsidRDefault="00DE2329" w:rsidP="00576041">
            <w:pPr>
              <w:pStyle w:val="ListParagraph"/>
              <w:numPr>
                <w:ilvl w:val="0"/>
                <w:numId w:val="32"/>
              </w:numPr>
              <w:ind w:left="176" w:firstLine="0"/>
              <w:rPr>
                <w:rStyle w:val="Strong"/>
                <w:b w:val="0"/>
              </w:rPr>
            </w:pPr>
            <w:r>
              <w:rPr>
                <w:rStyle w:val="Strong"/>
                <w:b w:val="0"/>
              </w:rPr>
              <w:t xml:space="preserve">  </w:t>
            </w:r>
            <w:r w:rsidR="001162D9" w:rsidRPr="000E2C08">
              <w:rPr>
                <w:rStyle w:val="Strong"/>
                <w:b w:val="0"/>
              </w:rPr>
              <w:t>Perform corrections or changes to data due to incorrect data entry through online/batch program/user e.g. alphanumeric data in a numeric field</w:t>
            </w:r>
            <w:r>
              <w:rPr>
                <w:rStyle w:val="Strong"/>
                <w:b w:val="0"/>
              </w:rPr>
              <w:t>;</w:t>
            </w:r>
          </w:p>
          <w:p w14:paraId="5805CE70" w14:textId="0D598FAA" w:rsidR="001162D9" w:rsidRPr="000E2C08" w:rsidRDefault="001162D9" w:rsidP="00576041">
            <w:pPr>
              <w:pStyle w:val="ListParagraph"/>
              <w:numPr>
                <w:ilvl w:val="0"/>
                <w:numId w:val="32"/>
              </w:numPr>
              <w:ind w:left="517"/>
              <w:rPr>
                <w:rStyle w:val="Strong"/>
                <w:b w:val="0"/>
              </w:rPr>
            </w:pPr>
            <w:r w:rsidRPr="000E2C08">
              <w:rPr>
                <w:rStyle w:val="Strong"/>
                <w:b w:val="0"/>
              </w:rPr>
              <w:t>The management of any modification to an implemented solution/product inclusive of</w:t>
            </w:r>
            <w:r w:rsidR="000E2C08">
              <w:rPr>
                <w:rStyle w:val="Strong"/>
                <w:b w:val="0"/>
              </w:rPr>
              <w:t xml:space="preserve"> </w:t>
            </w:r>
            <w:r w:rsidRPr="000E2C08">
              <w:rPr>
                <w:rStyle w:val="Strong"/>
                <w:b w:val="0"/>
              </w:rPr>
              <w:t>Business processes or legislation changes</w:t>
            </w:r>
            <w:r w:rsidR="00DE2329">
              <w:rPr>
                <w:rStyle w:val="Strong"/>
                <w:b w:val="0"/>
              </w:rPr>
              <w:t>;</w:t>
            </w:r>
          </w:p>
          <w:p w14:paraId="71CD717B" w14:textId="512CB6AB" w:rsidR="000E2C08" w:rsidRPr="000E2C08" w:rsidRDefault="001162D9" w:rsidP="00576041">
            <w:pPr>
              <w:pStyle w:val="ListParagraph"/>
              <w:numPr>
                <w:ilvl w:val="0"/>
                <w:numId w:val="32"/>
              </w:numPr>
              <w:ind w:left="459" w:hanging="283"/>
              <w:rPr>
                <w:bCs/>
              </w:rPr>
            </w:pPr>
            <w:r w:rsidRPr="00DA40C0">
              <w:rPr>
                <w:rStyle w:val="Strong"/>
                <w:b w:val="0"/>
              </w:rPr>
              <w:t>Functionality modifications</w:t>
            </w:r>
            <w:r w:rsidR="00DE2329">
              <w:t>.</w:t>
            </w:r>
          </w:p>
          <w:p w14:paraId="718770DE" w14:textId="3AB32317" w:rsidR="001162D9" w:rsidRDefault="001162D9" w:rsidP="00DA40C0">
            <w:pPr>
              <w:rPr>
                <w:rStyle w:val="Strong"/>
                <w:b w:val="0"/>
              </w:rPr>
            </w:pPr>
            <w:r w:rsidRPr="000E2C08">
              <w:rPr>
                <w:rStyle w:val="Strong"/>
                <w:b w:val="0"/>
              </w:rPr>
              <w:t>(b)</w:t>
            </w:r>
            <w:r w:rsidRPr="000E2C08">
              <w:rPr>
                <w:rStyle w:val="Strong"/>
                <w:b w:val="0"/>
              </w:rPr>
              <w:tab/>
            </w:r>
            <w:r w:rsidRPr="00DE2329">
              <w:rPr>
                <w:rStyle w:val="Strong"/>
                <w:b w:val="0"/>
              </w:rPr>
              <w:t>Fixing of corrective requests relating to problems experienced with the system and evidence tracking process that the current team cannot resolve;</w:t>
            </w:r>
          </w:p>
          <w:p w14:paraId="05560C90" w14:textId="77777777" w:rsidR="00F42CC1" w:rsidRPr="000E2C08" w:rsidRDefault="00F42CC1" w:rsidP="00DA40C0">
            <w:pPr>
              <w:rPr>
                <w:rStyle w:val="Strong"/>
                <w:b w:val="0"/>
                <w:szCs w:val="24"/>
              </w:rPr>
            </w:pPr>
          </w:p>
          <w:p w14:paraId="03AD0A29" w14:textId="77777777" w:rsidR="00DE2329" w:rsidRDefault="001162D9" w:rsidP="00DA40C0">
            <w:pPr>
              <w:rPr>
                <w:rStyle w:val="Strong"/>
              </w:rPr>
            </w:pPr>
            <w:r w:rsidRPr="001162D9">
              <w:rPr>
                <w:rStyle w:val="Strong"/>
                <w:b w:val="0"/>
              </w:rPr>
              <w:t>(c)</w:t>
            </w:r>
            <w:r w:rsidRPr="001162D9">
              <w:rPr>
                <w:rStyle w:val="Strong"/>
                <w:b w:val="0"/>
              </w:rPr>
              <w:tab/>
              <w:t>Ensure that data errors are addressed in a timely manner</w:t>
            </w:r>
            <w:r w:rsidR="00DE2329">
              <w:rPr>
                <w:rStyle w:val="Strong"/>
                <w:b w:val="0"/>
              </w:rPr>
              <w:t>;</w:t>
            </w:r>
          </w:p>
          <w:p w14:paraId="7401F825" w14:textId="0BCE4801" w:rsidR="001162D9" w:rsidRPr="001162D9" w:rsidRDefault="001162D9" w:rsidP="00DA40C0">
            <w:pPr>
              <w:rPr>
                <w:rStyle w:val="Strong"/>
                <w:b w:val="0"/>
              </w:rPr>
            </w:pPr>
            <w:r w:rsidRPr="001162D9">
              <w:rPr>
                <w:rStyle w:val="Strong"/>
                <w:b w:val="0"/>
              </w:rPr>
              <w:lastRenderedPageBreak/>
              <w:t xml:space="preserve"> </w:t>
            </w:r>
          </w:p>
          <w:p w14:paraId="0A999B41" w14:textId="7759D027" w:rsidR="009E005C" w:rsidRDefault="001162D9" w:rsidP="00DA40C0">
            <w:r w:rsidRPr="001162D9">
              <w:rPr>
                <w:rStyle w:val="Strong"/>
                <w:b w:val="0"/>
              </w:rPr>
              <w:t>(d)</w:t>
            </w:r>
            <w:r w:rsidRPr="001162D9">
              <w:rPr>
                <w:rStyle w:val="Strong"/>
                <w:b w:val="0"/>
              </w:rPr>
              <w:tab/>
            </w:r>
            <w:r w:rsidR="00192865">
              <w:rPr>
                <w:rStyle w:val="Strong"/>
                <w:b w:val="0"/>
              </w:rPr>
              <w:t xml:space="preserve">Provide </w:t>
            </w:r>
            <w:r w:rsidRPr="001162D9">
              <w:rPr>
                <w:rStyle w:val="Strong"/>
                <w:b w:val="0"/>
              </w:rPr>
              <w:t>skill transfer to our employees on bugs and correctives they could not resolve</w:t>
            </w:r>
            <w:r w:rsidR="000E2C08">
              <w:rPr>
                <w:rStyle w:val="Strong"/>
                <w:b w:val="0"/>
              </w:rPr>
              <w:t xml:space="preserve"> </w:t>
            </w:r>
            <w:r w:rsidR="009E005C">
              <w:t>as per</w:t>
            </w:r>
            <w:r w:rsidR="00252AE5">
              <w:t xml:space="preserve"> par </w:t>
            </w:r>
            <w:r>
              <w:rPr>
                <w:b/>
                <w:color w:val="000000" w:themeColor="text1"/>
              </w:rPr>
              <w:t>2</w:t>
            </w:r>
            <w:r w:rsidR="009E005C" w:rsidRPr="0022546F">
              <w:rPr>
                <w:b/>
                <w:color w:val="000000" w:themeColor="text1"/>
              </w:rPr>
              <w:t xml:space="preserve">.1 </w:t>
            </w:r>
            <w:r w:rsidR="00252AE5">
              <w:rPr>
                <w:b/>
                <w:color w:val="000000" w:themeColor="text1"/>
              </w:rPr>
              <w:t xml:space="preserve">- </w:t>
            </w:r>
            <w:r w:rsidR="000E2C08">
              <w:rPr>
                <w:b/>
                <w:color w:val="000000" w:themeColor="text1"/>
              </w:rPr>
              <w:t xml:space="preserve">Scope / </w:t>
            </w:r>
            <w:r w:rsidR="000E2C08">
              <w:rPr>
                <w:b/>
              </w:rPr>
              <w:t xml:space="preserve">Service </w:t>
            </w:r>
            <w:r w:rsidR="000E2C08" w:rsidRPr="0022546F">
              <w:rPr>
                <w:b/>
              </w:rPr>
              <w:t>Requirement</w:t>
            </w:r>
            <w:r w:rsidR="00DE2329">
              <w:rPr>
                <w:b/>
              </w:rPr>
              <w:t>.</w:t>
            </w:r>
            <w:r w:rsidR="009E005C" w:rsidRPr="0022546F">
              <w:rPr>
                <w:b/>
              </w:rPr>
              <w:t xml:space="preserve">  </w:t>
            </w:r>
          </w:p>
          <w:p w14:paraId="41E5D12C" w14:textId="77777777" w:rsidR="009E005C" w:rsidRPr="003313D1" w:rsidRDefault="009E005C" w:rsidP="00DA40C0">
            <w:pPr>
              <w:pStyle w:val="Specification"/>
              <w:numPr>
                <w:ilvl w:val="0"/>
                <w:numId w:val="0"/>
              </w:numPr>
              <w:tabs>
                <w:tab w:val="num" w:pos="607"/>
              </w:tabs>
              <w:ind w:left="116" w:hanging="116"/>
              <w:rPr>
                <w:rStyle w:val="Strong"/>
                <w:rFonts w:asciiTheme="minorHAnsi" w:hAnsiTheme="minorHAnsi"/>
              </w:rPr>
            </w:pPr>
          </w:p>
        </w:tc>
        <w:tc>
          <w:tcPr>
            <w:tcW w:w="2713" w:type="pct"/>
          </w:tcPr>
          <w:p w14:paraId="2896668B" w14:textId="77777777" w:rsidR="009E005C" w:rsidRPr="000E39CF" w:rsidRDefault="009E005C" w:rsidP="009E005C">
            <w:pPr>
              <w:jc w:val="both"/>
            </w:pPr>
            <w:r w:rsidRPr="00F3422E">
              <w:rPr>
                <w:bCs/>
              </w:rPr>
              <w:lastRenderedPageBreak/>
              <w:t>The bidder must confirm that they comply with th</w:t>
            </w:r>
            <w:r w:rsidRPr="00A51BCA">
              <w:rPr>
                <w:bCs/>
              </w:rPr>
              <w:t>e Service Functional Requirements</w:t>
            </w:r>
            <w:r w:rsidRPr="00DB094F">
              <w:rPr>
                <w:bCs/>
              </w:rPr>
              <w:t xml:space="preserve"> by completing</w:t>
            </w:r>
            <w:r w:rsidRPr="00F4106E">
              <w:rPr>
                <w:bCs/>
              </w:rPr>
              <w:t xml:space="preserve"> Annex</w:t>
            </w:r>
            <w:r w:rsidRPr="00F3422E">
              <w:rPr>
                <w:bCs/>
              </w:rPr>
              <w:t xml:space="preserve"> C</w:t>
            </w:r>
            <w:r w:rsidRPr="00A51BCA">
              <w:rPr>
                <w:bCs/>
              </w:rPr>
              <w:t xml:space="preserve">: Addendum </w:t>
            </w:r>
            <w:r w:rsidRPr="00F3422E">
              <w:rPr>
                <w:bCs/>
              </w:rPr>
              <w:t>1.</w:t>
            </w:r>
          </w:p>
        </w:tc>
        <w:tc>
          <w:tcPr>
            <w:tcW w:w="832" w:type="pct"/>
          </w:tcPr>
          <w:p w14:paraId="2CE8A901" w14:textId="024E5539" w:rsidR="009E005C" w:rsidRPr="00A6216F" w:rsidRDefault="009E005C" w:rsidP="009E005C">
            <w:pPr>
              <w:rPr>
                <w:rFonts w:asciiTheme="minorHAnsi" w:hAnsiTheme="minorHAnsi"/>
                <w:highlight w:val="yellow"/>
              </w:rPr>
            </w:pPr>
          </w:p>
        </w:tc>
      </w:tr>
    </w:tbl>
    <w:p w14:paraId="7ACF329A" w14:textId="77777777" w:rsidR="00D5480C" w:rsidRPr="00F81E2D" w:rsidRDefault="00D5480C" w:rsidP="00AE1D73">
      <w:pPr>
        <w:pStyle w:val="Heading2"/>
        <w:tabs>
          <w:tab w:val="clear" w:pos="502"/>
          <w:tab w:val="num" w:pos="953"/>
        </w:tabs>
        <w:ind w:left="1018"/>
      </w:pPr>
      <w:bookmarkStart w:id="41" w:name="_Toc69173927"/>
      <w:r w:rsidRPr="00F81E2D">
        <w:lastRenderedPageBreak/>
        <w:t>DECLARATION OF COMPLIANCE</w:t>
      </w:r>
      <w:bookmarkEnd w:id="38"/>
      <w:bookmarkEnd w:id="39"/>
      <w:bookmarkEnd w:id="41"/>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6EED3EC1" w14:textId="77777777" w:rsidTr="00AE1D73">
        <w:trPr>
          <w:tblHeader/>
        </w:trPr>
        <w:tc>
          <w:tcPr>
            <w:tcW w:w="3776" w:type="pct"/>
            <w:shd w:val="clear" w:color="auto" w:fill="C6D9F1" w:themeFill="text2" w:themeFillTint="33"/>
          </w:tcPr>
          <w:p w14:paraId="79D5450A" w14:textId="77777777"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14:paraId="05C67DA8" w14:textId="77777777" w:rsidR="00D5480C" w:rsidRPr="00F81E2D" w:rsidRDefault="00D5480C" w:rsidP="004362DB">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2ACF5499" w14:textId="77777777" w:rsidR="00D5480C" w:rsidRPr="00F81E2D" w:rsidRDefault="00D5480C" w:rsidP="004362DB">
            <w:pPr>
              <w:keepNext/>
              <w:keepLines/>
              <w:rPr>
                <w:rFonts w:asciiTheme="minorHAnsi" w:hAnsiTheme="minorHAnsi"/>
                <w:b/>
              </w:rPr>
            </w:pPr>
            <w:r w:rsidRPr="00F81E2D">
              <w:rPr>
                <w:rFonts w:asciiTheme="minorHAnsi" w:hAnsiTheme="minorHAnsi"/>
                <w:b/>
              </w:rPr>
              <w:t>Not Comply</w:t>
            </w:r>
          </w:p>
        </w:tc>
      </w:tr>
      <w:tr w:rsidR="00D5480C" w:rsidRPr="00F81E2D" w14:paraId="590415ED" w14:textId="77777777" w:rsidTr="00AE1D73">
        <w:tc>
          <w:tcPr>
            <w:tcW w:w="3776" w:type="pct"/>
          </w:tcPr>
          <w:p w14:paraId="1E8D75C4" w14:textId="77777777"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33EB993A" w14:textId="77777777" w:rsidR="00692BDE" w:rsidRPr="00F81E2D" w:rsidRDefault="00692BDE" w:rsidP="004362DB">
            <w:pPr>
              <w:keepNext/>
              <w:keepLines/>
              <w:rPr>
                <w:rFonts w:asciiTheme="minorHAnsi" w:hAnsiTheme="minorHAnsi"/>
              </w:rPr>
            </w:pPr>
          </w:p>
          <w:p w14:paraId="7062024F" w14:textId="40EEDD6C" w:rsidR="00342818" w:rsidRPr="00F81E2D" w:rsidRDefault="00687E81" w:rsidP="00576041">
            <w:pPr>
              <w:pStyle w:val="Specification"/>
              <w:keepNext/>
              <w:keepLines/>
              <w:numPr>
                <w:ilvl w:val="1"/>
                <w:numId w:val="6"/>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complies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FA52A7" w:rsidRPr="00F81E2D">
              <w:fldChar w:fldCharType="begin"/>
            </w:r>
            <w:r w:rsidR="00FA52A7" w:rsidRPr="00F81E2D">
              <w:rPr>
                <w:rFonts w:asciiTheme="minorHAnsi" w:hAnsiTheme="minorHAnsi"/>
              </w:rPr>
              <w:instrText xml:space="preserve"> REF _Ref455335758 \w \h </w:instrText>
            </w:r>
            <w:r w:rsidR="00DB018A" w:rsidRPr="00F81E2D">
              <w:rPr>
                <w:rFonts w:asciiTheme="minorHAnsi" w:hAnsiTheme="minorHAnsi"/>
              </w:rPr>
              <w:instrText xml:space="preserve"> \* MERGEFORMAT </w:instrText>
            </w:r>
            <w:r w:rsidR="00FA52A7" w:rsidRPr="00F81E2D">
              <w:fldChar w:fldCharType="separate"/>
            </w:r>
            <w:r w:rsidR="00B57D18">
              <w:rPr>
                <w:rFonts w:asciiTheme="minorHAnsi" w:hAnsiTheme="minorHAnsi"/>
              </w:rPr>
              <w:t>7.2</w:t>
            </w:r>
            <w:r w:rsidR="00FA52A7" w:rsidRPr="00F81E2D">
              <w:fldChar w:fldCharType="end"/>
            </w:r>
            <w:r w:rsidRPr="00F81E2D">
              <w:rPr>
                <w:rFonts w:asciiTheme="minorHAnsi" w:hAnsiTheme="minorHAnsi"/>
              </w:rPr>
              <w:t xml:space="preserve"> above; </w:t>
            </w:r>
            <w:r w:rsidR="00D25D36" w:rsidRPr="00F81E2D">
              <w:rPr>
                <w:rFonts w:asciiTheme="minorHAnsi" w:hAnsiTheme="minorHAnsi"/>
              </w:rPr>
              <w:t>AND</w:t>
            </w:r>
          </w:p>
          <w:p w14:paraId="7AFF9266" w14:textId="77777777" w:rsidR="00D5480C" w:rsidRPr="00F81E2D" w:rsidRDefault="0074798D" w:rsidP="00576041">
            <w:pPr>
              <w:pStyle w:val="Specification"/>
              <w:keepNext/>
              <w:keepLines/>
              <w:numPr>
                <w:ilvl w:val="1"/>
                <w:numId w:val="6"/>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compliance.</w:t>
            </w:r>
          </w:p>
        </w:tc>
        <w:tc>
          <w:tcPr>
            <w:tcW w:w="623" w:type="pct"/>
          </w:tcPr>
          <w:p w14:paraId="39A03D14" w14:textId="77777777" w:rsidR="00D5480C" w:rsidRPr="00F81E2D" w:rsidRDefault="00D5480C" w:rsidP="004362DB">
            <w:pPr>
              <w:keepNext/>
              <w:keepLines/>
              <w:rPr>
                <w:rFonts w:asciiTheme="minorHAnsi" w:hAnsiTheme="minorHAnsi"/>
              </w:rPr>
            </w:pPr>
          </w:p>
        </w:tc>
        <w:tc>
          <w:tcPr>
            <w:tcW w:w="601" w:type="pct"/>
          </w:tcPr>
          <w:p w14:paraId="53540301" w14:textId="77777777" w:rsidR="00D5480C" w:rsidRPr="00F81E2D" w:rsidRDefault="00D5480C" w:rsidP="004362DB">
            <w:pPr>
              <w:keepNext/>
              <w:keepLines/>
              <w:rPr>
                <w:rFonts w:asciiTheme="minorHAnsi" w:hAnsiTheme="minorHAnsi"/>
              </w:rPr>
            </w:pPr>
          </w:p>
        </w:tc>
      </w:tr>
    </w:tbl>
    <w:p w14:paraId="0CCA19C4" w14:textId="77777777" w:rsidR="00DB018A" w:rsidRPr="00F81E2D" w:rsidRDefault="00DB018A" w:rsidP="00AE1D73">
      <w:pPr>
        <w:pStyle w:val="Heading1"/>
        <w:numPr>
          <w:ilvl w:val="0"/>
          <w:numId w:val="0"/>
        </w:numPr>
        <w:ind w:left="1018"/>
      </w:pPr>
      <w:bookmarkStart w:id="42" w:name="_Toc435315906"/>
    </w:p>
    <w:p w14:paraId="404B2090" w14:textId="77777777" w:rsidR="00DB018A" w:rsidRPr="00F81E2D" w:rsidRDefault="00DB018A" w:rsidP="00AE1D73">
      <w:pPr>
        <w:spacing w:after="200" w:line="276" w:lineRule="auto"/>
        <w:ind w:left="451"/>
        <w:rPr>
          <w:rFonts w:eastAsiaTheme="majorEastAsia" w:cstheme="majorBidi"/>
          <w:b/>
          <w:color w:val="000066"/>
          <w:szCs w:val="28"/>
          <w14:scene3d>
            <w14:camera w14:prst="orthographicFront"/>
            <w14:lightRig w14:rig="threePt" w14:dir="t">
              <w14:rot w14:lat="0" w14:lon="0" w14:rev="0"/>
            </w14:lightRig>
          </w14:scene3d>
        </w:rPr>
      </w:pPr>
      <w:r w:rsidRPr="00F81E2D">
        <w:br w:type="page"/>
      </w:r>
    </w:p>
    <w:p w14:paraId="1D2CFC2C" w14:textId="77777777" w:rsidR="00DF7AF2" w:rsidRPr="00DF7AF2" w:rsidRDefault="00DF7AF2" w:rsidP="00AE1D73">
      <w:pPr>
        <w:pStyle w:val="AnnexH2"/>
        <w:ind w:left="451"/>
      </w:pPr>
      <w:bookmarkStart w:id="43" w:name="_Toc69173928"/>
      <w:bookmarkEnd w:id="42"/>
      <w:r>
        <w:lastRenderedPageBreak/>
        <w:t xml:space="preserve">ANNEXURE A2: </w:t>
      </w:r>
      <w:r w:rsidRPr="00DF7AF2">
        <w:t>SPECIAL CONDITIONS OF CONTRACT (SCC)</w:t>
      </w:r>
      <w:bookmarkEnd w:id="43"/>
    </w:p>
    <w:p w14:paraId="61D2DEE0" w14:textId="77777777" w:rsidR="00911D2A" w:rsidRPr="00F81E2D" w:rsidRDefault="00911D2A" w:rsidP="00AE1D73">
      <w:pPr>
        <w:pStyle w:val="Heading1"/>
        <w:tabs>
          <w:tab w:val="clear" w:pos="502"/>
          <w:tab w:val="num" w:pos="953"/>
        </w:tabs>
        <w:ind w:left="1018"/>
      </w:pPr>
      <w:bookmarkStart w:id="44" w:name="_Toc69173929"/>
      <w:r w:rsidRPr="00F81E2D">
        <w:t>SPECIAL CONDITIONS OF CONTRACT</w:t>
      </w:r>
      <w:bookmarkEnd w:id="44"/>
    </w:p>
    <w:p w14:paraId="71BD2EBC" w14:textId="77777777" w:rsidR="0043548E" w:rsidRPr="00F81E2D" w:rsidRDefault="00210C80" w:rsidP="00AE1D73">
      <w:pPr>
        <w:pStyle w:val="Heading2"/>
        <w:tabs>
          <w:tab w:val="clear" w:pos="502"/>
          <w:tab w:val="num" w:pos="953"/>
        </w:tabs>
        <w:ind w:left="1018"/>
      </w:pPr>
      <w:bookmarkStart w:id="45" w:name="_Ref455588818"/>
      <w:bookmarkStart w:id="46" w:name="_Ref455588837"/>
      <w:bookmarkStart w:id="47" w:name="_Toc69173930"/>
      <w:r w:rsidRPr="00F81E2D">
        <w:t>INSTRUCTION</w:t>
      </w:r>
      <w:bookmarkEnd w:id="45"/>
      <w:bookmarkEnd w:id="46"/>
      <w:bookmarkEnd w:id="47"/>
    </w:p>
    <w:p w14:paraId="01B6C9B4" w14:textId="77777777" w:rsidR="003C3E03" w:rsidRPr="00F81E2D" w:rsidRDefault="003C3E03" w:rsidP="00576041">
      <w:pPr>
        <w:pStyle w:val="Specification"/>
        <w:numPr>
          <w:ilvl w:val="0"/>
          <w:numId w:val="18"/>
        </w:numPr>
        <w:tabs>
          <w:tab w:val="clear" w:pos="116"/>
          <w:tab w:val="num" w:pos="1469"/>
        </w:tabs>
        <w:ind w:left="1018"/>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5C64A4FA" w14:textId="77777777" w:rsidR="005976B0" w:rsidRPr="00F81E2D" w:rsidRDefault="005976B0" w:rsidP="00576041">
      <w:pPr>
        <w:pStyle w:val="Specification"/>
        <w:numPr>
          <w:ilvl w:val="0"/>
          <w:numId w:val="18"/>
        </w:numPr>
        <w:tabs>
          <w:tab w:val="clear" w:pos="116"/>
          <w:tab w:val="num" w:pos="1469"/>
        </w:tabs>
        <w:ind w:left="1018"/>
      </w:pPr>
      <w:bookmarkStart w:id="48" w:name="_Ref455588887"/>
      <w:r w:rsidRPr="00F81E2D">
        <w:t>SITA reserve</w:t>
      </w:r>
      <w:r w:rsidR="00236444" w:rsidRPr="00F81E2D">
        <w:t>s</w:t>
      </w:r>
      <w:r w:rsidR="0043548E" w:rsidRPr="00F81E2D">
        <w:t xml:space="preserve"> the right to </w:t>
      </w:r>
      <w:r w:rsidR="00DF56E2" w:rsidRPr="00F81E2D">
        <w:t>–</w:t>
      </w:r>
      <w:bookmarkEnd w:id="48"/>
    </w:p>
    <w:p w14:paraId="1C19F992" w14:textId="77777777" w:rsidR="005976B0" w:rsidRPr="00F81E2D" w:rsidRDefault="0021780E" w:rsidP="00576041">
      <w:pPr>
        <w:pStyle w:val="Specification"/>
        <w:numPr>
          <w:ilvl w:val="1"/>
          <w:numId w:val="7"/>
        </w:numPr>
        <w:tabs>
          <w:tab w:val="clear" w:pos="684"/>
          <w:tab w:val="num" w:pos="1135"/>
        </w:tabs>
        <w:ind w:left="1586"/>
      </w:pPr>
      <w:r w:rsidRPr="00F81E2D">
        <w:t xml:space="preserve">Negotiate </w:t>
      </w:r>
      <w:r w:rsidR="008C3080" w:rsidRPr="00F81E2D">
        <w:t>the conditions</w:t>
      </w:r>
      <w:r w:rsidR="00A55321" w:rsidRPr="00F81E2D">
        <w:t>,</w:t>
      </w:r>
      <w:r w:rsidR="008C3080" w:rsidRPr="00F81E2D">
        <w:t xml:space="preserve"> or</w:t>
      </w:r>
    </w:p>
    <w:p w14:paraId="2B880BFD" w14:textId="77777777" w:rsidR="005976B0" w:rsidRPr="00F81E2D" w:rsidRDefault="0021780E" w:rsidP="00576041">
      <w:pPr>
        <w:pStyle w:val="Specification"/>
        <w:numPr>
          <w:ilvl w:val="1"/>
          <w:numId w:val="7"/>
        </w:numPr>
        <w:tabs>
          <w:tab w:val="clear" w:pos="684"/>
          <w:tab w:val="num" w:pos="1135"/>
        </w:tabs>
        <w:ind w:left="1586"/>
      </w:pPr>
      <w:r w:rsidRPr="00F81E2D">
        <w:t xml:space="preserve">Automatically </w:t>
      </w:r>
      <w:r w:rsidR="0043548E" w:rsidRPr="00F81E2D">
        <w:t xml:space="preserve">disqualify a bidder for not accepting these conditions. </w:t>
      </w:r>
    </w:p>
    <w:p w14:paraId="1D40BA5C" w14:textId="79678E70" w:rsidR="008C5E0F" w:rsidRDefault="00A05250" w:rsidP="00576041">
      <w:pPr>
        <w:pStyle w:val="Specification"/>
        <w:numPr>
          <w:ilvl w:val="0"/>
          <w:numId w:val="18"/>
        </w:numPr>
        <w:tabs>
          <w:tab w:val="clear" w:pos="116"/>
          <w:tab w:val="num" w:pos="567"/>
        </w:tabs>
        <w:ind w:left="1018"/>
      </w:pPr>
      <w:bookmarkStart w:id="49" w:name="_Toc435315923"/>
      <w:bookmarkStart w:id="50"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DF7AF2">
        <w:fldChar w:fldCharType="begin"/>
      </w:r>
      <w:r w:rsidR="00DF7AF2">
        <w:instrText xml:space="preserve"> REF _Ref455588837 \n \h </w:instrText>
      </w:r>
      <w:r w:rsidR="00DF7AF2">
        <w:fldChar w:fldCharType="separate"/>
      </w:r>
      <w:r w:rsidR="00B57D18">
        <w:t>8.1</w:t>
      </w:r>
      <w:r w:rsidR="00DF7AF2">
        <w:fldChar w:fldCharType="end"/>
      </w:r>
      <w:r w:rsidR="00BE312D">
        <w:t>(</w:t>
      </w:r>
      <w:r>
        <w:t>2)</w:t>
      </w:r>
      <w:r w:rsidR="00BE312D">
        <w:t xml:space="preserve"> </w:t>
      </w:r>
      <w:r>
        <w:t>above.</w:t>
      </w:r>
    </w:p>
    <w:p w14:paraId="573A1FE8" w14:textId="15CD057F" w:rsidR="003C3E03" w:rsidRPr="00F81E2D" w:rsidRDefault="003C3E03" w:rsidP="00576041">
      <w:pPr>
        <w:pStyle w:val="Specification"/>
        <w:numPr>
          <w:ilvl w:val="0"/>
          <w:numId w:val="18"/>
        </w:numPr>
        <w:tabs>
          <w:tab w:val="clear" w:pos="116"/>
          <w:tab w:val="num" w:pos="567"/>
        </w:tabs>
        <w:ind w:left="1018"/>
      </w:pPr>
      <w:r w:rsidRPr="00F81E2D">
        <w:t xml:space="preserve">The bidder must </w:t>
      </w:r>
      <w:r w:rsidRPr="00F81E2D">
        <w:rPr>
          <w:b/>
        </w:rPr>
        <w:t>complete the declaration of acceptance</w:t>
      </w:r>
      <w:r w:rsidRPr="00F81E2D">
        <w:t xml:space="preserve"> as per section </w:t>
      </w:r>
      <w:r w:rsidR="00DF7AF2" w:rsidRPr="00F81E2D">
        <w:fldChar w:fldCharType="begin"/>
      </w:r>
      <w:r w:rsidR="00DF7AF2" w:rsidRPr="00F81E2D">
        <w:instrText xml:space="preserve"> REF _Ref455338474 \w \h  \* MERGEFORMAT </w:instrText>
      </w:r>
      <w:r w:rsidR="00DF7AF2" w:rsidRPr="00F81E2D">
        <w:fldChar w:fldCharType="separate"/>
      </w:r>
      <w:r w:rsidR="00B57D18">
        <w:t>8.3</w:t>
      </w:r>
      <w:r w:rsidR="00DF7AF2" w:rsidRPr="00F81E2D">
        <w:fldChar w:fldCharType="end"/>
      </w:r>
      <w:r w:rsidRPr="00F81E2D">
        <w:t xml:space="preserve"> below by marking w</w:t>
      </w:r>
      <w:r w:rsidR="008C6011">
        <w:t xml:space="preserve">ith an </w:t>
      </w:r>
      <w:r w:rsidR="008C6011" w:rsidRPr="008C6011">
        <w:rPr>
          <w:b/>
        </w:rPr>
        <w:t>“X”</w:t>
      </w:r>
      <w:r w:rsidR="008C6011">
        <w:t xml:space="preserve"> either “ACCEPT ALL”</w:t>
      </w:r>
      <w:r w:rsidRPr="00F81E2D">
        <w:t xml:space="preserve"> or “DO NOT ACCEPT ALL”, failing which the declaration </w:t>
      </w:r>
      <w:r w:rsidR="000402F6">
        <w:t>will be</w:t>
      </w:r>
      <w:r w:rsidRPr="00F81E2D">
        <w:t xml:space="preserve"> regarded as “DO NOT ACCEPT ALL” and the bid </w:t>
      </w:r>
      <w:r w:rsidR="005359C1">
        <w:t xml:space="preserve">will be </w:t>
      </w:r>
      <w:r w:rsidRPr="00F81E2D">
        <w:t>disqualified.</w:t>
      </w:r>
    </w:p>
    <w:p w14:paraId="6BE6E1DE" w14:textId="77777777" w:rsidR="0043548E" w:rsidRPr="00F81E2D" w:rsidRDefault="00DF56E2" w:rsidP="000B17A9">
      <w:pPr>
        <w:pStyle w:val="Heading2"/>
      </w:pPr>
      <w:bookmarkStart w:id="51" w:name="_Ref455589115"/>
      <w:bookmarkStart w:id="52" w:name="_Ref455589123"/>
      <w:bookmarkStart w:id="53" w:name="_Ref455589162"/>
      <w:bookmarkStart w:id="54" w:name="_Toc69173931"/>
      <w:r w:rsidRPr="00F81E2D">
        <w:t>SPECI</w:t>
      </w:r>
      <w:r w:rsidR="006246E8" w:rsidRPr="00F81E2D">
        <w:t>AL</w:t>
      </w:r>
      <w:r w:rsidRPr="00F81E2D">
        <w:t xml:space="preserve"> CONDITIONS OF CONTRACT</w:t>
      </w:r>
      <w:bookmarkEnd w:id="49"/>
      <w:bookmarkEnd w:id="50"/>
      <w:bookmarkEnd w:id="51"/>
      <w:bookmarkEnd w:id="52"/>
      <w:bookmarkEnd w:id="53"/>
      <w:bookmarkEnd w:id="54"/>
    </w:p>
    <w:p w14:paraId="1373F2A5" w14:textId="77777777" w:rsidR="007370B1" w:rsidRPr="00F81E2D" w:rsidRDefault="007370B1" w:rsidP="00576041">
      <w:pPr>
        <w:pStyle w:val="Specification"/>
        <w:numPr>
          <w:ilvl w:val="0"/>
          <w:numId w:val="9"/>
        </w:numPr>
        <w:ind w:hanging="116"/>
        <w:rPr>
          <w:rStyle w:val="Strong"/>
          <w:bCs w:val="0"/>
        </w:rPr>
      </w:pPr>
      <w:r w:rsidRPr="00F81E2D">
        <w:rPr>
          <w:rStyle w:val="Strong"/>
          <w:bCs w:val="0"/>
        </w:rPr>
        <w:t>CONTRACTING CONDITIONS</w:t>
      </w:r>
    </w:p>
    <w:p w14:paraId="6230541E" w14:textId="77777777" w:rsidR="007370B1" w:rsidRPr="00F81E2D" w:rsidRDefault="007370B1" w:rsidP="00576041">
      <w:pPr>
        <w:pStyle w:val="Specification"/>
        <w:numPr>
          <w:ilvl w:val="1"/>
          <w:numId w:val="9"/>
        </w:numPr>
        <w:rPr>
          <w:rStyle w:val="Strong"/>
          <w:b w:val="0"/>
          <w:bCs w:val="0"/>
        </w:rPr>
      </w:pPr>
      <w:r w:rsidRPr="00F81E2D">
        <w:rPr>
          <w:rStyle w:val="Strong"/>
          <w:bCs w:val="0"/>
        </w:rPr>
        <w:t xml:space="preserve">Formal Contract. </w:t>
      </w: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must enter into a formal written </w:t>
      </w:r>
      <w:r w:rsidR="005F27D1" w:rsidRPr="00F81E2D">
        <w:rPr>
          <w:rStyle w:val="Strong"/>
          <w:b w:val="0"/>
          <w:bCs w:val="0"/>
        </w:rPr>
        <w:t>Contract (</w:t>
      </w:r>
      <w:r w:rsidR="00C67D2F" w:rsidRPr="00F81E2D">
        <w:rPr>
          <w:rStyle w:val="Strong"/>
          <w:b w:val="0"/>
          <w:bCs w:val="0"/>
        </w:rPr>
        <w:t>Agreement</w:t>
      </w:r>
      <w:r w:rsidR="005F27D1" w:rsidRPr="00F81E2D">
        <w:rPr>
          <w:rStyle w:val="Strong"/>
          <w:b w:val="0"/>
          <w:bCs w:val="0"/>
        </w:rPr>
        <w:t>)</w:t>
      </w:r>
      <w:r w:rsidR="00C67D2F" w:rsidRPr="00F81E2D">
        <w:rPr>
          <w:rStyle w:val="Strong"/>
          <w:b w:val="0"/>
          <w:bCs w:val="0"/>
        </w:rPr>
        <w:t xml:space="preserve"> </w:t>
      </w:r>
      <w:r w:rsidRPr="00F81E2D">
        <w:rPr>
          <w:rStyle w:val="Strong"/>
          <w:b w:val="0"/>
          <w:bCs w:val="0"/>
        </w:rPr>
        <w:t xml:space="preserve">with </w:t>
      </w:r>
      <w:r w:rsidR="003835B0">
        <w:rPr>
          <w:rStyle w:val="Strong"/>
          <w:b w:val="0"/>
          <w:bCs w:val="0"/>
          <w:color w:val="404040" w:themeColor="text1" w:themeTint="BF"/>
        </w:rPr>
        <w:t>SITA</w:t>
      </w:r>
      <w:r w:rsidR="009442D0">
        <w:rPr>
          <w:rStyle w:val="Strong"/>
          <w:b w:val="0"/>
          <w:bCs w:val="0"/>
          <w:color w:val="404040" w:themeColor="text1" w:themeTint="BF"/>
        </w:rPr>
        <w:t>.</w:t>
      </w:r>
    </w:p>
    <w:p w14:paraId="7317FB3B" w14:textId="77777777" w:rsidR="007370B1" w:rsidRPr="00F81E2D" w:rsidRDefault="007370B1" w:rsidP="00576041">
      <w:pPr>
        <w:pStyle w:val="Specification"/>
        <w:numPr>
          <w:ilvl w:val="1"/>
          <w:numId w:val="9"/>
        </w:numPr>
        <w:rPr>
          <w:b/>
        </w:rPr>
      </w:pPr>
      <w:r w:rsidRPr="00F81E2D">
        <w:rPr>
          <w:b/>
        </w:rPr>
        <w:t xml:space="preserve">Right of Award. </w:t>
      </w:r>
      <w:r w:rsidRPr="00F81E2D">
        <w:t xml:space="preserve">SITA reserves the right to award the contract for required goods or services to multiple </w:t>
      </w:r>
      <w:r w:rsidR="0083744A" w:rsidRPr="00F81E2D">
        <w:t>Supplier</w:t>
      </w:r>
      <w:r w:rsidRPr="00F81E2D">
        <w:t>s.</w:t>
      </w:r>
    </w:p>
    <w:p w14:paraId="7A0DFBB1" w14:textId="77777777" w:rsidR="00154D5D" w:rsidRPr="00DA40C0" w:rsidRDefault="007370B1" w:rsidP="00576041">
      <w:pPr>
        <w:pStyle w:val="Specification"/>
        <w:numPr>
          <w:ilvl w:val="1"/>
          <w:numId w:val="9"/>
        </w:numPr>
        <w:rPr>
          <w:rStyle w:val="Strong"/>
          <w:bCs w:val="0"/>
        </w:rPr>
      </w:pPr>
      <w:r w:rsidRPr="00F81E2D">
        <w:rPr>
          <w:rStyle w:val="Strong"/>
          <w:bCs w:val="0"/>
        </w:rPr>
        <w:t xml:space="preserve">Right to Audit. </w:t>
      </w:r>
      <w:r w:rsidR="00530398" w:rsidRPr="00F81E2D">
        <w:rPr>
          <w:rStyle w:val="Strong"/>
          <w:b w:val="0"/>
          <w:bCs w:val="0"/>
        </w:rPr>
        <w:t xml:space="preserve">SITA reserves the right, before entering into a contract, to conduct or commission an external </w:t>
      </w:r>
      <w:r w:rsidR="00EF174F" w:rsidRPr="00F81E2D">
        <w:rPr>
          <w:rStyle w:val="Strong"/>
          <w:b w:val="0"/>
          <w:bCs w:val="0"/>
        </w:rPr>
        <w:t>service provider</w:t>
      </w:r>
      <w:r w:rsidR="00530398" w:rsidRPr="00F81E2D">
        <w:rPr>
          <w:rStyle w:val="Strong"/>
          <w:b w:val="0"/>
          <w:bCs w:val="0"/>
        </w:rPr>
        <w:t xml:space="preserve"> to conduct a financial audit or probity to ascertain whether a qualifying bidder has the financial wherewithal </w:t>
      </w:r>
      <w:r w:rsidR="001D2F39" w:rsidRPr="00F81E2D">
        <w:rPr>
          <w:rStyle w:val="Strong"/>
          <w:b w:val="0"/>
          <w:bCs w:val="0"/>
        </w:rPr>
        <w:t>or</w:t>
      </w:r>
      <w:r w:rsidR="00530398" w:rsidRPr="00F81E2D">
        <w:rPr>
          <w:rStyle w:val="Strong"/>
          <w:b w:val="0"/>
          <w:bCs w:val="0"/>
        </w:rPr>
        <w:t xml:space="preserve"> technical capability to provide the goods and serv</w:t>
      </w:r>
      <w:r w:rsidRPr="00F81E2D">
        <w:rPr>
          <w:rStyle w:val="Strong"/>
          <w:b w:val="0"/>
          <w:bCs w:val="0"/>
        </w:rPr>
        <w:t>ices as required by this tender</w:t>
      </w:r>
      <w:r w:rsidR="00530398" w:rsidRPr="00F81E2D">
        <w:rPr>
          <w:rStyle w:val="Strong"/>
          <w:b w:val="0"/>
          <w:bCs w:val="0"/>
        </w:rPr>
        <w:t>.</w:t>
      </w:r>
    </w:p>
    <w:p w14:paraId="057DBFD9" w14:textId="6AC987B8" w:rsidR="00D92BA2" w:rsidRPr="00D92BA2" w:rsidRDefault="00D92BA2" w:rsidP="00576041">
      <w:pPr>
        <w:pStyle w:val="Specification"/>
        <w:numPr>
          <w:ilvl w:val="1"/>
          <w:numId w:val="9"/>
        </w:numPr>
        <w:rPr>
          <w:rStyle w:val="Strong"/>
          <w:bCs w:val="0"/>
        </w:rPr>
      </w:pPr>
      <w:r w:rsidRPr="00D92BA2">
        <w:rPr>
          <w:rStyle w:val="Strong"/>
          <w:bCs w:val="0"/>
        </w:rPr>
        <w:t>Engagement model</w:t>
      </w:r>
      <w:r>
        <w:rPr>
          <w:rStyle w:val="Strong"/>
          <w:bCs w:val="0"/>
        </w:rPr>
        <w:t xml:space="preserve">: </w:t>
      </w:r>
      <w:r w:rsidRPr="00DA40C0">
        <w:rPr>
          <w:rStyle w:val="Strong"/>
          <w:b w:val="0"/>
          <w:bCs w:val="0"/>
        </w:rPr>
        <w:t xml:space="preserve">SITA will procure services from Service Provider on a “request for service” basis. During this process SITA will submit a Request for Service to Service Provider based on the request from SAPS Technology Management Systems to SITA. Service Provider will provide SITA with </w:t>
      </w:r>
      <w:r w:rsidR="00442462">
        <w:rPr>
          <w:rStyle w:val="Strong"/>
          <w:b w:val="0"/>
          <w:bCs w:val="0"/>
        </w:rPr>
        <w:t xml:space="preserve">the </w:t>
      </w:r>
      <w:r w:rsidR="00001B57">
        <w:rPr>
          <w:rStyle w:val="Strong"/>
          <w:b w:val="0"/>
          <w:bCs w:val="0"/>
        </w:rPr>
        <w:t>time</w:t>
      </w:r>
      <w:r w:rsidR="00442462">
        <w:rPr>
          <w:rStyle w:val="Strong"/>
          <w:b w:val="0"/>
          <w:bCs w:val="0"/>
        </w:rPr>
        <w:t>frame</w:t>
      </w:r>
      <w:r w:rsidR="00001B57">
        <w:rPr>
          <w:rStyle w:val="Strong"/>
          <w:b w:val="0"/>
          <w:bCs w:val="0"/>
        </w:rPr>
        <w:t xml:space="preserve"> it will take to render the service</w:t>
      </w:r>
      <w:r w:rsidR="00442462">
        <w:rPr>
          <w:rStyle w:val="Strong"/>
          <w:b w:val="0"/>
          <w:bCs w:val="0"/>
        </w:rPr>
        <w:t>,</w:t>
      </w:r>
      <w:r w:rsidRPr="00DA40C0">
        <w:rPr>
          <w:rStyle w:val="Strong"/>
          <w:b w:val="0"/>
          <w:bCs w:val="0"/>
        </w:rPr>
        <w:t xml:space="preserve"> and </w:t>
      </w:r>
      <w:r w:rsidR="00442462">
        <w:rPr>
          <w:rStyle w:val="Strong"/>
          <w:b w:val="0"/>
          <w:bCs w:val="0"/>
        </w:rPr>
        <w:t xml:space="preserve">the </w:t>
      </w:r>
      <w:r w:rsidRPr="00DA40C0">
        <w:rPr>
          <w:rStyle w:val="Strong"/>
          <w:b w:val="0"/>
          <w:bCs w:val="0"/>
        </w:rPr>
        <w:t>Service Provider will only render the service once the quote is approved. SAPS TMS will validate the work delivered before payment is authorised to the Service Provider. Service Provider will only bill SITA based on the approved request for service quote</w:t>
      </w:r>
      <w:r w:rsidRPr="00D92BA2">
        <w:rPr>
          <w:rStyle w:val="Strong"/>
          <w:bCs w:val="0"/>
        </w:rPr>
        <w:t>.</w:t>
      </w:r>
    </w:p>
    <w:p w14:paraId="443595C3" w14:textId="4AD16457" w:rsidR="00D92BA2" w:rsidRDefault="00D92BA2" w:rsidP="00DA40C0">
      <w:pPr>
        <w:pStyle w:val="Specification"/>
        <w:numPr>
          <w:ilvl w:val="0"/>
          <w:numId w:val="0"/>
        </w:numPr>
        <w:ind w:left="568"/>
        <w:rPr>
          <w:rStyle w:val="Strong"/>
          <w:b w:val="0"/>
          <w:bCs w:val="0"/>
        </w:rPr>
      </w:pPr>
      <w:r w:rsidRPr="00DA40C0">
        <w:rPr>
          <w:rStyle w:val="Strong"/>
          <w:b w:val="0"/>
          <w:bCs w:val="0"/>
        </w:rPr>
        <w:t xml:space="preserve">The service requirements </w:t>
      </w:r>
      <w:r w:rsidR="009F3CF5" w:rsidRPr="00DA40C0">
        <w:rPr>
          <w:rStyle w:val="Strong"/>
          <w:b w:val="0"/>
          <w:bCs w:val="0"/>
        </w:rPr>
        <w:t>are to</w:t>
      </w:r>
      <w:r w:rsidRPr="00DA40C0">
        <w:rPr>
          <w:rStyle w:val="Strong"/>
          <w:b w:val="0"/>
          <w:bCs w:val="0"/>
        </w:rPr>
        <w:t xml:space="preserve"> be reviewed annually in line with the SAPS SLA negotiations</w:t>
      </w:r>
      <w:r w:rsidR="009F3CF5" w:rsidRPr="00DA40C0">
        <w:rPr>
          <w:rStyle w:val="Strong"/>
          <w:b w:val="0"/>
          <w:bCs w:val="0"/>
        </w:rPr>
        <w:t xml:space="preserve"> and should allow for </w:t>
      </w:r>
      <w:r w:rsidRPr="00DA40C0">
        <w:rPr>
          <w:rStyle w:val="Strong"/>
          <w:b w:val="0"/>
          <w:bCs w:val="0"/>
        </w:rPr>
        <w:t xml:space="preserve">termination of convenience </w:t>
      </w:r>
      <w:r w:rsidR="009F3CF5" w:rsidRPr="00DA40C0">
        <w:rPr>
          <w:rStyle w:val="Strong"/>
          <w:b w:val="0"/>
          <w:bCs w:val="0"/>
        </w:rPr>
        <w:t xml:space="preserve">where the services are no longer </w:t>
      </w:r>
      <w:r w:rsidR="009F3CF5" w:rsidRPr="009F3CF5">
        <w:rPr>
          <w:rStyle w:val="Strong"/>
          <w:b w:val="0"/>
          <w:bCs w:val="0"/>
        </w:rPr>
        <w:t>required without</w:t>
      </w:r>
      <w:r w:rsidRPr="00DA40C0">
        <w:rPr>
          <w:rStyle w:val="Strong"/>
          <w:b w:val="0"/>
          <w:bCs w:val="0"/>
        </w:rPr>
        <w:t xml:space="preserve"> incurring any financial implication.</w:t>
      </w:r>
    </w:p>
    <w:p w14:paraId="56BF40F1" w14:textId="77777777" w:rsidR="00D55CC1" w:rsidRPr="00F81E2D" w:rsidRDefault="00D55CC1" w:rsidP="00576041">
      <w:pPr>
        <w:pStyle w:val="Specification"/>
        <w:numPr>
          <w:ilvl w:val="0"/>
          <w:numId w:val="9"/>
        </w:numPr>
        <w:ind w:hanging="258"/>
        <w:rPr>
          <w:b/>
        </w:rPr>
      </w:pPr>
      <w:r w:rsidRPr="00F81E2D">
        <w:rPr>
          <w:b/>
        </w:rPr>
        <w:t>DELIVERY ADDRESS</w:t>
      </w:r>
      <w:r w:rsidR="00AE268C" w:rsidRPr="00F81E2D">
        <w:rPr>
          <w:b/>
        </w:rPr>
        <w:t xml:space="preserve">. </w:t>
      </w:r>
      <w:r w:rsidRPr="00F81E2D">
        <w:t>The supplier must deliver the required products or services at</w:t>
      </w:r>
    </w:p>
    <w:p w14:paraId="022B34FF" w14:textId="77777777" w:rsidR="00D55CC1" w:rsidRPr="00F81E2D" w:rsidRDefault="00BE312D" w:rsidP="00576041">
      <w:pPr>
        <w:pStyle w:val="Specification"/>
        <w:numPr>
          <w:ilvl w:val="1"/>
          <w:numId w:val="11"/>
        </w:numPr>
        <w:rPr>
          <w:b/>
        </w:rPr>
      </w:pPr>
      <w:r>
        <w:t>T</w:t>
      </w:r>
      <w:r w:rsidR="00AE268C" w:rsidRPr="00F81E2D">
        <w:t>he</w:t>
      </w:r>
      <w:r w:rsidR="00834A22" w:rsidRPr="00F81E2D">
        <w:t xml:space="preserve"> physical locations </w:t>
      </w:r>
      <w:r w:rsidR="00AE268C" w:rsidRPr="00F81E2D">
        <w:t xml:space="preserve">as </w:t>
      </w:r>
      <w:r w:rsidR="00834A22" w:rsidRPr="00F81E2D">
        <w:t>specified in</w:t>
      </w:r>
      <w:r w:rsidR="00185F72" w:rsidRPr="00F81E2D">
        <w:t xml:space="preserve"> </w:t>
      </w:r>
      <w:r w:rsidR="00185F72" w:rsidRPr="003C0533">
        <w:t>secti</w:t>
      </w:r>
      <w:r w:rsidR="00D265D5" w:rsidRPr="003C0533">
        <w:t>on 2.2</w:t>
      </w:r>
      <w:r w:rsidR="00AE268C" w:rsidRPr="00F81E2D">
        <w:t>.</w:t>
      </w:r>
      <w:r w:rsidR="003835B0">
        <w:t xml:space="preserve"> </w:t>
      </w:r>
    </w:p>
    <w:p w14:paraId="4E9CCD23" w14:textId="77777777" w:rsidR="005D013E" w:rsidRPr="00F81E2D" w:rsidRDefault="0083744A" w:rsidP="00576041">
      <w:pPr>
        <w:pStyle w:val="Specification"/>
        <w:numPr>
          <w:ilvl w:val="0"/>
          <w:numId w:val="9"/>
        </w:numPr>
        <w:ind w:hanging="258"/>
        <w:rPr>
          <w:b/>
        </w:rPr>
      </w:pPr>
      <w:r w:rsidRPr="00F81E2D">
        <w:rPr>
          <w:b/>
        </w:rPr>
        <w:lastRenderedPageBreak/>
        <w:t>S</w:t>
      </w:r>
      <w:r w:rsidR="00E06B28" w:rsidRPr="00F81E2D">
        <w:rPr>
          <w:b/>
        </w:rPr>
        <w:t xml:space="preserve">COPE OF WORK AND </w:t>
      </w:r>
      <w:r w:rsidRPr="00F81E2D">
        <w:rPr>
          <w:b/>
        </w:rPr>
        <w:t>DELIVERY</w:t>
      </w:r>
      <w:r w:rsidR="00932583" w:rsidRPr="00F81E2D">
        <w:rPr>
          <w:b/>
        </w:rPr>
        <w:t xml:space="preserve"> </w:t>
      </w:r>
      <w:r w:rsidR="005D013E" w:rsidRPr="00F81E2D">
        <w:rPr>
          <w:b/>
        </w:rPr>
        <w:t>SCHEDULE</w:t>
      </w:r>
    </w:p>
    <w:p w14:paraId="122D8112" w14:textId="3E2A79A3" w:rsidR="006E72D8" w:rsidRPr="00DF7AF2" w:rsidRDefault="00147A09" w:rsidP="00DA40C0">
      <w:pPr>
        <w:pStyle w:val="Specification"/>
        <w:numPr>
          <w:ilvl w:val="0"/>
          <w:numId w:val="0"/>
        </w:numPr>
        <w:ind w:left="1135"/>
        <w:rPr>
          <w:rFonts w:asciiTheme="minorHAnsi" w:hAnsiTheme="minorHAnsi" w:cstheme="minorHAnsi"/>
        </w:rPr>
      </w:pPr>
      <w:r w:rsidRPr="00F81E2D">
        <w:t xml:space="preserve">The </w:t>
      </w:r>
      <w:r w:rsidR="0083744A" w:rsidRPr="00F81E2D">
        <w:t>Supplier</w:t>
      </w:r>
      <w:r w:rsidRPr="00F81E2D">
        <w:t xml:space="preserve"> </w:t>
      </w:r>
      <w:r w:rsidR="00685A59" w:rsidRPr="00F81E2D">
        <w:t>is</w:t>
      </w:r>
      <w:r w:rsidRPr="00F81E2D">
        <w:t xml:space="preserve"> respo</w:t>
      </w:r>
      <w:r w:rsidR="001D34CA" w:rsidRPr="00F81E2D">
        <w:t>nsible to perform the work as outlined in the following Work Breakdown Structure (WBS):</w:t>
      </w:r>
    </w:p>
    <w:tbl>
      <w:tblPr>
        <w:tblStyle w:val="SAPSTableLayout"/>
        <w:tblW w:w="4642" w:type="pct"/>
        <w:tblInd w:w="557" w:type="dxa"/>
        <w:tblLook w:val="00A0" w:firstRow="1" w:lastRow="0" w:firstColumn="1" w:lastColumn="0" w:noHBand="0" w:noVBand="0"/>
      </w:tblPr>
      <w:tblGrid>
        <w:gridCol w:w="671"/>
        <w:gridCol w:w="2372"/>
        <w:gridCol w:w="2229"/>
        <w:gridCol w:w="3657"/>
      </w:tblGrid>
      <w:tr w:rsidR="006E72D8" w:rsidRPr="00BB2690" w14:paraId="49EC285D" w14:textId="77777777" w:rsidTr="00DA40C0">
        <w:trPr>
          <w:cnfStyle w:val="100000000000" w:firstRow="1" w:lastRow="0" w:firstColumn="0" w:lastColumn="0" w:oddVBand="0" w:evenVBand="0" w:oddHBand="0" w:evenHBand="0" w:firstRowFirstColumn="0" w:firstRowLastColumn="0" w:lastRowFirstColumn="0" w:lastRowLastColumn="0"/>
          <w:trHeight w:val="908"/>
          <w:tblHeader/>
        </w:trPr>
        <w:tc>
          <w:tcPr>
            <w:tcW w:w="376" w:type="pct"/>
            <w:vAlign w:val="top"/>
          </w:tcPr>
          <w:p w14:paraId="76BD4FE6" w14:textId="77777777" w:rsidR="006E72D8" w:rsidRPr="00BB2690" w:rsidRDefault="006E72D8" w:rsidP="00A31534">
            <w:pPr>
              <w:jc w:val="left"/>
              <w:rPr>
                <w:rFonts w:asciiTheme="minorHAnsi" w:hAnsiTheme="minorHAnsi" w:cstheme="minorHAnsi"/>
                <w:sz w:val="22"/>
                <w:szCs w:val="22"/>
              </w:rPr>
            </w:pPr>
            <w:r w:rsidRPr="00BB2690">
              <w:rPr>
                <w:rFonts w:asciiTheme="minorHAnsi" w:hAnsiTheme="minorHAnsi" w:cstheme="minorHAnsi"/>
                <w:sz w:val="22"/>
                <w:szCs w:val="22"/>
              </w:rPr>
              <w:t>No.</w:t>
            </w:r>
          </w:p>
        </w:tc>
        <w:tc>
          <w:tcPr>
            <w:tcW w:w="1328" w:type="pct"/>
            <w:vAlign w:val="top"/>
          </w:tcPr>
          <w:p w14:paraId="57AF2BE1" w14:textId="77777777" w:rsidR="006E72D8" w:rsidRPr="00BB2690" w:rsidRDefault="006E72D8" w:rsidP="00A31534">
            <w:pPr>
              <w:jc w:val="left"/>
              <w:rPr>
                <w:rFonts w:asciiTheme="minorHAnsi" w:hAnsiTheme="minorHAnsi" w:cstheme="minorHAnsi"/>
                <w:sz w:val="22"/>
                <w:szCs w:val="22"/>
              </w:rPr>
            </w:pPr>
            <w:r w:rsidRPr="00BB2690">
              <w:rPr>
                <w:rFonts w:asciiTheme="minorHAnsi" w:hAnsiTheme="minorHAnsi" w:cstheme="minorHAnsi"/>
                <w:sz w:val="22"/>
                <w:szCs w:val="22"/>
              </w:rPr>
              <w:t>Service</w:t>
            </w:r>
            <w:r w:rsidRPr="00BB2690">
              <w:rPr>
                <w:rFonts w:asciiTheme="minorHAnsi" w:hAnsiTheme="minorHAnsi" w:cstheme="minorHAnsi"/>
                <w:sz w:val="22"/>
                <w:szCs w:val="22"/>
              </w:rPr>
              <w:br/>
              <w:t>Category</w:t>
            </w:r>
          </w:p>
        </w:tc>
        <w:tc>
          <w:tcPr>
            <w:tcW w:w="1248" w:type="pct"/>
            <w:vAlign w:val="top"/>
          </w:tcPr>
          <w:p w14:paraId="7633445B" w14:textId="77777777" w:rsidR="006E72D8" w:rsidRPr="00BB2690" w:rsidRDefault="006E72D8" w:rsidP="00A31534">
            <w:pPr>
              <w:jc w:val="left"/>
              <w:rPr>
                <w:rFonts w:asciiTheme="minorHAnsi" w:hAnsiTheme="minorHAnsi" w:cstheme="minorHAnsi"/>
                <w:sz w:val="22"/>
                <w:szCs w:val="22"/>
              </w:rPr>
            </w:pPr>
            <w:r w:rsidRPr="00BB2690">
              <w:rPr>
                <w:rFonts w:asciiTheme="minorHAnsi" w:hAnsiTheme="minorHAnsi" w:cstheme="minorHAnsi"/>
                <w:sz w:val="22"/>
                <w:szCs w:val="22"/>
              </w:rPr>
              <w:t>Service</w:t>
            </w:r>
            <w:r w:rsidRPr="00BB2690">
              <w:rPr>
                <w:rFonts w:asciiTheme="minorHAnsi" w:hAnsiTheme="minorHAnsi" w:cstheme="minorHAnsi"/>
                <w:sz w:val="22"/>
                <w:szCs w:val="22"/>
              </w:rPr>
              <w:br/>
              <w:t>Component</w:t>
            </w:r>
          </w:p>
        </w:tc>
        <w:tc>
          <w:tcPr>
            <w:tcW w:w="2048" w:type="pct"/>
            <w:vAlign w:val="top"/>
          </w:tcPr>
          <w:p w14:paraId="27D24D4C" w14:textId="77777777" w:rsidR="006E72D8" w:rsidRPr="00BB2690" w:rsidRDefault="006E72D8" w:rsidP="00A31534">
            <w:pPr>
              <w:jc w:val="left"/>
              <w:rPr>
                <w:rFonts w:asciiTheme="minorHAnsi" w:hAnsiTheme="minorHAnsi" w:cstheme="minorHAnsi"/>
                <w:sz w:val="22"/>
                <w:szCs w:val="22"/>
              </w:rPr>
            </w:pPr>
            <w:r w:rsidRPr="00BB2690">
              <w:rPr>
                <w:rFonts w:asciiTheme="minorHAnsi" w:hAnsiTheme="minorHAnsi" w:cstheme="minorHAnsi"/>
                <w:sz w:val="22"/>
                <w:szCs w:val="22"/>
              </w:rPr>
              <w:t>Service Component Description</w:t>
            </w:r>
          </w:p>
        </w:tc>
      </w:tr>
      <w:tr w:rsidR="006E72D8" w:rsidRPr="00BB2690" w14:paraId="4F17AF0F" w14:textId="77777777" w:rsidTr="00DA40C0">
        <w:trPr>
          <w:trHeight w:val="791"/>
        </w:trPr>
        <w:tc>
          <w:tcPr>
            <w:tcW w:w="376" w:type="pct"/>
            <w:vAlign w:val="top"/>
          </w:tcPr>
          <w:p w14:paraId="03D543C4" w14:textId="77777777" w:rsidR="006E72D8" w:rsidRPr="00BB2690" w:rsidRDefault="006E72D8" w:rsidP="006E72D8">
            <w:pPr>
              <w:pStyle w:val="ListNumber"/>
              <w:numPr>
                <w:ilvl w:val="0"/>
                <w:numId w:val="0"/>
              </w:numPr>
              <w:ind w:left="284"/>
              <w:rPr>
                <w:rFonts w:asciiTheme="minorHAnsi" w:hAnsiTheme="minorHAnsi" w:cstheme="minorHAnsi"/>
                <w:sz w:val="22"/>
                <w:szCs w:val="22"/>
              </w:rPr>
            </w:pPr>
            <w:r>
              <w:rPr>
                <w:rFonts w:asciiTheme="minorHAnsi" w:hAnsiTheme="minorHAnsi" w:cstheme="minorHAnsi"/>
                <w:sz w:val="22"/>
                <w:szCs w:val="22"/>
              </w:rPr>
              <w:t>1.</w:t>
            </w:r>
          </w:p>
        </w:tc>
        <w:tc>
          <w:tcPr>
            <w:tcW w:w="1328" w:type="pct"/>
            <w:vAlign w:val="top"/>
          </w:tcPr>
          <w:p w14:paraId="279570B9"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Application Maintenance</w:t>
            </w:r>
          </w:p>
        </w:tc>
        <w:tc>
          <w:tcPr>
            <w:tcW w:w="1248" w:type="pct"/>
            <w:vAlign w:val="top"/>
          </w:tcPr>
          <w:p w14:paraId="2B123DBA"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Program Malfunctions of corrective maintenance</w:t>
            </w:r>
          </w:p>
        </w:tc>
        <w:tc>
          <w:tcPr>
            <w:tcW w:w="2048" w:type="pct"/>
            <w:vAlign w:val="top"/>
          </w:tcPr>
          <w:p w14:paraId="75D6DE36"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 xml:space="preserve">Removal of technical defects which follows the application system maintenance process. </w:t>
            </w:r>
          </w:p>
        </w:tc>
      </w:tr>
      <w:tr w:rsidR="006E72D8" w:rsidRPr="00BB2690" w14:paraId="33091A97" w14:textId="77777777" w:rsidTr="00DA40C0">
        <w:trPr>
          <w:trHeight w:val="1160"/>
        </w:trPr>
        <w:tc>
          <w:tcPr>
            <w:tcW w:w="376" w:type="pct"/>
            <w:vAlign w:val="top"/>
          </w:tcPr>
          <w:p w14:paraId="5AA3AC96" w14:textId="77777777" w:rsidR="006E72D8" w:rsidRPr="00BB2690" w:rsidRDefault="006E72D8" w:rsidP="006E72D8">
            <w:pPr>
              <w:pStyle w:val="ListNumber"/>
              <w:numPr>
                <w:ilvl w:val="0"/>
                <w:numId w:val="0"/>
              </w:numPr>
              <w:ind w:left="284"/>
              <w:rPr>
                <w:rFonts w:asciiTheme="minorHAnsi" w:hAnsiTheme="minorHAnsi" w:cstheme="minorHAnsi"/>
                <w:sz w:val="22"/>
                <w:szCs w:val="22"/>
              </w:rPr>
            </w:pPr>
            <w:r>
              <w:rPr>
                <w:rFonts w:asciiTheme="minorHAnsi" w:hAnsiTheme="minorHAnsi" w:cstheme="minorHAnsi"/>
                <w:sz w:val="22"/>
                <w:szCs w:val="22"/>
              </w:rPr>
              <w:t>2.</w:t>
            </w:r>
          </w:p>
        </w:tc>
        <w:tc>
          <w:tcPr>
            <w:tcW w:w="1328" w:type="pct"/>
            <w:vAlign w:val="top"/>
          </w:tcPr>
          <w:p w14:paraId="5420E409"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Application Maintenance</w:t>
            </w:r>
          </w:p>
        </w:tc>
        <w:tc>
          <w:tcPr>
            <w:tcW w:w="1248" w:type="pct"/>
            <w:vAlign w:val="top"/>
          </w:tcPr>
          <w:p w14:paraId="0CD91C8B"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Data Corrections</w:t>
            </w:r>
          </w:p>
        </w:tc>
        <w:tc>
          <w:tcPr>
            <w:tcW w:w="2048" w:type="pct"/>
            <w:vAlign w:val="top"/>
          </w:tcPr>
          <w:p w14:paraId="0028A9DC"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Perform corrections or changes to data due to incorrect data entry through online/batch program/user e.g. alphanumeric data in a numeric field.</w:t>
            </w:r>
          </w:p>
        </w:tc>
      </w:tr>
      <w:tr w:rsidR="006E72D8" w:rsidRPr="00BB2690" w14:paraId="31A10388" w14:textId="77777777" w:rsidTr="00DA40C0">
        <w:trPr>
          <w:trHeight w:val="1160"/>
        </w:trPr>
        <w:tc>
          <w:tcPr>
            <w:tcW w:w="376" w:type="pct"/>
            <w:vAlign w:val="top"/>
          </w:tcPr>
          <w:p w14:paraId="7F4DD923" w14:textId="77777777" w:rsidR="006E72D8" w:rsidRPr="00BB2690" w:rsidRDefault="006E72D8" w:rsidP="006E72D8">
            <w:pPr>
              <w:pStyle w:val="ListNumber"/>
              <w:numPr>
                <w:ilvl w:val="0"/>
                <w:numId w:val="0"/>
              </w:numPr>
              <w:ind w:left="284"/>
              <w:rPr>
                <w:rFonts w:asciiTheme="minorHAnsi" w:hAnsiTheme="minorHAnsi" w:cstheme="minorHAnsi"/>
                <w:sz w:val="22"/>
                <w:szCs w:val="22"/>
              </w:rPr>
            </w:pPr>
            <w:r>
              <w:rPr>
                <w:rFonts w:asciiTheme="minorHAnsi" w:hAnsiTheme="minorHAnsi" w:cstheme="minorHAnsi"/>
                <w:sz w:val="22"/>
                <w:szCs w:val="22"/>
              </w:rPr>
              <w:t>3.</w:t>
            </w:r>
          </w:p>
        </w:tc>
        <w:tc>
          <w:tcPr>
            <w:tcW w:w="1328" w:type="pct"/>
            <w:vAlign w:val="top"/>
          </w:tcPr>
          <w:p w14:paraId="68900A79"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Application Maintenance</w:t>
            </w:r>
          </w:p>
        </w:tc>
        <w:tc>
          <w:tcPr>
            <w:tcW w:w="1248" w:type="pct"/>
            <w:vAlign w:val="top"/>
          </w:tcPr>
          <w:p w14:paraId="78EEC069"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Adaptive and perfective enhancement</w:t>
            </w:r>
          </w:p>
        </w:tc>
        <w:tc>
          <w:tcPr>
            <w:tcW w:w="2048" w:type="pct"/>
            <w:vAlign w:val="top"/>
          </w:tcPr>
          <w:p w14:paraId="7A587108"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The management of any modification to an implemented solution/product inclusive of:</w:t>
            </w:r>
          </w:p>
          <w:p w14:paraId="2DF52789"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Business processes or legislation changes.</w:t>
            </w:r>
          </w:p>
          <w:p w14:paraId="30FA6E57" w14:textId="77777777" w:rsidR="006E72D8" w:rsidRPr="00BB2690" w:rsidRDefault="006E72D8" w:rsidP="00A31534">
            <w:pPr>
              <w:rPr>
                <w:rFonts w:asciiTheme="minorHAnsi" w:hAnsiTheme="minorHAnsi" w:cstheme="minorHAnsi"/>
                <w:sz w:val="22"/>
                <w:szCs w:val="22"/>
              </w:rPr>
            </w:pPr>
            <w:r w:rsidRPr="00BB2690">
              <w:rPr>
                <w:rFonts w:asciiTheme="minorHAnsi" w:hAnsiTheme="minorHAnsi" w:cstheme="minorHAnsi"/>
                <w:sz w:val="22"/>
                <w:szCs w:val="22"/>
              </w:rPr>
              <w:t>Functionality modifications</w:t>
            </w:r>
          </w:p>
          <w:p w14:paraId="1267C298" w14:textId="77777777" w:rsidR="006E72D8" w:rsidRPr="00BB2690" w:rsidRDefault="006E72D8" w:rsidP="00A31534">
            <w:pPr>
              <w:rPr>
                <w:rFonts w:asciiTheme="minorHAnsi" w:hAnsiTheme="minorHAnsi" w:cstheme="minorHAnsi"/>
                <w:sz w:val="22"/>
                <w:szCs w:val="22"/>
              </w:rPr>
            </w:pPr>
          </w:p>
        </w:tc>
      </w:tr>
    </w:tbl>
    <w:p w14:paraId="091148BC" w14:textId="77777777" w:rsidR="00DF7AF2" w:rsidRDefault="00DF7AF2" w:rsidP="00DA40C0">
      <w:pPr>
        <w:pStyle w:val="Specification"/>
        <w:numPr>
          <w:ilvl w:val="0"/>
          <w:numId w:val="0"/>
        </w:numPr>
        <w:ind w:left="567"/>
        <w:rPr>
          <w:b/>
        </w:rPr>
      </w:pPr>
    </w:p>
    <w:p w14:paraId="771FFCFB" w14:textId="77777777" w:rsidR="005D013E" w:rsidRDefault="00E06B28" w:rsidP="00576041">
      <w:pPr>
        <w:pStyle w:val="Specification"/>
        <w:numPr>
          <w:ilvl w:val="0"/>
          <w:numId w:val="9"/>
        </w:numPr>
        <w:ind w:hanging="116"/>
        <w:rPr>
          <w:b/>
        </w:rPr>
      </w:pPr>
      <w:r w:rsidRPr="00F81E2D">
        <w:rPr>
          <w:b/>
        </w:rPr>
        <w:t xml:space="preserve">SERVICES </w:t>
      </w:r>
      <w:r w:rsidR="00932583" w:rsidRPr="00F81E2D">
        <w:rPr>
          <w:b/>
        </w:rPr>
        <w:t>AND PERFORMANCE METRICS</w:t>
      </w:r>
    </w:p>
    <w:p w14:paraId="21391B3A" w14:textId="77777777" w:rsidR="006E72D8" w:rsidRPr="006E72D8" w:rsidRDefault="006E72D8" w:rsidP="00576041">
      <w:pPr>
        <w:pStyle w:val="Specification"/>
        <w:numPr>
          <w:ilvl w:val="1"/>
          <w:numId w:val="9"/>
        </w:numPr>
        <w:rPr>
          <w:b/>
        </w:rPr>
      </w:pPr>
      <w:r>
        <w:t xml:space="preserve">This is service contract and work will be based on Request for Service (RFS) tasking and </w:t>
      </w:r>
    </w:p>
    <w:p w14:paraId="26D6453B" w14:textId="77777777" w:rsidR="006E72D8" w:rsidRDefault="006E72D8" w:rsidP="006E72D8">
      <w:pPr>
        <w:pStyle w:val="Specification"/>
        <w:numPr>
          <w:ilvl w:val="0"/>
          <w:numId w:val="0"/>
        </w:numPr>
        <w:ind w:left="1135"/>
      </w:pPr>
      <w:r w:rsidRPr="006E72D8">
        <w:t>Request for Service signoff.</w:t>
      </w:r>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10"/>
        <w:gridCol w:w="2703"/>
        <w:gridCol w:w="1891"/>
        <w:gridCol w:w="3762"/>
      </w:tblGrid>
      <w:tr w:rsidR="003175CB" w:rsidRPr="00F81E2D" w14:paraId="72F22B88" w14:textId="77777777" w:rsidTr="00DA40C0">
        <w:trPr>
          <w:tblHeader/>
        </w:trPr>
        <w:tc>
          <w:tcPr>
            <w:tcW w:w="391" w:type="pct"/>
            <w:shd w:val="clear" w:color="auto" w:fill="DBE5F1" w:themeFill="accent1" w:themeFillTint="33"/>
          </w:tcPr>
          <w:p w14:paraId="052AB504" w14:textId="77777777" w:rsidR="003175CB" w:rsidRPr="00F81E2D" w:rsidRDefault="003175CB" w:rsidP="00F33C0B">
            <w:pPr>
              <w:rPr>
                <w:rFonts w:asciiTheme="minorHAnsi" w:hAnsiTheme="minorHAnsi"/>
                <w:b/>
                <w:szCs w:val="24"/>
              </w:rPr>
            </w:pPr>
            <w:bookmarkStart w:id="55" w:name="_Toc435315901"/>
            <w:r w:rsidRPr="00F81E2D">
              <w:rPr>
                <w:rFonts w:asciiTheme="minorHAnsi" w:hAnsiTheme="minorHAnsi"/>
                <w:b/>
                <w:szCs w:val="24"/>
              </w:rPr>
              <w:t>SBS</w:t>
            </w:r>
          </w:p>
        </w:tc>
        <w:tc>
          <w:tcPr>
            <w:tcW w:w="1491" w:type="pct"/>
            <w:shd w:val="clear" w:color="auto" w:fill="DBE5F1" w:themeFill="accent1" w:themeFillTint="33"/>
          </w:tcPr>
          <w:p w14:paraId="526EFFFE" w14:textId="77777777" w:rsidR="003175CB" w:rsidRPr="00F81E2D" w:rsidRDefault="003175CB" w:rsidP="00F33C0B">
            <w:pPr>
              <w:rPr>
                <w:rFonts w:asciiTheme="minorHAnsi" w:hAnsiTheme="minorHAnsi"/>
                <w:b/>
                <w:szCs w:val="24"/>
              </w:rPr>
            </w:pPr>
            <w:r w:rsidRPr="00F81E2D">
              <w:rPr>
                <w:rFonts w:asciiTheme="minorHAnsi" w:hAnsiTheme="minorHAnsi"/>
                <w:b/>
                <w:szCs w:val="24"/>
              </w:rPr>
              <w:t>Service Element</w:t>
            </w:r>
          </w:p>
        </w:tc>
        <w:tc>
          <w:tcPr>
            <w:tcW w:w="1043" w:type="pct"/>
            <w:shd w:val="clear" w:color="auto" w:fill="DBE5F1" w:themeFill="accent1" w:themeFillTint="33"/>
          </w:tcPr>
          <w:p w14:paraId="075F8D31" w14:textId="77777777" w:rsidR="003175CB" w:rsidRPr="00F81E2D" w:rsidRDefault="003175CB" w:rsidP="00F33C0B">
            <w:pPr>
              <w:rPr>
                <w:rFonts w:asciiTheme="minorHAnsi" w:hAnsiTheme="minorHAnsi"/>
                <w:b/>
                <w:szCs w:val="24"/>
              </w:rPr>
            </w:pPr>
            <w:r w:rsidRPr="00F81E2D">
              <w:rPr>
                <w:rFonts w:asciiTheme="minorHAnsi" w:hAnsiTheme="minorHAnsi"/>
                <w:b/>
                <w:szCs w:val="24"/>
              </w:rPr>
              <w:t>Service Grade</w:t>
            </w:r>
          </w:p>
        </w:tc>
        <w:tc>
          <w:tcPr>
            <w:tcW w:w="2075" w:type="pct"/>
            <w:shd w:val="clear" w:color="auto" w:fill="DBE5F1" w:themeFill="accent1" w:themeFillTint="33"/>
          </w:tcPr>
          <w:p w14:paraId="77B84313" w14:textId="77777777" w:rsidR="003175CB" w:rsidRPr="00F81E2D" w:rsidRDefault="003175CB" w:rsidP="00F33C0B">
            <w:pPr>
              <w:rPr>
                <w:rFonts w:asciiTheme="minorHAnsi" w:hAnsiTheme="minorHAnsi"/>
                <w:b/>
                <w:szCs w:val="24"/>
              </w:rPr>
            </w:pPr>
            <w:r w:rsidRPr="00F81E2D">
              <w:rPr>
                <w:rFonts w:asciiTheme="minorHAnsi" w:hAnsiTheme="minorHAnsi"/>
                <w:b/>
                <w:szCs w:val="24"/>
              </w:rPr>
              <w:t>Service Level</w:t>
            </w:r>
          </w:p>
        </w:tc>
      </w:tr>
      <w:tr w:rsidR="003175CB" w:rsidRPr="00F81E2D" w14:paraId="00705FA7" w14:textId="77777777" w:rsidTr="00DA40C0">
        <w:tc>
          <w:tcPr>
            <w:tcW w:w="391" w:type="pct"/>
          </w:tcPr>
          <w:p w14:paraId="4F7CF585" w14:textId="77777777" w:rsidR="003175CB" w:rsidRPr="00F81E2D" w:rsidRDefault="003175CB" w:rsidP="00576041">
            <w:pPr>
              <w:pStyle w:val="ListParagraph"/>
              <w:numPr>
                <w:ilvl w:val="0"/>
                <w:numId w:val="17"/>
              </w:numPr>
              <w:ind w:left="284" w:hanging="284"/>
              <w:rPr>
                <w:rFonts w:asciiTheme="minorHAnsi" w:hAnsiTheme="minorHAnsi"/>
              </w:rPr>
            </w:pPr>
          </w:p>
        </w:tc>
        <w:tc>
          <w:tcPr>
            <w:tcW w:w="1491" w:type="pct"/>
          </w:tcPr>
          <w:p w14:paraId="07E3C590" w14:textId="77777777" w:rsidR="003175CB" w:rsidRPr="00F81E2D" w:rsidRDefault="003175CB" w:rsidP="00F33C0B">
            <w:pPr>
              <w:rPr>
                <w:rFonts w:asciiTheme="minorHAnsi" w:hAnsiTheme="minorHAnsi"/>
                <w:szCs w:val="24"/>
              </w:rPr>
            </w:pPr>
            <w:r w:rsidRPr="00F81E2D">
              <w:rPr>
                <w:rFonts w:asciiTheme="minorHAnsi" w:hAnsiTheme="minorHAnsi"/>
                <w:szCs w:val="24"/>
              </w:rPr>
              <w:t>Incident Response</w:t>
            </w:r>
          </w:p>
        </w:tc>
        <w:tc>
          <w:tcPr>
            <w:tcW w:w="1043" w:type="pct"/>
          </w:tcPr>
          <w:p w14:paraId="481EDB69" w14:textId="77777777" w:rsidR="003175CB" w:rsidRPr="00F81E2D" w:rsidRDefault="003175CB" w:rsidP="00F33C0B">
            <w:pPr>
              <w:rPr>
                <w:rFonts w:asciiTheme="minorHAnsi" w:hAnsiTheme="minorHAnsi"/>
                <w:szCs w:val="24"/>
              </w:rPr>
            </w:pPr>
            <w:r w:rsidRPr="00F81E2D">
              <w:rPr>
                <w:rFonts w:asciiTheme="minorHAnsi" w:hAnsiTheme="minorHAnsi"/>
                <w:szCs w:val="24"/>
              </w:rPr>
              <w:t>Normal</w:t>
            </w:r>
          </w:p>
        </w:tc>
        <w:tc>
          <w:tcPr>
            <w:tcW w:w="2075" w:type="pct"/>
          </w:tcPr>
          <w:p w14:paraId="62D42A87" w14:textId="77777777" w:rsidR="003175CB" w:rsidRPr="00F81E2D" w:rsidRDefault="003175CB" w:rsidP="00F33C0B">
            <w:pPr>
              <w:rPr>
                <w:rFonts w:asciiTheme="minorHAnsi" w:hAnsiTheme="minorHAnsi"/>
                <w:szCs w:val="24"/>
              </w:rPr>
            </w:pPr>
            <w:r w:rsidRPr="00F81E2D">
              <w:rPr>
                <w:rFonts w:asciiTheme="minorHAnsi" w:hAnsiTheme="minorHAnsi"/>
                <w:szCs w:val="24"/>
              </w:rPr>
              <w:t xml:space="preserve">Maximum 4 hours </w:t>
            </w:r>
          </w:p>
        </w:tc>
      </w:tr>
      <w:tr w:rsidR="003175CB" w:rsidRPr="00F81E2D" w14:paraId="21DEA373" w14:textId="77777777" w:rsidTr="00DA40C0">
        <w:tc>
          <w:tcPr>
            <w:tcW w:w="391" w:type="pct"/>
          </w:tcPr>
          <w:p w14:paraId="72123EA4" w14:textId="77777777" w:rsidR="003175CB" w:rsidRPr="00F81E2D" w:rsidRDefault="003175CB" w:rsidP="00576041">
            <w:pPr>
              <w:pStyle w:val="ListParagraph"/>
              <w:numPr>
                <w:ilvl w:val="0"/>
                <w:numId w:val="17"/>
              </w:numPr>
              <w:ind w:left="284" w:hanging="284"/>
              <w:rPr>
                <w:rFonts w:asciiTheme="minorHAnsi" w:hAnsiTheme="minorHAnsi"/>
              </w:rPr>
            </w:pPr>
          </w:p>
        </w:tc>
        <w:tc>
          <w:tcPr>
            <w:tcW w:w="1491" w:type="pct"/>
          </w:tcPr>
          <w:p w14:paraId="40FA0387" w14:textId="77777777" w:rsidR="003175CB" w:rsidRPr="00F81E2D" w:rsidRDefault="003175CB" w:rsidP="00F33C0B">
            <w:pPr>
              <w:rPr>
                <w:rFonts w:asciiTheme="minorHAnsi" w:hAnsiTheme="minorHAnsi"/>
                <w:szCs w:val="24"/>
              </w:rPr>
            </w:pPr>
            <w:r w:rsidRPr="00F81E2D">
              <w:rPr>
                <w:rFonts w:asciiTheme="minorHAnsi" w:hAnsiTheme="minorHAnsi"/>
                <w:szCs w:val="24"/>
              </w:rPr>
              <w:t>Incident Restore</w:t>
            </w:r>
          </w:p>
        </w:tc>
        <w:tc>
          <w:tcPr>
            <w:tcW w:w="1043" w:type="pct"/>
          </w:tcPr>
          <w:p w14:paraId="52663147" w14:textId="77777777" w:rsidR="003175CB" w:rsidRPr="00F81E2D" w:rsidRDefault="003175CB" w:rsidP="00F33C0B">
            <w:pPr>
              <w:rPr>
                <w:rFonts w:asciiTheme="minorHAnsi" w:hAnsiTheme="minorHAnsi"/>
                <w:szCs w:val="24"/>
              </w:rPr>
            </w:pPr>
            <w:r w:rsidRPr="00F81E2D">
              <w:rPr>
                <w:rFonts w:asciiTheme="minorHAnsi" w:hAnsiTheme="minorHAnsi"/>
                <w:szCs w:val="24"/>
              </w:rPr>
              <w:t>Normal</w:t>
            </w:r>
          </w:p>
        </w:tc>
        <w:tc>
          <w:tcPr>
            <w:tcW w:w="2075" w:type="pct"/>
          </w:tcPr>
          <w:p w14:paraId="357D4577" w14:textId="77777777" w:rsidR="003175CB" w:rsidRPr="00F81E2D" w:rsidRDefault="003175CB" w:rsidP="00F33C0B">
            <w:pPr>
              <w:rPr>
                <w:rFonts w:asciiTheme="minorHAnsi" w:hAnsiTheme="minorHAnsi"/>
                <w:szCs w:val="24"/>
              </w:rPr>
            </w:pPr>
            <w:r w:rsidRPr="00F81E2D">
              <w:rPr>
                <w:rFonts w:asciiTheme="minorHAnsi" w:hAnsiTheme="minorHAnsi"/>
                <w:szCs w:val="24"/>
              </w:rPr>
              <w:t>Maximum 8 hours</w:t>
            </w:r>
          </w:p>
        </w:tc>
      </w:tr>
    </w:tbl>
    <w:p w14:paraId="7531359C" w14:textId="77777777" w:rsidR="003175CB" w:rsidRPr="00F81E2D" w:rsidRDefault="003175CB" w:rsidP="003175CB">
      <w:pPr>
        <w:pStyle w:val="Specification"/>
        <w:numPr>
          <w:ilvl w:val="0"/>
          <w:numId w:val="0"/>
        </w:numPr>
      </w:pPr>
    </w:p>
    <w:p w14:paraId="7BE2A2C5" w14:textId="77777777" w:rsidR="00EF174F" w:rsidRPr="00F81E2D" w:rsidRDefault="00EF174F" w:rsidP="00576041">
      <w:pPr>
        <w:pStyle w:val="Specification"/>
        <w:numPr>
          <w:ilvl w:val="0"/>
          <w:numId w:val="9"/>
        </w:numPr>
        <w:ind w:hanging="400"/>
        <w:rPr>
          <w:b/>
        </w:rPr>
      </w:pPr>
      <w:r w:rsidRPr="00F81E2D">
        <w:rPr>
          <w:b/>
        </w:rPr>
        <w:t>SUPPLIER PERFORMANCE REPORTING</w:t>
      </w:r>
    </w:p>
    <w:p w14:paraId="408B5E92" w14:textId="77777777" w:rsidR="00EF174F" w:rsidRPr="00F81E2D" w:rsidRDefault="00B47E24" w:rsidP="00576041">
      <w:pPr>
        <w:pStyle w:val="Specification"/>
        <w:numPr>
          <w:ilvl w:val="1"/>
          <w:numId w:val="2"/>
        </w:numPr>
        <w:rPr>
          <w:color w:val="FF0000"/>
        </w:rPr>
      </w:pPr>
      <w:r>
        <w:rPr>
          <w:color w:val="000000" w:themeColor="text1"/>
        </w:rPr>
        <w:t xml:space="preserve">There will be a monthly service delivery meeting between Service Provider and SITA to report on the service as delivered in the month. A service report will be submitted by Service Provider which will contribute the </w:t>
      </w:r>
      <w:r w:rsidR="007D7AA2">
        <w:rPr>
          <w:color w:val="000000" w:themeColor="text1"/>
        </w:rPr>
        <w:t>service delivery</w:t>
      </w:r>
      <w:r>
        <w:rPr>
          <w:color w:val="000000" w:themeColor="text1"/>
        </w:rPr>
        <w:t xml:space="preserve"> evaluation.</w:t>
      </w:r>
    </w:p>
    <w:p w14:paraId="3DB7DC62" w14:textId="77777777" w:rsidR="00203DF3" w:rsidRPr="00F81E2D" w:rsidRDefault="00203DF3" w:rsidP="00576041">
      <w:pPr>
        <w:pStyle w:val="Specification"/>
        <w:numPr>
          <w:ilvl w:val="0"/>
          <w:numId w:val="9"/>
        </w:numPr>
        <w:ind w:hanging="400"/>
        <w:rPr>
          <w:rStyle w:val="Strong"/>
          <w:bCs w:val="0"/>
        </w:rPr>
      </w:pPr>
      <w:r w:rsidRPr="00F81E2D">
        <w:rPr>
          <w:rStyle w:val="Strong"/>
        </w:rPr>
        <w:t xml:space="preserve">CERTIFICATION, EXPERTISE AND </w:t>
      </w:r>
      <w:r w:rsidR="00CE1B31">
        <w:rPr>
          <w:rStyle w:val="Strong"/>
        </w:rPr>
        <w:t>QUALIFICATION</w:t>
      </w:r>
    </w:p>
    <w:p w14:paraId="518E712B" w14:textId="77777777" w:rsidR="00F461CD" w:rsidRPr="00F461CD" w:rsidRDefault="00203DF3" w:rsidP="00576041">
      <w:pPr>
        <w:pStyle w:val="Specification"/>
        <w:numPr>
          <w:ilvl w:val="1"/>
          <w:numId w:val="11"/>
        </w:numPr>
        <w:rPr>
          <w:rStyle w:val="Strong"/>
          <w:bCs w:val="0"/>
        </w:rPr>
      </w:pPr>
      <w:r w:rsidRPr="00F81E2D">
        <w:rPr>
          <w:rStyle w:val="Strong"/>
          <w:b w:val="0"/>
        </w:rPr>
        <w:t>The Supplier represents that</w:t>
      </w:r>
      <w:r w:rsidR="00F461CD">
        <w:rPr>
          <w:rStyle w:val="Strong"/>
          <w:b w:val="0"/>
        </w:rPr>
        <w:t>,</w:t>
      </w:r>
      <w:r w:rsidRPr="00F81E2D">
        <w:rPr>
          <w:rStyle w:val="Strong"/>
          <w:b w:val="0"/>
        </w:rPr>
        <w:t xml:space="preserve"> </w:t>
      </w:r>
    </w:p>
    <w:p w14:paraId="60986918" w14:textId="77777777" w:rsidR="00F461CD" w:rsidRPr="00F461CD" w:rsidRDefault="00203DF3" w:rsidP="00576041">
      <w:pPr>
        <w:pStyle w:val="Specification"/>
        <w:numPr>
          <w:ilvl w:val="2"/>
          <w:numId w:val="11"/>
        </w:numPr>
        <w:rPr>
          <w:rStyle w:val="Strong"/>
          <w:bCs w:val="0"/>
        </w:rPr>
      </w:pPr>
      <w:r w:rsidRPr="00F81E2D">
        <w:rPr>
          <w:rStyle w:val="Strong"/>
          <w:b w:val="0"/>
        </w:rPr>
        <w:t xml:space="preserve">it has the necessary expertise, skill, qualifications and ability to undertake the work required in terms of the Statement of Work </w:t>
      </w:r>
      <w:r w:rsidR="00F461CD">
        <w:rPr>
          <w:rStyle w:val="Strong"/>
          <w:b w:val="0"/>
        </w:rPr>
        <w:t xml:space="preserve">or Service Definition </w:t>
      </w:r>
      <w:r w:rsidRPr="00F81E2D">
        <w:rPr>
          <w:rStyle w:val="Strong"/>
          <w:b w:val="0"/>
        </w:rPr>
        <w:t>and</w:t>
      </w:r>
      <w:r w:rsidR="00F461CD">
        <w:rPr>
          <w:rStyle w:val="Strong"/>
          <w:b w:val="0"/>
        </w:rPr>
        <w:t>;</w:t>
      </w:r>
    </w:p>
    <w:p w14:paraId="52049BD4" w14:textId="77777777" w:rsidR="00F461CD" w:rsidRPr="00F461CD" w:rsidRDefault="00203DF3" w:rsidP="00576041">
      <w:pPr>
        <w:pStyle w:val="Specification"/>
        <w:numPr>
          <w:ilvl w:val="2"/>
          <w:numId w:val="11"/>
        </w:numPr>
        <w:rPr>
          <w:rStyle w:val="Strong"/>
          <w:bCs w:val="0"/>
        </w:rPr>
      </w:pPr>
      <w:r w:rsidRPr="00F81E2D">
        <w:rPr>
          <w:rStyle w:val="Strong"/>
          <w:b w:val="0"/>
        </w:rPr>
        <w:t xml:space="preserve">it </w:t>
      </w:r>
      <w:r w:rsidR="00F461CD">
        <w:rPr>
          <w:rStyle w:val="Strong"/>
          <w:b w:val="0"/>
        </w:rPr>
        <w:t>is</w:t>
      </w:r>
      <w:r w:rsidRPr="00F81E2D">
        <w:rPr>
          <w:rStyle w:val="Strong"/>
          <w:b w:val="0"/>
        </w:rPr>
        <w:t xml:space="preserve"> committed to </w:t>
      </w:r>
      <w:r w:rsidR="00F461CD">
        <w:rPr>
          <w:rStyle w:val="Strong"/>
          <w:b w:val="0"/>
        </w:rPr>
        <w:t>provide</w:t>
      </w:r>
      <w:r w:rsidRPr="00F81E2D">
        <w:rPr>
          <w:rStyle w:val="Strong"/>
          <w:b w:val="0"/>
        </w:rPr>
        <w:t xml:space="preserve"> the Products or Services</w:t>
      </w:r>
      <w:r w:rsidR="00CE1B31">
        <w:rPr>
          <w:rStyle w:val="Strong"/>
          <w:b w:val="0"/>
        </w:rPr>
        <w:t>;</w:t>
      </w:r>
      <w:r w:rsidRPr="00F81E2D">
        <w:rPr>
          <w:rStyle w:val="Strong"/>
          <w:b w:val="0"/>
        </w:rPr>
        <w:t xml:space="preserve"> and</w:t>
      </w:r>
    </w:p>
    <w:p w14:paraId="15DAF341" w14:textId="77777777" w:rsidR="00203DF3" w:rsidRPr="00F81E2D" w:rsidRDefault="00203DF3" w:rsidP="00576041">
      <w:pPr>
        <w:pStyle w:val="Specification"/>
        <w:numPr>
          <w:ilvl w:val="2"/>
          <w:numId w:val="11"/>
        </w:numPr>
        <w:rPr>
          <w:rStyle w:val="Strong"/>
          <w:bCs w:val="0"/>
        </w:rPr>
      </w:pPr>
      <w:r w:rsidRPr="00F81E2D">
        <w:rPr>
          <w:rStyle w:val="Strong"/>
          <w:b w:val="0"/>
        </w:rPr>
        <w:t>perform all obligations detailed herein without any interruption to the Customer.</w:t>
      </w:r>
    </w:p>
    <w:p w14:paraId="0BB2B2EC" w14:textId="77777777" w:rsidR="00490F2A" w:rsidRPr="00F81E2D" w:rsidRDefault="00490F2A" w:rsidP="00576041">
      <w:pPr>
        <w:pStyle w:val="Specification"/>
        <w:numPr>
          <w:ilvl w:val="1"/>
          <w:numId w:val="11"/>
        </w:numPr>
      </w:pPr>
      <w:bookmarkStart w:id="56" w:name="_Toc448483301"/>
      <w:bookmarkStart w:id="57" w:name="_Toc448483304"/>
      <w:r>
        <w:lastRenderedPageBreak/>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56"/>
    </w:p>
    <w:p w14:paraId="6186C4F3" w14:textId="77777777" w:rsidR="00490F2A" w:rsidRPr="00F81E2D" w:rsidRDefault="00A47EB0" w:rsidP="00576041">
      <w:pPr>
        <w:pStyle w:val="Specification"/>
        <w:numPr>
          <w:ilvl w:val="1"/>
          <w:numId w:val="11"/>
        </w:numPr>
      </w:pPr>
      <w:r>
        <w:t xml:space="preserve">The Supplier must </w:t>
      </w:r>
      <w:r w:rsidR="00490F2A" w:rsidRPr="00F81E2D">
        <w:t>perform the Services in the most cost-effective manner consistent with the level of quality and performance as defined in Statement of Work or Service Definition;</w:t>
      </w:r>
      <w:bookmarkEnd w:id="57"/>
    </w:p>
    <w:p w14:paraId="0A3E877B" w14:textId="77777777" w:rsidR="000729B4" w:rsidRPr="00F81E2D" w:rsidRDefault="00B6309C" w:rsidP="00576041">
      <w:pPr>
        <w:pStyle w:val="Specification"/>
        <w:numPr>
          <w:ilvl w:val="1"/>
          <w:numId w:val="11"/>
        </w:numPr>
        <w:rPr>
          <w:b/>
        </w:rPr>
      </w:pPr>
      <w:r w:rsidRPr="00F81E2D">
        <w:rPr>
          <w:rStyle w:val="Strong"/>
          <w:b w:val="0"/>
        </w:rPr>
        <w:t>The Supplier m</w:t>
      </w:r>
      <w:r w:rsidR="00A25747" w:rsidRPr="00F81E2D">
        <w:rPr>
          <w:rStyle w:val="Strong"/>
          <w:b w:val="0"/>
        </w:rPr>
        <w:t>ust ensure that work or service</w:t>
      </w:r>
      <w:r w:rsidRPr="00F81E2D">
        <w:rPr>
          <w:rStyle w:val="Strong"/>
          <w:b w:val="0"/>
        </w:rPr>
        <w:t xml:space="preserve"> is performed by </w:t>
      </w:r>
      <w:r w:rsidR="00A25747" w:rsidRPr="00F81E2D">
        <w:rPr>
          <w:rStyle w:val="Strong"/>
          <w:b w:val="0"/>
        </w:rPr>
        <w:t xml:space="preserve">a person who </w:t>
      </w:r>
      <w:r w:rsidR="00B47E24">
        <w:rPr>
          <w:rStyle w:val="Strong"/>
          <w:b w:val="0"/>
        </w:rPr>
        <w:t>knows and understand the Forensics equipment as the system interface with them.</w:t>
      </w:r>
      <w:r w:rsidR="00B47E24" w:rsidRPr="00F81E2D">
        <w:rPr>
          <w:b/>
        </w:rPr>
        <w:t xml:space="preserve"> </w:t>
      </w:r>
    </w:p>
    <w:p w14:paraId="1BE02E10" w14:textId="77777777" w:rsidR="00FC56C4" w:rsidRPr="00F81E2D" w:rsidRDefault="00FC56C4" w:rsidP="00576041">
      <w:pPr>
        <w:pStyle w:val="Specification"/>
        <w:numPr>
          <w:ilvl w:val="1"/>
          <w:numId w:val="11"/>
        </w:numPr>
        <w:rPr>
          <w:color w:val="FF0000"/>
        </w:rPr>
      </w:pPr>
      <w:bookmarkStart w:id="58" w:name="_Toc448483118"/>
      <w:r w:rsidRPr="00F81E2D">
        <w:rPr>
          <w:b/>
        </w:rPr>
        <w:t>Hours of work</w:t>
      </w:r>
      <w:r w:rsidRPr="00F81E2D">
        <w:t xml:space="preserve">. </w:t>
      </w:r>
      <w:r w:rsidR="00A97F88" w:rsidRPr="00442462">
        <w:rPr>
          <w:rStyle w:val="Strong"/>
          <w:b w:val="0"/>
        </w:rPr>
        <w:t>This will be as per Request for Service</w:t>
      </w:r>
      <w:r w:rsidR="00085FFD" w:rsidRPr="00442462">
        <w:rPr>
          <w:rStyle w:val="Strong"/>
          <w:b w:val="0"/>
        </w:rPr>
        <w:t xml:space="preserve"> and this should be within normal working hours 8:00 till 16:30 or if there is a need for system shutdown then this can be done after hours as from 19:00.</w:t>
      </w:r>
    </w:p>
    <w:p w14:paraId="0253CE05" w14:textId="77777777" w:rsidR="00C216B2" w:rsidRPr="00F81E2D" w:rsidRDefault="00C216B2" w:rsidP="00576041">
      <w:pPr>
        <w:pStyle w:val="Specification"/>
        <w:numPr>
          <w:ilvl w:val="1"/>
          <w:numId w:val="11"/>
        </w:numPr>
      </w:pPr>
      <w:r w:rsidRPr="00F81E2D">
        <w:t xml:space="preserve">In the event that SITA grants the </w:t>
      </w:r>
      <w:r w:rsidR="0083744A" w:rsidRPr="00F81E2D">
        <w:t>Supplier</w:t>
      </w:r>
      <w:r w:rsidRPr="00F81E2D">
        <w:t xml:space="preserve"> permission to access SITA's Environment including hardware, software, internet facilities, data, telecommunication facilities and/or network facilities remotely, the </w:t>
      </w:r>
      <w:r w:rsidR="0083744A" w:rsidRPr="00F81E2D">
        <w:t>Supplier</w:t>
      </w:r>
      <w:r w:rsidRPr="00F81E2D">
        <w:t xml:space="preserve"> </w:t>
      </w:r>
      <w:r w:rsidR="00867B5D">
        <w:t>must</w:t>
      </w:r>
      <w:r w:rsidRPr="00F81E2D">
        <w:t xml:space="preserve"> adhere to SITA's relevant policies and procedures (which policy and procedures are available to the </w:t>
      </w:r>
      <w:r w:rsidR="0083744A" w:rsidRPr="00F81E2D">
        <w:t>Supplier</w:t>
      </w:r>
      <w:r w:rsidRPr="00F81E2D">
        <w:t xml:space="preserve"> on request) or in the absence of such policy and procedures, in terms of, best industry practice.</w:t>
      </w:r>
      <w:bookmarkEnd w:id="58"/>
    </w:p>
    <w:p w14:paraId="64133DC0" w14:textId="77777777" w:rsidR="000729B4" w:rsidRPr="00F81E2D" w:rsidRDefault="00FC56C4" w:rsidP="00576041">
      <w:pPr>
        <w:pStyle w:val="Specification"/>
        <w:numPr>
          <w:ilvl w:val="1"/>
          <w:numId w:val="2"/>
        </w:numPr>
      </w:pPr>
      <w:r w:rsidRPr="00F81E2D">
        <w:rPr>
          <w:b/>
        </w:rPr>
        <w:t>Tools of Trade</w:t>
      </w:r>
      <w:r w:rsidRPr="00F81E2D">
        <w:t xml:space="preserve">. </w:t>
      </w:r>
      <w:r w:rsidR="000729B4" w:rsidRPr="00F81E2D">
        <w:t xml:space="preserve">The </w:t>
      </w:r>
      <w:r w:rsidR="0083744A" w:rsidRPr="00F81E2D">
        <w:t>Supplier</w:t>
      </w:r>
      <w:r w:rsidR="000729B4" w:rsidRPr="00F81E2D">
        <w:t xml:space="preserve"> must </w:t>
      </w:r>
      <w:r w:rsidR="00A97F88" w:rsidRPr="00A97F88">
        <w:rPr>
          <w:color w:val="404040" w:themeColor="text1" w:themeTint="BF"/>
        </w:rPr>
        <w:t>use their own computers.</w:t>
      </w:r>
    </w:p>
    <w:p w14:paraId="5134E7D6" w14:textId="77777777" w:rsidR="000729B4" w:rsidRPr="00A97F88" w:rsidRDefault="00FC56C4" w:rsidP="00576041">
      <w:pPr>
        <w:pStyle w:val="Specification"/>
        <w:numPr>
          <w:ilvl w:val="1"/>
          <w:numId w:val="2"/>
        </w:numPr>
        <w:rPr>
          <w:color w:val="404040" w:themeColor="text1" w:themeTint="BF"/>
        </w:rPr>
      </w:pPr>
      <w:r w:rsidRPr="00F81E2D">
        <w:rPr>
          <w:b/>
        </w:rPr>
        <w:t>On-site and Remote Support</w:t>
      </w:r>
      <w:r w:rsidRPr="00F81E2D">
        <w:t xml:space="preserve">. </w:t>
      </w:r>
      <w:r w:rsidR="000729B4" w:rsidRPr="00F81E2D">
        <w:t xml:space="preserve">The </w:t>
      </w:r>
      <w:r w:rsidR="0083744A" w:rsidRPr="00F81E2D">
        <w:t>Supplier</w:t>
      </w:r>
      <w:r w:rsidR="000729B4" w:rsidRPr="00F81E2D">
        <w:t xml:space="preserve"> must </w:t>
      </w:r>
      <w:r w:rsidR="00A97F88" w:rsidRPr="00A97F88">
        <w:rPr>
          <w:color w:val="404040" w:themeColor="text1" w:themeTint="BF"/>
        </w:rPr>
        <w:t>be able to be on-site if required and even be able to support remotely.</w:t>
      </w:r>
    </w:p>
    <w:p w14:paraId="75AEDB99" w14:textId="7E8928B8" w:rsidR="001C0CCC" w:rsidRPr="00A97F88" w:rsidRDefault="00FC56C4" w:rsidP="00576041">
      <w:pPr>
        <w:pStyle w:val="Specification"/>
        <w:numPr>
          <w:ilvl w:val="1"/>
          <w:numId w:val="2"/>
        </w:numPr>
        <w:rPr>
          <w:color w:val="404040" w:themeColor="text1" w:themeTint="BF"/>
        </w:rPr>
      </w:pPr>
      <w:r w:rsidRPr="00F81E2D">
        <w:rPr>
          <w:b/>
        </w:rPr>
        <w:t>Support and Help Desk</w:t>
      </w:r>
      <w:r w:rsidRPr="00F81E2D">
        <w:t xml:space="preserve">. </w:t>
      </w:r>
      <w:r w:rsidR="000729B4" w:rsidRPr="00F81E2D">
        <w:t xml:space="preserve">The </w:t>
      </w:r>
      <w:r w:rsidR="0083744A" w:rsidRPr="00F81E2D">
        <w:t>Supplier</w:t>
      </w:r>
      <w:r w:rsidR="000729B4" w:rsidRPr="00F81E2D">
        <w:t xml:space="preserve"> must </w:t>
      </w:r>
      <w:r w:rsidR="00A97F88" w:rsidRPr="00A97F88">
        <w:rPr>
          <w:color w:val="404040" w:themeColor="text1" w:themeTint="BF"/>
        </w:rPr>
        <w:t xml:space="preserve">only attend Request </w:t>
      </w:r>
      <w:r w:rsidR="00DF7AF2" w:rsidRPr="00A97F88">
        <w:rPr>
          <w:color w:val="404040" w:themeColor="text1" w:themeTint="BF"/>
        </w:rPr>
        <w:t>for</w:t>
      </w:r>
      <w:r w:rsidR="00A97F88" w:rsidRPr="00A97F88">
        <w:rPr>
          <w:color w:val="404040" w:themeColor="text1" w:themeTint="BF"/>
        </w:rPr>
        <w:t xml:space="preserve"> Service calls that has incident numbers</w:t>
      </w:r>
      <w:r w:rsidR="00A97F88">
        <w:rPr>
          <w:color w:val="404040" w:themeColor="text1" w:themeTint="BF"/>
        </w:rPr>
        <w:t>.</w:t>
      </w:r>
    </w:p>
    <w:p w14:paraId="502B7B23" w14:textId="77777777" w:rsidR="00F659FA" w:rsidRPr="00F81E2D" w:rsidRDefault="00F659FA" w:rsidP="00576041">
      <w:pPr>
        <w:pStyle w:val="Specification"/>
        <w:numPr>
          <w:ilvl w:val="0"/>
          <w:numId w:val="9"/>
        </w:numPr>
        <w:ind w:hanging="400"/>
        <w:rPr>
          <w:b/>
        </w:rPr>
      </w:pPr>
      <w:r w:rsidRPr="00F81E2D">
        <w:rPr>
          <w:b/>
        </w:rPr>
        <w:t>SKILLS TRANSFER AND TRAINING</w:t>
      </w:r>
      <w:bookmarkEnd w:id="55"/>
    </w:p>
    <w:p w14:paraId="2F1FBF9D" w14:textId="77777777" w:rsidR="001E047C" w:rsidRPr="00F81E2D" w:rsidRDefault="00F659FA" w:rsidP="00576041">
      <w:pPr>
        <w:pStyle w:val="Specification"/>
        <w:numPr>
          <w:ilvl w:val="1"/>
          <w:numId w:val="11"/>
        </w:numPr>
        <w:rPr>
          <w:b/>
        </w:rPr>
      </w:pPr>
      <w:r w:rsidRPr="00F81E2D">
        <w:t xml:space="preserve">The </w:t>
      </w:r>
      <w:r w:rsidR="0083744A" w:rsidRPr="00F81E2D">
        <w:t>Supplier</w:t>
      </w:r>
      <w:r w:rsidRPr="00F81E2D">
        <w:t xml:space="preserve"> must provide certified training on the proposed solution </w:t>
      </w:r>
      <w:r w:rsidR="00F461CD">
        <w:t xml:space="preserve">or </w:t>
      </w:r>
      <w:r w:rsidRPr="00F81E2D">
        <w:t xml:space="preserve">product to </w:t>
      </w:r>
      <w:r w:rsidR="00A97F88" w:rsidRPr="00A97F88">
        <w:rPr>
          <w:color w:val="404040" w:themeColor="text1" w:themeTint="BF"/>
        </w:rPr>
        <w:t>management and technical staff</w:t>
      </w:r>
      <w:r w:rsidRPr="00A97F88">
        <w:rPr>
          <w:color w:val="404040" w:themeColor="text1" w:themeTint="BF"/>
        </w:rPr>
        <w:t xml:space="preserve"> </w:t>
      </w:r>
      <w:r w:rsidR="005359C1">
        <w:t>to</w:t>
      </w:r>
      <w:r w:rsidRPr="00F81E2D">
        <w:t xml:space="preserve"> enable </w:t>
      </w:r>
      <w:r w:rsidRPr="00A97F88">
        <w:rPr>
          <w:color w:val="404040" w:themeColor="text1" w:themeTint="BF"/>
        </w:rPr>
        <w:t>SITA</w:t>
      </w:r>
      <w:r w:rsidRPr="00F81E2D">
        <w:rPr>
          <w:color w:val="FF0000"/>
        </w:rPr>
        <w:t xml:space="preserve"> </w:t>
      </w:r>
      <w:r w:rsidRPr="00F81E2D">
        <w:t xml:space="preserve">to operate and support the product </w:t>
      </w:r>
      <w:r w:rsidR="00F461CD">
        <w:t xml:space="preserve">or </w:t>
      </w:r>
      <w:r w:rsidRPr="00F81E2D">
        <w:t>solution after implementation.</w:t>
      </w:r>
    </w:p>
    <w:p w14:paraId="7006B1F7" w14:textId="77777777" w:rsidR="0081229C" w:rsidRPr="00F81E2D" w:rsidRDefault="001E047C" w:rsidP="00576041">
      <w:pPr>
        <w:pStyle w:val="Specification"/>
        <w:numPr>
          <w:ilvl w:val="1"/>
          <w:numId w:val="11"/>
        </w:numPr>
        <w:rPr>
          <w:b/>
        </w:rPr>
      </w:pPr>
      <w:r w:rsidRPr="00F81E2D">
        <w:t xml:space="preserve">The nature of the training must be </w:t>
      </w:r>
      <w:r w:rsidR="00A97F88" w:rsidRPr="00A97F88">
        <w:rPr>
          <w:color w:val="404040" w:themeColor="text1" w:themeTint="BF"/>
        </w:rPr>
        <w:t>informal</w:t>
      </w:r>
      <w:r w:rsidR="00F659FA" w:rsidRPr="00A97F88">
        <w:rPr>
          <w:color w:val="404040" w:themeColor="text1" w:themeTint="BF"/>
        </w:rPr>
        <w:t xml:space="preserve"> </w:t>
      </w:r>
    </w:p>
    <w:p w14:paraId="4BE638F5" w14:textId="77777777" w:rsidR="00577D8C" w:rsidRPr="00F81E2D" w:rsidRDefault="00577D8C" w:rsidP="00576041">
      <w:pPr>
        <w:pStyle w:val="Specification"/>
        <w:numPr>
          <w:ilvl w:val="0"/>
          <w:numId w:val="9"/>
        </w:numPr>
        <w:rPr>
          <w:rStyle w:val="Strong"/>
          <w:bCs w:val="0"/>
        </w:rPr>
      </w:pPr>
      <w:r w:rsidRPr="00F81E2D">
        <w:rPr>
          <w:rStyle w:val="Strong"/>
          <w:bCs w:val="0"/>
        </w:rPr>
        <w:t>REGULATORY, QUALITY AND STANDARDS</w:t>
      </w:r>
    </w:p>
    <w:p w14:paraId="2CBA0E63" w14:textId="77777777" w:rsidR="002244B1" w:rsidRPr="00830107" w:rsidRDefault="002244B1" w:rsidP="00576041">
      <w:pPr>
        <w:pStyle w:val="Specification"/>
        <w:numPr>
          <w:ilvl w:val="1"/>
          <w:numId w:val="27"/>
        </w:numPr>
        <w:tabs>
          <w:tab w:val="num" w:pos="1197"/>
        </w:tabs>
        <w:jc w:val="both"/>
        <w:rPr>
          <w:rStyle w:val="Strong"/>
          <w:b w:val="0"/>
          <w:bCs w:val="0"/>
          <w:color w:val="FF0000"/>
        </w:rPr>
      </w:pPr>
      <w:r w:rsidRPr="00976298">
        <w:rPr>
          <w:rStyle w:val="Strong"/>
          <w:b w:val="0"/>
          <w:bCs w:val="0"/>
        </w:rPr>
        <w:t xml:space="preserve">The </w:t>
      </w:r>
      <w:r>
        <w:rPr>
          <w:rStyle w:val="Strong"/>
          <w:b w:val="0"/>
          <w:bCs w:val="0"/>
        </w:rPr>
        <w:t>Bidder</w:t>
      </w:r>
      <w:r w:rsidRPr="00976298">
        <w:rPr>
          <w:rStyle w:val="Strong"/>
          <w:b w:val="0"/>
          <w:bCs w:val="0"/>
        </w:rPr>
        <w:t xml:space="preserve"> must for the duration of the contract ensure compliance with ISO/IEC </w:t>
      </w:r>
      <w:r w:rsidRPr="0028006A">
        <w:rPr>
          <w:rStyle w:val="Strong"/>
          <w:b w:val="0"/>
          <w:bCs w:val="0"/>
          <w:color w:val="000000" w:themeColor="text1"/>
        </w:rPr>
        <w:t>General Quality Standards.</w:t>
      </w:r>
    </w:p>
    <w:p w14:paraId="78C6B145" w14:textId="77777777" w:rsidR="002244B1" w:rsidRPr="00830107" w:rsidRDefault="002244B1" w:rsidP="00576041">
      <w:pPr>
        <w:pStyle w:val="ListParagraph"/>
        <w:numPr>
          <w:ilvl w:val="1"/>
          <w:numId w:val="2"/>
        </w:numPr>
        <w:ind w:left="709"/>
        <w:rPr>
          <w:rStyle w:val="Strong"/>
          <w:b w:val="0"/>
          <w:bCs w:val="0"/>
        </w:rPr>
      </w:pPr>
      <w:r w:rsidRPr="00830107">
        <w:rPr>
          <w:rStyle w:val="Strong"/>
          <w:b w:val="0"/>
          <w:bCs w:val="0"/>
        </w:rPr>
        <w:t>The Supplier must for the duration of the contract ensure compliance with ISO/IEC General Quality Standards, ISO27001, and Protection of Personal Information Act (POPIA).</w:t>
      </w:r>
    </w:p>
    <w:p w14:paraId="7D439B92" w14:textId="77777777" w:rsidR="00C67D2F" w:rsidRPr="00F81E2D" w:rsidRDefault="00827CBC" w:rsidP="00576041">
      <w:pPr>
        <w:pStyle w:val="Specification"/>
        <w:numPr>
          <w:ilvl w:val="0"/>
          <w:numId w:val="9"/>
        </w:numPr>
        <w:rPr>
          <w:rStyle w:val="Strong"/>
          <w:bCs w:val="0"/>
        </w:rPr>
      </w:pPr>
      <w:r w:rsidRPr="00F81E2D">
        <w:rPr>
          <w:rStyle w:val="Strong"/>
          <w:bCs w:val="0"/>
        </w:rPr>
        <w:t xml:space="preserve">PERSONNEL </w:t>
      </w:r>
      <w:r w:rsidR="00C67D2F" w:rsidRPr="00F81E2D">
        <w:rPr>
          <w:rStyle w:val="Strong"/>
          <w:bCs w:val="0"/>
        </w:rPr>
        <w:t xml:space="preserve">SECURITY </w:t>
      </w:r>
      <w:r w:rsidRPr="00F81E2D">
        <w:rPr>
          <w:rStyle w:val="Strong"/>
          <w:bCs w:val="0"/>
        </w:rPr>
        <w:t>CLEARANCE</w:t>
      </w:r>
    </w:p>
    <w:p w14:paraId="25B43124" w14:textId="77777777" w:rsidR="00C67D2F" w:rsidRPr="00F81E2D" w:rsidRDefault="00C67D2F" w:rsidP="00576041">
      <w:pPr>
        <w:pStyle w:val="Specification"/>
        <w:numPr>
          <w:ilvl w:val="1"/>
          <w:numId w:val="2"/>
        </w:numPr>
        <w:rPr>
          <w:rStyle w:val="Strong"/>
          <w:b w:val="0"/>
          <w:bCs w:val="0"/>
        </w:r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personnel who are required to work with information related to NATIONAL SECURITY must have a </w:t>
      </w:r>
      <w:r w:rsidRPr="00F81E2D">
        <w:rPr>
          <w:rStyle w:val="Strong"/>
          <w:bCs w:val="0"/>
        </w:rPr>
        <w:t>valid South African security clearance</w:t>
      </w:r>
      <w:r w:rsidRPr="00F81E2D">
        <w:rPr>
          <w:rStyle w:val="Strong"/>
          <w:b w:val="0"/>
          <w:bCs w:val="0"/>
        </w:rPr>
        <w:t xml:space="preserve"> or must apply within 30 days of the signed contract for a security clearance to the level of </w:t>
      </w:r>
      <w:r w:rsidR="00D50F99" w:rsidRPr="00D50F99">
        <w:rPr>
          <w:rStyle w:val="Strong"/>
          <w:b w:val="0"/>
          <w:bCs w:val="0"/>
          <w:color w:val="404040" w:themeColor="text1" w:themeTint="BF"/>
        </w:rPr>
        <w:t>SECRECT</w:t>
      </w:r>
      <w:r w:rsidRPr="00F81E2D">
        <w:rPr>
          <w:rStyle w:val="Strong"/>
          <w:b w:val="0"/>
          <w:bCs w:val="0"/>
        </w:rPr>
        <w:t xml:space="preserve"> at the expense of the </w:t>
      </w:r>
      <w:r w:rsidR="0083744A" w:rsidRPr="00F81E2D">
        <w:rPr>
          <w:rStyle w:val="Strong"/>
          <w:b w:val="0"/>
          <w:bCs w:val="0"/>
        </w:rPr>
        <w:t>Supplier</w:t>
      </w:r>
      <w:r w:rsidRPr="00F81E2D">
        <w:rPr>
          <w:rStyle w:val="Strong"/>
          <w:b w:val="0"/>
          <w:bCs w:val="0"/>
        </w:rPr>
        <w:t xml:space="preserve"> from the South African State Security Agency or duly authorised Personnel Security Vetting entity of SA Government.</w:t>
      </w:r>
    </w:p>
    <w:p w14:paraId="0CCE0AB9" w14:textId="77777777" w:rsidR="00C67D2F" w:rsidRPr="00DE53EF" w:rsidRDefault="00C67D2F" w:rsidP="00576041">
      <w:pPr>
        <w:pStyle w:val="Specification"/>
        <w:numPr>
          <w:ilvl w:val="1"/>
          <w:numId w:val="2"/>
        </w:numPr>
        <w:rPr>
          <w:rStyle w:val="Strong"/>
          <w:b w:val="0"/>
          <w:bCs w:val="0"/>
        </w:rPr>
      </w:pPr>
      <w:r w:rsidRPr="00DE53EF">
        <w:rPr>
          <w:rStyle w:val="Strong"/>
          <w:b w:val="0"/>
          <w:bCs w:val="0"/>
        </w:rPr>
        <w:t xml:space="preserve">The </w:t>
      </w:r>
      <w:r w:rsidR="0083744A" w:rsidRPr="00DE53EF">
        <w:rPr>
          <w:rStyle w:val="Strong"/>
          <w:b w:val="0"/>
          <w:bCs w:val="0"/>
        </w:rPr>
        <w:t>Supplier</w:t>
      </w:r>
      <w:r w:rsidRPr="00DE53EF">
        <w:rPr>
          <w:rStyle w:val="Strong"/>
          <w:b w:val="0"/>
          <w:bCs w:val="0"/>
        </w:rPr>
        <w:t xml:space="preserve"> personnel who are required to work with GOVERNMENT CLASSIFIED information or access government RESTRICTED areas must be a South African Citizen and at the expense of the </w:t>
      </w:r>
      <w:r w:rsidR="0083744A" w:rsidRPr="00DE53EF">
        <w:rPr>
          <w:rStyle w:val="Strong"/>
          <w:b w:val="0"/>
          <w:bCs w:val="0"/>
        </w:rPr>
        <w:t>Supplier</w:t>
      </w:r>
      <w:r w:rsidRPr="00DE53EF">
        <w:rPr>
          <w:rStyle w:val="Strong"/>
          <w:b w:val="0"/>
          <w:bCs w:val="0"/>
        </w:rPr>
        <w:t xml:space="preserve"> be security vetted (pre-employment screening, criminal record screening and credit screening).</w:t>
      </w:r>
    </w:p>
    <w:p w14:paraId="577E0A1C" w14:textId="77777777" w:rsidR="00C67D2F" w:rsidRPr="00F81E2D" w:rsidRDefault="00C67D2F" w:rsidP="00576041">
      <w:pPr>
        <w:pStyle w:val="Specification"/>
        <w:numPr>
          <w:ilvl w:val="1"/>
          <w:numId w:val="2"/>
        </w:numPr>
        <w:rPr>
          <w:rStyle w:val="Strong"/>
          <w:b w:val="0"/>
          <w:bCs w:val="0"/>
        </w:rPr>
      </w:pPr>
      <w:r w:rsidRPr="00F81E2D">
        <w:rPr>
          <w:rStyle w:val="Strong"/>
          <w:b w:val="0"/>
          <w:bCs w:val="0"/>
        </w:rPr>
        <w:lastRenderedPageBreak/>
        <w:t xml:space="preserve">The </w:t>
      </w:r>
      <w:r w:rsidR="0083744A" w:rsidRPr="00F81E2D">
        <w:rPr>
          <w:rStyle w:val="Strong"/>
          <w:b w:val="0"/>
          <w:bCs w:val="0"/>
        </w:rPr>
        <w:t>Supplier</w:t>
      </w:r>
      <w:r w:rsidRPr="00F81E2D">
        <w:rPr>
          <w:rStyle w:val="Strong"/>
          <w:b w:val="0"/>
          <w:bCs w:val="0"/>
        </w:rPr>
        <w:t xml:space="preserve"> must ensure that the security clearances of all </w:t>
      </w:r>
      <w:r w:rsidR="007E3D2D">
        <w:rPr>
          <w:rStyle w:val="Strong"/>
          <w:b w:val="0"/>
          <w:bCs w:val="0"/>
        </w:rPr>
        <w:t>personnel</w:t>
      </w:r>
      <w:r w:rsidRPr="00F81E2D">
        <w:rPr>
          <w:rStyle w:val="Strong"/>
          <w:b w:val="0"/>
          <w:bCs w:val="0"/>
        </w:rPr>
        <w:t xml:space="preserve"> involved in the </w:t>
      </w:r>
      <w:r w:rsidR="007E3D2D">
        <w:rPr>
          <w:rStyle w:val="Strong"/>
          <w:b w:val="0"/>
          <w:bCs w:val="0"/>
        </w:rPr>
        <w:t>Contract</w:t>
      </w:r>
      <w:r w:rsidRPr="00F81E2D">
        <w:rPr>
          <w:rStyle w:val="Strong"/>
          <w:b w:val="0"/>
          <w:bCs w:val="0"/>
        </w:rPr>
        <w:t xml:space="preserve"> remains valid for the period of the contract.</w:t>
      </w:r>
    </w:p>
    <w:p w14:paraId="1956C923" w14:textId="77777777" w:rsidR="00C67D2F" w:rsidRPr="00F81E2D" w:rsidRDefault="00C67D2F" w:rsidP="00576041">
      <w:pPr>
        <w:pStyle w:val="Specification"/>
        <w:numPr>
          <w:ilvl w:val="0"/>
          <w:numId w:val="9"/>
        </w:numPr>
        <w:ind w:hanging="258"/>
        <w:rPr>
          <w:rStyle w:val="Strong"/>
          <w:bCs w:val="0"/>
        </w:rPr>
      </w:pPr>
      <w:r w:rsidRPr="00F81E2D">
        <w:rPr>
          <w:rStyle w:val="Strong"/>
          <w:bCs w:val="0"/>
        </w:rPr>
        <w:t>CONFIDENTIALITY AND NON-DISCLOSURE CONDITIONS</w:t>
      </w:r>
    </w:p>
    <w:p w14:paraId="316F0BF2" w14:textId="77777777" w:rsidR="00C67D2F" w:rsidRPr="00F81E2D" w:rsidRDefault="00C67D2F" w:rsidP="00576041">
      <w:pPr>
        <w:pStyle w:val="Specification"/>
        <w:numPr>
          <w:ilvl w:val="1"/>
          <w:numId w:val="2"/>
        </w:num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including its management and staff, must before commencement of the </w:t>
      </w:r>
      <w:r w:rsidR="005F27D1" w:rsidRPr="00F81E2D">
        <w:rPr>
          <w:rStyle w:val="Strong"/>
          <w:b w:val="0"/>
          <w:bCs w:val="0"/>
        </w:rPr>
        <w:t>Contract</w:t>
      </w:r>
      <w:r w:rsidRPr="00F81E2D">
        <w:rPr>
          <w:rStyle w:val="Strong"/>
          <w:b w:val="0"/>
          <w:bCs w:val="0"/>
        </w:rPr>
        <w:t>, sign a non-disclosure agreement regarding Confidential Information.</w:t>
      </w:r>
    </w:p>
    <w:p w14:paraId="0C2A20A7" w14:textId="77777777" w:rsidR="00C67D2F" w:rsidRPr="00F81E2D" w:rsidRDefault="00C67D2F" w:rsidP="00576041">
      <w:pPr>
        <w:pStyle w:val="Specification"/>
        <w:numPr>
          <w:ilvl w:val="1"/>
          <w:numId w:val="2"/>
        </w:numPr>
      </w:pPr>
      <w:r w:rsidRPr="00F81E2D">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F81E2D">
        <w:t>Contract</w:t>
      </w:r>
      <w:r w:rsidRPr="00F81E2D">
        <w:t>, including information or data which is prohibited from disclosure by virtue of:</w:t>
      </w:r>
    </w:p>
    <w:p w14:paraId="4733630F" w14:textId="77777777" w:rsidR="00C67D2F" w:rsidRPr="00F81E2D" w:rsidRDefault="00C67D2F" w:rsidP="00576041">
      <w:pPr>
        <w:pStyle w:val="Specification"/>
        <w:numPr>
          <w:ilvl w:val="2"/>
          <w:numId w:val="2"/>
        </w:numPr>
      </w:pPr>
      <w:r w:rsidRPr="00F81E2D">
        <w:t>the Promotion of Access to Information Act, 2000 (Act no. 2 of 2000);</w:t>
      </w:r>
    </w:p>
    <w:p w14:paraId="196C1FBA" w14:textId="77777777" w:rsidR="00C67D2F" w:rsidRPr="00F81E2D" w:rsidRDefault="00C67D2F" w:rsidP="00576041">
      <w:pPr>
        <w:pStyle w:val="Specification"/>
        <w:numPr>
          <w:ilvl w:val="2"/>
          <w:numId w:val="2"/>
        </w:numPr>
      </w:pPr>
      <w:r w:rsidRPr="00F81E2D">
        <w:t xml:space="preserve">being clearly marked "Confidential" and which is provided by one Party to another Party in terms of this </w:t>
      </w:r>
      <w:r w:rsidR="005F27D1" w:rsidRPr="00F81E2D">
        <w:t>Contract</w:t>
      </w:r>
      <w:r w:rsidRPr="00F81E2D">
        <w:t>;</w:t>
      </w:r>
    </w:p>
    <w:p w14:paraId="6409DDE9" w14:textId="77777777" w:rsidR="00C67D2F" w:rsidRPr="00F81E2D" w:rsidRDefault="00C67D2F" w:rsidP="00576041">
      <w:pPr>
        <w:pStyle w:val="Specification"/>
        <w:numPr>
          <w:ilvl w:val="2"/>
          <w:numId w:val="2"/>
        </w:numPr>
      </w:pPr>
      <w:r w:rsidRPr="00F81E2D">
        <w:t xml:space="preserve">being information or data, which one Party provides to another Party or to which a Party has access because of Services provided in terms of this </w:t>
      </w:r>
      <w:r w:rsidR="005F27D1" w:rsidRPr="00F81E2D">
        <w:t>Contract</w:t>
      </w:r>
      <w:r w:rsidRPr="00F81E2D">
        <w:t xml:space="preserve"> and in which a Party would have a reasonable expectation of confidentiality;</w:t>
      </w:r>
    </w:p>
    <w:p w14:paraId="69932E73" w14:textId="77777777" w:rsidR="00C67D2F" w:rsidRPr="00F81E2D" w:rsidRDefault="00C67D2F" w:rsidP="00576041">
      <w:pPr>
        <w:pStyle w:val="Specification"/>
        <w:numPr>
          <w:ilvl w:val="2"/>
          <w:numId w:val="2"/>
        </w:numPr>
      </w:pPr>
      <w:r w:rsidRPr="00F81E2D">
        <w:t>being information provided by one Party to another Party in the course of contractual or other negotiations, which could reasonably be expected to prejudice the right of the non-disclosing Party;</w:t>
      </w:r>
    </w:p>
    <w:p w14:paraId="4E69E6D1" w14:textId="77777777" w:rsidR="00C67D2F" w:rsidRPr="00F81E2D" w:rsidRDefault="00C67D2F" w:rsidP="00576041">
      <w:pPr>
        <w:pStyle w:val="Specification"/>
        <w:numPr>
          <w:ilvl w:val="2"/>
          <w:numId w:val="2"/>
        </w:numPr>
      </w:pPr>
      <w:r w:rsidRPr="00F81E2D">
        <w:t>being information, the disclosure of which could reasonably be expected to endanger a life or physical security of a person;</w:t>
      </w:r>
    </w:p>
    <w:p w14:paraId="4FC8AF20" w14:textId="77777777" w:rsidR="00C67D2F" w:rsidRPr="00F81E2D" w:rsidRDefault="00C67D2F" w:rsidP="00576041">
      <w:pPr>
        <w:pStyle w:val="Specification"/>
        <w:numPr>
          <w:ilvl w:val="2"/>
          <w:numId w:val="2"/>
        </w:numPr>
      </w:pPr>
      <w:r w:rsidRPr="00F81E2D">
        <w:t>being technical, scientific, commercial, financial and market-related information, know-how and trade secrets of a Party;</w:t>
      </w:r>
    </w:p>
    <w:p w14:paraId="60F3383D" w14:textId="77777777" w:rsidR="00C67D2F" w:rsidRPr="00F81E2D" w:rsidRDefault="00C67D2F" w:rsidP="00576041">
      <w:pPr>
        <w:pStyle w:val="Specification"/>
        <w:numPr>
          <w:ilvl w:val="2"/>
          <w:numId w:val="2"/>
        </w:numPr>
      </w:pPr>
      <w:r w:rsidRPr="00F81E2D">
        <w:t>being financial, commercial, scientific or technical information, other than trade secrets, of a Party, the disclosure of which would be likely to cause harm to the commercial or financial interests of a non-disclosing Party; and</w:t>
      </w:r>
    </w:p>
    <w:p w14:paraId="6DC15F4A" w14:textId="77777777" w:rsidR="00C67D2F" w:rsidRPr="00F81E2D" w:rsidRDefault="00C67D2F" w:rsidP="00576041">
      <w:pPr>
        <w:pStyle w:val="Specification"/>
        <w:numPr>
          <w:ilvl w:val="2"/>
          <w:numId w:val="2"/>
        </w:numPr>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2E717FA3" w14:textId="77777777" w:rsidR="00C67D2F" w:rsidRPr="00F81E2D" w:rsidRDefault="00C67D2F" w:rsidP="00576041">
      <w:pPr>
        <w:pStyle w:val="Specification"/>
        <w:numPr>
          <w:ilvl w:val="2"/>
          <w:numId w:val="2"/>
        </w:numPr>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33A5D77" w14:textId="77777777" w:rsidR="00C67D2F" w:rsidRPr="00F81E2D" w:rsidRDefault="00C67D2F" w:rsidP="00576041">
      <w:pPr>
        <w:pStyle w:val="Specification"/>
        <w:numPr>
          <w:ilvl w:val="1"/>
          <w:numId w:val="2"/>
        </w:numPr>
      </w:pPr>
      <w:r w:rsidRPr="00F81E2D">
        <w:lastRenderedPageBreak/>
        <w:t xml:space="preserve">Notwithstanding the provisions of this </w:t>
      </w:r>
      <w:r w:rsidR="005F27D1" w:rsidRPr="00F81E2D">
        <w:t>Contract</w:t>
      </w:r>
      <w:r w:rsidRPr="00F81E2D">
        <w:t xml:space="preserve">, no Party </w:t>
      </w:r>
      <w:r w:rsidR="00867B5D">
        <w:t>is</w:t>
      </w:r>
      <w:r w:rsidRPr="00F81E2D">
        <w:t xml:space="preserve"> entitled to disclose Confidential Information, except where required to do so in terms of a law, without the prior written consent of any other Party having an interest in the disclosure;</w:t>
      </w:r>
    </w:p>
    <w:p w14:paraId="0120827D" w14:textId="77777777" w:rsidR="00C67D2F" w:rsidRPr="00F81E2D" w:rsidRDefault="00C67D2F" w:rsidP="00576041">
      <w:pPr>
        <w:pStyle w:val="Specification"/>
        <w:numPr>
          <w:ilvl w:val="1"/>
          <w:numId w:val="2"/>
        </w:numPr>
      </w:pPr>
      <w:r w:rsidRPr="00F81E2D">
        <w:t xml:space="preserve">Where a Party discloses Confidential Information which materially damages or could materially damage another Party, the disclosing Party </w:t>
      </w:r>
      <w:r w:rsidR="00867B5D">
        <w:t>must</w:t>
      </w:r>
      <w:r w:rsidRPr="00F81E2D">
        <w:t xml:space="preserve"> submit all facts related to the disclosure in writing to the other Party, who </w:t>
      </w:r>
      <w:r w:rsidR="00867B5D">
        <w:t>must</w:t>
      </w:r>
      <w:r w:rsidRPr="00F81E2D">
        <w:t xml:space="preserve"> submit information related to such actual or potential material damage to be resolved as a dispute;</w:t>
      </w:r>
    </w:p>
    <w:p w14:paraId="573AAA3C" w14:textId="77777777" w:rsidR="00C67D2F" w:rsidRPr="00F81E2D" w:rsidRDefault="00C67D2F" w:rsidP="00576041">
      <w:pPr>
        <w:pStyle w:val="Specification"/>
        <w:numPr>
          <w:ilvl w:val="1"/>
          <w:numId w:val="2"/>
        </w:numPr>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t>must</w:t>
      </w:r>
      <w:r w:rsidRPr="00F81E2D">
        <w:t xml:space="preserve"> not unreasonably be withheld.</w:t>
      </w:r>
    </w:p>
    <w:p w14:paraId="00A19BD0" w14:textId="268445E6" w:rsidR="00C216B2" w:rsidRPr="00BA6BFC" w:rsidRDefault="00AE1D73" w:rsidP="00576041">
      <w:pPr>
        <w:pStyle w:val="Specification"/>
        <w:keepNext/>
        <w:numPr>
          <w:ilvl w:val="0"/>
          <w:numId w:val="9"/>
        </w:numPr>
        <w:ind w:hanging="400"/>
        <w:rPr>
          <w:b/>
        </w:rPr>
      </w:pPr>
      <w:r>
        <w:rPr>
          <w:b/>
        </w:rPr>
        <w:t xml:space="preserve"> </w:t>
      </w:r>
      <w:r w:rsidR="006D52DE" w:rsidRPr="00F81E2D">
        <w:rPr>
          <w:b/>
        </w:rPr>
        <w:t>GUARANTEE AND WARRANTIES</w:t>
      </w:r>
      <w:bookmarkStart w:id="59" w:name="_Toc448483285"/>
      <w:r w:rsidR="00BA6BFC">
        <w:rPr>
          <w:b/>
        </w:rPr>
        <w:t xml:space="preserve">. </w:t>
      </w:r>
      <w:r w:rsidR="00C216B2" w:rsidRPr="00F81E2D">
        <w:t xml:space="preserve">The </w:t>
      </w:r>
      <w:r w:rsidR="0083744A" w:rsidRPr="00F81E2D">
        <w:t>Supplier</w:t>
      </w:r>
      <w:r w:rsidR="00C216B2" w:rsidRPr="00F81E2D">
        <w:t xml:space="preserve"> warrants that:</w:t>
      </w:r>
      <w:bookmarkEnd w:id="59"/>
    </w:p>
    <w:p w14:paraId="52E33B99" w14:textId="77777777" w:rsidR="00E05960" w:rsidRPr="00F81E2D" w:rsidRDefault="00BA6BFC" w:rsidP="00576041">
      <w:pPr>
        <w:pStyle w:val="Specification"/>
        <w:numPr>
          <w:ilvl w:val="1"/>
          <w:numId w:val="11"/>
        </w:numPr>
      </w:pPr>
      <w:bookmarkStart w:id="60" w:name="_Toc448483286"/>
      <w:r>
        <w:t>The w</w:t>
      </w:r>
      <w:r w:rsidR="0066207B">
        <w:t>arranty</w:t>
      </w:r>
      <w:r w:rsidR="00E05960" w:rsidRPr="00F81E2D">
        <w:t xml:space="preserve"> of goo</w:t>
      </w:r>
      <w:r w:rsidR="0066207B">
        <w:t>ds supplied under this contract</w:t>
      </w:r>
      <w:r w:rsidR="00E05960" w:rsidRPr="00F81E2D">
        <w:t xml:space="preserve"> remain</w:t>
      </w:r>
      <w:r w:rsidR="0066207B">
        <w:t>s</w:t>
      </w:r>
      <w:r w:rsidR="00E05960" w:rsidRPr="00F81E2D">
        <w:t xml:space="preserve"> valid for </w:t>
      </w:r>
      <w:r w:rsidR="00324394" w:rsidRPr="00324394">
        <w:rPr>
          <w:color w:val="404040" w:themeColor="text1" w:themeTint="BF"/>
        </w:rPr>
        <w:t>24</w:t>
      </w:r>
      <w:r w:rsidR="00E05960" w:rsidRPr="00F81E2D">
        <w:t xml:space="preserve"> months after the goods, or any portion thereof as the case may be, have been delivered to and accepted at the final destination indicated in the contract, after the date of shipment from the port or place of loading in the source country, whichever period concludes earlier;</w:t>
      </w:r>
    </w:p>
    <w:p w14:paraId="72724FE5" w14:textId="77777777" w:rsidR="00C216B2" w:rsidRPr="00F81E2D" w:rsidRDefault="00C216B2" w:rsidP="00576041">
      <w:pPr>
        <w:pStyle w:val="Specification"/>
        <w:numPr>
          <w:ilvl w:val="1"/>
          <w:numId w:val="11"/>
        </w:numPr>
      </w:pPr>
      <w:r w:rsidRPr="00F81E2D">
        <w:t xml:space="preserve">as at Commencement Date, it has the rights, title and interest in and to the </w:t>
      </w:r>
      <w:r w:rsidR="00997D1D" w:rsidRPr="00F81E2D">
        <w:t>Product</w:t>
      </w:r>
      <w:r w:rsidR="00CB539F" w:rsidRPr="00F81E2D">
        <w:t xml:space="preserve"> or</w:t>
      </w:r>
      <w:r w:rsidRPr="00F81E2D">
        <w:t xml:space="preserve"> Services to deliver such </w:t>
      </w:r>
      <w:r w:rsidR="00997D1D" w:rsidRPr="00F81E2D">
        <w:t>Product</w:t>
      </w:r>
      <w:r w:rsidR="00CB539F" w:rsidRPr="00F81E2D">
        <w:t xml:space="preserve"> </w:t>
      </w:r>
      <w:r w:rsidRPr="00F81E2D">
        <w:t xml:space="preserve">or Services in terms of </w:t>
      </w:r>
      <w:r w:rsidR="00CB539F" w:rsidRPr="00F81E2D">
        <w:t xml:space="preserve">the </w:t>
      </w:r>
      <w:r w:rsidR="005F27D1" w:rsidRPr="00F81E2D">
        <w:t>Contract</w:t>
      </w:r>
      <w:r w:rsidRPr="00F81E2D">
        <w:t xml:space="preserve"> and that such rights are free from any encumbrances whatsoever;</w:t>
      </w:r>
      <w:bookmarkEnd w:id="60"/>
      <w:r w:rsidRPr="00F81E2D">
        <w:t xml:space="preserve"> </w:t>
      </w:r>
    </w:p>
    <w:p w14:paraId="266FFE67" w14:textId="77777777" w:rsidR="00C216B2" w:rsidRPr="00F81E2D" w:rsidRDefault="00C216B2" w:rsidP="00576041">
      <w:pPr>
        <w:pStyle w:val="Specification"/>
        <w:numPr>
          <w:ilvl w:val="1"/>
          <w:numId w:val="11"/>
        </w:numPr>
      </w:pPr>
      <w:bookmarkStart w:id="61" w:name="_Toc448483287"/>
      <w:r w:rsidRPr="00F81E2D">
        <w:t xml:space="preserve">the </w:t>
      </w:r>
      <w:r w:rsidR="00997D1D" w:rsidRPr="00F81E2D">
        <w:t>Product</w:t>
      </w:r>
      <w:r w:rsidRPr="00F81E2D">
        <w:t xml:space="preserve"> </w:t>
      </w:r>
      <w:r w:rsidR="0066207B">
        <w:t>is</w:t>
      </w:r>
      <w:r w:rsidRPr="00F81E2D">
        <w:t xml:space="preserve"> in good working order, free from Defects in material and workmanship, and substantially conform</w:t>
      </w:r>
      <w:r w:rsidR="0066207B">
        <w:t>s</w:t>
      </w:r>
      <w:r w:rsidRPr="00F81E2D">
        <w:t xml:space="preserve"> to the Specification</w:t>
      </w:r>
      <w:r w:rsidR="00CB539F" w:rsidRPr="00F81E2D">
        <w:t xml:space="preserve">s, for the </w:t>
      </w:r>
      <w:r w:rsidR="0066207B">
        <w:t xml:space="preserve">duration of the </w:t>
      </w:r>
      <w:r w:rsidR="00CB539F" w:rsidRPr="00F81E2D">
        <w:t>Warranty</w:t>
      </w:r>
      <w:r w:rsidRPr="00F81E2D">
        <w:t xml:space="preserve"> </w:t>
      </w:r>
      <w:r w:rsidR="00CB539F" w:rsidRPr="00F81E2D">
        <w:t>period</w:t>
      </w:r>
      <w:r w:rsidRPr="00F81E2D">
        <w:t>;</w:t>
      </w:r>
      <w:bookmarkEnd w:id="61"/>
    </w:p>
    <w:p w14:paraId="317F72C9" w14:textId="77777777" w:rsidR="00C216B2" w:rsidRPr="00F81E2D" w:rsidRDefault="00C216B2" w:rsidP="00576041">
      <w:pPr>
        <w:pStyle w:val="Specification"/>
        <w:numPr>
          <w:ilvl w:val="1"/>
          <w:numId w:val="11"/>
        </w:numPr>
      </w:pPr>
      <w:bookmarkStart w:id="62" w:name="_Toc448483288"/>
      <w:r w:rsidRPr="00F81E2D">
        <w:t xml:space="preserve">during the </w:t>
      </w:r>
      <w:r w:rsidR="00A47EB0" w:rsidRPr="00F81E2D">
        <w:t xml:space="preserve">Warranty </w:t>
      </w:r>
      <w:r w:rsidRPr="00F81E2D">
        <w:t xml:space="preserve">period </w:t>
      </w:r>
      <w:r w:rsidR="0066207B" w:rsidRPr="00F81E2D">
        <w:t>any defective item or part component of the Product</w:t>
      </w:r>
      <w:r w:rsidR="0066207B">
        <w:t xml:space="preserve"> be</w:t>
      </w:r>
      <w:r w:rsidRPr="00F81E2D">
        <w:t xml:space="preserve"> repair</w:t>
      </w:r>
      <w:r w:rsidR="0066207B">
        <w:t>ed</w:t>
      </w:r>
      <w:r w:rsidRPr="00F81E2D">
        <w:t xml:space="preserve"> or replace</w:t>
      </w:r>
      <w:r w:rsidR="0066207B">
        <w:t>d</w:t>
      </w:r>
      <w:r w:rsidRPr="00F81E2D">
        <w:t xml:space="preserve"> within </w:t>
      </w:r>
      <w:r w:rsidRPr="00324394">
        <w:rPr>
          <w:color w:val="404040" w:themeColor="text1" w:themeTint="BF"/>
        </w:rPr>
        <w:t xml:space="preserve">3 (three) days </w:t>
      </w:r>
      <w:r w:rsidRPr="00F81E2D">
        <w:t>after receiving a written notice from SITA;</w:t>
      </w:r>
      <w:bookmarkEnd w:id="62"/>
    </w:p>
    <w:p w14:paraId="016359CC" w14:textId="77777777" w:rsidR="00BA6BFC" w:rsidRPr="00F81E2D" w:rsidRDefault="00BA6BFC" w:rsidP="00576041">
      <w:pPr>
        <w:pStyle w:val="Specification"/>
        <w:numPr>
          <w:ilvl w:val="1"/>
          <w:numId w:val="11"/>
        </w:numPr>
      </w:pPr>
      <w:bookmarkStart w:id="63" w:name="_Toc448483292"/>
      <w:bookmarkStart w:id="64" w:name="_Toc448483289"/>
      <w:r w:rsidRPr="00F81E2D">
        <w:t xml:space="preserve">the Products </w:t>
      </w:r>
      <w:r w:rsidR="0066207B">
        <w:t xml:space="preserve">is </w:t>
      </w:r>
      <w:r w:rsidRPr="00F81E2D">
        <w:t>maintained during its Warranty Period at no expense to SITA;</w:t>
      </w:r>
      <w:bookmarkEnd w:id="63"/>
      <w:r w:rsidRPr="00F81E2D">
        <w:t xml:space="preserve"> </w:t>
      </w:r>
    </w:p>
    <w:p w14:paraId="5B78933E" w14:textId="77777777" w:rsidR="00C216B2" w:rsidRPr="00F81E2D" w:rsidRDefault="00C216B2" w:rsidP="00576041">
      <w:pPr>
        <w:pStyle w:val="Specification"/>
        <w:numPr>
          <w:ilvl w:val="1"/>
          <w:numId w:val="11"/>
        </w:numPr>
      </w:pPr>
      <w:r w:rsidRPr="00F81E2D">
        <w:t xml:space="preserve">the </w:t>
      </w:r>
      <w:r w:rsidR="00997D1D" w:rsidRPr="00F81E2D">
        <w:t>Product</w:t>
      </w:r>
      <w:r w:rsidRPr="00F81E2D">
        <w:t xml:space="preserve"> possess</w:t>
      </w:r>
      <w:r w:rsidR="0066207B">
        <w:t>es</w:t>
      </w:r>
      <w:r w:rsidRPr="00F81E2D">
        <w:t xml:space="preserve"> all material functions and features required for SITA’s Operational Requirements;</w:t>
      </w:r>
      <w:bookmarkEnd w:id="64"/>
    </w:p>
    <w:p w14:paraId="3BB58AD7" w14:textId="77777777" w:rsidR="00C216B2" w:rsidRPr="00F81E2D" w:rsidRDefault="00C216B2" w:rsidP="00576041">
      <w:pPr>
        <w:pStyle w:val="Specification"/>
        <w:numPr>
          <w:ilvl w:val="1"/>
          <w:numId w:val="11"/>
        </w:numPr>
      </w:pPr>
      <w:bookmarkStart w:id="65" w:name="_Toc448483290"/>
      <w:r w:rsidRPr="00F81E2D">
        <w:t xml:space="preserve">the </w:t>
      </w:r>
      <w:r w:rsidR="00997D1D" w:rsidRPr="00F81E2D">
        <w:t>Product</w:t>
      </w:r>
      <w:r w:rsidRPr="00F81E2D">
        <w:t xml:space="preserve"> </w:t>
      </w:r>
      <w:r w:rsidR="0066207B">
        <w:t xml:space="preserve">remains </w:t>
      </w:r>
      <w:r w:rsidRPr="00F81E2D">
        <w:t xml:space="preserve">connected </w:t>
      </w:r>
      <w:r w:rsidR="00745FE9">
        <w:t xml:space="preserve">or Service </w:t>
      </w:r>
      <w:r w:rsidR="0066207B">
        <w:t xml:space="preserve">is continued </w:t>
      </w:r>
      <w:r w:rsidRPr="00F81E2D">
        <w:t xml:space="preserve">during the term of the </w:t>
      </w:r>
      <w:r w:rsidR="005F27D1" w:rsidRPr="00F81E2D">
        <w:t>Contract</w:t>
      </w:r>
      <w:r w:rsidRPr="00F81E2D">
        <w:t>;</w:t>
      </w:r>
      <w:bookmarkEnd w:id="65"/>
    </w:p>
    <w:p w14:paraId="3E9C2CD4" w14:textId="77777777" w:rsidR="00C216B2" w:rsidRPr="00F81E2D" w:rsidRDefault="00C216B2" w:rsidP="00576041">
      <w:pPr>
        <w:pStyle w:val="Specification"/>
        <w:numPr>
          <w:ilvl w:val="1"/>
          <w:numId w:val="11"/>
        </w:numPr>
      </w:pPr>
      <w:bookmarkStart w:id="66" w:name="_Toc448483294"/>
      <w:r w:rsidRPr="00F81E2D">
        <w:t xml:space="preserve">all third-party warranties that the </w:t>
      </w:r>
      <w:r w:rsidR="0083744A" w:rsidRPr="00F81E2D">
        <w:t>Supplier</w:t>
      </w:r>
      <w:r w:rsidRPr="00F81E2D">
        <w:t xml:space="preserve"> receives in connection with the </w:t>
      </w:r>
      <w:r w:rsidR="007F0473" w:rsidRPr="00F81E2D">
        <w:t>Products</w:t>
      </w:r>
      <w:r w:rsidRPr="00F81E2D">
        <w:t xml:space="preserve"> including the corresponding software and the benefits of all such warranties</w:t>
      </w:r>
      <w:r w:rsidR="0066207B">
        <w:t xml:space="preserve"> are </w:t>
      </w:r>
      <w:r w:rsidR="0066207B" w:rsidRPr="00F81E2D">
        <w:t>cede</w:t>
      </w:r>
      <w:r w:rsidR="0066207B">
        <w:t>d</w:t>
      </w:r>
      <w:r w:rsidR="0066207B" w:rsidRPr="00F81E2D">
        <w:t xml:space="preserve"> to SITA</w:t>
      </w:r>
      <w:r w:rsidR="0066207B">
        <w:t xml:space="preserve"> without </w:t>
      </w:r>
      <w:r w:rsidRPr="00F81E2D">
        <w:t>reduc</w:t>
      </w:r>
      <w:r w:rsidR="0066207B">
        <w:t xml:space="preserve">ing or </w:t>
      </w:r>
      <w:r w:rsidRPr="00F81E2D">
        <w:t>limit</w:t>
      </w:r>
      <w:r w:rsidR="0066207B">
        <w:t>ing</w:t>
      </w:r>
      <w:r w:rsidRPr="00F81E2D">
        <w:t xml:space="preserve"> the </w:t>
      </w:r>
      <w:r w:rsidR="0083744A" w:rsidRPr="00F81E2D">
        <w:t>Supplier</w:t>
      </w:r>
      <w:r w:rsidRPr="00F81E2D">
        <w:t xml:space="preserve">’s obligations under the </w:t>
      </w:r>
      <w:r w:rsidR="005F27D1" w:rsidRPr="00F81E2D">
        <w:t>Contract</w:t>
      </w:r>
      <w:r w:rsidRPr="00F81E2D">
        <w:t>;</w:t>
      </w:r>
      <w:bookmarkEnd w:id="66"/>
    </w:p>
    <w:p w14:paraId="087088E0" w14:textId="7AE7605B" w:rsidR="00C216B2" w:rsidRPr="00F81E2D" w:rsidRDefault="00C216B2" w:rsidP="00576041">
      <w:pPr>
        <w:pStyle w:val="Specification"/>
        <w:numPr>
          <w:ilvl w:val="1"/>
          <w:numId w:val="11"/>
        </w:numPr>
      </w:pPr>
      <w:bookmarkStart w:id="67" w:name="_Toc448483296"/>
      <w:r w:rsidRPr="00F81E2D">
        <w:t>no actions, suits, or proceedings, pending or threatened against it or any of its third</w:t>
      </w:r>
      <w:r w:rsidR="00442462">
        <w:t>-</w:t>
      </w:r>
      <w:r w:rsidRPr="00F81E2D">
        <w:t xml:space="preserve">party suppliers or sub-contractors that have a material adverse effect on the </w:t>
      </w:r>
      <w:r w:rsidR="0083744A" w:rsidRPr="00F81E2D">
        <w:t>Supplier</w:t>
      </w:r>
      <w:r w:rsidRPr="00F81E2D">
        <w:t xml:space="preserve">’s ability to fulfil its obligations under the </w:t>
      </w:r>
      <w:r w:rsidR="005F27D1" w:rsidRPr="00F81E2D">
        <w:t>Contract</w:t>
      </w:r>
      <w:r w:rsidR="00D80938">
        <w:t xml:space="preserve"> exist</w:t>
      </w:r>
      <w:r w:rsidRPr="00F81E2D">
        <w:t>;</w:t>
      </w:r>
      <w:bookmarkEnd w:id="67"/>
      <w:r w:rsidRPr="00F81E2D">
        <w:t xml:space="preserve">  </w:t>
      </w:r>
    </w:p>
    <w:p w14:paraId="603FB444" w14:textId="77777777" w:rsidR="00C216B2" w:rsidRPr="00F81E2D" w:rsidRDefault="004D0A18" w:rsidP="00576041">
      <w:pPr>
        <w:pStyle w:val="Specification"/>
        <w:numPr>
          <w:ilvl w:val="1"/>
          <w:numId w:val="11"/>
        </w:numPr>
      </w:pPr>
      <w:bookmarkStart w:id="68" w:name="_Toc448483297"/>
      <w:r>
        <w:t xml:space="preserve">SITA is </w:t>
      </w:r>
      <w:r w:rsidR="00C216B2" w:rsidRPr="00F81E2D">
        <w:t>notif</w:t>
      </w:r>
      <w:r>
        <w:t xml:space="preserve">ied </w:t>
      </w:r>
      <w:r w:rsidR="00C216B2" w:rsidRPr="00F81E2D">
        <w:t>immediately if it becomes aware of any action, suit, or proceeding, pending or threatened t</w:t>
      </w:r>
      <w:r>
        <w:t xml:space="preserve">o </w:t>
      </w:r>
      <w:r w:rsidR="00C216B2" w:rsidRPr="00F81E2D">
        <w:t xml:space="preserve">have a material adverse effect on the </w:t>
      </w:r>
      <w:r w:rsidR="0083744A" w:rsidRPr="00F81E2D">
        <w:t>Supplier</w:t>
      </w:r>
      <w:r w:rsidR="00C216B2" w:rsidRPr="00F81E2D">
        <w:t xml:space="preserve">’s ability to fulfil the obligations under the </w:t>
      </w:r>
      <w:r w:rsidR="005F27D1" w:rsidRPr="00F81E2D">
        <w:t>Contract</w:t>
      </w:r>
      <w:r w:rsidR="00C216B2" w:rsidRPr="00F81E2D">
        <w:t>;</w:t>
      </w:r>
      <w:bookmarkEnd w:id="68"/>
    </w:p>
    <w:p w14:paraId="06F38C11" w14:textId="77777777" w:rsidR="00C216B2" w:rsidRPr="00F81E2D" w:rsidRDefault="007E512C" w:rsidP="00576041">
      <w:pPr>
        <w:pStyle w:val="Specification"/>
        <w:numPr>
          <w:ilvl w:val="1"/>
          <w:numId w:val="11"/>
        </w:numPr>
      </w:pPr>
      <w:bookmarkStart w:id="69" w:name="_Toc448483298"/>
      <w:r w:rsidRPr="00F81E2D">
        <w:t xml:space="preserve">any Product sold to SITA after the Commencement Date of the Contract </w:t>
      </w:r>
      <w:r>
        <w:t>remains free from any lien, pledge, encumbrance</w:t>
      </w:r>
      <w:r w:rsidR="00C216B2" w:rsidRPr="00F81E2D">
        <w:t xml:space="preserve"> or security interest;</w:t>
      </w:r>
      <w:bookmarkEnd w:id="69"/>
    </w:p>
    <w:p w14:paraId="48512937" w14:textId="146631FB" w:rsidR="00C216B2" w:rsidRPr="00F81E2D" w:rsidRDefault="00C216B2" w:rsidP="00576041">
      <w:pPr>
        <w:pStyle w:val="Specification"/>
        <w:numPr>
          <w:ilvl w:val="1"/>
          <w:numId w:val="11"/>
        </w:numPr>
      </w:pPr>
      <w:bookmarkStart w:id="70" w:name="_Toc448483299"/>
      <w:r w:rsidRPr="00F81E2D">
        <w:t xml:space="preserve">SITA’s use of the </w:t>
      </w:r>
      <w:r w:rsidR="007F0473" w:rsidRPr="00F81E2D">
        <w:t>Product</w:t>
      </w:r>
      <w:r w:rsidRPr="00F81E2D">
        <w:t xml:space="preserve"> and Manuals </w:t>
      </w:r>
      <w:r w:rsidR="007E512C">
        <w:t>supplied</w:t>
      </w:r>
      <w:r w:rsidRPr="00F81E2D">
        <w:t xml:space="preserve"> in connection with the </w:t>
      </w:r>
      <w:r w:rsidR="005F27D1" w:rsidRPr="00F81E2D">
        <w:t>Contract</w:t>
      </w:r>
      <w:r w:rsidRPr="00F81E2D">
        <w:t xml:space="preserve"> </w:t>
      </w:r>
      <w:r w:rsidR="007E3D2D">
        <w:t>does not</w:t>
      </w:r>
      <w:r w:rsidRPr="00F81E2D">
        <w:t xml:space="preserve"> infring</w:t>
      </w:r>
      <w:r w:rsidR="007E3D2D">
        <w:t>e</w:t>
      </w:r>
      <w:r w:rsidRPr="00F81E2D">
        <w:t xml:space="preserve"> any Intellectual Property Rights of any third party;</w:t>
      </w:r>
      <w:bookmarkEnd w:id="70"/>
      <w:r w:rsidRPr="00F81E2D">
        <w:t xml:space="preserve"> </w:t>
      </w:r>
    </w:p>
    <w:p w14:paraId="6CA6EFEE" w14:textId="77777777" w:rsidR="00C216B2" w:rsidRPr="00F81E2D" w:rsidRDefault="00C216B2" w:rsidP="00576041">
      <w:pPr>
        <w:pStyle w:val="Specification"/>
        <w:numPr>
          <w:ilvl w:val="1"/>
          <w:numId w:val="11"/>
        </w:numPr>
      </w:pPr>
      <w:bookmarkStart w:id="71" w:name="_Toc448483300"/>
      <w:r w:rsidRPr="00F81E2D">
        <w:lastRenderedPageBreak/>
        <w:t xml:space="preserve">the information disclosed to SITA </w:t>
      </w:r>
      <w:r w:rsidR="007E512C">
        <w:t>does</w:t>
      </w:r>
      <w:r w:rsidRPr="00F81E2D">
        <w:t xml:space="preserve"> not contain any trade secrets of any third party, unless disclosure is permitted by such third party;</w:t>
      </w:r>
      <w:bookmarkEnd w:id="71"/>
    </w:p>
    <w:p w14:paraId="5B4F6C34" w14:textId="77777777" w:rsidR="00C216B2" w:rsidRPr="00F81E2D" w:rsidRDefault="00C216B2" w:rsidP="00576041">
      <w:pPr>
        <w:pStyle w:val="Specification"/>
        <w:numPr>
          <w:ilvl w:val="1"/>
          <w:numId w:val="11"/>
        </w:numPr>
      </w:pPr>
      <w:bookmarkStart w:id="72" w:name="_Toc448483302"/>
      <w:r w:rsidRPr="00F81E2D">
        <w:t xml:space="preserve">it is financially capable of fulfilling all requirements of the </w:t>
      </w:r>
      <w:r w:rsidR="005F27D1" w:rsidRPr="00F81E2D">
        <w:t>Contract</w:t>
      </w:r>
      <w:r w:rsidRPr="00F81E2D">
        <w:t xml:space="preserve"> and that the </w:t>
      </w:r>
      <w:r w:rsidR="0083744A" w:rsidRPr="00F81E2D">
        <w:t>Supplier</w:t>
      </w:r>
      <w:r w:rsidRPr="00F81E2D">
        <w:t xml:space="preserve"> is a validly organized entity that has the authority to enter into the </w:t>
      </w:r>
      <w:r w:rsidR="005F27D1" w:rsidRPr="00F81E2D">
        <w:t>Contract</w:t>
      </w:r>
      <w:r w:rsidRPr="00F81E2D">
        <w:t>;</w:t>
      </w:r>
      <w:bookmarkEnd w:id="72"/>
      <w:r w:rsidRPr="00F81E2D">
        <w:t xml:space="preserve"> </w:t>
      </w:r>
    </w:p>
    <w:p w14:paraId="10F6F2B7" w14:textId="77777777" w:rsidR="00C216B2" w:rsidRPr="00F81E2D" w:rsidRDefault="00C216B2" w:rsidP="00576041">
      <w:pPr>
        <w:pStyle w:val="Specification"/>
        <w:numPr>
          <w:ilvl w:val="1"/>
          <w:numId w:val="11"/>
        </w:numPr>
      </w:pPr>
      <w:bookmarkStart w:id="73" w:name="_Toc448483303"/>
      <w:r w:rsidRPr="00F81E2D">
        <w:t xml:space="preserve">it is not prohibited by any loan, contract, financing arrangement, trade covenant, or similar restriction from entering into the </w:t>
      </w:r>
      <w:r w:rsidR="005F27D1" w:rsidRPr="00F81E2D">
        <w:t>Contract</w:t>
      </w:r>
      <w:r w:rsidRPr="00F81E2D">
        <w:t>;</w:t>
      </w:r>
      <w:bookmarkEnd w:id="73"/>
    </w:p>
    <w:p w14:paraId="6CCA1891" w14:textId="77777777" w:rsidR="00C216B2" w:rsidRPr="00F81E2D" w:rsidRDefault="00C216B2" w:rsidP="00576041">
      <w:pPr>
        <w:pStyle w:val="Specification"/>
        <w:numPr>
          <w:ilvl w:val="1"/>
          <w:numId w:val="11"/>
        </w:numPr>
      </w:pPr>
      <w:bookmarkStart w:id="74" w:name="_Toc448483305"/>
      <w:r w:rsidRPr="00F81E2D">
        <w:t xml:space="preserve">the prices, charges and fees to SITA as contained in the </w:t>
      </w:r>
      <w:r w:rsidR="005F27D1" w:rsidRPr="00F81E2D">
        <w:t>Contract</w:t>
      </w:r>
      <w:r w:rsidRPr="00F81E2D">
        <w:t xml:space="preserve"> are at least as favourable as those offered by the </w:t>
      </w:r>
      <w:r w:rsidR="0083744A" w:rsidRPr="00F81E2D">
        <w:t>Supplier</w:t>
      </w:r>
      <w:r w:rsidR="00A9079B" w:rsidRPr="00F81E2D">
        <w:t xml:space="preserve"> to any of its</w:t>
      </w:r>
      <w:r w:rsidRPr="00F81E2D">
        <w:t xml:space="preserve"> other customers that are of the same or similar standing and situation as SITA; and</w:t>
      </w:r>
      <w:bookmarkEnd w:id="74"/>
    </w:p>
    <w:p w14:paraId="201D5476" w14:textId="77777777" w:rsidR="00C216B2" w:rsidRPr="00F81E2D" w:rsidRDefault="00C216B2" w:rsidP="00576041">
      <w:pPr>
        <w:pStyle w:val="Specification"/>
        <w:numPr>
          <w:ilvl w:val="1"/>
          <w:numId w:val="11"/>
        </w:numPr>
      </w:pPr>
      <w:bookmarkStart w:id="75" w:name="_Toc448483306"/>
      <w:r w:rsidRPr="00F81E2D">
        <w:t>any misrepr</w:t>
      </w:r>
      <w:r w:rsidR="00867B5D">
        <w:t>esentation by the Supplier</w:t>
      </w:r>
      <w:r w:rsidRPr="00F81E2D">
        <w:t xml:space="preserve"> amount</w:t>
      </w:r>
      <w:r w:rsidR="00867B5D">
        <w:t>s</w:t>
      </w:r>
      <w:r w:rsidRPr="00F81E2D">
        <w:t xml:space="preserve"> to a b</w:t>
      </w:r>
      <w:r w:rsidR="00A9079B" w:rsidRPr="00F81E2D">
        <w:t xml:space="preserve">reach of </w:t>
      </w:r>
      <w:r w:rsidR="005F27D1" w:rsidRPr="00F81E2D">
        <w:t>Contract</w:t>
      </w:r>
      <w:r w:rsidRPr="00F81E2D">
        <w:t>.</w:t>
      </w:r>
      <w:bookmarkEnd w:id="75"/>
      <w:r w:rsidRPr="00F81E2D">
        <w:t xml:space="preserve"> </w:t>
      </w:r>
    </w:p>
    <w:p w14:paraId="203DE7FE" w14:textId="38BCFA76" w:rsidR="00C216B2" w:rsidRPr="00F81E2D" w:rsidRDefault="00AE1D73" w:rsidP="00576041">
      <w:pPr>
        <w:pStyle w:val="Specification"/>
        <w:numPr>
          <w:ilvl w:val="0"/>
          <w:numId w:val="9"/>
        </w:numPr>
        <w:ind w:hanging="400"/>
        <w:rPr>
          <w:b/>
        </w:rPr>
      </w:pPr>
      <w:bookmarkStart w:id="76" w:name="_Toc402958037"/>
      <w:bookmarkStart w:id="77" w:name="_Toc448483311"/>
      <w:bookmarkStart w:id="78" w:name="_Toc448872276"/>
      <w:r>
        <w:rPr>
          <w:b/>
        </w:rPr>
        <w:t xml:space="preserve"> </w:t>
      </w:r>
      <w:r w:rsidR="00A9079B" w:rsidRPr="00F81E2D">
        <w:rPr>
          <w:b/>
        </w:rPr>
        <w:t>INTELLECTUAL PROPERTY RIGHTS</w:t>
      </w:r>
      <w:bookmarkEnd w:id="76"/>
      <w:bookmarkEnd w:id="77"/>
      <w:bookmarkEnd w:id="78"/>
      <w:r w:rsidR="00C216B2" w:rsidRPr="00F81E2D">
        <w:rPr>
          <w:b/>
        </w:rPr>
        <w:t xml:space="preserve"> </w:t>
      </w:r>
    </w:p>
    <w:p w14:paraId="01F9CCCD" w14:textId="77777777" w:rsidR="00C216B2" w:rsidRPr="00F81E2D" w:rsidRDefault="00C216B2" w:rsidP="00576041">
      <w:pPr>
        <w:pStyle w:val="Specification"/>
        <w:numPr>
          <w:ilvl w:val="1"/>
          <w:numId w:val="11"/>
        </w:numPr>
      </w:pPr>
      <w:bookmarkStart w:id="79" w:name="_Toc448483312"/>
      <w:bookmarkStart w:id="80" w:name="_Ref348437513"/>
      <w:r w:rsidRPr="00F81E2D">
        <w:t xml:space="preserve">SITA retains all Intellectual Property Rights in and to SITA's Intellectual Property. As of the Effective Date, the </w:t>
      </w:r>
      <w:r w:rsidR="0083744A" w:rsidRPr="00F81E2D">
        <w:t>Supplier</w:t>
      </w:r>
      <w:r w:rsidRPr="00F81E2D">
        <w:t xml:space="preserve"> is granted a non-exclusive license, for the continued duration of this </w:t>
      </w:r>
      <w:r w:rsidR="005F27D1" w:rsidRPr="00F81E2D">
        <w:t>Contract</w:t>
      </w:r>
      <w:r w:rsidRPr="00F81E2D">
        <w:t xml:space="preserve">, to perform any lawful act including the right to use, copy, maintain, modify, enhance and create derivative works of SITA's Intellectual Property for the sole purpose of providing the </w:t>
      </w:r>
      <w:r w:rsidR="00A9079B" w:rsidRPr="00F81E2D">
        <w:t xml:space="preserve">Products or </w:t>
      </w:r>
      <w:r w:rsidRPr="00F81E2D">
        <w:t xml:space="preserve">Services to SITA pursuant to this </w:t>
      </w:r>
      <w:r w:rsidR="005F27D1" w:rsidRPr="00F81E2D">
        <w:t>Contract</w:t>
      </w:r>
      <w:r w:rsidRPr="00F81E2D">
        <w:t xml:space="preserve">; provided that the Supplier </w:t>
      </w:r>
      <w:r w:rsidR="00867B5D">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t>is</w:t>
      </w:r>
      <w:r w:rsidRPr="00F81E2D">
        <w:t xml:space="preserve"> in SITA's sole and absolute discretion, the </w:t>
      </w:r>
      <w:r w:rsidR="0083744A" w:rsidRPr="00F81E2D">
        <w:t>Supplier</w:t>
      </w:r>
      <w:r w:rsidRPr="00F81E2D">
        <w:t xml:space="preserve"> </w:t>
      </w:r>
      <w:r w:rsidR="00867B5D">
        <w:t>must</w:t>
      </w:r>
      <w:r w:rsidRPr="00F81E2D">
        <w:t xml:space="preserve"> cease all use of SITA's Intellectual Property, at of the earliest of:</w:t>
      </w:r>
      <w:bookmarkEnd w:id="79"/>
      <w:r w:rsidRPr="00F81E2D">
        <w:t xml:space="preserve"> </w:t>
      </w:r>
    </w:p>
    <w:p w14:paraId="6732798F" w14:textId="77777777" w:rsidR="00C216B2" w:rsidRPr="00F81E2D" w:rsidRDefault="00C216B2" w:rsidP="00576041">
      <w:pPr>
        <w:pStyle w:val="Specification"/>
        <w:numPr>
          <w:ilvl w:val="2"/>
          <w:numId w:val="11"/>
        </w:numPr>
      </w:pPr>
      <w:bookmarkStart w:id="81" w:name="_Toc448483313"/>
      <w:r w:rsidRPr="00F81E2D">
        <w:t xml:space="preserve">termination or expiration date of this </w:t>
      </w:r>
      <w:r w:rsidR="005F27D1" w:rsidRPr="00F81E2D">
        <w:t>Contract</w:t>
      </w:r>
      <w:r w:rsidRPr="00F81E2D">
        <w:t>;</w:t>
      </w:r>
      <w:bookmarkEnd w:id="81"/>
      <w:r w:rsidRPr="00F81E2D">
        <w:t xml:space="preserve"> </w:t>
      </w:r>
    </w:p>
    <w:p w14:paraId="166E5FC9" w14:textId="77777777" w:rsidR="00C216B2" w:rsidRPr="00F81E2D" w:rsidRDefault="00C216B2" w:rsidP="00576041">
      <w:pPr>
        <w:pStyle w:val="Specification"/>
        <w:numPr>
          <w:ilvl w:val="2"/>
          <w:numId w:val="11"/>
        </w:numPr>
      </w:pPr>
      <w:bookmarkStart w:id="82" w:name="_Toc448483314"/>
      <w:r w:rsidRPr="00F81E2D">
        <w:t>the date of completion of the Services; and</w:t>
      </w:r>
      <w:bookmarkEnd w:id="82"/>
      <w:r w:rsidRPr="00F81E2D">
        <w:t xml:space="preserve"> </w:t>
      </w:r>
    </w:p>
    <w:p w14:paraId="235D5DAA" w14:textId="77777777" w:rsidR="00C216B2" w:rsidRPr="00F81E2D" w:rsidRDefault="00C216B2" w:rsidP="00576041">
      <w:pPr>
        <w:pStyle w:val="Specification"/>
        <w:numPr>
          <w:ilvl w:val="2"/>
          <w:numId w:val="11"/>
        </w:numPr>
      </w:pPr>
      <w:bookmarkStart w:id="83" w:name="_Toc448483315"/>
      <w:r w:rsidRPr="00F81E2D">
        <w:t>the date of rendering of the last of the Deliverables.</w:t>
      </w:r>
      <w:bookmarkEnd w:id="83"/>
      <w:r w:rsidRPr="00F81E2D">
        <w:t xml:space="preserve"> </w:t>
      </w:r>
    </w:p>
    <w:p w14:paraId="4FDF0CB6" w14:textId="77777777" w:rsidR="00C216B2" w:rsidRPr="00F81E2D" w:rsidRDefault="00C216B2" w:rsidP="00576041">
      <w:pPr>
        <w:pStyle w:val="Specification"/>
        <w:numPr>
          <w:ilvl w:val="1"/>
          <w:numId w:val="11"/>
        </w:numPr>
      </w:pPr>
      <w:bookmarkStart w:id="84" w:name="_Toc448483316"/>
      <w:r w:rsidRPr="00F81E2D">
        <w:t xml:space="preserve">If so required by SITA, the Supplier </w:t>
      </w:r>
      <w:r w:rsidR="00490F2A">
        <w:t>must</w:t>
      </w:r>
      <w:r w:rsidRPr="00F81E2D">
        <w:t xml:space="preserve"> certify in writing to SITA that it has either returned all SITA Intellectual Property to SITA or destroyed or deleted all other SITA Intellectual Property in its possession or under its control.</w:t>
      </w:r>
      <w:bookmarkEnd w:id="80"/>
      <w:bookmarkEnd w:id="84"/>
    </w:p>
    <w:p w14:paraId="3AF786AC" w14:textId="77777777" w:rsidR="00C216B2" w:rsidRPr="00F81E2D" w:rsidRDefault="00C216B2" w:rsidP="00576041">
      <w:pPr>
        <w:pStyle w:val="Specification"/>
        <w:numPr>
          <w:ilvl w:val="1"/>
          <w:numId w:val="11"/>
        </w:numPr>
      </w:pPr>
      <w:bookmarkStart w:id="85" w:name="_Toc448483317"/>
      <w:r w:rsidRPr="00F81E2D">
        <w:t>SITA</w:t>
      </w:r>
      <w:r w:rsidR="00490F2A">
        <w:t xml:space="preserve">, </w:t>
      </w:r>
      <w:r w:rsidRPr="00F81E2D">
        <w:t>at all times</w:t>
      </w:r>
      <w:r w:rsidR="00490F2A">
        <w:t>,</w:t>
      </w:r>
      <w:r w:rsidRPr="00F81E2D">
        <w:t xml:space="preserve"> own</w:t>
      </w:r>
      <w:r w:rsidR="00490F2A">
        <w:t>s</w:t>
      </w:r>
      <w:r w:rsidRPr="00F81E2D">
        <w:t xml:space="preserve"> all Intellectual Property Rights in and to all Bespoke Intellectual Property. </w:t>
      </w:r>
      <w:bookmarkEnd w:id="85"/>
    </w:p>
    <w:p w14:paraId="44F6452F" w14:textId="18460218" w:rsidR="00EA0CCA" w:rsidRDefault="00C216B2" w:rsidP="00576041">
      <w:pPr>
        <w:pStyle w:val="Specification"/>
        <w:numPr>
          <w:ilvl w:val="1"/>
          <w:numId w:val="11"/>
        </w:numPr>
      </w:pPr>
      <w:bookmarkStart w:id="86" w:name="_Toc448483320"/>
      <w:r w:rsidRPr="00F81E2D">
        <w:t xml:space="preserve">Save for the license granted in terms of this </w:t>
      </w:r>
      <w:r w:rsidR="005F27D1" w:rsidRPr="00F81E2D">
        <w:t>Contract</w:t>
      </w:r>
      <w:r w:rsidRPr="00F81E2D">
        <w:t xml:space="preserve">, the </w:t>
      </w:r>
      <w:r w:rsidR="0083744A" w:rsidRPr="00F81E2D">
        <w:t>Supplier</w:t>
      </w:r>
      <w:r w:rsidRPr="00F81E2D">
        <w:t xml:space="preserve"> retains all Intellectual Property Rights in and to the </w:t>
      </w:r>
      <w:r w:rsidR="0083744A" w:rsidRPr="00F81E2D">
        <w:t>Supplier</w:t>
      </w:r>
      <w:r w:rsidRPr="00F81E2D">
        <w:t xml:space="preserve">’s pre-existing Intellectual Property that is used or supplied in connection with the </w:t>
      </w:r>
      <w:r w:rsidR="00C67D2F" w:rsidRPr="00F81E2D">
        <w:t xml:space="preserve">Products or </w:t>
      </w:r>
      <w:r w:rsidRPr="00F81E2D">
        <w:t>Services.</w:t>
      </w:r>
      <w:bookmarkEnd w:id="86"/>
    </w:p>
    <w:p w14:paraId="50CB14E1" w14:textId="77777777" w:rsidR="00EA0CCA" w:rsidRDefault="00EA0CCA">
      <w:pPr>
        <w:spacing w:after="200" w:line="276" w:lineRule="auto"/>
        <w:rPr>
          <w:szCs w:val="24"/>
        </w:rPr>
      </w:pPr>
      <w:r>
        <w:br w:type="page"/>
      </w:r>
    </w:p>
    <w:p w14:paraId="34AAD1F9" w14:textId="77777777" w:rsidR="00C216B2" w:rsidRPr="00F81E2D" w:rsidRDefault="00C216B2" w:rsidP="00EA0CCA">
      <w:pPr>
        <w:pStyle w:val="Specification"/>
        <w:numPr>
          <w:ilvl w:val="0"/>
          <w:numId w:val="0"/>
        </w:numPr>
        <w:ind w:left="684"/>
      </w:pPr>
    </w:p>
    <w:p w14:paraId="36C8E79A" w14:textId="77777777" w:rsidR="00DF56E2" w:rsidRPr="00F81E2D" w:rsidRDefault="00DF56E2" w:rsidP="000B17A9">
      <w:pPr>
        <w:pStyle w:val="Heading2"/>
      </w:pPr>
      <w:bookmarkStart w:id="87" w:name="_Toc435315924"/>
      <w:bookmarkStart w:id="88" w:name="_Ref455338474"/>
      <w:bookmarkStart w:id="89" w:name="_Toc69173932"/>
      <w:r w:rsidRPr="00F81E2D">
        <w:t>DECLARATION OF ACCEPTANCE</w:t>
      </w:r>
      <w:bookmarkEnd w:id="87"/>
      <w:bookmarkEnd w:id="88"/>
      <w:bookmarkEnd w:id="8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65958955" w14:textId="77777777" w:rsidTr="00DA07C5">
        <w:trPr>
          <w:tblHeader/>
        </w:trPr>
        <w:tc>
          <w:tcPr>
            <w:tcW w:w="3436" w:type="pct"/>
            <w:shd w:val="clear" w:color="auto" w:fill="C6D9F1" w:themeFill="text2" w:themeFillTint="33"/>
          </w:tcPr>
          <w:p w14:paraId="5469DC61"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7C38627B"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1A270272"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7FDC5D7E" w14:textId="77777777" w:rsidTr="00DA07C5">
        <w:tc>
          <w:tcPr>
            <w:tcW w:w="3436" w:type="pct"/>
          </w:tcPr>
          <w:p w14:paraId="34C26B61" w14:textId="77777777" w:rsidR="0016093F" w:rsidRPr="00F81E2D" w:rsidRDefault="00DF56E2" w:rsidP="00576041">
            <w:pPr>
              <w:pStyle w:val="Specification"/>
              <w:numPr>
                <w:ilvl w:val="0"/>
                <w:numId w:val="8"/>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F33C0B">
              <w:rPr>
                <w:rFonts w:asciiTheme="minorHAnsi" w:hAnsiTheme="minorHAnsi"/>
              </w:rPr>
              <w:t>8.2</w:t>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14:paraId="219E387D" w14:textId="77777777" w:rsidR="00C845C1" w:rsidRPr="00F81E2D" w:rsidRDefault="0016093F" w:rsidP="00576041">
            <w:pPr>
              <w:pStyle w:val="Specification"/>
              <w:numPr>
                <w:ilvl w:val="0"/>
                <w:numId w:val="8"/>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F33C0B">
              <w:rPr>
                <w:rFonts w:asciiTheme="minorHAnsi" w:hAnsiTheme="minorHAnsi"/>
              </w:rPr>
              <w:t>8.2</w:t>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14:paraId="4DE9DB7E" w14:textId="77777777" w:rsidR="00C845C1" w:rsidRPr="00F81E2D" w:rsidRDefault="00C845C1" w:rsidP="00576041">
            <w:pPr>
              <w:pStyle w:val="Specification"/>
              <w:numPr>
                <w:ilvl w:val="1"/>
                <w:numId w:val="8"/>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14:paraId="1F964093" w14:textId="77777777" w:rsidR="0016093F" w:rsidRPr="00F81E2D" w:rsidRDefault="00C845C1" w:rsidP="00576041">
            <w:pPr>
              <w:pStyle w:val="Specification"/>
              <w:numPr>
                <w:ilvl w:val="1"/>
                <w:numId w:val="8"/>
              </w:num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14:paraId="62380C09" w14:textId="77777777" w:rsidR="00DF56E2" w:rsidRPr="00F81E2D" w:rsidRDefault="00DF56E2" w:rsidP="000D178E">
            <w:pPr>
              <w:jc w:val="center"/>
              <w:rPr>
                <w:rFonts w:asciiTheme="minorHAnsi" w:hAnsiTheme="minorHAnsi"/>
              </w:rPr>
            </w:pPr>
          </w:p>
        </w:tc>
        <w:tc>
          <w:tcPr>
            <w:tcW w:w="845" w:type="pct"/>
          </w:tcPr>
          <w:p w14:paraId="1B329DCC" w14:textId="77777777" w:rsidR="00DF56E2" w:rsidRPr="00F81E2D" w:rsidRDefault="00DF56E2" w:rsidP="000D178E">
            <w:pPr>
              <w:jc w:val="center"/>
              <w:rPr>
                <w:rFonts w:asciiTheme="minorHAnsi" w:hAnsiTheme="minorHAnsi"/>
              </w:rPr>
            </w:pPr>
          </w:p>
        </w:tc>
      </w:tr>
      <w:tr w:rsidR="00DF56E2" w:rsidRPr="00F81E2D" w14:paraId="37E0CB00" w14:textId="77777777" w:rsidTr="000D178E">
        <w:tc>
          <w:tcPr>
            <w:tcW w:w="5000" w:type="pct"/>
            <w:gridSpan w:val="3"/>
          </w:tcPr>
          <w:p w14:paraId="43FBA86E"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28794EF7"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50D72CC0"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69DCA57A"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50C53075"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14:paraId="45D89851" w14:textId="77777777" w:rsidR="00DF56E2" w:rsidRPr="00F81E2D" w:rsidRDefault="00DF56E2" w:rsidP="00DF56E2">
      <w:pPr>
        <w:rPr>
          <w:b/>
        </w:rPr>
      </w:pPr>
      <w:r w:rsidRPr="00F81E2D">
        <w:rPr>
          <w:b/>
        </w:rPr>
        <w:br w:type="page"/>
      </w:r>
    </w:p>
    <w:p w14:paraId="215822AF" w14:textId="77777777" w:rsidR="0070175D" w:rsidRPr="00F81E2D" w:rsidRDefault="002244B1" w:rsidP="000B17A9">
      <w:pPr>
        <w:pStyle w:val="AnnexH2"/>
      </w:pPr>
      <w:bookmarkStart w:id="90" w:name="_Toc435315925"/>
      <w:bookmarkStart w:id="91" w:name="_Toc69173933"/>
      <w:r>
        <w:lastRenderedPageBreak/>
        <w:t xml:space="preserve">ANNEX A 3: </w:t>
      </w:r>
      <w:r w:rsidR="0066206F" w:rsidRPr="00F81E2D">
        <w:t xml:space="preserve">COSTING </w:t>
      </w:r>
      <w:r w:rsidR="00376BCF" w:rsidRPr="00F81E2D">
        <w:t xml:space="preserve">AND </w:t>
      </w:r>
      <w:r w:rsidR="0066206F" w:rsidRPr="00F81E2D">
        <w:t>PRICING</w:t>
      </w:r>
      <w:bookmarkEnd w:id="90"/>
      <w:bookmarkEnd w:id="91"/>
    </w:p>
    <w:p w14:paraId="4D376373" w14:textId="77777777" w:rsidR="00190E5E" w:rsidRPr="00F81E2D" w:rsidRDefault="00190E5E" w:rsidP="000B17A9">
      <w:pPr>
        <w:pStyle w:val="Heading1"/>
      </w:pPr>
      <w:bookmarkStart w:id="92" w:name="_Ref455599421"/>
      <w:bookmarkStart w:id="93" w:name="_Toc69173934"/>
      <w:bookmarkStart w:id="94" w:name="_Toc435315926"/>
      <w:r w:rsidRPr="00F81E2D">
        <w:t>COSTING AND PRICING</w:t>
      </w:r>
      <w:bookmarkEnd w:id="92"/>
      <w:bookmarkEnd w:id="93"/>
    </w:p>
    <w:p w14:paraId="60EEFE61" w14:textId="0E74FFAA" w:rsidR="00BF5791" w:rsidRDefault="00F33C0B" w:rsidP="00DA40C0">
      <w:pPr>
        <w:pStyle w:val="Heading2"/>
      </w:pPr>
      <w:bookmarkStart w:id="95" w:name="_Toc69173935"/>
      <w:bookmarkEnd w:id="94"/>
      <w:r>
        <w:t>COSTING</w:t>
      </w:r>
      <w:r w:rsidR="005A3FC5" w:rsidRPr="00F81E2D">
        <w:t xml:space="preserve"> AND PRICING EVALUATION</w:t>
      </w:r>
      <w:bookmarkEnd w:id="95"/>
    </w:p>
    <w:p w14:paraId="4BA1B3A4" w14:textId="77777777" w:rsidR="00F33C0B" w:rsidRPr="00F33C0B" w:rsidRDefault="00F33C0B" w:rsidP="00F33C0B"/>
    <w:p w14:paraId="157583B5" w14:textId="77777777" w:rsidR="002244B1" w:rsidRPr="002244B1" w:rsidRDefault="002244B1" w:rsidP="00576041">
      <w:pPr>
        <w:pStyle w:val="Specification"/>
        <w:numPr>
          <w:ilvl w:val="0"/>
          <w:numId w:val="35"/>
        </w:numPr>
        <w:jc w:val="both"/>
        <w:rPr>
          <w:rFonts w:asciiTheme="minorHAnsi" w:hAnsiTheme="minorHAnsi"/>
        </w:rPr>
      </w:pPr>
      <w:r w:rsidRPr="002244B1">
        <w:rPr>
          <w:rFonts w:asciiTheme="minorHAnsi" w:hAnsiTheme="minorHAnsi"/>
          <w:lang w:val="en-GB"/>
        </w:rPr>
        <w:t>In terms of Preferential Procurement Policy Framework Act (PPPFA), the following preference point system is applicable to all Bids:</w:t>
      </w:r>
    </w:p>
    <w:p w14:paraId="584A6429" w14:textId="77777777" w:rsidR="002244B1" w:rsidRPr="00ED2BD0" w:rsidRDefault="002244B1" w:rsidP="00576041">
      <w:pPr>
        <w:pStyle w:val="Specification"/>
        <w:numPr>
          <w:ilvl w:val="0"/>
          <w:numId w:val="36"/>
        </w:numPr>
        <w:jc w:val="both"/>
        <w:rPr>
          <w:rFonts w:asciiTheme="minorHAnsi" w:hAnsiTheme="minorHAnsi"/>
        </w:rPr>
      </w:pPr>
      <w:r w:rsidRPr="00ED2BD0">
        <w:rPr>
          <w:rFonts w:asciiTheme="minorHAnsi" w:hAnsiTheme="minorHAnsi"/>
        </w:rPr>
        <w:t xml:space="preserve">the 80/20 system (80 Price, 20 B-BBEE) for requirements with a Rand value of up to R50 000 000 (all applicable taxes included); or </w:t>
      </w:r>
    </w:p>
    <w:p w14:paraId="38F15595" w14:textId="77777777" w:rsidR="002244B1" w:rsidRPr="00F46540" w:rsidRDefault="002244B1" w:rsidP="00576041">
      <w:pPr>
        <w:pStyle w:val="Specification"/>
        <w:numPr>
          <w:ilvl w:val="0"/>
          <w:numId w:val="36"/>
        </w:numPr>
        <w:jc w:val="both"/>
        <w:rPr>
          <w:rFonts w:asciiTheme="minorHAnsi" w:hAnsiTheme="minorHAnsi"/>
        </w:rPr>
      </w:pPr>
      <w:r w:rsidRPr="00ED2BD0">
        <w:rPr>
          <w:rFonts w:asciiTheme="minorHAnsi" w:hAnsiTheme="minorHAnsi"/>
        </w:rPr>
        <w:t>the 90/10 system (90 Price and 10 B-BBEE) for requirements with a Rand value above R50 000 000 (all applicable taxes included).</w:t>
      </w:r>
    </w:p>
    <w:p w14:paraId="1D6D030F" w14:textId="77777777" w:rsidR="002244B1" w:rsidRPr="002244B1" w:rsidRDefault="002244B1" w:rsidP="00576041">
      <w:pPr>
        <w:pStyle w:val="Specification"/>
        <w:numPr>
          <w:ilvl w:val="0"/>
          <w:numId w:val="35"/>
        </w:numPr>
        <w:tabs>
          <w:tab w:val="left" w:pos="1134"/>
        </w:tabs>
        <w:jc w:val="both"/>
        <w:rPr>
          <w:rFonts w:asciiTheme="minorHAnsi" w:hAnsiTheme="minorHAnsi" w:cstheme="minorHAnsi"/>
        </w:rPr>
      </w:pPr>
      <w:r w:rsidRPr="002244B1">
        <w:rPr>
          <w:rFonts w:asciiTheme="minorHAnsi" w:hAnsiTheme="minorHAnsi" w:cstheme="minorHAnsi"/>
        </w:rPr>
        <w:t xml:space="preserve">This bid will be evaluated using the preferential point system of </w:t>
      </w:r>
      <w:r w:rsidRPr="002244B1">
        <w:rPr>
          <w:rFonts w:asciiTheme="minorHAnsi" w:hAnsiTheme="minorHAnsi" w:cstheme="minorHAnsi"/>
          <w:b/>
          <w:bCs/>
        </w:rPr>
        <w:t>80/20</w:t>
      </w:r>
      <w:r w:rsidRPr="002244B1">
        <w:rPr>
          <w:rFonts w:asciiTheme="minorHAnsi" w:hAnsiTheme="minorHAnsi" w:cstheme="minorHAnsi"/>
        </w:rPr>
        <w:t>, subject to the following conditions –</w:t>
      </w:r>
    </w:p>
    <w:p w14:paraId="7A1B0653" w14:textId="77777777" w:rsidR="002244B1" w:rsidRPr="00AE1D73" w:rsidRDefault="002244B1" w:rsidP="00576041">
      <w:pPr>
        <w:pStyle w:val="ListParagraph"/>
        <w:numPr>
          <w:ilvl w:val="0"/>
          <w:numId w:val="37"/>
        </w:numPr>
        <w:jc w:val="both"/>
        <w:rPr>
          <w:rFonts w:asciiTheme="minorHAnsi" w:hAnsiTheme="minorHAnsi" w:cstheme="minorHAnsi"/>
        </w:rPr>
      </w:pPr>
      <w:r w:rsidRPr="00AE1D73">
        <w:rPr>
          <w:rFonts w:asciiTheme="minorHAnsi" w:hAnsiTheme="minorHAnsi" w:cstheme="minorHAnsi"/>
        </w:rPr>
        <w:t xml:space="preserve">If the lowest acceptable bid price is up to and including R50 000 000 (all applicable taxes included) then the 80/20 preferential point system will apply to all acceptable bids; or </w:t>
      </w:r>
    </w:p>
    <w:p w14:paraId="79CEA0F9" w14:textId="77777777" w:rsidR="002244B1" w:rsidRPr="00AE1D73" w:rsidRDefault="002244B1" w:rsidP="00576041">
      <w:pPr>
        <w:pStyle w:val="ListParagraph"/>
        <w:numPr>
          <w:ilvl w:val="0"/>
          <w:numId w:val="37"/>
        </w:numPr>
        <w:jc w:val="both"/>
        <w:rPr>
          <w:rFonts w:asciiTheme="minorHAnsi" w:hAnsiTheme="minorHAnsi" w:cstheme="minorHAnsi"/>
        </w:rPr>
      </w:pPr>
      <w:r w:rsidRPr="00AE1D73">
        <w:rPr>
          <w:rFonts w:asciiTheme="minorHAnsi" w:hAnsiTheme="minorHAnsi" w:cstheme="minorHAnsi"/>
        </w:rPr>
        <w:t>If the lowest acceptable bid price is above R50 000 000 (all applicable taxes included) then the 90/10 preferential point system will apply to all acceptable bids;</w:t>
      </w:r>
    </w:p>
    <w:p w14:paraId="0702765C" w14:textId="1824A2F6" w:rsidR="002244B1" w:rsidRPr="002244B1" w:rsidRDefault="002244B1" w:rsidP="00576041">
      <w:pPr>
        <w:pStyle w:val="Specification"/>
        <w:numPr>
          <w:ilvl w:val="0"/>
          <w:numId w:val="35"/>
        </w:numPr>
        <w:jc w:val="both"/>
        <w:rPr>
          <w:rFonts w:asciiTheme="minorHAnsi" w:hAnsiTheme="minorHAnsi"/>
        </w:rPr>
      </w:pPr>
      <w:r w:rsidRPr="002244B1">
        <w:rPr>
          <w:rFonts w:asciiTheme="minorHAnsi" w:hAnsiTheme="minorHAnsi"/>
        </w:rPr>
        <w:t xml:space="preserve">The bidder must </w:t>
      </w:r>
      <w:r w:rsidRPr="002244B1">
        <w:rPr>
          <w:rFonts w:asciiTheme="minorHAnsi" w:hAnsiTheme="minorHAnsi"/>
          <w:b/>
        </w:rPr>
        <w:t>complete the declaration of acceptance</w:t>
      </w:r>
      <w:r w:rsidRPr="002244B1">
        <w:rPr>
          <w:rFonts w:asciiTheme="minorHAnsi" w:hAnsiTheme="minorHAnsi"/>
        </w:rPr>
        <w:t xml:space="preserve"> as per section </w:t>
      </w:r>
      <w:r w:rsidR="00EA0CCA">
        <w:rPr>
          <w:rFonts w:asciiTheme="minorHAnsi" w:hAnsiTheme="minorHAnsi"/>
        </w:rPr>
        <w:t>9</w:t>
      </w:r>
      <w:r w:rsidRPr="002244B1">
        <w:rPr>
          <w:rFonts w:asciiTheme="minorHAnsi" w:hAnsiTheme="minorHAnsi"/>
        </w:rPr>
        <w:t xml:space="preserve">.4 below by marking with an “X” either “ACCEPT ALL”, or “DO NOT ACCEPT ALL”, failing which the declaration will be regarded as “DO NOT ACCEPT ALL” and the bid will be disqualified. </w:t>
      </w:r>
    </w:p>
    <w:p w14:paraId="04834B51" w14:textId="77777777" w:rsidR="002244B1" w:rsidRPr="002244B1" w:rsidRDefault="002244B1" w:rsidP="00576041">
      <w:pPr>
        <w:pStyle w:val="Specification"/>
        <w:numPr>
          <w:ilvl w:val="0"/>
          <w:numId w:val="35"/>
        </w:numPr>
        <w:jc w:val="both"/>
        <w:rPr>
          <w:rFonts w:asciiTheme="minorHAnsi" w:hAnsiTheme="minorHAnsi"/>
        </w:rPr>
      </w:pPr>
      <w:r w:rsidRPr="002244B1">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41D44920" w14:textId="709620A4" w:rsidR="002244B1" w:rsidRPr="00AE1D73" w:rsidRDefault="00F33C0B" w:rsidP="00576041">
      <w:pPr>
        <w:pStyle w:val="Heading2"/>
        <w:numPr>
          <w:ilvl w:val="1"/>
          <w:numId w:val="24"/>
        </w:numPr>
      </w:pPr>
      <w:bookmarkStart w:id="96" w:name="_Toc435315929"/>
      <w:bookmarkStart w:id="97" w:name="_Ref455341462"/>
      <w:r>
        <w:t xml:space="preserve"> </w:t>
      </w:r>
      <w:bookmarkStart w:id="98" w:name="_Toc69173936"/>
      <w:r w:rsidR="00D92428" w:rsidRPr="00F33C0B">
        <w:t>COSTING AND PRICING CONDITIONS</w:t>
      </w:r>
      <w:bookmarkEnd w:id="96"/>
      <w:bookmarkEnd w:id="97"/>
      <w:bookmarkEnd w:id="98"/>
    </w:p>
    <w:p w14:paraId="08062419" w14:textId="77777777" w:rsidR="002244B1" w:rsidRPr="002244B1" w:rsidRDefault="002244B1" w:rsidP="00576041">
      <w:pPr>
        <w:numPr>
          <w:ilvl w:val="0"/>
          <w:numId w:val="29"/>
        </w:numPr>
        <w:spacing w:after="120"/>
        <w:rPr>
          <w:szCs w:val="24"/>
        </w:rPr>
      </w:pPr>
      <w:r w:rsidRPr="00AE1D73">
        <w:rPr>
          <w:b/>
          <w:szCs w:val="24"/>
        </w:rPr>
        <w:t>SOUTH AFRICAN PRICING</w:t>
      </w:r>
      <w:r w:rsidRPr="002244B1">
        <w:rPr>
          <w:szCs w:val="24"/>
        </w:rPr>
        <w:t>. The total price must be VAT inclusive and be quoted in South African Rand (ZAR).</w:t>
      </w:r>
      <w:r w:rsidRPr="002244B1">
        <w:rPr>
          <w:szCs w:val="24"/>
        </w:rPr>
        <w:tab/>
      </w:r>
    </w:p>
    <w:p w14:paraId="6EA393E4" w14:textId="77777777" w:rsidR="002244B1" w:rsidRPr="002244B1" w:rsidRDefault="002244B1" w:rsidP="00576041">
      <w:pPr>
        <w:numPr>
          <w:ilvl w:val="0"/>
          <w:numId w:val="29"/>
        </w:numPr>
        <w:spacing w:after="120"/>
        <w:rPr>
          <w:b/>
          <w:szCs w:val="24"/>
        </w:rPr>
      </w:pPr>
      <w:r w:rsidRPr="002244B1">
        <w:rPr>
          <w:b/>
          <w:szCs w:val="24"/>
        </w:rPr>
        <w:t>TOTAL PRICE</w:t>
      </w:r>
    </w:p>
    <w:p w14:paraId="146D969B" w14:textId="77777777" w:rsidR="002244B1" w:rsidRPr="002244B1" w:rsidRDefault="002244B1" w:rsidP="00576041">
      <w:pPr>
        <w:numPr>
          <w:ilvl w:val="1"/>
          <w:numId w:val="28"/>
        </w:numPr>
        <w:spacing w:after="120"/>
        <w:rPr>
          <w:szCs w:val="24"/>
        </w:rPr>
      </w:pPr>
      <w:r w:rsidRPr="002244B1">
        <w:rPr>
          <w:szCs w:val="24"/>
        </w:rPr>
        <w:t>All quoted prices are the total price for the entire scope of required services and deliverables to be provided by the bidder.</w:t>
      </w:r>
    </w:p>
    <w:p w14:paraId="4B3766B0" w14:textId="77777777" w:rsidR="002244B1" w:rsidRPr="002244B1" w:rsidRDefault="002244B1" w:rsidP="00576041">
      <w:pPr>
        <w:numPr>
          <w:ilvl w:val="1"/>
          <w:numId w:val="28"/>
        </w:numPr>
        <w:spacing w:after="120"/>
        <w:rPr>
          <w:szCs w:val="24"/>
        </w:rPr>
      </w:pPr>
      <w:r w:rsidRPr="002244B1">
        <w:rPr>
          <w:szCs w:val="24"/>
        </w:rPr>
        <w:t>The cost of delivery, labour, S&amp;T, overtime, etc. must be included in this bid.</w:t>
      </w:r>
    </w:p>
    <w:p w14:paraId="276B587D" w14:textId="4F8B1384" w:rsidR="002244B1" w:rsidRPr="002244B1" w:rsidRDefault="002244B1" w:rsidP="00576041">
      <w:pPr>
        <w:numPr>
          <w:ilvl w:val="1"/>
          <w:numId w:val="28"/>
        </w:numPr>
        <w:spacing w:after="120"/>
        <w:rPr>
          <w:szCs w:val="24"/>
        </w:rPr>
      </w:pPr>
      <w:r w:rsidRPr="002244B1">
        <w:rPr>
          <w:szCs w:val="24"/>
        </w:rPr>
        <w:t>Service Level Agreement for the maintenance an</w:t>
      </w:r>
      <w:r>
        <w:rPr>
          <w:szCs w:val="24"/>
        </w:rPr>
        <w:t>d</w:t>
      </w:r>
      <w:r w:rsidRPr="002244B1">
        <w:rPr>
          <w:szCs w:val="24"/>
        </w:rPr>
        <w:t xml:space="preserve"> support of </w:t>
      </w:r>
      <w:r w:rsidR="00EA0CCA" w:rsidRPr="002244B1">
        <w:rPr>
          <w:szCs w:val="24"/>
        </w:rPr>
        <w:t>the SRTLab</w:t>
      </w:r>
      <w:r>
        <w:rPr>
          <w:szCs w:val="24"/>
        </w:rPr>
        <w:t xml:space="preserve"> System </w:t>
      </w:r>
      <w:r w:rsidRPr="002244B1">
        <w:rPr>
          <w:szCs w:val="24"/>
        </w:rPr>
        <w:t xml:space="preserve">for </w:t>
      </w:r>
      <w:r>
        <w:rPr>
          <w:szCs w:val="24"/>
        </w:rPr>
        <w:t xml:space="preserve">twenty-four months </w:t>
      </w:r>
      <w:r w:rsidRPr="002244B1">
        <w:rPr>
          <w:szCs w:val="24"/>
        </w:rPr>
        <w:t xml:space="preserve"> </w:t>
      </w:r>
    </w:p>
    <w:p w14:paraId="5C2E7220" w14:textId="77777777" w:rsidR="002244B1" w:rsidRPr="002244B1" w:rsidRDefault="002244B1" w:rsidP="00576041">
      <w:pPr>
        <w:numPr>
          <w:ilvl w:val="1"/>
          <w:numId w:val="28"/>
        </w:numPr>
        <w:spacing w:after="120"/>
        <w:rPr>
          <w:szCs w:val="24"/>
        </w:rPr>
      </w:pPr>
      <w:r w:rsidRPr="002244B1">
        <w:rPr>
          <w:szCs w:val="24"/>
        </w:rPr>
        <w:t>All additional costs must be clearly specified.</w:t>
      </w:r>
      <w:r w:rsidRPr="002244B1">
        <w:rPr>
          <w:szCs w:val="24"/>
        </w:rPr>
        <w:tab/>
      </w:r>
    </w:p>
    <w:p w14:paraId="7CDD10BC" w14:textId="77777777" w:rsidR="002244B1" w:rsidRPr="002244B1" w:rsidRDefault="002244B1" w:rsidP="00576041">
      <w:pPr>
        <w:numPr>
          <w:ilvl w:val="0"/>
          <w:numId w:val="29"/>
        </w:numPr>
        <w:spacing w:after="120"/>
        <w:rPr>
          <w:b/>
          <w:szCs w:val="24"/>
        </w:rPr>
      </w:pPr>
      <w:r w:rsidRPr="002244B1">
        <w:rPr>
          <w:b/>
          <w:szCs w:val="24"/>
        </w:rPr>
        <w:t xml:space="preserve">BID EXCHANGE RATE CONDITIONS. </w:t>
      </w:r>
      <w:r w:rsidRPr="002244B1">
        <w:rPr>
          <w:szCs w:val="24"/>
        </w:rPr>
        <w:t>The bidders must use the exchange rate provided below to enable SITA to compare the prices provided by using the same exchange rate:</w:t>
      </w:r>
    </w:p>
    <w:tbl>
      <w:tblPr>
        <w:tblStyle w:val="TableGrid1"/>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2244B1" w:rsidRPr="002244B1" w14:paraId="05BCB43F" w14:textId="77777777" w:rsidTr="00DA40C0">
        <w:tc>
          <w:tcPr>
            <w:tcW w:w="4819" w:type="dxa"/>
            <w:shd w:val="clear" w:color="auto" w:fill="C6D9F1" w:themeFill="text2" w:themeFillTint="33"/>
          </w:tcPr>
          <w:p w14:paraId="47D7F7B4" w14:textId="77777777" w:rsidR="002244B1" w:rsidRPr="002244B1" w:rsidRDefault="002244B1" w:rsidP="002244B1">
            <w:pPr>
              <w:rPr>
                <w:rFonts w:asciiTheme="minorHAnsi" w:hAnsiTheme="minorHAnsi"/>
                <w:b/>
                <w:szCs w:val="24"/>
              </w:rPr>
            </w:pPr>
            <w:r w:rsidRPr="002244B1">
              <w:rPr>
                <w:rFonts w:asciiTheme="minorHAnsi" w:hAnsiTheme="minorHAnsi"/>
                <w:b/>
                <w:szCs w:val="24"/>
              </w:rPr>
              <w:lastRenderedPageBreak/>
              <w:t>Foreign currency</w:t>
            </w:r>
          </w:p>
        </w:tc>
        <w:tc>
          <w:tcPr>
            <w:tcW w:w="4928" w:type="dxa"/>
            <w:shd w:val="clear" w:color="auto" w:fill="C6D9F1" w:themeFill="text2" w:themeFillTint="33"/>
          </w:tcPr>
          <w:p w14:paraId="43469486" w14:textId="77777777" w:rsidR="002244B1" w:rsidRPr="002244B1" w:rsidRDefault="002244B1" w:rsidP="002244B1">
            <w:pPr>
              <w:rPr>
                <w:rFonts w:asciiTheme="minorHAnsi" w:hAnsiTheme="minorHAnsi"/>
                <w:b/>
                <w:szCs w:val="24"/>
              </w:rPr>
            </w:pPr>
            <w:r w:rsidRPr="002244B1">
              <w:rPr>
                <w:rFonts w:asciiTheme="minorHAnsi" w:hAnsiTheme="minorHAnsi"/>
                <w:b/>
                <w:szCs w:val="24"/>
              </w:rPr>
              <w:t xml:space="preserve">South African Rand (ZAR) exchange rate </w:t>
            </w:r>
          </w:p>
        </w:tc>
      </w:tr>
      <w:tr w:rsidR="002244B1" w:rsidRPr="002244B1" w14:paraId="09CED4DD" w14:textId="77777777" w:rsidTr="00DA40C0">
        <w:tc>
          <w:tcPr>
            <w:tcW w:w="4819" w:type="dxa"/>
            <w:shd w:val="clear" w:color="auto" w:fill="auto"/>
          </w:tcPr>
          <w:p w14:paraId="335B8704" w14:textId="77777777" w:rsidR="002244B1" w:rsidRPr="002244B1" w:rsidRDefault="002244B1" w:rsidP="002244B1">
            <w:pPr>
              <w:rPr>
                <w:rFonts w:asciiTheme="minorHAnsi" w:hAnsiTheme="minorHAnsi"/>
                <w:szCs w:val="24"/>
              </w:rPr>
            </w:pPr>
            <w:r w:rsidRPr="002244B1">
              <w:rPr>
                <w:rFonts w:asciiTheme="minorHAnsi" w:hAnsiTheme="minorHAnsi"/>
                <w:szCs w:val="24"/>
              </w:rPr>
              <w:t>1 US Dollar</w:t>
            </w:r>
          </w:p>
        </w:tc>
        <w:tc>
          <w:tcPr>
            <w:tcW w:w="4928" w:type="dxa"/>
          </w:tcPr>
          <w:p w14:paraId="59576BC9" w14:textId="77777777" w:rsidR="002244B1" w:rsidRPr="002244B1" w:rsidRDefault="002244B1" w:rsidP="002244B1">
            <w:pPr>
              <w:rPr>
                <w:rFonts w:asciiTheme="minorHAnsi" w:hAnsiTheme="minorHAnsi"/>
                <w:szCs w:val="24"/>
              </w:rPr>
            </w:pPr>
          </w:p>
        </w:tc>
      </w:tr>
      <w:tr w:rsidR="002244B1" w:rsidRPr="002244B1" w14:paraId="5642CAC9" w14:textId="77777777" w:rsidTr="00DA40C0">
        <w:tc>
          <w:tcPr>
            <w:tcW w:w="4819" w:type="dxa"/>
            <w:shd w:val="clear" w:color="auto" w:fill="auto"/>
          </w:tcPr>
          <w:p w14:paraId="5EC8E9C4" w14:textId="77777777" w:rsidR="002244B1" w:rsidRPr="002244B1" w:rsidRDefault="002244B1" w:rsidP="002244B1">
            <w:pPr>
              <w:rPr>
                <w:rFonts w:asciiTheme="minorHAnsi" w:hAnsiTheme="minorHAnsi"/>
                <w:szCs w:val="24"/>
              </w:rPr>
            </w:pPr>
            <w:r w:rsidRPr="002244B1">
              <w:rPr>
                <w:rFonts w:asciiTheme="minorHAnsi" w:hAnsiTheme="minorHAnsi"/>
                <w:szCs w:val="24"/>
              </w:rPr>
              <w:t>1 Euro</w:t>
            </w:r>
          </w:p>
        </w:tc>
        <w:tc>
          <w:tcPr>
            <w:tcW w:w="4928" w:type="dxa"/>
          </w:tcPr>
          <w:p w14:paraId="5CBCE8FB" w14:textId="77777777" w:rsidR="002244B1" w:rsidRPr="002244B1" w:rsidRDefault="002244B1" w:rsidP="002244B1">
            <w:pPr>
              <w:rPr>
                <w:rFonts w:asciiTheme="minorHAnsi" w:hAnsiTheme="minorHAnsi"/>
                <w:szCs w:val="24"/>
              </w:rPr>
            </w:pPr>
          </w:p>
        </w:tc>
      </w:tr>
      <w:tr w:rsidR="002244B1" w:rsidRPr="002244B1" w14:paraId="6A76D68D" w14:textId="77777777" w:rsidTr="00DA40C0">
        <w:tc>
          <w:tcPr>
            <w:tcW w:w="4819" w:type="dxa"/>
            <w:shd w:val="clear" w:color="auto" w:fill="auto"/>
          </w:tcPr>
          <w:p w14:paraId="5B6A668C" w14:textId="77777777" w:rsidR="002244B1" w:rsidRPr="002244B1" w:rsidRDefault="002244B1" w:rsidP="002244B1">
            <w:pPr>
              <w:rPr>
                <w:rFonts w:asciiTheme="minorHAnsi" w:hAnsiTheme="minorHAnsi"/>
                <w:szCs w:val="24"/>
              </w:rPr>
            </w:pPr>
            <w:r w:rsidRPr="002244B1">
              <w:rPr>
                <w:rFonts w:asciiTheme="minorHAnsi" w:hAnsiTheme="minorHAnsi"/>
                <w:szCs w:val="24"/>
              </w:rPr>
              <w:t>1 Pound</w:t>
            </w:r>
          </w:p>
        </w:tc>
        <w:tc>
          <w:tcPr>
            <w:tcW w:w="4928" w:type="dxa"/>
          </w:tcPr>
          <w:p w14:paraId="1BECE76C" w14:textId="77777777" w:rsidR="002244B1" w:rsidRPr="002244B1" w:rsidRDefault="002244B1" w:rsidP="002244B1">
            <w:pPr>
              <w:rPr>
                <w:rFonts w:asciiTheme="minorHAnsi" w:hAnsiTheme="minorHAnsi"/>
                <w:szCs w:val="24"/>
              </w:rPr>
            </w:pPr>
          </w:p>
        </w:tc>
      </w:tr>
    </w:tbl>
    <w:p w14:paraId="6C11C187" w14:textId="77777777" w:rsidR="002244B1" w:rsidRPr="002244B1" w:rsidRDefault="002244B1" w:rsidP="00576041">
      <w:pPr>
        <w:pStyle w:val="Heading2"/>
        <w:numPr>
          <w:ilvl w:val="1"/>
          <w:numId w:val="38"/>
        </w:numPr>
      </w:pPr>
      <w:bookmarkStart w:id="99" w:name="_Toc57764329"/>
      <w:bookmarkStart w:id="100" w:name="_Toc61897851"/>
      <w:bookmarkStart w:id="101" w:name="_Toc66276526"/>
      <w:r w:rsidRPr="002244B1">
        <w:t>BID PRICING SCHEDULE</w:t>
      </w:r>
      <w:bookmarkEnd w:id="99"/>
      <w:bookmarkEnd w:id="100"/>
      <w:bookmarkEnd w:id="101"/>
    </w:p>
    <w:p w14:paraId="003A3DE0" w14:textId="78781E52" w:rsidR="002244B1" w:rsidRPr="002244B1" w:rsidRDefault="002244B1" w:rsidP="002244B1">
      <w:pPr>
        <w:jc w:val="both"/>
        <w:rPr>
          <w:color w:val="FF0000"/>
        </w:rPr>
      </w:pPr>
      <w:r w:rsidRPr="002244B1">
        <w:t>Note: Bidders will complete the bid pricing schedule in the Excel spreadsheet format provided and include this as part of the hard copy submission documents and on the memory stick to be submitted.</w:t>
      </w:r>
    </w:p>
    <w:p w14:paraId="1B21235E" w14:textId="6F6472CF" w:rsidR="005A2E46" w:rsidRPr="00F81E2D" w:rsidRDefault="00F33C0B" w:rsidP="00F33C0B">
      <w:pPr>
        <w:pStyle w:val="Heading2"/>
        <w:numPr>
          <w:ilvl w:val="0"/>
          <w:numId w:val="0"/>
        </w:numPr>
      </w:pPr>
      <w:bookmarkStart w:id="102" w:name="_Toc435315930"/>
      <w:bookmarkStart w:id="103" w:name="_Ref455338328"/>
      <w:bookmarkStart w:id="104" w:name="_Ref455597629"/>
      <w:bookmarkStart w:id="105" w:name="_Toc69173937"/>
      <w:r>
        <w:t>9.</w:t>
      </w:r>
      <w:r w:rsidR="00EA0CCA">
        <w:t>4</w:t>
      </w:r>
      <w:r>
        <w:t xml:space="preserve"> DECLARATION</w:t>
      </w:r>
      <w:r w:rsidR="005A2E46" w:rsidRPr="00F81E2D">
        <w:t xml:space="preserve"> OF ACCEPTANCE</w:t>
      </w:r>
      <w:bookmarkEnd w:id="102"/>
      <w:bookmarkEnd w:id="103"/>
      <w:bookmarkEnd w:id="104"/>
      <w:bookmarkEnd w:id="10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BF5791" w:rsidRPr="00F81E2D" w14:paraId="0CABDA45" w14:textId="77777777" w:rsidTr="000D178E">
        <w:trPr>
          <w:tblHeader/>
        </w:trPr>
        <w:tc>
          <w:tcPr>
            <w:tcW w:w="3436" w:type="pct"/>
            <w:shd w:val="clear" w:color="auto" w:fill="C6D9F1" w:themeFill="text2" w:themeFillTint="33"/>
          </w:tcPr>
          <w:p w14:paraId="61567EF9" w14:textId="77777777" w:rsidR="00BF5791" w:rsidRPr="00F81E2D" w:rsidRDefault="00BF5791" w:rsidP="000D178E">
            <w:pPr>
              <w:rPr>
                <w:rFonts w:asciiTheme="minorHAnsi" w:hAnsiTheme="minorHAnsi"/>
                <w:b/>
              </w:rPr>
            </w:pPr>
          </w:p>
        </w:tc>
        <w:tc>
          <w:tcPr>
            <w:tcW w:w="719" w:type="pct"/>
            <w:shd w:val="clear" w:color="auto" w:fill="C6D9F1" w:themeFill="text2" w:themeFillTint="33"/>
          </w:tcPr>
          <w:p w14:paraId="4E520EA4" w14:textId="77777777" w:rsidR="00BF5791" w:rsidRPr="00F81E2D" w:rsidRDefault="00BF5791" w:rsidP="000D178E">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3D0890E8" w14:textId="77777777" w:rsidR="00BF5791" w:rsidRPr="00F81E2D" w:rsidRDefault="00DC1F4F" w:rsidP="000D178E">
            <w:pPr>
              <w:jc w:val="center"/>
              <w:rPr>
                <w:rFonts w:asciiTheme="minorHAnsi" w:hAnsiTheme="minorHAnsi"/>
                <w:b/>
              </w:rPr>
            </w:pPr>
            <w:r w:rsidRPr="00F81E2D">
              <w:rPr>
                <w:rFonts w:asciiTheme="minorHAnsi" w:hAnsiTheme="minorHAnsi"/>
                <w:b/>
              </w:rPr>
              <w:t xml:space="preserve">DO </w:t>
            </w:r>
            <w:r w:rsidR="00BF5791" w:rsidRPr="00F81E2D">
              <w:rPr>
                <w:rFonts w:asciiTheme="minorHAnsi" w:hAnsiTheme="minorHAnsi"/>
                <w:b/>
              </w:rPr>
              <w:t>NOT ACCEPT ALL</w:t>
            </w:r>
          </w:p>
        </w:tc>
      </w:tr>
      <w:tr w:rsidR="00BF5791" w:rsidRPr="00F81E2D" w14:paraId="45CC4654" w14:textId="77777777" w:rsidTr="000D178E">
        <w:tc>
          <w:tcPr>
            <w:tcW w:w="3436" w:type="pct"/>
          </w:tcPr>
          <w:p w14:paraId="37E12F35" w14:textId="21F18A59" w:rsidR="00BF5791" w:rsidRPr="00F81E2D" w:rsidRDefault="00BF5791" w:rsidP="00576041">
            <w:pPr>
              <w:pStyle w:val="Specification"/>
              <w:numPr>
                <w:ilvl w:val="0"/>
                <w:numId w:val="10"/>
              </w:numPr>
              <w:rPr>
                <w:rFonts w:asciiTheme="minorHAnsi" w:hAnsiTheme="minorHAnsi"/>
              </w:rPr>
            </w:pPr>
            <w:r w:rsidRPr="00F81E2D">
              <w:rPr>
                <w:rFonts w:asciiTheme="minorHAnsi" w:hAnsiTheme="minorHAnsi"/>
              </w:rPr>
              <w:t xml:space="preserve">The bidder declares to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section </w:t>
            </w:r>
            <w:r w:rsidR="00DC1F4F" w:rsidRPr="00F81E2D">
              <w:fldChar w:fldCharType="begin"/>
            </w:r>
            <w:r w:rsidR="00DC1F4F" w:rsidRPr="00F81E2D">
              <w:rPr>
                <w:rFonts w:asciiTheme="minorHAnsi" w:hAnsiTheme="minorHAnsi"/>
              </w:rPr>
              <w:instrText xml:space="preserve"> REF _Ref455341462 \w \h </w:instrText>
            </w:r>
            <w:r w:rsidR="00DB018A" w:rsidRPr="00F81E2D">
              <w:rPr>
                <w:rFonts w:asciiTheme="minorHAnsi" w:hAnsiTheme="minorHAnsi"/>
              </w:rPr>
              <w:instrText xml:space="preserve"> \* MERGEFORMAT </w:instrText>
            </w:r>
            <w:r w:rsidR="00DC1F4F" w:rsidRPr="00F81E2D">
              <w:fldChar w:fldCharType="separate"/>
            </w:r>
            <w:r w:rsidR="00B57D18">
              <w:rPr>
                <w:rFonts w:asciiTheme="minorHAnsi" w:hAnsiTheme="minorHAnsi"/>
              </w:rPr>
              <w:t>9.2</w:t>
            </w:r>
            <w:r w:rsidR="00DC1F4F" w:rsidRPr="00F81E2D">
              <w:fldChar w:fldCharType="end"/>
            </w:r>
            <w:r w:rsidRPr="00F81E2D">
              <w:rPr>
                <w:rFonts w:asciiTheme="minorHAnsi" w:hAnsiTheme="minorHAnsi"/>
              </w:rPr>
              <w:t xml:space="preserve"> above by indicating with an “X” in the “ACCEPT ALL” column, or</w:t>
            </w:r>
          </w:p>
          <w:p w14:paraId="54DCC930" w14:textId="45D0F892" w:rsidR="00BF5791" w:rsidRPr="00F81E2D" w:rsidRDefault="00BF5791" w:rsidP="00576041">
            <w:pPr>
              <w:pStyle w:val="Specification"/>
              <w:numPr>
                <w:ilvl w:val="0"/>
                <w:numId w:val="10"/>
              </w:numPr>
              <w:rPr>
                <w:rFonts w:asciiTheme="minorHAnsi" w:hAnsiTheme="minorHAnsi"/>
              </w:rPr>
            </w:pPr>
            <w:r w:rsidRPr="00F81E2D">
              <w:rPr>
                <w:rFonts w:asciiTheme="minorHAnsi" w:hAnsiTheme="minorHAnsi"/>
              </w:rPr>
              <w:t xml:space="preserve">The bidder declares to NOT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section </w:t>
            </w:r>
            <w:r w:rsidR="00DC1F4F" w:rsidRPr="00F81E2D">
              <w:fldChar w:fldCharType="begin"/>
            </w:r>
            <w:r w:rsidR="00DC1F4F" w:rsidRPr="00F81E2D">
              <w:rPr>
                <w:rFonts w:asciiTheme="minorHAnsi" w:hAnsiTheme="minorHAnsi"/>
              </w:rPr>
              <w:instrText xml:space="preserve"> REF _Ref455341462 \w \h </w:instrText>
            </w:r>
            <w:r w:rsidR="00DB018A" w:rsidRPr="00F81E2D">
              <w:rPr>
                <w:rFonts w:asciiTheme="minorHAnsi" w:hAnsiTheme="minorHAnsi"/>
              </w:rPr>
              <w:instrText xml:space="preserve"> \* MERGEFORMAT </w:instrText>
            </w:r>
            <w:r w:rsidR="00DC1F4F" w:rsidRPr="00F81E2D">
              <w:fldChar w:fldCharType="separate"/>
            </w:r>
            <w:r w:rsidR="00B57D18">
              <w:rPr>
                <w:rFonts w:asciiTheme="minorHAnsi" w:hAnsiTheme="minorHAnsi"/>
              </w:rPr>
              <w:t>9.2</w:t>
            </w:r>
            <w:r w:rsidR="00DC1F4F" w:rsidRPr="00F81E2D">
              <w:fldChar w:fldCharType="end"/>
            </w:r>
            <w:r w:rsidR="00DC1F4F" w:rsidRPr="00F81E2D">
              <w:rPr>
                <w:rFonts w:asciiTheme="minorHAnsi" w:hAnsiTheme="minorHAnsi"/>
              </w:rPr>
              <w:t xml:space="preserve"> </w:t>
            </w:r>
            <w:r w:rsidRPr="00F81E2D">
              <w:rPr>
                <w:rFonts w:asciiTheme="minorHAnsi" w:hAnsiTheme="minorHAnsi"/>
              </w:rPr>
              <w:t xml:space="preserve">above by - </w:t>
            </w:r>
          </w:p>
          <w:p w14:paraId="351F1479" w14:textId="77777777" w:rsidR="00BF5791" w:rsidRPr="00F81E2D" w:rsidRDefault="00BF5791" w:rsidP="00576041">
            <w:pPr>
              <w:pStyle w:val="Specification"/>
              <w:numPr>
                <w:ilvl w:val="1"/>
                <w:numId w:val="8"/>
              </w:numPr>
              <w:rPr>
                <w:rFonts w:asciiTheme="minorHAnsi" w:hAnsiTheme="minorHAnsi"/>
              </w:rPr>
            </w:pPr>
            <w:r w:rsidRPr="00F81E2D">
              <w:rPr>
                <w:rFonts w:asciiTheme="minorHAnsi" w:hAnsiTheme="minorHAnsi"/>
              </w:rPr>
              <w:t>Indicating with an “X” in the “</w:t>
            </w:r>
            <w:r w:rsidR="00DC1F4F" w:rsidRPr="00F81E2D">
              <w:rPr>
                <w:rFonts w:asciiTheme="minorHAnsi" w:hAnsiTheme="minorHAnsi"/>
              </w:rPr>
              <w:t xml:space="preserve">DO </w:t>
            </w:r>
            <w:r w:rsidRPr="00F81E2D">
              <w:rPr>
                <w:rFonts w:asciiTheme="minorHAnsi" w:hAnsiTheme="minorHAnsi"/>
              </w:rPr>
              <w:t>NOT ACCEPT</w:t>
            </w:r>
            <w:r w:rsidR="00DC1F4F" w:rsidRPr="00F81E2D">
              <w:rPr>
                <w:rFonts w:asciiTheme="minorHAnsi" w:hAnsiTheme="minorHAnsi"/>
              </w:rPr>
              <w:t xml:space="preserve"> ALL</w:t>
            </w:r>
            <w:r w:rsidRPr="00F81E2D">
              <w:rPr>
                <w:rFonts w:asciiTheme="minorHAnsi" w:hAnsiTheme="minorHAnsi"/>
              </w:rPr>
              <w:t>” column, and;</w:t>
            </w:r>
          </w:p>
          <w:p w14:paraId="04613E3A" w14:textId="77777777" w:rsidR="00BF5791" w:rsidRPr="00F81E2D" w:rsidRDefault="00BF5791" w:rsidP="00576041">
            <w:pPr>
              <w:pStyle w:val="Specification"/>
              <w:numPr>
                <w:ilvl w:val="1"/>
                <w:numId w:val="8"/>
              </w:numPr>
              <w:rPr>
                <w:rFonts w:asciiTheme="minorHAnsi" w:hAnsiTheme="minorHAnsi"/>
              </w:rPr>
            </w:pPr>
            <w:r w:rsidRPr="00F81E2D">
              <w:rPr>
                <w:rFonts w:asciiTheme="minorHAnsi" w:hAnsiTheme="minorHAnsi"/>
              </w:rPr>
              <w:t>Provide reason and propos</w:t>
            </w:r>
            <w:r w:rsidR="00DC1F4F" w:rsidRPr="00F81E2D">
              <w:rPr>
                <w:rFonts w:asciiTheme="minorHAnsi" w:hAnsiTheme="minorHAnsi"/>
              </w:rPr>
              <w:t>al for each of the condition</w:t>
            </w:r>
            <w:r w:rsidRPr="00F81E2D">
              <w:rPr>
                <w:rFonts w:asciiTheme="minorHAnsi" w:hAnsiTheme="minorHAnsi"/>
              </w:rPr>
              <w:t xml:space="preserve"> not accepted. </w:t>
            </w:r>
          </w:p>
        </w:tc>
        <w:tc>
          <w:tcPr>
            <w:tcW w:w="719" w:type="pct"/>
          </w:tcPr>
          <w:p w14:paraId="219CE980" w14:textId="77777777" w:rsidR="00BF5791" w:rsidRPr="00F81E2D" w:rsidRDefault="00BF5791" w:rsidP="000D178E">
            <w:pPr>
              <w:jc w:val="center"/>
              <w:rPr>
                <w:rFonts w:asciiTheme="minorHAnsi" w:hAnsiTheme="minorHAnsi"/>
              </w:rPr>
            </w:pPr>
          </w:p>
        </w:tc>
        <w:tc>
          <w:tcPr>
            <w:tcW w:w="845" w:type="pct"/>
          </w:tcPr>
          <w:p w14:paraId="1BB69058" w14:textId="77777777" w:rsidR="00BF5791" w:rsidRPr="00F81E2D" w:rsidRDefault="00BF5791" w:rsidP="000D178E">
            <w:pPr>
              <w:jc w:val="center"/>
              <w:rPr>
                <w:rFonts w:asciiTheme="minorHAnsi" w:hAnsiTheme="minorHAnsi"/>
              </w:rPr>
            </w:pPr>
          </w:p>
        </w:tc>
      </w:tr>
      <w:tr w:rsidR="00BF5791" w:rsidRPr="00F81E2D" w14:paraId="39703FED" w14:textId="77777777" w:rsidTr="000D178E">
        <w:tc>
          <w:tcPr>
            <w:tcW w:w="5000" w:type="pct"/>
            <w:gridSpan w:val="3"/>
          </w:tcPr>
          <w:p w14:paraId="48B2CD7F" w14:textId="77777777" w:rsidR="00BF5791" w:rsidRPr="00F81E2D" w:rsidRDefault="00BF5791" w:rsidP="000D178E">
            <w:pPr>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0E8257D5" w14:textId="77777777" w:rsidR="00BF5791" w:rsidRPr="00F81E2D" w:rsidRDefault="00BF5791" w:rsidP="00DC1F4F">
            <w:pPr>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22512DC2" w14:textId="77777777" w:rsidR="00BF5791" w:rsidRPr="00F81E2D" w:rsidRDefault="00BF5791" w:rsidP="0070175D"/>
    <w:p w14:paraId="1F5529F8" w14:textId="77777777" w:rsidR="003840BB" w:rsidRPr="00F81E2D" w:rsidRDefault="003840BB">
      <w:pPr>
        <w:spacing w:after="200" w:line="276" w:lineRule="auto"/>
        <w:rPr>
          <w:rFonts w:eastAsiaTheme="majorEastAsia" w:cstheme="majorBidi"/>
          <w:b/>
          <w:bCs/>
          <w:caps/>
          <w:color w:val="000066"/>
          <w:szCs w:val="28"/>
        </w:rPr>
      </w:pPr>
      <w:r w:rsidRPr="00F81E2D">
        <w:br w:type="page"/>
      </w:r>
    </w:p>
    <w:p w14:paraId="2137D54E" w14:textId="77777777" w:rsidR="003840BB" w:rsidRPr="00F81E2D" w:rsidRDefault="003840BB" w:rsidP="000B17A9">
      <w:pPr>
        <w:pStyle w:val="Heading2"/>
        <w:sectPr w:rsidR="003840BB" w:rsidRPr="00F81E2D" w:rsidSect="00D112F7">
          <w:pgSz w:w="11906" w:h="16838"/>
          <w:pgMar w:top="1134" w:right="1134" w:bottom="1134" w:left="1134" w:header="680" w:footer="680" w:gutter="0"/>
          <w:cols w:space="708"/>
          <w:docGrid w:linePitch="360"/>
        </w:sectPr>
      </w:pPr>
    </w:p>
    <w:p w14:paraId="240D9B2E" w14:textId="77777777" w:rsidR="00A90316" w:rsidRPr="00F81E2D" w:rsidRDefault="002244B1" w:rsidP="000B17A9">
      <w:pPr>
        <w:pStyle w:val="AnnexH2"/>
      </w:pPr>
      <w:bookmarkStart w:id="106" w:name="_Toc69173938"/>
      <w:bookmarkStart w:id="107" w:name="_Toc435315942"/>
      <w:r>
        <w:lastRenderedPageBreak/>
        <w:t xml:space="preserve">ANNEX A4: </w:t>
      </w:r>
      <w:r w:rsidR="00F739D0" w:rsidRPr="00F81E2D">
        <w:t>Terms and definitions</w:t>
      </w:r>
      <w:bookmarkEnd w:id="106"/>
    </w:p>
    <w:p w14:paraId="390708E8" w14:textId="77777777" w:rsidR="00F739D0" w:rsidRPr="00F81E2D" w:rsidRDefault="00F739D0" w:rsidP="00DA40C0">
      <w:pPr>
        <w:pStyle w:val="Heading1"/>
      </w:pPr>
      <w:bookmarkStart w:id="108" w:name="_Toc69173939"/>
      <w:r w:rsidRPr="00F81E2D">
        <w:t>ABBREVIATIONS</w:t>
      </w:r>
      <w:bookmarkEnd w:id="108"/>
    </w:p>
    <w:p w14:paraId="5DED73E9" w14:textId="77777777" w:rsidR="000B0E14" w:rsidRPr="00F81E2D" w:rsidRDefault="000B0E14" w:rsidP="00F739D0">
      <w:r w:rsidRPr="00F81E2D">
        <w:t>ICT</w:t>
      </w:r>
      <w:r w:rsidRPr="00F81E2D">
        <w:tab/>
      </w:r>
      <w:r w:rsidRPr="00F81E2D">
        <w:tab/>
        <w:t>Information and Communication Technology</w:t>
      </w:r>
    </w:p>
    <w:p w14:paraId="7984A45B" w14:textId="77777777" w:rsidR="00F739D0" w:rsidRPr="00F81E2D" w:rsidRDefault="00F739D0" w:rsidP="00F739D0">
      <w:r w:rsidRPr="00F81E2D">
        <w:t>PPPFA</w:t>
      </w:r>
      <w:r w:rsidRPr="00F81E2D">
        <w:tab/>
        <w:t>Preferential Procurement Policy Framework Act</w:t>
      </w:r>
    </w:p>
    <w:p w14:paraId="70A23AC8" w14:textId="77777777" w:rsidR="00F739D0" w:rsidRPr="00F81E2D" w:rsidRDefault="0061377F" w:rsidP="00F739D0">
      <w:r>
        <w:t>STRLAB       Short Tandem Repeat Laboratory Information Management System</w:t>
      </w:r>
    </w:p>
    <w:p w14:paraId="1AB5F116" w14:textId="77777777" w:rsidR="00F739D0" w:rsidRPr="00F81E2D" w:rsidRDefault="00F739D0" w:rsidP="00F739D0"/>
    <w:p w14:paraId="50EE9828" w14:textId="77777777" w:rsidR="00F739D0" w:rsidRPr="00F81E2D" w:rsidRDefault="00F739D0" w:rsidP="00F739D0"/>
    <w:p w14:paraId="6C501517" w14:textId="77777777" w:rsidR="00F739D0" w:rsidRPr="00F81E2D" w:rsidRDefault="00F739D0" w:rsidP="00F739D0"/>
    <w:p w14:paraId="5745F609" w14:textId="77777777" w:rsidR="009350EA" w:rsidRPr="009350EA" w:rsidRDefault="009350EA" w:rsidP="00024A22">
      <w:bookmarkStart w:id="109" w:name="_Toc435315946"/>
      <w:bookmarkEnd w:id="107"/>
    </w:p>
    <w:p w14:paraId="31FC99A7" w14:textId="77777777" w:rsidR="00372274" w:rsidRDefault="002244B1" w:rsidP="000B17A9">
      <w:pPr>
        <w:pStyle w:val="AnnexH1"/>
      </w:pPr>
      <w:bookmarkStart w:id="110" w:name="_Toc69173940"/>
      <w:r>
        <w:lastRenderedPageBreak/>
        <w:t xml:space="preserve">ANNEX B: </w:t>
      </w:r>
      <w:r w:rsidR="00F33C0B">
        <w:t>BIDDERS SUBSTANTIATING EVIDENCE</w:t>
      </w:r>
      <w:bookmarkEnd w:id="109"/>
      <w:bookmarkEnd w:id="110"/>
    </w:p>
    <w:p w14:paraId="429F621A" w14:textId="4A9F4DDD" w:rsidR="00F33C0B" w:rsidRPr="008A796C" w:rsidRDefault="00F33C0B" w:rsidP="00DA40C0">
      <w:pPr>
        <w:pStyle w:val="Heading1"/>
      </w:pPr>
      <w:r w:rsidRPr="008A796C">
        <w:t xml:space="preserve">  </w:t>
      </w:r>
      <w:bookmarkStart w:id="111" w:name="_Toc69173941"/>
      <w:r w:rsidRPr="008A796C">
        <w:t>MANDATORY REQUIREMENT EVIDENCE</w:t>
      </w:r>
      <w:bookmarkStart w:id="112" w:name="_Toc51626308"/>
      <w:bookmarkEnd w:id="111"/>
    </w:p>
    <w:p w14:paraId="5308F2C6" w14:textId="50C7AA5D" w:rsidR="00F33C0B" w:rsidRPr="00DA40C0" w:rsidRDefault="00F33C0B" w:rsidP="00DA40C0">
      <w:pPr>
        <w:pStyle w:val="Heading2"/>
        <w:tabs>
          <w:tab w:val="clear" w:pos="502"/>
          <w:tab w:val="num" w:pos="567"/>
        </w:tabs>
        <w:rPr>
          <w:b w:val="0"/>
          <w:bCs w:val="0"/>
        </w:rPr>
      </w:pPr>
      <w:bookmarkStart w:id="113" w:name="_Toc51626309"/>
      <w:bookmarkStart w:id="114" w:name="_Toc51687862"/>
      <w:bookmarkStart w:id="115" w:name="_Toc55568546"/>
      <w:bookmarkStart w:id="116" w:name="_Toc57764345"/>
      <w:bookmarkStart w:id="117" w:name="_Toc61897860"/>
      <w:bookmarkStart w:id="118" w:name="_Toc69173942"/>
      <w:bookmarkEnd w:id="112"/>
      <w:r w:rsidRPr="00DA40C0">
        <w:t>BIDDER EXPERIENCE AND CAPABILITY REQUIREMENTS</w:t>
      </w:r>
      <w:bookmarkEnd w:id="113"/>
      <w:bookmarkEnd w:id="114"/>
      <w:bookmarkEnd w:id="115"/>
      <w:bookmarkEnd w:id="116"/>
      <w:bookmarkEnd w:id="117"/>
      <w:bookmarkEnd w:id="118"/>
    </w:p>
    <w:p w14:paraId="19566701" w14:textId="77777777" w:rsidR="00F33C0B" w:rsidRPr="00737697" w:rsidRDefault="00F33C0B" w:rsidP="00737697">
      <w:pPr>
        <w:pStyle w:val="ListParagraph"/>
        <w:numPr>
          <w:ilvl w:val="0"/>
          <w:numId w:val="0"/>
        </w:numPr>
        <w:ind w:left="420" w:firstLine="147"/>
      </w:pPr>
      <w:r w:rsidRPr="00737697">
        <w:t>Complete table below, noting that:</w:t>
      </w:r>
    </w:p>
    <w:p w14:paraId="22BA595F" w14:textId="43543734" w:rsidR="00737697" w:rsidRDefault="00737697" w:rsidP="00576041">
      <w:pPr>
        <w:pStyle w:val="ListParagraph"/>
        <w:numPr>
          <w:ilvl w:val="0"/>
          <w:numId w:val="25"/>
        </w:numPr>
        <w:jc w:val="both"/>
      </w:pPr>
      <w:r w:rsidRPr="000E39CF">
        <w:t>Provide reference f</w:t>
      </w:r>
      <w:r w:rsidR="002A477A">
        <w:t>or</w:t>
      </w:r>
      <w:r w:rsidRPr="000E39CF">
        <w:t xml:space="preserve"> </w:t>
      </w:r>
      <w:r w:rsidR="009E005C">
        <w:t>a</w:t>
      </w:r>
      <w:r w:rsidRPr="000E39CF">
        <w:t xml:space="preserve"> customer to whom </w:t>
      </w:r>
      <w:r w:rsidR="009E005C">
        <w:t xml:space="preserve">the service </w:t>
      </w:r>
      <w:r w:rsidRPr="000E39CF">
        <w:t xml:space="preserve">for the </w:t>
      </w:r>
      <w:r>
        <w:t xml:space="preserve">support and maintenance of Data Ease </w:t>
      </w:r>
      <w:r w:rsidR="009E005C" w:rsidRPr="001275F0">
        <w:t>w</w:t>
      </w:r>
      <w:r w:rsidR="009E005C">
        <w:t>as</w:t>
      </w:r>
      <w:r w:rsidR="009E005C" w:rsidRPr="001275F0">
        <w:t xml:space="preserve"> </w:t>
      </w:r>
      <w:r w:rsidRPr="001275F0">
        <w:t>delivered</w:t>
      </w:r>
      <w:r w:rsidRPr="00A6216F">
        <w:t>.</w:t>
      </w:r>
    </w:p>
    <w:p w14:paraId="62035A57" w14:textId="77777777" w:rsidR="00F33C0B" w:rsidRPr="00F33C0B" w:rsidRDefault="00F33C0B" w:rsidP="00576041">
      <w:pPr>
        <w:pStyle w:val="ListParagraph"/>
        <w:numPr>
          <w:ilvl w:val="0"/>
          <w:numId w:val="25"/>
        </w:numPr>
      </w:pPr>
      <w:r w:rsidRPr="00F33C0B">
        <w:t>Project end-date must be current or not older than 5 years from date this bid is advertised,</w:t>
      </w:r>
    </w:p>
    <w:p w14:paraId="35ADAABA" w14:textId="77777777" w:rsidR="00F33C0B" w:rsidRPr="00F33C0B" w:rsidRDefault="00F33C0B" w:rsidP="00576041">
      <w:pPr>
        <w:pStyle w:val="ListParagraph"/>
        <w:numPr>
          <w:ilvl w:val="0"/>
          <w:numId w:val="25"/>
        </w:numPr>
      </w:pPr>
      <w:r w:rsidRPr="00F33C0B">
        <w:t>Scope of work must be related.</w:t>
      </w:r>
    </w:p>
    <w:p w14:paraId="329F8655" w14:textId="77777777" w:rsidR="00F33C0B" w:rsidRPr="00DA40C0" w:rsidRDefault="00F33C0B" w:rsidP="00F33C0B">
      <w:pPr>
        <w:rPr>
          <w:b/>
        </w:rPr>
      </w:pPr>
      <w:r w:rsidRPr="00DA40C0">
        <w:rPr>
          <w:b/>
        </w:rPr>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F33C0B" w:rsidRPr="00F33C0B" w14:paraId="6FFEDFB3" w14:textId="77777777" w:rsidTr="00F33C0B">
        <w:tc>
          <w:tcPr>
            <w:tcW w:w="324" w:type="pct"/>
            <w:shd w:val="clear" w:color="auto" w:fill="DBE5F1" w:themeFill="accent1" w:themeFillTint="33"/>
          </w:tcPr>
          <w:p w14:paraId="2CF1306A" w14:textId="77777777" w:rsidR="00F33C0B" w:rsidRPr="00F33C0B" w:rsidRDefault="00F33C0B" w:rsidP="00F33C0B">
            <w:pPr>
              <w:rPr>
                <w:b/>
                <w:bCs/>
                <w:lang w:val="en-US"/>
              </w:rPr>
            </w:pPr>
            <w:r w:rsidRPr="00F33C0B">
              <w:rPr>
                <w:b/>
                <w:bCs/>
                <w:lang w:val="en-US"/>
              </w:rPr>
              <w:t>No</w:t>
            </w:r>
          </w:p>
        </w:tc>
        <w:tc>
          <w:tcPr>
            <w:tcW w:w="1067" w:type="pct"/>
            <w:shd w:val="clear" w:color="auto" w:fill="DBE5F1" w:themeFill="accent1" w:themeFillTint="33"/>
          </w:tcPr>
          <w:p w14:paraId="3BDB1B90" w14:textId="77777777" w:rsidR="00F33C0B" w:rsidRPr="00F33C0B" w:rsidRDefault="00F33C0B" w:rsidP="00F33C0B">
            <w:pPr>
              <w:rPr>
                <w:b/>
                <w:bCs/>
                <w:lang w:val="en-US"/>
              </w:rPr>
            </w:pPr>
            <w:r w:rsidRPr="00F33C0B">
              <w:rPr>
                <w:b/>
                <w:bCs/>
                <w:lang w:val="en-US"/>
              </w:rPr>
              <w:t>Company name</w:t>
            </w:r>
          </w:p>
        </w:tc>
        <w:tc>
          <w:tcPr>
            <w:tcW w:w="1255" w:type="pct"/>
            <w:shd w:val="clear" w:color="auto" w:fill="DBE5F1" w:themeFill="accent1" w:themeFillTint="33"/>
          </w:tcPr>
          <w:p w14:paraId="5FBD40F9" w14:textId="77777777" w:rsidR="00F33C0B" w:rsidRPr="00F33C0B" w:rsidRDefault="00F33C0B" w:rsidP="00F33C0B">
            <w:pPr>
              <w:rPr>
                <w:b/>
                <w:bCs/>
                <w:lang w:val="en-US"/>
              </w:rPr>
            </w:pPr>
            <w:r w:rsidRPr="00F33C0B">
              <w:rPr>
                <w:b/>
                <w:bCs/>
                <w:lang w:val="en-US"/>
              </w:rPr>
              <w:t>Reference Person Name, Tel and/or email</w:t>
            </w:r>
          </w:p>
        </w:tc>
        <w:tc>
          <w:tcPr>
            <w:tcW w:w="1174" w:type="pct"/>
            <w:shd w:val="clear" w:color="auto" w:fill="DBE5F1" w:themeFill="accent1" w:themeFillTint="33"/>
          </w:tcPr>
          <w:p w14:paraId="7A726C3E" w14:textId="77777777" w:rsidR="00F33C0B" w:rsidRPr="00F33C0B" w:rsidRDefault="00F33C0B" w:rsidP="00F33C0B">
            <w:pPr>
              <w:rPr>
                <w:lang w:val="en-US"/>
              </w:rPr>
            </w:pPr>
            <w:r w:rsidRPr="00F33C0B">
              <w:rPr>
                <w:b/>
                <w:bCs/>
                <w:lang w:val="en-US"/>
              </w:rPr>
              <w:t>Project Scope of work</w:t>
            </w:r>
            <w:r w:rsidRPr="00F33C0B">
              <w:rPr>
                <w:lang w:val="en-US"/>
              </w:rPr>
              <w:t xml:space="preserve"> </w:t>
            </w:r>
          </w:p>
        </w:tc>
        <w:tc>
          <w:tcPr>
            <w:tcW w:w="1180" w:type="pct"/>
            <w:shd w:val="clear" w:color="auto" w:fill="DBE5F1" w:themeFill="accent1" w:themeFillTint="33"/>
          </w:tcPr>
          <w:p w14:paraId="12AF73EC" w14:textId="77777777" w:rsidR="00F33C0B" w:rsidRPr="00F33C0B" w:rsidRDefault="00F33C0B" w:rsidP="00F33C0B">
            <w:pPr>
              <w:rPr>
                <w:b/>
                <w:bCs/>
                <w:lang w:val="en-US"/>
              </w:rPr>
            </w:pPr>
            <w:r w:rsidRPr="00F33C0B">
              <w:rPr>
                <w:b/>
                <w:bCs/>
                <w:lang w:val="en-US"/>
              </w:rPr>
              <w:t>Project Start and End-date</w:t>
            </w:r>
          </w:p>
        </w:tc>
      </w:tr>
      <w:tr w:rsidR="00F33C0B" w:rsidRPr="00F33C0B" w14:paraId="3EBB306E" w14:textId="77777777" w:rsidTr="00F33C0B">
        <w:tc>
          <w:tcPr>
            <w:tcW w:w="324" w:type="pct"/>
          </w:tcPr>
          <w:p w14:paraId="1FD8D45C" w14:textId="77777777" w:rsidR="00F33C0B" w:rsidRPr="00F33C0B" w:rsidRDefault="00F33C0B" w:rsidP="00F33C0B">
            <w:pPr>
              <w:rPr>
                <w:lang w:val="en-US"/>
              </w:rPr>
            </w:pPr>
            <w:r w:rsidRPr="00F33C0B">
              <w:rPr>
                <w:lang w:val="en-US"/>
              </w:rPr>
              <w:t>1</w:t>
            </w:r>
          </w:p>
        </w:tc>
        <w:tc>
          <w:tcPr>
            <w:tcW w:w="1067" w:type="pct"/>
          </w:tcPr>
          <w:p w14:paraId="5C578A7D" w14:textId="305A549D" w:rsidR="00F33C0B" w:rsidRPr="00F33C0B" w:rsidRDefault="00F33C0B" w:rsidP="00F33C0B">
            <w:pPr>
              <w:rPr>
                <w:color w:val="FF0000"/>
                <w:lang w:val="en-US"/>
              </w:rPr>
            </w:pPr>
          </w:p>
        </w:tc>
        <w:tc>
          <w:tcPr>
            <w:tcW w:w="1255" w:type="pct"/>
          </w:tcPr>
          <w:p w14:paraId="2C508A0C" w14:textId="69EC7BE8" w:rsidR="00F33C0B" w:rsidRPr="00F33C0B" w:rsidRDefault="00F33C0B" w:rsidP="00F33C0B">
            <w:pPr>
              <w:rPr>
                <w:color w:val="FF0000"/>
                <w:lang w:val="en-US"/>
              </w:rPr>
            </w:pPr>
          </w:p>
        </w:tc>
        <w:tc>
          <w:tcPr>
            <w:tcW w:w="1174" w:type="pct"/>
          </w:tcPr>
          <w:p w14:paraId="28CCC3B4" w14:textId="341D7A60" w:rsidR="00F33C0B" w:rsidRPr="00F33C0B" w:rsidRDefault="00F33C0B" w:rsidP="00F33C0B">
            <w:pPr>
              <w:rPr>
                <w:color w:val="FF0000"/>
                <w:lang w:val="en-US"/>
              </w:rPr>
            </w:pPr>
          </w:p>
        </w:tc>
        <w:tc>
          <w:tcPr>
            <w:tcW w:w="1180" w:type="pct"/>
          </w:tcPr>
          <w:p w14:paraId="12F7927B" w14:textId="59A5438E" w:rsidR="00F33C0B" w:rsidRPr="00F33C0B" w:rsidRDefault="00F33C0B" w:rsidP="00F33C0B">
            <w:pPr>
              <w:rPr>
                <w:color w:val="FF0000"/>
                <w:lang w:val="en-US"/>
              </w:rPr>
            </w:pPr>
          </w:p>
        </w:tc>
      </w:tr>
      <w:tr w:rsidR="00F33C0B" w:rsidRPr="00F33C0B" w14:paraId="6FBB9793" w14:textId="77777777" w:rsidTr="00F33C0B">
        <w:tc>
          <w:tcPr>
            <w:tcW w:w="324" w:type="pct"/>
          </w:tcPr>
          <w:p w14:paraId="2E3DCB32" w14:textId="4CC33AAF" w:rsidR="00F33C0B" w:rsidRPr="00F33C0B" w:rsidRDefault="00F33C0B" w:rsidP="00F33C0B">
            <w:pPr>
              <w:rPr>
                <w:lang w:val="en-US"/>
              </w:rPr>
            </w:pPr>
          </w:p>
        </w:tc>
        <w:tc>
          <w:tcPr>
            <w:tcW w:w="1067" w:type="pct"/>
          </w:tcPr>
          <w:p w14:paraId="13A911D6" w14:textId="5EB1241C" w:rsidR="00F33C0B" w:rsidRPr="00F33C0B" w:rsidRDefault="00F33C0B" w:rsidP="00F33C0B">
            <w:pPr>
              <w:rPr>
                <w:lang w:val="en-US"/>
              </w:rPr>
            </w:pPr>
          </w:p>
        </w:tc>
        <w:tc>
          <w:tcPr>
            <w:tcW w:w="1255" w:type="pct"/>
          </w:tcPr>
          <w:p w14:paraId="70B4D8A0" w14:textId="152C471F" w:rsidR="00F33C0B" w:rsidRPr="00F33C0B" w:rsidRDefault="00F33C0B" w:rsidP="00F33C0B">
            <w:pPr>
              <w:rPr>
                <w:lang w:val="en-US"/>
              </w:rPr>
            </w:pPr>
          </w:p>
        </w:tc>
        <w:tc>
          <w:tcPr>
            <w:tcW w:w="1174" w:type="pct"/>
          </w:tcPr>
          <w:p w14:paraId="64E7710D" w14:textId="3A7E2A5F" w:rsidR="00F33C0B" w:rsidRPr="00F33C0B" w:rsidRDefault="00F33C0B" w:rsidP="00F33C0B">
            <w:pPr>
              <w:rPr>
                <w:lang w:val="en-US"/>
              </w:rPr>
            </w:pPr>
          </w:p>
        </w:tc>
        <w:tc>
          <w:tcPr>
            <w:tcW w:w="1180" w:type="pct"/>
          </w:tcPr>
          <w:p w14:paraId="0CFA0C6E" w14:textId="2AAC9934" w:rsidR="00F33C0B" w:rsidRPr="00F33C0B" w:rsidRDefault="00F33C0B" w:rsidP="00F33C0B">
            <w:pPr>
              <w:rPr>
                <w:lang w:val="en-US"/>
              </w:rPr>
            </w:pPr>
          </w:p>
        </w:tc>
      </w:tr>
    </w:tbl>
    <w:p w14:paraId="0AB2C46A" w14:textId="77777777" w:rsidR="008A796C" w:rsidRDefault="008A796C" w:rsidP="009E005C">
      <w:pPr>
        <w:rPr>
          <w:lang w:val="en-US"/>
        </w:rPr>
      </w:pPr>
    </w:p>
    <w:p w14:paraId="0725BA1A" w14:textId="77777777" w:rsidR="009E005C" w:rsidRPr="008A796C" w:rsidRDefault="009E005C" w:rsidP="00DA40C0">
      <w:pPr>
        <w:pStyle w:val="Heading2"/>
        <w:tabs>
          <w:tab w:val="clear" w:pos="502"/>
          <w:tab w:val="num" w:pos="567"/>
        </w:tabs>
      </w:pPr>
      <w:bookmarkStart w:id="119" w:name="_Toc69173943"/>
      <w:r w:rsidRPr="008A796C">
        <w:t>SERVICE FUNCTIONAL REQUIREMENT</w:t>
      </w:r>
      <w:bookmarkEnd w:id="119"/>
    </w:p>
    <w:p w14:paraId="4D6135A3" w14:textId="77777777" w:rsidR="009E005C" w:rsidRDefault="009E005C" w:rsidP="009E005C"/>
    <w:p w14:paraId="25537EEA" w14:textId="77777777" w:rsidR="009E005C" w:rsidRDefault="009E005C" w:rsidP="009E005C">
      <w:r>
        <w:t>The bidder must confirm that they comply with the Product / Service Functional Requirements</w:t>
      </w:r>
      <w:r w:rsidRPr="009E005C">
        <w:t xml:space="preserve"> completing Annex C: Addendum 1</w:t>
      </w:r>
    </w:p>
    <w:p w14:paraId="0F38A28A" w14:textId="77777777" w:rsidR="009E005C" w:rsidRDefault="009E005C">
      <w:pPr>
        <w:spacing w:after="200" w:line="276" w:lineRule="auto"/>
      </w:pPr>
      <w:r>
        <w:br w:type="page"/>
      </w:r>
    </w:p>
    <w:p w14:paraId="0AC03F35" w14:textId="77777777" w:rsidR="009E005C" w:rsidRPr="009E005C" w:rsidRDefault="008A796C" w:rsidP="009E005C">
      <w:pPr>
        <w:keepNext/>
        <w:pageBreakBefore/>
        <w:pBdr>
          <w:bottom w:val="single" w:sz="4" w:space="1" w:color="000066"/>
        </w:pBdr>
        <w:spacing w:before="240" w:after="240"/>
        <w:outlineLvl w:val="1"/>
        <w:rPr>
          <w:rFonts w:eastAsiaTheme="majorEastAsia"/>
          <w:b/>
          <w:bCs/>
          <w:color w:val="000066"/>
          <w:kern w:val="28"/>
          <w:sz w:val="32"/>
          <w:szCs w:val="32"/>
          <w14:scene3d>
            <w14:camera w14:prst="orthographicFront"/>
            <w14:lightRig w14:rig="threePt" w14:dir="t">
              <w14:rot w14:lat="0" w14:lon="0" w14:rev="0"/>
            </w14:lightRig>
          </w14:scene3d>
        </w:rPr>
      </w:pPr>
      <w:r>
        <w:rPr>
          <w:rFonts w:eastAsiaTheme="majorEastAsia"/>
          <w:b/>
          <w:bCs/>
          <w:color w:val="000066"/>
          <w:kern w:val="28"/>
          <w:sz w:val="32"/>
          <w:szCs w:val="32"/>
          <w14:scene3d>
            <w14:camera w14:prst="orthographicFront"/>
            <w14:lightRig w14:rig="threePt" w14:dir="t">
              <w14:rot w14:lat="0" w14:lon="0" w14:rev="0"/>
            </w14:lightRig>
          </w14:scene3d>
        </w:rPr>
        <w:lastRenderedPageBreak/>
        <w:t xml:space="preserve">ANNEXURE C: </w:t>
      </w:r>
      <w:r w:rsidR="009E005C" w:rsidRPr="009E005C">
        <w:rPr>
          <w:rFonts w:eastAsiaTheme="majorEastAsia"/>
          <w:b/>
          <w:bCs/>
          <w:color w:val="000066"/>
          <w:kern w:val="28"/>
          <w:sz w:val="32"/>
          <w:szCs w:val="32"/>
          <w14:scene3d>
            <w14:camera w14:prst="orthographicFront"/>
            <w14:lightRig w14:rig="threePt" w14:dir="t">
              <w14:rot w14:lat="0" w14:lon="0" w14:rev="0"/>
            </w14:lightRig>
          </w14:scene3d>
        </w:rPr>
        <w:t>ADDENDUM 1</w:t>
      </w:r>
    </w:p>
    <w:p w14:paraId="0C459B24" w14:textId="77777777" w:rsidR="009E005C" w:rsidRPr="009E005C" w:rsidRDefault="009E005C" w:rsidP="009E005C">
      <w:pPr>
        <w:rPr>
          <w:b/>
        </w:rPr>
      </w:pPr>
      <w:r w:rsidRPr="009E005C">
        <w:rPr>
          <w:b/>
        </w:rPr>
        <w:t>NB:  The bidder must confirm that they comply with the following Technical Mandatory Functional Requirements as indicated below as this will be legal contractual binding:</w:t>
      </w:r>
    </w:p>
    <w:tbl>
      <w:tblPr>
        <w:tblStyle w:val="TableGrid2"/>
        <w:tblpPr w:leftFromText="180" w:rightFromText="180" w:vertAnchor="text" w:horzAnchor="margin" w:tblpY="569"/>
        <w:tblW w:w="9918" w:type="dxa"/>
        <w:tblLook w:val="04A0" w:firstRow="1" w:lastRow="0" w:firstColumn="1" w:lastColumn="0" w:noHBand="0" w:noVBand="1"/>
      </w:tblPr>
      <w:tblGrid>
        <w:gridCol w:w="2689"/>
        <w:gridCol w:w="4961"/>
        <w:gridCol w:w="2268"/>
      </w:tblGrid>
      <w:tr w:rsidR="009E005C" w:rsidRPr="009E005C" w14:paraId="44F7A1E5" w14:textId="77777777" w:rsidTr="00FF1E72">
        <w:trPr>
          <w:trHeight w:val="838"/>
        </w:trPr>
        <w:tc>
          <w:tcPr>
            <w:tcW w:w="2689" w:type="dxa"/>
            <w:shd w:val="clear" w:color="auto" w:fill="F2F2F2" w:themeFill="background1" w:themeFillShade="F2"/>
          </w:tcPr>
          <w:p w14:paraId="655D611C" w14:textId="77777777" w:rsidR="009E005C" w:rsidRPr="009E005C" w:rsidRDefault="009E005C" w:rsidP="009E005C">
            <w:pPr>
              <w:spacing w:after="120"/>
              <w:ind w:left="360"/>
              <w:rPr>
                <w:b/>
                <w:szCs w:val="24"/>
              </w:rPr>
            </w:pPr>
            <w:r w:rsidRPr="009E005C">
              <w:rPr>
                <w:b/>
                <w:szCs w:val="24"/>
              </w:rPr>
              <w:t>Item</w:t>
            </w:r>
          </w:p>
        </w:tc>
        <w:tc>
          <w:tcPr>
            <w:tcW w:w="4961" w:type="dxa"/>
            <w:shd w:val="clear" w:color="auto" w:fill="F2F2F2" w:themeFill="background1" w:themeFillShade="F2"/>
          </w:tcPr>
          <w:p w14:paraId="4A634F61" w14:textId="77777777" w:rsidR="009E005C" w:rsidRPr="009E005C" w:rsidRDefault="009E005C" w:rsidP="009E005C">
            <w:pPr>
              <w:spacing w:after="120"/>
              <w:ind w:left="720"/>
              <w:rPr>
                <w:b/>
                <w:szCs w:val="24"/>
              </w:rPr>
            </w:pPr>
            <w:r w:rsidRPr="009E005C">
              <w:rPr>
                <w:b/>
                <w:szCs w:val="24"/>
              </w:rPr>
              <w:t>Description</w:t>
            </w:r>
          </w:p>
        </w:tc>
        <w:tc>
          <w:tcPr>
            <w:tcW w:w="2268" w:type="dxa"/>
            <w:shd w:val="clear" w:color="auto" w:fill="F2F2F2" w:themeFill="background1" w:themeFillShade="F2"/>
          </w:tcPr>
          <w:p w14:paraId="5EE91EC4" w14:textId="77777777" w:rsidR="00E278B9" w:rsidRDefault="009E005C" w:rsidP="00E278B9">
            <w:pPr>
              <w:spacing w:after="120"/>
              <w:rPr>
                <w:b/>
                <w:szCs w:val="24"/>
              </w:rPr>
            </w:pPr>
            <w:r w:rsidRPr="009E005C">
              <w:rPr>
                <w:b/>
                <w:szCs w:val="24"/>
              </w:rPr>
              <w:t xml:space="preserve">Indicate </w:t>
            </w:r>
          </w:p>
          <w:p w14:paraId="304E3FF0" w14:textId="77777777" w:rsidR="009E005C" w:rsidRPr="009E005C" w:rsidRDefault="009E005C" w:rsidP="00DA40C0">
            <w:pPr>
              <w:spacing w:after="120"/>
              <w:rPr>
                <w:b/>
                <w:color w:val="FF0000"/>
                <w:szCs w:val="24"/>
              </w:rPr>
            </w:pPr>
            <w:r w:rsidRPr="009E005C">
              <w:rPr>
                <w:b/>
                <w:szCs w:val="24"/>
              </w:rPr>
              <w:t xml:space="preserve">(Comply </w:t>
            </w:r>
            <w:r w:rsidR="00E278B9">
              <w:rPr>
                <w:b/>
                <w:szCs w:val="24"/>
              </w:rPr>
              <w:t>=</w:t>
            </w:r>
            <w:r w:rsidRPr="009E005C">
              <w:rPr>
                <w:b/>
                <w:szCs w:val="24"/>
              </w:rPr>
              <w:t>Yes/</w:t>
            </w:r>
            <w:r w:rsidR="00E278B9">
              <w:rPr>
                <w:b/>
                <w:szCs w:val="24"/>
              </w:rPr>
              <w:t xml:space="preserve"> </w:t>
            </w:r>
            <w:r w:rsidRPr="009E005C">
              <w:rPr>
                <w:b/>
                <w:szCs w:val="24"/>
              </w:rPr>
              <w:t>No</w:t>
            </w:r>
            <w:r w:rsidR="00E278B9">
              <w:rPr>
                <w:b/>
                <w:szCs w:val="24"/>
              </w:rPr>
              <w:t>t Comply = No</w:t>
            </w:r>
            <w:r w:rsidRPr="009E005C">
              <w:rPr>
                <w:b/>
                <w:szCs w:val="24"/>
              </w:rPr>
              <w:t>)</w:t>
            </w:r>
          </w:p>
        </w:tc>
      </w:tr>
      <w:tr w:rsidR="009E005C" w:rsidRPr="009E005C" w14:paraId="08A22415" w14:textId="77777777" w:rsidTr="00FF1E72">
        <w:trPr>
          <w:trHeight w:val="3547"/>
        </w:trPr>
        <w:tc>
          <w:tcPr>
            <w:tcW w:w="2689" w:type="dxa"/>
          </w:tcPr>
          <w:p w14:paraId="6B0AA182" w14:textId="77777777" w:rsidR="009E005C" w:rsidRPr="009E005C" w:rsidRDefault="00E278B9" w:rsidP="00576041">
            <w:pPr>
              <w:numPr>
                <w:ilvl w:val="0"/>
                <w:numId w:val="30"/>
              </w:numPr>
              <w:spacing w:after="120"/>
              <w:rPr>
                <w:szCs w:val="24"/>
              </w:rPr>
            </w:pPr>
            <w:r>
              <w:rPr>
                <w:szCs w:val="24"/>
              </w:rPr>
              <w:t xml:space="preserve">Maintenance and Support </w:t>
            </w:r>
          </w:p>
        </w:tc>
        <w:tc>
          <w:tcPr>
            <w:tcW w:w="4961" w:type="dxa"/>
          </w:tcPr>
          <w:p w14:paraId="11E2F7D5" w14:textId="77777777" w:rsidR="000E2C08" w:rsidRPr="000E2C08" w:rsidRDefault="000E2C08" w:rsidP="00576041">
            <w:pPr>
              <w:pStyle w:val="ListParagraph"/>
              <w:numPr>
                <w:ilvl w:val="0"/>
                <w:numId w:val="33"/>
              </w:numPr>
            </w:pPr>
            <w:r w:rsidRPr="000E2C08">
              <w:t xml:space="preserve">Removal of technical defects which follows the application system maintenance process. </w:t>
            </w:r>
          </w:p>
          <w:p w14:paraId="4B4A66BE" w14:textId="77777777" w:rsidR="000E2C08" w:rsidRPr="00E278B9" w:rsidRDefault="000E2C08" w:rsidP="00576041">
            <w:pPr>
              <w:pStyle w:val="ListParagraph"/>
              <w:numPr>
                <w:ilvl w:val="0"/>
                <w:numId w:val="33"/>
              </w:numPr>
            </w:pPr>
            <w:r w:rsidRPr="000E2C08">
              <w:t>Perform corrections or changes to data due to incorrect data entry through online/batch program/user e.g. alphanumeric data in a numeric field.</w:t>
            </w:r>
          </w:p>
          <w:p w14:paraId="005461FE" w14:textId="77777777" w:rsidR="000E2C08" w:rsidRPr="00E278B9" w:rsidRDefault="000E2C08" w:rsidP="00576041">
            <w:pPr>
              <w:pStyle w:val="ListParagraph"/>
              <w:numPr>
                <w:ilvl w:val="0"/>
                <w:numId w:val="33"/>
              </w:numPr>
            </w:pPr>
            <w:r w:rsidRPr="00E278B9">
              <w:t>The management of any modification to an implemented solution/product inclusive of:</w:t>
            </w:r>
          </w:p>
          <w:p w14:paraId="403FEE04" w14:textId="77777777" w:rsidR="000E2C08" w:rsidRPr="00E278B9" w:rsidRDefault="000E2C08" w:rsidP="00576041">
            <w:pPr>
              <w:pStyle w:val="ListParagraph"/>
              <w:numPr>
                <w:ilvl w:val="0"/>
                <w:numId w:val="33"/>
              </w:numPr>
            </w:pPr>
            <w:r w:rsidRPr="00E278B9">
              <w:t>Business processes or legislation changes.</w:t>
            </w:r>
          </w:p>
          <w:p w14:paraId="271F8959" w14:textId="1B384168" w:rsidR="009E005C" w:rsidRPr="009E005C" w:rsidRDefault="000E2C08" w:rsidP="00576041">
            <w:pPr>
              <w:pStyle w:val="ListParagraph"/>
              <w:numPr>
                <w:ilvl w:val="0"/>
                <w:numId w:val="33"/>
              </w:numPr>
            </w:pPr>
            <w:r w:rsidRPr="00E278B9">
              <w:t>Functionality modifications</w:t>
            </w:r>
          </w:p>
        </w:tc>
        <w:tc>
          <w:tcPr>
            <w:tcW w:w="2268" w:type="dxa"/>
          </w:tcPr>
          <w:p w14:paraId="7FE4D3E6" w14:textId="77777777" w:rsidR="009E005C" w:rsidRPr="009E005C" w:rsidRDefault="009E005C" w:rsidP="009E005C">
            <w:pPr>
              <w:spacing w:after="120"/>
              <w:ind w:left="720"/>
              <w:rPr>
                <w:color w:val="FF0000"/>
                <w:szCs w:val="24"/>
              </w:rPr>
            </w:pPr>
          </w:p>
        </w:tc>
      </w:tr>
      <w:tr w:rsidR="009E005C" w:rsidRPr="009E005C" w14:paraId="358323B4" w14:textId="77777777" w:rsidTr="00FF1E72">
        <w:trPr>
          <w:trHeight w:val="1566"/>
        </w:trPr>
        <w:tc>
          <w:tcPr>
            <w:tcW w:w="2689" w:type="dxa"/>
          </w:tcPr>
          <w:p w14:paraId="4F4EE11E" w14:textId="77777777" w:rsidR="009E005C" w:rsidRPr="009E005C" w:rsidRDefault="00E278B9" w:rsidP="00576041">
            <w:pPr>
              <w:numPr>
                <w:ilvl w:val="0"/>
                <w:numId w:val="30"/>
              </w:numPr>
              <w:spacing w:after="120"/>
              <w:rPr>
                <w:szCs w:val="24"/>
              </w:rPr>
            </w:pPr>
            <w:r w:rsidRPr="00E278B9">
              <w:rPr>
                <w:szCs w:val="24"/>
              </w:rPr>
              <w:t>corrective requests</w:t>
            </w:r>
          </w:p>
        </w:tc>
        <w:tc>
          <w:tcPr>
            <w:tcW w:w="4961" w:type="dxa"/>
          </w:tcPr>
          <w:p w14:paraId="61FC7791" w14:textId="5831FF48" w:rsidR="009E005C" w:rsidRPr="009E005C" w:rsidRDefault="00E278B9" w:rsidP="00EA0CCA">
            <w:pPr>
              <w:pStyle w:val="Specification"/>
              <w:numPr>
                <w:ilvl w:val="0"/>
                <w:numId w:val="0"/>
              </w:numPr>
              <w:ind w:left="116" w:hanging="116"/>
              <w:rPr>
                <w:rFonts w:asciiTheme="minorHAnsi" w:hAnsiTheme="minorHAnsi"/>
              </w:rPr>
            </w:pPr>
            <w:r w:rsidRPr="00C11FAE">
              <w:rPr>
                <w:color w:val="000000"/>
              </w:rPr>
              <w:t>Fixing of corrective requests relating to problems experienced with the system and evidence tracking process that the current team cannot resolve</w:t>
            </w:r>
            <w:r w:rsidRPr="00F81E2D">
              <w:t>;</w:t>
            </w:r>
          </w:p>
        </w:tc>
        <w:tc>
          <w:tcPr>
            <w:tcW w:w="2268" w:type="dxa"/>
          </w:tcPr>
          <w:p w14:paraId="2D83D4B0" w14:textId="77777777" w:rsidR="009E005C" w:rsidRPr="009E005C" w:rsidRDefault="009E005C" w:rsidP="009E005C">
            <w:pPr>
              <w:spacing w:after="120"/>
              <w:ind w:left="720"/>
              <w:rPr>
                <w:szCs w:val="24"/>
              </w:rPr>
            </w:pPr>
          </w:p>
        </w:tc>
      </w:tr>
      <w:tr w:rsidR="009E005C" w:rsidRPr="009E005C" w14:paraId="601021C1" w14:textId="77777777" w:rsidTr="00FF1E72">
        <w:trPr>
          <w:trHeight w:val="534"/>
        </w:trPr>
        <w:tc>
          <w:tcPr>
            <w:tcW w:w="2689" w:type="dxa"/>
          </w:tcPr>
          <w:p w14:paraId="02FD79F9" w14:textId="77777777" w:rsidR="009E005C" w:rsidRPr="009E005C" w:rsidRDefault="00E278B9" w:rsidP="00576041">
            <w:pPr>
              <w:numPr>
                <w:ilvl w:val="0"/>
                <w:numId w:val="30"/>
              </w:numPr>
              <w:spacing w:after="120"/>
              <w:rPr>
                <w:szCs w:val="24"/>
              </w:rPr>
            </w:pPr>
            <w:r>
              <w:rPr>
                <w:szCs w:val="24"/>
              </w:rPr>
              <w:t xml:space="preserve">Data Errors </w:t>
            </w:r>
          </w:p>
        </w:tc>
        <w:tc>
          <w:tcPr>
            <w:tcW w:w="4961" w:type="dxa"/>
          </w:tcPr>
          <w:p w14:paraId="513D072B" w14:textId="111B5875" w:rsidR="009E005C" w:rsidRPr="009E005C" w:rsidRDefault="00E278B9" w:rsidP="00DA40C0">
            <w:pPr>
              <w:spacing w:after="120"/>
              <w:rPr>
                <w:rFonts w:asciiTheme="minorHAnsi" w:hAnsiTheme="minorHAnsi"/>
                <w:szCs w:val="24"/>
              </w:rPr>
            </w:pPr>
            <w:r w:rsidRPr="00E278B9">
              <w:rPr>
                <w:rFonts w:asciiTheme="minorHAnsi" w:hAnsiTheme="minorHAnsi"/>
                <w:szCs w:val="24"/>
              </w:rPr>
              <w:t>Ensure that data errors are addressed in a timely manner</w:t>
            </w:r>
            <w:r w:rsidR="00EA0CCA">
              <w:rPr>
                <w:rFonts w:asciiTheme="minorHAnsi" w:hAnsiTheme="minorHAnsi"/>
                <w:szCs w:val="24"/>
              </w:rPr>
              <w:t>.</w:t>
            </w:r>
          </w:p>
        </w:tc>
        <w:tc>
          <w:tcPr>
            <w:tcW w:w="2268" w:type="dxa"/>
          </w:tcPr>
          <w:p w14:paraId="2D48E1EE" w14:textId="77777777" w:rsidR="009E005C" w:rsidRPr="009E005C" w:rsidRDefault="009E005C" w:rsidP="009E005C">
            <w:pPr>
              <w:spacing w:after="120"/>
              <w:ind w:left="720"/>
              <w:rPr>
                <w:szCs w:val="24"/>
              </w:rPr>
            </w:pPr>
          </w:p>
        </w:tc>
      </w:tr>
      <w:tr w:rsidR="00E278B9" w:rsidRPr="009E005C" w14:paraId="397D6B37" w14:textId="77777777" w:rsidTr="00FF1E72">
        <w:trPr>
          <w:trHeight w:val="1003"/>
        </w:trPr>
        <w:tc>
          <w:tcPr>
            <w:tcW w:w="2689" w:type="dxa"/>
          </w:tcPr>
          <w:p w14:paraId="65EBCF17" w14:textId="77777777" w:rsidR="00E278B9" w:rsidRPr="009E005C" w:rsidRDefault="00E278B9" w:rsidP="00576041">
            <w:pPr>
              <w:numPr>
                <w:ilvl w:val="0"/>
                <w:numId w:val="30"/>
              </w:numPr>
              <w:spacing w:after="120"/>
              <w:rPr>
                <w:szCs w:val="24"/>
              </w:rPr>
            </w:pPr>
            <w:r>
              <w:rPr>
                <w:szCs w:val="24"/>
              </w:rPr>
              <w:t>S</w:t>
            </w:r>
            <w:r w:rsidRPr="00E278B9">
              <w:rPr>
                <w:szCs w:val="24"/>
              </w:rPr>
              <w:t>kill</w:t>
            </w:r>
            <w:r>
              <w:rPr>
                <w:szCs w:val="24"/>
              </w:rPr>
              <w:t>s</w:t>
            </w:r>
            <w:r w:rsidRPr="00E278B9">
              <w:rPr>
                <w:szCs w:val="24"/>
              </w:rPr>
              <w:t xml:space="preserve"> transfer</w:t>
            </w:r>
          </w:p>
        </w:tc>
        <w:tc>
          <w:tcPr>
            <w:tcW w:w="4961" w:type="dxa"/>
          </w:tcPr>
          <w:p w14:paraId="2274875D" w14:textId="77777777" w:rsidR="00E278B9" w:rsidRPr="009E005C" w:rsidRDefault="00E278B9" w:rsidP="00DA40C0">
            <w:pPr>
              <w:spacing w:after="120"/>
              <w:rPr>
                <w:rFonts w:asciiTheme="minorHAnsi" w:hAnsiTheme="minorHAnsi"/>
                <w:szCs w:val="24"/>
              </w:rPr>
            </w:pPr>
            <w:r>
              <w:rPr>
                <w:rFonts w:asciiTheme="minorHAnsi" w:hAnsiTheme="minorHAnsi"/>
                <w:szCs w:val="24"/>
              </w:rPr>
              <w:t xml:space="preserve">Provide </w:t>
            </w:r>
            <w:r w:rsidRPr="00E278B9">
              <w:rPr>
                <w:rFonts w:asciiTheme="minorHAnsi" w:hAnsiTheme="minorHAnsi"/>
                <w:szCs w:val="24"/>
              </w:rPr>
              <w:t>skill</w:t>
            </w:r>
            <w:r w:rsidR="00192865">
              <w:rPr>
                <w:rFonts w:asciiTheme="minorHAnsi" w:hAnsiTheme="minorHAnsi"/>
                <w:szCs w:val="24"/>
              </w:rPr>
              <w:t>s</w:t>
            </w:r>
            <w:r w:rsidRPr="00E278B9">
              <w:rPr>
                <w:rFonts w:asciiTheme="minorHAnsi" w:hAnsiTheme="minorHAnsi"/>
                <w:szCs w:val="24"/>
              </w:rPr>
              <w:t xml:space="preserve"> transfer to our employees on bugs and correctives they could not resolve</w:t>
            </w:r>
            <w:r>
              <w:rPr>
                <w:rFonts w:asciiTheme="minorHAnsi" w:hAnsiTheme="minorHAnsi"/>
                <w:szCs w:val="24"/>
              </w:rPr>
              <w:t>.</w:t>
            </w:r>
          </w:p>
        </w:tc>
        <w:tc>
          <w:tcPr>
            <w:tcW w:w="2268" w:type="dxa"/>
          </w:tcPr>
          <w:p w14:paraId="6B79C4BD" w14:textId="77777777" w:rsidR="00E278B9" w:rsidRPr="009E005C" w:rsidRDefault="00E278B9" w:rsidP="009E005C">
            <w:pPr>
              <w:spacing w:after="120"/>
              <w:ind w:left="720"/>
              <w:rPr>
                <w:szCs w:val="24"/>
              </w:rPr>
            </w:pPr>
          </w:p>
        </w:tc>
      </w:tr>
    </w:tbl>
    <w:p w14:paraId="1B86EDD5" w14:textId="77777777" w:rsidR="009E005C" w:rsidRPr="009E005C" w:rsidRDefault="009E005C" w:rsidP="009E005C"/>
    <w:p w14:paraId="225EB77B" w14:textId="77777777" w:rsidR="009E005C" w:rsidRPr="009E005C" w:rsidRDefault="009E005C" w:rsidP="009E005C"/>
    <w:p w14:paraId="0BF48560" w14:textId="10D697CA" w:rsidR="009E005C" w:rsidRPr="00DA40C0" w:rsidRDefault="009E005C" w:rsidP="009E005C">
      <w:pPr>
        <w:spacing w:after="120"/>
        <w:ind w:left="360"/>
        <w:jc w:val="both"/>
        <w:rPr>
          <w:szCs w:val="24"/>
        </w:rPr>
      </w:pPr>
      <w:r w:rsidRPr="00DA40C0">
        <w:rPr>
          <w:szCs w:val="24"/>
        </w:rPr>
        <w:t xml:space="preserve">I, the bidder (Full </w:t>
      </w:r>
      <w:proofErr w:type="gramStart"/>
      <w:r w:rsidRPr="00DA40C0">
        <w:rPr>
          <w:szCs w:val="24"/>
        </w:rPr>
        <w:t>names)…</w:t>
      </w:r>
      <w:proofErr w:type="gramEnd"/>
      <w:r w:rsidRPr="00DA40C0">
        <w:rPr>
          <w:szCs w:val="24"/>
        </w:rPr>
        <w:t>…………………………………………………….representing (company name)…………………………………………………………….. Hereby confirm that I comply with the above Technical Mandatory Requirements and understand that it will form part of the contract and is legally binding.</w:t>
      </w:r>
    </w:p>
    <w:p w14:paraId="3EAD59DD" w14:textId="77777777" w:rsidR="009E005C" w:rsidRPr="00DA40C0" w:rsidRDefault="009E005C" w:rsidP="009E005C">
      <w:pPr>
        <w:spacing w:after="120"/>
        <w:ind w:left="360"/>
        <w:rPr>
          <w:szCs w:val="24"/>
        </w:rPr>
      </w:pPr>
    </w:p>
    <w:p w14:paraId="1B5D50A6" w14:textId="77777777" w:rsidR="009E005C" w:rsidRPr="00DA40C0" w:rsidRDefault="009E005C" w:rsidP="009E005C">
      <w:pPr>
        <w:spacing w:after="120"/>
        <w:ind w:left="360"/>
        <w:rPr>
          <w:szCs w:val="24"/>
        </w:rPr>
      </w:pPr>
      <w:r w:rsidRPr="00DA40C0">
        <w:rPr>
          <w:szCs w:val="24"/>
        </w:rPr>
        <w:t>Thus done and signed at …………………………………</w:t>
      </w:r>
      <w:proofErr w:type="gramStart"/>
      <w:r w:rsidRPr="00DA40C0">
        <w:rPr>
          <w:szCs w:val="24"/>
        </w:rPr>
        <w:t>…..</w:t>
      </w:r>
      <w:proofErr w:type="gramEnd"/>
      <w:r w:rsidRPr="00DA40C0">
        <w:rPr>
          <w:szCs w:val="24"/>
        </w:rPr>
        <w:t xml:space="preserve"> on this………day of…………</w:t>
      </w:r>
      <w:proofErr w:type="gramStart"/>
      <w:r w:rsidRPr="00DA40C0">
        <w:rPr>
          <w:szCs w:val="24"/>
        </w:rPr>
        <w:t>…..</w:t>
      </w:r>
      <w:proofErr w:type="gramEnd"/>
      <w:r w:rsidRPr="00DA40C0">
        <w:rPr>
          <w:szCs w:val="24"/>
        </w:rPr>
        <w:t xml:space="preserve">….20…. </w:t>
      </w:r>
    </w:p>
    <w:p w14:paraId="1DD42BDD" w14:textId="77777777" w:rsidR="009E005C" w:rsidRPr="00DA40C0" w:rsidRDefault="009E005C" w:rsidP="009E005C">
      <w:pPr>
        <w:spacing w:after="120"/>
        <w:ind w:left="360"/>
        <w:rPr>
          <w:szCs w:val="24"/>
        </w:rPr>
      </w:pPr>
      <w:r w:rsidRPr="00DA40C0">
        <w:rPr>
          <w:szCs w:val="24"/>
        </w:rPr>
        <w:t>……………………………….</w:t>
      </w:r>
      <w:r w:rsidRPr="00DA40C0">
        <w:rPr>
          <w:szCs w:val="24"/>
        </w:rPr>
        <w:tab/>
      </w:r>
      <w:r w:rsidRPr="00DA40C0">
        <w:rPr>
          <w:szCs w:val="24"/>
        </w:rPr>
        <w:tab/>
      </w:r>
      <w:r w:rsidRPr="00DA40C0">
        <w:rPr>
          <w:szCs w:val="24"/>
        </w:rPr>
        <w:tab/>
      </w:r>
      <w:r w:rsidRPr="00DA40C0">
        <w:rPr>
          <w:szCs w:val="24"/>
        </w:rPr>
        <w:tab/>
      </w:r>
      <w:r w:rsidRPr="00DA40C0">
        <w:rPr>
          <w:szCs w:val="24"/>
        </w:rPr>
        <w:tab/>
      </w:r>
      <w:r w:rsidRPr="00DA40C0">
        <w:rPr>
          <w:szCs w:val="24"/>
        </w:rPr>
        <w:tab/>
      </w:r>
      <w:r w:rsidRPr="00DA40C0">
        <w:rPr>
          <w:szCs w:val="24"/>
        </w:rPr>
        <w:tab/>
      </w:r>
      <w:r w:rsidRPr="00DA40C0">
        <w:rPr>
          <w:szCs w:val="24"/>
        </w:rPr>
        <w:tab/>
      </w:r>
    </w:p>
    <w:p w14:paraId="6FA376C1" w14:textId="77777777" w:rsidR="009E005C" w:rsidRPr="00DA40C0" w:rsidRDefault="009E005C" w:rsidP="009E005C">
      <w:pPr>
        <w:spacing w:after="120"/>
        <w:ind w:left="360"/>
        <w:rPr>
          <w:szCs w:val="24"/>
        </w:rPr>
      </w:pPr>
      <w:r w:rsidRPr="00DA40C0">
        <w:rPr>
          <w:szCs w:val="24"/>
        </w:rPr>
        <w:t>Signature</w:t>
      </w:r>
    </w:p>
    <w:p w14:paraId="0DE62463" w14:textId="17486C21" w:rsidR="00F33C0B" w:rsidRPr="00F33C0B" w:rsidRDefault="009E005C" w:rsidP="00EA0CCA">
      <w:pPr>
        <w:spacing w:after="120"/>
        <w:ind w:left="360"/>
      </w:pPr>
      <w:r w:rsidRPr="00DA40C0">
        <w:rPr>
          <w:szCs w:val="24"/>
        </w:rPr>
        <w:t>Designation:</w:t>
      </w:r>
    </w:p>
    <w:sectPr w:rsidR="00F33C0B" w:rsidRPr="00F33C0B"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A6222" w14:textId="77777777" w:rsidR="00A576FB" w:rsidRDefault="00A576FB" w:rsidP="0096715B">
      <w:r>
        <w:separator/>
      </w:r>
    </w:p>
    <w:p w14:paraId="32F3AA9D" w14:textId="77777777" w:rsidR="00A576FB" w:rsidRDefault="00A576FB"/>
  </w:endnote>
  <w:endnote w:type="continuationSeparator" w:id="0">
    <w:p w14:paraId="16CB9BD4" w14:textId="77777777" w:rsidR="00A576FB" w:rsidRDefault="00A576FB" w:rsidP="0096715B">
      <w:r>
        <w:continuationSeparator/>
      </w:r>
    </w:p>
    <w:p w14:paraId="1C25DCC6" w14:textId="77777777" w:rsidR="00A576FB" w:rsidRDefault="00A576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947CF" w14:textId="77777777" w:rsidR="00797F67" w:rsidRDefault="00797F67" w:rsidP="00DB4744">
    <w:pPr>
      <w:pStyle w:val="Footer"/>
      <w:tabs>
        <w:tab w:val="clear" w:pos="4513"/>
        <w:tab w:val="clear" w:pos="9026"/>
        <w:tab w:val="right" w:pos="9639"/>
      </w:tabs>
      <w:jc w:val="right"/>
      <w:rPr>
        <w:noProof/>
      </w:rPr>
    </w:pPr>
  </w:p>
  <w:p w14:paraId="1DC4BC66" w14:textId="77777777" w:rsidR="00797F67" w:rsidRDefault="00797F67"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21</w:t>
    </w:r>
    <w:r>
      <w:rPr>
        <w:noProof/>
      </w:rPr>
      <w:fldChar w:fldCharType="end"/>
    </w:r>
  </w:p>
  <w:p w14:paraId="1F7C5F16" w14:textId="77777777" w:rsidR="00797F67" w:rsidRPr="006302B2" w:rsidRDefault="00797F67" w:rsidP="00626A04">
    <w:pPr>
      <w:pStyle w:val="Header"/>
      <w:tabs>
        <w:tab w:val="clear" w:pos="4513"/>
        <w:tab w:val="clear" w:pos="9026"/>
      </w:tabs>
      <w:jc w:val="center"/>
      <w:rPr>
        <w:b/>
        <w:sz w:val="22"/>
      </w:rPr>
    </w:pPr>
    <w:r w:rsidRPr="006302B2">
      <w:rPr>
        <w:b/>
        <w:sz w:val="22"/>
      </w:rPr>
      <w:t>CONFIDENTIAL</w:t>
    </w:r>
  </w:p>
  <w:p w14:paraId="01589428" w14:textId="77777777" w:rsidR="00797F67" w:rsidRDefault="00797F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0B5EF" w14:textId="77777777" w:rsidR="00A576FB" w:rsidRDefault="00A576FB" w:rsidP="0096715B">
      <w:r>
        <w:separator/>
      </w:r>
    </w:p>
    <w:p w14:paraId="06706B11" w14:textId="77777777" w:rsidR="00A576FB" w:rsidRDefault="00A576FB"/>
  </w:footnote>
  <w:footnote w:type="continuationSeparator" w:id="0">
    <w:p w14:paraId="1738483A" w14:textId="77777777" w:rsidR="00A576FB" w:rsidRDefault="00A576FB" w:rsidP="0096715B">
      <w:r>
        <w:continuationSeparator/>
      </w:r>
    </w:p>
    <w:p w14:paraId="6537A44C" w14:textId="77777777" w:rsidR="00A576FB" w:rsidRDefault="00A576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19B48B48"/>
    <w:lvl w:ilvl="0">
      <w:start w:val="1"/>
      <w:numFmt w:val="decimal"/>
      <w:pStyle w:val="ListNumber"/>
      <w:lvlText w:val="%1."/>
      <w:lvlJc w:val="left"/>
      <w:pPr>
        <w:tabs>
          <w:tab w:val="num" w:pos="644"/>
        </w:tabs>
        <w:ind w:left="644"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abstractNum>
  <w:abstractNum w:abstractNumId="1" w15:restartNumberingAfterBreak="0">
    <w:nsid w:val="03A45189"/>
    <w:multiLevelType w:val="hybridMultilevel"/>
    <w:tmpl w:val="87AC4F9C"/>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0D669B7"/>
    <w:multiLevelType w:val="hybridMultilevel"/>
    <w:tmpl w:val="DE200F4E"/>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2845535"/>
    <w:multiLevelType w:val="multilevel"/>
    <w:tmpl w:val="2AD6A67E"/>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7" w15:restartNumberingAfterBreak="0">
    <w:nsid w:val="245F1BBC"/>
    <w:multiLevelType w:val="multilevel"/>
    <w:tmpl w:val="86828E08"/>
    <w:lvl w:ilvl="0">
      <w:start w:val="2"/>
      <w:numFmt w:val="decimal"/>
      <w:pStyle w:val="Specification"/>
      <w:lvlText w:val="(%1)"/>
      <w:lvlJc w:val="left"/>
      <w:pPr>
        <w:tabs>
          <w:tab w:val="num" w:pos="116"/>
        </w:tabs>
        <w:ind w:left="116" w:hanging="567"/>
      </w:pPr>
      <w:rPr>
        <w:rFonts w:hint="default"/>
        <w:b w:val="0"/>
      </w:rPr>
    </w:lvl>
    <w:lvl w:ilvl="1">
      <w:start w:val="1"/>
      <w:numFmt w:val="lowerLetter"/>
      <w:lvlText w:val="(%2)"/>
      <w:lvlJc w:val="left"/>
      <w:pPr>
        <w:tabs>
          <w:tab w:val="num" w:pos="684"/>
        </w:tabs>
        <w:ind w:left="684" w:hanging="567"/>
      </w:pPr>
      <w:rPr>
        <w:rFonts w:hint="default"/>
        <w:b w:val="0"/>
        <w:color w:val="auto"/>
      </w:rPr>
    </w:lvl>
    <w:lvl w:ilvl="2">
      <w:start w:val="1"/>
      <w:numFmt w:val="lowerRoman"/>
      <w:lvlText w:val="(%3)"/>
      <w:lvlJc w:val="left"/>
      <w:pPr>
        <w:tabs>
          <w:tab w:val="num" w:pos="1250"/>
        </w:tabs>
        <w:ind w:left="1250" w:hanging="567"/>
      </w:pPr>
      <w:rPr>
        <w:rFonts w:hint="default"/>
        <w:b w:val="0"/>
      </w:rPr>
    </w:lvl>
    <w:lvl w:ilvl="3">
      <w:start w:val="1"/>
      <w:numFmt w:val="decimal"/>
      <w:lvlText w:val="%4)"/>
      <w:lvlJc w:val="left"/>
      <w:pPr>
        <w:tabs>
          <w:tab w:val="num" w:pos="1817"/>
        </w:tabs>
        <w:ind w:left="1817" w:hanging="567"/>
      </w:pPr>
      <w:rPr>
        <w:rFonts w:hint="default"/>
      </w:rPr>
    </w:lvl>
    <w:lvl w:ilvl="4">
      <w:start w:val="1"/>
      <w:numFmt w:val="lowerRoman"/>
      <w:lvlText w:val="(%5)"/>
      <w:lvlJc w:val="left"/>
      <w:pPr>
        <w:ind w:left="2384" w:hanging="567"/>
      </w:pPr>
      <w:rPr>
        <w:rFonts w:hint="default"/>
      </w:rPr>
    </w:lvl>
    <w:lvl w:ilvl="5">
      <w:start w:val="1"/>
      <w:numFmt w:val="lowerRoman"/>
      <w:lvlText w:val="(%6)"/>
      <w:lvlJc w:val="left"/>
      <w:pPr>
        <w:ind w:left="2951" w:hanging="567"/>
      </w:pPr>
      <w:rPr>
        <w:rFonts w:hint="default"/>
      </w:rPr>
    </w:lvl>
    <w:lvl w:ilvl="6">
      <w:start w:val="1"/>
      <w:numFmt w:val="decimal"/>
      <w:lvlText w:val="%7."/>
      <w:lvlJc w:val="left"/>
      <w:pPr>
        <w:ind w:left="3518" w:hanging="567"/>
      </w:pPr>
      <w:rPr>
        <w:rFonts w:hint="default"/>
      </w:rPr>
    </w:lvl>
    <w:lvl w:ilvl="7">
      <w:start w:val="1"/>
      <w:numFmt w:val="lowerLetter"/>
      <w:lvlText w:val="%8."/>
      <w:lvlJc w:val="left"/>
      <w:pPr>
        <w:ind w:left="4085" w:hanging="567"/>
      </w:pPr>
      <w:rPr>
        <w:rFonts w:hint="default"/>
      </w:rPr>
    </w:lvl>
    <w:lvl w:ilvl="8">
      <w:start w:val="1"/>
      <w:numFmt w:val="lowerRoman"/>
      <w:lvlText w:val="%9."/>
      <w:lvlJc w:val="left"/>
      <w:pPr>
        <w:ind w:left="4652" w:hanging="567"/>
      </w:pPr>
      <w:rPr>
        <w:rFonts w:hint="default"/>
      </w:rPr>
    </w:lvl>
  </w:abstractNum>
  <w:abstractNum w:abstractNumId="8" w15:restartNumberingAfterBreak="0">
    <w:nsid w:val="256A1E86"/>
    <w:multiLevelType w:val="hybridMultilevel"/>
    <w:tmpl w:val="1BAAC7B4"/>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29B00797"/>
    <w:multiLevelType w:val="hybridMultilevel"/>
    <w:tmpl w:val="6CA458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674F3B"/>
    <w:multiLevelType w:val="hybridMultilevel"/>
    <w:tmpl w:val="9848815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2F9345B0"/>
    <w:multiLevelType w:val="multilevel"/>
    <w:tmpl w:val="6D08258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99834C8"/>
    <w:multiLevelType w:val="hybridMultilevel"/>
    <w:tmpl w:val="9848815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4028004A"/>
    <w:multiLevelType w:val="hybridMultilevel"/>
    <w:tmpl w:val="A0788A3A"/>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6" w15:restartNumberingAfterBreak="0">
    <w:nsid w:val="4050041E"/>
    <w:multiLevelType w:val="hybridMultilevel"/>
    <w:tmpl w:val="67C0BC8A"/>
    <w:lvl w:ilvl="0" w:tplc="C400EDCE">
      <w:start w:val="1"/>
      <w:numFmt w:val="lowerRoman"/>
      <w:lvlText w:val="%1)"/>
      <w:lvlJc w:val="righ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466C6D24"/>
    <w:multiLevelType w:val="hybridMultilevel"/>
    <w:tmpl w:val="4CC8ECEA"/>
    <w:lvl w:ilvl="0" w:tplc="0152E582">
      <w:start w:val="1"/>
      <w:numFmt w:val="lowerLetter"/>
      <w:lvlText w:val="%1)"/>
      <w:lvlJc w:val="left"/>
      <w:pPr>
        <w:ind w:left="410" w:hanging="360"/>
      </w:pPr>
      <w:rPr>
        <w:rFonts w:hint="default"/>
      </w:rPr>
    </w:lvl>
    <w:lvl w:ilvl="1" w:tplc="1C090019" w:tentative="1">
      <w:start w:val="1"/>
      <w:numFmt w:val="lowerLetter"/>
      <w:lvlText w:val="%2."/>
      <w:lvlJc w:val="left"/>
      <w:pPr>
        <w:ind w:left="1130" w:hanging="360"/>
      </w:pPr>
    </w:lvl>
    <w:lvl w:ilvl="2" w:tplc="1C09001B" w:tentative="1">
      <w:start w:val="1"/>
      <w:numFmt w:val="lowerRoman"/>
      <w:lvlText w:val="%3."/>
      <w:lvlJc w:val="right"/>
      <w:pPr>
        <w:ind w:left="1850" w:hanging="180"/>
      </w:pPr>
    </w:lvl>
    <w:lvl w:ilvl="3" w:tplc="1C09000F" w:tentative="1">
      <w:start w:val="1"/>
      <w:numFmt w:val="decimal"/>
      <w:lvlText w:val="%4."/>
      <w:lvlJc w:val="left"/>
      <w:pPr>
        <w:ind w:left="2570" w:hanging="360"/>
      </w:pPr>
    </w:lvl>
    <w:lvl w:ilvl="4" w:tplc="1C090019" w:tentative="1">
      <w:start w:val="1"/>
      <w:numFmt w:val="lowerLetter"/>
      <w:lvlText w:val="%5."/>
      <w:lvlJc w:val="left"/>
      <w:pPr>
        <w:ind w:left="3290" w:hanging="360"/>
      </w:pPr>
    </w:lvl>
    <w:lvl w:ilvl="5" w:tplc="1C09001B" w:tentative="1">
      <w:start w:val="1"/>
      <w:numFmt w:val="lowerRoman"/>
      <w:lvlText w:val="%6."/>
      <w:lvlJc w:val="right"/>
      <w:pPr>
        <w:ind w:left="4010" w:hanging="180"/>
      </w:pPr>
    </w:lvl>
    <w:lvl w:ilvl="6" w:tplc="1C09000F" w:tentative="1">
      <w:start w:val="1"/>
      <w:numFmt w:val="decimal"/>
      <w:lvlText w:val="%7."/>
      <w:lvlJc w:val="left"/>
      <w:pPr>
        <w:ind w:left="4730" w:hanging="360"/>
      </w:pPr>
    </w:lvl>
    <w:lvl w:ilvl="7" w:tplc="1C090019" w:tentative="1">
      <w:start w:val="1"/>
      <w:numFmt w:val="lowerLetter"/>
      <w:lvlText w:val="%8."/>
      <w:lvlJc w:val="left"/>
      <w:pPr>
        <w:ind w:left="5450" w:hanging="360"/>
      </w:pPr>
    </w:lvl>
    <w:lvl w:ilvl="8" w:tplc="1C09001B" w:tentative="1">
      <w:start w:val="1"/>
      <w:numFmt w:val="lowerRoman"/>
      <w:lvlText w:val="%9."/>
      <w:lvlJc w:val="right"/>
      <w:pPr>
        <w:ind w:left="6170" w:hanging="180"/>
      </w:pPr>
    </w:lvl>
  </w:abstractNum>
  <w:abstractNum w:abstractNumId="1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E49197E"/>
    <w:multiLevelType w:val="hybridMultilevel"/>
    <w:tmpl w:val="34724D20"/>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E1F11C8"/>
    <w:multiLevelType w:val="hybridMultilevel"/>
    <w:tmpl w:val="D444BF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66214B64"/>
    <w:multiLevelType w:val="hybridMultilevel"/>
    <w:tmpl w:val="FF4A5A54"/>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4"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755879F1"/>
    <w:multiLevelType w:val="hybridMultilevel"/>
    <w:tmpl w:val="666EEFAE"/>
    <w:lvl w:ilvl="0" w:tplc="A6442D18">
      <w:start w:val="1"/>
      <w:numFmt w:val="decimal"/>
      <w:lvlText w:val="%1)"/>
      <w:lvlJc w:val="left"/>
      <w:pPr>
        <w:ind w:left="360" w:hanging="360"/>
      </w:pPr>
      <w:rPr>
        <w:b w:val="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27" w15:restartNumberingAfterBreak="0">
    <w:nsid w:val="79B3162A"/>
    <w:multiLevelType w:val="hybridMultilevel"/>
    <w:tmpl w:val="315E5386"/>
    <w:lvl w:ilvl="0" w:tplc="9BBC222A">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18"/>
  </w:num>
  <w:num w:numId="2">
    <w:abstractNumId w:val="7"/>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1"/>
  </w:num>
  <w:num w:numId="17">
    <w:abstractNumId w:val="9"/>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2"/>
  </w:num>
  <w:num w:numId="21">
    <w:abstractNumId w:val="0"/>
  </w:num>
  <w:num w:numId="22">
    <w:abstractNumId w:val="17"/>
  </w:num>
  <w:num w:numId="23">
    <w:abstractNumId w:val="7"/>
  </w:num>
  <w:num w:numId="24">
    <w:abstractNumId w:val="11"/>
  </w:num>
  <w:num w:numId="25">
    <w:abstractNumId w:val="4"/>
  </w:num>
  <w:num w:numId="26">
    <w:abstractNumId w:val="8"/>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7"/>
  </w:num>
  <w:num w:numId="30">
    <w:abstractNumId w:val="25"/>
  </w:num>
  <w:num w:numId="31">
    <w:abstractNumId w:val="10"/>
  </w:num>
  <w:num w:numId="32">
    <w:abstractNumId w:val="16"/>
  </w:num>
  <w:num w:numId="33">
    <w:abstractNumId w:val="1"/>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5"/>
  </w:num>
  <w:num w:numId="37">
    <w:abstractNumId w:val="23"/>
  </w:num>
  <w:num w:numId="38">
    <w:abstractNumId w:val="6"/>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1B57"/>
    <w:rsid w:val="0000338F"/>
    <w:rsid w:val="0001343F"/>
    <w:rsid w:val="000139AD"/>
    <w:rsid w:val="00013E9B"/>
    <w:rsid w:val="00014EE0"/>
    <w:rsid w:val="00015062"/>
    <w:rsid w:val="00016B33"/>
    <w:rsid w:val="00022FBE"/>
    <w:rsid w:val="000245F6"/>
    <w:rsid w:val="00024A22"/>
    <w:rsid w:val="00025D72"/>
    <w:rsid w:val="00026222"/>
    <w:rsid w:val="0003164A"/>
    <w:rsid w:val="0003668A"/>
    <w:rsid w:val="000402F6"/>
    <w:rsid w:val="000425F2"/>
    <w:rsid w:val="00043A64"/>
    <w:rsid w:val="000452C9"/>
    <w:rsid w:val="0004589C"/>
    <w:rsid w:val="00046429"/>
    <w:rsid w:val="00052E16"/>
    <w:rsid w:val="00055A94"/>
    <w:rsid w:val="00063922"/>
    <w:rsid w:val="000663F4"/>
    <w:rsid w:val="000729B4"/>
    <w:rsid w:val="000746E3"/>
    <w:rsid w:val="0007567D"/>
    <w:rsid w:val="00080F6C"/>
    <w:rsid w:val="0008305B"/>
    <w:rsid w:val="00085FFD"/>
    <w:rsid w:val="0008733A"/>
    <w:rsid w:val="000948C0"/>
    <w:rsid w:val="00094B22"/>
    <w:rsid w:val="00094B3F"/>
    <w:rsid w:val="00096369"/>
    <w:rsid w:val="000A1680"/>
    <w:rsid w:val="000A4536"/>
    <w:rsid w:val="000A460F"/>
    <w:rsid w:val="000B0E14"/>
    <w:rsid w:val="000B17A9"/>
    <w:rsid w:val="000B36F6"/>
    <w:rsid w:val="000B442E"/>
    <w:rsid w:val="000B73D1"/>
    <w:rsid w:val="000C13E5"/>
    <w:rsid w:val="000C14C0"/>
    <w:rsid w:val="000D178E"/>
    <w:rsid w:val="000D2B41"/>
    <w:rsid w:val="000D4B6A"/>
    <w:rsid w:val="000E2C08"/>
    <w:rsid w:val="000E459E"/>
    <w:rsid w:val="000F097F"/>
    <w:rsid w:val="000F31FA"/>
    <w:rsid w:val="000F3BEA"/>
    <w:rsid w:val="000F75CB"/>
    <w:rsid w:val="001046D6"/>
    <w:rsid w:val="001066D8"/>
    <w:rsid w:val="00112E4A"/>
    <w:rsid w:val="00114439"/>
    <w:rsid w:val="001162D9"/>
    <w:rsid w:val="00121E4D"/>
    <w:rsid w:val="00122918"/>
    <w:rsid w:val="00124D31"/>
    <w:rsid w:val="0012754D"/>
    <w:rsid w:val="001306FF"/>
    <w:rsid w:val="00130B23"/>
    <w:rsid w:val="00130BAF"/>
    <w:rsid w:val="001311FD"/>
    <w:rsid w:val="001440B5"/>
    <w:rsid w:val="0014430A"/>
    <w:rsid w:val="00146A41"/>
    <w:rsid w:val="00147A09"/>
    <w:rsid w:val="00150462"/>
    <w:rsid w:val="00154D5D"/>
    <w:rsid w:val="00157C27"/>
    <w:rsid w:val="001600DC"/>
    <w:rsid w:val="0016093F"/>
    <w:rsid w:val="00163FB4"/>
    <w:rsid w:val="00164C89"/>
    <w:rsid w:val="00164ED7"/>
    <w:rsid w:val="00167009"/>
    <w:rsid w:val="0017710D"/>
    <w:rsid w:val="00180935"/>
    <w:rsid w:val="00185F72"/>
    <w:rsid w:val="00186DCB"/>
    <w:rsid w:val="00190498"/>
    <w:rsid w:val="00190E5E"/>
    <w:rsid w:val="001913B8"/>
    <w:rsid w:val="00191607"/>
    <w:rsid w:val="00192865"/>
    <w:rsid w:val="00193827"/>
    <w:rsid w:val="00194A27"/>
    <w:rsid w:val="001959D6"/>
    <w:rsid w:val="001A0182"/>
    <w:rsid w:val="001A25A4"/>
    <w:rsid w:val="001A2C3A"/>
    <w:rsid w:val="001A4EAF"/>
    <w:rsid w:val="001A52EB"/>
    <w:rsid w:val="001A7C0D"/>
    <w:rsid w:val="001B26E9"/>
    <w:rsid w:val="001C0CCC"/>
    <w:rsid w:val="001C2CA9"/>
    <w:rsid w:val="001C3A0E"/>
    <w:rsid w:val="001C446D"/>
    <w:rsid w:val="001C5223"/>
    <w:rsid w:val="001C529A"/>
    <w:rsid w:val="001C7B1B"/>
    <w:rsid w:val="001C7D1C"/>
    <w:rsid w:val="001C7F0D"/>
    <w:rsid w:val="001D2F39"/>
    <w:rsid w:val="001D34CA"/>
    <w:rsid w:val="001D3C1F"/>
    <w:rsid w:val="001D4514"/>
    <w:rsid w:val="001D6778"/>
    <w:rsid w:val="001E047C"/>
    <w:rsid w:val="001E2DE9"/>
    <w:rsid w:val="001E64D0"/>
    <w:rsid w:val="001E6A90"/>
    <w:rsid w:val="001E7EBF"/>
    <w:rsid w:val="001F027C"/>
    <w:rsid w:val="001F2130"/>
    <w:rsid w:val="001F4BA5"/>
    <w:rsid w:val="001F4BD1"/>
    <w:rsid w:val="00201BBC"/>
    <w:rsid w:val="00203DF3"/>
    <w:rsid w:val="00204835"/>
    <w:rsid w:val="00210C80"/>
    <w:rsid w:val="002115BA"/>
    <w:rsid w:val="00213444"/>
    <w:rsid w:val="0021780E"/>
    <w:rsid w:val="00220A26"/>
    <w:rsid w:val="00221161"/>
    <w:rsid w:val="002244B1"/>
    <w:rsid w:val="00225A52"/>
    <w:rsid w:val="00225F5E"/>
    <w:rsid w:val="00227C30"/>
    <w:rsid w:val="0023246C"/>
    <w:rsid w:val="002339F9"/>
    <w:rsid w:val="0023470F"/>
    <w:rsid w:val="00234C61"/>
    <w:rsid w:val="00236444"/>
    <w:rsid w:val="00252AE5"/>
    <w:rsid w:val="00253387"/>
    <w:rsid w:val="0026041C"/>
    <w:rsid w:val="0026480E"/>
    <w:rsid w:val="002678A3"/>
    <w:rsid w:val="00273113"/>
    <w:rsid w:val="002733FD"/>
    <w:rsid w:val="00273DCF"/>
    <w:rsid w:val="00275A66"/>
    <w:rsid w:val="002773CA"/>
    <w:rsid w:val="00287230"/>
    <w:rsid w:val="00293CFE"/>
    <w:rsid w:val="00296E66"/>
    <w:rsid w:val="00297CF8"/>
    <w:rsid w:val="002A110B"/>
    <w:rsid w:val="002A17B9"/>
    <w:rsid w:val="002A36E6"/>
    <w:rsid w:val="002A477A"/>
    <w:rsid w:val="002C0AEC"/>
    <w:rsid w:val="002C0B8F"/>
    <w:rsid w:val="002C2E47"/>
    <w:rsid w:val="002C5974"/>
    <w:rsid w:val="002C597E"/>
    <w:rsid w:val="002E00A1"/>
    <w:rsid w:val="002E089D"/>
    <w:rsid w:val="002E5167"/>
    <w:rsid w:val="002E6C73"/>
    <w:rsid w:val="002F3DA3"/>
    <w:rsid w:val="003005CE"/>
    <w:rsid w:val="00301D9D"/>
    <w:rsid w:val="003026D6"/>
    <w:rsid w:val="0031424E"/>
    <w:rsid w:val="00315CC5"/>
    <w:rsid w:val="003175CB"/>
    <w:rsid w:val="00321EA2"/>
    <w:rsid w:val="003222AB"/>
    <w:rsid w:val="00324394"/>
    <w:rsid w:val="00326D19"/>
    <w:rsid w:val="0032758F"/>
    <w:rsid w:val="003275DC"/>
    <w:rsid w:val="00330985"/>
    <w:rsid w:val="00332049"/>
    <w:rsid w:val="003341A2"/>
    <w:rsid w:val="00335332"/>
    <w:rsid w:val="00342818"/>
    <w:rsid w:val="003442AB"/>
    <w:rsid w:val="00357B34"/>
    <w:rsid w:val="0036107A"/>
    <w:rsid w:val="003643D2"/>
    <w:rsid w:val="00371F19"/>
    <w:rsid w:val="00372274"/>
    <w:rsid w:val="003740B7"/>
    <w:rsid w:val="00376BCF"/>
    <w:rsid w:val="0038241D"/>
    <w:rsid w:val="003835B0"/>
    <w:rsid w:val="003840BB"/>
    <w:rsid w:val="003851A3"/>
    <w:rsid w:val="003857E0"/>
    <w:rsid w:val="003906D8"/>
    <w:rsid w:val="003A1C04"/>
    <w:rsid w:val="003A69DA"/>
    <w:rsid w:val="003B118D"/>
    <w:rsid w:val="003B4C9E"/>
    <w:rsid w:val="003C0533"/>
    <w:rsid w:val="003C0830"/>
    <w:rsid w:val="003C2DC6"/>
    <w:rsid w:val="003C3E03"/>
    <w:rsid w:val="003C6CFC"/>
    <w:rsid w:val="003C7033"/>
    <w:rsid w:val="003C7762"/>
    <w:rsid w:val="003D3A7D"/>
    <w:rsid w:val="003D3E69"/>
    <w:rsid w:val="003E6300"/>
    <w:rsid w:val="003F06B1"/>
    <w:rsid w:val="003F1217"/>
    <w:rsid w:val="003F2A33"/>
    <w:rsid w:val="003F4270"/>
    <w:rsid w:val="003F4B8F"/>
    <w:rsid w:val="003F78CE"/>
    <w:rsid w:val="0040577D"/>
    <w:rsid w:val="004206AA"/>
    <w:rsid w:val="00420E51"/>
    <w:rsid w:val="00425648"/>
    <w:rsid w:val="00425741"/>
    <w:rsid w:val="00425B15"/>
    <w:rsid w:val="0042738B"/>
    <w:rsid w:val="00430BBE"/>
    <w:rsid w:val="00432FF3"/>
    <w:rsid w:val="00433551"/>
    <w:rsid w:val="0043548E"/>
    <w:rsid w:val="004362DB"/>
    <w:rsid w:val="004401FF"/>
    <w:rsid w:val="004423CD"/>
    <w:rsid w:val="00442462"/>
    <w:rsid w:val="00445077"/>
    <w:rsid w:val="004453BD"/>
    <w:rsid w:val="0044586E"/>
    <w:rsid w:val="004464D6"/>
    <w:rsid w:val="00452177"/>
    <w:rsid w:val="00454A97"/>
    <w:rsid w:val="00465203"/>
    <w:rsid w:val="0046531B"/>
    <w:rsid w:val="00467E3C"/>
    <w:rsid w:val="00470BA0"/>
    <w:rsid w:val="00475A12"/>
    <w:rsid w:val="00475E42"/>
    <w:rsid w:val="00476EE9"/>
    <w:rsid w:val="004846AB"/>
    <w:rsid w:val="00485270"/>
    <w:rsid w:val="00490F2A"/>
    <w:rsid w:val="004913FD"/>
    <w:rsid w:val="004932F6"/>
    <w:rsid w:val="004A2A72"/>
    <w:rsid w:val="004A4E04"/>
    <w:rsid w:val="004A5B87"/>
    <w:rsid w:val="004A6388"/>
    <w:rsid w:val="004A7E24"/>
    <w:rsid w:val="004B1D0D"/>
    <w:rsid w:val="004B2929"/>
    <w:rsid w:val="004B422D"/>
    <w:rsid w:val="004B5F77"/>
    <w:rsid w:val="004B6B4A"/>
    <w:rsid w:val="004C7890"/>
    <w:rsid w:val="004D0A18"/>
    <w:rsid w:val="004D16A7"/>
    <w:rsid w:val="004D67C1"/>
    <w:rsid w:val="004D7299"/>
    <w:rsid w:val="004E36BE"/>
    <w:rsid w:val="004E5BF2"/>
    <w:rsid w:val="004E73B4"/>
    <w:rsid w:val="004F57B3"/>
    <w:rsid w:val="004F7186"/>
    <w:rsid w:val="005006C1"/>
    <w:rsid w:val="005045BC"/>
    <w:rsid w:val="0051127A"/>
    <w:rsid w:val="0051162B"/>
    <w:rsid w:val="00516691"/>
    <w:rsid w:val="00520F28"/>
    <w:rsid w:val="00530398"/>
    <w:rsid w:val="00531316"/>
    <w:rsid w:val="00531420"/>
    <w:rsid w:val="00531552"/>
    <w:rsid w:val="005359C1"/>
    <w:rsid w:val="00541E6E"/>
    <w:rsid w:val="00542AF9"/>
    <w:rsid w:val="00543F63"/>
    <w:rsid w:val="00562808"/>
    <w:rsid w:val="00571DDB"/>
    <w:rsid w:val="005728CD"/>
    <w:rsid w:val="00576041"/>
    <w:rsid w:val="00576974"/>
    <w:rsid w:val="00577D8C"/>
    <w:rsid w:val="00582DDB"/>
    <w:rsid w:val="0058511A"/>
    <w:rsid w:val="00586A50"/>
    <w:rsid w:val="005906FD"/>
    <w:rsid w:val="00591E7B"/>
    <w:rsid w:val="00593FC7"/>
    <w:rsid w:val="005952AC"/>
    <w:rsid w:val="00596E0C"/>
    <w:rsid w:val="005976B0"/>
    <w:rsid w:val="00597B5E"/>
    <w:rsid w:val="005A1391"/>
    <w:rsid w:val="005A1DBF"/>
    <w:rsid w:val="005A2E46"/>
    <w:rsid w:val="005A3CE0"/>
    <w:rsid w:val="005A3FC5"/>
    <w:rsid w:val="005A5491"/>
    <w:rsid w:val="005A6757"/>
    <w:rsid w:val="005A68C7"/>
    <w:rsid w:val="005B0BFA"/>
    <w:rsid w:val="005B7AEA"/>
    <w:rsid w:val="005C08F3"/>
    <w:rsid w:val="005C1950"/>
    <w:rsid w:val="005C1A9A"/>
    <w:rsid w:val="005C1EF9"/>
    <w:rsid w:val="005C7042"/>
    <w:rsid w:val="005D013E"/>
    <w:rsid w:val="005D0426"/>
    <w:rsid w:val="005D0758"/>
    <w:rsid w:val="005D74A6"/>
    <w:rsid w:val="005D775F"/>
    <w:rsid w:val="005E1111"/>
    <w:rsid w:val="005E220C"/>
    <w:rsid w:val="005E39E0"/>
    <w:rsid w:val="005E3CF7"/>
    <w:rsid w:val="005E6837"/>
    <w:rsid w:val="005E7986"/>
    <w:rsid w:val="005F27D1"/>
    <w:rsid w:val="005F40D5"/>
    <w:rsid w:val="005F49BF"/>
    <w:rsid w:val="005F57CF"/>
    <w:rsid w:val="006024DC"/>
    <w:rsid w:val="006025EA"/>
    <w:rsid w:val="00602931"/>
    <w:rsid w:val="00610C62"/>
    <w:rsid w:val="006114C8"/>
    <w:rsid w:val="00612C0E"/>
    <w:rsid w:val="0061377F"/>
    <w:rsid w:val="00620E36"/>
    <w:rsid w:val="00622402"/>
    <w:rsid w:val="00622C06"/>
    <w:rsid w:val="006246E8"/>
    <w:rsid w:val="00624D61"/>
    <w:rsid w:val="00626A04"/>
    <w:rsid w:val="00627DAE"/>
    <w:rsid w:val="006302B2"/>
    <w:rsid w:val="00635F28"/>
    <w:rsid w:val="00636C32"/>
    <w:rsid w:val="00637577"/>
    <w:rsid w:val="00641670"/>
    <w:rsid w:val="00644F1C"/>
    <w:rsid w:val="0064511F"/>
    <w:rsid w:val="00650787"/>
    <w:rsid w:val="00650CC3"/>
    <w:rsid w:val="006515EB"/>
    <w:rsid w:val="00651BBA"/>
    <w:rsid w:val="0065212B"/>
    <w:rsid w:val="00652AD5"/>
    <w:rsid w:val="006575A6"/>
    <w:rsid w:val="0066148C"/>
    <w:rsid w:val="0066206F"/>
    <w:rsid w:val="0066207B"/>
    <w:rsid w:val="00663AE7"/>
    <w:rsid w:val="00664D76"/>
    <w:rsid w:val="00666152"/>
    <w:rsid w:val="00671A65"/>
    <w:rsid w:val="00672CE6"/>
    <w:rsid w:val="00676362"/>
    <w:rsid w:val="006769C0"/>
    <w:rsid w:val="0067784B"/>
    <w:rsid w:val="00682100"/>
    <w:rsid w:val="00682AAC"/>
    <w:rsid w:val="00682FC6"/>
    <w:rsid w:val="00685393"/>
    <w:rsid w:val="00685A59"/>
    <w:rsid w:val="00687E81"/>
    <w:rsid w:val="00692BDE"/>
    <w:rsid w:val="00695A8F"/>
    <w:rsid w:val="00696D39"/>
    <w:rsid w:val="00697E76"/>
    <w:rsid w:val="006A1027"/>
    <w:rsid w:val="006A13A0"/>
    <w:rsid w:val="006A13DB"/>
    <w:rsid w:val="006A22E0"/>
    <w:rsid w:val="006B06C3"/>
    <w:rsid w:val="006B124F"/>
    <w:rsid w:val="006B37FC"/>
    <w:rsid w:val="006B6C10"/>
    <w:rsid w:val="006B7AFD"/>
    <w:rsid w:val="006C4006"/>
    <w:rsid w:val="006C4939"/>
    <w:rsid w:val="006D2D81"/>
    <w:rsid w:val="006D52DE"/>
    <w:rsid w:val="006D6365"/>
    <w:rsid w:val="006D75A4"/>
    <w:rsid w:val="006E0D50"/>
    <w:rsid w:val="006E4D48"/>
    <w:rsid w:val="006E4F3C"/>
    <w:rsid w:val="006E629E"/>
    <w:rsid w:val="006E72D8"/>
    <w:rsid w:val="006F3B4F"/>
    <w:rsid w:val="006F45CC"/>
    <w:rsid w:val="0070175D"/>
    <w:rsid w:val="007029DE"/>
    <w:rsid w:val="007054CA"/>
    <w:rsid w:val="00707DAA"/>
    <w:rsid w:val="007102DD"/>
    <w:rsid w:val="0071135D"/>
    <w:rsid w:val="00711674"/>
    <w:rsid w:val="0071532F"/>
    <w:rsid w:val="00715331"/>
    <w:rsid w:val="007160ED"/>
    <w:rsid w:val="007164A6"/>
    <w:rsid w:val="00716C95"/>
    <w:rsid w:val="007218CD"/>
    <w:rsid w:val="00726B44"/>
    <w:rsid w:val="00727C64"/>
    <w:rsid w:val="007311A1"/>
    <w:rsid w:val="00733455"/>
    <w:rsid w:val="007342B8"/>
    <w:rsid w:val="007370B1"/>
    <w:rsid w:val="00737697"/>
    <w:rsid w:val="00741C55"/>
    <w:rsid w:val="00743742"/>
    <w:rsid w:val="00743DC0"/>
    <w:rsid w:val="00745FE9"/>
    <w:rsid w:val="0074798D"/>
    <w:rsid w:val="00752F62"/>
    <w:rsid w:val="00760D12"/>
    <w:rsid w:val="007674C9"/>
    <w:rsid w:val="00767E0A"/>
    <w:rsid w:val="00772917"/>
    <w:rsid w:val="0077324C"/>
    <w:rsid w:val="00774627"/>
    <w:rsid w:val="00775BCF"/>
    <w:rsid w:val="00780C9A"/>
    <w:rsid w:val="00781CFC"/>
    <w:rsid w:val="00787967"/>
    <w:rsid w:val="0079024E"/>
    <w:rsid w:val="0079581C"/>
    <w:rsid w:val="00797F67"/>
    <w:rsid w:val="007A3097"/>
    <w:rsid w:val="007A7E68"/>
    <w:rsid w:val="007B0C23"/>
    <w:rsid w:val="007B17A6"/>
    <w:rsid w:val="007B2546"/>
    <w:rsid w:val="007B5E57"/>
    <w:rsid w:val="007B5F4C"/>
    <w:rsid w:val="007C0319"/>
    <w:rsid w:val="007C07FB"/>
    <w:rsid w:val="007C160B"/>
    <w:rsid w:val="007C26DC"/>
    <w:rsid w:val="007C30FC"/>
    <w:rsid w:val="007C4040"/>
    <w:rsid w:val="007D7AA2"/>
    <w:rsid w:val="007D7B43"/>
    <w:rsid w:val="007E1A29"/>
    <w:rsid w:val="007E3C57"/>
    <w:rsid w:val="007E3D2D"/>
    <w:rsid w:val="007E512C"/>
    <w:rsid w:val="007F0473"/>
    <w:rsid w:val="007F2936"/>
    <w:rsid w:val="007F3370"/>
    <w:rsid w:val="007F3718"/>
    <w:rsid w:val="007F3B66"/>
    <w:rsid w:val="00802A32"/>
    <w:rsid w:val="008039DD"/>
    <w:rsid w:val="008045D8"/>
    <w:rsid w:val="0081138F"/>
    <w:rsid w:val="00812195"/>
    <w:rsid w:val="0081229C"/>
    <w:rsid w:val="00812F93"/>
    <w:rsid w:val="0081441E"/>
    <w:rsid w:val="00814EEA"/>
    <w:rsid w:val="00816DD7"/>
    <w:rsid w:val="008230BF"/>
    <w:rsid w:val="0082448C"/>
    <w:rsid w:val="00827CBC"/>
    <w:rsid w:val="00827F95"/>
    <w:rsid w:val="00830EDB"/>
    <w:rsid w:val="008346FD"/>
    <w:rsid w:val="00834A22"/>
    <w:rsid w:val="0083744A"/>
    <w:rsid w:val="00837ABB"/>
    <w:rsid w:val="008425A7"/>
    <w:rsid w:val="00847D75"/>
    <w:rsid w:val="00851C73"/>
    <w:rsid w:val="008524E9"/>
    <w:rsid w:val="0085250F"/>
    <w:rsid w:val="00855070"/>
    <w:rsid w:val="00863651"/>
    <w:rsid w:val="0086790C"/>
    <w:rsid w:val="00867B5D"/>
    <w:rsid w:val="00871368"/>
    <w:rsid w:val="008742FA"/>
    <w:rsid w:val="00875B45"/>
    <w:rsid w:val="00880A23"/>
    <w:rsid w:val="00880ACA"/>
    <w:rsid w:val="00880E82"/>
    <w:rsid w:val="00885428"/>
    <w:rsid w:val="008940BC"/>
    <w:rsid w:val="008958A7"/>
    <w:rsid w:val="008A0B3C"/>
    <w:rsid w:val="008A5DA1"/>
    <w:rsid w:val="008A796C"/>
    <w:rsid w:val="008A7B28"/>
    <w:rsid w:val="008B5BF9"/>
    <w:rsid w:val="008B720D"/>
    <w:rsid w:val="008C00D6"/>
    <w:rsid w:val="008C3080"/>
    <w:rsid w:val="008C4888"/>
    <w:rsid w:val="008C5E0F"/>
    <w:rsid w:val="008C6011"/>
    <w:rsid w:val="008D6AE3"/>
    <w:rsid w:val="008E3746"/>
    <w:rsid w:val="008E3C46"/>
    <w:rsid w:val="008F7060"/>
    <w:rsid w:val="00911B72"/>
    <w:rsid w:val="00911D2A"/>
    <w:rsid w:val="009169D6"/>
    <w:rsid w:val="009218DA"/>
    <w:rsid w:val="009256DF"/>
    <w:rsid w:val="0092593E"/>
    <w:rsid w:val="00925B0D"/>
    <w:rsid w:val="00931B8F"/>
    <w:rsid w:val="00932583"/>
    <w:rsid w:val="00933540"/>
    <w:rsid w:val="009350EA"/>
    <w:rsid w:val="00936D4C"/>
    <w:rsid w:val="009408E3"/>
    <w:rsid w:val="00943E9F"/>
    <w:rsid w:val="009442D0"/>
    <w:rsid w:val="009512B8"/>
    <w:rsid w:val="009517BD"/>
    <w:rsid w:val="00954076"/>
    <w:rsid w:val="009554D3"/>
    <w:rsid w:val="00955EA2"/>
    <w:rsid w:val="009561E3"/>
    <w:rsid w:val="00960861"/>
    <w:rsid w:val="009609F4"/>
    <w:rsid w:val="00964A80"/>
    <w:rsid w:val="00965B62"/>
    <w:rsid w:val="00965C86"/>
    <w:rsid w:val="0096715B"/>
    <w:rsid w:val="00971728"/>
    <w:rsid w:val="009750B8"/>
    <w:rsid w:val="00975119"/>
    <w:rsid w:val="0097548D"/>
    <w:rsid w:val="00984FEE"/>
    <w:rsid w:val="00986A17"/>
    <w:rsid w:val="00986DF2"/>
    <w:rsid w:val="00992212"/>
    <w:rsid w:val="00994562"/>
    <w:rsid w:val="00995651"/>
    <w:rsid w:val="00997D1D"/>
    <w:rsid w:val="009A0042"/>
    <w:rsid w:val="009A206D"/>
    <w:rsid w:val="009A3591"/>
    <w:rsid w:val="009A494F"/>
    <w:rsid w:val="009A5ECB"/>
    <w:rsid w:val="009B0A25"/>
    <w:rsid w:val="009B1821"/>
    <w:rsid w:val="009B1AEF"/>
    <w:rsid w:val="009B3A4F"/>
    <w:rsid w:val="009B3CAE"/>
    <w:rsid w:val="009B4B36"/>
    <w:rsid w:val="009B59B8"/>
    <w:rsid w:val="009B60BD"/>
    <w:rsid w:val="009C08D7"/>
    <w:rsid w:val="009C1EA8"/>
    <w:rsid w:val="009D077F"/>
    <w:rsid w:val="009D0D1F"/>
    <w:rsid w:val="009D5C73"/>
    <w:rsid w:val="009E005C"/>
    <w:rsid w:val="009E3372"/>
    <w:rsid w:val="009E4608"/>
    <w:rsid w:val="009F3711"/>
    <w:rsid w:val="009F3CF5"/>
    <w:rsid w:val="009F6AF6"/>
    <w:rsid w:val="00A00EC3"/>
    <w:rsid w:val="00A05250"/>
    <w:rsid w:val="00A077EF"/>
    <w:rsid w:val="00A13956"/>
    <w:rsid w:val="00A13CCC"/>
    <w:rsid w:val="00A1506C"/>
    <w:rsid w:val="00A15898"/>
    <w:rsid w:val="00A16F3D"/>
    <w:rsid w:val="00A21C3A"/>
    <w:rsid w:val="00A22A7F"/>
    <w:rsid w:val="00A25747"/>
    <w:rsid w:val="00A25CEA"/>
    <w:rsid w:val="00A314BB"/>
    <w:rsid w:val="00A31534"/>
    <w:rsid w:val="00A4381F"/>
    <w:rsid w:val="00A464BF"/>
    <w:rsid w:val="00A47EB0"/>
    <w:rsid w:val="00A55321"/>
    <w:rsid w:val="00A576FB"/>
    <w:rsid w:val="00A57F7A"/>
    <w:rsid w:val="00A60478"/>
    <w:rsid w:val="00A617BF"/>
    <w:rsid w:val="00A65055"/>
    <w:rsid w:val="00A66F21"/>
    <w:rsid w:val="00A67AD0"/>
    <w:rsid w:val="00A73815"/>
    <w:rsid w:val="00A772D1"/>
    <w:rsid w:val="00A80B5E"/>
    <w:rsid w:val="00A80FF5"/>
    <w:rsid w:val="00A82C83"/>
    <w:rsid w:val="00A82EAA"/>
    <w:rsid w:val="00A83C3D"/>
    <w:rsid w:val="00A86DF1"/>
    <w:rsid w:val="00A87ED9"/>
    <w:rsid w:val="00A90316"/>
    <w:rsid w:val="00A9079B"/>
    <w:rsid w:val="00A954C8"/>
    <w:rsid w:val="00A9702F"/>
    <w:rsid w:val="00A97F88"/>
    <w:rsid w:val="00AA0550"/>
    <w:rsid w:val="00AA2378"/>
    <w:rsid w:val="00AB30F9"/>
    <w:rsid w:val="00AB5F70"/>
    <w:rsid w:val="00AC032A"/>
    <w:rsid w:val="00AC0610"/>
    <w:rsid w:val="00AD0928"/>
    <w:rsid w:val="00AD46A2"/>
    <w:rsid w:val="00AD601F"/>
    <w:rsid w:val="00AD6C0C"/>
    <w:rsid w:val="00AD6C49"/>
    <w:rsid w:val="00AE13AD"/>
    <w:rsid w:val="00AE1D73"/>
    <w:rsid w:val="00AE268C"/>
    <w:rsid w:val="00AE5B51"/>
    <w:rsid w:val="00AF06F8"/>
    <w:rsid w:val="00AF0AF3"/>
    <w:rsid w:val="00AF2F0A"/>
    <w:rsid w:val="00AF5886"/>
    <w:rsid w:val="00AF6011"/>
    <w:rsid w:val="00B02D29"/>
    <w:rsid w:val="00B0538C"/>
    <w:rsid w:val="00B0588F"/>
    <w:rsid w:val="00B05CB2"/>
    <w:rsid w:val="00B06357"/>
    <w:rsid w:val="00B11A0E"/>
    <w:rsid w:val="00B145FE"/>
    <w:rsid w:val="00B22841"/>
    <w:rsid w:val="00B23EE8"/>
    <w:rsid w:val="00B31535"/>
    <w:rsid w:val="00B324FF"/>
    <w:rsid w:val="00B35871"/>
    <w:rsid w:val="00B35AC4"/>
    <w:rsid w:val="00B35E03"/>
    <w:rsid w:val="00B35FB9"/>
    <w:rsid w:val="00B3606D"/>
    <w:rsid w:val="00B37237"/>
    <w:rsid w:val="00B376A1"/>
    <w:rsid w:val="00B40F51"/>
    <w:rsid w:val="00B46034"/>
    <w:rsid w:val="00B47E24"/>
    <w:rsid w:val="00B5321C"/>
    <w:rsid w:val="00B53440"/>
    <w:rsid w:val="00B558CD"/>
    <w:rsid w:val="00B57D18"/>
    <w:rsid w:val="00B6309C"/>
    <w:rsid w:val="00B64A77"/>
    <w:rsid w:val="00B65C4A"/>
    <w:rsid w:val="00B66994"/>
    <w:rsid w:val="00B67046"/>
    <w:rsid w:val="00B715B5"/>
    <w:rsid w:val="00B83EE8"/>
    <w:rsid w:val="00B849CA"/>
    <w:rsid w:val="00B879B5"/>
    <w:rsid w:val="00B87E72"/>
    <w:rsid w:val="00B9078D"/>
    <w:rsid w:val="00B9142D"/>
    <w:rsid w:val="00B923C6"/>
    <w:rsid w:val="00B94E4D"/>
    <w:rsid w:val="00B9633B"/>
    <w:rsid w:val="00BA0822"/>
    <w:rsid w:val="00BA1848"/>
    <w:rsid w:val="00BA227B"/>
    <w:rsid w:val="00BA5085"/>
    <w:rsid w:val="00BA6BFC"/>
    <w:rsid w:val="00BA7BFD"/>
    <w:rsid w:val="00BB3213"/>
    <w:rsid w:val="00BC3969"/>
    <w:rsid w:val="00BC39C5"/>
    <w:rsid w:val="00BD73E5"/>
    <w:rsid w:val="00BE268D"/>
    <w:rsid w:val="00BE312D"/>
    <w:rsid w:val="00BF12F7"/>
    <w:rsid w:val="00BF4D07"/>
    <w:rsid w:val="00BF5791"/>
    <w:rsid w:val="00BF5E5C"/>
    <w:rsid w:val="00C07319"/>
    <w:rsid w:val="00C155A9"/>
    <w:rsid w:val="00C163BE"/>
    <w:rsid w:val="00C21355"/>
    <w:rsid w:val="00C216B2"/>
    <w:rsid w:val="00C24040"/>
    <w:rsid w:val="00C30B9E"/>
    <w:rsid w:val="00C34E39"/>
    <w:rsid w:val="00C35F25"/>
    <w:rsid w:val="00C36B4B"/>
    <w:rsid w:val="00C4043E"/>
    <w:rsid w:val="00C407BB"/>
    <w:rsid w:val="00C417BC"/>
    <w:rsid w:val="00C44A87"/>
    <w:rsid w:val="00C514A2"/>
    <w:rsid w:val="00C51652"/>
    <w:rsid w:val="00C5777C"/>
    <w:rsid w:val="00C577C9"/>
    <w:rsid w:val="00C66087"/>
    <w:rsid w:val="00C66960"/>
    <w:rsid w:val="00C67D2F"/>
    <w:rsid w:val="00C70184"/>
    <w:rsid w:val="00C70436"/>
    <w:rsid w:val="00C705B3"/>
    <w:rsid w:val="00C71C1F"/>
    <w:rsid w:val="00C75EB2"/>
    <w:rsid w:val="00C806B9"/>
    <w:rsid w:val="00C845C1"/>
    <w:rsid w:val="00C85563"/>
    <w:rsid w:val="00C87C5F"/>
    <w:rsid w:val="00C87D14"/>
    <w:rsid w:val="00C90904"/>
    <w:rsid w:val="00C91264"/>
    <w:rsid w:val="00C936BF"/>
    <w:rsid w:val="00C96EB8"/>
    <w:rsid w:val="00CA242C"/>
    <w:rsid w:val="00CB539F"/>
    <w:rsid w:val="00CB69FF"/>
    <w:rsid w:val="00CB7E55"/>
    <w:rsid w:val="00CC0540"/>
    <w:rsid w:val="00CC07DB"/>
    <w:rsid w:val="00CC263C"/>
    <w:rsid w:val="00CC3DC0"/>
    <w:rsid w:val="00CE051D"/>
    <w:rsid w:val="00CE1940"/>
    <w:rsid w:val="00CE1B31"/>
    <w:rsid w:val="00CE4E9E"/>
    <w:rsid w:val="00CE6FB4"/>
    <w:rsid w:val="00CF4F0D"/>
    <w:rsid w:val="00CF67E7"/>
    <w:rsid w:val="00CF70F6"/>
    <w:rsid w:val="00D02770"/>
    <w:rsid w:val="00D02B69"/>
    <w:rsid w:val="00D02C0B"/>
    <w:rsid w:val="00D064A4"/>
    <w:rsid w:val="00D06D08"/>
    <w:rsid w:val="00D07110"/>
    <w:rsid w:val="00D07FB1"/>
    <w:rsid w:val="00D10890"/>
    <w:rsid w:val="00D112F7"/>
    <w:rsid w:val="00D13D26"/>
    <w:rsid w:val="00D209A7"/>
    <w:rsid w:val="00D2113F"/>
    <w:rsid w:val="00D218A9"/>
    <w:rsid w:val="00D25D36"/>
    <w:rsid w:val="00D25FE5"/>
    <w:rsid w:val="00D265D5"/>
    <w:rsid w:val="00D27A76"/>
    <w:rsid w:val="00D318BA"/>
    <w:rsid w:val="00D35DD2"/>
    <w:rsid w:val="00D35DED"/>
    <w:rsid w:val="00D37C93"/>
    <w:rsid w:val="00D44BDC"/>
    <w:rsid w:val="00D45361"/>
    <w:rsid w:val="00D50ED0"/>
    <w:rsid w:val="00D50F99"/>
    <w:rsid w:val="00D52117"/>
    <w:rsid w:val="00D52953"/>
    <w:rsid w:val="00D5340B"/>
    <w:rsid w:val="00D53E6D"/>
    <w:rsid w:val="00D5480C"/>
    <w:rsid w:val="00D55B32"/>
    <w:rsid w:val="00D55CC1"/>
    <w:rsid w:val="00D577B2"/>
    <w:rsid w:val="00D6069D"/>
    <w:rsid w:val="00D67B56"/>
    <w:rsid w:val="00D70F98"/>
    <w:rsid w:val="00D74E74"/>
    <w:rsid w:val="00D76A7E"/>
    <w:rsid w:val="00D80461"/>
    <w:rsid w:val="00D80938"/>
    <w:rsid w:val="00D87B7C"/>
    <w:rsid w:val="00D90E33"/>
    <w:rsid w:val="00D92428"/>
    <w:rsid w:val="00D9269F"/>
    <w:rsid w:val="00D92BA2"/>
    <w:rsid w:val="00D92F66"/>
    <w:rsid w:val="00D93924"/>
    <w:rsid w:val="00D95FEE"/>
    <w:rsid w:val="00D9691E"/>
    <w:rsid w:val="00DA07C5"/>
    <w:rsid w:val="00DA2973"/>
    <w:rsid w:val="00DA40C0"/>
    <w:rsid w:val="00DA7ACA"/>
    <w:rsid w:val="00DB018A"/>
    <w:rsid w:val="00DB4744"/>
    <w:rsid w:val="00DC1F4F"/>
    <w:rsid w:val="00DD1B44"/>
    <w:rsid w:val="00DD1BAD"/>
    <w:rsid w:val="00DD747C"/>
    <w:rsid w:val="00DE2329"/>
    <w:rsid w:val="00DE2C03"/>
    <w:rsid w:val="00DE4929"/>
    <w:rsid w:val="00DE53EF"/>
    <w:rsid w:val="00DE6070"/>
    <w:rsid w:val="00DE61DD"/>
    <w:rsid w:val="00DF2CF1"/>
    <w:rsid w:val="00DF56E2"/>
    <w:rsid w:val="00DF5AC6"/>
    <w:rsid w:val="00DF6A95"/>
    <w:rsid w:val="00DF7AAD"/>
    <w:rsid w:val="00DF7AF2"/>
    <w:rsid w:val="00E05960"/>
    <w:rsid w:val="00E06B28"/>
    <w:rsid w:val="00E077DB"/>
    <w:rsid w:val="00E11BD6"/>
    <w:rsid w:val="00E12648"/>
    <w:rsid w:val="00E127D3"/>
    <w:rsid w:val="00E2002A"/>
    <w:rsid w:val="00E22482"/>
    <w:rsid w:val="00E22488"/>
    <w:rsid w:val="00E22F6C"/>
    <w:rsid w:val="00E233A7"/>
    <w:rsid w:val="00E278B9"/>
    <w:rsid w:val="00E31D75"/>
    <w:rsid w:val="00E32686"/>
    <w:rsid w:val="00E32CF0"/>
    <w:rsid w:val="00E342D3"/>
    <w:rsid w:val="00E36E99"/>
    <w:rsid w:val="00E4417F"/>
    <w:rsid w:val="00E61613"/>
    <w:rsid w:val="00E65CE2"/>
    <w:rsid w:val="00E662C9"/>
    <w:rsid w:val="00E66317"/>
    <w:rsid w:val="00E66BBD"/>
    <w:rsid w:val="00E735A0"/>
    <w:rsid w:val="00E750F3"/>
    <w:rsid w:val="00E77E18"/>
    <w:rsid w:val="00E8799C"/>
    <w:rsid w:val="00E90718"/>
    <w:rsid w:val="00E90F3B"/>
    <w:rsid w:val="00E95493"/>
    <w:rsid w:val="00EA0CCA"/>
    <w:rsid w:val="00EA6E75"/>
    <w:rsid w:val="00EB3FFE"/>
    <w:rsid w:val="00EB7EA9"/>
    <w:rsid w:val="00EC2B41"/>
    <w:rsid w:val="00EC4547"/>
    <w:rsid w:val="00EC6328"/>
    <w:rsid w:val="00EC6CDF"/>
    <w:rsid w:val="00EC6F25"/>
    <w:rsid w:val="00ED16A2"/>
    <w:rsid w:val="00ED2F0E"/>
    <w:rsid w:val="00ED3362"/>
    <w:rsid w:val="00EE0106"/>
    <w:rsid w:val="00EE4426"/>
    <w:rsid w:val="00EE46DA"/>
    <w:rsid w:val="00EE6366"/>
    <w:rsid w:val="00EE7684"/>
    <w:rsid w:val="00EF0DBA"/>
    <w:rsid w:val="00EF174F"/>
    <w:rsid w:val="00EF447B"/>
    <w:rsid w:val="00EF66BD"/>
    <w:rsid w:val="00F0085E"/>
    <w:rsid w:val="00F016A4"/>
    <w:rsid w:val="00F02300"/>
    <w:rsid w:val="00F024FE"/>
    <w:rsid w:val="00F10A4E"/>
    <w:rsid w:val="00F13ECB"/>
    <w:rsid w:val="00F1675C"/>
    <w:rsid w:val="00F1787C"/>
    <w:rsid w:val="00F21F99"/>
    <w:rsid w:val="00F245F4"/>
    <w:rsid w:val="00F2682A"/>
    <w:rsid w:val="00F27FC0"/>
    <w:rsid w:val="00F30042"/>
    <w:rsid w:val="00F33C0B"/>
    <w:rsid w:val="00F42CC1"/>
    <w:rsid w:val="00F44ABB"/>
    <w:rsid w:val="00F461CD"/>
    <w:rsid w:val="00F46999"/>
    <w:rsid w:val="00F47E29"/>
    <w:rsid w:val="00F52433"/>
    <w:rsid w:val="00F53C07"/>
    <w:rsid w:val="00F540BF"/>
    <w:rsid w:val="00F625ED"/>
    <w:rsid w:val="00F659FA"/>
    <w:rsid w:val="00F7116C"/>
    <w:rsid w:val="00F71DCB"/>
    <w:rsid w:val="00F739D0"/>
    <w:rsid w:val="00F76069"/>
    <w:rsid w:val="00F762F1"/>
    <w:rsid w:val="00F80336"/>
    <w:rsid w:val="00F81E2D"/>
    <w:rsid w:val="00F86450"/>
    <w:rsid w:val="00F9331C"/>
    <w:rsid w:val="00F945E5"/>
    <w:rsid w:val="00F96833"/>
    <w:rsid w:val="00FA0EB8"/>
    <w:rsid w:val="00FA1710"/>
    <w:rsid w:val="00FA50CA"/>
    <w:rsid w:val="00FA52A7"/>
    <w:rsid w:val="00FA6262"/>
    <w:rsid w:val="00FA66CD"/>
    <w:rsid w:val="00FB1890"/>
    <w:rsid w:val="00FB26EC"/>
    <w:rsid w:val="00FB499F"/>
    <w:rsid w:val="00FB5354"/>
    <w:rsid w:val="00FB58DA"/>
    <w:rsid w:val="00FB5A19"/>
    <w:rsid w:val="00FC0B90"/>
    <w:rsid w:val="00FC56C4"/>
    <w:rsid w:val="00FD0AB4"/>
    <w:rsid w:val="00FD0BA0"/>
    <w:rsid w:val="00FE1B2E"/>
    <w:rsid w:val="00FE224A"/>
    <w:rsid w:val="00FE6C16"/>
    <w:rsid w:val="00FF0B31"/>
    <w:rsid w:val="00FF1E72"/>
    <w:rsid w:val="00FF2815"/>
    <w:rsid w:val="00FF4FE9"/>
    <w:rsid w:val="00FF7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D330A"/>
  <w15:docId w15:val="{8B718F04-29FB-4DCD-9FBD-A1214A9A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2C"/>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3"/>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3"/>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0"/>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numId w:val="0"/>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outlineLvl w:val="1"/>
    </w:pPr>
    <w:rPr>
      <w:bCs/>
      <w:sz w:val="32"/>
      <w:szCs w:val="32"/>
    </w:rPr>
  </w:style>
  <w:style w:type="paragraph" w:customStyle="1" w:styleId="AnnexH4">
    <w:name w:val="Annex H4"/>
    <w:basedOn w:val="Heading1"/>
    <w:next w:val="Normal"/>
    <w:rsid w:val="00FB499F"/>
    <w:pPr>
      <w:keepLines w:val="0"/>
      <w:numPr>
        <w:numId w:val="0"/>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1"/>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23"/>
      </w:numPr>
    </w:pPr>
  </w:style>
  <w:style w:type="paragraph" w:customStyle="1" w:styleId="Level1">
    <w:name w:val="Level 1"/>
    <w:basedOn w:val="Normal"/>
    <w:next w:val="Normal"/>
    <w:uiPriority w:val="6"/>
    <w:rsid w:val="00C216B2"/>
    <w:pPr>
      <w:numPr>
        <w:numId w:val="15"/>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5"/>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5"/>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5"/>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5"/>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uiPriority w:val="99"/>
    <w:semiHidden/>
    <w:rsid w:val="00C216B2"/>
    <w:rPr>
      <w:sz w:val="16"/>
    </w:rPr>
  </w:style>
  <w:style w:type="paragraph" w:customStyle="1" w:styleId="Level30">
    <w:name w:val="Level3"/>
    <w:basedOn w:val="Level2"/>
    <w:rsid w:val="00C216B2"/>
    <w:pPr>
      <w:numPr>
        <w:ilvl w:val="2"/>
        <w:numId w:val="16"/>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table" w:customStyle="1" w:styleId="SAPSTableLayout">
    <w:name w:val="SAPS Table Layout"/>
    <w:basedOn w:val="TableNormal"/>
    <w:rsid w:val="00E61613"/>
    <w:pPr>
      <w:spacing w:after="0" w:line="240" w:lineRule="auto"/>
    </w:pPr>
    <w:rPr>
      <w:rFonts w:ascii="Verdana" w:hAnsi="Verdana" w:cs="Times New Roman"/>
      <w:sz w:val="18"/>
      <w:szCs w:val="20"/>
    </w:rPr>
    <w:tblPr>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CellMar>
        <w:top w:w="20" w:type="dxa"/>
        <w:left w:w="20" w:type="dxa"/>
        <w:bottom w:w="20" w:type="dxa"/>
        <w:right w:w="20" w:type="dxa"/>
      </w:tblCellMar>
    </w:tblPr>
    <w:tcPr>
      <w:shd w:val="clear" w:color="auto" w:fill="auto"/>
      <w:vAlign w:val="center"/>
    </w:tcPr>
    <w:tblStylePr w:type="firstRow">
      <w:pPr>
        <w:jc w:val="center"/>
      </w:pPr>
      <w:rPr>
        <w:rFonts w:ascii="Cambria" w:hAnsi="Cambria"/>
        <w:b/>
        <w:sz w:val="18"/>
      </w:rPr>
      <w:tblPr/>
      <w:tcPr>
        <w:tcBorders>
          <w:top w:val="single" w:sz="8" w:space="0" w:color="999999"/>
          <w:left w:val="single" w:sz="8" w:space="0" w:color="999999"/>
          <w:bottom w:val="single" w:sz="8" w:space="0" w:color="999999"/>
          <w:right w:val="single" w:sz="8" w:space="0" w:color="999999"/>
          <w:insideH w:val="single" w:sz="8" w:space="0" w:color="999999"/>
          <w:insideV w:val="single" w:sz="8" w:space="0" w:color="999999"/>
          <w:tl2br w:val="nil"/>
          <w:tr2bl w:val="nil"/>
        </w:tcBorders>
        <w:shd w:val="clear" w:color="auto" w:fill="F3F3F3"/>
      </w:tcPr>
    </w:tblStylePr>
  </w:style>
  <w:style w:type="paragraph" w:styleId="ListNumber">
    <w:name w:val="List Number"/>
    <w:basedOn w:val="Normal"/>
    <w:rsid w:val="00E61613"/>
    <w:pPr>
      <w:numPr>
        <w:numId w:val="21"/>
      </w:numPr>
      <w:contextualSpacing/>
    </w:pPr>
    <w:rPr>
      <w:rFonts w:ascii="Verdana" w:hAnsi="Verdana"/>
      <w:sz w:val="20"/>
      <w:szCs w:val="24"/>
      <w:lang w:val="en-GB" w:eastAsia="en-GB"/>
    </w:rPr>
  </w:style>
  <w:style w:type="paragraph" w:customStyle="1" w:styleId="Figure">
    <w:name w:val="Figure"/>
    <w:next w:val="Caption"/>
    <w:link w:val="FigureChar"/>
    <w:uiPriority w:val="29"/>
    <w:qFormat/>
    <w:rsid w:val="00D577B2"/>
    <w:pPr>
      <w:keepNext/>
      <w:spacing w:after="240" w:line="240" w:lineRule="auto"/>
      <w:jc w:val="center"/>
    </w:pPr>
    <w:rPr>
      <w:rFonts w:ascii="Calibri Light" w:eastAsiaTheme="minorHAnsi" w:hAnsi="Calibri Light" w:cstheme="majorBidi"/>
      <w:noProof/>
      <w:lang w:eastAsia="en-GB"/>
    </w:rPr>
  </w:style>
  <w:style w:type="character" w:customStyle="1" w:styleId="FigureChar">
    <w:name w:val="Figure Char"/>
    <w:basedOn w:val="DefaultParagraphFont"/>
    <w:link w:val="Figure"/>
    <w:uiPriority w:val="29"/>
    <w:rsid w:val="00D577B2"/>
    <w:rPr>
      <w:rFonts w:ascii="Calibri Light" w:eastAsiaTheme="minorHAnsi" w:hAnsi="Calibri Light" w:cstheme="majorBidi"/>
      <w:noProof/>
      <w:lang w:eastAsia="en-GB"/>
    </w:rPr>
  </w:style>
  <w:style w:type="paragraph" w:styleId="CommentSubject">
    <w:name w:val="annotation subject"/>
    <w:basedOn w:val="CommentText"/>
    <w:next w:val="CommentText"/>
    <w:link w:val="CommentSubjectChar"/>
    <w:uiPriority w:val="99"/>
    <w:semiHidden/>
    <w:unhideWhenUsed/>
    <w:rsid w:val="009F3CF5"/>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9F3CF5"/>
    <w:rPr>
      <w:rFonts w:ascii="Calibri" w:eastAsia="Arial Unicode MS" w:hAnsi="Calibri" w:cs="Times New Roman"/>
      <w:b/>
      <w:bCs/>
      <w:sz w:val="20"/>
      <w:szCs w:val="20"/>
      <w:lang w:val="en-GB" w:eastAsia="en-US"/>
    </w:rPr>
  </w:style>
  <w:style w:type="table" w:customStyle="1" w:styleId="TableGrid1">
    <w:name w:val="Table Grid1"/>
    <w:basedOn w:val="TableNormal"/>
    <w:next w:val="TableGrid"/>
    <w:uiPriority w:val="59"/>
    <w:rsid w:val="002244B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E005C"/>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6575A6"/>
    <w:rPr>
      <w:rFonts w:ascii="Calibri" w:hAnsi="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nzis@intenda.za.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1.gcommerce.gov.za/iss/login.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rren.sithole@sita.co.za" TargetMode="External"/><Relationship Id="rId5" Type="http://schemas.openxmlformats.org/officeDocument/2006/relationships/webSettings" Target="webSettings.xml"/><Relationship Id="rId15" Type="http://schemas.openxmlformats.org/officeDocument/2006/relationships/hyperlink" Target="mailto:warrens@intenda.za.com" TargetMode="External"/><Relationship Id="rId10" Type="http://schemas.openxmlformats.org/officeDocument/2006/relationships/hyperlink" Target="mailto:Lekoetsi.makwela@sita.co.za" TargetMode="External"/><Relationship Id="rId4" Type="http://schemas.openxmlformats.org/officeDocument/2006/relationships/settings" Target="settings.xml"/><Relationship Id="rId9" Type="http://schemas.openxmlformats.org/officeDocument/2006/relationships/hyperlink" Target="https://ww1.gcommerce.gov.za/iss/default.aspx" TargetMode="External"/><Relationship Id="rId14"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A9D8E-929A-4579-A11A-A6FEDBDB6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0</TotalTime>
  <Pages>23</Pages>
  <Words>5385</Words>
  <Characters>30698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2021-08-13T12:49:00Z</cp:lastPrinted>
  <dcterms:created xsi:type="dcterms:W3CDTF">2021-08-17T09:32:00Z</dcterms:created>
  <dcterms:modified xsi:type="dcterms:W3CDTF">2021-08-17T09:32:00Z</dcterms:modified>
  <cp:version>2016-06-30 v2.3c</cp:version>
</cp:coreProperties>
</file>