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proofErr w:type="gramStart"/>
      <w:r w:rsidR="00F8556A" w:rsidRPr="001A7082">
        <w:rPr>
          <w:rFonts w:ascii="Arial" w:eastAsia="Times New Roman" w:hAnsi="Arial" w:cs="Arial"/>
          <w:i/>
          <w:snapToGrid w:val="0"/>
          <w:lang w:val="en-GB"/>
        </w:rPr>
        <w:t>delete</w:t>
      </w:r>
      <w:proofErr w:type="gramEnd"/>
      <w:r w:rsidR="00F8556A" w:rsidRPr="001A7082">
        <w:rPr>
          <w:rFonts w:ascii="Arial" w:eastAsia="Times New Roman" w:hAnsi="Arial" w:cs="Arial"/>
          <w:i/>
          <w:snapToGrid w:val="0"/>
          <w:lang w:val="en-GB"/>
        </w:rPr>
        <w:t xml:space="preserv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3C37B5C9" w:rsidR="001A7082" w:rsidRPr="001A7082" w:rsidRDefault="008E7C4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r>
              <w:rPr>
                <w:rFonts w:ascii="Arial" w:eastAsia="Times New Roman" w:hAnsi="Arial" w:cs="Arial"/>
                <w:snapToGrid w:val="0"/>
                <w:highlight w:val="yellow"/>
                <w:lang w:val="en-GB"/>
              </w:rPr>
              <w:t xml:space="preserve">           80</w:t>
            </w: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4328394" w:rsidR="001A7082" w:rsidRPr="001A7082" w:rsidRDefault="008E7C42" w:rsidP="00AA1006">
            <w:pPr>
              <w:widowControl w:val="0"/>
              <w:tabs>
                <w:tab w:val="left" w:pos="2880"/>
                <w:tab w:val="left" w:pos="5760"/>
                <w:tab w:val="left" w:pos="7920"/>
              </w:tabs>
              <w:spacing w:after="120" w:line="240" w:lineRule="auto"/>
              <w:jc w:val="center"/>
              <w:rPr>
                <w:rFonts w:ascii="Arial" w:eastAsia="Times New Roman" w:hAnsi="Arial" w:cs="Arial"/>
                <w:snapToGrid w:val="0"/>
                <w:lang w:val="en-GB"/>
              </w:rPr>
            </w:pPr>
            <w:r>
              <w:rPr>
                <w:rFonts w:ascii="Arial" w:eastAsia="Times New Roman" w:hAnsi="Arial" w:cs="Arial"/>
                <w:snapToGrid w:val="0"/>
                <w:lang w:val="en-GB"/>
              </w:rPr>
              <w:t>20</w:t>
            </w: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w:t>
      </w:r>
      <w:proofErr w:type="gramStart"/>
      <w:r w:rsidRPr="001A7082">
        <w:rPr>
          <w:rFonts w:ascii="Arial" w:eastAsia="Times New Roman" w:hAnsi="Arial" w:cs="Arial"/>
          <w:snapToGrid w:val="0"/>
          <w:lang w:val="en-GB"/>
        </w:rPr>
        <w:t>in regard to</w:t>
      </w:r>
      <w:proofErr w:type="gramEnd"/>
      <w:r w:rsidRPr="001A7082">
        <w:rPr>
          <w:rFonts w:ascii="Arial" w:eastAsia="Times New Roman" w:hAnsi="Arial" w:cs="Arial"/>
          <w:snapToGrid w:val="0"/>
          <w:lang w:val="en-GB"/>
        </w:rPr>
        <w:t xml:space="preserve">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w:t>
      </w:r>
      <w:proofErr w:type="gramStart"/>
      <w:r w:rsidRPr="001A7082">
        <w:rPr>
          <w:rFonts w:ascii="Arial" w:eastAsia="Times New Roman" w:hAnsi="Arial" w:cs="Arial"/>
          <w:snapToGrid w:val="0"/>
          <w:lang w:val="en-US"/>
        </w:rPr>
        <w:t>legislation;</w:t>
      </w:r>
      <w:proofErr w:type="gramEnd"/>
      <w:r w:rsidRPr="001A7082">
        <w:rPr>
          <w:rFonts w:ascii="Arial" w:eastAsia="Times New Roman" w:hAnsi="Arial" w:cs="Arial"/>
          <w:snapToGrid w:val="0"/>
          <w:lang w:val="en-US"/>
        </w:rPr>
        <w:t xml:space="preserve">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 xml:space="preserve">includes all applicable taxes less all unconditional </w:t>
      </w:r>
      <w:proofErr w:type="gramStart"/>
      <w:r w:rsidRPr="00633BD2">
        <w:rPr>
          <w:rFonts w:ascii="Arial" w:eastAsia="Arial" w:hAnsi="Arial" w:cs="Arial"/>
          <w:color w:val="000000"/>
          <w:lang w:eastAsia="en-ZA"/>
        </w:rPr>
        <w:t>discounts;</w:t>
      </w:r>
      <w:proofErr w:type="gramEnd"/>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w:t>
      </w:r>
      <w:proofErr w:type="gramStart"/>
      <w:r w:rsidRPr="00633BD2">
        <w:rPr>
          <w:rFonts w:ascii="Arial" w:eastAsia="Times New Roman" w:hAnsi="Arial" w:cs="Arial"/>
          <w:b/>
          <w:snapToGrid w:val="0"/>
          <w:lang w:val="en-US"/>
        </w:rPr>
        <w:t>rand</w:t>
      </w:r>
      <w:proofErr w:type="gramEnd"/>
      <w:r w:rsidRPr="00633BD2">
        <w:rPr>
          <w:rFonts w:ascii="Arial" w:eastAsia="Times New Roman" w:hAnsi="Arial" w:cs="Arial"/>
          <w:b/>
          <w:snapToGrid w:val="0"/>
          <w:lang w:val="en-US"/>
        </w:rPr>
        <w:t xml:space="preserve">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w:t>
      </w:r>
      <w:proofErr w:type="gramStart"/>
      <w:r w:rsidRPr="00F03139">
        <w:rPr>
          <w:rFonts w:ascii="Arial" w:eastAsia="Times New Roman" w:hAnsi="Arial" w:cs="Arial"/>
          <w:b/>
          <w:snapToGrid w:val="0"/>
          <w:lang w:val="en-US"/>
        </w:rPr>
        <w:t>the</w:t>
      </w:r>
      <w:proofErr w:type="gramEnd"/>
      <w:r w:rsidRPr="00F03139">
        <w:rPr>
          <w:rFonts w:ascii="Arial" w:eastAsia="Times New Roman" w:hAnsi="Arial" w:cs="Arial"/>
          <w:b/>
          <w:snapToGrid w:val="0"/>
          <w:lang w:val="en-US"/>
        </w:rPr>
        <w:t xml:space="preserv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gramStart"/>
      <w:r w:rsidRPr="001A7082">
        <w:rPr>
          <w:rFonts w:ascii="Arial" w:eastAsia="Times New Roman" w:hAnsi="Arial" w:cs="Arial"/>
          <w:snapToGrid w:val="0"/>
          <w:lang w:val="en-GB"/>
        </w:rPr>
        <w:t>Where</w:t>
      </w:r>
      <w:proofErr w:type="gramEnd"/>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roofErr w:type="spellStart"/>
      <w:r w:rsidRPr="001A7082">
        <w:rPr>
          <w:rFonts w:ascii="Arial" w:eastAsia="Times New Roman" w:hAnsi="Arial" w:cs="Arial"/>
          <w:snapToGrid w:val="0"/>
          <w:lang w:val="en-GB"/>
        </w:rPr>
        <w:t>Pmin</w:t>
      </w:r>
      <w:proofErr w:type="spellEnd"/>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roofErr w:type="gramStart"/>
      <w:r w:rsidRPr="001A7082">
        <w:rPr>
          <w:rFonts w:ascii="Arial" w:eastAsia="Times New Roman" w:hAnsi="Arial" w:cs="Arial"/>
          <w:snapToGrid w:val="0"/>
          <w:lang w:val="en-GB"/>
        </w:rPr>
        <w:t>Where</w:t>
      </w:r>
      <w:proofErr w:type="gramEnd"/>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33BD2">
        <w:rPr>
          <w:rFonts w:ascii="Arial" w:eastAsia="Times New Roman" w:hAnsi="Arial" w:cs="Arial"/>
          <w:snapToGrid w:val="0"/>
          <w:lang w:val="en-GB"/>
        </w:rPr>
        <w:t>system;</w:t>
      </w:r>
      <w:proofErr w:type="gramEnd"/>
      <w:r w:rsidRPr="00633BD2">
        <w:rPr>
          <w:rFonts w:ascii="Arial" w:eastAsia="Times New Roman" w:hAnsi="Arial" w:cs="Arial"/>
          <w:snapToGrid w:val="0"/>
          <w:lang w:val="en-GB"/>
        </w:rPr>
        <w:t xml:space="preserve">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1A7082" w:rsidRPr="001A7082" w14:paraId="529AEE2E" w14:textId="77777777" w:rsidTr="00F56F16">
        <w:trPr>
          <w:trHeight w:val="317"/>
        </w:trPr>
        <w:tc>
          <w:tcPr>
            <w:tcW w:w="2694" w:type="dxa"/>
            <w:shd w:val="clear" w:color="auto" w:fill="auto"/>
          </w:tcPr>
          <w:p w14:paraId="37147497" w14:textId="4359D128"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black people</w:t>
            </w:r>
          </w:p>
        </w:tc>
        <w:tc>
          <w:tcPr>
            <w:tcW w:w="1701" w:type="dxa"/>
            <w:shd w:val="clear" w:color="auto" w:fill="auto"/>
          </w:tcPr>
          <w:p w14:paraId="26C9A60A" w14:textId="2F67DBEB"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shd w:val="clear" w:color="auto" w:fill="auto"/>
          </w:tcPr>
          <w:p w14:paraId="20F397AA" w14:textId="2F7502AC"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10</w:t>
            </w:r>
          </w:p>
        </w:tc>
        <w:tc>
          <w:tcPr>
            <w:tcW w:w="1547" w:type="dxa"/>
          </w:tcPr>
          <w:p w14:paraId="3C0E19EB" w14:textId="4056D9FB"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40518F4" w14:textId="21F04872"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20506A73" w14:textId="77777777" w:rsidTr="00F56F16">
        <w:trPr>
          <w:trHeight w:val="317"/>
        </w:trPr>
        <w:tc>
          <w:tcPr>
            <w:tcW w:w="2694" w:type="dxa"/>
            <w:shd w:val="clear" w:color="auto" w:fill="auto"/>
          </w:tcPr>
          <w:p w14:paraId="1CB034A1" w14:textId="71D9E11B"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w:t>
            </w:r>
            <w:r>
              <w:rPr>
                <w:rFonts w:ascii="Arial" w:eastAsia="Times New Roman" w:hAnsi="Arial" w:cs="Arial"/>
                <w:lang w:val="en-US"/>
              </w:rPr>
              <w:t xml:space="preserve"> </w:t>
            </w:r>
            <w:r w:rsidRPr="008E7C42">
              <w:rPr>
                <w:rFonts w:ascii="Arial" w:eastAsia="Times New Roman" w:hAnsi="Arial" w:cs="Arial"/>
                <w:lang w:val="en-US"/>
              </w:rPr>
              <w:t>51% owned by black women</w:t>
            </w:r>
          </w:p>
        </w:tc>
        <w:tc>
          <w:tcPr>
            <w:tcW w:w="1701" w:type="dxa"/>
            <w:shd w:val="clear" w:color="auto" w:fill="auto"/>
          </w:tcPr>
          <w:p w14:paraId="2EDFB6C4" w14:textId="09F42A2C"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shd w:val="clear" w:color="auto" w:fill="auto"/>
          </w:tcPr>
          <w:p w14:paraId="57735278" w14:textId="4E9DC7D0"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7E2FBA8E" w14:textId="44B16DF8"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814C82F" w14:textId="1A18105D"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4A77A40C" w14:textId="77777777" w:rsidTr="00F56F16">
        <w:trPr>
          <w:trHeight w:val="317"/>
        </w:trPr>
        <w:tc>
          <w:tcPr>
            <w:tcW w:w="2694" w:type="dxa"/>
            <w:shd w:val="clear" w:color="auto" w:fill="auto"/>
          </w:tcPr>
          <w:p w14:paraId="48107A2B" w14:textId="10BCAAAB"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youth</w:t>
            </w:r>
          </w:p>
        </w:tc>
        <w:tc>
          <w:tcPr>
            <w:tcW w:w="1701" w:type="dxa"/>
            <w:shd w:val="clear" w:color="auto" w:fill="auto"/>
          </w:tcPr>
          <w:p w14:paraId="3B2BACE5" w14:textId="78CD485A"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50" w:type="dxa"/>
            <w:shd w:val="clear" w:color="auto" w:fill="auto"/>
          </w:tcPr>
          <w:p w14:paraId="1594AEE7" w14:textId="30EC1094"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3</w:t>
            </w:r>
          </w:p>
        </w:tc>
        <w:tc>
          <w:tcPr>
            <w:tcW w:w="1547" w:type="dxa"/>
          </w:tcPr>
          <w:p w14:paraId="04068201" w14:textId="0CFF42A4"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08B608AE" w14:textId="2838762F"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r w:rsidR="001A7082" w:rsidRPr="001A7082" w14:paraId="6EABD1B3" w14:textId="77777777" w:rsidTr="00F56F16">
        <w:trPr>
          <w:trHeight w:val="317"/>
        </w:trPr>
        <w:tc>
          <w:tcPr>
            <w:tcW w:w="2694" w:type="dxa"/>
            <w:shd w:val="clear" w:color="auto" w:fill="auto"/>
          </w:tcPr>
          <w:p w14:paraId="6ADD39F9" w14:textId="1E6AD302" w:rsidR="001A7082" w:rsidRPr="001A7082" w:rsidRDefault="008E7C42" w:rsidP="008E7C42">
            <w:pPr>
              <w:kinsoku w:val="0"/>
              <w:overflowPunct w:val="0"/>
              <w:spacing w:before="115" w:after="0" w:line="240" w:lineRule="auto"/>
              <w:textAlignment w:val="baseline"/>
              <w:rPr>
                <w:rFonts w:ascii="Arial" w:eastAsia="Times New Roman" w:hAnsi="Arial" w:cs="Arial"/>
                <w:lang w:val="en-US"/>
              </w:rPr>
            </w:pPr>
            <w:r w:rsidRPr="008E7C42">
              <w:rPr>
                <w:rFonts w:ascii="Arial" w:eastAsia="Times New Roman" w:hAnsi="Arial" w:cs="Arial"/>
                <w:lang w:val="en-US"/>
              </w:rPr>
              <w:t>An Exempt Micro Enterprises (EME) or Qualifying Small Enterprise (QSE) which is at least 51% owned by person(s) with disabilities</w:t>
            </w:r>
          </w:p>
        </w:tc>
        <w:tc>
          <w:tcPr>
            <w:tcW w:w="1701" w:type="dxa"/>
            <w:shd w:val="clear" w:color="auto" w:fill="auto"/>
          </w:tcPr>
          <w:p w14:paraId="4405E896" w14:textId="2586E850" w:rsidR="001A7082" w:rsidRPr="001A7082" w:rsidRDefault="001A7082" w:rsidP="001A7082">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008E7C42">
              <w:rPr>
                <w:rFonts w:ascii="Arial" w:eastAsia="Times New Roman" w:hAnsi="Arial" w:cs="Arial"/>
                <w:kern w:val="24"/>
                <w:lang w:val="en-US"/>
              </w:rPr>
              <w:t>N/A</w:t>
            </w:r>
            <w:r w:rsidRPr="001A7082">
              <w:rPr>
                <w:rFonts w:ascii="Arial" w:eastAsia="Times New Roman" w:hAnsi="Arial" w:cs="Arial"/>
                <w:kern w:val="24"/>
                <w:lang w:val="en-US"/>
              </w:rPr>
              <w:tab/>
            </w:r>
          </w:p>
        </w:tc>
        <w:tc>
          <w:tcPr>
            <w:tcW w:w="1550" w:type="dxa"/>
            <w:shd w:val="clear" w:color="auto" w:fill="auto"/>
          </w:tcPr>
          <w:p w14:paraId="31B8A852" w14:textId="032DB4FE"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2</w:t>
            </w:r>
          </w:p>
        </w:tc>
        <w:tc>
          <w:tcPr>
            <w:tcW w:w="1547" w:type="dxa"/>
          </w:tcPr>
          <w:p w14:paraId="141E25DD" w14:textId="03BF2EBE" w:rsidR="001A7082" w:rsidRPr="001A7082" w:rsidRDefault="008E7C42" w:rsidP="001A7082">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N/A</w:t>
            </w:r>
          </w:p>
        </w:tc>
        <w:tc>
          <w:tcPr>
            <w:tcW w:w="1529" w:type="dxa"/>
          </w:tcPr>
          <w:p w14:paraId="639F3B1E" w14:textId="191ABDF8" w:rsidR="001A7082" w:rsidRPr="001A7082" w:rsidRDefault="001A7082" w:rsidP="001A7082">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information furnished is true and </w:t>
      </w:r>
      <w:proofErr w:type="gramStart"/>
      <w:r w:rsidRPr="001A7082">
        <w:rPr>
          <w:rFonts w:ascii="Arial" w:eastAsia="Times New Roman" w:hAnsi="Arial" w:cs="Arial"/>
          <w:snapToGrid w:val="0"/>
          <w:lang w:val="en-GB"/>
        </w:rPr>
        <w:t>correct;</w:t>
      </w:r>
      <w:proofErr w:type="gramEnd"/>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preference points claimed are in accordance with the General Conditions as indicated in paragraph 1 of this </w:t>
      </w:r>
      <w:proofErr w:type="gramStart"/>
      <w:r w:rsidRPr="001A7082">
        <w:rPr>
          <w:rFonts w:ascii="Arial" w:eastAsia="Times New Roman" w:hAnsi="Arial" w:cs="Arial"/>
          <w:snapToGrid w:val="0"/>
          <w:lang w:val="en-GB"/>
        </w:rPr>
        <w:t>form;</w:t>
      </w:r>
      <w:proofErr w:type="gramEnd"/>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w:t>
      </w:r>
      <w:proofErr w:type="gramStart"/>
      <w:r w:rsidRPr="001A7082">
        <w:rPr>
          <w:rFonts w:ascii="Arial" w:eastAsia="Times New Roman" w:hAnsi="Arial" w:cs="Arial"/>
          <w:snapToGrid w:val="0"/>
          <w:lang w:val="en-GB"/>
        </w:rPr>
        <w:t>correct;</w:t>
      </w:r>
      <w:proofErr w:type="gramEnd"/>
      <w:r w:rsidRPr="001A7082">
        <w:rPr>
          <w:rFonts w:ascii="Arial" w:eastAsia="Times New Roman" w:hAnsi="Arial" w:cs="Arial"/>
          <w:snapToGrid w:val="0"/>
          <w:lang w:val="en-GB"/>
        </w:rPr>
        <w:t xml:space="preserve">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proofErr w:type="gramStart"/>
      <w:r w:rsidRPr="001A7082">
        <w:rPr>
          <w:rFonts w:ascii="Arial" w:eastAsia="Times New Roman" w:hAnsi="Arial" w:cs="Arial"/>
          <w:snapToGrid w:val="0"/>
          <w:lang w:val="en-GB"/>
        </w:rPr>
        <w:t>process;</w:t>
      </w:r>
      <w:proofErr w:type="gramEnd"/>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recover costs, losses or damages it has incurred or suffered as a result of that person’s </w:t>
      </w:r>
      <w:proofErr w:type="gramStart"/>
      <w:r w:rsidRPr="001A7082">
        <w:rPr>
          <w:rFonts w:ascii="Arial" w:eastAsia="Times New Roman" w:hAnsi="Arial" w:cs="Arial"/>
          <w:snapToGrid w:val="0"/>
          <w:lang w:val="en-GB"/>
        </w:rPr>
        <w:t>conduct;</w:t>
      </w:r>
      <w:proofErr w:type="gramEnd"/>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cancel the contract and claim any damages which it has suffered as a result of having to make less favourable arrangements due to such </w:t>
      </w:r>
      <w:proofErr w:type="gramStart"/>
      <w:r w:rsidRPr="001A7082">
        <w:rPr>
          <w:rFonts w:ascii="Arial" w:eastAsia="Times New Roman" w:hAnsi="Arial" w:cs="Arial"/>
          <w:snapToGrid w:val="0"/>
          <w:lang w:val="en-GB"/>
        </w:rPr>
        <w:t>cancellation;</w:t>
      </w:r>
      <w:proofErr w:type="gramEnd"/>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w:t>
      </w:r>
      <w:proofErr w:type="gramStart"/>
      <w:r w:rsidRPr="001A7082">
        <w:rPr>
          <w:rFonts w:ascii="Arial" w:eastAsia="Times New Roman" w:hAnsi="Arial" w:cs="Arial"/>
          <w:snapToGrid w:val="0"/>
          <w:lang w:val="en-GB"/>
        </w:rPr>
        <w:t>shareholders</w:t>
      </w:r>
      <w:proofErr w:type="gramEnd"/>
      <w:r w:rsidRPr="001A7082">
        <w:rPr>
          <w:rFonts w:ascii="Arial" w:eastAsia="Times New Roman" w:hAnsi="Arial" w:cs="Arial"/>
          <w:snapToGrid w:val="0"/>
          <w:lang w:val="en-GB"/>
        </w:rPr>
        <w:t xml:space="preserve">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3B125" w14:textId="77777777" w:rsidR="00D26B44" w:rsidRDefault="00D26B44" w:rsidP="003B6D93">
      <w:pPr>
        <w:spacing w:after="0" w:line="240" w:lineRule="auto"/>
      </w:pPr>
      <w:r>
        <w:separator/>
      </w:r>
    </w:p>
  </w:endnote>
  <w:endnote w:type="continuationSeparator" w:id="0">
    <w:p w14:paraId="1C899EEB" w14:textId="77777777" w:rsidR="00D26B44" w:rsidRDefault="00D26B44"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E95AE4" w14:textId="77777777" w:rsidR="00D26B44" w:rsidRDefault="00D26B44" w:rsidP="003B6D93">
      <w:pPr>
        <w:spacing w:after="0" w:line="240" w:lineRule="auto"/>
      </w:pPr>
      <w:r>
        <w:separator/>
      </w:r>
    </w:p>
  </w:footnote>
  <w:footnote w:type="continuationSeparator" w:id="0">
    <w:p w14:paraId="69EF3399" w14:textId="77777777" w:rsidR="00D26B44" w:rsidRDefault="00D26B44"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077753522">
    <w:abstractNumId w:val="0"/>
  </w:num>
  <w:num w:numId="2" w16cid:durableId="1010763636">
    <w:abstractNumId w:val="3"/>
  </w:num>
  <w:num w:numId="3" w16cid:durableId="1764060739">
    <w:abstractNumId w:val="12"/>
  </w:num>
  <w:num w:numId="4" w16cid:durableId="1491746881">
    <w:abstractNumId w:val="9"/>
  </w:num>
  <w:num w:numId="5" w16cid:durableId="626281994">
    <w:abstractNumId w:val="5"/>
  </w:num>
  <w:num w:numId="6" w16cid:durableId="1119447359">
    <w:abstractNumId w:val="6"/>
  </w:num>
  <w:num w:numId="7" w16cid:durableId="1410469274">
    <w:abstractNumId w:val="11"/>
  </w:num>
  <w:num w:numId="8" w16cid:durableId="101077323">
    <w:abstractNumId w:val="10"/>
  </w:num>
  <w:num w:numId="9" w16cid:durableId="2037581082">
    <w:abstractNumId w:val="4"/>
  </w:num>
  <w:num w:numId="10" w16cid:durableId="403458255">
    <w:abstractNumId w:val="2"/>
  </w:num>
  <w:num w:numId="11" w16cid:durableId="1661495468">
    <w:abstractNumId w:val="8"/>
  </w:num>
  <w:num w:numId="12" w16cid:durableId="884684620">
    <w:abstractNumId w:val="7"/>
  </w:num>
  <w:num w:numId="13" w16cid:durableId="13437736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A161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5695"/>
    <w:rsid w:val="00716DCA"/>
    <w:rsid w:val="007C114F"/>
    <w:rsid w:val="007D2F85"/>
    <w:rsid w:val="008565F1"/>
    <w:rsid w:val="00871491"/>
    <w:rsid w:val="00896810"/>
    <w:rsid w:val="008974F4"/>
    <w:rsid w:val="008C6D26"/>
    <w:rsid w:val="008D6A5B"/>
    <w:rsid w:val="008E5776"/>
    <w:rsid w:val="008E7C42"/>
    <w:rsid w:val="00913338"/>
    <w:rsid w:val="00920323"/>
    <w:rsid w:val="00935733"/>
    <w:rsid w:val="00991FE5"/>
    <w:rsid w:val="009C2B0B"/>
    <w:rsid w:val="009C5225"/>
    <w:rsid w:val="00A01D08"/>
    <w:rsid w:val="00A31BF0"/>
    <w:rsid w:val="00A36003"/>
    <w:rsid w:val="00A66F21"/>
    <w:rsid w:val="00A90435"/>
    <w:rsid w:val="00AA1006"/>
    <w:rsid w:val="00AB1A8B"/>
    <w:rsid w:val="00AF06E7"/>
    <w:rsid w:val="00B2256D"/>
    <w:rsid w:val="00B242AE"/>
    <w:rsid w:val="00B30153"/>
    <w:rsid w:val="00B3093E"/>
    <w:rsid w:val="00B648B8"/>
    <w:rsid w:val="00B715D9"/>
    <w:rsid w:val="00B76ABE"/>
    <w:rsid w:val="00BE1D49"/>
    <w:rsid w:val="00C165EE"/>
    <w:rsid w:val="00C44B2D"/>
    <w:rsid w:val="00C60B43"/>
    <w:rsid w:val="00C839E2"/>
    <w:rsid w:val="00CA16B5"/>
    <w:rsid w:val="00CF7813"/>
    <w:rsid w:val="00D00E54"/>
    <w:rsid w:val="00D07B68"/>
    <w:rsid w:val="00D238A9"/>
    <w:rsid w:val="00D26B44"/>
    <w:rsid w:val="00DE6C8E"/>
    <w:rsid w:val="00DF092D"/>
    <w:rsid w:val="00DF38A5"/>
    <w:rsid w:val="00E42F1A"/>
    <w:rsid w:val="00E77B49"/>
    <w:rsid w:val="00EA1C63"/>
    <w:rsid w:val="00EB53AF"/>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2.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3.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D1C36F8-3B02-46FC-9091-3931312662B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1284</Words>
  <Characters>7324</Characters>
  <Application>Microsoft Office Word</Application>
  <DocSecurity>0</DocSecurity>
  <Lines>61</Lines>
  <Paragraphs>17</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SBD 6.1</vt:lpstr>
      <vt:lpstr/>
      <vt:lpstr>80/20	or	90/10	</vt:lpstr>
      <vt:lpstr/>
      <vt:lpstr/>
      <vt:lpstr>80/20	               or	            90/10	</vt:lpstr>
    </vt:vector>
  </TitlesOfParts>
  <Company/>
  <LinksUpToDate>false</LinksUpToDate>
  <CharactersWithSpaces>8591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Fumani Mabunda</cp:lastModifiedBy>
  <cp:revision>4</cp:revision>
  <dcterms:created xsi:type="dcterms:W3CDTF">2023-01-24T07:46:00Z</dcterms:created>
  <dcterms:modified xsi:type="dcterms:W3CDTF">2023-07-11T14:06:00Z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