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4F93" w:rsidRPr="00BF126A" w:rsidRDefault="00BF126A" w:rsidP="00BF126A">
      <w:pPr>
        <w:spacing w:after="0" w:line="240" w:lineRule="auto"/>
        <w:jc w:val="center"/>
        <w:rPr>
          <w:b/>
          <w:sz w:val="28"/>
        </w:rPr>
      </w:pPr>
      <w:r w:rsidRPr="00BF126A">
        <w:rPr>
          <w:b/>
          <w:sz w:val="28"/>
        </w:rPr>
        <w:t>RFP:</w:t>
      </w:r>
    </w:p>
    <w:p w:rsidR="00BF126A" w:rsidRPr="00BF126A" w:rsidRDefault="00BF126A" w:rsidP="00BF126A">
      <w:pPr>
        <w:spacing w:after="0" w:line="240" w:lineRule="auto"/>
        <w:jc w:val="center"/>
        <w:rPr>
          <w:b/>
          <w:sz w:val="28"/>
        </w:rPr>
      </w:pPr>
      <w:r w:rsidRPr="00BF126A">
        <w:rPr>
          <w:b/>
          <w:sz w:val="28"/>
        </w:rPr>
        <w:t>INSTRUCTION TO TENDER OFFICE TO ADVERTISE TENDER</w:t>
      </w:r>
    </w:p>
    <w:p w:rsidR="00BF126A" w:rsidRDefault="00BF126A" w:rsidP="00BF126A">
      <w:pPr>
        <w:spacing w:after="0" w:line="240" w:lineRule="auto"/>
      </w:pPr>
    </w:p>
    <w:tbl>
      <w:tblPr>
        <w:tblStyle w:val="TableGrid"/>
        <w:tblW w:w="0" w:type="auto"/>
        <w:tblInd w:w="392" w:type="dxa"/>
        <w:tblLook w:val="04A0" w:firstRow="1" w:lastRow="0" w:firstColumn="1" w:lastColumn="0" w:noHBand="0" w:noVBand="1"/>
      </w:tblPr>
      <w:tblGrid>
        <w:gridCol w:w="2551"/>
        <w:gridCol w:w="6299"/>
      </w:tblGrid>
      <w:tr w:rsidR="00BF126A" w:rsidTr="00714FF0">
        <w:tc>
          <w:tcPr>
            <w:tcW w:w="2551" w:type="dxa"/>
          </w:tcPr>
          <w:p w:rsidR="00BF126A" w:rsidRPr="00BF126A" w:rsidRDefault="00BF126A" w:rsidP="00714FF0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Responsible procurement person</w:t>
            </w:r>
          </w:p>
        </w:tc>
        <w:tc>
          <w:tcPr>
            <w:tcW w:w="6299" w:type="dxa"/>
          </w:tcPr>
          <w:p w:rsidR="00BF126A" w:rsidRPr="00BF126A" w:rsidRDefault="00F6056B" w:rsidP="00714F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Mari Maritz</w:t>
            </w:r>
          </w:p>
        </w:tc>
      </w:tr>
      <w:tr w:rsidR="00BF126A" w:rsidTr="00714FF0">
        <w:tc>
          <w:tcPr>
            <w:tcW w:w="2551" w:type="dxa"/>
          </w:tcPr>
          <w:p w:rsidR="00BF126A" w:rsidRPr="00BF126A" w:rsidRDefault="00BF126A" w:rsidP="00714FF0">
            <w:pPr>
              <w:rPr>
                <w:b/>
                <w:sz w:val="20"/>
                <w:szCs w:val="20"/>
              </w:rPr>
            </w:pPr>
            <w:r w:rsidRPr="00BF126A">
              <w:rPr>
                <w:b/>
                <w:sz w:val="20"/>
                <w:szCs w:val="20"/>
              </w:rPr>
              <w:t>Tender description</w:t>
            </w:r>
          </w:p>
        </w:tc>
        <w:tc>
          <w:tcPr>
            <w:tcW w:w="6299" w:type="dxa"/>
          </w:tcPr>
          <w:p w:rsidR="00BF126A" w:rsidRPr="00BF126A" w:rsidRDefault="00933870" w:rsidP="00714FF0">
            <w:pPr>
              <w:rPr>
                <w:sz w:val="20"/>
                <w:szCs w:val="20"/>
              </w:rPr>
            </w:pPr>
            <w:r w:rsidRPr="00933870">
              <w:rPr>
                <w:sz w:val="20"/>
                <w:szCs w:val="20"/>
              </w:rPr>
              <w:t xml:space="preserve">Provision of Hygiene and Sanitation services to TFR depots at </w:t>
            </w:r>
            <w:proofErr w:type="spellStart"/>
            <w:r w:rsidRPr="00933870">
              <w:rPr>
                <w:sz w:val="20"/>
                <w:szCs w:val="20"/>
              </w:rPr>
              <w:t>Empangeni</w:t>
            </w:r>
            <w:proofErr w:type="spellEnd"/>
            <w:r w:rsidRPr="00933870">
              <w:rPr>
                <w:sz w:val="20"/>
                <w:szCs w:val="20"/>
              </w:rPr>
              <w:t xml:space="preserve"> and surrounding areas (Mandeni, </w:t>
            </w:r>
            <w:proofErr w:type="spellStart"/>
            <w:r w:rsidRPr="00933870">
              <w:rPr>
                <w:sz w:val="20"/>
                <w:szCs w:val="20"/>
              </w:rPr>
              <w:t>Empangeni</w:t>
            </w:r>
            <w:proofErr w:type="spellEnd"/>
            <w:r w:rsidRPr="00933870">
              <w:rPr>
                <w:sz w:val="20"/>
                <w:szCs w:val="20"/>
              </w:rPr>
              <w:t xml:space="preserve">, </w:t>
            </w:r>
            <w:proofErr w:type="spellStart"/>
            <w:r w:rsidRPr="00933870">
              <w:rPr>
                <w:sz w:val="20"/>
                <w:szCs w:val="20"/>
              </w:rPr>
              <w:t>Nsese</w:t>
            </w:r>
            <w:proofErr w:type="spellEnd"/>
            <w:r w:rsidRPr="00933870">
              <w:rPr>
                <w:sz w:val="20"/>
                <w:szCs w:val="20"/>
              </w:rPr>
              <w:t xml:space="preserve">, Richards Bay, Port areas, </w:t>
            </w:r>
            <w:proofErr w:type="spellStart"/>
            <w:r w:rsidRPr="00933870">
              <w:rPr>
                <w:sz w:val="20"/>
                <w:szCs w:val="20"/>
              </w:rPr>
              <w:t>Mtubatuba</w:t>
            </w:r>
            <w:proofErr w:type="spellEnd"/>
            <w:r w:rsidRPr="00933870">
              <w:rPr>
                <w:sz w:val="20"/>
                <w:szCs w:val="20"/>
              </w:rPr>
              <w:t xml:space="preserve">, </w:t>
            </w:r>
            <w:proofErr w:type="spellStart"/>
            <w:r w:rsidRPr="00933870">
              <w:rPr>
                <w:sz w:val="20"/>
                <w:szCs w:val="20"/>
              </w:rPr>
              <w:t>Hluhluwe</w:t>
            </w:r>
            <w:proofErr w:type="spellEnd"/>
            <w:r w:rsidRPr="00933870">
              <w:rPr>
                <w:sz w:val="20"/>
                <w:szCs w:val="20"/>
              </w:rPr>
              <w:t xml:space="preserve"> and </w:t>
            </w:r>
            <w:proofErr w:type="spellStart"/>
            <w:r w:rsidRPr="00933870">
              <w:rPr>
                <w:sz w:val="20"/>
                <w:szCs w:val="20"/>
              </w:rPr>
              <w:t>Golela</w:t>
            </w:r>
            <w:proofErr w:type="spellEnd"/>
            <w:r w:rsidRPr="00933870">
              <w:rPr>
                <w:sz w:val="20"/>
                <w:szCs w:val="20"/>
              </w:rPr>
              <w:t>)  for a period of 2 months</w:t>
            </w:r>
          </w:p>
        </w:tc>
      </w:tr>
      <w:tr w:rsidR="00BF126A" w:rsidTr="00714FF0">
        <w:tc>
          <w:tcPr>
            <w:tcW w:w="2551" w:type="dxa"/>
          </w:tcPr>
          <w:p w:rsidR="00BF126A" w:rsidRPr="00BF126A" w:rsidRDefault="00BF126A" w:rsidP="00714FF0">
            <w:pPr>
              <w:rPr>
                <w:b/>
                <w:sz w:val="20"/>
                <w:szCs w:val="20"/>
              </w:rPr>
            </w:pPr>
            <w:r w:rsidRPr="00BF126A">
              <w:rPr>
                <w:b/>
                <w:sz w:val="20"/>
                <w:szCs w:val="20"/>
              </w:rPr>
              <w:t>Tender number</w:t>
            </w:r>
          </w:p>
        </w:tc>
        <w:tc>
          <w:tcPr>
            <w:tcW w:w="6299" w:type="dxa"/>
          </w:tcPr>
          <w:p w:rsidR="00BF126A" w:rsidRPr="00BF126A" w:rsidRDefault="00933870" w:rsidP="00714FF0">
            <w:pPr>
              <w:rPr>
                <w:sz w:val="20"/>
                <w:szCs w:val="20"/>
              </w:rPr>
            </w:pPr>
            <w:r w:rsidRPr="00933870">
              <w:rPr>
                <w:sz w:val="20"/>
                <w:szCs w:val="20"/>
              </w:rPr>
              <w:t>ERAC-EMU-35798-MM-155</w:t>
            </w:r>
          </w:p>
        </w:tc>
      </w:tr>
      <w:tr w:rsidR="00BF126A" w:rsidTr="00714FF0">
        <w:tc>
          <w:tcPr>
            <w:tcW w:w="2551" w:type="dxa"/>
          </w:tcPr>
          <w:p w:rsidR="00BF126A" w:rsidRPr="00F6056B" w:rsidRDefault="00BF126A" w:rsidP="00714FF0">
            <w:pPr>
              <w:rPr>
                <w:b/>
                <w:sz w:val="20"/>
                <w:szCs w:val="20"/>
              </w:rPr>
            </w:pPr>
            <w:r w:rsidRPr="00BF126A">
              <w:rPr>
                <w:b/>
                <w:sz w:val="20"/>
                <w:szCs w:val="20"/>
              </w:rPr>
              <w:t>Tender category</w:t>
            </w:r>
          </w:p>
        </w:tc>
        <w:tc>
          <w:tcPr>
            <w:tcW w:w="6299" w:type="dxa"/>
          </w:tcPr>
          <w:p w:rsidR="00BF126A" w:rsidRPr="00BF126A" w:rsidRDefault="00410EC6" w:rsidP="00714FF0">
            <w:pPr>
              <w:rPr>
                <w:sz w:val="20"/>
                <w:szCs w:val="20"/>
              </w:rPr>
            </w:pPr>
            <w:r w:rsidRPr="00BF126A">
              <w:rPr>
                <w:sz w:val="20"/>
                <w:szCs w:val="20"/>
              </w:rPr>
              <w:t>Services: General</w:t>
            </w:r>
          </w:p>
        </w:tc>
      </w:tr>
      <w:tr w:rsidR="00BF126A" w:rsidTr="00714FF0">
        <w:tc>
          <w:tcPr>
            <w:tcW w:w="2551" w:type="dxa"/>
          </w:tcPr>
          <w:p w:rsidR="00BF126A" w:rsidRPr="00BF126A" w:rsidRDefault="00BF126A" w:rsidP="00714FF0">
            <w:pPr>
              <w:rPr>
                <w:b/>
                <w:sz w:val="20"/>
                <w:szCs w:val="20"/>
              </w:rPr>
            </w:pPr>
            <w:r w:rsidRPr="00BF126A">
              <w:rPr>
                <w:b/>
                <w:sz w:val="20"/>
                <w:szCs w:val="20"/>
              </w:rPr>
              <w:t>Province</w:t>
            </w:r>
          </w:p>
        </w:tc>
        <w:tc>
          <w:tcPr>
            <w:tcW w:w="6299" w:type="dxa"/>
          </w:tcPr>
          <w:p w:rsidR="00BF126A" w:rsidRPr="00BF126A" w:rsidRDefault="00F6056B" w:rsidP="00714F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Kwazulu-Natal</w:t>
            </w:r>
          </w:p>
        </w:tc>
      </w:tr>
      <w:tr w:rsidR="00BF126A" w:rsidTr="00714FF0">
        <w:tc>
          <w:tcPr>
            <w:tcW w:w="2551" w:type="dxa"/>
          </w:tcPr>
          <w:p w:rsidR="00BF126A" w:rsidRPr="00BF126A" w:rsidRDefault="00BF126A" w:rsidP="00714FF0">
            <w:pPr>
              <w:rPr>
                <w:b/>
                <w:sz w:val="20"/>
                <w:szCs w:val="20"/>
              </w:rPr>
            </w:pPr>
            <w:r w:rsidRPr="00BF126A">
              <w:rPr>
                <w:b/>
                <w:sz w:val="20"/>
                <w:szCs w:val="20"/>
              </w:rPr>
              <w:t>Closing date</w:t>
            </w:r>
          </w:p>
        </w:tc>
        <w:tc>
          <w:tcPr>
            <w:tcW w:w="6299" w:type="dxa"/>
          </w:tcPr>
          <w:p w:rsidR="00BF126A" w:rsidRPr="00BF126A" w:rsidRDefault="00933870" w:rsidP="0086130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 July</w:t>
            </w:r>
            <w:r w:rsidR="00EE524F" w:rsidRPr="00EE524F">
              <w:rPr>
                <w:sz w:val="20"/>
                <w:szCs w:val="20"/>
              </w:rPr>
              <w:t xml:space="preserve"> 2021</w:t>
            </w:r>
          </w:p>
        </w:tc>
      </w:tr>
      <w:tr w:rsidR="00BF126A" w:rsidTr="00714FF0">
        <w:tc>
          <w:tcPr>
            <w:tcW w:w="2551" w:type="dxa"/>
          </w:tcPr>
          <w:p w:rsidR="00BF126A" w:rsidRPr="00BF126A" w:rsidRDefault="00BF126A" w:rsidP="00714FF0">
            <w:pPr>
              <w:rPr>
                <w:b/>
                <w:sz w:val="20"/>
                <w:szCs w:val="20"/>
              </w:rPr>
            </w:pPr>
            <w:r w:rsidRPr="00BF126A">
              <w:rPr>
                <w:b/>
                <w:sz w:val="20"/>
                <w:szCs w:val="20"/>
              </w:rPr>
              <w:t>Closing time</w:t>
            </w:r>
          </w:p>
        </w:tc>
        <w:tc>
          <w:tcPr>
            <w:tcW w:w="6299" w:type="dxa"/>
          </w:tcPr>
          <w:p w:rsidR="00BF126A" w:rsidRPr="00BF126A" w:rsidRDefault="00F6056B" w:rsidP="00714F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10h00</w:t>
            </w:r>
          </w:p>
        </w:tc>
      </w:tr>
      <w:tr w:rsidR="00BF126A" w:rsidTr="00714FF0">
        <w:tc>
          <w:tcPr>
            <w:tcW w:w="2551" w:type="dxa"/>
          </w:tcPr>
          <w:p w:rsidR="00BF126A" w:rsidRPr="00BF126A" w:rsidRDefault="00BF126A" w:rsidP="00714FF0">
            <w:pPr>
              <w:rPr>
                <w:b/>
                <w:sz w:val="20"/>
                <w:szCs w:val="20"/>
              </w:rPr>
            </w:pPr>
            <w:r w:rsidRPr="00BF126A">
              <w:rPr>
                <w:b/>
                <w:sz w:val="20"/>
                <w:szCs w:val="20"/>
              </w:rPr>
              <w:t>Compulsory briefing date</w:t>
            </w:r>
          </w:p>
        </w:tc>
        <w:tc>
          <w:tcPr>
            <w:tcW w:w="6299" w:type="dxa"/>
          </w:tcPr>
          <w:p w:rsidR="00BF126A" w:rsidRPr="00BF126A" w:rsidRDefault="00F6056B" w:rsidP="00714F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Not applicable</w:t>
            </w:r>
          </w:p>
        </w:tc>
      </w:tr>
      <w:tr w:rsidR="00BF126A" w:rsidTr="00714FF0">
        <w:tc>
          <w:tcPr>
            <w:tcW w:w="2551" w:type="dxa"/>
          </w:tcPr>
          <w:p w:rsidR="00BF126A" w:rsidRPr="00BF126A" w:rsidRDefault="00BF126A" w:rsidP="00714FF0">
            <w:pPr>
              <w:rPr>
                <w:b/>
                <w:sz w:val="20"/>
                <w:szCs w:val="20"/>
              </w:rPr>
            </w:pPr>
            <w:r w:rsidRPr="00BF126A">
              <w:rPr>
                <w:b/>
                <w:sz w:val="20"/>
                <w:szCs w:val="20"/>
              </w:rPr>
              <w:t xml:space="preserve">Compulsory briefing time </w:t>
            </w:r>
          </w:p>
        </w:tc>
        <w:tc>
          <w:tcPr>
            <w:tcW w:w="6299" w:type="dxa"/>
          </w:tcPr>
          <w:p w:rsidR="00BF126A" w:rsidRPr="00BF126A" w:rsidRDefault="00F6056B" w:rsidP="00714FF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Not applicable</w:t>
            </w:r>
          </w:p>
        </w:tc>
      </w:tr>
    </w:tbl>
    <w:p w:rsidR="00BF126A" w:rsidRDefault="00BF126A"/>
    <w:tbl>
      <w:tblPr>
        <w:tblStyle w:val="TableGrid"/>
        <w:tblW w:w="0" w:type="auto"/>
        <w:tblInd w:w="392" w:type="dxa"/>
        <w:tblLook w:val="04A0" w:firstRow="1" w:lastRow="0" w:firstColumn="1" w:lastColumn="0" w:noHBand="0" w:noVBand="1"/>
      </w:tblPr>
      <w:tblGrid>
        <w:gridCol w:w="8850"/>
      </w:tblGrid>
      <w:tr w:rsidR="007E4F93" w:rsidTr="002C45C2">
        <w:tc>
          <w:tcPr>
            <w:tcW w:w="8850" w:type="dxa"/>
          </w:tcPr>
          <w:p w:rsidR="007E4F93" w:rsidRPr="00BF126A" w:rsidRDefault="007E4F93">
            <w:pPr>
              <w:rPr>
                <w:rFonts w:asciiTheme="minorHAnsi" w:hAnsiTheme="minorHAnsi"/>
                <w:b/>
                <w:noProof/>
                <w:sz w:val="20"/>
                <w:szCs w:val="20"/>
                <w:lang w:eastAsia="en-ZA"/>
              </w:rPr>
            </w:pPr>
            <w:r w:rsidRPr="00BF126A">
              <w:rPr>
                <w:rFonts w:asciiTheme="minorHAnsi" w:hAnsiTheme="minorHAnsi"/>
                <w:b/>
                <w:noProof/>
                <w:sz w:val="20"/>
                <w:szCs w:val="20"/>
                <w:lang w:eastAsia="en-ZA"/>
              </w:rPr>
              <w:t xml:space="preserve">Bid Number: </w:t>
            </w:r>
            <w:r w:rsidR="00933870" w:rsidRPr="00933870">
              <w:rPr>
                <w:sz w:val="20"/>
                <w:szCs w:val="20"/>
              </w:rPr>
              <w:t>ERAC-EMU-35798-MM-155</w:t>
            </w:r>
          </w:p>
          <w:p w:rsidR="00933870" w:rsidRDefault="007E4F93">
            <w:pPr>
              <w:rPr>
                <w:sz w:val="20"/>
                <w:szCs w:val="20"/>
              </w:rPr>
            </w:pPr>
            <w:r w:rsidRPr="00BF126A">
              <w:rPr>
                <w:rFonts w:asciiTheme="minorHAnsi" w:hAnsiTheme="minorHAnsi"/>
                <w:b/>
                <w:noProof/>
                <w:sz w:val="20"/>
                <w:szCs w:val="20"/>
                <w:lang w:eastAsia="en-ZA"/>
              </w:rPr>
              <w:t xml:space="preserve">Bid Description: </w:t>
            </w:r>
            <w:r w:rsidR="00933870" w:rsidRPr="00933870">
              <w:rPr>
                <w:sz w:val="20"/>
                <w:szCs w:val="20"/>
              </w:rPr>
              <w:t xml:space="preserve">Provision of Hygiene and Sanitation services to TFR depots at </w:t>
            </w:r>
            <w:proofErr w:type="spellStart"/>
            <w:r w:rsidR="00933870" w:rsidRPr="00933870">
              <w:rPr>
                <w:sz w:val="20"/>
                <w:szCs w:val="20"/>
              </w:rPr>
              <w:t>Empangeni</w:t>
            </w:r>
            <w:proofErr w:type="spellEnd"/>
            <w:r w:rsidR="00933870" w:rsidRPr="00933870">
              <w:rPr>
                <w:sz w:val="20"/>
                <w:szCs w:val="20"/>
              </w:rPr>
              <w:t xml:space="preserve"> and surrounding areas (Mandeni, </w:t>
            </w:r>
            <w:proofErr w:type="spellStart"/>
            <w:r w:rsidR="00933870" w:rsidRPr="00933870">
              <w:rPr>
                <w:sz w:val="20"/>
                <w:szCs w:val="20"/>
              </w:rPr>
              <w:t>Empangeni</w:t>
            </w:r>
            <w:proofErr w:type="spellEnd"/>
            <w:r w:rsidR="00933870" w:rsidRPr="00933870">
              <w:rPr>
                <w:sz w:val="20"/>
                <w:szCs w:val="20"/>
              </w:rPr>
              <w:t xml:space="preserve">, </w:t>
            </w:r>
            <w:proofErr w:type="spellStart"/>
            <w:r w:rsidR="00933870" w:rsidRPr="00933870">
              <w:rPr>
                <w:sz w:val="20"/>
                <w:szCs w:val="20"/>
              </w:rPr>
              <w:t>Nsese</w:t>
            </w:r>
            <w:proofErr w:type="spellEnd"/>
            <w:r w:rsidR="00933870" w:rsidRPr="00933870">
              <w:rPr>
                <w:sz w:val="20"/>
                <w:szCs w:val="20"/>
              </w:rPr>
              <w:t xml:space="preserve">, Richards Bay, Port areas, </w:t>
            </w:r>
            <w:proofErr w:type="spellStart"/>
            <w:r w:rsidR="00933870" w:rsidRPr="00933870">
              <w:rPr>
                <w:sz w:val="20"/>
                <w:szCs w:val="20"/>
              </w:rPr>
              <w:t>Mtubatuba</w:t>
            </w:r>
            <w:proofErr w:type="spellEnd"/>
            <w:r w:rsidR="00933870" w:rsidRPr="00933870">
              <w:rPr>
                <w:sz w:val="20"/>
                <w:szCs w:val="20"/>
              </w:rPr>
              <w:t xml:space="preserve">, </w:t>
            </w:r>
            <w:proofErr w:type="spellStart"/>
            <w:r w:rsidR="00933870" w:rsidRPr="00933870">
              <w:rPr>
                <w:sz w:val="20"/>
                <w:szCs w:val="20"/>
              </w:rPr>
              <w:t>Hluhluwe</w:t>
            </w:r>
            <w:proofErr w:type="spellEnd"/>
            <w:r w:rsidR="00933870" w:rsidRPr="00933870">
              <w:rPr>
                <w:sz w:val="20"/>
                <w:szCs w:val="20"/>
              </w:rPr>
              <w:t xml:space="preserve"> and </w:t>
            </w:r>
            <w:proofErr w:type="spellStart"/>
            <w:r w:rsidR="00933870" w:rsidRPr="00933870">
              <w:rPr>
                <w:sz w:val="20"/>
                <w:szCs w:val="20"/>
              </w:rPr>
              <w:t>Golela</w:t>
            </w:r>
            <w:proofErr w:type="spellEnd"/>
            <w:r w:rsidR="00933870" w:rsidRPr="00933870">
              <w:rPr>
                <w:sz w:val="20"/>
                <w:szCs w:val="20"/>
              </w:rPr>
              <w:t xml:space="preserve">)  for a period of 2 months </w:t>
            </w:r>
          </w:p>
          <w:p w:rsidR="007E4F93" w:rsidRPr="00BF126A" w:rsidRDefault="007E4F93">
            <w:pPr>
              <w:rPr>
                <w:rFonts w:asciiTheme="minorHAnsi" w:hAnsiTheme="minorHAnsi"/>
                <w:b/>
                <w:noProof/>
                <w:sz w:val="20"/>
                <w:szCs w:val="20"/>
                <w:lang w:eastAsia="en-ZA"/>
              </w:rPr>
            </w:pPr>
            <w:r w:rsidRPr="00BF126A">
              <w:rPr>
                <w:rFonts w:asciiTheme="minorHAnsi" w:hAnsiTheme="minorHAnsi"/>
                <w:b/>
                <w:noProof/>
                <w:sz w:val="20"/>
                <w:szCs w:val="20"/>
                <w:lang w:eastAsia="en-ZA"/>
              </w:rPr>
              <w:t xml:space="preserve">Name of Institution: </w:t>
            </w:r>
            <w:r w:rsidRPr="00BF126A">
              <w:rPr>
                <w:rFonts w:asciiTheme="minorHAnsi" w:hAnsiTheme="minorHAnsi"/>
                <w:noProof/>
                <w:sz w:val="20"/>
                <w:szCs w:val="20"/>
                <w:lang w:eastAsia="en-ZA"/>
              </w:rPr>
              <w:t>Transnet Freight Rail</w:t>
            </w:r>
          </w:p>
          <w:p w:rsidR="007E4F93" w:rsidRPr="00BF126A" w:rsidRDefault="007E4F93">
            <w:pPr>
              <w:rPr>
                <w:rFonts w:asciiTheme="minorHAnsi" w:hAnsiTheme="minorHAnsi"/>
                <w:noProof/>
                <w:sz w:val="20"/>
                <w:szCs w:val="20"/>
                <w:lang w:eastAsia="en-ZA"/>
              </w:rPr>
            </w:pPr>
            <w:r w:rsidRPr="00BF126A">
              <w:rPr>
                <w:rFonts w:asciiTheme="minorHAnsi" w:hAnsiTheme="minorHAnsi"/>
                <w:b/>
                <w:noProof/>
                <w:sz w:val="20"/>
                <w:szCs w:val="20"/>
                <w:lang w:eastAsia="en-ZA"/>
              </w:rPr>
              <w:t>Place where Goods, Works or Services are required</w:t>
            </w:r>
            <w:r w:rsidRPr="00BF126A">
              <w:rPr>
                <w:rFonts w:asciiTheme="minorHAnsi" w:hAnsiTheme="minorHAnsi"/>
                <w:noProof/>
                <w:sz w:val="20"/>
                <w:szCs w:val="20"/>
                <w:lang w:eastAsia="en-ZA"/>
              </w:rPr>
              <w:t xml:space="preserve">: </w:t>
            </w:r>
            <w:r w:rsidR="00410EC6">
              <w:rPr>
                <w:rFonts w:asciiTheme="minorHAnsi" w:hAnsiTheme="minorHAnsi"/>
                <w:noProof/>
                <w:sz w:val="20"/>
                <w:szCs w:val="20"/>
                <w:lang w:eastAsia="en-ZA"/>
              </w:rPr>
              <w:t>Various Eastern areas</w:t>
            </w:r>
          </w:p>
          <w:p w:rsidR="007E4F93" w:rsidRDefault="007E4F93">
            <w:pPr>
              <w:rPr>
                <w:rFonts w:asciiTheme="minorHAnsi" w:hAnsiTheme="minorHAnsi"/>
                <w:noProof/>
                <w:sz w:val="20"/>
                <w:szCs w:val="20"/>
                <w:lang w:eastAsia="en-ZA"/>
              </w:rPr>
            </w:pPr>
          </w:p>
          <w:p w:rsidR="00F6056B" w:rsidRDefault="002A57A4">
            <w:pPr>
              <w:rPr>
                <w:rFonts w:asciiTheme="minorHAnsi" w:hAnsiTheme="minorHAnsi"/>
                <w:noProof/>
                <w:sz w:val="20"/>
                <w:szCs w:val="20"/>
                <w:lang w:eastAsia="en-ZA"/>
              </w:rPr>
            </w:pPr>
            <w:r w:rsidRPr="002A57A4">
              <w:rPr>
                <w:rFonts w:asciiTheme="minorHAnsi" w:hAnsiTheme="minorHAnsi"/>
                <w:b/>
                <w:noProof/>
                <w:sz w:val="20"/>
                <w:szCs w:val="20"/>
                <w:lang w:eastAsia="en-ZA"/>
              </w:rPr>
              <w:t>Compulsory briefing session:</w:t>
            </w:r>
            <w:r>
              <w:rPr>
                <w:rFonts w:asciiTheme="minorHAnsi" w:hAnsiTheme="minorHAnsi"/>
                <w:noProof/>
                <w:sz w:val="20"/>
                <w:szCs w:val="20"/>
                <w:lang w:eastAsia="en-ZA"/>
              </w:rPr>
              <w:t xml:space="preserve"> </w:t>
            </w:r>
            <w:r w:rsidR="00F6056B" w:rsidRPr="00F6056B">
              <w:rPr>
                <w:rFonts w:asciiTheme="minorHAnsi" w:hAnsiTheme="minorHAnsi"/>
                <w:noProof/>
                <w:sz w:val="20"/>
                <w:szCs w:val="20"/>
                <w:lang w:eastAsia="en-ZA"/>
              </w:rPr>
              <w:t xml:space="preserve">A formal briefing session </w:t>
            </w:r>
            <w:r w:rsidR="00F6056B" w:rsidRPr="00F6056B">
              <w:rPr>
                <w:rFonts w:asciiTheme="minorHAnsi" w:hAnsiTheme="minorHAnsi"/>
                <w:noProof/>
                <w:sz w:val="20"/>
                <w:szCs w:val="20"/>
                <w:u w:val="single"/>
                <w:lang w:eastAsia="en-ZA"/>
              </w:rPr>
              <w:t>will not be held</w:t>
            </w:r>
            <w:r w:rsidR="00F6056B" w:rsidRPr="00F6056B">
              <w:rPr>
                <w:rFonts w:asciiTheme="minorHAnsi" w:hAnsiTheme="minorHAnsi"/>
                <w:noProof/>
                <w:sz w:val="20"/>
                <w:szCs w:val="20"/>
                <w:lang w:eastAsia="en-ZA"/>
              </w:rPr>
              <w:t xml:space="preserve"> but should Respondents have specific queries they should email these to the Transnet employee(s) indicated in </w:t>
            </w:r>
            <w:r w:rsidR="00F6056B">
              <w:rPr>
                <w:rFonts w:asciiTheme="minorHAnsi" w:hAnsiTheme="minorHAnsi"/>
                <w:noProof/>
                <w:sz w:val="20"/>
                <w:szCs w:val="20"/>
                <w:lang w:eastAsia="en-ZA"/>
              </w:rPr>
              <w:t>the RFP document.</w:t>
            </w:r>
          </w:p>
          <w:p w:rsidR="00F6056B" w:rsidRPr="00BF126A" w:rsidRDefault="00F6056B">
            <w:pPr>
              <w:rPr>
                <w:rFonts w:asciiTheme="minorHAnsi" w:hAnsiTheme="minorHAnsi"/>
                <w:noProof/>
                <w:sz w:val="20"/>
                <w:szCs w:val="20"/>
                <w:lang w:eastAsia="en-ZA"/>
              </w:rPr>
            </w:pPr>
          </w:p>
          <w:p w:rsidR="007E4F93" w:rsidRPr="00BF126A" w:rsidRDefault="007E4F93">
            <w:pPr>
              <w:rPr>
                <w:rFonts w:asciiTheme="minorHAnsi" w:hAnsiTheme="minorHAnsi"/>
                <w:b/>
                <w:noProof/>
                <w:sz w:val="20"/>
                <w:szCs w:val="20"/>
                <w:lang w:eastAsia="en-ZA"/>
              </w:rPr>
            </w:pPr>
            <w:r w:rsidRPr="00BF126A">
              <w:rPr>
                <w:rFonts w:asciiTheme="minorHAnsi" w:hAnsiTheme="minorHAnsi"/>
                <w:b/>
                <w:noProof/>
                <w:sz w:val="20"/>
                <w:szCs w:val="20"/>
                <w:lang w:eastAsia="en-ZA"/>
              </w:rPr>
              <w:t xml:space="preserve">Date Published:  </w:t>
            </w:r>
            <w:r w:rsidR="00933870">
              <w:rPr>
                <w:rFonts w:asciiTheme="minorHAnsi" w:hAnsiTheme="minorHAnsi"/>
                <w:noProof/>
                <w:sz w:val="20"/>
                <w:szCs w:val="20"/>
                <w:lang w:eastAsia="en-ZA"/>
              </w:rPr>
              <w:t>24 June</w:t>
            </w:r>
            <w:r w:rsidR="00EE524F">
              <w:rPr>
                <w:rFonts w:asciiTheme="minorHAnsi" w:hAnsiTheme="minorHAnsi"/>
                <w:noProof/>
                <w:sz w:val="20"/>
                <w:szCs w:val="20"/>
                <w:lang w:eastAsia="en-ZA"/>
              </w:rPr>
              <w:t xml:space="preserve"> 2021</w:t>
            </w:r>
          </w:p>
          <w:p w:rsidR="007E4F93" w:rsidRPr="00BF126A" w:rsidRDefault="007E4F93">
            <w:pPr>
              <w:rPr>
                <w:rFonts w:asciiTheme="minorHAnsi" w:hAnsiTheme="minorHAnsi"/>
                <w:b/>
                <w:noProof/>
                <w:sz w:val="20"/>
                <w:szCs w:val="20"/>
                <w:lang w:eastAsia="en-ZA"/>
              </w:rPr>
            </w:pPr>
            <w:r w:rsidRPr="00BF126A">
              <w:rPr>
                <w:rFonts w:asciiTheme="minorHAnsi" w:hAnsiTheme="minorHAnsi"/>
                <w:b/>
                <w:noProof/>
                <w:sz w:val="20"/>
                <w:szCs w:val="20"/>
                <w:lang w:eastAsia="en-ZA"/>
              </w:rPr>
              <w:t xml:space="preserve">Closing Date / Time: </w:t>
            </w:r>
            <w:r w:rsidR="00933870">
              <w:rPr>
                <w:sz w:val="20"/>
                <w:szCs w:val="20"/>
              </w:rPr>
              <w:t>02 July</w:t>
            </w:r>
            <w:bookmarkStart w:id="0" w:name="_GoBack"/>
            <w:bookmarkEnd w:id="0"/>
            <w:r w:rsidR="00EE524F" w:rsidRPr="00EE524F">
              <w:rPr>
                <w:sz w:val="20"/>
                <w:szCs w:val="20"/>
              </w:rPr>
              <w:t xml:space="preserve"> 2021</w:t>
            </w:r>
            <w:r w:rsidR="00EE524F">
              <w:rPr>
                <w:sz w:val="20"/>
                <w:szCs w:val="20"/>
              </w:rPr>
              <w:t xml:space="preserve"> </w:t>
            </w:r>
            <w:r w:rsidR="00F6056B">
              <w:rPr>
                <w:rFonts w:asciiTheme="minorHAnsi" w:hAnsiTheme="minorHAnsi"/>
                <w:noProof/>
                <w:sz w:val="20"/>
                <w:szCs w:val="20"/>
                <w:lang w:eastAsia="en-ZA"/>
              </w:rPr>
              <w:t>at 10h00</w:t>
            </w:r>
          </w:p>
          <w:p w:rsidR="007E4F93" w:rsidRPr="00BF126A" w:rsidRDefault="007E4F93">
            <w:pPr>
              <w:rPr>
                <w:rFonts w:asciiTheme="minorHAnsi" w:hAnsiTheme="minorHAnsi"/>
                <w:b/>
                <w:noProof/>
                <w:sz w:val="20"/>
                <w:szCs w:val="20"/>
                <w:lang w:eastAsia="en-ZA"/>
              </w:rPr>
            </w:pPr>
            <w:r w:rsidRPr="00BF126A">
              <w:rPr>
                <w:rFonts w:asciiTheme="minorHAnsi" w:hAnsiTheme="minorHAnsi"/>
                <w:b/>
                <w:noProof/>
                <w:sz w:val="20"/>
                <w:szCs w:val="20"/>
                <w:lang w:eastAsia="en-ZA"/>
              </w:rPr>
              <w:t xml:space="preserve">Contact Person:  </w:t>
            </w:r>
            <w:r w:rsidR="00F6056B">
              <w:rPr>
                <w:rFonts w:asciiTheme="minorHAnsi" w:hAnsiTheme="minorHAnsi"/>
                <w:noProof/>
                <w:sz w:val="20"/>
                <w:szCs w:val="20"/>
                <w:lang w:eastAsia="en-ZA"/>
              </w:rPr>
              <w:t xml:space="preserve">Mari Maritz / </w:t>
            </w:r>
            <w:r w:rsidR="00F6056B" w:rsidRPr="00F6056B">
              <w:rPr>
                <w:rFonts w:asciiTheme="minorHAnsi" w:hAnsiTheme="minorHAnsi"/>
                <w:noProof/>
                <w:sz w:val="20"/>
                <w:szCs w:val="20"/>
                <w:lang w:eastAsia="en-ZA"/>
              </w:rPr>
              <w:t>Carroll Smith</w:t>
            </w:r>
          </w:p>
          <w:p w:rsidR="007E4F93" w:rsidRPr="00BF126A" w:rsidRDefault="007E4F93">
            <w:pPr>
              <w:rPr>
                <w:rFonts w:asciiTheme="minorHAnsi" w:hAnsiTheme="minorHAnsi"/>
                <w:b/>
                <w:noProof/>
                <w:sz w:val="20"/>
                <w:szCs w:val="20"/>
                <w:lang w:eastAsia="en-ZA"/>
              </w:rPr>
            </w:pPr>
            <w:r w:rsidRPr="00BF126A">
              <w:rPr>
                <w:rFonts w:asciiTheme="minorHAnsi" w:hAnsiTheme="minorHAnsi"/>
                <w:b/>
                <w:noProof/>
                <w:sz w:val="20"/>
                <w:szCs w:val="20"/>
                <w:lang w:eastAsia="en-ZA"/>
              </w:rPr>
              <w:t>Email:</w:t>
            </w:r>
            <w:r w:rsidRPr="00EE524F">
              <w:rPr>
                <w:rFonts w:asciiTheme="minorHAnsi" w:hAnsiTheme="minorHAnsi"/>
                <w:noProof/>
                <w:sz w:val="20"/>
                <w:szCs w:val="20"/>
                <w:lang w:eastAsia="en-ZA"/>
              </w:rPr>
              <w:t xml:space="preserve"> </w:t>
            </w:r>
            <w:hyperlink r:id="rId8" w:history="1">
              <w:r w:rsidR="00EE524F" w:rsidRPr="00EE524F">
                <w:rPr>
                  <w:rFonts w:asciiTheme="minorHAnsi" w:hAnsiTheme="minorHAnsi"/>
                  <w:noProof/>
                  <w:sz w:val="20"/>
                  <w:szCs w:val="20"/>
                  <w:lang w:eastAsia="en-ZA"/>
                </w:rPr>
                <w:t>mari.maritz@transnet.net</w:t>
              </w:r>
            </w:hyperlink>
            <w:r w:rsidR="00EE524F" w:rsidRPr="00EE524F">
              <w:rPr>
                <w:rFonts w:asciiTheme="minorHAnsi" w:hAnsiTheme="minorHAnsi"/>
                <w:noProof/>
                <w:sz w:val="20"/>
                <w:szCs w:val="20"/>
                <w:lang w:eastAsia="en-ZA"/>
              </w:rPr>
              <w:t xml:space="preserve"> /</w:t>
            </w:r>
            <w:r w:rsidR="00EE524F">
              <w:rPr>
                <w:rFonts w:asciiTheme="minorHAnsi" w:hAnsiTheme="minorHAnsi"/>
                <w:b/>
                <w:noProof/>
                <w:sz w:val="20"/>
                <w:szCs w:val="20"/>
                <w:lang w:eastAsia="en-ZA"/>
              </w:rPr>
              <w:t xml:space="preserve"> </w:t>
            </w:r>
            <w:r w:rsidR="001603A3" w:rsidRPr="001603A3">
              <w:rPr>
                <w:rFonts w:asciiTheme="minorHAnsi" w:hAnsiTheme="minorHAnsi"/>
                <w:noProof/>
                <w:sz w:val="20"/>
                <w:szCs w:val="20"/>
                <w:lang w:eastAsia="en-ZA"/>
              </w:rPr>
              <w:t>Carroll.Smith2@transnet.net</w:t>
            </w:r>
          </w:p>
          <w:p w:rsidR="007E4F93" w:rsidRPr="00BF126A" w:rsidRDefault="007E4F93">
            <w:pPr>
              <w:rPr>
                <w:rFonts w:asciiTheme="minorHAnsi" w:hAnsiTheme="minorHAnsi"/>
                <w:b/>
                <w:noProof/>
                <w:sz w:val="20"/>
                <w:szCs w:val="20"/>
                <w:lang w:eastAsia="en-ZA"/>
              </w:rPr>
            </w:pPr>
            <w:r w:rsidRPr="00BF126A">
              <w:rPr>
                <w:rFonts w:asciiTheme="minorHAnsi" w:hAnsiTheme="minorHAnsi"/>
                <w:b/>
                <w:noProof/>
                <w:sz w:val="20"/>
                <w:szCs w:val="20"/>
                <w:lang w:eastAsia="en-ZA"/>
              </w:rPr>
              <w:t xml:space="preserve">Telephone number: </w:t>
            </w:r>
            <w:r w:rsidR="00F6056B">
              <w:rPr>
                <w:rFonts w:asciiTheme="minorHAnsi" w:hAnsiTheme="minorHAnsi"/>
                <w:noProof/>
                <w:sz w:val="20"/>
                <w:szCs w:val="20"/>
                <w:lang w:eastAsia="en-ZA"/>
              </w:rPr>
              <w:t xml:space="preserve">035 906 7348 / </w:t>
            </w:r>
            <w:r w:rsidR="00F6056B" w:rsidRPr="00F6056B">
              <w:rPr>
                <w:rFonts w:asciiTheme="minorHAnsi" w:hAnsiTheme="minorHAnsi"/>
                <w:noProof/>
                <w:sz w:val="20"/>
                <w:szCs w:val="20"/>
                <w:lang w:eastAsia="en-ZA"/>
              </w:rPr>
              <w:t>031 361 4123</w:t>
            </w:r>
          </w:p>
          <w:p w:rsidR="007E4F93" w:rsidRPr="00BF126A" w:rsidRDefault="007E4F93">
            <w:pPr>
              <w:rPr>
                <w:rFonts w:asciiTheme="minorHAnsi" w:hAnsiTheme="minorHAnsi"/>
                <w:b/>
                <w:noProof/>
                <w:sz w:val="20"/>
                <w:szCs w:val="20"/>
                <w:lang w:eastAsia="en-ZA"/>
              </w:rPr>
            </w:pPr>
            <w:r w:rsidRPr="00BF126A">
              <w:rPr>
                <w:rFonts w:asciiTheme="minorHAnsi" w:hAnsiTheme="minorHAnsi"/>
                <w:b/>
                <w:noProof/>
                <w:sz w:val="20"/>
                <w:szCs w:val="20"/>
                <w:lang w:eastAsia="en-ZA"/>
              </w:rPr>
              <w:t xml:space="preserve">Fax number: </w:t>
            </w:r>
            <w:r w:rsidR="00F6056B" w:rsidRPr="00F6056B">
              <w:rPr>
                <w:rFonts w:asciiTheme="minorHAnsi" w:hAnsiTheme="minorHAnsi"/>
                <w:noProof/>
                <w:sz w:val="20"/>
                <w:szCs w:val="20"/>
                <w:lang w:eastAsia="en-ZA"/>
              </w:rPr>
              <w:t>011 773 0866</w:t>
            </w:r>
          </w:p>
          <w:p w:rsidR="007E4F93" w:rsidRPr="00BF126A" w:rsidRDefault="007E4F93">
            <w:pPr>
              <w:rPr>
                <w:rFonts w:asciiTheme="minorHAnsi" w:hAnsiTheme="minorHAnsi"/>
                <w:noProof/>
                <w:sz w:val="20"/>
                <w:szCs w:val="20"/>
                <w:lang w:eastAsia="en-ZA"/>
              </w:rPr>
            </w:pPr>
          </w:p>
          <w:p w:rsidR="007E4F93" w:rsidRPr="00BF126A" w:rsidRDefault="007E4F93">
            <w:pPr>
              <w:rPr>
                <w:rFonts w:asciiTheme="minorHAnsi" w:hAnsiTheme="minorHAnsi"/>
                <w:b/>
                <w:noProof/>
                <w:sz w:val="20"/>
                <w:szCs w:val="20"/>
                <w:lang w:eastAsia="en-ZA"/>
              </w:rPr>
            </w:pPr>
            <w:r w:rsidRPr="00BF126A">
              <w:rPr>
                <w:rFonts w:asciiTheme="minorHAnsi" w:hAnsiTheme="minorHAnsi"/>
                <w:b/>
                <w:noProof/>
                <w:sz w:val="20"/>
                <w:szCs w:val="20"/>
                <w:lang w:eastAsia="en-ZA"/>
              </w:rPr>
              <w:t xml:space="preserve">Where bid documents can be obtained: </w:t>
            </w:r>
          </w:p>
          <w:p w:rsidR="002A57A4" w:rsidRDefault="002A57A4">
            <w:pPr>
              <w:rPr>
                <w:rFonts w:asciiTheme="minorHAnsi" w:hAnsiTheme="minorHAnsi"/>
                <w:noProof/>
                <w:sz w:val="20"/>
                <w:szCs w:val="20"/>
                <w:lang w:eastAsia="en-ZA"/>
              </w:rPr>
            </w:pPr>
            <w:r>
              <w:rPr>
                <w:rFonts w:asciiTheme="minorHAnsi" w:hAnsiTheme="minorHAnsi"/>
                <w:noProof/>
                <w:sz w:val="20"/>
                <w:szCs w:val="20"/>
                <w:lang w:eastAsia="en-ZA"/>
              </w:rPr>
              <w:t xml:space="preserve">The bid can be downloaded from this website. </w:t>
            </w:r>
          </w:p>
          <w:p w:rsidR="002A57A4" w:rsidRDefault="002A57A4">
            <w:pPr>
              <w:rPr>
                <w:rFonts w:asciiTheme="minorHAnsi" w:hAnsiTheme="minorHAnsi"/>
                <w:noProof/>
                <w:sz w:val="20"/>
                <w:szCs w:val="20"/>
                <w:lang w:eastAsia="en-ZA"/>
              </w:rPr>
            </w:pPr>
          </w:p>
          <w:p w:rsidR="007E4F93" w:rsidRPr="00BF126A" w:rsidRDefault="002A57A4" w:rsidP="00F6056B">
            <w:pPr>
              <w:rPr>
                <w:rFonts w:asciiTheme="minorHAnsi" w:hAnsiTheme="minorHAnsi"/>
                <w:noProof/>
                <w:sz w:val="20"/>
                <w:szCs w:val="20"/>
                <w:lang w:eastAsia="en-ZA"/>
              </w:rPr>
            </w:pPr>
            <w:r>
              <w:rPr>
                <w:rFonts w:asciiTheme="minorHAnsi" w:hAnsiTheme="minorHAnsi"/>
                <w:noProof/>
                <w:sz w:val="20"/>
                <w:szCs w:val="20"/>
                <w:lang w:eastAsia="en-ZA"/>
              </w:rPr>
              <w:t xml:space="preserve">Otherwise, it can be collected at: </w:t>
            </w:r>
            <w:r w:rsidR="00F6056B">
              <w:rPr>
                <w:rFonts w:asciiTheme="minorHAnsi" w:hAnsiTheme="minorHAnsi"/>
                <w:noProof/>
                <w:sz w:val="20"/>
                <w:szCs w:val="20"/>
                <w:lang w:eastAsia="en-ZA"/>
              </w:rPr>
              <w:t xml:space="preserve">Tender office, Transnet Freight Rail, </w:t>
            </w:r>
            <w:r w:rsidR="00F6056B" w:rsidRPr="00F6056B">
              <w:rPr>
                <w:rFonts w:asciiTheme="minorHAnsi" w:hAnsiTheme="minorHAnsi"/>
                <w:noProof/>
                <w:sz w:val="20"/>
                <w:szCs w:val="20"/>
                <w:lang w:eastAsia="en-ZA"/>
              </w:rPr>
              <w:t>S</w:t>
            </w:r>
            <w:r w:rsidR="00F6056B">
              <w:rPr>
                <w:rFonts w:asciiTheme="minorHAnsi" w:hAnsiTheme="minorHAnsi"/>
                <w:noProof/>
                <w:sz w:val="20"/>
                <w:szCs w:val="20"/>
                <w:lang w:eastAsia="en-ZA"/>
              </w:rPr>
              <w:t xml:space="preserve">upply Chain Services - Durban, 100 Eel Road, Bayhead, Durban, </w:t>
            </w:r>
            <w:r w:rsidR="00F6056B" w:rsidRPr="00F6056B">
              <w:rPr>
                <w:rFonts w:asciiTheme="minorHAnsi" w:hAnsiTheme="minorHAnsi"/>
                <w:noProof/>
                <w:sz w:val="20"/>
                <w:szCs w:val="20"/>
                <w:lang w:eastAsia="en-ZA"/>
              </w:rPr>
              <w:t>4052</w:t>
            </w:r>
          </w:p>
          <w:p w:rsidR="007E4F93" w:rsidRPr="00BF126A" w:rsidRDefault="007E4F93">
            <w:pPr>
              <w:rPr>
                <w:rFonts w:asciiTheme="minorHAnsi" w:hAnsiTheme="minorHAnsi"/>
                <w:noProof/>
                <w:sz w:val="20"/>
                <w:szCs w:val="20"/>
                <w:lang w:eastAsia="en-ZA"/>
              </w:rPr>
            </w:pPr>
          </w:p>
          <w:p w:rsidR="007E4F93" w:rsidRPr="00BF126A" w:rsidRDefault="007E4F93">
            <w:pPr>
              <w:rPr>
                <w:rFonts w:asciiTheme="minorHAnsi" w:hAnsiTheme="minorHAnsi"/>
                <w:b/>
                <w:noProof/>
                <w:sz w:val="20"/>
                <w:szCs w:val="20"/>
                <w:lang w:eastAsia="en-ZA"/>
              </w:rPr>
            </w:pPr>
            <w:r w:rsidRPr="00BF126A">
              <w:rPr>
                <w:rFonts w:asciiTheme="minorHAnsi" w:hAnsiTheme="minorHAnsi"/>
                <w:b/>
                <w:noProof/>
                <w:sz w:val="20"/>
                <w:szCs w:val="20"/>
                <w:lang w:eastAsia="en-ZA"/>
              </w:rPr>
              <w:t xml:space="preserve">Where bids should be delivered: </w:t>
            </w:r>
          </w:p>
          <w:p w:rsidR="007E4F93" w:rsidRPr="00BF126A" w:rsidRDefault="00F6056B" w:rsidP="00585296">
            <w:pPr>
              <w:rPr>
                <w:rFonts w:asciiTheme="minorHAnsi" w:hAnsiTheme="minorHAnsi"/>
                <w:noProof/>
                <w:sz w:val="20"/>
                <w:szCs w:val="20"/>
                <w:lang w:eastAsia="en-ZA"/>
              </w:rPr>
            </w:pPr>
            <w:r w:rsidRPr="0012539D">
              <w:rPr>
                <w:rFonts w:asciiTheme="minorHAnsi" w:hAnsiTheme="minorHAnsi"/>
                <w:noProof/>
                <w:sz w:val="20"/>
                <w:szCs w:val="20"/>
                <w:lang w:eastAsia="en-ZA"/>
              </w:rPr>
              <w:t>Transnet Freight Rail, Supply Chain Services - Durban, 100 Eel Road, Bayhead, Durban, 4052</w:t>
            </w:r>
          </w:p>
          <w:p w:rsidR="00A139C8" w:rsidRPr="00BF126A" w:rsidRDefault="00A139C8" w:rsidP="00585296">
            <w:pPr>
              <w:rPr>
                <w:rFonts w:asciiTheme="minorHAnsi" w:hAnsiTheme="minorHAnsi"/>
                <w:noProof/>
                <w:sz w:val="20"/>
                <w:szCs w:val="20"/>
                <w:lang w:eastAsia="en-ZA"/>
              </w:rPr>
            </w:pPr>
          </w:p>
          <w:p w:rsidR="00A139C8" w:rsidRPr="00BF126A" w:rsidRDefault="00A139C8" w:rsidP="00585296">
            <w:pPr>
              <w:rPr>
                <w:rFonts w:asciiTheme="minorHAnsi" w:hAnsiTheme="minorHAnsi"/>
                <w:b/>
                <w:sz w:val="20"/>
                <w:szCs w:val="20"/>
              </w:rPr>
            </w:pPr>
            <w:r w:rsidRPr="00BF126A">
              <w:rPr>
                <w:rFonts w:asciiTheme="minorHAnsi" w:hAnsiTheme="minorHAnsi"/>
                <w:b/>
                <w:sz w:val="20"/>
                <w:szCs w:val="20"/>
              </w:rPr>
              <w:t>Special Conditions:</w:t>
            </w:r>
          </w:p>
          <w:p w:rsidR="0083402B" w:rsidRDefault="0083402B" w:rsidP="0083402B">
            <w:pPr>
              <w:ind w:left="37"/>
              <w:rPr>
                <w:sz w:val="18"/>
                <w:szCs w:val="18"/>
              </w:rPr>
            </w:pPr>
            <w:r w:rsidRPr="0083402B">
              <w:rPr>
                <w:rFonts w:asciiTheme="minorHAnsi" w:hAnsiTheme="minorHAnsi"/>
                <w:sz w:val="20"/>
                <w:szCs w:val="20"/>
              </w:rPr>
              <w:t>Once Bidders download the RF</w:t>
            </w:r>
            <w:r w:rsidR="00410EC6">
              <w:rPr>
                <w:rFonts w:asciiTheme="minorHAnsi" w:hAnsiTheme="minorHAnsi"/>
                <w:sz w:val="20"/>
                <w:szCs w:val="20"/>
              </w:rPr>
              <w:t>Q off the website</w:t>
            </w:r>
            <w:r w:rsidRPr="0083402B">
              <w:rPr>
                <w:rFonts w:asciiTheme="minorHAnsi" w:hAnsiTheme="minorHAnsi"/>
                <w:sz w:val="20"/>
                <w:szCs w:val="20"/>
              </w:rPr>
              <w:t xml:space="preserve">, they are required to send  their contact details to the following address: </w:t>
            </w:r>
            <w:hyperlink r:id="rId9" w:history="1">
              <w:r w:rsidR="00410EC6" w:rsidRPr="00E41CDC">
                <w:rPr>
                  <w:rStyle w:val="Hyperlink"/>
                  <w:rFonts w:asciiTheme="minorHAnsi" w:hAnsiTheme="minorHAnsi" w:cstheme="majorBidi"/>
                  <w:szCs w:val="20"/>
                </w:rPr>
                <w:t>Carroll.Smith2@transnet.net</w:t>
              </w:r>
            </w:hyperlink>
            <w:r w:rsidR="00410EC6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="00410EC6">
              <w:rPr>
                <w:sz w:val="18"/>
                <w:szCs w:val="18"/>
              </w:rPr>
              <w:t>/</w:t>
            </w:r>
            <w:r w:rsidR="00410EC6">
              <w:t xml:space="preserve"> </w:t>
            </w:r>
            <w:hyperlink r:id="rId10" w:history="1">
              <w:r w:rsidR="00410EC6" w:rsidRPr="00E41CDC">
                <w:rPr>
                  <w:rStyle w:val="Hyperlink"/>
                  <w:rFonts w:ascii="Calibri" w:hAnsi="Calibri" w:cstheme="majorBidi"/>
                  <w:sz w:val="18"/>
                  <w:szCs w:val="18"/>
                </w:rPr>
                <w:t>TCPTENDERSRICHARDSBAY@transnet.net</w:t>
              </w:r>
            </w:hyperlink>
          </w:p>
          <w:p w:rsidR="0083402B" w:rsidRPr="0083402B" w:rsidRDefault="0083402B" w:rsidP="0083402B">
            <w:pPr>
              <w:ind w:left="37"/>
              <w:rPr>
                <w:rFonts w:asciiTheme="minorHAnsi" w:hAnsiTheme="minorHAnsi"/>
                <w:sz w:val="20"/>
                <w:szCs w:val="20"/>
              </w:rPr>
            </w:pPr>
            <w:r w:rsidRPr="0083402B">
              <w:rPr>
                <w:rFonts w:asciiTheme="minorHAnsi" w:hAnsiTheme="minorHAnsi"/>
                <w:sz w:val="20"/>
                <w:szCs w:val="20"/>
              </w:rPr>
              <w:t>This is to ensure that any required communication in relation to this RF</w:t>
            </w:r>
            <w:r w:rsidR="00410EC6">
              <w:rPr>
                <w:rFonts w:asciiTheme="minorHAnsi" w:hAnsiTheme="minorHAnsi"/>
                <w:sz w:val="20"/>
                <w:szCs w:val="20"/>
              </w:rPr>
              <w:t>Q</w:t>
            </w:r>
            <w:r w:rsidRPr="0083402B">
              <w:rPr>
                <w:rFonts w:asciiTheme="minorHAnsi" w:hAnsiTheme="minorHAnsi"/>
                <w:sz w:val="20"/>
                <w:szCs w:val="20"/>
              </w:rPr>
              <w:t xml:space="preserve"> reaches those intending to respond. Furthermore, any addenda to the RF</w:t>
            </w:r>
            <w:r w:rsidR="00410EC6">
              <w:rPr>
                <w:rFonts w:asciiTheme="minorHAnsi" w:hAnsiTheme="minorHAnsi"/>
                <w:sz w:val="20"/>
                <w:szCs w:val="20"/>
              </w:rPr>
              <w:t>Q</w:t>
            </w:r>
            <w:r w:rsidRPr="0083402B">
              <w:rPr>
                <w:rFonts w:asciiTheme="minorHAnsi" w:hAnsiTheme="minorHAnsi"/>
                <w:sz w:val="20"/>
                <w:szCs w:val="20"/>
              </w:rPr>
              <w:t xml:space="preserve"> or clarifications will be published on the </w:t>
            </w:r>
            <w:r w:rsidR="00410EC6">
              <w:rPr>
                <w:rFonts w:asciiTheme="minorHAnsi" w:hAnsiTheme="minorHAnsi"/>
                <w:sz w:val="20"/>
                <w:szCs w:val="20"/>
              </w:rPr>
              <w:t>TFR website</w:t>
            </w:r>
            <w:r w:rsidRPr="0083402B">
              <w:rPr>
                <w:rFonts w:asciiTheme="minorHAnsi" w:hAnsiTheme="minorHAnsi"/>
                <w:sz w:val="20"/>
                <w:szCs w:val="20"/>
              </w:rPr>
              <w:t xml:space="preserve">. Bidders are required to check the </w:t>
            </w:r>
            <w:r w:rsidR="00410EC6">
              <w:rPr>
                <w:rFonts w:asciiTheme="minorHAnsi" w:hAnsiTheme="minorHAnsi"/>
                <w:sz w:val="20"/>
                <w:szCs w:val="20"/>
              </w:rPr>
              <w:t>TFR website</w:t>
            </w:r>
            <w:r w:rsidR="00410EC6" w:rsidRPr="0083402B">
              <w:rPr>
                <w:rFonts w:asciiTheme="minorHAnsi" w:hAnsiTheme="minorHAnsi"/>
                <w:sz w:val="20"/>
                <w:szCs w:val="20"/>
              </w:rPr>
              <w:t xml:space="preserve"> </w:t>
            </w:r>
            <w:r w:rsidRPr="0083402B">
              <w:rPr>
                <w:rFonts w:asciiTheme="minorHAnsi" w:hAnsiTheme="minorHAnsi"/>
                <w:sz w:val="20"/>
                <w:szCs w:val="20"/>
              </w:rPr>
              <w:t>prior to finalising their bid submissions for any changes or clarifications to the RF</w:t>
            </w:r>
            <w:r w:rsidR="00410EC6">
              <w:rPr>
                <w:rFonts w:asciiTheme="minorHAnsi" w:hAnsiTheme="minorHAnsi"/>
                <w:sz w:val="20"/>
                <w:szCs w:val="20"/>
              </w:rPr>
              <w:t>Q</w:t>
            </w:r>
            <w:r w:rsidRPr="0083402B">
              <w:rPr>
                <w:rFonts w:asciiTheme="minorHAnsi" w:hAnsiTheme="minorHAnsi"/>
                <w:sz w:val="20"/>
                <w:szCs w:val="20"/>
              </w:rPr>
              <w:t>.</w:t>
            </w:r>
          </w:p>
          <w:p w:rsidR="00A139C8" w:rsidRPr="00BF126A" w:rsidRDefault="00A139C8" w:rsidP="00A139C8">
            <w:pPr>
              <w:ind w:left="37"/>
              <w:rPr>
                <w:rFonts w:asciiTheme="minorHAnsi" w:hAnsiTheme="minorHAnsi"/>
                <w:b/>
                <w:sz w:val="20"/>
                <w:szCs w:val="20"/>
              </w:rPr>
            </w:pPr>
            <w:r w:rsidRPr="00BF126A">
              <w:rPr>
                <w:rFonts w:asciiTheme="minorHAnsi" w:hAnsiTheme="minorHAnsi"/>
                <w:b/>
                <w:sz w:val="20"/>
                <w:szCs w:val="20"/>
              </w:rPr>
              <w:t>Transnet will not be held liable if Bidders do not respond by this date and do not receive the latest information regarding this Bid as a result thereof.</w:t>
            </w:r>
          </w:p>
          <w:p w:rsidR="00A70A88" w:rsidRPr="00BF126A" w:rsidRDefault="00A70A88" w:rsidP="00585296">
            <w:pPr>
              <w:rPr>
                <w:rFonts w:asciiTheme="minorHAnsi" w:hAnsiTheme="minorHAnsi"/>
                <w:sz w:val="20"/>
                <w:szCs w:val="20"/>
              </w:rPr>
            </w:pPr>
          </w:p>
          <w:p w:rsidR="00BF126A" w:rsidRPr="00BF126A" w:rsidRDefault="00BF126A" w:rsidP="00BF126A">
            <w:pPr>
              <w:ind w:left="37"/>
              <w:rPr>
                <w:rFonts w:asciiTheme="minorHAnsi" w:hAnsiTheme="minorHAnsi"/>
                <w:b/>
                <w:sz w:val="20"/>
                <w:szCs w:val="20"/>
              </w:rPr>
            </w:pPr>
            <w:r w:rsidRPr="00BF126A">
              <w:rPr>
                <w:rFonts w:asciiTheme="minorHAnsi" w:hAnsiTheme="minorHAnsi"/>
                <w:b/>
                <w:sz w:val="20"/>
                <w:szCs w:val="20"/>
              </w:rPr>
              <w:t>PREFERENCE WILL BE GIVEN TO BBBEE COMPANIES IN TERMS OF TRANSNET’S BBBEE POLICY.</w:t>
            </w:r>
          </w:p>
          <w:p w:rsidR="00BF126A" w:rsidRPr="00BF126A" w:rsidRDefault="00BF126A" w:rsidP="00BF126A">
            <w:pPr>
              <w:jc w:val="both"/>
              <w:rPr>
                <w:rFonts w:asciiTheme="minorHAnsi" w:hAnsiTheme="minorHAnsi" w:cs="Tahoma"/>
                <w:b/>
                <w:sz w:val="20"/>
                <w:szCs w:val="20"/>
              </w:rPr>
            </w:pPr>
          </w:p>
          <w:p w:rsidR="001269AF" w:rsidRPr="001269AF" w:rsidRDefault="001269AF" w:rsidP="001269AF">
            <w:pPr>
              <w:jc w:val="both"/>
              <w:rPr>
                <w:rFonts w:asciiTheme="minorHAnsi" w:hAnsiTheme="minorHAnsi" w:cs="Tahoma"/>
                <w:b/>
                <w:sz w:val="20"/>
                <w:szCs w:val="20"/>
              </w:rPr>
            </w:pPr>
            <w:r w:rsidRPr="001269AF">
              <w:rPr>
                <w:rFonts w:asciiTheme="minorHAnsi" w:hAnsiTheme="minorHAnsi" w:cs="Tahoma"/>
                <w:b/>
                <w:sz w:val="20"/>
                <w:szCs w:val="20"/>
              </w:rPr>
              <w:lastRenderedPageBreak/>
              <w:t>PREFERENTIAL PROCUREMENT PREQUALIFICATION CRITERIA - ONLY THE FOLLOWING RESPONDENTS MAY RESPOND TO THIS RFP:</w:t>
            </w:r>
          </w:p>
          <w:p w:rsidR="001269AF" w:rsidRDefault="0083402B" w:rsidP="001269AF">
            <w:pPr>
              <w:jc w:val="both"/>
              <w:rPr>
                <w:rFonts w:asciiTheme="minorHAnsi" w:hAnsiTheme="minorHAnsi" w:cs="Tahoma"/>
                <w:b/>
                <w:sz w:val="20"/>
                <w:szCs w:val="20"/>
              </w:rPr>
            </w:pPr>
            <w:r w:rsidRPr="0083402B">
              <w:rPr>
                <w:rFonts w:asciiTheme="minorHAnsi" w:hAnsiTheme="minorHAnsi" w:cs="Tahoma"/>
                <w:b/>
                <w:sz w:val="20"/>
                <w:szCs w:val="20"/>
              </w:rPr>
              <w:t>−</w:t>
            </w:r>
            <w:r>
              <w:rPr>
                <w:rFonts w:asciiTheme="minorHAnsi" w:hAnsiTheme="minorHAnsi" w:cs="Tahoma"/>
                <w:b/>
                <w:sz w:val="20"/>
                <w:szCs w:val="20"/>
              </w:rPr>
              <w:t xml:space="preserve"> </w:t>
            </w:r>
            <w:r w:rsidR="00410EC6" w:rsidRPr="00410EC6">
              <w:rPr>
                <w:rFonts w:asciiTheme="minorHAnsi" w:hAnsiTheme="minorHAnsi" w:cs="Tahoma"/>
                <w:b/>
                <w:sz w:val="20"/>
                <w:szCs w:val="20"/>
              </w:rPr>
              <w:t>EXEMPTED MICRO ENTERPRISES (EMEs) OR QUALIFYING SMALL ENTERPRISES (QSEs) WITH A MINIMUM B-BBEE STATUS LEVEL OF 1</w:t>
            </w:r>
          </w:p>
          <w:p w:rsidR="0083402B" w:rsidRPr="00BF126A" w:rsidRDefault="0083402B" w:rsidP="001269AF">
            <w:pPr>
              <w:jc w:val="both"/>
              <w:rPr>
                <w:rFonts w:asciiTheme="minorHAnsi" w:hAnsiTheme="minorHAnsi" w:cs="Tahoma"/>
                <w:b/>
                <w:sz w:val="20"/>
                <w:szCs w:val="20"/>
              </w:rPr>
            </w:pPr>
          </w:p>
          <w:p w:rsidR="00BF126A" w:rsidRPr="00BF126A" w:rsidRDefault="00BF126A" w:rsidP="00BF126A">
            <w:pPr>
              <w:jc w:val="both"/>
              <w:rPr>
                <w:rFonts w:asciiTheme="minorHAnsi" w:hAnsiTheme="minorHAnsi"/>
                <w:sz w:val="20"/>
                <w:szCs w:val="20"/>
              </w:rPr>
            </w:pPr>
            <w:r w:rsidRPr="00BF126A">
              <w:rPr>
                <w:rFonts w:asciiTheme="minorHAnsi" w:hAnsiTheme="minorHAnsi"/>
                <w:sz w:val="20"/>
                <w:szCs w:val="20"/>
              </w:rPr>
              <w:t xml:space="preserve">Transnet Freight Rail urges Clients &amp; Suppliers to report fraud/corruption at </w:t>
            </w:r>
          </w:p>
          <w:p w:rsidR="00BF126A" w:rsidRPr="00BF126A" w:rsidRDefault="00BF126A" w:rsidP="00BF126A">
            <w:pPr>
              <w:jc w:val="both"/>
              <w:rPr>
                <w:rFonts w:asciiTheme="minorHAnsi" w:hAnsiTheme="minorHAnsi" w:cs="ApexSansMediumItalicT"/>
                <w:b/>
                <w:iCs/>
                <w:color w:val="1B1C20"/>
                <w:sz w:val="20"/>
                <w:szCs w:val="20"/>
                <w:lang w:eastAsia="en-GB"/>
              </w:rPr>
            </w:pPr>
            <w:r w:rsidRPr="00BF126A">
              <w:rPr>
                <w:rFonts w:asciiTheme="minorHAnsi" w:hAnsiTheme="minorHAnsi" w:cs="ApexSansMediumItalicT"/>
                <w:b/>
                <w:iCs/>
                <w:color w:val="1B1C20"/>
                <w:sz w:val="20"/>
                <w:szCs w:val="20"/>
                <w:lang w:eastAsia="en-GB"/>
              </w:rPr>
              <w:t>Transnet Tip Off Hotline: 0800 003 056</w:t>
            </w:r>
          </w:p>
          <w:p w:rsidR="00BF126A" w:rsidRDefault="00BF126A" w:rsidP="00585296">
            <w:r w:rsidRPr="00BF126A">
              <w:rPr>
                <w:rFonts w:asciiTheme="minorHAnsi" w:hAnsiTheme="minorHAnsi" w:cs="ApexSansMediumItalicT"/>
                <w:b/>
                <w:iCs/>
                <w:color w:val="1B1C20"/>
                <w:sz w:val="20"/>
                <w:szCs w:val="20"/>
                <w:lang w:eastAsia="en-GB"/>
              </w:rPr>
              <w:t xml:space="preserve">Email: </w:t>
            </w:r>
            <w:hyperlink r:id="rId11" w:history="1">
              <w:r w:rsidRPr="00BF126A">
                <w:rPr>
                  <w:rStyle w:val="Hyperlink"/>
                  <w:rFonts w:asciiTheme="minorHAnsi" w:hAnsiTheme="minorHAnsi" w:cs="ApexSansMediumItalicT"/>
                  <w:b/>
                  <w:iCs/>
                  <w:szCs w:val="20"/>
                  <w:lang w:eastAsia="en-GB"/>
                </w:rPr>
                <w:t>Transnet@tip-off.com</w:t>
              </w:r>
            </w:hyperlink>
            <w:r w:rsidRPr="00BF126A">
              <w:rPr>
                <w:rFonts w:asciiTheme="minorHAnsi" w:hAnsiTheme="minorHAnsi" w:cs="ApexSansMediumItalicT"/>
                <w:b/>
                <w:iCs/>
                <w:color w:val="1B1C20"/>
                <w:sz w:val="20"/>
                <w:szCs w:val="20"/>
                <w:lang w:eastAsia="en-GB"/>
              </w:rPr>
              <w:t xml:space="preserve"> : Fax Number:  0800 007 788: Freepost DN 298, </w:t>
            </w:r>
            <w:r w:rsidR="002A57A4">
              <w:rPr>
                <w:rFonts w:asciiTheme="minorHAnsi" w:hAnsiTheme="minorHAnsi" w:cs="ApexSansMediumItalicT"/>
                <w:b/>
                <w:iCs/>
                <w:color w:val="1B1C20"/>
                <w:sz w:val="20"/>
                <w:szCs w:val="20"/>
                <w:lang w:eastAsia="en-GB"/>
              </w:rPr>
              <w:t>Um</w:t>
            </w:r>
            <w:r w:rsidRPr="00BF126A">
              <w:rPr>
                <w:rFonts w:asciiTheme="minorHAnsi" w:hAnsiTheme="minorHAnsi" w:cs="ApexSansMediumItalicT"/>
                <w:b/>
                <w:iCs/>
                <w:color w:val="1B1C20"/>
                <w:sz w:val="20"/>
                <w:szCs w:val="20"/>
                <w:lang w:eastAsia="en-GB"/>
              </w:rPr>
              <w:t>hlanga Rocks</w:t>
            </w:r>
            <w:r w:rsidRPr="00BF126A">
              <w:rPr>
                <w:rFonts w:asciiTheme="minorHAnsi" w:hAnsiTheme="minorHAnsi" w:cs="Tahoma"/>
                <w:sz w:val="20"/>
                <w:szCs w:val="20"/>
              </w:rPr>
              <w:t xml:space="preserve">, </w:t>
            </w:r>
            <w:r w:rsidRPr="00BF126A">
              <w:rPr>
                <w:rFonts w:asciiTheme="minorHAnsi" w:hAnsiTheme="minorHAnsi" w:cs="ApexSansMediumItalicT"/>
                <w:b/>
                <w:iCs/>
                <w:color w:val="1B1C20"/>
                <w:sz w:val="20"/>
                <w:szCs w:val="20"/>
                <w:lang w:eastAsia="en-GB"/>
              </w:rPr>
              <w:t>4320</w:t>
            </w:r>
          </w:p>
          <w:p w:rsidR="00A139C8" w:rsidRDefault="00A139C8" w:rsidP="00585296"/>
        </w:tc>
      </w:tr>
    </w:tbl>
    <w:p w:rsidR="001C0AC0" w:rsidRDefault="001C0AC0" w:rsidP="00585296"/>
    <w:sectPr w:rsidR="001C0AC0" w:rsidSect="00585296">
      <w:footerReference w:type="default" r:id="rId12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C4BF9" w:rsidRDefault="00DC4BF9" w:rsidP="00A70A88">
      <w:pPr>
        <w:spacing w:after="0" w:line="240" w:lineRule="auto"/>
      </w:pPr>
      <w:r>
        <w:separator/>
      </w:r>
    </w:p>
  </w:endnote>
  <w:endnote w:type="continuationSeparator" w:id="0">
    <w:p w:rsidR="00DC4BF9" w:rsidRDefault="00DC4BF9" w:rsidP="00A70A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pexSansMediumItalicT">
    <w:altName w:val="Corbel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F126A" w:rsidRPr="00BF126A" w:rsidRDefault="00BF126A">
    <w:pPr>
      <w:pStyle w:val="Footer"/>
      <w:rPr>
        <w:sz w:val="18"/>
      </w:rPr>
    </w:pPr>
    <w:r w:rsidRPr="00BF126A">
      <w:rPr>
        <w:sz w:val="18"/>
      </w:rPr>
      <w:t>RFP: Instruction to Tender Office to advertise</w:t>
    </w:r>
  </w:p>
  <w:p w:rsidR="00BF126A" w:rsidRPr="00BF126A" w:rsidRDefault="00BF126A">
    <w:pPr>
      <w:pStyle w:val="Footer"/>
      <w:rPr>
        <w:sz w:val="18"/>
      </w:rPr>
    </w:pPr>
    <w:r w:rsidRPr="00BF126A">
      <w:rPr>
        <w:sz w:val="18"/>
      </w:rPr>
      <w:t>Version February 2016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C4BF9" w:rsidRDefault="00DC4BF9" w:rsidP="00A70A88">
      <w:pPr>
        <w:spacing w:after="0" w:line="240" w:lineRule="auto"/>
      </w:pPr>
      <w:r>
        <w:separator/>
      </w:r>
    </w:p>
  </w:footnote>
  <w:footnote w:type="continuationSeparator" w:id="0">
    <w:p w:rsidR="00DC4BF9" w:rsidRDefault="00DC4BF9" w:rsidP="00A70A8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5F4176"/>
    <w:multiLevelType w:val="multilevel"/>
    <w:tmpl w:val="C8F4DD74"/>
    <w:numStyleLink w:val="TransnetHeadings"/>
  </w:abstractNum>
  <w:abstractNum w:abstractNumId="1" w15:restartNumberingAfterBreak="0">
    <w:nsid w:val="0F946644"/>
    <w:multiLevelType w:val="hybridMultilevel"/>
    <w:tmpl w:val="2EC45A92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3971A4C"/>
    <w:multiLevelType w:val="multilevel"/>
    <w:tmpl w:val="1C090025"/>
    <w:styleLink w:val="Style2"/>
    <w:lvl w:ilvl="0">
      <w:start w:val="2"/>
      <w:numFmt w:val="decimal"/>
      <w:lvlText w:val="%1"/>
      <w:lvlJc w:val="left"/>
      <w:pPr>
        <w:ind w:left="432" w:hanging="432"/>
      </w:pPr>
      <w:rPr>
        <w:rFonts w:ascii="Tahoma" w:hAnsi="Tahoma"/>
        <w:b w:val="0"/>
        <w:sz w:val="20"/>
      </w:r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3" w15:restartNumberingAfterBreak="0">
    <w:nsid w:val="4263180D"/>
    <w:multiLevelType w:val="multilevel"/>
    <w:tmpl w:val="1C090025"/>
    <w:styleLink w:val="Style3"/>
    <w:lvl w:ilvl="0">
      <w:start w:val="2"/>
      <w:numFmt w:val="decimal"/>
      <w:lvlText w:val="%1"/>
      <w:lvlJc w:val="left"/>
      <w:pPr>
        <w:ind w:left="432" w:hanging="432"/>
      </w:pPr>
      <w:rPr>
        <w:rFonts w:ascii="Tahoma" w:hAnsi="Tahoma"/>
        <w:b/>
        <w:caps w:val="0"/>
        <w:smallCaps w:val="0"/>
        <w:strike w:val="0"/>
        <w:dstrike w:val="0"/>
        <w:vanish w:val="0"/>
        <w:sz w:val="20"/>
        <w:vertAlign w:val="baseline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4" w15:restartNumberingAfterBreak="0">
    <w:nsid w:val="57DD0283"/>
    <w:multiLevelType w:val="multilevel"/>
    <w:tmpl w:val="C8F4DD74"/>
    <w:styleLink w:val="TransnetHeadings"/>
    <w:lvl w:ilvl="0">
      <w:start w:val="1"/>
      <w:numFmt w:val="decimal"/>
      <w:pStyle w:val="Heading1"/>
      <w:lvlText w:val="%1"/>
      <w:lvlJc w:val="left"/>
      <w:pPr>
        <w:ind w:left="454" w:hanging="454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pStyle w:val="Heading2"/>
      <w:lvlText w:val="%1.%2"/>
      <w:lvlJc w:val="left"/>
      <w:pPr>
        <w:ind w:left="454" w:hanging="454"/>
      </w:pPr>
      <w:rPr>
        <w:rFonts w:ascii="Calibri" w:hAnsi="Calibri"/>
        <w:b w:val="0"/>
        <w:i w:val="0"/>
        <w:sz w:val="22"/>
      </w:rPr>
    </w:lvl>
    <w:lvl w:ilvl="2">
      <w:start w:val="1"/>
      <w:numFmt w:val="decimal"/>
      <w:pStyle w:val="Heading3"/>
      <w:lvlText w:val="1.%2.%3"/>
      <w:lvlJc w:val="left"/>
      <w:pPr>
        <w:ind w:left="454" w:hanging="454"/>
      </w:pPr>
      <w:rPr>
        <w:rFonts w:ascii="Calibri" w:hAnsi="Calibri" w:hint="default"/>
        <w:sz w:val="22"/>
      </w:rPr>
    </w:lvl>
    <w:lvl w:ilvl="3">
      <w:start w:val="1"/>
      <w:numFmt w:val="lowerLetter"/>
      <w:pStyle w:val="Heading4"/>
      <w:lvlText w:val="%4"/>
      <w:lvlJc w:val="left"/>
      <w:pPr>
        <w:ind w:left="1134" w:hanging="454"/>
      </w:pPr>
      <w:rPr>
        <w:rFonts w:ascii="Calibri" w:hAnsi="Calibri" w:hint="default"/>
      </w:rPr>
    </w:lvl>
    <w:lvl w:ilvl="4">
      <w:start w:val="1"/>
      <w:numFmt w:val="lowerRoman"/>
      <w:pStyle w:val="Heading5"/>
      <w:lvlText w:val="%5"/>
      <w:lvlJc w:val="left"/>
      <w:pPr>
        <w:tabs>
          <w:tab w:val="num" w:pos="1077"/>
        </w:tabs>
        <w:ind w:left="1418" w:hanging="454"/>
      </w:pPr>
      <w:rPr>
        <w:rFonts w:ascii="Calibri" w:hAnsi="Calibri" w:hint="default"/>
      </w:rPr>
    </w:lvl>
    <w:lvl w:ilvl="5">
      <w:start w:val="1"/>
      <w:numFmt w:val="none"/>
      <w:lvlText w:val=""/>
      <w:lvlJc w:val="left"/>
      <w:pPr>
        <w:ind w:left="454" w:hanging="454"/>
      </w:pPr>
      <w:rPr>
        <w:rFonts w:hint="default"/>
      </w:rPr>
    </w:lvl>
    <w:lvl w:ilvl="6">
      <w:start w:val="1"/>
      <w:numFmt w:val="none"/>
      <w:lvlText w:val=""/>
      <w:lvlJc w:val="left"/>
      <w:pPr>
        <w:ind w:left="454" w:hanging="454"/>
      </w:pPr>
      <w:rPr>
        <w:rFonts w:hint="default"/>
      </w:rPr>
    </w:lvl>
    <w:lvl w:ilvl="7">
      <w:start w:val="1"/>
      <w:numFmt w:val="none"/>
      <w:lvlText w:val=""/>
      <w:lvlJc w:val="left"/>
      <w:pPr>
        <w:ind w:left="454" w:hanging="454"/>
      </w:pPr>
      <w:rPr>
        <w:rFonts w:hint="default"/>
      </w:rPr>
    </w:lvl>
    <w:lvl w:ilvl="8">
      <w:start w:val="1"/>
      <w:numFmt w:val="none"/>
      <w:lvlText w:val=""/>
      <w:lvlJc w:val="left"/>
      <w:pPr>
        <w:ind w:left="454" w:hanging="454"/>
      </w:pPr>
      <w:rPr>
        <w:rFonts w:hint="default"/>
      </w:rPr>
    </w:lvl>
  </w:abstractNum>
  <w:abstractNum w:abstractNumId="5" w15:restartNumberingAfterBreak="0">
    <w:nsid w:val="618B64D9"/>
    <w:multiLevelType w:val="multilevel"/>
    <w:tmpl w:val="C8F4DD74"/>
    <w:numStyleLink w:val="TransnetHeadings"/>
  </w:abstractNum>
  <w:num w:numId="1">
    <w:abstractNumId w:val="4"/>
  </w:num>
  <w:num w:numId="2">
    <w:abstractNumId w:val="4"/>
  </w:num>
  <w:num w:numId="3">
    <w:abstractNumId w:val="4"/>
  </w:num>
  <w:num w:numId="4">
    <w:abstractNumId w:val="5"/>
  </w:num>
  <w:num w:numId="5">
    <w:abstractNumId w:val="5"/>
  </w:num>
  <w:num w:numId="6">
    <w:abstractNumId w:val="5"/>
  </w:num>
  <w:num w:numId="7">
    <w:abstractNumId w:val="5"/>
  </w:num>
  <w:num w:numId="8">
    <w:abstractNumId w:val="4"/>
  </w:num>
  <w:num w:numId="9">
    <w:abstractNumId w:val="0"/>
  </w:num>
  <w:num w:numId="10">
    <w:abstractNumId w:val="4"/>
  </w:num>
  <w:num w:numId="11">
    <w:abstractNumId w:val="2"/>
  </w:num>
  <w:num w:numId="12">
    <w:abstractNumId w:val="3"/>
  </w:num>
  <w:num w:numId="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487F"/>
    <w:rsid w:val="001269AF"/>
    <w:rsid w:val="001603A3"/>
    <w:rsid w:val="001C0AC0"/>
    <w:rsid w:val="001F6178"/>
    <w:rsid w:val="002A57A4"/>
    <w:rsid w:val="00356B17"/>
    <w:rsid w:val="003962E6"/>
    <w:rsid w:val="00410EC6"/>
    <w:rsid w:val="00585296"/>
    <w:rsid w:val="005B1FD2"/>
    <w:rsid w:val="006608DD"/>
    <w:rsid w:val="007E4F93"/>
    <w:rsid w:val="0083402B"/>
    <w:rsid w:val="00836F5E"/>
    <w:rsid w:val="00861305"/>
    <w:rsid w:val="00933870"/>
    <w:rsid w:val="0098487F"/>
    <w:rsid w:val="00A139C8"/>
    <w:rsid w:val="00A70A88"/>
    <w:rsid w:val="00BA0B4F"/>
    <w:rsid w:val="00BF126A"/>
    <w:rsid w:val="00C66892"/>
    <w:rsid w:val="00C81FAA"/>
    <w:rsid w:val="00DC4BF9"/>
    <w:rsid w:val="00EE524F"/>
    <w:rsid w:val="00F605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DFD758F6-427E-44F5-932F-002E9AB77D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Theme="minorHAnsi" w:hAnsi="Calibri" w:cstheme="majorBidi"/>
        <w:sz w:val="22"/>
        <w:szCs w:val="26"/>
        <w:lang w:val="en-Z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C66892"/>
    <w:pPr>
      <w:keepNext/>
      <w:keepLines/>
      <w:numPr>
        <w:numId w:val="10"/>
      </w:numPr>
      <w:spacing w:before="480" w:after="0"/>
      <w:outlineLvl w:val="0"/>
    </w:pPr>
    <w:rPr>
      <w:rFonts w:eastAsiaTheme="majorEastAsia"/>
      <w:b/>
      <w:bCs/>
      <w:szCs w:val="28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C66892"/>
    <w:pPr>
      <w:keepNext/>
      <w:keepLines/>
      <w:numPr>
        <w:ilvl w:val="1"/>
        <w:numId w:val="10"/>
      </w:numPr>
      <w:spacing w:before="200" w:after="0"/>
      <w:outlineLvl w:val="1"/>
    </w:pPr>
    <w:rPr>
      <w:rFonts w:eastAsiaTheme="majorEastAsia"/>
      <w:bCs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C66892"/>
    <w:pPr>
      <w:keepNext/>
      <w:keepLines/>
      <w:numPr>
        <w:ilvl w:val="2"/>
        <w:numId w:val="10"/>
      </w:numPr>
      <w:spacing w:before="200" w:after="0"/>
      <w:outlineLvl w:val="2"/>
    </w:pPr>
    <w:rPr>
      <w:rFonts w:eastAsiaTheme="majorEastAsia"/>
      <w:bCs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C66892"/>
    <w:pPr>
      <w:keepNext/>
      <w:keepLines/>
      <w:numPr>
        <w:ilvl w:val="3"/>
        <w:numId w:val="10"/>
      </w:numPr>
      <w:spacing w:before="200" w:after="0"/>
      <w:outlineLvl w:val="3"/>
    </w:pPr>
    <w:rPr>
      <w:rFonts w:eastAsiaTheme="majorEastAsia"/>
      <w:bCs/>
      <w:iCs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C66892"/>
    <w:pPr>
      <w:keepNext/>
      <w:keepLines/>
      <w:numPr>
        <w:ilvl w:val="4"/>
        <w:numId w:val="10"/>
      </w:numPr>
      <w:spacing w:before="200" w:after="0"/>
      <w:outlineLvl w:val="4"/>
    </w:pPr>
    <w:rPr>
      <w:rFonts w:eastAsiaTheme="maj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66892"/>
    <w:rPr>
      <w:rFonts w:eastAsiaTheme="majorEastAsia"/>
      <w:b/>
      <w:bCs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C66892"/>
    <w:rPr>
      <w:rFonts w:eastAsiaTheme="majorEastAsia"/>
      <w:bCs/>
    </w:rPr>
  </w:style>
  <w:style w:type="character" w:customStyle="1" w:styleId="Heading3Char">
    <w:name w:val="Heading 3 Char"/>
    <w:basedOn w:val="DefaultParagraphFont"/>
    <w:link w:val="Heading3"/>
    <w:uiPriority w:val="9"/>
    <w:rsid w:val="00C66892"/>
    <w:rPr>
      <w:rFonts w:eastAsiaTheme="majorEastAsia"/>
      <w:bCs/>
    </w:rPr>
  </w:style>
  <w:style w:type="character" w:customStyle="1" w:styleId="Heading4Char">
    <w:name w:val="Heading 4 Char"/>
    <w:basedOn w:val="DefaultParagraphFont"/>
    <w:link w:val="Heading4"/>
    <w:uiPriority w:val="9"/>
    <w:rsid w:val="00C81FAA"/>
    <w:rPr>
      <w:rFonts w:eastAsiaTheme="majorEastAsia"/>
      <w:bCs/>
      <w:iCs/>
    </w:rPr>
  </w:style>
  <w:style w:type="character" w:customStyle="1" w:styleId="Heading5Char">
    <w:name w:val="Heading 5 Char"/>
    <w:basedOn w:val="DefaultParagraphFont"/>
    <w:link w:val="Heading5"/>
    <w:uiPriority w:val="9"/>
    <w:rsid w:val="00C81FAA"/>
    <w:rPr>
      <w:rFonts w:eastAsiaTheme="majorEastAsia"/>
    </w:rPr>
  </w:style>
  <w:style w:type="numbering" w:customStyle="1" w:styleId="TransnetHeadings">
    <w:name w:val="Transnet Headings"/>
    <w:uiPriority w:val="99"/>
    <w:rsid w:val="00C66892"/>
    <w:pPr>
      <w:numPr>
        <w:numId w:val="1"/>
      </w:numPr>
    </w:pPr>
  </w:style>
  <w:style w:type="numbering" w:customStyle="1" w:styleId="Style2">
    <w:name w:val="Style2"/>
    <w:uiPriority w:val="99"/>
    <w:rsid w:val="00356B17"/>
    <w:pPr>
      <w:numPr>
        <w:numId w:val="11"/>
      </w:numPr>
    </w:pPr>
  </w:style>
  <w:style w:type="numbering" w:customStyle="1" w:styleId="Style3">
    <w:name w:val="Style3"/>
    <w:uiPriority w:val="99"/>
    <w:rsid w:val="00356B17"/>
    <w:pPr>
      <w:numPr>
        <w:numId w:val="12"/>
      </w:numPr>
    </w:pPr>
  </w:style>
  <w:style w:type="table" w:styleId="TableGrid">
    <w:name w:val="Table Grid"/>
    <w:basedOn w:val="TableNormal"/>
    <w:uiPriority w:val="59"/>
    <w:rsid w:val="009848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848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487F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98487F"/>
    <w:pPr>
      <w:spacing w:after="0" w:line="240" w:lineRule="auto"/>
    </w:pPr>
    <w:rPr>
      <w:rFonts w:ascii="Tahoma" w:eastAsia="Times New Roman" w:hAnsi="Tahoma" w:cs="Times New Roman"/>
      <w:bCs/>
      <w:sz w:val="20"/>
      <w:szCs w:val="20"/>
      <w:lang w:val="en-US"/>
    </w:rPr>
  </w:style>
  <w:style w:type="character" w:customStyle="1" w:styleId="BodyTextChar">
    <w:name w:val="Body Text Char"/>
    <w:basedOn w:val="DefaultParagraphFont"/>
    <w:link w:val="BodyText"/>
    <w:rsid w:val="0098487F"/>
    <w:rPr>
      <w:rFonts w:ascii="Tahoma" w:eastAsia="Times New Roman" w:hAnsi="Tahoma" w:cs="Times New Roman"/>
      <w:bCs/>
      <w:sz w:val="20"/>
      <w:szCs w:val="20"/>
      <w:lang w:val="en-US"/>
    </w:rPr>
  </w:style>
  <w:style w:type="paragraph" w:styleId="FootnoteText">
    <w:name w:val="footnote text"/>
    <w:basedOn w:val="Normal"/>
    <w:link w:val="FootnoteTextChar"/>
    <w:uiPriority w:val="99"/>
    <w:unhideWhenUsed/>
    <w:rsid w:val="00A70A88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A70A88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70A88"/>
    <w:rPr>
      <w:vertAlign w:val="superscript"/>
    </w:rPr>
  </w:style>
  <w:style w:type="character" w:styleId="Hyperlink">
    <w:name w:val="Hyperlink"/>
    <w:rsid w:val="00BF126A"/>
    <w:rPr>
      <w:rFonts w:ascii="Tahoma" w:hAnsi="Tahoma" w:cs="Times New Roman"/>
      <w:color w:val="auto"/>
      <w:sz w:val="20"/>
      <w:u w:val="single"/>
    </w:rPr>
  </w:style>
  <w:style w:type="paragraph" w:styleId="ListParagraph">
    <w:name w:val="List Paragraph"/>
    <w:basedOn w:val="Normal"/>
    <w:uiPriority w:val="34"/>
    <w:qFormat/>
    <w:rsid w:val="00BF126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BF126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F126A"/>
  </w:style>
  <w:style w:type="paragraph" w:styleId="Footer">
    <w:name w:val="footer"/>
    <w:basedOn w:val="Normal"/>
    <w:link w:val="FooterChar"/>
    <w:uiPriority w:val="99"/>
    <w:unhideWhenUsed/>
    <w:rsid w:val="00BF126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F126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ri.maritz@transnet.net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Transnet@tip-off.com" TargetMode="External"/><Relationship Id="rId5" Type="http://schemas.openxmlformats.org/officeDocument/2006/relationships/webSettings" Target="webSettings.xml"/><Relationship Id="rId15" Type="http://schemas.openxmlformats.org/officeDocument/2006/relationships/customXml" Target="../customXml/item2.xml"/><Relationship Id="rId10" Type="http://schemas.openxmlformats.org/officeDocument/2006/relationships/hyperlink" Target="mailto:TCPTENDERSRICHARDSBAY@transnet.net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arroll.Smith2@transnet.net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Unknown Document Type" ma:contentTypeID="0x010104" ma:contentTypeVersion="0" ma:contentTypeDescription="" ma:contentTypeScope="" ma:versionID="05d83ceaa0bbd2e3bc716e6e66bd857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b3d69fe45253d5ff147bb69036b756a7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 ma:readOnly="tru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10C3322-C491-44D5-9957-C05FAAF1B0B4}"/>
</file>

<file path=customXml/itemProps2.xml><?xml version="1.0" encoding="utf-8"?>
<ds:datastoreItem xmlns:ds="http://schemas.openxmlformats.org/officeDocument/2006/customXml" ds:itemID="{1A08A9F3-C420-4A7A-B0FA-685C72508548}"/>
</file>

<file path=customXml/itemProps3.xml><?xml version="1.0" encoding="utf-8"?>
<ds:datastoreItem xmlns:ds="http://schemas.openxmlformats.org/officeDocument/2006/customXml" ds:itemID="{B3B96D91-B00B-4E77-8BB5-1C46223070CE}"/>
</file>

<file path=customXml/itemProps4.xml><?xml version="1.0" encoding="utf-8"?>
<ds:datastoreItem xmlns:ds="http://schemas.openxmlformats.org/officeDocument/2006/customXml" ds:itemID="{3D21FD96-2D3B-48A0-881A-3515298225E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470</Words>
  <Characters>2684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Transnet</Company>
  <LinksUpToDate>false</LinksUpToDate>
  <CharactersWithSpaces>3148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Mari Maritz,    Transnet Freight Rail (RME)</cp:lastModifiedBy>
  <cp:revision>6</cp:revision>
  <dcterms:created xsi:type="dcterms:W3CDTF">2020-09-09T11:46:00Z</dcterms:created>
  <dcterms:modified xsi:type="dcterms:W3CDTF">2021-06-24T11:01:00Z</dcterms:modified>
</cp:coreProperties>
</file>