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2CF35" w14:textId="315D61F9" w:rsidR="00DE5247" w:rsidRDefault="00CC2935">
      <w:pPr>
        <w:pStyle w:val="BodyText"/>
        <w:ind w:left="105"/>
        <w:rPr>
          <w:rFonts w:ascii="Times New Roman"/>
          <w:sz w:val="20"/>
        </w:rPr>
      </w:pPr>
      <w:r>
        <w:rPr>
          <w:noProof/>
        </w:rPr>
        <w:drawing>
          <wp:anchor distT="0" distB="0" distL="0" distR="0" simplePos="0" relativeHeight="251656192" behindDoc="1" locked="0" layoutInCell="1" allowOverlap="1" wp14:anchorId="33C912F3" wp14:editId="4D9ECF2B">
            <wp:simplePos x="0" y="0"/>
            <wp:positionH relativeFrom="page">
              <wp:posOffset>6303010</wp:posOffset>
            </wp:positionH>
            <wp:positionV relativeFrom="paragraph">
              <wp:posOffset>-683895</wp:posOffset>
            </wp:positionV>
            <wp:extent cx="805116" cy="1110664"/>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805116" cy="1110664"/>
                    </a:xfrm>
                    <a:prstGeom prst="rect">
                      <a:avLst/>
                    </a:prstGeom>
                  </pic:spPr>
                </pic:pic>
              </a:graphicData>
            </a:graphic>
          </wp:anchor>
        </w:drawing>
      </w:r>
      <w:r w:rsidR="00801699">
        <w:rPr>
          <w:rFonts w:ascii="Times New Roman"/>
          <w:noProof/>
          <w:sz w:val="20"/>
        </w:rPr>
        <w:drawing>
          <wp:anchor distT="0" distB="0" distL="114300" distR="114300" simplePos="0" relativeHeight="251660288" behindDoc="0" locked="0" layoutInCell="1" allowOverlap="1" wp14:anchorId="24F02CE9" wp14:editId="5905AD91">
            <wp:simplePos x="0" y="0"/>
            <wp:positionH relativeFrom="column">
              <wp:posOffset>-160020</wp:posOffset>
            </wp:positionH>
            <wp:positionV relativeFrom="paragraph">
              <wp:posOffset>-335280</wp:posOffset>
            </wp:positionV>
            <wp:extent cx="1616751" cy="545115"/>
            <wp:effectExtent l="0" t="0" r="2540" b="762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6751" cy="545115"/>
                    </a:xfrm>
                    <a:prstGeom prst="rect">
                      <a:avLst/>
                    </a:prstGeom>
                  </pic:spPr>
                </pic:pic>
              </a:graphicData>
            </a:graphic>
          </wp:anchor>
        </w:drawing>
      </w:r>
    </w:p>
    <w:p w14:paraId="25A3D0EA" w14:textId="77777777" w:rsidR="00DE5247" w:rsidRDefault="00DE5247">
      <w:pPr>
        <w:pStyle w:val="BodyText"/>
        <w:spacing w:before="3"/>
        <w:rPr>
          <w:rFonts w:ascii="Times New Roman"/>
          <w:sz w:val="17"/>
        </w:rPr>
      </w:pPr>
    </w:p>
    <w:p w14:paraId="23F29B27" w14:textId="77777777" w:rsidR="00D507C4" w:rsidRDefault="00D507C4" w:rsidP="0009729A">
      <w:pPr>
        <w:pStyle w:val="Title"/>
        <w:spacing w:before="92" w:line="259" w:lineRule="auto"/>
        <w:ind w:left="0" w:right="99"/>
        <w:jc w:val="center"/>
      </w:pPr>
    </w:p>
    <w:p w14:paraId="2EADA3C0" w14:textId="77777777" w:rsidR="00D507C4" w:rsidRDefault="00D507C4" w:rsidP="00D507C4">
      <w:pPr>
        <w:pStyle w:val="Title"/>
        <w:ind w:left="0" w:right="99"/>
        <w:jc w:val="center"/>
      </w:pPr>
    </w:p>
    <w:p w14:paraId="5397D6D3" w14:textId="2D36E9A1" w:rsidR="00701ABA" w:rsidRDefault="000B45C6" w:rsidP="00D507C4">
      <w:pPr>
        <w:pStyle w:val="Title"/>
        <w:ind w:left="0" w:right="99"/>
        <w:jc w:val="center"/>
      </w:pPr>
      <w:r>
        <w:t>SOCIAL HOUSING REGULATORY AUTHORITY (SHRA)</w:t>
      </w:r>
    </w:p>
    <w:p w14:paraId="643197CD" w14:textId="77777777" w:rsidR="00B52A8D" w:rsidRDefault="00B52A8D" w:rsidP="00D507C4">
      <w:pPr>
        <w:pStyle w:val="Title"/>
        <w:spacing w:line="259" w:lineRule="auto"/>
        <w:ind w:left="0" w:right="99"/>
        <w:jc w:val="center"/>
        <w:rPr>
          <w:sz w:val="20"/>
          <w:szCs w:val="20"/>
        </w:rPr>
      </w:pPr>
    </w:p>
    <w:p w14:paraId="423B59A6" w14:textId="03E0DAAB" w:rsidR="00DE5247" w:rsidRPr="0009729A" w:rsidRDefault="000B45C6" w:rsidP="00D507C4">
      <w:pPr>
        <w:pStyle w:val="Title"/>
        <w:ind w:left="0" w:right="99"/>
        <w:jc w:val="center"/>
        <w:rPr>
          <w:sz w:val="20"/>
          <w:szCs w:val="20"/>
        </w:rPr>
      </w:pPr>
      <w:r w:rsidRPr="0009729A">
        <w:rPr>
          <w:sz w:val="20"/>
          <w:szCs w:val="20"/>
        </w:rPr>
        <w:t>CALL</w:t>
      </w:r>
      <w:r w:rsidRPr="0009729A">
        <w:rPr>
          <w:spacing w:val="-6"/>
          <w:sz w:val="20"/>
          <w:szCs w:val="20"/>
        </w:rPr>
        <w:t xml:space="preserve"> </w:t>
      </w:r>
      <w:r w:rsidRPr="0009729A">
        <w:rPr>
          <w:sz w:val="20"/>
          <w:szCs w:val="20"/>
        </w:rPr>
        <w:t>FOR</w:t>
      </w:r>
      <w:r w:rsidRPr="0009729A">
        <w:rPr>
          <w:spacing w:val="-6"/>
          <w:sz w:val="20"/>
          <w:szCs w:val="20"/>
        </w:rPr>
        <w:t xml:space="preserve"> </w:t>
      </w:r>
      <w:r w:rsidRPr="0009729A">
        <w:rPr>
          <w:sz w:val="20"/>
          <w:szCs w:val="20"/>
        </w:rPr>
        <w:t>EXPRESSION</w:t>
      </w:r>
      <w:r w:rsidRPr="0009729A">
        <w:rPr>
          <w:spacing w:val="-2"/>
          <w:sz w:val="20"/>
          <w:szCs w:val="20"/>
        </w:rPr>
        <w:t xml:space="preserve"> </w:t>
      </w:r>
      <w:r w:rsidR="00701ABA" w:rsidRPr="0009729A">
        <w:rPr>
          <w:spacing w:val="-2"/>
          <w:sz w:val="20"/>
          <w:szCs w:val="20"/>
        </w:rPr>
        <w:t xml:space="preserve">OF INTEREST </w:t>
      </w:r>
      <w:r w:rsidRPr="0009729A">
        <w:rPr>
          <w:sz w:val="20"/>
          <w:szCs w:val="20"/>
        </w:rPr>
        <w:t>FOR</w:t>
      </w:r>
      <w:r w:rsidRPr="0009729A">
        <w:rPr>
          <w:spacing w:val="-6"/>
          <w:sz w:val="20"/>
          <w:szCs w:val="20"/>
        </w:rPr>
        <w:t xml:space="preserve"> </w:t>
      </w:r>
      <w:r w:rsidRPr="0009729A">
        <w:rPr>
          <w:sz w:val="20"/>
          <w:szCs w:val="20"/>
        </w:rPr>
        <w:t>ACCREDITATION</w:t>
      </w:r>
      <w:r w:rsidRPr="0009729A">
        <w:rPr>
          <w:spacing w:val="-6"/>
          <w:sz w:val="20"/>
          <w:szCs w:val="20"/>
        </w:rPr>
        <w:t xml:space="preserve"> </w:t>
      </w:r>
      <w:r w:rsidRPr="0009729A">
        <w:rPr>
          <w:sz w:val="20"/>
          <w:szCs w:val="20"/>
        </w:rPr>
        <w:t>AS</w:t>
      </w:r>
      <w:r w:rsidRPr="0009729A">
        <w:rPr>
          <w:spacing w:val="-4"/>
          <w:sz w:val="20"/>
          <w:szCs w:val="20"/>
        </w:rPr>
        <w:t xml:space="preserve"> </w:t>
      </w:r>
      <w:r w:rsidRPr="0009729A">
        <w:rPr>
          <w:sz w:val="20"/>
          <w:szCs w:val="20"/>
        </w:rPr>
        <w:t>A</w:t>
      </w:r>
      <w:r w:rsidRPr="0009729A">
        <w:rPr>
          <w:spacing w:val="-9"/>
          <w:sz w:val="20"/>
          <w:szCs w:val="20"/>
        </w:rPr>
        <w:t xml:space="preserve"> </w:t>
      </w:r>
      <w:r w:rsidRPr="0009729A">
        <w:rPr>
          <w:sz w:val="20"/>
          <w:szCs w:val="20"/>
        </w:rPr>
        <w:t>SERVICE</w:t>
      </w:r>
      <w:r w:rsidR="0064282A">
        <w:rPr>
          <w:sz w:val="20"/>
          <w:szCs w:val="20"/>
        </w:rPr>
        <w:t xml:space="preserve"> </w:t>
      </w:r>
      <w:r w:rsidRPr="0009729A">
        <w:rPr>
          <w:spacing w:val="-2"/>
          <w:sz w:val="20"/>
          <w:szCs w:val="20"/>
        </w:rPr>
        <w:t>PROVIDER</w:t>
      </w:r>
    </w:p>
    <w:p w14:paraId="79EB07CC" w14:textId="77777777" w:rsidR="00DE5247" w:rsidRDefault="00DE5247" w:rsidP="00D507C4">
      <w:pPr>
        <w:pStyle w:val="BodyText"/>
        <w:spacing w:before="2"/>
        <w:ind w:right="99"/>
        <w:rPr>
          <w:b/>
          <w:sz w:val="26"/>
        </w:rPr>
      </w:pPr>
    </w:p>
    <w:p w14:paraId="48971CC9" w14:textId="41CF61C1" w:rsidR="00DE5247" w:rsidRPr="0009729A" w:rsidRDefault="000B45C6" w:rsidP="00D507C4">
      <w:pPr>
        <w:pStyle w:val="BodyText"/>
        <w:ind w:right="99"/>
        <w:jc w:val="both"/>
        <w:rPr>
          <w:sz w:val="20"/>
          <w:szCs w:val="20"/>
        </w:rPr>
      </w:pPr>
      <w:r w:rsidRPr="0009729A">
        <w:rPr>
          <w:sz w:val="20"/>
          <w:szCs w:val="20"/>
        </w:rPr>
        <w:t>The</w:t>
      </w:r>
      <w:r w:rsidRPr="0009729A">
        <w:rPr>
          <w:spacing w:val="-2"/>
          <w:sz w:val="20"/>
          <w:szCs w:val="20"/>
        </w:rPr>
        <w:t xml:space="preserve"> </w:t>
      </w:r>
      <w:r w:rsidRPr="0009729A">
        <w:rPr>
          <w:sz w:val="20"/>
          <w:szCs w:val="20"/>
        </w:rPr>
        <w:t>Social</w:t>
      </w:r>
      <w:r w:rsidRPr="0009729A">
        <w:rPr>
          <w:spacing w:val="-3"/>
          <w:sz w:val="20"/>
          <w:szCs w:val="20"/>
        </w:rPr>
        <w:t xml:space="preserve"> </w:t>
      </w:r>
      <w:r w:rsidRPr="0009729A">
        <w:rPr>
          <w:sz w:val="20"/>
          <w:szCs w:val="20"/>
        </w:rPr>
        <w:t>Housing</w:t>
      </w:r>
      <w:r w:rsidRPr="0009729A">
        <w:rPr>
          <w:spacing w:val="-2"/>
          <w:sz w:val="20"/>
          <w:szCs w:val="20"/>
        </w:rPr>
        <w:t xml:space="preserve"> </w:t>
      </w:r>
      <w:r w:rsidRPr="0009729A">
        <w:rPr>
          <w:sz w:val="20"/>
          <w:szCs w:val="20"/>
        </w:rPr>
        <w:t>Regulatory</w:t>
      </w:r>
      <w:r w:rsidRPr="0009729A">
        <w:rPr>
          <w:spacing w:val="-1"/>
          <w:sz w:val="20"/>
          <w:szCs w:val="20"/>
        </w:rPr>
        <w:t xml:space="preserve"> </w:t>
      </w:r>
      <w:r w:rsidRPr="0009729A">
        <w:rPr>
          <w:sz w:val="20"/>
          <w:szCs w:val="20"/>
        </w:rPr>
        <w:t>Authority</w:t>
      </w:r>
      <w:r w:rsidRPr="0009729A">
        <w:rPr>
          <w:spacing w:val="-4"/>
          <w:sz w:val="20"/>
          <w:szCs w:val="20"/>
        </w:rPr>
        <w:t xml:space="preserve"> </w:t>
      </w:r>
      <w:r w:rsidRPr="0009729A">
        <w:rPr>
          <w:sz w:val="20"/>
          <w:szCs w:val="20"/>
        </w:rPr>
        <w:t>(SHRA)</w:t>
      </w:r>
      <w:r w:rsidRPr="0009729A">
        <w:rPr>
          <w:spacing w:val="-3"/>
          <w:sz w:val="20"/>
          <w:szCs w:val="20"/>
        </w:rPr>
        <w:t xml:space="preserve"> </w:t>
      </w:r>
      <w:r w:rsidRPr="0009729A">
        <w:rPr>
          <w:sz w:val="20"/>
          <w:szCs w:val="20"/>
        </w:rPr>
        <w:t>is</w:t>
      </w:r>
      <w:r w:rsidRPr="0009729A">
        <w:rPr>
          <w:spacing w:val="-1"/>
          <w:sz w:val="20"/>
          <w:szCs w:val="20"/>
        </w:rPr>
        <w:t xml:space="preserve"> </w:t>
      </w:r>
      <w:r w:rsidRPr="0009729A">
        <w:rPr>
          <w:sz w:val="20"/>
          <w:szCs w:val="20"/>
        </w:rPr>
        <w:t>the</w:t>
      </w:r>
      <w:r w:rsidRPr="0009729A">
        <w:rPr>
          <w:spacing w:val="-2"/>
          <w:sz w:val="20"/>
          <w:szCs w:val="20"/>
        </w:rPr>
        <w:t xml:space="preserve"> </w:t>
      </w:r>
      <w:r w:rsidRPr="0009729A">
        <w:rPr>
          <w:sz w:val="20"/>
          <w:szCs w:val="20"/>
        </w:rPr>
        <w:t>custodian</w:t>
      </w:r>
      <w:r w:rsidRPr="0009729A">
        <w:rPr>
          <w:spacing w:val="-2"/>
          <w:sz w:val="20"/>
          <w:szCs w:val="20"/>
        </w:rPr>
        <w:t xml:space="preserve"> </w:t>
      </w:r>
      <w:r w:rsidRPr="0009729A">
        <w:rPr>
          <w:sz w:val="20"/>
          <w:szCs w:val="20"/>
        </w:rPr>
        <w:t>of</w:t>
      </w:r>
      <w:r w:rsidRPr="0009729A">
        <w:rPr>
          <w:spacing w:val="-1"/>
          <w:sz w:val="20"/>
          <w:szCs w:val="20"/>
        </w:rPr>
        <w:t xml:space="preserve"> </w:t>
      </w:r>
      <w:r w:rsidRPr="0009729A">
        <w:rPr>
          <w:sz w:val="20"/>
          <w:szCs w:val="20"/>
        </w:rPr>
        <w:t>Social</w:t>
      </w:r>
      <w:r w:rsidRPr="0009729A">
        <w:rPr>
          <w:spacing w:val="-2"/>
          <w:sz w:val="20"/>
          <w:szCs w:val="20"/>
        </w:rPr>
        <w:t xml:space="preserve"> </w:t>
      </w:r>
      <w:r w:rsidRPr="0009729A">
        <w:rPr>
          <w:sz w:val="20"/>
          <w:szCs w:val="20"/>
        </w:rPr>
        <w:t>Housing</w:t>
      </w:r>
      <w:r w:rsidRPr="0009729A">
        <w:rPr>
          <w:spacing w:val="-2"/>
          <w:sz w:val="20"/>
          <w:szCs w:val="20"/>
        </w:rPr>
        <w:t xml:space="preserve"> </w:t>
      </w:r>
      <w:r w:rsidRPr="0009729A">
        <w:rPr>
          <w:sz w:val="20"/>
          <w:szCs w:val="20"/>
        </w:rPr>
        <w:t>in</w:t>
      </w:r>
      <w:r w:rsidRPr="0009729A">
        <w:rPr>
          <w:spacing w:val="-2"/>
          <w:sz w:val="20"/>
          <w:szCs w:val="20"/>
        </w:rPr>
        <w:t xml:space="preserve"> </w:t>
      </w:r>
      <w:r w:rsidRPr="0009729A">
        <w:rPr>
          <w:sz w:val="20"/>
          <w:szCs w:val="20"/>
        </w:rPr>
        <w:t>South Africa.</w:t>
      </w:r>
      <w:r w:rsidRPr="0009729A">
        <w:rPr>
          <w:spacing w:val="80"/>
          <w:sz w:val="20"/>
          <w:szCs w:val="20"/>
        </w:rPr>
        <w:t xml:space="preserve"> </w:t>
      </w:r>
      <w:r w:rsidRPr="0009729A">
        <w:rPr>
          <w:sz w:val="20"/>
          <w:szCs w:val="20"/>
        </w:rPr>
        <w:t xml:space="preserve">Social </w:t>
      </w:r>
      <w:r w:rsidR="00942E82" w:rsidRPr="0009729A">
        <w:rPr>
          <w:sz w:val="20"/>
          <w:szCs w:val="20"/>
        </w:rPr>
        <w:t>h</w:t>
      </w:r>
      <w:r w:rsidRPr="0009729A">
        <w:rPr>
          <w:sz w:val="20"/>
          <w:szCs w:val="20"/>
        </w:rPr>
        <w:t>ousing contributes to widening the range of housing options available to the poor</w:t>
      </w:r>
      <w:r w:rsidRPr="0009729A">
        <w:rPr>
          <w:spacing w:val="-8"/>
          <w:sz w:val="20"/>
          <w:szCs w:val="20"/>
        </w:rPr>
        <w:t xml:space="preserve"> </w:t>
      </w:r>
      <w:r w:rsidRPr="0009729A">
        <w:rPr>
          <w:sz w:val="20"/>
          <w:szCs w:val="20"/>
        </w:rPr>
        <w:t>and</w:t>
      </w:r>
      <w:r w:rsidRPr="0009729A">
        <w:rPr>
          <w:spacing w:val="-11"/>
          <w:sz w:val="20"/>
          <w:szCs w:val="20"/>
        </w:rPr>
        <w:t xml:space="preserve"> </w:t>
      </w:r>
      <w:r w:rsidRPr="0009729A">
        <w:rPr>
          <w:sz w:val="20"/>
          <w:szCs w:val="20"/>
        </w:rPr>
        <w:t>is</w:t>
      </w:r>
      <w:r w:rsidRPr="0009729A">
        <w:rPr>
          <w:spacing w:val="-11"/>
          <w:sz w:val="20"/>
          <w:szCs w:val="20"/>
        </w:rPr>
        <w:t xml:space="preserve"> </w:t>
      </w:r>
      <w:r w:rsidRPr="0009729A">
        <w:rPr>
          <w:sz w:val="20"/>
          <w:szCs w:val="20"/>
        </w:rPr>
        <w:t>defined</w:t>
      </w:r>
      <w:r w:rsidRPr="0009729A">
        <w:rPr>
          <w:spacing w:val="-11"/>
          <w:sz w:val="20"/>
          <w:szCs w:val="20"/>
        </w:rPr>
        <w:t xml:space="preserve"> </w:t>
      </w:r>
      <w:r w:rsidRPr="0009729A">
        <w:rPr>
          <w:sz w:val="20"/>
          <w:szCs w:val="20"/>
        </w:rPr>
        <w:t>as</w:t>
      </w:r>
      <w:r w:rsidRPr="0009729A">
        <w:rPr>
          <w:spacing w:val="-11"/>
          <w:sz w:val="20"/>
          <w:szCs w:val="20"/>
        </w:rPr>
        <w:t xml:space="preserve"> </w:t>
      </w:r>
      <w:r w:rsidRPr="0009729A">
        <w:rPr>
          <w:sz w:val="20"/>
          <w:szCs w:val="20"/>
        </w:rPr>
        <w:t>a</w:t>
      </w:r>
      <w:r w:rsidRPr="0009729A">
        <w:rPr>
          <w:spacing w:val="-14"/>
          <w:sz w:val="20"/>
          <w:szCs w:val="20"/>
        </w:rPr>
        <w:t xml:space="preserve"> </w:t>
      </w:r>
      <w:r w:rsidR="00942E82" w:rsidRPr="0009729A">
        <w:rPr>
          <w:sz w:val="20"/>
          <w:szCs w:val="20"/>
        </w:rPr>
        <w:t>r</w:t>
      </w:r>
      <w:r w:rsidRPr="0009729A">
        <w:rPr>
          <w:sz w:val="20"/>
          <w:szCs w:val="20"/>
        </w:rPr>
        <w:t>ental</w:t>
      </w:r>
      <w:r w:rsidRPr="0009729A">
        <w:rPr>
          <w:spacing w:val="-10"/>
          <w:sz w:val="20"/>
          <w:szCs w:val="20"/>
        </w:rPr>
        <w:t xml:space="preserve"> </w:t>
      </w:r>
      <w:r w:rsidR="00942E82" w:rsidRPr="0009729A">
        <w:rPr>
          <w:sz w:val="20"/>
          <w:szCs w:val="20"/>
        </w:rPr>
        <w:t>h</w:t>
      </w:r>
      <w:r w:rsidRPr="0009729A">
        <w:rPr>
          <w:sz w:val="20"/>
          <w:szCs w:val="20"/>
        </w:rPr>
        <w:t>ousing</w:t>
      </w:r>
      <w:r w:rsidRPr="0009729A">
        <w:rPr>
          <w:spacing w:val="-9"/>
          <w:sz w:val="20"/>
          <w:szCs w:val="20"/>
        </w:rPr>
        <w:t xml:space="preserve"> </w:t>
      </w:r>
      <w:r w:rsidRPr="0009729A">
        <w:rPr>
          <w:sz w:val="20"/>
          <w:szCs w:val="20"/>
        </w:rPr>
        <w:t>option</w:t>
      </w:r>
      <w:r w:rsidRPr="0009729A">
        <w:rPr>
          <w:spacing w:val="-12"/>
          <w:sz w:val="20"/>
          <w:szCs w:val="20"/>
        </w:rPr>
        <w:t xml:space="preserve"> </w:t>
      </w:r>
      <w:r w:rsidRPr="0009729A">
        <w:rPr>
          <w:sz w:val="20"/>
          <w:szCs w:val="20"/>
        </w:rPr>
        <w:t>targeted</w:t>
      </w:r>
      <w:r w:rsidRPr="0009729A">
        <w:rPr>
          <w:spacing w:val="-12"/>
          <w:sz w:val="20"/>
          <w:szCs w:val="20"/>
        </w:rPr>
        <w:t xml:space="preserve"> </w:t>
      </w:r>
      <w:r w:rsidRPr="0009729A">
        <w:rPr>
          <w:sz w:val="20"/>
          <w:szCs w:val="20"/>
        </w:rPr>
        <w:t>at</w:t>
      </w:r>
      <w:r w:rsidRPr="0009729A">
        <w:rPr>
          <w:spacing w:val="-13"/>
          <w:sz w:val="20"/>
          <w:szCs w:val="20"/>
        </w:rPr>
        <w:t xml:space="preserve"> </w:t>
      </w:r>
      <w:r w:rsidRPr="0009729A">
        <w:rPr>
          <w:sz w:val="20"/>
          <w:szCs w:val="20"/>
        </w:rPr>
        <w:t>medium</w:t>
      </w:r>
      <w:r w:rsidRPr="0009729A">
        <w:rPr>
          <w:spacing w:val="-10"/>
          <w:sz w:val="20"/>
          <w:szCs w:val="20"/>
        </w:rPr>
        <w:t xml:space="preserve"> </w:t>
      </w:r>
      <w:r w:rsidRPr="0009729A">
        <w:rPr>
          <w:sz w:val="20"/>
          <w:szCs w:val="20"/>
        </w:rPr>
        <w:t>to</w:t>
      </w:r>
      <w:r w:rsidRPr="0009729A">
        <w:rPr>
          <w:spacing w:val="-8"/>
          <w:sz w:val="20"/>
          <w:szCs w:val="20"/>
        </w:rPr>
        <w:t xml:space="preserve"> </w:t>
      </w:r>
      <w:r w:rsidR="00942E82" w:rsidRPr="0009729A">
        <w:rPr>
          <w:sz w:val="20"/>
          <w:szCs w:val="20"/>
        </w:rPr>
        <w:t>low-income</w:t>
      </w:r>
      <w:r w:rsidRPr="0009729A">
        <w:rPr>
          <w:spacing w:val="-11"/>
          <w:sz w:val="20"/>
          <w:szCs w:val="20"/>
        </w:rPr>
        <w:t xml:space="preserve"> </w:t>
      </w:r>
      <w:r w:rsidRPr="0009729A">
        <w:rPr>
          <w:sz w:val="20"/>
          <w:szCs w:val="20"/>
        </w:rPr>
        <w:t>households (who earn between R1</w:t>
      </w:r>
      <w:r w:rsidR="00701ABA" w:rsidRPr="0009729A">
        <w:rPr>
          <w:sz w:val="20"/>
          <w:szCs w:val="20"/>
        </w:rPr>
        <w:t>,</w:t>
      </w:r>
      <w:r w:rsidRPr="0009729A">
        <w:rPr>
          <w:sz w:val="20"/>
          <w:szCs w:val="20"/>
        </w:rPr>
        <w:t>8</w:t>
      </w:r>
      <w:r w:rsidR="00701ABA" w:rsidRPr="0009729A">
        <w:rPr>
          <w:sz w:val="20"/>
          <w:szCs w:val="20"/>
        </w:rPr>
        <w:t>5</w:t>
      </w:r>
      <w:r w:rsidRPr="0009729A">
        <w:rPr>
          <w:sz w:val="20"/>
          <w:szCs w:val="20"/>
        </w:rPr>
        <w:t>0 and R22</w:t>
      </w:r>
      <w:r w:rsidR="00701ABA" w:rsidRPr="0009729A">
        <w:rPr>
          <w:sz w:val="20"/>
          <w:szCs w:val="20"/>
        </w:rPr>
        <w:t>,</w:t>
      </w:r>
      <w:r w:rsidRPr="0009729A">
        <w:rPr>
          <w:sz w:val="20"/>
          <w:szCs w:val="20"/>
        </w:rPr>
        <w:t>000 per month), located only in Restructuring Development Zones (RDZ).</w:t>
      </w:r>
      <w:r w:rsidRPr="0009729A">
        <w:rPr>
          <w:spacing w:val="80"/>
          <w:sz w:val="20"/>
          <w:szCs w:val="20"/>
        </w:rPr>
        <w:t xml:space="preserve"> </w:t>
      </w:r>
      <w:r w:rsidRPr="0009729A">
        <w:rPr>
          <w:sz w:val="20"/>
          <w:szCs w:val="20"/>
        </w:rPr>
        <w:t xml:space="preserve">The National Department of Human Settlements (NDoHS) provides funding for </w:t>
      </w:r>
      <w:r w:rsidR="00942E82" w:rsidRPr="0009729A">
        <w:rPr>
          <w:sz w:val="20"/>
          <w:szCs w:val="20"/>
        </w:rPr>
        <w:t>s</w:t>
      </w:r>
      <w:r w:rsidRPr="0009729A">
        <w:rPr>
          <w:sz w:val="20"/>
          <w:szCs w:val="20"/>
        </w:rPr>
        <w:t xml:space="preserve">ocial </w:t>
      </w:r>
      <w:r w:rsidR="00942E82" w:rsidRPr="0009729A">
        <w:rPr>
          <w:sz w:val="20"/>
          <w:szCs w:val="20"/>
        </w:rPr>
        <w:t>h</w:t>
      </w:r>
      <w:r w:rsidRPr="0009729A">
        <w:rPr>
          <w:sz w:val="20"/>
          <w:szCs w:val="20"/>
        </w:rPr>
        <w:t>ousing projects in the form of grants.</w:t>
      </w:r>
      <w:r w:rsidR="00942E82" w:rsidRPr="0009729A">
        <w:rPr>
          <w:spacing w:val="40"/>
          <w:sz w:val="20"/>
          <w:szCs w:val="20"/>
        </w:rPr>
        <w:t xml:space="preserve"> </w:t>
      </w:r>
      <w:r w:rsidRPr="0009729A">
        <w:rPr>
          <w:sz w:val="20"/>
          <w:szCs w:val="20"/>
        </w:rPr>
        <w:t>These grants are</w:t>
      </w:r>
      <w:r w:rsidRPr="0009729A">
        <w:rPr>
          <w:spacing w:val="-1"/>
          <w:sz w:val="20"/>
          <w:szCs w:val="20"/>
        </w:rPr>
        <w:t xml:space="preserve"> </w:t>
      </w:r>
      <w:r w:rsidRPr="0009729A">
        <w:rPr>
          <w:sz w:val="20"/>
          <w:szCs w:val="20"/>
        </w:rPr>
        <w:t>made available annually by the SHRA’s Social Housing Investment Programme (SHIP).</w:t>
      </w:r>
    </w:p>
    <w:p w14:paraId="683838A3" w14:textId="77777777" w:rsidR="00DE5247" w:rsidRPr="0009729A" w:rsidRDefault="00DE5247" w:rsidP="0009729A">
      <w:pPr>
        <w:pStyle w:val="BodyText"/>
        <w:spacing w:before="7"/>
        <w:ind w:right="99"/>
        <w:rPr>
          <w:sz w:val="20"/>
          <w:szCs w:val="20"/>
        </w:rPr>
      </w:pPr>
    </w:p>
    <w:p w14:paraId="4FE1BB73" w14:textId="4BE5F1A5" w:rsidR="00DE5247" w:rsidRPr="0009729A" w:rsidRDefault="000B45C6" w:rsidP="0009729A">
      <w:pPr>
        <w:pStyle w:val="BodyText"/>
        <w:spacing w:before="1" w:line="259" w:lineRule="auto"/>
        <w:ind w:right="99"/>
        <w:jc w:val="both"/>
        <w:rPr>
          <w:sz w:val="20"/>
          <w:szCs w:val="20"/>
        </w:rPr>
      </w:pPr>
      <w:r w:rsidRPr="0009729A">
        <w:rPr>
          <w:sz w:val="20"/>
          <w:szCs w:val="20"/>
        </w:rPr>
        <w:t>The Social Housing Act 16 of 2008 and the Social Housing Regulations, make provision for the</w:t>
      </w:r>
      <w:r w:rsidRPr="0009729A">
        <w:rPr>
          <w:spacing w:val="-1"/>
          <w:sz w:val="20"/>
          <w:szCs w:val="20"/>
        </w:rPr>
        <w:t xml:space="preserve"> </w:t>
      </w:r>
      <w:r w:rsidRPr="0009729A">
        <w:rPr>
          <w:sz w:val="20"/>
          <w:szCs w:val="20"/>
        </w:rPr>
        <w:t>SHRA</w:t>
      </w:r>
      <w:r w:rsidRPr="0009729A">
        <w:rPr>
          <w:spacing w:val="-3"/>
          <w:sz w:val="20"/>
          <w:szCs w:val="20"/>
        </w:rPr>
        <w:t xml:space="preserve"> </w:t>
      </w:r>
      <w:r w:rsidRPr="0009729A">
        <w:rPr>
          <w:sz w:val="20"/>
          <w:szCs w:val="20"/>
        </w:rPr>
        <w:t>to accredit</w:t>
      </w:r>
      <w:r w:rsidRPr="0009729A">
        <w:rPr>
          <w:spacing w:val="-1"/>
          <w:sz w:val="20"/>
          <w:szCs w:val="20"/>
        </w:rPr>
        <w:t xml:space="preserve"> </w:t>
      </w:r>
      <w:r w:rsidRPr="0009729A">
        <w:rPr>
          <w:sz w:val="20"/>
          <w:szCs w:val="20"/>
        </w:rPr>
        <w:t>service providers</w:t>
      </w:r>
      <w:r w:rsidRPr="0009729A">
        <w:rPr>
          <w:spacing w:val="-2"/>
          <w:sz w:val="20"/>
          <w:szCs w:val="20"/>
        </w:rPr>
        <w:t xml:space="preserve"> </w:t>
      </w:r>
      <w:r w:rsidRPr="0009729A">
        <w:rPr>
          <w:sz w:val="20"/>
          <w:szCs w:val="20"/>
        </w:rPr>
        <w:t>(implementing</w:t>
      </w:r>
      <w:r w:rsidRPr="0009729A">
        <w:rPr>
          <w:spacing w:val="-1"/>
          <w:sz w:val="20"/>
          <w:szCs w:val="20"/>
        </w:rPr>
        <w:t xml:space="preserve"> </w:t>
      </w:r>
      <w:r w:rsidRPr="0009729A">
        <w:rPr>
          <w:sz w:val="20"/>
          <w:szCs w:val="20"/>
        </w:rPr>
        <w:t>agents) who</w:t>
      </w:r>
      <w:r w:rsidRPr="0009729A">
        <w:rPr>
          <w:spacing w:val="-1"/>
          <w:sz w:val="20"/>
          <w:szCs w:val="20"/>
        </w:rPr>
        <w:t xml:space="preserve"> </w:t>
      </w:r>
      <w:r w:rsidRPr="0009729A">
        <w:rPr>
          <w:sz w:val="20"/>
          <w:szCs w:val="20"/>
        </w:rPr>
        <w:t>provide</w:t>
      </w:r>
      <w:r w:rsidRPr="0009729A">
        <w:rPr>
          <w:spacing w:val="-1"/>
          <w:sz w:val="20"/>
          <w:szCs w:val="20"/>
        </w:rPr>
        <w:t xml:space="preserve"> </w:t>
      </w:r>
      <w:r w:rsidRPr="0009729A">
        <w:rPr>
          <w:sz w:val="20"/>
          <w:szCs w:val="20"/>
        </w:rPr>
        <w:t>services</w:t>
      </w:r>
      <w:r w:rsidRPr="0009729A">
        <w:rPr>
          <w:spacing w:val="-5"/>
          <w:sz w:val="20"/>
          <w:szCs w:val="20"/>
        </w:rPr>
        <w:t xml:space="preserve"> </w:t>
      </w:r>
      <w:r w:rsidRPr="0009729A">
        <w:rPr>
          <w:sz w:val="20"/>
          <w:szCs w:val="20"/>
        </w:rPr>
        <w:t>to social housing institutions aimed at organisational development, the</w:t>
      </w:r>
      <w:r w:rsidR="00942E82" w:rsidRPr="0009729A">
        <w:rPr>
          <w:sz w:val="20"/>
          <w:szCs w:val="20"/>
        </w:rPr>
        <w:t xml:space="preserve"> </w:t>
      </w:r>
      <w:r w:rsidRPr="0009729A">
        <w:rPr>
          <w:sz w:val="20"/>
          <w:szCs w:val="20"/>
        </w:rPr>
        <w:t>building of capacity and institutional</w:t>
      </w:r>
      <w:r w:rsidRPr="0009729A">
        <w:rPr>
          <w:spacing w:val="-5"/>
          <w:sz w:val="20"/>
          <w:szCs w:val="20"/>
        </w:rPr>
        <w:t xml:space="preserve"> </w:t>
      </w:r>
      <w:r w:rsidRPr="0009729A">
        <w:rPr>
          <w:sz w:val="20"/>
          <w:szCs w:val="20"/>
        </w:rPr>
        <w:t>support</w:t>
      </w:r>
      <w:r w:rsidRPr="0009729A">
        <w:rPr>
          <w:spacing w:val="-5"/>
          <w:sz w:val="20"/>
          <w:szCs w:val="20"/>
        </w:rPr>
        <w:t xml:space="preserve"> </w:t>
      </w:r>
      <w:r w:rsidRPr="0009729A">
        <w:rPr>
          <w:sz w:val="20"/>
          <w:szCs w:val="20"/>
        </w:rPr>
        <w:t>in</w:t>
      </w:r>
      <w:r w:rsidRPr="0009729A">
        <w:rPr>
          <w:spacing w:val="-4"/>
          <w:sz w:val="20"/>
          <w:szCs w:val="20"/>
        </w:rPr>
        <w:t xml:space="preserve"> </w:t>
      </w:r>
      <w:r w:rsidRPr="0009729A">
        <w:rPr>
          <w:sz w:val="20"/>
          <w:szCs w:val="20"/>
        </w:rPr>
        <w:t>respect</w:t>
      </w:r>
      <w:r w:rsidRPr="0009729A">
        <w:rPr>
          <w:spacing w:val="-3"/>
          <w:sz w:val="20"/>
          <w:szCs w:val="20"/>
        </w:rPr>
        <w:t xml:space="preserve"> </w:t>
      </w:r>
      <w:r w:rsidRPr="0009729A">
        <w:rPr>
          <w:sz w:val="20"/>
          <w:szCs w:val="20"/>
        </w:rPr>
        <w:t>of</w:t>
      </w:r>
      <w:r w:rsidRPr="0009729A">
        <w:rPr>
          <w:spacing w:val="-5"/>
          <w:sz w:val="20"/>
          <w:szCs w:val="20"/>
        </w:rPr>
        <w:t xml:space="preserve"> </w:t>
      </w:r>
      <w:r w:rsidRPr="0009729A">
        <w:rPr>
          <w:sz w:val="20"/>
          <w:szCs w:val="20"/>
        </w:rPr>
        <w:t>which</w:t>
      </w:r>
      <w:r w:rsidRPr="0009729A">
        <w:rPr>
          <w:spacing w:val="-4"/>
          <w:sz w:val="20"/>
          <w:szCs w:val="20"/>
        </w:rPr>
        <w:t xml:space="preserve"> </w:t>
      </w:r>
      <w:r w:rsidRPr="0009729A">
        <w:rPr>
          <w:sz w:val="20"/>
          <w:szCs w:val="20"/>
        </w:rPr>
        <w:t>grants</w:t>
      </w:r>
      <w:r w:rsidRPr="0009729A">
        <w:rPr>
          <w:spacing w:val="-6"/>
          <w:sz w:val="20"/>
          <w:szCs w:val="20"/>
        </w:rPr>
        <w:t xml:space="preserve"> </w:t>
      </w:r>
      <w:r w:rsidRPr="0009729A">
        <w:rPr>
          <w:sz w:val="20"/>
          <w:szCs w:val="20"/>
        </w:rPr>
        <w:t>may</w:t>
      </w:r>
      <w:r w:rsidRPr="0009729A">
        <w:rPr>
          <w:spacing w:val="-4"/>
          <w:sz w:val="20"/>
          <w:szCs w:val="20"/>
        </w:rPr>
        <w:t xml:space="preserve"> </w:t>
      </w:r>
      <w:r w:rsidRPr="0009729A">
        <w:rPr>
          <w:sz w:val="20"/>
          <w:szCs w:val="20"/>
        </w:rPr>
        <w:t>be</w:t>
      </w:r>
      <w:r w:rsidRPr="0009729A">
        <w:rPr>
          <w:spacing w:val="-7"/>
          <w:sz w:val="20"/>
          <w:szCs w:val="20"/>
        </w:rPr>
        <w:t xml:space="preserve"> </w:t>
      </w:r>
      <w:r w:rsidRPr="0009729A">
        <w:rPr>
          <w:sz w:val="20"/>
          <w:szCs w:val="20"/>
        </w:rPr>
        <w:t>made</w:t>
      </w:r>
      <w:r w:rsidRPr="0009729A">
        <w:rPr>
          <w:spacing w:val="-6"/>
          <w:sz w:val="20"/>
          <w:szCs w:val="20"/>
        </w:rPr>
        <w:t xml:space="preserve"> </w:t>
      </w:r>
      <w:r w:rsidRPr="0009729A">
        <w:rPr>
          <w:sz w:val="20"/>
          <w:szCs w:val="20"/>
        </w:rPr>
        <w:t>directly</w:t>
      </w:r>
      <w:r w:rsidRPr="0009729A">
        <w:rPr>
          <w:spacing w:val="-6"/>
          <w:sz w:val="20"/>
          <w:szCs w:val="20"/>
        </w:rPr>
        <w:t xml:space="preserve"> </w:t>
      </w:r>
      <w:r w:rsidRPr="0009729A">
        <w:rPr>
          <w:sz w:val="20"/>
          <w:szCs w:val="20"/>
        </w:rPr>
        <w:t>available</w:t>
      </w:r>
      <w:r w:rsidRPr="0009729A">
        <w:rPr>
          <w:spacing w:val="-4"/>
          <w:sz w:val="20"/>
          <w:szCs w:val="20"/>
        </w:rPr>
        <w:t xml:space="preserve"> </w:t>
      </w:r>
      <w:r w:rsidRPr="0009729A">
        <w:rPr>
          <w:sz w:val="20"/>
          <w:szCs w:val="20"/>
        </w:rPr>
        <w:t>to</w:t>
      </w:r>
      <w:r w:rsidRPr="0009729A">
        <w:rPr>
          <w:spacing w:val="-6"/>
          <w:sz w:val="20"/>
          <w:szCs w:val="20"/>
        </w:rPr>
        <w:t xml:space="preserve"> </w:t>
      </w:r>
      <w:r w:rsidRPr="0009729A">
        <w:rPr>
          <w:sz w:val="20"/>
          <w:szCs w:val="20"/>
        </w:rPr>
        <w:t>such</w:t>
      </w:r>
      <w:r w:rsidRPr="0009729A">
        <w:rPr>
          <w:spacing w:val="-4"/>
          <w:sz w:val="20"/>
          <w:szCs w:val="20"/>
        </w:rPr>
        <w:t xml:space="preserve"> </w:t>
      </w:r>
      <w:r w:rsidRPr="0009729A">
        <w:rPr>
          <w:sz w:val="20"/>
          <w:szCs w:val="20"/>
        </w:rPr>
        <w:t>service providers, pursuant to section 11(30(a) of the Act.</w:t>
      </w:r>
    </w:p>
    <w:p w14:paraId="21E11CBF" w14:textId="77777777" w:rsidR="00DE5247" w:rsidRPr="0009729A" w:rsidRDefault="00DE5247" w:rsidP="0009729A">
      <w:pPr>
        <w:pStyle w:val="BodyText"/>
        <w:spacing w:before="8"/>
        <w:ind w:right="99"/>
        <w:rPr>
          <w:sz w:val="20"/>
          <w:szCs w:val="20"/>
        </w:rPr>
      </w:pPr>
    </w:p>
    <w:p w14:paraId="5418896D" w14:textId="4F741A30" w:rsidR="00DE5247" w:rsidRPr="0009729A" w:rsidRDefault="000B45C6" w:rsidP="0009729A">
      <w:pPr>
        <w:pStyle w:val="Heading1"/>
        <w:spacing w:line="259" w:lineRule="auto"/>
        <w:ind w:left="0" w:right="99"/>
        <w:rPr>
          <w:sz w:val="20"/>
          <w:szCs w:val="20"/>
        </w:rPr>
      </w:pPr>
      <w:r w:rsidRPr="0009729A">
        <w:rPr>
          <w:sz w:val="20"/>
          <w:szCs w:val="20"/>
        </w:rPr>
        <w:t>This is an</w:t>
      </w:r>
      <w:r w:rsidRPr="0009729A">
        <w:rPr>
          <w:spacing w:val="-2"/>
          <w:sz w:val="20"/>
          <w:szCs w:val="20"/>
        </w:rPr>
        <w:t xml:space="preserve"> </w:t>
      </w:r>
      <w:r w:rsidRPr="0009729A">
        <w:rPr>
          <w:sz w:val="20"/>
          <w:szCs w:val="20"/>
        </w:rPr>
        <w:t>open Call for Expressions of Interest (EOI) for service providers who</w:t>
      </w:r>
      <w:r w:rsidRPr="0009729A">
        <w:rPr>
          <w:spacing w:val="-2"/>
          <w:sz w:val="20"/>
          <w:szCs w:val="20"/>
        </w:rPr>
        <w:t xml:space="preserve"> </w:t>
      </w:r>
      <w:r w:rsidRPr="0009729A">
        <w:rPr>
          <w:sz w:val="20"/>
          <w:szCs w:val="20"/>
        </w:rPr>
        <w:t>wish</w:t>
      </w:r>
      <w:r w:rsidRPr="0009729A">
        <w:rPr>
          <w:spacing w:val="-2"/>
          <w:sz w:val="20"/>
          <w:szCs w:val="20"/>
        </w:rPr>
        <w:t xml:space="preserve"> </w:t>
      </w:r>
      <w:r w:rsidRPr="0009729A">
        <w:rPr>
          <w:sz w:val="20"/>
          <w:szCs w:val="20"/>
        </w:rPr>
        <w:t>to be accredited</w:t>
      </w:r>
      <w:r w:rsidRPr="0009729A">
        <w:rPr>
          <w:spacing w:val="-14"/>
          <w:sz w:val="20"/>
          <w:szCs w:val="20"/>
        </w:rPr>
        <w:t xml:space="preserve"> </w:t>
      </w:r>
      <w:r w:rsidRPr="0009729A">
        <w:rPr>
          <w:sz w:val="20"/>
          <w:szCs w:val="20"/>
        </w:rPr>
        <w:t>by</w:t>
      </w:r>
      <w:r w:rsidRPr="0009729A">
        <w:rPr>
          <w:spacing w:val="-14"/>
          <w:sz w:val="20"/>
          <w:szCs w:val="20"/>
        </w:rPr>
        <w:t xml:space="preserve"> </w:t>
      </w:r>
      <w:r w:rsidRPr="0009729A">
        <w:rPr>
          <w:sz w:val="20"/>
          <w:szCs w:val="20"/>
        </w:rPr>
        <w:t>the</w:t>
      </w:r>
      <w:r w:rsidRPr="0009729A">
        <w:rPr>
          <w:spacing w:val="-14"/>
          <w:sz w:val="20"/>
          <w:szCs w:val="20"/>
        </w:rPr>
        <w:t xml:space="preserve"> </w:t>
      </w:r>
      <w:r w:rsidRPr="0009729A">
        <w:rPr>
          <w:sz w:val="20"/>
          <w:szCs w:val="20"/>
        </w:rPr>
        <w:t>SHRA,</w:t>
      </w:r>
      <w:r w:rsidRPr="0009729A">
        <w:rPr>
          <w:spacing w:val="-11"/>
          <w:sz w:val="20"/>
          <w:szCs w:val="20"/>
        </w:rPr>
        <w:t xml:space="preserve"> </w:t>
      </w:r>
      <w:r w:rsidRPr="0009729A">
        <w:rPr>
          <w:sz w:val="20"/>
          <w:szCs w:val="20"/>
        </w:rPr>
        <w:t>and</w:t>
      </w:r>
      <w:r w:rsidRPr="0009729A">
        <w:rPr>
          <w:spacing w:val="-14"/>
          <w:sz w:val="20"/>
          <w:szCs w:val="20"/>
        </w:rPr>
        <w:t xml:space="preserve"> </w:t>
      </w:r>
      <w:r w:rsidRPr="0009729A">
        <w:rPr>
          <w:sz w:val="20"/>
          <w:szCs w:val="20"/>
        </w:rPr>
        <w:t>be</w:t>
      </w:r>
      <w:r w:rsidRPr="0009729A">
        <w:rPr>
          <w:spacing w:val="-12"/>
          <w:sz w:val="20"/>
          <w:szCs w:val="20"/>
        </w:rPr>
        <w:t xml:space="preserve"> </w:t>
      </w:r>
      <w:r w:rsidRPr="0009729A">
        <w:rPr>
          <w:sz w:val="20"/>
          <w:szCs w:val="20"/>
        </w:rPr>
        <w:t>contracted</w:t>
      </w:r>
      <w:r w:rsidRPr="0009729A">
        <w:rPr>
          <w:spacing w:val="-12"/>
          <w:sz w:val="20"/>
          <w:szCs w:val="20"/>
        </w:rPr>
        <w:t xml:space="preserve"> </w:t>
      </w:r>
      <w:r w:rsidRPr="0009729A">
        <w:rPr>
          <w:sz w:val="20"/>
          <w:szCs w:val="20"/>
        </w:rPr>
        <w:t>as</w:t>
      </w:r>
      <w:r w:rsidRPr="0009729A">
        <w:rPr>
          <w:spacing w:val="-13"/>
          <w:sz w:val="20"/>
          <w:szCs w:val="20"/>
        </w:rPr>
        <w:t xml:space="preserve"> </w:t>
      </w:r>
      <w:r w:rsidRPr="0009729A">
        <w:rPr>
          <w:sz w:val="20"/>
          <w:szCs w:val="20"/>
        </w:rPr>
        <w:t>implementing</w:t>
      </w:r>
      <w:r w:rsidRPr="0009729A">
        <w:rPr>
          <w:spacing w:val="-12"/>
          <w:sz w:val="20"/>
          <w:szCs w:val="20"/>
        </w:rPr>
        <w:t xml:space="preserve"> </w:t>
      </w:r>
      <w:r w:rsidRPr="0009729A">
        <w:rPr>
          <w:sz w:val="20"/>
          <w:szCs w:val="20"/>
        </w:rPr>
        <w:t>agents,</w:t>
      </w:r>
      <w:r w:rsidRPr="0009729A">
        <w:rPr>
          <w:spacing w:val="-11"/>
          <w:sz w:val="20"/>
          <w:szCs w:val="20"/>
        </w:rPr>
        <w:t xml:space="preserve"> </w:t>
      </w:r>
      <w:r w:rsidRPr="0009729A">
        <w:rPr>
          <w:sz w:val="20"/>
          <w:szCs w:val="20"/>
        </w:rPr>
        <w:t>to</w:t>
      </w:r>
      <w:r w:rsidRPr="0009729A">
        <w:rPr>
          <w:spacing w:val="-11"/>
          <w:sz w:val="20"/>
          <w:szCs w:val="20"/>
        </w:rPr>
        <w:t xml:space="preserve"> </w:t>
      </w:r>
      <w:r w:rsidRPr="0009729A">
        <w:rPr>
          <w:sz w:val="20"/>
          <w:szCs w:val="20"/>
        </w:rPr>
        <w:t>provide</w:t>
      </w:r>
      <w:r w:rsidRPr="0009729A">
        <w:rPr>
          <w:spacing w:val="-11"/>
          <w:sz w:val="20"/>
          <w:szCs w:val="20"/>
        </w:rPr>
        <w:t xml:space="preserve"> </w:t>
      </w:r>
      <w:r w:rsidRPr="0009729A">
        <w:rPr>
          <w:sz w:val="20"/>
          <w:szCs w:val="20"/>
        </w:rPr>
        <w:t>support to Social Housing Institutions, Other Delivery Agents and Municipalities.</w:t>
      </w:r>
    </w:p>
    <w:p w14:paraId="4C5D03B9" w14:textId="77777777" w:rsidR="00DE5247" w:rsidRPr="0009729A" w:rsidRDefault="00DE5247" w:rsidP="0009729A">
      <w:pPr>
        <w:pStyle w:val="BodyText"/>
        <w:spacing w:before="8"/>
        <w:ind w:right="99"/>
        <w:rPr>
          <w:b/>
          <w:sz w:val="20"/>
          <w:szCs w:val="20"/>
        </w:rPr>
      </w:pPr>
    </w:p>
    <w:p w14:paraId="2764A3FB" w14:textId="1B2E069F" w:rsidR="00DE5247" w:rsidRPr="0009729A" w:rsidRDefault="00BF3535" w:rsidP="0009729A">
      <w:pPr>
        <w:pStyle w:val="BodyText"/>
        <w:spacing w:line="259" w:lineRule="auto"/>
        <w:ind w:right="99"/>
        <w:jc w:val="both"/>
        <w:rPr>
          <w:sz w:val="20"/>
          <w:szCs w:val="20"/>
        </w:rPr>
      </w:pPr>
      <w:r>
        <w:rPr>
          <w:sz w:val="20"/>
          <w:szCs w:val="20"/>
        </w:rPr>
        <w:t xml:space="preserve">Qualifying applicants </w:t>
      </w:r>
      <w:r w:rsidR="000B45C6" w:rsidRPr="0009729A">
        <w:rPr>
          <w:sz w:val="20"/>
          <w:szCs w:val="20"/>
        </w:rPr>
        <w:t>will</w:t>
      </w:r>
      <w:r w:rsidR="000B45C6" w:rsidRPr="0009729A">
        <w:rPr>
          <w:spacing w:val="-7"/>
          <w:sz w:val="20"/>
          <w:szCs w:val="20"/>
        </w:rPr>
        <w:t xml:space="preserve"> </w:t>
      </w:r>
      <w:r w:rsidR="000B45C6" w:rsidRPr="0009729A">
        <w:rPr>
          <w:sz w:val="20"/>
          <w:szCs w:val="20"/>
        </w:rPr>
        <w:t>be</w:t>
      </w:r>
      <w:r w:rsidR="000B45C6" w:rsidRPr="0009729A">
        <w:rPr>
          <w:spacing w:val="-9"/>
          <w:sz w:val="20"/>
          <w:szCs w:val="20"/>
        </w:rPr>
        <w:t xml:space="preserve"> </w:t>
      </w:r>
      <w:r w:rsidR="000B45C6" w:rsidRPr="0009729A">
        <w:rPr>
          <w:sz w:val="20"/>
          <w:szCs w:val="20"/>
        </w:rPr>
        <w:t>appointed</w:t>
      </w:r>
      <w:r w:rsidR="000B45C6" w:rsidRPr="0009729A">
        <w:rPr>
          <w:spacing w:val="-9"/>
          <w:sz w:val="20"/>
          <w:szCs w:val="20"/>
        </w:rPr>
        <w:t xml:space="preserve"> </w:t>
      </w:r>
      <w:r w:rsidR="000B45C6" w:rsidRPr="0009729A">
        <w:rPr>
          <w:sz w:val="20"/>
          <w:szCs w:val="20"/>
        </w:rPr>
        <w:t>to</w:t>
      </w:r>
      <w:r w:rsidR="000B45C6" w:rsidRPr="0009729A">
        <w:rPr>
          <w:spacing w:val="-12"/>
          <w:sz w:val="20"/>
          <w:szCs w:val="20"/>
        </w:rPr>
        <w:t xml:space="preserve"> </w:t>
      </w:r>
      <w:r w:rsidR="000B45C6" w:rsidRPr="0009729A">
        <w:rPr>
          <w:sz w:val="20"/>
          <w:szCs w:val="20"/>
        </w:rPr>
        <w:t>the</w:t>
      </w:r>
      <w:r w:rsidR="000B45C6" w:rsidRPr="0009729A">
        <w:rPr>
          <w:spacing w:val="-10"/>
          <w:sz w:val="20"/>
          <w:szCs w:val="20"/>
        </w:rPr>
        <w:t xml:space="preserve"> </w:t>
      </w:r>
      <w:r w:rsidR="000B45C6" w:rsidRPr="0009729A">
        <w:rPr>
          <w:sz w:val="20"/>
          <w:szCs w:val="20"/>
        </w:rPr>
        <w:t>SHRA</w:t>
      </w:r>
      <w:r w:rsidR="000B45C6" w:rsidRPr="0009729A">
        <w:rPr>
          <w:spacing w:val="-8"/>
          <w:sz w:val="20"/>
          <w:szCs w:val="20"/>
        </w:rPr>
        <w:t xml:space="preserve"> </w:t>
      </w:r>
      <w:r w:rsidR="000B45C6" w:rsidRPr="0009729A">
        <w:rPr>
          <w:sz w:val="20"/>
          <w:szCs w:val="20"/>
        </w:rPr>
        <w:t>panel</w:t>
      </w:r>
      <w:r w:rsidR="000B45C6" w:rsidRPr="0009729A">
        <w:rPr>
          <w:spacing w:val="-8"/>
          <w:sz w:val="20"/>
          <w:szCs w:val="20"/>
        </w:rPr>
        <w:t xml:space="preserve"> </w:t>
      </w:r>
      <w:r w:rsidR="000B45C6" w:rsidRPr="0009729A">
        <w:rPr>
          <w:sz w:val="20"/>
          <w:szCs w:val="20"/>
        </w:rPr>
        <w:t>of</w:t>
      </w:r>
      <w:r w:rsidR="000B45C6" w:rsidRPr="0009729A">
        <w:rPr>
          <w:spacing w:val="-8"/>
          <w:sz w:val="20"/>
          <w:szCs w:val="20"/>
        </w:rPr>
        <w:t xml:space="preserve"> </w:t>
      </w:r>
      <w:r w:rsidR="000B45C6" w:rsidRPr="0009729A">
        <w:rPr>
          <w:sz w:val="20"/>
          <w:szCs w:val="20"/>
        </w:rPr>
        <w:t>accredited</w:t>
      </w:r>
      <w:r w:rsidR="000B45C6" w:rsidRPr="0009729A">
        <w:rPr>
          <w:spacing w:val="-9"/>
          <w:sz w:val="20"/>
          <w:szCs w:val="20"/>
        </w:rPr>
        <w:t xml:space="preserve"> </w:t>
      </w:r>
      <w:r>
        <w:rPr>
          <w:spacing w:val="-9"/>
          <w:sz w:val="20"/>
          <w:szCs w:val="20"/>
        </w:rPr>
        <w:t xml:space="preserve">service providers </w:t>
      </w:r>
      <w:r w:rsidR="000B45C6" w:rsidRPr="0009729A">
        <w:rPr>
          <w:sz w:val="20"/>
          <w:szCs w:val="20"/>
        </w:rPr>
        <w:t>for</w:t>
      </w:r>
      <w:r w:rsidR="000B45C6" w:rsidRPr="0009729A">
        <w:rPr>
          <w:spacing w:val="-3"/>
          <w:sz w:val="20"/>
          <w:szCs w:val="20"/>
        </w:rPr>
        <w:t xml:space="preserve"> </w:t>
      </w:r>
      <w:r w:rsidR="000B45C6" w:rsidRPr="0009729A">
        <w:rPr>
          <w:sz w:val="20"/>
          <w:szCs w:val="20"/>
        </w:rPr>
        <w:t>a</w:t>
      </w:r>
      <w:r w:rsidR="000B45C6" w:rsidRPr="0009729A">
        <w:rPr>
          <w:spacing w:val="-6"/>
          <w:sz w:val="20"/>
          <w:szCs w:val="20"/>
        </w:rPr>
        <w:t xml:space="preserve"> </w:t>
      </w:r>
      <w:r w:rsidR="000B45C6" w:rsidRPr="0009729A">
        <w:rPr>
          <w:sz w:val="20"/>
          <w:szCs w:val="20"/>
        </w:rPr>
        <w:t>period</w:t>
      </w:r>
      <w:r w:rsidR="000B45C6" w:rsidRPr="0009729A">
        <w:rPr>
          <w:spacing w:val="-7"/>
          <w:sz w:val="20"/>
          <w:szCs w:val="20"/>
        </w:rPr>
        <w:t xml:space="preserve"> </w:t>
      </w:r>
      <w:r w:rsidR="000B45C6" w:rsidRPr="0009729A">
        <w:rPr>
          <w:sz w:val="20"/>
          <w:szCs w:val="20"/>
        </w:rPr>
        <w:t>of</w:t>
      </w:r>
      <w:r w:rsidR="000B45C6" w:rsidRPr="0009729A">
        <w:rPr>
          <w:spacing w:val="-5"/>
          <w:sz w:val="20"/>
          <w:szCs w:val="20"/>
        </w:rPr>
        <w:t xml:space="preserve"> </w:t>
      </w:r>
      <w:r w:rsidR="000B45C6" w:rsidRPr="0009729A">
        <w:rPr>
          <w:sz w:val="20"/>
          <w:szCs w:val="20"/>
        </w:rPr>
        <w:t>three</w:t>
      </w:r>
      <w:r w:rsidR="000B45C6" w:rsidRPr="0009729A">
        <w:rPr>
          <w:spacing w:val="-4"/>
          <w:sz w:val="20"/>
          <w:szCs w:val="20"/>
        </w:rPr>
        <w:t xml:space="preserve"> </w:t>
      </w:r>
      <w:r w:rsidR="000B45C6" w:rsidRPr="0009729A">
        <w:rPr>
          <w:sz w:val="20"/>
          <w:szCs w:val="20"/>
        </w:rPr>
        <w:t>years.</w:t>
      </w:r>
      <w:r w:rsidR="000B45C6" w:rsidRPr="0009729A">
        <w:rPr>
          <w:spacing w:val="40"/>
          <w:sz w:val="20"/>
          <w:szCs w:val="20"/>
        </w:rPr>
        <w:t xml:space="preserve"> </w:t>
      </w:r>
      <w:r w:rsidR="000B45C6" w:rsidRPr="0009729A">
        <w:rPr>
          <w:sz w:val="20"/>
          <w:szCs w:val="20"/>
        </w:rPr>
        <w:t>Interested</w:t>
      </w:r>
      <w:r w:rsidR="000B45C6" w:rsidRPr="0009729A">
        <w:rPr>
          <w:spacing w:val="-4"/>
          <w:sz w:val="20"/>
          <w:szCs w:val="20"/>
        </w:rPr>
        <w:t xml:space="preserve"> </w:t>
      </w:r>
      <w:r w:rsidR="000B45C6" w:rsidRPr="0009729A">
        <w:rPr>
          <w:sz w:val="20"/>
          <w:szCs w:val="20"/>
        </w:rPr>
        <w:t>parties</w:t>
      </w:r>
      <w:r w:rsidR="000B45C6" w:rsidRPr="0009729A">
        <w:rPr>
          <w:spacing w:val="-6"/>
          <w:sz w:val="20"/>
          <w:szCs w:val="20"/>
        </w:rPr>
        <w:t xml:space="preserve"> </w:t>
      </w:r>
      <w:r>
        <w:rPr>
          <w:spacing w:val="-6"/>
          <w:sz w:val="20"/>
          <w:szCs w:val="20"/>
        </w:rPr>
        <w:t xml:space="preserve">can </w:t>
      </w:r>
      <w:r w:rsidR="000B45C6" w:rsidRPr="0009729A">
        <w:rPr>
          <w:sz w:val="20"/>
          <w:szCs w:val="20"/>
        </w:rPr>
        <w:t>go</w:t>
      </w:r>
      <w:r w:rsidR="000B45C6" w:rsidRPr="0009729A">
        <w:rPr>
          <w:spacing w:val="-7"/>
          <w:sz w:val="20"/>
          <w:szCs w:val="20"/>
        </w:rPr>
        <w:t xml:space="preserve"> </w:t>
      </w:r>
      <w:r w:rsidR="000B45C6" w:rsidRPr="0009729A">
        <w:rPr>
          <w:sz w:val="20"/>
          <w:szCs w:val="20"/>
        </w:rPr>
        <w:t>to</w:t>
      </w:r>
      <w:r w:rsidR="000B45C6" w:rsidRPr="0009729A">
        <w:rPr>
          <w:spacing w:val="-4"/>
          <w:sz w:val="20"/>
          <w:szCs w:val="20"/>
        </w:rPr>
        <w:t xml:space="preserve"> </w:t>
      </w:r>
      <w:r w:rsidR="000B45C6" w:rsidRPr="0009729A">
        <w:rPr>
          <w:sz w:val="20"/>
          <w:szCs w:val="20"/>
        </w:rPr>
        <w:t>the</w:t>
      </w:r>
      <w:r w:rsidR="000B45C6" w:rsidRPr="0009729A">
        <w:rPr>
          <w:spacing w:val="-4"/>
          <w:sz w:val="20"/>
          <w:szCs w:val="20"/>
        </w:rPr>
        <w:t xml:space="preserve"> </w:t>
      </w:r>
      <w:r w:rsidR="000B45C6" w:rsidRPr="0009729A">
        <w:rPr>
          <w:sz w:val="20"/>
          <w:szCs w:val="20"/>
        </w:rPr>
        <w:t>SHRA</w:t>
      </w:r>
      <w:r w:rsidR="000B45C6" w:rsidRPr="0009729A">
        <w:rPr>
          <w:spacing w:val="-4"/>
          <w:sz w:val="20"/>
          <w:szCs w:val="20"/>
        </w:rPr>
        <w:t xml:space="preserve"> </w:t>
      </w:r>
      <w:r w:rsidR="000B45C6" w:rsidRPr="0009729A">
        <w:rPr>
          <w:sz w:val="20"/>
          <w:szCs w:val="20"/>
        </w:rPr>
        <w:t>website</w:t>
      </w:r>
      <w:r w:rsidR="000B45C6" w:rsidRPr="0009729A">
        <w:rPr>
          <w:spacing w:val="-5"/>
          <w:sz w:val="20"/>
          <w:szCs w:val="20"/>
        </w:rPr>
        <w:t xml:space="preserve"> </w:t>
      </w:r>
      <w:hyperlink r:id="rId8">
        <w:r w:rsidR="000B45C6" w:rsidRPr="0009729A">
          <w:rPr>
            <w:color w:val="0462C1"/>
            <w:sz w:val="20"/>
            <w:szCs w:val="20"/>
            <w:u w:val="single" w:color="0462C1"/>
          </w:rPr>
          <w:t>www.shra.org.za</w:t>
        </w:r>
      </w:hyperlink>
      <w:r w:rsidR="000B45C6" w:rsidRPr="0009729A">
        <w:rPr>
          <w:sz w:val="20"/>
          <w:szCs w:val="20"/>
        </w:rPr>
        <w:t>,</w:t>
      </w:r>
      <w:r w:rsidR="000B45C6" w:rsidRPr="0009729A">
        <w:rPr>
          <w:spacing w:val="-5"/>
          <w:sz w:val="20"/>
          <w:szCs w:val="20"/>
        </w:rPr>
        <w:t xml:space="preserve"> </w:t>
      </w:r>
      <w:r w:rsidR="000B45C6" w:rsidRPr="0009729A">
        <w:rPr>
          <w:sz w:val="20"/>
          <w:szCs w:val="20"/>
        </w:rPr>
        <w:t>for</w:t>
      </w:r>
      <w:r w:rsidR="000B45C6" w:rsidRPr="0009729A">
        <w:rPr>
          <w:spacing w:val="-3"/>
          <w:sz w:val="20"/>
          <w:szCs w:val="20"/>
        </w:rPr>
        <w:t xml:space="preserve"> </w:t>
      </w:r>
      <w:r w:rsidR="000B45C6" w:rsidRPr="0009729A">
        <w:rPr>
          <w:sz w:val="20"/>
          <w:szCs w:val="20"/>
        </w:rPr>
        <w:t>a list of fields</w:t>
      </w:r>
      <w:r>
        <w:rPr>
          <w:sz w:val="20"/>
          <w:szCs w:val="20"/>
        </w:rPr>
        <w:t>/categories</w:t>
      </w:r>
      <w:r w:rsidR="000B45C6" w:rsidRPr="0009729A">
        <w:rPr>
          <w:sz w:val="20"/>
          <w:szCs w:val="20"/>
        </w:rPr>
        <w:t xml:space="preserve"> in which </w:t>
      </w:r>
      <w:r>
        <w:rPr>
          <w:sz w:val="20"/>
          <w:szCs w:val="20"/>
        </w:rPr>
        <w:t>service providers</w:t>
      </w:r>
      <w:r w:rsidR="000B45C6" w:rsidRPr="0009729A">
        <w:rPr>
          <w:sz w:val="20"/>
          <w:szCs w:val="20"/>
        </w:rPr>
        <w:t xml:space="preserve"> are required.</w:t>
      </w:r>
    </w:p>
    <w:p w14:paraId="5AF38A81" w14:textId="77777777" w:rsidR="00DE5247" w:rsidRPr="0009729A" w:rsidRDefault="00DE5247" w:rsidP="0009729A">
      <w:pPr>
        <w:pStyle w:val="BodyText"/>
        <w:spacing w:before="8"/>
        <w:ind w:right="99"/>
        <w:rPr>
          <w:sz w:val="20"/>
          <w:szCs w:val="20"/>
        </w:rPr>
      </w:pPr>
    </w:p>
    <w:p w14:paraId="4C156B27" w14:textId="77777777" w:rsidR="00DE5247" w:rsidRPr="0009729A" w:rsidRDefault="000B45C6" w:rsidP="0009729A">
      <w:pPr>
        <w:pStyle w:val="Heading1"/>
        <w:ind w:left="0" w:right="99"/>
        <w:rPr>
          <w:sz w:val="20"/>
          <w:szCs w:val="20"/>
        </w:rPr>
      </w:pPr>
      <w:r w:rsidRPr="0009729A">
        <w:rPr>
          <w:sz w:val="20"/>
          <w:szCs w:val="20"/>
        </w:rPr>
        <w:t>REGISTRATION</w:t>
      </w:r>
      <w:r w:rsidRPr="0009729A">
        <w:rPr>
          <w:spacing w:val="-8"/>
          <w:sz w:val="20"/>
          <w:szCs w:val="20"/>
        </w:rPr>
        <w:t xml:space="preserve"> </w:t>
      </w:r>
      <w:r w:rsidRPr="0009729A">
        <w:rPr>
          <w:sz w:val="20"/>
          <w:szCs w:val="20"/>
        </w:rPr>
        <w:t>OF</w:t>
      </w:r>
      <w:r w:rsidRPr="0009729A">
        <w:rPr>
          <w:spacing w:val="-8"/>
          <w:sz w:val="20"/>
          <w:szCs w:val="20"/>
        </w:rPr>
        <w:t xml:space="preserve"> </w:t>
      </w:r>
      <w:r w:rsidRPr="0009729A">
        <w:rPr>
          <w:spacing w:val="-2"/>
          <w:sz w:val="20"/>
          <w:szCs w:val="20"/>
        </w:rPr>
        <w:t>INTEREST</w:t>
      </w:r>
    </w:p>
    <w:p w14:paraId="5C1182C6" w14:textId="61B5BE86" w:rsidR="00510C7B" w:rsidRPr="0009729A" w:rsidRDefault="000B45C6" w:rsidP="0009729A">
      <w:pPr>
        <w:pStyle w:val="BodyText"/>
        <w:spacing w:before="19" w:line="259" w:lineRule="auto"/>
        <w:ind w:right="99"/>
        <w:jc w:val="both"/>
        <w:rPr>
          <w:spacing w:val="80"/>
          <w:w w:val="150"/>
          <w:sz w:val="20"/>
          <w:szCs w:val="20"/>
        </w:rPr>
      </w:pPr>
      <w:r w:rsidRPr="0009729A">
        <w:rPr>
          <w:sz w:val="20"/>
          <w:szCs w:val="20"/>
        </w:rPr>
        <w:t>Companies and Consultants who are skilled in municipal management, governance, organisation</w:t>
      </w:r>
      <w:r w:rsidR="00BF3535">
        <w:rPr>
          <w:sz w:val="20"/>
          <w:szCs w:val="20"/>
        </w:rPr>
        <w:t>al development</w:t>
      </w:r>
      <w:r w:rsidRPr="0009729A">
        <w:rPr>
          <w:sz w:val="20"/>
          <w:szCs w:val="20"/>
        </w:rPr>
        <w:t>, financial management, tenant management, property management and development</w:t>
      </w:r>
      <w:r w:rsidRPr="0009729A">
        <w:rPr>
          <w:spacing w:val="-1"/>
          <w:sz w:val="20"/>
          <w:szCs w:val="20"/>
        </w:rPr>
        <w:t xml:space="preserve"> </w:t>
      </w:r>
      <w:r w:rsidRPr="0009729A">
        <w:rPr>
          <w:sz w:val="20"/>
          <w:szCs w:val="20"/>
        </w:rPr>
        <w:t>are</w:t>
      </w:r>
      <w:r w:rsidRPr="0009729A">
        <w:rPr>
          <w:spacing w:val="-4"/>
          <w:sz w:val="20"/>
          <w:szCs w:val="20"/>
        </w:rPr>
        <w:t xml:space="preserve"> </w:t>
      </w:r>
      <w:r w:rsidRPr="0009729A">
        <w:rPr>
          <w:sz w:val="20"/>
          <w:szCs w:val="20"/>
        </w:rPr>
        <w:t>hereby</w:t>
      </w:r>
      <w:r w:rsidRPr="0009729A">
        <w:rPr>
          <w:spacing w:val="-4"/>
          <w:sz w:val="20"/>
          <w:szCs w:val="20"/>
        </w:rPr>
        <w:t xml:space="preserve"> </w:t>
      </w:r>
      <w:r w:rsidRPr="0009729A">
        <w:rPr>
          <w:sz w:val="20"/>
          <w:szCs w:val="20"/>
        </w:rPr>
        <w:t>invited</w:t>
      </w:r>
      <w:r w:rsidRPr="0009729A">
        <w:rPr>
          <w:spacing w:val="-4"/>
          <w:sz w:val="20"/>
          <w:szCs w:val="20"/>
        </w:rPr>
        <w:t xml:space="preserve"> </w:t>
      </w:r>
      <w:r w:rsidRPr="0009729A">
        <w:rPr>
          <w:sz w:val="20"/>
          <w:szCs w:val="20"/>
        </w:rPr>
        <w:t>to</w:t>
      </w:r>
      <w:r w:rsidRPr="0009729A">
        <w:rPr>
          <w:spacing w:val="-6"/>
          <w:sz w:val="20"/>
          <w:szCs w:val="20"/>
        </w:rPr>
        <w:t xml:space="preserve"> </w:t>
      </w:r>
      <w:r w:rsidRPr="0009729A">
        <w:rPr>
          <w:sz w:val="20"/>
          <w:szCs w:val="20"/>
        </w:rPr>
        <w:t>register</w:t>
      </w:r>
      <w:r w:rsidRPr="0009729A">
        <w:rPr>
          <w:spacing w:val="-4"/>
          <w:sz w:val="20"/>
          <w:szCs w:val="20"/>
        </w:rPr>
        <w:t xml:space="preserve"> </w:t>
      </w:r>
      <w:r w:rsidRPr="0009729A">
        <w:rPr>
          <w:sz w:val="20"/>
          <w:szCs w:val="20"/>
        </w:rPr>
        <w:t>their</w:t>
      </w:r>
      <w:r w:rsidRPr="0009729A">
        <w:rPr>
          <w:spacing w:val="-4"/>
          <w:sz w:val="20"/>
          <w:szCs w:val="20"/>
        </w:rPr>
        <w:t xml:space="preserve"> </w:t>
      </w:r>
      <w:r w:rsidRPr="0009729A">
        <w:rPr>
          <w:sz w:val="20"/>
          <w:szCs w:val="20"/>
        </w:rPr>
        <w:t>interest</w:t>
      </w:r>
      <w:r w:rsidRPr="0009729A">
        <w:rPr>
          <w:spacing w:val="-4"/>
          <w:sz w:val="20"/>
          <w:szCs w:val="20"/>
        </w:rPr>
        <w:t xml:space="preserve"> </w:t>
      </w:r>
      <w:r w:rsidRPr="0009729A">
        <w:rPr>
          <w:sz w:val="20"/>
          <w:szCs w:val="20"/>
        </w:rPr>
        <w:t>to</w:t>
      </w:r>
      <w:r w:rsidRPr="0009729A">
        <w:rPr>
          <w:spacing w:val="-1"/>
          <w:sz w:val="20"/>
          <w:szCs w:val="20"/>
        </w:rPr>
        <w:t xml:space="preserve"> </w:t>
      </w:r>
      <w:r w:rsidRPr="0009729A">
        <w:rPr>
          <w:sz w:val="20"/>
          <w:szCs w:val="20"/>
        </w:rPr>
        <w:t>provide</w:t>
      </w:r>
      <w:r w:rsidRPr="0009729A">
        <w:rPr>
          <w:spacing w:val="-3"/>
          <w:sz w:val="20"/>
          <w:szCs w:val="20"/>
        </w:rPr>
        <w:t xml:space="preserve"> </w:t>
      </w:r>
      <w:r w:rsidRPr="0009729A">
        <w:rPr>
          <w:sz w:val="20"/>
          <w:szCs w:val="20"/>
        </w:rPr>
        <w:t>services</w:t>
      </w:r>
      <w:r w:rsidRPr="0009729A">
        <w:rPr>
          <w:spacing w:val="-4"/>
          <w:sz w:val="20"/>
          <w:szCs w:val="20"/>
        </w:rPr>
        <w:t xml:space="preserve"> </w:t>
      </w:r>
      <w:r w:rsidRPr="0009729A">
        <w:rPr>
          <w:sz w:val="20"/>
          <w:szCs w:val="20"/>
        </w:rPr>
        <w:t>to</w:t>
      </w:r>
      <w:r w:rsidRPr="0009729A">
        <w:rPr>
          <w:spacing w:val="-4"/>
          <w:sz w:val="20"/>
          <w:szCs w:val="20"/>
        </w:rPr>
        <w:t xml:space="preserve"> </w:t>
      </w:r>
      <w:r w:rsidRPr="0009729A">
        <w:rPr>
          <w:sz w:val="20"/>
          <w:szCs w:val="20"/>
        </w:rPr>
        <w:t>social</w:t>
      </w:r>
      <w:r w:rsidRPr="0009729A">
        <w:rPr>
          <w:spacing w:val="-4"/>
          <w:sz w:val="20"/>
          <w:szCs w:val="20"/>
        </w:rPr>
        <w:t xml:space="preserve"> </w:t>
      </w:r>
      <w:r w:rsidRPr="0009729A">
        <w:rPr>
          <w:sz w:val="20"/>
          <w:szCs w:val="20"/>
        </w:rPr>
        <w:t>housing institutions</w:t>
      </w:r>
      <w:r w:rsidR="00BF3535">
        <w:rPr>
          <w:sz w:val="20"/>
          <w:szCs w:val="20"/>
        </w:rPr>
        <w:t xml:space="preserve"> and other delivery agents</w:t>
      </w:r>
      <w:r w:rsidR="00D94247" w:rsidRPr="0009729A">
        <w:rPr>
          <w:sz w:val="20"/>
          <w:szCs w:val="20"/>
        </w:rPr>
        <w:t xml:space="preserve">. The services to be provided are </w:t>
      </w:r>
      <w:r w:rsidRPr="0009729A">
        <w:rPr>
          <w:sz w:val="20"/>
          <w:szCs w:val="20"/>
        </w:rPr>
        <w:t>aimed</w:t>
      </w:r>
      <w:r w:rsidRPr="0009729A">
        <w:rPr>
          <w:spacing w:val="-9"/>
          <w:sz w:val="20"/>
          <w:szCs w:val="20"/>
        </w:rPr>
        <w:t xml:space="preserve"> </w:t>
      </w:r>
      <w:r w:rsidRPr="0009729A">
        <w:rPr>
          <w:sz w:val="20"/>
          <w:szCs w:val="20"/>
        </w:rPr>
        <w:t>at</w:t>
      </w:r>
      <w:r w:rsidRPr="0009729A">
        <w:rPr>
          <w:spacing w:val="-7"/>
          <w:sz w:val="20"/>
          <w:szCs w:val="20"/>
        </w:rPr>
        <w:t xml:space="preserve"> </w:t>
      </w:r>
      <w:r w:rsidRPr="0009729A">
        <w:rPr>
          <w:sz w:val="20"/>
          <w:szCs w:val="20"/>
        </w:rPr>
        <w:t>organisational</w:t>
      </w:r>
      <w:r w:rsidRPr="0009729A">
        <w:rPr>
          <w:spacing w:val="-9"/>
          <w:sz w:val="20"/>
          <w:szCs w:val="20"/>
        </w:rPr>
        <w:t xml:space="preserve"> </w:t>
      </w:r>
      <w:r w:rsidRPr="0009729A">
        <w:rPr>
          <w:sz w:val="20"/>
          <w:szCs w:val="20"/>
        </w:rPr>
        <w:t>development,</w:t>
      </w:r>
      <w:r w:rsidRPr="0009729A">
        <w:rPr>
          <w:spacing w:val="-10"/>
          <w:sz w:val="20"/>
          <w:szCs w:val="20"/>
        </w:rPr>
        <w:t xml:space="preserve"> </w:t>
      </w:r>
      <w:r w:rsidR="00510C7B" w:rsidRPr="0009729A">
        <w:rPr>
          <w:spacing w:val="-10"/>
          <w:sz w:val="20"/>
          <w:szCs w:val="20"/>
        </w:rPr>
        <w:t xml:space="preserve">the </w:t>
      </w:r>
      <w:r w:rsidRPr="0009729A">
        <w:rPr>
          <w:sz w:val="20"/>
          <w:szCs w:val="20"/>
        </w:rPr>
        <w:t>building</w:t>
      </w:r>
      <w:r w:rsidRPr="0009729A">
        <w:rPr>
          <w:spacing w:val="-9"/>
          <w:sz w:val="20"/>
          <w:szCs w:val="20"/>
        </w:rPr>
        <w:t xml:space="preserve"> </w:t>
      </w:r>
      <w:r w:rsidRPr="0009729A">
        <w:rPr>
          <w:sz w:val="20"/>
          <w:szCs w:val="20"/>
        </w:rPr>
        <w:t>of</w:t>
      </w:r>
      <w:r w:rsidRPr="0009729A">
        <w:rPr>
          <w:spacing w:val="-6"/>
          <w:sz w:val="20"/>
          <w:szCs w:val="20"/>
        </w:rPr>
        <w:t xml:space="preserve"> </w:t>
      </w:r>
      <w:r w:rsidRPr="0009729A">
        <w:rPr>
          <w:sz w:val="20"/>
          <w:szCs w:val="20"/>
        </w:rPr>
        <w:t>capacity</w:t>
      </w:r>
      <w:r w:rsidRPr="0009729A">
        <w:rPr>
          <w:spacing w:val="-10"/>
          <w:sz w:val="20"/>
          <w:szCs w:val="20"/>
        </w:rPr>
        <w:t xml:space="preserve"> </w:t>
      </w:r>
      <w:r w:rsidRPr="0009729A">
        <w:rPr>
          <w:sz w:val="20"/>
          <w:szCs w:val="20"/>
        </w:rPr>
        <w:t>and</w:t>
      </w:r>
      <w:r w:rsidRPr="0009729A">
        <w:rPr>
          <w:spacing w:val="-9"/>
          <w:sz w:val="20"/>
          <w:szCs w:val="20"/>
        </w:rPr>
        <w:t xml:space="preserve"> </w:t>
      </w:r>
      <w:r w:rsidRPr="0009729A">
        <w:rPr>
          <w:sz w:val="20"/>
          <w:szCs w:val="20"/>
        </w:rPr>
        <w:t>institutional</w:t>
      </w:r>
      <w:r w:rsidRPr="0009729A">
        <w:rPr>
          <w:spacing w:val="-9"/>
          <w:sz w:val="20"/>
          <w:szCs w:val="20"/>
        </w:rPr>
        <w:t xml:space="preserve"> </w:t>
      </w:r>
      <w:r w:rsidRPr="0009729A">
        <w:rPr>
          <w:sz w:val="20"/>
          <w:szCs w:val="20"/>
        </w:rPr>
        <w:t>support to</w:t>
      </w:r>
      <w:r w:rsidRPr="0009729A">
        <w:rPr>
          <w:spacing w:val="-1"/>
          <w:sz w:val="20"/>
          <w:szCs w:val="20"/>
        </w:rPr>
        <w:t xml:space="preserve"> </w:t>
      </w:r>
      <w:r w:rsidRPr="0009729A">
        <w:rPr>
          <w:sz w:val="20"/>
          <w:szCs w:val="20"/>
        </w:rPr>
        <w:t>develop</w:t>
      </w:r>
      <w:r w:rsidRPr="0009729A">
        <w:rPr>
          <w:spacing w:val="-2"/>
          <w:sz w:val="20"/>
          <w:szCs w:val="20"/>
        </w:rPr>
        <w:t xml:space="preserve"> </w:t>
      </w:r>
      <w:r w:rsidRPr="0009729A">
        <w:rPr>
          <w:sz w:val="20"/>
          <w:szCs w:val="20"/>
        </w:rPr>
        <w:t>housing</w:t>
      </w:r>
      <w:r w:rsidRPr="0009729A">
        <w:rPr>
          <w:spacing w:val="-2"/>
          <w:sz w:val="20"/>
          <w:szCs w:val="20"/>
        </w:rPr>
        <w:t xml:space="preserve"> </w:t>
      </w:r>
      <w:r w:rsidRPr="0009729A">
        <w:rPr>
          <w:sz w:val="20"/>
          <w:szCs w:val="20"/>
        </w:rPr>
        <w:t>units</w:t>
      </w:r>
      <w:r w:rsidRPr="0009729A">
        <w:rPr>
          <w:spacing w:val="-4"/>
          <w:sz w:val="20"/>
          <w:szCs w:val="20"/>
        </w:rPr>
        <w:t xml:space="preserve"> </w:t>
      </w:r>
      <w:r w:rsidRPr="0009729A">
        <w:rPr>
          <w:sz w:val="20"/>
          <w:szCs w:val="20"/>
        </w:rPr>
        <w:t>under</w:t>
      </w:r>
      <w:r w:rsidRPr="0009729A">
        <w:rPr>
          <w:spacing w:val="-1"/>
          <w:sz w:val="20"/>
          <w:szCs w:val="20"/>
        </w:rPr>
        <w:t xml:space="preserve"> </w:t>
      </w:r>
      <w:r w:rsidRPr="0009729A">
        <w:rPr>
          <w:sz w:val="20"/>
          <w:szCs w:val="20"/>
        </w:rPr>
        <w:t>the</w:t>
      </w:r>
      <w:r w:rsidRPr="0009729A">
        <w:rPr>
          <w:spacing w:val="-4"/>
          <w:sz w:val="20"/>
          <w:szCs w:val="20"/>
        </w:rPr>
        <w:t xml:space="preserve"> </w:t>
      </w:r>
      <w:r w:rsidRPr="0009729A">
        <w:rPr>
          <w:sz w:val="20"/>
          <w:szCs w:val="20"/>
        </w:rPr>
        <w:t>social</w:t>
      </w:r>
      <w:r w:rsidRPr="0009729A">
        <w:rPr>
          <w:spacing w:val="-3"/>
          <w:sz w:val="20"/>
          <w:szCs w:val="20"/>
        </w:rPr>
        <w:t xml:space="preserve"> </w:t>
      </w:r>
      <w:r w:rsidRPr="0009729A">
        <w:rPr>
          <w:sz w:val="20"/>
          <w:szCs w:val="20"/>
        </w:rPr>
        <w:t>housing</w:t>
      </w:r>
      <w:r w:rsidRPr="0009729A">
        <w:rPr>
          <w:spacing w:val="-2"/>
          <w:sz w:val="20"/>
          <w:szCs w:val="20"/>
        </w:rPr>
        <w:t xml:space="preserve"> </w:t>
      </w:r>
      <w:r w:rsidRPr="0009729A">
        <w:rPr>
          <w:sz w:val="20"/>
          <w:szCs w:val="20"/>
        </w:rPr>
        <w:t>programme.</w:t>
      </w:r>
      <w:r w:rsidRPr="0009729A">
        <w:rPr>
          <w:spacing w:val="80"/>
          <w:w w:val="150"/>
          <w:sz w:val="20"/>
          <w:szCs w:val="20"/>
        </w:rPr>
        <w:t xml:space="preserve"> </w:t>
      </w:r>
    </w:p>
    <w:p w14:paraId="7E083AC1" w14:textId="77777777" w:rsidR="00510C7B" w:rsidRPr="0009729A" w:rsidRDefault="00510C7B" w:rsidP="0009729A">
      <w:pPr>
        <w:pStyle w:val="BodyText"/>
        <w:spacing w:before="19" w:line="259" w:lineRule="auto"/>
        <w:ind w:right="99"/>
        <w:jc w:val="both"/>
        <w:rPr>
          <w:spacing w:val="80"/>
          <w:w w:val="150"/>
          <w:sz w:val="20"/>
          <w:szCs w:val="20"/>
        </w:rPr>
      </w:pPr>
    </w:p>
    <w:p w14:paraId="1E377950" w14:textId="407FAA88" w:rsidR="00CC2935" w:rsidRPr="0009729A" w:rsidRDefault="00510C7B" w:rsidP="0009729A">
      <w:pPr>
        <w:pStyle w:val="BodyText"/>
        <w:ind w:right="99"/>
        <w:jc w:val="both"/>
        <w:rPr>
          <w:sz w:val="20"/>
          <w:szCs w:val="20"/>
        </w:rPr>
      </w:pPr>
      <w:r w:rsidRPr="0009729A">
        <w:rPr>
          <w:sz w:val="20"/>
          <w:szCs w:val="20"/>
        </w:rPr>
        <w:t>Additional services required relate to social housing institutions that are not meeting performance standards and need remedial action support, as well as support to municipalities in the development of rental housing strategies, policies, plans, and management or implementation support for their social housing programmes. </w:t>
      </w:r>
      <w:r w:rsidR="000B45C6" w:rsidRPr="0009729A">
        <w:rPr>
          <w:sz w:val="20"/>
          <w:szCs w:val="20"/>
        </w:rPr>
        <w:t>Expressions of Interest should be submitted through an official letter addressed</w:t>
      </w:r>
      <w:r w:rsidR="000B45C6" w:rsidRPr="0009729A">
        <w:rPr>
          <w:spacing w:val="-3"/>
          <w:sz w:val="20"/>
          <w:szCs w:val="20"/>
        </w:rPr>
        <w:t xml:space="preserve"> </w:t>
      </w:r>
      <w:r w:rsidR="000B45C6" w:rsidRPr="0009729A">
        <w:rPr>
          <w:sz w:val="20"/>
          <w:szCs w:val="20"/>
        </w:rPr>
        <w:t>to</w:t>
      </w:r>
      <w:r w:rsidR="000B45C6" w:rsidRPr="0009729A">
        <w:rPr>
          <w:spacing w:val="-5"/>
          <w:sz w:val="20"/>
          <w:szCs w:val="20"/>
        </w:rPr>
        <w:t xml:space="preserve"> </w:t>
      </w:r>
      <w:r w:rsidR="000B45C6" w:rsidRPr="0009729A">
        <w:rPr>
          <w:sz w:val="20"/>
          <w:szCs w:val="20"/>
        </w:rPr>
        <w:t>the</w:t>
      </w:r>
      <w:r w:rsidR="000B45C6" w:rsidRPr="0009729A">
        <w:rPr>
          <w:spacing w:val="-2"/>
          <w:sz w:val="20"/>
          <w:szCs w:val="20"/>
        </w:rPr>
        <w:t xml:space="preserve"> </w:t>
      </w:r>
      <w:r w:rsidR="000B45C6" w:rsidRPr="0009729A">
        <w:rPr>
          <w:sz w:val="20"/>
          <w:szCs w:val="20"/>
        </w:rPr>
        <w:t>Executive</w:t>
      </w:r>
      <w:r w:rsidR="000B45C6" w:rsidRPr="0009729A">
        <w:rPr>
          <w:spacing w:val="-2"/>
          <w:sz w:val="20"/>
          <w:szCs w:val="20"/>
        </w:rPr>
        <w:t xml:space="preserve"> </w:t>
      </w:r>
      <w:r w:rsidR="000B45C6" w:rsidRPr="0009729A">
        <w:rPr>
          <w:sz w:val="20"/>
          <w:szCs w:val="20"/>
        </w:rPr>
        <w:t>Manager</w:t>
      </w:r>
      <w:r w:rsidR="00350CDF" w:rsidRPr="0009729A">
        <w:rPr>
          <w:sz w:val="20"/>
          <w:szCs w:val="20"/>
        </w:rPr>
        <w:t xml:space="preserve"> of the </w:t>
      </w:r>
      <w:r w:rsidR="00350CDF" w:rsidRPr="0009729A">
        <w:rPr>
          <w:spacing w:val="-1"/>
          <w:sz w:val="20"/>
          <w:szCs w:val="20"/>
        </w:rPr>
        <w:t xml:space="preserve">Compliance, Accreditation and Regulation (CAR) unit </w:t>
      </w:r>
      <w:r w:rsidR="000B45C6" w:rsidRPr="0009729A">
        <w:rPr>
          <w:sz w:val="20"/>
          <w:szCs w:val="20"/>
        </w:rPr>
        <w:t>of the S</w:t>
      </w:r>
      <w:r w:rsidR="00350CDF" w:rsidRPr="0009729A">
        <w:rPr>
          <w:sz w:val="20"/>
          <w:szCs w:val="20"/>
        </w:rPr>
        <w:t xml:space="preserve">HRA; </w:t>
      </w:r>
      <w:r w:rsidR="000B45C6" w:rsidRPr="0009729A">
        <w:rPr>
          <w:sz w:val="20"/>
          <w:szCs w:val="20"/>
        </w:rPr>
        <w:t xml:space="preserve">Ms </w:t>
      </w:r>
      <w:r w:rsidR="00350CDF" w:rsidRPr="0009729A">
        <w:rPr>
          <w:sz w:val="20"/>
          <w:szCs w:val="20"/>
        </w:rPr>
        <w:t>Mpolai Nkopane</w:t>
      </w:r>
      <w:r w:rsidR="000B45C6" w:rsidRPr="0009729A">
        <w:rPr>
          <w:sz w:val="20"/>
          <w:szCs w:val="20"/>
        </w:rPr>
        <w:t>.</w:t>
      </w:r>
      <w:r w:rsidR="00CC2935" w:rsidRPr="0009729A">
        <w:rPr>
          <w:spacing w:val="80"/>
          <w:sz w:val="20"/>
          <w:szCs w:val="20"/>
        </w:rPr>
        <w:t xml:space="preserve"> </w:t>
      </w:r>
      <w:r w:rsidR="000B45C6" w:rsidRPr="0009729A">
        <w:rPr>
          <w:sz w:val="20"/>
          <w:szCs w:val="20"/>
        </w:rPr>
        <w:t>The letter should be accompanied by a business profile that reflects the following:</w:t>
      </w:r>
    </w:p>
    <w:p w14:paraId="1F2C4797" w14:textId="6B1AA2F8" w:rsidR="00CC2935" w:rsidRPr="0009729A" w:rsidRDefault="00CC2935" w:rsidP="00CC2935">
      <w:pPr>
        <w:pStyle w:val="BodyText"/>
        <w:spacing w:before="7"/>
        <w:ind w:right="99"/>
        <w:rPr>
          <w:sz w:val="20"/>
          <w:szCs w:val="20"/>
        </w:rPr>
      </w:pPr>
    </w:p>
    <w:p w14:paraId="5DC2A477" w14:textId="7CBDF201" w:rsidR="00801699" w:rsidRPr="0009729A" w:rsidRDefault="000B45C6" w:rsidP="0009729A">
      <w:pPr>
        <w:pStyle w:val="BodyText"/>
        <w:numPr>
          <w:ilvl w:val="0"/>
          <w:numId w:val="6"/>
        </w:numPr>
        <w:ind w:right="99"/>
        <w:rPr>
          <w:sz w:val="20"/>
          <w:szCs w:val="20"/>
        </w:rPr>
      </w:pPr>
      <w:r w:rsidRPr="0009729A">
        <w:rPr>
          <w:sz w:val="20"/>
          <w:szCs w:val="20"/>
        </w:rPr>
        <w:t>Name of service Provider/Consultancy</w:t>
      </w:r>
    </w:p>
    <w:p w14:paraId="29C86C35" w14:textId="1AB6DABE" w:rsidR="00801699" w:rsidRPr="0009729A" w:rsidRDefault="000B45C6" w:rsidP="0009729A">
      <w:pPr>
        <w:pStyle w:val="BodyText"/>
        <w:numPr>
          <w:ilvl w:val="0"/>
          <w:numId w:val="6"/>
        </w:numPr>
        <w:ind w:right="99"/>
        <w:rPr>
          <w:sz w:val="20"/>
          <w:szCs w:val="20"/>
        </w:rPr>
      </w:pPr>
      <w:r w:rsidRPr="0009729A">
        <w:rPr>
          <w:sz w:val="20"/>
          <w:szCs w:val="20"/>
        </w:rPr>
        <w:t>Names of CEO / Lead Consultant, their qualifications and experience</w:t>
      </w:r>
    </w:p>
    <w:p w14:paraId="7DB46AA2" w14:textId="357636C8" w:rsidR="00801699" w:rsidRPr="0009729A" w:rsidRDefault="000B45C6" w:rsidP="0009729A">
      <w:pPr>
        <w:pStyle w:val="BodyText"/>
        <w:numPr>
          <w:ilvl w:val="0"/>
          <w:numId w:val="6"/>
        </w:numPr>
        <w:ind w:right="99"/>
        <w:rPr>
          <w:sz w:val="20"/>
          <w:szCs w:val="20"/>
        </w:rPr>
      </w:pPr>
      <w:r w:rsidRPr="0009729A">
        <w:rPr>
          <w:sz w:val="20"/>
          <w:szCs w:val="20"/>
        </w:rPr>
        <w:t xml:space="preserve">Contact </w:t>
      </w:r>
      <w:r w:rsidR="00801699" w:rsidRPr="0009729A">
        <w:rPr>
          <w:sz w:val="20"/>
          <w:szCs w:val="20"/>
        </w:rPr>
        <w:t>d</w:t>
      </w:r>
      <w:r w:rsidRPr="0009729A">
        <w:rPr>
          <w:sz w:val="20"/>
          <w:szCs w:val="20"/>
        </w:rPr>
        <w:t>etails for CEO and Project Liaison (emails, landline, mobile)</w:t>
      </w:r>
    </w:p>
    <w:p w14:paraId="097CF685" w14:textId="5FB93C19" w:rsidR="00801699" w:rsidRPr="0009729A" w:rsidRDefault="000B45C6" w:rsidP="0009729A">
      <w:pPr>
        <w:pStyle w:val="BodyText"/>
        <w:numPr>
          <w:ilvl w:val="0"/>
          <w:numId w:val="6"/>
        </w:numPr>
        <w:ind w:right="99"/>
        <w:rPr>
          <w:sz w:val="20"/>
          <w:szCs w:val="20"/>
        </w:rPr>
      </w:pPr>
      <w:r w:rsidRPr="0009729A">
        <w:rPr>
          <w:sz w:val="20"/>
          <w:szCs w:val="20"/>
        </w:rPr>
        <w:t>Names and qualifications of other team members/employees</w:t>
      </w:r>
    </w:p>
    <w:p w14:paraId="0D70175E" w14:textId="0F7EF7C7" w:rsidR="00801699" w:rsidRPr="0009729A" w:rsidRDefault="000B45C6" w:rsidP="0009729A">
      <w:pPr>
        <w:pStyle w:val="BodyText"/>
        <w:numPr>
          <w:ilvl w:val="0"/>
          <w:numId w:val="6"/>
        </w:numPr>
        <w:ind w:right="99"/>
        <w:rPr>
          <w:sz w:val="20"/>
          <w:szCs w:val="20"/>
        </w:rPr>
      </w:pPr>
      <w:r w:rsidRPr="0009729A">
        <w:rPr>
          <w:sz w:val="20"/>
          <w:szCs w:val="20"/>
        </w:rPr>
        <w:t xml:space="preserve">Office </w:t>
      </w:r>
      <w:r w:rsidR="00CC2935">
        <w:rPr>
          <w:sz w:val="20"/>
          <w:szCs w:val="20"/>
        </w:rPr>
        <w:t>c</w:t>
      </w:r>
      <w:r w:rsidRPr="0009729A">
        <w:rPr>
          <w:sz w:val="20"/>
          <w:szCs w:val="20"/>
        </w:rPr>
        <w:t xml:space="preserve">ontact </w:t>
      </w:r>
      <w:r w:rsidR="00CC2935">
        <w:rPr>
          <w:sz w:val="20"/>
          <w:szCs w:val="20"/>
        </w:rPr>
        <w:t>n</w:t>
      </w:r>
      <w:r w:rsidRPr="0009729A">
        <w:rPr>
          <w:sz w:val="20"/>
          <w:szCs w:val="20"/>
        </w:rPr>
        <w:t>umbers</w:t>
      </w:r>
    </w:p>
    <w:p w14:paraId="6F2157B1" w14:textId="2E7FBF0C" w:rsidR="000B45C6" w:rsidRPr="0009729A" w:rsidRDefault="000B45C6" w:rsidP="0009729A">
      <w:pPr>
        <w:pStyle w:val="BodyText"/>
        <w:numPr>
          <w:ilvl w:val="0"/>
          <w:numId w:val="6"/>
        </w:numPr>
        <w:ind w:right="99"/>
        <w:rPr>
          <w:sz w:val="20"/>
          <w:szCs w:val="20"/>
        </w:rPr>
      </w:pPr>
      <w:r w:rsidRPr="0009729A">
        <w:rPr>
          <w:sz w:val="20"/>
          <w:szCs w:val="20"/>
        </w:rPr>
        <w:t>Location</w:t>
      </w:r>
      <w:r w:rsidR="00CC2935">
        <w:rPr>
          <w:sz w:val="20"/>
          <w:szCs w:val="20"/>
        </w:rPr>
        <w:t xml:space="preserve"> (</w:t>
      </w:r>
      <w:r w:rsidRPr="0009729A">
        <w:rPr>
          <w:sz w:val="20"/>
          <w:szCs w:val="20"/>
        </w:rPr>
        <w:t xml:space="preserve">physical address, </w:t>
      </w:r>
      <w:r w:rsidR="0005660E">
        <w:rPr>
          <w:sz w:val="20"/>
          <w:szCs w:val="20"/>
        </w:rPr>
        <w:t xml:space="preserve">postal address, </w:t>
      </w:r>
      <w:r w:rsidRPr="0009729A">
        <w:rPr>
          <w:sz w:val="20"/>
          <w:szCs w:val="20"/>
        </w:rPr>
        <w:t>municipality, province</w:t>
      </w:r>
      <w:r w:rsidR="00CC2935">
        <w:rPr>
          <w:sz w:val="20"/>
          <w:szCs w:val="20"/>
        </w:rPr>
        <w:t>)</w:t>
      </w:r>
    </w:p>
    <w:p w14:paraId="1895DB7F" w14:textId="116F5807" w:rsidR="00DE5247" w:rsidRDefault="008B3B95" w:rsidP="00801699">
      <w:pPr>
        <w:pStyle w:val="BodyText"/>
        <w:spacing w:before="118" w:line="259" w:lineRule="auto"/>
        <w:ind w:right="99"/>
        <w:rPr>
          <w:spacing w:val="-4"/>
          <w:sz w:val="20"/>
          <w:szCs w:val="20"/>
          <w:u w:val="single"/>
        </w:rPr>
      </w:pPr>
      <w:r w:rsidRPr="0009729A">
        <w:rPr>
          <w:b/>
          <w:bCs/>
          <w:sz w:val="20"/>
          <w:szCs w:val="20"/>
        </w:rPr>
        <w:t>SUBMISSIONS:</w:t>
      </w:r>
      <w:r w:rsidRPr="0009729A">
        <w:rPr>
          <w:sz w:val="20"/>
          <w:szCs w:val="20"/>
        </w:rPr>
        <w:t xml:space="preserve"> Interested service providers must s</w:t>
      </w:r>
      <w:r w:rsidR="000B45C6" w:rsidRPr="0009729A">
        <w:rPr>
          <w:sz w:val="20"/>
          <w:szCs w:val="20"/>
        </w:rPr>
        <w:t>ubmit</w:t>
      </w:r>
      <w:r w:rsidR="000B45C6" w:rsidRPr="0009729A">
        <w:rPr>
          <w:spacing w:val="-4"/>
          <w:sz w:val="20"/>
          <w:szCs w:val="20"/>
        </w:rPr>
        <w:t xml:space="preserve"> </w:t>
      </w:r>
      <w:r w:rsidRPr="0009729A">
        <w:rPr>
          <w:spacing w:val="-4"/>
          <w:sz w:val="20"/>
          <w:szCs w:val="20"/>
        </w:rPr>
        <w:t xml:space="preserve">their </w:t>
      </w:r>
      <w:r w:rsidR="00B5742F">
        <w:rPr>
          <w:spacing w:val="-4"/>
          <w:sz w:val="20"/>
          <w:szCs w:val="20"/>
        </w:rPr>
        <w:t>registration of i</w:t>
      </w:r>
      <w:r w:rsidRPr="0009729A">
        <w:rPr>
          <w:spacing w:val="-4"/>
          <w:sz w:val="20"/>
          <w:szCs w:val="20"/>
        </w:rPr>
        <w:t xml:space="preserve">nterest </w:t>
      </w:r>
      <w:r w:rsidR="000B45C6" w:rsidRPr="0009729A">
        <w:rPr>
          <w:sz w:val="20"/>
          <w:szCs w:val="20"/>
        </w:rPr>
        <w:t>via</w:t>
      </w:r>
      <w:r w:rsidR="000B45C6" w:rsidRPr="0009729A">
        <w:rPr>
          <w:spacing w:val="-5"/>
          <w:sz w:val="20"/>
          <w:szCs w:val="20"/>
        </w:rPr>
        <w:t xml:space="preserve"> </w:t>
      </w:r>
      <w:r w:rsidR="000B45C6" w:rsidRPr="0009729A">
        <w:rPr>
          <w:sz w:val="20"/>
          <w:szCs w:val="20"/>
        </w:rPr>
        <w:t>email</w:t>
      </w:r>
      <w:r w:rsidR="000B45C6" w:rsidRPr="0009729A">
        <w:rPr>
          <w:spacing w:val="-5"/>
          <w:sz w:val="20"/>
          <w:szCs w:val="20"/>
        </w:rPr>
        <w:t xml:space="preserve"> </w:t>
      </w:r>
      <w:r w:rsidR="000B45C6" w:rsidRPr="0009729A">
        <w:rPr>
          <w:sz w:val="20"/>
          <w:szCs w:val="20"/>
        </w:rPr>
        <w:t>to</w:t>
      </w:r>
      <w:r w:rsidR="000B45C6" w:rsidRPr="0009729A">
        <w:rPr>
          <w:spacing w:val="-5"/>
          <w:sz w:val="20"/>
          <w:szCs w:val="20"/>
        </w:rPr>
        <w:t xml:space="preserve"> </w:t>
      </w:r>
      <w:hyperlink r:id="rId9" w:history="1">
        <w:r w:rsidR="00D507C4" w:rsidRPr="007F6F06">
          <w:rPr>
            <w:rStyle w:val="Hyperlink"/>
            <w:spacing w:val="-5"/>
            <w:sz w:val="20"/>
            <w:szCs w:val="20"/>
          </w:rPr>
          <w:t>accreditation@shra.org.za</w:t>
        </w:r>
      </w:hyperlink>
      <w:r w:rsidR="00D507C4">
        <w:rPr>
          <w:spacing w:val="-5"/>
          <w:sz w:val="20"/>
          <w:szCs w:val="20"/>
        </w:rPr>
        <w:t xml:space="preserve">  by 15</w:t>
      </w:r>
      <w:r w:rsidR="00D507C4" w:rsidRPr="00D507C4">
        <w:rPr>
          <w:spacing w:val="-5"/>
          <w:sz w:val="20"/>
          <w:szCs w:val="20"/>
          <w:vertAlign w:val="superscript"/>
        </w:rPr>
        <w:t>th</w:t>
      </w:r>
      <w:r w:rsidR="00D507C4">
        <w:rPr>
          <w:spacing w:val="-5"/>
          <w:sz w:val="20"/>
          <w:szCs w:val="20"/>
        </w:rPr>
        <w:t xml:space="preserve"> August 2022 at 11h00.</w:t>
      </w:r>
    </w:p>
    <w:p w14:paraId="2D760D7D" w14:textId="6BB4F765" w:rsidR="00DE5247" w:rsidRPr="0009729A" w:rsidRDefault="00A20EF0" w:rsidP="0009729A">
      <w:pPr>
        <w:pStyle w:val="BodyText"/>
        <w:spacing w:before="94"/>
        <w:ind w:right="99"/>
        <w:rPr>
          <w:sz w:val="20"/>
          <w:szCs w:val="20"/>
        </w:rPr>
      </w:pPr>
      <w:r>
        <w:rPr>
          <w:b/>
          <w:bCs/>
          <w:spacing w:val="-4"/>
          <w:sz w:val="20"/>
          <w:szCs w:val="20"/>
        </w:rPr>
        <w:t>ENQUIRIES</w:t>
      </w:r>
      <w:r w:rsidR="00C66804" w:rsidRPr="0009729A">
        <w:rPr>
          <w:b/>
          <w:bCs/>
          <w:spacing w:val="-4"/>
          <w:sz w:val="20"/>
          <w:szCs w:val="20"/>
        </w:rPr>
        <w:t>:</w:t>
      </w:r>
      <w:r w:rsidR="00C66804" w:rsidRPr="0009729A">
        <w:rPr>
          <w:spacing w:val="-4"/>
          <w:sz w:val="20"/>
          <w:szCs w:val="20"/>
        </w:rPr>
        <w:t xml:space="preserve"> </w:t>
      </w:r>
      <w:r w:rsidR="00C66804">
        <w:rPr>
          <w:spacing w:val="-4"/>
          <w:sz w:val="20"/>
          <w:szCs w:val="20"/>
        </w:rPr>
        <w:t xml:space="preserve">For all other enquiries, email </w:t>
      </w:r>
      <w:hyperlink r:id="rId10" w:history="1">
        <w:r w:rsidR="008B3B95" w:rsidRPr="0009729A">
          <w:rPr>
            <w:rStyle w:val="Hyperlink"/>
            <w:sz w:val="20"/>
            <w:szCs w:val="20"/>
          </w:rPr>
          <w:t>mpolain@shra.org.za</w:t>
        </w:r>
      </w:hyperlink>
      <w:r w:rsidR="008B3B95" w:rsidRPr="0009729A">
        <w:rPr>
          <w:sz w:val="20"/>
          <w:szCs w:val="20"/>
        </w:rPr>
        <w:t xml:space="preserve"> </w:t>
      </w:r>
      <w:r w:rsidR="008B3B95" w:rsidRPr="0009729A">
        <w:rPr>
          <w:spacing w:val="-2"/>
          <w:sz w:val="20"/>
          <w:szCs w:val="20"/>
        </w:rPr>
        <w:t xml:space="preserve">   </w:t>
      </w:r>
    </w:p>
    <w:sectPr w:rsidR="00DE5247" w:rsidRPr="0009729A" w:rsidSect="0009729A">
      <w:pgSz w:w="11910" w:h="16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96978"/>
    <w:multiLevelType w:val="hybridMultilevel"/>
    <w:tmpl w:val="0002B8AA"/>
    <w:lvl w:ilvl="0" w:tplc="FFFFFFFF">
      <w:start w:val="1"/>
      <w:numFmt w:val="decimal"/>
      <w:lvlText w:val="%1."/>
      <w:lvlJc w:val="left"/>
      <w:pPr>
        <w:ind w:left="1780" w:hanging="360"/>
      </w:pPr>
      <w:rPr>
        <w:rFonts w:ascii="Arial" w:eastAsia="Arial" w:hAnsi="Arial" w:cs="Arial" w:hint="default"/>
        <w:b w:val="0"/>
        <w:bCs w:val="0"/>
        <w:i w:val="0"/>
        <w:iCs w:val="0"/>
        <w:spacing w:val="-1"/>
        <w:w w:val="100"/>
        <w:sz w:val="22"/>
        <w:szCs w:val="22"/>
        <w:lang w:val="en-US" w:eastAsia="en-US" w:bidi="ar-SA"/>
      </w:rPr>
    </w:lvl>
    <w:lvl w:ilvl="1" w:tplc="FFFFFFFF">
      <w:numFmt w:val="bullet"/>
      <w:lvlText w:val="•"/>
      <w:lvlJc w:val="left"/>
      <w:pPr>
        <w:ind w:left="2688" w:hanging="360"/>
      </w:pPr>
      <w:rPr>
        <w:rFonts w:hint="default"/>
        <w:lang w:val="en-US" w:eastAsia="en-US" w:bidi="ar-SA"/>
      </w:rPr>
    </w:lvl>
    <w:lvl w:ilvl="2" w:tplc="FFFFFFFF">
      <w:numFmt w:val="bullet"/>
      <w:lvlText w:val="•"/>
      <w:lvlJc w:val="left"/>
      <w:pPr>
        <w:ind w:left="3597" w:hanging="360"/>
      </w:pPr>
      <w:rPr>
        <w:rFonts w:hint="default"/>
        <w:lang w:val="en-US" w:eastAsia="en-US" w:bidi="ar-SA"/>
      </w:rPr>
    </w:lvl>
    <w:lvl w:ilvl="3" w:tplc="FFFFFFFF">
      <w:numFmt w:val="bullet"/>
      <w:lvlText w:val="•"/>
      <w:lvlJc w:val="left"/>
      <w:pPr>
        <w:ind w:left="4505" w:hanging="360"/>
      </w:pPr>
      <w:rPr>
        <w:rFonts w:hint="default"/>
        <w:lang w:val="en-US" w:eastAsia="en-US" w:bidi="ar-SA"/>
      </w:rPr>
    </w:lvl>
    <w:lvl w:ilvl="4" w:tplc="FFFFFFFF">
      <w:numFmt w:val="bullet"/>
      <w:lvlText w:val="•"/>
      <w:lvlJc w:val="left"/>
      <w:pPr>
        <w:ind w:left="5414" w:hanging="360"/>
      </w:pPr>
      <w:rPr>
        <w:rFonts w:hint="default"/>
        <w:lang w:val="en-US" w:eastAsia="en-US" w:bidi="ar-SA"/>
      </w:rPr>
    </w:lvl>
    <w:lvl w:ilvl="5" w:tplc="FFFFFFFF">
      <w:numFmt w:val="bullet"/>
      <w:lvlText w:val="•"/>
      <w:lvlJc w:val="left"/>
      <w:pPr>
        <w:ind w:left="6323" w:hanging="360"/>
      </w:pPr>
      <w:rPr>
        <w:rFonts w:hint="default"/>
        <w:lang w:val="en-US" w:eastAsia="en-US" w:bidi="ar-SA"/>
      </w:rPr>
    </w:lvl>
    <w:lvl w:ilvl="6" w:tplc="FFFFFFFF">
      <w:numFmt w:val="bullet"/>
      <w:lvlText w:val="•"/>
      <w:lvlJc w:val="left"/>
      <w:pPr>
        <w:ind w:left="7231" w:hanging="360"/>
      </w:pPr>
      <w:rPr>
        <w:rFonts w:hint="default"/>
        <w:lang w:val="en-US" w:eastAsia="en-US" w:bidi="ar-SA"/>
      </w:rPr>
    </w:lvl>
    <w:lvl w:ilvl="7" w:tplc="FFFFFFFF">
      <w:numFmt w:val="bullet"/>
      <w:lvlText w:val="•"/>
      <w:lvlJc w:val="left"/>
      <w:pPr>
        <w:ind w:left="8140" w:hanging="360"/>
      </w:pPr>
      <w:rPr>
        <w:rFonts w:hint="default"/>
        <w:lang w:val="en-US" w:eastAsia="en-US" w:bidi="ar-SA"/>
      </w:rPr>
    </w:lvl>
    <w:lvl w:ilvl="8" w:tplc="FFFFFFFF">
      <w:numFmt w:val="bullet"/>
      <w:lvlText w:val="•"/>
      <w:lvlJc w:val="left"/>
      <w:pPr>
        <w:ind w:left="9049" w:hanging="360"/>
      </w:pPr>
      <w:rPr>
        <w:rFonts w:hint="default"/>
        <w:lang w:val="en-US" w:eastAsia="en-US" w:bidi="ar-SA"/>
      </w:rPr>
    </w:lvl>
  </w:abstractNum>
  <w:abstractNum w:abstractNumId="1" w15:restartNumberingAfterBreak="0">
    <w:nsid w:val="33103BC1"/>
    <w:multiLevelType w:val="hybridMultilevel"/>
    <w:tmpl w:val="3CBC592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7614509"/>
    <w:multiLevelType w:val="hybridMultilevel"/>
    <w:tmpl w:val="55BECA16"/>
    <w:lvl w:ilvl="0" w:tplc="1C09000F">
      <w:start w:val="1"/>
      <w:numFmt w:val="decimal"/>
      <w:lvlText w:val="%1."/>
      <w:lvlJc w:val="left"/>
      <w:pPr>
        <w:ind w:left="1854" w:hanging="360"/>
      </w:p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3" w15:restartNumberingAfterBreak="0">
    <w:nsid w:val="4A734FCA"/>
    <w:multiLevelType w:val="hybridMultilevel"/>
    <w:tmpl w:val="E0FCC75E"/>
    <w:lvl w:ilvl="0" w:tplc="0C72C122">
      <w:start w:val="1"/>
      <w:numFmt w:val="decimal"/>
      <w:lvlText w:val="%1."/>
      <w:lvlJc w:val="left"/>
      <w:pPr>
        <w:ind w:left="1494" w:hanging="360"/>
      </w:pPr>
      <w:rPr>
        <w:rFonts w:hint="default"/>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4" w15:restartNumberingAfterBreak="0">
    <w:nsid w:val="595F665A"/>
    <w:multiLevelType w:val="hybridMultilevel"/>
    <w:tmpl w:val="995A90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A1803EC"/>
    <w:multiLevelType w:val="hybridMultilevel"/>
    <w:tmpl w:val="F79CBA38"/>
    <w:lvl w:ilvl="0" w:tplc="1C09000F">
      <w:start w:val="1"/>
      <w:numFmt w:val="decimal"/>
      <w:lvlText w:val="%1."/>
      <w:lvlJc w:val="left"/>
      <w:pPr>
        <w:ind w:left="2139" w:hanging="360"/>
      </w:pPr>
    </w:lvl>
    <w:lvl w:ilvl="1" w:tplc="1C090019" w:tentative="1">
      <w:start w:val="1"/>
      <w:numFmt w:val="lowerLetter"/>
      <w:lvlText w:val="%2."/>
      <w:lvlJc w:val="left"/>
      <w:pPr>
        <w:ind w:left="2859" w:hanging="360"/>
      </w:pPr>
    </w:lvl>
    <w:lvl w:ilvl="2" w:tplc="1C09001B" w:tentative="1">
      <w:start w:val="1"/>
      <w:numFmt w:val="lowerRoman"/>
      <w:lvlText w:val="%3."/>
      <w:lvlJc w:val="right"/>
      <w:pPr>
        <w:ind w:left="3579" w:hanging="180"/>
      </w:pPr>
    </w:lvl>
    <w:lvl w:ilvl="3" w:tplc="1C09000F" w:tentative="1">
      <w:start w:val="1"/>
      <w:numFmt w:val="decimal"/>
      <w:lvlText w:val="%4."/>
      <w:lvlJc w:val="left"/>
      <w:pPr>
        <w:ind w:left="4299" w:hanging="360"/>
      </w:pPr>
    </w:lvl>
    <w:lvl w:ilvl="4" w:tplc="1C090019" w:tentative="1">
      <w:start w:val="1"/>
      <w:numFmt w:val="lowerLetter"/>
      <w:lvlText w:val="%5."/>
      <w:lvlJc w:val="left"/>
      <w:pPr>
        <w:ind w:left="5019" w:hanging="360"/>
      </w:pPr>
    </w:lvl>
    <w:lvl w:ilvl="5" w:tplc="1C09001B" w:tentative="1">
      <w:start w:val="1"/>
      <w:numFmt w:val="lowerRoman"/>
      <w:lvlText w:val="%6."/>
      <w:lvlJc w:val="right"/>
      <w:pPr>
        <w:ind w:left="5739" w:hanging="180"/>
      </w:pPr>
    </w:lvl>
    <w:lvl w:ilvl="6" w:tplc="1C09000F" w:tentative="1">
      <w:start w:val="1"/>
      <w:numFmt w:val="decimal"/>
      <w:lvlText w:val="%7."/>
      <w:lvlJc w:val="left"/>
      <w:pPr>
        <w:ind w:left="6459" w:hanging="360"/>
      </w:pPr>
    </w:lvl>
    <w:lvl w:ilvl="7" w:tplc="1C090019" w:tentative="1">
      <w:start w:val="1"/>
      <w:numFmt w:val="lowerLetter"/>
      <w:lvlText w:val="%8."/>
      <w:lvlJc w:val="left"/>
      <w:pPr>
        <w:ind w:left="7179" w:hanging="360"/>
      </w:pPr>
    </w:lvl>
    <w:lvl w:ilvl="8" w:tplc="1C09001B" w:tentative="1">
      <w:start w:val="1"/>
      <w:numFmt w:val="lowerRoman"/>
      <w:lvlText w:val="%9."/>
      <w:lvlJc w:val="right"/>
      <w:pPr>
        <w:ind w:left="7899" w:hanging="180"/>
      </w:pPr>
    </w:lvl>
  </w:abstractNum>
  <w:num w:numId="1" w16cid:durableId="1555048676">
    <w:abstractNumId w:val="0"/>
  </w:num>
  <w:num w:numId="2" w16cid:durableId="196897500">
    <w:abstractNumId w:val="5"/>
  </w:num>
  <w:num w:numId="3" w16cid:durableId="1544168424">
    <w:abstractNumId w:val="2"/>
  </w:num>
  <w:num w:numId="4" w16cid:durableId="631980549">
    <w:abstractNumId w:val="3"/>
  </w:num>
  <w:num w:numId="5" w16cid:durableId="1487279557">
    <w:abstractNumId w:val="1"/>
  </w:num>
  <w:num w:numId="6" w16cid:durableId="8819434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SzMDE3MrAwNDQyt7BQ0lEKTi0uzszPAykwqgUAfToEYSwAAAA="/>
  </w:docVars>
  <w:rsids>
    <w:rsidRoot w:val="00DE5247"/>
    <w:rsid w:val="0005660E"/>
    <w:rsid w:val="0009729A"/>
    <w:rsid w:val="000B45C6"/>
    <w:rsid w:val="00350CDF"/>
    <w:rsid w:val="00510C7B"/>
    <w:rsid w:val="0064282A"/>
    <w:rsid w:val="00701ABA"/>
    <w:rsid w:val="00801699"/>
    <w:rsid w:val="008B3B95"/>
    <w:rsid w:val="00942E82"/>
    <w:rsid w:val="009501E7"/>
    <w:rsid w:val="00986FD4"/>
    <w:rsid w:val="00A20EF0"/>
    <w:rsid w:val="00AC44C8"/>
    <w:rsid w:val="00B52A8D"/>
    <w:rsid w:val="00B5742F"/>
    <w:rsid w:val="00BF3535"/>
    <w:rsid w:val="00C66804"/>
    <w:rsid w:val="00CC2935"/>
    <w:rsid w:val="00D507C4"/>
    <w:rsid w:val="00D94247"/>
    <w:rsid w:val="00DE5247"/>
    <w:rsid w:val="00E56A1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A9FBD"/>
  <w15:docId w15:val="{35B28459-B0D7-415F-86A8-0E1E51D5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60"/>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355"/>
    </w:pPr>
    <w:rPr>
      <w:b/>
      <w:bCs/>
      <w:sz w:val="28"/>
      <w:szCs w:val="28"/>
    </w:rPr>
  </w:style>
  <w:style w:type="paragraph" w:styleId="ListParagraph">
    <w:name w:val="List Paragraph"/>
    <w:basedOn w:val="Normal"/>
    <w:uiPriority w:val="1"/>
    <w:qFormat/>
    <w:pPr>
      <w:spacing w:before="20"/>
      <w:ind w:left="1780"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94247"/>
    <w:rPr>
      <w:sz w:val="16"/>
      <w:szCs w:val="16"/>
    </w:rPr>
  </w:style>
  <w:style w:type="paragraph" w:styleId="CommentText">
    <w:name w:val="annotation text"/>
    <w:basedOn w:val="Normal"/>
    <w:link w:val="CommentTextChar"/>
    <w:uiPriority w:val="99"/>
    <w:semiHidden/>
    <w:unhideWhenUsed/>
    <w:rsid w:val="00D94247"/>
    <w:rPr>
      <w:sz w:val="20"/>
      <w:szCs w:val="20"/>
    </w:rPr>
  </w:style>
  <w:style w:type="character" w:customStyle="1" w:styleId="CommentTextChar">
    <w:name w:val="Comment Text Char"/>
    <w:basedOn w:val="DefaultParagraphFont"/>
    <w:link w:val="CommentText"/>
    <w:uiPriority w:val="99"/>
    <w:semiHidden/>
    <w:rsid w:val="00D9424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94247"/>
    <w:rPr>
      <w:b/>
      <w:bCs/>
    </w:rPr>
  </w:style>
  <w:style w:type="character" w:customStyle="1" w:styleId="CommentSubjectChar">
    <w:name w:val="Comment Subject Char"/>
    <w:basedOn w:val="CommentTextChar"/>
    <w:link w:val="CommentSubject"/>
    <w:uiPriority w:val="99"/>
    <w:semiHidden/>
    <w:rsid w:val="00D94247"/>
    <w:rPr>
      <w:rFonts w:ascii="Arial" w:eastAsia="Arial" w:hAnsi="Arial" w:cs="Arial"/>
      <w:b/>
      <w:bCs/>
      <w:sz w:val="20"/>
      <w:szCs w:val="20"/>
    </w:rPr>
  </w:style>
  <w:style w:type="character" w:styleId="Hyperlink">
    <w:name w:val="Hyperlink"/>
    <w:basedOn w:val="DefaultParagraphFont"/>
    <w:uiPriority w:val="99"/>
    <w:unhideWhenUsed/>
    <w:rsid w:val="008B3B95"/>
    <w:rPr>
      <w:color w:val="0000FF" w:themeColor="hyperlink"/>
      <w:u w:val="single"/>
    </w:rPr>
  </w:style>
  <w:style w:type="character" w:styleId="UnresolvedMention">
    <w:name w:val="Unresolved Mention"/>
    <w:basedOn w:val="DefaultParagraphFont"/>
    <w:uiPriority w:val="99"/>
    <w:semiHidden/>
    <w:unhideWhenUsed/>
    <w:rsid w:val="008B3B95"/>
    <w:rPr>
      <w:color w:val="605E5C"/>
      <w:shd w:val="clear" w:color="auto" w:fill="E1DFDD"/>
    </w:rPr>
  </w:style>
  <w:style w:type="paragraph" w:styleId="Revision">
    <w:name w:val="Revision"/>
    <w:hidden/>
    <w:uiPriority w:val="99"/>
    <w:semiHidden/>
    <w:rsid w:val="0009729A"/>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ra.org.za/"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polain@shra.org.za" TargetMode="External"/><Relationship Id="rId4" Type="http://schemas.openxmlformats.org/officeDocument/2006/relationships/settings" Target="settings.xml"/><Relationship Id="rId9" Type="http://schemas.openxmlformats.org/officeDocument/2006/relationships/hyperlink" Target="mailto:accreditation@shra.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972A1-78D0-40C3-9645-C5CBCEF80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515</Words>
  <Characters>2936</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Mpolai Nkopane</dc:creator>
  <cp:lastModifiedBy>Oral Ndove</cp:lastModifiedBy>
  <cp:revision>2</cp:revision>
  <dcterms:created xsi:type="dcterms:W3CDTF">2022-07-20T09:57:00Z</dcterms:created>
  <dcterms:modified xsi:type="dcterms:W3CDTF">2022-07-20T09:57:00Z</dcterms:modified>
</cp:coreProperties>
</file>