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B1538D9394D849649655F8F773C5721D"/>
        </w:placeholder>
      </w:sdtPr>
      <w:sdtContent>
        <w:sdt>
          <w:sdtPr>
            <w:id w:val="-1462265599"/>
            <w:lock w:val="sdtContentLocked"/>
            <w:placeholder>
              <w:docPart w:val="B1538D9394D849649655F8F773C5721D"/>
            </w:placeholder>
            <w15:appearance w15:val="hidden"/>
          </w:sdt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2FD50816" w14:textId="77777777" w:rsidR="00F70A16" w:rsidRPr="00912911" w:rsidRDefault="00000000" w:rsidP="00AB0B86">
              <w:pPr>
                <w:jc w:val="center"/>
                <w:rPr>
                  <w:b/>
                  <w:bCs/>
                  <w:sz w:val="36"/>
                  <w:szCs w:val="36"/>
                </w:rPr>
              </w:pPr>
            </w:p>
          </w:sdtContent>
        </w:sdt>
      </w:sdtContent>
    </w:sdt>
    <w:p w14:paraId="1AA3F362" w14:textId="77777777" w:rsidR="00513DED" w:rsidRPr="00912911" w:rsidRDefault="00912911">
      <w:pPr>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W w:w="0" w:type="auto"/>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3539"/>
        <w:gridCol w:w="6089"/>
      </w:tblGrid>
      <w:tr w:rsidR="00432C91" w:rsidRPr="00EA18AD" w14:paraId="622FC604" w14:textId="77777777" w:rsidTr="00F01464">
        <w:trPr>
          <w:trHeight w:val="567"/>
        </w:trPr>
        <w:tc>
          <w:tcPr>
            <w:tcW w:w="3539" w:type="dxa"/>
            <w:shd w:val="clear" w:color="auto" w:fill="D9E2F3"/>
            <w:vAlign w:val="center"/>
          </w:tcPr>
          <w:p w14:paraId="350F0051" w14:textId="77777777" w:rsidR="00432C91" w:rsidRPr="00EA18AD" w:rsidRDefault="00432C91" w:rsidP="00F01464">
            <w:pPr>
              <w:rPr>
                <w:rFonts w:cs="Calibri Light"/>
                <w:b/>
                <w:color w:val="0E1B8D"/>
              </w:rPr>
            </w:pPr>
            <w:r w:rsidRPr="00EA18AD">
              <w:rPr>
                <w:rFonts w:cs="Calibri Light"/>
                <w:b/>
                <w:color w:val="0E1B8D"/>
              </w:rPr>
              <w:t>RFB No:</w:t>
            </w:r>
          </w:p>
        </w:tc>
        <w:tc>
          <w:tcPr>
            <w:tcW w:w="6089" w:type="dxa"/>
            <w:vAlign w:val="center"/>
          </w:tcPr>
          <w:p w14:paraId="1B8BEDD5" w14:textId="77777777" w:rsidR="00432C91" w:rsidRPr="00EA18AD" w:rsidRDefault="00432C91" w:rsidP="00F01464">
            <w:pPr>
              <w:rPr>
                <w:rFonts w:cs="Calibri Light"/>
                <w:bCs/>
              </w:rPr>
            </w:pPr>
            <w:r>
              <w:rPr>
                <w:rFonts w:cs="Calibri Light"/>
                <w:b/>
                <w:bCs/>
              </w:rPr>
              <w:t xml:space="preserve">112010 - </w:t>
            </w:r>
            <w:r w:rsidRPr="00EA18AD">
              <w:rPr>
                <w:rFonts w:cs="Calibri Light"/>
                <w:b/>
                <w:bCs/>
              </w:rPr>
              <w:t xml:space="preserve">RFA </w:t>
            </w:r>
            <w:r>
              <w:rPr>
                <w:rFonts w:cs="Calibri Light"/>
                <w:b/>
                <w:bCs/>
              </w:rPr>
              <w:t>3187-2025</w:t>
            </w:r>
          </w:p>
        </w:tc>
      </w:tr>
      <w:tr w:rsidR="00432C91" w:rsidRPr="00EA18AD" w14:paraId="45972133" w14:textId="77777777" w:rsidTr="00F01464">
        <w:trPr>
          <w:trHeight w:val="567"/>
        </w:trPr>
        <w:tc>
          <w:tcPr>
            <w:tcW w:w="3539" w:type="dxa"/>
            <w:shd w:val="clear" w:color="auto" w:fill="D9E2F3"/>
            <w:vAlign w:val="center"/>
          </w:tcPr>
          <w:p w14:paraId="5DCC65C9" w14:textId="77777777" w:rsidR="00432C91" w:rsidRPr="00EA18AD" w:rsidRDefault="00432C91" w:rsidP="00F01464">
            <w:pPr>
              <w:rPr>
                <w:rFonts w:cs="Calibri Light"/>
                <w:b/>
                <w:color w:val="0E1B8D"/>
              </w:rPr>
            </w:pPr>
            <w:bookmarkStart w:id="0" w:name="_Hlk146028628"/>
            <w:r w:rsidRPr="00EA18AD">
              <w:rPr>
                <w:rFonts w:cs="Calibri Light"/>
                <w:b/>
                <w:color w:val="0E1B8D"/>
              </w:rPr>
              <w:t>Description</w:t>
            </w:r>
          </w:p>
        </w:tc>
        <w:tc>
          <w:tcPr>
            <w:tcW w:w="6089" w:type="dxa"/>
            <w:vAlign w:val="center"/>
          </w:tcPr>
          <w:p w14:paraId="0569C42A" w14:textId="77777777" w:rsidR="00432C91" w:rsidRPr="00ED7083" w:rsidRDefault="00432C91" w:rsidP="00F01464">
            <w:pPr>
              <w:rPr>
                <w:rFonts w:ascii="Calibri" w:hAnsi="Calibri" w:cs="Calibri"/>
                <w:b/>
              </w:rPr>
            </w:pPr>
            <w:r w:rsidRPr="00BE63B2">
              <w:rPr>
                <w:rFonts w:cs="Calibri Light"/>
                <w:b/>
                <w:color w:val="000000"/>
              </w:rPr>
              <w:t>Request for the establishment of a panel of services providers from Industry, Research Institutions and Academia for the provision of ICT research advisory</w:t>
            </w:r>
            <w:r>
              <w:rPr>
                <w:rFonts w:cs="Calibri Light"/>
                <w:b/>
                <w:color w:val="000000"/>
              </w:rPr>
              <w:t>,</w:t>
            </w:r>
            <w:r w:rsidRPr="00BE63B2">
              <w:rPr>
                <w:rFonts w:cs="Calibri Light"/>
                <w:b/>
                <w:color w:val="000000"/>
              </w:rPr>
              <w:t xml:space="preserve"> consultancy </w:t>
            </w:r>
            <w:r>
              <w:rPr>
                <w:rFonts w:cs="Calibri Light"/>
                <w:b/>
                <w:color w:val="000000"/>
              </w:rPr>
              <w:t xml:space="preserve">and subscription </w:t>
            </w:r>
            <w:r w:rsidRPr="00BE63B2">
              <w:rPr>
                <w:rFonts w:cs="Calibri Light"/>
                <w:b/>
                <w:color w:val="000000"/>
              </w:rPr>
              <w:t>services</w:t>
            </w:r>
            <w:r>
              <w:rPr>
                <w:rFonts w:cs="Calibri Light"/>
                <w:b/>
                <w:color w:val="000000"/>
              </w:rPr>
              <w:t xml:space="preserve"> for a period of three (3) years.</w:t>
            </w:r>
          </w:p>
        </w:tc>
      </w:tr>
      <w:bookmarkEnd w:id="0"/>
      <w:tr w:rsidR="00432C91" w:rsidRPr="00EA18AD" w14:paraId="6EF6C9D2" w14:textId="77777777" w:rsidTr="00F01464">
        <w:trPr>
          <w:trHeight w:val="567"/>
        </w:trPr>
        <w:tc>
          <w:tcPr>
            <w:tcW w:w="3539" w:type="dxa"/>
            <w:shd w:val="clear" w:color="auto" w:fill="D9E2F3"/>
            <w:vAlign w:val="center"/>
          </w:tcPr>
          <w:p w14:paraId="51E1863B" w14:textId="77777777" w:rsidR="00432C91" w:rsidRPr="00EA18AD" w:rsidRDefault="00432C91" w:rsidP="00F01464">
            <w:pPr>
              <w:rPr>
                <w:rFonts w:cs="Calibri Light"/>
                <w:b/>
                <w:color w:val="0E1B8D"/>
              </w:rPr>
            </w:pPr>
            <w:r w:rsidRPr="00EA18AD">
              <w:rPr>
                <w:rFonts w:cs="Calibri Light"/>
                <w:b/>
                <w:color w:val="0E1B8D"/>
              </w:rPr>
              <w:t>Publication Date</w:t>
            </w:r>
          </w:p>
        </w:tc>
        <w:tc>
          <w:tcPr>
            <w:tcW w:w="6089" w:type="dxa"/>
            <w:vAlign w:val="center"/>
          </w:tcPr>
          <w:p w14:paraId="53E76411" w14:textId="79259490" w:rsidR="00432C91" w:rsidRPr="00EA18AD" w:rsidRDefault="00432C91" w:rsidP="00F01464">
            <w:pPr>
              <w:rPr>
                <w:rFonts w:cs="Calibri Light"/>
                <w:color w:val="FF0000"/>
              </w:rPr>
            </w:pPr>
            <w:r>
              <w:rPr>
                <w:rFonts w:cs="Calibri Light"/>
              </w:rPr>
              <w:t>2</w:t>
            </w:r>
            <w:r w:rsidR="00FD5525">
              <w:rPr>
                <w:rFonts w:cs="Calibri Light"/>
              </w:rPr>
              <w:t>6</w:t>
            </w:r>
            <w:r>
              <w:rPr>
                <w:rFonts w:cs="Calibri Light"/>
              </w:rPr>
              <w:t xml:space="preserve"> January 2026</w:t>
            </w:r>
          </w:p>
        </w:tc>
      </w:tr>
      <w:tr w:rsidR="00432C91" w:rsidRPr="00EA18AD" w14:paraId="1E7F98A4" w14:textId="77777777" w:rsidTr="00F01464">
        <w:trPr>
          <w:trHeight w:val="567"/>
        </w:trPr>
        <w:tc>
          <w:tcPr>
            <w:tcW w:w="3539" w:type="dxa"/>
            <w:shd w:val="clear" w:color="auto" w:fill="D9E2F3"/>
            <w:vAlign w:val="center"/>
          </w:tcPr>
          <w:p w14:paraId="0CA981D7" w14:textId="77777777" w:rsidR="00432C91" w:rsidRPr="00EA18AD" w:rsidRDefault="00432C91" w:rsidP="00F01464">
            <w:pPr>
              <w:rPr>
                <w:rFonts w:cs="Calibri Light"/>
                <w:b/>
                <w:color w:val="0E1B8D"/>
              </w:rPr>
            </w:pPr>
            <w:r w:rsidRPr="00EA18AD">
              <w:rPr>
                <w:rFonts w:cs="Calibri Light"/>
                <w:b/>
                <w:color w:val="0E1B8D"/>
              </w:rPr>
              <w:t xml:space="preserve">Compulsory Briefing Session </w:t>
            </w:r>
          </w:p>
          <w:p w14:paraId="5DE6D505" w14:textId="77777777" w:rsidR="00432C91" w:rsidRPr="00EA18AD" w:rsidRDefault="00432C91" w:rsidP="00F01464">
            <w:pPr>
              <w:rPr>
                <w:rFonts w:cs="Calibri Light"/>
                <w:b/>
                <w:color w:val="0E1B8D"/>
              </w:rPr>
            </w:pPr>
          </w:p>
        </w:tc>
        <w:tc>
          <w:tcPr>
            <w:tcW w:w="6089" w:type="dxa"/>
            <w:vAlign w:val="center"/>
          </w:tcPr>
          <w:p w14:paraId="7B86F854" w14:textId="77777777" w:rsidR="00432C91" w:rsidRPr="00832CE4" w:rsidRDefault="00432C91" w:rsidP="00F01464">
            <w:pPr>
              <w:spacing w:line="360" w:lineRule="auto"/>
              <w:rPr>
                <w:rFonts w:cs="Calibri Light"/>
                <w:b/>
                <w:color w:val="FF0000"/>
                <w:lang w:val="en-US"/>
              </w:rPr>
            </w:pPr>
            <w:r w:rsidRPr="002E3BD9">
              <w:rPr>
                <w:rFonts w:cs="Calibri Light"/>
                <w:b/>
              </w:rPr>
              <w:t>Meeting link:</w:t>
            </w:r>
            <w:r w:rsidRPr="002E3BD9">
              <w:rPr>
                <w:rFonts w:cs="Calibri Light"/>
                <w:b/>
                <w:color w:val="FF0000"/>
              </w:rPr>
              <w:t xml:space="preserve">  </w:t>
            </w:r>
            <w:hyperlink r:id="rId13" w:tgtFrame="_blank" w:tooltip="Meeting join link" w:history="1">
              <w:r w:rsidRPr="00832CE4">
                <w:rPr>
                  <w:rStyle w:val="Hyperlink"/>
                  <w:rFonts w:cs="Calibri Light"/>
                  <w:b/>
                  <w:bCs/>
                  <w:lang w:val="en-US"/>
                </w:rPr>
                <w:t>Join the meeting now</w:t>
              </w:r>
            </w:hyperlink>
            <w:r w:rsidRPr="00832CE4">
              <w:rPr>
                <w:rFonts w:cs="Calibri Light"/>
                <w:b/>
                <w:color w:val="FF0000"/>
                <w:lang w:val="en-US"/>
              </w:rPr>
              <w:t xml:space="preserve"> </w:t>
            </w:r>
          </w:p>
          <w:p w14:paraId="03F1B4B7" w14:textId="77777777" w:rsidR="00432C91" w:rsidRPr="00832CE4" w:rsidRDefault="00432C91" w:rsidP="00F01464">
            <w:pPr>
              <w:spacing w:line="360" w:lineRule="auto"/>
              <w:rPr>
                <w:rFonts w:cs="Calibri Light"/>
                <w:b/>
                <w:color w:val="FF0000"/>
                <w:lang w:val="en-US"/>
              </w:rPr>
            </w:pPr>
            <w:r w:rsidRPr="00832CE4">
              <w:rPr>
                <w:rFonts w:cs="Calibri Light"/>
                <w:b/>
                <w:color w:val="FF0000"/>
                <w:lang w:val="en-US"/>
              </w:rPr>
              <w:t xml:space="preserve">Meeting ID: 362 130 050 391 82 </w:t>
            </w:r>
          </w:p>
          <w:p w14:paraId="6AAE903E" w14:textId="77777777" w:rsidR="00432C91" w:rsidRPr="00832CE4" w:rsidRDefault="00432C91" w:rsidP="00F01464">
            <w:pPr>
              <w:spacing w:line="360" w:lineRule="auto"/>
              <w:rPr>
                <w:rFonts w:cs="Calibri Light"/>
                <w:b/>
                <w:color w:val="FF0000"/>
                <w:lang w:val="en-US"/>
              </w:rPr>
            </w:pPr>
            <w:r w:rsidRPr="00832CE4">
              <w:rPr>
                <w:rFonts w:cs="Calibri Light"/>
                <w:b/>
                <w:color w:val="FF0000"/>
                <w:lang w:val="en-US"/>
              </w:rPr>
              <w:t xml:space="preserve">Passcode: rG3zX6BW </w:t>
            </w:r>
          </w:p>
          <w:p w14:paraId="45E08A77" w14:textId="26B35D69" w:rsidR="00432C91" w:rsidRPr="001638AE" w:rsidRDefault="00432C91" w:rsidP="00F01464">
            <w:pPr>
              <w:spacing w:line="360" w:lineRule="auto"/>
              <w:rPr>
                <w:rFonts w:cs="Calibri Light"/>
                <w:b/>
              </w:rPr>
            </w:pPr>
            <w:r w:rsidRPr="001638AE">
              <w:rPr>
                <w:rFonts w:cs="Calibri Light"/>
                <w:b/>
              </w:rPr>
              <w:t xml:space="preserve">Date: </w:t>
            </w:r>
            <w:r w:rsidR="00FD5525">
              <w:rPr>
                <w:rFonts w:cs="Calibri Light"/>
                <w:b/>
              </w:rPr>
              <w:t>02 February</w:t>
            </w:r>
            <w:r w:rsidRPr="001638AE">
              <w:rPr>
                <w:rFonts w:cs="Calibri Light"/>
                <w:b/>
              </w:rPr>
              <w:t xml:space="preserve"> 202</w:t>
            </w:r>
            <w:r>
              <w:rPr>
                <w:rFonts w:cs="Calibri Light"/>
                <w:b/>
              </w:rPr>
              <w:t>6</w:t>
            </w:r>
          </w:p>
          <w:p w14:paraId="522CDF4E" w14:textId="77777777" w:rsidR="00432C91" w:rsidRPr="00EA18AD" w:rsidRDefault="00432C91" w:rsidP="00F01464">
            <w:pPr>
              <w:spacing w:line="360" w:lineRule="auto"/>
              <w:rPr>
                <w:rFonts w:cs="Calibri Light"/>
                <w:b/>
              </w:rPr>
            </w:pPr>
            <w:r w:rsidRPr="001638AE">
              <w:rPr>
                <w:rFonts w:cs="Calibri Light"/>
                <w:b/>
              </w:rPr>
              <w:t>Time: 1</w:t>
            </w:r>
            <w:r>
              <w:rPr>
                <w:rFonts w:cs="Calibri Light"/>
                <w:b/>
              </w:rPr>
              <w:t>0</w:t>
            </w:r>
            <w:r w:rsidRPr="001638AE">
              <w:rPr>
                <w:rFonts w:cs="Calibri Light"/>
                <w:b/>
              </w:rPr>
              <w:t>:00 am to 12:00 pm</w:t>
            </w:r>
          </w:p>
        </w:tc>
      </w:tr>
      <w:tr w:rsidR="00432C91" w:rsidRPr="00EA18AD" w14:paraId="05A91482" w14:textId="77777777" w:rsidTr="00F01464">
        <w:trPr>
          <w:trHeight w:val="567"/>
        </w:trPr>
        <w:tc>
          <w:tcPr>
            <w:tcW w:w="3539" w:type="dxa"/>
            <w:shd w:val="clear" w:color="auto" w:fill="D9E2F3"/>
            <w:vAlign w:val="center"/>
          </w:tcPr>
          <w:p w14:paraId="200F953C" w14:textId="77777777" w:rsidR="00432C91" w:rsidRPr="00EA18AD" w:rsidRDefault="00432C91" w:rsidP="00F01464">
            <w:pPr>
              <w:rPr>
                <w:rFonts w:cs="Calibri Light"/>
                <w:b/>
                <w:color w:val="0E1B8D"/>
              </w:rPr>
            </w:pPr>
            <w:r w:rsidRPr="00EA18AD">
              <w:rPr>
                <w:rFonts w:cs="Calibri Light"/>
                <w:b/>
                <w:color w:val="0E1B8D"/>
              </w:rPr>
              <w:t>Closing Date for questions / queries</w:t>
            </w:r>
          </w:p>
        </w:tc>
        <w:tc>
          <w:tcPr>
            <w:tcW w:w="6089" w:type="dxa"/>
            <w:vAlign w:val="center"/>
          </w:tcPr>
          <w:p w14:paraId="10DCE77B" w14:textId="53EFCDCF" w:rsidR="00432C91" w:rsidRPr="00EA18AD" w:rsidRDefault="00EB45E9" w:rsidP="00F01464">
            <w:pPr>
              <w:rPr>
                <w:rFonts w:cs="Calibri Light"/>
                <w:bCs/>
              </w:rPr>
            </w:pPr>
            <w:r>
              <w:rPr>
                <w:rFonts w:cs="Calibri Light"/>
                <w:bCs/>
              </w:rPr>
              <w:t>13</w:t>
            </w:r>
            <w:r w:rsidR="00432C91">
              <w:rPr>
                <w:rFonts w:cs="Calibri Light"/>
                <w:bCs/>
              </w:rPr>
              <w:t xml:space="preserve"> February 2026</w:t>
            </w:r>
          </w:p>
        </w:tc>
      </w:tr>
      <w:tr w:rsidR="00432C91" w:rsidRPr="00EA18AD" w14:paraId="52909C89" w14:textId="77777777" w:rsidTr="00F01464">
        <w:trPr>
          <w:trHeight w:val="567"/>
        </w:trPr>
        <w:tc>
          <w:tcPr>
            <w:tcW w:w="3539" w:type="dxa"/>
            <w:shd w:val="clear" w:color="auto" w:fill="D9E2F3"/>
            <w:vAlign w:val="center"/>
          </w:tcPr>
          <w:p w14:paraId="428462E5" w14:textId="77777777" w:rsidR="00432C91" w:rsidRPr="00EA18AD" w:rsidRDefault="00432C91" w:rsidP="00F01464">
            <w:pPr>
              <w:rPr>
                <w:rFonts w:cs="Calibri Light"/>
                <w:b/>
                <w:color w:val="0E1B8D"/>
              </w:rPr>
            </w:pPr>
            <w:r w:rsidRPr="00EA18AD">
              <w:rPr>
                <w:rFonts w:cs="Calibri Light"/>
                <w:b/>
                <w:color w:val="0E1B8D"/>
              </w:rPr>
              <w:t xml:space="preserve">Bid Response </w:t>
            </w:r>
          </w:p>
        </w:tc>
        <w:tc>
          <w:tcPr>
            <w:tcW w:w="6089" w:type="dxa"/>
            <w:vAlign w:val="center"/>
          </w:tcPr>
          <w:p w14:paraId="6BD2B059" w14:textId="77777777" w:rsidR="00432C91" w:rsidRPr="00ED7794" w:rsidRDefault="00432C91" w:rsidP="00F01464">
            <w:pPr>
              <w:rPr>
                <w:rFonts w:cs="Calibri Light"/>
              </w:rPr>
            </w:pPr>
            <w:r w:rsidRPr="00ED7794">
              <w:rPr>
                <w:rFonts w:cs="Calibri Light"/>
                <w:bCs/>
                <w:color w:val="0E1B8D"/>
              </w:rPr>
              <w:t xml:space="preserve">SITA – ERP Oracle Portal on the link as follows: </w:t>
            </w:r>
            <w:hyperlink r:id="rId14" w:history="1">
              <w:r w:rsidRPr="00ED7794">
                <w:rPr>
                  <w:rStyle w:val="Hyperlink"/>
                  <w:rFonts w:eastAsiaTheme="majorEastAsia" w:cs="Calibri Light"/>
                </w:rPr>
                <w:t>Login</w:t>
              </w:r>
            </w:hyperlink>
          </w:p>
          <w:p w14:paraId="0CC43947" w14:textId="77777777" w:rsidR="00432C91" w:rsidRPr="00ED7794" w:rsidRDefault="00432C91" w:rsidP="00F01464">
            <w:pPr>
              <w:rPr>
                <w:rFonts w:cs="Calibri Light"/>
                <w:bCs/>
                <w:color w:val="0E1B8D"/>
              </w:rPr>
            </w:pPr>
          </w:p>
          <w:p w14:paraId="5ED5FE7B" w14:textId="77777777" w:rsidR="00432C91" w:rsidRPr="007E31AD" w:rsidRDefault="00432C91" w:rsidP="00F01464">
            <w:pPr>
              <w:rPr>
                <w:rFonts w:cs="Calibri Light"/>
                <w:color w:val="0000FF" w:themeColor="hyperlink"/>
                <w:u w:val="single"/>
              </w:rPr>
            </w:pPr>
            <w:r w:rsidRPr="00ED7794">
              <w:rPr>
                <w:rFonts w:cs="Calibri Light"/>
                <w:bCs/>
                <w:color w:val="0E1B8D"/>
              </w:rPr>
              <w:t xml:space="preserve">Step-by-step guide to navigate and respond to SITA transactions through the SITA Oracle-ERP: </w:t>
            </w:r>
            <w:r w:rsidRPr="00ED7794">
              <w:rPr>
                <w:rFonts w:cs="Calibri Light"/>
                <w:color w:val="0000FF" w:themeColor="hyperlink"/>
                <w:u w:val="single"/>
              </w:rPr>
              <w:t>https://www.sita.co.za/content/erp-isupplier-ecatalogue-guidelines</w:t>
            </w:r>
          </w:p>
        </w:tc>
      </w:tr>
      <w:tr w:rsidR="00432C91" w:rsidRPr="00EA18AD" w14:paraId="2CEDE61A" w14:textId="77777777" w:rsidTr="00F01464">
        <w:trPr>
          <w:trHeight w:val="567"/>
        </w:trPr>
        <w:tc>
          <w:tcPr>
            <w:tcW w:w="3539" w:type="dxa"/>
            <w:shd w:val="clear" w:color="auto" w:fill="D9E2F3"/>
            <w:vAlign w:val="center"/>
          </w:tcPr>
          <w:p w14:paraId="10D2042C" w14:textId="77777777" w:rsidR="00432C91" w:rsidRPr="00EA18AD" w:rsidRDefault="00432C91" w:rsidP="00F01464">
            <w:pPr>
              <w:rPr>
                <w:rFonts w:cs="Calibri Light"/>
                <w:b/>
                <w:color w:val="0E1B8D"/>
              </w:rPr>
            </w:pPr>
            <w:r w:rsidRPr="00EA18AD">
              <w:rPr>
                <w:rFonts w:cs="Calibri Light"/>
                <w:b/>
                <w:color w:val="0E1B8D"/>
              </w:rPr>
              <w:t>RFB Closing Details and Time</w:t>
            </w:r>
          </w:p>
        </w:tc>
        <w:tc>
          <w:tcPr>
            <w:tcW w:w="6089" w:type="dxa"/>
            <w:vAlign w:val="center"/>
          </w:tcPr>
          <w:p w14:paraId="63F6BBA3" w14:textId="44A03EEE" w:rsidR="00432C91" w:rsidRPr="00EA18AD" w:rsidRDefault="00432C91" w:rsidP="00F01464">
            <w:pPr>
              <w:rPr>
                <w:rFonts w:cs="Calibri Light"/>
                <w:b/>
              </w:rPr>
            </w:pPr>
            <w:r w:rsidRPr="00EA18AD">
              <w:rPr>
                <w:rFonts w:cs="Calibri Light"/>
                <w:b/>
              </w:rPr>
              <w:t xml:space="preserve">Date: </w:t>
            </w:r>
            <w:r w:rsidRPr="00EA18AD">
              <w:rPr>
                <w:rFonts w:cs="Calibri Light"/>
                <w:bCs/>
              </w:rPr>
              <w:t xml:space="preserve"> </w:t>
            </w:r>
            <w:r w:rsidR="00EB45E9">
              <w:rPr>
                <w:rFonts w:cs="Calibri Light"/>
                <w:bCs/>
              </w:rPr>
              <w:t>20</w:t>
            </w:r>
            <w:r>
              <w:rPr>
                <w:rFonts w:cs="Calibri Light"/>
                <w:bCs/>
              </w:rPr>
              <w:t xml:space="preserve"> February 2026</w:t>
            </w:r>
          </w:p>
          <w:p w14:paraId="0B894A23" w14:textId="77777777" w:rsidR="00432C91" w:rsidRPr="00EA18AD" w:rsidRDefault="00432C91" w:rsidP="00F01464">
            <w:pPr>
              <w:rPr>
                <w:rFonts w:cs="Calibri Light"/>
                <w:b/>
              </w:rPr>
            </w:pPr>
            <w:r w:rsidRPr="00EA18AD">
              <w:rPr>
                <w:rFonts w:cs="Calibri Light"/>
                <w:b/>
              </w:rPr>
              <w:t xml:space="preserve">Time: </w:t>
            </w:r>
            <w:r w:rsidRPr="00EA18AD">
              <w:rPr>
                <w:rFonts w:cs="Calibri Light"/>
                <w:bCs/>
              </w:rPr>
              <w:t>11:00 (South African Time)</w:t>
            </w:r>
          </w:p>
        </w:tc>
      </w:tr>
      <w:tr w:rsidR="00432C91" w:rsidRPr="00EA18AD" w14:paraId="493A8905" w14:textId="77777777" w:rsidTr="00F01464">
        <w:trPr>
          <w:trHeight w:val="567"/>
        </w:trPr>
        <w:tc>
          <w:tcPr>
            <w:tcW w:w="3539" w:type="dxa"/>
            <w:shd w:val="clear" w:color="auto" w:fill="D9E2F3"/>
            <w:vAlign w:val="center"/>
          </w:tcPr>
          <w:p w14:paraId="3DA12E90" w14:textId="77777777" w:rsidR="00432C91" w:rsidRPr="00EA18AD" w:rsidRDefault="00432C91" w:rsidP="00F01464">
            <w:pPr>
              <w:rPr>
                <w:rFonts w:cs="Calibri Light"/>
                <w:b/>
                <w:color w:val="0E1B8D"/>
              </w:rPr>
            </w:pPr>
            <w:r w:rsidRPr="00EA18AD">
              <w:rPr>
                <w:rFonts w:cs="Calibri Light"/>
                <w:b/>
                <w:color w:val="0E1B8D"/>
              </w:rPr>
              <w:t>RFB Validity Period</w:t>
            </w:r>
          </w:p>
        </w:tc>
        <w:tc>
          <w:tcPr>
            <w:tcW w:w="6089" w:type="dxa"/>
            <w:vAlign w:val="center"/>
          </w:tcPr>
          <w:p w14:paraId="6B843036" w14:textId="77777777" w:rsidR="00432C91" w:rsidRPr="00EA18AD" w:rsidRDefault="00432C91" w:rsidP="00F01464">
            <w:pPr>
              <w:rPr>
                <w:rFonts w:cs="Calibri Light"/>
                <w:bCs/>
              </w:rPr>
            </w:pPr>
            <w:r w:rsidRPr="00EA18AD">
              <w:rPr>
                <w:rFonts w:cs="Calibri Light"/>
                <w:bCs/>
              </w:rPr>
              <w:t xml:space="preserve">200 Days from the Closing Date </w:t>
            </w:r>
          </w:p>
        </w:tc>
      </w:tr>
    </w:tbl>
    <w:p w14:paraId="1EBCC3B5" w14:textId="77777777" w:rsidR="00912911" w:rsidRDefault="00912911"/>
    <w:p w14:paraId="03647B0B" w14:textId="77777777" w:rsidR="004D2890" w:rsidRDefault="004D2890" w:rsidP="004D2890">
      <w:pPr>
        <w:pStyle w:val="Default"/>
        <w:rPr>
          <w:rFonts w:asciiTheme="majorHAnsi" w:hAnsiTheme="majorHAnsi" w:cstheme="majorHAnsi"/>
          <w:b/>
          <w:color w:val="FF0000"/>
          <w:sz w:val="22"/>
          <w:szCs w:val="22"/>
        </w:rPr>
      </w:pPr>
    </w:p>
    <w:p w14:paraId="4D3D4E72" w14:textId="257D70CF" w:rsidR="004D2890" w:rsidRPr="004D2890" w:rsidRDefault="004D2890" w:rsidP="00281032">
      <w:pPr>
        <w:pStyle w:val="Default"/>
        <w:jc w:val="center"/>
        <w:rPr>
          <w:rFonts w:asciiTheme="majorHAnsi" w:hAnsiTheme="majorHAnsi" w:cstheme="majorHAnsi"/>
          <w:b/>
          <w:color w:val="FF0000"/>
          <w:sz w:val="22"/>
          <w:szCs w:val="22"/>
        </w:rPr>
      </w:pPr>
      <w:r w:rsidRPr="004D2890">
        <w:rPr>
          <w:rFonts w:asciiTheme="majorHAnsi" w:hAnsiTheme="majorHAnsi" w:cstheme="majorHAnsi"/>
          <w:b/>
          <w:color w:val="FF0000"/>
          <w:sz w:val="22"/>
          <w:szCs w:val="22"/>
        </w:rPr>
        <w:t>Note: Price &amp; B-BBEE is not applicable for this bid</w:t>
      </w:r>
      <w:r w:rsidR="00E229A9">
        <w:rPr>
          <w:rFonts w:asciiTheme="majorHAnsi" w:hAnsiTheme="majorHAnsi" w:cstheme="majorHAnsi"/>
          <w:b/>
          <w:color w:val="FF0000"/>
          <w:sz w:val="22"/>
          <w:szCs w:val="22"/>
        </w:rPr>
        <w:t>.</w:t>
      </w:r>
    </w:p>
    <w:p w14:paraId="72BAF61A" w14:textId="77777777" w:rsidR="001C69C8" w:rsidRDefault="001C69C8" w:rsidP="00C2646C">
      <w:pPr>
        <w:pStyle w:val="Title"/>
      </w:pPr>
    </w:p>
    <w:p w14:paraId="0980265B" w14:textId="6F76D302" w:rsidR="001C69C8" w:rsidRDefault="001C69C8" w:rsidP="00C2646C">
      <w:pPr>
        <w:pStyle w:val="Title"/>
      </w:pPr>
    </w:p>
    <w:p w14:paraId="3C89EF6F" w14:textId="12B34AF8" w:rsidR="00E10BB9" w:rsidRDefault="00E10BB9" w:rsidP="00E10BB9"/>
    <w:p w14:paraId="034FD72D" w14:textId="28FE8CFA" w:rsidR="00E10BB9" w:rsidRDefault="00E10BB9" w:rsidP="00E10BB9"/>
    <w:p w14:paraId="48730C11" w14:textId="00A2D055" w:rsidR="00E10BB9" w:rsidRDefault="00E10BB9" w:rsidP="00E10BB9"/>
    <w:p w14:paraId="011EEC6E" w14:textId="5BA03023" w:rsidR="00E10BB9" w:rsidRDefault="00E10BB9" w:rsidP="00E10BB9"/>
    <w:p w14:paraId="2B639C1D" w14:textId="2768BF81" w:rsidR="001C7121" w:rsidRDefault="001C7121" w:rsidP="00E10BB9"/>
    <w:p w14:paraId="7D4E73C1" w14:textId="77777777" w:rsidR="00E10BB9" w:rsidRPr="00E10BB9" w:rsidRDefault="00E10BB9" w:rsidP="00E10BB9"/>
    <w:p w14:paraId="676C4D44" w14:textId="77777777" w:rsidR="00A44D99" w:rsidRPr="006C0A8D" w:rsidRDefault="00A44D99" w:rsidP="00C2646C">
      <w:pPr>
        <w:pStyle w:val="Title"/>
      </w:pPr>
      <w:r w:rsidRPr="006C0A8D">
        <w:lastRenderedPageBreak/>
        <w:t>Contents</w:t>
      </w:r>
    </w:p>
    <w:p w14:paraId="40DD0710" w14:textId="4F92BEEB"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1C7121">
          <w:rPr>
            <w:noProof/>
            <w:webHidden/>
          </w:rPr>
          <w:t>4</w:t>
        </w:r>
        <w:r w:rsidR="00B50AAC">
          <w:rPr>
            <w:noProof/>
            <w:webHidden/>
          </w:rPr>
          <w:fldChar w:fldCharType="end"/>
        </w:r>
      </w:hyperlink>
    </w:p>
    <w:p w14:paraId="7A64D716" w14:textId="3F030EA1"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sidR="001C7121">
          <w:rPr>
            <w:noProof/>
            <w:webHidden/>
          </w:rPr>
          <w:t>5</w:t>
        </w:r>
        <w:r>
          <w:rPr>
            <w:noProof/>
            <w:webHidden/>
          </w:rPr>
          <w:fldChar w:fldCharType="end"/>
        </w:r>
      </w:hyperlink>
    </w:p>
    <w:p w14:paraId="099C64E0" w14:textId="620A5509"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sidR="001C7121">
          <w:rPr>
            <w:noProof/>
            <w:webHidden/>
          </w:rPr>
          <w:t>6</w:t>
        </w:r>
        <w:r>
          <w:rPr>
            <w:noProof/>
            <w:webHidden/>
          </w:rPr>
          <w:fldChar w:fldCharType="end"/>
        </w:r>
      </w:hyperlink>
    </w:p>
    <w:p w14:paraId="4FD69ED8" w14:textId="0A0A57C9"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sidR="001C7121">
          <w:rPr>
            <w:noProof/>
            <w:webHidden/>
          </w:rPr>
          <w:t>6</w:t>
        </w:r>
        <w:r>
          <w:rPr>
            <w:noProof/>
            <w:webHidden/>
          </w:rPr>
          <w:fldChar w:fldCharType="end"/>
        </w:r>
      </w:hyperlink>
    </w:p>
    <w:p w14:paraId="7798AA85" w14:textId="4A4BD429"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sidR="001C7121">
          <w:rPr>
            <w:noProof/>
            <w:webHidden/>
          </w:rPr>
          <w:t>7</w:t>
        </w:r>
        <w:r>
          <w:rPr>
            <w:noProof/>
            <w:webHidden/>
          </w:rPr>
          <w:fldChar w:fldCharType="end"/>
        </w:r>
      </w:hyperlink>
    </w:p>
    <w:p w14:paraId="36D2994B" w14:textId="64768B40"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sidR="001C7121">
          <w:rPr>
            <w:noProof/>
            <w:webHidden/>
          </w:rPr>
          <w:t>8</w:t>
        </w:r>
        <w:r>
          <w:rPr>
            <w:noProof/>
            <w:webHidden/>
          </w:rPr>
          <w:fldChar w:fldCharType="end"/>
        </w:r>
      </w:hyperlink>
    </w:p>
    <w:p w14:paraId="484F9827" w14:textId="7AC92CBA"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sidR="001C7121">
          <w:rPr>
            <w:noProof/>
            <w:webHidden/>
          </w:rPr>
          <w:t>8</w:t>
        </w:r>
        <w:r>
          <w:rPr>
            <w:noProof/>
            <w:webHidden/>
          </w:rPr>
          <w:fldChar w:fldCharType="end"/>
        </w:r>
      </w:hyperlink>
    </w:p>
    <w:p w14:paraId="308CFC11" w14:textId="3C1C79F0"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sidR="001C7121">
          <w:rPr>
            <w:noProof/>
            <w:webHidden/>
          </w:rPr>
          <w:t>8</w:t>
        </w:r>
        <w:r>
          <w:rPr>
            <w:noProof/>
            <w:webHidden/>
          </w:rPr>
          <w:fldChar w:fldCharType="end"/>
        </w:r>
      </w:hyperlink>
    </w:p>
    <w:p w14:paraId="2BAEE13C" w14:textId="0A89CAA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sidR="001C7121">
          <w:rPr>
            <w:noProof/>
            <w:webHidden/>
          </w:rPr>
          <w:t>8</w:t>
        </w:r>
        <w:r>
          <w:rPr>
            <w:noProof/>
            <w:webHidden/>
          </w:rPr>
          <w:fldChar w:fldCharType="end"/>
        </w:r>
      </w:hyperlink>
    </w:p>
    <w:p w14:paraId="6F037217" w14:textId="1EEC964B"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sidR="001C7121">
          <w:rPr>
            <w:noProof/>
            <w:webHidden/>
          </w:rPr>
          <w:t>8</w:t>
        </w:r>
        <w:r>
          <w:rPr>
            <w:noProof/>
            <w:webHidden/>
          </w:rPr>
          <w:fldChar w:fldCharType="end"/>
        </w:r>
      </w:hyperlink>
    </w:p>
    <w:p w14:paraId="723CDE81" w14:textId="1667490B" w:rsidR="00B50AAC" w:rsidRDefault="00B50AAC">
      <w:pPr>
        <w:pStyle w:val="TOC3"/>
        <w:rPr>
          <w:rFonts w:asciiTheme="minorHAnsi" w:eastAsiaTheme="minorEastAsia" w:hAnsiTheme="minorHAnsi" w:cstheme="minorBidi"/>
          <w:noProof/>
          <w:lang w:eastAsia="en-ZA"/>
        </w:rPr>
      </w:pPr>
      <w:hyperlink w:anchor="_Toc126567158" w:history="1">
        <w:r w:rsidRPr="001C69C8">
          <w:rPr>
            <w:rStyle w:val="Hyperlink"/>
            <w:bCs/>
            <w:noProof/>
          </w:rPr>
          <w:t>2.1.4</w:t>
        </w:r>
        <w:r w:rsidRPr="001C69C8">
          <w:rPr>
            <w:rFonts w:asciiTheme="minorHAnsi" w:eastAsiaTheme="minorEastAsia" w:hAnsiTheme="minorHAnsi" w:cstheme="minorBidi"/>
            <w:noProof/>
            <w:lang w:eastAsia="en-ZA"/>
          </w:rPr>
          <w:tab/>
        </w:r>
        <w:r w:rsidRPr="001C69C8">
          <w:rPr>
            <w:rStyle w:val="Hyperlink"/>
            <w:bCs/>
            <w:noProof/>
          </w:rPr>
          <w:t>National Industrial Participation Programme</w:t>
        </w:r>
        <w:r w:rsidRPr="001C69C8">
          <w:rPr>
            <w:noProof/>
            <w:webHidden/>
          </w:rPr>
          <w:tab/>
        </w:r>
        <w:r w:rsidRPr="001C69C8">
          <w:rPr>
            <w:noProof/>
            <w:webHidden/>
          </w:rPr>
          <w:fldChar w:fldCharType="begin"/>
        </w:r>
        <w:r w:rsidRPr="001C69C8">
          <w:rPr>
            <w:noProof/>
            <w:webHidden/>
          </w:rPr>
          <w:instrText xml:space="preserve"> PAGEREF _Toc126567158 \h </w:instrText>
        </w:r>
        <w:r w:rsidRPr="001C69C8">
          <w:rPr>
            <w:noProof/>
            <w:webHidden/>
          </w:rPr>
        </w:r>
        <w:r w:rsidRPr="001C69C8">
          <w:rPr>
            <w:noProof/>
            <w:webHidden/>
          </w:rPr>
          <w:fldChar w:fldCharType="separate"/>
        </w:r>
        <w:r w:rsidR="001C7121">
          <w:rPr>
            <w:noProof/>
            <w:webHidden/>
          </w:rPr>
          <w:t>8</w:t>
        </w:r>
        <w:r w:rsidRPr="001C69C8">
          <w:rPr>
            <w:noProof/>
            <w:webHidden/>
          </w:rPr>
          <w:fldChar w:fldCharType="end"/>
        </w:r>
      </w:hyperlink>
    </w:p>
    <w:p w14:paraId="2430E856" w14:textId="649F203F"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sidR="001C7121">
          <w:rPr>
            <w:noProof/>
            <w:webHidden/>
          </w:rPr>
          <w:t>9</w:t>
        </w:r>
        <w:r>
          <w:rPr>
            <w:noProof/>
            <w:webHidden/>
          </w:rPr>
          <w:fldChar w:fldCharType="end"/>
        </w:r>
      </w:hyperlink>
    </w:p>
    <w:p w14:paraId="034DED42" w14:textId="42CF54AF"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sidR="001C7121">
          <w:rPr>
            <w:noProof/>
            <w:webHidden/>
          </w:rPr>
          <w:t>9</w:t>
        </w:r>
        <w:r>
          <w:rPr>
            <w:noProof/>
            <w:webHidden/>
          </w:rPr>
          <w:fldChar w:fldCharType="end"/>
        </w:r>
      </w:hyperlink>
    </w:p>
    <w:p w14:paraId="5F93B16D" w14:textId="57F77CCB"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sidR="001C7121">
          <w:rPr>
            <w:noProof/>
            <w:webHidden/>
          </w:rPr>
          <w:t>9</w:t>
        </w:r>
        <w:r>
          <w:rPr>
            <w:noProof/>
            <w:webHidden/>
          </w:rPr>
          <w:fldChar w:fldCharType="end"/>
        </w:r>
      </w:hyperlink>
    </w:p>
    <w:p w14:paraId="400A8222" w14:textId="540362E8"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sidR="001C7121">
          <w:rPr>
            <w:noProof/>
            <w:webHidden/>
          </w:rPr>
          <w:t>9</w:t>
        </w:r>
        <w:r>
          <w:rPr>
            <w:noProof/>
            <w:webHidden/>
          </w:rPr>
          <w:fldChar w:fldCharType="end"/>
        </w:r>
      </w:hyperlink>
    </w:p>
    <w:p w14:paraId="6E2F3388" w14:textId="187B016A"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sidR="001C7121">
          <w:rPr>
            <w:noProof/>
            <w:webHidden/>
          </w:rPr>
          <w:t>9</w:t>
        </w:r>
        <w:r>
          <w:rPr>
            <w:noProof/>
            <w:webHidden/>
          </w:rPr>
          <w:fldChar w:fldCharType="end"/>
        </w:r>
      </w:hyperlink>
    </w:p>
    <w:p w14:paraId="23D8D8CD" w14:textId="671059B5"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sidR="001C7121">
          <w:rPr>
            <w:noProof/>
            <w:webHidden/>
          </w:rPr>
          <w:t>9</w:t>
        </w:r>
        <w:r>
          <w:rPr>
            <w:noProof/>
            <w:webHidden/>
          </w:rPr>
          <w:fldChar w:fldCharType="end"/>
        </w:r>
      </w:hyperlink>
    </w:p>
    <w:p w14:paraId="5101F5A1" w14:textId="5FDADC10"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sidR="001C7121">
          <w:rPr>
            <w:noProof/>
            <w:webHidden/>
          </w:rPr>
          <w:t>9</w:t>
        </w:r>
        <w:r>
          <w:rPr>
            <w:noProof/>
            <w:webHidden/>
          </w:rPr>
          <w:fldChar w:fldCharType="end"/>
        </w:r>
      </w:hyperlink>
    </w:p>
    <w:p w14:paraId="5339146D" w14:textId="67F8490A"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sidR="001C7121">
          <w:rPr>
            <w:noProof/>
            <w:webHidden/>
          </w:rPr>
          <w:t>9</w:t>
        </w:r>
        <w:r>
          <w:rPr>
            <w:noProof/>
            <w:webHidden/>
          </w:rPr>
          <w:fldChar w:fldCharType="end"/>
        </w:r>
      </w:hyperlink>
    </w:p>
    <w:p w14:paraId="4FD18BDD" w14:textId="65A31115"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sidR="001C7121">
          <w:rPr>
            <w:noProof/>
            <w:webHidden/>
          </w:rPr>
          <w:t>10</w:t>
        </w:r>
        <w:r>
          <w:rPr>
            <w:noProof/>
            <w:webHidden/>
          </w:rPr>
          <w:fldChar w:fldCharType="end"/>
        </w:r>
      </w:hyperlink>
    </w:p>
    <w:p w14:paraId="34EF7733" w14:textId="5EF5C6E2"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sidR="001C7121">
          <w:rPr>
            <w:noProof/>
            <w:webHidden/>
          </w:rPr>
          <w:t>10</w:t>
        </w:r>
        <w:r>
          <w:rPr>
            <w:noProof/>
            <w:webHidden/>
          </w:rPr>
          <w:fldChar w:fldCharType="end"/>
        </w:r>
      </w:hyperlink>
    </w:p>
    <w:p w14:paraId="61BCB82A" w14:textId="7D23ADF5"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sidR="001C7121">
          <w:rPr>
            <w:noProof/>
            <w:webHidden/>
          </w:rPr>
          <w:t>11</w:t>
        </w:r>
        <w:r>
          <w:rPr>
            <w:noProof/>
            <w:webHidden/>
          </w:rPr>
          <w:fldChar w:fldCharType="end"/>
        </w:r>
      </w:hyperlink>
    </w:p>
    <w:p w14:paraId="1FF21EE4" w14:textId="46B9739A"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sidR="001C7121">
          <w:rPr>
            <w:noProof/>
            <w:webHidden/>
          </w:rPr>
          <w:t>11</w:t>
        </w:r>
        <w:r>
          <w:rPr>
            <w:noProof/>
            <w:webHidden/>
          </w:rPr>
          <w:fldChar w:fldCharType="end"/>
        </w:r>
      </w:hyperlink>
    </w:p>
    <w:p w14:paraId="2697DF6E" w14:textId="77E2F3EA"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sidR="001C7121">
          <w:rPr>
            <w:noProof/>
            <w:webHidden/>
          </w:rPr>
          <w:t>11</w:t>
        </w:r>
        <w:r>
          <w:rPr>
            <w:noProof/>
            <w:webHidden/>
          </w:rPr>
          <w:fldChar w:fldCharType="end"/>
        </w:r>
      </w:hyperlink>
    </w:p>
    <w:p w14:paraId="2B634732" w14:textId="31E51111"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C06329">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sidR="001C7121">
          <w:rPr>
            <w:noProof/>
            <w:webHidden/>
          </w:rPr>
          <w:t>11</w:t>
        </w:r>
        <w:r>
          <w:rPr>
            <w:noProof/>
            <w:webHidden/>
          </w:rPr>
          <w:fldChar w:fldCharType="end"/>
        </w:r>
      </w:hyperlink>
    </w:p>
    <w:p w14:paraId="1AAF008A" w14:textId="6168BE38"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sidR="001C7121">
          <w:rPr>
            <w:noProof/>
            <w:webHidden/>
          </w:rPr>
          <w:t>11</w:t>
        </w:r>
        <w:r>
          <w:rPr>
            <w:noProof/>
            <w:webHidden/>
          </w:rPr>
          <w:fldChar w:fldCharType="end"/>
        </w:r>
      </w:hyperlink>
    </w:p>
    <w:p w14:paraId="46B46A86" w14:textId="55CED7D5"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sidR="001C7121">
          <w:rPr>
            <w:noProof/>
            <w:webHidden/>
          </w:rPr>
          <w:t>11</w:t>
        </w:r>
        <w:r>
          <w:rPr>
            <w:noProof/>
            <w:webHidden/>
          </w:rPr>
          <w:fldChar w:fldCharType="end"/>
        </w:r>
      </w:hyperlink>
    </w:p>
    <w:p w14:paraId="12677FF5" w14:textId="19498F31"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sidR="001C7121">
          <w:rPr>
            <w:noProof/>
            <w:webHidden/>
          </w:rPr>
          <w:t>11</w:t>
        </w:r>
        <w:r>
          <w:rPr>
            <w:noProof/>
            <w:webHidden/>
          </w:rPr>
          <w:fldChar w:fldCharType="end"/>
        </w:r>
      </w:hyperlink>
    </w:p>
    <w:p w14:paraId="27A49559" w14:textId="1274F72D"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sidR="001C7121">
          <w:rPr>
            <w:noProof/>
            <w:webHidden/>
          </w:rPr>
          <w:t>13</w:t>
        </w:r>
        <w:r>
          <w:rPr>
            <w:noProof/>
            <w:webHidden/>
          </w:rPr>
          <w:fldChar w:fldCharType="end"/>
        </w:r>
      </w:hyperlink>
    </w:p>
    <w:p w14:paraId="70024BC6" w14:textId="4286603D"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sidR="001C7121">
          <w:rPr>
            <w:noProof/>
            <w:webHidden/>
          </w:rPr>
          <w:t>13</w:t>
        </w:r>
        <w:r>
          <w:rPr>
            <w:noProof/>
            <w:webHidden/>
          </w:rPr>
          <w:fldChar w:fldCharType="end"/>
        </w:r>
      </w:hyperlink>
    </w:p>
    <w:p w14:paraId="2321DFF8" w14:textId="08CDDD2A"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sidR="001C7121">
          <w:rPr>
            <w:noProof/>
            <w:webHidden/>
          </w:rPr>
          <w:t>13</w:t>
        </w:r>
        <w:r>
          <w:rPr>
            <w:noProof/>
            <w:webHidden/>
          </w:rPr>
          <w:fldChar w:fldCharType="end"/>
        </w:r>
      </w:hyperlink>
    </w:p>
    <w:p w14:paraId="6599FC71" w14:textId="1915D1DA"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sidR="001C7121">
          <w:rPr>
            <w:noProof/>
            <w:webHidden/>
          </w:rPr>
          <w:t>14</w:t>
        </w:r>
        <w:r>
          <w:rPr>
            <w:noProof/>
            <w:webHidden/>
          </w:rPr>
          <w:fldChar w:fldCharType="end"/>
        </w:r>
      </w:hyperlink>
    </w:p>
    <w:p w14:paraId="5F76629A" w14:textId="2295CDD3"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sidR="001C7121">
          <w:rPr>
            <w:noProof/>
            <w:webHidden/>
          </w:rPr>
          <w:t>16</w:t>
        </w:r>
        <w:r>
          <w:rPr>
            <w:noProof/>
            <w:webHidden/>
          </w:rPr>
          <w:fldChar w:fldCharType="end"/>
        </w:r>
      </w:hyperlink>
    </w:p>
    <w:p w14:paraId="5BB188D5" w14:textId="26C7E90C"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sidR="001C7121">
          <w:rPr>
            <w:noProof/>
            <w:webHidden/>
          </w:rPr>
          <w:t>16</w:t>
        </w:r>
        <w:r>
          <w:rPr>
            <w:noProof/>
            <w:webHidden/>
          </w:rPr>
          <w:fldChar w:fldCharType="end"/>
        </w:r>
      </w:hyperlink>
    </w:p>
    <w:p w14:paraId="44DB39E1" w14:textId="49FA551B"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sidR="001C7121">
          <w:rPr>
            <w:noProof/>
            <w:webHidden/>
          </w:rPr>
          <w:t>16</w:t>
        </w:r>
        <w:r>
          <w:rPr>
            <w:noProof/>
            <w:webHidden/>
          </w:rPr>
          <w:fldChar w:fldCharType="end"/>
        </w:r>
      </w:hyperlink>
    </w:p>
    <w:p w14:paraId="29485929" w14:textId="19CD58F9"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sidR="001C7121">
          <w:rPr>
            <w:noProof/>
            <w:webHidden/>
          </w:rPr>
          <w:t>16</w:t>
        </w:r>
        <w:r>
          <w:rPr>
            <w:noProof/>
            <w:webHidden/>
          </w:rPr>
          <w:fldChar w:fldCharType="end"/>
        </w:r>
      </w:hyperlink>
    </w:p>
    <w:p w14:paraId="57914D5D" w14:textId="38DB7E4E"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sidR="001C7121">
          <w:rPr>
            <w:noProof/>
            <w:webHidden/>
          </w:rPr>
          <w:t>16</w:t>
        </w:r>
        <w:r>
          <w:rPr>
            <w:noProof/>
            <w:webHidden/>
          </w:rPr>
          <w:fldChar w:fldCharType="end"/>
        </w:r>
      </w:hyperlink>
    </w:p>
    <w:p w14:paraId="7C51CFF5" w14:textId="1782EC66"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sidR="001C7121">
          <w:rPr>
            <w:noProof/>
            <w:webHidden/>
          </w:rPr>
          <w:t>17</w:t>
        </w:r>
        <w:r>
          <w:rPr>
            <w:noProof/>
            <w:webHidden/>
          </w:rPr>
          <w:fldChar w:fldCharType="end"/>
        </w:r>
      </w:hyperlink>
    </w:p>
    <w:p w14:paraId="69A3EEC6" w14:textId="1B85BA8D"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sidR="001C7121">
          <w:rPr>
            <w:noProof/>
            <w:webHidden/>
          </w:rPr>
          <w:t>17</w:t>
        </w:r>
        <w:r>
          <w:rPr>
            <w:noProof/>
            <w:webHidden/>
          </w:rPr>
          <w:fldChar w:fldCharType="end"/>
        </w:r>
      </w:hyperlink>
    </w:p>
    <w:p w14:paraId="510C1D09" w14:textId="59A8A7D4"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sidR="001C7121">
          <w:rPr>
            <w:noProof/>
            <w:webHidden/>
          </w:rPr>
          <w:t>18</w:t>
        </w:r>
        <w:r>
          <w:rPr>
            <w:noProof/>
            <w:webHidden/>
          </w:rPr>
          <w:fldChar w:fldCharType="end"/>
        </w:r>
      </w:hyperlink>
    </w:p>
    <w:p w14:paraId="58C2CCD1" w14:textId="65A2EAD0"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sidR="001C7121">
          <w:rPr>
            <w:noProof/>
            <w:webHidden/>
          </w:rPr>
          <w:t>18</w:t>
        </w:r>
        <w:r>
          <w:rPr>
            <w:noProof/>
            <w:webHidden/>
          </w:rPr>
          <w:fldChar w:fldCharType="end"/>
        </w:r>
      </w:hyperlink>
    </w:p>
    <w:p w14:paraId="44385301" w14:textId="2B6FFCA2"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sidR="001C7121">
          <w:rPr>
            <w:noProof/>
            <w:webHidden/>
          </w:rPr>
          <w:t>18</w:t>
        </w:r>
        <w:r>
          <w:rPr>
            <w:noProof/>
            <w:webHidden/>
          </w:rPr>
          <w:fldChar w:fldCharType="end"/>
        </w:r>
      </w:hyperlink>
    </w:p>
    <w:p w14:paraId="3FD5287A" w14:textId="2C304429"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sidR="001C7121">
          <w:rPr>
            <w:noProof/>
            <w:webHidden/>
          </w:rPr>
          <w:t>19</w:t>
        </w:r>
        <w:r>
          <w:rPr>
            <w:noProof/>
            <w:webHidden/>
          </w:rPr>
          <w:fldChar w:fldCharType="end"/>
        </w:r>
      </w:hyperlink>
    </w:p>
    <w:p w14:paraId="6F7EA55D" w14:textId="4503EE7F"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sidR="001C7121">
          <w:rPr>
            <w:noProof/>
            <w:webHidden/>
          </w:rPr>
          <w:t>19</w:t>
        </w:r>
        <w:r>
          <w:rPr>
            <w:noProof/>
            <w:webHidden/>
          </w:rPr>
          <w:fldChar w:fldCharType="end"/>
        </w:r>
      </w:hyperlink>
    </w:p>
    <w:p w14:paraId="689AC0D7" w14:textId="0ECA1D33"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sidR="001C7121">
          <w:rPr>
            <w:noProof/>
            <w:webHidden/>
          </w:rPr>
          <w:t>19</w:t>
        </w:r>
        <w:r>
          <w:rPr>
            <w:noProof/>
            <w:webHidden/>
          </w:rPr>
          <w:fldChar w:fldCharType="end"/>
        </w:r>
      </w:hyperlink>
    </w:p>
    <w:p w14:paraId="13E4F337" w14:textId="3B436DDB"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sidR="001C7121">
          <w:rPr>
            <w:noProof/>
            <w:webHidden/>
          </w:rPr>
          <w:t>19</w:t>
        </w:r>
        <w:r>
          <w:rPr>
            <w:noProof/>
            <w:webHidden/>
          </w:rPr>
          <w:fldChar w:fldCharType="end"/>
        </w:r>
      </w:hyperlink>
    </w:p>
    <w:p w14:paraId="5153492A" w14:textId="3B3C5E2B"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sidR="001C7121">
          <w:rPr>
            <w:noProof/>
            <w:webHidden/>
          </w:rPr>
          <w:t>19</w:t>
        </w:r>
        <w:r>
          <w:rPr>
            <w:noProof/>
            <w:webHidden/>
          </w:rPr>
          <w:fldChar w:fldCharType="end"/>
        </w:r>
      </w:hyperlink>
    </w:p>
    <w:p w14:paraId="032AB557" w14:textId="185C0790"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sidR="001C7121">
          <w:rPr>
            <w:noProof/>
            <w:webHidden/>
          </w:rPr>
          <w:t>20</w:t>
        </w:r>
        <w:r>
          <w:rPr>
            <w:noProof/>
            <w:webHidden/>
          </w:rPr>
          <w:fldChar w:fldCharType="end"/>
        </w:r>
      </w:hyperlink>
    </w:p>
    <w:p w14:paraId="187B7F5C" w14:textId="435C09D2"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sidR="001C7121">
          <w:rPr>
            <w:noProof/>
            <w:webHidden/>
          </w:rPr>
          <w:t>20</w:t>
        </w:r>
        <w:r>
          <w:rPr>
            <w:noProof/>
            <w:webHidden/>
          </w:rPr>
          <w:fldChar w:fldCharType="end"/>
        </w:r>
      </w:hyperlink>
    </w:p>
    <w:p w14:paraId="54D19B1B" w14:textId="76A37804"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sidR="001C7121">
          <w:rPr>
            <w:noProof/>
            <w:webHidden/>
          </w:rPr>
          <w:t>20</w:t>
        </w:r>
        <w:r>
          <w:rPr>
            <w:noProof/>
            <w:webHidden/>
          </w:rPr>
          <w:fldChar w:fldCharType="end"/>
        </w:r>
      </w:hyperlink>
    </w:p>
    <w:p w14:paraId="08382B83" w14:textId="483DCED9"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sidR="001C7121">
          <w:rPr>
            <w:noProof/>
            <w:webHidden/>
          </w:rPr>
          <w:t>21</w:t>
        </w:r>
        <w:r>
          <w:rPr>
            <w:noProof/>
            <w:webHidden/>
          </w:rPr>
          <w:fldChar w:fldCharType="end"/>
        </w:r>
      </w:hyperlink>
    </w:p>
    <w:p w14:paraId="6DE9E5C0" w14:textId="576F1855"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sidR="001C7121">
          <w:rPr>
            <w:noProof/>
            <w:webHidden/>
          </w:rPr>
          <w:t>21</w:t>
        </w:r>
        <w:r>
          <w:rPr>
            <w:noProof/>
            <w:webHidden/>
          </w:rPr>
          <w:fldChar w:fldCharType="end"/>
        </w:r>
      </w:hyperlink>
    </w:p>
    <w:p w14:paraId="411FFA8D" w14:textId="2E50746C"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sidR="001C7121">
          <w:rPr>
            <w:noProof/>
            <w:webHidden/>
          </w:rPr>
          <w:t>21</w:t>
        </w:r>
        <w:r>
          <w:rPr>
            <w:noProof/>
            <w:webHidden/>
          </w:rPr>
          <w:fldChar w:fldCharType="end"/>
        </w:r>
      </w:hyperlink>
    </w:p>
    <w:p w14:paraId="02DBBA2F" w14:textId="5B5A000A"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sidR="001C7121">
          <w:rPr>
            <w:noProof/>
            <w:webHidden/>
          </w:rPr>
          <w:t>21</w:t>
        </w:r>
        <w:r>
          <w:rPr>
            <w:noProof/>
            <w:webHidden/>
          </w:rPr>
          <w:fldChar w:fldCharType="end"/>
        </w:r>
      </w:hyperlink>
    </w:p>
    <w:p w14:paraId="42825113" w14:textId="4EF4162B"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sidR="001C7121">
          <w:rPr>
            <w:noProof/>
            <w:webHidden/>
          </w:rPr>
          <w:t>21</w:t>
        </w:r>
        <w:r>
          <w:rPr>
            <w:noProof/>
            <w:webHidden/>
          </w:rPr>
          <w:fldChar w:fldCharType="end"/>
        </w:r>
      </w:hyperlink>
    </w:p>
    <w:p w14:paraId="1C6D21FE" w14:textId="0C3970E5"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sidR="001C7121">
          <w:rPr>
            <w:noProof/>
            <w:webHidden/>
          </w:rPr>
          <w:t>22</w:t>
        </w:r>
        <w:r>
          <w:rPr>
            <w:noProof/>
            <w:webHidden/>
          </w:rPr>
          <w:fldChar w:fldCharType="end"/>
        </w:r>
      </w:hyperlink>
    </w:p>
    <w:p w14:paraId="21BDE0D2" w14:textId="73CE72E4"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sidR="001C7121">
          <w:rPr>
            <w:noProof/>
            <w:webHidden/>
          </w:rPr>
          <w:t>22</w:t>
        </w:r>
        <w:r>
          <w:rPr>
            <w:noProof/>
            <w:webHidden/>
          </w:rPr>
          <w:fldChar w:fldCharType="end"/>
        </w:r>
      </w:hyperlink>
    </w:p>
    <w:p w14:paraId="0C66A013" w14:textId="7974CAD8"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sidR="001C7121">
          <w:rPr>
            <w:noProof/>
            <w:webHidden/>
          </w:rPr>
          <w:t>22</w:t>
        </w:r>
        <w:r>
          <w:rPr>
            <w:noProof/>
            <w:webHidden/>
          </w:rPr>
          <w:fldChar w:fldCharType="end"/>
        </w:r>
      </w:hyperlink>
    </w:p>
    <w:p w14:paraId="5817ACD4" w14:textId="296C8842"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sidR="001C7121">
          <w:rPr>
            <w:noProof/>
            <w:webHidden/>
          </w:rPr>
          <w:t>22</w:t>
        </w:r>
        <w:r>
          <w:rPr>
            <w:noProof/>
            <w:webHidden/>
          </w:rPr>
          <w:fldChar w:fldCharType="end"/>
        </w:r>
      </w:hyperlink>
    </w:p>
    <w:p w14:paraId="1F4E1623" w14:textId="5A22EC62"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sidR="001C7121">
          <w:rPr>
            <w:noProof/>
            <w:webHidden/>
          </w:rPr>
          <w:t>22</w:t>
        </w:r>
        <w:r>
          <w:rPr>
            <w:noProof/>
            <w:webHidden/>
          </w:rPr>
          <w:fldChar w:fldCharType="end"/>
        </w:r>
      </w:hyperlink>
    </w:p>
    <w:p w14:paraId="11B3FD62" w14:textId="08B3639C"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sidR="001C7121">
          <w:rPr>
            <w:noProof/>
            <w:webHidden/>
          </w:rPr>
          <w:t>22</w:t>
        </w:r>
        <w:r>
          <w:rPr>
            <w:noProof/>
            <w:webHidden/>
          </w:rPr>
          <w:fldChar w:fldCharType="end"/>
        </w:r>
      </w:hyperlink>
    </w:p>
    <w:p w14:paraId="410C42B6" w14:textId="7A0322AA"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sidR="001C7121">
          <w:rPr>
            <w:noProof/>
            <w:webHidden/>
          </w:rPr>
          <w:t>23</w:t>
        </w:r>
        <w:r>
          <w:rPr>
            <w:noProof/>
            <w:webHidden/>
          </w:rPr>
          <w:fldChar w:fldCharType="end"/>
        </w:r>
      </w:hyperlink>
    </w:p>
    <w:p w14:paraId="0E681D1B" w14:textId="4A3F4863"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sidR="001C7121">
          <w:rPr>
            <w:noProof/>
            <w:webHidden/>
          </w:rPr>
          <w:t>23</w:t>
        </w:r>
        <w:r>
          <w:rPr>
            <w:noProof/>
            <w:webHidden/>
          </w:rPr>
          <w:fldChar w:fldCharType="end"/>
        </w:r>
      </w:hyperlink>
    </w:p>
    <w:p w14:paraId="4B31583E" w14:textId="0364DE1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sidR="001C7121">
          <w:rPr>
            <w:noProof/>
            <w:webHidden/>
          </w:rPr>
          <w:t>24</w:t>
        </w:r>
        <w:r>
          <w:rPr>
            <w:noProof/>
            <w:webHidden/>
          </w:rPr>
          <w:fldChar w:fldCharType="end"/>
        </w:r>
      </w:hyperlink>
    </w:p>
    <w:p w14:paraId="3F132EA5" w14:textId="1F62AF68"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sidR="001C7121">
          <w:rPr>
            <w:noProof/>
            <w:webHidden/>
          </w:rPr>
          <w:t>24</w:t>
        </w:r>
        <w:r>
          <w:rPr>
            <w:noProof/>
            <w:webHidden/>
          </w:rPr>
          <w:fldChar w:fldCharType="end"/>
        </w:r>
      </w:hyperlink>
    </w:p>
    <w:p w14:paraId="5DF14DE6" w14:textId="2822DE26"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sidR="001C7121">
          <w:rPr>
            <w:noProof/>
            <w:webHidden/>
          </w:rPr>
          <w:t>25</w:t>
        </w:r>
        <w:r>
          <w:rPr>
            <w:noProof/>
            <w:webHidden/>
          </w:rPr>
          <w:fldChar w:fldCharType="end"/>
        </w:r>
      </w:hyperlink>
    </w:p>
    <w:p w14:paraId="0D466838" w14:textId="04636092"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sidR="001C7121">
          <w:rPr>
            <w:noProof/>
            <w:webHidden/>
          </w:rPr>
          <w:t>25</w:t>
        </w:r>
        <w:r>
          <w:rPr>
            <w:noProof/>
            <w:webHidden/>
          </w:rPr>
          <w:fldChar w:fldCharType="end"/>
        </w:r>
      </w:hyperlink>
    </w:p>
    <w:p w14:paraId="6118E2E4" w14:textId="3FCC882B"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sidR="001C7121">
          <w:rPr>
            <w:noProof/>
            <w:webHidden/>
          </w:rPr>
          <w:t>25</w:t>
        </w:r>
        <w:r>
          <w:rPr>
            <w:noProof/>
            <w:webHidden/>
          </w:rPr>
          <w:fldChar w:fldCharType="end"/>
        </w:r>
      </w:hyperlink>
    </w:p>
    <w:p w14:paraId="12C527A9" w14:textId="16E677C2"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sidR="001C7121">
          <w:rPr>
            <w:noProof/>
            <w:webHidden/>
          </w:rPr>
          <w:t>25</w:t>
        </w:r>
        <w:r>
          <w:rPr>
            <w:noProof/>
            <w:webHidden/>
          </w:rPr>
          <w:fldChar w:fldCharType="end"/>
        </w:r>
      </w:hyperlink>
    </w:p>
    <w:p w14:paraId="308F4846" w14:textId="661C959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sidR="001C7121">
          <w:rPr>
            <w:noProof/>
            <w:webHidden/>
          </w:rPr>
          <w:t>25</w:t>
        </w:r>
        <w:r>
          <w:rPr>
            <w:noProof/>
            <w:webHidden/>
          </w:rPr>
          <w:fldChar w:fldCharType="end"/>
        </w:r>
      </w:hyperlink>
    </w:p>
    <w:p w14:paraId="03D48305" w14:textId="5D077A4B"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sidR="001C7121">
          <w:rPr>
            <w:noProof/>
            <w:webHidden/>
          </w:rPr>
          <w:t>25</w:t>
        </w:r>
        <w:r>
          <w:rPr>
            <w:noProof/>
            <w:webHidden/>
          </w:rPr>
          <w:fldChar w:fldCharType="end"/>
        </w:r>
      </w:hyperlink>
    </w:p>
    <w:p w14:paraId="0AB30547" w14:textId="53E66ED5"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sidR="001C7121">
          <w:rPr>
            <w:noProof/>
            <w:webHidden/>
          </w:rPr>
          <w:t>26</w:t>
        </w:r>
        <w:r>
          <w:rPr>
            <w:noProof/>
            <w:webHidden/>
          </w:rPr>
          <w:fldChar w:fldCharType="end"/>
        </w:r>
      </w:hyperlink>
    </w:p>
    <w:p w14:paraId="10DE1996" w14:textId="73531392"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sidR="001C7121">
          <w:rPr>
            <w:noProof/>
            <w:webHidden/>
          </w:rPr>
          <w:t>26</w:t>
        </w:r>
        <w:r>
          <w:rPr>
            <w:noProof/>
            <w:webHidden/>
          </w:rPr>
          <w:fldChar w:fldCharType="end"/>
        </w:r>
      </w:hyperlink>
    </w:p>
    <w:p w14:paraId="33884A16" w14:textId="100A050D" w:rsidR="00B50AAC" w:rsidRDefault="00B50AAC">
      <w:pPr>
        <w:pStyle w:val="TOC2"/>
        <w:rPr>
          <w:rFonts w:asciiTheme="minorHAnsi" w:eastAsiaTheme="minorEastAsia" w:hAnsiTheme="minorHAnsi" w:cstheme="minorBidi"/>
          <w:noProof/>
          <w:lang w:eastAsia="en-ZA"/>
        </w:rPr>
      </w:pPr>
      <w:hyperlink w:anchor="_Toc126567221" w:history="1">
        <w:r w:rsidRPr="008D4808">
          <w:rPr>
            <w:rStyle w:val="Hyperlink"/>
            <w:noProof/>
          </w:rPr>
          <w:t>5.34</w:t>
        </w:r>
        <w:r>
          <w:rPr>
            <w:rFonts w:asciiTheme="minorHAnsi" w:eastAsiaTheme="minorEastAsia" w:hAnsiTheme="minorHAnsi" w:cstheme="minorBidi"/>
            <w:noProof/>
            <w:lang w:eastAsia="en-ZA"/>
          </w:rPr>
          <w:tab/>
        </w:r>
        <w:r w:rsidRPr="008D4808">
          <w:rPr>
            <w:rStyle w:val="Hyperlink"/>
            <w:noProof/>
          </w:rPr>
          <w:t>Prohibition of restrictive practices</w:t>
        </w:r>
        <w:r>
          <w:rPr>
            <w:noProof/>
            <w:webHidden/>
          </w:rPr>
          <w:tab/>
        </w:r>
        <w:r>
          <w:rPr>
            <w:noProof/>
            <w:webHidden/>
          </w:rPr>
          <w:fldChar w:fldCharType="begin"/>
        </w:r>
        <w:r>
          <w:rPr>
            <w:noProof/>
            <w:webHidden/>
          </w:rPr>
          <w:instrText xml:space="preserve"> PAGEREF _Toc126567221 \h </w:instrText>
        </w:r>
        <w:r>
          <w:rPr>
            <w:noProof/>
            <w:webHidden/>
          </w:rPr>
        </w:r>
        <w:r>
          <w:rPr>
            <w:noProof/>
            <w:webHidden/>
          </w:rPr>
          <w:fldChar w:fldCharType="separate"/>
        </w:r>
        <w:r w:rsidR="001C7121">
          <w:rPr>
            <w:noProof/>
            <w:webHidden/>
          </w:rPr>
          <w:t>26</w:t>
        </w:r>
        <w:r>
          <w:rPr>
            <w:noProof/>
            <w:webHidden/>
          </w:rPr>
          <w:fldChar w:fldCharType="end"/>
        </w:r>
      </w:hyperlink>
    </w:p>
    <w:p w14:paraId="0E8F097C" w14:textId="353AB602" w:rsidR="00B50AAC" w:rsidRDefault="00B50AAC">
      <w:pPr>
        <w:pStyle w:val="TOC1"/>
        <w:rPr>
          <w:rFonts w:asciiTheme="minorHAnsi" w:eastAsiaTheme="minorEastAsia" w:hAnsiTheme="minorHAnsi" w:cstheme="minorBidi"/>
          <w:b w:val="0"/>
          <w:noProof/>
          <w:lang w:eastAsia="en-ZA"/>
        </w:rPr>
      </w:pPr>
      <w:hyperlink w:anchor="_Toc126567222" w:history="1">
        <w:r w:rsidRPr="001C69C8">
          <w:rPr>
            <w:rStyle w:val="Hyperlink"/>
            <w:noProof/>
          </w:rPr>
          <w:t>6.</w:t>
        </w:r>
        <w:r w:rsidRPr="001C69C8">
          <w:rPr>
            <w:rFonts w:asciiTheme="minorHAnsi" w:eastAsiaTheme="minorEastAsia" w:hAnsiTheme="minorHAnsi" w:cstheme="minorBidi"/>
            <w:b w:val="0"/>
            <w:noProof/>
            <w:lang w:eastAsia="en-ZA"/>
          </w:rPr>
          <w:tab/>
        </w:r>
        <w:r w:rsidRPr="001C69C8">
          <w:rPr>
            <w:rStyle w:val="Hyperlink"/>
            <w:noProof/>
          </w:rPr>
          <w:t>National Industrial Participation Programme (SBD 5)</w:t>
        </w:r>
        <w:r w:rsidRPr="001C69C8">
          <w:rPr>
            <w:noProof/>
            <w:webHidden/>
          </w:rPr>
          <w:tab/>
        </w:r>
        <w:r w:rsidRPr="001C69C8">
          <w:rPr>
            <w:noProof/>
            <w:webHidden/>
          </w:rPr>
          <w:fldChar w:fldCharType="begin"/>
        </w:r>
        <w:r w:rsidRPr="001C69C8">
          <w:rPr>
            <w:noProof/>
            <w:webHidden/>
          </w:rPr>
          <w:instrText xml:space="preserve"> PAGEREF _Toc126567222 \h </w:instrText>
        </w:r>
        <w:r w:rsidRPr="001C69C8">
          <w:rPr>
            <w:noProof/>
            <w:webHidden/>
          </w:rPr>
        </w:r>
        <w:r w:rsidRPr="001C69C8">
          <w:rPr>
            <w:noProof/>
            <w:webHidden/>
          </w:rPr>
          <w:fldChar w:fldCharType="separate"/>
        </w:r>
        <w:r w:rsidR="001C7121">
          <w:rPr>
            <w:noProof/>
            <w:webHidden/>
          </w:rPr>
          <w:t>27</w:t>
        </w:r>
        <w:r w:rsidRPr="001C69C8">
          <w:rPr>
            <w:noProof/>
            <w:webHidden/>
          </w:rPr>
          <w:fldChar w:fldCharType="end"/>
        </w:r>
      </w:hyperlink>
    </w:p>
    <w:p w14:paraId="206B8535" w14:textId="5C8DB221"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sidR="001C7121">
          <w:rPr>
            <w:noProof/>
            <w:webHidden/>
          </w:rPr>
          <w:t>27</w:t>
        </w:r>
        <w:r>
          <w:rPr>
            <w:noProof/>
            <w:webHidden/>
          </w:rPr>
          <w:fldChar w:fldCharType="end"/>
        </w:r>
      </w:hyperlink>
    </w:p>
    <w:p w14:paraId="57E20DB5" w14:textId="5FFFE366"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sidR="001C7121">
          <w:rPr>
            <w:noProof/>
            <w:webHidden/>
          </w:rPr>
          <w:t>27</w:t>
        </w:r>
        <w:r>
          <w:rPr>
            <w:noProof/>
            <w:webHidden/>
          </w:rPr>
          <w:fldChar w:fldCharType="end"/>
        </w:r>
      </w:hyperlink>
    </w:p>
    <w:p w14:paraId="1634AF39" w14:textId="7C275103"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sidR="001C7121">
          <w:rPr>
            <w:noProof/>
            <w:webHidden/>
          </w:rPr>
          <w:t>27</w:t>
        </w:r>
        <w:r>
          <w:rPr>
            <w:noProof/>
            <w:webHidden/>
          </w:rPr>
          <w:fldChar w:fldCharType="end"/>
        </w:r>
      </w:hyperlink>
    </w:p>
    <w:p w14:paraId="7E32E8B5" w14:textId="2FD9789A"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sidR="001C7121">
          <w:rPr>
            <w:noProof/>
            <w:webHidden/>
          </w:rPr>
          <w:t>28</w:t>
        </w:r>
        <w:r>
          <w:rPr>
            <w:noProof/>
            <w:webHidden/>
          </w:rPr>
          <w:fldChar w:fldCharType="end"/>
        </w:r>
      </w:hyperlink>
    </w:p>
    <w:p w14:paraId="02166124" w14:textId="36B43239"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sidR="001C7121">
          <w:rPr>
            <w:noProof/>
            <w:webHidden/>
          </w:rPr>
          <w:t>28</w:t>
        </w:r>
        <w:r>
          <w:rPr>
            <w:noProof/>
            <w:webHidden/>
          </w:rPr>
          <w:fldChar w:fldCharType="end"/>
        </w:r>
      </w:hyperlink>
    </w:p>
    <w:p w14:paraId="2F995F72" w14:textId="36482D4A"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sidR="001C7121">
          <w:rPr>
            <w:noProof/>
            <w:webHidden/>
          </w:rPr>
          <w:t>29</w:t>
        </w:r>
        <w:r>
          <w:rPr>
            <w:noProof/>
            <w:webHidden/>
          </w:rPr>
          <w:fldChar w:fldCharType="end"/>
        </w:r>
      </w:hyperlink>
    </w:p>
    <w:p w14:paraId="29EF6931" w14:textId="69E73192"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sidR="001C7121">
          <w:rPr>
            <w:noProof/>
            <w:webHidden/>
          </w:rPr>
          <w:t>29</w:t>
        </w:r>
        <w:r>
          <w:rPr>
            <w:noProof/>
            <w:webHidden/>
          </w:rPr>
          <w:fldChar w:fldCharType="end"/>
        </w:r>
      </w:hyperlink>
    </w:p>
    <w:p w14:paraId="60A33FEF" w14:textId="50F14B8A"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sidR="001C7121">
          <w:rPr>
            <w:noProof/>
            <w:webHidden/>
          </w:rPr>
          <w:t>29</w:t>
        </w:r>
        <w:r>
          <w:rPr>
            <w:noProof/>
            <w:webHidden/>
          </w:rPr>
          <w:fldChar w:fldCharType="end"/>
        </w:r>
      </w:hyperlink>
    </w:p>
    <w:p w14:paraId="71D8AA6F" w14:textId="77777777" w:rsidR="00A44D99" w:rsidRDefault="00A44D99" w:rsidP="00A44D99">
      <w:r>
        <w:rPr>
          <w:b/>
          <w:bCs/>
          <w:caps/>
          <w:sz w:val="20"/>
        </w:rPr>
        <w:fldChar w:fldCharType="end"/>
      </w:r>
    </w:p>
    <w:p w14:paraId="200F52C5"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06E71F85" w14:textId="77777777" w:rsidR="00E14656" w:rsidRDefault="00E14656" w:rsidP="00E14656">
      <w:pPr>
        <w:pStyle w:val="Heading1"/>
      </w:pPr>
      <w:bookmarkStart w:id="8" w:name="_Toc126567148"/>
      <w:r w:rsidRPr="0056332A">
        <w:lastRenderedPageBreak/>
        <w:t>Invitation to Bid</w:t>
      </w:r>
      <w:r w:rsidR="00187131">
        <w:t xml:space="preserve"> (SBD 1)</w:t>
      </w:r>
      <w:bookmarkEnd w:id="8"/>
    </w:p>
    <w:p w14:paraId="6BB0DD86" w14:textId="77777777" w:rsidR="005048EE" w:rsidRPr="00C06329" w:rsidRDefault="005048EE" w:rsidP="00F8005E">
      <w:pPr>
        <w:spacing w:line="360" w:lineRule="auto"/>
        <w:rPr>
          <w:lang w:val="en-GB"/>
        </w:rPr>
      </w:pPr>
      <w:r w:rsidRPr="00C06329">
        <w:rPr>
          <w:lang w:val="en-GB"/>
        </w:rPr>
        <w:t xml:space="preserve">You are hereby invited to bid </w:t>
      </w:r>
      <w:r w:rsidR="00AA33FF" w:rsidRPr="00C06329">
        <w:rPr>
          <w:lang w:val="en-GB"/>
        </w:rPr>
        <w:t>on the following SITA Requirements:</w:t>
      </w:r>
    </w:p>
    <w:p w14:paraId="7B2F3DF6" w14:textId="1AFE5CF2" w:rsidR="001C69C8" w:rsidRDefault="00D41F1F" w:rsidP="00F8005E">
      <w:pPr>
        <w:spacing w:line="360" w:lineRule="auto"/>
        <w:rPr>
          <w:b/>
          <w:lang w:val="en-GB"/>
        </w:rPr>
      </w:pPr>
      <w:r w:rsidRPr="00C06329">
        <w:rPr>
          <w:lang w:val="en-GB"/>
        </w:rPr>
        <w:t>RF</w:t>
      </w:r>
      <w:r w:rsidR="00C06329">
        <w:rPr>
          <w:lang w:val="en-GB"/>
        </w:rPr>
        <w:t>B</w:t>
      </w:r>
      <w:r w:rsidR="00AA33FF" w:rsidRPr="00C06329">
        <w:rPr>
          <w:lang w:val="en-GB"/>
        </w:rPr>
        <w:t xml:space="preserve"> number:</w:t>
      </w:r>
      <w:r w:rsidR="00AA33FF" w:rsidRPr="00C06329">
        <w:rPr>
          <w:lang w:val="en-GB"/>
        </w:rPr>
        <w:tab/>
      </w:r>
      <w:r w:rsidR="00AA33FF" w:rsidRPr="00D01DCF">
        <w:rPr>
          <w:color w:val="FF0000"/>
          <w:lang w:val="en-GB"/>
        </w:rPr>
        <w:t xml:space="preserve"> </w:t>
      </w:r>
      <w:r w:rsidR="00F64BBE" w:rsidRPr="00F64BBE">
        <w:rPr>
          <w:b/>
          <w:lang w:val="en-GB"/>
        </w:rPr>
        <w:t>RFA</w:t>
      </w:r>
      <w:r w:rsidR="00F64BBE">
        <w:rPr>
          <w:b/>
          <w:lang w:val="en-GB"/>
        </w:rPr>
        <w:t xml:space="preserve"> </w:t>
      </w:r>
      <w:r w:rsidR="00E56A23">
        <w:rPr>
          <w:b/>
          <w:lang w:val="en-GB"/>
        </w:rPr>
        <w:t>3</w:t>
      </w:r>
      <w:r w:rsidR="003C72A7">
        <w:rPr>
          <w:b/>
          <w:lang w:val="en-GB"/>
        </w:rPr>
        <w:t>187</w:t>
      </w:r>
      <w:r w:rsidR="00F64BBE">
        <w:rPr>
          <w:b/>
          <w:lang w:val="en-GB"/>
        </w:rPr>
        <w:t>-</w:t>
      </w:r>
      <w:r w:rsidR="002C534F">
        <w:rPr>
          <w:b/>
          <w:lang w:val="en-GB"/>
        </w:rPr>
        <w:t>202</w:t>
      </w:r>
      <w:r w:rsidR="003C72A7">
        <w:rPr>
          <w:b/>
          <w:lang w:val="en-GB"/>
        </w:rPr>
        <w:t>5</w:t>
      </w:r>
    </w:p>
    <w:p w14:paraId="5E68EFF1" w14:textId="0FA07956" w:rsidR="001C69C8" w:rsidRDefault="00AA33FF" w:rsidP="00F8005E">
      <w:pPr>
        <w:spacing w:line="360" w:lineRule="auto"/>
        <w:rPr>
          <w:b/>
          <w:lang w:val="en-GB"/>
        </w:rPr>
      </w:pPr>
      <w:r w:rsidRPr="00C06329">
        <w:rPr>
          <w:lang w:val="en-GB"/>
        </w:rPr>
        <w:t xml:space="preserve">Description: </w:t>
      </w:r>
      <w:r w:rsidR="009456AA" w:rsidRPr="009456AA">
        <w:rPr>
          <w:b/>
          <w:lang w:val="en-GB"/>
        </w:rPr>
        <w:t>Panel of Accredited Service Providers for Network Switch Infrastructure and WI-FI Infrastructure to SITA for a period of Five (05) years</w:t>
      </w:r>
      <w:r w:rsidR="00C137E9">
        <w:rPr>
          <w:b/>
          <w:lang w:val="en-GB"/>
        </w:rPr>
        <w:t>.</w:t>
      </w:r>
    </w:p>
    <w:p w14:paraId="7AC9C7D7" w14:textId="17AD4613" w:rsidR="00AA33FF" w:rsidRPr="00C06329" w:rsidRDefault="00AA33FF" w:rsidP="00F8005E">
      <w:pPr>
        <w:spacing w:line="360" w:lineRule="auto"/>
        <w:rPr>
          <w:lang w:val="en-GB"/>
        </w:rPr>
      </w:pPr>
      <w:r w:rsidRPr="00C06329">
        <w:rPr>
          <w:lang w:val="en-GB"/>
        </w:rPr>
        <w:t xml:space="preserve">Closing date and time of </w:t>
      </w:r>
      <w:r w:rsidR="00D41F1F" w:rsidRPr="00C06329">
        <w:rPr>
          <w:lang w:val="en-GB"/>
        </w:rPr>
        <w:t>RF</w:t>
      </w:r>
      <w:r w:rsidR="00C06329">
        <w:rPr>
          <w:lang w:val="en-GB"/>
        </w:rPr>
        <w:t>B</w:t>
      </w:r>
      <w:r w:rsidRPr="00C06329">
        <w:rPr>
          <w:lang w:val="en-GB"/>
        </w:rPr>
        <w:t xml:space="preserve">: </w:t>
      </w:r>
      <w:r w:rsidR="00EB45E9">
        <w:rPr>
          <w:lang w:val="en-GB"/>
        </w:rPr>
        <w:t>20</w:t>
      </w:r>
      <w:r w:rsidR="00281032">
        <w:rPr>
          <w:lang w:val="en-GB"/>
        </w:rPr>
        <w:t xml:space="preserve"> February</w:t>
      </w:r>
      <w:r w:rsidR="003C72A7">
        <w:rPr>
          <w:lang w:val="en-GB"/>
        </w:rPr>
        <w:t xml:space="preserve"> </w:t>
      </w:r>
      <w:r w:rsidR="0045493D">
        <w:rPr>
          <w:lang w:val="en-GB"/>
        </w:rPr>
        <w:t>202</w:t>
      </w:r>
      <w:r w:rsidR="003C72A7">
        <w:rPr>
          <w:lang w:val="en-GB"/>
        </w:rPr>
        <w:t>6</w:t>
      </w:r>
      <w:r w:rsidR="001C69C8" w:rsidRPr="00C06329">
        <w:rPr>
          <w:lang w:val="en-GB"/>
        </w:rPr>
        <w:t xml:space="preserve"> at 11:00 am</w:t>
      </w:r>
    </w:p>
    <w:p w14:paraId="2A047466" w14:textId="77777777" w:rsidR="00AA33FF" w:rsidRPr="00C06329" w:rsidRDefault="00AA33FF" w:rsidP="00F8005E">
      <w:pPr>
        <w:spacing w:line="360" w:lineRule="auto"/>
        <w:rPr>
          <w:lang w:val="en-GB"/>
        </w:rPr>
      </w:pPr>
      <w:r w:rsidRPr="00C06329">
        <w:rPr>
          <w:lang w:val="en-GB"/>
        </w:rPr>
        <w:t>Bidding procedure Enquiries may be directed to:</w:t>
      </w:r>
    </w:p>
    <w:p w14:paraId="07F2391C" w14:textId="3F9AAD8E" w:rsidR="00AA33FF" w:rsidRPr="00C06329" w:rsidRDefault="00FD4F72" w:rsidP="00F8005E">
      <w:pPr>
        <w:spacing w:line="360" w:lineRule="auto"/>
        <w:rPr>
          <w:lang w:val="en-GB"/>
        </w:rPr>
      </w:pPr>
      <w:r w:rsidRPr="00FD4F72">
        <w:rPr>
          <w:lang w:val="en-GB"/>
        </w:rPr>
        <w:t>Ruth Galane</w:t>
      </w:r>
      <w:r w:rsidR="001C69C8" w:rsidRPr="00C06329">
        <w:rPr>
          <w:lang w:val="en-GB"/>
        </w:rPr>
        <w:t xml:space="preserve"> – </w:t>
      </w:r>
      <w:hyperlink r:id="rId15" w:history="1">
        <w:r w:rsidR="003C72A7" w:rsidRPr="00095BCB">
          <w:rPr>
            <w:rStyle w:val="Hyperlink"/>
          </w:rPr>
          <w:t>ruth.galane</w:t>
        </w:r>
        <w:r w:rsidR="003C72A7" w:rsidRPr="00095BCB">
          <w:rPr>
            <w:rStyle w:val="Hyperlink"/>
            <w:lang w:val="en-GB"/>
          </w:rPr>
          <w:t>@sita.co.za</w:t>
        </w:r>
      </w:hyperlink>
      <w:r w:rsidR="00C06329" w:rsidRPr="00C06329">
        <w:rPr>
          <w:lang w:val="en-GB"/>
        </w:rPr>
        <w:t xml:space="preserve"> </w:t>
      </w:r>
    </w:p>
    <w:p w14:paraId="0CA42BCC" w14:textId="5F034BF9" w:rsidR="00C06329" w:rsidRPr="00BC2B88" w:rsidRDefault="00AA33FF" w:rsidP="00F8005E">
      <w:pPr>
        <w:spacing w:line="360" w:lineRule="auto"/>
        <w:rPr>
          <w:lang w:val="en-GB"/>
        </w:rPr>
      </w:pPr>
      <w:r w:rsidRPr="00C06329">
        <w:rPr>
          <w:lang w:val="en-GB"/>
        </w:rPr>
        <w:t>Technical enquiries may be directed to:</w:t>
      </w:r>
      <w:bookmarkStart w:id="9" w:name="_Toc107394435"/>
      <w:r w:rsidR="00BC2B88">
        <w:rPr>
          <w:lang w:val="en-GB"/>
        </w:rPr>
        <w:t xml:space="preserve"> </w:t>
      </w:r>
      <w:r w:rsidR="003C72A7">
        <w:t>Ruth Galane</w:t>
      </w:r>
      <w:r w:rsidR="00C06329" w:rsidRPr="00C06329">
        <w:t xml:space="preserve"> – </w:t>
      </w:r>
      <w:hyperlink r:id="rId16" w:history="1">
        <w:r w:rsidR="003C72A7" w:rsidRPr="00095BCB">
          <w:rPr>
            <w:rStyle w:val="Hyperlink"/>
          </w:rPr>
          <w:t>ruth.galane@sita.co.za</w:t>
        </w:r>
      </w:hyperlink>
      <w:r w:rsidR="003C72A7">
        <w:t xml:space="preserve"> </w:t>
      </w:r>
    </w:p>
    <w:p w14:paraId="1130E0D8" w14:textId="2BC7FF9D"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BC44AC">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778D36B5" w14:textId="77777777" w:rsidTr="00F91DE2">
        <w:tc>
          <w:tcPr>
            <w:tcW w:w="3209" w:type="dxa"/>
          </w:tcPr>
          <w:p w14:paraId="1B2E66A2" w14:textId="77777777" w:rsidR="006B23DE" w:rsidRDefault="006B23DE" w:rsidP="005048EE">
            <w:pPr>
              <w:rPr>
                <w:lang w:val="en-GB"/>
              </w:rPr>
            </w:pPr>
            <w:r>
              <w:rPr>
                <w:lang w:val="en-GB"/>
              </w:rPr>
              <w:t>Name of Bidder</w:t>
            </w:r>
          </w:p>
          <w:p w14:paraId="5E24161D" w14:textId="77777777" w:rsidR="006B23DE" w:rsidRDefault="006B23DE" w:rsidP="005048EE">
            <w:pPr>
              <w:rPr>
                <w:lang w:val="en-GB"/>
              </w:rPr>
            </w:pPr>
          </w:p>
        </w:tc>
        <w:tc>
          <w:tcPr>
            <w:tcW w:w="6419" w:type="dxa"/>
          </w:tcPr>
          <w:p w14:paraId="29713865" w14:textId="77777777" w:rsidR="006B23DE" w:rsidRDefault="006B23DE" w:rsidP="005048EE">
            <w:pPr>
              <w:rPr>
                <w:lang w:val="en-GB"/>
              </w:rPr>
            </w:pPr>
          </w:p>
        </w:tc>
      </w:tr>
      <w:tr w:rsidR="006B23DE" w14:paraId="5EAD14BD" w14:textId="77777777" w:rsidTr="00F91DE2">
        <w:tc>
          <w:tcPr>
            <w:tcW w:w="3209" w:type="dxa"/>
          </w:tcPr>
          <w:p w14:paraId="7F78AA8C" w14:textId="77777777" w:rsidR="006B23DE" w:rsidRDefault="006B23DE" w:rsidP="005048EE">
            <w:pPr>
              <w:rPr>
                <w:lang w:val="en-GB"/>
              </w:rPr>
            </w:pPr>
            <w:r>
              <w:rPr>
                <w:lang w:val="en-GB"/>
              </w:rPr>
              <w:t>Postal Address</w:t>
            </w:r>
          </w:p>
          <w:p w14:paraId="5333B32C" w14:textId="77777777" w:rsidR="006B23DE" w:rsidRDefault="006B23DE" w:rsidP="005048EE">
            <w:pPr>
              <w:rPr>
                <w:lang w:val="en-GB"/>
              </w:rPr>
            </w:pPr>
          </w:p>
        </w:tc>
        <w:tc>
          <w:tcPr>
            <w:tcW w:w="6419" w:type="dxa"/>
          </w:tcPr>
          <w:p w14:paraId="016D71A2" w14:textId="77777777" w:rsidR="006B23DE" w:rsidRDefault="006B23DE" w:rsidP="005048EE">
            <w:pPr>
              <w:rPr>
                <w:lang w:val="en-GB"/>
              </w:rPr>
            </w:pPr>
          </w:p>
        </w:tc>
      </w:tr>
      <w:tr w:rsidR="006B23DE" w14:paraId="0895F69A" w14:textId="77777777" w:rsidTr="00F91DE2">
        <w:tc>
          <w:tcPr>
            <w:tcW w:w="3209" w:type="dxa"/>
          </w:tcPr>
          <w:p w14:paraId="31017C0A" w14:textId="77777777" w:rsidR="006B23DE" w:rsidRDefault="006B23DE" w:rsidP="005048EE">
            <w:pPr>
              <w:rPr>
                <w:lang w:val="en-GB"/>
              </w:rPr>
            </w:pPr>
            <w:r>
              <w:rPr>
                <w:lang w:val="en-GB"/>
              </w:rPr>
              <w:t>Street Address</w:t>
            </w:r>
          </w:p>
          <w:p w14:paraId="210067B9" w14:textId="77777777" w:rsidR="006B23DE" w:rsidRDefault="006B23DE" w:rsidP="005048EE">
            <w:pPr>
              <w:rPr>
                <w:lang w:val="en-GB"/>
              </w:rPr>
            </w:pPr>
          </w:p>
        </w:tc>
        <w:tc>
          <w:tcPr>
            <w:tcW w:w="6419" w:type="dxa"/>
          </w:tcPr>
          <w:p w14:paraId="2797E0C0" w14:textId="77777777" w:rsidR="006B23DE" w:rsidRDefault="006B23DE" w:rsidP="005048EE">
            <w:pPr>
              <w:rPr>
                <w:lang w:val="en-GB"/>
              </w:rPr>
            </w:pPr>
          </w:p>
        </w:tc>
      </w:tr>
      <w:tr w:rsidR="006B23DE" w14:paraId="479DA591" w14:textId="77777777" w:rsidTr="00F91DE2">
        <w:tc>
          <w:tcPr>
            <w:tcW w:w="3209" w:type="dxa"/>
          </w:tcPr>
          <w:p w14:paraId="7C22250B" w14:textId="77777777" w:rsidR="006B23DE" w:rsidRDefault="006B23DE" w:rsidP="005048EE">
            <w:pPr>
              <w:rPr>
                <w:lang w:val="en-GB"/>
              </w:rPr>
            </w:pPr>
            <w:r>
              <w:rPr>
                <w:lang w:val="en-GB"/>
              </w:rPr>
              <w:t>Telephone number</w:t>
            </w:r>
          </w:p>
          <w:p w14:paraId="44F4128E" w14:textId="77777777" w:rsidR="006B23DE" w:rsidRDefault="006B23DE" w:rsidP="005048EE">
            <w:pPr>
              <w:rPr>
                <w:lang w:val="en-GB"/>
              </w:rPr>
            </w:pPr>
          </w:p>
        </w:tc>
        <w:tc>
          <w:tcPr>
            <w:tcW w:w="6419" w:type="dxa"/>
          </w:tcPr>
          <w:p w14:paraId="6278994A" w14:textId="77777777" w:rsidR="006B23DE" w:rsidRDefault="006B23DE" w:rsidP="005048EE">
            <w:pPr>
              <w:rPr>
                <w:lang w:val="en-GB"/>
              </w:rPr>
            </w:pPr>
          </w:p>
        </w:tc>
      </w:tr>
      <w:tr w:rsidR="006B23DE" w14:paraId="6561758E" w14:textId="77777777" w:rsidTr="00F91DE2">
        <w:tc>
          <w:tcPr>
            <w:tcW w:w="3209" w:type="dxa"/>
          </w:tcPr>
          <w:p w14:paraId="05E584EB" w14:textId="77777777" w:rsidR="006B23DE" w:rsidRDefault="006B23DE" w:rsidP="005048EE">
            <w:pPr>
              <w:rPr>
                <w:lang w:val="en-GB"/>
              </w:rPr>
            </w:pPr>
            <w:r>
              <w:rPr>
                <w:lang w:val="en-GB"/>
              </w:rPr>
              <w:t>Mobile number</w:t>
            </w:r>
          </w:p>
          <w:p w14:paraId="5128EBA9" w14:textId="77777777" w:rsidR="006B23DE" w:rsidRDefault="006B23DE" w:rsidP="005048EE">
            <w:pPr>
              <w:rPr>
                <w:lang w:val="en-GB"/>
              </w:rPr>
            </w:pPr>
          </w:p>
        </w:tc>
        <w:tc>
          <w:tcPr>
            <w:tcW w:w="6419" w:type="dxa"/>
          </w:tcPr>
          <w:p w14:paraId="29E58664" w14:textId="77777777" w:rsidR="006B23DE" w:rsidRDefault="006B23DE" w:rsidP="005048EE">
            <w:pPr>
              <w:rPr>
                <w:lang w:val="en-GB"/>
              </w:rPr>
            </w:pPr>
          </w:p>
        </w:tc>
      </w:tr>
      <w:tr w:rsidR="006B23DE" w14:paraId="377A75DA" w14:textId="77777777" w:rsidTr="00F91DE2">
        <w:tc>
          <w:tcPr>
            <w:tcW w:w="3209" w:type="dxa"/>
          </w:tcPr>
          <w:p w14:paraId="66E7B082" w14:textId="77777777" w:rsidR="006B23DE" w:rsidRDefault="006B23DE" w:rsidP="005048EE">
            <w:pPr>
              <w:rPr>
                <w:lang w:val="en-GB"/>
              </w:rPr>
            </w:pPr>
            <w:r>
              <w:rPr>
                <w:lang w:val="en-GB"/>
              </w:rPr>
              <w:t>e-mail address</w:t>
            </w:r>
          </w:p>
          <w:p w14:paraId="616B68F4" w14:textId="77777777" w:rsidR="006B23DE" w:rsidRDefault="006B23DE" w:rsidP="005048EE">
            <w:pPr>
              <w:rPr>
                <w:lang w:val="en-GB"/>
              </w:rPr>
            </w:pPr>
          </w:p>
        </w:tc>
        <w:tc>
          <w:tcPr>
            <w:tcW w:w="6419" w:type="dxa"/>
          </w:tcPr>
          <w:p w14:paraId="70A650E6" w14:textId="77777777" w:rsidR="006B23DE" w:rsidRDefault="006B23DE" w:rsidP="005048EE">
            <w:pPr>
              <w:rPr>
                <w:lang w:val="en-GB"/>
              </w:rPr>
            </w:pPr>
          </w:p>
        </w:tc>
      </w:tr>
      <w:tr w:rsidR="006B23DE" w14:paraId="0271589F" w14:textId="77777777" w:rsidTr="00F91DE2">
        <w:tc>
          <w:tcPr>
            <w:tcW w:w="3209" w:type="dxa"/>
          </w:tcPr>
          <w:p w14:paraId="7007EE0E" w14:textId="77777777" w:rsidR="006B23DE" w:rsidRDefault="006B23DE" w:rsidP="005048EE">
            <w:pPr>
              <w:rPr>
                <w:lang w:val="en-GB"/>
              </w:rPr>
            </w:pPr>
            <w:r>
              <w:rPr>
                <w:lang w:val="en-GB"/>
              </w:rPr>
              <w:t>VAT Registration number</w:t>
            </w:r>
          </w:p>
          <w:p w14:paraId="7B448253" w14:textId="77777777" w:rsidR="006B23DE" w:rsidRDefault="006B23DE" w:rsidP="005048EE">
            <w:pPr>
              <w:rPr>
                <w:lang w:val="en-GB"/>
              </w:rPr>
            </w:pPr>
          </w:p>
        </w:tc>
        <w:tc>
          <w:tcPr>
            <w:tcW w:w="6419" w:type="dxa"/>
          </w:tcPr>
          <w:p w14:paraId="0E489215" w14:textId="77777777" w:rsidR="006B23DE" w:rsidRDefault="006B23DE" w:rsidP="005048EE">
            <w:pPr>
              <w:rPr>
                <w:lang w:val="en-GB"/>
              </w:rPr>
            </w:pPr>
          </w:p>
          <w:p w14:paraId="1118E0B6" w14:textId="77777777" w:rsidR="006B23DE" w:rsidRDefault="006B23DE" w:rsidP="005048EE">
            <w:pPr>
              <w:rPr>
                <w:lang w:val="en-GB"/>
              </w:rPr>
            </w:pPr>
          </w:p>
        </w:tc>
      </w:tr>
    </w:tbl>
    <w:p w14:paraId="51618F92" w14:textId="77777777" w:rsidR="006B23DE" w:rsidRDefault="006B23DE" w:rsidP="006B23DE">
      <w:pPr>
        <w:pStyle w:val="Caption"/>
      </w:pPr>
    </w:p>
    <w:p w14:paraId="26CDBCA5" w14:textId="51FFD15A"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BC44AC">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4D9E86A" w14:textId="77777777" w:rsidTr="00F91DE2">
              <w:tc>
                <w:tcPr>
                  <w:tcW w:w="2127" w:type="dxa"/>
                </w:tcPr>
                <w:p w14:paraId="3DCABFF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rPr>
                      <w:rFonts w:cs="Arial"/>
                    </w:rPr>
                  </w:pPr>
                  <w:r w:rsidRPr="001E3F54">
                    <w:rPr>
                      <w:rFonts w:cs="Arial"/>
                    </w:rPr>
                    <w:t>Tax Compliance system PIN</w:t>
                  </w:r>
                </w:p>
                <w:p w14:paraId="2632244B"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rPr>
                      <w:rFonts w:cs="Arial"/>
                    </w:rPr>
                  </w:pPr>
                </w:p>
              </w:tc>
              <w:tc>
                <w:tcPr>
                  <w:tcW w:w="1559" w:type="dxa"/>
                </w:tcPr>
                <w:p w14:paraId="6CA71D5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rPr>
                      <w:rFonts w:cs="Arial"/>
                    </w:rPr>
                  </w:pPr>
                </w:p>
              </w:tc>
              <w:tc>
                <w:tcPr>
                  <w:tcW w:w="709" w:type="dxa"/>
                </w:tcPr>
                <w:p w14:paraId="621EB45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cs="Arial"/>
                      <w:b/>
                      <w:bCs/>
                      <w:u w:val="single"/>
                    </w:rPr>
                  </w:pPr>
                </w:p>
                <w:p w14:paraId="4EF8ED3B"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cs="Arial"/>
                      <w:b/>
                      <w:bCs/>
                      <w:u w:val="single"/>
                    </w:rPr>
                  </w:pPr>
                  <w:r w:rsidRPr="001E3F54">
                    <w:rPr>
                      <w:rFonts w:cs="Arial"/>
                      <w:b/>
                      <w:bCs/>
                      <w:u w:val="single"/>
                    </w:rPr>
                    <w:t>OR</w:t>
                  </w:r>
                </w:p>
              </w:tc>
              <w:tc>
                <w:tcPr>
                  <w:tcW w:w="2693" w:type="dxa"/>
                </w:tcPr>
                <w:p w14:paraId="3EB1CDC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cs="Arial"/>
                    </w:rPr>
                  </w:pPr>
                </w:p>
                <w:p w14:paraId="4630CB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rPr>
                      <w:rFonts w:cs="Arial"/>
                    </w:rPr>
                  </w:pPr>
                  <w:r w:rsidRPr="001E3F54">
                    <w:rPr>
                      <w:rFonts w:cs="Arial"/>
                    </w:rPr>
                    <w:t>Central Supplier Database number</w:t>
                  </w:r>
                </w:p>
                <w:p w14:paraId="58E97CB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cs="Arial"/>
                    </w:rPr>
                  </w:pPr>
                </w:p>
              </w:tc>
              <w:tc>
                <w:tcPr>
                  <w:tcW w:w="2551" w:type="dxa"/>
                </w:tcPr>
                <w:p w14:paraId="106198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cs="Arial"/>
                    </w:rPr>
                  </w:pPr>
                </w:p>
                <w:p w14:paraId="0B24263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rPr>
                      <w:rFonts w:cs="Arial"/>
                    </w:rPr>
                  </w:pPr>
                  <w:r w:rsidRPr="001E3F54">
                    <w:rPr>
                      <w:rFonts w:cs="Arial"/>
                    </w:rPr>
                    <w:t>MAAA</w:t>
                  </w:r>
                  <w:r w:rsidR="00381611" w:rsidRPr="001E3F54">
                    <w:rPr>
                      <w:rFonts w:cs="Arial"/>
                    </w:rPr>
                    <w:t xml:space="preserve"> </w:t>
                  </w:r>
                </w:p>
              </w:tc>
            </w:tr>
            <w:tr w:rsidR="004C5620" w:rsidRPr="00C06329" w14:paraId="0BA1995D" w14:textId="77777777" w:rsidTr="00F91DE2">
              <w:tc>
                <w:tcPr>
                  <w:tcW w:w="2127" w:type="dxa"/>
                </w:tcPr>
                <w:p w14:paraId="36B5F058"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rPr>
                      <w:rFonts w:cs="Arial"/>
                    </w:rPr>
                  </w:pPr>
                  <w:r w:rsidRPr="00C06329">
                    <w:rPr>
                      <w:rFonts w:cs="Arial"/>
                    </w:rPr>
                    <w:t xml:space="preserve">B-BBEE Status Level </w:t>
                  </w:r>
                  <w:r w:rsidR="001C63F1" w:rsidRPr="00C06329">
                    <w:rPr>
                      <w:rFonts w:cs="Arial"/>
                    </w:rPr>
                    <w:t>V</w:t>
                  </w:r>
                  <w:r w:rsidRPr="00C06329">
                    <w:rPr>
                      <w:rFonts w:cs="Arial"/>
                    </w:rPr>
                    <w:t>erification Certificate</w:t>
                  </w:r>
                </w:p>
                <w:p w14:paraId="7CD21E88" w14:textId="77777777" w:rsidR="00381611" w:rsidRPr="00C06329" w:rsidRDefault="00381611" w:rsidP="00381611">
                  <w:pPr>
                    <w:tabs>
                      <w:tab w:val="left" w:pos="720"/>
                      <w:tab w:val="left" w:pos="1134"/>
                      <w:tab w:val="left" w:pos="1944"/>
                      <w:tab w:val="left" w:pos="3384"/>
                      <w:tab w:val="left" w:pos="3744"/>
                      <w:tab w:val="left" w:pos="4644"/>
                      <w:tab w:val="left" w:pos="5760"/>
                      <w:tab w:val="left" w:pos="7920"/>
                    </w:tabs>
                    <w:rPr>
                      <w:rFonts w:cs="Arial"/>
                    </w:rPr>
                  </w:pPr>
                </w:p>
              </w:tc>
              <w:tc>
                <w:tcPr>
                  <w:tcW w:w="1559" w:type="dxa"/>
                </w:tcPr>
                <w:p w14:paraId="23EA3AF3"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rPr>
                      <w:rFonts w:cs="Arial"/>
                    </w:rPr>
                  </w:pPr>
                </w:p>
                <w:p w14:paraId="6BE43359" w14:textId="77777777" w:rsidR="006B23DE" w:rsidRPr="00C06329" w:rsidRDefault="00381611" w:rsidP="00381611">
                  <w:pPr>
                    <w:tabs>
                      <w:tab w:val="left" w:pos="720"/>
                      <w:tab w:val="left" w:pos="1134"/>
                      <w:tab w:val="left" w:pos="1944"/>
                      <w:tab w:val="left" w:pos="3384"/>
                      <w:tab w:val="left" w:pos="3744"/>
                      <w:tab w:val="left" w:pos="4644"/>
                      <w:tab w:val="left" w:pos="5760"/>
                      <w:tab w:val="left" w:pos="7920"/>
                    </w:tabs>
                    <w:rPr>
                      <w:rFonts w:cs="Arial"/>
                    </w:rPr>
                  </w:pPr>
                  <w:r w:rsidRPr="00C06329">
                    <w:rPr>
                      <w:rFonts w:cs="Arial"/>
                    </w:rPr>
                    <w:t>Yes / No</w:t>
                  </w:r>
                </w:p>
              </w:tc>
              <w:tc>
                <w:tcPr>
                  <w:tcW w:w="709" w:type="dxa"/>
                </w:tcPr>
                <w:p w14:paraId="2C92CA9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cs="Arial"/>
                      <w:b/>
                      <w:bCs/>
                      <w:u w:val="single"/>
                    </w:rPr>
                  </w:pPr>
                </w:p>
                <w:p w14:paraId="16726350"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center"/>
                    <w:rPr>
                      <w:rFonts w:cs="Arial"/>
                      <w:b/>
                      <w:bCs/>
                      <w:u w:val="single"/>
                    </w:rPr>
                  </w:pPr>
                  <w:r w:rsidRPr="00C06329">
                    <w:rPr>
                      <w:rFonts w:cs="Arial"/>
                      <w:b/>
                      <w:bCs/>
                      <w:u w:val="single"/>
                    </w:rPr>
                    <w:t>OR</w:t>
                  </w:r>
                </w:p>
              </w:tc>
              <w:tc>
                <w:tcPr>
                  <w:tcW w:w="2693" w:type="dxa"/>
                </w:tcPr>
                <w:p w14:paraId="3D58BBD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rPr>
                      <w:rFonts w:cs="Arial"/>
                    </w:rPr>
                  </w:pPr>
                </w:p>
                <w:p w14:paraId="102B27C3"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rPr>
                      <w:rFonts w:cs="Arial"/>
                    </w:rPr>
                  </w:pPr>
                  <w:r w:rsidRPr="00C06329">
                    <w:rPr>
                      <w:rFonts w:cs="Arial"/>
                    </w:rPr>
                    <w:t>B-BBEE Status level sworn affidavit</w:t>
                  </w:r>
                </w:p>
              </w:tc>
              <w:tc>
                <w:tcPr>
                  <w:tcW w:w="2551" w:type="dxa"/>
                </w:tcPr>
                <w:p w14:paraId="62A1129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rPr>
                      <w:rFonts w:cs="Arial"/>
                    </w:rPr>
                  </w:pPr>
                </w:p>
                <w:p w14:paraId="5853383E" w14:textId="77777777" w:rsidR="006B23DE" w:rsidRPr="00C06329" w:rsidRDefault="00381611" w:rsidP="00381611">
                  <w:pPr>
                    <w:tabs>
                      <w:tab w:val="left" w:pos="720"/>
                      <w:tab w:val="left" w:pos="1134"/>
                      <w:tab w:val="left" w:pos="1944"/>
                      <w:tab w:val="left" w:pos="3384"/>
                      <w:tab w:val="left" w:pos="3744"/>
                      <w:tab w:val="left" w:pos="4644"/>
                      <w:tab w:val="left" w:pos="5760"/>
                      <w:tab w:val="left" w:pos="7920"/>
                    </w:tabs>
                    <w:rPr>
                      <w:rFonts w:cs="Arial"/>
                    </w:rPr>
                  </w:pPr>
                  <w:r w:rsidRPr="00C06329">
                    <w:rPr>
                      <w:rFonts w:cs="Arial"/>
                    </w:rPr>
                    <w:t>Yes / No</w:t>
                  </w:r>
                </w:p>
              </w:tc>
            </w:tr>
            <w:tr w:rsidR="00486053" w:rsidRPr="00C06329" w14:paraId="72D2A652" w14:textId="77777777" w:rsidTr="00F91DE2">
              <w:tc>
                <w:tcPr>
                  <w:tcW w:w="2127" w:type="dxa"/>
                </w:tcPr>
                <w:p w14:paraId="51853B6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rPr>
                      <w:rFonts w:cs="Arial"/>
                    </w:rPr>
                  </w:pPr>
                  <w:r w:rsidRPr="00C06329">
                    <w:rPr>
                      <w:rFonts w:cs="Arial"/>
                    </w:rPr>
                    <w:t>Are you the accredited representative in South Africa for the goods / services / works offered?</w:t>
                  </w:r>
                </w:p>
              </w:tc>
              <w:tc>
                <w:tcPr>
                  <w:tcW w:w="1559" w:type="dxa"/>
                </w:tcPr>
                <w:p w14:paraId="7F44EE9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rPr>
                      <w:rFonts w:cs="Arial"/>
                    </w:rPr>
                  </w:pPr>
                </w:p>
                <w:p w14:paraId="12818FE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rPr>
                      <w:rFonts w:cs="Arial"/>
                    </w:rPr>
                  </w:pPr>
                  <w:r w:rsidRPr="00C06329">
                    <w:rPr>
                      <w:rFonts w:cs="Arial"/>
                    </w:rPr>
                    <w:t>Yes / No</w:t>
                  </w:r>
                </w:p>
                <w:p w14:paraId="0F79D581"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rPr>
                      <w:rFonts w:cs="Arial"/>
                    </w:rPr>
                  </w:pPr>
                </w:p>
                <w:p w14:paraId="500067C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rPr>
                      <w:rFonts w:cs="Arial"/>
                    </w:rPr>
                  </w:pPr>
                  <w:r w:rsidRPr="00C06329">
                    <w:rPr>
                      <w:rFonts w:cs="Arial"/>
                    </w:rPr>
                    <w:t>(</w:t>
                  </w:r>
                  <w:r w:rsidR="001C63F1" w:rsidRPr="00C06329">
                    <w:rPr>
                      <w:rFonts w:cs="Arial"/>
                    </w:rPr>
                    <w:t>I</w:t>
                  </w:r>
                  <w:r w:rsidRPr="00C06329">
                    <w:rPr>
                      <w:rFonts w:cs="Arial"/>
                    </w:rPr>
                    <w:t>f yes, please enclose proof)</w:t>
                  </w:r>
                </w:p>
              </w:tc>
              <w:tc>
                <w:tcPr>
                  <w:tcW w:w="709" w:type="dxa"/>
                </w:tcPr>
                <w:p w14:paraId="3A99A2FE"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cs="Arial"/>
                      <w:b/>
                      <w:bCs/>
                      <w:u w:val="single"/>
                    </w:rPr>
                  </w:pPr>
                </w:p>
                <w:p w14:paraId="330ECD7B"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cs="Arial"/>
                      <w:b/>
                      <w:bCs/>
                      <w:u w:val="single"/>
                    </w:rPr>
                  </w:pPr>
                  <w:r w:rsidRPr="00C06329">
                    <w:rPr>
                      <w:rFonts w:cs="Arial"/>
                      <w:b/>
                      <w:bCs/>
                      <w:u w:val="single"/>
                    </w:rPr>
                    <w:t>OR</w:t>
                  </w:r>
                </w:p>
              </w:tc>
              <w:tc>
                <w:tcPr>
                  <w:tcW w:w="2693" w:type="dxa"/>
                </w:tcPr>
                <w:p w14:paraId="59EDAE0A"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rPr>
                      <w:rFonts w:cs="Arial"/>
                    </w:rPr>
                  </w:pPr>
                </w:p>
                <w:p w14:paraId="0E3AA4FB"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rPr>
                      <w:rFonts w:cs="Arial"/>
                    </w:rPr>
                  </w:pPr>
                  <w:r w:rsidRPr="00C06329">
                    <w:rPr>
                      <w:rFonts w:cs="Arial"/>
                    </w:rPr>
                    <w:t>Are you a foreign based supplier for the goods / services / works offered?</w:t>
                  </w:r>
                </w:p>
              </w:tc>
              <w:tc>
                <w:tcPr>
                  <w:tcW w:w="2551" w:type="dxa"/>
                </w:tcPr>
                <w:p w14:paraId="7AD7E182"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rPr>
                      <w:rFonts w:cs="Arial"/>
                    </w:rPr>
                  </w:pPr>
                </w:p>
                <w:p w14:paraId="46F33E7F"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rPr>
                      <w:rFonts w:cs="Arial"/>
                    </w:rPr>
                  </w:pPr>
                  <w:r w:rsidRPr="00C06329">
                    <w:rPr>
                      <w:rFonts w:cs="Arial"/>
                    </w:rPr>
                    <w:t>Yes / No</w:t>
                  </w:r>
                </w:p>
                <w:p w14:paraId="7CB17B27"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rPr>
                      <w:rFonts w:cs="Arial"/>
                    </w:rPr>
                  </w:pPr>
                </w:p>
                <w:p w14:paraId="3FCE9263"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rPr>
                      <w:rFonts w:cs="Arial"/>
                    </w:rPr>
                  </w:pPr>
                  <w:r w:rsidRPr="00C06329">
                    <w:rPr>
                      <w:rFonts w:cs="Arial"/>
                    </w:rPr>
                    <w:t>(If yes, please complete the questionnaire below)</w:t>
                  </w:r>
                </w:p>
              </w:tc>
            </w:tr>
          </w:tbl>
          <w:p w14:paraId="16438723" w14:textId="77777777" w:rsidR="006B23DE" w:rsidRPr="00C06329"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7A3FA32"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cstheme="minorHAnsi"/>
                <w:b/>
                <w:bCs/>
              </w:rPr>
            </w:pPr>
            <w:r w:rsidRPr="00C06329">
              <w:rPr>
                <w:rFonts w:cstheme="minorHAnsi"/>
                <w:b/>
                <w:bCs/>
                <w:u w:val="single"/>
              </w:rPr>
              <w:t>PLEASE NOTE</w:t>
            </w:r>
            <w:r w:rsidR="00001DE5" w:rsidRPr="00C06329">
              <w:rPr>
                <w:rFonts w:cstheme="minorHAnsi"/>
                <w:b/>
                <w:bCs/>
              </w:rPr>
              <w:t xml:space="preserve">: </w:t>
            </w:r>
            <w:r w:rsidR="00001DE5" w:rsidRPr="00C06329">
              <w:rPr>
                <w:rFonts w:cstheme="minorHAnsi"/>
              </w:rPr>
              <w:t>A valid B-BBEE status level verification certificate / sworn affidavit (for EME’s and QSE’s) must be submitted in order to qualify for preference points for B-BBEE.</w:t>
            </w:r>
            <w:r w:rsidR="00001DE5" w:rsidRPr="009F515B">
              <w:rPr>
                <w:rFonts w:cstheme="minorHAnsi"/>
              </w:rPr>
              <w:t xml:space="preserve"> </w:t>
            </w:r>
          </w:p>
          <w:p w14:paraId="28C217A6"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911F9B9" w14:textId="526A9F84" w:rsidR="00486053" w:rsidRPr="00486053" w:rsidRDefault="00486053" w:rsidP="00486053">
            <w:pPr>
              <w:pStyle w:val="Caption"/>
            </w:pPr>
            <w:bookmarkStart w:id="11" w:name="_Toc107394437"/>
            <w:r>
              <w:lastRenderedPageBreak/>
              <w:t xml:space="preserve">Table </w:t>
            </w:r>
            <w:r>
              <w:fldChar w:fldCharType="begin"/>
            </w:r>
            <w:r>
              <w:instrText xml:space="preserve"> SEQ Table \* ARABIC </w:instrText>
            </w:r>
            <w:r>
              <w:fldChar w:fldCharType="separate"/>
            </w:r>
            <w:r w:rsidR="00BC44AC">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3C59751" w14:textId="77777777" w:rsidTr="00F91DE2">
              <w:tc>
                <w:tcPr>
                  <w:tcW w:w="6408" w:type="dxa"/>
                </w:tcPr>
                <w:p w14:paraId="01A5ED7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Is the entity a resident of the Republic of South Africa (RSA)?</w:t>
                  </w:r>
                </w:p>
                <w:p w14:paraId="559313F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cs="Arial"/>
                    </w:rPr>
                  </w:pPr>
                </w:p>
              </w:tc>
              <w:tc>
                <w:tcPr>
                  <w:tcW w:w="3231" w:type="dxa"/>
                </w:tcPr>
                <w:p w14:paraId="0670E31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 xml:space="preserve"> Yes / No</w:t>
                  </w:r>
                </w:p>
              </w:tc>
            </w:tr>
            <w:tr w:rsidR="00941064" w14:paraId="0A6E7626" w14:textId="77777777" w:rsidTr="00F91DE2">
              <w:tc>
                <w:tcPr>
                  <w:tcW w:w="6408" w:type="dxa"/>
                </w:tcPr>
                <w:p w14:paraId="3E4AD8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Does the enti</w:t>
                  </w:r>
                  <w:r w:rsidR="00A1486E">
                    <w:rPr>
                      <w:rFonts w:cs="Arial"/>
                    </w:rPr>
                    <w:t>t</w:t>
                  </w:r>
                  <w:r w:rsidRPr="009F515B">
                    <w:rPr>
                      <w:rFonts w:cs="Arial"/>
                    </w:rPr>
                    <w:t xml:space="preserve">y have a branch in the </w:t>
                  </w:r>
                  <w:r w:rsidR="00F54CE2" w:rsidRPr="009F515B">
                    <w:rPr>
                      <w:rFonts w:cs="Arial"/>
                    </w:rPr>
                    <w:t>RSA?</w:t>
                  </w:r>
                </w:p>
                <w:p w14:paraId="5868B99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cs="Arial"/>
                    </w:rPr>
                  </w:pPr>
                </w:p>
              </w:tc>
              <w:tc>
                <w:tcPr>
                  <w:tcW w:w="3231" w:type="dxa"/>
                </w:tcPr>
                <w:p w14:paraId="44A5099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Yes / No</w:t>
                  </w:r>
                </w:p>
              </w:tc>
            </w:tr>
            <w:tr w:rsidR="00941064" w14:paraId="572EF499" w14:textId="77777777" w:rsidTr="00F91DE2">
              <w:tc>
                <w:tcPr>
                  <w:tcW w:w="6408" w:type="dxa"/>
                </w:tcPr>
                <w:p w14:paraId="4AB7466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 xml:space="preserve">Does the entity have a permanent establishment in the </w:t>
                  </w:r>
                  <w:r w:rsidR="00F54CE2" w:rsidRPr="009F515B">
                    <w:rPr>
                      <w:rFonts w:cs="Arial"/>
                    </w:rPr>
                    <w:t>RSA?</w:t>
                  </w:r>
                </w:p>
                <w:p w14:paraId="7415AD6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cs="Arial"/>
                    </w:rPr>
                  </w:pPr>
                </w:p>
              </w:tc>
              <w:tc>
                <w:tcPr>
                  <w:tcW w:w="3231" w:type="dxa"/>
                </w:tcPr>
                <w:p w14:paraId="7EA9E7C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Yes / No</w:t>
                  </w:r>
                </w:p>
              </w:tc>
            </w:tr>
            <w:tr w:rsidR="00941064" w14:paraId="0F3B70BB" w14:textId="77777777" w:rsidTr="00F91DE2">
              <w:tc>
                <w:tcPr>
                  <w:tcW w:w="6408" w:type="dxa"/>
                </w:tcPr>
                <w:p w14:paraId="3F6A69E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 xml:space="preserve">Does the entity have any source of income in the </w:t>
                  </w:r>
                  <w:r w:rsidR="00F54CE2" w:rsidRPr="009F515B">
                    <w:rPr>
                      <w:rFonts w:cs="Arial"/>
                    </w:rPr>
                    <w:t>RSA?</w:t>
                  </w:r>
                </w:p>
                <w:p w14:paraId="706E627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cs="Arial"/>
                    </w:rPr>
                  </w:pPr>
                </w:p>
              </w:tc>
              <w:tc>
                <w:tcPr>
                  <w:tcW w:w="3231" w:type="dxa"/>
                </w:tcPr>
                <w:p w14:paraId="55C55AD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Yes / No</w:t>
                  </w:r>
                </w:p>
              </w:tc>
            </w:tr>
            <w:tr w:rsidR="00941064" w14:paraId="103B861F" w14:textId="77777777" w:rsidTr="00F91DE2">
              <w:tc>
                <w:tcPr>
                  <w:tcW w:w="6408" w:type="dxa"/>
                </w:tcPr>
                <w:p w14:paraId="7660825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 xml:space="preserve">Is the entity liable in the RSA for any form of </w:t>
                  </w:r>
                  <w:r w:rsidR="00F54CE2" w:rsidRPr="009F515B">
                    <w:rPr>
                      <w:rFonts w:cs="Arial"/>
                    </w:rPr>
                    <w:t>taxation?</w:t>
                  </w:r>
                </w:p>
                <w:p w14:paraId="6F75E7C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cs="Arial"/>
                    </w:rPr>
                  </w:pPr>
                </w:p>
              </w:tc>
              <w:tc>
                <w:tcPr>
                  <w:tcW w:w="3231" w:type="dxa"/>
                </w:tcPr>
                <w:p w14:paraId="194892F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Yes / No</w:t>
                  </w:r>
                </w:p>
              </w:tc>
            </w:tr>
          </w:tbl>
          <w:p w14:paraId="56950C0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EFC6927"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cstheme="minorHAnsi"/>
              </w:rPr>
            </w:pPr>
            <w:r>
              <w:rPr>
                <w:rFonts w:cstheme="minorHAnsi"/>
                <w:b/>
              </w:rPr>
              <w:t xml:space="preserve">PLEASE NOTE: </w:t>
            </w:r>
            <w:r w:rsidR="001E3F54" w:rsidRPr="009F515B">
              <w:rPr>
                <w:rFonts w:cstheme="minorHAnsi"/>
                <w:bCs/>
              </w:rPr>
              <w:t xml:space="preserve">If the answer is ‘NO’ to </w:t>
            </w:r>
            <w:r w:rsidR="00F54CE2" w:rsidRPr="009F515B">
              <w:rPr>
                <w:rFonts w:cstheme="minorHAnsi"/>
                <w:bCs/>
              </w:rPr>
              <w:t>all</w:t>
            </w:r>
            <w:r w:rsidR="001E3F54" w:rsidRPr="009F515B">
              <w:rPr>
                <w:rFonts w:cstheme="minorHAnsi"/>
                <w:bCs/>
              </w:rPr>
              <w:t xml:space="preserve"> the above questions it is not a requirement to register for a tax compliance status system PIN code from the South African Revenue Service (SARS). If </w:t>
            </w:r>
            <w:r w:rsidR="00D44BDF">
              <w:rPr>
                <w:rFonts w:cstheme="minorHAnsi"/>
                <w:bCs/>
              </w:rPr>
              <w:t>not, the bidder is required to register in accordance with par 1.4 below.</w:t>
            </w:r>
            <w:r w:rsidR="00941064" w:rsidRPr="00941064">
              <w:rPr>
                <w:rFonts w:cstheme="minorHAnsi"/>
                <w:b/>
              </w:rPr>
              <w:t xml:space="preserve"> </w:t>
            </w:r>
          </w:p>
        </w:tc>
        <w:tc>
          <w:tcPr>
            <w:tcW w:w="222" w:type="dxa"/>
          </w:tcPr>
          <w:p w14:paraId="245ABE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84B43B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A70953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C188C5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4CC8BA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6AEFD3C0" w14:textId="77777777" w:rsidTr="00486053">
        <w:trPr>
          <w:trHeight w:val="2978"/>
        </w:trPr>
        <w:tc>
          <w:tcPr>
            <w:tcW w:w="9865" w:type="dxa"/>
          </w:tcPr>
          <w:p w14:paraId="1BEC3503" w14:textId="306AB9C3"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BC44AC">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3DE48EAF" w14:textId="77777777" w:rsidTr="001F62B5">
              <w:tc>
                <w:tcPr>
                  <w:tcW w:w="9639" w:type="dxa"/>
                  <w:gridSpan w:val="2"/>
                </w:tcPr>
                <w:p w14:paraId="4FBA6C96"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 xml:space="preserve">(Mark with </w:t>
                  </w:r>
                  <w:r w:rsidR="00F951FD" w:rsidRPr="009F515B">
                    <w:rPr>
                      <w:rFonts w:cs="Arial"/>
                    </w:rPr>
                    <w:t>X</w:t>
                  </w:r>
                  <w:r w:rsidRPr="009F515B">
                    <w:rPr>
                      <w:rFonts w:cs="Arial"/>
                    </w:rPr>
                    <w:t xml:space="preserve"> next to applicable structure)</w:t>
                  </w:r>
                </w:p>
              </w:tc>
            </w:tr>
            <w:tr w:rsidR="0042144E" w14:paraId="394DD4FA" w14:textId="77777777" w:rsidTr="001F62B5">
              <w:tc>
                <w:tcPr>
                  <w:tcW w:w="3715" w:type="dxa"/>
                </w:tcPr>
                <w:p w14:paraId="0442A16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Individual Bidder</w:t>
                  </w:r>
                </w:p>
                <w:p w14:paraId="0B3687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cs="Arial"/>
                    </w:rPr>
                  </w:pPr>
                </w:p>
              </w:tc>
              <w:tc>
                <w:tcPr>
                  <w:tcW w:w="5924" w:type="dxa"/>
                </w:tcPr>
                <w:p w14:paraId="45E690C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cs="Arial"/>
                    </w:rPr>
                  </w:pPr>
                </w:p>
              </w:tc>
            </w:tr>
            <w:tr w:rsidR="0042144E" w14:paraId="15256234" w14:textId="77777777" w:rsidTr="001F62B5">
              <w:tc>
                <w:tcPr>
                  <w:tcW w:w="3715" w:type="dxa"/>
                </w:tcPr>
                <w:p w14:paraId="79F03FC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Joint Venture</w:t>
                  </w:r>
                </w:p>
                <w:p w14:paraId="10CAAD2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cs="Arial"/>
                    </w:rPr>
                  </w:pPr>
                </w:p>
              </w:tc>
              <w:tc>
                <w:tcPr>
                  <w:tcW w:w="5924" w:type="dxa"/>
                </w:tcPr>
                <w:p w14:paraId="4A61632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cs="Arial"/>
                    </w:rPr>
                  </w:pPr>
                </w:p>
              </w:tc>
            </w:tr>
            <w:tr w:rsidR="0042144E" w14:paraId="649813A1" w14:textId="77777777" w:rsidTr="001F62B5">
              <w:tc>
                <w:tcPr>
                  <w:tcW w:w="3715" w:type="dxa"/>
                </w:tcPr>
                <w:p w14:paraId="56351D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Consortium</w:t>
                  </w:r>
                </w:p>
                <w:p w14:paraId="4EBDD6C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cs="Arial"/>
                    </w:rPr>
                  </w:pPr>
                </w:p>
              </w:tc>
              <w:tc>
                <w:tcPr>
                  <w:tcW w:w="5924" w:type="dxa"/>
                </w:tcPr>
                <w:p w14:paraId="63E5090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cs="Arial"/>
                    </w:rPr>
                  </w:pPr>
                </w:p>
              </w:tc>
            </w:tr>
            <w:tr w:rsidR="0042144E" w14:paraId="121977BD" w14:textId="77777777" w:rsidTr="001F62B5">
              <w:tc>
                <w:tcPr>
                  <w:tcW w:w="3715" w:type="dxa"/>
                </w:tcPr>
                <w:p w14:paraId="3935E945"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Sub-Contracting</w:t>
                  </w:r>
                </w:p>
                <w:p w14:paraId="6442D77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cs="Arial"/>
                    </w:rPr>
                  </w:pPr>
                </w:p>
              </w:tc>
              <w:tc>
                <w:tcPr>
                  <w:tcW w:w="5924" w:type="dxa"/>
                </w:tcPr>
                <w:p w14:paraId="7351543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cs="Arial"/>
                    </w:rPr>
                  </w:pPr>
                </w:p>
              </w:tc>
            </w:tr>
            <w:tr w:rsidR="0042144E" w14:paraId="65008F4A" w14:textId="77777777" w:rsidTr="001F62B5">
              <w:tc>
                <w:tcPr>
                  <w:tcW w:w="3715" w:type="dxa"/>
                </w:tcPr>
                <w:p w14:paraId="76133D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Other</w:t>
                  </w:r>
                </w:p>
                <w:p w14:paraId="5B2CB39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cs="Arial"/>
                    </w:rPr>
                  </w:pPr>
                </w:p>
              </w:tc>
              <w:tc>
                <w:tcPr>
                  <w:tcW w:w="5924" w:type="dxa"/>
                </w:tcPr>
                <w:p w14:paraId="5CF2ADC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cs="Arial"/>
                    </w:rPr>
                  </w:pPr>
                </w:p>
              </w:tc>
            </w:tr>
            <w:tr w:rsidR="00F951FD" w14:paraId="6D3B0B4D" w14:textId="77777777" w:rsidTr="001F62B5">
              <w:tc>
                <w:tcPr>
                  <w:tcW w:w="9639" w:type="dxa"/>
                  <w:gridSpan w:val="2"/>
                </w:tcPr>
                <w:p w14:paraId="61860357" w14:textId="5A069DD8"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 xml:space="preserve">If the response is submitted as a Consortium, Joint </w:t>
                  </w:r>
                  <w:r w:rsidR="001C63F1" w:rsidRPr="009F515B">
                    <w:rPr>
                      <w:rFonts w:cs="Arial"/>
                    </w:rPr>
                    <w:t>V</w:t>
                  </w:r>
                  <w:r w:rsidRPr="009F515B">
                    <w:rPr>
                      <w:rFonts w:cs="Arial"/>
                    </w:rPr>
                    <w:t xml:space="preserve">enture or </w:t>
                  </w:r>
                  <w:r w:rsidR="00FD5525" w:rsidRPr="009F515B">
                    <w:rPr>
                      <w:rFonts w:cs="Arial"/>
                    </w:rPr>
                    <w:t>Subcontracting</w:t>
                  </w:r>
                  <w:r w:rsidRPr="009F515B">
                    <w:rPr>
                      <w:rFonts w:cs="Arial"/>
                    </w:rPr>
                    <w:t xml:space="preserve"> </w:t>
                  </w:r>
                  <w:r w:rsidR="001C63F1" w:rsidRPr="009F515B">
                    <w:rPr>
                      <w:rFonts w:cs="Arial"/>
                    </w:rPr>
                    <w:t>A</w:t>
                  </w:r>
                  <w:r w:rsidRPr="009F515B">
                    <w:rPr>
                      <w:rFonts w:cs="Arial"/>
                    </w:rPr>
                    <w:t>rrangement</w:t>
                  </w:r>
                  <w:r w:rsidR="001C63F1" w:rsidRPr="009F515B">
                    <w:rPr>
                      <w:rFonts w:cs="Arial"/>
                    </w:rPr>
                    <w:t>,</w:t>
                  </w:r>
                  <w:r w:rsidRPr="009F515B">
                    <w:rPr>
                      <w:rFonts w:cs="Arial"/>
                    </w:rPr>
                    <w:t xml:space="preserve"> list the members of such structure below:</w:t>
                  </w:r>
                </w:p>
              </w:tc>
            </w:tr>
            <w:tr w:rsidR="00F951FD" w14:paraId="36088D52" w14:textId="77777777" w:rsidTr="001F62B5">
              <w:tc>
                <w:tcPr>
                  <w:tcW w:w="9639" w:type="dxa"/>
                  <w:gridSpan w:val="2"/>
                </w:tcPr>
                <w:p w14:paraId="0D2D7BF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cs="Arial"/>
                    </w:rPr>
                  </w:pPr>
                </w:p>
                <w:p w14:paraId="24FA6BD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 xml:space="preserve">a) </w:t>
                  </w:r>
                </w:p>
              </w:tc>
            </w:tr>
            <w:tr w:rsidR="00F951FD" w14:paraId="6B29D780" w14:textId="77777777" w:rsidTr="001F62B5">
              <w:tc>
                <w:tcPr>
                  <w:tcW w:w="9639" w:type="dxa"/>
                  <w:gridSpan w:val="2"/>
                </w:tcPr>
                <w:p w14:paraId="012257B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cs="Arial"/>
                    </w:rPr>
                  </w:pPr>
                </w:p>
                <w:p w14:paraId="1D8AA6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 xml:space="preserve">b) </w:t>
                  </w:r>
                </w:p>
              </w:tc>
            </w:tr>
            <w:tr w:rsidR="00F951FD" w14:paraId="717CA061" w14:textId="77777777" w:rsidTr="001F62B5">
              <w:tc>
                <w:tcPr>
                  <w:tcW w:w="9639" w:type="dxa"/>
                  <w:gridSpan w:val="2"/>
                </w:tcPr>
                <w:p w14:paraId="3F3D30D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cs="Arial"/>
                    </w:rPr>
                  </w:pPr>
                </w:p>
                <w:p w14:paraId="29886A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 xml:space="preserve">c) </w:t>
                  </w:r>
                </w:p>
              </w:tc>
            </w:tr>
            <w:tr w:rsidR="00F951FD" w14:paraId="7A7908B6" w14:textId="77777777" w:rsidTr="001F62B5">
              <w:tc>
                <w:tcPr>
                  <w:tcW w:w="9639" w:type="dxa"/>
                  <w:gridSpan w:val="2"/>
                </w:tcPr>
                <w:p w14:paraId="5521A5D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cs="Arial"/>
                    </w:rPr>
                  </w:pPr>
                </w:p>
                <w:p w14:paraId="06E42C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 xml:space="preserve">d) </w:t>
                  </w:r>
                </w:p>
              </w:tc>
            </w:tr>
            <w:tr w:rsidR="00F951FD" w14:paraId="3539FA59" w14:textId="77777777" w:rsidTr="001F62B5">
              <w:tc>
                <w:tcPr>
                  <w:tcW w:w="9639" w:type="dxa"/>
                  <w:gridSpan w:val="2"/>
                </w:tcPr>
                <w:p w14:paraId="105032F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cs="Arial"/>
                    </w:rPr>
                  </w:pPr>
                </w:p>
                <w:p w14:paraId="6FC0098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 xml:space="preserve">e) </w:t>
                  </w:r>
                </w:p>
              </w:tc>
            </w:tr>
            <w:tr w:rsidR="00F951FD" w14:paraId="36BC1A7D" w14:textId="77777777" w:rsidTr="001F62B5">
              <w:tc>
                <w:tcPr>
                  <w:tcW w:w="9639" w:type="dxa"/>
                  <w:gridSpan w:val="2"/>
                </w:tcPr>
                <w:p w14:paraId="0C4609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cs="Arial"/>
                    </w:rPr>
                  </w:pPr>
                </w:p>
                <w:p w14:paraId="75ED96B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cs="Arial"/>
                    </w:rPr>
                  </w:pPr>
                  <w:r w:rsidRPr="009F515B">
                    <w:rPr>
                      <w:rFonts w:cs="Arial"/>
                    </w:rPr>
                    <w:t>f)</w:t>
                  </w:r>
                </w:p>
              </w:tc>
            </w:tr>
          </w:tbl>
          <w:p w14:paraId="6950FACF"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62B2C9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FE4D44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8B05E3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11A52D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9E9088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BF8F7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3946C49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1CB500D5" w14:textId="77777777" w:rsidTr="00486053">
        <w:trPr>
          <w:trHeight w:val="864"/>
        </w:trPr>
        <w:tc>
          <w:tcPr>
            <w:tcW w:w="9865" w:type="dxa"/>
          </w:tcPr>
          <w:p w14:paraId="0D9B6E3B"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1EE07C1E" w14:textId="77777777" w:rsidR="00F951FD" w:rsidRPr="0090233F" w:rsidRDefault="00F951FD" w:rsidP="0090233F">
            <w:pPr>
              <w:pStyle w:val="Heading2"/>
            </w:pPr>
            <w:bookmarkStart w:id="13" w:name="_Toc126567149"/>
            <w:r w:rsidRPr="0090233F">
              <w:t>Bid Submission Requirements</w:t>
            </w:r>
            <w:bookmarkEnd w:id="13"/>
          </w:p>
          <w:p w14:paraId="25064498" w14:textId="77777777" w:rsidR="00F951FD" w:rsidRDefault="00F951FD" w:rsidP="00C81B24">
            <w:pPr>
              <w:pStyle w:val="ListParagraph"/>
              <w:numPr>
                <w:ilvl w:val="0"/>
                <w:numId w:val="29"/>
              </w:numPr>
            </w:pPr>
            <w:r>
              <w:t>Bids must be delivered by the stipulated closing date and time to the correct address</w:t>
            </w:r>
          </w:p>
          <w:p w14:paraId="7C824FCF" w14:textId="77777777" w:rsidR="00F951FD" w:rsidRDefault="00F951FD" w:rsidP="00C81B24">
            <w:pPr>
              <w:pStyle w:val="ListParagraph"/>
              <w:numPr>
                <w:ilvl w:val="0"/>
                <w:numId w:val="29"/>
              </w:numPr>
            </w:pPr>
            <w:r w:rsidRPr="003E54A0">
              <w:rPr>
                <w:b/>
                <w:bCs/>
              </w:rPr>
              <w:t>NO</w:t>
            </w:r>
            <w:r>
              <w:t xml:space="preserve"> late bids will be accepted</w:t>
            </w:r>
          </w:p>
          <w:p w14:paraId="2E3CBB2D"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6AE5744D" w14:textId="77777777" w:rsidR="00F77F1B" w:rsidRPr="00F77F1B" w:rsidRDefault="00F77F1B" w:rsidP="00F77F1B">
            <w:pPr>
              <w:ind w:firstLine="567"/>
            </w:pPr>
          </w:p>
          <w:p w14:paraId="7FABAEB2"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7859E543"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2BBD2C42"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1357AFA1" w14:textId="77777777" w:rsidR="00960F83" w:rsidRDefault="00960F83" w:rsidP="00960F83">
            <w:pPr>
              <w:pStyle w:val="ListParagraph"/>
              <w:ind w:left="1134"/>
            </w:pPr>
          </w:p>
          <w:p w14:paraId="25F96A30" w14:textId="77777777" w:rsidR="00960F83" w:rsidRPr="0090233F" w:rsidRDefault="00960F83" w:rsidP="0090233F">
            <w:pPr>
              <w:pStyle w:val="Heading2"/>
            </w:pPr>
            <w:bookmarkStart w:id="14" w:name="_Toc126567150"/>
            <w:r w:rsidRPr="0090233F">
              <w:t>Bid Submission Instructions</w:t>
            </w:r>
            <w:bookmarkEnd w:id="14"/>
          </w:p>
          <w:p w14:paraId="1C46E507" w14:textId="77777777" w:rsidR="00984A19" w:rsidRPr="008753A2" w:rsidRDefault="00984A19" w:rsidP="00984A19">
            <w:pPr>
              <w:pStyle w:val="ListParagraph"/>
              <w:numPr>
                <w:ilvl w:val="0"/>
                <w:numId w:val="30"/>
              </w:numPr>
            </w:pPr>
            <w:r w:rsidRPr="00960F83">
              <w:tab/>
            </w:r>
            <w:r w:rsidRPr="008753A2">
              <w:t>Bidders must submit an original proposal in an electronic version as per the supplier guide provided</w:t>
            </w:r>
            <w:r>
              <w:t>.</w:t>
            </w:r>
          </w:p>
          <w:p w14:paraId="66CCECD2" w14:textId="788D1C84" w:rsidR="00984A19" w:rsidRDefault="00984A19" w:rsidP="00984A19">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idder. The proposal must be</w:t>
            </w:r>
            <w:r>
              <w:t xml:space="preserve"> </w:t>
            </w:r>
            <w:r w:rsidRPr="00960F83">
              <w:t xml:space="preserve">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t>RFA</w:t>
            </w:r>
            <w:r w:rsidRPr="00960F83">
              <w:t xml:space="preserve"> document.</w:t>
            </w:r>
          </w:p>
          <w:p w14:paraId="5EA625BB" w14:textId="0C3F3D3B" w:rsidR="00984A19" w:rsidRPr="008753A2" w:rsidRDefault="00984A19" w:rsidP="00984A19">
            <w:pPr>
              <w:pStyle w:val="ListParagraph"/>
              <w:numPr>
                <w:ilvl w:val="0"/>
                <w:numId w:val="30"/>
              </w:numPr>
            </w:pPr>
            <w:r w:rsidRPr="008753A2">
              <w:t>Faxed, hard</w:t>
            </w:r>
            <w:r>
              <w:t xml:space="preserve"> copy and</w:t>
            </w:r>
            <w:r w:rsidRPr="008753A2">
              <w:t xml:space="preserve"> e-mailed bids will not be accepted.</w:t>
            </w:r>
          </w:p>
          <w:p w14:paraId="270250ED" w14:textId="77777777" w:rsidR="00984A19" w:rsidRPr="0090233F" w:rsidRDefault="00984A19" w:rsidP="00984A19">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1EE74D58" w14:textId="77777777" w:rsidR="00984A19" w:rsidRDefault="00984A19" w:rsidP="00984A19">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2A8EFA1E" w14:textId="77777777" w:rsidR="00984A19" w:rsidRPr="0090233F" w:rsidRDefault="00984A19" w:rsidP="00984A19">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71EF56C4" w14:textId="73732534" w:rsidR="00F73867" w:rsidRPr="00984A19" w:rsidRDefault="00F73867" w:rsidP="00984A19"/>
          <w:p w14:paraId="05E09E75" w14:textId="77777777" w:rsidR="00960F83" w:rsidRDefault="00960F83" w:rsidP="00960F83"/>
          <w:p w14:paraId="152BAEB8" w14:textId="77777777" w:rsidR="00960F83" w:rsidRPr="0090233F" w:rsidRDefault="00960F83" w:rsidP="0090233F">
            <w:pPr>
              <w:pStyle w:val="Heading2"/>
            </w:pPr>
            <w:bookmarkStart w:id="15" w:name="_Toc126567151"/>
            <w:r w:rsidRPr="0090233F">
              <w:t xml:space="preserve">Bid </w:t>
            </w:r>
            <w:r w:rsidR="00820BBC">
              <w:t xml:space="preserve">Submission </w:t>
            </w:r>
            <w:r w:rsidRPr="0090233F">
              <w:t>Conditions</w:t>
            </w:r>
            <w:bookmarkEnd w:id="15"/>
          </w:p>
          <w:p w14:paraId="47DA95DF" w14:textId="135BA439"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w:t>
            </w:r>
            <w:r w:rsidR="00FE4F06">
              <w:t>.</w:t>
            </w:r>
          </w:p>
          <w:p w14:paraId="27B45B5D"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4D21BFF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22CE8E5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C06329">
              <w:rPr>
                <w:rFonts w:cstheme="minorHAnsi"/>
              </w:rPr>
              <w:t>RFB</w:t>
            </w:r>
            <w:r w:rsidRPr="00122972">
              <w:rPr>
                <w:rFonts w:cstheme="minorHAnsi"/>
              </w:rPr>
              <w:t xml:space="preserve"> and supporting documents</w:t>
            </w:r>
          </w:p>
          <w:p w14:paraId="17E06405"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1669C0ED"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C06329">
              <w:rPr>
                <w:rFonts w:cstheme="minorHAnsi"/>
              </w:rPr>
              <w:t>RFB</w:t>
            </w:r>
            <w:r w:rsidRPr="00122972">
              <w:rPr>
                <w:rFonts w:cstheme="minorHAnsi"/>
              </w:rPr>
              <w:t xml:space="preserve"> calls for already available solutions, bidders who offer to provide future based solutions </w:t>
            </w:r>
            <w:r w:rsidRPr="00C06329">
              <w:rPr>
                <w:rFonts w:cstheme="minorHAnsi"/>
              </w:rPr>
              <w:t>may</w:t>
            </w:r>
            <w:r w:rsidRPr="00122972">
              <w:rPr>
                <w:rFonts w:cstheme="minorHAnsi"/>
              </w:rPr>
              <w:t xml:space="preserve"> be disqualified</w:t>
            </w:r>
            <w:r>
              <w:rPr>
                <w:rFonts w:cstheme="minorHAnsi"/>
              </w:rPr>
              <w:t>.</w:t>
            </w:r>
          </w:p>
          <w:p w14:paraId="721B04E8" w14:textId="77777777"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C06329">
              <w:rPr>
                <w:rFonts w:cstheme="minorHAnsi"/>
              </w:rPr>
              <w:t>RFB</w:t>
            </w:r>
            <w:r w:rsidRPr="00886179">
              <w:rPr>
                <w:rFonts w:cstheme="minorHAnsi"/>
              </w:rPr>
              <w:t xml:space="preserve"> shall not in any manner, be construed to be a waiver of any of SITA’s rights in that regard and in terms of this </w:t>
            </w:r>
            <w:r w:rsidR="00C06329">
              <w:rPr>
                <w:rFonts w:cstheme="minorHAnsi"/>
              </w:rPr>
              <w:t>RFB</w:t>
            </w:r>
            <w:r w:rsidRPr="00886179">
              <w:rPr>
                <w:rFonts w:cstheme="minorHAnsi"/>
              </w:rPr>
              <w:t xml:space="preserve">. Such failure or neglect shall not, in any manner, affect the continued, unaltered validity of this </w:t>
            </w:r>
            <w:r w:rsidR="00C06329">
              <w:rPr>
                <w:rFonts w:cstheme="minorHAnsi"/>
              </w:rPr>
              <w:lastRenderedPageBreak/>
              <w:t>RFB</w:t>
            </w:r>
            <w:r w:rsidRPr="00886179">
              <w:rPr>
                <w:rFonts w:cstheme="minorHAnsi"/>
              </w:rPr>
              <w:t xml:space="preserve"> or prejudice the right of SITA to institute action or to exercise any other right available to SITA by law</w:t>
            </w:r>
          </w:p>
          <w:p w14:paraId="11983D0F" w14:textId="77777777" w:rsidR="00F73867" w:rsidRPr="00C06329"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r w:rsidR="00C06329">
              <w:rPr>
                <w:rFonts w:cstheme="minorHAnsi"/>
              </w:rPr>
              <w:t>RFB</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w:t>
            </w:r>
            <w:r w:rsidRPr="00C06329">
              <w:rPr>
                <w:rFonts w:cstheme="minorHAnsi"/>
              </w:rPr>
              <w:t xml:space="preserve">check updates on the </w:t>
            </w:r>
            <w:r w:rsidR="00C06329" w:rsidRPr="00C06329">
              <w:rPr>
                <w:rFonts w:cstheme="minorHAnsi"/>
              </w:rPr>
              <w:t>RFB</w:t>
            </w:r>
            <w:r w:rsidRPr="00C06329">
              <w:rPr>
                <w:rFonts w:cstheme="minorHAnsi"/>
              </w:rPr>
              <w:t xml:space="preserve"> document</w:t>
            </w:r>
          </w:p>
          <w:p w14:paraId="186B16D5" w14:textId="77777777" w:rsidR="00F73867" w:rsidRPr="00C06329" w:rsidRDefault="00F73867" w:rsidP="00C81B24">
            <w:pPr>
              <w:pStyle w:val="ListParagraph"/>
              <w:numPr>
                <w:ilvl w:val="0"/>
                <w:numId w:val="31"/>
              </w:numPr>
              <w:outlineLvl w:val="9"/>
              <w:rPr>
                <w:rFonts w:cstheme="minorHAnsi"/>
              </w:rPr>
            </w:pPr>
            <w:r w:rsidRPr="00C06329">
              <w:rPr>
                <w:rFonts w:cstheme="minorHAnsi"/>
              </w:rPr>
              <w:t xml:space="preserve">Alternative Bids will only be accepted where the Bid that strictly complies with the specifications of this </w:t>
            </w:r>
            <w:r w:rsidR="00C06329" w:rsidRPr="00C06329">
              <w:rPr>
                <w:rFonts w:cstheme="minorHAnsi"/>
              </w:rPr>
              <w:t>RFB</w:t>
            </w:r>
            <w:r w:rsidRPr="00C06329">
              <w:rPr>
                <w:rFonts w:cstheme="minorHAnsi"/>
              </w:rPr>
              <w:t xml:space="preserve"> has also been submitted together with the alternative Bid and only if the alternative Bid may be evaluated using the criteria in the </w:t>
            </w:r>
            <w:r w:rsidR="00C06329" w:rsidRPr="00C06329">
              <w:rPr>
                <w:rFonts w:cstheme="minorHAnsi"/>
              </w:rPr>
              <w:t>RFB</w:t>
            </w:r>
            <w:r w:rsidRPr="00C06329">
              <w:rPr>
                <w:rFonts w:cstheme="minorHAnsi"/>
              </w:rPr>
              <w:t xml:space="preserve"> document</w:t>
            </w:r>
            <w:r w:rsidR="0003762D" w:rsidRPr="00C06329">
              <w:rPr>
                <w:rFonts w:cstheme="minorHAnsi"/>
              </w:rPr>
              <w:t>.</w:t>
            </w:r>
          </w:p>
          <w:p w14:paraId="5F57AD90" w14:textId="77777777" w:rsidR="0090233F" w:rsidRDefault="0090233F" w:rsidP="0090233F">
            <w:pPr>
              <w:pStyle w:val="ListParagraph"/>
              <w:ind w:left="1134"/>
              <w:outlineLvl w:val="9"/>
              <w:rPr>
                <w:rFonts w:cstheme="minorHAnsi"/>
              </w:rPr>
            </w:pPr>
          </w:p>
          <w:p w14:paraId="41AA5264" w14:textId="77777777" w:rsidR="00123562" w:rsidRPr="0090233F" w:rsidRDefault="00123562" w:rsidP="0090233F">
            <w:pPr>
              <w:pStyle w:val="Heading2"/>
            </w:pPr>
            <w:bookmarkStart w:id="16" w:name="_Toc126567152"/>
            <w:r w:rsidRPr="0090233F">
              <w:t>Tax Compliance Requirements</w:t>
            </w:r>
            <w:bookmarkEnd w:id="16"/>
          </w:p>
          <w:p w14:paraId="3E27A171" w14:textId="77777777" w:rsidR="00F951FD" w:rsidRDefault="00123562" w:rsidP="00C81B24">
            <w:pPr>
              <w:pStyle w:val="ListParagraph"/>
              <w:numPr>
                <w:ilvl w:val="0"/>
                <w:numId w:val="32"/>
              </w:numPr>
            </w:pPr>
            <w:r>
              <w:t>Bidders must ensure compliance with their tax obligations</w:t>
            </w:r>
          </w:p>
          <w:p w14:paraId="11694119"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DF315C8"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7" w:history="1">
              <w:r w:rsidRPr="00802767">
                <w:rPr>
                  <w:rStyle w:val="Hyperlink"/>
                </w:rPr>
                <w:t>www.sars.gov.xza</w:t>
              </w:r>
            </w:hyperlink>
          </w:p>
          <w:p w14:paraId="419747E3" w14:textId="77777777" w:rsidR="004F260E" w:rsidRDefault="004F260E" w:rsidP="00C81B24">
            <w:pPr>
              <w:pStyle w:val="ListParagraph"/>
              <w:numPr>
                <w:ilvl w:val="0"/>
                <w:numId w:val="32"/>
              </w:numPr>
            </w:pPr>
            <w:r>
              <w:t>Bidders may also submit a hard copy TCS certificate with their bid</w:t>
            </w:r>
          </w:p>
          <w:p w14:paraId="63ADAC13"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18AF423A"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168C5F13" w14:textId="77777777" w:rsidR="003E54A0" w:rsidRDefault="003E54A0" w:rsidP="003E54A0">
            <w:pPr>
              <w:pStyle w:val="ListParagraph"/>
              <w:ind w:left="1134"/>
            </w:pPr>
          </w:p>
          <w:p w14:paraId="222811A1"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76390A0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542A5C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8DDB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475B2D8E" w14:textId="77777777" w:rsidTr="00486053">
        <w:trPr>
          <w:trHeight w:val="20"/>
        </w:trPr>
        <w:tc>
          <w:tcPr>
            <w:tcW w:w="12144" w:type="dxa"/>
            <w:gridSpan w:val="7"/>
          </w:tcPr>
          <w:p w14:paraId="66EDAEE3"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417DB2B7" w14:textId="77777777" w:rsidTr="00486053">
        <w:trPr>
          <w:trHeight w:val="397"/>
        </w:trPr>
        <w:tc>
          <w:tcPr>
            <w:tcW w:w="12144" w:type="dxa"/>
            <w:gridSpan w:val="7"/>
          </w:tcPr>
          <w:p w14:paraId="0FEF7A6E" w14:textId="77777777" w:rsidR="00E14656" w:rsidRDefault="00E14656" w:rsidP="00E14656">
            <w:pPr>
              <w:pStyle w:val="Header"/>
              <w:spacing w:line="360" w:lineRule="auto"/>
              <w:jc w:val="left"/>
              <w:rPr>
                <w:rFonts w:ascii="Arial" w:hAnsi="Arial" w:cs="Arial"/>
                <w:b/>
              </w:rPr>
            </w:pPr>
          </w:p>
          <w:p w14:paraId="71387944"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1E912575" w14:textId="77777777" w:rsidR="003E54A0" w:rsidRPr="00B3466C" w:rsidRDefault="003E54A0" w:rsidP="00E14656">
            <w:pPr>
              <w:pStyle w:val="Header"/>
              <w:spacing w:line="360" w:lineRule="auto"/>
              <w:jc w:val="left"/>
              <w:rPr>
                <w:rFonts w:asciiTheme="minorHAnsi" w:hAnsiTheme="minorHAnsi" w:cstheme="minorHAnsi"/>
                <w:bCs/>
              </w:rPr>
            </w:pPr>
          </w:p>
          <w:p w14:paraId="4156C7CE"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393BFC8F"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D54C1CE" w14:textId="77777777" w:rsidR="00B3466C" w:rsidRPr="00B3466C" w:rsidRDefault="00B3466C" w:rsidP="00E14656">
            <w:pPr>
              <w:pStyle w:val="Header"/>
              <w:spacing w:line="360" w:lineRule="auto"/>
              <w:jc w:val="left"/>
              <w:rPr>
                <w:rFonts w:asciiTheme="minorHAnsi" w:hAnsiTheme="minorHAnsi" w:cstheme="minorHAnsi"/>
                <w:bCs/>
              </w:rPr>
            </w:pPr>
          </w:p>
          <w:p w14:paraId="479BDD18"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0E3DFDE3" w14:textId="77777777" w:rsidR="00B3466C" w:rsidRDefault="00B3466C" w:rsidP="00E14656">
      <w:pPr>
        <w:autoSpaceDE w:val="0"/>
        <w:autoSpaceDN w:val="0"/>
        <w:adjustRightInd w:val="0"/>
        <w:ind w:left="720" w:hanging="720"/>
        <w:rPr>
          <w:rFonts w:ascii="Arial" w:hAnsi="Arial" w:cs="Arial"/>
        </w:rPr>
      </w:pPr>
    </w:p>
    <w:p w14:paraId="7B41940D" w14:textId="77777777" w:rsidR="00B3466C" w:rsidRDefault="00B3466C">
      <w:pPr>
        <w:rPr>
          <w:rFonts w:ascii="Arial" w:hAnsi="Arial" w:cs="Arial"/>
        </w:rPr>
      </w:pPr>
      <w:r>
        <w:rPr>
          <w:rFonts w:ascii="Arial" w:hAnsi="Arial" w:cs="Arial"/>
        </w:rPr>
        <w:br w:type="page"/>
      </w:r>
    </w:p>
    <w:p w14:paraId="1DD9A578" w14:textId="77777777" w:rsidR="00E14656" w:rsidRDefault="00B3466C" w:rsidP="00B3466C">
      <w:pPr>
        <w:pStyle w:val="Heading1"/>
      </w:pPr>
      <w:bookmarkStart w:id="17" w:name="_Toc126567153"/>
      <w:r w:rsidRPr="00B3466C">
        <w:lastRenderedPageBreak/>
        <w:t>Bid Terms and Conditions</w:t>
      </w:r>
      <w:bookmarkEnd w:id="17"/>
    </w:p>
    <w:p w14:paraId="41ADB20D" w14:textId="77777777" w:rsidR="00B3466C" w:rsidRDefault="00B3466C" w:rsidP="00B3466C">
      <w:pPr>
        <w:rPr>
          <w:rFonts w:cstheme="minorHAnsi"/>
          <w:snapToGrid w:val="0"/>
        </w:rPr>
      </w:pPr>
      <w:r w:rsidRPr="00B3466C">
        <w:rPr>
          <w:rFonts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B3466C" w:rsidRDefault="00B3466C" w:rsidP="00B3466C">
      <w:pPr>
        <w:rPr>
          <w:rFonts w:cstheme="minorHAnsi"/>
          <w:lang w:val="en-GB"/>
        </w:rPr>
      </w:pPr>
      <w:r w:rsidRPr="00B3466C">
        <w:rPr>
          <w:rFonts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26567154"/>
      <w:bookmarkStart w:id="25" w:name="_Toc97010978"/>
      <w:r w:rsidRPr="00CB20EE">
        <w:t>General rules and instructions</w:t>
      </w:r>
      <w:bookmarkEnd w:id="18"/>
      <w:bookmarkEnd w:id="19"/>
      <w:bookmarkEnd w:id="20"/>
      <w:bookmarkEnd w:id="21"/>
      <w:bookmarkEnd w:id="22"/>
      <w:bookmarkEnd w:id="23"/>
      <w:bookmarkEnd w:id="24"/>
    </w:p>
    <w:p w14:paraId="22009C9E" w14:textId="77777777" w:rsidR="00E14656" w:rsidRPr="00805BE2" w:rsidRDefault="00E14656" w:rsidP="00D41F1F">
      <w:pPr>
        <w:pStyle w:val="Heading3"/>
        <w:spacing w:before="240" w:after="60" w:line="276" w:lineRule="auto"/>
        <w:rPr>
          <w:bCs/>
        </w:rPr>
      </w:pPr>
      <w:bookmarkStart w:id="26" w:name="_Toc126567155"/>
      <w:r w:rsidRPr="00805BE2">
        <w:rPr>
          <w:bCs/>
        </w:rPr>
        <w:t>News and press releases</w:t>
      </w:r>
      <w:bookmarkEnd w:id="26"/>
    </w:p>
    <w:p w14:paraId="0C8523F5"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C06329">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6AC11736" w14:textId="77777777" w:rsidR="00E14656" w:rsidRPr="00D41F1F" w:rsidRDefault="00E14656" w:rsidP="00D41F1F">
      <w:pPr>
        <w:pStyle w:val="Heading3"/>
        <w:spacing w:before="240" w:after="60" w:line="276" w:lineRule="auto"/>
        <w:rPr>
          <w:bCs/>
        </w:rPr>
      </w:pPr>
      <w:bookmarkStart w:id="27" w:name="_Toc126567156"/>
      <w:r w:rsidRPr="00D41F1F">
        <w:rPr>
          <w:bCs/>
        </w:rPr>
        <w:t>Precedence of documents</w:t>
      </w:r>
      <w:bookmarkEnd w:id="27"/>
    </w:p>
    <w:p w14:paraId="0CA46F14"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C06329">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C06329">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C06329">
        <w:rPr>
          <w:rFonts w:cstheme="minorHAnsi"/>
        </w:rPr>
        <w:t>RFB</w:t>
      </w:r>
      <w:r w:rsidRPr="00D41F1F">
        <w:rPr>
          <w:rFonts w:cstheme="minorHAnsi"/>
        </w:rPr>
        <w:t xml:space="preserve"> shall take precedence.</w:t>
      </w:r>
    </w:p>
    <w:p w14:paraId="1B45FA6E"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C06329">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C06329">
        <w:rPr>
          <w:rFonts w:cstheme="minorHAnsi"/>
        </w:rPr>
        <w:t>RFB</w:t>
      </w:r>
      <w:r w:rsidRPr="00D41F1F">
        <w:rPr>
          <w:rFonts w:cstheme="minorHAnsi"/>
        </w:rPr>
        <w:t xml:space="preserve"> document in their proposals submitted in response to this </w:t>
      </w:r>
      <w:r w:rsidR="00C06329">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6A50F3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6545DF90"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C06329">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449E79B2" w14:textId="77777777"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C06329">
        <w:rPr>
          <w:rFonts w:cstheme="minorHAnsi"/>
        </w:rPr>
        <w:t>RFB</w:t>
      </w:r>
      <w:r w:rsidRPr="0068682D">
        <w:rPr>
          <w:rFonts w:cstheme="minorHAnsi"/>
        </w:rPr>
        <w:t>, the Bidder hereby accepts all the terms and conditions contained in this document.</w:t>
      </w:r>
    </w:p>
    <w:p w14:paraId="0EAF681A" w14:textId="77777777"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C06329">
        <w:rPr>
          <w:rFonts w:cstheme="minorHAnsi"/>
        </w:rPr>
        <w:t>RFB</w:t>
      </w:r>
      <w:r w:rsidRPr="007B3879">
        <w:rPr>
          <w:rFonts w:cstheme="minorHAnsi"/>
        </w:rPr>
        <w:t xml:space="preserve"> is subject to the General Conditions of Contract referred to in this </w:t>
      </w:r>
      <w:r w:rsidR="00C06329">
        <w:rPr>
          <w:rFonts w:cstheme="minorHAnsi"/>
        </w:rPr>
        <w:t>RFB</w:t>
      </w:r>
      <w:r w:rsidRPr="007B3879">
        <w:rPr>
          <w:rFonts w:cstheme="minorHAnsi"/>
        </w:rPr>
        <w:t xml:space="preserve"> document which are only negotiable at SITA’s discretion.</w:t>
      </w:r>
    </w:p>
    <w:p w14:paraId="7A395707" w14:textId="77777777" w:rsidR="002E6ECF" w:rsidRDefault="002E6ECF" w:rsidP="002E6ECF">
      <w:pPr>
        <w:tabs>
          <w:tab w:val="num" w:pos="567"/>
        </w:tabs>
        <w:rPr>
          <w:rFonts w:cstheme="minorHAnsi"/>
        </w:rPr>
      </w:pPr>
    </w:p>
    <w:p w14:paraId="04CCA07B" w14:textId="77777777" w:rsidR="002E6ECF" w:rsidRDefault="002E6ECF" w:rsidP="002E6ECF">
      <w:pPr>
        <w:tabs>
          <w:tab w:val="num" w:pos="567"/>
        </w:tabs>
        <w:rPr>
          <w:rFonts w:cstheme="minorHAnsi"/>
        </w:rPr>
      </w:pPr>
    </w:p>
    <w:p w14:paraId="393548C1" w14:textId="77777777" w:rsidR="002E6ECF" w:rsidRDefault="002E6ECF" w:rsidP="002E6ECF">
      <w:pPr>
        <w:tabs>
          <w:tab w:val="num" w:pos="567"/>
        </w:tabs>
        <w:rPr>
          <w:rFonts w:cstheme="minorHAnsi"/>
        </w:rPr>
      </w:pPr>
    </w:p>
    <w:p w14:paraId="2C3A41BA" w14:textId="77777777" w:rsidR="00C137E9" w:rsidRDefault="00C137E9" w:rsidP="002E6ECF">
      <w:pPr>
        <w:tabs>
          <w:tab w:val="num" w:pos="567"/>
        </w:tabs>
        <w:rPr>
          <w:rFonts w:cstheme="minorHAnsi"/>
        </w:rPr>
      </w:pPr>
    </w:p>
    <w:p w14:paraId="3ABC7DFF" w14:textId="77777777" w:rsidR="00C137E9" w:rsidRDefault="00C137E9" w:rsidP="002E6ECF">
      <w:pPr>
        <w:tabs>
          <w:tab w:val="num" w:pos="567"/>
        </w:tabs>
        <w:rPr>
          <w:rFonts w:cstheme="minorHAnsi"/>
        </w:rPr>
      </w:pPr>
    </w:p>
    <w:p w14:paraId="4C34E52F" w14:textId="77777777" w:rsidR="002E6ECF" w:rsidRDefault="002E6ECF" w:rsidP="002E6ECF">
      <w:pPr>
        <w:tabs>
          <w:tab w:val="num" w:pos="567"/>
        </w:tabs>
        <w:rPr>
          <w:rFonts w:cstheme="minorHAnsi"/>
        </w:rPr>
      </w:pPr>
    </w:p>
    <w:p w14:paraId="24492A72" w14:textId="77777777" w:rsidR="002E6ECF" w:rsidRPr="002E6ECF" w:rsidRDefault="002E6ECF" w:rsidP="002E6ECF">
      <w:pPr>
        <w:tabs>
          <w:tab w:val="num" w:pos="567"/>
        </w:tabs>
        <w:rPr>
          <w:rFonts w:cstheme="minorHAnsi"/>
        </w:rPr>
      </w:pPr>
    </w:p>
    <w:p w14:paraId="25EE203F" w14:textId="77777777" w:rsidR="00641D13" w:rsidRPr="00552EE5" w:rsidRDefault="00641D13" w:rsidP="00641D13">
      <w:pPr>
        <w:pStyle w:val="Heading3"/>
        <w:spacing w:before="240" w:after="60" w:line="276" w:lineRule="auto"/>
        <w:rPr>
          <w:bCs/>
        </w:rPr>
      </w:pPr>
      <w:bookmarkStart w:id="28" w:name="_Toc126567157"/>
      <w:r w:rsidRPr="00552EE5">
        <w:rPr>
          <w:bCs/>
        </w:rPr>
        <w:lastRenderedPageBreak/>
        <w:t>Preferential Procurement reform</w:t>
      </w:r>
      <w:bookmarkEnd w:id="28"/>
    </w:p>
    <w:p w14:paraId="699C47CE" w14:textId="77777777" w:rsidR="00BC2B88" w:rsidRPr="00552EE5" w:rsidRDefault="00BC2B88" w:rsidP="00BC2B88">
      <w:pPr>
        <w:ind w:firstLine="567"/>
        <w:rPr>
          <w:lang w:val="en-GB"/>
        </w:rPr>
      </w:pPr>
      <w:bookmarkStart w:id="29" w:name="_Toc126567158"/>
      <w:r w:rsidRPr="00552EE5">
        <w:rPr>
          <w:lang w:val="en-GB"/>
        </w:rPr>
        <w:t xml:space="preserve">The SITA supports the objects of the B-BBEE Act as ingredients of its business. </w:t>
      </w:r>
    </w:p>
    <w:p w14:paraId="7249D110" w14:textId="77777777" w:rsidR="00E14656" w:rsidRPr="00C06329" w:rsidRDefault="00E14656" w:rsidP="00D41F1F">
      <w:pPr>
        <w:pStyle w:val="Heading3"/>
        <w:spacing w:before="240" w:after="60" w:line="276" w:lineRule="auto"/>
        <w:rPr>
          <w:bCs/>
        </w:rPr>
      </w:pPr>
      <w:r w:rsidRPr="00C06329">
        <w:rPr>
          <w:bCs/>
        </w:rPr>
        <w:t>National Industrial Participation Programme</w:t>
      </w:r>
      <w:bookmarkEnd w:id="29"/>
    </w:p>
    <w:p w14:paraId="14E63C17" w14:textId="77777777" w:rsidR="00E14656" w:rsidRPr="00C06329" w:rsidRDefault="00E14656" w:rsidP="00C81B24">
      <w:pPr>
        <w:pStyle w:val="ListParagraph"/>
        <w:numPr>
          <w:ilvl w:val="0"/>
          <w:numId w:val="22"/>
        </w:numPr>
        <w:rPr>
          <w:rStyle w:val="Hyperlink"/>
          <w:color w:val="auto"/>
          <w:u w:val="none"/>
        </w:rPr>
      </w:pPr>
      <w:r w:rsidRPr="00C06329">
        <w:rPr>
          <w:rStyle w:val="Hyperlink"/>
          <w:color w:val="auto"/>
          <w:u w:val="none"/>
        </w:rPr>
        <w:t xml:space="preserve">The </w:t>
      </w:r>
      <w:r w:rsidR="0002713C" w:rsidRPr="00C06329">
        <w:rPr>
          <w:rStyle w:val="Hyperlink"/>
          <w:color w:val="auto"/>
          <w:u w:val="none"/>
        </w:rPr>
        <w:t xml:space="preserve">National </w:t>
      </w:r>
      <w:r w:rsidRPr="00C06329">
        <w:rPr>
          <w:rStyle w:val="Hyperlink"/>
          <w:color w:val="auto"/>
          <w:u w:val="none"/>
        </w:rPr>
        <w:t xml:space="preserve">Industrial Participation policy, which was endorsed by Cabinet on 30 April 1997, is applicable to contracts that have an imported content. The </w:t>
      </w:r>
      <w:r w:rsidR="00B313D3" w:rsidRPr="00C06329">
        <w:rPr>
          <w:rStyle w:val="Hyperlink"/>
          <w:color w:val="auto"/>
          <w:u w:val="none"/>
        </w:rPr>
        <w:t>NIPP</w:t>
      </w:r>
      <w:r w:rsidRPr="00C06329">
        <w:rPr>
          <w:rStyle w:val="Hyperlink"/>
          <w:color w:val="auto"/>
          <w:u w:val="none"/>
        </w:rPr>
        <w:t xml:space="preserve"> is obligatory and therefore must be complied with. Bidders are required to sign and submit the Standard Bidding Document (SBD)</w:t>
      </w:r>
      <w:r w:rsidR="00D44BDF" w:rsidRPr="00C06329">
        <w:rPr>
          <w:rStyle w:val="Hyperlink"/>
          <w:color w:val="auto"/>
          <w:u w:val="none"/>
        </w:rPr>
        <w:t xml:space="preserve"> 5 in this regard.</w:t>
      </w:r>
    </w:p>
    <w:p w14:paraId="5F9BF9C6" w14:textId="77777777" w:rsidR="00E14656" w:rsidRPr="00C06329" w:rsidRDefault="00E14656" w:rsidP="00D41F1F">
      <w:pPr>
        <w:pStyle w:val="Heading3"/>
        <w:spacing w:before="240" w:after="60" w:line="276" w:lineRule="auto"/>
        <w:rPr>
          <w:bCs/>
        </w:rPr>
      </w:pPr>
      <w:bookmarkStart w:id="30" w:name="_Toc126567159"/>
      <w:r w:rsidRPr="00C06329">
        <w:rPr>
          <w:bCs/>
        </w:rPr>
        <w:t>Language</w:t>
      </w:r>
      <w:bookmarkEnd w:id="30"/>
    </w:p>
    <w:p w14:paraId="7DC9FC5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48E28686" w14:textId="77777777" w:rsidR="00E14656" w:rsidRPr="00E8640E" w:rsidRDefault="00E14656" w:rsidP="00D41F1F">
      <w:pPr>
        <w:pStyle w:val="Heading3"/>
        <w:spacing w:before="240" w:after="60" w:line="276" w:lineRule="auto"/>
        <w:rPr>
          <w:bCs/>
        </w:rPr>
      </w:pPr>
      <w:bookmarkStart w:id="31" w:name="_Toc126567160"/>
      <w:r w:rsidRPr="00E8640E">
        <w:rPr>
          <w:bCs/>
        </w:rPr>
        <w:t>Gender</w:t>
      </w:r>
      <w:bookmarkEnd w:id="31"/>
    </w:p>
    <w:p w14:paraId="354F925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48AD7D94" w14:textId="77777777" w:rsidR="00E14656" w:rsidRPr="00E8640E" w:rsidRDefault="00E14656" w:rsidP="00D41F1F">
      <w:pPr>
        <w:pStyle w:val="Heading3"/>
        <w:spacing w:before="240" w:after="60" w:line="276" w:lineRule="auto"/>
        <w:rPr>
          <w:bCs/>
        </w:rPr>
      </w:pPr>
      <w:bookmarkStart w:id="32" w:name="_Toc126567161"/>
      <w:r w:rsidRPr="00E8640E">
        <w:rPr>
          <w:bCs/>
        </w:rPr>
        <w:t>Headings</w:t>
      </w:r>
      <w:bookmarkEnd w:id="32"/>
    </w:p>
    <w:p w14:paraId="42B7612B"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C06329">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C06329">
        <w:rPr>
          <w:rStyle w:val="Hyperlink"/>
          <w:color w:val="auto"/>
          <w:u w:val="none"/>
        </w:rPr>
        <w:t>RFB</w:t>
      </w:r>
      <w:r w:rsidRPr="00E8640E">
        <w:rPr>
          <w:rStyle w:val="Hyperlink"/>
          <w:color w:val="auto"/>
          <w:u w:val="none"/>
        </w:rPr>
        <w:t xml:space="preserve"> document.</w:t>
      </w:r>
    </w:p>
    <w:p w14:paraId="101796A0" w14:textId="77777777" w:rsidR="00122972" w:rsidRPr="00820BBC" w:rsidRDefault="00122972" w:rsidP="00122972">
      <w:pPr>
        <w:pStyle w:val="Heading3"/>
        <w:spacing w:before="240" w:after="60" w:line="276" w:lineRule="auto"/>
        <w:rPr>
          <w:bCs/>
        </w:rPr>
      </w:pPr>
      <w:bookmarkStart w:id="33" w:name="_Toc126567162"/>
      <w:r w:rsidRPr="00820BBC">
        <w:rPr>
          <w:bCs/>
        </w:rPr>
        <w:t>Bid Clarification</w:t>
      </w:r>
      <w:bookmarkEnd w:id="33"/>
    </w:p>
    <w:p w14:paraId="73FA3018"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C06329">
        <w:rPr>
          <w:rFonts w:cstheme="minorHAnsi"/>
        </w:rPr>
        <w:t>RFB</w:t>
      </w:r>
      <w:r w:rsidRPr="00820BBC">
        <w:rPr>
          <w:rFonts w:cstheme="minorHAnsi"/>
        </w:rPr>
        <w:t xml:space="preserve"> and Bids in response to the </w:t>
      </w:r>
      <w:r w:rsidR="00C06329">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6013FCDB" w14:textId="77777777" w:rsidR="00886179" w:rsidRPr="001203AD" w:rsidRDefault="00886179" w:rsidP="001203AD">
      <w:pPr>
        <w:pStyle w:val="Heading3"/>
        <w:spacing w:before="240" w:after="60" w:line="276" w:lineRule="auto"/>
        <w:rPr>
          <w:bCs/>
        </w:rPr>
      </w:pPr>
      <w:bookmarkStart w:id="34" w:name="_Toc126567163"/>
      <w:r w:rsidRPr="001203AD">
        <w:rPr>
          <w:bCs/>
        </w:rPr>
        <w:t>Cancellation of Bid</w:t>
      </w:r>
      <w:bookmarkEnd w:id="34"/>
    </w:p>
    <w:p w14:paraId="79D84C60"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C06329">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9F6F183" w14:textId="77777777" w:rsidR="00F73867" w:rsidRPr="00F73867" w:rsidRDefault="00F73867" w:rsidP="00F73867">
      <w:pPr>
        <w:pStyle w:val="Heading3"/>
        <w:spacing w:before="240" w:after="60" w:line="276" w:lineRule="auto"/>
        <w:rPr>
          <w:bCs/>
        </w:rPr>
      </w:pPr>
      <w:bookmarkStart w:id="35" w:name="_Toc126567164"/>
      <w:r w:rsidRPr="00F73867">
        <w:rPr>
          <w:bCs/>
        </w:rPr>
        <w:t>Bid Validity</w:t>
      </w:r>
      <w:r w:rsidR="004419A0">
        <w:rPr>
          <w:bCs/>
        </w:rPr>
        <w:t xml:space="preserve"> period</w:t>
      </w:r>
      <w:bookmarkEnd w:id="35"/>
    </w:p>
    <w:p w14:paraId="119C2B80"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C06329">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3D792F"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C06329">
        <w:rPr>
          <w:rFonts w:cstheme="minorHAnsi"/>
        </w:rPr>
        <w:t>RFB</w:t>
      </w:r>
      <w:r w:rsidRPr="00F73867">
        <w:rPr>
          <w:rFonts w:cstheme="minorHAnsi"/>
        </w:rPr>
        <w:t xml:space="preserve">, the bidder must respond within the required time frames and in writing on whether or not it agrees to hold his original </w:t>
      </w:r>
      <w:r w:rsidR="00C06329">
        <w:rPr>
          <w:rFonts w:cstheme="minorHAnsi"/>
        </w:rPr>
        <w:t>RFB</w:t>
      </w:r>
      <w:r w:rsidRPr="00F73867">
        <w:rPr>
          <w:rFonts w:cstheme="minorHAnsi"/>
        </w:rPr>
        <w:t xml:space="preserve"> response valid under the same terms and conditions for a further period.</w:t>
      </w:r>
    </w:p>
    <w:p w14:paraId="645ED5F1" w14:textId="77777777" w:rsidR="00E14656" w:rsidRPr="00E8640E" w:rsidRDefault="00E14656" w:rsidP="00D41F1F">
      <w:pPr>
        <w:pStyle w:val="Heading3"/>
        <w:spacing w:before="240" w:after="60" w:line="276" w:lineRule="auto"/>
        <w:rPr>
          <w:bCs/>
        </w:rPr>
      </w:pPr>
      <w:bookmarkStart w:id="36" w:name="_Toc126567165"/>
      <w:r w:rsidRPr="00E8640E">
        <w:rPr>
          <w:bCs/>
        </w:rPr>
        <w:t>Occupational Injuries and Diseases Act 13 of 1993</w:t>
      </w:r>
      <w:bookmarkEnd w:id="36"/>
    </w:p>
    <w:p w14:paraId="25425E89"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C06329">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7777777" w:rsidR="00E14656" w:rsidRPr="00E8640E" w:rsidRDefault="00E14656" w:rsidP="00D41F1F">
      <w:pPr>
        <w:pStyle w:val="Heading3"/>
        <w:spacing w:before="240" w:after="60" w:line="276" w:lineRule="auto"/>
        <w:rPr>
          <w:bCs/>
        </w:rPr>
      </w:pPr>
      <w:bookmarkStart w:id="37" w:name="_Toc126567166"/>
      <w:bookmarkStart w:id="38" w:name="_Hlk68880043"/>
      <w:r w:rsidRPr="00E8640E">
        <w:rPr>
          <w:bCs/>
        </w:rPr>
        <w:lastRenderedPageBreak/>
        <w:t>Processing of the Bidder’s Personal Information</w:t>
      </w:r>
      <w:bookmarkEnd w:id="37"/>
    </w:p>
    <w:bookmarkEnd w:id="38"/>
    <w:p w14:paraId="4B57B26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C06329">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7E64C64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7B16907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BB111F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430A86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923A3F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27551B9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0710047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0C87FAD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7AEA0A8"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615640B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571693E" w14:textId="77777777" w:rsidR="00E14656" w:rsidRPr="00E8640E" w:rsidRDefault="00E14656" w:rsidP="00E8640E">
      <w:pPr>
        <w:pStyle w:val="Heading3"/>
        <w:spacing w:before="240" w:after="60" w:line="276" w:lineRule="auto"/>
        <w:rPr>
          <w:bCs/>
        </w:rPr>
      </w:pPr>
      <w:bookmarkStart w:id="39" w:name="_Toc126567167"/>
      <w:r w:rsidRPr="00E8640E">
        <w:rPr>
          <w:bCs/>
        </w:rPr>
        <w:t>Formal contract</w:t>
      </w:r>
      <w:bookmarkEnd w:id="39"/>
    </w:p>
    <w:p w14:paraId="7ADF4BE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06329">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C06329">
        <w:rPr>
          <w:rStyle w:val="Hyperlink"/>
          <w:color w:val="auto"/>
          <w:u w:val="none"/>
        </w:rPr>
        <w:t>RFB</w:t>
      </w:r>
      <w:r w:rsidRPr="00E8640E">
        <w:rPr>
          <w:rStyle w:val="Hyperlink"/>
          <w:color w:val="auto"/>
          <w:u w:val="none"/>
        </w:rPr>
        <w:t xml:space="preserve"> in whole or in part. </w:t>
      </w:r>
    </w:p>
    <w:p w14:paraId="6370020F"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5B0BE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06329">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1A3F94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C06329">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C06329">
        <w:rPr>
          <w:rStyle w:val="Hyperlink"/>
          <w:color w:val="auto"/>
          <w:u w:val="none"/>
        </w:rPr>
        <w:t>RFB</w:t>
      </w:r>
      <w:r w:rsidRPr="00E8640E">
        <w:rPr>
          <w:rStyle w:val="Hyperlink"/>
          <w:color w:val="auto"/>
          <w:u w:val="none"/>
        </w:rPr>
        <w:t xml:space="preserve"> document or the award of a contract in relation to it.</w:t>
      </w:r>
    </w:p>
    <w:p w14:paraId="3AA0392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2FBE0EFF"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C06329">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29522774" w14:textId="77777777" w:rsidR="00886179" w:rsidRPr="00886179" w:rsidRDefault="001203AD" w:rsidP="00886179">
      <w:pPr>
        <w:pStyle w:val="Heading3"/>
        <w:spacing w:before="240" w:after="60" w:line="276" w:lineRule="auto"/>
        <w:rPr>
          <w:bCs/>
        </w:rPr>
      </w:pPr>
      <w:bookmarkStart w:id="40" w:name="_Toc126567168"/>
      <w:r>
        <w:rPr>
          <w:bCs/>
        </w:rPr>
        <w:lastRenderedPageBreak/>
        <w:t>Failure to agree before contract conclusion</w:t>
      </w:r>
      <w:bookmarkEnd w:id="40"/>
      <w:r>
        <w:rPr>
          <w:bCs/>
        </w:rPr>
        <w:t xml:space="preserve"> </w:t>
      </w:r>
    </w:p>
    <w:p w14:paraId="4FC0464F"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1E56353E"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6C455E9E" w14:textId="77777777" w:rsidR="001203AD" w:rsidRPr="001203AD" w:rsidRDefault="001203AD" w:rsidP="001203AD">
      <w:pPr>
        <w:pStyle w:val="Heading3"/>
        <w:spacing w:before="240" w:after="60" w:line="276" w:lineRule="auto"/>
        <w:rPr>
          <w:bCs/>
        </w:rPr>
      </w:pPr>
      <w:bookmarkStart w:id="41" w:name="_Toc126567169"/>
      <w:r w:rsidRPr="001203AD">
        <w:rPr>
          <w:bCs/>
        </w:rPr>
        <w:t>Withdrawal of proposal after award</w:t>
      </w:r>
      <w:bookmarkEnd w:id="41"/>
    </w:p>
    <w:p w14:paraId="3C4BBE19"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C06329">
        <w:rPr>
          <w:rStyle w:val="Hyperlink"/>
          <w:color w:val="auto"/>
          <w:u w:val="none"/>
        </w:rPr>
        <w:t>RFB</w:t>
      </w:r>
    </w:p>
    <w:p w14:paraId="40C891BC"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26567170"/>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698BAC2A"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C06329">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77777777" w:rsidR="00E14656" w:rsidRPr="0002713C" w:rsidRDefault="00E14656" w:rsidP="0002713C">
      <w:pPr>
        <w:pStyle w:val="Heading3"/>
        <w:spacing w:before="240" w:after="60" w:line="276" w:lineRule="auto"/>
        <w:rPr>
          <w:bCs/>
        </w:rPr>
      </w:pPr>
      <w:bookmarkStart w:id="50" w:name="_Toc126567171"/>
      <w:r w:rsidRPr="0002713C">
        <w:rPr>
          <w:bCs/>
        </w:rPr>
        <w:t>Objection to brand specific requirements</w:t>
      </w:r>
      <w:bookmarkEnd w:id="50"/>
    </w:p>
    <w:p w14:paraId="1E4D9286"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C06329">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C06329">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20FAF06E" w14:textId="77777777" w:rsidR="0090233F" w:rsidRPr="0090233F" w:rsidRDefault="00C06329" w:rsidP="0090233F">
      <w:pPr>
        <w:pStyle w:val="Heading2"/>
        <w:rPr>
          <w:rFonts w:cs="Arial"/>
          <w:iCs/>
          <w:color w:val="000080"/>
          <w:szCs w:val="28"/>
          <w:lang w:val="en-GB"/>
        </w:rPr>
      </w:pPr>
      <w:bookmarkStart w:id="51"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1"/>
      <w:proofErr w:type="spellEnd"/>
    </w:p>
    <w:p w14:paraId="55E665F4" w14:textId="77777777" w:rsidR="00E14656" w:rsidRDefault="0090233F" w:rsidP="0090233F">
      <w:pPr>
        <w:pStyle w:val="Heading3"/>
      </w:pPr>
      <w:bookmarkStart w:id="52" w:name="_Toc126567173"/>
      <w:bookmarkStart w:id="53" w:name="Response"/>
      <w:bookmarkStart w:id="54" w:name="_Toc150587194"/>
      <w:bookmarkStart w:id="55" w:name="_Toc199296472"/>
      <w:r>
        <w:t xml:space="preserve">Administrative </w:t>
      </w:r>
      <w:r w:rsidRPr="0056332A">
        <w:t>Returnable Documents</w:t>
      </w:r>
      <w:bookmarkEnd w:id="52"/>
    </w:p>
    <w:p w14:paraId="02E2321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AA9284D"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67BDA6F"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877913D" w14:textId="77777777" w:rsidR="004E1D55" w:rsidRPr="00C06329" w:rsidRDefault="004E1D55" w:rsidP="00C81B24">
      <w:pPr>
        <w:pStyle w:val="ListParagraph"/>
        <w:numPr>
          <w:ilvl w:val="0"/>
          <w:numId w:val="34"/>
        </w:numPr>
        <w:rPr>
          <w:rStyle w:val="Hyperlink"/>
          <w:color w:val="auto"/>
          <w:u w:val="none"/>
        </w:rPr>
      </w:pPr>
      <w:r w:rsidRPr="00C06329">
        <w:rPr>
          <w:rStyle w:val="Hyperlink"/>
          <w:color w:val="auto"/>
          <w:u w:val="none"/>
        </w:rPr>
        <w:t>Special Conditions of Contract</w:t>
      </w:r>
    </w:p>
    <w:p w14:paraId="7E0BC4D9" w14:textId="77777777" w:rsidR="004E1D55" w:rsidRPr="00C06329" w:rsidRDefault="004E1D55" w:rsidP="004E1D55">
      <w:pPr>
        <w:pStyle w:val="Heading3"/>
      </w:pPr>
      <w:bookmarkStart w:id="56" w:name="_Toc126567174"/>
      <w:r w:rsidRPr="00C06329">
        <w:t>Mandatory Returnable Documents</w:t>
      </w:r>
      <w:bookmarkEnd w:id="56"/>
    </w:p>
    <w:p w14:paraId="248BA40E"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C06329" w:rsidRPr="00C06329">
        <w:rPr>
          <w:rStyle w:val="Hyperlink"/>
          <w:color w:val="auto"/>
          <w:u w:val="none"/>
        </w:rPr>
        <w:t>RFB</w:t>
      </w:r>
      <w:r w:rsidRPr="00C06329">
        <w:rPr>
          <w:rStyle w:val="Hyperlink"/>
          <w:color w:val="auto"/>
          <w:u w:val="none"/>
        </w:rPr>
        <w:t>).</w:t>
      </w:r>
    </w:p>
    <w:p w14:paraId="1C21843B"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Technical / Functionality response/OEM or OSM accreditation letter</w:t>
      </w:r>
    </w:p>
    <w:p w14:paraId="4CDA886D"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Pricing / Costing</w:t>
      </w:r>
    </w:p>
    <w:p w14:paraId="76B091E4"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SBD 5 – National Industrial Participation form (for requests that have an imported content of more than US$10 million).</w:t>
      </w:r>
    </w:p>
    <w:p w14:paraId="6ED9BEED" w14:textId="77777777" w:rsidR="004E1D55" w:rsidRPr="00C06329" w:rsidRDefault="004E1D55" w:rsidP="00FE4F06">
      <w:pPr>
        <w:pStyle w:val="ListParagraph"/>
        <w:ind w:left="1134"/>
        <w:rPr>
          <w:rStyle w:val="Hyperlink"/>
          <w:color w:val="auto"/>
          <w:u w:val="none"/>
        </w:rPr>
      </w:pPr>
    </w:p>
    <w:p w14:paraId="327E87E7" w14:textId="77777777" w:rsidR="004E1D55" w:rsidRPr="00C06329" w:rsidRDefault="004E1D55" w:rsidP="00227CFB">
      <w:pPr>
        <w:pStyle w:val="Heading3"/>
      </w:pPr>
      <w:bookmarkStart w:id="57" w:name="_Toc126567175"/>
      <w:r w:rsidRPr="00C06329">
        <w:lastRenderedPageBreak/>
        <w:t>Evaluation Returnable Documents</w:t>
      </w:r>
      <w:bookmarkEnd w:id="57"/>
    </w:p>
    <w:p w14:paraId="3B3081DC"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Copies of Curriculum Vitae of the Project team</w:t>
      </w:r>
    </w:p>
    <w:p w14:paraId="4EF29FB3"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Project Plan</w:t>
      </w:r>
    </w:p>
    <w:p w14:paraId="4CE57A81" w14:textId="77777777" w:rsidR="00227CFB" w:rsidRPr="00C06329" w:rsidRDefault="00227CFB" w:rsidP="00C81B24">
      <w:pPr>
        <w:pStyle w:val="ListParagraph"/>
        <w:numPr>
          <w:ilvl w:val="0"/>
          <w:numId w:val="36"/>
        </w:numPr>
        <w:rPr>
          <w:rStyle w:val="Hyperlink"/>
          <w:color w:val="auto"/>
          <w:u w:val="none"/>
        </w:rPr>
      </w:pPr>
      <w:r w:rsidRPr="00C06329">
        <w:rPr>
          <w:rStyle w:val="Hyperlink"/>
          <w:color w:val="auto"/>
          <w:u w:val="none"/>
        </w:rPr>
        <w:t>Technical Proposal</w:t>
      </w:r>
    </w:p>
    <w:p w14:paraId="1A9996F5" w14:textId="77777777" w:rsidR="00D51798" w:rsidRPr="00E225F2" w:rsidRDefault="00D51798" w:rsidP="00D51798">
      <w:pPr>
        <w:pStyle w:val="ListParagraph"/>
        <w:ind w:left="1134"/>
        <w:rPr>
          <w:rStyle w:val="Hyperlink"/>
          <w:color w:val="auto"/>
          <w:u w:val="none"/>
        </w:rPr>
      </w:pPr>
    </w:p>
    <w:p w14:paraId="114104A8" w14:textId="77777777" w:rsidR="004E1D55" w:rsidRDefault="004E1D55" w:rsidP="0090233F">
      <w:pPr>
        <w:rPr>
          <w:lang w:val="en-GB"/>
        </w:rPr>
      </w:pPr>
    </w:p>
    <w:p w14:paraId="065C57BC" w14:textId="77777777" w:rsidR="001B41E3" w:rsidRDefault="00227CFB" w:rsidP="0090233F">
      <w:pPr>
        <w:rPr>
          <w:rFonts w:cstheme="minorHAnsi"/>
        </w:rPr>
      </w:pPr>
      <w:r w:rsidRPr="00227CFB">
        <w:rPr>
          <w:b/>
          <w:bCs/>
          <w:lang w:val="en-GB"/>
        </w:rPr>
        <w:t>PLEASE NOTE:</w:t>
      </w:r>
      <w:r>
        <w:rPr>
          <w:lang w:val="en-GB"/>
        </w:rPr>
        <w:t xml:space="preserve"> </w:t>
      </w:r>
      <w:r w:rsidRPr="00227CFB">
        <w:rPr>
          <w:rFonts w:cstheme="minorHAnsi"/>
        </w:rPr>
        <w:t xml:space="preserve">Failure to submit the evaluation returnable documents will lead to the </w:t>
      </w:r>
      <w:r>
        <w:rPr>
          <w:rFonts w:cstheme="minorHAnsi"/>
        </w:rPr>
        <w:t>b</w:t>
      </w:r>
      <w:r w:rsidRPr="00227CFB">
        <w:rPr>
          <w:rFonts w:cstheme="minorHAnsi"/>
        </w:rPr>
        <w:t xml:space="preserve">idder being scored low as provided for in the evaluation criteria </w:t>
      </w:r>
      <w:r>
        <w:rPr>
          <w:rFonts w:cstheme="minorHAnsi"/>
        </w:rPr>
        <w:t>but</w:t>
      </w:r>
      <w:r w:rsidRPr="00227CFB">
        <w:rPr>
          <w:rFonts w:cstheme="minorHAnsi"/>
        </w:rPr>
        <w:t xml:space="preserve"> </w:t>
      </w:r>
      <w:r>
        <w:rPr>
          <w:rFonts w:cstheme="minorHAnsi"/>
        </w:rPr>
        <w:t>will</w:t>
      </w:r>
      <w:r w:rsidRPr="00227CFB">
        <w:rPr>
          <w:rFonts w:cstheme="minorHAnsi"/>
        </w:rPr>
        <w:t xml:space="preserve"> not necessarily lead to the </w:t>
      </w:r>
      <w:r>
        <w:rPr>
          <w:rFonts w:cstheme="minorHAnsi"/>
        </w:rPr>
        <w:t>b</w:t>
      </w:r>
      <w:r w:rsidRPr="00227CFB">
        <w:rPr>
          <w:rFonts w:cstheme="minorHAnsi"/>
        </w:rPr>
        <w:t>idder being disqualified from the bidding process.</w:t>
      </w:r>
    </w:p>
    <w:p w14:paraId="1F9E6B57" w14:textId="77777777" w:rsidR="001B41E3" w:rsidRDefault="001B41E3">
      <w:pPr>
        <w:rPr>
          <w:rFonts w:cstheme="minorHAnsi"/>
        </w:rPr>
      </w:pPr>
      <w:r>
        <w:rPr>
          <w:rFonts w:cstheme="minorHAnsi"/>
        </w:rPr>
        <w:br w:type="page"/>
      </w:r>
    </w:p>
    <w:p w14:paraId="1B88AA3F" w14:textId="77777777" w:rsidR="001E3F54" w:rsidRDefault="001E3F54" w:rsidP="001E3F54">
      <w:pPr>
        <w:pStyle w:val="Heading1"/>
      </w:pPr>
      <w:bookmarkStart w:id="58" w:name="_Toc126567176"/>
      <w:r>
        <w:lastRenderedPageBreak/>
        <w:t>Bidder’s disclosure (SBD 4)</w:t>
      </w:r>
      <w:bookmarkEnd w:id="58"/>
    </w:p>
    <w:p w14:paraId="64F7EADB" w14:textId="77777777" w:rsidR="001E3F54" w:rsidRPr="001E3F54" w:rsidRDefault="001E3F54" w:rsidP="001E3F54">
      <w:pPr>
        <w:pStyle w:val="Heading2"/>
        <w:rPr>
          <w:lang w:val="en-GB"/>
        </w:rPr>
      </w:pPr>
      <w:bookmarkStart w:id="59" w:name="_Toc126567177"/>
      <w:r>
        <w:rPr>
          <w:lang w:val="en-GB"/>
        </w:rPr>
        <w:t>Purpose of disclosure</w:t>
      </w:r>
      <w:bookmarkEnd w:id="59"/>
    </w:p>
    <w:bookmarkEnd w:id="53"/>
    <w:bookmarkEnd w:id="54"/>
    <w:bookmarkEnd w:id="55"/>
    <w:p w14:paraId="15F9C7B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2A6EE656" w14:textId="77777777" w:rsidR="0060074E" w:rsidRDefault="0060074E" w:rsidP="001E3F54">
      <w:pPr>
        <w:rPr>
          <w:rFonts w:cstheme="minorHAnsi"/>
          <w:lang w:val="en-GB"/>
        </w:rPr>
      </w:pPr>
      <w:bookmarkStart w:id="60" w:name="_Toc381779723"/>
      <w:bookmarkStart w:id="61" w:name="_Toc381780668"/>
      <w:bookmarkStart w:id="62" w:name="_Toc384898807"/>
      <w:bookmarkEnd w:id="25"/>
      <w:bookmarkEnd w:id="60"/>
      <w:bookmarkEnd w:id="61"/>
      <w:bookmarkEnd w:id="62"/>
    </w:p>
    <w:p w14:paraId="7B872F94" w14:textId="77777777" w:rsidR="001E3F54" w:rsidRDefault="001E3F54" w:rsidP="001E3F54">
      <w:pPr>
        <w:rPr>
          <w:rFonts w:cstheme="minorHAnsi"/>
          <w:lang w:val="en-GB"/>
        </w:rPr>
      </w:pPr>
      <w:r w:rsidRPr="001E3F54">
        <w:rPr>
          <w:rFonts w:cstheme="minorHAnsi"/>
          <w:lang w:val="en-GB"/>
        </w:rPr>
        <w:t>Where a person/s are listed in the Register for Tender Defaulters and / or the List of Restricted Suppliers, that person will automatically be disqualified from the bid process</w:t>
      </w:r>
    </w:p>
    <w:p w14:paraId="0C3945C4" w14:textId="77777777" w:rsidR="00E14656" w:rsidRPr="001E3F54" w:rsidRDefault="001E3F54" w:rsidP="001E3F54">
      <w:pPr>
        <w:pStyle w:val="Heading2"/>
        <w:rPr>
          <w:lang w:val="en-GB"/>
        </w:rPr>
      </w:pPr>
      <w:bookmarkStart w:id="63" w:name="_Toc126567178"/>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7AD4CBFA" w14:textId="77777777" w:rsidTr="000B3D25">
        <w:tc>
          <w:tcPr>
            <w:tcW w:w="514" w:type="dxa"/>
          </w:tcPr>
          <w:p w14:paraId="0C363391" w14:textId="77777777" w:rsidR="00EE5364" w:rsidRDefault="00EE5364" w:rsidP="00EE5364">
            <w:pPr>
              <w:widowControl w:val="0"/>
              <w:tabs>
                <w:tab w:val="left" w:pos="-963"/>
                <w:tab w:val="left" w:pos="-720"/>
              </w:tabs>
              <w:rPr>
                <w:rFonts w:cs="Arial"/>
                <w:b/>
                <w:lang w:val="en-GB"/>
              </w:rPr>
            </w:pPr>
            <w:r>
              <w:rPr>
                <w:rFonts w:cs="Arial"/>
                <w:b/>
                <w:lang w:val="en-GB"/>
              </w:rPr>
              <w:t>Yes</w:t>
            </w:r>
          </w:p>
        </w:tc>
        <w:tc>
          <w:tcPr>
            <w:tcW w:w="474" w:type="dxa"/>
          </w:tcPr>
          <w:p w14:paraId="16650078" w14:textId="77777777" w:rsidR="00EE5364" w:rsidRDefault="00EE5364" w:rsidP="00EE5364">
            <w:pPr>
              <w:widowControl w:val="0"/>
              <w:tabs>
                <w:tab w:val="left" w:pos="-963"/>
                <w:tab w:val="left" w:pos="-720"/>
              </w:tabs>
              <w:rPr>
                <w:rFonts w:cs="Arial"/>
                <w:b/>
                <w:lang w:val="en-GB"/>
              </w:rPr>
            </w:pPr>
          </w:p>
        </w:tc>
        <w:tc>
          <w:tcPr>
            <w:tcW w:w="330" w:type="dxa"/>
          </w:tcPr>
          <w:p w14:paraId="3BCFB750" w14:textId="77777777" w:rsidR="00EE5364" w:rsidRDefault="00EE5364" w:rsidP="00EE5364">
            <w:pPr>
              <w:widowControl w:val="0"/>
              <w:tabs>
                <w:tab w:val="left" w:pos="-963"/>
                <w:tab w:val="left" w:pos="-720"/>
              </w:tabs>
              <w:rPr>
                <w:rFonts w:cs="Arial"/>
                <w:b/>
                <w:lang w:val="en-GB"/>
              </w:rPr>
            </w:pPr>
            <w:r>
              <w:rPr>
                <w:rFonts w:cs="Arial"/>
                <w:b/>
                <w:lang w:val="en-GB"/>
              </w:rPr>
              <w:t>No</w:t>
            </w:r>
          </w:p>
        </w:tc>
        <w:tc>
          <w:tcPr>
            <w:tcW w:w="378" w:type="dxa"/>
          </w:tcPr>
          <w:p w14:paraId="2AB848FD" w14:textId="77777777" w:rsidR="00EE5364" w:rsidRDefault="00EE5364" w:rsidP="00EE5364">
            <w:pPr>
              <w:widowControl w:val="0"/>
              <w:tabs>
                <w:tab w:val="left" w:pos="-963"/>
                <w:tab w:val="left" w:pos="-720"/>
              </w:tabs>
              <w:rPr>
                <w:rFonts w:cs="Arial"/>
                <w:b/>
                <w:lang w:val="en-GB"/>
              </w:rPr>
            </w:pPr>
          </w:p>
        </w:tc>
      </w:tr>
    </w:tbl>
    <w:p w14:paraId="50A22D41" w14:textId="77777777" w:rsidR="00EE5364" w:rsidRDefault="00EE5364" w:rsidP="00E14656">
      <w:pPr>
        <w:widowControl w:val="0"/>
        <w:tabs>
          <w:tab w:val="left" w:pos="-963"/>
          <w:tab w:val="left" w:pos="-720"/>
        </w:tabs>
        <w:rPr>
          <w:rFonts w:cs="Arial"/>
          <w:b/>
          <w:lang w:val="en-GB"/>
        </w:rPr>
      </w:pPr>
      <w:r w:rsidRPr="009F515B">
        <w:rPr>
          <w:rFonts w:cs="Arial"/>
          <w:bCs/>
          <w:lang w:val="en-GB"/>
        </w:rPr>
        <w:t xml:space="preserve"> </w:t>
      </w:r>
      <w:r w:rsidR="009F515B" w:rsidRPr="009F515B">
        <w:rPr>
          <w:rFonts w:cs="Arial"/>
          <w:bCs/>
          <w:lang w:val="en-GB"/>
        </w:rPr>
        <w:t>I</w:t>
      </w:r>
      <w:r w:rsidR="009F515B">
        <w:rPr>
          <w:rFonts w:cs="Arial"/>
          <w:bCs/>
          <w:lang w:val="en-GB"/>
        </w:rPr>
        <w:t xml:space="preserve">s the bidder </w:t>
      </w:r>
      <w:r w:rsidR="009F515B" w:rsidRPr="009F515B">
        <w:rPr>
          <w:rFonts w:cs="Arial"/>
          <w:bCs/>
          <w:lang w:val="en-GB"/>
        </w:rPr>
        <w:t>or any of its directors / trustees / shareholders / members / partners or any person having a controlling interest</w:t>
      </w:r>
      <w:r w:rsidR="009F515B" w:rsidRPr="009F515B">
        <w:rPr>
          <w:rStyle w:val="FootnoteReference"/>
          <w:rFonts w:cs="Arial"/>
          <w:bCs/>
          <w:lang w:val="en-GB"/>
        </w:rPr>
        <w:footnoteReference w:id="1"/>
      </w:r>
      <w:r w:rsidR="009F515B" w:rsidRPr="009F515B">
        <w:rPr>
          <w:rFonts w:cs="Arial"/>
          <w:bCs/>
          <w:lang w:val="en-GB"/>
        </w:rPr>
        <w:t xml:space="preserve"> in the enterprise, employed by the </w:t>
      </w:r>
      <w:r w:rsidR="009F515B">
        <w:rPr>
          <w:rFonts w:cs="Arial"/>
          <w:bCs/>
          <w:lang w:val="en-GB"/>
        </w:rPr>
        <w:t>S</w:t>
      </w:r>
      <w:r w:rsidR="009F515B" w:rsidRPr="009F515B">
        <w:rPr>
          <w:rFonts w:cs="Arial"/>
          <w:bCs/>
          <w:lang w:val="en-GB"/>
        </w:rPr>
        <w:t>tate</w:t>
      </w:r>
      <w:r w:rsidR="009F515B">
        <w:rPr>
          <w:rFonts w:cs="Arial"/>
          <w:bCs/>
          <w:lang w:val="en-GB"/>
        </w:rPr>
        <w:t xml:space="preserve"> / South African Government</w:t>
      </w:r>
      <w:r w:rsidR="009F515B" w:rsidRPr="009F515B">
        <w:rPr>
          <w:rFonts w:cs="Arial"/>
          <w:bCs/>
          <w:lang w:val="en-GB"/>
        </w:rPr>
        <w:t>?</w:t>
      </w:r>
      <w:r w:rsidR="00520716">
        <w:rPr>
          <w:rFonts w:cs="Arial"/>
          <w:bCs/>
          <w:lang w:val="en-GB"/>
        </w:rPr>
        <w:t xml:space="preserve">  </w:t>
      </w:r>
      <w:r>
        <w:rPr>
          <w:rFonts w:cs="Arial"/>
          <w:bCs/>
          <w:lang w:val="en-GB"/>
        </w:rPr>
        <w:t xml:space="preserve">(mark applicable </w:t>
      </w:r>
      <w:r w:rsidR="00E8131F">
        <w:rPr>
          <w:rFonts w:cs="Arial"/>
          <w:bCs/>
          <w:lang w:val="en-GB"/>
        </w:rPr>
        <w:t>box</w:t>
      </w:r>
      <w:r>
        <w:rPr>
          <w:rFonts w:cs="Arial"/>
          <w:bCs/>
          <w:lang w:val="en-GB"/>
        </w:rPr>
        <w:t xml:space="preserve"> with a X)</w:t>
      </w:r>
    </w:p>
    <w:p w14:paraId="78AF0521" w14:textId="77777777" w:rsidR="00520716" w:rsidRDefault="00520716" w:rsidP="00E14656">
      <w:pPr>
        <w:widowControl w:val="0"/>
        <w:tabs>
          <w:tab w:val="left" w:pos="-963"/>
          <w:tab w:val="left" w:pos="-720"/>
        </w:tabs>
        <w:rPr>
          <w:rFonts w:cs="Arial"/>
          <w:bCs/>
          <w:lang w:val="en-GB"/>
        </w:rPr>
      </w:pPr>
      <w:r w:rsidRPr="00520716">
        <w:rPr>
          <w:rFonts w:cs="Arial"/>
          <w:bCs/>
          <w:lang w:val="en-GB"/>
        </w:rPr>
        <w:t xml:space="preserve">If </w:t>
      </w:r>
      <w:r>
        <w:rPr>
          <w:rFonts w:cs="Arial"/>
          <w:bCs/>
          <w:lang w:val="en-GB"/>
        </w:rPr>
        <w:t>yes</w:t>
      </w:r>
      <w:r w:rsidRPr="00520716">
        <w:rPr>
          <w:rFonts w:cs="Arial"/>
          <w:bCs/>
          <w:lang w:val="en-GB"/>
        </w:rPr>
        <w:t xml:space="preserve">, furnish particulars of the names, individual identity numbers, and, if applicable, state </w:t>
      </w:r>
      <w:r w:rsidR="00A21FCD">
        <w:rPr>
          <w:rFonts w:cs="Arial"/>
          <w:bCs/>
          <w:lang w:val="en-GB"/>
        </w:rPr>
        <w:t>identity</w:t>
      </w:r>
      <w:r w:rsidRPr="00520716">
        <w:rPr>
          <w:rFonts w:cs="Arial"/>
          <w:bCs/>
          <w:lang w:val="en-GB"/>
        </w:rPr>
        <w:t xml:space="preserve"> numbers of sole proprietor/ directors / trustees / shareholders / members/ partners or any person having a controlling interest in the enterprise, in table below.</w:t>
      </w:r>
    </w:p>
    <w:p w14:paraId="6D64C01E" w14:textId="268A5FAD"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BC44AC">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5DCECDE" w14:textId="77777777" w:rsidTr="001F62B5">
        <w:tc>
          <w:tcPr>
            <w:tcW w:w="3209" w:type="dxa"/>
            <w:shd w:val="clear" w:color="auto" w:fill="DBE5F1" w:themeFill="accent1" w:themeFillTint="33"/>
          </w:tcPr>
          <w:p w14:paraId="4D2B25ED" w14:textId="77777777" w:rsidR="00A21FCD" w:rsidRPr="001F62B5" w:rsidRDefault="00A21FCD" w:rsidP="00E14656">
            <w:pPr>
              <w:widowControl w:val="0"/>
              <w:tabs>
                <w:tab w:val="left" w:pos="-963"/>
                <w:tab w:val="left" w:pos="-720"/>
              </w:tabs>
              <w:rPr>
                <w:rFonts w:asciiTheme="majorHAnsi" w:eastAsiaTheme="majorEastAsia" w:hAnsiTheme="majorHAnsi"/>
                <w:b/>
                <w:color w:val="0E1B8D"/>
                <w:sz w:val="24"/>
                <w:szCs w:val="24"/>
                <w:lang w:val="en-GB"/>
              </w:rPr>
            </w:pPr>
            <w:r w:rsidRPr="001F62B5">
              <w:rPr>
                <w:rFonts w:asciiTheme="majorHAnsi" w:eastAsiaTheme="majorEastAsia" w:hAnsiTheme="majorHAnsi"/>
                <w:b/>
                <w:color w:val="0E1B8D"/>
                <w:sz w:val="24"/>
                <w:szCs w:val="24"/>
                <w:lang w:val="en-GB"/>
              </w:rPr>
              <w:t>Full Names and Surname</w:t>
            </w:r>
          </w:p>
        </w:tc>
        <w:tc>
          <w:tcPr>
            <w:tcW w:w="3209" w:type="dxa"/>
            <w:shd w:val="clear" w:color="auto" w:fill="DBE5F1" w:themeFill="accent1" w:themeFillTint="33"/>
          </w:tcPr>
          <w:p w14:paraId="0B5AC5A6" w14:textId="77777777" w:rsidR="00A21FCD" w:rsidRPr="001F62B5" w:rsidRDefault="00A21FCD" w:rsidP="00E14656">
            <w:pPr>
              <w:widowControl w:val="0"/>
              <w:tabs>
                <w:tab w:val="left" w:pos="-963"/>
                <w:tab w:val="left" w:pos="-720"/>
              </w:tabs>
              <w:rPr>
                <w:rFonts w:asciiTheme="majorHAnsi" w:eastAsiaTheme="majorEastAsia" w:hAnsiTheme="majorHAnsi"/>
                <w:b/>
                <w:color w:val="0E1B8D"/>
                <w:sz w:val="24"/>
                <w:szCs w:val="24"/>
                <w:lang w:val="en-GB"/>
              </w:rPr>
            </w:pPr>
            <w:r w:rsidRPr="001F62B5">
              <w:rPr>
                <w:rFonts w:asciiTheme="majorHAnsi" w:eastAsiaTheme="majorEastAsia" w:hAnsiTheme="majorHAnsi"/>
                <w:b/>
                <w:color w:val="0E1B8D"/>
                <w:sz w:val="24"/>
                <w:szCs w:val="24"/>
                <w:lang w:val="en-GB"/>
              </w:rPr>
              <w:t>Identity Number</w:t>
            </w:r>
          </w:p>
        </w:tc>
        <w:tc>
          <w:tcPr>
            <w:tcW w:w="3210" w:type="dxa"/>
            <w:shd w:val="clear" w:color="auto" w:fill="DBE5F1" w:themeFill="accent1" w:themeFillTint="33"/>
          </w:tcPr>
          <w:p w14:paraId="345D2EE6" w14:textId="77777777" w:rsidR="00A21FCD" w:rsidRPr="001F62B5" w:rsidRDefault="00A21FCD" w:rsidP="00E14656">
            <w:pPr>
              <w:widowControl w:val="0"/>
              <w:tabs>
                <w:tab w:val="left" w:pos="-963"/>
                <w:tab w:val="left" w:pos="-720"/>
              </w:tabs>
              <w:rPr>
                <w:rFonts w:asciiTheme="majorHAnsi" w:eastAsiaTheme="majorEastAsia" w:hAnsiTheme="majorHAnsi"/>
                <w:b/>
                <w:color w:val="0E1B8D"/>
                <w:sz w:val="24"/>
                <w:szCs w:val="24"/>
                <w:lang w:val="en-GB"/>
              </w:rPr>
            </w:pPr>
            <w:r w:rsidRPr="001F62B5">
              <w:rPr>
                <w:rFonts w:asciiTheme="majorHAnsi" w:eastAsiaTheme="majorEastAsia" w:hAnsiTheme="majorHAnsi"/>
                <w:b/>
                <w:color w:val="0E1B8D"/>
                <w:sz w:val="24"/>
                <w:szCs w:val="24"/>
                <w:lang w:val="en-GB"/>
              </w:rPr>
              <w:t>Name of State institution</w:t>
            </w:r>
          </w:p>
        </w:tc>
      </w:tr>
      <w:tr w:rsidR="00A21FCD" w14:paraId="5AA774A1" w14:textId="77777777" w:rsidTr="001F62B5">
        <w:tc>
          <w:tcPr>
            <w:tcW w:w="3209" w:type="dxa"/>
          </w:tcPr>
          <w:p w14:paraId="3777ED25" w14:textId="77777777" w:rsidR="00A21FCD" w:rsidRDefault="00A21FCD" w:rsidP="00E14656">
            <w:pPr>
              <w:widowControl w:val="0"/>
              <w:tabs>
                <w:tab w:val="left" w:pos="-963"/>
                <w:tab w:val="left" w:pos="-720"/>
              </w:tabs>
              <w:rPr>
                <w:rFonts w:cs="Arial"/>
                <w:bCs/>
                <w:lang w:val="en-GB"/>
              </w:rPr>
            </w:pPr>
          </w:p>
          <w:p w14:paraId="0ED17EE2" w14:textId="77777777" w:rsidR="0060074E" w:rsidRDefault="0060074E" w:rsidP="00E14656">
            <w:pPr>
              <w:widowControl w:val="0"/>
              <w:tabs>
                <w:tab w:val="left" w:pos="-963"/>
                <w:tab w:val="left" w:pos="-720"/>
              </w:tabs>
              <w:rPr>
                <w:rFonts w:cs="Arial"/>
                <w:bCs/>
                <w:lang w:val="en-GB"/>
              </w:rPr>
            </w:pPr>
          </w:p>
        </w:tc>
        <w:tc>
          <w:tcPr>
            <w:tcW w:w="3209" w:type="dxa"/>
          </w:tcPr>
          <w:p w14:paraId="15FD60CC" w14:textId="77777777" w:rsidR="00A21FCD" w:rsidRDefault="00A21FCD" w:rsidP="00E14656">
            <w:pPr>
              <w:widowControl w:val="0"/>
              <w:tabs>
                <w:tab w:val="left" w:pos="-963"/>
                <w:tab w:val="left" w:pos="-720"/>
              </w:tabs>
              <w:rPr>
                <w:rFonts w:cs="Arial"/>
                <w:bCs/>
                <w:lang w:val="en-GB"/>
              </w:rPr>
            </w:pPr>
          </w:p>
        </w:tc>
        <w:tc>
          <w:tcPr>
            <w:tcW w:w="3210" w:type="dxa"/>
          </w:tcPr>
          <w:p w14:paraId="34772A88" w14:textId="77777777" w:rsidR="00A21FCD" w:rsidRDefault="00A21FCD" w:rsidP="00E14656">
            <w:pPr>
              <w:widowControl w:val="0"/>
              <w:tabs>
                <w:tab w:val="left" w:pos="-963"/>
                <w:tab w:val="left" w:pos="-720"/>
              </w:tabs>
              <w:rPr>
                <w:rFonts w:cs="Arial"/>
                <w:bCs/>
                <w:lang w:val="en-GB"/>
              </w:rPr>
            </w:pPr>
          </w:p>
        </w:tc>
      </w:tr>
      <w:tr w:rsidR="00A21FCD" w14:paraId="64471E16" w14:textId="77777777" w:rsidTr="001F62B5">
        <w:tc>
          <w:tcPr>
            <w:tcW w:w="3209" w:type="dxa"/>
          </w:tcPr>
          <w:p w14:paraId="65321A6E" w14:textId="77777777" w:rsidR="00A21FCD" w:rsidRDefault="00A21FCD" w:rsidP="00E14656">
            <w:pPr>
              <w:widowControl w:val="0"/>
              <w:tabs>
                <w:tab w:val="left" w:pos="-963"/>
                <w:tab w:val="left" w:pos="-720"/>
              </w:tabs>
              <w:rPr>
                <w:rFonts w:cs="Arial"/>
                <w:bCs/>
                <w:lang w:val="en-GB"/>
              </w:rPr>
            </w:pPr>
          </w:p>
          <w:p w14:paraId="4E2CD4E9" w14:textId="77777777" w:rsidR="0060074E" w:rsidRDefault="0060074E" w:rsidP="00E14656">
            <w:pPr>
              <w:widowControl w:val="0"/>
              <w:tabs>
                <w:tab w:val="left" w:pos="-963"/>
                <w:tab w:val="left" w:pos="-720"/>
              </w:tabs>
              <w:rPr>
                <w:rFonts w:cs="Arial"/>
                <w:bCs/>
                <w:lang w:val="en-GB"/>
              </w:rPr>
            </w:pPr>
          </w:p>
        </w:tc>
        <w:tc>
          <w:tcPr>
            <w:tcW w:w="3209" w:type="dxa"/>
          </w:tcPr>
          <w:p w14:paraId="28F0DE84" w14:textId="77777777" w:rsidR="00A21FCD" w:rsidRDefault="00A21FCD" w:rsidP="00E14656">
            <w:pPr>
              <w:widowControl w:val="0"/>
              <w:tabs>
                <w:tab w:val="left" w:pos="-963"/>
                <w:tab w:val="left" w:pos="-720"/>
              </w:tabs>
              <w:rPr>
                <w:rFonts w:cs="Arial"/>
                <w:bCs/>
                <w:lang w:val="en-GB"/>
              </w:rPr>
            </w:pPr>
          </w:p>
        </w:tc>
        <w:tc>
          <w:tcPr>
            <w:tcW w:w="3210" w:type="dxa"/>
          </w:tcPr>
          <w:p w14:paraId="3B9528B3" w14:textId="77777777" w:rsidR="00A21FCD" w:rsidRDefault="00A21FCD" w:rsidP="00E14656">
            <w:pPr>
              <w:widowControl w:val="0"/>
              <w:tabs>
                <w:tab w:val="left" w:pos="-963"/>
                <w:tab w:val="left" w:pos="-720"/>
              </w:tabs>
              <w:rPr>
                <w:rFonts w:cs="Arial"/>
                <w:bCs/>
                <w:lang w:val="en-GB"/>
              </w:rPr>
            </w:pPr>
          </w:p>
        </w:tc>
      </w:tr>
      <w:tr w:rsidR="00A21FCD" w14:paraId="518F7B0B" w14:textId="77777777" w:rsidTr="001F62B5">
        <w:tc>
          <w:tcPr>
            <w:tcW w:w="3209" w:type="dxa"/>
          </w:tcPr>
          <w:p w14:paraId="175A21A3" w14:textId="77777777" w:rsidR="00A21FCD" w:rsidRDefault="00A21FCD" w:rsidP="00E14656">
            <w:pPr>
              <w:widowControl w:val="0"/>
              <w:tabs>
                <w:tab w:val="left" w:pos="-963"/>
                <w:tab w:val="left" w:pos="-720"/>
              </w:tabs>
              <w:rPr>
                <w:rFonts w:cs="Arial"/>
                <w:bCs/>
                <w:lang w:val="en-GB"/>
              </w:rPr>
            </w:pPr>
          </w:p>
          <w:p w14:paraId="77C9366A" w14:textId="77777777" w:rsidR="0060074E" w:rsidRDefault="0060074E" w:rsidP="00E14656">
            <w:pPr>
              <w:widowControl w:val="0"/>
              <w:tabs>
                <w:tab w:val="left" w:pos="-963"/>
                <w:tab w:val="left" w:pos="-720"/>
              </w:tabs>
              <w:rPr>
                <w:rFonts w:cs="Arial"/>
                <w:bCs/>
                <w:lang w:val="en-GB"/>
              </w:rPr>
            </w:pPr>
          </w:p>
        </w:tc>
        <w:tc>
          <w:tcPr>
            <w:tcW w:w="3209" w:type="dxa"/>
          </w:tcPr>
          <w:p w14:paraId="7D39764B" w14:textId="77777777" w:rsidR="00A21FCD" w:rsidRDefault="00A21FCD" w:rsidP="00E14656">
            <w:pPr>
              <w:widowControl w:val="0"/>
              <w:tabs>
                <w:tab w:val="left" w:pos="-963"/>
                <w:tab w:val="left" w:pos="-720"/>
              </w:tabs>
              <w:rPr>
                <w:rFonts w:cs="Arial"/>
                <w:bCs/>
                <w:lang w:val="en-GB"/>
              </w:rPr>
            </w:pPr>
          </w:p>
        </w:tc>
        <w:tc>
          <w:tcPr>
            <w:tcW w:w="3210" w:type="dxa"/>
          </w:tcPr>
          <w:p w14:paraId="207C09C5" w14:textId="77777777" w:rsidR="00A21FCD" w:rsidRDefault="00A21FCD" w:rsidP="00E14656">
            <w:pPr>
              <w:widowControl w:val="0"/>
              <w:tabs>
                <w:tab w:val="left" w:pos="-963"/>
                <w:tab w:val="left" w:pos="-720"/>
              </w:tabs>
              <w:rPr>
                <w:rFonts w:cs="Arial"/>
                <w:bCs/>
                <w:lang w:val="en-GB"/>
              </w:rPr>
            </w:pPr>
          </w:p>
        </w:tc>
      </w:tr>
      <w:tr w:rsidR="00A21FCD" w14:paraId="66434501" w14:textId="77777777" w:rsidTr="001F62B5">
        <w:tc>
          <w:tcPr>
            <w:tcW w:w="3209" w:type="dxa"/>
          </w:tcPr>
          <w:p w14:paraId="087042D8" w14:textId="77777777" w:rsidR="00A21FCD" w:rsidRDefault="00A21FCD" w:rsidP="00E14656">
            <w:pPr>
              <w:widowControl w:val="0"/>
              <w:tabs>
                <w:tab w:val="left" w:pos="-963"/>
                <w:tab w:val="left" w:pos="-720"/>
              </w:tabs>
              <w:rPr>
                <w:rFonts w:cs="Arial"/>
                <w:bCs/>
                <w:lang w:val="en-GB"/>
              </w:rPr>
            </w:pPr>
          </w:p>
          <w:p w14:paraId="55C116E2" w14:textId="77777777" w:rsidR="0060074E" w:rsidRDefault="0060074E" w:rsidP="00E14656">
            <w:pPr>
              <w:widowControl w:val="0"/>
              <w:tabs>
                <w:tab w:val="left" w:pos="-963"/>
                <w:tab w:val="left" w:pos="-720"/>
              </w:tabs>
              <w:rPr>
                <w:rFonts w:cs="Arial"/>
                <w:bCs/>
                <w:lang w:val="en-GB"/>
              </w:rPr>
            </w:pPr>
          </w:p>
        </w:tc>
        <w:tc>
          <w:tcPr>
            <w:tcW w:w="3209" w:type="dxa"/>
          </w:tcPr>
          <w:p w14:paraId="6B97C1B4" w14:textId="77777777" w:rsidR="00A21FCD" w:rsidRDefault="00A21FCD" w:rsidP="00E14656">
            <w:pPr>
              <w:widowControl w:val="0"/>
              <w:tabs>
                <w:tab w:val="left" w:pos="-963"/>
                <w:tab w:val="left" w:pos="-720"/>
              </w:tabs>
              <w:rPr>
                <w:rFonts w:cs="Arial"/>
                <w:bCs/>
                <w:lang w:val="en-GB"/>
              </w:rPr>
            </w:pPr>
          </w:p>
        </w:tc>
        <w:tc>
          <w:tcPr>
            <w:tcW w:w="3210" w:type="dxa"/>
          </w:tcPr>
          <w:p w14:paraId="37EEFBEB" w14:textId="77777777" w:rsidR="00A21FCD" w:rsidRDefault="00A21FCD" w:rsidP="00E14656">
            <w:pPr>
              <w:widowControl w:val="0"/>
              <w:tabs>
                <w:tab w:val="left" w:pos="-963"/>
                <w:tab w:val="left" w:pos="-720"/>
              </w:tabs>
              <w:rPr>
                <w:rFonts w:cs="Arial"/>
                <w:bCs/>
                <w:lang w:val="en-GB"/>
              </w:rPr>
            </w:pPr>
          </w:p>
        </w:tc>
      </w:tr>
    </w:tbl>
    <w:p w14:paraId="3DBB210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75CE3767" w14:textId="77777777" w:rsidTr="000B3D25">
        <w:tc>
          <w:tcPr>
            <w:tcW w:w="514" w:type="dxa"/>
          </w:tcPr>
          <w:p w14:paraId="4EEE4E46" w14:textId="77777777" w:rsidR="000B3D25" w:rsidRDefault="000B3D25" w:rsidP="000B3D25">
            <w:pPr>
              <w:widowControl w:val="0"/>
              <w:tabs>
                <w:tab w:val="left" w:pos="-963"/>
                <w:tab w:val="left" w:pos="-720"/>
              </w:tabs>
              <w:rPr>
                <w:rFonts w:cs="Arial"/>
                <w:b/>
                <w:lang w:val="en-GB"/>
              </w:rPr>
            </w:pPr>
            <w:r>
              <w:rPr>
                <w:rFonts w:cs="Arial"/>
                <w:b/>
                <w:lang w:val="en-GB"/>
              </w:rPr>
              <w:t>Yes</w:t>
            </w:r>
          </w:p>
        </w:tc>
        <w:tc>
          <w:tcPr>
            <w:tcW w:w="474" w:type="dxa"/>
          </w:tcPr>
          <w:p w14:paraId="273DB9A2" w14:textId="77777777" w:rsidR="000B3D25" w:rsidRDefault="000B3D25" w:rsidP="000B3D25">
            <w:pPr>
              <w:widowControl w:val="0"/>
              <w:tabs>
                <w:tab w:val="left" w:pos="-963"/>
                <w:tab w:val="left" w:pos="-720"/>
              </w:tabs>
              <w:rPr>
                <w:rFonts w:cs="Arial"/>
                <w:b/>
                <w:lang w:val="en-GB"/>
              </w:rPr>
            </w:pPr>
          </w:p>
        </w:tc>
        <w:tc>
          <w:tcPr>
            <w:tcW w:w="472" w:type="dxa"/>
          </w:tcPr>
          <w:p w14:paraId="06074C67" w14:textId="77777777" w:rsidR="000B3D25" w:rsidRDefault="000B3D25" w:rsidP="000B3D25">
            <w:pPr>
              <w:widowControl w:val="0"/>
              <w:tabs>
                <w:tab w:val="left" w:pos="-963"/>
                <w:tab w:val="left" w:pos="-720"/>
              </w:tabs>
              <w:rPr>
                <w:rFonts w:cs="Arial"/>
                <w:b/>
                <w:lang w:val="en-GB"/>
              </w:rPr>
            </w:pPr>
            <w:r>
              <w:rPr>
                <w:rFonts w:cs="Arial"/>
                <w:b/>
                <w:lang w:val="en-GB"/>
              </w:rPr>
              <w:t>No</w:t>
            </w:r>
          </w:p>
        </w:tc>
        <w:tc>
          <w:tcPr>
            <w:tcW w:w="520" w:type="dxa"/>
          </w:tcPr>
          <w:p w14:paraId="610AC902" w14:textId="77777777" w:rsidR="000B3D25" w:rsidRDefault="000B3D25" w:rsidP="000B3D25">
            <w:pPr>
              <w:widowControl w:val="0"/>
              <w:tabs>
                <w:tab w:val="left" w:pos="-963"/>
                <w:tab w:val="left" w:pos="-720"/>
              </w:tabs>
              <w:rPr>
                <w:rFonts w:cs="Arial"/>
                <w:b/>
                <w:lang w:val="en-GB"/>
              </w:rPr>
            </w:pPr>
          </w:p>
        </w:tc>
      </w:tr>
    </w:tbl>
    <w:p w14:paraId="033056EB" w14:textId="77777777" w:rsidR="000B3D25" w:rsidRDefault="00A21FCD" w:rsidP="000B3D25">
      <w:pPr>
        <w:tabs>
          <w:tab w:val="left" w:pos="-963"/>
          <w:tab w:val="left" w:pos="-720"/>
          <w:tab w:val="left" w:pos="900"/>
          <w:tab w:val="left" w:pos="1215"/>
          <w:tab w:val="left" w:pos="2250"/>
          <w:tab w:val="left" w:pos="7363"/>
        </w:tabs>
        <w:rPr>
          <w:rFonts w:cs="Arial"/>
          <w:b/>
          <w:bCs/>
          <w:lang w:val="en-GB"/>
        </w:rPr>
      </w:pPr>
      <w:r w:rsidRPr="00A21FCD">
        <w:rPr>
          <w:rFonts w:cs="Arial"/>
          <w:lang w:val="en-GB"/>
        </w:rPr>
        <w:t>Do you, or any person connected with the bidder, have a relationship with any person who is employed by the procuring institution?</w:t>
      </w:r>
      <w:r w:rsidR="000B3D25">
        <w:rPr>
          <w:rFonts w:cs="Arial"/>
          <w:lang w:val="en-GB"/>
        </w:rPr>
        <w:t xml:space="preserve"> </w:t>
      </w:r>
      <w:r w:rsidR="000B3D25">
        <w:rPr>
          <w:rFonts w:cs="Arial"/>
          <w:bCs/>
          <w:lang w:val="en-GB"/>
        </w:rPr>
        <w:t xml:space="preserve">(mark applicable </w:t>
      </w:r>
      <w:r w:rsidR="00E8131F">
        <w:rPr>
          <w:rFonts w:cs="Arial"/>
          <w:bCs/>
          <w:lang w:val="en-GB"/>
        </w:rPr>
        <w:t>box</w:t>
      </w:r>
      <w:r w:rsidR="000B3D25">
        <w:rPr>
          <w:rFonts w:cs="Arial"/>
          <w:bCs/>
          <w:lang w:val="en-GB"/>
        </w:rPr>
        <w:t xml:space="preserve"> with a X)</w:t>
      </w:r>
      <w:r w:rsidR="000B3D25" w:rsidRPr="00A21FCD">
        <w:rPr>
          <w:rFonts w:cs="Arial"/>
          <w:lang w:val="en-GB"/>
        </w:rPr>
        <w:t xml:space="preserve"> </w:t>
      </w:r>
      <w:r w:rsidR="000B3D25">
        <w:rPr>
          <w:rFonts w:cs="Arial"/>
          <w:b/>
          <w:bCs/>
          <w:lang w:val="en-GB"/>
        </w:rPr>
        <w:t xml:space="preserve"> </w:t>
      </w:r>
    </w:p>
    <w:p w14:paraId="70832972" w14:textId="77777777" w:rsidR="00A21FCD" w:rsidRDefault="000B3D25" w:rsidP="00E14656">
      <w:pPr>
        <w:tabs>
          <w:tab w:val="left" w:pos="-963"/>
          <w:tab w:val="left" w:pos="-720"/>
          <w:tab w:val="left" w:pos="900"/>
          <w:tab w:val="left" w:pos="1215"/>
          <w:tab w:val="left" w:pos="2250"/>
          <w:tab w:val="left" w:pos="7363"/>
        </w:tabs>
        <w:rPr>
          <w:rFonts w:cs="Arial"/>
          <w:lang w:val="en-GB"/>
        </w:rPr>
      </w:pPr>
      <w:r>
        <w:rPr>
          <w:rFonts w:cs="Arial"/>
          <w:lang w:val="en-GB"/>
        </w:rPr>
        <w:t xml:space="preserve"> </w:t>
      </w:r>
      <w:r w:rsidR="00A21FCD" w:rsidRPr="00A21FCD">
        <w:rPr>
          <w:rFonts w:cs="Arial"/>
          <w:lang w:val="en-GB"/>
        </w:rPr>
        <w:t>If yes provide particulars in the table below:</w:t>
      </w:r>
    </w:p>
    <w:p w14:paraId="72D9DD78" w14:textId="111A224F"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BC44AC">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5E8F217E" w14:textId="77777777" w:rsidTr="001F62B5">
        <w:tc>
          <w:tcPr>
            <w:tcW w:w="3209" w:type="dxa"/>
            <w:shd w:val="clear" w:color="auto" w:fill="DBE5F1" w:themeFill="accent1" w:themeFillTint="33"/>
          </w:tcPr>
          <w:p w14:paraId="2B123A75" w14:textId="77777777" w:rsidR="00A21FCD" w:rsidRPr="001F62B5" w:rsidRDefault="00A21FCD" w:rsidP="001F62B5">
            <w:pPr>
              <w:widowControl w:val="0"/>
              <w:tabs>
                <w:tab w:val="left" w:pos="-963"/>
                <w:tab w:val="left" w:pos="-720"/>
              </w:tabs>
              <w:rPr>
                <w:rFonts w:asciiTheme="majorHAnsi" w:eastAsiaTheme="majorEastAsia" w:hAnsiTheme="majorHAnsi"/>
                <w:b/>
                <w:color w:val="0E1B8D"/>
                <w:sz w:val="24"/>
                <w:szCs w:val="24"/>
                <w:lang w:val="en-GB"/>
              </w:rPr>
            </w:pPr>
            <w:r w:rsidRPr="001F62B5">
              <w:rPr>
                <w:rFonts w:asciiTheme="majorHAnsi" w:eastAsiaTheme="majorEastAsia" w:hAnsiTheme="majorHAnsi"/>
                <w:b/>
                <w:color w:val="0E1B8D"/>
                <w:sz w:val="24"/>
                <w:szCs w:val="24"/>
                <w:lang w:val="en-GB"/>
              </w:rPr>
              <w:t>Full names and surname</w:t>
            </w:r>
          </w:p>
        </w:tc>
        <w:tc>
          <w:tcPr>
            <w:tcW w:w="3209" w:type="dxa"/>
            <w:shd w:val="clear" w:color="auto" w:fill="DBE5F1" w:themeFill="accent1" w:themeFillTint="33"/>
          </w:tcPr>
          <w:p w14:paraId="755969B3" w14:textId="77777777" w:rsidR="00A21FCD" w:rsidRPr="001F62B5" w:rsidRDefault="00A21FCD" w:rsidP="001F62B5">
            <w:pPr>
              <w:widowControl w:val="0"/>
              <w:tabs>
                <w:tab w:val="left" w:pos="-963"/>
                <w:tab w:val="left" w:pos="-720"/>
              </w:tabs>
              <w:rPr>
                <w:rFonts w:asciiTheme="majorHAnsi" w:eastAsiaTheme="majorEastAsia" w:hAnsiTheme="majorHAnsi"/>
                <w:b/>
                <w:color w:val="0E1B8D"/>
                <w:sz w:val="24"/>
                <w:szCs w:val="24"/>
                <w:lang w:val="en-GB"/>
              </w:rPr>
            </w:pPr>
            <w:r w:rsidRPr="001F62B5">
              <w:rPr>
                <w:rFonts w:asciiTheme="majorHAnsi" w:eastAsiaTheme="majorEastAsia" w:hAnsiTheme="majorHAnsi"/>
                <w:b/>
                <w:color w:val="0E1B8D"/>
                <w:sz w:val="24"/>
                <w:szCs w:val="24"/>
                <w:lang w:val="en-GB"/>
              </w:rPr>
              <w:t>Identity Number</w:t>
            </w:r>
          </w:p>
        </w:tc>
        <w:tc>
          <w:tcPr>
            <w:tcW w:w="3210" w:type="dxa"/>
            <w:shd w:val="clear" w:color="auto" w:fill="DBE5F1" w:themeFill="accent1" w:themeFillTint="33"/>
          </w:tcPr>
          <w:p w14:paraId="0238F802" w14:textId="77777777" w:rsidR="00A21FCD" w:rsidRPr="001F62B5" w:rsidRDefault="00A21FCD" w:rsidP="001F62B5">
            <w:pPr>
              <w:widowControl w:val="0"/>
              <w:tabs>
                <w:tab w:val="left" w:pos="-963"/>
                <w:tab w:val="left" w:pos="-720"/>
              </w:tabs>
              <w:rPr>
                <w:rFonts w:asciiTheme="majorHAnsi" w:eastAsiaTheme="majorEastAsia" w:hAnsiTheme="majorHAnsi"/>
                <w:b/>
                <w:color w:val="0E1B8D"/>
                <w:sz w:val="24"/>
                <w:szCs w:val="24"/>
                <w:lang w:val="en-GB"/>
              </w:rPr>
            </w:pPr>
            <w:r w:rsidRPr="001F62B5">
              <w:rPr>
                <w:rFonts w:asciiTheme="majorHAnsi" w:eastAsiaTheme="majorEastAsia" w:hAnsiTheme="majorHAnsi"/>
                <w:b/>
                <w:color w:val="0E1B8D"/>
                <w:sz w:val="24"/>
                <w:szCs w:val="24"/>
                <w:lang w:val="en-GB"/>
              </w:rPr>
              <w:t>Nature of Relationship</w:t>
            </w:r>
          </w:p>
        </w:tc>
      </w:tr>
      <w:tr w:rsidR="00A21FCD" w14:paraId="2B0023F2" w14:textId="77777777" w:rsidTr="001F62B5">
        <w:tc>
          <w:tcPr>
            <w:tcW w:w="3209" w:type="dxa"/>
          </w:tcPr>
          <w:p w14:paraId="3404C488" w14:textId="77777777" w:rsidR="00A21FCD" w:rsidRDefault="00A21FCD" w:rsidP="00E14656">
            <w:pPr>
              <w:tabs>
                <w:tab w:val="left" w:pos="-963"/>
                <w:tab w:val="left" w:pos="-720"/>
                <w:tab w:val="left" w:pos="900"/>
                <w:tab w:val="left" w:pos="1215"/>
                <w:tab w:val="left" w:pos="2250"/>
                <w:tab w:val="left" w:pos="7363"/>
              </w:tabs>
              <w:rPr>
                <w:rFonts w:cs="Arial"/>
                <w:lang w:val="en-GB"/>
              </w:rPr>
            </w:pPr>
          </w:p>
          <w:p w14:paraId="35F45326" w14:textId="77777777" w:rsidR="0060074E" w:rsidRDefault="0060074E" w:rsidP="00E14656">
            <w:pPr>
              <w:tabs>
                <w:tab w:val="left" w:pos="-963"/>
                <w:tab w:val="left" w:pos="-720"/>
                <w:tab w:val="left" w:pos="900"/>
                <w:tab w:val="left" w:pos="1215"/>
                <w:tab w:val="left" w:pos="2250"/>
                <w:tab w:val="left" w:pos="7363"/>
              </w:tabs>
              <w:rPr>
                <w:rFonts w:cs="Arial"/>
                <w:lang w:val="en-GB"/>
              </w:rPr>
            </w:pPr>
          </w:p>
        </w:tc>
        <w:tc>
          <w:tcPr>
            <w:tcW w:w="3209" w:type="dxa"/>
          </w:tcPr>
          <w:p w14:paraId="7926A60D" w14:textId="77777777" w:rsidR="00A21FCD" w:rsidRDefault="00A21FCD" w:rsidP="00E14656">
            <w:pPr>
              <w:tabs>
                <w:tab w:val="left" w:pos="-963"/>
                <w:tab w:val="left" w:pos="-720"/>
                <w:tab w:val="left" w:pos="900"/>
                <w:tab w:val="left" w:pos="1215"/>
                <w:tab w:val="left" w:pos="2250"/>
                <w:tab w:val="left" w:pos="7363"/>
              </w:tabs>
              <w:rPr>
                <w:rFonts w:cs="Arial"/>
                <w:lang w:val="en-GB"/>
              </w:rPr>
            </w:pPr>
          </w:p>
        </w:tc>
        <w:tc>
          <w:tcPr>
            <w:tcW w:w="3210" w:type="dxa"/>
          </w:tcPr>
          <w:p w14:paraId="5ABD4B57" w14:textId="77777777" w:rsidR="00A21FCD" w:rsidRDefault="00A21FCD" w:rsidP="00E14656">
            <w:pPr>
              <w:tabs>
                <w:tab w:val="left" w:pos="-963"/>
                <w:tab w:val="left" w:pos="-720"/>
                <w:tab w:val="left" w:pos="900"/>
                <w:tab w:val="left" w:pos="1215"/>
                <w:tab w:val="left" w:pos="2250"/>
                <w:tab w:val="left" w:pos="7363"/>
              </w:tabs>
              <w:rPr>
                <w:rFonts w:cs="Arial"/>
                <w:lang w:val="en-GB"/>
              </w:rPr>
            </w:pPr>
          </w:p>
        </w:tc>
      </w:tr>
      <w:tr w:rsidR="00A21FCD" w14:paraId="4940CAAC" w14:textId="77777777" w:rsidTr="001F62B5">
        <w:tc>
          <w:tcPr>
            <w:tcW w:w="3209" w:type="dxa"/>
          </w:tcPr>
          <w:p w14:paraId="3F6FBE80" w14:textId="77777777" w:rsidR="00A21FCD" w:rsidRDefault="00A21FCD" w:rsidP="00E14656">
            <w:pPr>
              <w:tabs>
                <w:tab w:val="left" w:pos="-963"/>
                <w:tab w:val="left" w:pos="-720"/>
                <w:tab w:val="left" w:pos="900"/>
                <w:tab w:val="left" w:pos="1215"/>
                <w:tab w:val="left" w:pos="2250"/>
                <w:tab w:val="left" w:pos="7363"/>
              </w:tabs>
              <w:rPr>
                <w:rFonts w:cs="Arial"/>
                <w:lang w:val="en-GB"/>
              </w:rPr>
            </w:pPr>
          </w:p>
          <w:p w14:paraId="3CEC0832" w14:textId="77777777" w:rsidR="0060074E" w:rsidRDefault="0060074E" w:rsidP="00E14656">
            <w:pPr>
              <w:tabs>
                <w:tab w:val="left" w:pos="-963"/>
                <w:tab w:val="left" w:pos="-720"/>
                <w:tab w:val="left" w:pos="900"/>
                <w:tab w:val="left" w:pos="1215"/>
                <w:tab w:val="left" w:pos="2250"/>
                <w:tab w:val="left" w:pos="7363"/>
              </w:tabs>
              <w:rPr>
                <w:rFonts w:cs="Arial"/>
                <w:lang w:val="en-GB"/>
              </w:rPr>
            </w:pPr>
          </w:p>
        </w:tc>
        <w:tc>
          <w:tcPr>
            <w:tcW w:w="3209" w:type="dxa"/>
          </w:tcPr>
          <w:p w14:paraId="46033BE2" w14:textId="77777777" w:rsidR="00A21FCD" w:rsidRDefault="00A21FCD" w:rsidP="00E14656">
            <w:pPr>
              <w:tabs>
                <w:tab w:val="left" w:pos="-963"/>
                <w:tab w:val="left" w:pos="-720"/>
                <w:tab w:val="left" w:pos="900"/>
                <w:tab w:val="left" w:pos="1215"/>
                <w:tab w:val="left" w:pos="2250"/>
                <w:tab w:val="left" w:pos="7363"/>
              </w:tabs>
              <w:rPr>
                <w:rFonts w:cs="Arial"/>
                <w:lang w:val="en-GB"/>
              </w:rPr>
            </w:pPr>
          </w:p>
        </w:tc>
        <w:tc>
          <w:tcPr>
            <w:tcW w:w="3210" w:type="dxa"/>
          </w:tcPr>
          <w:p w14:paraId="051D1F27" w14:textId="77777777" w:rsidR="00A21FCD" w:rsidRDefault="00A21FCD" w:rsidP="00E14656">
            <w:pPr>
              <w:tabs>
                <w:tab w:val="left" w:pos="-963"/>
                <w:tab w:val="left" w:pos="-720"/>
                <w:tab w:val="left" w:pos="900"/>
                <w:tab w:val="left" w:pos="1215"/>
                <w:tab w:val="left" w:pos="2250"/>
                <w:tab w:val="left" w:pos="7363"/>
              </w:tabs>
              <w:rPr>
                <w:rFonts w:cs="Arial"/>
                <w:lang w:val="en-GB"/>
              </w:rPr>
            </w:pPr>
          </w:p>
        </w:tc>
      </w:tr>
      <w:tr w:rsidR="00A21FCD" w14:paraId="221695B8" w14:textId="77777777" w:rsidTr="001F62B5">
        <w:tc>
          <w:tcPr>
            <w:tcW w:w="3209" w:type="dxa"/>
          </w:tcPr>
          <w:p w14:paraId="55AC0877" w14:textId="77777777" w:rsidR="00A21FCD" w:rsidRDefault="00A21FCD" w:rsidP="00E14656">
            <w:pPr>
              <w:tabs>
                <w:tab w:val="left" w:pos="-963"/>
                <w:tab w:val="left" w:pos="-720"/>
                <w:tab w:val="left" w:pos="900"/>
                <w:tab w:val="left" w:pos="1215"/>
                <w:tab w:val="left" w:pos="2250"/>
                <w:tab w:val="left" w:pos="7363"/>
              </w:tabs>
              <w:rPr>
                <w:rFonts w:cs="Arial"/>
                <w:lang w:val="en-GB"/>
              </w:rPr>
            </w:pPr>
          </w:p>
          <w:p w14:paraId="43CDB138" w14:textId="77777777" w:rsidR="0060074E" w:rsidRDefault="0060074E" w:rsidP="00E14656">
            <w:pPr>
              <w:tabs>
                <w:tab w:val="left" w:pos="-963"/>
                <w:tab w:val="left" w:pos="-720"/>
                <w:tab w:val="left" w:pos="900"/>
                <w:tab w:val="left" w:pos="1215"/>
                <w:tab w:val="left" w:pos="2250"/>
                <w:tab w:val="left" w:pos="7363"/>
              </w:tabs>
              <w:rPr>
                <w:rFonts w:cs="Arial"/>
                <w:lang w:val="en-GB"/>
              </w:rPr>
            </w:pPr>
          </w:p>
        </w:tc>
        <w:tc>
          <w:tcPr>
            <w:tcW w:w="3209" w:type="dxa"/>
          </w:tcPr>
          <w:p w14:paraId="45149214" w14:textId="77777777" w:rsidR="00A21FCD" w:rsidRDefault="00A21FCD" w:rsidP="00E14656">
            <w:pPr>
              <w:tabs>
                <w:tab w:val="left" w:pos="-963"/>
                <w:tab w:val="left" w:pos="-720"/>
                <w:tab w:val="left" w:pos="900"/>
                <w:tab w:val="left" w:pos="1215"/>
                <w:tab w:val="left" w:pos="2250"/>
                <w:tab w:val="left" w:pos="7363"/>
              </w:tabs>
              <w:rPr>
                <w:rFonts w:cs="Arial"/>
                <w:lang w:val="en-GB"/>
              </w:rPr>
            </w:pPr>
          </w:p>
        </w:tc>
        <w:tc>
          <w:tcPr>
            <w:tcW w:w="3210" w:type="dxa"/>
          </w:tcPr>
          <w:p w14:paraId="4134CFD9" w14:textId="77777777" w:rsidR="00A21FCD" w:rsidRDefault="00A21FCD" w:rsidP="00E14656">
            <w:pPr>
              <w:tabs>
                <w:tab w:val="left" w:pos="-963"/>
                <w:tab w:val="left" w:pos="-720"/>
                <w:tab w:val="left" w:pos="900"/>
                <w:tab w:val="left" w:pos="1215"/>
                <w:tab w:val="left" w:pos="2250"/>
                <w:tab w:val="left" w:pos="7363"/>
              </w:tabs>
              <w:rPr>
                <w:rFonts w:cs="Arial"/>
                <w:lang w:val="en-GB"/>
              </w:rPr>
            </w:pPr>
          </w:p>
        </w:tc>
      </w:tr>
    </w:tbl>
    <w:p w14:paraId="577A7E2C" w14:textId="77777777" w:rsidR="00A21FCD" w:rsidRPr="00A21FCD" w:rsidRDefault="00A21FCD" w:rsidP="00E14656">
      <w:pPr>
        <w:tabs>
          <w:tab w:val="left" w:pos="-963"/>
          <w:tab w:val="left" w:pos="-720"/>
          <w:tab w:val="left" w:pos="900"/>
          <w:tab w:val="left" w:pos="1215"/>
          <w:tab w:val="left" w:pos="2250"/>
          <w:tab w:val="left" w:pos="7363"/>
        </w:tabs>
        <w:rPr>
          <w:rFonts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B226A42" w14:textId="77777777" w:rsidTr="000B3D25">
        <w:tc>
          <w:tcPr>
            <w:tcW w:w="514" w:type="dxa"/>
          </w:tcPr>
          <w:p w14:paraId="11473F05" w14:textId="77777777" w:rsidR="000B3D25" w:rsidRDefault="000B3D25" w:rsidP="000B3D25">
            <w:pPr>
              <w:widowControl w:val="0"/>
              <w:tabs>
                <w:tab w:val="left" w:pos="-963"/>
                <w:tab w:val="left" w:pos="-720"/>
              </w:tabs>
              <w:rPr>
                <w:rFonts w:cs="Arial"/>
                <w:b/>
                <w:lang w:val="en-GB"/>
              </w:rPr>
            </w:pPr>
            <w:r>
              <w:rPr>
                <w:rFonts w:cs="Arial"/>
                <w:b/>
                <w:lang w:val="en-GB"/>
              </w:rPr>
              <w:t>Yes</w:t>
            </w:r>
          </w:p>
        </w:tc>
        <w:tc>
          <w:tcPr>
            <w:tcW w:w="474" w:type="dxa"/>
          </w:tcPr>
          <w:p w14:paraId="75495EE8" w14:textId="77777777" w:rsidR="000B3D25" w:rsidRDefault="000B3D25" w:rsidP="000B3D25">
            <w:pPr>
              <w:widowControl w:val="0"/>
              <w:tabs>
                <w:tab w:val="left" w:pos="-963"/>
                <w:tab w:val="left" w:pos="-720"/>
              </w:tabs>
              <w:rPr>
                <w:rFonts w:cs="Arial"/>
                <w:b/>
                <w:lang w:val="en-GB"/>
              </w:rPr>
            </w:pPr>
          </w:p>
        </w:tc>
        <w:tc>
          <w:tcPr>
            <w:tcW w:w="472" w:type="dxa"/>
          </w:tcPr>
          <w:p w14:paraId="1ACADE0C" w14:textId="77777777" w:rsidR="000B3D25" w:rsidRDefault="000B3D25" w:rsidP="000B3D25">
            <w:pPr>
              <w:widowControl w:val="0"/>
              <w:tabs>
                <w:tab w:val="left" w:pos="-963"/>
                <w:tab w:val="left" w:pos="-720"/>
              </w:tabs>
              <w:rPr>
                <w:rFonts w:cs="Arial"/>
                <w:b/>
                <w:lang w:val="en-GB"/>
              </w:rPr>
            </w:pPr>
            <w:r>
              <w:rPr>
                <w:rFonts w:cs="Arial"/>
                <w:b/>
                <w:lang w:val="en-GB"/>
              </w:rPr>
              <w:t>No</w:t>
            </w:r>
          </w:p>
        </w:tc>
        <w:tc>
          <w:tcPr>
            <w:tcW w:w="520" w:type="dxa"/>
          </w:tcPr>
          <w:p w14:paraId="73B53E42" w14:textId="77777777" w:rsidR="000B3D25" w:rsidRDefault="000B3D25" w:rsidP="000B3D25">
            <w:pPr>
              <w:widowControl w:val="0"/>
              <w:tabs>
                <w:tab w:val="left" w:pos="-963"/>
                <w:tab w:val="left" w:pos="-720"/>
              </w:tabs>
              <w:rPr>
                <w:rFonts w:cs="Arial"/>
                <w:b/>
                <w:lang w:val="en-GB"/>
              </w:rPr>
            </w:pPr>
          </w:p>
        </w:tc>
      </w:tr>
    </w:tbl>
    <w:p w14:paraId="42531841" w14:textId="77777777" w:rsidR="000B3D25" w:rsidRPr="00F6669C" w:rsidRDefault="00A21FCD" w:rsidP="00E14656">
      <w:pPr>
        <w:tabs>
          <w:tab w:val="left" w:pos="-963"/>
          <w:tab w:val="left" w:pos="-720"/>
          <w:tab w:val="left" w:pos="900"/>
          <w:tab w:val="left" w:pos="1215"/>
          <w:tab w:val="left" w:pos="2250"/>
          <w:tab w:val="left" w:pos="7363"/>
        </w:tabs>
        <w:rPr>
          <w:rFonts w:cs="Arial"/>
          <w:lang w:val="en-GB"/>
        </w:rPr>
      </w:pPr>
      <w:r w:rsidRPr="00F6669C">
        <w:rPr>
          <w:rFonts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cs="Arial"/>
        </w:rPr>
        <w:t xml:space="preserve">  </w:t>
      </w:r>
      <w:r w:rsidR="000B3D25" w:rsidRPr="000B3D25">
        <w:rPr>
          <w:rFonts w:cs="Arial"/>
        </w:rPr>
        <w:t xml:space="preserve">(mark applicable </w:t>
      </w:r>
      <w:r w:rsidR="00E8131F">
        <w:rPr>
          <w:rFonts w:cs="Arial"/>
        </w:rPr>
        <w:t>box</w:t>
      </w:r>
      <w:r w:rsidR="000B3D25" w:rsidRPr="000B3D25">
        <w:rPr>
          <w:rFonts w:cs="Arial"/>
        </w:rPr>
        <w:t xml:space="preserve"> with a X)  </w:t>
      </w:r>
    </w:p>
    <w:p w14:paraId="08D64AE3" w14:textId="77777777" w:rsidR="00A21FCD" w:rsidRPr="00F6669C" w:rsidRDefault="000B3D25" w:rsidP="00E14656">
      <w:pPr>
        <w:tabs>
          <w:tab w:val="left" w:pos="-963"/>
          <w:tab w:val="left" w:pos="-720"/>
          <w:tab w:val="left" w:pos="900"/>
          <w:tab w:val="left" w:pos="1215"/>
          <w:tab w:val="left" w:pos="2250"/>
          <w:tab w:val="left" w:pos="7363"/>
        </w:tabs>
        <w:rPr>
          <w:rFonts w:cs="Arial"/>
          <w:lang w:val="en-GB"/>
        </w:rPr>
      </w:pPr>
      <w:r>
        <w:rPr>
          <w:rFonts w:cs="Arial"/>
          <w:lang w:val="en-GB"/>
        </w:rPr>
        <w:t>If Yes, provide the following details:</w:t>
      </w:r>
    </w:p>
    <w:p w14:paraId="20038EB4" w14:textId="04AC1C8A" w:rsidR="00E14656" w:rsidRDefault="00F6669C" w:rsidP="00F6669C">
      <w:pPr>
        <w:pStyle w:val="Caption"/>
        <w:rPr>
          <w:rFonts w:ascii="Arial" w:hAnsi="Arial" w:cs="Arial"/>
          <w:sz w:val="20"/>
          <w:szCs w:val="20"/>
        </w:rPr>
      </w:pPr>
      <w:bookmarkStart w:id="66" w:name="_Toc107394441"/>
      <w:r>
        <w:lastRenderedPageBreak/>
        <w:t xml:space="preserve">Table </w:t>
      </w:r>
      <w:r>
        <w:fldChar w:fldCharType="begin"/>
      </w:r>
      <w:r>
        <w:instrText xml:space="preserve"> SEQ Table \* ARABIC </w:instrText>
      </w:r>
      <w:r>
        <w:fldChar w:fldCharType="separate"/>
      </w:r>
      <w:r w:rsidR="00BC44AC">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296C21B" w14:textId="77777777" w:rsidTr="001F62B5">
        <w:tc>
          <w:tcPr>
            <w:tcW w:w="3209" w:type="dxa"/>
            <w:shd w:val="solid" w:color="DBE5F1" w:themeColor="accent1" w:themeTint="33" w:fill="DBE5F1" w:themeFill="accent1" w:themeFillTint="33"/>
          </w:tcPr>
          <w:p w14:paraId="4386579F" w14:textId="77777777" w:rsidR="00F6669C" w:rsidRPr="001F62B5" w:rsidRDefault="00F6669C" w:rsidP="001F62B5">
            <w:pPr>
              <w:widowControl w:val="0"/>
              <w:tabs>
                <w:tab w:val="left" w:pos="-963"/>
                <w:tab w:val="left" w:pos="-720"/>
              </w:tabs>
              <w:rPr>
                <w:rFonts w:asciiTheme="majorHAnsi" w:eastAsiaTheme="majorEastAsia" w:hAnsiTheme="majorHAnsi"/>
                <w:b/>
                <w:color w:val="0E1B8D"/>
                <w:sz w:val="24"/>
                <w:szCs w:val="24"/>
                <w:lang w:val="en-GB"/>
              </w:rPr>
            </w:pPr>
            <w:r w:rsidRPr="001F62B5">
              <w:rPr>
                <w:rFonts w:asciiTheme="majorHAnsi" w:eastAsiaTheme="majorEastAsia" w:hAnsiTheme="majorHAnsi"/>
                <w:b/>
                <w:color w:val="0E1B8D"/>
                <w:sz w:val="24"/>
                <w:szCs w:val="24"/>
                <w:lang w:val="en-GB"/>
              </w:rPr>
              <w:t>Full names and surname</w:t>
            </w:r>
          </w:p>
        </w:tc>
        <w:tc>
          <w:tcPr>
            <w:tcW w:w="3209" w:type="dxa"/>
            <w:shd w:val="solid" w:color="DBE5F1" w:themeColor="accent1" w:themeTint="33" w:fill="DBE5F1" w:themeFill="accent1" w:themeFillTint="33"/>
          </w:tcPr>
          <w:p w14:paraId="13DC4C80" w14:textId="77777777" w:rsidR="00F6669C" w:rsidRPr="001F62B5" w:rsidRDefault="00F6669C" w:rsidP="001F62B5">
            <w:pPr>
              <w:widowControl w:val="0"/>
              <w:tabs>
                <w:tab w:val="left" w:pos="-963"/>
                <w:tab w:val="left" w:pos="-720"/>
              </w:tabs>
              <w:rPr>
                <w:rFonts w:asciiTheme="majorHAnsi" w:eastAsiaTheme="majorEastAsia" w:hAnsiTheme="majorHAnsi"/>
                <w:b/>
                <w:color w:val="0E1B8D"/>
                <w:sz w:val="24"/>
                <w:szCs w:val="24"/>
                <w:lang w:val="en-GB"/>
              </w:rPr>
            </w:pPr>
            <w:r w:rsidRPr="001F62B5">
              <w:rPr>
                <w:rFonts w:asciiTheme="majorHAnsi" w:eastAsiaTheme="majorEastAsia" w:hAnsiTheme="majorHAnsi"/>
                <w:b/>
                <w:color w:val="0E1B8D"/>
                <w:sz w:val="24"/>
                <w:szCs w:val="24"/>
                <w:lang w:val="en-GB"/>
              </w:rPr>
              <w:t>Identity Number</w:t>
            </w:r>
          </w:p>
        </w:tc>
        <w:tc>
          <w:tcPr>
            <w:tcW w:w="3210" w:type="dxa"/>
            <w:shd w:val="solid" w:color="DBE5F1" w:themeColor="accent1" w:themeTint="33" w:fill="DBE5F1" w:themeFill="accent1" w:themeFillTint="33"/>
          </w:tcPr>
          <w:p w14:paraId="056F86E5" w14:textId="77777777" w:rsidR="00F6669C" w:rsidRPr="001F62B5" w:rsidRDefault="00F6669C" w:rsidP="001F62B5">
            <w:pPr>
              <w:widowControl w:val="0"/>
              <w:tabs>
                <w:tab w:val="left" w:pos="-963"/>
                <w:tab w:val="left" w:pos="-720"/>
              </w:tabs>
              <w:rPr>
                <w:rFonts w:asciiTheme="majorHAnsi" w:eastAsiaTheme="majorEastAsia" w:hAnsiTheme="majorHAnsi"/>
                <w:b/>
                <w:color w:val="0E1B8D"/>
                <w:sz w:val="24"/>
                <w:szCs w:val="24"/>
                <w:lang w:val="en-GB"/>
              </w:rPr>
            </w:pPr>
            <w:r w:rsidRPr="001F62B5">
              <w:rPr>
                <w:rFonts w:asciiTheme="majorHAnsi" w:eastAsiaTheme="majorEastAsia" w:hAnsiTheme="majorHAnsi"/>
                <w:b/>
                <w:color w:val="0E1B8D"/>
                <w:sz w:val="24"/>
                <w:szCs w:val="24"/>
                <w:lang w:val="en-GB"/>
              </w:rPr>
              <w:t>Related Enterprise Name</w:t>
            </w:r>
          </w:p>
        </w:tc>
      </w:tr>
      <w:tr w:rsidR="00F6669C" w14:paraId="2B98C80B" w14:textId="77777777" w:rsidTr="001F62B5">
        <w:tc>
          <w:tcPr>
            <w:tcW w:w="3209" w:type="dxa"/>
          </w:tcPr>
          <w:p w14:paraId="0CA14128" w14:textId="77777777" w:rsidR="00F6669C" w:rsidRDefault="00F6669C" w:rsidP="00A56683">
            <w:pPr>
              <w:tabs>
                <w:tab w:val="left" w:pos="-963"/>
                <w:tab w:val="left" w:pos="-720"/>
                <w:tab w:val="left" w:pos="900"/>
                <w:tab w:val="left" w:pos="1215"/>
                <w:tab w:val="left" w:pos="2250"/>
                <w:tab w:val="left" w:pos="7363"/>
              </w:tabs>
              <w:rPr>
                <w:rFonts w:cs="Arial"/>
                <w:lang w:val="en-GB"/>
              </w:rPr>
            </w:pPr>
          </w:p>
          <w:p w14:paraId="214D499D" w14:textId="77777777" w:rsidR="0060074E" w:rsidRDefault="0060074E" w:rsidP="00A56683">
            <w:pPr>
              <w:tabs>
                <w:tab w:val="left" w:pos="-963"/>
                <w:tab w:val="left" w:pos="-720"/>
                <w:tab w:val="left" w:pos="900"/>
                <w:tab w:val="left" w:pos="1215"/>
                <w:tab w:val="left" w:pos="2250"/>
                <w:tab w:val="left" w:pos="7363"/>
              </w:tabs>
              <w:rPr>
                <w:rFonts w:cs="Arial"/>
                <w:lang w:val="en-GB"/>
              </w:rPr>
            </w:pPr>
          </w:p>
        </w:tc>
        <w:tc>
          <w:tcPr>
            <w:tcW w:w="3209" w:type="dxa"/>
          </w:tcPr>
          <w:p w14:paraId="2D0DDAB6" w14:textId="77777777" w:rsidR="00F6669C" w:rsidRDefault="00F6669C" w:rsidP="00A56683">
            <w:pPr>
              <w:tabs>
                <w:tab w:val="left" w:pos="-963"/>
                <w:tab w:val="left" w:pos="-720"/>
                <w:tab w:val="left" w:pos="900"/>
                <w:tab w:val="left" w:pos="1215"/>
                <w:tab w:val="left" w:pos="2250"/>
                <w:tab w:val="left" w:pos="7363"/>
              </w:tabs>
              <w:rPr>
                <w:rFonts w:cs="Arial"/>
                <w:lang w:val="en-GB"/>
              </w:rPr>
            </w:pPr>
          </w:p>
        </w:tc>
        <w:tc>
          <w:tcPr>
            <w:tcW w:w="3210" w:type="dxa"/>
          </w:tcPr>
          <w:p w14:paraId="078C4752" w14:textId="77777777" w:rsidR="00F6669C" w:rsidRDefault="00F6669C" w:rsidP="00A56683">
            <w:pPr>
              <w:tabs>
                <w:tab w:val="left" w:pos="-963"/>
                <w:tab w:val="left" w:pos="-720"/>
                <w:tab w:val="left" w:pos="900"/>
                <w:tab w:val="left" w:pos="1215"/>
                <w:tab w:val="left" w:pos="2250"/>
                <w:tab w:val="left" w:pos="7363"/>
              </w:tabs>
              <w:rPr>
                <w:rFonts w:cs="Arial"/>
                <w:lang w:val="en-GB"/>
              </w:rPr>
            </w:pPr>
          </w:p>
        </w:tc>
      </w:tr>
      <w:tr w:rsidR="00F6669C" w14:paraId="75E4833C" w14:textId="77777777" w:rsidTr="001F62B5">
        <w:tc>
          <w:tcPr>
            <w:tcW w:w="3209" w:type="dxa"/>
          </w:tcPr>
          <w:p w14:paraId="1F3F0AC4" w14:textId="77777777" w:rsidR="00F6669C" w:rsidRDefault="00F6669C" w:rsidP="00A56683">
            <w:pPr>
              <w:tabs>
                <w:tab w:val="left" w:pos="-963"/>
                <w:tab w:val="left" w:pos="-720"/>
                <w:tab w:val="left" w:pos="900"/>
                <w:tab w:val="left" w:pos="1215"/>
                <w:tab w:val="left" w:pos="2250"/>
                <w:tab w:val="left" w:pos="7363"/>
              </w:tabs>
              <w:rPr>
                <w:rFonts w:cs="Arial"/>
                <w:lang w:val="en-GB"/>
              </w:rPr>
            </w:pPr>
          </w:p>
          <w:p w14:paraId="508CC097" w14:textId="77777777" w:rsidR="0060074E" w:rsidRDefault="0060074E" w:rsidP="00A56683">
            <w:pPr>
              <w:tabs>
                <w:tab w:val="left" w:pos="-963"/>
                <w:tab w:val="left" w:pos="-720"/>
                <w:tab w:val="left" w:pos="900"/>
                <w:tab w:val="left" w:pos="1215"/>
                <w:tab w:val="left" w:pos="2250"/>
                <w:tab w:val="left" w:pos="7363"/>
              </w:tabs>
              <w:rPr>
                <w:rFonts w:cs="Arial"/>
                <w:lang w:val="en-GB"/>
              </w:rPr>
            </w:pPr>
          </w:p>
        </w:tc>
        <w:tc>
          <w:tcPr>
            <w:tcW w:w="3209" w:type="dxa"/>
          </w:tcPr>
          <w:p w14:paraId="42C55452" w14:textId="77777777" w:rsidR="00F6669C" w:rsidRDefault="00F6669C" w:rsidP="00A56683">
            <w:pPr>
              <w:tabs>
                <w:tab w:val="left" w:pos="-963"/>
                <w:tab w:val="left" w:pos="-720"/>
                <w:tab w:val="left" w:pos="900"/>
                <w:tab w:val="left" w:pos="1215"/>
                <w:tab w:val="left" w:pos="2250"/>
                <w:tab w:val="left" w:pos="7363"/>
              </w:tabs>
              <w:rPr>
                <w:rFonts w:cs="Arial"/>
                <w:lang w:val="en-GB"/>
              </w:rPr>
            </w:pPr>
          </w:p>
        </w:tc>
        <w:tc>
          <w:tcPr>
            <w:tcW w:w="3210" w:type="dxa"/>
          </w:tcPr>
          <w:p w14:paraId="2740A41C" w14:textId="77777777" w:rsidR="00F6669C" w:rsidRDefault="00F6669C" w:rsidP="00A56683">
            <w:pPr>
              <w:tabs>
                <w:tab w:val="left" w:pos="-963"/>
                <w:tab w:val="left" w:pos="-720"/>
                <w:tab w:val="left" w:pos="900"/>
                <w:tab w:val="left" w:pos="1215"/>
                <w:tab w:val="left" w:pos="2250"/>
                <w:tab w:val="left" w:pos="7363"/>
              </w:tabs>
              <w:rPr>
                <w:rFonts w:cs="Arial"/>
                <w:lang w:val="en-GB"/>
              </w:rPr>
            </w:pPr>
          </w:p>
        </w:tc>
      </w:tr>
      <w:tr w:rsidR="00F6669C" w14:paraId="59C4901D" w14:textId="77777777" w:rsidTr="001F62B5">
        <w:tc>
          <w:tcPr>
            <w:tcW w:w="3209" w:type="dxa"/>
          </w:tcPr>
          <w:p w14:paraId="5A8B966C" w14:textId="77777777" w:rsidR="00F6669C" w:rsidRDefault="00F6669C" w:rsidP="00A56683">
            <w:pPr>
              <w:tabs>
                <w:tab w:val="left" w:pos="-963"/>
                <w:tab w:val="left" w:pos="-720"/>
                <w:tab w:val="left" w:pos="900"/>
                <w:tab w:val="left" w:pos="1215"/>
                <w:tab w:val="left" w:pos="2250"/>
                <w:tab w:val="left" w:pos="7363"/>
              </w:tabs>
              <w:rPr>
                <w:rFonts w:cs="Arial"/>
                <w:lang w:val="en-GB"/>
              </w:rPr>
            </w:pPr>
          </w:p>
          <w:p w14:paraId="3816905E" w14:textId="77777777" w:rsidR="0060074E" w:rsidRDefault="0060074E" w:rsidP="00A56683">
            <w:pPr>
              <w:tabs>
                <w:tab w:val="left" w:pos="-963"/>
                <w:tab w:val="left" w:pos="-720"/>
                <w:tab w:val="left" w:pos="900"/>
                <w:tab w:val="left" w:pos="1215"/>
                <w:tab w:val="left" w:pos="2250"/>
                <w:tab w:val="left" w:pos="7363"/>
              </w:tabs>
              <w:rPr>
                <w:rFonts w:cs="Arial"/>
                <w:lang w:val="en-GB"/>
              </w:rPr>
            </w:pPr>
          </w:p>
        </w:tc>
        <w:tc>
          <w:tcPr>
            <w:tcW w:w="3209" w:type="dxa"/>
          </w:tcPr>
          <w:p w14:paraId="54AD2589" w14:textId="77777777" w:rsidR="00F6669C" w:rsidRDefault="00F6669C" w:rsidP="00A56683">
            <w:pPr>
              <w:tabs>
                <w:tab w:val="left" w:pos="-963"/>
                <w:tab w:val="left" w:pos="-720"/>
                <w:tab w:val="left" w:pos="900"/>
                <w:tab w:val="left" w:pos="1215"/>
                <w:tab w:val="left" w:pos="2250"/>
                <w:tab w:val="left" w:pos="7363"/>
              </w:tabs>
              <w:rPr>
                <w:rFonts w:cs="Arial"/>
                <w:lang w:val="en-GB"/>
              </w:rPr>
            </w:pPr>
          </w:p>
        </w:tc>
        <w:tc>
          <w:tcPr>
            <w:tcW w:w="3210" w:type="dxa"/>
          </w:tcPr>
          <w:p w14:paraId="1185EC3D" w14:textId="77777777" w:rsidR="00F6669C" w:rsidRDefault="00F6669C" w:rsidP="00A56683">
            <w:pPr>
              <w:tabs>
                <w:tab w:val="left" w:pos="-963"/>
                <w:tab w:val="left" w:pos="-720"/>
                <w:tab w:val="left" w:pos="900"/>
                <w:tab w:val="left" w:pos="1215"/>
                <w:tab w:val="left" w:pos="2250"/>
                <w:tab w:val="left" w:pos="7363"/>
              </w:tabs>
              <w:rPr>
                <w:rFonts w:cs="Arial"/>
                <w:lang w:val="en-GB"/>
              </w:rPr>
            </w:pPr>
          </w:p>
        </w:tc>
      </w:tr>
    </w:tbl>
    <w:p w14:paraId="64D98BF7" w14:textId="77777777" w:rsidR="00F6669C" w:rsidRPr="00F6669C" w:rsidRDefault="00F6669C" w:rsidP="00F6669C">
      <w:pPr>
        <w:pStyle w:val="Heading2"/>
        <w:rPr>
          <w:lang w:val="en-GB"/>
        </w:rPr>
      </w:pPr>
      <w:bookmarkStart w:id="67" w:name="_Toc126567179"/>
      <w:r w:rsidRPr="00F6669C">
        <w:rPr>
          <w:lang w:val="en-GB"/>
        </w:rPr>
        <w:t>Bidder’s Declaration</w:t>
      </w:r>
      <w:bookmarkEnd w:id="67"/>
    </w:p>
    <w:p w14:paraId="08DB5DFF" w14:textId="77777777" w:rsidR="00F6669C" w:rsidRPr="00625CDD" w:rsidRDefault="00F6669C" w:rsidP="00E14656">
      <w:pPr>
        <w:rPr>
          <w:rFonts w:cstheme="minorHAnsi"/>
        </w:rPr>
      </w:pPr>
      <w:r w:rsidRPr="00625CDD">
        <w:rPr>
          <w:rFonts w:cstheme="minorHAnsi"/>
        </w:rPr>
        <w:t>I, the undersigned, (name in print)___________________________________________ in submitting the accompanying bid, do hereby make the following statements that I certify to be true and complete in every respect:</w:t>
      </w:r>
    </w:p>
    <w:p w14:paraId="62B1BC40"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578FE1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5C80E4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6D99BE8"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053ED76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6D9F57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2A9A8ED"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1C23A67" w14:textId="77777777" w:rsidR="00625CDD" w:rsidRDefault="00625CDD" w:rsidP="00625CDD">
      <w:pPr>
        <w:pStyle w:val="ListParagraph"/>
        <w:ind w:left="2268"/>
        <w:rPr>
          <w:rFonts w:cstheme="minorHAnsi"/>
        </w:rPr>
      </w:pPr>
    </w:p>
    <w:p w14:paraId="53476500" w14:textId="77777777" w:rsidR="00625CDD" w:rsidRDefault="00625CDD" w:rsidP="00625CDD">
      <w:pPr>
        <w:pStyle w:val="ListParagraph"/>
        <w:ind w:left="2268"/>
        <w:rPr>
          <w:rFonts w:cstheme="minorHAnsi"/>
        </w:rPr>
      </w:pPr>
    </w:p>
    <w:p w14:paraId="74FA8AD6"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CB62AFB" w14:textId="29AB9E6A" w:rsidR="00B34D3D" w:rsidRDefault="00B34D3D" w:rsidP="00B34D3D">
      <w:pPr>
        <w:pStyle w:val="ListParagraph"/>
        <w:ind w:left="709"/>
        <w:rPr>
          <w:rFonts w:cstheme="minorHAnsi"/>
        </w:rPr>
      </w:pPr>
    </w:p>
    <w:p w14:paraId="04509399" w14:textId="77777777" w:rsidR="00B34D3D" w:rsidRDefault="00B34D3D" w:rsidP="00B34D3D">
      <w:pPr>
        <w:pStyle w:val="ListParagraph"/>
        <w:ind w:left="709"/>
        <w:rPr>
          <w:rFonts w:cstheme="minorHAnsi"/>
        </w:rPr>
      </w:pPr>
    </w:p>
    <w:p w14:paraId="07A01228" w14:textId="77777777" w:rsidR="00B34D3D" w:rsidRDefault="00B34D3D" w:rsidP="00B34D3D">
      <w:pPr>
        <w:pStyle w:val="ListParagraph"/>
        <w:ind w:left="709"/>
        <w:rPr>
          <w:rFonts w:cstheme="minorHAnsi"/>
        </w:rPr>
      </w:pPr>
    </w:p>
    <w:p w14:paraId="517DB067" w14:textId="77777777" w:rsidR="00B34D3D" w:rsidRDefault="00B34D3D" w:rsidP="00B34D3D">
      <w:pPr>
        <w:pStyle w:val="ListParagraph"/>
        <w:ind w:left="709"/>
        <w:rPr>
          <w:rFonts w:cstheme="minorHAnsi"/>
        </w:rPr>
      </w:pPr>
    </w:p>
    <w:p w14:paraId="4019F065" w14:textId="77777777" w:rsidR="00B34D3D" w:rsidRPr="00B34D3D" w:rsidRDefault="00B34D3D" w:rsidP="00B34D3D">
      <w:pPr>
        <w:ind w:left="284"/>
        <w:rPr>
          <w:rFonts w:cstheme="minorHAnsi"/>
        </w:rPr>
      </w:pPr>
    </w:p>
    <w:p w14:paraId="4AAD2BC7" w14:textId="5DE548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0754AD4" w14:textId="77777777" w:rsidR="00625CDD" w:rsidRPr="00625CDD" w:rsidRDefault="00625CDD" w:rsidP="00625CDD">
      <w:pPr>
        <w:pStyle w:val="ListParagraph"/>
        <w:ind w:left="709"/>
        <w:rPr>
          <w:rFonts w:cstheme="minorHAnsi"/>
        </w:rPr>
      </w:pPr>
    </w:p>
    <w:p w14:paraId="5EC4A98A" w14:textId="77777777" w:rsidR="00534B6F" w:rsidRPr="00625CDD" w:rsidRDefault="00534B6F" w:rsidP="008F2913">
      <w:pPr>
        <w:pStyle w:val="ListParagraph"/>
        <w:ind w:left="709"/>
        <w:rPr>
          <w:rFonts w:cstheme="minorHAnsi"/>
        </w:rPr>
      </w:pPr>
    </w:p>
    <w:p w14:paraId="39A8FD28" w14:textId="77777777" w:rsidR="00E14656" w:rsidRPr="00625CDD" w:rsidRDefault="008F2913" w:rsidP="008F2913">
      <w:pPr>
        <w:ind w:left="709"/>
        <w:rPr>
          <w:rFonts w:cstheme="minorHAnsi"/>
        </w:rPr>
      </w:pPr>
      <w:r w:rsidRPr="00625CDD">
        <w:rPr>
          <w:rFonts w:cstheme="minorHAnsi"/>
        </w:rPr>
        <w:t>__________________________</w:t>
      </w:r>
      <w:r w:rsidRPr="00625CDD">
        <w:rPr>
          <w:rFonts w:cstheme="minorHAnsi"/>
        </w:rPr>
        <w:tab/>
      </w:r>
      <w:r w:rsidRPr="00625CDD">
        <w:rPr>
          <w:rFonts w:cstheme="minorHAnsi"/>
        </w:rPr>
        <w:tab/>
      </w:r>
      <w:r w:rsidRPr="00625CDD">
        <w:rPr>
          <w:rFonts w:cstheme="minorHAnsi"/>
        </w:rPr>
        <w:tab/>
      </w:r>
      <w:r w:rsidRPr="00625CDD">
        <w:rPr>
          <w:rFonts w:cstheme="minorHAnsi"/>
        </w:rPr>
        <w:tab/>
        <w:t>__________________</w:t>
      </w:r>
    </w:p>
    <w:p w14:paraId="2304C232" w14:textId="77777777" w:rsidR="001A12A9" w:rsidRDefault="008F2913" w:rsidP="008F2913">
      <w:pPr>
        <w:ind w:left="709"/>
        <w:rPr>
          <w:rFonts w:cstheme="minorHAnsi"/>
          <w:b/>
          <w:bCs/>
        </w:rPr>
      </w:pPr>
      <w:r w:rsidRPr="001A12A9">
        <w:rPr>
          <w:rFonts w:cstheme="minorHAnsi"/>
          <w:b/>
          <w:bCs/>
        </w:rPr>
        <w:t>Signature</w:t>
      </w:r>
      <w:r w:rsidR="001A12A9">
        <w:rPr>
          <w:rFonts w:cstheme="minorHAnsi"/>
          <w:b/>
          <w:bCs/>
        </w:rPr>
        <w:tab/>
      </w:r>
      <w:r w:rsidR="001A12A9">
        <w:rPr>
          <w:rFonts w:cstheme="minorHAnsi"/>
          <w:b/>
          <w:bCs/>
        </w:rPr>
        <w:tab/>
      </w:r>
      <w:r w:rsidR="001A12A9">
        <w:rPr>
          <w:rFonts w:cstheme="minorHAnsi"/>
          <w:b/>
          <w:bCs/>
        </w:rPr>
        <w:tab/>
      </w:r>
      <w:r w:rsidR="001A12A9">
        <w:rPr>
          <w:rFonts w:cstheme="minorHAnsi"/>
          <w:b/>
          <w:bCs/>
        </w:rPr>
        <w:tab/>
      </w:r>
      <w:r w:rsidR="001A12A9">
        <w:rPr>
          <w:rFonts w:cstheme="minorHAnsi"/>
          <w:b/>
          <w:bCs/>
        </w:rPr>
        <w:tab/>
      </w:r>
      <w:r w:rsidR="001A12A9">
        <w:rPr>
          <w:rFonts w:cstheme="minorHAnsi"/>
          <w:b/>
          <w:bCs/>
        </w:rPr>
        <w:tab/>
      </w:r>
      <w:r w:rsidR="001A12A9">
        <w:rPr>
          <w:rFonts w:cstheme="minorHAnsi"/>
          <w:b/>
          <w:bCs/>
        </w:rPr>
        <w:tab/>
      </w:r>
      <w:r w:rsidR="001A12A9">
        <w:rPr>
          <w:rFonts w:cstheme="minorHAnsi"/>
          <w:b/>
          <w:bCs/>
        </w:rPr>
        <w:tab/>
      </w:r>
      <w:r w:rsidR="001A12A9" w:rsidRPr="001A12A9">
        <w:rPr>
          <w:rFonts w:cstheme="minorHAnsi"/>
          <w:b/>
          <w:bCs/>
        </w:rPr>
        <w:t>Date</w:t>
      </w:r>
    </w:p>
    <w:p w14:paraId="089AC9C4" w14:textId="77777777" w:rsidR="008F2913" w:rsidRPr="001A12A9" w:rsidRDefault="008F2913" w:rsidP="008F2913">
      <w:pPr>
        <w:ind w:left="709"/>
        <w:rPr>
          <w:rFonts w:cstheme="minorHAnsi"/>
          <w:b/>
          <w:bCs/>
        </w:rPr>
      </w:pPr>
      <w:r w:rsidRPr="001A12A9">
        <w:rPr>
          <w:rFonts w:cstheme="minorHAnsi"/>
          <w:b/>
          <w:bCs/>
        </w:rPr>
        <w:tab/>
      </w:r>
      <w:r w:rsidRPr="001A12A9">
        <w:rPr>
          <w:rFonts w:cstheme="minorHAnsi"/>
          <w:b/>
          <w:bCs/>
        </w:rPr>
        <w:tab/>
      </w:r>
      <w:r w:rsidRPr="001A12A9">
        <w:rPr>
          <w:rFonts w:cstheme="minorHAnsi"/>
          <w:b/>
          <w:bCs/>
        </w:rPr>
        <w:tab/>
      </w:r>
      <w:r w:rsidRPr="001A12A9">
        <w:rPr>
          <w:rFonts w:cstheme="minorHAnsi"/>
          <w:b/>
          <w:bCs/>
        </w:rPr>
        <w:tab/>
      </w:r>
      <w:r w:rsidRPr="001A12A9">
        <w:rPr>
          <w:rFonts w:cstheme="minorHAnsi"/>
          <w:b/>
          <w:bCs/>
        </w:rPr>
        <w:tab/>
      </w:r>
      <w:r w:rsidRPr="001A12A9">
        <w:rPr>
          <w:rFonts w:cstheme="minorHAnsi"/>
          <w:b/>
          <w:bCs/>
        </w:rPr>
        <w:tab/>
      </w:r>
      <w:r w:rsidRPr="001A12A9">
        <w:rPr>
          <w:rFonts w:cstheme="minorHAnsi"/>
          <w:b/>
          <w:bCs/>
        </w:rPr>
        <w:tab/>
      </w:r>
      <w:r w:rsidRPr="001A12A9">
        <w:rPr>
          <w:rFonts w:cstheme="minorHAnsi"/>
          <w:b/>
          <w:bCs/>
        </w:rPr>
        <w:tab/>
      </w:r>
    </w:p>
    <w:p w14:paraId="353B1043" w14:textId="77777777" w:rsidR="001B41E3" w:rsidRPr="00625CDD" w:rsidRDefault="008F2913" w:rsidP="008F2913">
      <w:pPr>
        <w:ind w:left="709"/>
        <w:rPr>
          <w:rFonts w:cstheme="minorHAnsi"/>
        </w:rPr>
      </w:pPr>
      <w:r w:rsidRPr="00625CDD">
        <w:rPr>
          <w:rFonts w:cstheme="minorHAnsi"/>
        </w:rPr>
        <w:t>_____________________</w:t>
      </w:r>
      <w:r w:rsidRPr="00625CDD">
        <w:rPr>
          <w:rFonts w:cstheme="minorHAnsi"/>
        </w:rPr>
        <w:tab/>
      </w:r>
      <w:r w:rsidRPr="00625CDD">
        <w:rPr>
          <w:rFonts w:cstheme="minorHAnsi"/>
        </w:rPr>
        <w:tab/>
      </w:r>
      <w:r w:rsidRPr="00625CDD">
        <w:rPr>
          <w:rFonts w:cstheme="minorHAnsi"/>
        </w:rPr>
        <w:tab/>
      </w:r>
      <w:r w:rsidRPr="00625CDD">
        <w:rPr>
          <w:rFonts w:cstheme="minorHAnsi"/>
        </w:rPr>
        <w:tab/>
      </w:r>
      <w:r w:rsidRPr="00625CDD">
        <w:rPr>
          <w:rFonts w:cstheme="minorHAnsi"/>
        </w:rPr>
        <w:tab/>
        <w:t>___________________</w:t>
      </w:r>
      <w:r w:rsidRPr="00625CDD">
        <w:rPr>
          <w:rFonts w:cstheme="minorHAnsi"/>
        </w:rPr>
        <w:tab/>
      </w:r>
    </w:p>
    <w:p w14:paraId="35EBACB0" w14:textId="77777777" w:rsidR="008F2913" w:rsidRDefault="00534B6F" w:rsidP="008F2913">
      <w:pPr>
        <w:ind w:left="709"/>
        <w:rPr>
          <w:rFonts w:cstheme="minorHAnsi"/>
          <w:b/>
          <w:bCs/>
        </w:rPr>
      </w:pPr>
      <w:r w:rsidRPr="001A12A9">
        <w:rPr>
          <w:rFonts w:cstheme="minorHAnsi"/>
          <w:b/>
          <w:bCs/>
        </w:rPr>
        <w:t>Position</w:t>
      </w:r>
      <w:r w:rsidRPr="001A12A9">
        <w:rPr>
          <w:rFonts w:cstheme="minorHAnsi"/>
          <w:b/>
          <w:bCs/>
        </w:rPr>
        <w:tab/>
      </w:r>
      <w:r w:rsidRPr="001A12A9">
        <w:rPr>
          <w:rFonts w:cstheme="minorHAnsi"/>
          <w:b/>
          <w:bCs/>
        </w:rPr>
        <w:tab/>
      </w:r>
      <w:r w:rsidRPr="001A12A9">
        <w:rPr>
          <w:rFonts w:cstheme="minorHAnsi"/>
          <w:b/>
          <w:bCs/>
        </w:rPr>
        <w:tab/>
      </w:r>
      <w:r w:rsidRPr="001A12A9">
        <w:rPr>
          <w:rFonts w:cstheme="minorHAnsi"/>
          <w:b/>
          <w:bCs/>
        </w:rPr>
        <w:tab/>
      </w:r>
      <w:r w:rsidRPr="001A12A9">
        <w:rPr>
          <w:rFonts w:cstheme="minorHAnsi"/>
          <w:b/>
          <w:bCs/>
        </w:rPr>
        <w:tab/>
      </w:r>
      <w:r w:rsidRPr="001A12A9">
        <w:rPr>
          <w:rFonts w:cstheme="minorHAnsi"/>
          <w:b/>
          <w:bCs/>
        </w:rPr>
        <w:tab/>
      </w:r>
      <w:r w:rsidRPr="001A12A9">
        <w:rPr>
          <w:rFonts w:cstheme="minorHAnsi"/>
          <w:b/>
          <w:bCs/>
        </w:rPr>
        <w:tab/>
      </w:r>
      <w:r w:rsidRPr="001A12A9">
        <w:rPr>
          <w:rFonts w:cstheme="minorHAnsi"/>
          <w:b/>
          <w:bCs/>
        </w:rPr>
        <w:tab/>
        <w:t>Name of Bidder</w:t>
      </w:r>
    </w:p>
    <w:p w14:paraId="2D4CA751" w14:textId="77777777" w:rsidR="001A12A9" w:rsidRPr="001A12A9" w:rsidRDefault="001A12A9" w:rsidP="008F2913">
      <w:pPr>
        <w:ind w:left="709"/>
        <w:rPr>
          <w:rFonts w:cstheme="minorHAnsi"/>
          <w:b/>
          <w:bCs/>
        </w:rPr>
      </w:pPr>
    </w:p>
    <w:p w14:paraId="70BB9DEC" w14:textId="77777777" w:rsidR="00625CDD" w:rsidRDefault="00625CDD">
      <w:pPr>
        <w:rPr>
          <w:rFonts w:cstheme="minorHAnsi"/>
        </w:rPr>
      </w:pPr>
    </w:p>
    <w:p w14:paraId="68A65C38" w14:textId="77777777" w:rsidR="00625CDD" w:rsidRDefault="00625CDD">
      <w:pPr>
        <w:rPr>
          <w:rFonts w:cstheme="minorHAnsi"/>
        </w:rPr>
      </w:pPr>
    </w:p>
    <w:p w14:paraId="512CC95A" w14:textId="77777777" w:rsidR="00625CDD" w:rsidRDefault="00625CDD">
      <w:pPr>
        <w:rPr>
          <w:rFonts w:cstheme="minorHAnsi"/>
        </w:rPr>
      </w:pPr>
    </w:p>
    <w:p w14:paraId="3E3568F2" w14:textId="77777777" w:rsidR="00625CDD" w:rsidRDefault="00625CDD">
      <w:pPr>
        <w:rPr>
          <w:rFonts w:cstheme="minorHAnsi"/>
        </w:rPr>
      </w:pPr>
    </w:p>
    <w:p w14:paraId="2207F14B" w14:textId="77777777" w:rsidR="00625CDD" w:rsidRDefault="00625CDD">
      <w:pPr>
        <w:rPr>
          <w:rFonts w:cstheme="minorHAnsi"/>
        </w:rPr>
      </w:pPr>
    </w:p>
    <w:p w14:paraId="25C09ADF" w14:textId="77777777" w:rsidR="00625CDD" w:rsidRDefault="00625CDD">
      <w:pPr>
        <w:rPr>
          <w:rFonts w:cstheme="minorHAnsi"/>
        </w:rPr>
      </w:pPr>
    </w:p>
    <w:p w14:paraId="69022192" w14:textId="77777777" w:rsidR="00625CDD" w:rsidRDefault="00625CDD">
      <w:pPr>
        <w:rPr>
          <w:rFonts w:cstheme="minorHAnsi"/>
        </w:rPr>
      </w:pPr>
    </w:p>
    <w:p w14:paraId="11CEBF99" w14:textId="77777777" w:rsidR="00625CDD" w:rsidRDefault="00625CDD">
      <w:pPr>
        <w:rPr>
          <w:rFonts w:cstheme="minorHAnsi"/>
        </w:rPr>
      </w:pPr>
    </w:p>
    <w:p w14:paraId="43991717" w14:textId="77777777" w:rsidR="00625CDD" w:rsidRDefault="00625CDD">
      <w:pPr>
        <w:rPr>
          <w:rFonts w:cstheme="minorHAnsi"/>
        </w:rPr>
      </w:pPr>
    </w:p>
    <w:p w14:paraId="6317A445" w14:textId="77777777" w:rsidR="00625CDD" w:rsidRDefault="00625CDD">
      <w:pPr>
        <w:rPr>
          <w:rFonts w:cstheme="minorHAnsi"/>
        </w:rPr>
      </w:pPr>
    </w:p>
    <w:p w14:paraId="1D05DFE2" w14:textId="77777777" w:rsidR="00625CDD" w:rsidRDefault="00625CDD">
      <w:pPr>
        <w:rPr>
          <w:rFonts w:cstheme="minorHAnsi"/>
        </w:rPr>
      </w:pPr>
    </w:p>
    <w:p w14:paraId="056A9B66" w14:textId="77777777" w:rsidR="00625CDD" w:rsidRDefault="00625CDD">
      <w:pPr>
        <w:rPr>
          <w:rFonts w:cstheme="minorHAnsi"/>
        </w:rPr>
      </w:pPr>
    </w:p>
    <w:p w14:paraId="65D857AB" w14:textId="77777777" w:rsidR="00625CDD" w:rsidRDefault="00625CDD">
      <w:pPr>
        <w:rPr>
          <w:rFonts w:cstheme="minorHAnsi"/>
        </w:rPr>
      </w:pPr>
    </w:p>
    <w:p w14:paraId="37A81D21" w14:textId="77777777" w:rsidR="00625CDD" w:rsidRDefault="00625CDD">
      <w:pPr>
        <w:rPr>
          <w:rFonts w:cstheme="minorHAnsi"/>
        </w:rPr>
      </w:pPr>
    </w:p>
    <w:p w14:paraId="477244F1" w14:textId="77777777" w:rsidR="00625CDD" w:rsidRDefault="00625CDD">
      <w:pPr>
        <w:rPr>
          <w:rFonts w:cstheme="minorHAnsi"/>
        </w:rPr>
      </w:pPr>
    </w:p>
    <w:p w14:paraId="05CBB61C" w14:textId="77777777" w:rsidR="00625CDD" w:rsidRDefault="00625CDD">
      <w:pPr>
        <w:rPr>
          <w:rFonts w:cstheme="minorHAnsi"/>
        </w:rPr>
      </w:pPr>
    </w:p>
    <w:p w14:paraId="7315FA81" w14:textId="77777777" w:rsidR="00625CDD" w:rsidRDefault="00625CDD">
      <w:pPr>
        <w:rPr>
          <w:rFonts w:cstheme="minorHAnsi"/>
        </w:rPr>
      </w:pPr>
    </w:p>
    <w:p w14:paraId="2D3818C1" w14:textId="77777777" w:rsidR="00625CDD" w:rsidRDefault="00625CDD">
      <w:pPr>
        <w:rPr>
          <w:rFonts w:cstheme="minorHAnsi"/>
        </w:rPr>
      </w:pPr>
    </w:p>
    <w:p w14:paraId="5C1A818C" w14:textId="77777777" w:rsidR="00625CDD" w:rsidRDefault="00625CDD">
      <w:pPr>
        <w:rPr>
          <w:rFonts w:cstheme="minorHAnsi"/>
        </w:rPr>
      </w:pPr>
    </w:p>
    <w:p w14:paraId="7FE8C51A" w14:textId="77777777" w:rsidR="00625CDD" w:rsidRDefault="00625CDD">
      <w:pPr>
        <w:rPr>
          <w:rFonts w:cstheme="minorHAnsi"/>
        </w:rPr>
      </w:pPr>
    </w:p>
    <w:p w14:paraId="1FDE7035" w14:textId="77777777" w:rsidR="00625CDD" w:rsidRDefault="00625CDD">
      <w:pPr>
        <w:rPr>
          <w:rFonts w:cstheme="minorHAnsi"/>
        </w:rPr>
      </w:pPr>
    </w:p>
    <w:p w14:paraId="33835B2D" w14:textId="77777777" w:rsidR="00625CDD" w:rsidRDefault="00625CDD">
      <w:pPr>
        <w:rPr>
          <w:rFonts w:cstheme="minorHAnsi"/>
        </w:rPr>
      </w:pPr>
    </w:p>
    <w:p w14:paraId="514D907C" w14:textId="77777777" w:rsidR="00625CDD" w:rsidRDefault="00625CDD">
      <w:pPr>
        <w:rPr>
          <w:rFonts w:cstheme="minorHAnsi"/>
        </w:rPr>
      </w:pPr>
      <w:r>
        <w:rPr>
          <w:rFonts w:cstheme="minorHAnsi"/>
        </w:rPr>
        <w:br w:type="page"/>
      </w:r>
    </w:p>
    <w:p w14:paraId="27ACB54C" w14:textId="77777777" w:rsidR="00E14656" w:rsidRDefault="007531A4" w:rsidP="007531A4">
      <w:pPr>
        <w:pStyle w:val="Heading1"/>
      </w:pPr>
      <w:bookmarkStart w:id="68" w:name="_Toc126567180"/>
      <w:r w:rsidRPr="007531A4">
        <w:lastRenderedPageBreak/>
        <w:t>Preferential Procurement Claim</w:t>
      </w:r>
      <w:r>
        <w:t xml:space="preserve"> Form</w:t>
      </w:r>
      <w:r w:rsidR="00B21670">
        <w:t xml:space="preserve"> (SBD 6.1)</w:t>
      </w:r>
      <w:bookmarkEnd w:id="68"/>
    </w:p>
    <w:p w14:paraId="27B3ECB1" w14:textId="77777777" w:rsidR="00E14656" w:rsidRPr="00E83E33" w:rsidRDefault="00E83E33" w:rsidP="00E14656">
      <w:pPr>
        <w:tabs>
          <w:tab w:val="left" w:pos="900"/>
          <w:tab w:val="left" w:pos="2880"/>
          <w:tab w:val="left" w:pos="5760"/>
          <w:tab w:val="left" w:pos="7920"/>
        </w:tabs>
        <w:rPr>
          <w:rFonts w:cstheme="minorHAnsi"/>
          <w:lang w:val="en-GB"/>
        </w:rPr>
      </w:pPr>
      <w:r w:rsidRPr="00E83E33">
        <w:rPr>
          <w:rFonts w:cstheme="minorHAnsi"/>
          <w:b/>
          <w:bCs/>
          <w:lang w:val="en-GB"/>
        </w:rPr>
        <w:t>PLEASE NOTE:</w:t>
      </w:r>
      <w:r w:rsidRPr="00E83E33">
        <w:rPr>
          <w:rFonts w:cstheme="minorHAnsi"/>
          <w:lang w:val="en-GB"/>
        </w:rPr>
        <w:t xml:space="preserve"> Before completing this form, bidders must study the general </w:t>
      </w:r>
      <w:r w:rsidR="007750E3">
        <w:rPr>
          <w:rFonts w:cstheme="minorHAnsi"/>
          <w:lang w:val="en-GB"/>
        </w:rPr>
        <w:t>c</w:t>
      </w:r>
      <w:r w:rsidRPr="00E83E33">
        <w:rPr>
          <w:rFonts w:cstheme="minorHAnsi"/>
          <w:lang w:val="en-GB"/>
        </w:rPr>
        <w:t xml:space="preserve">onditions, definitions and directives applicable </w:t>
      </w:r>
      <w:r w:rsidR="00DC36C3">
        <w:rPr>
          <w:rFonts w:cstheme="minorHAnsi"/>
          <w:lang w:val="en-GB"/>
        </w:rPr>
        <w:t>in respect of the Tender and Preferential Procurement Regulations, 2022</w:t>
      </w:r>
    </w:p>
    <w:p w14:paraId="3C8C121A" w14:textId="77777777" w:rsidR="007A76D4" w:rsidRPr="00FD5364" w:rsidRDefault="007A76D4" w:rsidP="00FD5364">
      <w:pPr>
        <w:pStyle w:val="Heading2"/>
      </w:pPr>
      <w:bookmarkStart w:id="69" w:name="_Toc126567181"/>
      <w:r w:rsidRPr="00FD5364">
        <w:t>Specific conditions for this bid</w:t>
      </w:r>
      <w:bookmarkEnd w:id="69"/>
    </w:p>
    <w:p w14:paraId="649F3414" w14:textId="7BE3BAB0" w:rsidR="007A76D4" w:rsidRPr="00C06329" w:rsidRDefault="007A76D4" w:rsidP="00C81B24">
      <w:pPr>
        <w:pStyle w:val="CM9"/>
        <w:numPr>
          <w:ilvl w:val="0"/>
          <w:numId w:val="100"/>
        </w:numPr>
        <w:spacing w:line="276" w:lineRule="auto"/>
        <w:jc w:val="both"/>
        <w:rPr>
          <w:rFonts w:asciiTheme="minorHAnsi" w:hAnsiTheme="minorHAnsi" w:cs="Arial"/>
          <w:sz w:val="22"/>
          <w:szCs w:val="22"/>
        </w:rPr>
      </w:pPr>
      <w:r w:rsidRPr="00C06329">
        <w:rPr>
          <w:rFonts w:asciiTheme="minorHAnsi" w:hAnsiTheme="minorHAnsi" w:cs="Arial"/>
          <w:sz w:val="22"/>
          <w:szCs w:val="22"/>
        </w:rPr>
        <w:t>The applicable preference point system for this tender is the</w:t>
      </w:r>
      <w:r w:rsidR="004D2890">
        <w:rPr>
          <w:rFonts w:asciiTheme="minorHAnsi" w:hAnsiTheme="minorHAnsi" w:cs="Arial"/>
          <w:sz w:val="22"/>
          <w:szCs w:val="22"/>
        </w:rPr>
        <w:t xml:space="preserve"> 80/20 or </w:t>
      </w:r>
      <w:r w:rsidRPr="00C06329">
        <w:rPr>
          <w:rFonts w:asciiTheme="minorHAnsi" w:hAnsiTheme="minorHAnsi" w:cs="Arial"/>
          <w:sz w:val="22"/>
          <w:szCs w:val="22"/>
        </w:rPr>
        <w:t xml:space="preserve"> 90/10</w:t>
      </w:r>
      <w:r w:rsidR="004D2890">
        <w:rPr>
          <w:rFonts w:asciiTheme="minorHAnsi" w:hAnsiTheme="minorHAnsi" w:cs="Arial"/>
          <w:sz w:val="22"/>
          <w:szCs w:val="22"/>
        </w:rPr>
        <w:t xml:space="preserve"> </w:t>
      </w:r>
      <w:r w:rsidRPr="00C06329">
        <w:rPr>
          <w:rFonts w:asciiTheme="minorHAnsi" w:hAnsiTheme="minorHAnsi" w:cs="Arial"/>
          <w:sz w:val="22"/>
          <w:szCs w:val="22"/>
        </w:rPr>
        <w:t xml:space="preserve"> preference point system.</w:t>
      </w:r>
    </w:p>
    <w:p w14:paraId="4A9DCBCA"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229FED22"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C5908A4"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2EAD6CDF" w14:textId="77777777" w:rsidR="0055137F" w:rsidRPr="0055137F" w:rsidRDefault="0055137F" w:rsidP="0055137F">
      <w:pPr>
        <w:pStyle w:val="ListParagraph"/>
        <w:ind w:left="1701"/>
        <w:rPr>
          <w:rStyle w:val="Hyperlink"/>
          <w:rFonts w:cstheme="minorHAnsi"/>
          <w:color w:val="auto"/>
          <w:u w:val="none"/>
        </w:rPr>
      </w:pPr>
    </w:p>
    <w:p w14:paraId="4E367310" w14:textId="77777777" w:rsidR="00E14656" w:rsidRPr="00C06329"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C06329">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C06329">
        <w:rPr>
          <w:rFonts w:asciiTheme="minorHAnsi" w:hAnsiTheme="minorHAnsi" w:cs="Arial"/>
          <w:sz w:val="22"/>
          <w:szCs w:val="22"/>
        </w:rPr>
        <w:t>follows</w:t>
      </w:r>
      <w:r w:rsidR="004452B2" w:rsidRPr="00C06329">
        <w:rPr>
          <w:rFonts w:asciiTheme="minorHAnsi" w:hAnsiTheme="minorHAnsi" w:cs="Arial"/>
          <w:sz w:val="22"/>
          <w:szCs w:val="22"/>
        </w:rPr>
        <w:t>, subject to par 4.1 (</w:t>
      </w:r>
      <w:r w:rsidR="00646787" w:rsidRPr="00C06329">
        <w:rPr>
          <w:rFonts w:asciiTheme="minorHAnsi" w:hAnsiTheme="minorHAnsi" w:cs="Arial"/>
          <w:sz w:val="22"/>
          <w:szCs w:val="22"/>
        </w:rPr>
        <w:t>c)</w:t>
      </w:r>
      <w:r w:rsidR="00CB489E" w:rsidRPr="00C06329">
        <w:rPr>
          <w:rFonts w:asciiTheme="minorHAnsi" w:hAnsiTheme="minorHAnsi" w:cs="Arial"/>
          <w:sz w:val="22"/>
          <w:szCs w:val="22"/>
        </w:rPr>
        <w:t>.</w:t>
      </w:r>
    </w:p>
    <w:p w14:paraId="19E914AA" w14:textId="6E704A8F"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BC44AC">
        <w:rPr>
          <w:noProof/>
        </w:rPr>
        <w:t>8</w:t>
      </w:r>
      <w:r w:rsidR="00AC0513">
        <w:fldChar w:fldCharType="end"/>
      </w:r>
      <w:r w:rsidR="00AC0513">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1D506AC8" w14:textId="77777777" w:rsidTr="004452B2">
        <w:tc>
          <w:tcPr>
            <w:tcW w:w="4957" w:type="dxa"/>
            <w:shd w:val="solid" w:color="DBE5F1" w:themeColor="accent1" w:themeTint="33" w:fill="DBE5F1" w:themeFill="accent1" w:themeFillTint="33"/>
          </w:tcPr>
          <w:p w14:paraId="1DCA8E29"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7EBC6A8C"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2E2553" w14:textId="77777777" w:rsidTr="004452B2">
        <w:tc>
          <w:tcPr>
            <w:tcW w:w="4957" w:type="dxa"/>
          </w:tcPr>
          <w:p w14:paraId="311D401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4A3180FC" w14:textId="6E00DCFF" w:rsidR="0055137F" w:rsidRPr="00C06329" w:rsidRDefault="0055137F" w:rsidP="0055137F">
            <w:pPr>
              <w:pStyle w:val="Default"/>
              <w:rPr>
                <w:rFonts w:asciiTheme="minorHAnsi" w:hAnsiTheme="minorHAnsi" w:cstheme="minorHAnsi"/>
                <w:sz w:val="22"/>
                <w:szCs w:val="22"/>
              </w:rPr>
            </w:pPr>
          </w:p>
        </w:tc>
      </w:tr>
      <w:tr w:rsidR="0055137F" w14:paraId="203B5C07" w14:textId="77777777" w:rsidTr="004452B2">
        <w:tc>
          <w:tcPr>
            <w:tcW w:w="4957" w:type="dxa"/>
          </w:tcPr>
          <w:p w14:paraId="4D5AE2ED"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32C08F04" w14:textId="322B03D2" w:rsidR="0055137F" w:rsidRPr="00C06329" w:rsidRDefault="0055137F" w:rsidP="0055137F">
            <w:pPr>
              <w:pStyle w:val="Default"/>
              <w:rPr>
                <w:rFonts w:asciiTheme="minorHAnsi" w:hAnsiTheme="minorHAnsi" w:cstheme="minorHAnsi"/>
                <w:sz w:val="22"/>
                <w:szCs w:val="22"/>
              </w:rPr>
            </w:pPr>
          </w:p>
        </w:tc>
      </w:tr>
      <w:tr w:rsidR="0055137F" w14:paraId="6F3AE749" w14:textId="77777777" w:rsidTr="004452B2">
        <w:tc>
          <w:tcPr>
            <w:tcW w:w="4957" w:type="dxa"/>
          </w:tcPr>
          <w:p w14:paraId="20464EA3"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444391BD" w14:textId="373E5965" w:rsidR="0055137F" w:rsidRPr="00AC0513" w:rsidRDefault="0055137F" w:rsidP="0055137F">
            <w:pPr>
              <w:pStyle w:val="Default"/>
              <w:rPr>
                <w:rFonts w:asciiTheme="minorHAnsi" w:hAnsiTheme="minorHAnsi" w:cstheme="minorHAnsi"/>
                <w:sz w:val="22"/>
                <w:szCs w:val="22"/>
              </w:rPr>
            </w:pPr>
          </w:p>
        </w:tc>
      </w:tr>
    </w:tbl>
    <w:p w14:paraId="41C7BD60" w14:textId="77777777" w:rsidR="0055137F" w:rsidRDefault="0055137F" w:rsidP="0055137F">
      <w:pPr>
        <w:pStyle w:val="Default"/>
      </w:pPr>
    </w:p>
    <w:p w14:paraId="26B8EE68"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1F9EE027" w14:textId="6A7DF030" w:rsidR="00E14656"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C74642F" w14:textId="6FF911B0" w:rsidR="004D2890" w:rsidRPr="004D2890" w:rsidRDefault="004D2890" w:rsidP="004D2890">
      <w:pPr>
        <w:pStyle w:val="Default"/>
        <w:rPr>
          <w:rFonts w:asciiTheme="majorHAnsi" w:hAnsiTheme="majorHAnsi" w:cstheme="majorHAnsi"/>
          <w:b/>
          <w:color w:val="FF0000"/>
          <w:sz w:val="22"/>
          <w:szCs w:val="22"/>
        </w:rPr>
      </w:pPr>
      <w:bookmarkStart w:id="71" w:name="_Hlk146028943"/>
      <w:r w:rsidRPr="004D2890">
        <w:rPr>
          <w:rFonts w:asciiTheme="majorHAnsi" w:hAnsiTheme="majorHAnsi" w:cstheme="majorHAnsi"/>
          <w:b/>
          <w:color w:val="FF0000"/>
          <w:sz w:val="22"/>
          <w:szCs w:val="22"/>
        </w:rPr>
        <w:t>Note: Price &amp; B-BBEE is not applicable for this bid</w:t>
      </w:r>
    </w:p>
    <w:p w14:paraId="2D09FFE0" w14:textId="77777777" w:rsidR="005F6B08" w:rsidRPr="009379C7" w:rsidRDefault="005F6B08" w:rsidP="00AC0513">
      <w:pPr>
        <w:pStyle w:val="Heading2"/>
        <w:rPr>
          <w:rFonts w:asciiTheme="minorHAnsi" w:hAnsiTheme="minorHAnsi" w:cstheme="minorHAnsi"/>
        </w:rPr>
      </w:pPr>
      <w:bookmarkStart w:id="72" w:name="_Toc126567182"/>
      <w:bookmarkEnd w:id="71"/>
      <w:r w:rsidRPr="009379C7">
        <w:t>Formulae for procurement of goods and services</w:t>
      </w:r>
      <w:bookmarkEnd w:id="72"/>
    </w:p>
    <w:p w14:paraId="73AA07B1" w14:textId="77777777" w:rsidR="00AC0513" w:rsidRPr="009379C7" w:rsidRDefault="00AC0513" w:rsidP="000E703C">
      <w:pPr>
        <w:pStyle w:val="Heading3"/>
        <w:rPr>
          <w:rFonts w:asciiTheme="minorHAnsi" w:hAnsiTheme="minorHAnsi" w:cstheme="minorHAnsi"/>
        </w:rPr>
      </w:pPr>
      <w:bookmarkStart w:id="73" w:name="_Toc126567183"/>
      <w:r w:rsidRPr="009379C7">
        <w:t>Points awarded for price</w:t>
      </w:r>
      <w:bookmarkEnd w:id="73"/>
    </w:p>
    <w:p w14:paraId="5CF610E7" w14:textId="77777777" w:rsidR="00E14656" w:rsidRPr="009379C7" w:rsidRDefault="00E14656" w:rsidP="00C81B24">
      <w:pPr>
        <w:pStyle w:val="CM9"/>
        <w:numPr>
          <w:ilvl w:val="0"/>
          <w:numId w:val="92"/>
        </w:numPr>
        <w:spacing w:line="276" w:lineRule="auto"/>
        <w:jc w:val="both"/>
        <w:rPr>
          <w:rFonts w:asciiTheme="minorHAnsi" w:hAnsiTheme="minorHAnsi" w:cs="Arial"/>
          <w:sz w:val="22"/>
          <w:szCs w:val="22"/>
        </w:rPr>
      </w:pPr>
      <w:r w:rsidRPr="009379C7">
        <w:rPr>
          <w:rFonts w:asciiTheme="minorHAnsi" w:hAnsiTheme="minorHAnsi" w:cs="Arial"/>
          <w:sz w:val="22"/>
          <w:szCs w:val="22"/>
        </w:rPr>
        <w:tab/>
        <w:t>A maximum of 90 points is allocated for price on the following basis:</w:t>
      </w:r>
    </w:p>
    <w:p w14:paraId="66F354A5" w14:textId="77777777" w:rsidR="00E14656" w:rsidRPr="009379C7" w:rsidRDefault="00E14656" w:rsidP="00E14656">
      <w:pPr>
        <w:ind w:left="180" w:firstLine="720"/>
        <w:rPr>
          <w:rFonts w:cstheme="minorHAnsi"/>
          <w:b/>
        </w:rPr>
      </w:pPr>
      <w:r w:rsidRPr="009379C7">
        <w:rPr>
          <w:rFonts w:cstheme="minorHAnsi"/>
          <w:b/>
        </w:rPr>
        <w:tab/>
      </w:r>
      <w:r w:rsidRPr="009379C7">
        <w:rPr>
          <w:rFonts w:cstheme="minorHAnsi"/>
          <w:b/>
        </w:rPr>
        <w:tab/>
      </w:r>
      <w:r w:rsidRPr="009379C7">
        <w:rPr>
          <w:rFonts w:cstheme="minorHAnsi"/>
          <w:b/>
        </w:rPr>
        <w:tab/>
        <w:t>90/10</w:t>
      </w:r>
      <w:r w:rsidRPr="009379C7">
        <w:rPr>
          <w:rFonts w:cstheme="minorHAnsi"/>
          <w:b/>
        </w:rPr>
        <w:tab/>
      </w:r>
    </w:p>
    <w:p w14:paraId="200318E8"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cstheme="minorHAnsi"/>
        </w:rPr>
      </w:pPr>
      <w:r w:rsidRPr="009379C7">
        <w:rPr>
          <w:rFonts w:cstheme="minorHAnsi"/>
          <w:b/>
        </w:rPr>
        <w:tab/>
      </w:r>
      <w:r w:rsidRPr="009379C7">
        <w:rPr>
          <w:rFonts w:cstheme="minorHAnsi"/>
        </w:rPr>
        <w:tab/>
      </w:r>
      <w:r w:rsidRPr="009379C7">
        <w:rPr>
          <w:rFonts w:cstheme="minorHAnsi"/>
          <w:b/>
          <w:position w:val="-28"/>
        </w:rPr>
        <w:object w:dxaOrig="2439" w:dyaOrig="680" w14:anchorId="4D3A7D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6pt" o:ole="" fillcolor="window">
            <v:imagedata r:id="rId18" o:title=""/>
          </v:shape>
          <o:OLEObject Type="Embed" ProgID="Equation.3" ShapeID="_x0000_i1025" DrawAspect="Content" ObjectID="_1830935133" r:id="rId19"/>
        </w:object>
      </w:r>
    </w:p>
    <w:p w14:paraId="31DF4364" w14:textId="77777777" w:rsidR="00E14656" w:rsidRPr="00AC0513" w:rsidRDefault="00E14656" w:rsidP="00E14656">
      <w:pPr>
        <w:tabs>
          <w:tab w:val="left" w:pos="900"/>
          <w:tab w:val="left" w:pos="1620"/>
          <w:tab w:val="left" w:pos="2160"/>
          <w:tab w:val="left" w:pos="2700"/>
          <w:tab w:val="left" w:pos="7920"/>
        </w:tabs>
        <w:rPr>
          <w:rFonts w:cstheme="minorHAnsi"/>
          <w:color w:val="FF0000"/>
          <w:lang w:val="en-GB"/>
        </w:rPr>
      </w:pPr>
      <w:r w:rsidRPr="00AC0513">
        <w:rPr>
          <w:rFonts w:cstheme="minorHAnsi"/>
          <w:color w:val="FF0000"/>
          <w:lang w:val="en-GB"/>
        </w:rPr>
        <w:tab/>
      </w:r>
      <w:r w:rsidRPr="00AC0513">
        <w:rPr>
          <w:rFonts w:cstheme="minorHAnsi"/>
          <w:lang w:val="en-GB"/>
        </w:rPr>
        <w:t>Where</w:t>
      </w:r>
    </w:p>
    <w:p w14:paraId="5D291543" w14:textId="77777777" w:rsidR="00E14656" w:rsidRPr="00AC0513" w:rsidRDefault="00E14656" w:rsidP="00E14656">
      <w:pPr>
        <w:tabs>
          <w:tab w:val="left" w:pos="900"/>
          <w:tab w:val="left" w:pos="1620"/>
          <w:tab w:val="left" w:pos="2160"/>
          <w:tab w:val="left" w:pos="2700"/>
          <w:tab w:val="left" w:pos="7920"/>
        </w:tabs>
        <w:rPr>
          <w:rFonts w:cstheme="minorHAnsi"/>
          <w:lang w:val="en-GB"/>
        </w:rPr>
      </w:pPr>
      <w:r w:rsidRPr="00AC0513">
        <w:rPr>
          <w:rFonts w:cstheme="minorHAnsi"/>
          <w:lang w:val="en-GB"/>
        </w:rPr>
        <w:tab/>
        <w:t>Ps</w:t>
      </w:r>
      <w:r w:rsidRPr="00AC0513">
        <w:rPr>
          <w:rFonts w:cstheme="minorHAnsi"/>
          <w:lang w:val="en-GB"/>
        </w:rPr>
        <w:tab/>
        <w:t>=</w:t>
      </w:r>
      <w:r w:rsidRPr="00AC0513">
        <w:rPr>
          <w:rFonts w:cstheme="minorHAnsi"/>
          <w:lang w:val="en-GB"/>
        </w:rPr>
        <w:tab/>
        <w:t>Points scored for price of bid under consideration</w:t>
      </w:r>
    </w:p>
    <w:p w14:paraId="0C21A58D" w14:textId="77777777" w:rsidR="00E14656" w:rsidRPr="00AC0513" w:rsidRDefault="00E14656" w:rsidP="00E14656">
      <w:pPr>
        <w:tabs>
          <w:tab w:val="left" w:pos="900"/>
          <w:tab w:val="left" w:pos="1620"/>
          <w:tab w:val="left" w:pos="2160"/>
          <w:tab w:val="left" w:pos="2700"/>
          <w:tab w:val="left" w:pos="7920"/>
        </w:tabs>
        <w:rPr>
          <w:rFonts w:cstheme="minorHAnsi"/>
          <w:lang w:val="en-GB"/>
        </w:rPr>
      </w:pPr>
      <w:r w:rsidRPr="00AC0513">
        <w:rPr>
          <w:rFonts w:cstheme="minorHAnsi"/>
          <w:lang w:val="en-GB"/>
        </w:rPr>
        <w:tab/>
        <w:t>Pt</w:t>
      </w:r>
      <w:r w:rsidRPr="00AC0513">
        <w:rPr>
          <w:rFonts w:cstheme="minorHAnsi"/>
          <w:lang w:val="en-GB"/>
        </w:rPr>
        <w:tab/>
        <w:t>=</w:t>
      </w:r>
      <w:r w:rsidRPr="00AC0513">
        <w:rPr>
          <w:rFonts w:cstheme="minorHAnsi"/>
          <w:lang w:val="en-GB"/>
        </w:rPr>
        <w:tab/>
        <w:t>Price of bid under consideration</w:t>
      </w:r>
    </w:p>
    <w:p w14:paraId="01D8CF85" w14:textId="77777777" w:rsidR="00E14656" w:rsidRDefault="00E14656" w:rsidP="00E14656">
      <w:pPr>
        <w:tabs>
          <w:tab w:val="left" w:pos="900"/>
          <w:tab w:val="left" w:pos="1620"/>
          <w:tab w:val="left" w:pos="2160"/>
          <w:tab w:val="left" w:pos="2700"/>
          <w:tab w:val="left" w:pos="7920"/>
        </w:tabs>
        <w:rPr>
          <w:rFonts w:cstheme="minorHAnsi"/>
          <w:lang w:val="en-GB"/>
        </w:rPr>
      </w:pPr>
      <w:r w:rsidRPr="00AC0513">
        <w:rPr>
          <w:rFonts w:cstheme="minorHAnsi"/>
          <w:lang w:val="en-GB"/>
        </w:rPr>
        <w:tab/>
      </w:r>
      <w:proofErr w:type="spellStart"/>
      <w:r w:rsidRPr="00AC0513">
        <w:rPr>
          <w:rFonts w:cstheme="minorHAnsi"/>
          <w:lang w:val="en-GB"/>
        </w:rPr>
        <w:t>Pmin</w:t>
      </w:r>
      <w:proofErr w:type="spellEnd"/>
      <w:r w:rsidRPr="00AC0513">
        <w:rPr>
          <w:rFonts w:cstheme="minorHAnsi"/>
          <w:lang w:val="en-GB"/>
        </w:rPr>
        <w:tab/>
        <w:t>=</w:t>
      </w:r>
      <w:r w:rsidRPr="00AC0513">
        <w:rPr>
          <w:rFonts w:cstheme="minorHAnsi"/>
          <w:lang w:val="en-GB"/>
        </w:rPr>
        <w:tab/>
        <w:t>Price of lowest acceptable bid</w:t>
      </w:r>
    </w:p>
    <w:p w14:paraId="759DC4C1" w14:textId="77777777" w:rsidR="00E14656" w:rsidRDefault="00AC0513" w:rsidP="00AC0513">
      <w:pPr>
        <w:pStyle w:val="Heading2"/>
      </w:pPr>
      <w:bookmarkStart w:id="74" w:name="_Toc126567184"/>
      <w:r>
        <w:t>P</w:t>
      </w:r>
      <w:r w:rsidR="008B2782">
        <w:t xml:space="preserve">reference points </w:t>
      </w:r>
      <w:r>
        <w:t xml:space="preserve">awarded for </w:t>
      </w:r>
      <w:r w:rsidR="00760521">
        <w:t>specific goals</w:t>
      </w:r>
      <w:bookmarkEnd w:id="74"/>
    </w:p>
    <w:p w14:paraId="40921D19"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407311BD"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lastRenderedPageBreak/>
        <w:t>IMPORTANT NOTE:</w:t>
      </w:r>
    </w:p>
    <w:p w14:paraId="197C48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4FF012C9" w14:textId="77777777" w:rsidR="00A9736F" w:rsidRPr="008C2D3B" w:rsidRDefault="00A9736F" w:rsidP="00A9736F">
      <w:pPr>
        <w:pStyle w:val="Heading2"/>
      </w:pPr>
      <w:bookmarkStart w:id="75" w:name="_Toc126567185"/>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179FE274" w14:textId="77777777" w:rsidTr="00912911">
        <w:tc>
          <w:tcPr>
            <w:tcW w:w="514" w:type="dxa"/>
          </w:tcPr>
          <w:p w14:paraId="480D9969" w14:textId="77777777" w:rsidR="00A9736F" w:rsidRDefault="00A9736F" w:rsidP="00912911">
            <w:pPr>
              <w:widowControl w:val="0"/>
              <w:tabs>
                <w:tab w:val="left" w:pos="-963"/>
                <w:tab w:val="left" w:pos="-720"/>
              </w:tabs>
              <w:rPr>
                <w:rFonts w:cs="Arial"/>
                <w:b/>
                <w:lang w:val="en-GB"/>
              </w:rPr>
            </w:pPr>
            <w:r>
              <w:rPr>
                <w:rFonts w:cs="Arial"/>
                <w:b/>
                <w:lang w:val="en-GB"/>
              </w:rPr>
              <w:t>Yes</w:t>
            </w:r>
          </w:p>
        </w:tc>
        <w:tc>
          <w:tcPr>
            <w:tcW w:w="474" w:type="dxa"/>
          </w:tcPr>
          <w:p w14:paraId="4CC33CAB" w14:textId="77777777" w:rsidR="00A9736F" w:rsidRDefault="00A9736F" w:rsidP="00912911">
            <w:pPr>
              <w:widowControl w:val="0"/>
              <w:tabs>
                <w:tab w:val="left" w:pos="-963"/>
                <w:tab w:val="left" w:pos="-720"/>
              </w:tabs>
              <w:rPr>
                <w:rFonts w:cs="Arial"/>
                <w:b/>
                <w:lang w:val="en-GB"/>
              </w:rPr>
            </w:pPr>
          </w:p>
        </w:tc>
        <w:tc>
          <w:tcPr>
            <w:tcW w:w="472" w:type="dxa"/>
          </w:tcPr>
          <w:p w14:paraId="78FB38B2" w14:textId="77777777" w:rsidR="00A9736F" w:rsidRDefault="00A9736F" w:rsidP="00912911">
            <w:pPr>
              <w:widowControl w:val="0"/>
              <w:tabs>
                <w:tab w:val="left" w:pos="-963"/>
                <w:tab w:val="left" w:pos="-720"/>
              </w:tabs>
              <w:rPr>
                <w:rFonts w:cs="Arial"/>
                <w:b/>
                <w:lang w:val="en-GB"/>
              </w:rPr>
            </w:pPr>
            <w:r>
              <w:rPr>
                <w:rFonts w:cs="Arial"/>
                <w:b/>
                <w:lang w:val="en-GB"/>
              </w:rPr>
              <w:t>No</w:t>
            </w:r>
          </w:p>
        </w:tc>
        <w:tc>
          <w:tcPr>
            <w:tcW w:w="520" w:type="dxa"/>
          </w:tcPr>
          <w:p w14:paraId="58BAF6EE" w14:textId="77777777" w:rsidR="00A9736F" w:rsidRDefault="00A9736F" w:rsidP="00912911">
            <w:pPr>
              <w:widowControl w:val="0"/>
              <w:tabs>
                <w:tab w:val="left" w:pos="-963"/>
                <w:tab w:val="left" w:pos="-720"/>
              </w:tabs>
              <w:rPr>
                <w:rFonts w:cs="Arial"/>
                <w:b/>
                <w:lang w:val="en-GB"/>
              </w:rPr>
            </w:pPr>
          </w:p>
        </w:tc>
      </w:tr>
    </w:tbl>
    <w:p w14:paraId="6BBF3562"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216FE81D"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5D286F95" w14:textId="7E921916" w:rsidR="00A9736F" w:rsidRPr="008C2D3B" w:rsidRDefault="00A9736F" w:rsidP="00A9736F">
      <w:pPr>
        <w:pStyle w:val="Caption"/>
      </w:pPr>
      <w:r>
        <w:t xml:space="preserve">Table </w:t>
      </w:r>
      <w:r>
        <w:fldChar w:fldCharType="begin"/>
      </w:r>
      <w:r>
        <w:instrText xml:space="preserve"> SEQ Table \* ARABIC </w:instrText>
      </w:r>
      <w:r>
        <w:fldChar w:fldCharType="separate"/>
      </w:r>
      <w:r w:rsidR="00BC44AC">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9C5825A" w14:textId="77777777" w:rsidTr="00912911">
        <w:tc>
          <w:tcPr>
            <w:tcW w:w="5524" w:type="dxa"/>
          </w:tcPr>
          <w:p w14:paraId="734D99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02F9F1FF" w14:textId="77777777" w:rsidR="00A9736F" w:rsidRPr="00525C33" w:rsidRDefault="00A9736F" w:rsidP="00912911">
            <w:pPr>
              <w:pStyle w:val="Default"/>
              <w:rPr>
                <w:rFonts w:asciiTheme="minorHAnsi" w:hAnsiTheme="minorHAnsi" w:cstheme="minorHAnsi"/>
                <w:sz w:val="22"/>
                <w:szCs w:val="22"/>
                <w:lang w:val="en-GB"/>
              </w:rPr>
            </w:pPr>
          </w:p>
        </w:tc>
      </w:tr>
      <w:tr w:rsidR="00A9736F" w14:paraId="18466629" w14:textId="77777777" w:rsidTr="00912911">
        <w:tc>
          <w:tcPr>
            <w:tcW w:w="5524" w:type="dxa"/>
          </w:tcPr>
          <w:p w14:paraId="392691D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7B49E40"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0727ADE2"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67487" w14:textId="77777777" w:rsidTr="00912911">
        <w:tc>
          <w:tcPr>
            <w:tcW w:w="5524" w:type="dxa"/>
          </w:tcPr>
          <w:p w14:paraId="5FC9E9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FFF1787" w14:textId="77777777" w:rsidR="00A9736F" w:rsidRPr="00525C33" w:rsidRDefault="00A9736F" w:rsidP="00912911">
            <w:pPr>
              <w:pStyle w:val="Default"/>
              <w:rPr>
                <w:rFonts w:asciiTheme="minorHAnsi" w:hAnsiTheme="minorHAnsi" w:cstheme="minorHAnsi"/>
                <w:sz w:val="22"/>
                <w:szCs w:val="22"/>
                <w:lang w:val="en-GB"/>
              </w:rPr>
            </w:pPr>
          </w:p>
        </w:tc>
      </w:tr>
      <w:tr w:rsidR="00A9736F" w14:paraId="32676796" w14:textId="77777777" w:rsidTr="00912911">
        <w:tc>
          <w:tcPr>
            <w:tcW w:w="5524" w:type="dxa"/>
          </w:tcPr>
          <w:p w14:paraId="3C213AC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61D7E48A"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B7C1EE5" w14:textId="77777777" w:rsidTr="00912911">
        <w:tc>
          <w:tcPr>
            <w:tcW w:w="5524" w:type="dxa"/>
          </w:tcPr>
          <w:p w14:paraId="43FDBD1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84BB56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3B9FA41" w14:textId="77777777" w:rsidR="00716354" w:rsidRDefault="00716354" w:rsidP="008C2D3B">
      <w:pPr>
        <w:pStyle w:val="Default"/>
        <w:rPr>
          <w:lang w:val="en-GB"/>
        </w:rPr>
      </w:pPr>
    </w:p>
    <w:p w14:paraId="00C258E6" w14:textId="77777777" w:rsidR="00E14656" w:rsidRDefault="00525C33" w:rsidP="00525C33">
      <w:pPr>
        <w:pStyle w:val="Heading2"/>
      </w:pPr>
      <w:bookmarkStart w:id="76" w:name="_Toc126567186"/>
      <w:r>
        <w:t>Declaration with regard to Company / Firm</w:t>
      </w:r>
      <w:bookmarkEnd w:id="76"/>
    </w:p>
    <w:p w14:paraId="3AD91565" w14:textId="3A3F9026"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BC44AC">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5F6E4C57" w14:textId="77777777" w:rsidTr="00564988">
        <w:tc>
          <w:tcPr>
            <w:tcW w:w="3209" w:type="dxa"/>
          </w:tcPr>
          <w:p w14:paraId="3516931E" w14:textId="77777777" w:rsidR="00C15393" w:rsidRDefault="00C15393" w:rsidP="00525C33">
            <w:r>
              <w:t>Name of Company / Firm</w:t>
            </w:r>
          </w:p>
        </w:tc>
        <w:tc>
          <w:tcPr>
            <w:tcW w:w="6419" w:type="dxa"/>
            <w:gridSpan w:val="2"/>
          </w:tcPr>
          <w:p w14:paraId="3E16B985" w14:textId="77777777" w:rsidR="00C15393" w:rsidRDefault="00C15393" w:rsidP="00525C33"/>
          <w:p w14:paraId="08D7F212" w14:textId="77777777" w:rsidR="00C15393" w:rsidRDefault="00C15393" w:rsidP="00525C33"/>
        </w:tc>
      </w:tr>
      <w:tr w:rsidR="00C15393" w14:paraId="094C04E3" w14:textId="77777777" w:rsidTr="00564988">
        <w:tc>
          <w:tcPr>
            <w:tcW w:w="3209" w:type="dxa"/>
          </w:tcPr>
          <w:p w14:paraId="2573A177" w14:textId="77777777" w:rsidR="00C15393" w:rsidRDefault="00C15393" w:rsidP="00525C33">
            <w:r>
              <w:t>Company Registration number</w:t>
            </w:r>
          </w:p>
        </w:tc>
        <w:tc>
          <w:tcPr>
            <w:tcW w:w="6419" w:type="dxa"/>
            <w:gridSpan w:val="2"/>
          </w:tcPr>
          <w:p w14:paraId="60060F5F" w14:textId="77777777" w:rsidR="00C15393" w:rsidRDefault="00C15393" w:rsidP="004814E8"/>
          <w:p w14:paraId="638891BE" w14:textId="77777777" w:rsidR="00C15393" w:rsidRDefault="00C15393" w:rsidP="00525C33"/>
        </w:tc>
      </w:tr>
      <w:tr w:rsidR="004814E8" w14:paraId="4097A356" w14:textId="77777777" w:rsidTr="00564988">
        <w:tc>
          <w:tcPr>
            <w:tcW w:w="3209" w:type="dxa"/>
          </w:tcPr>
          <w:p w14:paraId="44642A4B" w14:textId="77777777" w:rsidR="004814E8" w:rsidRDefault="004814E8" w:rsidP="00525C33">
            <w:r>
              <w:t>Type of Company / Firm</w:t>
            </w:r>
            <w:r w:rsidR="00C15393">
              <w:t xml:space="preserve"> (mark the applicable option with X)</w:t>
            </w:r>
          </w:p>
        </w:tc>
        <w:tc>
          <w:tcPr>
            <w:tcW w:w="5291" w:type="dxa"/>
          </w:tcPr>
          <w:p w14:paraId="51B75111" w14:textId="77777777" w:rsidR="004814E8" w:rsidRDefault="004814E8" w:rsidP="004814E8">
            <w:r>
              <w:t>Partnership / Joint Venture / Consortium</w:t>
            </w:r>
          </w:p>
          <w:p w14:paraId="00ADE082" w14:textId="77777777" w:rsidR="004814E8" w:rsidRDefault="004814E8" w:rsidP="004814E8"/>
        </w:tc>
        <w:tc>
          <w:tcPr>
            <w:tcW w:w="1128" w:type="dxa"/>
          </w:tcPr>
          <w:p w14:paraId="298A7AD9" w14:textId="77777777" w:rsidR="004814E8" w:rsidRDefault="004814E8" w:rsidP="00525C33"/>
        </w:tc>
      </w:tr>
      <w:tr w:rsidR="004814E8" w14:paraId="312149EF" w14:textId="77777777" w:rsidTr="00564988">
        <w:tc>
          <w:tcPr>
            <w:tcW w:w="3209" w:type="dxa"/>
          </w:tcPr>
          <w:p w14:paraId="1461EAAE" w14:textId="77777777" w:rsidR="004814E8" w:rsidRDefault="004814E8" w:rsidP="00525C33"/>
        </w:tc>
        <w:tc>
          <w:tcPr>
            <w:tcW w:w="5291" w:type="dxa"/>
          </w:tcPr>
          <w:p w14:paraId="0B74DB7F" w14:textId="77777777" w:rsidR="004814E8" w:rsidRDefault="004814E8" w:rsidP="004814E8">
            <w:r>
              <w:t>One person business / Sole proprietor</w:t>
            </w:r>
          </w:p>
          <w:p w14:paraId="1D155927" w14:textId="77777777" w:rsidR="004814E8" w:rsidRDefault="004814E8" w:rsidP="004814E8"/>
        </w:tc>
        <w:tc>
          <w:tcPr>
            <w:tcW w:w="1128" w:type="dxa"/>
          </w:tcPr>
          <w:p w14:paraId="5709E19E" w14:textId="77777777" w:rsidR="004814E8" w:rsidRDefault="004814E8" w:rsidP="00525C33"/>
        </w:tc>
      </w:tr>
      <w:tr w:rsidR="004814E8" w14:paraId="2416CA5E" w14:textId="77777777" w:rsidTr="00564988">
        <w:tc>
          <w:tcPr>
            <w:tcW w:w="3209" w:type="dxa"/>
          </w:tcPr>
          <w:p w14:paraId="651E2000" w14:textId="77777777" w:rsidR="004814E8" w:rsidRDefault="004814E8" w:rsidP="00525C33"/>
        </w:tc>
        <w:tc>
          <w:tcPr>
            <w:tcW w:w="5291" w:type="dxa"/>
          </w:tcPr>
          <w:p w14:paraId="4FBE9975" w14:textId="77777777" w:rsidR="004814E8" w:rsidRDefault="004814E8" w:rsidP="004814E8">
            <w:r>
              <w:t>Closed Corporation</w:t>
            </w:r>
          </w:p>
          <w:p w14:paraId="5E120833" w14:textId="77777777" w:rsidR="004814E8" w:rsidRDefault="004814E8" w:rsidP="004814E8"/>
        </w:tc>
        <w:tc>
          <w:tcPr>
            <w:tcW w:w="1128" w:type="dxa"/>
          </w:tcPr>
          <w:p w14:paraId="74D17F8A" w14:textId="77777777" w:rsidR="004814E8" w:rsidRDefault="004814E8" w:rsidP="00525C33"/>
        </w:tc>
      </w:tr>
      <w:tr w:rsidR="004814E8" w14:paraId="66C64A0F" w14:textId="77777777" w:rsidTr="00564988">
        <w:tc>
          <w:tcPr>
            <w:tcW w:w="3209" w:type="dxa"/>
          </w:tcPr>
          <w:p w14:paraId="195E4E18" w14:textId="77777777" w:rsidR="004814E8" w:rsidRDefault="004814E8" w:rsidP="00525C33"/>
        </w:tc>
        <w:tc>
          <w:tcPr>
            <w:tcW w:w="5291" w:type="dxa"/>
          </w:tcPr>
          <w:p w14:paraId="51E6AF4E" w14:textId="77777777" w:rsidR="004814E8" w:rsidRDefault="00E01861" w:rsidP="004814E8">
            <w:r>
              <w:t xml:space="preserve">Public </w:t>
            </w:r>
            <w:r w:rsidR="004814E8">
              <w:t>Company</w:t>
            </w:r>
          </w:p>
          <w:p w14:paraId="19E03335" w14:textId="77777777" w:rsidR="004814E8" w:rsidRDefault="004814E8" w:rsidP="004814E8"/>
        </w:tc>
        <w:tc>
          <w:tcPr>
            <w:tcW w:w="1128" w:type="dxa"/>
          </w:tcPr>
          <w:p w14:paraId="491932FF" w14:textId="77777777" w:rsidR="004814E8" w:rsidRDefault="004814E8" w:rsidP="00525C33"/>
        </w:tc>
      </w:tr>
      <w:tr w:rsidR="004814E8" w14:paraId="28A01F0D" w14:textId="77777777" w:rsidTr="00564988">
        <w:tc>
          <w:tcPr>
            <w:tcW w:w="3209" w:type="dxa"/>
          </w:tcPr>
          <w:p w14:paraId="60141117" w14:textId="77777777" w:rsidR="004814E8" w:rsidRDefault="004814E8" w:rsidP="00525C33"/>
        </w:tc>
        <w:tc>
          <w:tcPr>
            <w:tcW w:w="5291" w:type="dxa"/>
          </w:tcPr>
          <w:p w14:paraId="7CE091EB" w14:textId="77777777" w:rsidR="004814E8" w:rsidRDefault="00E01861">
            <w:r>
              <w:t>Personal Liability Company</w:t>
            </w:r>
          </w:p>
        </w:tc>
        <w:tc>
          <w:tcPr>
            <w:tcW w:w="1128" w:type="dxa"/>
          </w:tcPr>
          <w:p w14:paraId="4E4ADA28" w14:textId="77777777" w:rsidR="004814E8" w:rsidRDefault="004814E8" w:rsidP="00525C33"/>
        </w:tc>
      </w:tr>
      <w:tr w:rsidR="00E01861" w14:paraId="3AF57522" w14:textId="77777777" w:rsidTr="00564988">
        <w:tc>
          <w:tcPr>
            <w:tcW w:w="3209" w:type="dxa"/>
          </w:tcPr>
          <w:p w14:paraId="21D40C7E" w14:textId="77777777" w:rsidR="00E01861" w:rsidRDefault="00E01861" w:rsidP="00525C33"/>
        </w:tc>
        <w:tc>
          <w:tcPr>
            <w:tcW w:w="5291" w:type="dxa"/>
          </w:tcPr>
          <w:p w14:paraId="5EEFFE49" w14:textId="77777777" w:rsidR="00E01861" w:rsidRDefault="00E01861" w:rsidP="004814E8">
            <w:r>
              <w:t>(Pty) Limited</w:t>
            </w:r>
          </w:p>
          <w:p w14:paraId="37FB1F6C" w14:textId="77777777" w:rsidR="00E01861" w:rsidRDefault="00E01861" w:rsidP="004814E8"/>
        </w:tc>
        <w:tc>
          <w:tcPr>
            <w:tcW w:w="1128" w:type="dxa"/>
          </w:tcPr>
          <w:p w14:paraId="37F1311A" w14:textId="77777777" w:rsidR="00E01861" w:rsidRDefault="00E01861" w:rsidP="00525C33"/>
        </w:tc>
      </w:tr>
      <w:tr w:rsidR="00E01861" w14:paraId="44E3AE7F" w14:textId="77777777" w:rsidTr="00564988">
        <w:tc>
          <w:tcPr>
            <w:tcW w:w="3209" w:type="dxa"/>
          </w:tcPr>
          <w:p w14:paraId="759B6626" w14:textId="77777777" w:rsidR="00E01861" w:rsidRDefault="00E01861" w:rsidP="00525C33"/>
        </w:tc>
        <w:tc>
          <w:tcPr>
            <w:tcW w:w="5291" w:type="dxa"/>
          </w:tcPr>
          <w:p w14:paraId="65AAC6F9" w14:textId="77777777" w:rsidR="00E01861" w:rsidRDefault="00E01861" w:rsidP="004814E8">
            <w:r>
              <w:t>Non-profit company</w:t>
            </w:r>
          </w:p>
          <w:p w14:paraId="63A0325F" w14:textId="77777777" w:rsidR="00E01861" w:rsidRDefault="00E01861" w:rsidP="004814E8"/>
        </w:tc>
        <w:tc>
          <w:tcPr>
            <w:tcW w:w="1128" w:type="dxa"/>
          </w:tcPr>
          <w:p w14:paraId="13B94047" w14:textId="77777777" w:rsidR="00E01861" w:rsidRDefault="00E01861" w:rsidP="00525C33"/>
        </w:tc>
      </w:tr>
      <w:tr w:rsidR="00E01861" w14:paraId="37271AC6" w14:textId="77777777" w:rsidTr="00564988">
        <w:tc>
          <w:tcPr>
            <w:tcW w:w="3209" w:type="dxa"/>
          </w:tcPr>
          <w:p w14:paraId="6DAA1BA5" w14:textId="77777777" w:rsidR="00E01861" w:rsidRDefault="00E01861" w:rsidP="00525C33"/>
        </w:tc>
        <w:tc>
          <w:tcPr>
            <w:tcW w:w="5291" w:type="dxa"/>
          </w:tcPr>
          <w:p w14:paraId="31F37D28" w14:textId="77777777" w:rsidR="00E01861" w:rsidRDefault="00E01861" w:rsidP="004814E8">
            <w:r>
              <w:t>State Owned Company</w:t>
            </w:r>
          </w:p>
          <w:p w14:paraId="651536E1" w14:textId="77777777" w:rsidR="00E01861" w:rsidRDefault="00E01861" w:rsidP="004814E8"/>
        </w:tc>
        <w:tc>
          <w:tcPr>
            <w:tcW w:w="1128" w:type="dxa"/>
          </w:tcPr>
          <w:p w14:paraId="79E73D49" w14:textId="77777777" w:rsidR="00E01861" w:rsidRDefault="00E01861" w:rsidP="00525C33"/>
        </w:tc>
      </w:tr>
    </w:tbl>
    <w:p w14:paraId="723ADE24" w14:textId="77777777" w:rsidR="004814E8" w:rsidRDefault="004814E8" w:rsidP="00E14656">
      <w:pPr>
        <w:tabs>
          <w:tab w:val="left" w:pos="900"/>
        </w:tabs>
        <w:spacing w:line="312" w:lineRule="auto"/>
        <w:ind w:left="1571"/>
        <w:rPr>
          <w:rFonts w:ascii="Arial" w:hAnsi="Arial" w:cs="Arial"/>
          <w:sz w:val="20"/>
          <w:szCs w:val="20"/>
          <w:lang w:val="en-GB"/>
        </w:rPr>
      </w:pPr>
    </w:p>
    <w:p w14:paraId="5768FE77" w14:textId="35A3A2ED"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p>
    <w:p w14:paraId="71F710F1"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2E51D51A" w14:textId="2162EAB9"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243789" w:rsidRPr="00552EE5">
        <w:rPr>
          <w:rStyle w:val="Hyperlink"/>
          <w:rFonts w:cstheme="minorHAnsi"/>
          <w:color w:val="auto"/>
          <w:u w:val="none"/>
        </w:rPr>
        <w:t xml:space="preserve">4.1 </w:t>
      </w:r>
      <w:r w:rsidR="00243789" w:rsidRPr="00C15393">
        <w:rPr>
          <w:rStyle w:val="Hyperlink"/>
          <w:rFonts w:cstheme="minorHAnsi"/>
          <w:color w:val="auto"/>
          <w:u w:val="none"/>
        </w:rPr>
        <w:t>of</w:t>
      </w:r>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1469217C" w14:textId="04D4F680"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243789">
        <w:rPr>
          <w:rFonts w:asciiTheme="minorHAnsi" w:hAnsiTheme="minorHAnsi" w:cstheme="minorHAnsi"/>
          <w:sz w:val="22"/>
          <w:szCs w:val="22"/>
          <w:lang w:val="en-GB"/>
        </w:rPr>
        <w:t>4.3</w:t>
      </w:r>
      <w:r w:rsidR="00243789"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20366020"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1A63E84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05D27F3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7766A31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78B81D9"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E01293C" w14:textId="77777777" w:rsidR="0060074E" w:rsidRDefault="0060074E" w:rsidP="0060074E">
      <w:pPr>
        <w:rPr>
          <w:rFonts w:ascii="Arial" w:hAnsi="Arial" w:cs="Arial"/>
          <w:sz w:val="20"/>
          <w:szCs w:val="20"/>
          <w:lang w:val="en-GB"/>
        </w:rPr>
      </w:pPr>
    </w:p>
    <w:p w14:paraId="0D97E6F9" w14:textId="77777777" w:rsidR="00EB29DD" w:rsidRDefault="00EB29DD" w:rsidP="00EB29DD">
      <w:pPr>
        <w:rPr>
          <w:rFonts w:ascii="Arial" w:hAnsi="Arial" w:cs="Arial"/>
          <w:sz w:val="20"/>
          <w:szCs w:val="20"/>
          <w:lang w:val="en-GB"/>
        </w:rPr>
      </w:pPr>
    </w:p>
    <w:p w14:paraId="1784A1D2" w14:textId="77777777" w:rsidR="00EB29DD" w:rsidRPr="0060074E" w:rsidRDefault="00EB29DD" w:rsidP="00EB29DD">
      <w:pPr>
        <w:rPr>
          <w:rFonts w:cstheme="minorHAnsi"/>
          <w:lang w:val="en-GB"/>
        </w:rPr>
      </w:pPr>
      <w:r w:rsidRPr="009C21F4">
        <w:rPr>
          <w:rFonts w:cstheme="minorHAnsi"/>
          <w:b/>
          <w:bCs/>
          <w:lang w:val="en-GB"/>
        </w:rPr>
        <w:t>Signature of Bidder(s)</w:t>
      </w:r>
      <w:r w:rsidRPr="0060074E">
        <w:rPr>
          <w:rFonts w:cstheme="minorHAnsi"/>
          <w:lang w:val="en-GB"/>
        </w:rPr>
        <w:t>___________________________________________________________</w:t>
      </w:r>
    </w:p>
    <w:p w14:paraId="5640B414" w14:textId="77777777" w:rsidR="00EB29DD" w:rsidRPr="0060074E" w:rsidRDefault="00EB29DD" w:rsidP="00EB29DD">
      <w:pPr>
        <w:rPr>
          <w:rFonts w:cstheme="minorHAnsi"/>
          <w:lang w:val="en-GB"/>
        </w:rPr>
      </w:pPr>
    </w:p>
    <w:p w14:paraId="0B49455A" w14:textId="77777777" w:rsidR="00EB29DD" w:rsidRPr="0060074E" w:rsidRDefault="00EB29DD" w:rsidP="00EB29DD">
      <w:pPr>
        <w:rPr>
          <w:rFonts w:cstheme="minorHAnsi"/>
          <w:lang w:val="en-GB"/>
        </w:rPr>
      </w:pPr>
      <w:r w:rsidRPr="009C21F4">
        <w:rPr>
          <w:rFonts w:cstheme="minorHAnsi"/>
          <w:b/>
          <w:bCs/>
          <w:lang w:val="en-GB"/>
        </w:rPr>
        <w:t>Address</w:t>
      </w:r>
      <w:r w:rsidRPr="0060074E">
        <w:rPr>
          <w:rFonts w:cstheme="minorHAnsi"/>
          <w:lang w:val="en-GB"/>
        </w:rPr>
        <w:t>_______________________________________________________________________</w:t>
      </w:r>
    </w:p>
    <w:p w14:paraId="14F63842" w14:textId="77777777" w:rsidR="00EB29DD" w:rsidRPr="0060074E" w:rsidRDefault="00EB29DD" w:rsidP="00EB29DD">
      <w:pPr>
        <w:rPr>
          <w:rFonts w:cstheme="minorHAnsi"/>
          <w:lang w:val="en-GB"/>
        </w:rPr>
      </w:pPr>
    </w:p>
    <w:p w14:paraId="44D8F60C" w14:textId="77777777" w:rsidR="00EB29DD" w:rsidRPr="0060074E" w:rsidRDefault="00EB29DD" w:rsidP="00EB29DD">
      <w:pPr>
        <w:rPr>
          <w:rFonts w:cstheme="minorHAnsi"/>
          <w:lang w:val="en-GB"/>
        </w:rPr>
      </w:pPr>
      <w:r w:rsidRPr="009C21F4">
        <w:rPr>
          <w:rFonts w:cstheme="minorHAnsi"/>
          <w:b/>
          <w:bCs/>
          <w:lang w:val="en-GB"/>
        </w:rPr>
        <w:t>Date</w:t>
      </w:r>
      <w:r w:rsidRPr="0060074E">
        <w:rPr>
          <w:rFonts w:cstheme="minorHAnsi"/>
          <w:lang w:val="en-GB"/>
        </w:rPr>
        <w:t>____________________</w:t>
      </w:r>
      <w:r w:rsidRPr="0060074E">
        <w:rPr>
          <w:rFonts w:cstheme="minorHAnsi"/>
          <w:lang w:val="en-GB"/>
        </w:rPr>
        <w:tab/>
      </w:r>
      <w:r w:rsidRPr="0060074E">
        <w:rPr>
          <w:rFonts w:cstheme="minorHAnsi"/>
          <w:lang w:val="en-GB"/>
        </w:rPr>
        <w:tab/>
      </w:r>
      <w:r w:rsidRPr="0060074E">
        <w:rPr>
          <w:rFonts w:cstheme="minorHAnsi"/>
          <w:lang w:val="en-GB"/>
        </w:rPr>
        <w:tab/>
      </w:r>
      <w:r w:rsidRPr="009C21F4">
        <w:rPr>
          <w:rFonts w:cstheme="minorHAnsi"/>
          <w:b/>
          <w:bCs/>
          <w:lang w:val="en-GB"/>
        </w:rPr>
        <w:t>Witnesses</w:t>
      </w:r>
      <w:r w:rsidRPr="0060074E">
        <w:rPr>
          <w:rFonts w:cstheme="minorHAnsi"/>
          <w:lang w:val="en-GB"/>
        </w:rPr>
        <w:tab/>
        <w:t>1)______________________________</w:t>
      </w:r>
    </w:p>
    <w:p w14:paraId="5263FB6E" w14:textId="77777777" w:rsidR="00EB29DD" w:rsidRPr="0060074E" w:rsidRDefault="00EB29DD" w:rsidP="00EB29DD">
      <w:pPr>
        <w:rPr>
          <w:rFonts w:cstheme="minorHAnsi"/>
          <w:lang w:val="en-GB"/>
        </w:rPr>
      </w:pPr>
    </w:p>
    <w:p w14:paraId="60B19954" w14:textId="77777777" w:rsidR="00EB29DD" w:rsidRPr="0060074E" w:rsidRDefault="00EB29DD" w:rsidP="00EB29DD">
      <w:pPr>
        <w:rPr>
          <w:rFonts w:cstheme="minorHAnsi"/>
          <w:lang w:val="en-GB"/>
        </w:rPr>
      </w:pPr>
      <w:r w:rsidRPr="0060074E">
        <w:rPr>
          <w:rFonts w:cstheme="minorHAnsi"/>
          <w:lang w:val="en-GB"/>
        </w:rPr>
        <w:tab/>
      </w:r>
      <w:r w:rsidRPr="0060074E">
        <w:rPr>
          <w:rFonts w:cstheme="minorHAnsi"/>
          <w:lang w:val="en-GB"/>
        </w:rPr>
        <w:tab/>
      </w:r>
      <w:r w:rsidRPr="0060074E">
        <w:rPr>
          <w:rFonts w:cstheme="minorHAnsi"/>
          <w:lang w:val="en-GB"/>
        </w:rPr>
        <w:tab/>
      </w:r>
      <w:r w:rsidRPr="0060074E">
        <w:rPr>
          <w:rFonts w:cstheme="minorHAnsi"/>
          <w:lang w:val="en-GB"/>
        </w:rPr>
        <w:tab/>
      </w:r>
      <w:r w:rsidRPr="0060074E">
        <w:rPr>
          <w:rFonts w:cstheme="minorHAnsi"/>
          <w:lang w:val="en-GB"/>
        </w:rPr>
        <w:tab/>
      </w:r>
      <w:r w:rsidRPr="0060074E">
        <w:rPr>
          <w:rFonts w:cstheme="minorHAnsi"/>
          <w:lang w:val="en-GB"/>
        </w:rPr>
        <w:tab/>
      </w:r>
      <w:r w:rsidRPr="0060074E">
        <w:rPr>
          <w:rFonts w:cstheme="minorHAnsi"/>
          <w:lang w:val="en-GB"/>
        </w:rPr>
        <w:tab/>
      </w:r>
      <w:r w:rsidRPr="0060074E">
        <w:rPr>
          <w:rFonts w:cstheme="minorHAnsi"/>
          <w:lang w:val="en-GB"/>
        </w:rPr>
        <w:tab/>
      </w:r>
      <w:r w:rsidRPr="0060074E">
        <w:rPr>
          <w:rFonts w:cstheme="minorHAnsi"/>
          <w:lang w:val="en-GB"/>
        </w:rPr>
        <w:tab/>
        <w:t>2)______________________________</w:t>
      </w:r>
    </w:p>
    <w:p w14:paraId="18541AB6" w14:textId="77777777" w:rsidR="00EB29DD" w:rsidRDefault="00EB29DD" w:rsidP="00EB29DD">
      <w:pPr>
        <w:pStyle w:val="ListParagraph"/>
        <w:ind w:left="1701"/>
        <w:rPr>
          <w:rFonts w:ascii="Arial" w:hAnsi="Arial" w:cs="Arial"/>
          <w:sz w:val="20"/>
          <w:szCs w:val="20"/>
          <w:lang w:val="en-GB"/>
        </w:rPr>
      </w:pPr>
    </w:p>
    <w:p w14:paraId="6D9180DF" w14:textId="77777777" w:rsidR="0060074E" w:rsidRDefault="0060074E">
      <w:pPr>
        <w:rPr>
          <w:rFonts w:ascii="Arial" w:hAnsi="Arial" w:cs="Arial"/>
          <w:b/>
          <w:color w:val="000080"/>
          <w:sz w:val="28"/>
          <w:szCs w:val="28"/>
          <w:u w:val="single"/>
        </w:rPr>
      </w:pPr>
    </w:p>
    <w:p w14:paraId="0209D32B" w14:textId="77777777" w:rsidR="00B21670" w:rsidRDefault="00B21670" w:rsidP="00B21670">
      <w:pPr>
        <w:pStyle w:val="Heading1"/>
      </w:pPr>
      <w:bookmarkStart w:id="78" w:name="_Toc126567187"/>
      <w:r w:rsidRPr="007531A4">
        <w:t>Government Procurement: General Conditions of Contract</w:t>
      </w:r>
      <w:r w:rsidR="009C21F4">
        <w:t xml:space="preserve"> (GCC)</w:t>
      </w:r>
      <w:bookmarkEnd w:id="78"/>
    </w:p>
    <w:p w14:paraId="4DF6B851" w14:textId="77777777" w:rsidR="00B21670" w:rsidRPr="008A2B1A" w:rsidRDefault="00B21670" w:rsidP="00B21670">
      <w:pPr>
        <w:pStyle w:val="Heading2"/>
        <w:rPr>
          <w:lang w:val="en-GB"/>
        </w:rPr>
      </w:pPr>
      <w:bookmarkStart w:id="79" w:name="_Toc126567188"/>
      <w:r>
        <w:rPr>
          <w:lang w:val="en-GB"/>
        </w:rPr>
        <w:t>Purpose</w:t>
      </w:r>
      <w:bookmarkEnd w:id="79"/>
    </w:p>
    <w:p w14:paraId="0D09CEE7"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C53255F"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CCD82DB"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6321E120"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5C6731A"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93A6431"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0228B08" w14:textId="77777777" w:rsidR="00B21670" w:rsidRPr="0056332A" w:rsidRDefault="00B21670" w:rsidP="00B21670">
      <w:pPr>
        <w:pStyle w:val="Heading2"/>
      </w:pPr>
      <w:bookmarkStart w:id="80" w:name="_Toc126567189"/>
      <w:r w:rsidRPr="0056332A">
        <w:t>Application</w:t>
      </w:r>
      <w:bookmarkEnd w:id="80"/>
    </w:p>
    <w:p w14:paraId="283CACF1"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72E48666" w14:textId="77777777" w:rsidR="00B21670" w:rsidRPr="0056332A" w:rsidRDefault="00B21670" w:rsidP="00B21670">
      <w:pPr>
        <w:pStyle w:val="Heading2"/>
      </w:pPr>
      <w:bookmarkStart w:id="81" w:name="_Toc126567190"/>
      <w:r w:rsidRPr="0056332A">
        <w:lastRenderedPageBreak/>
        <w:t>General</w:t>
      </w:r>
      <w:bookmarkEnd w:id="81"/>
    </w:p>
    <w:p w14:paraId="4404F828"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0DB0EF2D" w14:textId="77777777" w:rsidR="00B21670" w:rsidRPr="0056332A" w:rsidRDefault="00B21670" w:rsidP="00B21670">
      <w:pPr>
        <w:pStyle w:val="Heading2"/>
      </w:pPr>
      <w:bookmarkStart w:id="82" w:name="_Toc126567191"/>
      <w:r w:rsidRPr="0056332A">
        <w:t>Standards</w:t>
      </w:r>
      <w:bookmarkEnd w:id="82"/>
    </w:p>
    <w:p w14:paraId="57D44040"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04B1CC38" w14:textId="77777777" w:rsidR="00B21670" w:rsidRPr="0056332A" w:rsidRDefault="00B21670" w:rsidP="00B21670">
      <w:pPr>
        <w:pStyle w:val="Heading2"/>
      </w:pPr>
      <w:bookmarkStart w:id="83" w:name="_Toc126567192"/>
      <w:r w:rsidRPr="0056332A">
        <w:t>Use of contract documents</w:t>
      </w:r>
      <w:r w:rsidR="00C32641">
        <w:t>,</w:t>
      </w:r>
      <w:r w:rsidRPr="0056332A">
        <w:t xml:space="preserve"> information</w:t>
      </w:r>
      <w:r w:rsidR="00C32641">
        <w:t xml:space="preserve"> and</w:t>
      </w:r>
      <w:r w:rsidRPr="0056332A">
        <w:t xml:space="preserve"> inspection</w:t>
      </w:r>
      <w:bookmarkEnd w:id="83"/>
    </w:p>
    <w:p w14:paraId="33F42236"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37D14F5A"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73DE1273"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976AF0E"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49266781" w14:textId="77777777" w:rsidR="00B21670" w:rsidRPr="0056332A" w:rsidRDefault="00B21670" w:rsidP="00B21670">
      <w:pPr>
        <w:pStyle w:val="Heading2"/>
      </w:pPr>
      <w:bookmarkStart w:id="84" w:name="_Toc126567193"/>
      <w:r w:rsidRPr="0056332A">
        <w:t>Patent rights</w:t>
      </w:r>
      <w:bookmarkEnd w:id="84"/>
    </w:p>
    <w:p w14:paraId="615D9B46"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56332A" w:rsidRDefault="00B21670" w:rsidP="00B21670">
      <w:pPr>
        <w:pStyle w:val="Heading2"/>
      </w:pPr>
      <w:bookmarkStart w:id="85" w:name="_Toc126567194"/>
      <w:r w:rsidRPr="0056332A">
        <w:t>Performance security</w:t>
      </w:r>
      <w:bookmarkEnd w:id="85"/>
    </w:p>
    <w:p w14:paraId="1FDECEE8"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41B4706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5A9EEDAE"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0F55848F"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5ECB2861" w14:textId="77777777" w:rsidR="00B21670" w:rsidRDefault="00B21670" w:rsidP="00B21670">
      <w:pPr>
        <w:pStyle w:val="Heading2"/>
      </w:pPr>
      <w:bookmarkStart w:id="86" w:name="_Toc126567195"/>
      <w:r w:rsidRPr="0056332A">
        <w:lastRenderedPageBreak/>
        <w:t>Inspections, tests and analyses</w:t>
      </w:r>
      <w:bookmarkEnd w:id="86"/>
    </w:p>
    <w:p w14:paraId="32D9078D"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4B037EC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D40F63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103396F9"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263377E5"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F8B50D4"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EA8972D" w14:textId="77777777" w:rsidR="00B21670" w:rsidRPr="0056332A" w:rsidRDefault="00B21670" w:rsidP="00B21670">
      <w:pPr>
        <w:pStyle w:val="Heading2"/>
      </w:pPr>
      <w:bookmarkStart w:id="87" w:name="_Toc126567196"/>
      <w:r w:rsidRPr="0056332A">
        <w:t>Packing</w:t>
      </w:r>
      <w:bookmarkEnd w:id="87"/>
    </w:p>
    <w:p w14:paraId="64BC821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2ED7D060"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861BDCE" w14:textId="77777777" w:rsidR="00B21670" w:rsidRPr="0056332A" w:rsidRDefault="00B21670" w:rsidP="00B21670">
      <w:pPr>
        <w:pStyle w:val="Heading2"/>
      </w:pPr>
      <w:bookmarkStart w:id="88" w:name="_Toc126567197"/>
      <w:r w:rsidRPr="0056332A">
        <w:t>Delivery and documents</w:t>
      </w:r>
      <w:bookmarkEnd w:id="88"/>
      <w:r w:rsidRPr="0056332A">
        <w:t xml:space="preserve"> </w:t>
      </w:r>
    </w:p>
    <w:p w14:paraId="48BB53E3"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558E1351"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687DAD3" w14:textId="77777777" w:rsidR="00B21670" w:rsidRPr="000A01AD" w:rsidRDefault="00B21670" w:rsidP="00B21670">
      <w:pPr>
        <w:pStyle w:val="Heading2"/>
      </w:pPr>
      <w:bookmarkStart w:id="89" w:name="_Toc126567198"/>
      <w:r w:rsidRPr="000A01AD">
        <w:lastRenderedPageBreak/>
        <w:t>Insurance</w:t>
      </w:r>
      <w:bookmarkEnd w:id="89"/>
    </w:p>
    <w:p w14:paraId="64E2A6AB"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620DC0A" w14:textId="77777777" w:rsidR="00B21670" w:rsidRPr="000A01AD" w:rsidRDefault="00B21670" w:rsidP="00B21670">
      <w:pPr>
        <w:pStyle w:val="Heading2"/>
      </w:pPr>
      <w:bookmarkStart w:id="90" w:name="_Toc126567199"/>
      <w:r w:rsidRPr="000A01AD">
        <w:t>Transportation</w:t>
      </w:r>
      <w:bookmarkEnd w:id="90"/>
    </w:p>
    <w:p w14:paraId="15A65762"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97305B9" w14:textId="77777777" w:rsidR="00B21670" w:rsidRPr="000A01AD" w:rsidRDefault="00B21670" w:rsidP="00B21670">
      <w:pPr>
        <w:pStyle w:val="Heading2"/>
      </w:pPr>
      <w:bookmarkStart w:id="91" w:name="_Toc126567200"/>
      <w:r>
        <w:t>I</w:t>
      </w:r>
      <w:r w:rsidRPr="000A01AD">
        <w:t>ncidental services</w:t>
      </w:r>
      <w:bookmarkEnd w:id="91"/>
    </w:p>
    <w:p w14:paraId="3CAF49BF"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2BACFF6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26CFC6A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0C0598AB"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DBE85FA"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2126A7F5"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63061734"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77777777" w:rsidR="00B21670" w:rsidRPr="000A01AD" w:rsidRDefault="00B21670" w:rsidP="00B21670">
      <w:pPr>
        <w:pStyle w:val="Heading2"/>
      </w:pPr>
      <w:bookmarkStart w:id="92" w:name="_Toc126567201"/>
      <w:r w:rsidRPr="000A01AD">
        <w:t>Spare parts</w:t>
      </w:r>
      <w:bookmarkEnd w:id="92"/>
    </w:p>
    <w:p w14:paraId="698FBCEE"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4A4FF3AA"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843AE9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578E2EB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4A354E3"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8FC4E9A" w14:textId="77777777" w:rsidR="00B21670" w:rsidRPr="00A56683" w:rsidRDefault="00B21670" w:rsidP="00B21670">
      <w:pPr>
        <w:pStyle w:val="Heading2"/>
      </w:pPr>
      <w:bookmarkStart w:id="93" w:name="_Toc126567202"/>
      <w:r w:rsidRPr="00A56683">
        <w:t>Warranty</w:t>
      </w:r>
      <w:bookmarkEnd w:id="93"/>
    </w:p>
    <w:p w14:paraId="52601E05"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A56683" w:rsidRDefault="00B21670" w:rsidP="00C81B24">
      <w:pPr>
        <w:pStyle w:val="ListParagraph"/>
        <w:numPr>
          <w:ilvl w:val="0"/>
          <w:numId w:val="68"/>
        </w:numPr>
        <w:rPr>
          <w:rFonts w:cstheme="minorHAnsi"/>
        </w:rPr>
      </w:pPr>
      <w:r>
        <w:rPr>
          <w:rFonts w:cstheme="minorHAnsi"/>
        </w:rPr>
        <w:lastRenderedPageBreak/>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ACBB1CB"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7370B05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452982D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48C9950" w14:textId="77777777" w:rsidR="00B21670" w:rsidRPr="00A56683" w:rsidRDefault="00B21670" w:rsidP="00B21670">
      <w:pPr>
        <w:pStyle w:val="Heading2"/>
      </w:pPr>
      <w:bookmarkStart w:id="94" w:name="_Toc126567203"/>
      <w:r w:rsidRPr="00A56683">
        <w:t>Payment</w:t>
      </w:r>
      <w:bookmarkEnd w:id="94"/>
    </w:p>
    <w:p w14:paraId="00E288E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0DAABC8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A0FE3E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EA81915"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11D72747" w14:textId="77777777" w:rsidR="00B21670" w:rsidRPr="00A56683" w:rsidRDefault="00B21670" w:rsidP="00B21670">
      <w:pPr>
        <w:pStyle w:val="Heading2"/>
      </w:pPr>
      <w:bookmarkStart w:id="95" w:name="_Toc126567204"/>
      <w:r w:rsidRPr="00A56683">
        <w:t>Prices</w:t>
      </w:r>
      <w:bookmarkEnd w:id="95"/>
    </w:p>
    <w:p w14:paraId="060A90F5"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5E67C964" w14:textId="77777777" w:rsidR="00B21670" w:rsidRPr="005721E2" w:rsidRDefault="00B21670" w:rsidP="00B21670">
      <w:pPr>
        <w:pStyle w:val="Heading2"/>
      </w:pPr>
      <w:bookmarkStart w:id="96" w:name="_Toc126567205"/>
      <w:r w:rsidRPr="005721E2">
        <w:t>Contract amendments</w:t>
      </w:r>
      <w:bookmarkEnd w:id="96"/>
      <w:r w:rsidRPr="005721E2">
        <w:t xml:space="preserve"> </w:t>
      </w:r>
    </w:p>
    <w:p w14:paraId="4EA5D89E"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4B7416B1" w14:textId="77777777" w:rsidR="00B21670" w:rsidRPr="005721E2" w:rsidRDefault="00B21670" w:rsidP="00B21670">
      <w:pPr>
        <w:pStyle w:val="Heading2"/>
      </w:pPr>
      <w:bookmarkStart w:id="97" w:name="_Toc126567206"/>
      <w:r w:rsidRPr="005721E2">
        <w:t>Assignment</w:t>
      </w:r>
      <w:bookmarkEnd w:id="97"/>
      <w:r w:rsidRPr="005721E2">
        <w:t xml:space="preserve"> </w:t>
      </w:r>
    </w:p>
    <w:p w14:paraId="3F97505A"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AF2748C" w14:textId="77777777" w:rsidR="00B21670" w:rsidRPr="005721E2" w:rsidRDefault="00B21670" w:rsidP="00B21670">
      <w:pPr>
        <w:pStyle w:val="Heading2"/>
      </w:pPr>
      <w:bookmarkStart w:id="98" w:name="_Toc126567207"/>
      <w:r w:rsidRPr="005721E2">
        <w:t>Subcontracts</w:t>
      </w:r>
      <w:bookmarkEnd w:id="98"/>
      <w:r w:rsidRPr="005721E2">
        <w:t xml:space="preserve"> </w:t>
      </w:r>
    </w:p>
    <w:p w14:paraId="326DEF42"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5721E2" w:rsidRDefault="00B21670" w:rsidP="00B21670">
      <w:pPr>
        <w:pStyle w:val="Heading2"/>
      </w:pPr>
      <w:bookmarkStart w:id="99" w:name="_Toc126567208"/>
      <w:r w:rsidRPr="005721E2">
        <w:t>Delays in the supplier’s performance</w:t>
      </w:r>
      <w:bookmarkEnd w:id="99"/>
    </w:p>
    <w:p w14:paraId="64ADDA3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C98758B"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w:t>
      </w:r>
      <w:r w:rsidRPr="000A01AD">
        <w:rPr>
          <w:rFonts w:cstheme="minorHAnsi"/>
        </w:rPr>
        <w:lastRenderedPageBreak/>
        <w:t xml:space="preserve">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A23B89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6DC6FE8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5721E2" w:rsidRDefault="00B21670" w:rsidP="00B21670">
      <w:pPr>
        <w:pStyle w:val="Heading2"/>
      </w:pPr>
      <w:bookmarkStart w:id="100" w:name="_Toc126567209"/>
      <w:r w:rsidRPr="005721E2">
        <w:t>Penalties</w:t>
      </w:r>
      <w:bookmarkEnd w:id="100"/>
    </w:p>
    <w:p w14:paraId="0E2A8FD4"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1DC60A1" w14:textId="77777777" w:rsidR="00B21670" w:rsidRPr="005721E2" w:rsidRDefault="00B21670" w:rsidP="00B21670">
      <w:pPr>
        <w:pStyle w:val="Heading2"/>
      </w:pPr>
      <w:bookmarkStart w:id="101" w:name="_Toc126567210"/>
      <w:r w:rsidRPr="005721E2">
        <w:t>Termination for default</w:t>
      </w:r>
      <w:bookmarkEnd w:id="101"/>
      <w:r w:rsidRPr="005721E2">
        <w:t xml:space="preserve"> </w:t>
      </w:r>
    </w:p>
    <w:p w14:paraId="4E73C53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4A60FEA8"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61657A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22DC610"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1141B3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lastRenderedPageBreak/>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1ACE91B4"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01B8676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1A64B3EA"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2456E06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3EB38A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1E8BD0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38A87A07" w14:textId="77777777" w:rsidR="00B21670" w:rsidRPr="005721E2" w:rsidRDefault="00B21670" w:rsidP="00B21670">
      <w:pPr>
        <w:pStyle w:val="Heading2"/>
      </w:pPr>
      <w:bookmarkStart w:id="102" w:name="_Toc126567211"/>
      <w:r w:rsidRPr="005721E2">
        <w:t>Anti-dumping and countervailing duties and rights</w:t>
      </w:r>
      <w:bookmarkEnd w:id="102"/>
      <w:r w:rsidRPr="005721E2">
        <w:t xml:space="preserve"> </w:t>
      </w:r>
    </w:p>
    <w:p w14:paraId="325E3922"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C297FA" w14:textId="77777777" w:rsidR="00B21670" w:rsidRPr="005721E2" w:rsidRDefault="00B21670" w:rsidP="00B21670">
      <w:pPr>
        <w:pStyle w:val="Heading2"/>
      </w:pPr>
      <w:bookmarkStart w:id="103" w:name="_Toc126567212"/>
      <w:r w:rsidRPr="005721E2">
        <w:t>Force majeure</w:t>
      </w:r>
      <w:bookmarkEnd w:id="103"/>
    </w:p>
    <w:p w14:paraId="3B4D4EB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w:t>
      </w:r>
      <w:r w:rsidRPr="00961F82">
        <w:rPr>
          <w:rFonts w:cstheme="minorHAnsi"/>
        </w:rPr>
        <w:lastRenderedPageBreak/>
        <w:t xml:space="preserve">shall continue to perform its obligations under the contract as far as is reasonably practical and shall seek all reasonable alternative means for performance not prevented by the force majeure event. </w:t>
      </w:r>
    </w:p>
    <w:p w14:paraId="57782E65" w14:textId="77777777" w:rsidR="00B21670" w:rsidRPr="005721E2" w:rsidRDefault="00B21670" w:rsidP="00B21670">
      <w:pPr>
        <w:pStyle w:val="Heading2"/>
      </w:pPr>
      <w:bookmarkStart w:id="104" w:name="_Toc126567213"/>
      <w:r w:rsidRPr="005721E2">
        <w:t>Termination for insolvency</w:t>
      </w:r>
      <w:bookmarkEnd w:id="104"/>
    </w:p>
    <w:p w14:paraId="3898BCC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77777777" w:rsidR="00B21670" w:rsidRPr="005721E2" w:rsidRDefault="00B21670" w:rsidP="00B21670">
      <w:pPr>
        <w:pStyle w:val="Heading2"/>
      </w:pPr>
      <w:bookmarkStart w:id="105" w:name="_Toc126567214"/>
      <w:r w:rsidRPr="005721E2">
        <w:t>Settlement of disputes</w:t>
      </w:r>
      <w:bookmarkEnd w:id="105"/>
      <w:r w:rsidRPr="005721E2">
        <w:t xml:space="preserve"> </w:t>
      </w:r>
    </w:p>
    <w:p w14:paraId="60ADCCA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4FEEB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428DCCB0"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54F25507"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FB4C64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0526AE38" w14:textId="77777777" w:rsidR="00B21670" w:rsidRPr="005721E2" w:rsidRDefault="00B21670" w:rsidP="00B21670">
      <w:pPr>
        <w:pStyle w:val="Heading2"/>
        <w:ind w:left="-142" w:firstLine="142"/>
      </w:pPr>
      <w:bookmarkStart w:id="106" w:name="_Toc126567215"/>
      <w:r w:rsidRPr="005721E2">
        <w:t>Limitation of liability</w:t>
      </w:r>
      <w:bookmarkEnd w:id="106"/>
    </w:p>
    <w:p w14:paraId="37F63E89"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CC9DD57"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360EE76A" w14:textId="77777777" w:rsidR="00B21670" w:rsidRPr="005721E2" w:rsidRDefault="00B21670" w:rsidP="00B21670">
      <w:pPr>
        <w:pStyle w:val="Heading2"/>
      </w:pPr>
      <w:bookmarkStart w:id="107" w:name="_Toc126567216"/>
      <w:r w:rsidRPr="005721E2">
        <w:t>Governing language</w:t>
      </w:r>
      <w:bookmarkEnd w:id="107"/>
      <w:r w:rsidRPr="005721E2">
        <w:t xml:space="preserve"> </w:t>
      </w:r>
    </w:p>
    <w:p w14:paraId="74D095BC"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10D5166" w14:textId="77777777" w:rsidR="00B21670" w:rsidRPr="005721E2" w:rsidRDefault="00B21670" w:rsidP="00B21670">
      <w:pPr>
        <w:pStyle w:val="Heading2"/>
      </w:pPr>
      <w:bookmarkStart w:id="108" w:name="_Toc126567217"/>
      <w:r w:rsidRPr="005721E2">
        <w:t>Applicable law</w:t>
      </w:r>
      <w:bookmarkEnd w:id="108"/>
      <w:r w:rsidRPr="005721E2">
        <w:t xml:space="preserve"> </w:t>
      </w:r>
    </w:p>
    <w:p w14:paraId="76F8728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344E4890" w14:textId="77777777" w:rsidR="00B21670" w:rsidRPr="00AF0DD3" w:rsidRDefault="00B21670" w:rsidP="00B21670">
      <w:pPr>
        <w:pStyle w:val="Heading2"/>
      </w:pPr>
      <w:bookmarkStart w:id="109" w:name="_Toc126567218"/>
      <w:r w:rsidRPr="005721E2">
        <w:t>Notices</w:t>
      </w:r>
      <w:bookmarkEnd w:id="109"/>
    </w:p>
    <w:p w14:paraId="3A427F13"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2411CFAD"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lastRenderedPageBreak/>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A58D62B" w14:textId="77777777" w:rsidR="00B21670" w:rsidRPr="005721E2" w:rsidRDefault="00B21670" w:rsidP="00B21670">
      <w:pPr>
        <w:pStyle w:val="Heading2"/>
      </w:pPr>
      <w:bookmarkStart w:id="110" w:name="_Toc126567219"/>
      <w:r w:rsidRPr="005721E2">
        <w:t>Taxes and duties</w:t>
      </w:r>
      <w:bookmarkEnd w:id="110"/>
    </w:p>
    <w:p w14:paraId="1D1D23EA"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01F777E4"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0DBF1BEE"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779F327B" w14:textId="77777777" w:rsidR="00B21670" w:rsidRPr="005721E2" w:rsidRDefault="00B21670" w:rsidP="00B21670">
      <w:pPr>
        <w:pStyle w:val="Heading2"/>
      </w:pPr>
      <w:bookmarkStart w:id="111" w:name="_Toc126567220"/>
      <w:r w:rsidRPr="005721E2">
        <w:t>National Industrial Participation (</w:t>
      </w:r>
      <w:r w:rsidR="00B313D3">
        <w:t>NIPP</w:t>
      </w:r>
      <w:r w:rsidRPr="005721E2">
        <w:t>) Programme</w:t>
      </w:r>
      <w:bookmarkEnd w:id="111"/>
    </w:p>
    <w:p w14:paraId="3160924B"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60D91997" w14:textId="77777777" w:rsidR="00B21670" w:rsidRPr="005721E2" w:rsidRDefault="00B21670" w:rsidP="00B21670">
      <w:pPr>
        <w:pStyle w:val="Heading2"/>
      </w:pPr>
      <w:bookmarkStart w:id="112" w:name="_Toc126567221"/>
      <w:r w:rsidRPr="005721E2">
        <w:t>Prohibition of restrictive practices</w:t>
      </w:r>
      <w:bookmarkEnd w:id="112"/>
    </w:p>
    <w:p w14:paraId="03B7A79A"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37A56815"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F96BCC0"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40AC3" w14:textId="77777777" w:rsidR="00B21670" w:rsidRDefault="00B21670" w:rsidP="00B21670">
      <w:pPr>
        <w:tabs>
          <w:tab w:val="left" w:pos="851"/>
        </w:tabs>
        <w:rPr>
          <w:rFonts w:cstheme="minorHAnsi"/>
        </w:rPr>
      </w:pPr>
    </w:p>
    <w:p w14:paraId="45AD9BBA" w14:textId="77777777" w:rsidR="00B21670" w:rsidRDefault="00B21670" w:rsidP="00B21670">
      <w:pPr>
        <w:tabs>
          <w:tab w:val="left" w:pos="851"/>
        </w:tabs>
        <w:rPr>
          <w:rFonts w:cstheme="minorHAnsi"/>
        </w:rPr>
      </w:pPr>
      <w:r>
        <w:rPr>
          <w:rFonts w:cstheme="minorHAnsi"/>
        </w:rPr>
        <w:t>The above General Conditions of Contract are accepted by:</w:t>
      </w:r>
    </w:p>
    <w:p w14:paraId="303C13F3" w14:textId="77777777" w:rsidR="00B21670" w:rsidRDefault="00B21670" w:rsidP="00B21670">
      <w:pPr>
        <w:tabs>
          <w:tab w:val="left" w:pos="851"/>
        </w:tabs>
        <w:rPr>
          <w:rFonts w:cstheme="minorHAnsi"/>
        </w:rPr>
      </w:pPr>
    </w:p>
    <w:p w14:paraId="0BD621E7"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4B60D3C3" w14:textId="77777777" w:rsidR="00B34D3D" w:rsidRDefault="00B34D3D" w:rsidP="00B21670">
      <w:pPr>
        <w:tabs>
          <w:tab w:val="left" w:pos="851"/>
        </w:tabs>
        <w:rPr>
          <w:rFonts w:cstheme="minorHAnsi"/>
        </w:rPr>
      </w:pPr>
    </w:p>
    <w:p w14:paraId="30DF5F7B" w14:textId="77777777" w:rsidR="00B21670" w:rsidRDefault="00B21670" w:rsidP="00B21670">
      <w:pPr>
        <w:tabs>
          <w:tab w:val="left" w:pos="851"/>
        </w:tabs>
        <w:rPr>
          <w:rFonts w:cstheme="minorHAnsi"/>
        </w:rPr>
      </w:pPr>
    </w:p>
    <w:p w14:paraId="045EACE2"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5094921F" w14:textId="77777777" w:rsidR="00B34D3D" w:rsidRDefault="00B34D3D" w:rsidP="00B21670">
      <w:pPr>
        <w:tabs>
          <w:tab w:val="left" w:pos="851"/>
        </w:tabs>
        <w:rPr>
          <w:rFonts w:cstheme="minorHAnsi"/>
        </w:rPr>
      </w:pPr>
    </w:p>
    <w:p w14:paraId="3F1AFA3F" w14:textId="77777777" w:rsidR="00B21670" w:rsidRDefault="00B21670" w:rsidP="00B21670">
      <w:pPr>
        <w:tabs>
          <w:tab w:val="left" w:pos="851"/>
        </w:tabs>
        <w:rPr>
          <w:rFonts w:cstheme="minorHAnsi"/>
        </w:rPr>
      </w:pPr>
    </w:p>
    <w:p w14:paraId="08FF19CF"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3D8DC249" w14:textId="77777777" w:rsidR="00B21670" w:rsidRDefault="00B21670">
      <w:pPr>
        <w:rPr>
          <w:highlight w:val="yellow"/>
          <w:lang w:val="en-GB"/>
        </w:rPr>
      </w:pPr>
      <w:r>
        <w:rPr>
          <w:highlight w:val="yellow"/>
          <w:lang w:val="en-GB"/>
        </w:rPr>
        <w:br w:type="page"/>
      </w:r>
    </w:p>
    <w:p w14:paraId="02634B2E" w14:textId="77777777" w:rsidR="00B21670" w:rsidRPr="009379C7" w:rsidRDefault="00B21670" w:rsidP="00B21670">
      <w:pPr>
        <w:pStyle w:val="Heading1"/>
      </w:pPr>
      <w:bookmarkStart w:id="113" w:name="_Toc126567222"/>
      <w:r w:rsidRPr="009379C7">
        <w:lastRenderedPageBreak/>
        <w:t>National Industrial Participation Programme (SBD 5)</w:t>
      </w:r>
      <w:bookmarkEnd w:id="113"/>
    </w:p>
    <w:p w14:paraId="3647E353" w14:textId="77777777" w:rsidR="00B21670" w:rsidRPr="00534B6F" w:rsidRDefault="00B21670" w:rsidP="00B21670">
      <w:pPr>
        <w:pStyle w:val="Heading2"/>
        <w:rPr>
          <w:lang w:val="en-GB"/>
        </w:rPr>
      </w:pPr>
      <w:bookmarkStart w:id="114" w:name="_Toc126567223"/>
      <w:r w:rsidRPr="00534B6F">
        <w:rPr>
          <w:lang w:val="en-GB"/>
        </w:rPr>
        <w:t>Introduction</w:t>
      </w:r>
      <w:bookmarkEnd w:id="114"/>
    </w:p>
    <w:p w14:paraId="7EE8C92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437A0ADA" w14:textId="77777777" w:rsidR="00B21670" w:rsidRPr="00534B6F" w:rsidRDefault="00B21670" w:rsidP="00B21670">
      <w:pPr>
        <w:pStyle w:val="Heading2"/>
        <w:rPr>
          <w:lang w:val="en-GB"/>
        </w:rPr>
      </w:pPr>
      <w:bookmarkStart w:id="115" w:name="_Toc126567224"/>
      <w:r w:rsidRPr="00534B6F">
        <w:rPr>
          <w:lang w:val="en-GB"/>
        </w:rPr>
        <w:t>Pillars of the programme</w:t>
      </w:r>
      <w:bookmarkEnd w:id="115"/>
      <w:r w:rsidRPr="00534B6F">
        <w:rPr>
          <w:lang w:val="en-GB"/>
        </w:rPr>
        <w:t xml:space="preserve"> </w:t>
      </w:r>
    </w:p>
    <w:p w14:paraId="3BFF28D5"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46CE52D6"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744CC550"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03A8BA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210BFCE7"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77777777" w:rsidR="00B21670" w:rsidRPr="008D0EA5" w:rsidRDefault="00B21670" w:rsidP="00B21670">
      <w:pPr>
        <w:pStyle w:val="NoSpacing"/>
        <w:rPr>
          <w:rFonts w:cs="Arial"/>
        </w:rPr>
      </w:pPr>
    </w:p>
    <w:p w14:paraId="55142BD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1E25E4D"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4A9FE77B" w14:textId="77777777" w:rsidR="00B21670" w:rsidRPr="002D68FB" w:rsidRDefault="00B21670" w:rsidP="00B21670">
      <w:pPr>
        <w:pStyle w:val="Heading2"/>
        <w:rPr>
          <w:lang w:val="en-US"/>
        </w:rPr>
      </w:pPr>
      <w:bookmarkStart w:id="116" w:name="_Toc126567225"/>
      <w:r w:rsidRPr="008D0EA5">
        <w:t xml:space="preserve">Requirements of the </w:t>
      </w:r>
      <w:r w:rsidR="002E1E41">
        <w:t>Department of Trade, Industry and Competition</w:t>
      </w:r>
      <w:bookmarkEnd w:id="116"/>
    </w:p>
    <w:p w14:paraId="738047AD"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1B4AAA91"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1A7E33C0" w14:textId="77777777" w:rsidR="00B21670" w:rsidRDefault="00B21670" w:rsidP="00B21670">
      <w:pPr>
        <w:pStyle w:val="Heading2"/>
      </w:pPr>
      <w:bookmarkStart w:id="117" w:name="_Toc126567226"/>
      <w:r w:rsidRPr="002D68FB">
        <w:t>B</w:t>
      </w:r>
      <w:r>
        <w:t>id</w:t>
      </w:r>
      <w:r w:rsidRPr="002D68FB">
        <w:t xml:space="preserve"> submission and contract reporting requirements of bidders and successful bidders (contractors)</w:t>
      </w:r>
      <w:bookmarkEnd w:id="117"/>
    </w:p>
    <w:p w14:paraId="769413A1"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9C20140"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12B6AE2C"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0544912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3280228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78B8C3AB"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63376D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60684E3A"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C8DF691"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0D38D6F2" w14:textId="77777777" w:rsidR="00B21670" w:rsidRPr="00D35D88" w:rsidRDefault="00B21670" w:rsidP="00C81B24">
      <w:pPr>
        <w:pStyle w:val="ListParagraph"/>
        <w:numPr>
          <w:ilvl w:val="0"/>
          <w:numId w:val="45"/>
        </w:numPr>
        <w:jc w:val="left"/>
        <w:rPr>
          <w:lang w:val="en-US"/>
        </w:rPr>
      </w:pPr>
      <w:bookmarkStart w:id="118"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14:paraId="589AB337" w14:textId="77777777" w:rsidR="00B21670" w:rsidRPr="0056332A" w:rsidRDefault="00B21670" w:rsidP="00B21670">
      <w:pPr>
        <w:pStyle w:val="Heading2"/>
      </w:pPr>
      <w:bookmarkStart w:id="119" w:name="_Toc126567227"/>
      <w:bookmarkEnd w:id="118"/>
      <w:r w:rsidRPr="0056332A">
        <w:t xml:space="preserve">Process to satisfy the </w:t>
      </w:r>
      <w:r>
        <w:t>NIPP</w:t>
      </w:r>
      <w:r w:rsidRPr="0056332A">
        <w:t xml:space="preserve"> obligation</w:t>
      </w:r>
      <w:bookmarkEnd w:id="119"/>
      <w:r w:rsidRPr="0056332A">
        <w:t xml:space="preserve"> </w:t>
      </w:r>
    </w:p>
    <w:p w14:paraId="41DA32C0"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6AD9CD8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40AFD0A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33E53BB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7C309E2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7030A46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1520A41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2044E77F"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0E71A963"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97C01EC" w14:textId="77777777" w:rsidR="00B21670" w:rsidRDefault="00B21670" w:rsidP="00B21670">
      <w:pPr>
        <w:rPr>
          <w:lang w:val="en-US"/>
        </w:rPr>
      </w:pPr>
    </w:p>
    <w:p w14:paraId="65629519" w14:textId="5336CAFF" w:rsidR="00B21670" w:rsidRDefault="00B21670" w:rsidP="00B21670">
      <w:pPr>
        <w:rPr>
          <w:lang w:val="en-US"/>
        </w:rPr>
      </w:pPr>
      <w:r w:rsidRPr="008A128C">
        <w:rPr>
          <w:b/>
          <w:bCs/>
          <w:lang w:val="en-US"/>
        </w:rPr>
        <w:t>Bid Number</w:t>
      </w:r>
      <w:r w:rsidR="009379C7" w:rsidRPr="009379C7">
        <w:t xml:space="preserve"> </w:t>
      </w:r>
      <w:r w:rsidR="00F64BBE" w:rsidRPr="00F64BBE">
        <w:rPr>
          <w:b/>
          <w:bCs/>
          <w:lang w:val="en-US"/>
        </w:rPr>
        <w:t xml:space="preserve">RFA </w:t>
      </w:r>
      <w:r w:rsidR="00F35CE5">
        <w:rPr>
          <w:b/>
          <w:bCs/>
          <w:lang w:val="en-US"/>
        </w:rPr>
        <w:t>3</w:t>
      </w:r>
      <w:r w:rsidR="003C72A7">
        <w:rPr>
          <w:b/>
          <w:bCs/>
          <w:lang w:val="en-US"/>
        </w:rPr>
        <w:t>187</w:t>
      </w:r>
      <w:r w:rsidR="00F64BBE" w:rsidRPr="00F64BBE">
        <w:rPr>
          <w:b/>
          <w:bCs/>
          <w:lang w:val="en-US"/>
        </w:rPr>
        <w:t>-</w:t>
      </w:r>
      <w:r w:rsidR="002C534F">
        <w:rPr>
          <w:b/>
          <w:bCs/>
          <w:lang w:val="en-US"/>
        </w:rPr>
        <w:t>202</w:t>
      </w:r>
      <w:r w:rsidR="003C72A7">
        <w:rPr>
          <w:b/>
          <w:bCs/>
          <w:lang w:val="en-US"/>
        </w:rPr>
        <w:t>5</w:t>
      </w:r>
      <w:r>
        <w:rPr>
          <w:lang w:val="en-US"/>
        </w:rPr>
        <w:tab/>
      </w:r>
      <w:r>
        <w:rPr>
          <w:lang w:val="en-US"/>
        </w:rPr>
        <w:tab/>
      </w:r>
      <w:r>
        <w:rPr>
          <w:lang w:val="en-US"/>
        </w:rPr>
        <w:tab/>
      </w:r>
      <w:r>
        <w:rPr>
          <w:lang w:val="en-US"/>
        </w:rPr>
        <w:tab/>
      </w:r>
      <w:r w:rsidR="009379C7">
        <w:rPr>
          <w:lang w:val="en-US"/>
        </w:rPr>
        <w:tab/>
      </w:r>
      <w:r w:rsidR="009379C7">
        <w:rPr>
          <w:lang w:val="en-US"/>
        </w:rPr>
        <w:tab/>
      </w:r>
      <w:r w:rsidR="009379C7">
        <w:rPr>
          <w:lang w:val="en-US"/>
        </w:rPr>
        <w:tab/>
      </w:r>
      <w:r w:rsidRPr="00D63562">
        <w:rPr>
          <w:b/>
          <w:bCs/>
          <w:lang w:val="en-US"/>
        </w:rPr>
        <w:t>Closing Date:</w:t>
      </w:r>
      <w:r w:rsidR="00C137E9" w:rsidRPr="00D63562">
        <w:rPr>
          <w:lang w:val="en-US"/>
        </w:rPr>
        <w:t xml:space="preserve"> </w:t>
      </w:r>
      <w:r w:rsidR="00EB45E9">
        <w:rPr>
          <w:lang w:val="en-US"/>
        </w:rPr>
        <w:t>20</w:t>
      </w:r>
      <w:r w:rsidR="00281032">
        <w:rPr>
          <w:lang w:val="en-US"/>
        </w:rPr>
        <w:t xml:space="preserve"> February </w:t>
      </w:r>
      <w:r w:rsidR="00D63562">
        <w:rPr>
          <w:lang w:val="en-US"/>
        </w:rPr>
        <w:t>202</w:t>
      </w:r>
      <w:r w:rsidR="003C72A7">
        <w:rPr>
          <w:lang w:val="en-US"/>
        </w:rPr>
        <w:t>6</w:t>
      </w:r>
    </w:p>
    <w:p w14:paraId="11FEBC2C" w14:textId="77777777" w:rsidR="00B21670" w:rsidRDefault="00B21670" w:rsidP="00B21670">
      <w:pPr>
        <w:rPr>
          <w:lang w:val="en-US"/>
        </w:rPr>
      </w:pPr>
    </w:p>
    <w:p w14:paraId="7485A086"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7031857C" w14:textId="77777777" w:rsidR="00C137E9" w:rsidRDefault="00C137E9" w:rsidP="00B21670">
      <w:pPr>
        <w:rPr>
          <w:lang w:val="en-US"/>
        </w:rPr>
      </w:pPr>
    </w:p>
    <w:p w14:paraId="02B245C3" w14:textId="77777777" w:rsidR="00C137E9" w:rsidRDefault="00C137E9" w:rsidP="00B21670">
      <w:pPr>
        <w:rPr>
          <w:lang w:val="en-US"/>
        </w:rPr>
      </w:pPr>
    </w:p>
    <w:p w14:paraId="456C2BE4"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61DCA35E" w14:textId="77777777" w:rsidR="00B21670" w:rsidRDefault="00B21670" w:rsidP="00B21670">
      <w:pPr>
        <w:rPr>
          <w:lang w:val="en-US"/>
        </w:rPr>
      </w:pPr>
    </w:p>
    <w:p w14:paraId="6905756F" w14:textId="77777777" w:rsidR="00C137E9" w:rsidRDefault="00C137E9" w:rsidP="00B21670">
      <w:pPr>
        <w:rPr>
          <w:lang w:val="en-US"/>
        </w:rPr>
      </w:pPr>
    </w:p>
    <w:p w14:paraId="6874294F"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4B61A593" w14:textId="77777777" w:rsidR="001313AD" w:rsidRPr="00B7255B" w:rsidRDefault="001313AD" w:rsidP="00B7255B">
      <w:pPr>
        <w:pStyle w:val="AnnexH1"/>
      </w:pPr>
      <w:bookmarkStart w:id="120" w:name="_Toc488498846"/>
      <w:bookmarkStart w:id="121" w:name="_Toc126567228"/>
      <w:bookmarkEnd w:id="1"/>
      <w:bookmarkEnd w:id="2"/>
      <w:bookmarkEnd w:id="3"/>
      <w:bookmarkEnd w:id="4"/>
      <w:bookmarkEnd w:id="5"/>
      <w:r w:rsidRPr="00B7255B">
        <w:lastRenderedPageBreak/>
        <w:t>Abbreviations, Terms and Definitions</w:t>
      </w:r>
      <w:bookmarkEnd w:id="120"/>
      <w:bookmarkEnd w:id="121"/>
    </w:p>
    <w:p w14:paraId="7C19C520" w14:textId="77777777" w:rsidR="001313AD" w:rsidRDefault="001313AD" w:rsidP="00710F8D">
      <w:pPr>
        <w:pStyle w:val="AnnexH2"/>
      </w:pPr>
      <w:bookmarkStart w:id="122" w:name="_Toc498843319"/>
      <w:bookmarkStart w:id="123" w:name="_Toc505652266"/>
      <w:bookmarkStart w:id="124" w:name="_Toc394778368"/>
      <w:bookmarkStart w:id="125" w:name="_Toc488498847"/>
      <w:bookmarkStart w:id="126" w:name="_Toc126567229"/>
      <w:bookmarkEnd w:id="6"/>
      <w:bookmarkEnd w:id="7"/>
      <w:r w:rsidRPr="00B80FF6">
        <w:t>Abbreviations</w:t>
      </w:r>
      <w:bookmarkEnd w:id="122"/>
      <w:bookmarkEnd w:id="123"/>
      <w:bookmarkEnd w:id="124"/>
      <w:bookmarkEnd w:id="125"/>
      <w:r w:rsidR="00D41F1F">
        <w:t xml:space="preserve"> and Acronyms</w:t>
      </w:r>
      <w:bookmarkEnd w:id="126"/>
    </w:p>
    <w:p w14:paraId="03AC5CD5" w14:textId="77777777" w:rsidR="00BA256A" w:rsidRDefault="00BA256A" w:rsidP="001A421B">
      <w:pPr>
        <w:rPr>
          <w:rFonts w:cstheme="minorHAnsi"/>
          <w:lang w:val="en-GB"/>
        </w:rPr>
      </w:pPr>
      <w:r>
        <w:rPr>
          <w:rFonts w:cstheme="minorHAnsi"/>
          <w:lang w:val="en-GB"/>
        </w:rPr>
        <w:t>AA</w:t>
      </w:r>
      <w:r>
        <w:rPr>
          <w:rFonts w:cstheme="minorHAnsi"/>
          <w:lang w:val="en-GB"/>
        </w:rPr>
        <w:tab/>
      </w:r>
      <w:r>
        <w:rPr>
          <w:rFonts w:cstheme="minorHAnsi"/>
          <w:lang w:val="en-GB"/>
        </w:rPr>
        <w:tab/>
      </w:r>
      <w:r>
        <w:rPr>
          <w:rFonts w:cstheme="minorHAnsi"/>
          <w:lang w:val="en-GB"/>
        </w:rPr>
        <w:tab/>
        <w:t>Accounting Authority</w:t>
      </w:r>
    </w:p>
    <w:p w14:paraId="067202C4" w14:textId="77777777" w:rsidR="00BA256A" w:rsidRDefault="00BA256A" w:rsidP="001A421B">
      <w:pPr>
        <w:rPr>
          <w:rFonts w:cstheme="minorHAnsi"/>
          <w:lang w:val="en-GB"/>
        </w:rPr>
      </w:pPr>
      <w:r>
        <w:rPr>
          <w:rFonts w:cstheme="minorHAnsi"/>
          <w:lang w:val="en-GB"/>
        </w:rPr>
        <w:t>AO</w:t>
      </w:r>
      <w:r>
        <w:rPr>
          <w:rFonts w:cstheme="minorHAnsi"/>
          <w:lang w:val="en-GB"/>
        </w:rPr>
        <w:tab/>
      </w:r>
      <w:r>
        <w:rPr>
          <w:rFonts w:cstheme="minorHAnsi"/>
          <w:lang w:val="en-GB"/>
        </w:rPr>
        <w:tab/>
      </w:r>
      <w:r>
        <w:rPr>
          <w:rFonts w:cstheme="minorHAnsi"/>
          <w:lang w:val="en-GB"/>
        </w:rPr>
        <w:tab/>
        <w:t>Accounting Officer</w:t>
      </w:r>
    </w:p>
    <w:p w14:paraId="5EE0D332" w14:textId="77777777" w:rsidR="003C2D74" w:rsidRPr="00EA6A84" w:rsidRDefault="008A3D63" w:rsidP="001A421B">
      <w:pPr>
        <w:rPr>
          <w:rFonts w:cstheme="minorHAnsi"/>
          <w:lang w:val="en-GB"/>
        </w:rPr>
      </w:pPr>
      <w:r w:rsidRPr="00EA6A84">
        <w:rPr>
          <w:rFonts w:cstheme="minorHAnsi"/>
          <w:lang w:val="en-GB"/>
        </w:rPr>
        <w:t>B-BBEE</w:t>
      </w:r>
      <w:r w:rsidRPr="00EA6A84">
        <w:rPr>
          <w:rFonts w:cstheme="minorHAnsi"/>
          <w:lang w:val="en-GB"/>
        </w:rPr>
        <w:tab/>
      </w:r>
      <w:r w:rsidRPr="00EA6A84">
        <w:rPr>
          <w:rFonts w:cstheme="minorHAnsi"/>
          <w:lang w:val="en-GB"/>
        </w:rPr>
        <w:tab/>
      </w:r>
      <w:r w:rsidRPr="00EA6A84">
        <w:rPr>
          <w:rFonts w:cstheme="minorHAnsi"/>
          <w:snapToGrid w:val="0"/>
        </w:rPr>
        <w:t>Broad-Based Black Economic Empowerment</w:t>
      </w:r>
    </w:p>
    <w:p w14:paraId="721315A1" w14:textId="77777777" w:rsidR="008A3D63" w:rsidRPr="00EA6A84" w:rsidRDefault="008A3D63" w:rsidP="001A421B">
      <w:pPr>
        <w:rPr>
          <w:rFonts w:cstheme="minorHAnsi"/>
          <w:snapToGrid w:val="0"/>
        </w:rPr>
      </w:pPr>
      <w:r w:rsidRPr="00EA6A84">
        <w:rPr>
          <w:rFonts w:cstheme="minorHAnsi"/>
          <w:lang w:val="en-GB"/>
        </w:rPr>
        <w:t>BEE</w:t>
      </w:r>
      <w:r w:rsidRPr="00EA6A84">
        <w:rPr>
          <w:rFonts w:cstheme="minorHAnsi"/>
          <w:lang w:val="en-GB"/>
        </w:rPr>
        <w:tab/>
      </w:r>
      <w:r w:rsidRPr="00EA6A84">
        <w:rPr>
          <w:rFonts w:cstheme="minorHAnsi"/>
          <w:lang w:val="en-GB"/>
        </w:rPr>
        <w:tab/>
      </w:r>
      <w:r w:rsidRPr="00EA6A84">
        <w:rPr>
          <w:rFonts w:cstheme="minorHAnsi"/>
          <w:lang w:val="en-GB"/>
        </w:rPr>
        <w:tab/>
      </w:r>
      <w:r w:rsidRPr="00EA6A84">
        <w:rPr>
          <w:rFonts w:cstheme="minorHAnsi"/>
          <w:snapToGrid w:val="0"/>
        </w:rPr>
        <w:t>Black Economic Empowerment</w:t>
      </w:r>
    </w:p>
    <w:p w14:paraId="6131B3FA" w14:textId="77777777" w:rsidR="008A3D63" w:rsidRPr="00EA6A84" w:rsidRDefault="008A3D63" w:rsidP="001A421B">
      <w:pPr>
        <w:rPr>
          <w:rFonts w:cstheme="minorHAnsi"/>
          <w:snapToGrid w:val="0"/>
        </w:rPr>
      </w:pPr>
      <w:r w:rsidRPr="00EA6A84">
        <w:rPr>
          <w:rFonts w:cstheme="minorHAnsi"/>
          <w:snapToGrid w:val="0"/>
        </w:rPr>
        <w:t>CPI</w:t>
      </w:r>
      <w:r w:rsidRPr="00EA6A84">
        <w:rPr>
          <w:rFonts w:cstheme="minorHAnsi"/>
          <w:snapToGrid w:val="0"/>
        </w:rPr>
        <w:tab/>
      </w:r>
      <w:r w:rsidRPr="00EA6A84">
        <w:rPr>
          <w:rFonts w:cstheme="minorHAnsi"/>
          <w:snapToGrid w:val="0"/>
        </w:rPr>
        <w:tab/>
      </w:r>
      <w:r w:rsidRPr="00EA6A84">
        <w:rPr>
          <w:rFonts w:cstheme="minorHAnsi"/>
          <w:snapToGrid w:val="0"/>
        </w:rPr>
        <w:tab/>
        <w:t>Consumer Price Index</w:t>
      </w:r>
    </w:p>
    <w:p w14:paraId="4AD26CA4" w14:textId="77777777" w:rsidR="008A3D63" w:rsidRDefault="008A3D63" w:rsidP="001A421B">
      <w:pPr>
        <w:rPr>
          <w:rFonts w:cstheme="minorHAnsi"/>
          <w:snapToGrid w:val="0"/>
        </w:rPr>
      </w:pPr>
      <w:r w:rsidRPr="00EA6A84">
        <w:rPr>
          <w:rFonts w:cstheme="minorHAnsi"/>
          <w:snapToGrid w:val="0"/>
        </w:rPr>
        <w:t>CSD</w:t>
      </w:r>
      <w:r w:rsidRPr="00EA6A84">
        <w:rPr>
          <w:rFonts w:cstheme="minorHAnsi"/>
          <w:snapToGrid w:val="0"/>
        </w:rPr>
        <w:tab/>
      </w:r>
      <w:r w:rsidRPr="00EA6A84">
        <w:rPr>
          <w:rFonts w:cstheme="minorHAnsi"/>
          <w:snapToGrid w:val="0"/>
        </w:rPr>
        <w:tab/>
      </w:r>
      <w:r w:rsidRPr="00EA6A84">
        <w:rPr>
          <w:rFonts w:cstheme="minorHAnsi"/>
          <w:snapToGrid w:val="0"/>
        </w:rPr>
        <w:tab/>
        <w:t>Central Supplier Database</w:t>
      </w:r>
    </w:p>
    <w:p w14:paraId="059E9BDC" w14:textId="77777777" w:rsidR="00BA256A" w:rsidRPr="00EA6A84" w:rsidRDefault="00BA256A" w:rsidP="001A421B">
      <w:pPr>
        <w:rPr>
          <w:rFonts w:cstheme="minorHAnsi"/>
          <w:snapToGrid w:val="0"/>
        </w:rPr>
      </w:pPr>
      <w:r>
        <w:rPr>
          <w:rFonts w:cstheme="minorHAnsi"/>
          <w:snapToGrid w:val="0"/>
        </w:rPr>
        <w:t>DTIC</w:t>
      </w:r>
      <w:r>
        <w:rPr>
          <w:rFonts w:cstheme="minorHAnsi"/>
          <w:snapToGrid w:val="0"/>
        </w:rPr>
        <w:tab/>
      </w:r>
      <w:r>
        <w:rPr>
          <w:rFonts w:cstheme="minorHAnsi"/>
          <w:snapToGrid w:val="0"/>
        </w:rPr>
        <w:tab/>
      </w:r>
      <w:r>
        <w:rPr>
          <w:rFonts w:cstheme="minorHAnsi"/>
          <w:snapToGrid w:val="0"/>
        </w:rPr>
        <w:tab/>
        <w:t>Department of Trade, Industry and Competition</w:t>
      </w:r>
    </w:p>
    <w:p w14:paraId="30CDF6F4" w14:textId="77777777" w:rsidR="008A3D63" w:rsidRPr="00EA6A84" w:rsidRDefault="008A3D63" w:rsidP="001A421B">
      <w:pPr>
        <w:rPr>
          <w:rFonts w:cstheme="minorHAnsi"/>
          <w:snapToGrid w:val="0"/>
        </w:rPr>
      </w:pPr>
      <w:r w:rsidRPr="00EA6A84">
        <w:rPr>
          <w:rFonts w:cstheme="minorHAnsi"/>
          <w:snapToGrid w:val="0"/>
        </w:rPr>
        <w:t>EME</w:t>
      </w:r>
      <w:r w:rsidRPr="00EA6A84">
        <w:rPr>
          <w:rFonts w:cstheme="minorHAnsi"/>
          <w:snapToGrid w:val="0"/>
        </w:rPr>
        <w:tab/>
      </w:r>
      <w:r w:rsidRPr="00EA6A84">
        <w:rPr>
          <w:rFonts w:cstheme="minorHAnsi"/>
          <w:snapToGrid w:val="0"/>
        </w:rPr>
        <w:tab/>
      </w:r>
      <w:r w:rsidRPr="00EA6A84">
        <w:rPr>
          <w:rFonts w:cstheme="minorHAnsi"/>
          <w:snapToGrid w:val="0"/>
        </w:rPr>
        <w:tab/>
        <w:t>Exempted M</w:t>
      </w:r>
      <w:r w:rsidR="001A421B" w:rsidRPr="00EA6A84">
        <w:rPr>
          <w:rFonts w:cstheme="minorHAnsi"/>
          <w:snapToGrid w:val="0"/>
        </w:rPr>
        <w:t>icro</w:t>
      </w:r>
      <w:r w:rsidRPr="00EA6A84">
        <w:rPr>
          <w:rFonts w:cstheme="minorHAnsi"/>
          <w:snapToGrid w:val="0"/>
        </w:rPr>
        <w:t xml:space="preserve"> Enterprise</w:t>
      </w:r>
    </w:p>
    <w:p w14:paraId="6887B2AC" w14:textId="77777777" w:rsidR="008A3D63" w:rsidRPr="00EA6A84" w:rsidRDefault="008A3D63" w:rsidP="001A421B">
      <w:pPr>
        <w:rPr>
          <w:rFonts w:cstheme="minorHAnsi"/>
          <w:snapToGrid w:val="0"/>
        </w:rPr>
      </w:pPr>
      <w:r w:rsidRPr="00EA6A84">
        <w:rPr>
          <w:rFonts w:cstheme="minorHAnsi"/>
          <w:snapToGrid w:val="0"/>
        </w:rPr>
        <w:t>EOI</w:t>
      </w:r>
      <w:r w:rsidRPr="00EA6A84">
        <w:rPr>
          <w:rFonts w:cstheme="minorHAnsi"/>
          <w:snapToGrid w:val="0"/>
        </w:rPr>
        <w:tab/>
      </w:r>
      <w:r w:rsidRPr="00EA6A84">
        <w:rPr>
          <w:rFonts w:cstheme="minorHAnsi"/>
          <w:snapToGrid w:val="0"/>
        </w:rPr>
        <w:tab/>
      </w:r>
      <w:r w:rsidRPr="00EA6A84">
        <w:rPr>
          <w:rFonts w:cstheme="minorHAnsi"/>
          <w:snapToGrid w:val="0"/>
        </w:rPr>
        <w:tab/>
        <w:t>Expression of Interest</w:t>
      </w:r>
    </w:p>
    <w:p w14:paraId="38DE6DFD" w14:textId="77777777" w:rsidR="00E76D07" w:rsidRPr="00EA6A84" w:rsidRDefault="00E76D07" w:rsidP="001A421B">
      <w:pPr>
        <w:rPr>
          <w:rFonts w:cstheme="minorHAnsi"/>
          <w:snapToGrid w:val="0"/>
        </w:rPr>
      </w:pPr>
      <w:r w:rsidRPr="00EA6A84">
        <w:rPr>
          <w:rFonts w:cstheme="minorHAnsi"/>
          <w:snapToGrid w:val="0"/>
        </w:rPr>
        <w:t>GCC</w:t>
      </w:r>
      <w:r w:rsidRPr="00EA6A84">
        <w:rPr>
          <w:rFonts w:cstheme="minorHAnsi"/>
          <w:snapToGrid w:val="0"/>
        </w:rPr>
        <w:tab/>
      </w:r>
      <w:r w:rsidRPr="00EA6A84">
        <w:rPr>
          <w:rFonts w:cstheme="minorHAnsi"/>
          <w:snapToGrid w:val="0"/>
        </w:rPr>
        <w:tab/>
      </w:r>
      <w:r w:rsidRPr="00EA6A84">
        <w:rPr>
          <w:rFonts w:cstheme="minorHAnsi"/>
          <w:snapToGrid w:val="0"/>
        </w:rPr>
        <w:tab/>
        <w:t>General Conditions of Contract</w:t>
      </w:r>
    </w:p>
    <w:p w14:paraId="482E6644" w14:textId="77777777" w:rsidR="008A3D63" w:rsidRPr="00EA6A84" w:rsidRDefault="008A3D63" w:rsidP="001A421B">
      <w:pPr>
        <w:rPr>
          <w:rFonts w:cstheme="minorHAnsi"/>
          <w:lang w:val="en-GB"/>
        </w:rPr>
      </w:pPr>
      <w:r w:rsidRPr="00EA6A84">
        <w:rPr>
          <w:rFonts w:cstheme="minorHAnsi"/>
          <w:lang w:val="en-GB"/>
        </w:rPr>
        <w:t>ICT</w:t>
      </w:r>
      <w:r w:rsidRPr="00EA6A84">
        <w:rPr>
          <w:rFonts w:cstheme="minorHAnsi"/>
          <w:lang w:val="en-GB"/>
        </w:rPr>
        <w:tab/>
      </w:r>
      <w:r w:rsidRPr="00EA6A84">
        <w:rPr>
          <w:rFonts w:cstheme="minorHAnsi"/>
          <w:lang w:val="en-GB"/>
        </w:rPr>
        <w:tab/>
      </w:r>
      <w:r w:rsidRPr="00EA6A84">
        <w:rPr>
          <w:rFonts w:cstheme="minorHAnsi"/>
          <w:lang w:val="en-GB"/>
        </w:rPr>
        <w:tab/>
        <w:t>Information and Communication Technology</w:t>
      </w:r>
    </w:p>
    <w:p w14:paraId="37161300" w14:textId="77777777" w:rsidR="008A3D63" w:rsidRDefault="008A3D63" w:rsidP="001A421B">
      <w:pPr>
        <w:rPr>
          <w:lang w:val="en-GB"/>
        </w:rPr>
      </w:pPr>
      <w:r>
        <w:rPr>
          <w:lang w:val="en-GB"/>
        </w:rPr>
        <w:t>IS</w:t>
      </w:r>
      <w:r>
        <w:rPr>
          <w:lang w:val="en-GB"/>
        </w:rPr>
        <w:tab/>
      </w:r>
      <w:r>
        <w:rPr>
          <w:lang w:val="en-GB"/>
        </w:rPr>
        <w:tab/>
      </w:r>
      <w:r>
        <w:rPr>
          <w:lang w:val="en-GB"/>
        </w:rPr>
        <w:tab/>
        <w:t>Information Systems</w:t>
      </w:r>
    </w:p>
    <w:p w14:paraId="64E3A7BC" w14:textId="77777777" w:rsidR="008A3D63" w:rsidRDefault="008A3D63" w:rsidP="001A421B">
      <w:pPr>
        <w:rPr>
          <w:lang w:val="en-GB"/>
        </w:rPr>
      </w:pPr>
      <w:r>
        <w:rPr>
          <w:lang w:val="en-GB"/>
        </w:rPr>
        <w:t>ISO</w:t>
      </w:r>
      <w:r>
        <w:rPr>
          <w:lang w:val="en-GB"/>
        </w:rPr>
        <w:tab/>
      </w:r>
      <w:r>
        <w:rPr>
          <w:lang w:val="en-GB"/>
        </w:rPr>
        <w:tab/>
      </w:r>
      <w:r>
        <w:rPr>
          <w:lang w:val="en-GB"/>
        </w:rPr>
        <w:tab/>
        <w:t>International Standards Organisation</w:t>
      </w:r>
    </w:p>
    <w:p w14:paraId="0CA6D51B" w14:textId="77777777" w:rsidR="008A3D63" w:rsidRDefault="008A3D63" w:rsidP="001A421B">
      <w:pPr>
        <w:rPr>
          <w:lang w:val="en-GB"/>
        </w:rPr>
      </w:pPr>
      <w:r>
        <w:rPr>
          <w:lang w:val="en-GB"/>
        </w:rPr>
        <w:t>IT</w:t>
      </w:r>
      <w:r>
        <w:rPr>
          <w:lang w:val="en-GB"/>
        </w:rPr>
        <w:tab/>
      </w:r>
      <w:r>
        <w:rPr>
          <w:lang w:val="en-GB"/>
        </w:rPr>
        <w:tab/>
      </w:r>
      <w:r>
        <w:rPr>
          <w:lang w:val="en-GB"/>
        </w:rPr>
        <w:tab/>
        <w:t>Information Technology</w:t>
      </w:r>
    </w:p>
    <w:p w14:paraId="774A1F4F" w14:textId="77777777" w:rsidR="008A3D63" w:rsidRDefault="008A3D63" w:rsidP="001A421B">
      <w:pPr>
        <w:rPr>
          <w:lang w:val="en-GB"/>
        </w:rPr>
      </w:pPr>
      <w:r>
        <w:rPr>
          <w:lang w:val="en-GB"/>
        </w:rPr>
        <w:t>ITC</w:t>
      </w:r>
      <w:r>
        <w:rPr>
          <w:lang w:val="en-GB"/>
        </w:rPr>
        <w:tab/>
      </w:r>
      <w:r>
        <w:rPr>
          <w:lang w:val="en-GB"/>
        </w:rPr>
        <w:tab/>
      </w:r>
      <w:r>
        <w:rPr>
          <w:lang w:val="en-GB"/>
        </w:rPr>
        <w:tab/>
        <w:t>Information Technology Committee</w:t>
      </w:r>
    </w:p>
    <w:p w14:paraId="71A003DF" w14:textId="77777777" w:rsidR="00BC35B1" w:rsidRDefault="00BC35B1" w:rsidP="001A421B">
      <w:pPr>
        <w:rPr>
          <w:lang w:val="en-GB"/>
        </w:rPr>
      </w:pPr>
      <w:r>
        <w:rPr>
          <w:lang w:val="en-GB"/>
        </w:rPr>
        <w:t>JV</w:t>
      </w:r>
      <w:r>
        <w:rPr>
          <w:lang w:val="en-GB"/>
        </w:rPr>
        <w:tab/>
      </w:r>
      <w:r>
        <w:rPr>
          <w:lang w:val="en-GB"/>
        </w:rPr>
        <w:tab/>
      </w:r>
      <w:r>
        <w:rPr>
          <w:lang w:val="en-GB"/>
        </w:rPr>
        <w:tab/>
        <w:t>Joint Venture</w:t>
      </w:r>
    </w:p>
    <w:p w14:paraId="22C16AB0" w14:textId="77777777" w:rsidR="008A3D63" w:rsidRDefault="00B313D3" w:rsidP="001A421B">
      <w:pPr>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7126B255" w14:textId="77777777" w:rsidR="00E76D07" w:rsidRDefault="00E76D07" w:rsidP="001A421B">
      <w:pPr>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74946342" w14:textId="77777777" w:rsidR="008A3D63" w:rsidRDefault="008A3D63" w:rsidP="001A421B">
      <w:pPr>
        <w:rPr>
          <w:lang w:val="en-GB"/>
        </w:rPr>
      </w:pPr>
      <w:r>
        <w:rPr>
          <w:lang w:val="en-GB"/>
        </w:rPr>
        <w:t>OEM</w:t>
      </w:r>
      <w:r>
        <w:rPr>
          <w:lang w:val="en-GB"/>
        </w:rPr>
        <w:tab/>
      </w:r>
      <w:r>
        <w:rPr>
          <w:lang w:val="en-GB"/>
        </w:rPr>
        <w:tab/>
      </w:r>
      <w:r>
        <w:rPr>
          <w:lang w:val="en-GB"/>
        </w:rPr>
        <w:tab/>
        <w:t>Original Equipment Manufacturer</w:t>
      </w:r>
    </w:p>
    <w:p w14:paraId="7BB0C8E5" w14:textId="77777777" w:rsidR="008A3D63" w:rsidRDefault="008A3D63" w:rsidP="001A421B">
      <w:pPr>
        <w:rPr>
          <w:lang w:val="en-GB"/>
        </w:rPr>
      </w:pPr>
      <w:r>
        <w:rPr>
          <w:lang w:val="en-GB"/>
        </w:rPr>
        <w:t>OSM</w:t>
      </w:r>
      <w:r>
        <w:rPr>
          <w:lang w:val="en-GB"/>
        </w:rPr>
        <w:tab/>
      </w:r>
      <w:r>
        <w:rPr>
          <w:lang w:val="en-GB"/>
        </w:rPr>
        <w:tab/>
      </w:r>
      <w:r>
        <w:rPr>
          <w:lang w:val="en-GB"/>
        </w:rPr>
        <w:tab/>
        <w:t>Original Software Manufacturer</w:t>
      </w:r>
    </w:p>
    <w:p w14:paraId="4817E503" w14:textId="77777777" w:rsidR="00E76D07" w:rsidRPr="00EA6A84" w:rsidRDefault="00E76D07" w:rsidP="001A421B">
      <w:pPr>
        <w:rPr>
          <w:rFonts w:cstheme="minorHAnsi"/>
          <w:snapToGrid w:val="0"/>
        </w:rPr>
      </w:pPr>
      <w:r w:rsidRPr="00EA6A84">
        <w:rPr>
          <w:rFonts w:cstheme="minorHAnsi"/>
          <w:lang w:val="en-GB"/>
        </w:rPr>
        <w:t>PAIA</w:t>
      </w:r>
      <w:r w:rsidRPr="00EA6A84">
        <w:rPr>
          <w:rFonts w:cstheme="minorHAnsi"/>
          <w:lang w:val="en-GB"/>
        </w:rPr>
        <w:tab/>
      </w:r>
      <w:r w:rsidRPr="00EA6A84">
        <w:rPr>
          <w:rFonts w:cstheme="minorHAnsi"/>
          <w:lang w:val="en-GB"/>
        </w:rPr>
        <w:tab/>
      </w:r>
      <w:r w:rsidRPr="00EA6A84">
        <w:rPr>
          <w:rFonts w:cstheme="minorHAnsi"/>
          <w:lang w:val="en-GB"/>
        </w:rPr>
        <w:tab/>
      </w:r>
      <w:r w:rsidRPr="00EA6A84">
        <w:rPr>
          <w:rFonts w:cstheme="minorHAnsi"/>
          <w:snapToGrid w:val="0"/>
        </w:rPr>
        <w:t>Promotion of Access to Information Act, 2 of 2000</w:t>
      </w:r>
    </w:p>
    <w:p w14:paraId="57B98C9D"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4544BCA" w14:textId="77777777" w:rsidR="008A3D63" w:rsidRDefault="008A3D63" w:rsidP="001A421B">
      <w:pPr>
        <w:rPr>
          <w:lang w:val="en-GB"/>
        </w:rPr>
      </w:pPr>
      <w:r>
        <w:rPr>
          <w:lang w:val="en-GB"/>
        </w:rPr>
        <w:t>QSE</w:t>
      </w:r>
      <w:r>
        <w:rPr>
          <w:lang w:val="en-GB"/>
        </w:rPr>
        <w:tab/>
      </w:r>
      <w:r>
        <w:rPr>
          <w:lang w:val="en-GB"/>
        </w:rPr>
        <w:tab/>
      </w:r>
      <w:r>
        <w:rPr>
          <w:lang w:val="en-GB"/>
        </w:rPr>
        <w:tab/>
        <w:t>Qualifying Small Enterprise</w:t>
      </w:r>
    </w:p>
    <w:p w14:paraId="30EC3550" w14:textId="77777777" w:rsidR="008A3D63" w:rsidRDefault="008A3D63" w:rsidP="001A421B">
      <w:pPr>
        <w:rPr>
          <w:lang w:val="en-GB"/>
        </w:rPr>
      </w:pPr>
      <w:r>
        <w:rPr>
          <w:lang w:val="en-GB"/>
        </w:rPr>
        <w:t>RFA</w:t>
      </w:r>
      <w:r>
        <w:rPr>
          <w:lang w:val="en-GB"/>
        </w:rPr>
        <w:tab/>
      </w:r>
      <w:r>
        <w:rPr>
          <w:lang w:val="en-GB"/>
        </w:rPr>
        <w:tab/>
      </w:r>
      <w:r>
        <w:rPr>
          <w:lang w:val="en-GB"/>
        </w:rPr>
        <w:tab/>
        <w:t>Request for Accreditation</w:t>
      </w:r>
    </w:p>
    <w:p w14:paraId="70C608FD" w14:textId="77777777" w:rsidR="008A3D63" w:rsidRDefault="008A3D63" w:rsidP="001A421B">
      <w:pPr>
        <w:rPr>
          <w:lang w:val="en-GB"/>
        </w:rPr>
      </w:pPr>
      <w:r>
        <w:rPr>
          <w:lang w:val="en-GB"/>
        </w:rPr>
        <w:t>RFB</w:t>
      </w:r>
      <w:r>
        <w:rPr>
          <w:lang w:val="en-GB"/>
        </w:rPr>
        <w:tab/>
      </w:r>
      <w:r>
        <w:rPr>
          <w:lang w:val="en-GB"/>
        </w:rPr>
        <w:tab/>
      </w:r>
      <w:r>
        <w:rPr>
          <w:lang w:val="en-GB"/>
        </w:rPr>
        <w:tab/>
        <w:t>Request for Bid</w:t>
      </w:r>
    </w:p>
    <w:p w14:paraId="7853C453" w14:textId="77777777" w:rsidR="008A3D63" w:rsidRDefault="008A3D63" w:rsidP="001A421B">
      <w:pPr>
        <w:rPr>
          <w:lang w:val="en-GB"/>
        </w:rPr>
      </w:pPr>
      <w:r>
        <w:rPr>
          <w:lang w:val="en-GB"/>
        </w:rPr>
        <w:t>RFI</w:t>
      </w:r>
      <w:r>
        <w:rPr>
          <w:lang w:val="en-GB"/>
        </w:rPr>
        <w:tab/>
      </w:r>
      <w:r>
        <w:rPr>
          <w:lang w:val="en-GB"/>
        </w:rPr>
        <w:tab/>
      </w:r>
      <w:r>
        <w:rPr>
          <w:lang w:val="en-GB"/>
        </w:rPr>
        <w:tab/>
        <w:t>Request for Information</w:t>
      </w:r>
    </w:p>
    <w:p w14:paraId="409F8C14" w14:textId="77777777" w:rsidR="008A3D63" w:rsidRDefault="008A3D63" w:rsidP="001A421B">
      <w:pPr>
        <w:rPr>
          <w:lang w:val="en-GB"/>
        </w:rPr>
      </w:pPr>
      <w:r>
        <w:rPr>
          <w:lang w:val="en-GB"/>
        </w:rPr>
        <w:t>RFP</w:t>
      </w:r>
      <w:r>
        <w:rPr>
          <w:lang w:val="en-GB"/>
        </w:rPr>
        <w:tab/>
      </w:r>
      <w:r>
        <w:rPr>
          <w:lang w:val="en-GB"/>
        </w:rPr>
        <w:tab/>
      </w:r>
      <w:r>
        <w:rPr>
          <w:lang w:val="en-GB"/>
        </w:rPr>
        <w:tab/>
        <w:t>Request for Proposal</w:t>
      </w:r>
    </w:p>
    <w:p w14:paraId="43CDB2B5" w14:textId="77777777" w:rsidR="008A3D63" w:rsidRDefault="00D41F1F" w:rsidP="001A421B">
      <w:pPr>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54DA29E" w14:textId="77777777" w:rsidR="00E76D07" w:rsidRDefault="00E76D07" w:rsidP="001A421B">
      <w:pPr>
        <w:rPr>
          <w:lang w:val="en-GB"/>
        </w:rPr>
      </w:pPr>
      <w:r>
        <w:rPr>
          <w:lang w:val="en-GB"/>
        </w:rPr>
        <w:t>RSA</w:t>
      </w:r>
      <w:r>
        <w:rPr>
          <w:lang w:val="en-GB"/>
        </w:rPr>
        <w:tab/>
      </w:r>
      <w:r>
        <w:rPr>
          <w:lang w:val="en-GB"/>
        </w:rPr>
        <w:tab/>
      </w:r>
      <w:r>
        <w:rPr>
          <w:lang w:val="en-GB"/>
        </w:rPr>
        <w:tab/>
        <w:t>Republic of South Africa</w:t>
      </w:r>
    </w:p>
    <w:p w14:paraId="4E647192" w14:textId="77777777" w:rsidR="00612C00" w:rsidRDefault="00612C00" w:rsidP="001A421B">
      <w:pPr>
        <w:rPr>
          <w:lang w:val="en-GB"/>
        </w:rPr>
      </w:pPr>
      <w:r>
        <w:rPr>
          <w:lang w:val="en-GB"/>
        </w:rPr>
        <w:t>SARB</w:t>
      </w:r>
      <w:r>
        <w:rPr>
          <w:lang w:val="en-GB"/>
        </w:rPr>
        <w:tab/>
      </w:r>
      <w:r>
        <w:rPr>
          <w:lang w:val="en-GB"/>
        </w:rPr>
        <w:tab/>
      </w:r>
      <w:r>
        <w:rPr>
          <w:lang w:val="en-GB"/>
        </w:rPr>
        <w:tab/>
        <w:t>South African Reserve Bank</w:t>
      </w:r>
    </w:p>
    <w:p w14:paraId="7E65D6A3" w14:textId="77777777" w:rsidR="00BC35B1" w:rsidRDefault="00BC35B1" w:rsidP="001A421B">
      <w:pPr>
        <w:rPr>
          <w:lang w:val="en-GB"/>
        </w:rPr>
      </w:pPr>
      <w:r>
        <w:rPr>
          <w:lang w:val="en-GB"/>
        </w:rPr>
        <w:t>SARS</w:t>
      </w:r>
      <w:r>
        <w:rPr>
          <w:lang w:val="en-GB"/>
        </w:rPr>
        <w:tab/>
      </w:r>
      <w:r>
        <w:rPr>
          <w:lang w:val="en-GB"/>
        </w:rPr>
        <w:tab/>
      </w:r>
      <w:r>
        <w:rPr>
          <w:lang w:val="en-GB"/>
        </w:rPr>
        <w:tab/>
        <w:t>South African Revenue Service</w:t>
      </w:r>
    </w:p>
    <w:p w14:paraId="23E81AEF" w14:textId="77777777" w:rsidR="00E8640E" w:rsidRDefault="00E8640E" w:rsidP="001A421B">
      <w:pPr>
        <w:rPr>
          <w:lang w:val="en-GB"/>
        </w:rPr>
      </w:pPr>
      <w:r>
        <w:rPr>
          <w:lang w:val="en-GB"/>
        </w:rPr>
        <w:t>SBD</w:t>
      </w:r>
      <w:r>
        <w:rPr>
          <w:lang w:val="en-GB"/>
        </w:rPr>
        <w:tab/>
      </w:r>
      <w:r>
        <w:rPr>
          <w:lang w:val="en-GB"/>
        </w:rPr>
        <w:tab/>
      </w:r>
      <w:r>
        <w:rPr>
          <w:lang w:val="en-GB"/>
        </w:rPr>
        <w:tab/>
        <w:t>Standard Bid Document</w:t>
      </w:r>
    </w:p>
    <w:p w14:paraId="1A5E1612" w14:textId="77777777" w:rsidR="00E76D07" w:rsidRDefault="00E76D07" w:rsidP="001A421B">
      <w:pPr>
        <w:rPr>
          <w:lang w:val="en-GB"/>
        </w:rPr>
      </w:pPr>
      <w:r>
        <w:rPr>
          <w:lang w:val="en-GB"/>
        </w:rPr>
        <w:t>SITA</w:t>
      </w:r>
      <w:r>
        <w:rPr>
          <w:lang w:val="en-GB"/>
        </w:rPr>
        <w:tab/>
      </w:r>
      <w:r>
        <w:rPr>
          <w:lang w:val="en-GB"/>
        </w:rPr>
        <w:tab/>
      </w:r>
      <w:r>
        <w:rPr>
          <w:lang w:val="en-GB"/>
        </w:rPr>
        <w:tab/>
        <w:t>State Information Technology Agency</w:t>
      </w:r>
    </w:p>
    <w:p w14:paraId="268182D0" w14:textId="77777777" w:rsidR="00E76D07" w:rsidRDefault="00E76D07" w:rsidP="001A421B">
      <w:pPr>
        <w:rPr>
          <w:lang w:val="en-GB"/>
        </w:rPr>
      </w:pPr>
      <w:r>
        <w:rPr>
          <w:lang w:val="en-GB"/>
        </w:rPr>
        <w:t>SLA</w:t>
      </w:r>
      <w:r>
        <w:rPr>
          <w:lang w:val="en-GB"/>
        </w:rPr>
        <w:tab/>
      </w:r>
      <w:r>
        <w:rPr>
          <w:lang w:val="en-GB"/>
        </w:rPr>
        <w:tab/>
      </w:r>
      <w:r>
        <w:rPr>
          <w:lang w:val="en-GB"/>
        </w:rPr>
        <w:tab/>
        <w:t>Service Level Agreement</w:t>
      </w:r>
    </w:p>
    <w:p w14:paraId="518429F9" w14:textId="77777777" w:rsidR="00E76D07" w:rsidRDefault="00E76D07" w:rsidP="001A421B">
      <w:pPr>
        <w:rPr>
          <w:lang w:val="en-GB"/>
        </w:rPr>
      </w:pPr>
      <w:r>
        <w:rPr>
          <w:lang w:val="en-GB"/>
        </w:rPr>
        <w:t>SSA</w:t>
      </w:r>
      <w:r>
        <w:rPr>
          <w:lang w:val="en-GB"/>
        </w:rPr>
        <w:tab/>
      </w:r>
      <w:r>
        <w:rPr>
          <w:lang w:val="en-GB"/>
        </w:rPr>
        <w:tab/>
      </w:r>
      <w:r>
        <w:rPr>
          <w:lang w:val="en-GB"/>
        </w:rPr>
        <w:tab/>
        <w:t>State Security Agency</w:t>
      </w:r>
    </w:p>
    <w:p w14:paraId="564B0913" w14:textId="77777777" w:rsidR="00E76D07" w:rsidRDefault="00E76D07" w:rsidP="001A421B">
      <w:pPr>
        <w:rPr>
          <w:lang w:val="en-GB"/>
        </w:rPr>
      </w:pPr>
      <w:r>
        <w:rPr>
          <w:lang w:val="en-GB"/>
        </w:rPr>
        <w:t>TCS</w:t>
      </w:r>
      <w:r>
        <w:rPr>
          <w:lang w:val="en-GB"/>
        </w:rPr>
        <w:tab/>
      </w:r>
      <w:r>
        <w:rPr>
          <w:lang w:val="en-GB"/>
        </w:rPr>
        <w:tab/>
      </w:r>
      <w:r>
        <w:rPr>
          <w:lang w:val="en-GB"/>
        </w:rPr>
        <w:tab/>
        <w:t>Tax Compliance Status</w:t>
      </w:r>
    </w:p>
    <w:p w14:paraId="17A81305" w14:textId="77777777" w:rsidR="00E76D07" w:rsidRDefault="00E76D07" w:rsidP="001A421B">
      <w:pPr>
        <w:rPr>
          <w:lang w:val="en-GB"/>
        </w:rPr>
      </w:pPr>
      <w:r>
        <w:rPr>
          <w:lang w:val="en-GB"/>
        </w:rPr>
        <w:t>URS</w:t>
      </w:r>
      <w:r>
        <w:rPr>
          <w:lang w:val="en-GB"/>
        </w:rPr>
        <w:tab/>
      </w:r>
      <w:r>
        <w:rPr>
          <w:lang w:val="en-GB"/>
        </w:rPr>
        <w:tab/>
      </w:r>
      <w:r>
        <w:rPr>
          <w:lang w:val="en-GB"/>
        </w:rPr>
        <w:tab/>
        <w:t>User Requirement Specification</w:t>
      </w:r>
    </w:p>
    <w:p w14:paraId="25EE569F" w14:textId="77777777" w:rsidR="00E76D07" w:rsidRDefault="00E76D07" w:rsidP="001A421B">
      <w:pPr>
        <w:rPr>
          <w:lang w:val="en-GB"/>
        </w:rPr>
      </w:pPr>
      <w:r>
        <w:rPr>
          <w:lang w:val="en-GB"/>
        </w:rPr>
        <w:t>VAT</w:t>
      </w:r>
      <w:r>
        <w:rPr>
          <w:lang w:val="en-GB"/>
        </w:rPr>
        <w:tab/>
      </w:r>
      <w:r>
        <w:rPr>
          <w:lang w:val="en-GB"/>
        </w:rPr>
        <w:tab/>
      </w:r>
      <w:r>
        <w:rPr>
          <w:lang w:val="en-GB"/>
        </w:rPr>
        <w:tab/>
        <w:t>Value Added Tax</w:t>
      </w:r>
    </w:p>
    <w:p w14:paraId="437DE741" w14:textId="77777777" w:rsidR="006C5BF1" w:rsidRDefault="006C5BF1" w:rsidP="001A421B">
      <w:pPr>
        <w:rPr>
          <w:lang w:val="en-GB"/>
        </w:rPr>
      </w:pPr>
    </w:p>
    <w:p w14:paraId="501D8C1E" w14:textId="77777777" w:rsidR="001313AD" w:rsidRDefault="001313AD" w:rsidP="00837D22">
      <w:pPr>
        <w:pStyle w:val="AnnexH2"/>
      </w:pPr>
      <w:bookmarkStart w:id="127" w:name="_Toc488498848"/>
      <w:bookmarkStart w:id="128" w:name="_Toc126567230"/>
      <w:r>
        <w:t>Terms and Definitions</w:t>
      </w:r>
      <w:bookmarkEnd w:id="127"/>
      <w:bookmarkEnd w:id="128"/>
    </w:p>
    <w:p w14:paraId="18953D22" w14:textId="77777777" w:rsidR="00B3466C" w:rsidRDefault="00B3466C" w:rsidP="00EE5BC5">
      <w:pPr>
        <w:ind w:right="-1"/>
        <w:rPr>
          <w:rFonts w:cstheme="minorHAnsi"/>
          <w:snapToGrid w:val="0"/>
        </w:rPr>
      </w:pPr>
      <w:r w:rsidRPr="00B3466C">
        <w:rPr>
          <w:rFonts w:cstheme="minorHAnsi"/>
          <w:b/>
          <w:snapToGrid w:val="0"/>
        </w:rPr>
        <w:t>Acceptable Bid</w:t>
      </w:r>
      <w:r w:rsidRPr="00B3466C">
        <w:rPr>
          <w:rFonts w:cstheme="minorHAnsi"/>
          <w:snapToGrid w:val="0"/>
        </w:rPr>
        <w:t xml:space="preserve"> </w:t>
      </w:r>
      <w:r w:rsidR="005F493D">
        <w:rPr>
          <w:rFonts w:cstheme="minorHAnsi"/>
          <w:snapToGrid w:val="0"/>
        </w:rPr>
        <w:t>-</w:t>
      </w:r>
      <w:r w:rsidRPr="00B3466C">
        <w:rPr>
          <w:rFonts w:cstheme="minorHAnsi"/>
          <w:snapToGrid w:val="0"/>
        </w:rPr>
        <w:t xml:space="preserve"> any bid which in all respects materially complies with the specifications and conditions set</w:t>
      </w:r>
      <w:r w:rsidR="005F493D">
        <w:rPr>
          <w:rFonts w:cstheme="minorHAnsi"/>
          <w:snapToGrid w:val="0"/>
        </w:rPr>
        <w:t xml:space="preserve"> </w:t>
      </w:r>
      <w:r w:rsidRPr="00B3466C">
        <w:rPr>
          <w:rFonts w:cstheme="minorHAnsi"/>
          <w:snapToGrid w:val="0"/>
        </w:rPr>
        <w:t xml:space="preserve">out in this </w:t>
      </w:r>
      <w:r w:rsidR="00C06329">
        <w:rPr>
          <w:rFonts w:cstheme="minorHAnsi"/>
          <w:snapToGrid w:val="0"/>
        </w:rPr>
        <w:t>RFB</w:t>
      </w:r>
      <w:r w:rsidRPr="00B3466C">
        <w:rPr>
          <w:rFonts w:cstheme="minorHAnsi"/>
          <w:snapToGrid w:val="0"/>
        </w:rPr>
        <w:t xml:space="preserve"> document.</w:t>
      </w:r>
    </w:p>
    <w:p w14:paraId="3056F9D9" w14:textId="77777777" w:rsidR="005F6B08" w:rsidRPr="00B3466C" w:rsidRDefault="005F6B08" w:rsidP="00EE5BC5">
      <w:pPr>
        <w:ind w:right="-1"/>
        <w:rPr>
          <w:rFonts w:cstheme="minorHAnsi"/>
          <w:snapToGrid w:val="0"/>
        </w:rPr>
      </w:pPr>
      <w:r w:rsidRPr="005F6B08">
        <w:rPr>
          <w:rFonts w:cstheme="minorHAnsi"/>
          <w:b/>
          <w:bCs/>
          <w:snapToGrid w:val="0"/>
        </w:rPr>
        <w:t>Act</w:t>
      </w:r>
      <w:r w:rsidRPr="005F6B08">
        <w:rPr>
          <w:rFonts w:cstheme="minorHAnsi"/>
          <w:snapToGrid w:val="0"/>
        </w:rPr>
        <w:t xml:space="preserve"> </w:t>
      </w:r>
      <w:r>
        <w:rPr>
          <w:rFonts w:cstheme="minorHAnsi"/>
          <w:snapToGrid w:val="0"/>
        </w:rPr>
        <w:t xml:space="preserve">- </w:t>
      </w:r>
      <w:r w:rsidRPr="005F6B08">
        <w:rPr>
          <w:rFonts w:cstheme="minorHAnsi"/>
          <w:snapToGrid w:val="0"/>
        </w:rPr>
        <w:t xml:space="preserve">means the Preferential Procurement Policy Framework Act, 2000 (Act No. 5 of 2000).  </w:t>
      </w:r>
    </w:p>
    <w:p w14:paraId="13BBD207" w14:textId="77777777" w:rsidR="00B3466C" w:rsidRPr="00B3466C" w:rsidRDefault="00B3466C" w:rsidP="00EE5BC5">
      <w:pPr>
        <w:ind w:right="-1"/>
        <w:rPr>
          <w:rFonts w:cstheme="minorHAnsi"/>
          <w:snapToGrid w:val="0"/>
        </w:rPr>
      </w:pPr>
      <w:r w:rsidRPr="00B3466C">
        <w:rPr>
          <w:rFonts w:cstheme="minorHAnsi"/>
          <w:b/>
          <w:snapToGrid w:val="0"/>
        </w:rPr>
        <w:t>B-BBEE</w:t>
      </w:r>
      <w:r w:rsidR="005F493D">
        <w:rPr>
          <w:rFonts w:cstheme="minorHAnsi"/>
          <w:snapToGrid w:val="0"/>
        </w:rPr>
        <w:t xml:space="preserve"> - B</w:t>
      </w:r>
      <w:r w:rsidRPr="00B3466C">
        <w:rPr>
          <w:rFonts w:cstheme="minorHAnsi"/>
          <w:snapToGrid w:val="0"/>
        </w:rPr>
        <w:t>road-based black economic empowerment as defined in section 1 of the Broad-Based Black Economic Empowerment Act.</w:t>
      </w:r>
    </w:p>
    <w:p w14:paraId="27750201" w14:textId="77777777" w:rsidR="00B3466C" w:rsidRPr="00B3466C" w:rsidRDefault="00B3466C" w:rsidP="00EE5BC5">
      <w:pPr>
        <w:ind w:right="-1"/>
        <w:rPr>
          <w:rFonts w:cstheme="minorHAnsi"/>
          <w:snapToGrid w:val="0"/>
        </w:rPr>
      </w:pPr>
      <w:r w:rsidRPr="00B3466C">
        <w:rPr>
          <w:rFonts w:cstheme="minorHAnsi"/>
          <w:b/>
          <w:snapToGrid w:val="0"/>
        </w:rPr>
        <w:t>B-BBEE contributor status level of contributor</w:t>
      </w:r>
      <w:r w:rsidRPr="00B3466C">
        <w:rPr>
          <w:rFonts w:cstheme="minorHAnsi"/>
          <w:snapToGrid w:val="0"/>
        </w:rPr>
        <w:t xml:space="preserve"> - the B-BBEE status received by a measured entity based on its overall performance using the relevant scorecard contained in the Codes of Good Practice or Sector Code on </w:t>
      </w:r>
      <w:r w:rsidRPr="00B3466C">
        <w:rPr>
          <w:rFonts w:cstheme="minorHAnsi"/>
          <w:snapToGrid w:val="0"/>
        </w:rPr>
        <w:lastRenderedPageBreak/>
        <w:t>Black Economic Empowerment, issued in terms of section 9(1) of the Broad-Based Black Economic Empowerment Act.</w:t>
      </w:r>
    </w:p>
    <w:p w14:paraId="4EDAA153" w14:textId="77777777" w:rsidR="00B3466C" w:rsidRDefault="00B3466C" w:rsidP="00EE5BC5">
      <w:pPr>
        <w:ind w:right="-1"/>
        <w:rPr>
          <w:rFonts w:cstheme="minorHAnsi"/>
          <w:snapToGrid w:val="0"/>
        </w:rPr>
      </w:pPr>
      <w:r w:rsidRPr="00B3466C">
        <w:rPr>
          <w:rFonts w:cstheme="minorHAnsi"/>
          <w:b/>
          <w:snapToGrid w:val="0"/>
        </w:rPr>
        <w:t>Bid</w:t>
      </w:r>
      <w:r w:rsidRPr="00B3466C">
        <w:rPr>
          <w:rFonts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B3466C" w:rsidRDefault="00911873" w:rsidP="00EE5BC5">
      <w:pPr>
        <w:ind w:right="-1"/>
        <w:rPr>
          <w:rFonts w:cstheme="minorHAnsi"/>
          <w:snapToGrid w:val="0"/>
        </w:rPr>
      </w:pPr>
      <w:r w:rsidRPr="00911873">
        <w:rPr>
          <w:rFonts w:cstheme="minorHAnsi"/>
          <w:b/>
          <w:bCs/>
          <w:snapToGrid w:val="0"/>
        </w:rPr>
        <w:t>Bid price</w:t>
      </w:r>
      <w:r>
        <w:rPr>
          <w:rFonts w:cstheme="minorHAnsi"/>
          <w:snapToGrid w:val="0"/>
        </w:rPr>
        <w:t xml:space="preserve"> - </w:t>
      </w:r>
      <w:r>
        <w:t>price offered by the bidder, excluding value added tax (VAT)</w:t>
      </w:r>
    </w:p>
    <w:p w14:paraId="2883D001" w14:textId="77777777" w:rsidR="00B3466C" w:rsidRPr="00B3466C" w:rsidRDefault="00B3466C" w:rsidP="00EE5BC5">
      <w:pPr>
        <w:ind w:right="-1"/>
        <w:rPr>
          <w:rFonts w:cstheme="minorHAnsi"/>
          <w:snapToGrid w:val="0"/>
        </w:rPr>
      </w:pPr>
      <w:r w:rsidRPr="00B3466C">
        <w:rPr>
          <w:rFonts w:cstheme="minorHAnsi"/>
          <w:b/>
          <w:snapToGrid w:val="0"/>
        </w:rPr>
        <w:t xml:space="preserve">Bidder </w:t>
      </w:r>
      <w:r w:rsidRPr="00B3466C">
        <w:rPr>
          <w:rFonts w:cstheme="minorHAnsi"/>
          <w:snapToGrid w:val="0"/>
        </w:rPr>
        <w:t>- any juristic/natural person, enterprise, Consortium, partnership, Joint Venture (“JV”) or</w:t>
      </w:r>
      <w:r w:rsidR="005F493D">
        <w:rPr>
          <w:rFonts w:cstheme="minorHAnsi"/>
          <w:snapToGrid w:val="0"/>
        </w:rPr>
        <w:t xml:space="preserve"> </w:t>
      </w:r>
      <w:r w:rsidRPr="00B3466C">
        <w:rPr>
          <w:rFonts w:cstheme="minorHAnsi"/>
          <w:snapToGrid w:val="0"/>
        </w:rPr>
        <w:t>firm that submits a Bid in response to this Bid invitation.</w:t>
      </w:r>
    </w:p>
    <w:p w14:paraId="63CF7B4C" w14:textId="77777777" w:rsidR="00E65022" w:rsidRPr="00B3466C" w:rsidRDefault="00B3466C" w:rsidP="00EE5BC5">
      <w:pPr>
        <w:ind w:right="-1"/>
        <w:rPr>
          <w:rFonts w:cstheme="minorHAnsi"/>
          <w:snapToGrid w:val="0"/>
        </w:rPr>
      </w:pPr>
      <w:r w:rsidRPr="00B3466C">
        <w:rPr>
          <w:rFonts w:cstheme="minorHAnsi"/>
          <w:b/>
          <w:snapToGrid w:val="0"/>
        </w:rPr>
        <w:t>Broad-Based Black Economic Empowerment Act</w:t>
      </w:r>
      <w:r w:rsidR="005F493D">
        <w:rPr>
          <w:rFonts w:cstheme="minorHAnsi"/>
          <w:b/>
          <w:snapToGrid w:val="0"/>
        </w:rPr>
        <w:t xml:space="preserve"> - </w:t>
      </w:r>
      <w:r w:rsidRPr="00B3466C">
        <w:rPr>
          <w:rFonts w:cstheme="minorHAnsi"/>
          <w:snapToGrid w:val="0"/>
        </w:rPr>
        <w:t>the Broad-Based Black Economic Empowerment Act, 2003 (Act No. 53 of 2003).</w:t>
      </w:r>
    </w:p>
    <w:p w14:paraId="29B9F0A5" w14:textId="77777777" w:rsidR="00E65022" w:rsidRDefault="00B3466C" w:rsidP="00EE5BC5">
      <w:pPr>
        <w:ind w:right="-1"/>
        <w:rPr>
          <w:rFonts w:cstheme="minorHAnsi"/>
          <w:snapToGrid w:val="0"/>
        </w:rPr>
      </w:pPr>
      <w:r w:rsidRPr="00B3466C">
        <w:rPr>
          <w:rFonts w:cstheme="minorHAnsi"/>
          <w:b/>
          <w:snapToGrid w:val="0"/>
        </w:rPr>
        <w:t>Client</w:t>
      </w:r>
      <w:r w:rsidR="005F493D">
        <w:rPr>
          <w:rFonts w:cstheme="minorHAnsi"/>
          <w:b/>
          <w:snapToGrid w:val="0"/>
        </w:rPr>
        <w:t xml:space="preserve"> -</w:t>
      </w:r>
      <w:r w:rsidRPr="00B3466C">
        <w:rPr>
          <w:rFonts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B3466C" w:rsidRDefault="00E65022" w:rsidP="00EE5BC5">
      <w:pPr>
        <w:ind w:right="-1"/>
        <w:rPr>
          <w:rFonts w:cstheme="minorHAnsi"/>
          <w:snapToGrid w:val="0"/>
        </w:rPr>
      </w:pPr>
      <w:r w:rsidRPr="00E65022">
        <w:rPr>
          <w:rFonts w:cstheme="minorHAnsi"/>
          <w:b/>
          <w:bCs/>
          <w:snapToGrid w:val="0"/>
        </w:rPr>
        <w:t>Closing time</w:t>
      </w:r>
      <w:r w:rsidRPr="00E65022">
        <w:rPr>
          <w:rFonts w:cstheme="minorHAnsi"/>
          <w:snapToGrid w:val="0"/>
        </w:rPr>
        <w:t xml:space="preserve"> means the date and hour specified in the bidding documents for the receipt of Bids. </w:t>
      </w:r>
      <w:r w:rsidR="00B3466C" w:rsidRPr="00B3466C">
        <w:rPr>
          <w:rFonts w:cstheme="minorHAnsi"/>
          <w:snapToGrid w:val="0"/>
        </w:rPr>
        <w:t xml:space="preserve"> </w:t>
      </w:r>
    </w:p>
    <w:p w14:paraId="2494440C" w14:textId="77777777" w:rsidR="00B3466C" w:rsidRPr="00B3466C" w:rsidRDefault="00B3466C" w:rsidP="00EE5BC5">
      <w:pPr>
        <w:ind w:right="-1"/>
        <w:rPr>
          <w:rFonts w:cstheme="minorHAnsi"/>
          <w:snapToGrid w:val="0"/>
        </w:rPr>
      </w:pPr>
      <w:r w:rsidRPr="00B3466C">
        <w:rPr>
          <w:rFonts w:cstheme="minorHAnsi"/>
          <w:b/>
          <w:snapToGrid w:val="0"/>
        </w:rPr>
        <w:t>Comparative Price</w:t>
      </w:r>
      <w:r w:rsidR="005F493D">
        <w:rPr>
          <w:rFonts w:cstheme="minorHAnsi"/>
          <w:snapToGrid w:val="0"/>
        </w:rPr>
        <w:t xml:space="preserve"> - </w:t>
      </w:r>
      <w:r w:rsidRPr="00B3466C">
        <w:rPr>
          <w:rFonts w:cstheme="minorHAnsi"/>
          <w:snapToGrid w:val="0"/>
        </w:rPr>
        <w:t xml:space="preserve">the price which includes all applicable taxes calculated after the addition or deduction of variable costs and conditional/unconditional discounts, </w:t>
      </w:r>
      <w:r w:rsidR="00A1486E">
        <w:rPr>
          <w:rFonts w:cstheme="minorHAnsi"/>
          <w:i/>
          <w:snapToGrid w:val="0"/>
        </w:rPr>
        <w:t>et cetera</w:t>
      </w:r>
      <w:r w:rsidRPr="00B3466C">
        <w:rPr>
          <w:rFonts w:cstheme="minorHAnsi"/>
          <w:snapToGrid w:val="0"/>
        </w:rPr>
        <w:t xml:space="preserve">.  </w:t>
      </w:r>
    </w:p>
    <w:p w14:paraId="67033D33" w14:textId="77777777" w:rsidR="00B3466C" w:rsidRDefault="00B3466C" w:rsidP="00EE5BC5">
      <w:pPr>
        <w:ind w:right="-1"/>
        <w:rPr>
          <w:rFonts w:cstheme="minorHAnsi"/>
          <w:snapToGrid w:val="0"/>
        </w:rPr>
      </w:pPr>
      <w:r w:rsidRPr="00B3466C">
        <w:rPr>
          <w:rFonts w:cstheme="minorHAnsi"/>
          <w:b/>
          <w:snapToGrid w:val="0"/>
        </w:rPr>
        <w:t>Consortium</w:t>
      </w:r>
      <w:r w:rsidR="005F493D">
        <w:rPr>
          <w:rFonts w:cstheme="minorHAnsi"/>
          <w:snapToGrid w:val="0"/>
        </w:rPr>
        <w:t xml:space="preserve"> - </w:t>
      </w:r>
      <w:r w:rsidRPr="00B3466C">
        <w:rPr>
          <w:rFonts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B3466C" w:rsidRDefault="00E65022" w:rsidP="00EE5BC5">
      <w:pPr>
        <w:ind w:right="-1"/>
        <w:rPr>
          <w:rFonts w:cstheme="minorHAnsi"/>
          <w:snapToGrid w:val="0"/>
        </w:rPr>
      </w:pPr>
      <w:r w:rsidRPr="00E65022">
        <w:rPr>
          <w:rFonts w:cstheme="minorHAnsi"/>
          <w:b/>
          <w:bCs/>
          <w:snapToGrid w:val="0"/>
        </w:rPr>
        <w:t xml:space="preserve">Contract </w:t>
      </w:r>
      <w:r w:rsidR="005F6B08">
        <w:rPr>
          <w:rFonts w:cstheme="minorHAnsi"/>
          <w:b/>
          <w:bCs/>
          <w:snapToGrid w:val="0"/>
        </w:rPr>
        <w:t xml:space="preserve">- </w:t>
      </w:r>
      <w:r w:rsidRPr="00E65022">
        <w:rPr>
          <w:rFonts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7A8F23B" w14:textId="77777777" w:rsidR="00B3466C" w:rsidRDefault="00B3466C" w:rsidP="00EE5BC5">
      <w:pPr>
        <w:ind w:right="-1"/>
        <w:rPr>
          <w:rFonts w:cstheme="minorHAnsi"/>
          <w:snapToGrid w:val="0"/>
        </w:rPr>
      </w:pPr>
      <w:r w:rsidRPr="00B3466C">
        <w:rPr>
          <w:rFonts w:cstheme="minorHAnsi"/>
          <w:b/>
          <w:snapToGrid w:val="0"/>
        </w:rPr>
        <w:t xml:space="preserve">Contractor Agent </w:t>
      </w:r>
      <w:r w:rsidRPr="00B3466C">
        <w:rPr>
          <w:rFonts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619821" w14:textId="77777777" w:rsidR="00E65022" w:rsidRPr="00B3466C" w:rsidRDefault="00E65022" w:rsidP="00EE5BC5">
      <w:pPr>
        <w:ind w:right="-1"/>
        <w:rPr>
          <w:rFonts w:cstheme="minorHAnsi"/>
          <w:snapToGrid w:val="0"/>
        </w:rPr>
      </w:pPr>
      <w:r w:rsidRPr="00E65022">
        <w:rPr>
          <w:rFonts w:cstheme="minorHAnsi"/>
          <w:b/>
          <w:bCs/>
          <w:snapToGrid w:val="0"/>
        </w:rPr>
        <w:t>Contract price</w:t>
      </w:r>
      <w:r>
        <w:rPr>
          <w:rFonts w:cstheme="minorHAnsi"/>
          <w:snapToGrid w:val="0"/>
        </w:rPr>
        <w:t xml:space="preserve"> </w:t>
      </w:r>
      <w:r w:rsidR="005F6B08">
        <w:rPr>
          <w:rFonts w:cstheme="minorHAnsi"/>
          <w:snapToGrid w:val="0"/>
        </w:rPr>
        <w:t xml:space="preserve">- </w:t>
      </w:r>
      <w:r w:rsidRPr="00E65022">
        <w:rPr>
          <w:rFonts w:cstheme="minorHAnsi"/>
          <w:snapToGrid w:val="0"/>
        </w:rPr>
        <w:t>means the price payable to the supplier under the contract for the full and proper performance of his contractual obligations</w:t>
      </w:r>
    </w:p>
    <w:p w14:paraId="3615FA8A" w14:textId="77777777" w:rsidR="00B3466C" w:rsidRPr="00B3466C" w:rsidRDefault="00B3466C" w:rsidP="00EE5BC5">
      <w:pPr>
        <w:ind w:right="-1"/>
        <w:rPr>
          <w:rFonts w:cstheme="minorHAnsi"/>
          <w:snapToGrid w:val="0"/>
        </w:rPr>
      </w:pPr>
      <w:r w:rsidRPr="00B3466C">
        <w:rPr>
          <w:rFonts w:cstheme="minorHAnsi"/>
          <w:b/>
          <w:snapToGrid w:val="0"/>
        </w:rPr>
        <w:t>Co-operative</w:t>
      </w:r>
      <w:r w:rsidR="005F493D">
        <w:rPr>
          <w:rFonts w:cstheme="minorHAnsi"/>
          <w:b/>
          <w:snapToGrid w:val="0"/>
        </w:rPr>
        <w:t xml:space="preserve"> - </w:t>
      </w:r>
      <w:r w:rsidRPr="00B3466C">
        <w:rPr>
          <w:rFonts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04393DBA"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301C7E3"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165E159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6F6906"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771CC7DE"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62C94C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755276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8D59DB1" w14:textId="77777777" w:rsidR="00911873" w:rsidRPr="006374D3" w:rsidRDefault="00911873" w:rsidP="00911873">
      <w:pPr>
        <w:ind w:left="851" w:right="-1" w:hanging="851"/>
        <w:rPr>
          <w:rFonts w:cstheme="minorHAnsi"/>
          <w:snapToGrid w:val="0"/>
        </w:rPr>
      </w:pPr>
      <w:r w:rsidRPr="006374D3">
        <w:rPr>
          <w:rFonts w:cstheme="minorHAnsi"/>
          <w:b/>
          <w:snapToGrid w:val="0"/>
        </w:rPr>
        <w:t>Designated Group</w:t>
      </w:r>
      <w:r w:rsidRPr="006374D3">
        <w:rPr>
          <w:rFonts w:cstheme="minorHAnsi"/>
          <w:snapToGrid w:val="0"/>
        </w:rPr>
        <w:t xml:space="preserve"> means:</w:t>
      </w:r>
    </w:p>
    <w:p w14:paraId="760F722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99A4C3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F6B512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1315C16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44A8692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BD6B88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7714E0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0CB7DF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9AB7C1C" w14:textId="77777777" w:rsidR="00B3466C" w:rsidRPr="006374D3" w:rsidRDefault="00B3466C" w:rsidP="00EE5BC5">
      <w:pPr>
        <w:ind w:right="-1"/>
      </w:pPr>
      <w:r w:rsidRPr="006374D3">
        <w:rPr>
          <w:rFonts w:cstheme="minorHAnsi"/>
          <w:b/>
          <w:snapToGrid w:val="0"/>
        </w:rPr>
        <w:lastRenderedPageBreak/>
        <w:t>Designated Sector</w:t>
      </w:r>
      <w:r w:rsidR="005F493D" w:rsidRPr="006374D3">
        <w:rPr>
          <w:rFonts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2C53E26" w14:textId="77777777" w:rsidR="00911873" w:rsidRDefault="00911873" w:rsidP="00EE5BC5">
      <w:pPr>
        <w:ind w:right="-1"/>
        <w:rPr>
          <w:rFonts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3EE1AF0" w14:textId="77777777" w:rsidR="00312B9B" w:rsidRDefault="00312B9B" w:rsidP="00EE5BC5">
      <w:pPr>
        <w:ind w:right="-1"/>
        <w:rPr>
          <w:rFonts w:cstheme="minorHAnsi"/>
          <w:snapToGrid w:val="0"/>
        </w:rPr>
      </w:pPr>
      <w:r w:rsidRPr="00312B9B">
        <w:rPr>
          <w:rFonts w:cstheme="minorHAnsi"/>
          <w:b/>
          <w:bCs/>
          <w:snapToGrid w:val="0"/>
        </w:rPr>
        <w:t>Dumping</w:t>
      </w:r>
      <w:r w:rsidRPr="00312B9B">
        <w:rPr>
          <w:rFonts w:cstheme="minorHAnsi"/>
          <w:snapToGrid w:val="0"/>
        </w:rPr>
        <w:t xml:space="preserve"> occurs when a private enterprise abroad </w:t>
      </w:r>
      <w:r w:rsidR="00F54CE2" w:rsidRPr="00312B9B">
        <w:rPr>
          <w:rFonts w:cstheme="minorHAnsi"/>
          <w:snapToGrid w:val="0"/>
        </w:rPr>
        <w:t>markets</w:t>
      </w:r>
      <w:r w:rsidRPr="00312B9B">
        <w:rPr>
          <w:rFonts w:cstheme="minorHAnsi"/>
          <w:snapToGrid w:val="0"/>
        </w:rPr>
        <w:t xml:space="preserve"> its goods on own initiative in the RSA at lower prices than that of the country of origin and which have the potential to harm the local industries in the RSA</w:t>
      </w:r>
    </w:p>
    <w:p w14:paraId="008C2895" w14:textId="77777777" w:rsidR="002911F2" w:rsidRPr="00B3466C" w:rsidRDefault="002911F2" w:rsidP="00EE5BC5">
      <w:pPr>
        <w:ind w:right="-1"/>
        <w:rPr>
          <w:rFonts w:cstheme="minorHAnsi"/>
          <w:snapToGrid w:val="0"/>
        </w:rPr>
      </w:pPr>
      <w:r w:rsidRPr="002911F2">
        <w:rPr>
          <w:rFonts w:cstheme="minorHAnsi"/>
          <w:b/>
          <w:bCs/>
          <w:snapToGrid w:val="0"/>
        </w:rPr>
        <w:t xml:space="preserve">Et cetera </w:t>
      </w:r>
      <w:r>
        <w:rPr>
          <w:rFonts w:cstheme="minorHAnsi"/>
          <w:snapToGrid w:val="0"/>
        </w:rPr>
        <w:t>– means And so forth</w:t>
      </w:r>
    </w:p>
    <w:p w14:paraId="1BFD82DF" w14:textId="77777777" w:rsidR="00B3466C" w:rsidRDefault="00B3466C" w:rsidP="00EE5BC5">
      <w:pPr>
        <w:ind w:left="993" w:right="-1" w:hanging="993"/>
        <w:rPr>
          <w:rFonts w:cstheme="minorHAnsi"/>
          <w:snapToGrid w:val="0"/>
        </w:rPr>
      </w:pPr>
      <w:r w:rsidRPr="00B3466C">
        <w:rPr>
          <w:rFonts w:cstheme="minorHAnsi"/>
          <w:b/>
          <w:snapToGrid w:val="0"/>
        </w:rPr>
        <w:t>Exempted Micro Enterprise (EME)</w:t>
      </w:r>
      <w:r w:rsidRPr="00B3466C">
        <w:rPr>
          <w:rFonts w:cstheme="minorHAnsi"/>
          <w:snapToGrid w:val="0"/>
        </w:rPr>
        <w:t xml:space="preserve"> – An entity with an annual turnover of R 10 (ten) million or less.</w:t>
      </w:r>
    </w:p>
    <w:p w14:paraId="679254F7" w14:textId="77777777" w:rsidR="00B3466C" w:rsidRDefault="00B3466C" w:rsidP="00EE5BC5">
      <w:pPr>
        <w:ind w:right="-1"/>
        <w:rPr>
          <w:rFonts w:cstheme="minorHAnsi"/>
          <w:snapToGrid w:val="0"/>
        </w:rPr>
      </w:pPr>
      <w:r w:rsidRPr="00B3466C">
        <w:rPr>
          <w:rFonts w:cstheme="minorHAnsi"/>
          <w:b/>
          <w:snapToGrid w:val="0"/>
        </w:rPr>
        <w:t>Firm Price</w:t>
      </w:r>
      <w:r w:rsidRPr="00B3466C">
        <w:rPr>
          <w:rFonts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Default="00312B9B" w:rsidP="00EE5BC5">
      <w:pPr>
        <w:ind w:right="-1"/>
        <w:rPr>
          <w:rFonts w:cstheme="minorHAnsi"/>
          <w:snapToGrid w:val="0"/>
        </w:rPr>
      </w:pPr>
      <w:r w:rsidRPr="00312B9B">
        <w:rPr>
          <w:rFonts w:cstheme="minorHAnsi"/>
          <w:b/>
          <w:bCs/>
          <w:snapToGrid w:val="0"/>
        </w:rPr>
        <w:t>Force majeure</w:t>
      </w:r>
      <w:r w:rsidRPr="00312B9B">
        <w:rPr>
          <w:rFonts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7777777" w:rsidR="00312B9B" w:rsidRPr="00B3466C" w:rsidRDefault="00312B9B" w:rsidP="00EE5BC5">
      <w:pPr>
        <w:ind w:right="-1"/>
        <w:rPr>
          <w:rFonts w:cstheme="minorHAnsi"/>
          <w:snapToGrid w:val="0"/>
        </w:rPr>
      </w:pPr>
      <w:r w:rsidRPr="00312B9B">
        <w:rPr>
          <w:rFonts w:cstheme="minorHAnsi"/>
          <w:b/>
          <w:bCs/>
          <w:snapToGrid w:val="0"/>
        </w:rPr>
        <w:t>Fraudulent practice</w:t>
      </w:r>
      <w:r w:rsidRPr="00312B9B">
        <w:rPr>
          <w:rFonts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Default="00B3466C" w:rsidP="00EE5BC5">
      <w:pPr>
        <w:ind w:right="-1"/>
        <w:rPr>
          <w:rFonts w:cstheme="minorHAnsi"/>
          <w:snapToGrid w:val="0"/>
        </w:rPr>
      </w:pPr>
      <w:r w:rsidRPr="00B3466C">
        <w:rPr>
          <w:rFonts w:cstheme="minorHAnsi"/>
          <w:b/>
          <w:snapToGrid w:val="0"/>
        </w:rPr>
        <w:t>Goods</w:t>
      </w:r>
      <w:r w:rsidRPr="00B3466C">
        <w:rPr>
          <w:rFonts w:cstheme="minorHAnsi"/>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6374D3" w:rsidRDefault="00B3466C" w:rsidP="00EE5BC5">
      <w:pPr>
        <w:ind w:right="-1"/>
        <w:rPr>
          <w:rFonts w:cstheme="minorHAnsi"/>
          <w:snapToGrid w:val="0"/>
        </w:rPr>
      </w:pPr>
      <w:r w:rsidRPr="006374D3">
        <w:rPr>
          <w:rFonts w:cstheme="minorHAnsi"/>
          <w:b/>
          <w:snapToGrid w:val="0"/>
        </w:rPr>
        <w:t>Imported Content</w:t>
      </w:r>
      <w:r w:rsidR="005F493D" w:rsidRPr="006374D3">
        <w:rPr>
          <w:rFonts w:cstheme="minorHAnsi"/>
          <w:snapToGrid w:val="0"/>
        </w:rPr>
        <w:t xml:space="preserve"> - </w:t>
      </w:r>
      <w:r w:rsidRPr="006374D3">
        <w:rPr>
          <w:rFonts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6374D3" w:rsidRDefault="00B3466C" w:rsidP="00EE5BC5">
      <w:pPr>
        <w:ind w:right="-1"/>
        <w:rPr>
          <w:rFonts w:cstheme="minorHAnsi"/>
          <w:snapToGrid w:val="0"/>
        </w:rPr>
      </w:pPr>
      <w:r w:rsidRPr="006374D3">
        <w:rPr>
          <w:rFonts w:cstheme="minorHAnsi"/>
          <w:b/>
          <w:snapToGrid w:val="0"/>
        </w:rPr>
        <w:t>Joint Venture</w:t>
      </w:r>
      <w:r w:rsidRPr="006374D3">
        <w:rPr>
          <w:rFonts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77777777" w:rsidR="00B3466C" w:rsidRPr="006374D3" w:rsidRDefault="00B3466C" w:rsidP="00EE5BC5">
      <w:pPr>
        <w:ind w:right="-1"/>
        <w:rPr>
          <w:rFonts w:cstheme="minorHAnsi"/>
          <w:snapToGrid w:val="0"/>
        </w:rPr>
      </w:pPr>
      <w:r w:rsidRPr="006374D3">
        <w:rPr>
          <w:rFonts w:cstheme="minorHAnsi"/>
          <w:b/>
          <w:snapToGrid w:val="0"/>
        </w:rPr>
        <w:t>Local content</w:t>
      </w:r>
      <w:r w:rsidR="005F493D" w:rsidRPr="006374D3">
        <w:rPr>
          <w:rFonts w:cstheme="minorHAnsi"/>
          <w:snapToGrid w:val="0"/>
        </w:rPr>
        <w:t xml:space="preserve"> - </w:t>
      </w:r>
      <w:r w:rsidRPr="006374D3">
        <w:rPr>
          <w:rFonts w:cstheme="minorHAnsi"/>
          <w:snapToGrid w:val="0"/>
        </w:rPr>
        <w:t xml:space="preserve">that portion of the tender price which is not included in the imported content, provided that local manufacturing does take place; </w:t>
      </w:r>
    </w:p>
    <w:p w14:paraId="01B9828D" w14:textId="77777777" w:rsidR="00312B9B" w:rsidRDefault="00312B9B" w:rsidP="00EE5BC5">
      <w:pPr>
        <w:ind w:right="-1"/>
        <w:rPr>
          <w:rFonts w:cstheme="minorHAnsi"/>
          <w:snapToGrid w:val="0"/>
          <w:highlight w:val="yellow"/>
        </w:rPr>
      </w:pPr>
      <w:r w:rsidRPr="00312B9B">
        <w:rPr>
          <w:rFonts w:cstheme="minorHAnsi"/>
          <w:b/>
          <w:bCs/>
          <w:snapToGrid w:val="0"/>
        </w:rPr>
        <w:t>Manufacture</w:t>
      </w:r>
      <w:r w:rsidRPr="00312B9B">
        <w:rPr>
          <w:rFonts w:cstheme="minorHAnsi"/>
          <w:snapToGrid w:val="0"/>
        </w:rPr>
        <w:t xml:space="preserve"> means the production of products in a factory using labour, materials, components and machinery and includes other related value-adding activities</w:t>
      </w:r>
    </w:p>
    <w:p w14:paraId="44D20A81" w14:textId="77777777" w:rsidR="00B3466C" w:rsidRPr="00B3466C" w:rsidRDefault="00B3466C" w:rsidP="00EE5BC5">
      <w:pPr>
        <w:ind w:right="-1"/>
        <w:rPr>
          <w:rFonts w:cstheme="minorHAnsi"/>
          <w:snapToGrid w:val="0"/>
        </w:rPr>
      </w:pPr>
      <w:r w:rsidRPr="00B3466C">
        <w:rPr>
          <w:rFonts w:cstheme="minorHAnsi"/>
          <w:b/>
          <w:snapToGrid w:val="0"/>
        </w:rPr>
        <w:t>Military Veterans</w:t>
      </w:r>
      <w:r w:rsidR="005F493D">
        <w:rPr>
          <w:rFonts w:cstheme="minorHAnsi"/>
          <w:b/>
          <w:snapToGrid w:val="0"/>
        </w:rPr>
        <w:t xml:space="preserve"> -</w:t>
      </w:r>
      <w:r w:rsidRPr="00B3466C">
        <w:rPr>
          <w:rFonts w:cstheme="minorHAnsi"/>
          <w:snapToGrid w:val="0"/>
        </w:rPr>
        <w:t xml:space="preserve"> has the meaning assigned to it in section 1 of the Military Veterans Act, 2011 (Act No. 18 of 2011).</w:t>
      </w:r>
    </w:p>
    <w:p w14:paraId="48E9C1F2" w14:textId="77777777" w:rsidR="00B3466C" w:rsidRDefault="00B3466C" w:rsidP="00EE5BC5">
      <w:pPr>
        <w:ind w:left="993" w:right="-1" w:hanging="993"/>
        <w:rPr>
          <w:rFonts w:cstheme="minorHAnsi"/>
          <w:snapToGrid w:val="0"/>
        </w:rPr>
      </w:pPr>
      <w:r w:rsidRPr="00B3466C">
        <w:rPr>
          <w:rFonts w:cstheme="minorHAnsi"/>
          <w:b/>
          <w:snapToGrid w:val="0"/>
        </w:rPr>
        <w:t xml:space="preserve">Non-firm Price(s) </w:t>
      </w:r>
      <w:r w:rsidRPr="00B3466C">
        <w:rPr>
          <w:rFonts w:cstheme="minorHAnsi"/>
          <w:snapToGrid w:val="0"/>
        </w:rPr>
        <w:t>- all price(s) other than “firm” price(s).</w:t>
      </w:r>
    </w:p>
    <w:p w14:paraId="4AC22B8B" w14:textId="77777777" w:rsidR="00312B9B" w:rsidRPr="00B3466C" w:rsidRDefault="009D4A00" w:rsidP="00EE5BC5">
      <w:pPr>
        <w:ind w:left="993" w:right="-1" w:hanging="993"/>
        <w:rPr>
          <w:rFonts w:cstheme="minorHAnsi"/>
          <w:snapToGrid w:val="0"/>
        </w:rPr>
      </w:pPr>
      <w:r w:rsidRPr="009D4A00">
        <w:rPr>
          <w:rFonts w:cstheme="minorHAnsi"/>
          <w:b/>
          <w:bCs/>
          <w:snapToGrid w:val="0"/>
        </w:rPr>
        <w:t>Order</w:t>
      </w:r>
      <w:r w:rsidRPr="009D4A00">
        <w:rPr>
          <w:rFonts w:cstheme="minorHAnsi"/>
          <w:snapToGrid w:val="0"/>
        </w:rPr>
        <w:t xml:space="preserve"> means an official written order issued for the supply of goods or works or the rendering of a service</w:t>
      </w:r>
    </w:p>
    <w:p w14:paraId="160D4A0B" w14:textId="77777777" w:rsidR="00B3466C" w:rsidRPr="00B3466C" w:rsidRDefault="00B3466C" w:rsidP="00EE5BC5">
      <w:pPr>
        <w:ind w:right="-1"/>
        <w:rPr>
          <w:rFonts w:cstheme="minorHAnsi"/>
          <w:snapToGrid w:val="0"/>
        </w:rPr>
      </w:pPr>
      <w:r w:rsidRPr="00B3466C">
        <w:rPr>
          <w:rFonts w:cstheme="minorHAnsi"/>
          <w:b/>
          <w:snapToGrid w:val="0"/>
        </w:rPr>
        <w:t>Organ of State</w:t>
      </w:r>
      <w:r w:rsidRPr="00B3466C">
        <w:rPr>
          <w:rFonts w:cstheme="minorHAnsi"/>
          <w:snapToGrid w:val="0"/>
        </w:rPr>
        <w:t xml:space="preserve"> – means Organ of the State as defined in terms of section 239 of the Constitution of the Republic of South Africa Act 108 0f 1996 (as amended).</w:t>
      </w:r>
    </w:p>
    <w:p w14:paraId="16DE339B" w14:textId="77777777" w:rsidR="00B3466C" w:rsidRPr="00B3466C" w:rsidRDefault="00B3466C" w:rsidP="00EE5BC5">
      <w:pPr>
        <w:ind w:right="-1"/>
        <w:rPr>
          <w:rFonts w:cstheme="minorHAnsi"/>
          <w:snapToGrid w:val="0"/>
        </w:rPr>
      </w:pPr>
      <w:r w:rsidRPr="00B3466C">
        <w:rPr>
          <w:rFonts w:cstheme="minorHAnsi"/>
          <w:b/>
          <w:snapToGrid w:val="0"/>
        </w:rPr>
        <w:t>People with disabilities</w:t>
      </w:r>
      <w:r w:rsidR="005F493D">
        <w:rPr>
          <w:rFonts w:cstheme="minorHAnsi"/>
          <w:b/>
          <w:snapToGrid w:val="0"/>
        </w:rPr>
        <w:t xml:space="preserve"> -</w:t>
      </w:r>
      <w:r w:rsidRPr="00B3466C">
        <w:rPr>
          <w:rFonts w:cstheme="minorHAnsi"/>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B3466C" w:rsidRDefault="00B3466C" w:rsidP="00EE5BC5">
      <w:pPr>
        <w:ind w:left="993" w:right="-1" w:hanging="993"/>
        <w:rPr>
          <w:rFonts w:cstheme="minorHAnsi"/>
          <w:snapToGrid w:val="0"/>
        </w:rPr>
      </w:pPr>
      <w:r w:rsidRPr="00B3466C">
        <w:rPr>
          <w:rFonts w:cstheme="minorHAnsi"/>
          <w:b/>
          <w:snapToGrid w:val="0"/>
        </w:rPr>
        <w:t>Person(s)</w:t>
      </w:r>
      <w:r w:rsidRPr="00B3466C">
        <w:rPr>
          <w:rFonts w:cstheme="minorHAnsi"/>
          <w:snapToGrid w:val="0"/>
        </w:rPr>
        <w:t xml:space="preserve"> - a natural and/or juristic person(s).</w:t>
      </w:r>
    </w:p>
    <w:p w14:paraId="5D9F255B" w14:textId="77777777" w:rsidR="00B3466C" w:rsidRPr="00B3466C" w:rsidRDefault="005F493D" w:rsidP="00EE5BC5">
      <w:pPr>
        <w:ind w:right="-1"/>
        <w:rPr>
          <w:rFonts w:cstheme="minorHAnsi"/>
          <w:snapToGrid w:val="0"/>
        </w:rPr>
      </w:pPr>
      <w:r>
        <w:rPr>
          <w:rFonts w:cstheme="minorHAnsi"/>
          <w:b/>
          <w:snapToGrid w:val="0"/>
        </w:rPr>
        <w:t>P</w:t>
      </w:r>
      <w:r w:rsidR="00B3466C" w:rsidRPr="00B3466C">
        <w:rPr>
          <w:rFonts w:cstheme="minorHAnsi"/>
          <w:b/>
          <w:snapToGrid w:val="0"/>
        </w:rPr>
        <w:t xml:space="preserve">ersonal Information </w:t>
      </w:r>
      <w:r w:rsidR="00B3466C" w:rsidRPr="00B3466C">
        <w:rPr>
          <w:rFonts w:cstheme="minorHAnsi"/>
          <w:snapToGrid w:val="0"/>
        </w:rPr>
        <w:t xml:space="preserve">means personal information as defined in section 1 of the Protection of Personal Information Act, 4 of 2013. </w:t>
      </w:r>
    </w:p>
    <w:p w14:paraId="3D6907AC" w14:textId="77777777" w:rsidR="00B3466C" w:rsidRPr="00B3466C" w:rsidRDefault="00B3466C" w:rsidP="005F6B08">
      <w:pPr>
        <w:ind w:right="-1"/>
        <w:rPr>
          <w:rFonts w:cstheme="minorHAnsi"/>
          <w:snapToGrid w:val="0"/>
        </w:rPr>
      </w:pPr>
      <w:r w:rsidRPr="00B3466C">
        <w:rPr>
          <w:rFonts w:cstheme="minorHAnsi"/>
          <w:b/>
          <w:snapToGrid w:val="0"/>
        </w:rPr>
        <w:t>Price</w:t>
      </w:r>
      <w:r w:rsidRPr="00B3466C">
        <w:rPr>
          <w:rFonts w:cstheme="minorHAnsi"/>
          <w:snapToGrid w:val="0"/>
        </w:rPr>
        <w:t xml:space="preserve"> </w:t>
      </w:r>
      <w:r w:rsidR="006F7F77">
        <w:rPr>
          <w:rFonts w:cstheme="minorHAnsi"/>
          <w:snapToGrid w:val="0"/>
        </w:rPr>
        <w:t xml:space="preserve"> </w:t>
      </w:r>
      <w:r w:rsidR="005F6B08">
        <w:rPr>
          <w:rFonts w:cstheme="minorHAnsi"/>
          <w:snapToGrid w:val="0"/>
        </w:rPr>
        <w:t xml:space="preserve">- </w:t>
      </w:r>
      <w:r w:rsidR="006F7F77" w:rsidRPr="006F7F77">
        <w:rPr>
          <w:rFonts w:cstheme="minorHAnsi"/>
          <w:snapToGrid w:val="0"/>
        </w:rPr>
        <w:t>means an amount of money tendered for goods or services, and includes all applicable taxes less all</w:t>
      </w:r>
      <w:r w:rsidR="006F7F77">
        <w:rPr>
          <w:rFonts w:cstheme="minorHAnsi"/>
          <w:snapToGrid w:val="0"/>
        </w:rPr>
        <w:t xml:space="preserve"> </w:t>
      </w:r>
      <w:r w:rsidR="006F7F77" w:rsidRPr="006F7F77">
        <w:rPr>
          <w:rFonts w:cstheme="minorHAnsi"/>
          <w:snapToGrid w:val="0"/>
        </w:rPr>
        <w:t>unconditional discounts</w:t>
      </w:r>
      <w:r w:rsidR="006F7F77" w:rsidRPr="006F7F77" w:rsidDel="006F7F77">
        <w:rPr>
          <w:rFonts w:cstheme="minorHAnsi"/>
          <w:snapToGrid w:val="0"/>
        </w:rPr>
        <w:t xml:space="preserve"> </w:t>
      </w:r>
    </w:p>
    <w:p w14:paraId="015835BE" w14:textId="77777777" w:rsidR="00B3466C" w:rsidRDefault="00B3466C" w:rsidP="00EE5BC5">
      <w:pPr>
        <w:ind w:right="-1"/>
        <w:rPr>
          <w:rFonts w:cstheme="minorHAnsi"/>
          <w:snapToGrid w:val="0"/>
        </w:rPr>
      </w:pPr>
      <w:r w:rsidRPr="00B3466C">
        <w:rPr>
          <w:rFonts w:cstheme="minorHAnsi"/>
          <w:b/>
          <w:snapToGrid w:val="0"/>
        </w:rPr>
        <w:t>Prime Contractor</w:t>
      </w:r>
      <w:r w:rsidRPr="00B3466C">
        <w:rPr>
          <w:rFonts w:cstheme="minorHAnsi"/>
          <w:snapToGrid w:val="0"/>
        </w:rPr>
        <w:t xml:space="preserve"> –any person (natural or juristic) who forwards an acceptable proposal in response to this </w:t>
      </w:r>
      <w:r w:rsidR="00C06329">
        <w:rPr>
          <w:rFonts w:cstheme="minorHAnsi"/>
          <w:snapToGrid w:val="0"/>
        </w:rPr>
        <w:t>RFB</w:t>
      </w:r>
      <w:r w:rsidRPr="00B3466C">
        <w:rPr>
          <w:rFonts w:cstheme="minorHAnsi"/>
          <w:snapToGrid w:val="0"/>
        </w:rPr>
        <w:t xml:space="preserve"> with the intention of being the main contractor should the proposal be awarded to him/her.</w:t>
      </w:r>
    </w:p>
    <w:p w14:paraId="30126ED9" w14:textId="77777777" w:rsidR="009D4A00" w:rsidRPr="00B3466C" w:rsidRDefault="009D4A00" w:rsidP="00EE5BC5">
      <w:pPr>
        <w:ind w:right="-1"/>
        <w:rPr>
          <w:rFonts w:cstheme="minorHAnsi"/>
          <w:snapToGrid w:val="0"/>
        </w:rPr>
      </w:pPr>
      <w:r w:rsidRPr="009D4A00">
        <w:rPr>
          <w:rFonts w:cstheme="minorHAnsi"/>
          <w:b/>
          <w:bCs/>
          <w:snapToGrid w:val="0"/>
        </w:rPr>
        <w:t>Project site</w:t>
      </w:r>
      <w:r w:rsidRPr="009D4A00">
        <w:rPr>
          <w:rFonts w:cstheme="minorHAnsi"/>
          <w:snapToGrid w:val="0"/>
        </w:rPr>
        <w:t xml:space="preserve"> where applicable, means the place indicated in bidding documents</w:t>
      </w:r>
    </w:p>
    <w:p w14:paraId="4E3356D8" w14:textId="77777777" w:rsidR="00B3466C" w:rsidRPr="00B3466C" w:rsidRDefault="00B3466C" w:rsidP="00EE5BC5">
      <w:pPr>
        <w:ind w:left="993" w:right="-1" w:hanging="993"/>
        <w:rPr>
          <w:rFonts w:cstheme="minorHAnsi"/>
          <w:snapToGrid w:val="0"/>
        </w:rPr>
      </w:pPr>
      <w:r w:rsidRPr="00B3466C">
        <w:rPr>
          <w:rFonts w:cstheme="minorHAnsi"/>
          <w:b/>
          <w:snapToGrid w:val="0"/>
        </w:rPr>
        <w:lastRenderedPageBreak/>
        <w:t>Proof of B-BBEE contributor status leve</w:t>
      </w:r>
      <w:r w:rsidR="003C2D74">
        <w:rPr>
          <w:rFonts w:cstheme="minorHAnsi"/>
          <w:b/>
          <w:snapToGrid w:val="0"/>
        </w:rPr>
        <w:t xml:space="preserve">l </w:t>
      </w:r>
      <w:r w:rsidRPr="00B3466C">
        <w:rPr>
          <w:rFonts w:cstheme="minorHAnsi"/>
          <w:snapToGrid w:val="0"/>
        </w:rPr>
        <w:t>means:</w:t>
      </w:r>
    </w:p>
    <w:p w14:paraId="229783E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9AC3EF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4FF746FE"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5C6B54E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CA487C5" w14:textId="77777777" w:rsidR="00B3466C" w:rsidRDefault="00B3466C" w:rsidP="00EE5BC5">
      <w:pPr>
        <w:ind w:right="-1"/>
        <w:rPr>
          <w:rFonts w:cstheme="minorHAnsi"/>
          <w:snapToGrid w:val="0"/>
        </w:rPr>
      </w:pPr>
      <w:r w:rsidRPr="00B3466C">
        <w:rPr>
          <w:rFonts w:cstheme="minorHAnsi"/>
          <w:b/>
          <w:snapToGrid w:val="0"/>
        </w:rPr>
        <w:t>Rand Value</w:t>
      </w:r>
      <w:r w:rsidRPr="00B3466C">
        <w:rPr>
          <w:rFonts w:cstheme="minorHAnsi"/>
          <w:snapToGrid w:val="0"/>
        </w:rPr>
        <w:t xml:space="preserve"> - the total estimated value of a contract in Rand, calculated at the time </w:t>
      </w:r>
      <w:r w:rsidR="006F7F77">
        <w:rPr>
          <w:rFonts w:cstheme="minorHAnsi"/>
          <w:snapToGrid w:val="0"/>
        </w:rPr>
        <w:t>of bid invitation</w:t>
      </w:r>
      <w:r w:rsidR="003C12EB">
        <w:rPr>
          <w:rFonts w:cstheme="minorHAnsi"/>
          <w:snapToGrid w:val="0"/>
        </w:rPr>
        <w:t xml:space="preserve"> </w:t>
      </w:r>
      <w:r w:rsidRPr="00B3466C">
        <w:rPr>
          <w:rFonts w:cstheme="minorHAnsi"/>
          <w:snapToGrid w:val="0"/>
        </w:rPr>
        <w:t xml:space="preserve">and includes all applicable taxes </w:t>
      </w:r>
      <w:r w:rsidRPr="000E703C">
        <w:rPr>
          <w:rFonts w:cstheme="minorHAnsi"/>
          <w:snapToGrid w:val="0"/>
        </w:rPr>
        <w:t>as well as excise duties</w:t>
      </w:r>
      <w:r w:rsidRPr="00B3466C">
        <w:rPr>
          <w:rFonts w:cstheme="minorHAnsi"/>
          <w:snapToGrid w:val="0"/>
        </w:rPr>
        <w:t>.</w:t>
      </w:r>
    </w:p>
    <w:p w14:paraId="6EF95B58" w14:textId="77777777" w:rsidR="008A3D63" w:rsidRDefault="00C06329"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F322372" w14:textId="77777777" w:rsidR="00B3466C" w:rsidRPr="00B3466C" w:rsidRDefault="00B3466C" w:rsidP="00EE5BC5">
      <w:pPr>
        <w:ind w:left="993" w:right="-1" w:hanging="993"/>
        <w:rPr>
          <w:rFonts w:cstheme="minorHAnsi"/>
          <w:snapToGrid w:val="0"/>
        </w:rPr>
      </w:pPr>
      <w:r w:rsidRPr="00B3466C">
        <w:rPr>
          <w:rFonts w:cstheme="minorHAnsi"/>
          <w:b/>
          <w:snapToGrid w:val="0"/>
        </w:rPr>
        <w:t>Rural area</w:t>
      </w:r>
      <w:r w:rsidRPr="00B3466C">
        <w:rPr>
          <w:rFonts w:cstheme="minorHAnsi"/>
          <w:snapToGrid w:val="0"/>
        </w:rPr>
        <w:t xml:space="preserve"> – means</w:t>
      </w:r>
    </w:p>
    <w:p w14:paraId="7186BC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58FD76D2"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0EC43647"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Default="00B3466C" w:rsidP="00EE5BC5">
      <w:pPr>
        <w:ind w:right="-1"/>
        <w:rPr>
          <w:rFonts w:cstheme="minorHAnsi"/>
          <w:snapToGrid w:val="0"/>
        </w:rPr>
      </w:pPr>
      <w:r w:rsidRPr="00B3466C">
        <w:rPr>
          <w:rFonts w:cstheme="minorHAnsi"/>
          <w:b/>
          <w:snapToGrid w:val="0"/>
        </w:rPr>
        <w:t>SMME</w:t>
      </w:r>
      <w:r w:rsidR="003C2D74">
        <w:rPr>
          <w:rFonts w:cstheme="minorHAnsi"/>
          <w:b/>
          <w:snapToGrid w:val="0"/>
        </w:rPr>
        <w:t xml:space="preserve"> -</w:t>
      </w:r>
      <w:r w:rsidRPr="00B3466C">
        <w:rPr>
          <w:rFonts w:cstheme="minorHAnsi"/>
          <w:snapToGrid w:val="0"/>
        </w:rPr>
        <w:t xml:space="preserve"> bears the same meaning </w:t>
      </w:r>
      <w:r w:rsidR="001A421B">
        <w:rPr>
          <w:rFonts w:cstheme="minorHAnsi"/>
          <w:snapToGrid w:val="0"/>
        </w:rPr>
        <w:t xml:space="preserve">as </w:t>
      </w:r>
      <w:r w:rsidRPr="00B3466C">
        <w:rPr>
          <w:rFonts w:cstheme="minorHAnsi"/>
          <w:snapToGrid w:val="0"/>
        </w:rPr>
        <w:t>assigned to this expression in the National Small Business Act, 1996 (Act No. 102 of 1996).</w:t>
      </w:r>
    </w:p>
    <w:p w14:paraId="25939ED2" w14:textId="77777777" w:rsidR="00911873" w:rsidRPr="00B3466C" w:rsidRDefault="00911873" w:rsidP="00EE5BC5">
      <w:pPr>
        <w:ind w:right="-1"/>
        <w:rPr>
          <w:rFonts w:cstheme="minorHAnsi"/>
          <w:snapToGrid w:val="0"/>
        </w:rPr>
      </w:pPr>
      <w:r w:rsidRPr="006374D3">
        <w:rPr>
          <w:rFonts w:cstheme="minorHAnsi"/>
          <w:b/>
          <w:bCs/>
          <w:snapToGrid w:val="0"/>
        </w:rPr>
        <w:t>Stipulated minimum threshold</w:t>
      </w:r>
      <w:r w:rsidRPr="006374D3">
        <w:rPr>
          <w:rFonts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2B40A4E0" w14:textId="77777777" w:rsidR="00B3466C" w:rsidRPr="00B3466C" w:rsidRDefault="00B3466C" w:rsidP="00EE5BC5">
      <w:pPr>
        <w:ind w:right="-1"/>
        <w:rPr>
          <w:rFonts w:cstheme="minorHAnsi"/>
          <w:snapToGrid w:val="0"/>
        </w:rPr>
      </w:pPr>
      <w:r w:rsidRPr="00B3466C">
        <w:rPr>
          <w:rFonts w:cstheme="minorHAnsi"/>
          <w:b/>
          <w:snapToGrid w:val="0"/>
        </w:rPr>
        <w:t>Sub-contract</w:t>
      </w:r>
      <w:r w:rsidR="003C2D74">
        <w:rPr>
          <w:rFonts w:cstheme="minorHAnsi"/>
          <w:snapToGrid w:val="0"/>
        </w:rPr>
        <w:t xml:space="preserve"> - </w:t>
      </w:r>
      <w:r w:rsidRPr="00B3466C">
        <w:rPr>
          <w:rFonts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B3466C" w:rsidRDefault="00B3466C" w:rsidP="00EE5BC5">
      <w:pPr>
        <w:ind w:right="-1"/>
        <w:rPr>
          <w:rFonts w:cstheme="minorHAnsi"/>
          <w:snapToGrid w:val="0"/>
        </w:rPr>
      </w:pPr>
      <w:r w:rsidRPr="00B3466C">
        <w:rPr>
          <w:rFonts w:cstheme="minorHAnsi"/>
          <w:b/>
          <w:snapToGrid w:val="0"/>
        </w:rPr>
        <w:t>Subcontractor</w:t>
      </w:r>
      <w:r w:rsidRPr="00B3466C">
        <w:rPr>
          <w:rFonts w:cstheme="minorHAnsi"/>
          <w:snapToGrid w:val="0"/>
        </w:rPr>
        <w:t xml:space="preserve"> - any person (natural or juristic) who is subcontracted a portion of an existing contract by a Prime Contractor. The Subcontractor is not a Bidder.</w:t>
      </w:r>
    </w:p>
    <w:p w14:paraId="64842DE2" w14:textId="77777777" w:rsidR="00B3466C" w:rsidRPr="00B3466C" w:rsidRDefault="00B3466C" w:rsidP="00EE5BC5">
      <w:pPr>
        <w:ind w:right="-1"/>
        <w:rPr>
          <w:rFonts w:cstheme="minorHAnsi"/>
          <w:snapToGrid w:val="0"/>
        </w:rPr>
      </w:pPr>
      <w:r w:rsidRPr="00B3466C">
        <w:rPr>
          <w:rFonts w:cstheme="minorHAnsi"/>
          <w:b/>
          <w:snapToGrid w:val="0"/>
        </w:rPr>
        <w:t>Successful Bidder</w:t>
      </w:r>
      <w:r w:rsidR="003C2D74">
        <w:rPr>
          <w:rFonts w:cstheme="minorHAnsi"/>
          <w:snapToGrid w:val="0"/>
        </w:rPr>
        <w:t xml:space="preserve"> - </w:t>
      </w:r>
      <w:r w:rsidRPr="00B3466C">
        <w:rPr>
          <w:rFonts w:cstheme="minorHAnsi"/>
          <w:snapToGrid w:val="0"/>
        </w:rPr>
        <w:t xml:space="preserve">the organisation or person with whom the order is placed and who is contracted to execute the work as detailed in the </w:t>
      </w:r>
      <w:r w:rsidR="00EE5BC5">
        <w:rPr>
          <w:rFonts w:cstheme="minorHAnsi"/>
          <w:snapToGrid w:val="0"/>
        </w:rPr>
        <w:t xml:space="preserve">bid </w:t>
      </w:r>
      <w:r w:rsidR="001A421B">
        <w:rPr>
          <w:rFonts w:cstheme="minorHAnsi"/>
          <w:snapToGrid w:val="0"/>
        </w:rPr>
        <w:t>response.</w:t>
      </w:r>
    </w:p>
    <w:p w14:paraId="3DE11822" w14:textId="77777777" w:rsidR="00B3466C" w:rsidRDefault="00B3466C" w:rsidP="00EE5BC5">
      <w:pPr>
        <w:widowControl w:val="0"/>
        <w:tabs>
          <w:tab w:val="left" w:pos="7920"/>
        </w:tabs>
        <w:rPr>
          <w:rFonts w:cstheme="minorHAnsi"/>
        </w:rPr>
      </w:pPr>
      <w:r w:rsidRPr="00B3466C">
        <w:rPr>
          <w:rFonts w:cstheme="minorHAnsi"/>
          <w:b/>
          <w:snapToGrid w:val="0"/>
        </w:rPr>
        <w:t>Technical</w:t>
      </w:r>
      <w:r w:rsidRPr="00B3466C">
        <w:rPr>
          <w:rFonts w:cstheme="minorHAnsi"/>
          <w:snapToGrid w:val="0"/>
        </w:rPr>
        <w:t>/</w:t>
      </w:r>
      <w:r w:rsidRPr="00B3466C">
        <w:rPr>
          <w:rFonts w:cstheme="minorHAnsi"/>
          <w:b/>
        </w:rPr>
        <w:t xml:space="preserve">functionality </w:t>
      </w:r>
      <w:r w:rsidRPr="00B3466C">
        <w:rPr>
          <w:rFonts w:cstheme="minorHAnsi"/>
        </w:rPr>
        <w:t>means the ability of a tenderer to provide goods or services in accordance with specifications as set out in the tender documents.</w:t>
      </w:r>
    </w:p>
    <w:p w14:paraId="7F67B2CE" w14:textId="77777777" w:rsidR="006F7F77" w:rsidRDefault="006F7F77" w:rsidP="00EE5BC5">
      <w:pPr>
        <w:widowControl w:val="0"/>
        <w:tabs>
          <w:tab w:val="left" w:pos="7920"/>
        </w:tabs>
        <w:rPr>
          <w:rFonts w:cstheme="minorHAnsi"/>
        </w:rPr>
      </w:pPr>
      <w:r w:rsidRPr="000E703C">
        <w:rPr>
          <w:rFonts w:cstheme="minorHAnsi"/>
          <w:b/>
          <w:bCs/>
        </w:rPr>
        <w:t>Tender</w:t>
      </w:r>
      <w:r>
        <w:rPr>
          <w:rFonts w:cstheme="minorHAnsi"/>
          <w:b/>
          <w:bCs/>
        </w:rPr>
        <w:t xml:space="preserve"> </w:t>
      </w:r>
      <w:r w:rsidR="005F6B08">
        <w:rPr>
          <w:rFonts w:cstheme="minorHAnsi"/>
          <w:b/>
          <w:bCs/>
        </w:rPr>
        <w:t xml:space="preserve">- </w:t>
      </w:r>
      <w:r w:rsidRPr="000E703C">
        <w:rPr>
          <w:rFonts w:cstheme="minorHAnsi"/>
        </w:rPr>
        <w:t>means</w:t>
      </w:r>
      <w:r>
        <w:rPr>
          <w:rFonts w:cstheme="minorHAnsi"/>
        </w:rPr>
        <w:t xml:space="preserve"> </w:t>
      </w:r>
      <w:r w:rsidRPr="006F7F77">
        <w:rPr>
          <w:rFonts w:cstheme="minorHAnsi"/>
        </w:rPr>
        <w:t>a written offer in the form determined by an organ of state in response to an invitation to provide goods or services through price quotations, competitive tendering process or any other method envisaged in legislation</w:t>
      </w:r>
      <w:r>
        <w:rPr>
          <w:rFonts w:cstheme="minorHAnsi"/>
        </w:rPr>
        <w:t>.</w:t>
      </w:r>
    </w:p>
    <w:p w14:paraId="48437C9A" w14:textId="7D1C92AC" w:rsidR="006F7F77" w:rsidRPr="000E703C" w:rsidRDefault="005F6B08" w:rsidP="00EE5BC5">
      <w:pPr>
        <w:widowControl w:val="0"/>
        <w:tabs>
          <w:tab w:val="left" w:pos="7920"/>
        </w:tabs>
        <w:rPr>
          <w:rFonts w:cstheme="minorHAnsi"/>
          <w:b/>
          <w:bCs/>
        </w:rPr>
      </w:pPr>
      <w:r>
        <w:rPr>
          <w:rFonts w:cstheme="minorHAnsi"/>
          <w:b/>
          <w:bCs/>
        </w:rPr>
        <w:t>T</w:t>
      </w:r>
      <w:r w:rsidR="006F7F77" w:rsidRPr="006F7F77">
        <w:rPr>
          <w:rFonts w:cstheme="minorHAnsi"/>
          <w:b/>
          <w:bCs/>
        </w:rPr>
        <w:t>ender for income-generating contracts</w:t>
      </w:r>
      <w:r>
        <w:rPr>
          <w:rFonts w:cstheme="minorHAnsi"/>
          <w:b/>
          <w:bCs/>
        </w:rPr>
        <w:t xml:space="preserve"> </w:t>
      </w:r>
      <w:r w:rsidR="00525423">
        <w:rPr>
          <w:rFonts w:cstheme="minorHAnsi"/>
          <w:b/>
          <w:bCs/>
        </w:rPr>
        <w:t xml:space="preserve">- </w:t>
      </w:r>
      <w:r w:rsidR="00525423" w:rsidRPr="006F7F77">
        <w:rPr>
          <w:rFonts w:cstheme="minorHAnsi"/>
          <w:b/>
          <w:bCs/>
        </w:rPr>
        <w:t>means</w:t>
      </w:r>
      <w:r w:rsidR="006F7F77" w:rsidRPr="000E703C">
        <w:rPr>
          <w:rFonts w:cstheme="minorHAnsi"/>
        </w:rPr>
        <w:t xml:space="preserve"> a written offer in the form determined by </w:t>
      </w:r>
      <w:r>
        <w:rPr>
          <w:rFonts w:cstheme="minorHAnsi"/>
        </w:rPr>
        <w:t>the SITA</w:t>
      </w:r>
      <w:r w:rsidR="006F7F77" w:rsidRPr="000E703C">
        <w:rPr>
          <w:rFonts w:cstheme="minorHAnsi"/>
        </w:rPr>
        <w:t xml:space="preserve"> in response to an invitation for the origination of income-generating contracts through any method envisaged in legislation that will result in a legal agreement between the </w:t>
      </w:r>
      <w:r>
        <w:rPr>
          <w:rFonts w:cstheme="minorHAnsi"/>
        </w:rPr>
        <w:t>SITA</w:t>
      </w:r>
      <w:r w:rsidR="006F7F77" w:rsidRPr="000E703C">
        <w:rPr>
          <w:rFonts w:cstheme="minorHAnsi"/>
        </w:rPr>
        <w:t xml:space="preserve"> and a third party that produces revenue for the </w:t>
      </w:r>
      <w:r>
        <w:rPr>
          <w:rFonts w:cstheme="minorHAnsi"/>
        </w:rPr>
        <w:t>SITA</w:t>
      </w:r>
      <w:r w:rsidR="006F7F77" w:rsidRPr="000E703C">
        <w:rPr>
          <w:rFonts w:cstheme="minorHAnsi"/>
        </w:rPr>
        <w:t>, and includes, but is not limited to, leasing and disposal of assets and concession contracts, excluding direct sales and disposal of assets through public auctions</w:t>
      </w:r>
    </w:p>
    <w:p w14:paraId="600FEBD9" w14:textId="77777777" w:rsidR="00B3466C" w:rsidRDefault="00B3466C" w:rsidP="00EE5BC5">
      <w:pPr>
        <w:ind w:right="-1"/>
        <w:rPr>
          <w:rFonts w:cstheme="minorHAnsi"/>
          <w:snapToGrid w:val="0"/>
        </w:rPr>
      </w:pPr>
      <w:r w:rsidRPr="00B3466C">
        <w:rPr>
          <w:rFonts w:cstheme="minorHAnsi"/>
          <w:b/>
          <w:snapToGrid w:val="0"/>
        </w:rPr>
        <w:t>Township</w:t>
      </w:r>
      <w:r w:rsidR="003C2D74">
        <w:rPr>
          <w:rFonts w:cstheme="minorHAnsi"/>
          <w:b/>
          <w:snapToGrid w:val="0"/>
        </w:rPr>
        <w:t xml:space="preserve"> -</w:t>
      </w:r>
      <w:r w:rsidRPr="00B3466C">
        <w:rPr>
          <w:rFonts w:cstheme="minorHAnsi"/>
          <w:snapToGrid w:val="0"/>
        </w:rPr>
        <w:t xml:space="preserve"> an urban living area that any time from late 19</w:t>
      </w:r>
      <w:r w:rsidRPr="00B3466C">
        <w:rPr>
          <w:rFonts w:cstheme="minorHAnsi"/>
          <w:snapToGrid w:val="0"/>
          <w:vertAlign w:val="superscript"/>
        </w:rPr>
        <w:t>th</w:t>
      </w:r>
      <w:r w:rsidRPr="00B3466C">
        <w:rPr>
          <w:rFonts w:cstheme="minorHAnsi"/>
          <w:snapToGrid w:val="0"/>
        </w:rPr>
        <w:t xml:space="preserve"> century until 27 April 1994, was reserved for black people, including areas developed for historically disadvantaged individuals post 27 April 1994.</w:t>
      </w:r>
    </w:p>
    <w:p w14:paraId="5DD7BDBF" w14:textId="77777777" w:rsidR="009D4A00" w:rsidRPr="00B3466C" w:rsidRDefault="009D4A00" w:rsidP="00EE5BC5">
      <w:pPr>
        <w:ind w:right="-1"/>
        <w:rPr>
          <w:rFonts w:cstheme="minorHAnsi"/>
          <w:snapToGrid w:val="0"/>
        </w:rPr>
      </w:pPr>
      <w:r w:rsidRPr="009D4A00">
        <w:rPr>
          <w:rFonts w:cstheme="minorHAnsi"/>
          <w:b/>
          <w:bCs/>
          <w:snapToGrid w:val="0"/>
        </w:rPr>
        <w:t>Written</w:t>
      </w:r>
      <w:r w:rsidRPr="009D4A00">
        <w:rPr>
          <w:rFonts w:cstheme="minorHAnsi"/>
          <w:snapToGrid w:val="0"/>
        </w:rPr>
        <w:t xml:space="preserve"> or </w:t>
      </w:r>
      <w:r w:rsidRPr="009D4A00">
        <w:rPr>
          <w:rFonts w:cstheme="minorHAnsi"/>
          <w:b/>
          <w:bCs/>
          <w:snapToGrid w:val="0"/>
        </w:rPr>
        <w:t>in writing</w:t>
      </w:r>
      <w:r w:rsidRPr="009D4A00">
        <w:rPr>
          <w:rFonts w:cstheme="minorHAnsi"/>
          <w:snapToGrid w:val="0"/>
        </w:rPr>
        <w:t xml:space="preserve"> means handwritten in ink or any form of electronic or mechanical writing.</w:t>
      </w:r>
    </w:p>
    <w:p w14:paraId="38972107" w14:textId="77777777" w:rsidR="001313AD" w:rsidRPr="00960861" w:rsidRDefault="00B3466C" w:rsidP="006C5BF1">
      <w:pPr>
        <w:ind w:left="994" w:right="-1" w:hanging="994"/>
      </w:pPr>
      <w:r w:rsidRPr="003C2D74">
        <w:rPr>
          <w:rFonts w:cstheme="minorHAnsi"/>
          <w:b/>
          <w:snapToGrid w:val="0"/>
        </w:rPr>
        <w:t>Youth</w:t>
      </w:r>
      <w:r w:rsidR="003C2D74" w:rsidRPr="003C2D74">
        <w:rPr>
          <w:rFonts w:cstheme="minorHAnsi"/>
          <w:b/>
          <w:snapToGrid w:val="0"/>
        </w:rPr>
        <w:t xml:space="preserve"> - </w:t>
      </w:r>
      <w:r w:rsidR="003C2D74">
        <w:rPr>
          <w:rFonts w:cstheme="minorHAnsi"/>
          <w:bCs/>
          <w:snapToGrid w:val="0"/>
        </w:rPr>
        <w:t>P</w:t>
      </w:r>
      <w:r w:rsidRPr="003C2D74">
        <w:rPr>
          <w:rFonts w:cstheme="minorHAnsi"/>
          <w:bCs/>
          <w:snapToGrid w:val="0"/>
        </w:rPr>
        <w:t>ersons between the ages of 14 and 35 as defined in the National Youth Commission Act 19 of 1996.</w:t>
      </w:r>
    </w:p>
    <w:p w14:paraId="18DADED0" w14:textId="77777777"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8417F" w14:textId="77777777" w:rsidR="009D1639" w:rsidRDefault="009D1639" w:rsidP="000C56A7">
      <w:r>
        <w:separator/>
      </w:r>
    </w:p>
  </w:endnote>
  <w:endnote w:type="continuationSeparator" w:id="0">
    <w:p w14:paraId="06FFC4FB" w14:textId="77777777" w:rsidR="009D1639" w:rsidRDefault="009D1639" w:rsidP="000C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05C7" w14:textId="77777777" w:rsidR="00AB6FE2" w:rsidRDefault="00AB6FE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AB6FE2" w:rsidRPr="00CB4B80" w:rsidRDefault="00AB6FE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84C49" w14:textId="77777777" w:rsidR="009D1639" w:rsidRDefault="009D1639" w:rsidP="000C56A7">
      <w:r>
        <w:separator/>
      </w:r>
    </w:p>
  </w:footnote>
  <w:footnote w:type="continuationSeparator" w:id="0">
    <w:p w14:paraId="3FF3FAFF" w14:textId="77777777" w:rsidR="009D1639" w:rsidRDefault="009D1639" w:rsidP="000C56A7">
      <w:r>
        <w:continuationSeparator/>
      </w:r>
    </w:p>
  </w:footnote>
  <w:footnote w:id="1">
    <w:p w14:paraId="2C20AA85" w14:textId="77777777" w:rsidR="00AB6FE2" w:rsidRPr="00A21FCD" w:rsidRDefault="00AB6FE2"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C3A70C0" w14:textId="77777777" w:rsidR="00AB6FE2" w:rsidRDefault="00AB6FE2" w:rsidP="009F515B">
      <w:pPr>
        <w:pStyle w:val="FootnoteText"/>
      </w:pPr>
    </w:p>
    <w:p w14:paraId="69047E0B" w14:textId="77777777" w:rsidR="00AB6FE2" w:rsidRDefault="00AB6FE2"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B2E9" w14:textId="77777777" w:rsidR="00AB6FE2" w:rsidRPr="00F37BD6" w:rsidRDefault="00AB6FE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3DA0B48"/>
    <w:multiLevelType w:val="hybridMultilevel"/>
    <w:tmpl w:val="E676FDDE"/>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996960418">
    <w:abstractNumId w:val="66"/>
  </w:num>
  <w:num w:numId="2" w16cid:durableId="576935934">
    <w:abstractNumId w:val="12"/>
  </w:num>
  <w:num w:numId="3" w16cid:durableId="1277565743">
    <w:abstractNumId w:val="0"/>
  </w:num>
  <w:num w:numId="4" w16cid:durableId="921337488">
    <w:abstractNumId w:val="13"/>
  </w:num>
  <w:num w:numId="5" w16cid:durableId="1838036510">
    <w:abstractNumId w:val="102"/>
  </w:num>
  <w:num w:numId="6" w16cid:durableId="1415929972">
    <w:abstractNumId w:val="8"/>
  </w:num>
  <w:num w:numId="7" w16cid:durableId="1541437894">
    <w:abstractNumId w:val="36"/>
  </w:num>
  <w:num w:numId="8" w16cid:durableId="2070416290">
    <w:abstractNumId w:val="52"/>
  </w:num>
  <w:num w:numId="9" w16cid:durableId="1422680556">
    <w:abstractNumId w:val="21"/>
  </w:num>
  <w:num w:numId="10" w16cid:durableId="1741442654">
    <w:abstractNumId w:val="49"/>
  </w:num>
  <w:num w:numId="11" w16cid:durableId="307783826">
    <w:abstractNumId w:val="96"/>
  </w:num>
  <w:num w:numId="12" w16cid:durableId="1841697578">
    <w:abstractNumId w:val="77"/>
  </w:num>
  <w:num w:numId="13" w16cid:durableId="1470051255">
    <w:abstractNumId w:val="74"/>
  </w:num>
  <w:num w:numId="14" w16cid:durableId="1897008929">
    <w:abstractNumId w:val="48"/>
  </w:num>
  <w:num w:numId="15" w16cid:durableId="1982493717">
    <w:abstractNumId w:val="65"/>
  </w:num>
  <w:num w:numId="16" w16cid:durableId="1818186622">
    <w:abstractNumId w:val="72"/>
  </w:num>
  <w:num w:numId="17" w16cid:durableId="67386101">
    <w:abstractNumId w:val="19"/>
  </w:num>
  <w:num w:numId="18" w16cid:durableId="2074086337">
    <w:abstractNumId w:val="34"/>
  </w:num>
  <w:num w:numId="19" w16cid:durableId="2142920472">
    <w:abstractNumId w:val="41"/>
  </w:num>
  <w:num w:numId="20" w16cid:durableId="327051802">
    <w:abstractNumId w:val="33"/>
  </w:num>
  <w:num w:numId="21" w16cid:durableId="515071660">
    <w:abstractNumId w:val="92"/>
  </w:num>
  <w:num w:numId="22" w16cid:durableId="1793667218">
    <w:abstractNumId w:val="88"/>
  </w:num>
  <w:num w:numId="23" w16cid:durableId="255023063">
    <w:abstractNumId w:val="82"/>
  </w:num>
  <w:num w:numId="24" w16cid:durableId="1152913485">
    <w:abstractNumId w:val="64"/>
  </w:num>
  <w:num w:numId="25" w16cid:durableId="339115507">
    <w:abstractNumId w:val="59"/>
  </w:num>
  <w:num w:numId="26" w16cid:durableId="514345922">
    <w:abstractNumId w:val="14"/>
  </w:num>
  <w:num w:numId="27" w16cid:durableId="1825311510">
    <w:abstractNumId w:val="91"/>
  </w:num>
  <w:num w:numId="28" w16cid:durableId="201216142">
    <w:abstractNumId w:val="70"/>
  </w:num>
  <w:num w:numId="29" w16cid:durableId="1828326648">
    <w:abstractNumId w:val="17"/>
  </w:num>
  <w:num w:numId="30" w16cid:durableId="1524200954">
    <w:abstractNumId w:val="71"/>
  </w:num>
  <w:num w:numId="31" w16cid:durableId="1608922848">
    <w:abstractNumId w:val="30"/>
  </w:num>
  <w:num w:numId="32" w16cid:durableId="388189210">
    <w:abstractNumId w:val="57"/>
  </w:num>
  <w:num w:numId="33" w16cid:durableId="1304694817">
    <w:abstractNumId w:val="61"/>
  </w:num>
  <w:num w:numId="34" w16cid:durableId="2064674038">
    <w:abstractNumId w:val="5"/>
  </w:num>
  <w:num w:numId="35" w16cid:durableId="812992534">
    <w:abstractNumId w:val="100"/>
  </w:num>
  <w:num w:numId="36" w16cid:durableId="1984656278">
    <w:abstractNumId w:val="35"/>
  </w:num>
  <w:num w:numId="37" w16cid:durableId="1584342377">
    <w:abstractNumId w:val="44"/>
  </w:num>
  <w:num w:numId="38" w16cid:durableId="858156899">
    <w:abstractNumId w:val="40"/>
  </w:num>
  <w:num w:numId="39" w16cid:durableId="728572971">
    <w:abstractNumId w:val="31"/>
  </w:num>
  <w:num w:numId="40" w16cid:durableId="1302691108">
    <w:abstractNumId w:val="3"/>
  </w:num>
  <w:num w:numId="41" w16cid:durableId="36784084">
    <w:abstractNumId w:val="51"/>
  </w:num>
  <w:num w:numId="42" w16cid:durableId="1803502826">
    <w:abstractNumId w:val="97"/>
  </w:num>
  <w:num w:numId="43" w16cid:durableId="249656492">
    <w:abstractNumId w:val="98"/>
  </w:num>
  <w:num w:numId="44" w16cid:durableId="876937585">
    <w:abstractNumId w:val="6"/>
  </w:num>
  <w:num w:numId="45" w16cid:durableId="1456753681">
    <w:abstractNumId w:val="11"/>
  </w:num>
  <w:num w:numId="46" w16cid:durableId="1671180382">
    <w:abstractNumId w:val="20"/>
  </w:num>
  <w:num w:numId="47" w16cid:durableId="1751807039">
    <w:abstractNumId w:val="29"/>
  </w:num>
  <w:num w:numId="48" w16cid:durableId="1338311765">
    <w:abstractNumId w:val="76"/>
  </w:num>
  <w:num w:numId="49" w16cid:durableId="936792413">
    <w:abstractNumId w:val="7"/>
  </w:num>
  <w:num w:numId="50" w16cid:durableId="539711525">
    <w:abstractNumId w:val="15"/>
  </w:num>
  <w:num w:numId="51" w16cid:durableId="460152782">
    <w:abstractNumId w:val="9"/>
  </w:num>
  <w:num w:numId="52" w16cid:durableId="1365640955">
    <w:abstractNumId w:val="73"/>
  </w:num>
  <w:num w:numId="53" w16cid:durableId="544367228">
    <w:abstractNumId w:val="90"/>
  </w:num>
  <w:num w:numId="54" w16cid:durableId="1839153659">
    <w:abstractNumId w:val="4"/>
  </w:num>
  <w:num w:numId="55" w16cid:durableId="200360393">
    <w:abstractNumId w:val="84"/>
  </w:num>
  <w:num w:numId="56" w16cid:durableId="1012487248">
    <w:abstractNumId w:val="16"/>
  </w:num>
  <w:num w:numId="57" w16cid:durableId="1665014332">
    <w:abstractNumId w:val="54"/>
  </w:num>
  <w:num w:numId="58" w16cid:durableId="564419267">
    <w:abstractNumId w:val="39"/>
  </w:num>
  <w:num w:numId="59" w16cid:durableId="1788965184">
    <w:abstractNumId w:val="28"/>
  </w:num>
  <w:num w:numId="60" w16cid:durableId="1312754959">
    <w:abstractNumId w:val="27"/>
  </w:num>
  <w:num w:numId="61" w16cid:durableId="455414562">
    <w:abstractNumId w:val="50"/>
  </w:num>
  <w:num w:numId="62" w16cid:durableId="2028872646">
    <w:abstractNumId w:val="46"/>
  </w:num>
  <w:num w:numId="63" w16cid:durableId="1710715979">
    <w:abstractNumId w:val="93"/>
  </w:num>
  <w:num w:numId="64" w16cid:durableId="102264798">
    <w:abstractNumId w:val="75"/>
  </w:num>
  <w:num w:numId="65" w16cid:durableId="1616791990">
    <w:abstractNumId w:val="68"/>
  </w:num>
  <w:num w:numId="66" w16cid:durableId="741685163">
    <w:abstractNumId w:val="83"/>
  </w:num>
  <w:num w:numId="67" w16cid:durableId="755132943">
    <w:abstractNumId w:val="78"/>
  </w:num>
  <w:num w:numId="68" w16cid:durableId="711417673">
    <w:abstractNumId w:val="62"/>
  </w:num>
  <w:num w:numId="69" w16cid:durableId="1181819523">
    <w:abstractNumId w:val="53"/>
  </w:num>
  <w:num w:numId="70" w16cid:durableId="1190414679">
    <w:abstractNumId w:val="60"/>
  </w:num>
  <w:num w:numId="71" w16cid:durableId="1805001733">
    <w:abstractNumId w:val="81"/>
  </w:num>
  <w:num w:numId="72" w16cid:durableId="445850544">
    <w:abstractNumId w:val="94"/>
  </w:num>
  <w:num w:numId="73" w16cid:durableId="691764189">
    <w:abstractNumId w:val="45"/>
  </w:num>
  <w:num w:numId="74" w16cid:durableId="1969432801">
    <w:abstractNumId w:val="87"/>
  </w:num>
  <w:num w:numId="75" w16cid:durableId="21513080">
    <w:abstractNumId w:val="85"/>
  </w:num>
  <w:num w:numId="76" w16cid:durableId="1971396731">
    <w:abstractNumId w:val="18"/>
  </w:num>
  <w:num w:numId="77" w16cid:durableId="262956117">
    <w:abstractNumId w:val="67"/>
  </w:num>
  <w:num w:numId="78" w16cid:durableId="503980796">
    <w:abstractNumId w:val="58"/>
  </w:num>
  <w:num w:numId="79" w16cid:durableId="582304497">
    <w:abstractNumId w:val="101"/>
  </w:num>
  <w:num w:numId="80" w16cid:durableId="99224499">
    <w:abstractNumId w:val="43"/>
  </w:num>
  <w:num w:numId="81" w16cid:durableId="125242222">
    <w:abstractNumId w:val="26"/>
  </w:num>
  <w:num w:numId="82" w16cid:durableId="1096825813">
    <w:abstractNumId w:val="56"/>
  </w:num>
  <w:num w:numId="83" w16cid:durableId="1126125820">
    <w:abstractNumId w:val="2"/>
  </w:num>
  <w:num w:numId="84" w16cid:durableId="1811243702">
    <w:abstractNumId w:val="89"/>
  </w:num>
  <w:num w:numId="85" w16cid:durableId="1666932528">
    <w:abstractNumId w:val="37"/>
  </w:num>
  <w:num w:numId="86" w16cid:durableId="915824774">
    <w:abstractNumId w:val="25"/>
  </w:num>
  <w:num w:numId="87" w16cid:durableId="1325546510">
    <w:abstractNumId w:val="69"/>
  </w:num>
  <w:num w:numId="88" w16cid:durableId="1790658380">
    <w:abstractNumId w:val="22"/>
  </w:num>
  <w:num w:numId="89" w16cid:durableId="709499625">
    <w:abstractNumId w:val="42"/>
  </w:num>
  <w:num w:numId="90" w16cid:durableId="1829898195">
    <w:abstractNumId w:val="24"/>
  </w:num>
  <w:num w:numId="91" w16cid:durableId="2016032506">
    <w:abstractNumId w:val="80"/>
  </w:num>
  <w:num w:numId="92" w16cid:durableId="56712014">
    <w:abstractNumId w:val="99"/>
  </w:num>
  <w:num w:numId="93" w16cid:durableId="678704435">
    <w:abstractNumId w:val="95"/>
  </w:num>
  <w:num w:numId="94" w16cid:durableId="149447777">
    <w:abstractNumId w:val="23"/>
  </w:num>
  <w:num w:numId="95" w16cid:durableId="909122478">
    <w:abstractNumId w:val="10"/>
  </w:num>
  <w:num w:numId="96" w16cid:durableId="1905332761">
    <w:abstractNumId w:val="86"/>
  </w:num>
  <w:num w:numId="97" w16cid:durableId="1156534843">
    <w:abstractNumId w:val="79"/>
  </w:num>
  <w:num w:numId="98" w16cid:durableId="396587663">
    <w:abstractNumId w:val="63"/>
  </w:num>
  <w:num w:numId="99" w16cid:durableId="460340432">
    <w:abstractNumId w:val="1"/>
  </w:num>
  <w:num w:numId="100" w16cid:durableId="970017565">
    <w:abstractNumId w:val="55"/>
  </w:num>
  <w:num w:numId="101" w16cid:durableId="1651135938">
    <w:abstractNumId w:val="38"/>
  </w:num>
  <w:num w:numId="102" w16cid:durableId="15742101">
    <w:abstractNumId w:val="3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743F"/>
    <w:rsid w:val="0001000B"/>
    <w:rsid w:val="00025B8A"/>
    <w:rsid w:val="00025CF4"/>
    <w:rsid w:val="0002713C"/>
    <w:rsid w:val="00030746"/>
    <w:rsid w:val="0003762D"/>
    <w:rsid w:val="0004143A"/>
    <w:rsid w:val="00042661"/>
    <w:rsid w:val="0004504A"/>
    <w:rsid w:val="00051E74"/>
    <w:rsid w:val="000640ED"/>
    <w:rsid w:val="000679F0"/>
    <w:rsid w:val="0008399B"/>
    <w:rsid w:val="000875DD"/>
    <w:rsid w:val="00087CD2"/>
    <w:rsid w:val="000A01AD"/>
    <w:rsid w:val="000A19A5"/>
    <w:rsid w:val="000A4D76"/>
    <w:rsid w:val="000B3D25"/>
    <w:rsid w:val="000C02B6"/>
    <w:rsid w:val="000C514C"/>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24CD2"/>
    <w:rsid w:val="0013132F"/>
    <w:rsid w:val="001313AD"/>
    <w:rsid w:val="00154098"/>
    <w:rsid w:val="00161B69"/>
    <w:rsid w:val="001638AE"/>
    <w:rsid w:val="00180128"/>
    <w:rsid w:val="00180F03"/>
    <w:rsid w:val="00184BD7"/>
    <w:rsid w:val="00187131"/>
    <w:rsid w:val="00187E65"/>
    <w:rsid w:val="001948CC"/>
    <w:rsid w:val="00194FE1"/>
    <w:rsid w:val="001A12A9"/>
    <w:rsid w:val="001A149F"/>
    <w:rsid w:val="001A421B"/>
    <w:rsid w:val="001B2FE2"/>
    <w:rsid w:val="001B41E3"/>
    <w:rsid w:val="001C63F1"/>
    <w:rsid w:val="001C69C8"/>
    <w:rsid w:val="001C7121"/>
    <w:rsid w:val="001D1C9E"/>
    <w:rsid w:val="001E2F3D"/>
    <w:rsid w:val="001E3F54"/>
    <w:rsid w:val="001F29E0"/>
    <w:rsid w:val="001F5EDD"/>
    <w:rsid w:val="001F62B5"/>
    <w:rsid w:val="001F64EB"/>
    <w:rsid w:val="001F7572"/>
    <w:rsid w:val="00212A04"/>
    <w:rsid w:val="00221DD0"/>
    <w:rsid w:val="00223B97"/>
    <w:rsid w:val="00227CFB"/>
    <w:rsid w:val="00243789"/>
    <w:rsid w:val="00260F2A"/>
    <w:rsid w:val="00261A26"/>
    <w:rsid w:val="0026470C"/>
    <w:rsid w:val="00281032"/>
    <w:rsid w:val="00286448"/>
    <w:rsid w:val="00286FBD"/>
    <w:rsid w:val="00287890"/>
    <w:rsid w:val="002911F2"/>
    <w:rsid w:val="002A2E73"/>
    <w:rsid w:val="002A3AA8"/>
    <w:rsid w:val="002B10F2"/>
    <w:rsid w:val="002B260C"/>
    <w:rsid w:val="002C300A"/>
    <w:rsid w:val="002C534F"/>
    <w:rsid w:val="002C7A32"/>
    <w:rsid w:val="002C7B6E"/>
    <w:rsid w:val="002D68FB"/>
    <w:rsid w:val="002E1E41"/>
    <w:rsid w:val="002E2228"/>
    <w:rsid w:val="002E2412"/>
    <w:rsid w:val="002E3BD9"/>
    <w:rsid w:val="002E6ECF"/>
    <w:rsid w:val="00302F45"/>
    <w:rsid w:val="00312B9B"/>
    <w:rsid w:val="003210AE"/>
    <w:rsid w:val="003238E8"/>
    <w:rsid w:val="00335027"/>
    <w:rsid w:val="00335F07"/>
    <w:rsid w:val="003531F7"/>
    <w:rsid w:val="00355E9B"/>
    <w:rsid w:val="0036296B"/>
    <w:rsid w:val="0036570B"/>
    <w:rsid w:val="003672E8"/>
    <w:rsid w:val="00370387"/>
    <w:rsid w:val="003746EE"/>
    <w:rsid w:val="00381611"/>
    <w:rsid w:val="003A49F8"/>
    <w:rsid w:val="003B190C"/>
    <w:rsid w:val="003B51D5"/>
    <w:rsid w:val="003C12EB"/>
    <w:rsid w:val="003C2D74"/>
    <w:rsid w:val="003C58AF"/>
    <w:rsid w:val="003C72A7"/>
    <w:rsid w:val="003D0BE9"/>
    <w:rsid w:val="003E0A27"/>
    <w:rsid w:val="003E54A0"/>
    <w:rsid w:val="003F6500"/>
    <w:rsid w:val="003F762F"/>
    <w:rsid w:val="003F7BFE"/>
    <w:rsid w:val="00400714"/>
    <w:rsid w:val="00420784"/>
    <w:rsid w:val="0042144E"/>
    <w:rsid w:val="00423854"/>
    <w:rsid w:val="00432C91"/>
    <w:rsid w:val="00432E70"/>
    <w:rsid w:val="004419A0"/>
    <w:rsid w:val="0044474E"/>
    <w:rsid w:val="004452B2"/>
    <w:rsid w:val="00445B91"/>
    <w:rsid w:val="004530A0"/>
    <w:rsid w:val="004533CB"/>
    <w:rsid w:val="00453E9D"/>
    <w:rsid w:val="0045493D"/>
    <w:rsid w:val="004553A5"/>
    <w:rsid w:val="00471487"/>
    <w:rsid w:val="004714A9"/>
    <w:rsid w:val="004814E8"/>
    <w:rsid w:val="00486053"/>
    <w:rsid w:val="0049652A"/>
    <w:rsid w:val="004B0829"/>
    <w:rsid w:val="004B237E"/>
    <w:rsid w:val="004C0B93"/>
    <w:rsid w:val="004C3A3C"/>
    <w:rsid w:val="004C5620"/>
    <w:rsid w:val="004D2890"/>
    <w:rsid w:val="004E1D55"/>
    <w:rsid w:val="004E3E3D"/>
    <w:rsid w:val="004E6F0A"/>
    <w:rsid w:val="004F260E"/>
    <w:rsid w:val="004F6074"/>
    <w:rsid w:val="005048EE"/>
    <w:rsid w:val="00513DED"/>
    <w:rsid w:val="0051571F"/>
    <w:rsid w:val="00520716"/>
    <w:rsid w:val="005208DE"/>
    <w:rsid w:val="00522376"/>
    <w:rsid w:val="00525423"/>
    <w:rsid w:val="00525C33"/>
    <w:rsid w:val="00534B6F"/>
    <w:rsid w:val="00550B74"/>
    <w:rsid w:val="0055137F"/>
    <w:rsid w:val="00552EE5"/>
    <w:rsid w:val="00564988"/>
    <w:rsid w:val="005650AA"/>
    <w:rsid w:val="005721E2"/>
    <w:rsid w:val="00582179"/>
    <w:rsid w:val="00590E41"/>
    <w:rsid w:val="005A2D7F"/>
    <w:rsid w:val="005B026D"/>
    <w:rsid w:val="005B4A13"/>
    <w:rsid w:val="005B6F06"/>
    <w:rsid w:val="005E3296"/>
    <w:rsid w:val="005E4CC1"/>
    <w:rsid w:val="005E7209"/>
    <w:rsid w:val="005E7FD6"/>
    <w:rsid w:val="005F0D44"/>
    <w:rsid w:val="005F493D"/>
    <w:rsid w:val="005F4F77"/>
    <w:rsid w:val="005F6B08"/>
    <w:rsid w:val="0060074E"/>
    <w:rsid w:val="006019D5"/>
    <w:rsid w:val="00603845"/>
    <w:rsid w:val="00604F5B"/>
    <w:rsid w:val="00612C00"/>
    <w:rsid w:val="00621EE5"/>
    <w:rsid w:val="00622921"/>
    <w:rsid w:val="00625CDD"/>
    <w:rsid w:val="00634C43"/>
    <w:rsid w:val="006374D3"/>
    <w:rsid w:val="00641D13"/>
    <w:rsid w:val="00643534"/>
    <w:rsid w:val="00646787"/>
    <w:rsid w:val="00655805"/>
    <w:rsid w:val="0068658C"/>
    <w:rsid w:val="006875BE"/>
    <w:rsid w:val="006B16AA"/>
    <w:rsid w:val="006B23DE"/>
    <w:rsid w:val="006B54D7"/>
    <w:rsid w:val="006C0A8D"/>
    <w:rsid w:val="006C5BF1"/>
    <w:rsid w:val="006C6EC8"/>
    <w:rsid w:val="006D1D90"/>
    <w:rsid w:val="006F011E"/>
    <w:rsid w:val="006F6614"/>
    <w:rsid w:val="006F7F77"/>
    <w:rsid w:val="00703C20"/>
    <w:rsid w:val="00710F8D"/>
    <w:rsid w:val="00716354"/>
    <w:rsid w:val="0072505B"/>
    <w:rsid w:val="00733FB4"/>
    <w:rsid w:val="00742328"/>
    <w:rsid w:val="00751665"/>
    <w:rsid w:val="0075293C"/>
    <w:rsid w:val="007531A4"/>
    <w:rsid w:val="00760521"/>
    <w:rsid w:val="007750E3"/>
    <w:rsid w:val="00784189"/>
    <w:rsid w:val="00787159"/>
    <w:rsid w:val="00791129"/>
    <w:rsid w:val="00792D4C"/>
    <w:rsid w:val="007A50A7"/>
    <w:rsid w:val="007A76D4"/>
    <w:rsid w:val="007B3879"/>
    <w:rsid w:val="007B689E"/>
    <w:rsid w:val="007C59A9"/>
    <w:rsid w:val="007C6533"/>
    <w:rsid w:val="007D6919"/>
    <w:rsid w:val="007D6C19"/>
    <w:rsid w:val="007E0070"/>
    <w:rsid w:val="007E0DA9"/>
    <w:rsid w:val="007E3C7F"/>
    <w:rsid w:val="007E6FC0"/>
    <w:rsid w:val="007F2F8F"/>
    <w:rsid w:val="007F3C9E"/>
    <w:rsid w:val="007F581C"/>
    <w:rsid w:val="00803547"/>
    <w:rsid w:val="00805BE2"/>
    <w:rsid w:val="00820499"/>
    <w:rsid w:val="00820BBC"/>
    <w:rsid w:val="0083551A"/>
    <w:rsid w:val="00837D22"/>
    <w:rsid w:val="00840E16"/>
    <w:rsid w:val="00842404"/>
    <w:rsid w:val="00861073"/>
    <w:rsid w:val="00885A06"/>
    <w:rsid w:val="00886179"/>
    <w:rsid w:val="00887169"/>
    <w:rsid w:val="00890839"/>
    <w:rsid w:val="00891392"/>
    <w:rsid w:val="0089296C"/>
    <w:rsid w:val="008A128C"/>
    <w:rsid w:val="008A2B1A"/>
    <w:rsid w:val="008A3D63"/>
    <w:rsid w:val="008B1067"/>
    <w:rsid w:val="008B2782"/>
    <w:rsid w:val="008C208C"/>
    <w:rsid w:val="008C2D3B"/>
    <w:rsid w:val="008C42F1"/>
    <w:rsid w:val="008D0EA5"/>
    <w:rsid w:val="008D5430"/>
    <w:rsid w:val="008E158F"/>
    <w:rsid w:val="008E5A3F"/>
    <w:rsid w:val="008F2913"/>
    <w:rsid w:val="008F6DB7"/>
    <w:rsid w:val="0090233F"/>
    <w:rsid w:val="009056E8"/>
    <w:rsid w:val="00911873"/>
    <w:rsid w:val="00912911"/>
    <w:rsid w:val="009219CF"/>
    <w:rsid w:val="00922BAF"/>
    <w:rsid w:val="009256E7"/>
    <w:rsid w:val="00930EF2"/>
    <w:rsid w:val="0093442A"/>
    <w:rsid w:val="009379C7"/>
    <w:rsid w:val="00941064"/>
    <w:rsid w:val="00944C4B"/>
    <w:rsid w:val="009456AA"/>
    <w:rsid w:val="00960F83"/>
    <w:rsid w:val="00961F82"/>
    <w:rsid w:val="009731C6"/>
    <w:rsid w:val="00983721"/>
    <w:rsid w:val="00984A19"/>
    <w:rsid w:val="009A6CDE"/>
    <w:rsid w:val="009B461B"/>
    <w:rsid w:val="009B7620"/>
    <w:rsid w:val="009C21F4"/>
    <w:rsid w:val="009D1639"/>
    <w:rsid w:val="009D16C0"/>
    <w:rsid w:val="009D4A00"/>
    <w:rsid w:val="009D7991"/>
    <w:rsid w:val="009E5B2F"/>
    <w:rsid w:val="009F4D84"/>
    <w:rsid w:val="009F515B"/>
    <w:rsid w:val="00A058DB"/>
    <w:rsid w:val="00A06AF8"/>
    <w:rsid w:val="00A06C58"/>
    <w:rsid w:val="00A1058C"/>
    <w:rsid w:val="00A1486E"/>
    <w:rsid w:val="00A17405"/>
    <w:rsid w:val="00A21293"/>
    <w:rsid w:val="00A21FCD"/>
    <w:rsid w:val="00A232F5"/>
    <w:rsid w:val="00A31D01"/>
    <w:rsid w:val="00A32ADD"/>
    <w:rsid w:val="00A406DF"/>
    <w:rsid w:val="00A40A44"/>
    <w:rsid w:val="00A44D99"/>
    <w:rsid w:val="00A46319"/>
    <w:rsid w:val="00A468D0"/>
    <w:rsid w:val="00A47B52"/>
    <w:rsid w:val="00A56683"/>
    <w:rsid w:val="00A6515D"/>
    <w:rsid w:val="00A651AE"/>
    <w:rsid w:val="00A71DF5"/>
    <w:rsid w:val="00A7704A"/>
    <w:rsid w:val="00A87B4D"/>
    <w:rsid w:val="00A943F8"/>
    <w:rsid w:val="00A9736F"/>
    <w:rsid w:val="00AA33FF"/>
    <w:rsid w:val="00AA3CDF"/>
    <w:rsid w:val="00AB0B86"/>
    <w:rsid w:val="00AB67F8"/>
    <w:rsid w:val="00AB6FE2"/>
    <w:rsid w:val="00AC0513"/>
    <w:rsid w:val="00AC7C1D"/>
    <w:rsid w:val="00AF0DD3"/>
    <w:rsid w:val="00B00F9A"/>
    <w:rsid w:val="00B03535"/>
    <w:rsid w:val="00B03E40"/>
    <w:rsid w:val="00B06C7C"/>
    <w:rsid w:val="00B10270"/>
    <w:rsid w:val="00B20A13"/>
    <w:rsid w:val="00B21670"/>
    <w:rsid w:val="00B21C62"/>
    <w:rsid w:val="00B313D3"/>
    <w:rsid w:val="00B3466C"/>
    <w:rsid w:val="00B34D3D"/>
    <w:rsid w:val="00B45374"/>
    <w:rsid w:val="00B50AAC"/>
    <w:rsid w:val="00B562F3"/>
    <w:rsid w:val="00B6276C"/>
    <w:rsid w:val="00B7255B"/>
    <w:rsid w:val="00B80FF6"/>
    <w:rsid w:val="00B9152C"/>
    <w:rsid w:val="00B97FD2"/>
    <w:rsid w:val="00BA256A"/>
    <w:rsid w:val="00BA33F1"/>
    <w:rsid w:val="00BB048D"/>
    <w:rsid w:val="00BB365B"/>
    <w:rsid w:val="00BC2B88"/>
    <w:rsid w:val="00BC35B1"/>
    <w:rsid w:val="00BC44AC"/>
    <w:rsid w:val="00BD6091"/>
    <w:rsid w:val="00BE50C6"/>
    <w:rsid w:val="00BF6DEC"/>
    <w:rsid w:val="00C026C6"/>
    <w:rsid w:val="00C0619F"/>
    <w:rsid w:val="00C06329"/>
    <w:rsid w:val="00C137E9"/>
    <w:rsid w:val="00C15393"/>
    <w:rsid w:val="00C2646C"/>
    <w:rsid w:val="00C3003A"/>
    <w:rsid w:val="00C32641"/>
    <w:rsid w:val="00C43725"/>
    <w:rsid w:val="00C61E8E"/>
    <w:rsid w:val="00C62945"/>
    <w:rsid w:val="00C66667"/>
    <w:rsid w:val="00C7701B"/>
    <w:rsid w:val="00C81B24"/>
    <w:rsid w:val="00C82094"/>
    <w:rsid w:val="00C838A7"/>
    <w:rsid w:val="00CA0B40"/>
    <w:rsid w:val="00CA2193"/>
    <w:rsid w:val="00CA6749"/>
    <w:rsid w:val="00CB489E"/>
    <w:rsid w:val="00CB4B80"/>
    <w:rsid w:val="00CC18AE"/>
    <w:rsid w:val="00CE321E"/>
    <w:rsid w:val="00CE622F"/>
    <w:rsid w:val="00CF4D21"/>
    <w:rsid w:val="00D01DCF"/>
    <w:rsid w:val="00D14CD1"/>
    <w:rsid w:val="00D2325E"/>
    <w:rsid w:val="00D277BF"/>
    <w:rsid w:val="00D35D88"/>
    <w:rsid w:val="00D41F1F"/>
    <w:rsid w:val="00D42328"/>
    <w:rsid w:val="00D44BDF"/>
    <w:rsid w:val="00D51798"/>
    <w:rsid w:val="00D61DC6"/>
    <w:rsid w:val="00D6227C"/>
    <w:rsid w:val="00D63562"/>
    <w:rsid w:val="00D64DC3"/>
    <w:rsid w:val="00D730BF"/>
    <w:rsid w:val="00D7773B"/>
    <w:rsid w:val="00D80938"/>
    <w:rsid w:val="00D92412"/>
    <w:rsid w:val="00D94A2E"/>
    <w:rsid w:val="00DA2545"/>
    <w:rsid w:val="00DB5B79"/>
    <w:rsid w:val="00DC2B91"/>
    <w:rsid w:val="00DC36C3"/>
    <w:rsid w:val="00DC45A8"/>
    <w:rsid w:val="00DC769E"/>
    <w:rsid w:val="00DE2482"/>
    <w:rsid w:val="00DF0A1E"/>
    <w:rsid w:val="00E00378"/>
    <w:rsid w:val="00E01861"/>
    <w:rsid w:val="00E030BC"/>
    <w:rsid w:val="00E044EF"/>
    <w:rsid w:val="00E10BB9"/>
    <w:rsid w:val="00E14656"/>
    <w:rsid w:val="00E15038"/>
    <w:rsid w:val="00E15F47"/>
    <w:rsid w:val="00E21EF6"/>
    <w:rsid w:val="00E225F2"/>
    <w:rsid w:val="00E229A9"/>
    <w:rsid w:val="00E240E3"/>
    <w:rsid w:val="00E2713B"/>
    <w:rsid w:val="00E300AB"/>
    <w:rsid w:val="00E34F4F"/>
    <w:rsid w:val="00E36240"/>
    <w:rsid w:val="00E364E2"/>
    <w:rsid w:val="00E4161F"/>
    <w:rsid w:val="00E51DBB"/>
    <w:rsid w:val="00E53C9E"/>
    <w:rsid w:val="00E547B2"/>
    <w:rsid w:val="00E56A23"/>
    <w:rsid w:val="00E5740F"/>
    <w:rsid w:val="00E607C2"/>
    <w:rsid w:val="00E6100E"/>
    <w:rsid w:val="00E63E7D"/>
    <w:rsid w:val="00E65022"/>
    <w:rsid w:val="00E76D07"/>
    <w:rsid w:val="00E8131F"/>
    <w:rsid w:val="00E83D81"/>
    <w:rsid w:val="00E83E33"/>
    <w:rsid w:val="00E8640E"/>
    <w:rsid w:val="00E9501E"/>
    <w:rsid w:val="00E973C1"/>
    <w:rsid w:val="00EA6A84"/>
    <w:rsid w:val="00EB29DD"/>
    <w:rsid w:val="00EB2C53"/>
    <w:rsid w:val="00EB45E9"/>
    <w:rsid w:val="00EB4B6A"/>
    <w:rsid w:val="00EB7403"/>
    <w:rsid w:val="00EC1401"/>
    <w:rsid w:val="00EC49AA"/>
    <w:rsid w:val="00EC6F7C"/>
    <w:rsid w:val="00EE5364"/>
    <w:rsid w:val="00EE5BC5"/>
    <w:rsid w:val="00EF6482"/>
    <w:rsid w:val="00EF73FE"/>
    <w:rsid w:val="00F111A0"/>
    <w:rsid w:val="00F15602"/>
    <w:rsid w:val="00F17892"/>
    <w:rsid w:val="00F2293B"/>
    <w:rsid w:val="00F34F50"/>
    <w:rsid w:val="00F35CE5"/>
    <w:rsid w:val="00F37BD6"/>
    <w:rsid w:val="00F41519"/>
    <w:rsid w:val="00F54CE2"/>
    <w:rsid w:val="00F57298"/>
    <w:rsid w:val="00F61C86"/>
    <w:rsid w:val="00F64BBE"/>
    <w:rsid w:val="00F6669C"/>
    <w:rsid w:val="00F70A16"/>
    <w:rsid w:val="00F73867"/>
    <w:rsid w:val="00F77F1B"/>
    <w:rsid w:val="00F8005E"/>
    <w:rsid w:val="00F86B40"/>
    <w:rsid w:val="00F91DE2"/>
    <w:rsid w:val="00F951FD"/>
    <w:rsid w:val="00FA3847"/>
    <w:rsid w:val="00FC2616"/>
    <w:rsid w:val="00FC5021"/>
    <w:rsid w:val="00FD4F72"/>
    <w:rsid w:val="00FD5364"/>
    <w:rsid w:val="00FD5525"/>
    <w:rsid w:val="00FE4F06"/>
    <w:rsid w:val="00FF02D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B9"/>
    <w:pPr>
      <w:spacing w:after="0" w:line="240" w:lineRule="auto"/>
    </w:pPr>
    <w:rPr>
      <w:rFonts w:asciiTheme="minorHAnsi" w:hAnsiTheme="minorHAnsi" w:cstheme="minorBidi"/>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spacing w:after="120" w:line="276" w:lineRule="auto"/>
      <w:jc w:val="center"/>
    </w:pPr>
    <w:rPr>
      <w:rFonts w:ascii="Calibri Light" w:hAnsi="Calibri Light" w:cstheme="majorBidi"/>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line="276" w:lineRule="auto"/>
      <w:jc w:val="both"/>
      <w:outlineLvl w:val="0"/>
    </w:pPr>
    <w:rPr>
      <w:rFonts w:cstheme="majorBid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after="120"/>
      <w:jc w:val="both"/>
    </w:pPr>
    <w:rPr>
      <w:rFonts w:eastAsiaTheme="minorEastAsia"/>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jc w:val="both"/>
    </w:pPr>
    <w:rPr>
      <w:rFonts w:ascii="Calibri Light" w:hAnsi="Calibri Light" w:cstheme="majorBidi"/>
    </w:r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jc w:val="both"/>
    </w:pPr>
    <w:rPr>
      <w:rFonts w:ascii="Calibri Light" w:hAnsi="Calibri Light" w:cstheme="majorBidi"/>
      <w:b/>
    </w:rPr>
  </w:style>
  <w:style w:type="paragraph" w:customStyle="1" w:styleId="PrelimHeading">
    <w:name w:val="Prelim_Heading"/>
    <w:basedOn w:val="Normal"/>
    <w:rsid w:val="00C2646C"/>
    <w:pPr>
      <w:spacing w:after="120" w:line="276" w:lineRule="auto"/>
      <w:jc w:val="both"/>
    </w:pPr>
    <w:rPr>
      <w:rFonts w:ascii="Calibri Light" w:hAnsi="Calibri Light" w:cstheme="majorBidi"/>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ind w:left="284"/>
      <w:jc w:val="both"/>
    </w:pPr>
    <w:rPr>
      <w:rFonts w:ascii="Calibri Light" w:hAnsi="Calibri Light" w:cstheme="majorBidi"/>
    </w:rPr>
  </w:style>
  <w:style w:type="paragraph" w:styleId="TOC3">
    <w:name w:val="toc 3"/>
    <w:basedOn w:val="Normal"/>
    <w:next w:val="Normal"/>
    <w:autoRedefine/>
    <w:uiPriority w:val="39"/>
    <w:unhideWhenUsed/>
    <w:qFormat/>
    <w:rsid w:val="00C2646C"/>
    <w:pPr>
      <w:tabs>
        <w:tab w:val="left" w:pos="1276"/>
        <w:tab w:val="right" w:leader="dot" w:pos="9628"/>
      </w:tabs>
      <w:spacing w:line="276" w:lineRule="auto"/>
      <w:ind w:left="709"/>
      <w:jc w:val="both"/>
    </w:pPr>
    <w:rPr>
      <w:rFonts w:ascii="Calibri Light" w:hAnsi="Calibri Light" w:cstheme="majorBidi"/>
    </w:rPr>
  </w:style>
  <w:style w:type="paragraph" w:styleId="TableofFigures">
    <w:name w:val="table of figures"/>
    <w:basedOn w:val="Normal"/>
    <w:next w:val="Normal"/>
    <w:uiPriority w:val="99"/>
    <w:rsid w:val="00C2646C"/>
    <w:pPr>
      <w:tabs>
        <w:tab w:val="right" w:leader="dot" w:pos="9639"/>
      </w:tabs>
      <w:ind w:left="480" w:hanging="480"/>
      <w:jc w:val="both"/>
    </w:pPr>
    <w:rPr>
      <w:rFonts w:eastAsia="Times New Roman" w:cs="Times New Roman"/>
      <w:szCs w:val="20"/>
    </w:rPr>
  </w:style>
  <w:style w:type="paragraph" w:styleId="Caption">
    <w:name w:val="caption"/>
    <w:basedOn w:val="Normal"/>
    <w:next w:val="Normal"/>
    <w:qFormat/>
    <w:rsid w:val="00C2646C"/>
    <w:pPr>
      <w:keepNext/>
      <w:spacing w:before="120" w:after="120"/>
      <w:jc w:val="center"/>
    </w:pPr>
    <w:rPr>
      <w:rFonts w:eastAsia="Times New Roman"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pPr>
      <w:spacing w:after="120" w:line="276" w:lineRule="auto"/>
      <w:jc w:val="both"/>
    </w:pPr>
    <w:rPr>
      <w:rFonts w:ascii="Calibri Light" w:hAnsi="Calibri Light" w:cstheme="majorBidi"/>
    </w:rPr>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20" w:line="276" w:lineRule="auto"/>
      <w:ind w:left="1152" w:right="1152"/>
      <w:jc w:val="both"/>
    </w:pPr>
    <w:rPr>
      <w:rFonts w:eastAsiaTheme="minorEastAsia"/>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jc w:val="both"/>
    </w:pPr>
    <w:rPr>
      <w:rFonts w:ascii="Calibri Light" w:hAnsi="Calibri Light" w:cstheme="majorBidi"/>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ind w:left="720" w:hanging="720"/>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jc w:val="both"/>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after="120"/>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after="120"/>
      <w:jc w:val="both"/>
    </w:pPr>
    <w:rPr>
      <w:rFonts w:ascii="Calibri Light" w:hAnsi="Calibri Light" w:cstheme="majorBidi"/>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after="120"/>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after="120" w:line="260" w:lineRule="atLeast"/>
      <w:jc w:val="both"/>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line="360" w:lineRule="auto"/>
      <w:ind w:left="720"/>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jc w:val="both"/>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ind w:left="432" w:hanging="432"/>
      <w:jc w:val="both"/>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line="312" w:lineRule="auto"/>
      <w:ind w:left="360" w:hanging="360"/>
      <w:jc w:val="both"/>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ind w:left="1152"/>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jc w:val="both"/>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jc w:val="both"/>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jc w:val="both"/>
    </w:pPr>
    <w:rPr>
      <w:rFonts w:ascii="Verdana" w:eastAsia="Times New Roman" w:hAnsi="Verdana" w:cs="Times New Roman"/>
      <w:sz w:val="20"/>
      <w:szCs w:val="20"/>
    </w:rPr>
  </w:style>
  <w:style w:type="paragraph" w:styleId="ListBullet">
    <w:name w:val="List Bullet"/>
    <w:basedOn w:val="Normal"/>
    <w:autoRedefine/>
    <w:rsid w:val="00E14656"/>
    <w:pPr>
      <w:numPr>
        <w:numId w:val="3"/>
      </w:numPr>
      <w:jc w:val="both"/>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ind w:left="720"/>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after="120"/>
    </w:pPr>
    <w:rPr>
      <w:rFonts w:ascii="Arial" w:eastAsia="Times New Roman" w:hAnsi="Arial" w:cs="Times New Roman"/>
      <w:szCs w:val="24"/>
      <w:lang w:val="en-US"/>
    </w:rPr>
  </w:style>
  <w:style w:type="paragraph" w:customStyle="1" w:styleId="WP9Heading8">
    <w:name w:val="WP9_Heading 8"/>
    <w:basedOn w:val="Normal"/>
    <w:rsid w:val="00E14656"/>
    <w:pPr>
      <w:widowControl w:val="0"/>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jc w:val="both"/>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line="360" w:lineRule="auto"/>
      <w:ind w:left="851" w:hanging="851"/>
      <w:jc w:val="both"/>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jc w:val="both"/>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jc w:val="both"/>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jc w:val="both"/>
    </w:pPr>
    <w:rPr>
      <w:rFonts w:ascii="Arial" w:eastAsia="Times New Roman" w:hAnsi="Arial" w:cs="Times New Roman"/>
      <w:sz w:val="20"/>
      <w:szCs w:val="20"/>
      <w:lang w:val="en-GB"/>
    </w:rPr>
  </w:style>
  <w:style w:type="paragraph" w:customStyle="1" w:styleId="Style3">
    <w:name w:val="Style3"/>
    <w:basedOn w:val="Normal"/>
    <w:rsid w:val="00E14656"/>
    <w:pPr>
      <w:spacing w:line="360" w:lineRule="auto"/>
      <w:ind w:left="1440" w:hanging="720"/>
      <w:jc w:val="both"/>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jc w:val="both"/>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after="120"/>
      <w:jc w:val="both"/>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jc w:val="both"/>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ind w:left="2268" w:hanging="567"/>
      <w:jc w:val="both"/>
    </w:pPr>
    <w:rPr>
      <w:rFonts w:ascii="Verdana" w:eastAsia="Times New Roman" w:hAnsi="Verdana" w:cs="Times New Roman"/>
      <w:sz w:val="20"/>
      <w:szCs w:val="20"/>
    </w:rPr>
  </w:style>
  <w:style w:type="paragraph" w:customStyle="1" w:styleId="Body1">
    <w:name w:val="Body 1"/>
    <w:basedOn w:val="Normal"/>
    <w:rsid w:val="00E14656"/>
    <w:pPr>
      <w:widowControl w:val="0"/>
      <w:spacing w:before="120" w:after="120"/>
      <w:ind w:left="851"/>
      <w:jc w:val="both"/>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after="120"/>
      <w:ind w:left="1080" w:hanging="720"/>
      <w:jc w:val="both"/>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line="360" w:lineRule="auto"/>
      <w:jc w:val="both"/>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jc w:val="both"/>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ind w:left="714" w:hanging="357"/>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ind w:left="714" w:hanging="357"/>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ind w:left="1434" w:hanging="357"/>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jc w:val="both"/>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after="120"/>
      <w:ind w:left="576"/>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after="120"/>
      <w:ind w:left="432"/>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ind w:left="720" w:hanging="360"/>
      <w:jc w:val="both"/>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ind w:left="720" w:hanging="360"/>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ind w:left="360" w:hanging="360"/>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jc w:val="both"/>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ind w:left="220" w:hanging="220"/>
      <w:jc w:val="both"/>
    </w:pPr>
    <w:rPr>
      <w:rFonts w:ascii="Calibri Light" w:hAnsi="Calibri Light" w:cstheme="majorBidi"/>
    </w:r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after="120"/>
      <w:ind w:left="567" w:firstLine="0"/>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after="120"/>
      <w:ind w:left="2835" w:hanging="567"/>
    </w:pPr>
    <w:rPr>
      <w:rFonts w:ascii="Garamond" w:eastAsia="Times New Roman" w:hAnsi="Garamond" w:cs="Times New Roman"/>
      <w:bCs/>
      <w:iCs/>
      <w:color w:val="000000"/>
      <w:sz w:val="24"/>
      <w:szCs w:val="24"/>
    </w:rPr>
  </w:style>
  <w:style w:type="paragraph" w:customStyle="1" w:styleId="Para">
    <w:name w:val="Para"/>
    <w:basedOn w:val="Normal"/>
    <w:rsid w:val="00E14656"/>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ind w:right="-29"/>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after="120"/>
      <w:ind w:left="566"/>
    </w:pPr>
    <w:rPr>
      <w:rFonts w:ascii="Arial" w:eastAsia="Times New Roman" w:hAnsi="Arial" w:cs="Times New Roman"/>
      <w:sz w:val="20"/>
      <w:szCs w:val="24"/>
      <w:lang w:val="en-GB"/>
    </w:rPr>
  </w:style>
  <w:style w:type="paragraph" w:styleId="ListContinue3">
    <w:name w:val="List Continue 3"/>
    <w:basedOn w:val="Normal"/>
    <w:rsid w:val="00E14656"/>
    <w:pPr>
      <w:spacing w:after="120"/>
      <w:ind w:left="1080"/>
      <w:contextualSpacing/>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after="120" w:line="360" w:lineRule="auto"/>
      <w:jc w:val="both"/>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jc w:val="both"/>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791653">
      <w:bodyDiv w:val="1"/>
      <w:marLeft w:val="0"/>
      <w:marRight w:val="0"/>
      <w:marTop w:val="0"/>
      <w:marBottom w:val="0"/>
      <w:divBdr>
        <w:top w:val="none" w:sz="0" w:space="0" w:color="auto"/>
        <w:left w:val="none" w:sz="0" w:space="0" w:color="auto"/>
        <w:bottom w:val="none" w:sz="0" w:space="0" w:color="auto"/>
        <w:right w:val="none" w:sz="0" w:space="0" w:color="auto"/>
      </w:divBdr>
      <w:divsChild>
        <w:div w:id="371733397">
          <w:marLeft w:val="0"/>
          <w:marRight w:val="0"/>
          <w:marTop w:val="0"/>
          <w:marBottom w:val="90"/>
          <w:divBdr>
            <w:top w:val="none" w:sz="0" w:space="0" w:color="auto"/>
            <w:left w:val="none" w:sz="0" w:space="0" w:color="auto"/>
            <w:bottom w:val="none" w:sz="0" w:space="0" w:color="auto"/>
            <w:right w:val="none" w:sz="0" w:space="0" w:color="auto"/>
          </w:divBdr>
        </w:div>
        <w:div w:id="43994861">
          <w:marLeft w:val="0"/>
          <w:marRight w:val="0"/>
          <w:marTop w:val="0"/>
          <w:marBottom w:val="90"/>
          <w:divBdr>
            <w:top w:val="none" w:sz="0" w:space="0" w:color="auto"/>
            <w:left w:val="none" w:sz="0" w:space="0" w:color="auto"/>
            <w:bottom w:val="none" w:sz="0" w:space="0" w:color="auto"/>
            <w:right w:val="none" w:sz="0" w:space="0" w:color="auto"/>
          </w:divBdr>
        </w:div>
        <w:div w:id="205993011">
          <w:marLeft w:val="0"/>
          <w:marRight w:val="0"/>
          <w:marTop w:val="0"/>
          <w:marBottom w:val="360"/>
          <w:divBdr>
            <w:top w:val="none" w:sz="0" w:space="0" w:color="auto"/>
            <w:left w:val="none" w:sz="0" w:space="0" w:color="auto"/>
            <w:bottom w:val="none" w:sz="0" w:space="0" w:color="auto"/>
            <w:right w:val="none" w:sz="0" w:space="0" w:color="auto"/>
          </w:divBdr>
        </w:div>
      </w:divsChild>
    </w:div>
    <w:div w:id="927807256">
      <w:bodyDiv w:val="1"/>
      <w:marLeft w:val="0"/>
      <w:marRight w:val="0"/>
      <w:marTop w:val="0"/>
      <w:marBottom w:val="0"/>
      <w:divBdr>
        <w:top w:val="none" w:sz="0" w:space="0" w:color="auto"/>
        <w:left w:val="none" w:sz="0" w:space="0" w:color="auto"/>
        <w:bottom w:val="none" w:sz="0" w:space="0" w:color="auto"/>
        <w:right w:val="none" w:sz="0" w:space="0" w:color="auto"/>
      </w:divBdr>
    </w:div>
    <w:div w:id="1212186237">
      <w:bodyDiv w:val="1"/>
      <w:marLeft w:val="0"/>
      <w:marRight w:val="0"/>
      <w:marTop w:val="0"/>
      <w:marBottom w:val="0"/>
      <w:divBdr>
        <w:top w:val="none" w:sz="0" w:space="0" w:color="auto"/>
        <w:left w:val="none" w:sz="0" w:space="0" w:color="auto"/>
        <w:bottom w:val="none" w:sz="0" w:space="0" w:color="auto"/>
        <w:right w:val="none" w:sz="0" w:space="0" w:color="auto"/>
      </w:divBdr>
      <w:divsChild>
        <w:div w:id="1472093027">
          <w:marLeft w:val="0"/>
          <w:marRight w:val="0"/>
          <w:marTop w:val="0"/>
          <w:marBottom w:val="90"/>
          <w:divBdr>
            <w:top w:val="none" w:sz="0" w:space="0" w:color="auto"/>
            <w:left w:val="none" w:sz="0" w:space="0" w:color="auto"/>
            <w:bottom w:val="none" w:sz="0" w:space="0" w:color="auto"/>
            <w:right w:val="none" w:sz="0" w:space="0" w:color="auto"/>
          </w:divBdr>
        </w:div>
        <w:div w:id="20667795">
          <w:marLeft w:val="0"/>
          <w:marRight w:val="0"/>
          <w:marTop w:val="0"/>
          <w:marBottom w:val="90"/>
          <w:divBdr>
            <w:top w:val="none" w:sz="0" w:space="0" w:color="auto"/>
            <w:left w:val="none" w:sz="0" w:space="0" w:color="auto"/>
            <w:bottom w:val="none" w:sz="0" w:space="0" w:color="auto"/>
            <w:right w:val="none" w:sz="0" w:space="0" w:color="auto"/>
          </w:divBdr>
        </w:div>
        <w:div w:id="2008246334">
          <w:marLeft w:val="0"/>
          <w:marRight w:val="0"/>
          <w:marTop w:val="0"/>
          <w:marBottom w:val="360"/>
          <w:divBdr>
            <w:top w:val="none" w:sz="0" w:space="0" w:color="auto"/>
            <w:left w:val="none" w:sz="0" w:space="0" w:color="auto"/>
            <w:bottom w:val="none" w:sz="0" w:space="0" w:color="auto"/>
            <w:right w:val="none" w:sz="0" w:space="0" w:color="auto"/>
          </w:divBdr>
        </w:div>
      </w:divsChild>
    </w:div>
    <w:div w:id="163941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ZDlhNTFiMDgtMGJmZC00Mjg4LWJlYmMtMTc5ZTQwYzg0Mzli%40thread.v2/0?context=%7b%22Tid%22%3a%2248cd5724-88c7-48c3-a665-945436edd7fc%22%2c%22Oid%22%3a%227891928e-8eb5-4814-8f92-81b216d07f96%22%7d" TargetMode="Externa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ars.gov.xza"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ruth.galane@sita.co.za" TargetMode="External"/><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ruth.galane@sita.co.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liers.sita.co.za/OA_HTML/AppsLocalLogin.jsp"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679F0"/>
    <w:rsid w:val="0009221D"/>
    <w:rsid w:val="000D6155"/>
    <w:rsid w:val="00124CD2"/>
    <w:rsid w:val="00180128"/>
    <w:rsid w:val="00275AB2"/>
    <w:rsid w:val="002B1075"/>
    <w:rsid w:val="002C57E3"/>
    <w:rsid w:val="003024CC"/>
    <w:rsid w:val="00310D72"/>
    <w:rsid w:val="00310FA7"/>
    <w:rsid w:val="00334758"/>
    <w:rsid w:val="0035468C"/>
    <w:rsid w:val="00370387"/>
    <w:rsid w:val="003746EE"/>
    <w:rsid w:val="003B6CA0"/>
    <w:rsid w:val="003F2859"/>
    <w:rsid w:val="00410922"/>
    <w:rsid w:val="00410A15"/>
    <w:rsid w:val="00411095"/>
    <w:rsid w:val="004B0928"/>
    <w:rsid w:val="004C0B93"/>
    <w:rsid w:val="004C6B3B"/>
    <w:rsid w:val="005208DE"/>
    <w:rsid w:val="00591817"/>
    <w:rsid w:val="005D5B94"/>
    <w:rsid w:val="005F0D44"/>
    <w:rsid w:val="006B3067"/>
    <w:rsid w:val="00784189"/>
    <w:rsid w:val="007A6FC5"/>
    <w:rsid w:val="00803547"/>
    <w:rsid w:val="009831F0"/>
    <w:rsid w:val="00983721"/>
    <w:rsid w:val="009A0F71"/>
    <w:rsid w:val="009D7CAA"/>
    <w:rsid w:val="00A17405"/>
    <w:rsid w:val="00A62009"/>
    <w:rsid w:val="00A878F0"/>
    <w:rsid w:val="00B07EF9"/>
    <w:rsid w:val="00B10270"/>
    <w:rsid w:val="00B61684"/>
    <w:rsid w:val="00B7192A"/>
    <w:rsid w:val="00D10982"/>
    <w:rsid w:val="00D14CD1"/>
    <w:rsid w:val="00DB6F19"/>
    <w:rsid w:val="00E15038"/>
    <w:rsid w:val="00E21915"/>
    <w:rsid w:val="00E31CDC"/>
    <w:rsid w:val="00E95835"/>
    <w:rsid w:val="00EA65E8"/>
    <w:rsid w:val="00EE4BB9"/>
    <w:rsid w:val="00F149C9"/>
    <w:rsid w:val="00F84FEE"/>
    <w:rsid w:val="00FE01D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9954B0-7E04-40E3-B468-97420DE09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1</TotalTime>
  <Pages>1</Pages>
  <Words>13480</Words>
  <Characters>71450</Characters>
  <Application>Microsoft Office Word</Application>
  <DocSecurity>0</DocSecurity>
  <Lines>1623</Lines>
  <Paragraphs>884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Ruth Galane</cp:lastModifiedBy>
  <cp:revision>4</cp:revision>
  <cp:lastPrinted>2023-05-08T10:09:00Z</cp:lastPrinted>
  <dcterms:created xsi:type="dcterms:W3CDTF">2026-01-26T10:19:00Z</dcterms:created>
  <dcterms:modified xsi:type="dcterms:W3CDTF">2026-01-26T10:19:00Z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