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6E465" w14:textId="7944CA88" w:rsidR="00F56E51" w:rsidRPr="00F56E51" w:rsidRDefault="00F56E51">
      <w:pPr>
        <w:rPr>
          <w:sz w:val="24"/>
          <w:szCs w:val="24"/>
          <w:u w:val="single"/>
        </w:rPr>
      </w:pPr>
      <w:r w:rsidRPr="00F56E51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National Museum Storage Facility</w:t>
      </w:r>
    </w:p>
    <w:tbl>
      <w:tblPr>
        <w:tblW w:w="13093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500"/>
        <w:gridCol w:w="6761"/>
      </w:tblGrid>
      <w:tr w:rsidR="00F56E51" w:rsidRPr="000D08D6" w14:paraId="5A0EDC89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EC2ACFC" w14:textId="55587612" w:rsidR="00F56E51" w:rsidRPr="00F56E51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56E51">
              <w:rPr>
                <w:rFonts w:ascii="Calibri" w:eastAsia="Times New Roman" w:hAnsi="Calibri" w:cs="Calibri"/>
                <w:b/>
                <w:bCs/>
                <w:color w:val="000000"/>
              </w:rPr>
              <w:t>Furniture pieces</w:t>
            </w:r>
          </w:p>
        </w:tc>
        <w:tc>
          <w:tcPr>
            <w:tcW w:w="1500" w:type="dxa"/>
            <w:noWrap/>
            <w:vAlign w:val="bottom"/>
            <w:hideMark/>
          </w:tcPr>
          <w:p w14:paraId="5D730681" w14:textId="09672739" w:rsidR="00F56E51" w:rsidRPr="00F56E51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56E51">
              <w:rPr>
                <w:rFonts w:ascii="Calibri" w:eastAsia="Times New Roman" w:hAnsi="Calibri" w:cs="Calibri"/>
                <w:b/>
                <w:bCs/>
                <w:color w:val="000000"/>
              </w:rPr>
              <w:t>Number</w:t>
            </w:r>
          </w:p>
        </w:tc>
        <w:tc>
          <w:tcPr>
            <w:tcW w:w="6761" w:type="dxa"/>
            <w:noWrap/>
            <w:vAlign w:val="bottom"/>
            <w:hideMark/>
          </w:tcPr>
          <w:p w14:paraId="20CD5D3B" w14:textId="6C98F2F6" w:rsidR="00F56E51" w:rsidRPr="00F56E51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56E51">
              <w:rPr>
                <w:rFonts w:ascii="Calibri" w:eastAsia="Times New Roman" w:hAnsi="Calibri" w:cs="Calibri"/>
                <w:b/>
                <w:bCs/>
                <w:color w:val="000000"/>
              </w:rPr>
              <w:t>Description</w:t>
            </w:r>
          </w:p>
        </w:tc>
      </w:tr>
      <w:tr w:rsidR="00F56E51" w:rsidRPr="000D08D6" w14:paraId="784C0C9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72F58B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3E6A983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1A5DE02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D373F08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88B737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Chairs</w:t>
            </w:r>
          </w:p>
        </w:tc>
        <w:tc>
          <w:tcPr>
            <w:tcW w:w="1500" w:type="dxa"/>
            <w:noWrap/>
            <w:vAlign w:val="bottom"/>
            <w:hideMark/>
          </w:tcPr>
          <w:p w14:paraId="38DA67A4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6761" w:type="dxa"/>
            <w:noWrap/>
            <w:vAlign w:val="bottom"/>
            <w:hideMark/>
          </w:tcPr>
          <w:p w14:paraId="2DC6C14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4D8268C2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4B7A160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25AC222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57A5EAB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4F6659F6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EF9B6A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Tables (large)</w:t>
            </w:r>
          </w:p>
        </w:tc>
        <w:tc>
          <w:tcPr>
            <w:tcW w:w="1500" w:type="dxa"/>
            <w:noWrap/>
            <w:vAlign w:val="bottom"/>
            <w:hideMark/>
          </w:tcPr>
          <w:p w14:paraId="6CE07516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6761" w:type="dxa"/>
            <w:noWrap/>
            <w:vAlign w:val="bottom"/>
            <w:hideMark/>
          </w:tcPr>
          <w:p w14:paraId="79F8C01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7B1A1A1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49622F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2EC8F79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6ED0023F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D45C67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6492786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Small side tables</w:t>
            </w:r>
          </w:p>
        </w:tc>
        <w:tc>
          <w:tcPr>
            <w:tcW w:w="1500" w:type="dxa"/>
            <w:noWrap/>
            <w:vAlign w:val="bottom"/>
            <w:hideMark/>
          </w:tcPr>
          <w:p w14:paraId="6220E160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6761" w:type="dxa"/>
            <w:noWrap/>
            <w:vAlign w:val="bottom"/>
            <w:hideMark/>
          </w:tcPr>
          <w:p w14:paraId="22730C4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4B32D84D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8DB719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5A2584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4022214B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1162A39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78A0E85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Luggage/suitcases/trunks</w:t>
            </w:r>
          </w:p>
        </w:tc>
        <w:tc>
          <w:tcPr>
            <w:tcW w:w="1500" w:type="dxa"/>
            <w:noWrap/>
            <w:vAlign w:val="bottom"/>
            <w:hideMark/>
          </w:tcPr>
          <w:p w14:paraId="4FFD96A3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6761" w:type="dxa"/>
            <w:noWrap/>
            <w:vAlign w:val="bottom"/>
            <w:hideMark/>
          </w:tcPr>
          <w:p w14:paraId="4E88C70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3CEA403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6A5E90A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48E0C04B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713DE4B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1ECF8919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976BEB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Lounge sets</w:t>
            </w:r>
          </w:p>
        </w:tc>
        <w:tc>
          <w:tcPr>
            <w:tcW w:w="1500" w:type="dxa"/>
            <w:noWrap/>
            <w:vAlign w:val="bottom"/>
            <w:hideMark/>
          </w:tcPr>
          <w:p w14:paraId="4B7E373C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6761" w:type="dxa"/>
            <w:noWrap/>
            <w:vAlign w:val="bottom"/>
            <w:hideMark/>
          </w:tcPr>
          <w:p w14:paraId="4419D5B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 couch; 6 chairs</w:t>
            </w:r>
          </w:p>
        </w:tc>
      </w:tr>
      <w:tr w:rsidR="00F56E51" w:rsidRPr="000D08D6" w14:paraId="543FB5C2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ACB58E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61E611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567ED07F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 couch; 2 chairs x3</w:t>
            </w:r>
          </w:p>
        </w:tc>
      </w:tr>
      <w:tr w:rsidR="00F56E51" w:rsidRPr="000D08D6" w14:paraId="4914223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B2CA9F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6B8073E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9EBD16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6 chairs</w:t>
            </w:r>
          </w:p>
        </w:tc>
      </w:tr>
      <w:tr w:rsidR="00F56E51" w:rsidRPr="000D08D6" w14:paraId="385747C8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470FE3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1DD4FE8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0F34B77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2 chairs x 2</w:t>
            </w:r>
          </w:p>
        </w:tc>
      </w:tr>
      <w:tr w:rsidR="00F56E51" w:rsidRPr="000D08D6" w14:paraId="2CC2DC29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769976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8E30D4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981777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8CA1903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4A84CD2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Display cabinets</w:t>
            </w:r>
          </w:p>
        </w:tc>
        <w:tc>
          <w:tcPr>
            <w:tcW w:w="1500" w:type="dxa"/>
            <w:noWrap/>
            <w:vAlign w:val="bottom"/>
            <w:hideMark/>
          </w:tcPr>
          <w:p w14:paraId="63BE930D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6761" w:type="dxa"/>
            <w:noWrap/>
            <w:vAlign w:val="bottom"/>
            <w:hideMark/>
          </w:tcPr>
          <w:p w14:paraId="211C43A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849BC3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4C2E379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2417A23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9B6728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3CF0C7F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FC5E13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Desks</w:t>
            </w:r>
          </w:p>
        </w:tc>
        <w:tc>
          <w:tcPr>
            <w:tcW w:w="1500" w:type="dxa"/>
            <w:noWrap/>
            <w:vAlign w:val="bottom"/>
            <w:hideMark/>
          </w:tcPr>
          <w:p w14:paraId="555E0260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6761" w:type="dxa"/>
            <w:noWrap/>
            <w:vAlign w:val="bottom"/>
            <w:hideMark/>
          </w:tcPr>
          <w:p w14:paraId="128DFF5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5C64EB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391F1A8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949CEA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1F8A21E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D2B376B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3C62C9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Wardrobes</w:t>
            </w:r>
          </w:p>
        </w:tc>
        <w:tc>
          <w:tcPr>
            <w:tcW w:w="1500" w:type="dxa"/>
            <w:noWrap/>
            <w:vAlign w:val="bottom"/>
            <w:hideMark/>
          </w:tcPr>
          <w:p w14:paraId="04A9E84A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6761" w:type="dxa"/>
            <w:noWrap/>
            <w:vAlign w:val="bottom"/>
            <w:hideMark/>
          </w:tcPr>
          <w:p w14:paraId="0541184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D93054D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3DF9C5F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322C29C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634BDF6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05811E8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C3F5DC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Dressing Tables</w:t>
            </w:r>
          </w:p>
        </w:tc>
        <w:tc>
          <w:tcPr>
            <w:tcW w:w="1500" w:type="dxa"/>
            <w:noWrap/>
            <w:vAlign w:val="bottom"/>
            <w:hideMark/>
          </w:tcPr>
          <w:p w14:paraId="75FE3AA4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6761" w:type="dxa"/>
            <w:noWrap/>
            <w:vAlign w:val="bottom"/>
            <w:hideMark/>
          </w:tcPr>
          <w:p w14:paraId="351C961F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8FC9DA8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7DB3EB4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A555E7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8155E6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5F2DD7E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E39382F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Couches</w:t>
            </w:r>
          </w:p>
        </w:tc>
        <w:tc>
          <w:tcPr>
            <w:tcW w:w="1500" w:type="dxa"/>
            <w:noWrap/>
            <w:vAlign w:val="bottom"/>
            <w:hideMark/>
          </w:tcPr>
          <w:p w14:paraId="442D2A2E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6761" w:type="dxa"/>
            <w:noWrap/>
            <w:vAlign w:val="bottom"/>
            <w:hideMark/>
          </w:tcPr>
          <w:p w14:paraId="13B80F0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6EF684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5127DB1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10D545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7769EDB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56CE16F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97FE92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Riempiesbanke</w:t>
            </w:r>
          </w:p>
        </w:tc>
        <w:tc>
          <w:tcPr>
            <w:tcW w:w="1500" w:type="dxa"/>
            <w:noWrap/>
            <w:vAlign w:val="bottom"/>
            <w:hideMark/>
          </w:tcPr>
          <w:p w14:paraId="5B21091C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6761" w:type="dxa"/>
            <w:noWrap/>
            <w:vAlign w:val="bottom"/>
            <w:hideMark/>
          </w:tcPr>
          <w:p w14:paraId="1D6765F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0B9BA2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5D11367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863569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15FD8CC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84DB989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02707F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D08D6">
              <w:rPr>
                <w:rFonts w:ascii="Calibri" w:eastAsia="Times New Roman" w:hAnsi="Calibri" w:cs="Calibri"/>
                <w:color w:val="000000"/>
              </w:rPr>
              <w:t>Diningroom</w:t>
            </w:r>
            <w:proofErr w:type="spell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sets</w:t>
            </w:r>
          </w:p>
        </w:tc>
        <w:tc>
          <w:tcPr>
            <w:tcW w:w="1500" w:type="dxa"/>
            <w:noWrap/>
            <w:vAlign w:val="bottom"/>
            <w:hideMark/>
          </w:tcPr>
          <w:p w14:paraId="146A5A24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6761" w:type="dxa"/>
            <w:noWrap/>
            <w:vAlign w:val="bottom"/>
            <w:hideMark/>
          </w:tcPr>
          <w:p w14:paraId="4F10D9C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9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x1</w:t>
            </w:r>
          </w:p>
        </w:tc>
      </w:tr>
      <w:tr w:rsidR="00F56E51" w:rsidRPr="000D08D6" w14:paraId="6D7AB08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8D3968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842D07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06448F7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8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x1</w:t>
            </w:r>
          </w:p>
        </w:tc>
      </w:tr>
      <w:tr w:rsidR="00F56E51" w:rsidRPr="000D08D6" w14:paraId="146DDA9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6D2BD5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2DB5FF4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A0F36B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7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x2</w:t>
            </w:r>
          </w:p>
        </w:tc>
      </w:tr>
      <w:tr w:rsidR="00F56E51" w:rsidRPr="000D08D6" w14:paraId="47A02B0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55674ECF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7473C6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02E445A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5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x1</w:t>
            </w:r>
          </w:p>
        </w:tc>
      </w:tr>
      <w:tr w:rsidR="00F56E51" w:rsidRPr="000D08D6" w14:paraId="56DCC6EF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669F206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1AA009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71E60C3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3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x1</w:t>
            </w:r>
          </w:p>
        </w:tc>
      </w:tr>
      <w:tr w:rsidR="00F56E51" w:rsidRPr="000D08D6" w14:paraId="2C92C2DE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6EC891C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1F8D0F5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0191DE9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5F51951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54A7D9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Chest of drawers</w:t>
            </w:r>
          </w:p>
        </w:tc>
        <w:tc>
          <w:tcPr>
            <w:tcW w:w="1500" w:type="dxa"/>
            <w:noWrap/>
            <w:vAlign w:val="bottom"/>
            <w:hideMark/>
          </w:tcPr>
          <w:p w14:paraId="65C0D382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6761" w:type="dxa"/>
            <w:noWrap/>
            <w:vAlign w:val="bottom"/>
            <w:hideMark/>
          </w:tcPr>
          <w:p w14:paraId="317F1146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D3F8B8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6D9050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1EA1C34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3ECCE19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E27CA0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59D8358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Pianos</w:t>
            </w:r>
          </w:p>
        </w:tc>
        <w:tc>
          <w:tcPr>
            <w:tcW w:w="1500" w:type="dxa"/>
            <w:noWrap/>
            <w:vAlign w:val="bottom"/>
            <w:hideMark/>
          </w:tcPr>
          <w:p w14:paraId="568B1998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761" w:type="dxa"/>
            <w:noWrap/>
            <w:vAlign w:val="bottom"/>
            <w:hideMark/>
          </w:tcPr>
          <w:p w14:paraId="3161BEF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C3FDD50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77E16D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B3F9EE9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22C011D6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799A4E7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791A1988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Wash-stand</w:t>
            </w:r>
          </w:p>
        </w:tc>
        <w:tc>
          <w:tcPr>
            <w:tcW w:w="1500" w:type="dxa"/>
            <w:noWrap/>
            <w:vAlign w:val="bottom"/>
            <w:hideMark/>
          </w:tcPr>
          <w:p w14:paraId="79525D94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6761" w:type="dxa"/>
            <w:noWrap/>
            <w:vAlign w:val="bottom"/>
            <w:hideMark/>
          </w:tcPr>
          <w:p w14:paraId="67DCFB9D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DE69731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0C58304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2E3FC42B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5F5572F2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76294CD0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4243192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Buffet</w:t>
            </w:r>
          </w:p>
        </w:tc>
        <w:tc>
          <w:tcPr>
            <w:tcW w:w="1500" w:type="dxa"/>
            <w:noWrap/>
            <w:vAlign w:val="bottom"/>
            <w:hideMark/>
          </w:tcPr>
          <w:p w14:paraId="2328CBCE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6761" w:type="dxa"/>
            <w:noWrap/>
            <w:vAlign w:val="bottom"/>
            <w:hideMark/>
          </w:tcPr>
          <w:p w14:paraId="6F1F611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34B8214C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974CDC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0106719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6F4110E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72FDE30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6E236B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Bedroom set</w:t>
            </w:r>
          </w:p>
        </w:tc>
        <w:tc>
          <w:tcPr>
            <w:tcW w:w="1500" w:type="dxa"/>
            <w:noWrap/>
            <w:vAlign w:val="bottom"/>
            <w:hideMark/>
          </w:tcPr>
          <w:p w14:paraId="7F5965E9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6761" w:type="dxa"/>
            <w:noWrap/>
            <w:vAlign w:val="bottom"/>
            <w:hideMark/>
          </w:tcPr>
          <w:p w14:paraId="23A7A9A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0D08D6">
              <w:rPr>
                <w:rFonts w:ascii="Calibri" w:eastAsia="Times New Roman" w:hAnsi="Calibri" w:cs="Calibri"/>
                <w:color w:val="000000"/>
              </w:rPr>
              <w:t>4 piece</w:t>
            </w:r>
            <w:proofErr w:type="gram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x1</w:t>
            </w:r>
          </w:p>
        </w:tc>
      </w:tr>
      <w:tr w:rsidR="00F56E51" w:rsidRPr="000D08D6" w14:paraId="56158316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326BB5B3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69265AD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7F77902A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4B9D7241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252BB30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Chests / wakiste</w:t>
            </w:r>
          </w:p>
        </w:tc>
        <w:tc>
          <w:tcPr>
            <w:tcW w:w="1500" w:type="dxa"/>
            <w:noWrap/>
            <w:vAlign w:val="bottom"/>
            <w:hideMark/>
          </w:tcPr>
          <w:p w14:paraId="0AE3CBE6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6761" w:type="dxa"/>
            <w:noWrap/>
            <w:vAlign w:val="bottom"/>
            <w:hideMark/>
          </w:tcPr>
          <w:p w14:paraId="6011F784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41952A7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723505A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7726899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1C787EFB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B5CADA3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28A742B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Sewing machines</w:t>
            </w:r>
          </w:p>
        </w:tc>
        <w:tc>
          <w:tcPr>
            <w:tcW w:w="1500" w:type="dxa"/>
            <w:noWrap/>
            <w:vAlign w:val="bottom"/>
            <w:hideMark/>
          </w:tcPr>
          <w:p w14:paraId="649748CC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6761" w:type="dxa"/>
            <w:noWrap/>
            <w:vAlign w:val="bottom"/>
            <w:hideMark/>
          </w:tcPr>
          <w:p w14:paraId="1AD09646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6569ED44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7D7DF185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63A77B1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2B292FD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FB6F535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2BC0411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Miscellaneous</w:t>
            </w:r>
          </w:p>
        </w:tc>
        <w:tc>
          <w:tcPr>
            <w:tcW w:w="1500" w:type="dxa"/>
            <w:noWrap/>
            <w:vAlign w:val="bottom"/>
            <w:hideMark/>
          </w:tcPr>
          <w:p w14:paraId="098CEA38" w14:textId="77777777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6761" w:type="dxa"/>
            <w:noWrap/>
            <w:vAlign w:val="bottom"/>
            <w:hideMark/>
          </w:tcPr>
          <w:p w14:paraId="7E020CEE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D08D6">
              <w:rPr>
                <w:rFonts w:ascii="Calibri" w:eastAsia="Times New Roman" w:hAnsi="Calibri" w:cs="Calibri"/>
                <w:color w:val="000000"/>
              </w:rPr>
              <w:t xml:space="preserve">including </w:t>
            </w:r>
            <w:proofErr w:type="spellStart"/>
            <w:r w:rsidRPr="000D08D6">
              <w:rPr>
                <w:rFonts w:ascii="Calibri" w:eastAsia="Times New Roman" w:hAnsi="Calibri" w:cs="Calibri"/>
                <w:color w:val="000000"/>
              </w:rPr>
              <w:t>Presidensie</w:t>
            </w:r>
            <w:proofErr w:type="spellEnd"/>
            <w:r w:rsidRPr="000D08D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D08D6">
              <w:rPr>
                <w:rFonts w:ascii="Calibri" w:eastAsia="Times New Roman" w:hAnsi="Calibri" w:cs="Calibri"/>
                <w:color w:val="000000"/>
              </w:rPr>
              <w:t>lampstaander</w:t>
            </w:r>
            <w:proofErr w:type="spellEnd"/>
          </w:p>
        </w:tc>
      </w:tr>
      <w:tr w:rsidR="00F56E51" w:rsidRPr="000D08D6" w14:paraId="035870AD" w14:textId="77777777" w:rsidTr="00F56E51">
        <w:trPr>
          <w:trHeight w:val="288"/>
        </w:trPr>
        <w:tc>
          <w:tcPr>
            <w:tcW w:w="4832" w:type="dxa"/>
            <w:noWrap/>
            <w:vAlign w:val="bottom"/>
            <w:hideMark/>
          </w:tcPr>
          <w:p w14:paraId="18E9B7B7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5939A991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761" w:type="dxa"/>
            <w:noWrap/>
            <w:vAlign w:val="bottom"/>
            <w:hideMark/>
          </w:tcPr>
          <w:p w14:paraId="142B0176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23EF3486" w14:textId="77777777" w:rsidTr="00F56E51">
        <w:trPr>
          <w:trHeight w:val="288"/>
        </w:trPr>
        <w:tc>
          <w:tcPr>
            <w:tcW w:w="4832" w:type="dxa"/>
            <w:noWrap/>
            <w:vAlign w:val="bottom"/>
          </w:tcPr>
          <w:p w14:paraId="72E74C93" w14:textId="62B3BFA3" w:rsidR="00F56E51" w:rsidRPr="000D08D6" w:rsidRDefault="00F56E51" w:rsidP="00F56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Objects (different sizes)</w:t>
            </w:r>
          </w:p>
        </w:tc>
        <w:tc>
          <w:tcPr>
            <w:tcW w:w="1500" w:type="dxa"/>
            <w:noWrap/>
            <w:vAlign w:val="bottom"/>
          </w:tcPr>
          <w:p w14:paraId="2E71984B" w14:textId="6D7ED088" w:rsidR="00F56E51" w:rsidRPr="000D08D6" w:rsidRDefault="00F56E51" w:rsidP="00F56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814</w:t>
            </w:r>
          </w:p>
        </w:tc>
        <w:tc>
          <w:tcPr>
            <w:tcW w:w="6761" w:type="dxa"/>
            <w:noWrap/>
            <w:vAlign w:val="bottom"/>
          </w:tcPr>
          <w:p w14:paraId="56EC3682" w14:textId="74F12DC9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56E51" w:rsidRPr="000D08D6" w14:paraId="07907061" w14:textId="77777777" w:rsidTr="00F56E51">
        <w:trPr>
          <w:trHeight w:val="288"/>
        </w:trPr>
        <w:tc>
          <w:tcPr>
            <w:tcW w:w="4832" w:type="dxa"/>
            <w:noWrap/>
            <w:vAlign w:val="bottom"/>
          </w:tcPr>
          <w:p w14:paraId="2ABEC8A1" w14:textId="0749200C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Fossils of different sizes stored in individual boxes – including bolted shelves</w:t>
            </w:r>
          </w:p>
        </w:tc>
        <w:tc>
          <w:tcPr>
            <w:tcW w:w="1500" w:type="dxa"/>
            <w:noWrap/>
            <w:vAlign w:val="bottom"/>
          </w:tcPr>
          <w:p w14:paraId="74239B0E" w14:textId="538C5194" w:rsidR="00F56E51" w:rsidRPr="000D08D6" w:rsidRDefault="00F56E51" w:rsidP="000D08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5000</w:t>
            </w:r>
          </w:p>
        </w:tc>
        <w:tc>
          <w:tcPr>
            <w:tcW w:w="6761" w:type="dxa"/>
            <w:noWrap/>
            <w:vAlign w:val="bottom"/>
            <w:hideMark/>
          </w:tcPr>
          <w:p w14:paraId="15006EBC" w14:textId="77777777" w:rsidR="00F56E51" w:rsidRPr="000D08D6" w:rsidRDefault="00F56E51" w:rsidP="000D08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4923CD5B" w14:textId="77777777" w:rsidR="00714802" w:rsidRDefault="00714802"/>
    <w:sectPr w:rsidR="00714802" w:rsidSect="000D08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55A1" w14:textId="77777777" w:rsidR="002118CA" w:rsidRDefault="002118CA" w:rsidP="00F56E51">
      <w:pPr>
        <w:spacing w:after="0" w:line="240" w:lineRule="auto"/>
      </w:pPr>
      <w:r>
        <w:separator/>
      </w:r>
    </w:p>
  </w:endnote>
  <w:endnote w:type="continuationSeparator" w:id="0">
    <w:p w14:paraId="6D11B5B9" w14:textId="77777777" w:rsidR="002118CA" w:rsidRDefault="002118CA" w:rsidP="00F56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B17F9" w14:textId="77777777" w:rsidR="002118CA" w:rsidRDefault="002118CA" w:rsidP="00F56E51">
      <w:pPr>
        <w:spacing w:after="0" w:line="240" w:lineRule="auto"/>
      </w:pPr>
      <w:r>
        <w:separator/>
      </w:r>
    </w:p>
  </w:footnote>
  <w:footnote w:type="continuationSeparator" w:id="0">
    <w:p w14:paraId="39CE8531" w14:textId="77777777" w:rsidR="002118CA" w:rsidRDefault="002118CA" w:rsidP="00F56E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8D6"/>
    <w:rsid w:val="000D08D6"/>
    <w:rsid w:val="002118CA"/>
    <w:rsid w:val="00514BDF"/>
    <w:rsid w:val="00544261"/>
    <w:rsid w:val="00714802"/>
    <w:rsid w:val="008338B3"/>
    <w:rsid w:val="00833BA2"/>
    <w:rsid w:val="00841556"/>
    <w:rsid w:val="00AF07C1"/>
    <w:rsid w:val="00DF51B0"/>
    <w:rsid w:val="00E84782"/>
    <w:rsid w:val="00F5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CE796D"/>
  <w15:docId w15:val="{CBDF9057-9269-47CA-B921-75B296AF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E51"/>
  </w:style>
  <w:style w:type="paragraph" w:styleId="Footer">
    <w:name w:val="footer"/>
    <w:basedOn w:val="Normal"/>
    <w:link w:val="FooterChar"/>
    <w:uiPriority w:val="99"/>
    <w:unhideWhenUsed/>
    <w:rsid w:val="00F56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3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</dc:creator>
  <cp:lastModifiedBy>Graeme</cp:lastModifiedBy>
  <cp:revision>2</cp:revision>
  <dcterms:created xsi:type="dcterms:W3CDTF">2025-09-15T07:06:00Z</dcterms:created>
  <dcterms:modified xsi:type="dcterms:W3CDTF">2025-09-15T07:06:00Z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6a78ac05-898f-42cd-9fb0-2509ea19c06d</vt:lpwstr>
  </property>
</Properties>
</file>