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1"/>
        <w:gridCol w:w="1243"/>
        <w:gridCol w:w="346"/>
        <w:gridCol w:w="607"/>
        <w:gridCol w:w="534"/>
        <w:gridCol w:w="280"/>
        <w:gridCol w:w="179"/>
        <w:gridCol w:w="455"/>
        <w:gridCol w:w="44"/>
        <w:gridCol w:w="547"/>
        <w:gridCol w:w="504"/>
        <w:gridCol w:w="639"/>
        <w:gridCol w:w="627"/>
        <w:gridCol w:w="297"/>
        <w:gridCol w:w="202"/>
        <w:gridCol w:w="674"/>
        <w:gridCol w:w="556"/>
        <w:gridCol w:w="568"/>
        <w:gridCol w:w="394"/>
        <w:gridCol w:w="420"/>
        <w:gridCol w:w="379"/>
        <w:gridCol w:w="446"/>
        <w:gridCol w:w="524"/>
        <w:gridCol w:w="529"/>
        <w:gridCol w:w="269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:rsidR="00BC7434" w:rsidRDefault="00F507B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DEPT. OF PUBLIC WORKS AND INFRASTRUCTURE</w:t>
            </w:r>
          </w:p>
        </w:tc>
      </w:tr>
      <w:tr w:rsidR="00BC7434" w:rsidTr="00273A9D">
        <w:trPr>
          <w:trHeight w:val="70"/>
        </w:trPr>
        <w:tc>
          <w:tcPr>
            <w:tcW w:w="3537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Default="00EF3646" w:rsidP="001C77C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JUSTICE</w:t>
            </w:r>
            <w:r w:rsidR="001757B2">
              <w:rPr>
                <w:rFonts w:ascii="Times New Roman" w:hAnsi="Times New Roman" w:cs="Times New Roman"/>
                <w:b/>
                <w:sz w:val="24"/>
              </w:rPr>
              <w:t xml:space="preserve">: INGWAVUMA AND MANGUZI MAGISTRATE COURTS: WATER DELIVERY FOR 36 </w:t>
            </w:r>
            <w:bookmarkStart w:id="0" w:name="_GoBack"/>
            <w:bookmarkEnd w:id="0"/>
            <w:r w:rsidR="001757B2">
              <w:rPr>
                <w:rFonts w:ascii="Times New Roman" w:hAnsi="Times New Roman" w:cs="Times New Roman"/>
                <w:b/>
                <w:sz w:val="24"/>
              </w:rPr>
              <w:t>MONTHS</w:t>
            </w: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Default="001757B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DBN 21/07/01 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Default="001757B2" w:rsidP="001757B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Senzeni Masondo 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4C0F9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Senzeni.masondo@dpw.gov.za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4C0F9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031 314 7078</w:t>
            </w:r>
          </w:p>
        </w:tc>
      </w:tr>
      <w:tr w:rsidR="00E56706" w:rsidTr="00273A9D">
        <w:trPr>
          <w:trHeight w:val="533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1757B2" w:rsidP="00F507B4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O</w:t>
            </w:r>
          </w:p>
        </w:tc>
        <w:tc>
          <w:tcPr>
            <w:tcW w:w="555" w:type="dxa"/>
          </w:tcPr>
          <w:p w:rsidR="00273A9D" w:rsidRPr="00B02F25" w:rsidRDefault="001757B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9</w:t>
            </w:r>
          </w:p>
        </w:tc>
        <w:tc>
          <w:tcPr>
            <w:tcW w:w="480" w:type="dxa"/>
            <w:gridSpan w:val="2"/>
          </w:tcPr>
          <w:p w:rsidR="00273A9D" w:rsidRPr="00B02F25" w:rsidRDefault="001757B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1757B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70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:rsidR="00273A9D" w:rsidRPr="00B02F25" w:rsidRDefault="001757B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40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1757B2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390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E56706" w:rsidTr="00273A9D">
        <w:trPr>
          <w:trHeight w:val="60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:rsidR="00273A9D" w:rsidRPr="00B02F25" w:rsidRDefault="001C77CC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80" w:type="dxa"/>
            <w:gridSpan w:val="2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1C77CC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70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:rsidR="00273A9D" w:rsidRPr="00B02F25" w:rsidRDefault="001C77CC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05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1C77CC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390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1C77CC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E56706" w:rsidTr="00273A9D">
        <w:trPr>
          <w:trHeight w:val="34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B02F25" w:rsidRDefault="001C77CC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620" w:type="dxa"/>
            <w:gridSpan w:val="4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273A9D" w:rsidRPr="00B02F25" w:rsidRDefault="001C77CC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095" w:type="dxa"/>
            <w:gridSpan w:val="2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Default="001757B2" w:rsidP="00BE521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Umgexo Trading cc</w:t>
            </w:r>
            <w:r w:rsidR="00E32297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843" w:type="dxa"/>
            <w:gridSpan w:val="4"/>
          </w:tcPr>
          <w:p w:rsidR="00273A9D" w:rsidRDefault="00E3229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73A9D" w:rsidRDefault="00E3229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1 209 600.00</w:t>
            </w:r>
          </w:p>
        </w:tc>
        <w:tc>
          <w:tcPr>
            <w:tcW w:w="4803" w:type="dxa"/>
            <w:gridSpan w:val="11"/>
          </w:tcPr>
          <w:p w:rsidR="00273A9D" w:rsidRDefault="001C77CC" w:rsidP="001C77C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F.M. Cele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E32297" w:rsidP="00E322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1/38 Abakwantusi Investement Projects (Pty) Ltd</w:t>
            </w:r>
          </w:p>
        </w:tc>
        <w:tc>
          <w:tcPr>
            <w:tcW w:w="1843" w:type="dxa"/>
            <w:gridSpan w:val="4"/>
          </w:tcPr>
          <w:p w:rsidR="00273A9D" w:rsidRDefault="00E3229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3118" w:type="dxa"/>
            <w:gridSpan w:val="8"/>
          </w:tcPr>
          <w:p w:rsidR="00273A9D" w:rsidRDefault="00E3229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1 380 00.00</w:t>
            </w:r>
          </w:p>
        </w:tc>
        <w:tc>
          <w:tcPr>
            <w:tcW w:w="4803" w:type="dxa"/>
            <w:gridSpan w:val="11"/>
          </w:tcPr>
          <w:p w:rsidR="00273A9D" w:rsidRDefault="00E32297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Sthembiso Nkambule </w:t>
            </w: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E32297" w:rsidP="00E322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2/38 Ethos Transport Road Service </w:t>
            </w:r>
          </w:p>
        </w:tc>
        <w:tc>
          <w:tcPr>
            <w:tcW w:w="1843" w:type="dxa"/>
            <w:gridSpan w:val="4"/>
          </w:tcPr>
          <w:p w:rsidR="00273A9D" w:rsidRDefault="00E3229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73A9D" w:rsidRDefault="0025185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</w:t>
            </w:r>
            <w:r w:rsidR="00E32297"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273A9D" w:rsidRDefault="00E32297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Simone Govender 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E32297" w:rsidP="00E322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3/38 Sand But Solid Construction </w:t>
            </w:r>
          </w:p>
        </w:tc>
        <w:tc>
          <w:tcPr>
            <w:tcW w:w="1843" w:type="dxa"/>
            <w:gridSpan w:val="4"/>
          </w:tcPr>
          <w:p w:rsidR="00E32297" w:rsidRDefault="00E3229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25185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</w:t>
            </w:r>
            <w:r w:rsidR="00E32297"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E32297" w:rsidRDefault="00E32297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Sandile Masondo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E32297" w:rsidP="00E32297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4/38 Nkomazini Trading and Construction (Pty) Ltd </w:t>
            </w:r>
          </w:p>
        </w:tc>
        <w:tc>
          <w:tcPr>
            <w:tcW w:w="1843" w:type="dxa"/>
            <w:gridSpan w:val="4"/>
          </w:tcPr>
          <w:p w:rsidR="00E32297" w:rsidRDefault="00E3229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25185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</w:t>
            </w:r>
            <w:r w:rsidR="00E32297"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E32297" w:rsidRDefault="00E32297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Bongani S Simelani 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F40B0F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5/38 Khazimula Investment cc</w:t>
            </w:r>
          </w:p>
        </w:tc>
        <w:tc>
          <w:tcPr>
            <w:tcW w:w="1843" w:type="dxa"/>
            <w:gridSpan w:val="4"/>
          </w:tcPr>
          <w:p w:rsidR="00E32297" w:rsidRDefault="00F40B0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25185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</w:t>
            </w:r>
            <w:r w:rsidR="00F40B0F"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E32297" w:rsidRDefault="00F40B0F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Zanele Mjadu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F40B0F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6/38 Bhumiza (Pty) Ltd </w:t>
            </w:r>
          </w:p>
        </w:tc>
        <w:tc>
          <w:tcPr>
            <w:tcW w:w="1843" w:type="dxa"/>
            <w:gridSpan w:val="4"/>
          </w:tcPr>
          <w:p w:rsidR="00E32297" w:rsidRDefault="00F40B0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25185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</w:t>
            </w:r>
            <w:r w:rsidR="00F40B0F"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E32297" w:rsidRDefault="00F40B0F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Nkosinathi P Mokhesi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F40B0F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7/38 DT Mlangeni Projects </w:t>
            </w:r>
          </w:p>
        </w:tc>
        <w:tc>
          <w:tcPr>
            <w:tcW w:w="1843" w:type="dxa"/>
            <w:gridSpan w:val="4"/>
          </w:tcPr>
          <w:p w:rsidR="00E32297" w:rsidRDefault="00F40B0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25185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</w:t>
            </w:r>
            <w:r w:rsidR="00F40B0F"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E32297" w:rsidRDefault="00F40B0F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Thabiso Mlangeni 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F40B0F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8/38 MKLG Group PTY LTD</w:t>
            </w:r>
          </w:p>
        </w:tc>
        <w:tc>
          <w:tcPr>
            <w:tcW w:w="1843" w:type="dxa"/>
            <w:gridSpan w:val="4"/>
          </w:tcPr>
          <w:p w:rsidR="00E32297" w:rsidRDefault="00F40B0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F40B0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2 620 800.00</w:t>
            </w:r>
          </w:p>
        </w:tc>
        <w:tc>
          <w:tcPr>
            <w:tcW w:w="4803" w:type="dxa"/>
            <w:gridSpan w:val="11"/>
          </w:tcPr>
          <w:p w:rsidR="00E32297" w:rsidRDefault="00F40B0F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Lwazi Myeni and Mpume Lwandle </w:t>
            </w: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F40B0F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9/38 Sbambisene Construction</w:t>
            </w:r>
          </w:p>
        </w:tc>
        <w:tc>
          <w:tcPr>
            <w:tcW w:w="1843" w:type="dxa"/>
            <w:gridSpan w:val="4"/>
          </w:tcPr>
          <w:p w:rsidR="00273A9D" w:rsidRDefault="00F40B0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73A9D" w:rsidRDefault="00F40B0F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1 540 800.00</w:t>
            </w:r>
          </w:p>
        </w:tc>
        <w:tc>
          <w:tcPr>
            <w:tcW w:w="4803" w:type="dxa"/>
            <w:gridSpan w:val="11"/>
          </w:tcPr>
          <w:p w:rsidR="00273A9D" w:rsidRDefault="00F40B0F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Elizabeth B Ngema and Thobekile N Qwabe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F40B0F" w:rsidP="00F40B0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10/38 Xmoor Transpo</w:t>
            </w:r>
            <w:r w:rsidR="002C75EB">
              <w:rPr>
                <w:rFonts w:ascii="Times New Roman" w:hAnsi="Times New Roman" w:cs="Times New Roman"/>
                <w:b/>
                <w:sz w:val="24"/>
              </w:rPr>
              <w:t>rt (Pty) Ltd</w:t>
            </w:r>
          </w:p>
        </w:tc>
        <w:tc>
          <w:tcPr>
            <w:tcW w:w="1843" w:type="dxa"/>
            <w:gridSpan w:val="4"/>
          </w:tcPr>
          <w:p w:rsidR="00E32297" w:rsidRDefault="002C75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2C75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236 808.00</w:t>
            </w:r>
          </w:p>
        </w:tc>
        <w:tc>
          <w:tcPr>
            <w:tcW w:w="4803" w:type="dxa"/>
            <w:gridSpan w:val="11"/>
          </w:tcPr>
          <w:p w:rsidR="00E32297" w:rsidRDefault="002C75EB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Poonsamy Naicker, Lutchmee Naicker, Alvin Naicker and Inderan Naicker 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2C75EB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11/38 MLA Legacy Projects and Building </w:t>
            </w:r>
          </w:p>
        </w:tc>
        <w:tc>
          <w:tcPr>
            <w:tcW w:w="1843" w:type="dxa"/>
            <w:gridSpan w:val="4"/>
          </w:tcPr>
          <w:p w:rsidR="00E32297" w:rsidRDefault="002C75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2C75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1 324 800.00</w:t>
            </w:r>
          </w:p>
        </w:tc>
        <w:tc>
          <w:tcPr>
            <w:tcW w:w="4803" w:type="dxa"/>
            <w:gridSpan w:val="11"/>
          </w:tcPr>
          <w:p w:rsidR="00E32297" w:rsidRDefault="002C75EB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Malusi Ndwalane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2C75EB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12/38 Zungu Industrial PTY LTD</w:t>
            </w:r>
          </w:p>
        </w:tc>
        <w:tc>
          <w:tcPr>
            <w:tcW w:w="1843" w:type="dxa"/>
            <w:gridSpan w:val="4"/>
          </w:tcPr>
          <w:p w:rsidR="00E32297" w:rsidRDefault="002C75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 </w:t>
            </w:r>
          </w:p>
        </w:tc>
        <w:tc>
          <w:tcPr>
            <w:tcW w:w="3118" w:type="dxa"/>
            <w:gridSpan w:val="8"/>
          </w:tcPr>
          <w:p w:rsidR="00E32297" w:rsidRDefault="002C75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1 324 800.00</w:t>
            </w:r>
          </w:p>
        </w:tc>
        <w:tc>
          <w:tcPr>
            <w:tcW w:w="4803" w:type="dxa"/>
            <w:gridSpan w:val="11"/>
          </w:tcPr>
          <w:p w:rsidR="00E32297" w:rsidRDefault="002C75EB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Nkululeko Zungu 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2C75EB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13/38 Senza Kwenzele Trading PTY LTD</w:t>
            </w:r>
          </w:p>
        </w:tc>
        <w:tc>
          <w:tcPr>
            <w:tcW w:w="1843" w:type="dxa"/>
            <w:gridSpan w:val="4"/>
          </w:tcPr>
          <w:p w:rsidR="00E32297" w:rsidRDefault="002C75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2C75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1 244 00.00</w:t>
            </w:r>
          </w:p>
        </w:tc>
        <w:tc>
          <w:tcPr>
            <w:tcW w:w="4803" w:type="dxa"/>
            <w:gridSpan w:val="11"/>
          </w:tcPr>
          <w:p w:rsidR="00E32297" w:rsidRDefault="002C75EB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Nokukhanya A Ngubo and Christopher K Ngubo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2C75EB" w:rsidP="002C75EB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15/38 Macaphuna Kusale Trading </w:t>
            </w:r>
          </w:p>
        </w:tc>
        <w:tc>
          <w:tcPr>
            <w:tcW w:w="1843" w:type="dxa"/>
            <w:gridSpan w:val="4"/>
          </w:tcPr>
          <w:p w:rsidR="00E32297" w:rsidRDefault="000142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0142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979 200.00</w:t>
            </w:r>
          </w:p>
        </w:tc>
        <w:tc>
          <w:tcPr>
            <w:tcW w:w="4803" w:type="dxa"/>
            <w:gridSpan w:val="11"/>
          </w:tcPr>
          <w:p w:rsidR="00E32297" w:rsidRDefault="0001427D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Zamekile Mildred Mnguni 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01427D" w:rsidP="0001427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16/38 KHM Construction and Projects </w:t>
            </w:r>
          </w:p>
        </w:tc>
        <w:tc>
          <w:tcPr>
            <w:tcW w:w="1843" w:type="dxa"/>
            <w:gridSpan w:val="4"/>
          </w:tcPr>
          <w:p w:rsidR="002C75EB" w:rsidRDefault="000142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0142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1 727 800.00</w:t>
            </w:r>
          </w:p>
        </w:tc>
        <w:tc>
          <w:tcPr>
            <w:tcW w:w="4803" w:type="dxa"/>
            <w:gridSpan w:val="11"/>
          </w:tcPr>
          <w:p w:rsidR="002C75EB" w:rsidRDefault="0001427D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Sandile Makhanya 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01427D" w:rsidP="0001427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17/38 Cela –Thina PTY LTD </w:t>
            </w:r>
          </w:p>
        </w:tc>
        <w:tc>
          <w:tcPr>
            <w:tcW w:w="1843" w:type="dxa"/>
            <w:gridSpan w:val="4"/>
          </w:tcPr>
          <w:p w:rsidR="002C75EB" w:rsidRDefault="000142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0142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4 301 276.18</w:t>
            </w:r>
          </w:p>
        </w:tc>
        <w:tc>
          <w:tcPr>
            <w:tcW w:w="4803" w:type="dxa"/>
            <w:gridSpan w:val="11"/>
          </w:tcPr>
          <w:p w:rsidR="002C75EB" w:rsidRDefault="0001427D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Mthokozisi Gamede 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01427D" w:rsidP="0001427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18/38 Seldicta Trading </w:t>
            </w:r>
          </w:p>
        </w:tc>
        <w:tc>
          <w:tcPr>
            <w:tcW w:w="1843" w:type="dxa"/>
            <w:gridSpan w:val="4"/>
          </w:tcPr>
          <w:p w:rsidR="002C75EB" w:rsidRDefault="000142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01427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1 266 840.00</w:t>
            </w:r>
          </w:p>
        </w:tc>
        <w:tc>
          <w:tcPr>
            <w:tcW w:w="4803" w:type="dxa"/>
            <w:gridSpan w:val="11"/>
          </w:tcPr>
          <w:p w:rsidR="002C75EB" w:rsidRDefault="0001427D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Ndumiso Selby Hlatshwayo 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01427D" w:rsidP="0001427D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19/39 </w:t>
            </w:r>
            <w:r w:rsidR="00E06382">
              <w:rPr>
                <w:rFonts w:ascii="Times New Roman" w:hAnsi="Times New Roman" w:cs="Times New Roman"/>
                <w:b/>
                <w:sz w:val="24"/>
              </w:rPr>
              <w:t xml:space="preserve">Sphe Noxolo Trading and Projects </w:t>
            </w:r>
          </w:p>
        </w:tc>
        <w:tc>
          <w:tcPr>
            <w:tcW w:w="1843" w:type="dxa"/>
            <w:gridSpan w:val="4"/>
          </w:tcPr>
          <w:p w:rsidR="002C75EB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1 407 600.00</w:t>
            </w:r>
          </w:p>
        </w:tc>
        <w:tc>
          <w:tcPr>
            <w:tcW w:w="4803" w:type="dxa"/>
            <w:gridSpan w:val="11"/>
          </w:tcPr>
          <w:p w:rsidR="002C75EB" w:rsidRDefault="00E0638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Puis Mqayana Nzuza 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E06382" w:rsidP="00E0638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20/38 Nos and Jay C Projects Pty LTD </w:t>
            </w:r>
          </w:p>
        </w:tc>
        <w:tc>
          <w:tcPr>
            <w:tcW w:w="1843" w:type="dxa"/>
            <w:gridSpan w:val="4"/>
          </w:tcPr>
          <w:p w:rsidR="002C75EB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5 760 000.00</w:t>
            </w:r>
          </w:p>
        </w:tc>
        <w:tc>
          <w:tcPr>
            <w:tcW w:w="4803" w:type="dxa"/>
            <w:gridSpan w:val="11"/>
          </w:tcPr>
          <w:p w:rsidR="002C75EB" w:rsidRDefault="00E0638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Nolwazi Buthelezi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E06382" w:rsidP="00E0638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21/38 Shibindi Trading and Projects</w:t>
            </w:r>
          </w:p>
        </w:tc>
        <w:tc>
          <w:tcPr>
            <w:tcW w:w="1843" w:type="dxa"/>
            <w:gridSpan w:val="4"/>
          </w:tcPr>
          <w:p w:rsidR="002C75EB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1 296 000.00</w:t>
            </w:r>
          </w:p>
        </w:tc>
        <w:tc>
          <w:tcPr>
            <w:tcW w:w="4803" w:type="dxa"/>
            <w:gridSpan w:val="11"/>
          </w:tcPr>
          <w:p w:rsidR="002C75EB" w:rsidRDefault="00E0638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Phumlani Mthembu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E06382" w:rsidP="00E0638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22/38 Nkonyane Trading PTY LTD </w:t>
            </w:r>
          </w:p>
        </w:tc>
        <w:tc>
          <w:tcPr>
            <w:tcW w:w="1843" w:type="dxa"/>
            <w:gridSpan w:val="4"/>
          </w:tcPr>
          <w:p w:rsidR="002C75EB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1 324 800.00</w:t>
            </w:r>
          </w:p>
        </w:tc>
        <w:tc>
          <w:tcPr>
            <w:tcW w:w="4803" w:type="dxa"/>
            <w:gridSpan w:val="11"/>
          </w:tcPr>
          <w:p w:rsidR="002C75EB" w:rsidRDefault="00E0638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Nothando Sikhakhane 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E06382" w:rsidP="00E0638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23/38 Igeba Holdings PTY LTD </w:t>
            </w:r>
          </w:p>
        </w:tc>
        <w:tc>
          <w:tcPr>
            <w:tcW w:w="1843" w:type="dxa"/>
            <w:gridSpan w:val="4"/>
          </w:tcPr>
          <w:p w:rsidR="002C75EB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2C75EB" w:rsidRDefault="00E0638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Nombuso Charmaine Zulu </w:t>
            </w:r>
          </w:p>
        </w:tc>
      </w:tr>
      <w:tr w:rsidR="00E06382" w:rsidTr="00273A9D">
        <w:trPr>
          <w:trHeight w:val="153"/>
        </w:trPr>
        <w:tc>
          <w:tcPr>
            <w:tcW w:w="4820" w:type="dxa"/>
            <w:gridSpan w:val="2"/>
          </w:tcPr>
          <w:p w:rsidR="00E06382" w:rsidRDefault="00E06382" w:rsidP="00E0638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24/38 Nosino Projects </w:t>
            </w:r>
          </w:p>
        </w:tc>
        <w:tc>
          <w:tcPr>
            <w:tcW w:w="1843" w:type="dxa"/>
            <w:gridSpan w:val="4"/>
          </w:tcPr>
          <w:p w:rsidR="00E06382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06382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E06382" w:rsidRDefault="00E06382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Nhlanhla welcome Maphumula, Silindile pelgin Mhlongo</w:t>
            </w:r>
            <w:r w:rsidR="00F17998">
              <w:rPr>
                <w:rFonts w:ascii="Times New Roman" w:hAnsi="Times New Roman" w:cs="Times New Roman"/>
                <w:b/>
                <w:sz w:val="24"/>
              </w:rPr>
              <w:t xml:space="preserve"> and Alick Chirwa</w:t>
            </w:r>
          </w:p>
        </w:tc>
      </w:tr>
      <w:tr w:rsidR="00E06382" w:rsidTr="00273A9D">
        <w:trPr>
          <w:trHeight w:val="153"/>
        </w:trPr>
        <w:tc>
          <w:tcPr>
            <w:tcW w:w="4820" w:type="dxa"/>
            <w:gridSpan w:val="2"/>
          </w:tcPr>
          <w:p w:rsidR="00E06382" w:rsidRDefault="00F17998" w:rsidP="00F1799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25/38 Mgwamanda General Trading cc</w:t>
            </w:r>
          </w:p>
        </w:tc>
        <w:tc>
          <w:tcPr>
            <w:tcW w:w="1843" w:type="dxa"/>
            <w:gridSpan w:val="4"/>
          </w:tcPr>
          <w:p w:rsidR="00E06382" w:rsidRDefault="00F1799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06382" w:rsidRDefault="00F1799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E06382" w:rsidRDefault="00F17998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Linky Delisile Nyanda </w:t>
            </w:r>
          </w:p>
        </w:tc>
      </w:tr>
      <w:tr w:rsidR="00E06382" w:rsidTr="00273A9D">
        <w:trPr>
          <w:trHeight w:val="153"/>
        </w:trPr>
        <w:tc>
          <w:tcPr>
            <w:tcW w:w="4820" w:type="dxa"/>
            <w:gridSpan w:val="2"/>
          </w:tcPr>
          <w:p w:rsidR="00E06382" w:rsidRDefault="00F17998" w:rsidP="00F1799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26/38 Sodubos Trading Enterprise </w:t>
            </w:r>
          </w:p>
        </w:tc>
        <w:tc>
          <w:tcPr>
            <w:tcW w:w="1843" w:type="dxa"/>
            <w:gridSpan w:val="4"/>
          </w:tcPr>
          <w:p w:rsidR="00E06382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E06382" w:rsidRDefault="00F1799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1 606 320.00</w:t>
            </w:r>
          </w:p>
        </w:tc>
        <w:tc>
          <w:tcPr>
            <w:tcW w:w="4803" w:type="dxa"/>
            <w:gridSpan w:val="11"/>
          </w:tcPr>
          <w:p w:rsidR="00E06382" w:rsidRDefault="00F17998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Dawel Ntapha </w:t>
            </w:r>
          </w:p>
        </w:tc>
      </w:tr>
      <w:tr w:rsidR="00E06382" w:rsidTr="00273A9D">
        <w:trPr>
          <w:trHeight w:val="153"/>
        </w:trPr>
        <w:tc>
          <w:tcPr>
            <w:tcW w:w="4820" w:type="dxa"/>
            <w:gridSpan w:val="2"/>
          </w:tcPr>
          <w:p w:rsidR="00E06382" w:rsidRDefault="00F17998" w:rsidP="00F1799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27/38 Fly Free and Weed Control PTY LTD</w:t>
            </w:r>
          </w:p>
        </w:tc>
        <w:tc>
          <w:tcPr>
            <w:tcW w:w="1843" w:type="dxa"/>
            <w:gridSpan w:val="4"/>
          </w:tcPr>
          <w:p w:rsidR="00E06382" w:rsidRDefault="00F1799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06382" w:rsidRDefault="00F17998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8 280 000.00</w:t>
            </w:r>
          </w:p>
        </w:tc>
        <w:tc>
          <w:tcPr>
            <w:tcW w:w="4803" w:type="dxa"/>
            <w:gridSpan w:val="11"/>
          </w:tcPr>
          <w:p w:rsidR="00E06382" w:rsidRDefault="0079475A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Siyabonga Mzuluwini</w:t>
            </w:r>
          </w:p>
        </w:tc>
      </w:tr>
      <w:tr w:rsidR="00E06382" w:rsidTr="00273A9D">
        <w:trPr>
          <w:trHeight w:val="153"/>
        </w:trPr>
        <w:tc>
          <w:tcPr>
            <w:tcW w:w="4820" w:type="dxa"/>
            <w:gridSpan w:val="2"/>
          </w:tcPr>
          <w:p w:rsidR="00E06382" w:rsidRDefault="0079475A" w:rsidP="0079475A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28/38 Wasteng PTY LTD </w:t>
            </w:r>
          </w:p>
        </w:tc>
        <w:tc>
          <w:tcPr>
            <w:tcW w:w="1843" w:type="dxa"/>
            <w:gridSpan w:val="4"/>
          </w:tcPr>
          <w:p w:rsidR="00E06382" w:rsidRDefault="0079475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06382" w:rsidRDefault="0079475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3 673 470.30</w:t>
            </w:r>
          </w:p>
        </w:tc>
        <w:tc>
          <w:tcPr>
            <w:tcW w:w="4803" w:type="dxa"/>
            <w:gridSpan w:val="11"/>
          </w:tcPr>
          <w:p w:rsidR="00E06382" w:rsidRDefault="0079475A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Malusi Madikizela and Lungile Madikizela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79475A" w:rsidP="0079475A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29/38 Belguim Civil Projects PTY LTD</w:t>
            </w:r>
          </w:p>
        </w:tc>
        <w:tc>
          <w:tcPr>
            <w:tcW w:w="1843" w:type="dxa"/>
            <w:gridSpan w:val="4"/>
          </w:tcPr>
          <w:p w:rsidR="002C75EB" w:rsidRDefault="002C75E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C75EB" w:rsidRDefault="0079475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4 140 000.00</w:t>
            </w:r>
          </w:p>
        </w:tc>
        <w:tc>
          <w:tcPr>
            <w:tcW w:w="4803" w:type="dxa"/>
            <w:gridSpan w:val="11"/>
          </w:tcPr>
          <w:p w:rsidR="002C75EB" w:rsidRDefault="0079475A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Tshikonelo Emmanuel Sivada </w:t>
            </w:r>
          </w:p>
        </w:tc>
      </w:tr>
      <w:tr w:rsidR="00E06382" w:rsidTr="00273A9D">
        <w:trPr>
          <w:trHeight w:val="153"/>
        </w:trPr>
        <w:tc>
          <w:tcPr>
            <w:tcW w:w="4820" w:type="dxa"/>
            <w:gridSpan w:val="2"/>
          </w:tcPr>
          <w:p w:rsidR="00E06382" w:rsidRDefault="0079475A" w:rsidP="0079475A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30/38 Ibhode Lethu </w:t>
            </w:r>
          </w:p>
        </w:tc>
        <w:tc>
          <w:tcPr>
            <w:tcW w:w="1843" w:type="dxa"/>
            <w:gridSpan w:val="4"/>
          </w:tcPr>
          <w:p w:rsidR="00E06382" w:rsidRDefault="00E0638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E06382" w:rsidRDefault="0079475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1 411 200.00</w:t>
            </w:r>
          </w:p>
        </w:tc>
        <w:tc>
          <w:tcPr>
            <w:tcW w:w="4803" w:type="dxa"/>
            <w:gridSpan w:val="11"/>
          </w:tcPr>
          <w:p w:rsidR="00E06382" w:rsidRDefault="0079475A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Gugulethu Mkhwanazi </w:t>
            </w:r>
          </w:p>
        </w:tc>
      </w:tr>
      <w:tr w:rsidR="00E06382" w:rsidTr="00273A9D">
        <w:trPr>
          <w:trHeight w:val="153"/>
        </w:trPr>
        <w:tc>
          <w:tcPr>
            <w:tcW w:w="4820" w:type="dxa"/>
            <w:gridSpan w:val="2"/>
          </w:tcPr>
          <w:p w:rsidR="00E06382" w:rsidRDefault="0079475A" w:rsidP="0079475A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31/38 Scelo Business </w:t>
            </w:r>
            <w:r w:rsidR="006258F0">
              <w:rPr>
                <w:rFonts w:ascii="Times New Roman" w:hAnsi="Times New Roman" w:cs="Times New Roman"/>
                <w:b/>
                <w:sz w:val="24"/>
              </w:rPr>
              <w:t>Consultancy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1843" w:type="dxa"/>
            <w:gridSpan w:val="4"/>
          </w:tcPr>
          <w:p w:rsidR="00E06382" w:rsidRDefault="006258F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06382" w:rsidRDefault="006258F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E06382" w:rsidRDefault="006258F0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Mncedisi Micheal Msomi 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6258F0" w:rsidP="006258F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32/38 Nkutu Legacy </w:t>
            </w:r>
          </w:p>
        </w:tc>
        <w:tc>
          <w:tcPr>
            <w:tcW w:w="1843" w:type="dxa"/>
            <w:gridSpan w:val="4"/>
          </w:tcPr>
          <w:p w:rsidR="002C75EB" w:rsidRDefault="006258F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6258F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820 814.40</w:t>
            </w:r>
          </w:p>
        </w:tc>
        <w:tc>
          <w:tcPr>
            <w:tcW w:w="4803" w:type="dxa"/>
            <w:gridSpan w:val="11"/>
          </w:tcPr>
          <w:p w:rsidR="002C75EB" w:rsidRDefault="006258F0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Thabiso Tlaila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6258F0" w:rsidP="006258F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33/38 Umapi Projects PTY LTD </w:t>
            </w:r>
          </w:p>
        </w:tc>
        <w:tc>
          <w:tcPr>
            <w:tcW w:w="1843" w:type="dxa"/>
            <w:gridSpan w:val="4"/>
          </w:tcPr>
          <w:p w:rsidR="002C75EB" w:rsidRDefault="006258F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6258F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1 113 000.00</w:t>
            </w:r>
          </w:p>
        </w:tc>
        <w:tc>
          <w:tcPr>
            <w:tcW w:w="4803" w:type="dxa"/>
            <w:gridSpan w:val="11"/>
          </w:tcPr>
          <w:p w:rsidR="002C75EB" w:rsidRDefault="006258F0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Sifiso Trevor Xulu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6258F0" w:rsidP="006258F0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34/38 Khanyakuye Trading PTY LTD </w:t>
            </w:r>
          </w:p>
        </w:tc>
        <w:tc>
          <w:tcPr>
            <w:tcW w:w="1843" w:type="dxa"/>
            <w:gridSpan w:val="4"/>
          </w:tcPr>
          <w:p w:rsidR="002C75EB" w:rsidRDefault="006258F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6258F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</w:t>
            </w:r>
            <w:r w:rsidR="0035544C">
              <w:rPr>
                <w:rFonts w:ascii="Times New Roman" w:hAnsi="Times New Roman" w:cs="Times New Roman"/>
                <w:b/>
                <w:sz w:val="24"/>
              </w:rPr>
              <w:t xml:space="preserve"> 1 440 000.00</w:t>
            </w:r>
          </w:p>
        </w:tc>
        <w:tc>
          <w:tcPr>
            <w:tcW w:w="4803" w:type="dxa"/>
            <w:gridSpan w:val="11"/>
          </w:tcPr>
          <w:p w:rsidR="002C75EB" w:rsidRDefault="0035544C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Ntombikhona Mavuyana</w:t>
            </w:r>
          </w:p>
        </w:tc>
      </w:tr>
      <w:tr w:rsidR="002C75EB" w:rsidTr="00273A9D">
        <w:trPr>
          <w:trHeight w:val="153"/>
        </w:trPr>
        <w:tc>
          <w:tcPr>
            <w:tcW w:w="4820" w:type="dxa"/>
            <w:gridSpan w:val="2"/>
          </w:tcPr>
          <w:p w:rsidR="002C75EB" w:rsidRDefault="0035544C" w:rsidP="0035544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35/38 Abasegudu PTY LTD </w:t>
            </w:r>
          </w:p>
        </w:tc>
        <w:tc>
          <w:tcPr>
            <w:tcW w:w="1843" w:type="dxa"/>
            <w:gridSpan w:val="4"/>
          </w:tcPr>
          <w:p w:rsidR="002C75EB" w:rsidRDefault="0035544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C75EB" w:rsidRDefault="0035544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2 068 773.53</w:t>
            </w:r>
          </w:p>
        </w:tc>
        <w:tc>
          <w:tcPr>
            <w:tcW w:w="4803" w:type="dxa"/>
            <w:gridSpan w:val="11"/>
          </w:tcPr>
          <w:p w:rsidR="002C75EB" w:rsidRDefault="0035544C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Sipho Masuku</w:t>
            </w:r>
          </w:p>
        </w:tc>
      </w:tr>
      <w:tr w:rsidR="00E32297" w:rsidTr="00273A9D">
        <w:trPr>
          <w:trHeight w:val="153"/>
        </w:trPr>
        <w:tc>
          <w:tcPr>
            <w:tcW w:w="4820" w:type="dxa"/>
            <w:gridSpan w:val="2"/>
          </w:tcPr>
          <w:p w:rsidR="00E32297" w:rsidRDefault="0035544C" w:rsidP="0035544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36/38 Zibula Ngethokazi Trading Enterprise </w:t>
            </w:r>
          </w:p>
        </w:tc>
        <w:tc>
          <w:tcPr>
            <w:tcW w:w="1843" w:type="dxa"/>
            <w:gridSpan w:val="4"/>
          </w:tcPr>
          <w:p w:rsidR="00E32297" w:rsidRDefault="0035544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E32297" w:rsidRDefault="0035544C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1 192 320.00</w:t>
            </w:r>
          </w:p>
        </w:tc>
        <w:tc>
          <w:tcPr>
            <w:tcW w:w="4803" w:type="dxa"/>
            <w:gridSpan w:val="11"/>
          </w:tcPr>
          <w:p w:rsidR="00E32297" w:rsidRDefault="0035544C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Khoza Nobesuthu and Ndimande Qimbile Cupheni </w:t>
            </w:r>
          </w:p>
        </w:tc>
      </w:tr>
      <w:tr w:rsidR="0035544C" w:rsidTr="00273A9D">
        <w:trPr>
          <w:trHeight w:val="153"/>
        </w:trPr>
        <w:tc>
          <w:tcPr>
            <w:tcW w:w="4820" w:type="dxa"/>
            <w:gridSpan w:val="2"/>
          </w:tcPr>
          <w:p w:rsidR="0035544C" w:rsidRDefault="0035544C" w:rsidP="0035544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37/38 Mnisemvula Holdings PTY LTD</w:t>
            </w:r>
          </w:p>
        </w:tc>
        <w:tc>
          <w:tcPr>
            <w:tcW w:w="1843" w:type="dxa"/>
            <w:gridSpan w:val="4"/>
          </w:tcPr>
          <w:p w:rsidR="0035544C" w:rsidRDefault="00E8647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35544C" w:rsidRDefault="00E8647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 OFFER </w:t>
            </w:r>
          </w:p>
        </w:tc>
        <w:tc>
          <w:tcPr>
            <w:tcW w:w="4803" w:type="dxa"/>
            <w:gridSpan w:val="11"/>
          </w:tcPr>
          <w:p w:rsidR="0035544C" w:rsidRDefault="00E86474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Nonhlanhla Nonkululeko Maseko </w:t>
            </w:r>
          </w:p>
        </w:tc>
      </w:tr>
      <w:tr w:rsidR="0035544C" w:rsidTr="00273A9D">
        <w:trPr>
          <w:trHeight w:val="153"/>
        </w:trPr>
        <w:tc>
          <w:tcPr>
            <w:tcW w:w="4820" w:type="dxa"/>
            <w:gridSpan w:val="2"/>
          </w:tcPr>
          <w:p w:rsidR="0035544C" w:rsidRDefault="00E86474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38/38 Mcivils and Plan Hire PTY LTD </w:t>
            </w:r>
          </w:p>
        </w:tc>
        <w:tc>
          <w:tcPr>
            <w:tcW w:w="1843" w:type="dxa"/>
            <w:gridSpan w:val="4"/>
          </w:tcPr>
          <w:p w:rsidR="0035544C" w:rsidRDefault="00E8647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35544C" w:rsidRDefault="00E8647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4 153 645.44</w:t>
            </w:r>
          </w:p>
        </w:tc>
        <w:tc>
          <w:tcPr>
            <w:tcW w:w="4803" w:type="dxa"/>
            <w:gridSpan w:val="11"/>
          </w:tcPr>
          <w:p w:rsidR="0035544C" w:rsidRDefault="00E86474" w:rsidP="00E86474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Mzingaye Nkabide</w:t>
            </w: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6"/>
      </w:tblGrid>
      <w:tr w:rsidR="00BC7434" w:rsidTr="003D5162">
        <w:trPr>
          <w:trHeight w:val="251"/>
        </w:trPr>
        <w:tc>
          <w:tcPr>
            <w:tcW w:w="14596" w:type="dxa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</w:tbl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06B0" w:rsidRDefault="00BB06B0" w:rsidP="005C7681">
      <w:pPr>
        <w:spacing w:after="0" w:line="240" w:lineRule="auto"/>
      </w:pPr>
      <w:r>
        <w:separator/>
      </w:r>
    </w:p>
  </w:endnote>
  <w:endnote w:type="continuationSeparator" w:id="0">
    <w:p w:rsidR="00BB06B0" w:rsidRDefault="00BB06B0" w:rsidP="005C7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06B0" w:rsidRDefault="00BB06B0" w:rsidP="005C7681">
      <w:pPr>
        <w:spacing w:after="0" w:line="240" w:lineRule="auto"/>
      </w:pPr>
      <w:r>
        <w:separator/>
      </w:r>
    </w:p>
  </w:footnote>
  <w:footnote w:type="continuationSeparator" w:id="0">
    <w:p w:rsidR="00BB06B0" w:rsidRDefault="00BB06B0" w:rsidP="005C76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1427D"/>
    <w:rsid w:val="000E3E0B"/>
    <w:rsid w:val="001757B2"/>
    <w:rsid w:val="001C77CC"/>
    <w:rsid w:val="001D3CD2"/>
    <w:rsid w:val="00244DAC"/>
    <w:rsid w:val="0025185D"/>
    <w:rsid w:val="00273A9D"/>
    <w:rsid w:val="002C75EB"/>
    <w:rsid w:val="002E3C7A"/>
    <w:rsid w:val="0035544C"/>
    <w:rsid w:val="003D5162"/>
    <w:rsid w:val="003F06D8"/>
    <w:rsid w:val="004C0F9B"/>
    <w:rsid w:val="005C7681"/>
    <w:rsid w:val="006258F0"/>
    <w:rsid w:val="006D6EAD"/>
    <w:rsid w:val="0076495F"/>
    <w:rsid w:val="0079475A"/>
    <w:rsid w:val="007B501C"/>
    <w:rsid w:val="00812A5C"/>
    <w:rsid w:val="00A2505D"/>
    <w:rsid w:val="00AB7162"/>
    <w:rsid w:val="00B02F25"/>
    <w:rsid w:val="00B62866"/>
    <w:rsid w:val="00B81A02"/>
    <w:rsid w:val="00BB06B0"/>
    <w:rsid w:val="00BC73F6"/>
    <w:rsid w:val="00BC7434"/>
    <w:rsid w:val="00BE5219"/>
    <w:rsid w:val="00CE24CD"/>
    <w:rsid w:val="00D77F5A"/>
    <w:rsid w:val="00D84392"/>
    <w:rsid w:val="00DA56FC"/>
    <w:rsid w:val="00E045C5"/>
    <w:rsid w:val="00E06382"/>
    <w:rsid w:val="00E32297"/>
    <w:rsid w:val="00E56706"/>
    <w:rsid w:val="00E86474"/>
    <w:rsid w:val="00EF3646"/>
    <w:rsid w:val="00F02D93"/>
    <w:rsid w:val="00F17998"/>
    <w:rsid w:val="00F22EAB"/>
    <w:rsid w:val="00F40B0F"/>
    <w:rsid w:val="00F5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4054E-414A-4882-AC67-80893BB27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Senzeni Masondo</cp:lastModifiedBy>
  <cp:revision>8</cp:revision>
  <dcterms:created xsi:type="dcterms:W3CDTF">2021-05-24T10:23:00Z</dcterms:created>
  <dcterms:modified xsi:type="dcterms:W3CDTF">2022-06-29T13:55:00Z</dcterms:modified>
</cp:coreProperties>
</file>