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1A6922" w14:textId="6E5820DB" w:rsidR="0060741F" w:rsidRDefault="009B0735" w:rsidP="009B0735">
      <w:pPr>
        <w:jc w:val="center"/>
        <w:rPr>
          <w:rFonts w:ascii="Arial" w:hAnsi="Arial" w:cs="Arial"/>
          <w:sz w:val="20"/>
          <w:szCs w:val="20"/>
        </w:rPr>
      </w:pPr>
      <w:r>
        <w:rPr>
          <w:noProof/>
        </w:rPr>
        <w:drawing>
          <wp:inline distT="0" distB="0" distL="0" distR="0" wp14:anchorId="30B63D54" wp14:editId="51AC08F2">
            <wp:extent cx="3590290" cy="1085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6030" cy="1096659"/>
                    </a:xfrm>
                    <a:prstGeom prst="rect">
                      <a:avLst/>
                    </a:prstGeom>
                    <a:noFill/>
                  </pic:spPr>
                </pic:pic>
              </a:graphicData>
            </a:graphic>
          </wp:inline>
        </w:drawing>
      </w:r>
    </w:p>
    <w:p w14:paraId="08403025" w14:textId="5D37309B" w:rsidR="00DB39D8" w:rsidRPr="0093705D" w:rsidRDefault="00AA57CE" w:rsidP="00AA57CE">
      <w:pPr>
        <w:spacing w:after="0"/>
        <w:ind w:firstLine="720"/>
        <w:jc w:val="center"/>
        <w:rPr>
          <w:rFonts w:ascii="Arial" w:hAnsi="Arial" w:cs="Arial"/>
          <w:b/>
          <w:sz w:val="16"/>
          <w:szCs w:val="16"/>
        </w:rPr>
      </w:pPr>
      <w:r w:rsidRPr="0093705D">
        <w:rPr>
          <w:rFonts w:ascii="Arial" w:hAnsi="Arial" w:cs="Arial"/>
          <w:b/>
          <w:sz w:val="16"/>
          <w:szCs w:val="16"/>
        </w:rPr>
        <w:t>APPOINTMENT OF</w:t>
      </w:r>
      <w:r w:rsidR="00AA063A">
        <w:rPr>
          <w:rFonts w:ascii="Arial" w:hAnsi="Arial" w:cs="Arial"/>
          <w:b/>
          <w:sz w:val="16"/>
          <w:szCs w:val="16"/>
        </w:rPr>
        <w:t xml:space="preserve"> A </w:t>
      </w:r>
      <w:r w:rsidR="00D70135">
        <w:rPr>
          <w:rFonts w:ascii="Arial" w:hAnsi="Arial" w:cs="Arial"/>
          <w:b/>
          <w:sz w:val="16"/>
          <w:szCs w:val="16"/>
        </w:rPr>
        <w:t xml:space="preserve">SERVICE PROVIDER </w:t>
      </w:r>
      <w:r w:rsidR="00210393">
        <w:rPr>
          <w:rFonts w:ascii="Arial" w:hAnsi="Arial" w:cs="Arial"/>
          <w:b/>
          <w:sz w:val="16"/>
          <w:szCs w:val="16"/>
        </w:rPr>
        <w:t>TO</w:t>
      </w:r>
      <w:r w:rsidR="00210393" w:rsidRPr="00210393">
        <w:t xml:space="preserve"> </w:t>
      </w:r>
      <w:r w:rsidR="00210393" w:rsidRPr="00210393">
        <w:rPr>
          <w:rFonts w:ascii="Arial" w:hAnsi="Arial" w:cs="Arial"/>
          <w:b/>
          <w:sz w:val="16"/>
          <w:szCs w:val="16"/>
        </w:rPr>
        <w:t xml:space="preserve">PROVIDE </w:t>
      </w:r>
      <w:r w:rsidR="00517CB2" w:rsidRPr="00517CB2">
        <w:rPr>
          <w:rFonts w:ascii="Arial" w:hAnsi="Arial" w:cs="Arial"/>
          <w:b/>
          <w:sz w:val="16"/>
          <w:szCs w:val="16"/>
        </w:rPr>
        <w:t>ONLINE TRAVEL MANAGEMENT SERVICES FOR</w:t>
      </w:r>
      <w:r w:rsidR="00210393" w:rsidRPr="00210393">
        <w:rPr>
          <w:rFonts w:ascii="Arial" w:hAnsi="Arial" w:cs="Arial"/>
          <w:b/>
          <w:sz w:val="16"/>
          <w:szCs w:val="16"/>
        </w:rPr>
        <w:t xml:space="preserve"> THE KWAZULU-NATAL SHARKS BOARD MARITIME CENTRE OF EXCELLENCE FOR A PERIOD OF THREE (3) YEARS.</w:t>
      </w:r>
    </w:p>
    <w:p w14:paraId="2183B969" w14:textId="77777777" w:rsidR="00DB39D8" w:rsidRPr="0093705D" w:rsidRDefault="00DB39D8" w:rsidP="00571282">
      <w:pPr>
        <w:spacing w:after="0" w:line="240" w:lineRule="auto"/>
        <w:ind w:left="2880" w:firstLine="720"/>
        <w:jc w:val="both"/>
        <w:rPr>
          <w:rFonts w:ascii="Arial" w:eastAsia="Calibri" w:hAnsi="Arial" w:cs="Arial"/>
          <w:b/>
          <w:sz w:val="16"/>
          <w:szCs w:val="16"/>
          <w:lang w:val="en-US"/>
        </w:rPr>
      </w:pPr>
      <w:r w:rsidRPr="0093705D">
        <w:rPr>
          <w:rFonts w:ascii="Arial" w:eastAsia="Calibri" w:hAnsi="Arial" w:cs="Arial"/>
          <w:b/>
          <w:sz w:val="16"/>
          <w:szCs w:val="16"/>
          <w:lang w:val="en-US"/>
        </w:rPr>
        <w:t>Notification of Tender</w:t>
      </w:r>
    </w:p>
    <w:p w14:paraId="556CACF0" w14:textId="77777777" w:rsidR="000F3CEE" w:rsidRPr="0093705D" w:rsidRDefault="000F3CEE" w:rsidP="00571282">
      <w:pPr>
        <w:spacing w:after="0" w:line="240" w:lineRule="auto"/>
        <w:jc w:val="both"/>
        <w:rPr>
          <w:rFonts w:ascii="Arial" w:eastAsia="Calibri" w:hAnsi="Arial" w:cs="Arial"/>
          <w:sz w:val="16"/>
          <w:szCs w:val="16"/>
          <w:lang w:val="en-US"/>
        </w:rPr>
      </w:pPr>
      <w:r w:rsidRPr="0093705D">
        <w:rPr>
          <w:rFonts w:ascii="Arial" w:eastAsia="Calibri" w:hAnsi="Arial" w:cs="Arial"/>
          <w:sz w:val="16"/>
          <w:szCs w:val="16"/>
          <w:lang w:val="en-US"/>
        </w:rPr>
        <w:t xml:space="preserve">The KwaZulu-Natal Sharks Board </w:t>
      </w:r>
      <w:r w:rsidR="00AA57CE" w:rsidRPr="0093705D">
        <w:rPr>
          <w:rFonts w:ascii="Arial" w:eastAsia="Calibri" w:hAnsi="Arial" w:cs="Arial"/>
          <w:sz w:val="16"/>
          <w:szCs w:val="16"/>
          <w:lang w:val="en-US"/>
        </w:rPr>
        <w:t xml:space="preserve">Maritime Centre of Excellence </w:t>
      </w:r>
      <w:r w:rsidRPr="0093705D">
        <w:rPr>
          <w:rFonts w:ascii="Arial" w:eastAsia="Calibri" w:hAnsi="Arial" w:cs="Arial"/>
          <w:sz w:val="16"/>
          <w:szCs w:val="16"/>
          <w:lang w:val="en-US"/>
        </w:rPr>
        <w:t>invites tenders for the following:</w:t>
      </w:r>
    </w:p>
    <w:tbl>
      <w:tblPr>
        <w:tblStyle w:val="TableGrid"/>
        <w:tblW w:w="10490" w:type="dxa"/>
        <w:tblInd w:w="-289" w:type="dxa"/>
        <w:tblLayout w:type="fixed"/>
        <w:tblLook w:val="04A0" w:firstRow="1" w:lastRow="0" w:firstColumn="1" w:lastColumn="0" w:noHBand="0" w:noVBand="1"/>
      </w:tblPr>
      <w:tblGrid>
        <w:gridCol w:w="3686"/>
        <w:gridCol w:w="2127"/>
        <w:gridCol w:w="1491"/>
        <w:gridCol w:w="1890"/>
        <w:gridCol w:w="1296"/>
      </w:tblGrid>
      <w:tr w:rsidR="00205EFB" w:rsidRPr="0093705D" w14:paraId="61D05CA8" w14:textId="77777777" w:rsidTr="0002418A">
        <w:tc>
          <w:tcPr>
            <w:tcW w:w="3686" w:type="dxa"/>
          </w:tcPr>
          <w:p w14:paraId="45334B14" w14:textId="77777777" w:rsidR="000F3CEE" w:rsidRPr="0093705D" w:rsidRDefault="000F3CEE" w:rsidP="003D378A">
            <w:pPr>
              <w:jc w:val="both"/>
              <w:rPr>
                <w:rFonts w:ascii="Arial" w:eastAsia="Calibri" w:hAnsi="Arial" w:cs="Arial"/>
                <w:b/>
                <w:sz w:val="16"/>
                <w:szCs w:val="16"/>
                <w:lang w:val="en-US"/>
              </w:rPr>
            </w:pPr>
            <w:r w:rsidRPr="0093705D">
              <w:rPr>
                <w:rFonts w:ascii="Arial" w:eastAsia="Calibri" w:hAnsi="Arial" w:cs="Arial"/>
                <w:b/>
                <w:sz w:val="16"/>
                <w:szCs w:val="16"/>
                <w:lang w:val="en-US"/>
              </w:rPr>
              <w:t>Description</w:t>
            </w:r>
          </w:p>
        </w:tc>
        <w:tc>
          <w:tcPr>
            <w:tcW w:w="2127" w:type="dxa"/>
          </w:tcPr>
          <w:p w14:paraId="5BD41A93" w14:textId="77777777" w:rsidR="000F3CEE" w:rsidRPr="0093705D" w:rsidRDefault="000F3CEE" w:rsidP="003D378A">
            <w:pPr>
              <w:jc w:val="both"/>
              <w:rPr>
                <w:rFonts w:ascii="Arial" w:eastAsia="Calibri" w:hAnsi="Arial" w:cs="Arial"/>
                <w:b/>
                <w:sz w:val="16"/>
                <w:szCs w:val="16"/>
                <w:lang w:val="en-US"/>
              </w:rPr>
            </w:pPr>
            <w:r w:rsidRPr="0093705D">
              <w:rPr>
                <w:rFonts w:ascii="Arial" w:eastAsia="Calibri" w:hAnsi="Arial" w:cs="Arial"/>
                <w:b/>
                <w:sz w:val="16"/>
                <w:szCs w:val="16"/>
                <w:lang w:val="en-US"/>
              </w:rPr>
              <w:t>Tender No.</w:t>
            </w:r>
          </w:p>
        </w:tc>
        <w:tc>
          <w:tcPr>
            <w:tcW w:w="1491" w:type="dxa"/>
          </w:tcPr>
          <w:p w14:paraId="730C7136" w14:textId="77777777" w:rsidR="000F3CEE" w:rsidRPr="0093705D" w:rsidRDefault="000F3CEE" w:rsidP="003D378A">
            <w:pPr>
              <w:jc w:val="both"/>
              <w:rPr>
                <w:rFonts w:ascii="Arial" w:eastAsia="Calibri" w:hAnsi="Arial" w:cs="Arial"/>
                <w:b/>
                <w:sz w:val="16"/>
                <w:szCs w:val="16"/>
                <w:lang w:val="en-US"/>
              </w:rPr>
            </w:pPr>
            <w:r w:rsidRPr="0093705D">
              <w:rPr>
                <w:rFonts w:ascii="Arial" w:eastAsia="Calibri" w:hAnsi="Arial" w:cs="Arial"/>
                <w:b/>
                <w:sz w:val="16"/>
                <w:szCs w:val="16"/>
                <w:lang w:val="en-US"/>
              </w:rPr>
              <w:t>Compulsory Briefing Date</w:t>
            </w:r>
          </w:p>
        </w:tc>
        <w:tc>
          <w:tcPr>
            <w:tcW w:w="1890" w:type="dxa"/>
          </w:tcPr>
          <w:p w14:paraId="3F600F77" w14:textId="77777777" w:rsidR="000F3CEE" w:rsidRPr="0093705D" w:rsidRDefault="000F3CEE" w:rsidP="003D378A">
            <w:pPr>
              <w:jc w:val="both"/>
              <w:rPr>
                <w:rFonts w:ascii="Arial" w:eastAsia="Calibri" w:hAnsi="Arial" w:cs="Arial"/>
                <w:b/>
                <w:sz w:val="16"/>
                <w:szCs w:val="16"/>
                <w:lang w:val="en-US"/>
              </w:rPr>
            </w:pPr>
            <w:r w:rsidRPr="0093705D">
              <w:rPr>
                <w:rFonts w:ascii="Arial" w:eastAsia="Calibri" w:hAnsi="Arial" w:cs="Arial"/>
                <w:b/>
                <w:sz w:val="16"/>
                <w:szCs w:val="16"/>
                <w:lang w:val="en-US"/>
              </w:rPr>
              <w:t>Tender Closing Date</w:t>
            </w:r>
          </w:p>
        </w:tc>
        <w:tc>
          <w:tcPr>
            <w:tcW w:w="1296" w:type="dxa"/>
            <w:shd w:val="clear" w:color="auto" w:fill="auto"/>
          </w:tcPr>
          <w:p w14:paraId="633E22F8" w14:textId="77777777" w:rsidR="00205EFB" w:rsidRPr="0093705D" w:rsidRDefault="00773D84" w:rsidP="003D378A">
            <w:pPr>
              <w:jc w:val="both"/>
              <w:rPr>
                <w:rFonts w:ascii="Arial" w:eastAsia="Calibri" w:hAnsi="Arial" w:cs="Arial"/>
                <w:b/>
                <w:sz w:val="16"/>
                <w:szCs w:val="16"/>
                <w:lang w:val="en-US"/>
              </w:rPr>
            </w:pPr>
            <w:r w:rsidRPr="0093705D">
              <w:rPr>
                <w:rFonts w:ascii="Arial" w:eastAsia="Calibri" w:hAnsi="Arial" w:cs="Arial"/>
                <w:b/>
                <w:sz w:val="16"/>
                <w:szCs w:val="16"/>
                <w:lang w:val="en-US"/>
              </w:rPr>
              <w:t>Tender Closing Time</w:t>
            </w:r>
          </w:p>
        </w:tc>
      </w:tr>
      <w:tr w:rsidR="00205EFB" w:rsidRPr="0093705D" w14:paraId="31B950B7" w14:textId="77777777" w:rsidTr="0002418A">
        <w:trPr>
          <w:trHeight w:val="728"/>
        </w:trPr>
        <w:tc>
          <w:tcPr>
            <w:tcW w:w="3686" w:type="dxa"/>
          </w:tcPr>
          <w:p w14:paraId="32AA2157" w14:textId="13216D19" w:rsidR="00C81D72" w:rsidRDefault="00517CB2" w:rsidP="003D378A">
            <w:pPr>
              <w:jc w:val="both"/>
              <w:rPr>
                <w:rFonts w:ascii="Arial Narrow" w:hAnsi="Arial Narrow" w:cs="Arial"/>
                <w:bCs/>
                <w:sz w:val="24"/>
                <w:szCs w:val="24"/>
              </w:rPr>
            </w:pPr>
            <w:r w:rsidRPr="00517CB2">
              <w:rPr>
                <w:rFonts w:ascii="Arial Narrow" w:hAnsi="Arial Narrow" w:cs="Arial"/>
                <w:bCs/>
                <w:sz w:val="24"/>
                <w:szCs w:val="24"/>
              </w:rPr>
              <w:t xml:space="preserve">Online Travel Management Services </w:t>
            </w:r>
            <w:r w:rsidR="00210393" w:rsidRPr="00210393">
              <w:rPr>
                <w:rFonts w:ascii="Arial Narrow" w:hAnsi="Arial Narrow" w:cs="Arial"/>
                <w:bCs/>
                <w:sz w:val="24"/>
                <w:szCs w:val="24"/>
              </w:rPr>
              <w:t>to the KwaZulu-Natal Sharks Board Maritime Centre of Excellence for a period of three (3) years.</w:t>
            </w:r>
          </w:p>
          <w:p w14:paraId="656BB862" w14:textId="75DAADDE" w:rsidR="00A676F0" w:rsidRPr="0093705D" w:rsidRDefault="00A676F0" w:rsidP="003D378A">
            <w:pPr>
              <w:jc w:val="both"/>
              <w:rPr>
                <w:rFonts w:ascii="Arial" w:eastAsia="Calibri" w:hAnsi="Arial" w:cs="Arial"/>
                <w:b/>
                <w:sz w:val="16"/>
                <w:szCs w:val="16"/>
                <w:lang w:val="en-US"/>
              </w:rPr>
            </w:pPr>
            <w:r w:rsidRPr="0093705D">
              <w:rPr>
                <w:rFonts w:ascii="Arial" w:eastAsia="Calibri" w:hAnsi="Arial" w:cs="Arial"/>
                <w:b/>
                <w:sz w:val="16"/>
                <w:szCs w:val="16"/>
                <w:lang w:val="en-US"/>
              </w:rPr>
              <w:t xml:space="preserve">Evaluation will be on </w:t>
            </w:r>
            <w:r w:rsidR="00517CB2">
              <w:rPr>
                <w:rFonts w:ascii="Arial" w:eastAsia="Calibri" w:hAnsi="Arial" w:cs="Arial"/>
                <w:b/>
                <w:sz w:val="16"/>
                <w:szCs w:val="16"/>
                <w:lang w:val="en-US"/>
              </w:rPr>
              <w:t xml:space="preserve">mandatory requirement, </w:t>
            </w:r>
            <w:proofErr w:type="gramStart"/>
            <w:r w:rsidRPr="0093705D">
              <w:rPr>
                <w:rFonts w:ascii="Arial" w:eastAsia="Calibri" w:hAnsi="Arial" w:cs="Arial"/>
                <w:b/>
                <w:sz w:val="16"/>
                <w:szCs w:val="16"/>
                <w:lang w:val="en-US"/>
              </w:rPr>
              <w:t>functionality</w:t>
            </w:r>
            <w:proofErr w:type="gramEnd"/>
            <w:r w:rsidRPr="0093705D">
              <w:rPr>
                <w:rFonts w:ascii="Arial" w:eastAsia="Calibri" w:hAnsi="Arial" w:cs="Arial"/>
                <w:b/>
                <w:sz w:val="16"/>
                <w:szCs w:val="16"/>
                <w:lang w:val="en-US"/>
              </w:rPr>
              <w:t xml:space="preserve"> and </w:t>
            </w:r>
            <w:r w:rsidR="004E649E">
              <w:rPr>
                <w:rFonts w:ascii="Arial" w:eastAsia="Calibri" w:hAnsi="Arial" w:cs="Arial"/>
                <w:b/>
                <w:sz w:val="16"/>
                <w:szCs w:val="16"/>
                <w:lang w:val="en-US"/>
              </w:rPr>
              <w:t>80/20-point</w:t>
            </w:r>
            <w:r w:rsidRPr="0093705D">
              <w:rPr>
                <w:rFonts w:ascii="Arial" w:eastAsia="Calibri" w:hAnsi="Arial" w:cs="Arial"/>
                <w:b/>
                <w:sz w:val="16"/>
                <w:szCs w:val="16"/>
                <w:lang w:val="en-US"/>
              </w:rPr>
              <w:t xml:space="preserve"> </w:t>
            </w:r>
            <w:r w:rsidR="00DF7CAE">
              <w:rPr>
                <w:rFonts w:ascii="Arial" w:eastAsia="Calibri" w:hAnsi="Arial" w:cs="Arial"/>
                <w:b/>
                <w:sz w:val="16"/>
                <w:szCs w:val="16"/>
                <w:lang w:val="en-US"/>
              </w:rPr>
              <w:t xml:space="preserve">on specific goals </w:t>
            </w:r>
            <w:r w:rsidRPr="0093705D">
              <w:rPr>
                <w:rFonts w:ascii="Arial" w:eastAsia="Calibri" w:hAnsi="Arial" w:cs="Arial"/>
                <w:b/>
                <w:sz w:val="16"/>
                <w:szCs w:val="16"/>
                <w:lang w:val="en-US"/>
              </w:rPr>
              <w:t>system.</w:t>
            </w:r>
          </w:p>
        </w:tc>
        <w:tc>
          <w:tcPr>
            <w:tcW w:w="2127" w:type="dxa"/>
          </w:tcPr>
          <w:p w14:paraId="708D75D2" w14:textId="77777777" w:rsidR="000F3CEE" w:rsidRPr="0093705D" w:rsidRDefault="000F3CEE" w:rsidP="003D378A">
            <w:pPr>
              <w:jc w:val="both"/>
              <w:rPr>
                <w:rFonts w:ascii="Arial" w:eastAsia="Calibri" w:hAnsi="Arial" w:cs="Arial"/>
                <w:sz w:val="16"/>
                <w:szCs w:val="16"/>
                <w:lang w:val="en-US"/>
              </w:rPr>
            </w:pPr>
          </w:p>
          <w:p w14:paraId="7DEDDA8B" w14:textId="0319C122" w:rsidR="000F3CEE" w:rsidRPr="0093705D" w:rsidRDefault="00AA57CE" w:rsidP="002B515C">
            <w:pPr>
              <w:jc w:val="both"/>
              <w:rPr>
                <w:rFonts w:ascii="Arial" w:eastAsia="Calibri" w:hAnsi="Arial" w:cs="Arial"/>
                <w:sz w:val="16"/>
                <w:szCs w:val="16"/>
                <w:lang w:val="en-US"/>
              </w:rPr>
            </w:pPr>
            <w:r w:rsidRPr="0093705D">
              <w:rPr>
                <w:rFonts w:ascii="Arial" w:eastAsia="Calibri" w:hAnsi="Arial" w:cs="Arial"/>
                <w:sz w:val="16"/>
                <w:szCs w:val="16"/>
                <w:lang w:val="en-US"/>
              </w:rPr>
              <w:t>ZNT</w:t>
            </w:r>
            <w:r w:rsidR="00210393">
              <w:rPr>
                <w:rFonts w:ascii="Arial" w:eastAsia="Calibri" w:hAnsi="Arial" w:cs="Arial"/>
                <w:sz w:val="16"/>
                <w:szCs w:val="16"/>
                <w:lang w:val="en-US"/>
              </w:rPr>
              <w:t>24</w:t>
            </w:r>
            <w:r w:rsidR="004E649E">
              <w:rPr>
                <w:rFonts w:ascii="Arial" w:eastAsia="Calibri" w:hAnsi="Arial" w:cs="Arial"/>
                <w:sz w:val="16"/>
                <w:szCs w:val="16"/>
                <w:lang w:val="en-US"/>
              </w:rPr>
              <w:t>/</w:t>
            </w:r>
            <w:r w:rsidR="004F259B">
              <w:rPr>
                <w:rFonts w:ascii="Arial" w:eastAsia="Calibri" w:hAnsi="Arial" w:cs="Arial"/>
                <w:sz w:val="16"/>
                <w:szCs w:val="16"/>
                <w:lang w:val="en-US"/>
              </w:rPr>
              <w:t>2</w:t>
            </w:r>
            <w:r w:rsidR="00210393">
              <w:rPr>
                <w:rFonts w:ascii="Arial" w:eastAsia="Calibri" w:hAnsi="Arial" w:cs="Arial"/>
                <w:sz w:val="16"/>
                <w:szCs w:val="16"/>
                <w:lang w:val="en-US"/>
              </w:rPr>
              <w:t>5</w:t>
            </w:r>
            <w:r w:rsidR="004E649E">
              <w:rPr>
                <w:rFonts w:ascii="Arial" w:eastAsia="Calibri" w:hAnsi="Arial" w:cs="Arial"/>
                <w:sz w:val="16"/>
                <w:szCs w:val="16"/>
                <w:lang w:val="en-US"/>
              </w:rPr>
              <w:t>KZNSB0</w:t>
            </w:r>
            <w:r w:rsidR="00517CB2">
              <w:rPr>
                <w:rFonts w:ascii="Arial" w:eastAsia="Calibri" w:hAnsi="Arial" w:cs="Arial"/>
                <w:sz w:val="16"/>
                <w:szCs w:val="16"/>
                <w:lang w:val="en-US"/>
              </w:rPr>
              <w:t>2</w:t>
            </w:r>
          </w:p>
        </w:tc>
        <w:tc>
          <w:tcPr>
            <w:tcW w:w="1491" w:type="dxa"/>
          </w:tcPr>
          <w:p w14:paraId="28E5FE02" w14:textId="77777777" w:rsidR="000F3CEE" w:rsidRDefault="000F3CEE" w:rsidP="00AA57CE">
            <w:pPr>
              <w:jc w:val="both"/>
              <w:rPr>
                <w:rFonts w:ascii="Arial" w:eastAsia="Calibri" w:hAnsi="Arial" w:cs="Arial"/>
                <w:sz w:val="16"/>
                <w:szCs w:val="16"/>
                <w:lang w:val="en-US"/>
              </w:rPr>
            </w:pPr>
          </w:p>
          <w:p w14:paraId="1A4E61C7" w14:textId="67C46C6F" w:rsidR="007C7BC1" w:rsidRPr="0093705D" w:rsidRDefault="00517CB2" w:rsidP="006D5B6C">
            <w:pPr>
              <w:jc w:val="both"/>
              <w:rPr>
                <w:rFonts w:ascii="Arial" w:eastAsia="Calibri" w:hAnsi="Arial" w:cs="Arial"/>
                <w:sz w:val="16"/>
                <w:szCs w:val="16"/>
                <w:lang w:val="en-US"/>
              </w:rPr>
            </w:pPr>
            <w:r>
              <w:rPr>
                <w:rFonts w:ascii="Arial" w:eastAsia="Calibri" w:hAnsi="Arial" w:cs="Arial"/>
                <w:sz w:val="16"/>
                <w:szCs w:val="16"/>
                <w:lang w:val="en-US"/>
              </w:rPr>
              <w:t>25 September</w:t>
            </w:r>
            <w:r w:rsidR="0049389F">
              <w:rPr>
                <w:rFonts w:ascii="Arial" w:eastAsia="Calibri" w:hAnsi="Arial" w:cs="Arial"/>
                <w:sz w:val="16"/>
                <w:szCs w:val="16"/>
                <w:lang w:val="en-US"/>
              </w:rPr>
              <w:t xml:space="preserve"> </w:t>
            </w:r>
            <w:r w:rsidR="00C56F6D">
              <w:rPr>
                <w:rFonts w:ascii="Arial" w:eastAsia="Calibri" w:hAnsi="Arial" w:cs="Arial"/>
                <w:sz w:val="16"/>
                <w:szCs w:val="16"/>
                <w:lang w:val="en-US"/>
              </w:rPr>
              <w:t>20</w:t>
            </w:r>
            <w:r w:rsidR="0049389F">
              <w:rPr>
                <w:rFonts w:ascii="Arial" w:eastAsia="Calibri" w:hAnsi="Arial" w:cs="Arial"/>
                <w:sz w:val="16"/>
                <w:szCs w:val="16"/>
                <w:lang w:val="en-US"/>
              </w:rPr>
              <w:t>2</w:t>
            </w:r>
            <w:r w:rsidR="00210393">
              <w:rPr>
                <w:rFonts w:ascii="Arial" w:eastAsia="Calibri" w:hAnsi="Arial" w:cs="Arial"/>
                <w:sz w:val="16"/>
                <w:szCs w:val="16"/>
                <w:lang w:val="en-US"/>
              </w:rPr>
              <w:t>4</w:t>
            </w:r>
          </w:p>
        </w:tc>
        <w:tc>
          <w:tcPr>
            <w:tcW w:w="1890" w:type="dxa"/>
          </w:tcPr>
          <w:p w14:paraId="4C09DAF8" w14:textId="77777777" w:rsidR="000F3CEE" w:rsidRDefault="000F3CEE" w:rsidP="00F85A19">
            <w:pPr>
              <w:jc w:val="both"/>
              <w:rPr>
                <w:rFonts w:ascii="Arial" w:eastAsia="Calibri" w:hAnsi="Arial" w:cs="Arial"/>
                <w:sz w:val="16"/>
                <w:szCs w:val="16"/>
                <w:lang w:val="en-US"/>
              </w:rPr>
            </w:pPr>
          </w:p>
          <w:p w14:paraId="31224778" w14:textId="06926A98" w:rsidR="007C7BC1" w:rsidRPr="0093705D" w:rsidRDefault="00517CB2" w:rsidP="006D5B6C">
            <w:pPr>
              <w:jc w:val="both"/>
              <w:rPr>
                <w:rFonts w:ascii="Arial" w:eastAsia="Calibri" w:hAnsi="Arial" w:cs="Arial"/>
                <w:sz w:val="16"/>
                <w:szCs w:val="16"/>
                <w:lang w:val="en-US"/>
              </w:rPr>
            </w:pPr>
            <w:r>
              <w:rPr>
                <w:rFonts w:ascii="Arial" w:eastAsia="Calibri" w:hAnsi="Arial" w:cs="Arial"/>
                <w:sz w:val="16"/>
                <w:szCs w:val="16"/>
                <w:lang w:val="en-US"/>
              </w:rPr>
              <w:t>08 October</w:t>
            </w:r>
            <w:r w:rsidR="004F259B">
              <w:rPr>
                <w:rFonts w:ascii="Arial" w:eastAsia="Calibri" w:hAnsi="Arial" w:cs="Arial"/>
                <w:sz w:val="16"/>
                <w:szCs w:val="16"/>
                <w:lang w:val="en-US"/>
              </w:rPr>
              <w:t xml:space="preserve"> 202</w:t>
            </w:r>
            <w:r w:rsidR="00210393">
              <w:rPr>
                <w:rFonts w:ascii="Arial" w:eastAsia="Calibri" w:hAnsi="Arial" w:cs="Arial"/>
                <w:sz w:val="16"/>
                <w:szCs w:val="16"/>
                <w:lang w:val="en-US"/>
              </w:rPr>
              <w:t>4</w:t>
            </w:r>
          </w:p>
        </w:tc>
        <w:tc>
          <w:tcPr>
            <w:tcW w:w="1296" w:type="dxa"/>
            <w:shd w:val="clear" w:color="auto" w:fill="auto"/>
          </w:tcPr>
          <w:p w14:paraId="0B1C853D" w14:textId="77777777" w:rsidR="00205EFB" w:rsidRPr="0093705D" w:rsidRDefault="00205EFB" w:rsidP="003D378A">
            <w:pPr>
              <w:jc w:val="both"/>
              <w:rPr>
                <w:rFonts w:ascii="Arial" w:eastAsia="Calibri" w:hAnsi="Arial" w:cs="Arial"/>
                <w:sz w:val="16"/>
                <w:szCs w:val="16"/>
                <w:lang w:val="en-US"/>
              </w:rPr>
            </w:pPr>
          </w:p>
          <w:p w14:paraId="603022F1" w14:textId="77777777" w:rsidR="00773D84" w:rsidRPr="0093705D" w:rsidRDefault="00773D84" w:rsidP="003D378A">
            <w:pPr>
              <w:jc w:val="both"/>
              <w:rPr>
                <w:rFonts w:ascii="Arial" w:eastAsia="Calibri" w:hAnsi="Arial" w:cs="Arial"/>
                <w:sz w:val="16"/>
                <w:szCs w:val="16"/>
                <w:lang w:val="en-US"/>
              </w:rPr>
            </w:pPr>
            <w:r w:rsidRPr="0093705D">
              <w:rPr>
                <w:rFonts w:ascii="Arial" w:eastAsia="Calibri" w:hAnsi="Arial" w:cs="Arial"/>
                <w:sz w:val="16"/>
                <w:szCs w:val="16"/>
                <w:lang w:val="en-US"/>
              </w:rPr>
              <w:t>11h00</w:t>
            </w:r>
          </w:p>
        </w:tc>
      </w:tr>
    </w:tbl>
    <w:p w14:paraId="2D5A5C2A" w14:textId="7AF8F2FC" w:rsidR="00AE7E93" w:rsidRPr="004B3F8B" w:rsidRDefault="00773D84" w:rsidP="00941A00">
      <w:pPr>
        <w:pStyle w:val="ListParagraph"/>
        <w:numPr>
          <w:ilvl w:val="0"/>
          <w:numId w:val="3"/>
        </w:numPr>
        <w:spacing w:after="0" w:line="240" w:lineRule="auto"/>
        <w:rPr>
          <w:rFonts w:ascii="Arial" w:eastAsia="Calibri" w:hAnsi="Arial" w:cs="Arial"/>
          <w:sz w:val="16"/>
          <w:szCs w:val="16"/>
          <w:lang w:val="en-US"/>
        </w:rPr>
      </w:pPr>
      <w:r w:rsidRPr="0093705D">
        <w:rPr>
          <w:rFonts w:ascii="Arial" w:eastAsia="Calibri" w:hAnsi="Arial" w:cs="Arial"/>
          <w:sz w:val="16"/>
          <w:szCs w:val="16"/>
          <w:lang w:val="en-US"/>
        </w:rPr>
        <w:t xml:space="preserve">A compulsory briefing session with the representatives of the KwaZulu-Natal Sharks Board will </w:t>
      </w:r>
      <w:r w:rsidR="0084367A" w:rsidRPr="0093705D">
        <w:rPr>
          <w:rFonts w:ascii="Arial" w:eastAsia="Calibri" w:hAnsi="Arial" w:cs="Arial"/>
          <w:sz w:val="16"/>
          <w:szCs w:val="16"/>
          <w:lang w:val="en-US"/>
        </w:rPr>
        <w:t xml:space="preserve">take place at the </w:t>
      </w:r>
      <w:r w:rsidR="008F30E6">
        <w:rPr>
          <w:rFonts w:ascii="Arial" w:eastAsia="Calibri" w:hAnsi="Arial" w:cs="Arial"/>
          <w:sz w:val="16"/>
          <w:szCs w:val="16"/>
          <w:lang w:val="en-US"/>
        </w:rPr>
        <w:t>Hall</w:t>
      </w:r>
      <w:r w:rsidR="0084367A" w:rsidRPr="0093705D">
        <w:rPr>
          <w:rFonts w:ascii="Arial" w:eastAsia="Calibri" w:hAnsi="Arial" w:cs="Arial"/>
          <w:sz w:val="16"/>
          <w:szCs w:val="16"/>
          <w:lang w:val="en-US"/>
        </w:rPr>
        <w:t xml:space="preserve">, </w:t>
      </w:r>
      <w:r w:rsidR="0084367A" w:rsidRPr="004B3F8B">
        <w:rPr>
          <w:rFonts w:ascii="Arial" w:eastAsia="Calibri" w:hAnsi="Arial" w:cs="Arial"/>
          <w:sz w:val="16"/>
          <w:szCs w:val="16"/>
          <w:lang w:val="en-US"/>
        </w:rPr>
        <w:t xml:space="preserve">1a </w:t>
      </w:r>
      <w:proofErr w:type="spellStart"/>
      <w:r w:rsidR="0084367A" w:rsidRPr="004B3F8B">
        <w:rPr>
          <w:rFonts w:ascii="Arial" w:eastAsia="Calibri" w:hAnsi="Arial" w:cs="Arial"/>
          <w:sz w:val="16"/>
          <w:szCs w:val="16"/>
          <w:lang w:val="en-US"/>
        </w:rPr>
        <w:t>Herrwood</w:t>
      </w:r>
      <w:proofErr w:type="spellEnd"/>
      <w:r w:rsidR="0084367A" w:rsidRPr="004B3F8B">
        <w:rPr>
          <w:rFonts w:ascii="Arial" w:eastAsia="Calibri" w:hAnsi="Arial" w:cs="Arial"/>
          <w:sz w:val="16"/>
          <w:szCs w:val="16"/>
          <w:lang w:val="en-US"/>
        </w:rPr>
        <w:t xml:space="preserve"> Drive </w:t>
      </w:r>
      <w:proofErr w:type="spellStart"/>
      <w:r w:rsidR="0084367A" w:rsidRPr="004B3F8B">
        <w:rPr>
          <w:rFonts w:ascii="Arial" w:eastAsia="Calibri" w:hAnsi="Arial" w:cs="Arial"/>
          <w:sz w:val="16"/>
          <w:szCs w:val="16"/>
          <w:lang w:val="en-US"/>
        </w:rPr>
        <w:t>uMhlanga</w:t>
      </w:r>
      <w:proofErr w:type="spellEnd"/>
      <w:r w:rsidR="0084367A" w:rsidRPr="004B3F8B">
        <w:rPr>
          <w:rFonts w:ascii="Arial" w:eastAsia="Calibri" w:hAnsi="Arial" w:cs="Arial"/>
          <w:sz w:val="16"/>
          <w:szCs w:val="16"/>
          <w:lang w:val="en-US"/>
        </w:rPr>
        <w:t xml:space="preserve"> Rocks at 11:00 am.</w:t>
      </w:r>
    </w:p>
    <w:p w14:paraId="625FFADB" w14:textId="305EB5D2" w:rsidR="00517CB2" w:rsidRPr="00517CB2" w:rsidRDefault="00517CB2" w:rsidP="00517CB2">
      <w:pPr>
        <w:pStyle w:val="ListParagraph"/>
        <w:numPr>
          <w:ilvl w:val="0"/>
          <w:numId w:val="3"/>
        </w:numPr>
        <w:spacing w:after="0" w:line="240" w:lineRule="auto"/>
        <w:rPr>
          <w:rFonts w:ascii="Arial" w:eastAsia="Calibri" w:hAnsi="Arial" w:cs="Arial"/>
          <w:sz w:val="16"/>
          <w:szCs w:val="16"/>
          <w:lang w:val="en-US"/>
        </w:rPr>
      </w:pPr>
      <w:r w:rsidRPr="00517CB2">
        <w:rPr>
          <w:rFonts w:ascii="Arial" w:eastAsia="Calibri" w:hAnsi="Arial" w:cs="Arial"/>
          <w:sz w:val="16"/>
          <w:szCs w:val="16"/>
          <w:lang w:val="en-US"/>
        </w:rPr>
        <w:t>The Travel agent(s) is required to have a minimum 5 years’ experience in comprehensive travel management services, with traceable proof of experience. Proposals must include a minimum four verifiable references letters on company letter head. The reference letters must include the details, duration (start date and end date) and value of the service provided, contactable references, term of the contract and value of the contract. At least two from previous clients where the contracts completed in 2023/24 financial year.</w:t>
      </w:r>
    </w:p>
    <w:p w14:paraId="647D9BA2" w14:textId="7DB0608C" w:rsidR="00517CB2" w:rsidRPr="00517CB2" w:rsidRDefault="00517CB2" w:rsidP="00517CB2">
      <w:pPr>
        <w:pStyle w:val="ListParagraph"/>
        <w:numPr>
          <w:ilvl w:val="0"/>
          <w:numId w:val="3"/>
        </w:numPr>
        <w:spacing w:after="0" w:line="240" w:lineRule="auto"/>
        <w:rPr>
          <w:rFonts w:ascii="Arial" w:eastAsia="Calibri" w:hAnsi="Arial" w:cs="Arial"/>
          <w:sz w:val="16"/>
          <w:szCs w:val="16"/>
          <w:lang w:val="en-US"/>
        </w:rPr>
      </w:pPr>
      <w:r w:rsidRPr="00517CB2">
        <w:rPr>
          <w:rFonts w:ascii="Arial" w:eastAsia="Calibri" w:hAnsi="Arial" w:cs="Arial"/>
          <w:sz w:val="16"/>
          <w:szCs w:val="16"/>
          <w:lang w:val="en-US"/>
        </w:rPr>
        <w:t>Valid Original Tax Clearance certificate</w:t>
      </w:r>
    </w:p>
    <w:p w14:paraId="41C88A11" w14:textId="77777777" w:rsidR="00517CB2" w:rsidRPr="00517CB2" w:rsidRDefault="00517CB2" w:rsidP="00517CB2">
      <w:pPr>
        <w:pStyle w:val="ListParagraph"/>
        <w:numPr>
          <w:ilvl w:val="0"/>
          <w:numId w:val="3"/>
        </w:numPr>
        <w:spacing w:after="0" w:line="240" w:lineRule="auto"/>
        <w:rPr>
          <w:rFonts w:ascii="Arial" w:eastAsia="Calibri" w:hAnsi="Arial" w:cs="Arial"/>
          <w:sz w:val="16"/>
          <w:szCs w:val="16"/>
          <w:lang w:val="en-US"/>
        </w:rPr>
      </w:pPr>
      <w:r w:rsidRPr="00517CB2">
        <w:rPr>
          <w:rFonts w:ascii="Arial" w:eastAsia="Calibri" w:hAnsi="Arial" w:cs="Arial"/>
          <w:sz w:val="16"/>
          <w:szCs w:val="16"/>
          <w:lang w:val="en-US"/>
        </w:rPr>
        <w:t>Valid IATA License</w:t>
      </w:r>
    </w:p>
    <w:p w14:paraId="618A855C" w14:textId="313FE36D" w:rsidR="00517CB2" w:rsidRPr="00517CB2" w:rsidRDefault="00517CB2" w:rsidP="00517CB2">
      <w:pPr>
        <w:pStyle w:val="ListParagraph"/>
        <w:numPr>
          <w:ilvl w:val="0"/>
          <w:numId w:val="3"/>
        </w:numPr>
        <w:spacing w:after="0" w:line="240" w:lineRule="auto"/>
        <w:rPr>
          <w:rFonts w:ascii="Arial" w:eastAsia="Calibri" w:hAnsi="Arial" w:cs="Arial"/>
          <w:sz w:val="16"/>
          <w:szCs w:val="16"/>
          <w:lang w:val="en-US"/>
        </w:rPr>
      </w:pPr>
      <w:r w:rsidRPr="00517CB2">
        <w:rPr>
          <w:rFonts w:ascii="Arial" w:eastAsia="Calibri" w:hAnsi="Arial" w:cs="Arial"/>
          <w:sz w:val="16"/>
          <w:szCs w:val="16"/>
          <w:lang w:val="en-US"/>
        </w:rPr>
        <w:t xml:space="preserve">Valid ASATA License </w:t>
      </w:r>
    </w:p>
    <w:p w14:paraId="7DAFD716" w14:textId="02F5E382" w:rsidR="00517CB2" w:rsidRPr="00517CB2" w:rsidRDefault="00517CB2" w:rsidP="00517CB2">
      <w:pPr>
        <w:pStyle w:val="ListParagraph"/>
        <w:spacing w:after="0" w:line="240" w:lineRule="auto"/>
        <w:ind w:left="1222"/>
        <w:rPr>
          <w:rFonts w:ascii="Arial" w:eastAsia="Calibri" w:hAnsi="Arial" w:cs="Arial"/>
          <w:sz w:val="16"/>
          <w:szCs w:val="16"/>
          <w:lang w:val="en-US"/>
        </w:rPr>
      </w:pPr>
      <w:r w:rsidRPr="00517CB2">
        <w:rPr>
          <w:rFonts w:ascii="Arial" w:eastAsia="Calibri" w:hAnsi="Arial" w:cs="Arial"/>
          <w:sz w:val="16"/>
          <w:szCs w:val="16"/>
          <w:lang w:val="en-US"/>
        </w:rPr>
        <w:t xml:space="preserve">NB: Only proposals from </w:t>
      </w:r>
      <w:proofErr w:type="spellStart"/>
      <w:r w:rsidRPr="00517CB2">
        <w:rPr>
          <w:rFonts w:ascii="Arial" w:eastAsia="Calibri" w:hAnsi="Arial" w:cs="Arial"/>
          <w:sz w:val="16"/>
          <w:szCs w:val="16"/>
          <w:lang w:val="en-US"/>
        </w:rPr>
        <w:t>recognised</w:t>
      </w:r>
      <w:proofErr w:type="spellEnd"/>
      <w:r w:rsidRPr="00517CB2">
        <w:rPr>
          <w:rFonts w:ascii="Arial" w:eastAsia="Calibri" w:hAnsi="Arial" w:cs="Arial"/>
          <w:sz w:val="16"/>
          <w:szCs w:val="16"/>
          <w:lang w:val="en-US"/>
        </w:rPr>
        <w:t xml:space="preserve"> travel management agencies/companies that are members of the International Air Transport Association (IATA</w:t>
      </w:r>
      <w:proofErr w:type="gramStart"/>
      <w:r w:rsidRPr="00517CB2">
        <w:rPr>
          <w:rFonts w:ascii="Arial" w:eastAsia="Calibri" w:hAnsi="Arial" w:cs="Arial"/>
          <w:sz w:val="16"/>
          <w:szCs w:val="16"/>
          <w:lang w:val="en-US"/>
        </w:rPr>
        <w:t>)</w:t>
      </w:r>
      <w:proofErr w:type="gramEnd"/>
      <w:r w:rsidRPr="00517CB2">
        <w:rPr>
          <w:rFonts w:ascii="Arial" w:eastAsia="Calibri" w:hAnsi="Arial" w:cs="Arial"/>
          <w:sz w:val="16"/>
          <w:szCs w:val="16"/>
          <w:lang w:val="en-US"/>
        </w:rPr>
        <w:t xml:space="preserve"> and Association of South African Travel Agents (ASATA) will be accepted.</w:t>
      </w:r>
    </w:p>
    <w:p w14:paraId="42A2F70D" w14:textId="6D8E063C" w:rsidR="00517CB2" w:rsidRPr="00517CB2" w:rsidRDefault="00517CB2" w:rsidP="00517CB2">
      <w:pPr>
        <w:pStyle w:val="ListParagraph"/>
        <w:numPr>
          <w:ilvl w:val="0"/>
          <w:numId w:val="3"/>
        </w:numPr>
        <w:spacing w:after="0" w:line="240" w:lineRule="auto"/>
        <w:rPr>
          <w:rFonts w:ascii="Arial" w:eastAsia="Calibri" w:hAnsi="Arial" w:cs="Arial"/>
          <w:sz w:val="16"/>
          <w:szCs w:val="16"/>
          <w:lang w:val="en-US"/>
        </w:rPr>
      </w:pPr>
      <w:r w:rsidRPr="00517CB2">
        <w:rPr>
          <w:rFonts w:ascii="Arial" w:eastAsia="Calibri" w:hAnsi="Arial" w:cs="Arial"/>
          <w:sz w:val="16"/>
          <w:szCs w:val="16"/>
          <w:lang w:val="en-US"/>
        </w:rPr>
        <w:t>Valid BBBEE Certificate or Affidavit</w:t>
      </w:r>
    </w:p>
    <w:p w14:paraId="0B28275C" w14:textId="686FAD5F" w:rsidR="00517CB2" w:rsidRPr="00517CB2" w:rsidRDefault="00517CB2" w:rsidP="00517CB2">
      <w:pPr>
        <w:pStyle w:val="ListParagraph"/>
        <w:numPr>
          <w:ilvl w:val="0"/>
          <w:numId w:val="3"/>
        </w:numPr>
        <w:spacing w:after="0" w:line="240" w:lineRule="auto"/>
        <w:rPr>
          <w:rFonts w:ascii="Arial" w:eastAsia="Calibri" w:hAnsi="Arial" w:cs="Arial"/>
          <w:sz w:val="16"/>
          <w:szCs w:val="16"/>
          <w:lang w:val="en-US"/>
        </w:rPr>
      </w:pPr>
      <w:r w:rsidRPr="00517CB2">
        <w:rPr>
          <w:rFonts w:ascii="Arial" w:eastAsia="Calibri" w:hAnsi="Arial" w:cs="Arial"/>
          <w:sz w:val="16"/>
          <w:szCs w:val="16"/>
          <w:lang w:val="en-US"/>
        </w:rPr>
        <w:t>Registration on CIPC</w:t>
      </w:r>
    </w:p>
    <w:p w14:paraId="65D239D5" w14:textId="3CEE89AA" w:rsidR="00517CB2" w:rsidRPr="00517CB2" w:rsidRDefault="00517CB2" w:rsidP="00517CB2">
      <w:pPr>
        <w:pStyle w:val="ListParagraph"/>
        <w:numPr>
          <w:ilvl w:val="0"/>
          <w:numId w:val="3"/>
        </w:numPr>
        <w:spacing w:after="0" w:line="240" w:lineRule="auto"/>
        <w:rPr>
          <w:rFonts w:ascii="Arial" w:eastAsia="Calibri" w:hAnsi="Arial" w:cs="Arial"/>
          <w:sz w:val="16"/>
          <w:szCs w:val="16"/>
          <w:lang w:val="en-US"/>
        </w:rPr>
      </w:pPr>
      <w:r w:rsidRPr="00517CB2">
        <w:rPr>
          <w:rFonts w:ascii="Arial" w:eastAsia="Calibri" w:hAnsi="Arial" w:cs="Arial"/>
          <w:sz w:val="16"/>
          <w:szCs w:val="16"/>
          <w:lang w:val="en-US"/>
        </w:rPr>
        <w:t>The Travel agent(s) should have a local branch Office in the Durban and/or Durban surrounding areas. Documentary proof in the form of a utility bill not older than 3 months must be submitted proofing this fact.</w:t>
      </w:r>
    </w:p>
    <w:p w14:paraId="4D019C92" w14:textId="77777777" w:rsidR="00517CB2" w:rsidRPr="00517CB2" w:rsidRDefault="00517CB2" w:rsidP="00517CB2">
      <w:pPr>
        <w:pStyle w:val="ListParagraph"/>
        <w:numPr>
          <w:ilvl w:val="0"/>
          <w:numId w:val="3"/>
        </w:numPr>
        <w:spacing w:after="0" w:line="240" w:lineRule="auto"/>
        <w:rPr>
          <w:rFonts w:ascii="Arial" w:eastAsia="Calibri" w:hAnsi="Arial" w:cs="Arial"/>
          <w:sz w:val="16"/>
          <w:szCs w:val="16"/>
          <w:lang w:val="en-US"/>
        </w:rPr>
      </w:pPr>
      <w:r w:rsidRPr="00517CB2">
        <w:rPr>
          <w:rFonts w:ascii="Arial" w:eastAsia="Calibri" w:hAnsi="Arial" w:cs="Arial"/>
          <w:sz w:val="16"/>
          <w:szCs w:val="16"/>
          <w:lang w:val="en-US"/>
        </w:rPr>
        <w:t>Proof of registration with National Treasury Central Supplier Database: NB proof to be printed for NT website.</w:t>
      </w:r>
    </w:p>
    <w:p w14:paraId="2C8CE383" w14:textId="78C0C672" w:rsidR="0006427C" w:rsidRPr="0093705D" w:rsidRDefault="00FE0C0D" w:rsidP="00941A00">
      <w:pPr>
        <w:pStyle w:val="ListParagraph"/>
        <w:numPr>
          <w:ilvl w:val="0"/>
          <w:numId w:val="3"/>
        </w:numPr>
        <w:spacing w:after="0" w:line="240" w:lineRule="auto"/>
        <w:rPr>
          <w:rFonts w:ascii="Arial" w:eastAsia="Calibri" w:hAnsi="Arial" w:cs="Arial"/>
          <w:sz w:val="16"/>
          <w:szCs w:val="16"/>
          <w:lang w:val="en-US"/>
        </w:rPr>
      </w:pPr>
      <w:r w:rsidRPr="0093705D">
        <w:rPr>
          <w:rFonts w:ascii="Arial" w:eastAsia="Calibri" w:hAnsi="Arial" w:cs="Arial"/>
          <w:sz w:val="16"/>
          <w:szCs w:val="16"/>
          <w:lang w:val="en-US"/>
        </w:rPr>
        <w:t xml:space="preserve">All Supply Chain Management inquiries must be addressed </w:t>
      </w:r>
      <w:r w:rsidR="00E60D5D" w:rsidRPr="0093705D">
        <w:rPr>
          <w:rFonts w:ascii="Arial" w:eastAsia="Calibri" w:hAnsi="Arial" w:cs="Arial"/>
          <w:sz w:val="16"/>
          <w:szCs w:val="16"/>
          <w:lang w:val="en-US"/>
        </w:rPr>
        <w:t xml:space="preserve">to </w:t>
      </w:r>
      <w:r w:rsidR="00C81D72" w:rsidRPr="0093705D">
        <w:rPr>
          <w:rFonts w:ascii="Arial" w:eastAsia="Calibri" w:hAnsi="Arial" w:cs="Arial"/>
          <w:sz w:val="16"/>
          <w:szCs w:val="16"/>
          <w:lang w:val="en-US"/>
        </w:rPr>
        <w:t>M</w:t>
      </w:r>
      <w:r w:rsidR="00210393">
        <w:rPr>
          <w:rFonts w:ascii="Arial" w:eastAsia="Calibri" w:hAnsi="Arial" w:cs="Arial"/>
          <w:sz w:val="16"/>
          <w:szCs w:val="16"/>
          <w:lang w:val="en-US"/>
        </w:rPr>
        <w:t>s Nonkululeko Khumalo</w:t>
      </w:r>
      <w:r w:rsidR="00E60D5D" w:rsidRPr="0093705D">
        <w:rPr>
          <w:rFonts w:ascii="Arial" w:eastAsia="Calibri" w:hAnsi="Arial" w:cs="Arial"/>
          <w:sz w:val="16"/>
          <w:szCs w:val="16"/>
          <w:lang w:val="en-US"/>
        </w:rPr>
        <w:t xml:space="preserve"> on 031 566 04</w:t>
      </w:r>
      <w:r w:rsidR="00210393">
        <w:rPr>
          <w:rFonts w:ascii="Arial" w:eastAsia="Calibri" w:hAnsi="Arial" w:cs="Arial"/>
          <w:sz w:val="16"/>
          <w:szCs w:val="16"/>
          <w:lang w:val="en-US"/>
        </w:rPr>
        <w:t>88</w:t>
      </w:r>
      <w:r w:rsidR="00E60D5D" w:rsidRPr="0093705D">
        <w:rPr>
          <w:rFonts w:ascii="Arial" w:eastAsia="Calibri" w:hAnsi="Arial" w:cs="Arial"/>
          <w:sz w:val="16"/>
          <w:szCs w:val="16"/>
          <w:lang w:val="en-US"/>
        </w:rPr>
        <w:t xml:space="preserve"> E-mail: </w:t>
      </w:r>
      <w:hyperlink r:id="rId9" w:history="1">
        <w:r w:rsidR="00210393" w:rsidRPr="00DC2A3C">
          <w:rPr>
            <w:rStyle w:val="Hyperlink"/>
            <w:rFonts w:ascii="Arial" w:hAnsi="Arial" w:cs="Arial"/>
            <w:sz w:val="16"/>
            <w:szCs w:val="16"/>
          </w:rPr>
          <w:t>nonkululeko@shark.co.za</w:t>
        </w:r>
      </w:hyperlink>
      <w:r w:rsidR="00DB073B" w:rsidRPr="0093705D">
        <w:rPr>
          <w:rFonts w:ascii="Arial" w:eastAsia="Calibri" w:hAnsi="Arial" w:cs="Arial"/>
          <w:sz w:val="16"/>
          <w:szCs w:val="16"/>
          <w:lang w:val="en-US"/>
        </w:rPr>
        <w:t xml:space="preserve"> and all Technic</w:t>
      </w:r>
      <w:r w:rsidR="007F5D3E">
        <w:rPr>
          <w:rFonts w:ascii="Arial" w:eastAsia="Calibri" w:hAnsi="Arial" w:cs="Arial"/>
          <w:sz w:val="16"/>
          <w:szCs w:val="16"/>
          <w:lang w:val="en-US"/>
        </w:rPr>
        <w:t>al queries to M</w:t>
      </w:r>
      <w:r w:rsidR="00517CB2">
        <w:rPr>
          <w:rFonts w:ascii="Arial" w:eastAsia="Calibri" w:hAnsi="Arial" w:cs="Arial"/>
          <w:sz w:val="16"/>
          <w:szCs w:val="16"/>
          <w:lang w:val="en-US"/>
        </w:rPr>
        <w:t>s</w:t>
      </w:r>
      <w:r w:rsidR="007F5D3E">
        <w:rPr>
          <w:rFonts w:ascii="Arial" w:eastAsia="Calibri" w:hAnsi="Arial" w:cs="Arial"/>
          <w:sz w:val="16"/>
          <w:szCs w:val="16"/>
          <w:lang w:val="en-US"/>
        </w:rPr>
        <w:t>.</w:t>
      </w:r>
      <w:r w:rsidR="00AA063A">
        <w:rPr>
          <w:rFonts w:ascii="Arial" w:eastAsia="Calibri" w:hAnsi="Arial" w:cs="Arial"/>
          <w:sz w:val="16"/>
          <w:szCs w:val="16"/>
          <w:lang w:val="en-US"/>
        </w:rPr>
        <w:t xml:space="preserve"> </w:t>
      </w:r>
      <w:proofErr w:type="spellStart"/>
      <w:r w:rsidR="00517CB2">
        <w:rPr>
          <w:rFonts w:ascii="Arial" w:eastAsia="Calibri" w:hAnsi="Arial" w:cs="Arial"/>
          <w:sz w:val="16"/>
          <w:szCs w:val="16"/>
          <w:lang w:val="en-US"/>
        </w:rPr>
        <w:t>Nombulelo</w:t>
      </w:r>
      <w:proofErr w:type="spellEnd"/>
      <w:r w:rsidR="00517CB2">
        <w:rPr>
          <w:rFonts w:ascii="Arial" w:eastAsia="Calibri" w:hAnsi="Arial" w:cs="Arial"/>
          <w:sz w:val="16"/>
          <w:szCs w:val="16"/>
          <w:lang w:val="en-US"/>
        </w:rPr>
        <w:t xml:space="preserve"> Ndlovu</w:t>
      </w:r>
      <w:r w:rsidR="00243179">
        <w:rPr>
          <w:rFonts w:ascii="Arial" w:eastAsia="Calibri" w:hAnsi="Arial" w:cs="Arial"/>
          <w:sz w:val="16"/>
          <w:szCs w:val="16"/>
          <w:lang w:val="en-US"/>
        </w:rPr>
        <w:t xml:space="preserve"> </w:t>
      </w:r>
      <w:r w:rsidR="00E60D5D" w:rsidRPr="0093705D">
        <w:rPr>
          <w:rFonts w:ascii="Arial" w:eastAsia="Calibri" w:hAnsi="Arial" w:cs="Arial"/>
          <w:sz w:val="16"/>
          <w:szCs w:val="16"/>
          <w:lang w:val="en-US"/>
        </w:rPr>
        <w:t>on 0</w:t>
      </w:r>
      <w:r w:rsidR="00243179">
        <w:rPr>
          <w:rFonts w:ascii="Arial" w:eastAsia="Calibri" w:hAnsi="Arial" w:cs="Arial"/>
          <w:sz w:val="16"/>
          <w:szCs w:val="16"/>
          <w:lang w:val="en-US"/>
        </w:rPr>
        <w:t>31 566 04</w:t>
      </w:r>
      <w:r w:rsidR="00517CB2">
        <w:rPr>
          <w:rFonts w:ascii="Arial" w:eastAsia="Calibri" w:hAnsi="Arial" w:cs="Arial"/>
          <w:sz w:val="16"/>
          <w:szCs w:val="16"/>
          <w:lang w:val="en-US"/>
        </w:rPr>
        <w:t>95</w:t>
      </w:r>
      <w:r w:rsidR="003D378A" w:rsidRPr="0093705D">
        <w:rPr>
          <w:rFonts w:ascii="Arial" w:eastAsia="Calibri" w:hAnsi="Arial" w:cs="Arial"/>
          <w:sz w:val="16"/>
          <w:szCs w:val="16"/>
          <w:lang w:val="en-US"/>
        </w:rPr>
        <w:t xml:space="preserve"> E</w:t>
      </w:r>
      <w:r w:rsidR="00210393">
        <w:rPr>
          <w:rFonts w:ascii="Arial" w:eastAsia="Calibri" w:hAnsi="Arial" w:cs="Arial"/>
          <w:sz w:val="16"/>
          <w:szCs w:val="16"/>
          <w:lang w:val="en-US"/>
        </w:rPr>
        <w:t>-</w:t>
      </w:r>
      <w:r w:rsidR="00E60D5D" w:rsidRPr="0093705D">
        <w:rPr>
          <w:rFonts w:ascii="Arial" w:eastAsia="Calibri" w:hAnsi="Arial" w:cs="Arial"/>
          <w:sz w:val="16"/>
          <w:szCs w:val="16"/>
          <w:lang w:val="en-US"/>
        </w:rPr>
        <w:t>mail:</w:t>
      </w:r>
      <w:hyperlink r:id="rId10" w:history="1">
        <w:r w:rsidR="0015642D" w:rsidRPr="00B07689">
          <w:rPr>
            <w:rStyle w:val="Hyperlink"/>
            <w:rFonts w:ascii="Arial" w:hAnsi="Arial" w:cs="Arial"/>
            <w:sz w:val="16"/>
            <w:szCs w:val="16"/>
          </w:rPr>
          <w:t>nombulelo@shark.co.za</w:t>
        </w:r>
      </w:hyperlink>
      <w:r w:rsidR="00571282" w:rsidRPr="0093705D">
        <w:rPr>
          <w:rFonts w:ascii="Arial" w:hAnsi="Arial" w:cs="Arial"/>
          <w:color w:val="0070C0"/>
          <w:sz w:val="16"/>
          <w:szCs w:val="16"/>
          <w:lang w:val="en-US"/>
        </w:rPr>
        <w:t>.</w:t>
      </w:r>
    </w:p>
    <w:p w14:paraId="3400F281" w14:textId="4501487A" w:rsidR="00AA57CE" w:rsidRDefault="0006427C" w:rsidP="00941A00">
      <w:pPr>
        <w:pStyle w:val="ListParagraph"/>
        <w:numPr>
          <w:ilvl w:val="0"/>
          <w:numId w:val="3"/>
        </w:numPr>
        <w:spacing w:after="0" w:line="240" w:lineRule="auto"/>
        <w:rPr>
          <w:rFonts w:ascii="Arial" w:eastAsia="Calibri" w:hAnsi="Arial" w:cs="Arial"/>
          <w:sz w:val="16"/>
          <w:szCs w:val="16"/>
          <w:lang w:val="en-US"/>
        </w:rPr>
      </w:pPr>
      <w:r w:rsidRPr="0093705D">
        <w:rPr>
          <w:rFonts w:ascii="Arial" w:eastAsia="Calibri" w:hAnsi="Arial" w:cs="Arial"/>
          <w:sz w:val="16"/>
          <w:szCs w:val="16"/>
          <w:lang w:val="en-US"/>
        </w:rPr>
        <w:t xml:space="preserve">Telegraphic, telephonic, telex, facsimile and late tenders </w:t>
      </w:r>
      <w:r w:rsidR="00DB073B" w:rsidRPr="0093705D">
        <w:rPr>
          <w:rFonts w:ascii="Arial" w:eastAsia="Calibri" w:hAnsi="Arial" w:cs="Arial"/>
          <w:sz w:val="16"/>
          <w:szCs w:val="16"/>
          <w:lang w:val="en-US"/>
        </w:rPr>
        <w:t>will not be accepted.</w:t>
      </w:r>
    </w:p>
    <w:p w14:paraId="239904F8" w14:textId="77777777" w:rsidR="0015642D" w:rsidRDefault="0015642D" w:rsidP="0015642D">
      <w:pPr>
        <w:pStyle w:val="ListParagraph"/>
        <w:spacing w:after="0" w:line="240" w:lineRule="auto"/>
        <w:ind w:left="1222"/>
        <w:rPr>
          <w:rFonts w:ascii="Arial" w:eastAsia="Calibri" w:hAnsi="Arial" w:cs="Arial"/>
          <w:sz w:val="16"/>
          <w:szCs w:val="1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124"/>
        <w:gridCol w:w="2153"/>
      </w:tblGrid>
      <w:tr w:rsidR="0015642D" w:rsidRPr="0015642D" w14:paraId="5A77A4F8" w14:textId="77777777" w:rsidTr="0015642D">
        <w:tc>
          <w:tcPr>
            <w:tcW w:w="959" w:type="dxa"/>
            <w:shd w:val="clear" w:color="auto" w:fill="auto"/>
          </w:tcPr>
          <w:p w14:paraId="31EAFE37"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NO</w:t>
            </w:r>
          </w:p>
        </w:tc>
        <w:tc>
          <w:tcPr>
            <w:tcW w:w="6124" w:type="dxa"/>
            <w:shd w:val="clear" w:color="auto" w:fill="auto"/>
          </w:tcPr>
          <w:p w14:paraId="40DD3A47"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GUIDELINE FOR CRITERIA</w:t>
            </w:r>
          </w:p>
        </w:tc>
        <w:tc>
          <w:tcPr>
            <w:tcW w:w="2153" w:type="dxa"/>
            <w:shd w:val="clear" w:color="auto" w:fill="auto"/>
          </w:tcPr>
          <w:p w14:paraId="74B4E30F"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WEIGHT</w:t>
            </w:r>
          </w:p>
        </w:tc>
      </w:tr>
      <w:tr w:rsidR="0015642D" w:rsidRPr="0015642D" w14:paraId="4B85E2D5" w14:textId="77777777" w:rsidTr="0015642D">
        <w:tc>
          <w:tcPr>
            <w:tcW w:w="959" w:type="dxa"/>
            <w:shd w:val="clear" w:color="auto" w:fill="auto"/>
          </w:tcPr>
          <w:p w14:paraId="3B00ABDD"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1.</w:t>
            </w:r>
          </w:p>
        </w:tc>
        <w:tc>
          <w:tcPr>
            <w:tcW w:w="6124" w:type="dxa"/>
            <w:shd w:val="clear" w:color="auto" w:fill="auto"/>
          </w:tcPr>
          <w:p w14:paraId="23CE1B19" w14:textId="4A06E1B4"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 xml:space="preserve">Proven experience in providing comprehensive travel management services with a minimum of Four verifiable references. </w:t>
            </w:r>
          </w:p>
          <w:p w14:paraId="34F25172"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p w14:paraId="4F2B4134" w14:textId="7606595D" w:rsidR="0015642D" w:rsidRPr="0015642D" w:rsidRDefault="0015642D" w:rsidP="00415132">
            <w:pPr>
              <w:widowControl w:val="0"/>
              <w:numPr>
                <w:ilvl w:val="0"/>
                <w:numId w:val="15"/>
              </w:numPr>
              <w:autoSpaceDE w:val="0"/>
              <w:autoSpaceDN w:val="0"/>
              <w:adjustRightInd w:val="0"/>
              <w:spacing w:after="0" w:line="240" w:lineRule="auto"/>
              <w:ind w:left="360"/>
              <w:jc w:val="both"/>
              <w:rPr>
                <w:rFonts w:ascii="Arial" w:hAnsi="Arial" w:cs="Arial"/>
                <w:b/>
                <w:color w:val="070707"/>
                <w:sz w:val="16"/>
                <w:szCs w:val="16"/>
                <w:lang w:eastAsia="en-ZA"/>
              </w:rPr>
            </w:pPr>
            <w:r w:rsidRPr="0015642D">
              <w:rPr>
                <w:rFonts w:ascii="Arial" w:hAnsi="Arial" w:cs="Arial"/>
                <w:color w:val="070707"/>
                <w:sz w:val="16"/>
                <w:szCs w:val="16"/>
                <w:lang w:eastAsia="en-ZA"/>
              </w:rPr>
              <w:t xml:space="preserve">Five current </w:t>
            </w:r>
            <w:r w:rsidR="009C31D6" w:rsidRPr="0015642D">
              <w:rPr>
                <w:rFonts w:ascii="Arial" w:hAnsi="Arial" w:cs="Arial"/>
                <w:color w:val="070707"/>
                <w:sz w:val="16"/>
                <w:szCs w:val="16"/>
                <w:lang w:eastAsia="en-ZA"/>
              </w:rPr>
              <w:t>client</w:t>
            </w:r>
            <w:r w:rsidRPr="0015642D">
              <w:rPr>
                <w:rFonts w:ascii="Arial" w:hAnsi="Arial" w:cs="Arial"/>
                <w:color w:val="070707"/>
                <w:sz w:val="16"/>
                <w:szCs w:val="16"/>
                <w:lang w:eastAsia="en-ZA"/>
              </w:rPr>
              <w:t xml:space="preserve"> reference &amp; </w:t>
            </w:r>
            <w:r w:rsidR="00415132" w:rsidRPr="0015642D">
              <w:rPr>
                <w:rFonts w:ascii="Arial" w:hAnsi="Arial" w:cs="Arial"/>
                <w:color w:val="070707"/>
                <w:sz w:val="16"/>
                <w:szCs w:val="16"/>
                <w:lang w:eastAsia="en-ZA"/>
              </w:rPr>
              <w:t>five</w:t>
            </w:r>
            <w:r w:rsidRPr="0015642D">
              <w:rPr>
                <w:rFonts w:ascii="Arial" w:hAnsi="Arial" w:cs="Arial"/>
                <w:color w:val="070707"/>
                <w:sz w:val="16"/>
                <w:szCs w:val="16"/>
                <w:lang w:eastAsia="en-ZA"/>
              </w:rPr>
              <w:t xml:space="preserve"> previous client letters and above = 30</w:t>
            </w:r>
          </w:p>
          <w:p w14:paraId="497149F9" w14:textId="33ED1DD4" w:rsidR="0015642D" w:rsidRPr="0015642D" w:rsidRDefault="0015642D" w:rsidP="00415132">
            <w:pPr>
              <w:widowControl w:val="0"/>
              <w:numPr>
                <w:ilvl w:val="0"/>
                <w:numId w:val="15"/>
              </w:numPr>
              <w:autoSpaceDE w:val="0"/>
              <w:autoSpaceDN w:val="0"/>
              <w:adjustRightInd w:val="0"/>
              <w:spacing w:after="0" w:line="240" w:lineRule="auto"/>
              <w:ind w:left="360"/>
              <w:jc w:val="both"/>
              <w:rPr>
                <w:rFonts w:ascii="Arial" w:hAnsi="Arial" w:cs="Arial"/>
                <w:b/>
                <w:color w:val="070707"/>
                <w:sz w:val="16"/>
                <w:szCs w:val="16"/>
                <w:lang w:eastAsia="en-ZA"/>
              </w:rPr>
            </w:pPr>
            <w:r w:rsidRPr="0015642D">
              <w:rPr>
                <w:rFonts w:ascii="Arial" w:hAnsi="Arial" w:cs="Arial"/>
                <w:color w:val="070707"/>
                <w:sz w:val="16"/>
                <w:szCs w:val="16"/>
                <w:lang w:eastAsia="en-ZA"/>
              </w:rPr>
              <w:t xml:space="preserve">Four current </w:t>
            </w:r>
            <w:r w:rsidR="009C31D6" w:rsidRPr="0015642D">
              <w:rPr>
                <w:rFonts w:ascii="Arial" w:hAnsi="Arial" w:cs="Arial"/>
                <w:color w:val="070707"/>
                <w:sz w:val="16"/>
                <w:szCs w:val="16"/>
                <w:lang w:eastAsia="en-ZA"/>
              </w:rPr>
              <w:t>client</w:t>
            </w:r>
            <w:r w:rsidRPr="0015642D">
              <w:rPr>
                <w:rFonts w:ascii="Arial" w:hAnsi="Arial" w:cs="Arial"/>
                <w:color w:val="070707"/>
                <w:sz w:val="16"/>
                <w:szCs w:val="16"/>
                <w:lang w:eastAsia="en-ZA"/>
              </w:rPr>
              <w:t xml:space="preserve"> reference &amp; </w:t>
            </w:r>
            <w:r w:rsidR="00415132" w:rsidRPr="0015642D">
              <w:rPr>
                <w:rFonts w:ascii="Arial" w:hAnsi="Arial" w:cs="Arial"/>
                <w:color w:val="070707"/>
                <w:sz w:val="16"/>
                <w:szCs w:val="16"/>
                <w:lang w:eastAsia="en-ZA"/>
              </w:rPr>
              <w:t>four</w:t>
            </w:r>
            <w:r w:rsidRPr="0015642D">
              <w:rPr>
                <w:rFonts w:ascii="Arial" w:hAnsi="Arial" w:cs="Arial"/>
                <w:color w:val="070707"/>
                <w:sz w:val="16"/>
                <w:szCs w:val="16"/>
                <w:lang w:eastAsia="en-ZA"/>
              </w:rPr>
              <w:t xml:space="preserve"> previous client letters and above = 15</w:t>
            </w:r>
          </w:p>
          <w:p w14:paraId="1A2FA662" w14:textId="62A32E13" w:rsidR="0015642D" w:rsidRPr="0015642D" w:rsidRDefault="0015642D" w:rsidP="00415132">
            <w:pPr>
              <w:widowControl w:val="0"/>
              <w:numPr>
                <w:ilvl w:val="0"/>
                <w:numId w:val="11"/>
              </w:numPr>
              <w:autoSpaceDE w:val="0"/>
              <w:autoSpaceDN w:val="0"/>
              <w:adjustRightInd w:val="0"/>
              <w:spacing w:after="0" w:line="240" w:lineRule="auto"/>
              <w:ind w:left="360"/>
              <w:jc w:val="both"/>
              <w:rPr>
                <w:rFonts w:ascii="Arial" w:hAnsi="Arial" w:cs="Arial"/>
                <w:color w:val="070707"/>
                <w:sz w:val="16"/>
                <w:szCs w:val="16"/>
                <w:lang w:eastAsia="en-ZA"/>
              </w:rPr>
            </w:pPr>
            <w:r w:rsidRPr="0015642D">
              <w:rPr>
                <w:rFonts w:ascii="Arial" w:hAnsi="Arial" w:cs="Arial"/>
                <w:color w:val="070707"/>
                <w:sz w:val="16"/>
                <w:szCs w:val="16"/>
                <w:lang w:eastAsia="en-ZA"/>
              </w:rPr>
              <w:t>Three current</w:t>
            </w:r>
            <w:r w:rsidR="009C31D6">
              <w:rPr>
                <w:rFonts w:ascii="Arial" w:hAnsi="Arial" w:cs="Arial"/>
                <w:color w:val="070707"/>
                <w:sz w:val="16"/>
                <w:szCs w:val="16"/>
                <w:lang w:eastAsia="en-ZA"/>
              </w:rPr>
              <w:t xml:space="preserve"> client</w:t>
            </w:r>
            <w:r w:rsidRPr="0015642D">
              <w:rPr>
                <w:rFonts w:ascii="Arial" w:hAnsi="Arial" w:cs="Arial"/>
                <w:color w:val="070707"/>
                <w:sz w:val="16"/>
                <w:szCs w:val="16"/>
                <w:lang w:eastAsia="en-ZA"/>
              </w:rPr>
              <w:t xml:space="preserve"> </w:t>
            </w:r>
            <w:r w:rsidR="00415132" w:rsidRPr="00415132">
              <w:rPr>
                <w:rFonts w:ascii="Arial" w:hAnsi="Arial" w:cs="Arial"/>
                <w:color w:val="070707"/>
                <w:sz w:val="16"/>
                <w:szCs w:val="16"/>
                <w:lang w:eastAsia="en-ZA"/>
              </w:rPr>
              <w:t xml:space="preserve">reference </w:t>
            </w:r>
            <w:r w:rsidRPr="0015642D">
              <w:rPr>
                <w:rFonts w:ascii="Arial" w:hAnsi="Arial" w:cs="Arial"/>
                <w:color w:val="070707"/>
                <w:sz w:val="16"/>
                <w:szCs w:val="16"/>
                <w:lang w:eastAsia="en-ZA"/>
              </w:rPr>
              <w:t xml:space="preserve">&amp; </w:t>
            </w:r>
            <w:r w:rsidR="00415132" w:rsidRPr="0015642D">
              <w:rPr>
                <w:rFonts w:ascii="Arial" w:hAnsi="Arial" w:cs="Arial"/>
                <w:color w:val="070707"/>
                <w:sz w:val="16"/>
                <w:szCs w:val="16"/>
                <w:lang w:eastAsia="en-ZA"/>
              </w:rPr>
              <w:t>three</w:t>
            </w:r>
            <w:r w:rsidRPr="0015642D">
              <w:rPr>
                <w:rFonts w:ascii="Arial" w:hAnsi="Arial" w:cs="Arial"/>
                <w:color w:val="070707"/>
                <w:sz w:val="16"/>
                <w:szCs w:val="16"/>
                <w:lang w:eastAsia="en-ZA"/>
              </w:rPr>
              <w:t xml:space="preserve"> previous client reference letters = 10</w:t>
            </w:r>
          </w:p>
          <w:p w14:paraId="310EB7AC" w14:textId="18AA8D46" w:rsidR="0015642D" w:rsidRPr="0015642D" w:rsidRDefault="0015642D" w:rsidP="00415132">
            <w:pPr>
              <w:widowControl w:val="0"/>
              <w:numPr>
                <w:ilvl w:val="0"/>
                <w:numId w:val="11"/>
              </w:numPr>
              <w:autoSpaceDE w:val="0"/>
              <w:autoSpaceDN w:val="0"/>
              <w:adjustRightInd w:val="0"/>
              <w:spacing w:after="0" w:line="240" w:lineRule="auto"/>
              <w:ind w:left="360"/>
              <w:jc w:val="both"/>
              <w:rPr>
                <w:rFonts w:ascii="Arial" w:hAnsi="Arial" w:cs="Arial"/>
                <w:color w:val="070707"/>
                <w:sz w:val="16"/>
                <w:szCs w:val="16"/>
                <w:lang w:eastAsia="en-ZA"/>
              </w:rPr>
            </w:pPr>
            <w:r w:rsidRPr="0015642D">
              <w:rPr>
                <w:rFonts w:ascii="Arial" w:hAnsi="Arial" w:cs="Arial"/>
                <w:color w:val="070707"/>
                <w:sz w:val="16"/>
                <w:szCs w:val="16"/>
                <w:lang w:eastAsia="en-ZA"/>
              </w:rPr>
              <w:t xml:space="preserve">Two current </w:t>
            </w:r>
            <w:r w:rsidR="009C31D6">
              <w:rPr>
                <w:rFonts w:ascii="Arial" w:hAnsi="Arial" w:cs="Arial"/>
                <w:color w:val="070707"/>
                <w:sz w:val="16"/>
                <w:szCs w:val="16"/>
                <w:lang w:eastAsia="en-ZA"/>
              </w:rPr>
              <w:t>client</w:t>
            </w:r>
            <w:r w:rsidR="00415132">
              <w:t xml:space="preserve"> </w:t>
            </w:r>
            <w:r w:rsidR="00415132" w:rsidRPr="00415132">
              <w:rPr>
                <w:rFonts w:ascii="Arial" w:hAnsi="Arial" w:cs="Arial"/>
                <w:color w:val="070707"/>
                <w:sz w:val="16"/>
                <w:szCs w:val="16"/>
                <w:lang w:eastAsia="en-ZA"/>
              </w:rPr>
              <w:t>reference</w:t>
            </w:r>
            <w:r w:rsidR="009C31D6" w:rsidRPr="0015642D">
              <w:rPr>
                <w:rFonts w:ascii="Arial" w:hAnsi="Arial" w:cs="Arial"/>
                <w:color w:val="070707"/>
                <w:sz w:val="16"/>
                <w:szCs w:val="16"/>
                <w:lang w:eastAsia="en-ZA"/>
              </w:rPr>
              <w:t xml:space="preserve"> </w:t>
            </w:r>
            <w:r w:rsidRPr="0015642D">
              <w:rPr>
                <w:rFonts w:ascii="Arial" w:hAnsi="Arial" w:cs="Arial"/>
                <w:color w:val="070707"/>
                <w:sz w:val="16"/>
                <w:szCs w:val="16"/>
                <w:lang w:eastAsia="en-ZA"/>
              </w:rPr>
              <w:t xml:space="preserve">and two previous client reference letters= 5 </w:t>
            </w:r>
          </w:p>
          <w:p w14:paraId="1CA9128F" w14:textId="77777777" w:rsidR="0015642D" w:rsidRPr="0015642D" w:rsidRDefault="0015642D" w:rsidP="0015642D">
            <w:pPr>
              <w:widowControl w:val="0"/>
              <w:autoSpaceDE w:val="0"/>
              <w:autoSpaceDN w:val="0"/>
              <w:adjustRightInd w:val="0"/>
              <w:spacing w:after="0" w:line="240" w:lineRule="auto"/>
              <w:jc w:val="both"/>
              <w:rPr>
                <w:rFonts w:ascii="Arial" w:hAnsi="Arial" w:cs="Arial"/>
                <w:color w:val="070707"/>
                <w:sz w:val="16"/>
                <w:szCs w:val="16"/>
                <w:lang w:eastAsia="en-ZA"/>
              </w:rPr>
            </w:pPr>
          </w:p>
        </w:tc>
        <w:tc>
          <w:tcPr>
            <w:tcW w:w="2153" w:type="dxa"/>
            <w:shd w:val="clear" w:color="auto" w:fill="auto"/>
          </w:tcPr>
          <w:p w14:paraId="1D39BFF5"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30</w:t>
            </w:r>
          </w:p>
        </w:tc>
      </w:tr>
      <w:tr w:rsidR="0015642D" w:rsidRPr="0015642D" w14:paraId="71634167" w14:textId="77777777" w:rsidTr="0015642D">
        <w:tc>
          <w:tcPr>
            <w:tcW w:w="959" w:type="dxa"/>
            <w:shd w:val="clear" w:color="auto" w:fill="auto"/>
          </w:tcPr>
          <w:p w14:paraId="6A5BF47F"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2.</w:t>
            </w:r>
          </w:p>
        </w:tc>
        <w:tc>
          <w:tcPr>
            <w:tcW w:w="6124" w:type="dxa"/>
            <w:shd w:val="clear" w:color="auto" w:fill="auto"/>
          </w:tcPr>
          <w:p w14:paraId="64BF9449"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 xml:space="preserve">Dedicated Account Manager with Galileo certification </w:t>
            </w:r>
          </w:p>
          <w:p w14:paraId="24A8A0CB" w14:textId="77777777" w:rsidR="0015642D" w:rsidRPr="0015642D" w:rsidRDefault="0015642D" w:rsidP="0015642D">
            <w:pPr>
              <w:widowControl w:val="0"/>
              <w:autoSpaceDE w:val="0"/>
              <w:autoSpaceDN w:val="0"/>
              <w:adjustRightInd w:val="0"/>
              <w:spacing w:after="0" w:line="240" w:lineRule="auto"/>
              <w:jc w:val="both"/>
              <w:rPr>
                <w:rFonts w:ascii="Arial" w:hAnsi="Arial" w:cs="Arial"/>
                <w:color w:val="070707"/>
                <w:sz w:val="16"/>
                <w:szCs w:val="16"/>
                <w:lang w:eastAsia="en-ZA"/>
              </w:rPr>
            </w:pPr>
          </w:p>
          <w:p w14:paraId="742D5147" w14:textId="77777777" w:rsidR="0015642D" w:rsidRPr="0015642D" w:rsidRDefault="0015642D" w:rsidP="0015642D">
            <w:pPr>
              <w:widowControl w:val="0"/>
              <w:numPr>
                <w:ilvl w:val="0"/>
                <w:numId w:val="12"/>
              </w:numPr>
              <w:autoSpaceDE w:val="0"/>
              <w:autoSpaceDN w:val="0"/>
              <w:adjustRightInd w:val="0"/>
              <w:spacing w:after="0" w:line="240" w:lineRule="auto"/>
              <w:jc w:val="both"/>
              <w:rPr>
                <w:rFonts w:ascii="Arial" w:hAnsi="Arial" w:cs="Arial"/>
                <w:color w:val="070707"/>
                <w:sz w:val="16"/>
                <w:szCs w:val="16"/>
                <w:lang w:eastAsia="en-ZA"/>
              </w:rPr>
            </w:pPr>
            <w:r w:rsidRPr="0015642D">
              <w:rPr>
                <w:rFonts w:ascii="Arial" w:hAnsi="Arial" w:cs="Arial"/>
                <w:color w:val="070707"/>
                <w:sz w:val="16"/>
                <w:szCs w:val="16"/>
                <w:lang w:eastAsia="en-ZA"/>
              </w:rPr>
              <w:t xml:space="preserve">Travel related Certificate or Diploma ,10 years’ experience and above = 30 </w:t>
            </w:r>
          </w:p>
          <w:p w14:paraId="09940037" w14:textId="77777777" w:rsidR="0015642D" w:rsidRPr="0015642D" w:rsidRDefault="0015642D" w:rsidP="0015642D">
            <w:pPr>
              <w:widowControl w:val="0"/>
              <w:numPr>
                <w:ilvl w:val="0"/>
                <w:numId w:val="12"/>
              </w:numPr>
              <w:autoSpaceDE w:val="0"/>
              <w:autoSpaceDN w:val="0"/>
              <w:adjustRightInd w:val="0"/>
              <w:spacing w:after="0" w:line="240" w:lineRule="auto"/>
              <w:jc w:val="both"/>
              <w:rPr>
                <w:rFonts w:ascii="Arial" w:hAnsi="Arial" w:cs="Arial"/>
                <w:color w:val="070707"/>
                <w:sz w:val="16"/>
                <w:szCs w:val="16"/>
                <w:lang w:eastAsia="en-ZA"/>
              </w:rPr>
            </w:pPr>
            <w:r w:rsidRPr="0015642D">
              <w:rPr>
                <w:rFonts w:ascii="Arial" w:hAnsi="Arial" w:cs="Arial"/>
                <w:color w:val="070707"/>
                <w:sz w:val="16"/>
                <w:szCs w:val="16"/>
                <w:lang w:eastAsia="en-ZA"/>
              </w:rPr>
              <w:t>Travel related Certificate or Diploma ,8 – 9 Years’ Experience = 20</w:t>
            </w:r>
          </w:p>
          <w:p w14:paraId="0DD8F55B" w14:textId="77777777" w:rsidR="0015642D" w:rsidRPr="0015642D" w:rsidRDefault="0015642D" w:rsidP="0015642D">
            <w:pPr>
              <w:widowControl w:val="0"/>
              <w:numPr>
                <w:ilvl w:val="0"/>
                <w:numId w:val="12"/>
              </w:numPr>
              <w:autoSpaceDE w:val="0"/>
              <w:autoSpaceDN w:val="0"/>
              <w:adjustRightInd w:val="0"/>
              <w:spacing w:after="0" w:line="240" w:lineRule="auto"/>
              <w:jc w:val="both"/>
              <w:rPr>
                <w:rFonts w:ascii="Arial" w:hAnsi="Arial" w:cs="Arial"/>
                <w:color w:val="070707"/>
                <w:sz w:val="16"/>
                <w:szCs w:val="16"/>
                <w:lang w:eastAsia="en-ZA"/>
              </w:rPr>
            </w:pPr>
            <w:r w:rsidRPr="0015642D">
              <w:rPr>
                <w:rFonts w:ascii="Arial" w:hAnsi="Arial" w:cs="Arial"/>
                <w:color w:val="070707"/>
                <w:sz w:val="16"/>
                <w:szCs w:val="16"/>
                <w:lang w:eastAsia="en-ZA"/>
              </w:rPr>
              <w:t>Travel related Certificate or Diploma ,7 minimum Years’ Experience = 15</w:t>
            </w:r>
          </w:p>
          <w:p w14:paraId="57496073" w14:textId="77777777" w:rsidR="0015642D" w:rsidRPr="0015642D" w:rsidRDefault="0015642D" w:rsidP="0015642D">
            <w:pPr>
              <w:widowControl w:val="0"/>
              <w:numPr>
                <w:ilvl w:val="0"/>
                <w:numId w:val="12"/>
              </w:numPr>
              <w:autoSpaceDE w:val="0"/>
              <w:autoSpaceDN w:val="0"/>
              <w:adjustRightInd w:val="0"/>
              <w:spacing w:after="0" w:line="240" w:lineRule="auto"/>
              <w:jc w:val="both"/>
              <w:rPr>
                <w:rFonts w:ascii="Arial" w:hAnsi="Arial" w:cs="Arial"/>
                <w:color w:val="070707"/>
                <w:sz w:val="16"/>
                <w:szCs w:val="16"/>
                <w:lang w:eastAsia="en-ZA"/>
              </w:rPr>
            </w:pPr>
            <w:r w:rsidRPr="0015642D">
              <w:rPr>
                <w:rFonts w:ascii="Arial" w:hAnsi="Arial" w:cs="Arial"/>
                <w:color w:val="070707"/>
                <w:sz w:val="16"/>
                <w:szCs w:val="16"/>
                <w:lang w:eastAsia="en-ZA"/>
              </w:rPr>
              <w:t>Travel related Certificate or Diploma ,6 minimum Years’ Experience =10</w:t>
            </w:r>
          </w:p>
          <w:p w14:paraId="3506050D" w14:textId="77777777" w:rsidR="0015642D" w:rsidRPr="0015642D" w:rsidRDefault="0015642D" w:rsidP="0015642D">
            <w:pPr>
              <w:widowControl w:val="0"/>
              <w:numPr>
                <w:ilvl w:val="0"/>
                <w:numId w:val="12"/>
              </w:numPr>
              <w:autoSpaceDE w:val="0"/>
              <w:autoSpaceDN w:val="0"/>
              <w:adjustRightInd w:val="0"/>
              <w:spacing w:after="0" w:line="240" w:lineRule="auto"/>
              <w:jc w:val="both"/>
              <w:rPr>
                <w:rFonts w:ascii="Arial" w:hAnsi="Arial" w:cs="Arial"/>
                <w:color w:val="070707"/>
                <w:sz w:val="16"/>
                <w:szCs w:val="16"/>
                <w:lang w:eastAsia="en-ZA"/>
              </w:rPr>
            </w:pPr>
            <w:r w:rsidRPr="0015642D">
              <w:rPr>
                <w:rFonts w:ascii="Arial" w:hAnsi="Arial" w:cs="Arial"/>
                <w:color w:val="070707"/>
                <w:sz w:val="16"/>
                <w:szCs w:val="16"/>
                <w:lang w:eastAsia="en-ZA"/>
              </w:rPr>
              <w:t>Travel related Certificate or Diploma ,5 minimum Years’ Experience =5</w:t>
            </w:r>
          </w:p>
        </w:tc>
        <w:tc>
          <w:tcPr>
            <w:tcW w:w="2153" w:type="dxa"/>
            <w:shd w:val="clear" w:color="auto" w:fill="auto"/>
          </w:tcPr>
          <w:p w14:paraId="42FCA56E"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30</w:t>
            </w:r>
          </w:p>
        </w:tc>
      </w:tr>
      <w:tr w:rsidR="0015642D" w:rsidRPr="0015642D" w14:paraId="3DE62CAC" w14:textId="77777777" w:rsidTr="0015642D">
        <w:tc>
          <w:tcPr>
            <w:tcW w:w="959" w:type="dxa"/>
            <w:shd w:val="clear" w:color="auto" w:fill="auto"/>
          </w:tcPr>
          <w:p w14:paraId="07D10176"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3.</w:t>
            </w:r>
          </w:p>
        </w:tc>
        <w:tc>
          <w:tcPr>
            <w:tcW w:w="6124" w:type="dxa"/>
            <w:shd w:val="clear" w:color="auto" w:fill="auto"/>
          </w:tcPr>
          <w:p w14:paraId="7831B4DA"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Proposed Methodology</w:t>
            </w:r>
          </w:p>
          <w:p w14:paraId="25F3F6C0"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p w14:paraId="1B4DD86D" w14:textId="77777777" w:rsidR="0015642D" w:rsidRPr="0015642D" w:rsidRDefault="0015642D" w:rsidP="0015642D">
            <w:pPr>
              <w:widowControl w:val="0"/>
              <w:numPr>
                <w:ilvl w:val="0"/>
                <w:numId w:val="13"/>
              </w:numPr>
              <w:autoSpaceDE w:val="0"/>
              <w:autoSpaceDN w:val="0"/>
              <w:adjustRightInd w:val="0"/>
              <w:spacing w:after="0" w:line="240" w:lineRule="auto"/>
              <w:jc w:val="both"/>
              <w:rPr>
                <w:rFonts w:ascii="Arial" w:hAnsi="Arial" w:cs="Arial"/>
                <w:color w:val="070707"/>
                <w:sz w:val="16"/>
                <w:szCs w:val="16"/>
                <w:lang w:eastAsia="en-ZA"/>
              </w:rPr>
            </w:pPr>
            <w:r w:rsidRPr="0015642D">
              <w:rPr>
                <w:rFonts w:ascii="Arial" w:hAnsi="Arial" w:cs="Arial"/>
                <w:color w:val="070707"/>
                <w:sz w:val="16"/>
                <w:szCs w:val="16"/>
                <w:lang w:eastAsia="en-ZA"/>
              </w:rPr>
              <w:t>Ability to provide a comprehensive air travel, car rental and accommodation services. =10</w:t>
            </w:r>
          </w:p>
          <w:p w14:paraId="14749BAD" w14:textId="77777777" w:rsidR="0015642D" w:rsidRPr="0015642D" w:rsidRDefault="0015642D" w:rsidP="0015642D">
            <w:pPr>
              <w:widowControl w:val="0"/>
              <w:numPr>
                <w:ilvl w:val="0"/>
                <w:numId w:val="13"/>
              </w:numPr>
              <w:autoSpaceDE w:val="0"/>
              <w:autoSpaceDN w:val="0"/>
              <w:adjustRightInd w:val="0"/>
              <w:spacing w:after="0" w:line="240" w:lineRule="auto"/>
              <w:jc w:val="both"/>
              <w:rPr>
                <w:rFonts w:ascii="Arial" w:hAnsi="Arial" w:cs="Arial"/>
                <w:color w:val="070707"/>
                <w:sz w:val="16"/>
                <w:szCs w:val="16"/>
                <w:lang w:eastAsia="en-ZA"/>
              </w:rPr>
            </w:pPr>
            <w:r w:rsidRPr="0015642D">
              <w:rPr>
                <w:rFonts w:ascii="Arial" w:hAnsi="Arial" w:cs="Arial"/>
                <w:color w:val="070707"/>
                <w:sz w:val="16"/>
                <w:szCs w:val="16"/>
                <w:lang w:eastAsia="en-ZA"/>
              </w:rPr>
              <w:t>Demonstrate in-depth knowledge of the industry (e.g. travel options, cost savings value-add services, product knowledge) =10</w:t>
            </w:r>
          </w:p>
          <w:p w14:paraId="5884F9AA" w14:textId="2026A260" w:rsidR="0015642D" w:rsidRPr="0015642D" w:rsidRDefault="0015642D" w:rsidP="0015642D">
            <w:pPr>
              <w:widowControl w:val="0"/>
              <w:numPr>
                <w:ilvl w:val="0"/>
                <w:numId w:val="13"/>
              </w:numPr>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color w:val="070707"/>
                <w:sz w:val="16"/>
                <w:szCs w:val="16"/>
                <w:lang w:eastAsia="en-ZA"/>
              </w:rPr>
              <w:t xml:space="preserve">Ability to facilitate the procurement of hiring conference venues, Symposiums and Workshops. =10  </w:t>
            </w:r>
          </w:p>
        </w:tc>
        <w:tc>
          <w:tcPr>
            <w:tcW w:w="2153" w:type="dxa"/>
            <w:shd w:val="clear" w:color="auto" w:fill="auto"/>
          </w:tcPr>
          <w:p w14:paraId="006AC2FB"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30</w:t>
            </w:r>
          </w:p>
          <w:p w14:paraId="1AC6D0F5"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p w14:paraId="584AFC34"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p w14:paraId="4FBA3AE2"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p w14:paraId="3671C61F"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p w14:paraId="580F3BB5"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p w14:paraId="5B7270C2"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p w14:paraId="505CB2CB"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p w14:paraId="0F43FA4E"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tc>
      </w:tr>
      <w:tr w:rsidR="0015642D" w:rsidRPr="0015642D" w14:paraId="6590E91A" w14:textId="77777777" w:rsidTr="0015642D">
        <w:tc>
          <w:tcPr>
            <w:tcW w:w="959" w:type="dxa"/>
            <w:shd w:val="clear" w:color="auto" w:fill="auto"/>
          </w:tcPr>
          <w:p w14:paraId="424C8E03"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4.</w:t>
            </w:r>
          </w:p>
        </w:tc>
        <w:tc>
          <w:tcPr>
            <w:tcW w:w="6124" w:type="dxa"/>
            <w:shd w:val="clear" w:color="auto" w:fill="auto"/>
          </w:tcPr>
          <w:p w14:paraId="0DF0E687" w14:textId="5BA0C353"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 xml:space="preserve">Local Office where the account Manager is </w:t>
            </w:r>
            <w:r w:rsidR="00415132" w:rsidRPr="0015642D">
              <w:rPr>
                <w:rFonts w:ascii="Arial" w:hAnsi="Arial" w:cs="Arial"/>
                <w:b/>
                <w:color w:val="070707"/>
                <w:sz w:val="16"/>
                <w:szCs w:val="16"/>
                <w:lang w:eastAsia="en-ZA"/>
              </w:rPr>
              <w:t>based.</w:t>
            </w:r>
            <w:r w:rsidRPr="0015642D">
              <w:rPr>
                <w:rFonts w:ascii="Arial" w:hAnsi="Arial" w:cs="Arial"/>
                <w:b/>
                <w:color w:val="070707"/>
                <w:sz w:val="16"/>
                <w:szCs w:val="16"/>
                <w:lang w:eastAsia="en-ZA"/>
              </w:rPr>
              <w:t xml:space="preserve"> </w:t>
            </w:r>
          </w:p>
          <w:p w14:paraId="6DC88FEC" w14:textId="77777777" w:rsidR="0015642D" w:rsidRPr="0015642D" w:rsidRDefault="0015642D" w:rsidP="0015642D">
            <w:pPr>
              <w:widowControl w:val="0"/>
              <w:numPr>
                <w:ilvl w:val="0"/>
                <w:numId w:val="14"/>
              </w:numPr>
              <w:autoSpaceDE w:val="0"/>
              <w:autoSpaceDN w:val="0"/>
              <w:adjustRightInd w:val="0"/>
              <w:spacing w:after="0" w:line="240" w:lineRule="auto"/>
              <w:jc w:val="both"/>
              <w:rPr>
                <w:rFonts w:ascii="Arial" w:hAnsi="Arial" w:cs="Arial"/>
                <w:color w:val="070707"/>
                <w:sz w:val="16"/>
                <w:szCs w:val="16"/>
                <w:lang w:eastAsia="en-ZA"/>
              </w:rPr>
            </w:pPr>
            <w:r w:rsidRPr="0015642D">
              <w:rPr>
                <w:rFonts w:ascii="Arial" w:hAnsi="Arial" w:cs="Arial"/>
                <w:color w:val="070707"/>
                <w:sz w:val="16"/>
                <w:szCs w:val="16"/>
                <w:lang w:eastAsia="en-ZA"/>
              </w:rPr>
              <w:t>Durban and surrounding areas = 10</w:t>
            </w:r>
          </w:p>
          <w:p w14:paraId="42464A7E" w14:textId="77777777" w:rsidR="0015642D" w:rsidRPr="0015642D" w:rsidRDefault="0015642D" w:rsidP="0015642D">
            <w:pPr>
              <w:widowControl w:val="0"/>
              <w:numPr>
                <w:ilvl w:val="0"/>
                <w:numId w:val="14"/>
              </w:numPr>
              <w:autoSpaceDE w:val="0"/>
              <w:autoSpaceDN w:val="0"/>
              <w:adjustRightInd w:val="0"/>
              <w:spacing w:after="0" w:line="240" w:lineRule="auto"/>
              <w:jc w:val="both"/>
              <w:rPr>
                <w:rFonts w:ascii="Arial" w:hAnsi="Arial" w:cs="Arial"/>
                <w:color w:val="070707"/>
                <w:sz w:val="16"/>
                <w:szCs w:val="16"/>
                <w:lang w:eastAsia="en-ZA"/>
              </w:rPr>
            </w:pPr>
            <w:r w:rsidRPr="0015642D">
              <w:rPr>
                <w:rFonts w:ascii="Arial" w:hAnsi="Arial" w:cs="Arial"/>
                <w:color w:val="070707"/>
                <w:sz w:val="16"/>
                <w:szCs w:val="16"/>
                <w:lang w:eastAsia="en-ZA"/>
              </w:rPr>
              <w:t>KZN = 5</w:t>
            </w:r>
          </w:p>
          <w:p w14:paraId="1DA4A40F" w14:textId="77777777" w:rsidR="0015642D" w:rsidRPr="0015642D" w:rsidRDefault="0015642D" w:rsidP="0015642D">
            <w:pPr>
              <w:widowControl w:val="0"/>
              <w:numPr>
                <w:ilvl w:val="0"/>
                <w:numId w:val="14"/>
              </w:numPr>
              <w:autoSpaceDE w:val="0"/>
              <w:autoSpaceDN w:val="0"/>
              <w:adjustRightInd w:val="0"/>
              <w:spacing w:after="0" w:line="240" w:lineRule="auto"/>
              <w:jc w:val="both"/>
              <w:rPr>
                <w:rFonts w:ascii="Arial" w:hAnsi="Arial" w:cs="Arial"/>
                <w:color w:val="070707"/>
                <w:sz w:val="16"/>
                <w:szCs w:val="16"/>
                <w:lang w:eastAsia="en-ZA"/>
              </w:rPr>
            </w:pPr>
            <w:r w:rsidRPr="0015642D">
              <w:rPr>
                <w:rFonts w:ascii="Arial" w:hAnsi="Arial" w:cs="Arial"/>
                <w:color w:val="070707"/>
                <w:sz w:val="16"/>
                <w:szCs w:val="16"/>
                <w:lang w:eastAsia="en-ZA"/>
              </w:rPr>
              <w:t>South Africa (outside KZN) = 3</w:t>
            </w:r>
          </w:p>
          <w:p w14:paraId="50369696"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tc>
        <w:tc>
          <w:tcPr>
            <w:tcW w:w="2153" w:type="dxa"/>
            <w:shd w:val="clear" w:color="auto" w:fill="auto"/>
          </w:tcPr>
          <w:p w14:paraId="593BC8BD"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10</w:t>
            </w:r>
          </w:p>
        </w:tc>
      </w:tr>
      <w:tr w:rsidR="0015642D" w:rsidRPr="0015642D" w14:paraId="39DE1338" w14:textId="77777777" w:rsidTr="0015642D">
        <w:tc>
          <w:tcPr>
            <w:tcW w:w="959" w:type="dxa"/>
            <w:shd w:val="clear" w:color="auto" w:fill="auto"/>
          </w:tcPr>
          <w:p w14:paraId="034B809C"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p w14:paraId="0291A54F"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p>
        </w:tc>
        <w:tc>
          <w:tcPr>
            <w:tcW w:w="6124" w:type="dxa"/>
            <w:shd w:val="clear" w:color="auto" w:fill="auto"/>
          </w:tcPr>
          <w:p w14:paraId="3FD8BCAC"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TOTAL</w:t>
            </w:r>
          </w:p>
        </w:tc>
        <w:tc>
          <w:tcPr>
            <w:tcW w:w="2153" w:type="dxa"/>
            <w:shd w:val="clear" w:color="auto" w:fill="auto"/>
          </w:tcPr>
          <w:p w14:paraId="18F63F10" w14:textId="77777777" w:rsidR="0015642D" w:rsidRPr="0015642D" w:rsidRDefault="0015642D" w:rsidP="0015642D">
            <w:pPr>
              <w:widowControl w:val="0"/>
              <w:autoSpaceDE w:val="0"/>
              <w:autoSpaceDN w:val="0"/>
              <w:adjustRightInd w:val="0"/>
              <w:spacing w:after="0" w:line="240" w:lineRule="auto"/>
              <w:jc w:val="both"/>
              <w:rPr>
                <w:rFonts w:ascii="Arial" w:hAnsi="Arial" w:cs="Arial"/>
                <w:b/>
                <w:color w:val="070707"/>
                <w:sz w:val="16"/>
                <w:szCs w:val="16"/>
                <w:lang w:eastAsia="en-ZA"/>
              </w:rPr>
            </w:pPr>
            <w:r w:rsidRPr="0015642D">
              <w:rPr>
                <w:rFonts w:ascii="Arial" w:hAnsi="Arial" w:cs="Arial"/>
                <w:b/>
                <w:color w:val="070707"/>
                <w:sz w:val="16"/>
                <w:szCs w:val="16"/>
                <w:lang w:eastAsia="en-ZA"/>
              </w:rPr>
              <w:t>100</w:t>
            </w:r>
          </w:p>
        </w:tc>
      </w:tr>
    </w:tbl>
    <w:p w14:paraId="7CF6DEC4" w14:textId="77777777" w:rsidR="00E5477F" w:rsidRDefault="00E5477F" w:rsidP="00E5477F">
      <w:pPr>
        <w:widowControl w:val="0"/>
        <w:autoSpaceDE w:val="0"/>
        <w:autoSpaceDN w:val="0"/>
        <w:adjustRightInd w:val="0"/>
        <w:spacing w:after="0" w:line="240" w:lineRule="auto"/>
        <w:jc w:val="both"/>
        <w:rPr>
          <w:rFonts w:ascii="Arial" w:hAnsi="Arial" w:cs="Arial"/>
          <w:color w:val="070707"/>
          <w:sz w:val="16"/>
          <w:szCs w:val="16"/>
          <w:lang w:eastAsia="en-ZA"/>
        </w:rPr>
      </w:pPr>
    </w:p>
    <w:p w14:paraId="65334485" w14:textId="77777777" w:rsidR="0015642D" w:rsidRPr="0093705D" w:rsidRDefault="0015642D" w:rsidP="00E5477F">
      <w:pPr>
        <w:widowControl w:val="0"/>
        <w:autoSpaceDE w:val="0"/>
        <w:autoSpaceDN w:val="0"/>
        <w:adjustRightInd w:val="0"/>
        <w:spacing w:after="0" w:line="240" w:lineRule="auto"/>
        <w:jc w:val="both"/>
        <w:rPr>
          <w:rFonts w:ascii="Arial" w:hAnsi="Arial" w:cs="Arial"/>
          <w:color w:val="070707"/>
          <w:sz w:val="16"/>
          <w:szCs w:val="16"/>
          <w:lang w:eastAsia="en-ZA"/>
        </w:rPr>
      </w:pPr>
    </w:p>
    <w:p w14:paraId="25CD0EB3" w14:textId="793EEFEE" w:rsidR="00E5477F" w:rsidRPr="00921467" w:rsidRDefault="00E5477F" w:rsidP="00921467">
      <w:pPr>
        <w:pStyle w:val="ListParagraph"/>
        <w:widowControl w:val="0"/>
        <w:numPr>
          <w:ilvl w:val="0"/>
          <w:numId w:val="16"/>
        </w:numPr>
        <w:autoSpaceDE w:val="0"/>
        <w:autoSpaceDN w:val="0"/>
        <w:adjustRightInd w:val="0"/>
        <w:spacing w:after="0" w:line="240" w:lineRule="auto"/>
        <w:jc w:val="both"/>
        <w:rPr>
          <w:rFonts w:ascii="Arial" w:hAnsi="Arial" w:cs="Arial"/>
          <w:color w:val="171717"/>
          <w:sz w:val="16"/>
          <w:szCs w:val="16"/>
          <w:lang w:eastAsia="en-ZA"/>
        </w:rPr>
      </w:pPr>
      <w:r w:rsidRPr="0093705D">
        <w:rPr>
          <w:rFonts w:ascii="Arial" w:hAnsi="Arial" w:cs="Arial"/>
          <w:color w:val="070707"/>
          <w:sz w:val="16"/>
          <w:szCs w:val="16"/>
          <w:lang w:eastAsia="en-ZA"/>
        </w:rPr>
        <w:t>A</w:t>
      </w:r>
      <w:r w:rsidRPr="0093705D">
        <w:rPr>
          <w:rFonts w:ascii="Arial" w:hAnsi="Arial" w:cs="Arial"/>
          <w:color w:val="070707"/>
          <w:spacing w:val="45"/>
          <w:sz w:val="16"/>
          <w:szCs w:val="16"/>
          <w:lang w:eastAsia="en-ZA"/>
        </w:rPr>
        <w:t xml:space="preserve"> </w:t>
      </w:r>
      <w:r w:rsidRPr="0093705D">
        <w:rPr>
          <w:rFonts w:ascii="Arial" w:hAnsi="Arial" w:cs="Arial"/>
          <w:color w:val="070707"/>
          <w:sz w:val="16"/>
          <w:szCs w:val="16"/>
          <w:lang w:eastAsia="en-ZA"/>
        </w:rPr>
        <w:t>bidder that s</w:t>
      </w:r>
      <w:r w:rsidRPr="0093705D">
        <w:rPr>
          <w:rFonts w:ascii="Arial" w:hAnsi="Arial" w:cs="Arial"/>
          <w:color w:val="171717"/>
          <w:sz w:val="16"/>
          <w:szCs w:val="16"/>
          <w:lang w:eastAsia="en-ZA"/>
        </w:rPr>
        <w:t>c</w:t>
      </w:r>
      <w:r w:rsidRPr="0093705D">
        <w:rPr>
          <w:rFonts w:ascii="Arial" w:hAnsi="Arial" w:cs="Arial"/>
          <w:color w:val="070707"/>
          <w:sz w:val="16"/>
          <w:szCs w:val="16"/>
          <w:lang w:eastAsia="en-ZA"/>
        </w:rPr>
        <w:t>ores</w:t>
      </w:r>
      <w:r w:rsidRPr="0093705D">
        <w:rPr>
          <w:rFonts w:ascii="Arial" w:hAnsi="Arial" w:cs="Arial"/>
          <w:color w:val="070707"/>
          <w:spacing w:val="24"/>
          <w:sz w:val="16"/>
          <w:szCs w:val="16"/>
          <w:lang w:eastAsia="en-ZA"/>
        </w:rPr>
        <w:t xml:space="preserve"> </w:t>
      </w:r>
      <w:r w:rsidRPr="0093705D">
        <w:rPr>
          <w:rFonts w:ascii="Arial" w:hAnsi="Arial" w:cs="Arial"/>
          <w:color w:val="070707"/>
          <w:sz w:val="16"/>
          <w:szCs w:val="16"/>
          <w:lang w:eastAsia="en-ZA"/>
        </w:rPr>
        <w:t>less</w:t>
      </w:r>
      <w:r w:rsidRPr="0093705D">
        <w:rPr>
          <w:rFonts w:ascii="Arial" w:hAnsi="Arial" w:cs="Arial"/>
          <w:color w:val="070707"/>
          <w:spacing w:val="3"/>
          <w:sz w:val="16"/>
          <w:szCs w:val="16"/>
          <w:lang w:eastAsia="en-ZA"/>
        </w:rPr>
        <w:t xml:space="preserve"> </w:t>
      </w:r>
      <w:r w:rsidRPr="0093705D">
        <w:rPr>
          <w:rFonts w:ascii="Arial" w:hAnsi="Arial" w:cs="Arial"/>
          <w:color w:val="070707"/>
          <w:sz w:val="16"/>
          <w:szCs w:val="16"/>
          <w:lang w:eastAsia="en-ZA"/>
        </w:rPr>
        <w:t>than</w:t>
      </w:r>
      <w:r w:rsidRPr="0093705D">
        <w:rPr>
          <w:rFonts w:ascii="Arial" w:hAnsi="Arial" w:cs="Arial"/>
          <w:color w:val="070707"/>
          <w:spacing w:val="28"/>
          <w:sz w:val="16"/>
          <w:szCs w:val="16"/>
          <w:lang w:eastAsia="en-ZA"/>
        </w:rPr>
        <w:t xml:space="preserve"> </w:t>
      </w:r>
      <w:r w:rsidR="00210393">
        <w:rPr>
          <w:rFonts w:ascii="Arial" w:hAnsi="Arial" w:cs="Arial"/>
          <w:b/>
          <w:color w:val="070707"/>
          <w:sz w:val="16"/>
          <w:szCs w:val="16"/>
          <w:lang w:eastAsia="en-ZA"/>
        </w:rPr>
        <w:t>7</w:t>
      </w:r>
      <w:r w:rsidR="00FB0D25">
        <w:rPr>
          <w:rFonts w:ascii="Arial" w:hAnsi="Arial" w:cs="Arial"/>
          <w:b/>
          <w:color w:val="070707"/>
          <w:sz w:val="16"/>
          <w:szCs w:val="16"/>
          <w:lang w:eastAsia="en-ZA"/>
        </w:rPr>
        <w:t>0</w:t>
      </w:r>
      <w:r w:rsidRPr="0093705D">
        <w:rPr>
          <w:rFonts w:ascii="Arial" w:hAnsi="Arial" w:cs="Arial"/>
          <w:b/>
          <w:color w:val="070707"/>
          <w:spacing w:val="-1"/>
          <w:sz w:val="16"/>
          <w:szCs w:val="16"/>
          <w:lang w:eastAsia="en-ZA"/>
        </w:rPr>
        <w:t xml:space="preserve"> </w:t>
      </w:r>
      <w:r w:rsidRPr="0093705D">
        <w:rPr>
          <w:rFonts w:ascii="Arial" w:hAnsi="Arial" w:cs="Arial"/>
          <w:b/>
          <w:color w:val="070707"/>
          <w:sz w:val="16"/>
          <w:szCs w:val="16"/>
          <w:lang w:eastAsia="en-ZA"/>
        </w:rPr>
        <w:t>of</w:t>
      </w:r>
      <w:r w:rsidRPr="0093705D">
        <w:rPr>
          <w:rFonts w:ascii="Arial" w:hAnsi="Arial" w:cs="Arial"/>
          <w:b/>
          <w:color w:val="070707"/>
          <w:spacing w:val="5"/>
          <w:sz w:val="16"/>
          <w:szCs w:val="16"/>
          <w:lang w:eastAsia="en-ZA"/>
        </w:rPr>
        <w:t xml:space="preserve"> </w:t>
      </w:r>
      <w:r w:rsidRPr="0093705D">
        <w:rPr>
          <w:rFonts w:ascii="Arial" w:hAnsi="Arial" w:cs="Arial"/>
          <w:b/>
          <w:color w:val="070707"/>
          <w:sz w:val="16"/>
          <w:szCs w:val="16"/>
          <w:lang w:eastAsia="en-ZA"/>
        </w:rPr>
        <w:t>the</w:t>
      </w:r>
      <w:r w:rsidRPr="0093705D">
        <w:rPr>
          <w:rFonts w:ascii="Arial" w:hAnsi="Arial" w:cs="Arial"/>
          <w:b/>
          <w:color w:val="070707"/>
          <w:spacing w:val="39"/>
          <w:sz w:val="16"/>
          <w:szCs w:val="16"/>
          <w:lang w:eastAsia="en-ZA"/>
        </w:rPr>
        <w:t xml:space="preserve"> </w:t>
      </w:r>
      <w:r w:rsidRPr="0093705D">
        <w:rPr>
          <w:rFonts w:ascii="Arial" w:hAnsi="Arial" w:cs="Arial"/>
          <w:b/>
          <w:color w:val="070707"/>
          <w:sz w:val="16"/>
          <w:szCs w:val="16"/>
          <w:lang w:eastAsia="en-ZA"/>
        </w:rPr>
        <w:t>100</w:t>
      </w:r>
      <w:r w:rsidRPr="0093705D">
        <w:rPr>
          <w:rFonts w:ascii="Arial" w:hAnsi="Arial" w:cs="Arial"/>
          <w:color w:val="070707"/>
          <w:spacing w:val="1"/>
          <w:sz w:val="16"/>
          <w:szCs w:val="16"/>
          <w:lang w:eastAsia="en-ZA"/>
        </w:rPr>
        <w:t xml:space="preserve"> </w:t>
      </w:r>
      <w:r w:rsidRPr="0093705D">
        <w:rPr>
          <w:rFonts w:ascii="Arial" w:hAnsi="Arial" w:cs="Arial"/>
          <w:color w:val="070707"/>
          <w:sz w:val="16"/>
          <w:szCs w:val="16"/>
          <w:lang w:eastAsia="en-ZA"/>
        </w:rPr>
        <w:t>po</w:t>
      </w:r>
      <w:r w:rsidRPr="0093705D">
        <w:rPr>
          <w:rFonts w:ascii="Arial" w:hAnsi="Arial" w:cs="Arial"/>
          <w:color w:val="171717"/>
          <w:sz w:val="16"/>
          <w:szCs w:val="16"/>
          <w:lang w:eastAsia="en-ZA"/>
        </w:rPr>
        <w:t>i</w:t>
      </w:r>
      <w:r w:rsidRPr="0093705D">
        <w:rPr>
          <w:rFonts w:ascii="Arial" w:hAnsi="Arial" w:cs="Arial"/>
          <w:color w:val="070707"/>
          <w:sz w:val="16"/>
          <w:szCs w:val="16"/>
          <w:lang w:eastAsia="en-ZA"/>
        </w:rPr>
        <w:t>nt</w:t>
      </w:r>
      <w:r w:rsidRPr="0093705D">
        <w:rPr>
          <w:rFonts w:ascii="Arial" w:hAnsi="Arial" w:cs="Arial"/>
          <w:color w:val="171717"/>
          <w:sz w:val="16"/>
          <w:szCs w:val="16"/>
          <w:lang w:eastAsia="en-ZA"/>
        </w:rPr>
        <w:t>s</w:t>
      </w:r>
      <w:r w:rsidRPr="0093705D">
        <w:rPr>
          <w:rFonts w:ascii="Arial" w:hAnsi="Arial" w:cs="Arial"/>
          <w:color w:val="171717"/>
          <w:spacing w:val="10"/>
          <w:sz w:val="16"/>
          <w:szCs w:val="16"/>
          <w:lang w:eastAsia="en-ZA"/>
        </w:rPr>
        <w:t xml:space="preserve"> </w:t>
      </w:r>
      <w:r w:rsidR="00105FA2" w:rsidRPr="0093705D">
        <w:rPr>
          <w:rFonts w:ascii="Arial" w:hAnsi="Arial" w:cs="Arial"/>
          <w:color w:val="070707"/>
          <w:sz w:val="16"/>
          <w:szCs w:val="16"/>
          <w:lang w:eastAsia="en-ZA"/>
        </w:rPr>
        <w:t xml:space="preserve">allocated </w:t>
      </w:r>
      <w:r w:rsidR="00105FA2" w:rsidRPr="0093705D">
        <w:rPr>
          <w:rFonts w:ascii="Arial" w:hAnsi="Arial" w:cs="Arial"/>
          <w:color w:val="070707"/>
          <w:spacing w:val="29"/>
          <w:sz w:val="16"/>
          <w:szCs w:val="16"/>
          <w:lang w:eastAsia="en-ZA"/>
        </w:rPr>
        <w:t>in</w:t>
      </w:r>
      <w:r w:rsidRPr="0093705D">
        <w:rPr>
          <w:rFonts w:ascii="Arial" w:hAnsi="Arial" w:cs="Arial"/>
          <w:color w:val="070707"/>
          <w:spacing w:val="20"/>
          <w:sz w:val="16"/>
          <w:szCs w:val="16"/>
          <w:lang w:eastAsia="en-ZA"/>
        </w:rPr>
        <w:t xml:space="preserve"> </w:t>
      </w:r>
      <w:r w:rsidRPr="0093705D">
        <w:rPr>
          <w:rFonts w:ascii="Arial" w:hAnsi="Arial" w:cs="Arial"/>
          <w:color w:val="171717"/>
          <w:sz w:val="16"/>
          <w:szCs w:val="16"/>
          <w:lang w:eastAsia="en-ZA"/>
        </w:rPr>
        <w:t>r</w:t>
      </w:r>
      <w:r w:rsidRPr="0093705D">
        <w:rPr>
          <w:rFonts w:ascii="Arial" w:hAnsi="Arial" w:cs="Arial"/>
          <w:color w:val="070707"/>
          <w:sz w:val="16"/>
          <w:szCs w:val="16"/>
          <w:lang w:eastAsia="en-ZA"/>
        </w:rPr>
        <w:t>esp</w:t>
      </w:r>
      <w:r w:rsidRPr="0093705D">
        <w:rPr>
          <w:rFonts w:ascii="Arial" w:hAnsi="Arial" w:cs="Arial"/>
          <w:color w:val="171717"/>
          <w:sz w:val="16"/>
          <w:szCs w:val="16"/>
          <w:lang w:eastAsia="en-ZA"/>
        </w:rPr>
        <w:t>ec</w:t>
      </w:r>
      <w:r w:rsidRPr="0093705D">
        <w:rPr>
          <w:rFonts w:ascii="Arial" w:hAnsi="Arial" w:cs="Arial"/>
          <w:color w:val="282828"/>
          <w:sz w:val="16"/>
          <w:szCs w:val="16"/>
          <w:lang w:eastAsia="en-ZA"/>
        </w:rPr>
        <w:t>t</w:t>
      </w:r>
      <w:r w:rsidRPr="0093705D">
        <w:rPr>
          <w:rFonts w:ascii="Arial" w:hAnsi="Arial" w:cs="Arial"/>
          <w:color w:val="282828"/>
          <w:spacing w:val="2"/>
          <w:sz w:val="16"/>
          <w:szCs w:val="16"/>
          <w:lang w:eastAsia="en-ZA"/>
        </w:rPr>
        <w:t xml:space="preserve"> </w:t>
      </w:r>
      <w:r w:rsidRPr="0093705D">
        <w:rPr>
          <w:rFonts w:ascii="Arial" w:hAnsi="Arial" w:cs="Arial"/>
          <w:color w:val="070707"/>
          <w:sz w:val="16"/>
          <w:szCs w:val="16"/>
          <w:lang w:eastAsia="en-ZA"/>
        </w:rPr>
        <w:t>of</w:t>
      </w:r>
      <w:r w:rsidRPr="0093705D">
        <w:rPr>
          <w:rFonts w:ascii="Arial" w:hAnsi="Arial" w:cs="Arial"/>
          <w:color w:val="070707"/>
          <w:spacing w:val="12"/>
          <w:sz w:val="16"/>
          <w:szCs w:val="16"/>
          <w:lang w:eastAsia="en-ZA"/>
        </w:rPr>
        <w:t xml:space="preserve"> </w:t>
      </w:r>
      <w:r w:rsidRPr="0093705D">
        <w:rPr>
          <w:rFonts w:ascii="Arial" w:hAnsi="Arial" w:cs="Arial"/>
          <w:color w:val="282828"/>
          <w:sz w:val="16"/>
          <w:szCs w:val="16"/>
          <w:lang w:eastAsia="en-ZA"/>
        </w:rPr>
        <w:t>"</w:t>
      </w:r>
      <w:r w:rsidRPr="0093705D">
        <w:rPr>
          <w:rFonts w:ascii="Arial" w:hAnsi="Arial" w:cs="Arial"/>
          <w:color w:val="070707"/>
          <w:sz w:val="16"/>
          <w:szCs w:val="16"/>
          <w:lang w:eastAsia="en-ZA"/>
        </w:rPr>
        <w:t>func</w:t>
      </w:r>
      <w:r w:rsidRPr="0093705D">
        <w:rPr>
          <w:rFonts w:ascii="Arial" w:hAnsi="Arial" w:cs="Arial"/>
          <w:color w:val="171717"/>
          <w:sz w:val="16"/>
          <w:szCs w:val="16"/>
          <w:lang w:eastAsia="en-ZA"/>
        </w:rPr>
        <w:t>ti</w:t>
      </w:r>
      <w:r w:rsidRPr="0093705D">
        <w:rPr>
          <w:rFonts w:ascii="Arial" w:hAnsi="Arial" w:cs="Arial"/>
          <w:color w:val="070707"/>
          <w:sz w:val="16"/>
          <w:szCs w:val="16"/>
          <w:lang w:eastAsia="en-ZA"/>
        </w:rPr>
        <w:t>ona</w:t>
      </w:r>
      <w:r w:rsidRPr="0093705D">
        <w:rPr>
          <w:rFonts w:ascii="Arial" w:hAnsi="Arial" w:cs="Arial"/>
          <w:color w:val="282828"/>
          <w:sz w:val="16"/>
          <w:szCs w:val="16"/>
          <w:lang w:eastAsia="en-ZA"/>
        </w:rPr>
        <w:t>l</w:t>
      </w:r>
      <w:r w:rsidRPr="0093705D">
        <w:rPr>
          <w:rFonts w:ascii="Arial" w:hAnsi="Arial" w:cs="Arial"/>
          <w:color w:val="070707"/>
          <w:sz w:val="16"/>
          <w:szCs w:val="16"/>
          <w:lang w:eastAsia="en-ZA"/>
        </w:rPr>
        <w:t>ity</w:t>
      </w:r>
      <w:r w:rsidRPr="0093705D">
        <w:rPr>
          <w:rFonts w:ascii="Arial" w:hAnsi="Arial" w:cs="Arial"/>
          <w:color w:val="282828"/>
          <w:sz w:val="16"/>
          <w:szCs w:val="16"/>
          <w:lang w:eastAsia="en-ZA"/>
        </w:rPr>
        <w:t>"</w:t>
      </w:r>
      <w:r w:rsidRPr="0093705D">
        <w:rPr>
          <w:rFonts w:ascii="Arial" w:hAnsi="Arial" w:cs="Arial"/>
          <w:color w:val="282828"/>
          <w:spacing w:val="-11"/>
          <w:sz w:val="16"/>
          <w:szCs w:val="16"/>
          <w:lang w:eastAsia="en-ZA"/>
        </w:rPr>
        <w:t xml:space="preserve"> </w:t>
      </w:r>
      <w:r w:rsidRPr="0093705D">
        <w:rPr>
          <w:rFonts w:ascii="Arial" w:hAnsi="Arial" w:cs="Arial"/>
          <w:color w:val="070707"/>
          <w:sz w:val="16"/>
          <w:szCs w:val="16"/>
          <w:lang w:eastAsia="en-ZA"/>
        </w:rPr>
        <w:t>w</w:t>
      </w:r>
      <w:r w:rsidRPr="0093705D">
        <w:rPr>
          <w:rFonts w:ascii="Arial" w:hAnsi="Arial" w:cs="Arial"/>
          <w:color w:val="171717"/>
          <w:sz w:val="16"/>
          <w:szCs w:val="16"/>
          <w:lang w:eastAsia="en-ZA"/>
        </w:rPr>
        <w:t>i</w:t>
      </w:r>
      <w:r w:rsidRPr="0093705D">
        <w:rPr>
          <w:rFonts w:ascii="Arial" w:hAnsi="Arial" w:cs="Arial"/>
          <w:color w:val="070707"/>
          <w:sz w:val="16"/>
          <w:szCs w:val="16"/>
          <w:lang w:eastAsia="en-ZA"/>
        </w:rPr>
        <w:t xml:space="preserve">ll </w:t>
      </w:r>
      <w:r w:rsidR="00105FA2" w:rsidRPr="0093705D">
        <w:rPr>
          <w:rFonts w:ascii="Arial" w:hAnsi="Arial" w:cs="Arial"/>
          <w:color w:val="070707"/>
          <w:sz w:val="16"/>
          <w:szCs w:val="16"/>
          <w:lang w:eastAsia="en-ZA"/>
        </w:rPr>
        <w:t xml:space="preserve">be </w:t>
      </w:r>
      <w:r w:rsidR="00105FA2" w:rsidRPr="0093705D">
        <w:rPr>
          <w:rFonts w:ascii="Arial" w:hAnsi="Arial" w:cs="Arial"/>
          <w:color w:val="070707"/>
          <w:spacing w:val="10"/>
          <w:sz w:val="16"/>
          <w:szCs w:val="16"/>
          <w:lang w:eastAsia="en-ZA"/>
        </w:rPr>
        <w:t>regarded</w:t>
      </w:r>
      <w:r w:rsidRPr="0093705D">
        <w:rPr>
          <w:rFonts w:ascii="Arial" w:hAnsi="Arial" w:cs="Arial"/>
          <w:color w:val="070707"/>
          <w:spacing w:val="67"/>
          <w:sz w:val="16"/>
          <w:szCs w:val="16"/>
          <w:lang w:eastAsia="en-ZA"/>
        </w:rPr>
        <w:t xml:space="preserve"> </w:t>
      </w:r>
      <w:r w:rsidR="00105FA2" w:rsidRPr="0093705D">
        <w:rPr>
          <w:rFonts w:ascii="Arial" w:hAnsi="Arial" w:cs="Arial"/>
          <w:color w:val="070707"/>
          <w:sz w:val="16"/>
          <w:szCs w:val="16"/>
          <w:lang w:eastAsia="en-ZA"/>
        </w:rPr>
        <w:t xml:space="preserve">as </w:t>
      </w:r>
      <w:r w:rsidR="00105FA2" w:rsidRPr="0093705D">
        <w:rPr>
          <w:rFonts w:ascii="Arial" w:hAnsi="Arial" w:cs="Arial"/>
          <w:color w:val="070707"/>
          <w:spacing w:val="16"/>
          <w:sz w:val="16"/>
          <w:szCs w:val="16"/>
          <w:lang w:eastAsia="en-ZA"/>
        </w:rPr>
        <w:t>submitting</w:t>
      </w:r>
      <w:r w:rsidRPr="0093705D">
        <w:rPr>
          <w:rFonts w:ascii="Arial" w:hAnsi="Arial" w:cs="Arial"/>
          <w:color w:val="070707"/>
          <w:spacing w:val="64"/>
          <w:sz w:val="16"/>
          <w:szCs w:val="16"/>
          <w:lang w:eastAsia="en-ZA"/>
        </w:rPr>
        <w:t xml:space="preserve"> </w:t>
      </w:r>
      <w:r w:rsidR="00105FA2" w:rsidRPr="0093705D">
        <w:rPr>
          <w:rFonts w:ascii="Arial" w:hAnsi="Arial" w:cs="Arial"/>
          <w:color w:val="070707"/>
          <w:sz w:val="16"/>
          <w:szCs w:val="16"/>
          <w:lang w:eastAsia="en-ZA"/>
        </w:rPr>
        <w:t xml:space="preserve">a </w:t>
      </w:r>
      <w:r w:rsidR="00105FA2" w:rsidRPr="0093705D">
        <w:rPr>
          <w:rFonts w:ascii="Arial" w:hAnsi="Arial" w:cs="Arial"/>
          <w:color w:val="070707"/>
          <w:spacing w:val="21"/>
          <w:sz w:val="16"/>
          <w:szCs w:val="16"/>
          <w:lang w:eastAsia="en-ZA"/>
        </w:rPr>
        <w:t>non</w:t>
      </w:r>
      <w:r w:rsidRPr="0093705D">
        <w:rPr>
          <w:rFonts w:ascii="Arial" w:hAnsi="Arial" w:cs="Arial"/>
          <w:color w:val="282828"/>
          <w:sz w:val="16"/>
          <w:szCs w:val="16"/>
          <w:lang w:eastAsia="en-ZA"/>
        </w:rPr>
        <w:t>-</w:t>
      </w:r>
      <w:r w:rsidR="00105FA2" w:rsidRPr="0093705D">
        <w:rPr>
          <w:rFonts w:ascii="Arial" w:hAnsi="Arial" w:cs="Arial"/>
          <w:color w:val="070707"/>
          <w:sz w:val="16"/>
          <w:szCs w:val="16"/>
          <w:lang w:eastAsia="en-ZA"/>
        </w:rPr>
        <w:t>re</w:t>
      </w:r>
      <w:r w:rsidR="00105FA2" w:rsidRPr="0093705D">
        <w:rPr>
          <w:rFonts w:ascii="Arial" w:hAnsi="Arial" w:cs="Arial"/>
          <w:color w:val="171717"/>
          <w:sz w:val="16"/>
          <w:szCs w:val="16"/>
          <w:lang w:eastAsia="en-ZA"/>
        </w:rPr>
        <w:t>s</w:t>
      </w:r>
      <w:r w:rsidR="00105FA2" w:rsidRPr="0093705D">
        <w:rPr>
          <w:rFonts w:ascii="Arial" w:hAnsi="Arial" w:cs="Arial"/>
          <w:color w:val="070707"/>
          <w:sz w:val="16"/>
          <w:szCs w:val="16"/>
          <w:lang w:eastAsia="en-ZA"/>
        </w:rPr>
        <w:t xml:space="preserve">ponsive </w:t>
      </w:r>
      <w:r w:rsidR="00105FA2" w:rsidRPr="0093705D">
        <w:rPr>
          <w:rFonts w:ascii="Arial" w:hAnsi="Arial" w:cs="Arial"/>
          <w:color w:val="070707"/>
          <w:spacing w:val="3"/>
          <w:sz w:val="16"/>
          <w:szCs w:val="16"/>
          <w:lang w:eastAsia="en-ZA"/>
        </w:rPr>
        <w:t>bid</w:t>
      </w:r>
      <w:r w:rsidR="00105FA2" w:rsidRPr="0093705D">
        <w:rPr>
          <w:rFonts w:ascii="Arial" w:hAnsi="Arial" w:cs="Arial"/>
          <w:color w:val="070707"/>
          <w:sz w:val="16"/>
          <w:szCs w:val="16"/>
          <w:lang w:eastAsia="en-ZA"/>
        </w:rPr>
        <w:t xml:space="preserve"> and </w:t>
      </w:r>
      <w:r w:rsidR="00105FA2" w:rsidRPr="0093705D">
        <w:rPr>
          <w:rFonts w:ascii="Arial" w:hAnsi="Arial" w:cs="Arial"/>
          <w:color w:val="070707"/>
          <w:spacing w:val="6"/>
          <w:sz w:val="16"/>
          <w:szCs w:val="16"/>
          <w:lang w:eastAsia="en-ZA"/>
        </w:rPr>
        <w:t>will</w:t>
      </w:r>
      <w:r w:rsidR="00105FA2" w:rsidRPr="0093705D">
        <w:rPr>
          <w:rFonts w:ascii="Arial" w:hAnsi="Arial" w:cs="Arial"/>
          <w:color w:val="070707"/>
          <w:sz w:val="16"/>
          <w:szCs w:val="16"/>
          <w:lang w:eastAsia="en-ZA"/>
        </w:rPr>
        <w:t xml:space="preserve"> </w:t>
      </w:r>
      <w:r w:rsidR="00105FA2" w:rsidRPr="0093705D">
        <w:rPr>
          <w:rFonts w:ascii="Arial" w:hAnsi="Arial" w:cs="Arial"/>
          <w:color w:val="070707"/>
          <w:spacing w:val="16"/>
          <w:sz w:val="16"/>
          <w:szCs w:val="16"/>
          <w:lang w:eastAsia="en-ZA"/>
        </w:rPr>
        <w:t>be</w:t>
      </w:r>
      <w:r w:rsidR="00105FA2" w:rsidRPr="0093705D">
        <w:rPr>
          <w:rFonts w:ascii="Arial" w:hAnsi="Arial" w:cs="Arial"/>
          <w:color w:val="070707"/>
          <w:sz w:val="16"/>
          <w:szCs w:val="16"/>
          <w:lang w:eastAsia="en-ZA"/>
        </w:rPr>
        <w:t xml:space="preserve"> </w:t>
      </w:r>
      <w:r w:rsidR="00105FA2" w:rsidRPr="0093705D">
        <w:rPr>
          <w:rFonts w:ascii="Arial" w:hAnsi="Arial" w:cs="Arial"/>
          <w:color w:val="070707"/>
          <w:spacing w:val="10"/>
          <w:sz w:val="16"/>
          <w:szCs w:val="16"/>
          <w:lang w:eastAsia="en-ZA"/>
        </w:rPr>
        <w:t>disqualified</w:t>
      </w:r>
      <w:r w:rsidR="00105FA2" w:rsidRPr="0093705D">
        <w:rPr>
          <w:rFonts w:ascii="Arial" w:hAnsi="Arial" w:cs="Arial"/>
          <w:color w:val="070707"/>
          <w:sz w:val="16"/>
          <w:szCs w:val="16"/>
          <w:lang w:eastAsia="en-ZA"/>
        </w:rPr>
        <w:t xml:space="preserve"> </w:t>
      </w:r>
      <w:r w:rsidR="00105FA2" w:rsidRPr="0093705D">
        <w:rPr>
          <w:rFonts w:ascii="Arial" w:hAnsi="Arial" w:cs="Arial"/>
          <w:color w:val="070707"/>
          <w:spacing w:val="5"/>
          <w:sz w:val="16"/>
          <w:szCs w:val="16"/>
          <w:lang w:eastAsia="en-ZA"/>
        </w:rPr>
        <w:t>and</w:t>
      </w:r>
      <w:r w:rsidRPr="0093705D">
        <w:rPr>
          <w:rFonts w:ascii="Arial" w:hAnsi="Arial" w:cs="Arial"/>
          <w:color w:val="070707"/>
          <w:sz w:val="16"/>
          <w:szCs w:val="16"/>
          <w:lang w:eastAsia="en-ZA"/>
        </w:rPr>
        <w:t xml:space="preserve"> therefore</w:t>
      </w:r>
      <w:r w:rsidRPr="0093705D">
        <w:rPr>
          <w:rFonts w:ascii="Arial" w:hAnsi="Arial" w:cs="Arial"/>
          <w:color w:val="070707"/>
          <w:spacing w:val="12"/>
          <w:sz w:val="16"/>
          <w:szCs w:val="16"/>
          <w:lang w:eastAsia="en-ZA"/>
        </w:rPr>
        <w:t xml:space="preserve"> </w:t>
      </w:r>
      <w:r w:rsidRPr="0093705D">
        <w:rPr>
          <w:rFonts w:ascii="Arial" w:hAnsi="Arial" w:cs="Arial"/>
          <w:color w:val="070707"/>
          <w:sz w:val="16"/>
          <w:szCs w:val="16"/>
          <w:lang w:eastAsia="en-ZA"/>
        </w:rPr>
        <w:t>will</w:t>
      </w:r>
      <w:r w:rsidRPr="0093705D">
        <w:rPr>
          <w:rFonts w:ascii="Arial" w:hAnsi="Arial" w:cs="Arial"/>
          <w:color w:val="070707"/>
          <w:spacing w:val="20"/>
          <w:sz w:val="16"/>
          <w:szCs w:val="16"/>
          <w:lang w:eastAsia="en-ZA"/>
        </w:rPr>
        <w:t xml:space="preserve"> </w:t>
      </w:r>
      <w:r w:rsidRPr="0093705D">
        <w:rPr>
          <w:rFonts w:ascii="Arial" w:hAnsi="Arial" w:cs="Arial"/>
          <w:color w:val="070707"/>
          <w:sz w:val="16"/>
          <w:szCs w:val="16"/>
          <w:lang w:eastAsia="en-ZA"/>
        </w:rPr>
        <w:t>not</w:t>
      </w:r>
      <w:r w:rsidRPr="0093705D">
        <w:rPr>
          <w:rFonts w:ascii="Arial" w:hAnsi="Arial" w:cs="Arial"/>
          <w:color w:val="070707"/>
          <w:spacing w:val="5"/>
          <w:sz w:val="16"/>
          <w:szCs w:val="16"/>
          <w:lang w:eastAsia="en-ZA"/>
        </w:rPr>
        <w:t xml:space="preserve"> </w:t>
      </w:r>
      <w:r w:rsidRPr="0093705D">
        <w:rPr>
          <w:rFonts w:ascii="Arial" w:hAnsi="Arial" w:cs="Arial"/>
          <w:color w:val="070707"/>
          <w:sz w:val="16"/>
          <w:szCs w:val="16"/>
          <w:lang w:eastAsia="en-ZA"/>
        </w:rPr>
        <w:t>be</w:t>
      </w:r>
      <w:r w:rsidRPr="0093705D">
        <w:rPr>
          <w:rFonts w:ascii="Arial" w:hAnsi="Arial" w:cs="Arial"/>
          <w:color w:val="070707"/>
          <w:spacing w:val="14"/>
          <w:sz w:val="16"/>
          <w:szCs w:val="16"/>
          <w:lang w:eastAsia="en-ZA"/>
        </w:rPr>
        <w:t xml:space="preserve"> </w:t>
      </w:r>
      <w:r w:rsidRPr="0093705D">
        <w:rPr>
          <w:rFonts w:ascii="Arial" w:hAnsi="Arial" w:cs="Arial"/>
          <w:color w:val="070707"/>
          <w:sz w:val="16"/>
          <w:szCs w:val="16"/>
          <w:lang w:eastAsia="en-ZA"/>
        </w:rPr>
        <w:t>cons</w:t>
      </w:r>
      <w:r w:rsidRPr="0093705D">
        <w:rPr>
          <w:rFonts w:ascii="Arial" w:hAnsi="Arial" w:cs="Arial"/>
          <w:color w:val="171717"/>
          <w:sz w:val="16"/>
          <w:szCs w:val="16"/>
          <w:lang w:eastAsia="en-ZA"/>
        </w:rPr>
        <w:t>i</w:t>
      </w:r>
      <w:r w:rsidRPr="0093705D">
        <w:rPr>
          <w:rFonts w:ascii="Arial" w:hAnsi="Arial" w:cs="Arial"/>
          <w:color w:val="070707"/>
          <w:sz w:val="16"/>
          <w:szCs w:val="16"/>
          <w:lang w:eastAsia="en-ZA"/>
        </w:rPr>
        <w:t>dered for</w:t>
      </w:r>
      <w:r w:rsidRPr="0093705D">
        <w:rPr>
          <w:rFonts w:ascii="Arial" w:hAnsi="Arial" w:cs="Arial"/>
          <w:color w:val="070707"/>
          <w:spacing w:val="12"/>
          <w:sz w:val="16"/>
          <w:szCs w:val="16"/>
          <w:lang w:eastAsia="en-ZA"/>
        </w:rPr>
        <w:t xml:space="preserve"> </w:t>
      </w:r>
      <w:r w:rsidRPr="0093705D">
        <w:rPr>
          <w:rFonts w:ascii="Arial" w:hAnsi="Arial" w:cs="Arial"/>
          <w:color w:val="070707"/>
          <w:sz w:val="16"/>
          <w:szCs w:val="16"/>
          <w:lang w:eastAsia="en-ZA"/>
        </w:rPr>
        <w:t>the</w:t>
      </w:r>
      <w:r w:rsidRPr="0093705D">
        <w:rPr>
          <w:rFonts w:ascii="Arial" w:hAnsi="Arial" w:cs="Arial"/>
          <w:color w:val="070707"/>
          <w:spacing w:val="20"/>
          <w:sz w:val="16"/>
          <w:szCs w:val="16"/>
          <w:lang w:eastAsia="en-ZA"/>
        </w:rPr>
        <w:t xml:space="preserve"> </w:t>
      </w:r>
      <w:r w:rsidRPr="0093705D">
        <w:rPr>
          <w:rFonts w:ascii="Arial" w:hAnsi="Arial" w:cs="Arial"/>
          <w:color w:val="070707"/>
          <w:sz w:val="16"/>
          <w:szCs w:val="16"/>
          <w:lang w:eastAsia="en-ZA"/>
        </w:rPr>
        <w:t>last</w:t>
      </w:r>
      <w:r w:rsidRPr="0093705D">
        <w:rPr>
          <w:rFonts w:ascii="Arial" w:hAnsi="Arial" w:cs="Arial"/>
          <w:color w:val="070707"/>
          <w:spacing w:val="8"/>
          <w:sz w:val="16"/>
          <w:szCs w:val="16"/>
          <w:lang w:eastAsia="en-ZA"/>
        </w:rPr>
        <w:t xml:space="preserve"> </w:t>
      </w:r>
      <w:r w:rsidRPr="0093705D">
        <w:rPr>
          <w:rFonts w:ascii="Arial" w:hAnsi="Arial" w:cs="Arial"/>
          <w:color w:val="070707"/>
          <w:sz w:val="16"/>
          <w:szCs w:val="16"/>
          <w:lang w:eastAsia="en-ZA"/>
        </w:rPr>
        <w:t>phase</w:t>
      </w:r>
      <w:r w:rsidRPr="0093705D">
        <w:rPr>
          <w:rFonts w:ascii="Arial" w:hAnsi="Arial" w:cs="Arial"/>
          <w:color w:val="070707"/>
          <w:spacing w:val="16"/>
          <w:sz w:val="16"/>
          <w:szCs w:val="16"/>
          <w:lang w:eastAsia="en-ZA"/>
        </w:rPr>
        <w:t xml:space="preserve"> </w:t>
      </w:r>
      <w:r w:rsidRPr="0093705D">
        <w:rPr>
          <w:rFonts w:ascii="Arial" w:hAnsi="Arial" w:cs="Arial"/>
          <w:color w:val="070707"/>
          <w:sz w:val="16"/>
          <w:szCs w:val="16"/>
          <w:lang w:eastAsia="en-ZA"/>
        </w:rPr>
        <w:t>of</w:t>
      </w:r>
      <w:r w:rsidRPr="0093705D">
        <w:rPr>
          <w:rFonts w:ascii="Arial" w:hAnsi="Arial" w:cs="Arial"/>
          <w:color w:val="070707"/>
          <w:spacing w:val="7"/>
          <w:sz w:val="16"/>
          <w:szCs w:val="16"/>
          <w:lang w:eastAsia="en-ZA"/>
        </w:rPr>
        <w:t xml:space="preserve"> </w:t>
      </w:r>
      <w:r w:rsidRPr="0093705D">
        <w:rPr>
          <w:rFonts w:ascii="Arial" w:hAnsi="Arial" w:cs="Arial"/>
          <w:color w:val="070707"/>
          <w:sz w:val="16"/>
          <w:szCs w:val="16"/>
          <w:lang w:eastAsia="en-ZA"/>
        </w:rPr>
        <w:t>evaluat</w:t>
      </w:r>
      <w:r w:rsidRPr="0093705D">
        <w:rPr>
          <w:rFonts w:ascii="Arial" w:hAnsi="Arial" w:cs="Arial"/>
          <w:color w:val="171717"/>
          <w:sz w:val="16"/>
          <w:szCs w:val="16"/>
          <w:lang w:eastAsia="en-ZA"/>
        </w:rPr>
        <w:t>i</w:t>
      </w:r>
      <w:r w:rsidRPr="0093705D">
        <w:rPr>
          <w:rFonts w:ascii="Arial" w:hAnsi="Arial" w:cs="Arial"/>
          <w:color w:val="070707"/>
          <w:sz w:val="16"/>
          <w:szCs w:val="16"/>
          <w:lang w:eastAsia="en-ZA"/>
        </w:rPr>
        <w:t>on</w:t>
      </w:r>
      <w:r w:rsidRPr="0093705D">
        <w:rPr>
          <w:rFonts w:ascii="Arial" w:hAnsi="Arial" w:cs="Arial"/>
          <w:color w:val="282828"/>
          <w:sz w:val="16"/>
          <w:szCs w:val="16"/>
          <w:lang w:eastAsia="en-ZA"/>
        </w:rPr>
        <w:t>,</w:t>
      </w:r>
      <w:r w:rsidRPr="0093705D">
        <w:rPr>
          <w:rFonts w:ascii="Arial" w:hAnsi="Arial" w:cs="Arial"/>
          <w:color w:val="282828"/>
          <w:spacing w:val="5"/>
          <w:sz w:val="16"/>
          <w:szCs w:val="16"/>
          <w:lang w:eastAsia="en-ZA"/>
        </w:rPr>
        <w:t xml:space="preserve"> </w:t>
      </w:r>
      <w:r w:rsidRPr="0093705D">
        <w:rPr>
          <w:rFonts w:ascii="Arial" w:hAnsi="Arial" w:cs="Arial"/>
          <w:color w:val="070707"/>
          <w:sz w:val="16"/>
          <w:szCs w:val="16"/>
          <w:lang w:eastAsia="en-ZA"/>
        </w:rPr>
        <w:t>where</w:t>
      </w:r>
      <w:r w:rsidRPr="0093705D">
        <w:rPr>
          <w:rFonts w:ascii="Arial" w:hAnsi="Arial" w:cs="Arial"/>
          <w:color w:val="070707"/>
          <w:spacing w:val="9"/>
          <w:sz w:val="16"/>
          <w:szCs w:val="16"/>
          <w:lang w:eastAsia="en-ZA"/>
        </w:rPr>
        <w:t xml:space="preserve"> </w:t>
      </w:r>
      <w:r w:rsidRPr="00921467">
        <w:rPr>
          <w:rFonts w:ascii="Arial" w:hAnsi="Arial" w:cs="Arial"/>
          <w:color w:val="171717"/>
          <w:sz w:val="16"/>
          <w:szCs w:val="16"/>
          <w:lang w:eastAsia="en-ZA"/>
        </w:rPr>
        <w:t>t</w:t>
      </w:r>
      <w:r w:rsidRPr="00921467">
        <w:rPr>
          <w:rFonts w:ascii="Arial" w:hAnsi="Arial" w:cs="Arial"/>
          <w:color w:val="070707"/>
          <w:sz w:val="16"/>
          <w:szCs w:val="16"/>
          <w:lang w:eastAsia="en-ZA"/>
        </w:rPr>
        <w:t>h</w:t>
      </w:r>
      <w:r w:rsidRPr="00921467">
        <w:rPr>
          <w:rFonts w:ascii="Arial" w:hAnsi="Arial" w:cs="Arial"/>
          <w:color w:val="171717"/>
          <w:sz w:val="16"/>
          <w:szCs w:val="16"/>
          <w:lang w:eastAsia="en-ZA"/>
        </w:rPr>
        <w:t xml:space="preserve">e </w:t>
      </w:r>
      <w:r w:rsidRPr="00921467">
        <w:rPr>
          <w:rFonts w:ascii="Arial" w:hAnsi="Arial" w:cs="Arial"/>
          <w:color w:val="070707"/>
          <w:sz w:val="16"/>
          <w:szCs w:val="16"/>
          <w:lang w:eastAsia="en-ZA"/>
        </w:rPr>
        <w:t>suc</w:t>
      </w:r>
      <w:r w:rsidRPr="00921467">
        <w:rPr>
          <w:rFonts w:ascii="Arial" w:hAnsi="Arial" w:cs="Arial"/>
          <w:color w:val="171717"/>
          <w:sz w:val="16"/>
          <w:szCs w:val="16"/>
          <w:lang w:eastAsia="en-ZA"/>
        </w:rPr>
        <w:t>c</w:t>
      </w:r>
      <w:r w:rsidRPr="00921467">
        <w:rPr>
          <w:rFonts w:ascii="Arial" w:hAnsi="Arial" w:cs="Arial"/>
          <w:color w:val="070707"/>
          <w:sz w:val="16"/>
          <w:szCs w:val="16"/>
          <w:lang w:eastAsia="en-ZA"/>
        </w:rPr>
        <w:t>essful</w:t>
      </w:r>
      <w:r w:rsidRPr="00921467">
        <w:rPr>
          <w:rFonts w:ascii="Arial" w:hAnsi="Arial" w:cs="Arial"/>
          <w:color w:val="070707"/>
          <w:spacing w:val="7"/>
          <w:sz w:val="16"/>
          <w:szCs w:val="16"/>
          <w:lang w:eastAsia="en-ZA"/>
        </w:rPr>
        <w:t xml:space="preserve"> </w:t>
      </w:r>
      <w:r w:rsidRPr="00921467">
        <w:rPr>
          <w:rFonts w:ascii="Arial" w:hAnsi="Arial" w:cs="Arial"/>
          <w:color w:val="070707"/>
          <w:sz w:val="16"/>
          <w:szCs w:val="16"/>
          <w:lang w:eastAsia="en-ZA"/>
        </w:rPr>
        <w:t>bidders</w:t>
      </w:r>
      <w:r w:rsidRPr="00921467">
        <w:rPr>
          <w:rFonts w:ascii="Arial" w:hAnsi="Arial" w:cs="Arial"/>
          <w:color w:val="070707"/>
          <w:spacing w:val="-4"/>
          <w:sz w:val="16"/>
          <w:szCs w:val="16"/>
          <w:lang w:eastAsia="en-ZA"/>
        </w:rPr>
        <w:t xml:space="preserve"> </w:t>
      </w:r>
      <w:r w:rsidRPr="00921467">
        <w:rPr>
          <w:rFonts w:ascii="Arial" w:hAnsi="Arial" w:cs="Arial"/>
          <w:color w:val="070707"/>
          <w:sz w:val="16"/>
          <w:szCs w:val="16"/>
          <w:lang w:eastAsia="en-ZA"/>
        </w:rPr>
        <w:t>will</w:t>
      </w:r>
      <w:r w:rsidRPr="00921467">
        <w:rPr>
          <w:rFonts w:ascii="Arial" w:hAnsi="Arial" w:cs="Arial"/>
          <w:color w:val="070707"/>
          <w:spacing w:val="3"/>
          <w:sz w:val="16"/>
          <w:szCs w:val="16"/>
          <w:lang w:eastAsia="en-ZA"/>
        </w:rPr>
        <w:t xml:space="preserve"> be scored </w:t>
      </w:r>
      <w:r w:rsidR="00105FA2" w:rsidRPr="00921467">
        <w:rPr>
          <w:rFonts w:ascii="Arial" w:hAnsi="Arial" w:cs="Arial"/>
          <w:color w:val="070707"/>
          <w:spacing w:val="3"/>
          <w:sz w:val="16"/>
          <w:szCs w:val="16"/>
          <w:lang w:eastAsia="en-ZA"/>
        </w:rPr>
        <w:t xml:space="preserve">on </w:t>
      </w:r>
      <w:r w:rsidR="00105FA2" w:rsidRPr="00921467">
        <w:rPr>
          <w:rFonts w:ascii="Arial" w:hAnsi="Arial" w:cs="Arial"/>
          <w:color w:val="070707"/>
          <w:spacing w:val="10"/>
          <w:sz w:val="16"/>
          <w:szCs w:val="16"/>
          <w:lang w:eastAsia="en-ZA"/>
        </w:rPr>
        <w:t>price</w:t>
      </w:r>
      <w:r w:rsidRPr="00921467">
        <w:rPr>
          <w:rFonts w:ascii="Arial" w:hAnsi="Arial" w:cs="Arial"/>
          <w:color w:val="171717"/>
          <w:spacing w:val="4"/>
          <w:sz w:val="16"/>
          <w:szCs w:val="16"/>
          <w:lang w:eastAsia="en-ZA"/>
        </w:rPr>
        <w:t xml:space="preserve"> </w:t>
      </w:r>
      <w:r w:rsidRPr="00921467">
        <w:rPr>
          <w:rFonts w:ascii="Arial" w:hAnsi="Arial" w:cs="Arial"/>
          <w:color w:val="070707"/>
          <w:sz w:val="16"/>
          <w:szCs w:val="16"/>
          <w:lang w:eastAsia="en-ZA"/>
        </w:rPr>
        <w:t>and</w:t>
      </w:r>
      <w:r w:rsidRPr="00921467">
        <w:rPr>
          <w:rFonts w:ascii="Arial" w:hAnsi="Arial" w:cs="Arial"/>
          <w:color w:val="070707"/>
          <w:spacing w:val="8"/>
          <w:sz w:val="16"/>
          <w:szCs w:val="16"/>
          <w:lang w:eastAsia="en-ZA"/>
        </w:rPr>
        <w:t xml:space="preserve"> </w:t>
      </w:r>
      <w:r w:rsidR="00210393" w:rsidRPr="00921467">
        <w:rPr>
          <w:rFonts w:ascii="Arial" w:hAnsi="Arial" w:cs="Arial"/>
          <w:color w:val="070707"/>
          <w:sz w:val="16"/>
          <w:szCs w:val="16"/>
          <w:lang w:eastAsia="en-ZA"/>
        </w:rPr>
        <w:t>specific goals</w:t>
      </w:r>
      <w:r w:rsidRPr="00921467">
        <w:rPr>
          <w:rFonts w:ascii="Arial" w:hAnsi="Arial" w:cs="Arial"/>
          <w:color w:val="171717"/>
          <w:sz w:val="16"/>
          <w:szCs w:val="16"/>
          <w:lang w:eastAsia="en-ZA"/>
        </w:rPr>
        <w:t>.</w:t>
      </w:r>
    </w:p>
    <w:p w14:paraId="5B81BDD7" w14:textId="77777777" w:rsidR="00E5477F" w:rsidRPr="0093705D" w:rsidRDefault="00E5477F" w:rsidP="003D378A">
      <w:pPr>
        <w:spacing w:after="0" w:line="240" w:lineRule="auto"/>
        <w:jc w:val="both"/>
        <w:rPr>
          <w:rFonts w:ascii="Arial" w:eastAsia="Calibri" w:hAnsi="Arial" w:cs="Arial"/>
          <w:b/>
          <w:sz w:val="16"/>
          <w:szCs w:val="16"/>
          <w:lang w:val="en-US"/>
        </w:rPr>
      </w:pPr>
    </w:p>
    <w:p w14:paraId="1B5CD9AB" w14:textId="77777777" w:rsidR="00886632" w:rsidRPr="0093705D" w:rsidRDefault="00886632" w:rsidP="00941A00">
      <w:pPr>
        <w:pStyle w:val="ListParagraph"/>
        <w:numPr>
          <w:ilvl w:val="0"/>
          <w:numId w:val="1"/>
        </w:numPr>
        <w:spacing w:after="0" w:line="240" w:lineRule="auto"/>
        <w:jc w:val="both"/>
        <w:rPr>
          <w:rFonts w:ascii="Arial" w:eastAsia="Calibri" w:hAnsi="Arial" w:cs="Arial"/>
          <w:b/>
          <w:sz w:val="16"/>
          <w:szCs w:val="16"/>
          <w:lang w:val="en-US"/>
        </w:rPr>
      </w:pPr>
      <w:r w:rsidRPr="0093705D">
        <w:rPr>
          <w:rFonts w:ascii="Arial" w:eastAsia="Calibri" w:hAnsi="Arial" w:cs="Arial"/>
          <w:b/>
          <w:sz w:val="16"/>
          <w:szCs w:val="16"/>
          <w:lang w:val="en-US"/>
        </w:rPr>
        <w:t>Bids Documents Av</w:t>
      </w:r>
      <w:r w:rsidR="00122481" w:rsidRPr="0093705D">
        <w:rPr>
          <w:rFonts w:ascii="Arial" w:eastAsia="Calibri" w:hAnsi="Arial" w:cs="Arial"/>
          <w:b/>
          <w:sz w:val="16"/>
          <w:szCs w:val="16"/>
          <w:lang w:val="en-US"/>
        </w:rPr>
        <w:t>ailable</w:t>
      </w:r>
      <w:r w:rsidR="00571282" w:rsidRPr="0093705D">
        <w:rPr>
          <w:rFonts w:ascii="Arial" w:eastAsia="Calibri" w:hAnsi="Arial" w:cs="Arial"/>
          <w:b/>
          <w:sz w:val="16"/>
          <w:szCs w:val="16"/>
          <w:lang w:val="en-US"/>
        </w:rPr>
        <w:t xml:space="preserve"> at </w:t>
      </w:r>
      <w:r w:rsidR="00122481" w:rsidRPr="0093705D">
        <w:rPr>
          <w:rFonts w:ascii="Arial" w:eastAsia="Calibri" w:hAnsi="Arial" w:cs="Arial"/>
          <w:b/>
          <w:sz w:val="16"/>
          <w:szCs w:val="16"/>
          <w:lang w:val="en-US"/>
        </w:rPr>
        <w:t xml:space="preserve">KwaZulu – Natal Sharks Board, 1a </w:t>
      </w:r>
      <w:proofErr w:type="spellStart"/>
      <w:r w:rsidR="00122481" w:rsidRPr="0093705D">
        <w:rPr>
          <w:rFonts w:ascii="Arial" w:eastAsia="Calibri" w:hAnsi="Arial" w:cs="Arial"/>
          <w:b/>
          <w:sz w:val="16"/>
          <w:szCs w:val="16"/>
          <w:lang w:val="en-US"/>
        </w:rPr>
        <w:t>Herrwood</w:t>
      </w:r>
      <w:proofErr w:type="spellEnd"/>
      <w:r w:rsidR="00122481" w:rsidRPr="0093705D">
        <w:rPr>
          <w:rFonts w:ascii="Arial" w:eastAsia="Calibri" w:hAnsi="Arial" w:cs="Arial"/>
          <w:b/>
          <w:sz w:val="16"/>
          <w:szCs w:val="16"/>
          <w:lang w:val="en-US"/>
        </w:rPr>
        <w:t xml:space="preserve"> Drive</w:t>
      </w:r>
      <w:r w:rsidR="00571282" w:rsidRPr="0093705D">
        <w:rPr>
          <w:rFonts w:ascii="Arial" w:eastAsia="Calibri" w:hAnsi="Arial" w:cs="Arial"/>
          <w:b/>
          <w:sz w:val="16"/>
          <w:szCs w:val="16"/>
          <w:lang w:val="en-US"/>
        </w:rPr>
        <w:t xml:space="preserve">, </w:t>
      </w:r>
      <w:r w:rsidR="00122481" w:rsidRPr="0093705D">
        <w:rPr>
          <w:rFonts w:ascii="Arial" w:eastAsia="Calibri" w:hAnsi="Arial" w:cs="Arial"/>
          <w:b/>
          <w:sz w:val="16"/>
          <w:szCs w:val="16"/>
          <w:lang w:val="en-US"/>
        </w:rPr>
        <w:t>Umhlanga</w:t>
      </w:r>
      <w:r w:rsidR="00571282" w:rsidRPr="0093705D">
        <w:rPr>
          <w:rFonts w:ascii="Arial" w:eastAsia="Calibri" w:hAnsi="Arial" w:cs="Arial"/>
          <w:b/>
          <w:sz w:val="16"/>
          <w:szCs w:val="16"/>
          <w:lang w:val="en-US"/>
        </w:rPr>
        <w:t>.</w:t>
      </w:r>
      <w:r w:rsidR="00122481" w:rsidRPr="0093705D">
        <w:rPr>
          <w:rFonts w:ascii="Arial" w:eastAsia="Calibri" w:hAnsi="Arial" w:cs="Arial"/>
          <w:b/>
          <w:sz w:val="16"/>
          <w:szCs w:val="16"/>
          <w:lang w:val="en-US"/>
        </w:rPr>
        <w:tab/>
      </w:r>
      <w:r w:rsidR="005C2F30" w:rsidRPr="0093705D">
        <w:rPr>
          <w:rFonts w:ascii="Arial" w:eastAsia="Calibri" w:hAnsi="Arial" w:cs="Arial"/>
          <w:b/>
          <w:sz w:val="16"/>
          <w:szCs w:val="16"/>
          <w:lang w:val="en-US"/>
        </w:rPr>
        <w:t xml:space="preserve">       </w:t>
      </w:r>
      <w:r w:rsidR="00EF1F07" w:rsidRPr="0093705D">
        <w:rPr>
          <w:rFonts w:ascii="Arial" w:eastAsia="Calibri" w:hAnsi="Arial" w:cs="Arial"/>
          <w:b/>
          <w:sz w:val="16"/>
          <w:szCs w:val="16"/>
          <w:lang w:val="en-US"/>
        </w:rPr>
        <w:t xml:space="preserve">        </w:t>
      </w:r>
    </w:p>
    <w:p w14:paraId="54173290" w14:textId="77777777" w:rsidR="00063026" w:rsidRPr="0093705D" w:rsidRDefault="00886632" w:rsidP="00941A00">
      <w:pPr>
        <w:pStyle w:val="ListParagraph"/>
        <w:numPr>
          <w:ilvl w:val="0"/>
          <w:numId w:val="1"/>
        </w:numPr>
        <w:spacing w:after="0" w:line="240" w:lineRule="auto"/>
        <w:jc w:val="both"/>
        <w:rPr>
          <w:rFonts w:ascii="Arial" w:eastAsia="Calibri" w:hAnsi="Arial" w:cs="Arial"/>
          <w:b/>
          <w:sz w:val="16"/>
          <w:szCs w:val="16"/>
          <w:lang w:val="en-US"/>
        </w:rPr>
      </w:pPr>
      <w:r w:rsidRPr="0093705D">
        <w:rPr>
          <w:rFonts w:ascii="Arial" w:eastAsia="Calibri" w:hAnsi="Arial" w:cs="Arial"/>
          <w:b/>
          <w:sz w:val="16"/>
          <w:szCs w:val="16"/>
          <w:lang w:val="en-US"/>
        </w:rPr>
        <w:t>Submission of Bids</w:t>
      </w:r>
      <w:r w:rsidR="00571282" w:rsidRPr="0093705D">
        <w:rPr>
          <w:rFonts w:ascii="Arial" w:eastAsia="Calibri" w:hAnsi="Arial" w:cs="Arial"/>
          <w:b/>
          <w:sz w:val="16"/>
          <w:szCs w:val="16"/>
          <w:lang w:val="en-US"/>
        </w:rPr>
        <w:t xml:space="preserve">: </w:t>
      </w:r>
      <w:r w:rsidRPr="0093705D">
        <w:rPr>
          <w:rFonts w:ascii="Arial" w:eastAsia="Calibri" w:hAnsi="Arial" w:cs="Arial"/>
          <w:b/>
          <w:sz w:val="16"/>
          <w:szCs w:val="16"/>
          <w:lang w:val="en-US"/>
        </w:rPr>
        <w:t xml:space="preserve">Sealed envelopes clearly marked with the relevant bid </w:t>
      </w:r>
      <w:r w:rsidR="00571282" w:rsidRPr="0093705D">
        <w:rPr>
          <w:rFonts w:ascii="Arial" w:eastAsia="Calibri" w:hAnsi="Arial" w:cs="Arial"/>
          <w:b/>
          <w:sz w:val="16"/>
          <w:szCs w:val="16"/>
          <w:lang w:val="en-US"/>
        </w:rPr>
        <w:t>n</w:t>
      </w:r>
      <w:r w:rsidRPr="0093705D">
        <w:rPr>
          <w:rFonts w:ascii="Arial" w:eastAsia="Calibri" w:hAnsi="Arial" w:cs="Arial"/>
          <w:b/>
          <w:sz w:val="16"/>
          <w:szCs w:val="16"/>
          <w:lang w:val="en-US"/>
        </w:rPr>
        <w:t xml:space="preserve">umber, </w:t>
      </w:r>
      <w:r w:rsidR="00637296" w:rsidRPr="0093705D">
        <w:rPr>
          <w:rFonts w:ascii="Arial" w:eastAsia="Calibri" w:hAnsi="Arial" w:cs="Arial"/>
          <w:b/>
          <w:sz w:val="16"/>
          <w:szCs w:val="16"/>
          <w:lang w:val="en-US"/>
        </w:rPr>
        <w:t>closing</w:t>
      </w:r>
      <w:r w:rsidRPr="0093705D">
        <w:rPr>
          <w:rFonts w:ascii="Arial" w:eastAsia="Calibri" w:hAnsi="Arial" w:cs="Arial"/>
          <w:b/>
          <w:sz w:val="16"/>
          <w:szCs w:val="16"/>
          <w:lang w:val="en-US"/>
        </w:rPr>
        <w:t xml:space="preserve"> date and time and Bidders name must be deposited into</w:t>
      </w:r>
      <w:r w:rsidR="00122481" w:rsidRPr="0093705D">
        <w:rPr>
          <w:rFonts w:ascii="Arial" w:eastAsia="Calibri" w:hAnsi="Arial" w:cs="Arial"/>
          <w:b/>
          <w:sz w:val="16"/>
          <w:szCs w:val="16"/>
          <w:lang w:val="en-US"/>
        </w:rPr>
        <w:t xml:space="preserve"> the bid box at the Sharks Board</w:t>
      </w:r>
      <w:r w:rsidRPr="0093705D">
        <w:rPr>
          <w:rFonts w:ascii="Arial" w:eastAsia="Calibri" w:hAnsi="Arial" w:cs="Arial"/>
          <w:b/>
          <w:sz w:val="16"/>
          <w:szCs w:val="16"/>
          <w:lang w:val="en-US"/>
        </w:rPr>
        <w:t xml:space="preserve"> premises at the Ground Floo</w:t>
      </w:r>
      <w:r w:rsidR="00122481" w:rsidRPr="0093705D">
        <w:rPr>
          <w:rFonts w:ascii="Arial" w:eastAsia="Calibri" w:hAnsi="Arial" w:cs="Arial"/>
          <w:b/>
          <w:sz w:val="16"/>
          <w:szCs w:val="16"/>
          <w:lang w:val="en-US"/>
        </w:rPr>
        <w:t xml:space="preserve">r, 1a </w:t>
      </w:r>
      <w:proofErr w:type="spellStart"/>
      <w:r w:rsidR="00122481" w:rsidRPr="0093705D">
        <w:rPr>
          <w:rFonts w:ascii="Arial" w:eastAsia="Calibri" w:hAnsi="Arial" w:cs="Arial"/>
          <w:b/>
          <w:sz w:val="16"/>
          <w:szCs w:val="16"/>
          <w:lang w:val="en-US"/>
        </w:rPr>
        <w:t>Herrwood</w:t>
      </w:r>
      <w:proofErr w:type="spellEnd"/>
      <w:r w:rsidR="00122481" w:rsidRPr="0093705D">
        <w:rPr>
          <w:rFonts w:ascii="Arial" w:eastAsia="Calibri" w:hAnsi="Arial" w:cs="Arial"/>
          <w:b/>
          <w:sz w:val="16"/>
          <w:szCs w:val="16"/>
          <w:lang w:val="en-US"/>
        </w:rPr>
        <w:t xml:space="preserve"> Drive Mhlanga, 4320</w:t>
      </w:r>
      <w:r w:rsidR="00571282" w:rsidRPr="0093705D">
        <w:rPr>
          <w:rFonts w:ascii="Arial" w:eastAsia="Calibri" w:hAnsi="Arial" w:cs="Arial"/>
          <w:b/>
          <w:sz w:val="16"/>
          <w:szCs w:val="16"/>
          <w:lang w:val="en-US"/>
        </w:rPr>
        <w:t>.</w:t>
      </w:r>
    </w:p>
    <w:p w14:paraId="10F94991" w14:textId="77777777" w:rsidR="006719C2" w:rsidRDefault="00C12F24" w:rsidP="00941A00">
      <w:pPr>
        <w:pStyle w:val="ListParagraph"/>
        <w:numPr>
          <w:ilvl w:val="0"/>
          <w:numId w:val="1"/>
        </w:numPr>
        <w:spacing w:after="0" w:line="240" w:lineRule="auto"/>
        <w:jc w:val="both"/>
        <w:rPr>
          <w:rFonts w:ascii="Arial" w:eastAsia="Calibri" w:hAnsi="Arial" w:cs="Arial"/>
          <w:b/>
          <w:sz w:val="16"/>
          <w:szCs w:val="16"/>
          <w:lang w:val="en-US"/>
        </w:rPr>
      </w:pPr>
      <w:r w:rsidRPr="0093705D">
        <w:rPr>
          <w:rFonts w:ascii="Arial" w:eastAsia="Calibri" w:hAnsi="Arial" w:cs="Arial"/>
          <w:b/>
          <w:sz w:val="16"/>
          <w:szCs w:val="16"/>
          <w:lang w:val="en-US"/>
        </w:rPr>
        <w:t>NB: A</w:t>
      </w:r>
      <w:r w:rsidR="00C94B22" w:rsidRPr="0093705D">
        <w:rPr>
          <w:rFonts w:ascii="Arial" w:eastAsia="Calibri" w:hAnsi="Arial" w:cs="Arial"/>
          <w:b/>
          <w:sz w:val="16"/>
          <w:szCs w:val="16"/>
          <w:lang w:val="en-US"/>
        </w:rPr>
        <w:t xml:space="preserve"> non – refundable deposit of R30</w:t>
      </w:r>
      <w:r w:rsidRPr="0093705D">
        <w:rPr>
          <w:rFonts w:ascii="Arial" w:eastAsia="Calibri" w:hAnsi="Arial" w:cs="Arial"/>
          <w:b/>
          <w:sz w:val="16"/>
          <w:szCs w:val="16"/>
          <w:lang w:val="en-US"/>
        </w:rPr>
        <w:t>0.00 for the tender document is payable into KwaZulu – Natal Sharks Board bank account as mentioned below with reference “Tender”</w:t>
      </w:r>
      <w:r w:rsidR="009D5F86" w:rsidRPr="0093705D">
        <w:rPr>
          <w:rFonts w:ascii="Arial" w:eastAsia="Calibri" w:hAnsi="Arial" w:cs="Arial"/>
          <w:b/>
          <w:sz w:val="16"/>
          <w:szCs w:val="16"/>
          <w:lang w:val="en-US"/>
        </w:rPr>
        <w:t xml:space="preserve">. </w:t>
      </w:r>
    </w:p>
    <w:p w14:paraId="58DD8C7F" w14:textId="03125DC7" w:rsidR="0002418A" w:rsidRPr="0002418A" w:rsidRDefault="0002418A" w:rsidP="0002418A">
      <w:pPr>
        <w:pStyle w:val="ListParagraph"/>
        <w:numPr>
          <w:ilvl w:val="0"/>
          <w:numId w:val="1"/>
        </w:numPr>
        <w:spacing w:after="0" w:line="240" w:lineRule="auto"/>
        <w:jc w:val="both"/>
        <w:rPr>
          <w:rFonts w:ascii="Arial" w:eastAsia="Calibri" w:hAnsi="Arial" w:cs="Arial"/>
          <w:b/>
          <w:sz w:val="16"/>
          <w:szCs w:val="16"/>
          <w:lang w:val="en-US"/>
        </w:rPr>
      </w:pPr>
      <w:r w:rsidRPr="0093705D">
        <w:rPr>
          <w:rFonts w:ascii="Arial" w:eastAsia="Calibri" w:hAnsi="Arial" w:cs="Arial"/>
          <w:b/>
          <w:sz w:val="16"/>
          <w:szCs w:val="16"/>
          <w:lang w:val="en-US"/>
        </w:rPr>
        <w:t>The Banking details are as follows: Bank: ABSA, Account Number 1012341080, Account Holder: KZN Sharks Board, Branch: La Lucia Ridge.</w:t>
      </w:r>
    </w:p>
    <w:p w14:paraId="18FB960E" w14:textId="79A0162D" w:rsidR="007C6EA3" w:rsidRDefault="00C12F24" w:rsidP="00941A00">
      <w:pPr>
        <w:pStyle w:val="ListParagraph"/>
        <w:numPr>
          <w:ilvl w:val="0"/>
          <w:numId w:val="1"/>
        </w:numPr>
        <w:spacing w:after="0" w:line="240" w:lineRule="auto"/>
        <w:jc w:val="both"/>
        <w:rPr>
          <w:rFonts w:ascii="Arial" w:eastAsia="Calibri" w:hAnsi="Arial" w:cs="Arial"/>
          <w:b/>
          <w:sz w:val="16"/>
          <w:szCs w:val="16"/>
          <w:lang w:val="en-US"/>
        </w:rPr>
      </w:pPr>
      <w:r w:rsidRPr="0093705D">
        <w:rPr>
          <w:rFonts w:ascii="Arial" w:eastAsia="Calibri" w:hAnsi="Arial" w:cs="Arial"/>
          <w:b/>
          <w:sz w:val="16"/>
          <w:szCs w:val="16"/>
          <w:lang w:val="en-US"/>
        </w:rPr>
        <w:t>The tend</w:t>
      </w:r>
      <w:r w:rsidR="003909B1">
        <w:rPr>
          <w:rFonts w:ascii="Arial" w:eastAsia="Calibri" w:hAnsi="Arial" w:cs="Arial"/>
          <w:b/>
          <w:sz w:val="16"/>
          <w:szCs w:val="16"/>
          <w:lang w:val="en-US"/>
        </w:rPr>
        <w:t xml:space="preserve">er document will be available </w:t>
      </w:r>
      <w:r w:rsidR="00053E4D">
        <w:rPr>
          <w:rFonts w:ascii="Arial" w:eastAsia="Calibri" w:hAnsi="Arial" w:cs="Arial"/>
          <w:b/>
          <w:sz w:val="16"/>
          <w:szCs w:val="16"/>
          <w:lang w:val="en-US"/>
        </w:rPr>
        <w:t>1</w:t>
      </w:r>
      <w:r w:rsidR="00BB265D">
        <w:rPr>
          <w:rFonts w:ascii="Arial" w:eastAsia="Calibri" w:hAnsi="Arial" w:cs="Arial"/>
          <w:b/>
          <w:sz w:val="16"/>
          <w:szCs w:val="16"/>
          <w:lang w:val="en-US"/>
        </w:rPr>
        <w:t>6</w:t>
      </w:r>
      <w:r w:rsidR="00053E4D">
        <w:rPr>
          <w:rFonts w:ascii="Arial" w:eastAsia="Calibri" w:hAnsi="Arial" w:cs="Arial"/>
          <w:b/>
          <w:sz w:val="16"/>
          <w:szCs w:val="16"/>
          <w:lang w:val="en-US"/>
        </w:rPr>
        <w:t xml:space="preserve"> September</w:t>
      </w:r>
      <w:r w:rsidR="0049389F">
        <w:rPr>
          <w:rFonts w:ascii="Arial" w:eastAsia="Calibri" w:hAnsi="Arial" w:cs="Arial"/>
          <w:b/>
          <w:sz w:val="16"/>
          <w:szCs w:val="16"/>
          <w:lang w:val="en-US"/>
        </w:rPr>
        <w:t xml:space="preserve"> 202</w:t>
      </w:r>
      <w:r w:rsidR="00210393">
        <w:rPr>
          <w:rFonts w:ascii="Arial" w:eastAsia="Calibri" w:hAnsi="Arial" w:cs="Arial"/>
          <w:b/>
          <w:sz w:val="16"/>
          <w:szCs w:val="16"/>
          <w:lang w:val="en-US"/>
        </w:rPr>
        <w:t>4</w:t>
      </w:r>
      <w:r w:rsidR="006719C2">
        <w:rPr>
          <w:rFonts w:ascii="Arial" w:eastAsia="Calibri" w:hAnsi="Arial" w:cs="Arial"/>
          <w:b/>
          <w:sz w:val="16"/>
          <w:szCs w:val="16"/>
          <w:lang w:val="en-US"/>
        </w:rPr>
        <w:t xml:space="preserve"> – </w:t>
      </w:r>
      <w:r w:rsidR="00053E4D">
        <w:rPr>
          <w:rFonts w:ascii="Arial" w:eastAsia="Calibri" w:hAnsi="Arial" w:cs="Arial"/>
          <w:b/>
          <w:sz w:val="16"/>
          <w:szCs w:val="16"/>
          <w:lang w:val="en-US"/>
        </w:rPr>
        <w:t>23 September</w:t>
      </w:r>
      <w:r w:rsidR="006719C2">
        <w:rPr>
          <w:rFonts w:ascii="Arial" w:eastAsia="Calibri" w:hAnsi="Arial" w:cs="Arial"/>
          <w:b/>
          <w:sz w:val="16"/>
          <w:szCs w:val="16"/>
          <w:lang w:val="en-US"/>
        </w:rPr>
        <w:t xml:space="preserve"> 2024</w:t>
      </w:r>
      <w:r w:rsidR="004456F5" w:rsidRPr="004456F5">
        <w:rPr>
          <w:rFonts w:ascii="Arial" w:eastAsia="Calibri" w:hAnsi="Arial" w:cs="Arial"/>
          <w:b/>
          <w:sz w:val="16"/>
          <w:szCs w:val="16"/>
          <w:lang w:val="en-US"/>
        </w:rPr>
        <w:t xml:space="preserve"> during working hours from 08H00 to 15H30.</w:t>
      </w:r>
      <w:r w:rsidRPr="0093705D">
        <w:rPr>
          <w:rFonts w:ascii="Arial" w:eastAsia="Calibri" w:hAnsi="Arial" w:cs="Arial"/>
          <w:b/>
          <w:sz w:val="16"/>
          <w:szCs w:val="16"/>
          <w:lang w:val="en-US"/>
        </w:rPr>
        <w:t xml:space="preserve"> and may be collected upon </w:t>
      </w:r>
      <w:r w:rsidR="009454CA" w:rsidRPr="0093705D">
        <w:rPr>
          <w:rFonts w:ascii="Arial" w:eastAsia="Calibri" w:hAnsi="Arial" w:cs="Arial"/>
          <w:b/>
          <w:sz w:val="16"/>
          <w:szCs w:val="16"/>
          <w:lang w:val="en-US"/>
        </w:rPr>
        <w:t>producing proof of payment (deposit slip: no cash will be accepted)</w:t>
      </w:r>
      <w:r w:rsidR="0002418A">
        <w:rPr>
          <w:rFonts w:ascii="Arial" w:eastAsia="Calibri" w:hAnsi="Arial" w:cs="Arial"/>
          <w:b/>
          <w:sz w:val="16"/>
          <w:szCs w:val="16"/>
          <w:lang w:val="en-US"/>
        </w:rPr>
        <w:t>.</w:t>
      </w:r>
    </w:p>
    <w:p w14:paraId="6C4DC562" w14:textId="72183799" w:rsidR="006719C2" w:rsidRPr="00B36603" w:rsidRDefault="006719C2" w:rsidP="006719C2">
      <w:pPr>
        <w:pStyle w:val="ListParagraph"/>
        <w:numPr>
          <w:ilvl w:val="0"/>
          <w:numId w:val="1"/>
        </w:numPr>
        <w:spacing w:after="0"/>
        <w:jc w:val="both"/>
        <w:rPr>
          <w:rFonts w:ascii="Arial" w:eastAsia="Calibri" w:hAnsi="Arial" w:cs="Arial"/>
          <w:b/>
          <w:sz w:val="18"/>
          <w:szCs w:val="18"/>
          <w:lang w:val="en-US"/>
        </w:rPr>
      </w:pPr>
      <w:r w:rsidRPr="00B36603">
        <w:rPr>
          <w:rFonts w:ascii="Arial" w:eastAsia="Calibri" w:hAnsi="Arial" w:cs="Arial"/>
          <w:b/>
          <w:sz w:val="18"/>
          <w:szCs w:val="18"/>
          <w:lang w:val="en-US"/>
        </w:rPr>
        <w:t>Tender documents will not be issued on the date of the briefing and after briefing session.</w:t>
      </w:r>
    </w:p>
    <w:p w14:paraId="6B19398E" w14:textId="13F377DF" w:rsidR="00C94B22" w:rsidRPr="00B36603" w:rsidRDefault="00C94B22" w:rsidP="00941A00">
      <w:pPr>
        <w:pStyle w:val="ListParagraph"/>
        <w:numPr>
          <w:ilvl w:val="0"/>
          <w:numId w:val="1"/>
        </w:numPr>
        <w:spacing w:after="0"/>
        <w:jc w:val="both"/>
        <w:rPr>
          <w:rFonts w:ascii="Arial" w:eastAsia="Calibri" w:hAnsi="Arial" w:cs="Arial"/>
          <w:b/>
          <w:sz w:val="16"/>
          <w:szCs w:val="16"/>
          <w:lang w:val="en-US"/>
        </w:rPr>
      </w:pPr>
      <w:r w:rsidRPr="00B36603">
        <w:rPr>
          <w:rFonts w:ascii="Arial" w:eastAsia="Calibri" w:hAnsi="Arial" w:cs="Arial"/>
          <w:b/>
          <w:sz w:val="16"/>
          <w:szCs w:val="16"/>
          <w:lang w:val="en-US"/>
        </w:rPr>
        <w:t xml:space="preserve">An original valid Tax Clearance Certificate and valid B-BBEE Status Level Verification Certificate </w:t>
      </w:r>
      <w:r w:rsidR="00247C1F" w:rsidRPr="00B36603">
        <w:rPr>
          <w:rFonts w:ascii="Arial" w:eastAsia="Calibri" w:hAnsi="Arial" w:cs="Arial"/>
          <w:b/>
          <w:sz w:val="16"/>
          <w:szCs w:val="16"/>
          <w:lang w:val="en-US"/>
        </w:rPr>
        <w:t>must accompany the bid</w:t>
      </w:r>
      <w:r w:rsidRPr="00B36603">
        <w:rPr>
          <w:rFonts w:ascii="Arial" w:eastAsia="Calibri" w:hAnsi="Arial" w:cs="Arial"/>
          <w:b/>
          <w:sz w:val="16"/>
          <w:szCs w:val="16"/>
          <w:lang w:val="en-US"/>
        </w:rPr>
        <w:t>.</w:t>
      </w:r>
    </w:p>
    <w:p w14:paraId="285723BB" w14:textId="77777777" w:rsidR="00C94B22" w:rsidRPr="0093705D" w:rsidRDefault="00C94B22" w:rsidP="003D378A">
      <w:pPr>
        <w:jc w:val="both"/>
        <w:rPr>
          <w:rFonts w:ascii="Arial" w:hAnsi="Arial" w:cs="Arial"/>
          <w:sz w:val="16"/>
          <w:szCs w:val="16"/>
        </w:rPr>
      </w:pPr>
    </w:p>
    <w:p w14:paraId="32028FBB" w14:textId="77777777" w:rsidR="00C94B22" w:rsidRPr="0093705D" w:rsidRDefault="00C94B22">
      <w:pPr>
        <w:rPr>
          <w:rFonts w:ascii="Arial" w:hAnsi="Arial" w:cs="Arial"/>
          <w:sz w:val="16"/>
          <w:szCs w:val="16"/>
        </w:rPr>
      </w:pPr>
    </w:p>
    <w:sectPr w:rsidR="00C94B22" w:rsidRPr="0093705D" w:rsidSect="00794965">
      <w:footerReference w:type="default" r:id="rId11"/>
      <w:pgSz w:w="11906" w:h="16838"/>
      <w:pgMar w:top="851" w:right="849" w:bottom="851" w:left="1560" w:header="708" w:footer="1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356F53" w14:textId="77777777" w:rsidR="00294EF1" w:rsidRDefault="00294EF1" w:rsidP="00711471">
      <w:pPr>
        <w:spacing w:after="0" w:line="240" w:lineRule="auto"/>
      </w:pPr>
      <w:r>
        <w:separator/>
      </w:r>
    </w:p>
  </w:endnote>
  <w:endnote w:type="continuationSeparator" w:id="0">
    <w:p w14:paraId="2CC8CF4C" w14:textId="77777777" w:rsidR="00294EF1" w:rsidRDefault="00294EF1" w:rsidP="00711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8513411"/>
      <w:docPartObj>
        <w:docPartGallery w:val="Page Numbers (Bottom of Page)"/>
        <w:docPartUnique/>
      </w:docPartObj>
    </w:sdtPr>
    <w:sdtEndPr>
      <w:rPr>
        <w:color w:val="808080" w:themeColor="background1" w:themeShade="80"/>
        <w:spacing w:val="60"/>
      </w:rPr>
    </w:sdtEndPr>
    <w:sdtContent>
      <w:p w14:paraId="61EF9425" w14:textId="77777777" w:rsidR="00DB0AE4" w:rsidRDefault="00C213B1">
        <w:pPr>
          <w:pStyle w:val="Footer"/>
          <w:pBdr>
            <w:top w:val="single" w:sz="4" w:space="1" w:color="D9D9D9" w:themeColor="background1" w:themeShade="D9"/>
          </w:pBdr>
          <w:jc w:val="right"/>
        </w:pPr>
        <w:r>
          <w:fldChar w:fldCharType="begin"/>
        </w:r>
        <w:r>
          <w:instrText xml:space="preserve"> PAGE   \* MERGEFORMAT </w:instrText>
        </w:r>
        <w:r>
          <w:fldChar w:fldCharType="separate"/>
        </w:r>
        <w:r w:rsidR="00A21880">
          <w:rPr>
            <w:noProof/>
          </w:rPr>
          <w:t>1</w:t>
        </w:r>
        <w:r>
          <w:rPr>
            <w:noProof/>
          </w:rPr>
          <w:fldChar w:fldCharType="end"/>
        </w:r>
        <w:r w:rsidR="00DB0AE4">
          <w:t xml:space="preserve"> | </w:t>
        </w:r>
        <w:r w:rsidR="00DB0AE4">
          <w:rPr>
            <w:color w:val="808080" w:themeColor="background1" w:themeShade="80"/>
            <w:spacing w:val="60"/>
          </w:rPr>
          <w:t>Page</w:t>
        </w:r>
      </w:p>
    </w:sdtContent>
  </w:sdt>
  <w:p w14:paraId="3F132A7B" w14:textId="77777777" w:rsidR="00DB0AE4" w:rsidRPr="00711471" w:rsidRDefault="00DB0AE4" w:rsidP="00711471">
    <w:pPr>
      <w:pStyle w:val="Footer"/>
      <w:tabs>
        <w:tab w:val="clear" w:pos="4513"/>
        <w:tab w:val="clear" w:pos="9026"/>
        <w:tab w:val="left" w:pos="6975"/>
      </w:tabs>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F9A8B" w14:textId="77777777" w:rsidR="00294EF1" w:rsidRDefault="00294EF1" w:rsidP="00711471">
      <w:pPr>
        <w:spacing w:after="0" w:line="240" w:lineRule="auto"/>
      </w:pPr>
      <w:r>
        <w:separator/>
      </w:r>
    </w:p>
  </w:footnote>
  <w:footnote w:type="continuationSeparator" w:id="0">
    <w:p w14:paraId="1DABA968" w14:textId="77777777" w:rsidR="00294EF1" w:rsidRDefault="00294EF1" w:rsidP="007114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677"/>
    <w:multiLevelType w:val="hybridMultilevel"/>
    <w:tmpl w:val="D9C0180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BF970DC"/>
    <w:multiLevelType w:val="hybridMultilevel"/>
    <w:tmpl w:val="024C77E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 w15:restartNumberingAfterBreak="0">
    <w:nsid w:val="0D367950"/>
    <w:multiLevelType w:val="hybridMultilevel"/>
    <w:tmpl w:val="B6E0536E"/>
    <w:lvl w:ilvl="0" w:tplc="283AA2DE">
      <w:start w:val="1"/>
      <w:numFmt w:val="bullet"/>
      <w:lvlText w:val=""/>
      <w:lvlJc w:val="left"/>
      <w:pPr>
        <w:ind w:left="720" w:hanging="360"/>
      </w:pPr>
      <w:rPr>
        <w:rFonts w:ascii="Wingdings" w:hAnsi="Wingdings" w:hint="default"/>
        <w:color w:val="00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B8A2496"/>
    <w:multiLevelType w:val="hybridMultilevel"/>
    <w:tmpl w:val="6F52119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CAD6046"/>
    <w:multiLevelType w:val="hybridMultilevel"/>
    <w:tmpl w:val="7408BB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191402E"/>
    <w:multiLevelType w:val="hybridMultilevel"/>
    <w:tmpl w:val="78F619DA"/>
    <w:lvl w:ilvl="0" w:tplc="1C090001">
      <w:start w:val="1"/>
      <w:numFmt w:val="bullet"/>
      <w:lvlText w:val=""/>
      <w:lvlJc w:val="left"/>
      <w:pPr>
        <w:ind w:left="1222" w:hanging="360"/>
      </w:pPr>
      <w:rPr>
        <w:rFonts w:ascii="Symbol" w:hAnsi="Symbol" w:hint="default"/>
      </w:rPr>
    </w:lvl>
    <w:lvl w:ilvl="1" w:tplc="1C090003">
      <w:start w:val="1"/>
      <w:numFmt w:val="bullet"/>
      <w:lvlText w:val="o"/>
      <w:lvlJc w:val="left"/>
      <w:pPr>
        <w:ind w:left="1942" w:hanging="360"/>
      </w:pPr>
      <w:rPr>
        <w:rFonts w:ascii="Courier New" w:hAnsi="Courier New" w:cs="Courier New" w:hint="default"/>
      </w:rPr>
    </w:lvl>
    <w:lvl w:ilvl="2" w:tplc="1C090005" w:tentative="1">
      <w:start w:val="1"/>
      <w:numFmt w:val="bullet"/>
      <w:lvlText w:val=""/>
      <w:lvlJc w:val="left"/>
      <w:pPr>
        <w:ind w:left="2662" w:hanging="360"/>
      </w:pPr>
      <w:rPr>
        <w:rFonts w:ascii="Wingdings" w:hAnsi="Wingdings" w:hint="default"/>
      </w:rPr>
    </w:lvl>
    <w:lvl w:ilvl="3" w:tplc="1C090001" w:tentative="1">
      <w:start w:val="1"/>
      <w:numFmt w:val="bullet"/>
      <w:lvlText w:val=""/>
      <w:lvlJc w:val="left"/>
      <w:pPr>
        <w:ind w:left="3382" w:hanging="360"/>
      </w:pPr>
      <w:rPr>
        <w:rFonts w:ascii="Symbol" w:hAnsi="Symbol" w:hint="default"/>
      </w:rPr>
    </w:lvl>
    <w:lvl w:ilvl="4" w:tplc="1C090003" w:tentative="1">
      <w:start w:val="1"/>
      <w:numFmt w:val="bullet"/>
      <w:lvlText w:val="o"/>
      <w:lvlJc w:val="left"/>
      <w:pPr>
        <w:ind w:left="4102" w:hanging="360"/>
      </w:pPr>
      <w:rPr>
        <w:rFonts w:ascii="Courier New" w:hAnsi="Courier New" w:cs="Courier New" w:hint="default"/>
      </w:rPr>
    </w:lvl>
    <w:lvl w:ilvl="5" w:tplc="1C090005" w:tentative="1">
      <w:start w:val="1"/>
      <w:numFmt w:val="bullet"/>
      <w:lvlText w:val=""/>
      <w:lvlJc w:val="left"/>
      <w:pPr>
        <w:ind w:left="4822" w:hanging="360"/>
      </w:pPr>
      <w:rPr>
        <w:rFonts w:ascii="Wingdings" w:hAnsi="Wingdings" w:hint="default"/>
      </w:rPr>
    </w:lvl>
    <w:lvl w:ilvl="6" w:tplc="1C090001" w:tentative="1">
      <w:start w:val="1"/>
      <w:numFmt w:val="bullet"/>
      <w:lvlText w:val=""/>
      <w:lvlJc w:val="left"/>
      <w:pPr>
        <w:ind w:left="5542" w:hanging="360"/>
      </w:pPr>
      <w:rPr>
        <w:rFonts w:ascii="Symbol" w:hAnsi="Symbol" w:hint="default"/>
      </w:rPr>
    </w:lvl>
    <w:lvl w:ilvl="7" w:tplc="1C090003" w:tentative="1">
      <w:start w:val="1"/>
      <w:numFmt w:val="bullet"/>
      <w:lvlText w:val="o"/>
      <w:lvlJc w:val="left"/>
      <w:pPr>
        <w:ind w:left="6262" w:hanging="360"/>
      </w:pPr>
      <w:rPr>
        <w:rFonts w:ascii="Courier New" w:hAnsi="Courier New" w:cs="Courier New" w:hint="default"/>
      </w:rPr>
    </w:lvl>
    <w:lvl w:ilvl="8" w:tplc="1C090005" w:tentative="1">
      <w:start w:val="1"/>
      <w:numFmt w:val="bullet"/>
      <w:lvlText w:val=""/>
      <w:lvlJc w:val="left"/>
      <w:pPr>
        <w:ind w:left="6982" w:hanging="360"/>
      </w:pPr>
      <w:rPr>
        <w:rFonts w:ascii="Wingdings" w:hAnsi="Wingdings" w:hint="default"/>
      </w:rPr>
    </w:lvl>
  </w:abstractNum>
  <w:abstractNum w:abstractNumId="6" w15:restartNumberingAfterBreak="0">
    <w:nsid w:val="31E72B6E"/>
    <w:multiLevelType w:val="hybridMultilevel"/>
    <w:tmpl w:val="D0A62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424D0C"/>
    <w:multiLevelType w:val="hybridMultilevel"/>
    <w:tmpl w:val="30C69640"/>
    <w:lvl w:ilvl="0" w:tplc="1C090001">
      <w:start w:val="1"/>
      <w:numFmt w:val="bullet"/>
      <w:lvlText w:val=""/>
      <w:lvlJc w:val="left"/>
      <w:pPr>
        <w:ind w:left="1222" w:hanging="360"/>
      </w:pPr>
      <w:rPr>
        <w:rFonts w:ascii="Symbol" w:hAnsi="Symbol" w:hint="default"/>
      </w:rPr>
    </w:lvl>
    <w:lvl w:ilvl="1" w:tplc="1C090003">
      <w:start w:val="1"/>
      <w:numFmt w:val="bullet"/>
      <w:lvlText w:val="o"/>
      <w:lvlJc w:val="left"/>
      <w:pPr>
        <w:ind w:left="1942" w:hanging="360"/>
      </w:pPr>
      <w:rPr>
        <w:rFonts w:ascii="Courier New" w:hAnsi="Courier New" w:cs="Courier New" w:hint="default"/>
      </w:rPr>
    </w:lvl>
    <w:lvl w:ilvl="2" w:tplc="1C090005" w:tentative="1">
      <w:start w:val="1"/>
      <w:numFmt w:val="bullet"/>
      <w:lvlText w:val=""/>
      <w:lvlJc w:val="left"/>
      <w:pPr>
        <w:ind w:left="2662" w:hanging="360"/>
      </w:pPr>
      <w:rPr>
        <w:rFonts w:ascii="Wingdings" w:hAnsi="Wingdings" w:hint="default"/>
      </w:rPr>
    </w:lvl>
    <w:lvl w:ilvl="3" w:tplc="1C090001" w:tentative="1">
      <w:start w:val="1"/>
      <w:numFmt w:val="bullet"/>
      <w:lvlText w:val=""/>
      <w:lvlJc w:val="left"/>
      <w:pPr>
        <w:ind w:left="3382" w:hanging="360"/>
      </w:pPr>
      <w:rPr>
        <w:rFonts w:ascii="Symbol" w:hAnsi="Symbol" w:hint="default"/>
      </w:rPr>
    </w:lvl>
    <w:lvl w:ilvl="4" w:tplc="1C090003" w:tentative="1">
      <w:start w:val="1"/>
      <w:numFmt w:val="bullet"/>
      <w:lvlText w:val="o"/>
      <w:lvlJc w:val="left"/>
      <w:pPr>
        <w:ind w:left="4102" w:hanging="360"/>
      </w:pPr>
      <w:rPr>
        <w:rFonts w:ascii="Courier New" w:hAnsi="Courier New" w:cs="Courier New" w:hint="default"/>
      </w:rPr>
    </w:lvl>
    <w:lvl w:ilvl="5" w:tplc="1C090005" w:tentative="1">
      <w:start w:val="1"/>
      <w:numFmt w:val="bullet"/>
      <w:lvlText w:val=""/>
      <w:lvlJc w:val="left"/>
      <w:pPr>
        <w:ind w:left="4822" w:hanging="360"/>
      </w:pPr>
      <w:rPr>
        <w:rFonts w:ascii="Wingdings" w:hAnsi="Wingdings" w:hint="default"/>
      </w:rPr>
    </w:lvl>
    <w:lvl w:ilvl="6" w:tplc="1C090001" w:tentative="1">
      <w:start w:val="1"/>
      <w:numFmt w:val="bullet"/>
      <w:lvlText w:val=""/>
      <w:lvlJc w:val="left"/>
      <w:pPr>
        <w:ind w:left="5542" w:hanging="360"/>
      </w:pPr>
      <w:rPr>
        <w:rFonts w:ascii="Symbol" w:hAnsi="Symbol" w:hint="default"/>
      </w:rPr>
    </w:lvl>
    <w:lvl w:ilvl="7" w:tplc="1C090003" w:tentative="1">
      <w:start w:val="1"/>
      <w:numFmt w:val="bullet"/>
      <w:lvlText w:val="o"/>
      <w:lvlJc w:val="left"/>
      <w:pPr>
        <w:ind w:left="6262" w:hanging="360"/>
      </w:pPr>
      <w:rPr>
        <w:rFonts w:ascii="Courier New" w:hAnsi="Courier New" w:cs="Courier New" w:hint="default"/>
      </w:rPr>
    </w:lvl>
    <w:lvl w:ilvl="8" w:tplc="1C090005" w:tentative="1">
      <w:start w:val="1"/>
      <w:numFmt w:val="bullet"/>
      <w:lvlText w:val=""/>
      <w:lvlJc w:val="left"/>
      <w:pPr>
        <w:ind w:left="6982" w:hanging="360"/>
      </w:pPr>
      <w:rPr>
        <w:rFonts w:ascii="Wingdings" w:hAnsi="Wingdings" w:hint="default"/>
      </w:rPr>
    </w:lvl>
  </w:abstractNum>
  <w:abstractNum w:abstractNumId="8" w15:restartNumberingAfterBreak="0">
    <w:nsid w:val="35D2056C"/>
    <w:multiLevelType w:val="hybridMultilevel"/>
    <w:tmpl w:val="B6709A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4341509B"/>
    <w:multiLevelType w:val="hybridMultilevel"/>
    <w:tmpl w:val="34DE87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B5D044F"/>
    <w:multiLevelType w:val="hybridMultilevel"/>
    <w:tmpl w:val="9A3EDF52"/>
    <w:lvl w:ilvl="0" w:tplc="1C090001">
      <w:start w:val="1"/>
      <w:numFmt w:val="bullet"/>
      <w:lvlText w:val=""/>
      <w:lvlJc w:val="left"/>
      <w:pPr>
        <w:ind w:left="502" w:hanging="360"/>
      </w:pPr>
      <w:rPr>
        <w:rFonts w:ascii="Symbol" w:hAnsi="Symbol"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11" w15:restartNumberingAfterBreak="0">
    <w:nsid w:val="52083C1D"/>
    <w:multiLevelType w:val="hybridMultilevel"/>
    <w:tmpl w:val="A9ACA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335FBE"/>
    <w:multiLevelType w:val="hybridMultilevel"/>
    <w:tmpl w:val="7AFA6DA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3" w15:restartNumberingAfterBreak="0">
    <w:nsid w:val="5CEB65C1"/>
    <w:multiLevelType w:val="hybridMultilevel"/>
    <w:tmpl w:val="8D1E3DDC"/>
    <w:lvl w:ilvl="0" w:tplc="1C090001">
      <w:start w:val="1"/>
      <w:numFmt w:val="bullet"/>
      <w:lvlText w:val=""/>
      <w:lvlJc w:val="left"/>
      <w:pPr>
        <w:ind w:left="502" w:hanging="360"/>
      </w:pPr>
      <w:rPr>
        <w:rFonts w:ascii="Symbol" w:hAnsi="Symbol"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4" w15:restartNumberingAfterBreak="0">
    <w:nsid w:val="7CE23A56"/>
    <w:multiLevelType w:val="hybridMultilevel"/>
    <w:tmpl w:val="8FE82472"/>
    <w:lvl w:ilvl="0" w:tplc="05E0BB94">
      <w:start w:val="1"/>
      <w:numFmt w:val="decimal"/>
      <w:lvlText w:val="%1."/>
      <w:lvlJc w:val="left"/>
      <w:pPr>
        <w:ind w:left="502"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15" w15:restartNumberingAfterBreak="0">
    <w:nsid w:val="7CE64972"/>
    <w:multiLevelType w:val="hybridMultilevel"/>
    <w:tmpl w:val="BEBE2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1648031">
    <w:abstractNumId w:val="10"/>
  </w:num>
  <w:num w:numId="2" w16cid:durableId="611933284">
    <w:abstractNumId w:val="14"/>
  </w:num>
  <w:num w:numId="3" w16cid:durableId="1938519412">
    <w:abstractNumId w:val="7"/>
  </w:num>
  <w:num w:numId="4" w16cid:durableId="730272611">
    <w:abstractNumId w:val="5"/>
  </w:num>
  <w:num w:numId="5" w16cid:durableId="1810243308">
    <w:abstractNumId w:val="11"/>
  </w:num>
  <w:num w:numId="6" w16cid:durableId="1392462601">
    <w:abstractNumId w:val="6"/>
  </w:num>
  <w:num w:numId="7" w16cid:durableId="576671063">
    <w:abstractNumId w:val="15"/>
  </w:num>
  <w:num w:numId="8" w16cid:durableId="565458333">
    <w:abstractNumId w:val="1"/>
  </w:num>
  <w:num w:numId="9" w16cid:durableId="652947882">
    <w:abstractNumId w:val="9"/>
  </w:num>
  <w:num w:numId="10" w16cid:durableId="183716405">
    <w:abstractNumId w:val="2"/>
  </w:num>
  <w:num w:numId="11" w16cid:durableId="1869446831">
    <w:abstractNumId w:val="8"/>
  </w:num>
  <w:num w:numId="12" w16cid:durableId="1464419565">
    <w:abstractNumId w:val="12"/>
  </w:num>
  <w:num w:numId="13" w16cid:durableId="62334694">
    <w:abstractNumId w:val="0"/>
  </w:num>
  <w:num w:numId="14" w16cid:durableId="156464281">
    <w:abstractNumId w:val="3"/>
  </w:num>
  <w:num w:numId="15" w16cid:durableId="132452461">
    <w:abstractNumId w:val="4"/>
  </w:num>
  <w:num w:numId="16" w16cid:durableId="1639919326">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41F"/>
    <w:rsid w:val="00010D34"/>
    <w:rsid w:val="000119FC"/>
    <w:rsid w:val="0002234A"/>
    <w:rsid w:val="0002418A"/>
    <w:rsid w:val="00037E7F"/>
    <w:rsid w:val="000405E4"/>
    <w:rsid w:val="000472B5"/>
    <w:rsid w:val="00053E4D"/>
    <w:rsid w:val="00055A02"/>
    <w:rsid w:val="00060F84"/>
    <w:rsid w:val="00063026"/>
    <w:rsid w:val="0006427C"/>
    <w:rsid w:val="00065B59"/>
    <w:rsid w:val="000666FE"/>
    <w:rsid w:val="00084018"/>
    <w:rsid w:val="000915A2"/>
    <w:rsid w:val="00095515"/>
    <w:rsid w:val="000C0B69"/>
    <w:rsid w:val="000C3EF7"/>
    <w:rsid w:val="000C4421"/>
    <w:rsid w:val="000C5637"/>
    <w:rsid w:val="000C5944"/>
    <w:rsid w:val="000C7ECC"/>
    <w:rsid w:val="000E0A27"/>
    <w:rsid w:val="000F3CEE"/>
    <w:rsid w:val="0010333A"/>
    <w:rsid w:val="00105743"/>
    <w:rsid w:val="00105FA2"/>
    <w:rsid w:val="00105FCA"/>
    <w:rsid w:val="00122481"/>
    <w:rsid w:val="00125F72"/>
    <w:rsid w:val="001261CE"/>
    <w:rsid w:val="0013252F"/>
    <w:rsid w:val="00133947"/>
    <w:rsid w:val="00133F31"/>
    <w:rsid w:val="00135F18"/>
    <w:rsid w:val="00143DC3"/>
    <w:rsid w:val="001456C2"/>
    <w:rsid w:val="0015642D"/>
    <w:rsid w:val="001633B1"/>
    <w:rsid w:val="001645BB"/>
    <w:rsid w:val="00170007"/>
    <w:rsid w:val="001A2DB2"/>
    <w:rsid w:val="001B52C1"/>
    <w:rsid w:val="001B57C0"/>
    <w:rsid w:val="001C7357"/>
    <w:rsid w:val="001D1777"/>
    <w:rsid w:val="001D6643"/>
    <w:rsid w:val="001E614E"/>
    <w:rsid w:val="00205EFB"/>
    <w:rsid w:val="00210393"/>
    <w:rsid w:val="002161F4"/>
    <w:rsid w:val="00231A2B"/>
    <w:rsid w:val="002419B8"/>
    <w:rsid w:val="00243179"/>
    <w:rsid w:val="00243D71"/>
    <w:rsid w:val="00247C1F"/>
    <w:rsid w:val="00262BB8"/>
    <w:rsid w:val="002637AA"/>
    <w:rsid w:val="00284919"/>
    <w:rsid w:val="00294EF1"/>
    <w:rsid w:val="002A004E"/>
    <w:rsid w:val="002A1DB5"/>
    <w:rsid w:val="002A584E"/>
    <w:rsid w:val="002A761A"/>
    <w:rsid w:val="002B4957"/>
    <w:rsid w:val="002B515C"/>
    <w:rsid w:val="002B5F11"/>
    <w:rsid w:val="002E0907"/>
    <w:rsid w:val="002E3336"/>
    <w:rsid w:val="002E37AB"/>
    <w:rsid w:val="002E5B54"/>
    <w:rsid w:val="002F40E4"/>
    <w:rsid w:val="002F48F8"/>
    <w:rsid w:val="003176B7"/>
    <w:rsid w:val="00320A88"/>
    <w:rsid w:val="00324D29"/>
    <w:rsid w:val="003300A6"/>
    <w:rsid w:val="00334CCA"/>
    <w:rsid w:val="003418B4"/>
    <w:rsid w:val="0035736C"/>
    <w:rsid w:val="00380CE6"/>
    <w:rsid w:val="003823C3"/>
    <w:rsid w:val="00382EED"/>
    <w:rsid w:val="00384E91"/>
    <w:rsid w:val="003909B1"/>
    <w:rsid w:val="003A1EAE"/>
    <w:rsid w:val="003A45B0"/>
    <w:rsid w:val="003C56D4"/>
    <w:rsid w:val="003D378A"/>
    <w:rsid w:val="003D61A1"/>
    <w:rsid w:val="00400332"/>
    <w:rsid w:val="004050A4"/>
    <w:rsid w:val="00405E0A"/>
    <w:rsid w:val="00415132"/>
    <w:rsid w:val="00425F55"/>
    <w:rsid w:val="00431709"/>
    <w:rsid w:val="004456F5"/>
    <w:rsid w:val="00456972"/>
    <w:rsid w:val="00471D0A"/>
    <w:rsid w:val="004763B5"/>
    <w:rsid w:val="00476BA0"/>
    <w:rsid w:val="0048321B"/>
    <w:rsid w:val="00492D60"/>
    <w:rsid w:val="0049389F"/>
    <w:rsid w:val="004B3F8B"/>
    <w:rsid w:val="004B6271"/>
    <w:rsid w:val="004C5241"/>
    <w:rsid w:val="004E649E"/>
    <w:rsid w:val="004F09F5"/>
    <w:rsid w:val="004F259B"/>
    <w:rsid w:val="005104C6"/>
    <w:rsid w:val="00517CB2"/>
    <w:rsid w:val="00521339"/>
    <w:rsid w:val="005315D0"/>
    <w:rsid w:val="00534CED"/>
    <w:rsid w:val="00562948"/>
    <w:rsid w:val="00571282"/>
    <w:rsid w:val="0057304D"/>
    <w:rsid w:val="005A2B7E"/>
    <w:rsid w:val="005B3813"/>
    <w:rsid w:val="005B4B0F"/>
    <w:rsid w:val="005C2F30"/>
    <w:rsid w:val="005C4AB1"/>
    <w:rsid w:val="005C609C"/>
    <w:rsid w:val="005C7990"/>
    <w:rsid w:val="005D46F8"/>
    <w:rsid w:val="005E564C"/>
    <w:rsid w:val="005E75A8"/>
    <w:rsid w:val="005E7EB9"/>
    <w:rsid w:val="005F2466"/>
    <w:rsid w:val="005F506C"/>
    <w:rsid w:val="0060741F"/>
    <w:rsid w:val="0061164A"/>
    <w:rsid w:val="00614D03"/>
    <w:rsid w:val="00615854"/>
    <w:rsid w:val="006212BA"/>
    <w:rsid w:val="0062358A"/>
    <w:rsid w:val="00626170"/>
    <w:rsid w:val="00637296"/>
    <w:rsid w:val="00644A53"/>
    <w:rsid w:val="0064687F"/>
    <w:rsid w:val="0066023F"/>
    <w:rsid w:val="00660FF2"/>
    <w:rsid w:val="00667972"/>
    <w:rsid w:val="006719C2"/>
    <w:rsid w:val="006828D4"/>
    <w:rsid w:val="00692E5E"/>
    <w:rsid w:val="006B5E1D"/>
    <w:rsid w:val="006C4A67"/>
    <w:rsid w:val="006D5B6C"/>
    <w:rsid w:val="006F24A2"/>
    <w:rsid w:val="006F4D64"/>
    <w:rsid w:val="006F674B"/>
    <w:rsid w:val="00704A5B"/>
    <w:rsid w:val="00711471"/>
    <w:rsid w:val="0072250F"/>
    <w:rsid w:val="00724195"/>
    <w:rsid w:val="00725B62"/>
    <w:rsid w:val="00730F60"/>
    <w:rsid w:val="00731F2A"/>
    <w:rsid w:val="00756FCB"/>
    <w:rsid w:val="0077118D"/>
    <w:rsid w:val="00773D84"/>
    <w:rsid w:val="00794965"/>
    <w:rsid w:val="007A1D03"/>
    <w:rsid w:val="007B08AE"/>
    <w:rsid w:val="007B65AB"/>
    <w:rsid w:val="007C29AE"/>
    <w:rsid w:val="007C6EA3"/>
    <w:rsid w:val="007C7BC1"/>
    <w:rsid w:val="007D22AF"/>
    <w:rsid w:val="007D3FA7"/>
    <w:rsid w:val="007D4A14"/>
    <w:rsid w:val="007E7F6D"/>
    <w:rsid w:val="007F0EE5"/>
    <w:rsid w:val="007F5D3E"/>
    <w:rsid w:val="00804BFD"/>
    <w:rsid w:val="00825B9B"/>
    <w:rsid w:val="0084051F"/>
    <w:rsid w:val="00840780"/>
    <w:rsid w:val="0084367A"/>
    <w:rsid w:val="008457E2"/>
    <w:rsid w:val="0084630F"/>
    <w:rsid w:val="00885F9C"/>
    <w:rsid w:val="00886632"/>
    <w:rsid w:val="00890AF1"/>
    <w:rsid w:val="008948A3"/>
    <w:rsid w:val="008A39DD"/>
    <w:rsid w:val="008C7598"/>
    <w:rsid w:val="008D1F11"/>
    <w:rsid w:val="008D616A"/>
    <w:rsid w:val="008F1680"/>
    <w:rsid w:val="008F30E6"/>
    <w:rsid w:val="00906193"/>
    <w:rsid w:val="0091263F"/>
    <w:rsid w:val="00914E57"/>
    <w:rsid w:val="009173CC"/>
    <w:rsid w:val="00921467"/>
    <w:rsid w:val="00922786"/>
    <w:rsid w:val="009257F7"/>
    <w:rsid w:val="00926D94"/>
    <w:rsid w:val="00933C43"/>
    <w:rsid w:val="009368B6"/>
    <w:rsid w:val="0093705D"/>
    <w:rsid w:val="00941318"/>
    <w:rsid w:val="00941A00"/>
    <w:rsid w:val="009454CA"/>
    <w:rsid w:val="0098346E"/>
    <w:rsid w:val="00985AE4"/>
    <w:rsid w:val="00994467"/>
    <w:rsid w:val="009B0735"/>
    <w:rsid w:val="009C14BF"/>
    <w:rsid w:val="009C31D6"/>
    <w:rsid w:val="009D4895"/>
    <w:rsid w:val="009D5F86"/>
    <w:rsid w:val="009D69DF"/>
    <w:rsid w:val="009E64CE"/>
    <w:rsid w:val="009F54A1"/>
    <w:rsid w:val="00A12BB7"/>
    <w:rsid w:val="00A214AD"/>
    <w:rsid w:val="00A21880"/>
    <w:rsid w:val="00A24F43"/>
    <w:rsid w:val="00A36839"/>
    <w:rsid w:val="00A676F0"/>
    <w:rsid w:val="00A71D76"/>
    <w:rsid w:val="00A72DC9"/>
    <w:rsid w:val="00A9230A"/>
    <w:rsid w:val="00A943DB"/>
    <w:rsid w:val="00AA063A"/>
    <w:rsid w:val="00AA57CE"/>
    <w:rsid w:val="00AB2445"/>
    <w:rsid w:val="00AB36D7"/>
    <w:rsid w:val="00AB4357"/>
    <w:rsid w:val="00AB538E"/>
    <w:rsid w:val="00AC4957"/>
    <w:rsid w:val="00AC58E6"/>
    <w:rsid w:val="00AE1D3A"/>
    <w:rsid w:val="00AE235A"/>
    <w:rsid w:val="00AE7E93"/>
    <w:rsid w:val="00B03F3A"/>
    <w:rsid w:val="00B05063"/>
    <w:rsid w:val="00B13FA0"/>
    <w:rsid w:val="00B22838"/>
    <w:rsid w:val="00B248E8"/>
    <w:rsid w:val="00B30534"/>
    <w:rsid w:val="00B3267C"/>
    <w:rsid w:val="00B36603"/>
    <w:rsid w:val="00B372AB"/>
    <w:rsid w:val="00B400EE"/>
    <w:rsid w:val="00B533C7"/>
    <w:rsid w:val="00B63117"/>
    <w:rsid w:val="00B7399D"/>
    <w:rsid w:val="00BA232A"/>
    <w:rsid w:val="00BB05C4"/>
    <w:rsid w:val="00BB265D"/>
    <w:rsid w:val="00BC4631"/>
    <w:rsid w:val="00BC5943"/>
    <w:rsid w:val="00BD5481"/>
    <w:rsid w:val="00BE5F37"/>
    <w:rsid w:val="00BE7A3C"/>
    <w:rsid w:val="00BF374D"/>
    <w:rsid w:val="00C06A79"/>
    <w:rsid w:val="00C12B13"/>
    <w:rsid w:val="00C12F15"/>
    <w:rsid w:val="00C12F24"/>
    <w:rsid w:val="00C213B1"/>
    <w:rsid w:val="00C304D0"/>
    <w:rsid w:val="00C30BEC"/>
    <w:rsid w:val="00C3189A"/>
    <w:rsid w:val="00C43BAA"/>
    <w:rsid w:val="00C45418"/>
    <w:rsid w:val="00C5434F"/>
    <w:rsid w:val="00C56F6D"/>
    <w:rsid w:val="00C57CDA"/>
    <w:rsid w:val="00C81D72"/>
    <w:rsid w:val="00C82FB8"/>
    <w:rsid w:val="00C844C2"/>
    <w:rsid w:val="00C94B22"/>
    <w:rsid w:val="00CB61FC"/>
    <w:rsid w:val="00CC0A06"/>
    <w:rsid w:val="00CC225D"/>
    <w:rsid w:val="00CC2FF9"/>
    <w:rsid w:val="00CC55BC"/>
    <w:rsid w:val="00CD29C2"/>
    <w:rsid w:val="00CD715D"/>
    <w:rsid w:val="00CE793D"/>
    <w:rsid w:val="00CF096E"/>
    <w:rsid w:val="00D01C66"/>
    <w:rsid w:val="00D1223F"/>
    <w:rsid w:val="00D37273"/>
    <w:rsid w:val="00D422DD"/>
    <w:rsid w:val="00D50D86"/>
    <w:rsid w:val="00D5448F"/>
    <w:rsid w:val="00D57F38"/>
    <w:rsid w:val="00D61B76"/>
    <w:rsid w:val="00D70135"/>
    <w:rsid w:val="00D70511"/>
    <w:rsid w:val="00D75F7C"/>
    <w:rsid w:val="00D85E91"/>
    <w:rsid w:val="00D93C23"/>
    <w:rsid w:val="00DA21F0"/>
    <w:rsid w:val="00DB073B"/>
    <w:rsid w:val="00DB0AE4"/>
    <w:rsid w:val="00DB39D8"/>
    <w:rsid w:val="00DE4180"/>
    <w:rsid w:val="00DE76CC"/>
    <w:rsid w:val="00DF7CAE"/>
    <w:rsid w:val="00E00595"/>
    <w:rsid w:val="00E06F8E"/>
    <w:rsid w:val="00E25F08"/>
    <w:rsid w:val="00E269B3"/>
    <w:rsid w:val="00E5477F"/>
    <w:rsid w:val="00E60D5D"/>
    <w:rsid w:val="00E61CDE"/>
    <w:rsid w:val="00E62E58"/>
    <w:rsid w:val="00E665AD"/>
    <w:rsid w:val="00E736F5"/>
    <w:rsid w:val="00E74F6C"/>
    <w:rsid w:val="00E829BF"/>
    <w:rsid w:val="00E940E8"/>
    <w:rsid w:val="00EA4D17"/>
    <w:rsid w:val="00EB34F0"/>
    <w:rsid w:val="00EB6FD6"/>
    <w:rsid w:val="00EF0A28"/>
    <w:rsid w:val="00EF1F07"/>
    <w:rsid w:val="00EF359C"/>
    <w:rsid w:val="00EF7588"/>
    <w:rsid w:val="00F207D0"/>
    <w:rsid w:val="00F3508E"/>
    <w:rsid w:val="00F40D72"/>
    <w:rsid w:val="00F422C8"/>
    <w:rsid w:val="00F42EF0"/>
    <w:rsid w:val="00F556EA"/>
    <w:rsid w:val="00F55C32"/>
    <w:rsid w:val="00F57507"/>
    <w:rsid w:val="00F67372"/>
    <w:rsid w:val="00F75FC4"/>
    <w:rsid w:val="00F77C1B"/>
    <w:rsid w:val="00F85A19"/>
    <w:rsid w:val="00F85CEA"/>
    <w:rsid w:val="00FB0D25"/>
    <w:rsid w:val="00FB24CF"/>
    <w:rsid w:val="00FB5B9A"/>
    <w:rsid w:val="00FE0C0D"/>
    <w:rsid w:val="00FE2BA2"/>
    <w:rsid w:val="00FF272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27062"/>
  <w15:docId w15:val="{03B4BE5A-2F19-46AB-ABBE-9B7D6157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7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41F"/>
    <w:rPr>
      <w:rFonts w:ascii="Tahoma" w:hAnsi="Tahoma" w:cs="Tahoma"/>
      <w:sz w:val="16"/>
      <w:szCs w:val="16"/>
    </w:rPr>
  </w:style>
  <w:style w:type="paragraph" w:styleId="Header">
    <w:name w:val="header"/>
    <w:basedOn w:val="Normal"/>
    <w:link w:val="HeaderChar"/>
    <w:uiPriority w:val="99"/>
    <w:unhideWhenUsed/>
    <w:rsid w:val="007114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471"/>
  </w:style>
  <w:style w:type="paragraph" w:styleId="Footer">
    <w:name w:val="footer"/>
    <w:basedOn w:val="Normal"/>
    <w:link w:val="FooterChar"/>
    <w:uiPriority w:val="99"/>
    <w:unhideWhenUsed/>
    <w:rsid w:val="007114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471"/>
  </w:style>
  <w:style w:type="character" w:styleId="Hyperlink">
    <w:name w:val="Hyperlink"/>
    <w:basedOn w:val="DefaultParagraphFont"/>
    <w:uiPriority w:val="99"/>
    <w:unhideWhenUsed/>
    <w:rsid w:val="000472B5"/>
    <w:rPr>
      <w:color w:val="0000FF" w:themeColor="hyperlink"/>
      <w:u w:val="single"/>
    </w:rPr>
  </w:style>
  <w:style w:type="paragraph" w:styleId="ListParagraph">
    <w:name w:val="List Paragraph"/>
    <w:aliases w:val="PRI Bullets,lp1,Bulletted,Table of contents numbered,Figure_name,Standard Paragraph"/>
    <w:basedOn w:val="Normal"/>
    <w:link w:val="ListParagraphChar"/>
    <w:uiPriority w:val="34"/>
    <w:qFormat/>
    <w:rsid w:val="00095515"/>
    <w:pPr>
      <w:ind w:left="720"/>
      <w:contextualSpacing/>
    </w:pPr>
  </w:style>
  <w:style w:type="table" w:styleId="TableGrid">
    <w:name w:val="Table Grid"/>
    <w:basedOn w:val="TableNormal"/>
    <w:uiPriority w:val="59"/>
    <w:rsid w:val="00DA2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DB073B"/>
    <w:rPr>
      <w:sz w:val="16"/>
      <w:szCs w:val="16"/>
    </w:rPr>
  </w:style>
  <w:style w:type="paragraph" w:styleId="CommentText">
    <w:name w:val="annotation text"/>
    <w:basedOn w:val="Normal"/>
    <w:link w:val="CommentTextChar"/>
    <w:rsid w:val="00DB073B"/>
    <w:pPr>
      <w:spacing w:line="252" w:lineRule="auto"/>
    </w:pPr>
    <w:rPr>
      <w:rFonts w:ascii="Cambria" w:eastAsia="Times New Roman" w:hAnsi="Cambria" w:cs="Times New Roman"/>
      <w:sz w:val="20"/>
      <w:szCs w:val="20"/>
      <w:lang w:val="en-US" w:bidi="en-US"/>
    </w:rPr>
  </w:style>
  <w:style w:type="character" w:customStyle="1" w:styleId="CommentTextChar">
    <w:name w:val="Comment Text Char"/>
    <w:basedOn w:val="DefaultParagraphFont"/>
    <w:link w:val="CommentText"/>
    <w:rsid w:val="00DB073B"/>
    <w:rPr>
      <w:rFonts w:ascii="Cambria" w:eastAsia="Times New Roman" w:hAnsi="Cambria" w:cs="Times New Roman"/>
      <w:sz w:val="20"/>
      <w:szCs w:val="20"/>
      <w:lang w:val="en-US" w:bidi="en-US"/>
    </w:rPr>
  </w:style>
  <w:style w:type="character" w:styleId="UnresolvedMention">
    <w:name w:val="Unresolved Mention"/>
    <w:basedOn w:val="DefaultParagraphFont"/>
    <w:uiPriority w:val="99"/>
    <w:semiHidden/>
    <w:unhideWhenUsed/>
    <w:rsid w:val="00A24F43"/>
    <w:rPr>
      <w:color w:val="808080"/>
      <w:shd w:val="clear" w:color="auto" w:fill="E6E6E6"/>
    </w:rPr>
  </w:style>
  <w:style w:type="table" w:customStyle="1" w:styleId="TableGrid1">
    <w:name w:val="Table Grid1"/>
    <w:basedOn w:val="TableNormal"/>
    <w:next w:val="TableGrid"/>
    <w:uiPriority w:val="59"/>
    <w:rsid w:val="00317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Standard Paragraph Char"/>
    <w:link w:val="ListParagraph"/>
    <w:uiPriority w:val="34"/>
    <w:locked/>
    <w:rsid w:val="008F3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0064324">
      <w:bodyDiv w:val="1"/>
      <w:marLeft w:val="0"/>
      <w:marRight w:val="0"/>
      <w:marTop w:val="0"/>
      <w:marBottom w:val="0"/>
      <w:divBdr>
        <w:top w:val="none" w:sz="0" w:space="0" w:color="auto"/>
        <w:left w:val="none" w:sz="0" w:space="0" w:color="auto"/>
        <w:bottom w:val="none" w:sz="0" w:space="0" w:color="auto"/>
        <w:right w:val="none" w:sz="0" w:space="0" w:color="auto"/>
      </w:divBdr>
    </w:div>
    <w:div w:id="95220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ombulelo@shark.co.za" TargetMode="External"/><Relationship Id="rId4" Type="http://schemas.openxmlformats.org/officeDocument/2006/relationships/settings" Target="settings.xml"/><Relationship Id="rId9" Type="http://schemas.openxmlformats.org/officeDocument/2006/relationships/hyperlink" Target="mailto:nonkululeko@shark.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095A0-75F5-4D8E-8F97-BB0511C0F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1126</TotalTime>
  <Pages>2</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pillay</dc:creator>
  <cp:lastModifiedBy>Siphesihle Masuku</cp:lastModifiedBy>
  <cp:revision>9</cp:revision>
  <cp:lastPrinted>2024-07-23T10:06:00Z</cp:lastPrinted>
  <dcterms:created xsi:type="dcterms:W3CDTF">2022-10-06T11:52:00Z</dcterms:created>
  <dcterms:modified xsi:type="dcterms:W3CDTF">2024-09-12T10:35:00Z</dcterms:modified>
</cp:coreProperties>
</file>