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017952" w:rsidRPr="004C6E8F" w14:paraId="413B6BEF" w14:textId="77777777" w:rsidTr="00F244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77DD932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A62E75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0F516925" w14:textId="2CDC880F" w:rsidR="00017952" w:rsidRPr="003548AD" w:rsidRDefault="00771EEC"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C00317">
              <w:rPr>
                <w:rFonts w:ascii="Arial" w:hAnsi="Arial" w:cs="Arial"/>
              </w:rPr>
              <w:t>1075536739</w:t>
            </w:r>
          </w:p>
        </w:tc>
      </w:tr>
      <w:tr w:rsidR="00017952" w:rsidRPr="004C6E8F" w14:paraId="071E730A" w14:textId="77777777" w:rsidTr="00F244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1FA8923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0FDC1B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41FC4CE3" w14:textId="06E6E836" w:rsidR="00017952" w:rsidRPr="003548AD" w:rsidRDefault="00771EEC"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C00317">
              <w:rPr>
                <w:rFonts w:ascii="Arial" w:hAnsi="Arial" w:cs="Arial"/>
              </w:rPr>
              <w:t>Once off Supply and Delivery for H2 Cellstack to Matla Power Station</w:t>
            </w:r>
          </w:p>
        </w:tc>
      </w:tr>
      <w:tr w:rsidR="00017952" w:rsidRPr="004C6E8F" w14:paraId="56A91D71" w14:textId="77777777" w:rsidTr="00F24464">
        <w:trPr>
          <w:cantSplit/>
          <w:trHeight w:hRule="exact" w:val="576"/>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3630008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6A920AB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CLAUSES OF 240-105658000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7FB22B7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7139EF9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017952" w:rsidRPr="004C6E8F" w14:paraId="5384226A" w14:textId="77777777" w:rsidTr="00F24464">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30DB4AB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tcBorders>
              <w:top w:val="single" w:sz="4" w:space="0" w:color="auto"/>
              <w:left w:val="single" w:sz="4" w:space="0" w:color="auto"/>
              <w:bottom w:val="nil"/>
              <w:right w:val="single" w:sz="6" w:space="0" w:color="auto"/>
            </w:tcBorders>
            <w:shd w:val="clear" w:color="auto" w:fill="C4BC96" w:themeFill="background2" w:themeFillShade="BF"/>
          </w:tcPr>
          <w:p w14:paraId="67CD75E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 xml:space="preserve">CLAUSE 3 </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5031776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14BDE19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0334035E" w14:textId="77777777" w:rsidTr="00F24464">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0F291E1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377338A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5A52687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267F783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E2CC16D" w14:textId="77777777" w:rsidTr="00F24464">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7D71ECC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1694D6D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70323D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7E83B7B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518C6281" w14:textId="77777777" w:rsidTr="00F24464">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36053E8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3B8E6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1D3512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62DCF41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05D6D338" w14:textId="77777777" w:rsidTr="00F24464">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11ABD46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7FFDEE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E168D2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4231A6BF" w14:textId="255A2FF7" w:rsidR="00017952" w:rsidRPr="003548AD" w:rsidRDefault="00771EEC"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62D6CEBB" w14:textId="77777777" w:rsidTr="00F24464">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1D71B90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2ED4F9E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84902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79BE61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6161907A" w14:textId="77777777" w:rsidTr="00F24464">
        <w:trPr>
          <w:cantSplit/>
          <w:trHeight w:hRule="exact" w:val="387"/>
        </w:trPr>
        <w:tc>
          <w:tcPr>
            <w:tcW w:w="709" w:type="dxa"/>
            <w:vMerge/>
            <w:tcBorders>
              <w:left w:val="single" w:sz="4" w:space="0" w:color="auto"/>
              <w:right w:val="single" w:sz="6" w:space="0" w:color="auto"/>
            </w:tcBorders>
            <w:shd w:val="clear" w:color="auto" w:fill="C4BC96" w:themeFill="background2" w:themeFillShade="BF"/>
          </w:tcPr>
          <w:p w14:paraId="65C5B59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tcBorders>
              <w:left w:val="single" w:sz="4" w:space="0" w:color="auto"/>
              <w:bottom w:val="nil"/>
              <w:right w:val="single" w:sz="6" w:space="0" w:color="auto"/>
            </w:tcBorders>
            <w:shd w:val="clear" w:color="auto" w:fill="C4BC96" w:themeFill="background2" w:themeFillShade="BF"/>
          </w:tcPr>
          <w:p w14:paraId="6CD57ED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5709F8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5CA5D82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017952" w:rsidRPr="004C6E8F" w14:paraId="30F4CD8F" w14:textId="77777777" w:rsidTr="00F24464">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76F0896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4D3787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FC1AE2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4439D4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8FB0613" w14:textId="77777777" w:rsidTr="00F24464">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3A7EC5F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2C7D2E2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95F97EE" w14:textId="77777777" w:rsidR="00017952" w:rsidRPr="003548AD" w:rsidRDefault="00017952" w:rsidP="00F24464">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43546D8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617357E4" w14:textId="77777777" w:rsidTr="00F24464">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7124D08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nil"/>
              <w:right w:val="single" w:sz="6" w:space="0" w:color="auto"/>
            </w:tcBorders>
            <w:shd w:val="clear" w:color="auto" w:fill="C4BC96" w:themeFill="background2" w:themeFillShade="BF"/>
          </w:tcPr>
          <w:p w14:paraId="2C61C6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E0DEFD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37B6234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2BE5B49C" w14:textId="77777777" w:rsidTr="00F24464">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20FFB98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14:paraId="0D7CE82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0BE3DD6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3FB207E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148C6331" w14:textId="77777777" w:rsidTr="00F24464">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264E850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2D52853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1CE15E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6A2B273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4D94F100" w14:textId="77777777" w:rsidTr="00F24464">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68C60C1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10CABE8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CFBF14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7864C98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6C2FEA5C" w14:textId="77777777" w:rsidTr="00F24464">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5EE71A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78A05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4F496F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464F52F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1E4ED886" w14:textId="77777777" w:rsidTr="00F24464">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053EB09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108D9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B91FAB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0A4BF05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3E5815A5" w14:textId="77777777" w:rsidTr="00F24464">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1D54DA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F1078E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5FBE89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1C1720F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3AAEEDF0" w14:textId="77777777" w:rsidTr="00F24464">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54432F1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307238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28E1363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62E9B41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017952" w:rsidRPr="004C6E8F" w14:paraId="518720EF" w14:textId="77777777" w:rsidTr="00F24464">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3EAD54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304A40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2415E3A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ISO 9001 STANDARD 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6CB7D9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79D263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62CF5C8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ISO 9001 STANDARD PRINCIPLE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81E67F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017952" w:rsidRPr="004C6E8F" w14:paraId="5F07A75C" w14:textId="77777777" w:rsidTr="00F24464">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48073F2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90D815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627FB2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6DC41B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7AD11AC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2FE6C9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35998EC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7F7AC4AC" w14:textId="77777777" w:rsidTr="00F24464">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43AC554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55165D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EBD583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0ED8DF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6C3D1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7702E3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05AAAB5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36670BC8" w14:textId="77777777" w:rsidTr="00F24464">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23D7E58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C8E682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6E3E8BC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084B1B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DA3DA9C"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2064D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46DD648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4A37466E" w14:textId="77777777" w:rsidTr="00F24464">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2A3BB5A0"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FB376E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2E5ED4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9CBFFA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1B7B1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34EF26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16B5743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1B73C7AF" w14:textId="77777777" w:rsidTr="00F24464">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595C08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D06E6D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CD26E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EB6DA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5DB9FD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58F45E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1479B07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4FE9852B" w14:textId="77777777" w:rsidTr="00F24464">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43C0411E"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18EECBF" w14:textId="77777777" w:rsidR="00017952" w:rsidRPr="003548AD" w:rsidRDefault="00017952" w:rsidP="00F24464">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31D34D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281646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8F517F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A504B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1EB2E43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17FD7C79" w14:textId="77777777" w:rsidTr="00F24464">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CA69A23"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E74108D" w14:textId="77777777" w:rsidR="00017952" w:rsidRPr="003548AD" w:rsidRDefault="00017952" w:rsidP="00F24464">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5ABB0E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6AEC39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993709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8535C2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102EAF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017952" w:rsidRPr="004C6E8F" w14:paraId="7AF9C783" w14:textId="77777777" w:rsidTr="00F24464">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729CE6FA"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SECTION D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0855E76E" w14:textId="77777777" w:rsidR="00017952" w:rsidRPr="003548AD" w:rsidRDefault="00017952" w:rsidP="00F24464">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629C1BEF"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19E889C7"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8FA44A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042783D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017952" w:rsidRPr="004C6E8F" w14:paraId="6855D5B2" w14:textId="77777777" w:rsidTr="00F24464">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5B67E8D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3C5BA06C" w14:textId="77777777" w:rsidR="00017952" w:rsidRPr="003548AD" w:rsidRDefault="00017952" w:rsidP="00F2446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2262ACD"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2D44AC9A" w14:textId="4418CAD2" w:rsidR="00017952" w:rsidRPr="003548AD" w:rsidRDefault="00771EEC"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Officer QA</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3E9E5747" w14:textId="334731EA" w:rsidR="00017952" w:rsidRPr="003548AD" w:rsidRDefault="00771EEC"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26 November 2025</w:t>
            </w:r>
          </w:p>
        </w:tc>
        <w:tc>
          <w:tcPr>
            <w:tcW w:w="1701" w:type="dxa"/>
            <w:tcBorders>
              <w:top w:val="single" w:sz="4" w:space="0" w:color="auto"/>
              <w:left w:val="single" w:sz="6" w:space="0" w:color="auto"/>
              <w:bottom w:val="nil"/>
              <w:right w:val="single" w:sz="4" w:space="0" w:color="auto"/>
            </w:tcBorders>
            <w:shd w:val="clear" w:color="auto" w:fill="auto"/>
            <w:vAlign w:val="center"/>
          </w:tcPr>
          <w:p w14:paraId="5B8715A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017952" w:rsidRPr="004C6E8F" w14:paraId="5A980A65" w14:textId="77777777" w:rsidTr="00F24464">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3FF3F271"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E (TENDERER)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0CA8BEA8"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40A6F23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5FA646B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08F409E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152C2BC6"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017952" w:rsidRPr="004C6E8F" w14:paraId="63FCA1AC" w14:textId="77777777" w:rsidTr="00F24464">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15D398C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71984309"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79509412"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234D74A5"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6D80AC64"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7C6258FB" w14:textId="77777777" w:rsidR="00017952" w:rsidRPr="003548AD" w:rsidRDefault="00017952" w:rsidP="00F244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7390BBA5" w14:textId="77777777" w:rsidR="00FB38D8" w:rsidRDefault="00FB38D8" w:rsidP="00017952">
      <w:pPr>
        <w:rPr>
          <w:rFonts w:ascii="Arial" w:hAnsi="Arial" w:cs="Arial"/>
          <w:sz w:val="20"/>
          <w:szCs w:val="20"/>
          <w:lang w:val="en-GB"/>
        </w:rPr>
      </w:pPr>
    </w:p>
    <w:sectPr w:rsidR="00FB38D8" w:rsidSect="00FB38D8">
      <w:headerReference w:type="even" r:id="rId6"/>
      <w:headerReference w:type="default" r:id="rId7"/>
      <w:footerReference w:type="even" r:id="rId8"/>
      <w:footerReference w:type="default" r:id="rId9"/>
      <w:headerReference w:type="first" r:id="rId10"/>
      <w:footerReference w:type="first" r:id="rId11"/>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AC87" w14:textId="77777777" w:rsidR="00A25286" w:rsidRDefault="00A25286" w:rsidP="00201A98">
      <w:pPr>
        <w:spacing w:after="0" w:line="240" w:lineRule="auto"/>
      </w:pPr>
      <w:r>
        <w:separator/>
      </w:r>
    </w:p>
  </w:endnote>
  <w:endnote w:type="continuationSeparator" w:id="0">
    <w:p w14:paraId="783D8FE4" w14:textId="77777777" w:rsidR="00A25286" w:rsidRDefault="00A2528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D0C2" w14:textId="77777777" w:rsidR="002D73CB" w:rsidRDefault="002D7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78B864EF" w14:textId="77777777" w:rsidTr="00EA1B3D">
      <w:tc>
        <w:tcPr>
          <w:tcW w:w="10206" w:type="dxa"/>
          <w:gridSpan w:val="2"/>
          <w:tcBorders>
            <w:top w:val="nil"/>
            <w:left w:val="nil"/>
            <w:bottom w:val="nil"/>
            <w:right w:val="nil"/>
          </w:tcBorders>
          <w:vAlign w:val="center"/>
        </w:tcPr>
        <w:p w14:paraId="562586F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B23E2F5" w14:textId="77777777" w:rsidTr="00EA1B3D">
      <w:tc>
        <w:tcPr>
          <w:tcW w:w="10206" w:type="dxa"/>
          <w:gridSpan w:val="2"/>
          <w:tcBorders>
            <w:top w:val="nil"/>
            <w:left w:val="nil"/>
            <w:bottom w:val="nil"/>
            <w:right w:val="nil"/>
          </w:tcBorders>
        </w:tcPr>
        <w:p w14:paraId="55051A89"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5408" behindDoc="0" locked="0" layoutInCell="1" allowOverlap="1" wp14:anchorId="28A47191" wp14:editId="52362E14">
                    <wp:simplePos x="0" y="0"/>
                    <wp:positionH relativeFrom="column">
                      <wp:posOffset>-396741</wp:posOffset>
                    </wp:positionH>
                    <wp:positionV relativeFrom="paragraph">
                      <wp:posOffset>61628</wp:posOffset>
                    </wp:positionV>
                    <wp:extent cx="691214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91214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96364" w14:textId="1AF4C52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01795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A47191" id="_x0000_t202" coordsize="21600,21600" o:spt="202" path="m,l,21600r21600,l21600,xe">
                    <v:stroke joinstyle="miter"/>
                    <v:path gradientshapeok="t" o:connecttype="rect"/>
                  </v:shapetype>
                  <v:shape id="Text Box 3" o:spid="_x0000_s1026" type="#_x0000_t202" style="position:absolute;margin-left:-31.25pt;margin-top:4.85pt;width:544.25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5ROgAIAAGkFAAAOAAAAZHJzL2Uyb0RvYy54bWysVN9P2zAQfp+0/8Hy+0hbCoyKFHUgpkkI&#10;0MrEs+vYNJrt8+xrk+6v39lJSsf2wrSX5Hz3+Xz33Y+Ly9YatlUh1uBKPj4acaachKp2zyX/9njz&#10;4SNnEYWrhAGnSr5TkV/O37+7aPxMTWANplKBkRMXZ40v+RrRz4oiyrWyIh6BV46MGoIVSMfwXFRB&#10;NOTdmmIyGp0WDYTKB5AqRtJed0Y+z/61VhLvtY4KmSk5xYb5G/J3lb7F/ELMnoPw61r2YYh/iMKK&#10;2tGje1fXAgXbhPoPV7aWASJoPJJgC9C6lirnQNmMR6+yWa6FVzkXIif6PU3x/7mVd9uHwOqq5Mec&#10;OWGpRI+qRfYJWnac2Gl8nBFo6QmGLampyoM+kjIl3epg05/SYWQnnnd7bpMzScrT8/FkPJ1wJsl2&#10;MjkbnWTyi5fbPkT8rMCyJJQ8UO0ypWJ7G5EiIegASY85uKmNyfUzjjX0wjG5/M1CN4xLGpU7oXeT&#10;MuoizxLujEoY474qTUzkBJIi96C6MoFtBXWPkFI5zLlnv4ROKE1BvOVij3+J6i2XuzyGl8Hh/rKt&#10;HYSc/auwq+9DyLrDE5EHeScR21WbW2Bf2BVUO6p3gG5eopc3NRXlVkR8EIEGhEpMQ4/39NEGiHzo&#10;Jc7WEH7+TZ/w1Ldk5ayhgSt5/LERQXFmvjjq6PPxdJomNB+mJ2cTOoRDy+rQ4jb2CqgqY1ovXmYx&#10;4dEMog5gn2g3LNKrZBJO0tslx0G8wm4N0G6RarHIIJpJL/DWLb1MrlORUss9tk8i+L4vkTr6DobR&#10;FLNX7dlh000Hiw2CrnPvJp47Vnv+aZ5zS/e7Jy2Mw3NGvWzI+S8AAAD//wMAUEsDBBQABgAIAAAA&#10;IQA68gxB4AAAAAkBAAAPAAAAZHJzL2Rvd25yZXYueG1sTI/BTsMwEETvSPyDtUjcWodITUuIU1WR&#10;KiQEh5ZeuDnxNomw1yF228DXsz3BcWdGs2+K9eSsOOMYek8KHuYJCKTGm55aBYf37WwFIkRNRltP&#10;qOAbA6zL25tC58ZfaIfnfWwFl1DItYIuxiGXMjQdOh3mfkBi7+hHpyOfYyvNqC9c7qxMkySTTvfE&#10;Hzo9YNVh87k/OQUv1fZN7+rUrX5s9fx63Axfh4+FUvd30+YJRMQp/oXhis/oUDJT7U9kgrAKZlm6&#10;4KiCxyWIq5+kGY+rWUiXIMtC/l9Q/gIAAP//AwBQSwECLQAUAAYACAAAACEAtoM4kv4AAADhAQAA&#10;EwAAAAAAAAAAAAAAAAAAAAAAW0NvbnRlbnRfVHlwZXNdLnhtbFBLAQItABQABgAIAAAAIQA4/SH/&#10;1gAAAJQBAAALAAAAAAAAAAAAAAAAAC8BAABfcmVscy8ucmVsc1BLAQItABQABgAIAAAAIQAGN5RO&#10;gAIAAGkFAAAOAAAAAAAAAAAAAAAAAC4CAABkcnMvZTJvRG9jLnhtbFBLAQItABQABgAIAAAAIQA6&#10;8gxB4AAAAAkBAAAPAAAAAAAAAAAAAAAAANoEAABkcnMvZG93bnJldi54bWxQSwUGAAAAAAQABADz&#10;AAAA5wUAAAAA&#10;" filled="f" stroked="f" strokeweight=".5pt">
                    <v:textbox>
                      <w:txbxContent>
                        <w:p w14:paraId="23796364" w14:textId="1AF4C526" w:rsidR="00EA1B3D" w:rsidRPr="0007220F" w:rsidRDefault="0007220F" w:rsidP="0007220F">
                          <w:pPr>
                            <w:pStyle w:val="Footer"/>
                            <w:spacing w:before="120"/>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017952"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3FD7E165" w14:textId="77777777" w:rsidR="00EA1B3D" w:rsidRDefault="00EA1B3D" w:rsidP="00EA1B3D">
          <w:pPr>
            <w:rPr>
              <w:rFonts w:ascii="Arial" w:hAnsi="Arial" w:cs="Arial"/>
              <w:sz w:val="20"/>
              <w:szCs w:val="20"/>
              <w:lang w:val="en-GB"/>
            </w:rPr>
          </w:pPr>
        </w:p>
        <w:p w14:paraId="57EEC18C" w14:textId="77777777" w:rsidR="00EA1B3D" w:rsidRDefault="00EA1B3D" w:rsidP="00EA1B3D">
          <w:pPr>
            <w:rPr>
              <w:rFonts w:ascii="Arial" w:hAnsi="Arial" w:cs="Arial"/>
              <w:sz w:val="20"/>
              <w:szCs w:val="20"/>
              <w:lang w:val="en-GB"/>
            </w:rPr>
          </w:pPr>
        </w:p>
        <w:p w14:paraId="7D83FA3D" w14:textId="77777777" w:rsidR="00EA1B3D" w:rsidRDefault="00EA1B3D" w:rsidP="00EA1B3D">
          <w:pPr>
            <w:rPr>
              <w:rFonts w:ascii="Arial" w:hAnsi="Arial" w:cs="Arial"/>
              <w:sz w:val="20"/>
              <w:szCs w:val="20"/>
              <w:lang w:val="en-GB"/>
            </w:rPr>
          </w:pPr>
        </w:p>
      </w:tc>
    </w:tr>
    <w:tr w:rsidR="00EA1B3D" w14:paraId="7ACB8EE6" w14:textId="77777777" w:rsidTr="00EA1B3D">
      <w:tc>
        <w:tcPr>
          <w:tcW w:w="6237" w:type="dxa"/>
          <w:tcBorders>
            <w:top w:val="nil"/>
            <w:left w:val="nil"/>
            <w:bottom w:val="nil"/>
            <w:right w:val="nil"/>
          </w:tcBorders>
          <w:vAlign w:val="center"/>
        </w:tcPr>
        <w:p w14:paraId="3AC6A0F4"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19833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54DF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54DF8">
            <w:rPr>
              <w:rFonts w:ascii="Arial" w:hAnsi="Arial" w:cs="Arial"/>
              <w:noProof/>
              <w:sz w:val="18"/>
              <w:szCs w:val="18"/>
            </w:rPr>
            <w:t>1</w:t>
          </w:r>
          <w:r w:rsidRPr="0047798B">
            <w:rPr>
              <w:rFonts w:ascii="Arial" w:hAnsi="Arial" w:cs="Arial"/>
              <w:sz w:val="18"/>
              <w:szCs w:val="18"/>
            </w:rPr>
            <w:fldChar w:fldCharType="end"/>
          </w:r>
        </w:p>
      </w:tc>
    </w:tr>
  </w:tbl>
  <w:p w14:paraId="6E35F720" w14:textId="2A2AD8BB"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2D73CB">
      <w:rPr>
        <w:rFonts w:ascii="Arial" w:hAnsi="Arial" w:cs="Arial"/>
        <w:noProof/>
        <w:sz w:val="16"/>
        <w:szCs w:val="16"/>
      </w:rPr>
      <w:t>240-68099512 (Rev 9) Form A Tender &amp; Contract Quality Requirements for 240-105658000 and Quality Requirements for ISO 9001 Standard</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7568448" w14:textId="77777777"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240-43921804 (Rev </w:t>
    </w:r>
    <w:r w:rsidR="00713BE2">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A9F8" w14:textId="77777777" w:rsidR="002D73CB" w:rsidRDefault="002D7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480B5" w14:textId="77777777" w:rsidR="00A25286" w:rsidRDefault="00A25286" w:rsidP="00201A98">
      <w:pPr>
        <w:spacing w:after="0" w:line="240" w:lineRule="auto"/>
      </w:pPr>
      <w:r>
        <w:separator/>
      </w:r>
    </w:p>
  </w:footnote>
  <w:footnote w:type="continuationSeparator" w:id="0">
    <w:p w14:paraId="058CABE6" w14:textId="77777777" w:rsidR="00A25286" w:rsidRDefault="00A2528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0EC1" w14:textId="77777777" w:rsidR="00FB38D8" w:rsidRDefault="00771EEC">
    <w:pPr>
      <w:pStyle w:val="Header"/>
    </w:pPr>
    <w:r>
      <w:rPr>
        <w:noProof/>
      </w:rPr>
      <w:pict w14:anchorId="349E6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2059"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864"/>
      <w:gridCol w:w="1418"/>
      <w:gridCol w:w="1522"/>
      <w:gridCol w:w="567"/>
      <w:gridCol w:w="567"/>
    </w:tblGrid>
    <w:tr w:rsidR="00FB38D8" w:rsidRPr="00116E60" w14:paraId="02E87B65" w14:textId="77777777" w:rsidTr="00017952">
      <w:trPr>
        <w:cantSplit/>
        <w:trHeight w:val="539"/>
      </w:trPr>
      <w:tc>
        <w:tcPr>
          <w:tcW w:w="2410" w:type="dxa"/>
          <w:vMerge w:val="restart"/>
          <w:vAlign w:val="bottom"/>
        </w:tcPr>
        <w:p w14:paraId="0E23251A" w14:textId="77777777" w:rsidR="00FB38D8" w:rsidRPr="003914DE" w:rsidRDefault="00771EEC" w:rsidP="00EA1B3D">
          <w:pPr>
            <w:spacing w:before="840"/>
            <w:rPr>
              <w:rFonts w:ascii="Arial" w:hAnsi="Arial"/>
              <w:b/>
              <w:lang w:val="en-GB"/>
            </w:rPr>
          </w:pPr>
          <w:r>
            <w:rPr>
              <w:rFonts w:ascii="Arial" w:hAnsi="Arial"/>
              <w:b/>
              <w:lang w:val="en-GB"/>
            </w:rPr>
            <w:object w:dxaOrig="1440" w:dyaOrig="1440" w14:anchorId="3C9B3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2057" DrawAspect="Content" ObjectID="_1825673134" r:id="rId2"/>
            </w:object>
          </w:r>
        </w:p>
      </w:tc>
      <w:tc>
        <w:tcPr>
          <w:tcW w:w="3864" w:type="dxa"/>
          <w:vMerge w:val="restart"/>
          <w:vAlign w:val="center"/>
        </w:tcPr>
        <w:p w14:paraId="162A28F9" w14:textId="77777777" w:rsidR="00017952" w:rsidRPr="00017952" w:rsidRDefault="00017952" w:rsidP="00017952">
          <w:pPr>
            <w:spacing w:after="0"/>
            <w:jc w:val="center"/>
            <w:rPr>
              <w:rFonts w:ascii="Arial" w:hAnsi="Arial" w:cs="Arial"/>
              <w:b/>
              <w:sz w:val="18"/>
              <w:szCs w:val="18"/>
              <w:lang w:val="en-GB"/>
            </w:rPr>
          </w:pPr>
          <w:r w:rsidRPr="00017952">
            <w:rPr>
              <w:rFonts w:ascii="Arial" w:hAnsi="Arial" w:cs="Arial"/>
              <w:b/>
              <w:sz w:val="18"/>
              <w:szCs w:val="18"/>
              <w:lang w:val="en-GB"/>
            </w:rPr>
            <w:t>(FORM A)</w:t>
          </w:r>
        </w:p>
        <w:p w14:paraId="4BCA6F51" w14:textId="28686FC7" w:rsidR="00017952" w:rsidRPr="00017952" w:rsidRDefault="00017952" w:rsidP="00017952">
          <w:pPr>
            <w:spacing w:after="0"/>
            <w:jc w:val="center"/>
            <w:rPr>
              <w:rFonts w:ascii="Arial" w:hAnsi="Arial" w:cs="Arial"/>
              <w:b/>
              <w:sz w:val="18"/>
              <w:szCs w:val="18"/>
              <w:lang w:val="en-GB"/>
            </w:rPr>
          </w:pPr>
          <w:r w:rsidRPr="00017952">
            <w:rPr>
              <w:rFonts w:ascii="Arial" w:hAnsi="Arial" w:cs="Arial"/>
              <w:b/>
              <w:sz w:val="18"/>
              <w:szCs w:val="18"/>
              <w:lang w:val="en-GB"/>
            </w:rPr>
            <w:t>TENDER &amp; CONTRACT QUALITY REQUIREMENTS FOR</w:t>
          </w:r>
          <w:r>
            <w:rPr>
              <w:rFonts w:ascii="Arial" w:hAnsi="Arial" w:cs="Arial"/>
              <w:b/>
              <w:sz w:val="18"/>
              <w:szCs w:val="18"/>
              <w:lang w:val="en-GB"/>
            </w:rPr>
            <w:t xml:space="preserve"> </w:t>
          </w:r>
          <w:r w:rsidRPr="00017952">
            <w:rPr>
              <w:rFonts w:ascii="Arial" w:hAnsi="Arial" w:cs="Arial"/>
              <w:b/>
              <w:sz w:val="18"/>
              <w:szCs w:val="18"/>
              <w:lang w:val="en-GB"/>
            </w:rPr>
            <w:t xml:space="preserve">240-105658000 AND </w:t>
          </w:r>
        </w:p>
        <w:p w14:paraId="75531A2D" w14:textId="301D5C1B" w:rsidR="00FB38D8" w:rsidRPr="00CA666C" w:rsidRDefault="00017952" w:rsidP="00017952">
          <w:pPr>
            <w:spacing w:after="0"/>
            <w:jc w:val="center"/>
            <w:rPr>
              <w:rFonts w:ascii="Arial" w:hAnsi="Arial" w:cs="Arial"/>
              <w:b/>
              <w:sz w:val="24"/>
              <w:szCs w:val="24"/>
              <w:lang w:val="en-GB"/>
            </w:rPr>
          </w:pPr>
          <w:r w:rsidRPr="00017952">
            <w:rPr>
              <w:rFonts w:ascii="Arial" w:hAnsi="Arial" w:cs="Arial"/>
              <w:b/>
              <w:sz w:val="18"/>
              <w:szCs w:val="18"/>
              <w:lang w:val="en-GB"/>
            </w:rPr>
            <w:t>QUALITY REQUIREMENTS FOR ISO 9001 STANDARD</w:t>
          </w:r>
        </w:p>
      </w:tc>
      <w:tc>
        <w:tcPr>
          <w:tcW w:w="1418" w:type="dxa"/>
          <w:shd w:val="clear" w:color="auto" w:fill="auto"/>
          <w:vAlign w:val="center"/>
        </w:tcPr>
        <w:p w14:paraId="10203859"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522" w:type="dxa"/>
          <w:shd w:val="clear" w:color="auto" w:fill="auto"/>
          <w:vAlign w:val="center"/>
        </w:tcPr>
        <w:p w14:paraId="3F1E5585" w14:textId="34C3EBB0" w:rsidR="00FB38D8" w:rsidRPr="00017952" w:rsidRDefault="00017952" w:rsidP="00EA1B3D">
          <w:pPr>
            <w:spacing w:after="0"/>
            <w:rPr>
              <w:rFonts w:ascii="Arial" w:hAnsi="Arial"/>
              <w:b/>
              <w:sz w:val="20"/>
              <w:szCs w:val="20"/>
              <w:lang w:val="en-GB"/>
            </w:rPr>
          </w:pPr>
          <w:r w:rsidRPr="00017952">
            <w:rPr>
              <w:rFonts w:ascii="Arial" w:hAnsi="Arial"/>
              <w:b/>
              <w:sz w:val="20"/>
              <w:szCs w:val="20"/>
              <w:lang w:val="en-GB"/>
            </w:rPr>
            <w:t>240-68099512</w:t>
          </w:r>
        </w:p>
      </w:tc>
      <w:tc>
        <w:tcPr>
          <w:tcW w:w="567" w:type="dxa"/>
          <w:shd w:val="clear" w:color="auto" w:fill="auto"/>
          <w:vAlign w:val="center"/>
        </w:tcPr>
        <w:p w14:paraId="09C3A916"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323A5555" w14:textId="2685E853" w:rsidR="00FB38D8" w:rsidRPr="00017952" w:rsidRDefault="00017952" w:rsidP="0088295E">
          <w:pPr>
            <w:spacing w:after="0"/>
            <w:rPr>
              <w:rFonts w:ascii="Arial" w:hAnsi="Arial"/>
              <w:b/>
              <w:sz w:val="20"/>
              <w:lang w:val="en-GB"/>
            </w:rPr>
          </w:pPr>
          <w:r w:rsidRPr="00017952">
            <w:rPr>
              <w:rFonts w:ascii="Arial" w:hAnsi="Arial"/>
              <w:b/>
              <w:sz w:val="20"/>
              <w:lang w:val="en-GB"/>
            </w:rPr>
            <w:t>9</w:t>
          </w:r>
        </w:p>
      </w:tc>
    </w:tr>
    <w:tr w:rsidR="00017952" w:rsidRPr="00116E60" w14:paraId="7791B545" w14:textId="77777777" w:rsidTr="00017952">
      <w:trPr>
        <w:cantSplit/>
        <w:trHeight w:val="261"/>
      </w:trPr>
      <w:tc>
        <w:tcPr>
          <w:tcW w:w="2410" w:type="dxa"/>
          <w:vMerge/>
          <w:vAlign w:val="bottom"/>
        </w:tcPr>
        <w:p w14:paraId="2BD2792E" w14:textId="77777777" w:rsidR="00017952" w:rsidRPr="003914DE" w:rsidRDefault="00017952" w:rsidP="00017952">
          <w:pPr>
            <w:spacing w:before="840"/>
            <w:rPr>
              <w:rFonts w:ascii="Arial" w:hAnsi="Arial"/>
              <w:b/>
              <w:lang w:val="en-GB"/>
            </w:rPr>
          </w:pPr>
        </w:p>
      </w:tc>
      <w:tc>
        <w:tcPr>
          <w:tcW w:w="3864" w:type="dxa"/>
          <w:vMerge/>
          <w:vAlign w:val="center"/>
        </w:tcPr>
        <w:p w14:paraId="447FA8FD" w14:textId="77777777" w:rsidR="00017952" w:rsidRPr="003914DE" w:rsidRDefault="00017952" w:rsidP="00017952">
          <w:pPr>
            <w:jc w:val="center"/>
            <w:rPr>
              <w:rFonts w:ascii="Arial" w:hAnsi="Arial" w:cs="Arial"/>
              <w:b/>
              <w:lang w:val="en-GB"/>
            </w:rPr>
          </w:pPr>
        </w:p>
      </w:tc>
      <w:tc>
        <w:tcPr>
          <w:tcW w:w="1418" w:type="dxa"/>
          <w:shd w:val="clear" w:color="auto" w:fill="auto"/>
          <w:vAlign w:val="center"/>
        </w:tcPr>
        <w:p w14:paraId="7082C321" w14:textId="77777777" w:rsidR="00017952" w:rsidRPr="003914DE" w:rsidRDefault="00017952" w:rsidP="00017952">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56" w:type="dxa"/>
          <w:gridSpan w:val="3"/>
          <w:shd w:val="clear" w:color="auto" w:fill="auto"/>
          <w:vAlign w:val="center"/>
        </w:tcPr>
        <w:p w14:paraId="6384C54B" w14:textId="460E37D2" w:rsidR="00017952" w:rsidRPr="00017952" w:rsidRDefault="00017952" w:rsidP="00017952">
          <w:pPr>
            <w:spacing w:after="0"/>
            <w:rPr>
              <w:rFonts w:ascii="Arial" w:hAnsi="Arial"/>
              <w:b/>
              <w:sz w:val="20"/>
              <w:szCs w:val="20"/>
              <w:lang w:val="en-GB"/>
            </w:rPr>
          </w:pPr>
          <w:r w:rsidRPr="00017952">
            <w:rPr>
              <w:rFonts w:ascii="Arial" w:hAnsi="Arial"/>
              <w:b/>
              <w:sz w:val="20"/>
              <w:szCs w:val="20"/>
              <w:lang w:val="en-GB"/>
            </w:rPr>
            <w:t>January 2022</w:t>
          </w:r>
        </w:p>
      </w:tc>
    </w:tr>
    <w:tr w:rsidR="00017952" w:rsidRPr="00DB041F" w14:paraId="287F5950" w14:textId="77777777" w:rsidTr="00017952">
      <w:trPr>
        <w:cantSplit/>
        <w:trHeight w:hRule="exact" w:val="261"/>
      </w:trPr>
      <w:tc>
        <w:tcPr>
          <w:tcW w:w="2410" w:type="dxa"/>
          <w:vMerge/>
          <w:vAlign w:val="bottom"/>
        </w:tcPr>
        <w:p w14:paraId="2BE40EE7" w14:textId="77777777" w:rsidR="00017952" w:rsidRPr="003914DE" w:rsidRDefault="00017952" w:rsidP="00017952">
          <w:pPr>
            <w:spacing w:before="840"/>
            <w:rPr>
              <w:rFonts w:ascii="Arial" w:hAnsi="Arial"/>
              <w:b/>
              <w:lang w:val="en-GB"/>
            </w:rPr>
          </w:pPr>
        </w:p>
      </w:tc>
      <w:tc>
        <w:tcPr>
          <w:tcW w:w="3864" w:type="dxa"/>
          <w:vMerge/>
          <w:vAlign w:val="center"/>
        </w:tcPr>
        <w:p w14:paraId="671C910D" w14:textId="77777777" w:rsidR="00017952" w:rsidRPr="003914DE" w:rsidRDefault="00017952" w:rsidP="00017952">
          <w:pPr>
            <w:jc w:val="center"/>
            <w:rPr>
              <w:rFonts w:ascii="Arial" w:hAnsi="Arial" w:cs="Arial"/>
              <w:b/>
              <w:lang w:val="en-GB"/>
            </w:rPr>
          </w:pPr>
        </w:p>
      </w:tc>
      <w:tc>
        <w:tcPr>
          <w:tcW w:w="1418" w:type="dxa"/>
          <w:shd w:val="clear" w:color="auto" w:fill="auto"/>
          <w:vAlign w:val="center"/>
        </w:tcPr>
        <w:p w14:paraId="4DF59775" w14:textId="77777777" w:rsidR="00017952" w:rsidRPr="003914DE" w:rsidRDefault="00017952" w:rsidP="00017952">
          <w:pPr>
            <w:spacing w:after="0"/>
            <w:rPr>
              <w:rFonts w:ascii="Arial" w:hAnsi="Arial"/>
              <w:b/>
              <w:sz w:val="20"/>
              <w:lang w:val="en-GB"/>
            </w:rPr>
          </w:pPr>
          <w:r w:rsidRPr="003914DE">
            <w:rPr>
              <w:rFonts w:ascii="Arial" w:hAnsi="Arial"/>
              <w:b/>
              <w:sz w:val="20"/>
              <w:lang w:val="en-GB"/>
            </w:rPr>
            <w:t>Review Date</w:t>
          </w:r>
        </w:p>
      </w:tc>
      <w:tc>
        <w:tcPr>
          <w:tcW w:w="2656" w:type="dxa"/>
          <w:gridSpan w:val="3"/>
          <w:shd w:val="clear" w:color="auto" w:fill="auto"/>
          <w:vAlign w:val="center"/>
        </w:tcPr>
        <w:p w14:paraId="61C04762" w14:textId="1594CE40" w:rsidR="00017952" w:rsidRPr="00017952" w:rsidRDefault="00017952" w:rsidP="00017952">
          <w:pPr>
            <w:spacing w:after="0"/>
            <w:rPr>
              <w:rFonts w:ascii="Arial" w:hAnsi="Arial"/>
              <w:b/>
              <w:sz w:val="20"/>
              <w:szCs w:val="20"/>
              <w:lang w:val="en-GB"/>
            </w:rPr>
          </w:pPr>
          <w:r w:rsidRPr="00017952">
            <w:rPr>
              <w:rFonts w:ascii="Arial" w:hAnsi="Arial"/>
              <w:b/>
              <w:sz w:val="20"/>
              <w:szCs w:val="20"/>
              <w:lang w:val="en-GB"/>
            </w:rPr>
            <w:t>January 2027</w:t>
          </w:r>
        </w:p>
      </w:tc>
    </w:tr>
  </w:tbl>
  <w:p w14:paraId="38921C51"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BCEB" w14:textId="77777777" w:rsidR="00FB38D8" w:rsidRDefault="00771EEC">
    <w:pPr>
      <w:pStyle w:val="Header"/>
    </w:pPr>
    <w:r>
      <w:rPr>
        <w:noProof/>
      </w:rPr>
      <w:pict w14:anchorId="36B3C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2058"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7952"/>
    <w:rsid w:val="0007220F"/>
    <w:rsid w:val="0008540A"/>
    <w:rsid w:val="000A01FA"/>
    <w:rsid w:val="000B165C"/>
    <w:rsid w:val="000C2A2B"/>
    <w:rsid w:val="00100F8E"/>
    <w:rsid w:val="0011650A"/>
    <w:rsid w:val="001477A3"/>
    <w:rsid w:val="00155248"/>
    <w:rsid w:val="001553E9"/>
    <w:rsid w:val="001D042C"/>
    <w:rsid w:val="00201A98"/>
    <w:rsid w:val="002D73CB"/>
    <w:rsid w:val="003113D9"/>
    <w:rsid w:val="003167FA"/>
    <w:rsid w:val="00332369"/>
    <w:rsid w:val="003914DE"/>
    <w:rsid w:val="003B3ABD"/>
    <w:rsid w:val="003E4D3F"/>
    <w:rsid w:val="003F0198"/>
    <w:rsid w:val="003F2387"/>
    <w:rsid w:val="003F7B1E"/>
    <w:rsid w:val="00457274"/>
    <w:rsid w:val="00460577"/>
    <w:rsid w:val="004E19F4"/>
    <w:rsid w:val="00526E70"/>
    <w:rsid w:val="00550760"/>
    <w:rsid w:val="00560227"/>
    <w:rsid w:val="005765A0"/>
    <w:rsid w:val="005E3BE0"/>
    <w:rsid w:val="005E6044"/>
    <w:rsid w:val="00626C07"/>
    <w:rsid w:val="00627923"/>
    <w:rsid w:val="00657B8A"/>
    <w:rsid w:val="0067434C"/>
    <w:rsid w:val="006E04BC"/>
    <w:rsid w:val="00713BE2"/>
    <w:rsid w:val="00732A3F"/>
    <w:rsid w:val="00771EEC"/>
    <w:rsid w:val="007A6F13"/>
    <w:rsid w:val="007E0A3D"/>
    <w:rsid w:val="00860B87"/>
    <w:rsid w:val="00874FB0"/>
    <w:rsid w:val="0088295E"/>
    <w:rsid w:val="008E0772"/>
    <w:rsid w:val="009E76AB"/>
    <w:rsid w:val="00A22EF4"/>
    <w:rsid w:val="00A25286"/>
    <w:rsid w:val="00A54DF8"/>
    <w:rsid w:val="00A67C16"/>
    <w:rsid w:val="00A72491"/>
    <w:rsid w:val="00B47F15"/>
    <w:rsid w:val="00B634BA"/>
    <w:rsid w:val="00B75BCC"/>
    <w:rsid w:val="00BA5C88"/>
    <w:rsid w:val="00BE6D5F"/>
    <w:rsid w:val="00C40E58"/>
    <w:rsid w:val="00C72E5D"/>
    <w:rsid w:val="00C8088F"/>
    <w:rsid w:val="00CA666C"/>
    <w:rsid w:val="00CF25D7"/>
    <w:rsid w:val="00D05AC6"/>
    <w:rsid w:val="00DB22F3"/>
    <w:rsid w:val="00E90B24"/>
    <w:rsid w:val="00EA1B3D"/>
    <w:rsid w:val="00EF6D03"/>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5BD1CF32"/>
  <w15:docId w15:val="{F31C59CD-F1F4-46F8-8BB8-19E0CC25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Bontle Mahura</cp:lastModifiedBy>
  <cp:revision>3</cp:revision>
  <dcterms:created xsi:type="dcterms:W3CDTF">2025-11-26T12:38:00Z</dcterms:created>
  <dcterms:modified xsi:type="dcterms:W3CDTF">2025-11-26T12:39:00Z</dcterms:modified>
</cp:coreProperties>
</file>