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21658A6" w14:textId="424D80A5" w:rsidR="00912911" w:rsidRPr="00C33C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068"/>
        <w:gridCol w:w="7132"/>
      </w:tblGrid>
      <w:tr w:rsidR="00C4652F" w:rsidRPr="00B96ADD" w14:paraId="6C607209"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5A9FE35" w14:textId="77777777" w:rsidR="00C4652F" w:rsidRPr="00B96ADD" w:rsidRDefault="00C4652F" w:rsidP="00080F1E">
            <w:pPr>
              <w:spacing w:after="0" w:line="240" w:lineRule="auto"/>
              <w:rPr>
                <w:b/>
                <w:color w:val="0E1B8D"/>
              </w:rPr>
            </w:pPr>
            <w:r w:rsidRPr="00B96ADD">
              <w:rPr>
                <w:b/>
                <w:color w:val="0E1B8D"/>
              </w:rPr>
              <w:t>RFB No:</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3589E197" w14:textId="77777777" w:rsidR="00C4652F" w:rsidRDefault="00C4652F" w:rsidP="00080F1E">
            <w:pPr>
              <w:spacing w:after="0" w:line="240" w:lineRule="auto"/>
              <w:rPr>
                <w:rFonts w:cs="Calibri Light"/>
                <w:b/>
                <w:bCs/>
                <w:color w:val="0E1B8D"/>
              </w:rPr>
            </w:pPr>
            <w:r w:rsidRPr="00945794">
              <w:rPr>
                <w:rFonts w:cs="Calibri Light"/>
                <w:b/>
                <w:bCs/>
                <w:color w:val="0E1B8D"/>
              </w:rPr>
              <w:t>RFB 32</w:t>
            </w:r>
            <w:r>
              <w:rPr>
                <w:rFonts w:cs="Calibri Light"/>
                <w:b/>
                <w:bCs/>
                <w:color w:val="0E1B8D"/>
              </w:rPr>
              <w:t>41-</w:t>
            </w:r>
            <w:r w:rsidRPr="00945794">
              <w:rPr>
                <w:rFonts w:cs="Calibri Light"/>
                <w:b/>
                <w:bCs/>
                <w:color w:val="0E1B8D"/>
              </w:rPr>
              <w:t>202</w:t>
            </w:r>
            <w:r>
              <w:rPr>
                <w:rFonts w:cs="Calibri Light"/>
                <w:b/>
                <w:bCs/>
                <w:color w:val="0E1B8D"/>
              </w:rPr>
              <w:t>6</w:t>
            </w:r>
          </w:p>
          <w:p w14:paraId="05A02963" w14:textId="77777777" w:rsidR="00C4652F" w:rsidRPr="00B96ADD" w:rsidRDefault="00C4652F" w:rsidP="00080F1E">
            <w:pPr>
              <w:spacing w:after="0" w:line="240" w:lineRule="auto"/>
              <w:rPr>
                <w:bCs/>
                <w:color w:val="0E1B8D"/>
              </w:rPr>
            </w:pPr>
            <w:r w:rsidRPr="00BA379F">
              <w:rPr>
                <w:rFonts w:cs="Calibri Light"/>
                <w:b/>
                <w:bCs/>
                <w:color w:val="EE0000"/>
              </w:rPr>
              <w:t>ERP</w:t>
            </w:r>
            <w:r w:rsidRPr="00BA379F">
              <w:rPr>
                <w:color w:val="EE0000"/>
              </w:rPr>
              <w:t xml:space="preserve"> </w:t>
            </w:r>
            <w:r w:rsidRPr="00BA379F">
              <w:rPr>
                <w:rFonts w:cs="Calibri Light"/>
                <w:b/>
                <w:bCs/>
                <w:color w:val="EE0000"/>
              </w:rPr>
              <w:t>RFB</w:t>
            </w:r>
            <w:r>
              <w:rPr>
                <w:rFonts w:cs="Calibri Light"/>
                <w:b/>
                <w:bCs/>
                <w:color w:val="EE0000"/>
              </w:rPr>
              <w:t xml:space="preserve"> </w:t>
            </w:r>
            <w:r w:rsidRPr="002F70B1">
              <w:rPr>
                <w:rFonts w:cs="Calibri Light"/>
                <w:b/>
                <w:bCs/>
                <w:color w:val="EE0000"/>
              </w:rPr>
              <w:t>364010</w:t>
            </w:r>
          </w:p>
        </w:tc>
      </w:tr>
      <w:tr w:rsidR="00C4652F" w:rsidRPr="00B96ADD" w14:paraId="3BCF7548"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B03B084" w14:textId="77777777" w:rsidR="00C4652F" w:rsidRPr="00B96ADD" w:rsidRDefault="00C4652F" w:rsidP="00080F1E">
            <w:pPr>
              <w:spacing w:after="0" w:line="240" w:lineRule="auto"/>
              <w:jc w:val="left"/>
              <w:rPr>
                <w:b/>
                <w:color w:val="0E1B8D"/>
              </w:rPr>
            </w:pPr>
            <w:r w:rsidRPr="00B96ADD">
              <w:rPr>
                <w:b/>
                <w:color w:val="0E1B8D"/>
              </w:rPr>
              <w:t>Description</w:t>
            </w:r>
          </w:p>
        </w:tc>
        <w:tc>
          <w:tcPr>
            <w:tcW w:w="7132" w:type="dxa"/>
            <w:tcBorders>
              <w:top w:val="single" w:sz="4" w:space="0" w:color="4F81BD"/>
              <w:left w:val="single" w:sz="4" w:space="0" w:color="4F81BD"/>
              <w:bottom w:val="single" w:sz="4" w:space="0" w:color="4F81BD"/>
              <w:right w:val="single" w:sz="4" w:space="0" w:color="4F81BD"/>
            </w:tcBorders>
            <w:vAlign w:val="center"/>
          </w:tcPr>
          <w:p w14:paraId="67978B7F" w14:textId="77777777" w:rsidR="00C4652F" w:rsidRPr="00B96ADD" w:rsidRDefault="00C4652F" w:rsidP="00080F1E">
            <w:pPr>
              <w:spacing w:after="0" w:line="240" w:lineRule="auto"/>
              <w:rPr>
                <w:bCs/>
                <w:color w:val="0E1B8D"/>
              </w:rPr>
            </w:pPr>
            <w:r w:rsidRPr="009B5581">
              <w:rPr>
                <w:bCs/>
                <w:color w:val="0E1B8D"/>
              </w:rPr>
              <w:t>APPOINTMENT OF SERVICE PROVIDER TO PROVIDE GARDENING AND LANDSCAPING SERVICES TO SITA GAUTENG OFFICES (ERASMUSKLOOF, CENTURION, BETA, NUMERUS AND MEDICAL BATTALION) FOR A PERIOD OF FIVE (5) YEARS</w:t>
            </w:r>
          </w:p>
        </w:tc>
      </w:tr>
      <w:tr w:rsidR="00C4652F" w:rsidRPr="00B96ADD" w14:paraId="28D4576F"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20D32572" w14:textId="77777777" w:rsidR="00C4652F" w:rsidRPr="00B96ADD" w:rsidRDefault="00C4652F" w:rsidP="00080F1E">
            <w:pPr>
              <w:spacing w:after="0" w:line="240" w:lineRule="auto"/>
              <w:jc w:val="left"/>
              <w:rPr>
                <w:b/>
                <w:color w:val="0E1B8D"/>
              </w:rPr>
            </w:pPr>
            <w:r w:rsidRPr="00B96ADD">
              <w:rPr>
                <w:b/>
                <w:color w:val="0E1B8D"/>
              </w:rPr>
              <w:t xml:space="preserve">Publication date </w:t>
            </w:r>
          </w:p>
        </w:tc>
        <w:tc>
          <w:tcPr>
            <w:tcW w:w="7132" w:type="dxa"/>
            <w:tcBorders>
              <w:top w:val="single" w:sz="4" w:space="0" w:color="4F81BD"/>
              <w:left w:val="single" w:sz="4" w:space="0" w:color="4F81BD"/>
              <w:bottom w:val="single" w:sz="4" w:space="0" w:color="4F81BD"/>
              <w:right w:val="single" w:sz="4" w:space="0" w:color="4F81BD"/>
            </w:tcBorders>
            <w:vAlign w:val="center"/>
          </w:tcPr>
          <w:p w14:paraId="5F505B88" w14:textId="77777777" w:rsidR="00C4652F" w:rsidRPr="004F19D7" w:rsidRDefault="00C4652F" w:rsidP="00080F1E">
            <w:pPr>
              <w:spacing w:after="0" w:line="240" w:lineRule="auto"/>
              <w:rPr>
                <w:bCs/>
                <w:color w:val="0E1B8D"/>
              </w:rPr>
            </w:pPr>
            <w:r>
              <w:rPr>
                <w:b/>
                <w:color w:val="0E1B8D"/>
              </w:rPr>
              <w:t>14 May</w:t>
            </w:r>
            <w:r w:rsidRPr="00B96ADD">
              <w:rPr>
                <w:b/>
                <w:color w:val="0E1B8D"/>
              </w:rPr>
              <w:t xml:space="preserve"> 2026 </w:t>
            </w:r>
          </w:p>
        </w:tc>
      </w:tr>
      <w:tr w:rsidR="00C4652F" w:rsidRPr="00B96ADD" w14:paraId="7AF469AD"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752B0DCB" w14:textId="77777777" w:rsidR="00C4652F" w:rsidRPr="00B96ADD" w:rsidRDefault="00C4652F" w:rsidP="00080F1E">
            <w:pPr>
              <w:spacing w:after="0" w:line="240" w:lineRule="auto"/>
              <w:jc w:val="left"/>
              <w:rPr>
                <w:b/>
                <w:color w:val="0E1B8D"/>
              </w:rPr>
            </w:pPr>
            <w:r>
              <w:rPr>
                <w:rFonts w:eastAsia="Calibri Light" w:cs="Calibri Light"/>
                <w:b/>
                <w:color w:val="0E1B8D"/>
              </w:rPr>
              <w:t>C</w:t>
            </w:r>
            <w:r w:rsidRPr="003C0EAD">
              <w:rPr>
                <w:rFonts w:eastAsia="Calibri Light" w:cs="Calibri Light"/>
                <w:b/>
                <w:color w:val="0E1B8D"/>
              </w:rPr>
              <w:t>ompulsory physical briefing session and site visit</w:t>
            </w:r>
          </w:p>
        </w:tc>
        <w:tc>
          <w:tcPr>
            <w:tcW w:w="7132" w:type="dxa"/>
            <w:tcBorders>
              <w:top w:val="single" w:sz="4" w:space="0" w:color="4F81BD"/>
              <w:left w:val="single" w:sz="4" w:space="0" w:color="4F81BD"/>
              <w:bottom w:val="single" w:sz="4" w:space="0" w:color="4F81BD"/>
              <w:right w:val="single" w:sz="4" w:space="0" w:color="4F81BD"/>
            </w:tcBorders>
            <w:vAlign w:val="center"/>
          </w:tcPr>
          <w:p w14:paraId="0FBD2819" w14:textId="77777777" w:rsidR="00C4652F" w:rsidRPr="005F3012" w:rsidRDefault="00C4652F" w:rsidP="00080F1E">
            <w:pPr>
              <w:spacing w:line="240" w:lineRule="auto"/>
              <w:rPr>
                <w:rFonts w:eastAsia="Calibri Light" w:cs="Calibri Light"/>
                <w:color w:val="0E1B8D"/>
              </w:rPr>
            </w:pPr>
            <w:r w:rsidRPr="005F3012">
              <w:rPr>
                <w:rFonts w:eastAsia="Calibri Light" w:cs="Calibri Light"/>
                <w:color w:val="0E1B8D"/>
              </w:rPr>
              <w:t>COMPULSORY PHYSICAL BRIEFING SESSION AND SITE VISIT</w:t>
            </w:r>
          </w:p>
          <w:p w14:paraId="66B80A97" w14:textId="77777777" w:rsidR="00C4652F" w:rsidRPr="008C205F" w:rsidRDefault="00C4652F" w:rsidP="00080F1E">
            <w:pPr>
              <w:spacing w:line="240" w:lineRule="auto"/>
              <w:rPr>
                <w:rFonts w:eastAsia="Calibri Light" w:cs="Calibri Light"/>
                <w:b/>
                <w:bCs/>
                <w:color w:val="0E1B8D"/>
              </w:rPr>
            </w:pPr>
            <w:r w:rsidRPr="008C205F">
              <w:rPr>
                <w:rFonts w:eastAsia="Calibri Light" w:cs="Calibri Light"/>
                <w:b/>
                <w:bCs/>
                <w:color w:val="0E1B8D"/>
              </w:rPr>
              <w:t xml:space="preserve">DATE: </w:t>
            </w:r>
            <w:r>
              <w:rPr>
                <w:rFonts w:eastAsia="Calibri Light" w:cs="Calibri Light"/>
                <w:b/>
                <w:bCs/>
                <w:color w:val="0E1B8D"/>
              </w:rPr>
              <w:t>25</w:t>
            </w:r>
            <w:r w:rsidRPr="008C205F">
              <w:rPr>
                <w:rFonts w:eastAsia="Calibri Light" w:cs="Calibri Light"/>
                <w:b/>
                <w:bCs/>
                <w:color w:val="0E1B8D"/>
              </w:rPr>
              <w:t xml:space="preserve"> May 2026</w:t>
            </w:r>
          </w:p>
          <w:p w14:paraId="3D7B35F2" w14:textId="77777777" w:rsidR="00C4652F" w:rsidRPr="005F3012" w:rsidRDefault="00C4652F" w:rsidP="00080F1E">
            <w:pPr>
              <w:spacing w:line="240" w:lineRule="auto"/>
              <w:rPr>
                <w:rFonts w:eastAsia="Calibri Light" w:cs="Calibri Light"/>
                <w:color w:val="0E1B8D"/>
              </w:rPr>
            </w:pPr>
            <w:r w:rsidRPr="005F3012">
              <w:rPr>
                <w:rFonts w:eastAsia="Calibri Light" w:cs="Calibri Light"/>
                <w:color w:val="0E1B8D"/>
              </w:rPr>
              <w:t xml:space="preserve">TIME: </w:t>
            </w:r>
            <w:r>
              <w:rPr>
                <w:rFonts w:eastAsia="Calibri Light" w:cs="Calibri Light"/>
                <w:color w:val="0E1B8D"/>
              </w:rPr>
              <w:t>09</w:t>
            </w:r>
            <w:r w:rsidRPr="005F3012">
              <w:rPr>
                <w:rFonts w:eastAsia="Calibri Light" w:cs="Calibri Light"/>
                <w:color w:val="0E1B8D"/>
              </w:rPr>
              <w:t>h00</w:t>
            </w:r>
            <w:r>
              <w:rPr>
                <w:rFonts w:eastAsia="Calibri Light" w:cs="Calibri Light"/>
                <w:color w:val="0E1B8D"/>
              </w:rPr>
              <w:t xml:space="preserve"> am</w:t>
            </w:r>
          </w:p>
          <w:p w14:paraId="3AD15EC1" w14:textId="77777777" w:rsidR="00C4652F" w:rsidRPr="009B5581" w:rsidRDefault="00C4652F" w:rsidP="00080F1E">
            <w:pPr>
              <w:spacing w:line="240" w:lineRule="auto"/>
              <w:rPr>
                <w:rFonts w:eastAsia="Calibri Light" w:cs="Calibri Light"/>
                <w:b/>
                <w:bCs/>
                <w:color w:val="EE0000"/>
              </w:rPr>
            </w:pPr>
            <w:r w:rsidRPr="009B5581">
              <w:rPr>
                <w:rFonts w:eastAsia="Calibri Light" w:cs="Calibri Light"/>
                <w:b/>
                <w:bCs/>
                <w:color w:val="EE0000"/>
              </w:rPr>
              <w:t>PLACE: 1.  Centurion (Meeting Point)</w:t>
            </w:r>
            <w:r>
              <w:rPr>
                <w:rFonts w:eastAsia="Calibri Light" w:cs="Calibri Light"/>
                <w:b/>
                <w:bCs/>
                <w:color w:val="EE0000"/>
              </w:rPr>
              <w:t xml:space="preserve"> then we proceed to 2,3,4 and 5</w:t>
            </w:r>
          </w:p>
          <w:p w14:paraId="0D2CE3CA" w14:textId="77777777" w:rsidR="00C4652F" w:rsidRPr="003C0EAD" w:rsidRDefault="00C4652F" w:rsidP="00080F1E">
            <w:pPr>
              <w:spacing w:line="240" w:lineRule="auto"/>
              <w:rPr>
                <w:rFonts w:eastAsia="Calibri Light" w:cs="Calibri Light"/>
                <w:color w:val="0E1B8D"/>
              </w:rPr>
            </w:pPr>
            <w:r w:rsidRPr="003C0EAD">
              <w:rPr>
                <w:rFonts w:eastAsia="Calibri Light" w:cs="Calibri Light"/>
                <w:color w:val="0E1B8D"/>
              </w:rPr>
              <w:t xml:space="preserve">              2. 7 Medical Battalion </w:t>
            </w:r>
          </w:p>
          <w:p w14:paraId="0E2B6F6A" w14:textId="77777777" w:rsidR="00C4652F" w:rsidRDefault="00C4652F" w:rsidP="00080F1E">
            <w:pPr>
              <w:spacing w:line="240" w:lineRule="auto"/>
              <w:rPr>
                <w:rFonts w:eastAsia="Calibri Light" w:cs="Calibri Light"/>
                <w:bCs/>
                <w:color w:val="0E1B8D"/>
              </w:rPr>
            </w:pPr>
            <w:r w:rsidRPr="003C0EAD">
              <w:rPr>
                <w:rFonts w:eastAsia="Calibri Light" w:cs="Calibri Light"/>
                <w:color w:val="0E1B8D"/>
              </w:rPr>
              <w:t xml:space="preserve">              3. </w:t>
            </w:r>
            <w:r w:rsidRPr="005F3012">
              <w:rPr>
                <w:rFonts w:eastAsia="Calibri Light" w:cs="Calibri Light"/>
                <w:color w:val="0E1B8D"/>
              </w:rPr>
              <w:t xml:space="preserve"> </w:t>
            </w:r>
            <w:r w:rsidRPr="005F3012">
              <w:rPr>
                <w:rFonts w:eastAsia="Calibri Light" w:cs="Calibri Light"/>
                <w:bCs/>
                <w:color w:val="0E1B8D"/>
              </w:rPr>
              <w:t>Erasmuskloof</w:t>
            </w:r>
          </w:p>
          <w:p w14:paraId="335DDD5F" w14:textId="77777777" w:rsidR="00C4652F" w:rsidRDefault="00C4652F" w:rsidP="00080F1E">
            <w:pPr>
              <w:spacing w:line="240" w:lineRule="auto"/>
              <w:rPr>
                <w:rFonts w:eastAsia="Calibri Light" w:cs="Calibri Light"/>
                <w:color w:val="0E1B8D"/>
              </w:rPr>
            </w:pPr>
            <w:r>
              <w:rPr>
                <w:rFonts w:eastAsia="Calibri Light" w:cs="Calibri Light"/>
                <w:color w:val="0E1B8D"/>
              </w:rPr>
              <w:t xml:space="preserve">              4. Numerus </w:t>
            </w:r>
          </w:p>
          <w:p w14:paraId="33025144" w14:textId="77777777" w:rsidR="00C4652F" w:rsidRPr="00B96ADD" w:rsidRDefault="00C4652F" w:rsidP="00080F1E">
            <w:pPr>
              <w:spacing w:after="0" w:line="240" w:lineRule="auto"/>
              <w:jc w:val="left"/>
              <w:rPr>
                <w:bCs/>
                <w:color w:val="0E1B8D"/>
              </w:rPr>
            </w:pPr>
            <w:r>
              <w:rPr>
                <w:rFonts w:eastAsia="Calibri Light" w:cs="Calibri Light"/>
                <w:color w:val="0E1B8D"/>
              </w:rPr>
              <w:t xml:space="preserve">              5. Beta </w:t>
            </w:r>
          </w:p>
        </w:tc>
      </w:tr>
      <w:tr w:rsidR="00C4652F" w:rsidRPr="00B96ADD" w14:paraId="63C613AC"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871919" w14:textId="77777777" w:rsidR="00C4652F" w:rsidRPr="00B96ADD" w:rsidRDefault="00C4652F" w:rsidP="00080F1E">
            <w:pPr>
              <w:spacing w:after="0" w:line="240" w:lineRule="auto"/>
              <w:jc w:val="left"/>
              <w:rPr>
                <w:b/>
                <w:color w:val="0E1B8D"/>
              </w:rPr>
            </w:pPr>
            <w:r w:rsidRPr="00B96ADD">
              <w:rPr>
                <w:b/>
                <w:color w:val="0E1B8D"/>
              </w:rPr>
              <w:t>Closing Date for questions / queries</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12DA8251" w14:textId="77777777" w:rsidR="00C4652F" w:rsidRPr="00B96ADD" w:rsidRDefault="00C4652F" w:rsidP="00080F1E">
            <w:pPr>
              <w:spacing w:after="0" w:line="240" w:lineRule="auto"/>
              <w:rPr>
                <w:b/>
                <w:color w:val="0E1B8D"/>
              </w:rPr>
            </w:pPr>
            <w:r>
              <w:rPr>
                <w:b/>
                <w:color w:val="0E1B8D"/>
              </w:rPr>
              <w:t>29 May</w:t>
            </w:r>
            <w:r w:rsidRPr="00B96ADD">
              <w:rPr>
                <w:b/>
                <w:color w:val="0E1B8D"/>
              </w:rPr>
              <w:t xml:space="preserve"> 2026 at 16:00pm</w:t>
            </w:r>
          </w:p>
        </w:tc>
      </w:tr>
      <w:tr w:rsidR="00C4652F" w:rsidRPr="00B96ADD" w14:paraId="6C2F8E68"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0ED9ACE" w14:textId="77777777" w:rsidR="00C4652F" w:rsidRPr="00B96ADD" w:rsidRDefault="00C4652F" w:rsidP="00080F1E">
            <w:pPr>
              <w:spacing w:after="0" w:line="240" w:lineRule="auto"/>
              <w:jc w:val="left"/>
              <w:rPr>
                <w:b/>
                <w:color w:val="0E1B8D"/>
              </w:rPr>
            </w:pPr>
            <w:r w:rsidRPr="00B96ADD">
              <w:rPr>
                <w:b/>
                <w:color w:val="0E1B8D"/>
              </w:rPr>
              <w:t xml:space="preserve">Bid Response Submission Address </w:t>
            </w:r>
          </w:p>
        </w:tc>
        <w:tc>
          <w:tcPr>
            <w:tcW w:w="7132" w:type="dxa"/>
            <w:tcBorders>
              <w:top w:val="single" w:sz="4" w:space="0" w:color="4F81BD"/>
              <w:left w:val="single" w:sz="4" w:space="0" w:color="4F81BD"/>
              <w:bottom w:val="single" w:sz="4" w:space="0" w:color="4F81BD"/>
              <w:right w:val="single" w:sz="4" w:space="0" w:color="4F81BD"/>
            </w:tcBorders>
            <w:vAlign w:val="center"/>
          </w:tcPr>
          <w:p w14:paraId="7658AB32" w14:textId="77777777" w:rsidR="00C4652F" w:rsidRPr="00B96ADD" w:rsidRDefault="00C4652F" w:rsidP="00080F1E">
            <w:pPr>
              <w:spacing w:after="0" w:line="240" w:lineRule="auto"/>
              <w:rPr>
                <w:bCs/>
                <w:color w:val="0E1B8D"/>
              </w:rPr>
            </w:pPr>
          </w:p>
          <w:p w14:paraId="42AC9F9D" w14:textId="77777777" w:rsidR="00C4652F" w:rsidRDefault="00C4652F" w:rsidP="00080F1E">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4" w:history="1">
              <w:r w:rsidRPr="00B96ADD">
                <w:rPr>
                  <w:color w:val="0000FF"/>
                  <w:u w:val="single"/>
                </w:rPr>
                <w:t>www.suppliers.sita.co.za</w:t>
              </w:r>
            </w:hyperlink>
            <w:r w:rsidRPr="00B96ADD">
              <w:rPr>
                <w:color w:val="0000FF"/>
                <w:u w:val="single"/>
              </w:rPr>
              <w:t>.</w:t>
            </w:r>
          </w:p>
          <w:p w14:paraId="73742D03" w14:textId="77777777" w:rsidR="00C4652F" w:rsidRDefault="00C4652F" w:rsidP="00080F1E">
            <w:pPr>
              <w:spacing w:after="0" w:line="240" w:lineRule="auto"/>
              <w:rPr>
                <w:color w:val="0000FF"/>
                <w:u w:val="single"/>
              </w:rPr>
            </w:pPr>
          </w:p>
          <w:p w14:paraId="4AEFCA45" w14:textId="77777777" w:rsidR="00C4652F" w:rsidRPr="0091783A" w:rsidRDefault="00C4652F" w:rsidP="00080F1E">
            <w:pPr>
              <w:spacing w:after="0" w:line="240" w:lineRule="auto"/>
              <w:rPr>
                <w:b/>
                <w:bCs/>
                <w:color w:val="0E1B8D"/>
              </w:rPr>
            </w:pPr>
            <w:r w:rsidRPr="0091783A">
              <w:rPr>
                <w:b/>
                <w:bCs/>
                <w:color w:val="EE0000"/>
              </w:rPr>
              <w:t xml:space="preserve">Bids </w:t>
            </w:r>
            <w:r>
              <w:rPr>
                <w:b/>
                <w:bCs/>
                <w:color w:val="EE0000"/>
              </w:rPr>
              <w:t xml:space="preserve">documents </w:t>
            </w:r>
            <w:r w:rsidRPr="0091783A">
              <w:rPr>
                <w:b/>
                <w:bCs/>
                <w:color w:val="EE0000"/>
              </w:rPr>
              <w:t xml:space="preserve">to be zipped in one folder or at least not more than five folders  </w:t>
            </w:r>
          </w:p>
        </w:tc>
      </w:tr>
      <w:tr w:rsidR="00C4652F" w:rsidRPr="00B96ADD" w14:paraId="33E0B1B2"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7727B6" w14:textId="77777777" w:rsidR="00C4652F" w:rsidRPr="00B96ADD" w:rsidRDefault="00C4652F" w:rsidP="00080F1E">
            <w:pPr>
              <w:spacing w:after="0" w:line="240" w:lineRule="auto"/>
              <w:jc w:val="left"/>
              <w:rPr>
                <w:b/>
                <w:color w:val="0E1B8D"/>
              </w:rPr>
            </w:pPr>
            <w:r w:rsidRPr="00B96ADD">
              <w:rPr>
                <w:b/>
                <w:color w:val="0E1B8D"/>
              </w:rPr>
              <w:t>RFB Closing Details and Time</w:t>
            </w:r>
          </w:p>
        </w:tc>
        <w:tc>
          <w:tcPr>
            <w:tcW w:w="7132" w:type="dxa"/>
            <w:tcBorders>
              <w:top w:val="single" w:sz="4" w:space="0" w:color="4F81BD"/>
              <w:left w:val="single" w:sz="4" w:space="0" w:color="4F81BD"/>
              <w:bottom w:val="single" w:sz="4" w:space="0" w:color="4F81BD"/>
              <w:right w:val="single" w:sz="4" w:space="0" w:color="4F81BD"/>
            </w:tcBorders>
            <w:vAlign w:val="center"/>
          </w:tcPr>
          <w:p w14:paraId="313B5BBE" w14:textId="77777777" w:rsidR="00C4652F" w:rsidRPr="00B96ADD" w:rsidRDefault="00C4652F" w:rsidP="00080F1E">
            <w:pPr>
              <w:spacing w:after="0" w:line="240" w:lineRule="auto"/>
              <w:rPr>
                <w:b/>
                <w:color w:val="0E1B8D"/>
              </w:rPr>
            </w:pPr>
            <w:r w:rsidRPr="00B96ADD">
              <w:rPr>
                <w:b/>
                <w:color w:val="0E1B8D"/>
              </w:rPr>
              <w:t xml:space="preserve">Date: </w:t>
            </w:r>
            <w:r w:rsidRPr="0091783A">
              <w:rPr>
                <w:b/>
                <w:color w:val="EE0000"/>
              </w:rPr>
              <w:t>0</w:t>
            </w:r>
            <w:r>
              <w:rPr>
                <w:b/>
                <w:color w:val="EE0000"/>
              </w:rPr>
              <w:t xml:space="preserve">8 </w:t>
            </w:r>
            <w:r w:rsidRPr="0091783A">
              <w:rPr>
                <w:b/>
                <w:color w:val="EE0000"/>
              </w:rPr>
              <w:t>June 2026</w:t>
            </w:r>
          </w:p>
          <w:p w14:paraId="4D3B4DC8" w14:textId="77777777" w:rsidR="00C4652F" w:rsidRPr="00B96ADD" w:rsidRDefault="00C4652F" w:rsidP="00080F1E">
            <w:pPr>
              <w:spacing w:after="0" w:line="240" w:lineRule="auto"/>
              <w:rPr>
                <w:b/>
                <w:color w:val="0E1B8D"/>
              </w:rPr>
            </w:pPr>
            <w:r w:rsidRPr="00B96ADD">
              <w:rPr>
                <w:b/>
                <w:color w:val="0E1B8D"/>
              </w:rPr>
              <w:t xml:space="preserve">Time: </w:t>
            </w:r>
            <w:r w:rsidRPr="00B96ADD">
              <w:rPr>
                <w:bCs/>
                <w:color w:val="0E1B8D"/>
              </w:rPr>
              <w:t>11:00 (South African Time)</w:t>
            </w:r>
          </w:p>
          <w:p w14:paraId="7723CF9D" w14:textId="77777777" w:rsidR="00C4652F" w:rsidRPr="00B96ADD" w:rsidRDefault="00C4652F" w:rsidP="00080F1E">
            <w:pPr>
              <w:spacing w:after="0" w:line="240" w:lineRule="auto"/>
              <w:rPr>
                <w:b/>
                <w:color w:val="0E1B8D"/>
              </w:rPr>
            </w:pPr>
          </w:p>
        </w:tc>
      </w:tr>
      <w:tr w:rsidR="00C4652F" w:rsidRPr="00B96ADD" w14:paraId="3DA23991" w14:textId="77777777" w:rsidTr="00080F1E">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E0DD6A6" w14:textId="77777777" w:rsidR="00C4652F" w:rsidRPr="00B96ADD" w:rsidRDefault="00C4652F" w:rsidP="00080F1E">
            <w:pPr>
              <w:spacing w:after="0" w:line="240" w:lineRule="auto"/>
              <w:jc w:val="left"/>
              <w:rPr>
                <w:b/>
                <w:color w:val="0E1B8D"/>
              </w:rPr>
            </w:pPr>
            <w:r w:rsidRPr="00B96ADD">
              <w:rPr>
                <w:b/>
                <w:color w:val="0E1B8D"/>
              </w:rPr>
              <w:t>RFB Validity Period</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03F0881C" w14:textId="77777777" w:rsidR="00C4652F" w:rsidRPr="00B96ADD" w:rsidRDefault="00C4652F" w:rsidP="00080F1E">
            <w:pPr>
              <w:spacing w:after="0" w:line="240" w:lineRule="auto"/>
              <w:rPr>
                <w:bCs/>
                <w:color w:val="0E1B8D"/>
              </w:rPr>
            </w:pPr>
            <w:r>
              <w:rPr>
                <w:bCs/>
                <w:color w:val="0E1B8D"/>
              </w:rPr>
              <w:t>120</w:t>
            </w:r>
            <w:r w:rsidRPr="00B96ADD">
              <w:rPr>
                <w:bCs/>
                <w:color w:val="0E1B8D"/>
              </w:rPr>
              <w:t xml:space="preserve"> Days from the Closing Date </w:t>
            </w:r>
          </w:p>
        </w:tc>
      </w:tr>
    </w:tbl>
    <w:p w14:paraId="7CA0DF2C" w14:textId="3167A184" w:rsidR="005E3296" w:rsidRDefault="005E3296">
      <w:pPr>
        <w:jc w:val="left"/>
        <w:rPr>
          <w:bCs/>
          <w:color w:val="000099"/>
        </w:rPr>
      </w:pPr>
    </w:p>
    <w:p w14:paraId="36A24063" w14:textId="77777777" w:rsidR="0033220C" w:rsidRDefault="0033220C">
      <w:pPr>
        <w:jc w:val="left"/>
        <w:rPr>
          <w:bCs/>
          <w:color w:val="000099"/>
        </w:rPr>
      </w:pPr>
    </w:p>
    <w:p w14:paraId="7F28FFE2" w14:textId="77777777" w:rsidR="0033220C" w:rsidRDefault="0033220C">
      <w:pPr>
        <w:jc w:val="left"/>
        <w:rPr>
          <w:bCs/>
          <w:color w:val="000099"/>
        </w:rPr>
      </w:pPr>
    </w:p>
    <w:p w14:paraId="429E99EA" w14:textId="77777777"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51952B2F" w:rsidR="00AA33FF" w:rsidRDefault="00311971" w:rsidP="005048EE">
      <w:pPr>
        <w:rPr>
          <w:b/>
          <w:bCs/>
          <w:lang w:val="en-GB"/>
        </w:rPr>
      </w:pPr>
      <w:r>
        <w:rPr>
          <w:lang w:val="en-GB"/>
        </w:rPr>
        <w:t>RFB</w:t>
      </w:r>
      <w:r w:rsidR="00AA33FF">
        <w:rPr>
          <w:lang w:val="en-GB"/>
        </w:rPr>
        <w:t xml:space="preserve"> number:</w:t>
      </w:r>
      <w:r w:rsidR="005A1A8D">
        <w:rPr>
          <w:lang w:val="en-GB"/>
        </w:rPr>
        <w:t xml:space="preserve"> </w:t>
      </w:r>
      <w:r w:rsidR="000C0B45" w:rsidRPr="000C0B45">
        <w:rPr>
          <w:b/>
          <w:bCs/>
          <w:lang w:val="en-GB"/>
        </w:rPr>
        <w:t>RFB 32</w:t>
      </w:r>
      <w:r w:rsidR="00C4652F">
        <w:rPr>
          <w:b/>
          <w:bCs/>
          <w:lang w:val="en-GB"/>
        </w:rPr>
        <w:t>4</w:t>
      </w:r>
      <w:r w:rsidR="000C0B45" w:rsidRPr="000C0B45">
        <w:rPr>
          <w:b/>
          <w:bCs/>
          <w:lang w:val="en-GB"/>
        </w:rPr>
        <w:t>1-2026</w:t>
      </w:r>
      <w:r w:rsidR="00C33C11">
        <w:rPr>
          <w:b/>
          <w:bCs/>
          <w:lang w:val="en-GB"/>
        </w:rPr>
        <w:t>-</w:t>
      </w:r>
      <w:r w:rsidR="00C33C11" w:rsidRPr="00C33C11">
        <w:t xml:space="preserve"> </w:t>
      </w:r>
      <w:r w:rsidR="000C0B45" w:rsidRPr="000C0B45">
        <w:rPr>
          <w:b/>
          <w:bCs/>
          <w:color w:val="EE0000"/>
          <w:lang w:val="en-GB"/>
        </w:rPr>
        <w:t>ERP RFB 3</w:t>
      </w:r>
      <w:r w:rsidR="00C4652F">
        <w:rPr>
          <w:b/>
          <w:bCs/>
          <w:color w:val="EE0000"/>
          <w:lang w:val="en-GB"/>
        </w:rPr>
        <w:t>64010</w:t>
      </w:r>
    </w:p>
    <w:p w14:paraId="79E17062" w14:textId="37B3A8BE" w:rsidR="00AA33FF" w:rsidRDefault="005A1A8D" w:rsidP="005048EE">
      <w:pPr>
        <w:rPr>
          <w:lang w:val="en-GB"/>
        </w:rPr>
      </w:pPr>
      <w:r w:rsidRPr="005A1A8D">
        <w:rPr>
          <w:b/>
          <w:bCs/>
          <w:lang w:val="en-GB"/>
        </w:rPr>
        <w:t>DESCRIPTION</w:t>
      </w:r>
      <w:r w:rsidR="00AA33FF">
        <w:rPr>
          <w:lang w:val="en-GB"/>
        </w:rPr>
        <w:t xml:space="preserve">: </w:t>
      </w:r>
      <w:r w:rsidR="000C0B45" w:rsidRPr="000C0B45">
        <w:rPr>
          <w:lang w:val="en-GB"/>
        </w:rPr>
        <w:t>APPOINTMENT OF SERVICE PROVIDER TO PROVIDE GARDENING AND LANDSCAPING SERVICES TO SITA GAUTENG OFFICES (ERASMUSKLOOF, CENTURION, BETA, NUMERUS AND MEDICAL BATTALION) FOR A PERIOD OF FIVE (5) YEARS</w:t>
      </w:r>
      <w:r w:rsidR="00C33C11" w:rsidRPr="00C33C11">
        <w:rPr>
          <w:lang w:val="en-GB"/>
        </w:rPr>
        <w:t>.</w:t>
      </w:r>
    </w:p>
    <w:p w14:paraId="58A1650C" w14:textId="2B1F22A9"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6E1023">
        <w:rPr>
          <w:b/>
          <w:bCs/>
          <w:lang w:val="en-GB"/>
        </w:rPr>
        <w:t>0</w:t>
      </w:r>
      <w:r w:rsidR="00C4652F">
        <w:rPr>
          <w:b/>
          <w:bCs/>
          <w:lang w:val="en-GB"/>
        </w:rPr>
        <w:t>8</w:t>
      </w:r>
      <w:r w:rsidR="000C0B45">
        <w:rPr>
          <w:b/>
          <w:bCs/>
          <w:lang w:val="en-GB"/>
        </w:rPr>
        <w:t xml:space="preserve"> June</w:t>
      </w:r>
      <w:r w:rsidR="005064DD" w:rsidRPr="006101AA">
        <w:rPr>
          <w:b/>
          <w:bCs/>
          <w:lang w:val="en-GB"/>
        </w:rPr>
        <w:t xml:space="preserve"> 2026, 11h00am </w:t>
      </w:r>
      <w:r w:rsidR="005064DD" w:rsidRPr="005064DD">
        <w:rPr>
          <w:lang w:val="en-GB"/>
        </w:rPr>
        <w:t>South Africa time</w:t>
      </w:r>
    </w:p>
    <w:p w14:paraId="0CF46B59" w14:textId="27B2F1CA" w:rsidR="009E1C35" w:rsidRPr="009E1C35" w:rsidRDefault="00AA33FF" w:rsidP="005048EE">
      <w:pPr>
        <w:rPr>
          <w:lang w:val="en-GB"/>
        </w:rPr>
      </w:pPr>
      <w:r>
        <w:rPr>
          <w:lang w:val="en-GB"/>
        </w:rPr>
        <w:t>Bidding procedure Enquiries may be directed to:</w:t>
      </w:r>
      <w:r w:rsidR="009E1C35">
        <w:rPr>
          <w:lang w:val="en-GB"/>
        </w:rPr>
        <w:t xml:space="preserve"> </w:t>
      </w:r>
      <w:r w:rsidR="00B31BFA">
        <w:rPr>
          <w:lang w:val="en-GB"/>
        </w:rPr>
        <w:t>Mpfareleni Muneri</w:t>
      </w:r>
      <w:r w:rsidR="009E1C35" w:rsidRPr="009E1C35">
        <w:rPr>
          <w:lang w:val="en-GB"/>
        </w:rPr>
        <w:t xml:space="preserve"> at </w:t>
      </w:r>
      <w:hyperlink r:id="rId15" w:history="1">
        <w:r w:rsidR="00B31BFA" w:rsidRPr="00704756">
          <w:rPr>
            <w:rStyle w:val="Hyperlink"/>
            <w:lang w:val="en-GB"/>
          </w:rPr>
          <w:t>Mpfareleni.Muneri@sita.co.za</w:t>
        </w:r>
      </w:hyperlink>
      <w:r w:rsidR="00B31BFA">
        <w:rPr>
          <w:lang w:val="en-GB"/>
        </w:rPr>
        <w:t xml:space="preserve"> </w:t>
      </w:r>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61FE1006" w:rsidR="00F521F4" w:rsidRDefault="00C33C11" w:rsidP="00F521F4">
      <w:pPr>
        <w:pStyle w:val="Caption"/>
        <w:jc w:val="both"/>
        <w:rPr>
          <w:rFonts w:ascii="Calibri Light" w:eastAsiaTheme="minorHAnsi" w:hAnsi="Calibri Light" w:cstheme="majorBidi"/>
          <w:b w:val="0"/>
          <w:color w:val="FF0000"/>
          <w:szCs w:val="22"/>
        </w:rPr>
      </w:pPr>
      <w:bookmarkStart w:id="8" w:name="_Toc107394435"/>
      <w:r>
        <w:rPr>
          <w:rFonts w:ascii="Calibri Light" w:eastAsiaTheme="minorHAnsi" w:hAnsi="Calibri Light" w:cstheme="majorBidi"/>
          <w:b w:val="0"/>
          <w:szCs w:val="22"/>
        </w:rPr>
        <w:t xml:space="preserve">Mpfareleni </w:t>
      </w:r>
      <w:r w:rsidR="006E1023">
        <w:rPr>
          <w:rFonts w:ascii="Calibri Light" w:eastAsiaTheme="minorHAnsi" w:hAnsi="Calibri Light" w:cstheme="majorBidi"/>
          <w:b w:val="0"/>
          <w:szCs w:val="22"/>
        </w:rPr>
        <w:t>Muneri</w:t>
      </w:r>
      <w:r w:rsidR="00F521F4" w:rsidRPr="00F521F4">
        <w:rPr>
          <w:rFonts w:ascii="Calibri Light" w:eastAsiaTheme="minorHAnsi" w:hAnsi="Calibri Light" w:cstheme="majorBidi"/>
          <w:b w:val="0"/>
          <w:szCs w:val="22"/>
        </w:rPr>
        <w:t xml:space="preserve"> at</w:t>
      </w:r>
      <w:r w:rsidR="00F521F4" w:rsidRPr="00F521F4">
        <w:rPr>
          <w:rFonts w:ascii="Calibri Light" w:eastAsiaTheme="minorHAnsi" w:hAnsi="Calibri Light" w:cstheme="majorBidi"/>
          <w:b w:val="0"/>
          <w:color w:val="FF0000"/>
          <w:szCs w:val="22"/>
        </w:rPr>
        <w:t xml:space="preserve"> </w:t>
      </w:r>
      <w:hyperlink r:id="rId16" w:history="1">
        <w:r w:rsidR="00B31BFA" w:rsidRPr="00B31BFA">
          <w:rPr>
            <w:rStyle w:val="Hyperlink"/>
            <w:rFonts w:ascii="Calibri Light" w:eastAsiaTheme="minorHAnsi" w:hAnsi="Calibri Light" w:cstheme="majorBidi"/>
            <w:b w:val="0"/>
            <w:szCs w:val="22"/>
          </w:rPr>
          <w:t>Mpfareleni.Muneri@sita.co.za</w:t>
        </w:r>
      </w:hyperlink>
      <w:r w:rsidR="00B31BFA" w:rsidRPr="00B31BFA">
        <w:rPr>
          <w:rStyle w:val="Hyperlink"/>
          <w:rFonts w:ascii="Calibri Light" w:eastAsiaTheme="minorHAnsi" w:hAnsi="Calibri Light" w:cstheme="majorBidi"/>
          <w:b w:val="0"/>
          <w:szCs w:val="22"/>
        </w:rPr>
        <w:t xml:space="preserve"> </w:t>
      </w:r>
      <w:r w:rsidR="00B31BFA">
        <w:t xml:space="preserve"> </w:t>
      </w:r>
      <w:r w:rsidR="00B31BFA" w:rsidRPr="009E1C35">
        <w:t xml:space="preserve"> </w:t>
      </w:r>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B-BBEE Status level sworn affidavit</w:t>
                  </w:r>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49906750"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31BFA"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Pr="00B31BFA" w:rsidRDefault="00E14656" w:rsidP="00E14656">
            <w:pPr>
              <w:tabs>
                <w:tab w:val="left" w:pos="0"/>
                <w:tab w:val="left" w:pos="426"/>
              </w:tabs>
              <w:autoSpaceDE w:val="0"/>
              <w:autoSpaceDN w:val="0"/>
              <w:adjustRightInd w:val="0"/>
              <w:spacing w:before="120"/>
              <w:rPr>
                <w:rFonts w:ascii="Arial" w:hAnsi="Arial" w:cs="Arial"/>
                <w:sz w:val="14"/>
                <w:szCs w:val="16"/>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Pr="00B31BFA" w:rsidRDefault="00960F83" w:rsidP="00960F83">
            <w:pPr>
              <w:pStyle w:val="ListParagraph"/>
              <w:ind w:left="1134"/>
              <w:rPr>
                <w:sz w:val="14"/>
                <w:szCs w:val="14"/>
              </w:rPr>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8" w:name="_Toc126567158"/>
      <w:r w:rsidRPr="00924E84">
        <w:rPr>
          <w:bCs/>
        </w:rPr>
        <w:t>National Industrial Participation Programme</w:t>
      </w:r>
      <w:bookmarkEnd w:id="28"/>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w:t>
      </w:r>
      <w:r w:rsidRPr="00924E84">
        <w:rPr>
          <w:rStyle w:val="Hyperlink"/>
          <w:color w:val="auto"/>
          <w:u w:val="none"/>
        </w:rPr>
        <w:lastRenderedPageBreak/>
        <w:t>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bookmarkEnd w:id="50"/>
      <w:r w:rsidR="00ED55E4" w:rsidRPr="0090233F">
        <w:rPr>
          <w:rFonts w:cs="Arial"/>
          <w:iCs/>
          <w:color w:val="000080"/>
          <w:szCs w:val="28"/>
          <w:lang w:val="en-GB"/>
        </w:rPr>
        <w:t>Returnable</w:t>
      </w:r>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6" w:name="_Toc126567175"/>
      <w:r w:rsidRPr="00227CFB">
        <w:t>Evaluation Returnable Documents</w:t>
      </w:r>
      <w:bookmarkEnd w:id="56"/>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C0B45" w14:paraId="4C5772A0" w14:textId="77777777" w:rsidTr="001F62B5">
        <w:tc>
          <w:tcPr>
            <w:tcW w:w="3209" w:type="dxa"/>
          </w:tcPr>
          <w:p w14:paraId="76420EA8"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F393033"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57F728"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p w14:paraId="2FFB0765"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C0B45" w14:paraId="6206AC59" w14:textId="77777777" w:rsidTr="001F62B5">
        <w:tc>
          <w:tcPr>
            <w:tcW w:w="3209" w:type="dxa"/>
          </w:tcPr>
          <w:p w14:paraId="52CEC353"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1281E38"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0DE4F6A"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p w14:paraId="5B1C26BB"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C0B45" w14:paraId="3B409153" w14:textId="77777777" w:rsidTr="001F62B5">
        <w:tc>
          <w:tcPr>
            <w:tcW w:w="3209" w:type="dxa"/>
          </w:tcPr>
          <w:p w14:paraId="11B579F1"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p w14:paraId="18FE9DA6"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F2B31B"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BCE0FCA"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C0B45" w14:paraId="6FFDD42B" w14:textId="77777777" w:rsidTr="001F62B5">
        <w:tc>
          <w:tcPr>
            <w:tcW w:w="3209" w:type="dxa"/>
          </w:tcPr>
          <w:p w14:paraId="53DA9116"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p w14:paraId="0A967DD5"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A6611E5"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C95CE7"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C0B45" w14:paraId="4C49DFD7" w14:textId="77777777" w:rsidTr="001F62B5">
        <w:tc>
          <w:tcPr>
            <w:tcW w:w="3209" w:type="dxa"/>
          </w:tcPr>
          <w:p w14:paraId="7EB5F72F"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p w14:paraId="6027DC02"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4300FCA"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DABB21" w14:textId="77777777" w:rsidR="000C0B45" w:rsidRDefault="000C0B45"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6"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AB5F4C" w:rsidRDefault="007304D2" w:rsidP="007304D2">
      <w:pPr>
        <w:rPr>
          <w:sz w:val="14"/>
          <w:szCs w:val="14"/>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lastRenderedPageBreak/>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E0B451D" w14:textId="43B8C002" w:rsidR="00625CDD" w:rsidRPr="00AB5F4C" w:rsidRDefault="008F2913" w:rsidP="00625CDD">
      <w:pPr>
        <w:pStyle w:val="ListParagraph"/>
        <w:numPr>
          <w:ilvl w:val="3"/>
          <w:numId w:val="41"/>
        </w:numPr>
        <w:ind w:left="709" w:hanging="425"/>
        <w:rPr>
          <w:rStyle w:val="FootnoteReference"/>
          <w:rFonts w:cstheme="minorHAnsi"/>
          <w:vertAlign w:val="baseline"/>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5FF1A736" w14:textId="04DD0A57" w:rsidR="00625CDD" w:rsidRDefault="00534B6F" w:rsidP="000C0B45">
      <w:pPr>
        <w:ind w:left="709"/>
        <w:rPr>
          <w:rFonts w:asciiTheme="minorHAnsi" w:hAnsiTheme="minorHAnsi" w:cstheme="minorHAnsi"/>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The applicable preference point system for this tender is the 90/10 preference point system.</w:t>
      </w:r>
    </w:p>
    <w:p w14:paraId="05D68F91" w14:textId="220701AC"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If it is unclear whether the 90/10 preference points system will apply, t</w:t>
      </w:r>
      <w:r w:rsidR="00646787" w:rsidRPr="00116775">
        <w:rPr>
          <w:rFonts w:asciiTheme="minorHAnsi" w:hAnsiTheme="minorHAnsi" w:cs="Arial"/>
          <w:sz w:val="22"/>
          <w:szCs w:val="22"/>
        </w:rPr>
        <w:t>he 9</w:t>
      </w:r>
      <w:r w:rsidRPr="00116775">
        <w:rPr>
          <w:rFonts w:asciiTheme="minorHAnsi" w:hAnsiTheme="minorHAnsi" w:cs="Arial"/>
          <w:sz w:val="22"/>
          <w:szCs w:val="22"/>
        </w:rPr>
        <w:t>0/10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362BA041"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90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5EC69812"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10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B16432" w:rsidRDefault="00AC0513" w:rsidP="000E703C">
      <w:pPr>
        <w:pStyle w:val="Heading3"/>
        <w:rPr>
          <w:rFonts w:asciiTheme="minorHAnsi" w:hAnsiTheme="minorHAnsi" w:cstheme="minorHAnsi"/>
        </w:rPr>
      </w:pPr>
      <w:bookmarkStart w:id="71" w:name="_Toc126567183"/>
      <w:r w:rsidRPr="00B16432">
        <w:t>Points awarded for price</w:t>
      </w:r>
      <w:bookmarkEnd w:id="71"/>
    </w:p>
    <w:p w14:paraId="448568EB" w14:textId="16C0EF2F"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A maximum of 90 points is allocated for price on the following basis:</w:t>
      </w:r>
    </w:p>
    <w:p w14:paraId="4D16D8B0" w14:textId="02A49F57"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t>90/10</w:t>
      </w:r>
      <w:r w:rsidRPr="00B16432">
        <w:rPr>
          <w:rFonts w:asciiTheme="minorHAnsi" w:hAnsiTheme="minorHAnsi" w:cstheme="minorHAnsi"/>
          <w:b/>
        </w:rPr>
        <w:tab/>
      </w:r>
    </w:p>
    <w:p w14:paraId="0083B634" w14:textId="03A270A5"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Pr="00B16432">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20" o:title=""/>
          </v:shape>
          <o:OLEObject Type="Embed" ProgID="Equation.3" ShapeID="_x0000_i1025" DrawAspect="Content" ObjectID="_1840203642" r:id="rId21"/>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r w:rsidRPr="00B16432">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126567193"/>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1" w:name="_Toc126567222"/>
      <w:r w:rsidRPr="00B16432">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467B" w14:textId="77777777" w:rsidR="00D654F8" w:rsidRDefault="00D654F8" w:rsidP="000C56A7">
      <w:pPr>
        <w:spacing w:after="0" w:line="240" w:lineRule="auto"/>
      </w:pPr>
      <w:r>
        <w:separator/>
      </w:r>
    </w:p>
  </w:endnote>
  <w:endnote w:type="continuationSeparator" w:id="0">
    <w:p w14:paraId="0820268E" w14:textId="77777777" w:rsidR="00D654F8" w:rsidRDefault="00D654F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DAFC" w14:textId="77777777" w:rsidR="00D654F8" w:rsidRDefault="00D654F8" w:rsidP="000C56A7">
      <w:pPr>
        <w:spacing w:after="0" w:line="240" w:lineRule="auto"/>
      </w:pPr>
      <w:r>
        <w:separator/>
      </w:r>
    </w:p>
  </w:footnote>
  <w:footnote w:type="continuationSeparator" w:id="0">
    <w:p w14:paraId="640BDFFF" w14:textId="77777777" w:rsidR="00D654F8" w:rsidRDefault="00D654F8"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713C"/>
    <w:rsid w:val="0003762D"/>
    <w:rsid w:val="00051E74"/>
    <w:rsid w:val="00056E93"/>
    <w:rsid w:val="000875DD"/>
    <w:rsid w:val="00087CD2"/>
    <w:rsid w:val="000A01AD"/>
    <w:rsid w:val="000A19A5"/>
    <w:rsid w:val="000A4D76"/>
    <w:rsid w:val="000B3D25"/>
    <w:rsid w:val="000C02B6"/>
    <w:rsid w:val="000C0B45"/>
    <w:rsid w:val="000C56A7"/>
    <w:rsid w:val="000C68A6"/>
    <w:rsid w:val="000D0338"/>
    <w:rsid w:val="000D133B"/>
    <w:rsid w:val="000E10A1"/>
    <w:rsid w:val="000E6F8E"/>
    <w:rsid w:val="000E703C"/>
    <w:rsid w:val="000F2B2F"/>
    <w:rsid w:val="00103520"/>
    <w:rsid w:val="00103EF0"/>
    <w:rsid w:val="0010735E"/>
    <w:rsid w:val="00112B04"/>
    <w:rsid w:val="0011532B"/>
    <w:rsid w:val="00116775"/>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001D1"/>
    <w:rsid w:val="00212A04"/>
    <w:rsid w:val="00217147"/>
    <w:rsid w:val="00223B97"/>
    <w:rsid w:val="00227CFB"/>
    <w:rsid w:val="002364B8"/>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3220C"/>
    <w:rsid w:val="003531F7"/>
    <w:rsid w:val="00355E9B"/>
    <w:rsid w:val="0036296B"/>
    <w:rsid w:val="0036570B"/>
    <w:rsid w:val="003672E8"/>
    <w:rsid w:val="003811AA"/>
    <w:rsid w:val="00381611"/>
    <w:rsid w:val="003B190C"/>
    <w:rsid w:val="003C12EB"/>
    <w:rsid w:val="003C2D74"/>
    <w:rsid w:val="003C58AF"/>
    <w:rsid w:val="003D0BE9"/>
    <w:rsid w:val="003D1A3C"/>
    <w:rsid w:val="003E0A27"/>
    <w:rsid w:val="003E54A0"/>
    <w:rsid w:val="003F762F"/>
    <w:rsid w:val="003F7BFE"/>
    <w:rsid w:val="00400714"/>
    <w:rsid w:val="00414DB2"/>
    <w:rsid w:val="0042144E"/>
    <w:rsid w:val="00423854"/>
    <w:rsid w:val="00432E70"/>
    <w:rsid w:val="004419A0"/>
    <w:rsid w:val="004452B2"/>
    <w:rsid w:val="00445B91"/>
    <w:rsid w:val="0045237C"/>
    <w:rsid w:val="004533CB"/>
    <w:rsid w:val="00453E9D"/>
    <w:rsid w:val="004553A5"/>
    <w:rsid w:val="0045540C"/>
    <w:rsid w:val="004658BE"/>
    <w:rsid w:val="00471487"/>
    <w:rsid w:val="004814E8"/>
    <w:rsid w:val="00486053"/>
    <w:rsid w:val="00492346"/>
    <w:rsid w:val="004B0829"/>
    <w:rsid w:val="004B09CE"/>
    <w:rsid w:val="004C2568"/>
    <w:rsid w:val="004C3A3C"/>
    <w:rsid w:val="004C5620"/>
    <w:rsid w:val="004D3926"/>
    <w:rsid w:val="004D75AE"/>
    <w:rsid w:val="004E1D55"/>
    <w:rsid w:val="004E296D"/>
    <w:rsid w:val="004E3E3D"/>
    <w:rsid w:val="004E6F0A"/>
    <w:rsid w:val="004F260E"/>
    <w:rsid w:val="00503B35"/>
    <w:rsid w:val="005048EE"/>
    <w:rsid w:val="005064DD"/>
    <w:rsid w:val="00513DED"/>
    <w:rsid w:val="0051571F"/>
    <w:rsid w:val="00520716"/>
    <w:rsid w:val="00525C33"/>
    <w:rsid w:val="00534B6F"/>
    <w:rsid w:val="0055137F"/>
    <w:rsid w:val="00552EE5"/>
    <w:rsid w:val="00564988"/>
    <w:rsid w:val="005650AA"/>
    <w:rsid w:val="005721E2"/>
    <w:rsid w:val="00582179"/>
    <w:rsid w:val="00584C79"/>
    <w:rsid w:val="005A1A8D"/>
    <w:rsid w:val="005A2D1D"/>
    <w:rsid w:val="005A2D7F"/>
    <w:rsid w:val="005A6479"/>
    <w:rsid w:val="005B4A13"/>
    <w:rsid w:val="005B6244"/>
    <w:rsid w:val="005B6F06"/>
    <w:rsid w:val="005E3296"/>
    <w:rsid w:val="005E4CC1"/>
    <w:rsid w:val="005E7FD6"/>
    <w:rsid w:val="005F222B"/>
    <w:rsid w:val="005F493D"/>
    <w:rsid w:val="005F4F77"/>
    <w:rsid w:val="005F6B08"/>
    <w:rsid w:val="0060074E"/>
    <w:rsid w:val="006019D5"/>
    <w:rsid w:val="00603845"/>
    <w:rsid w:val="006101AA"/>
    <w:rsid w:val="00612C00"/>
    <w:rsid w:val="00622921"/>
    <w:rsid w:val="00625CDD"/>
    <w:rsid w:val="0062646B"/>
    <w:rsid w:val="00634C43"/>
    <w:rsid w:val="006374D3"/>
    <w:rsid w:val="00641D13"/>
    <w:rsid w:val="00646787"/>
    <w:rsid w:val="00655805"/>
    <w:rsid w:val="0068658C"/>
    <w:rsid w:val="006875BE"/>
    <w:rsid w:val="00690DC6"/>
    <w:rsid w:val="006A66B4"/>
    <w:rsid w:val="006B23DE"/>
    <w:rsid w:val="006C0A8D"/>
    <w:rsid w:val="006C5BF1"/>
    <w:rsid w:val="006C6EC8"/>
    <w:rsid w:val="006D1D90"/>
    <w:rsid w:val="006E0A1F"/>
    <w:rsid w:val="006E1023"/>
    <w:rsid w:val="006F011E"/>
    <w:rsid w:val="006F1B25"/>
    <w:rsid w:val="006F6614"/>
    <w:rsid w:val="006F7F77"/>
    <w:rsid w:val="00710F8D"/>
    <w:rsid w:val="00716354"/>
    <w:rsid w:val="00720109"/>
    <w:rsid w:val="0072505B"/>
    <w:rsid w:val="007304D2"/>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17D79"/>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2782"/>
    <w:rsid w:val="008C208C"/>
    <w:rsid w:val="008C2D3B"/>
    <w:rsid w:val="008D0EA5"/>
    <w:rsid w:val="008D746E"/>
    <w:rsid w:val="008E158F"/>
    <w:rsid w:val="008F2913"/>
    <w:rsid w:val="008F6DB7"/>
    <w:rsid w:val="0090233F"/>
    <w:rsid w:val="009056E8"/>
    <w:rsid w:val="00911873"/>
    <w:rsid w:val="00912911"/>
    <w:rsid w:val="00922BAF"/>
    <w:rsid w:val="00924E84"/>
    <w:rsid w:val="009256E7"/>
    <w:rsid w:val="00941064"/>
    <w:rsid w:val="00944C4B"/>
    <w:rsid w:val="00960F83"/>
    <w:rsid w:val="00961F82"/>
    <w:rsid w:val="00970CEB"/>
    <w:rsid w:val="009A6CDE"/>
    <w:rsid w:val="009B7620"/>
    <w:rsid w:val="009C21F4"/>
    <w:rsid w:val="009D4A00"/>
    <w:rsid w:val="009D7991"/>
    <w:rsid w:val="009E1C35"/>
    <w:rsid w:val="009E3DFC"/>
    <w:rsid w:val="009F4D84"/>
    <w:rsid w:val="009F515B"/>
    <w:rsid w:val="00A058DB"/>
    <w:rsid w:val="00A06C58"/>
    <w:rsid w:val="00A1058C"/>
    <w:rsid w:val="00A1486E"/>
    <w:rsid w:val="00A21293"/>
    <w:rsid w:val="00A21FCD"/>
    <w:rsid w:val="00A232F5"/>
    <w:rsid w:val="00A31D01"/>
    <w:rsid w:val="00A406DF"/>
    <w:rsid w:val="00A44D99"/>
    <w:rsid w:val="00A45019"/>
    <w:rsid w:val="00A56683"/>
    <w:rsid w:val="00A57AAD"/>
    <w:rsid w:val="00A651AE"/>
    <w:rsid w:val="00A74491"/>
    <w:rsid w:val="00A7704A"/>
    <w:rsid w:val="00A85BEC"/>
    <w:rsid w:val="00A87B4D"/>
    <w:rsid w:val="00A943F8"/>
    <w:rsid w:val="00A9736F"/>
    <w:rsid w:val="00AA33FF"/>
    <w:rsid w:val="00AA3CDF"/>
    <w:rsid w:val="00AB0B86"/>
    <w:rsid w:val="00AB5F4C"/>
    <w:rsid w:val="00AC0513"/>
    <w:rsid w:val="00AC7C1D"/>
    <w:rsid w:val="00AF0DD3"/>
    <w:rsid w:val="00AF3D19"/>
    <w:rsid w:val="00B00F9A"/>
    <w:rsid w:val="00B03535"/>
    <w:rsid w:val="00B06C7C"/>
    <w:rsid w:val="00B10404"/>
    <w:rsid w:val="00B16432"/>
    <w:rsid w:val="00B16638"/>
    <w:rsid w:val="00B21670"/>
    <w:rsid w:val="00B21C62"/>
    <w:rsid w:val="00B26E4D"/>
    <w:rsid w:val="00B313D3"/>
    <w:rsid w:val="00B31BFA"/>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33C11"/>
    <w:rsid w:val="00C43725"/>
    <w:rsid w:val="00C4652F"/>
    <w:rsid w:val="00C62945"/>
    <w:rsid w:val="00C62CAC"/>
    <w:rsid w:val="00C66667"/>
    <w:rsid w:val="00C7701B"/>
    <w:rsid w:val="00C81B24"/>
    <w:rsid w:val="00C82094"/>
    <w:rsid w:val="00C838A7"/>
    <w:rsid w:val="00C92D10"/>
    <w:rsid w:val="00CA0B40"/>
    <w:rsid w:val="00CA2193"/>
    <w:rsid w:val="00CA6749"/>
    <w:rsid w:val="00CB489E"/>
    <w:rsid w:val="00CB4B80"/>
    <w:rsid w:val="00CC09C0"/>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654F8"/>
    <w:rsid w:val="00D730BF"/>
    <w:rsid w:val="00D7773B"/>
    <w:rsid w:val="00D80938"/>
    <w:rsid w:val="00D92412"/>
    <w:rsid w:val="00D94A2E"/>
    <w:rsid w:val="00DA2545"/>
    <w:rsid w:val="00DB28AD"/>
    <w:rsid w:val="00DB744A"/>
    <w:rsid w:val="00DC2B91"/>
    <w:rsid w:val="00DC36C3"/>
    <w:rsid w:val="00DC769E"/>
    <w:rsid w:val="00DE1124"/>
    <w:rsid w:val="00DE2482"/>
    <w:rsid w:val="00DF0A1E"/>
    <w:rsid w:val="00E01861"/>
    <w:rsid w:val="00E030BC"/>
    <w:rsid w:val="00E044EF"/>
    <w:rsid w:val="00E10128"/>
    <w:rsid w:val="00E10B73"/>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6D07"/>
    <w:rsid w:val="00E8131F"/>
    <w:rsid w:val="00E83D81"/>
    <w:rsid w:val="00E83E33"/>
    <w:rsid w:val="00E84FA1"/>
    <w:rsid w:val="00E8640E"/>
    <w:rsid w:val="00EA6A84"/>
    <w:rsid w:val="00EB29DD"/>
    <w:rsid w:val="00EB2C53"/>
    <w:rsid w:val="00EB4B6A"/>
    <w:rsid w:val="00EC1E36"/>
    <w:rsid w:val="00EC49AA"/>
    <w:rsid w:val="00EC6F7C"/>
    <w:rsid w:val="00ED55E4"/>
    <w:rsid w:val="00EE16D4"/>
    <w:rsid w:val="00EE5364"/>
    <w:rsid w:val="00EE5BC5"/>
    <w:rsid w:val="00EF6482"/>
    <w:rsid w:val="00F03E15"/>
    <w:rsid w:val="00F111A0"/>
    <w:rsid w:val="00F15602"/>
    <w:rsid w:val="00F17892"/>
    <w:rsid w:val="00F2293B"/>
    <w:rsid w:val="00F34F50"/>
    <w:rsid w:val="00F36229"/>
    <w:rsid w:val="00F37BD6"/>
    <w:rsid w:val="00F41519"/>
    <w:rsid w:val="00F521F4"/>
    <w:rsid w:val="00F54CE2"/>
    <w:rsid w:val="00F57298"/>
    <w:rsid w:val="00F61C86"/>
    <w:rsid w:val="00F6669C"/>
    <w:rsid w:val="00F70A16"/>
    <w:rsid w:val="00F73867"/>
    <w:rsid w:val="00F77F1B"/>
    <w:rsid w:val="00F91DE2"/>
    <w:rsid w:val="00F951FD"/>
    <w:rsid w:val="00FA3847"/>
    <w:rsid w:val="00FC2616"/>
    <w:rsid w:val="00FC5021"/>
    <w:rsid w:val="00FD5364"/>
    <w:rsid w:val="00FD55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ita.co.za/content/erp-isupplier-ecatalogue-guid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uppliers.sita.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pfareleni.Muneri@sita.co.z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Mpfareleni.Muneri@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112B04"/>
    <w:rsid w:val="00154BAE"/>
    <w:rsid w:val="002001D1"/>
    <w:rsid w:val="004C2568"/>
    <w:rsid w:val="004D3C6A"/>
    <w:rsid w:val="004F04A1"/>
    <w:rsid w:val="00584C79"/>
    <w:rsid w:val="00591359"/>
    <w:rsid w:val="005A32E9"/>
    <w:rsid w:val="005B6244"/>
    <w:rsid w:val="0062646B"/>
    <w:rsid w:val="006E0A1F"/>
    <w:rsid w:val="0075021C"/>
    <w:rsid w:val="0086516A"/>
    <w:rsid w:val="009E3DFC"/>
    <w:rsid w:val="00A213DE"/>
    <w:rsid w:val="00A312B4"/>
    <w:rsid w:val="00A85BEC"/>
    <w:rsid w:val="00B107D6"/>
    <w:rsid w:val="00B442C9"/>
    <w:rsid w:val="00BE047D"/>
    <w:rsid w:val="00BF7A3F"/>
    <w:rsid w:val="00C92D10"/>
    <w:rsid w:val="00DE1124"/>
    <w:rsid w:val="00F51F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12702</Words>
  <Characters>72403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Mpfareleni Muneri</cp:lastModifiedBy>
  <cp:revision>10</cp:revision>
  <cp:lastPrinted>2017-11-22T15:08:00Z</cp:lastPrinted>
  <dcterms:created xsi:type="dcterms:W3CDTF">2026-02-17T19:53:00Z</dcterms:created>
  <dcterms:modified xsi:type="dcterms:W3CDTF">2026-05-13T16:54:00Z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