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noProof/>
          <w:sz w:val="20"/>
          <w:szCs w:val="20"/>
          <w:lang w:val="en-ZA" w:eastAsia="en-ZA"/>
        </w:rPr>
      </w:pPr>
      <w:r w:rsidRPr="0003753D"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361601" wp14:editId="47F6E6F9">
            <wp:simplePos x="0" y="0"/>
            <wp:positionH relativeFrom="column">
              <wp:posOffset>190500</wp:posOffset>
            </wp:positionH>
            <wp:positionV relativeFrom="paragraph">
              <wp:posOffset>57150</wp:posOffset>
            </wp:positionV>
            <wp:extent cx="15525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67" y="21185"/>
                <wp:lineTo x="214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noProof/>
          <w:sz w:val="20"/>
          <w:szCs w:val="20"/>
          <w:lang w:val="en-ZA" w:eastAsia="en-ZA"/>
        </w:rPr>
      </w:pPr>
    </w:p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03753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 Phumelela Local Municipality hereby invites bids for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5027"/>
        <w:gridCol w:w="3827"/>
        <w:gridCol w:w="2268"/>
      </w:tblGrid>
      <w:tr w:rsidR="0003753D" w:rsidRPr="0003753D" w:rsidTr="00B66293">
        <w:tc>
          <w:tcPr>
            <w:tcW w:w="2027" w:type="dxa"/>
          </w:tcPr>
          <w:p w:rsidR="0003753D" w:rsidRPr="0003753D" w:rsidRDefault="0003753D" w:rsidP="0003753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b/>
                <w:sz w:val="24"/>
                <w:szCs w:val="24"/>
              </w:rPr>
              <w:t>Bid number</w:t>
            </w:r>
          </w:p>
        </w:tc>
        <w:tc>
          <w:tcPr>
            <w:tcW w:w="5027" w:type="dxa"/>
          </w:tcPr>
          <w:p w:rsidR="0003753D" w:rsidRPr="0003753D" w:rsidRDefault="0003753D" w:rsidP="0003753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</w:tcPr>
          <w:p w:rsidR="0003753D" w:rsidRPr="0003753D" w:rsidRDefault="0003753D" w:rsidP="0003753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2268" w:type="dxa"/>
          </w:tcPr>
          <w:p w:rsidR="0003753D" w:rsidRPr="0003753D" w:rsidRDefault="0003753D" w:rsidP="0003753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b/>
                <w:sz w:val="24"/>
                <w:szCs w:val="24"/>
              </w:rPr>
              <w:t>Technical inquiries</w:t>
            </w:r>
          </w:p>
        </w:tc>
      </w:tr>
      <w:tr w:rsidR="0003753D" w:rsidRPr="0003753D" w:rsidTr="00B66293">
        <w:trPr>
          <w:trHeight w:val="1069"/>
        </w:trPr>
        <w:tc>
          <w:tcPr>
            <w:tcW w:w="2027" w:type="dxa"/>
          </w:tcPr>
          <w:p w:rsidR="0003753D" w:rsidRPr="0003753D" w:rsidRDefault="00A94271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PLMT 25-26/05</w:t>
            </w:r>
          </w:p>
        </w:tc>
        <w:tc>
          <w:tcPr>
            <w:tcW w:w="5027" w:type="dxa"/>
          </w:tcPr>
          <w:p w:rsidR="0003753D" w:rsidRPr="0003753D" w:rsidRDefault="00A94271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Auctioneering services for disposal of assets</w:t>
            </w:r>
          </w:p>
        </w:tc>
        <w:tc>
          <w:tcPr>
            <w:tcW w:w="3827" w:type="dxa"/>
          </w:tcPr>
          <w:p w:rsidR="0003753D" w:rsidRPr="0003753D" w:rsidRDefault="00A94271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Date: </w:t>
            </w:r>
            <w:r w:rsidR="00EE5274">
              <w:rPr>
                <w:rFonts w:ascii="Arial" w:eastAsia="Calibri" w:hAnsi="Arial" w:cs="Arial"/>
                <w:sz w:val="24"/>
                <w:szCs w:val="24"/>
              </w:rPr>
              <w:t>08</w:t>
            </w:r>
            <w:r w:rsidR="00EE5274" w:rsidRPr="0003753D">
              <w:rPr>
                <w:rFonts w:ascii="Arial" w:eastAsia="Calibri" w:hAnsi="Arial" w:cs="Arial"/>
                <w:sz w:val="24"/>
                <w:szCs w:val="24"/>
              </w:rPr>
              <w:t xml:space="preserve"> April</w:t>
            </w:r>
            <w:r w:rsidR="0003753D" w:rsidRPr="0003753D">
              <w:rPr>
                <w:rFonts w:ascii="Arial" w:eastAsia="Calibri" w:hAnsi="Arial" w:cs="Arial"/>
                <w:sz w:val="24"/>
                <w:szCs w:val="24"/>
              </w:rPr>
              <w:t xml:space="preserve"> 2026</w:t>
            </w:r>
          </w:p>
          <w:p w:rsidR="0003753D" w:rsidRPr="0003753D" w:rsidRDefault="0003753D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sz w:val="24"/>
                <w:szCs w:val="24"/>
              </w:rPr>
              <w:t>Time: 12h00</w:t>
            </w:r>
          </w:p>
          <w:p w:rsidR="0003753D" w:rsidRPr="0003753D" w:rsidRDefault="0003753D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sz w:val="24"/>
                <w:szCs w:val="24"/>
              </w:rPr>
              <w:t xml:space="preserve">Venue: 52 </w:t>
            </w:r>
            <w:proofErr w:type="spellStart"/>
            <w:r w:rsidRPr="0003753D">
              <w:rPr>
                <w:rFonts w:ascii="Arial" w:eastAsia="Calibri" w:hAnsi="Arial" w:cs="Arial"/>
                <w:sz w:val="24"/>
                <w:szCs w:val="24"/>
              </w:rPr>
              <w:t>kuhn</w:t>
            </w:r>
            <w:proofErr w:type="spellEnd"/>
            <w:r w:rsidRPr="0003753D">
              <w:rPr>
                <w:rFonts w:ascii="Arial" w:eastAsia="Calibri" w:hAnsi="Arial" w:cs="Arial"/>
                <w:sz w:val="24"/>
                <w:szCs w:val="24"/>
              </w:rPr>
              <w:t xml:space="preserve"> street </w:t>
            </w:r>
            <w:proofErr w:type="spellStart"/>
            <w:r w:rsidRPr="0003753D">
              <w:rPr>
                <w:rFonts w:ascii="Arial" w:eastAsia="Calibri" w:hAnsi="Arial" w:cs="Arial"/>
                <w:sz w:val="24"/>
                <w:szCs w:val="24"/>
              </w:rPr>
              <w:t>Vrede</w:t>
            </w:r>
            <w:proofErr w:type="spellEnd"/>
            <w:r w:rsidR="00EE5274">
              <w:rPr>
                <w:rFonts w:ascii="Arial" w:eastAsia="Calibri" w:hAnsi="Arial" w:cs="Arial"/>
                <w:sz w:val="24"/>
                <w:szCs w:val="24"/>
              </w:rPr>
              <w:t xml:space="preserve"> 9835</w:t>
            </w:r>
            <w:r w:rsidR="00335AE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3753D" w:rsidRPr="0003753D" w:rsidRDefault="00EE5274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Mr NF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Ralebenya</w:t>
            </w:r>
            <w:proofErr w:type="spellEnd"/>
          </w:p>
          <w:p w:rsidR="0003753D" w:rsidRPr="0003753D" w:rsidRDefault="0003753D" w:rsidP="0003753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3753D">
              <w:rPr>
                <w:rFonts w:ascii="Arial" w:eastAsia="Calibri" w:hAnsi="Arial" w:cs="Arial"/>
                <w:sz w:val="24"/>
                <w:szCs w:val="24"/>
              </w:rPr>
              <w:t>058 913 8300</w:t>
            </w:r>
          </w:p>
        </w:tc>
      </w:tr>
    </w:tbl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03753D" w:rsidRPr="0003753D" w:rsidRDefault="0003753D" w:rsidP="0003753D">
      <w:pPr>
        <w:spacing w:after="200" w:line="276" w:lineRule="auto"/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 w:rsidRPr="0003753D">
        <w:rPr>
          <w:rFonts w:ascii="Arial" w:eastAsia="Calibri" w:hAnsi="Arial" w:cs="Arial"/>
          <w:b/>
          <w:sz w:val="24"/>
          <w:szCs w:val="24"/>
        </w:rPr>
        <w:t>Bidders must take note of the following: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 xml:space="preserve">Bids must be submitted on the original </w:t>
      </w:r>
      <w:r w:rsidR="00A94271" w:rsidRPr="0003753D">
        <w:rPr>
          <w:rFonts w:ascii="Arial" w:eastAsia="Calibri" w:hAnsi="Arial" w:cs="Arial"/>
          <w:sz w:val="24"/>
          <w:szCs w:val="24"/>
        </w:rPr>
        <w:t>document provided</w:t>
      </w:r>
      <w:r w:rsidRPr="0003753D">
        <w:rPr>
          <w:rFonts w:ascii="Arial" w:eastAsia="Calibri" w:hAnsi="Arial" w:cs="Arial"/>
          <w:sz w:val="24"/>
          <w:szCs w:val="24"/>
        </w:rPr>
        <w:t xml:space="preserve"> herewith and remain valid for 120 days after the closing date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No telegraphic, telefax and late bids will be accepted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Bids documents will be available from 18 March 2026 upon a non-refundable fee of R350 or download from e-tender portal for free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Valid company Tax Compliance Status must be attached.</w:t>
      </w:r>
    </w:p>
    <w:p w:rsidR="0003753D" w:rsidRPr="0003753D" w:rsidRDefault="0003753D" w:rsidP="00EE527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CSD registration report must be attached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Bidders must submit company’s proof of payment of municipal services not older than 3 months or a lease agreement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The municipality is not bound to accept the lowest bid or part of any bid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Bidders must obtain a minimum score 70 or more points in functionality in order to be evaluated further for price and preference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The 80/20evaluation criteria will be used as per the preferential procurement policy framework act 5 of 2000 and its regulations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Fully completed bid documents must be placed in a sealed envelope and in the bid box not later than 12h00 on the closing date. The envelop must be endorsed clearly with the bid number and title of the bid</w:t>
      </w:r>
    </w:p>
    <w:p w:rsidR="0003753D" w:rsidRPr="0003753D" w:rsidRDefault="0003753D" w:rsidP="0003753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3753D">
        <w:rPr>
          <w:rFonts w:ascii="Arial" w:eastAsia="Calibri" w:hAnsi="Arial" w:cs="Arial"/>
          <w:sz w:val="24"/>
          <w:szCs w:val="24"/>
        </w:rPr>
        <w:t>Bids will be opened in public immediately after the closing time.</w:t>
      </w:r>
    </w:p>
    <w:p w:rsidR="0003753D" w:rsidRPr="0003753D" w:rsidRDefault="0003753D" w:rsidP="0003753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753D" w:rsidRPr="0003753D" w:rsidRDefault="0003753D" w:rsidP="0003753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3753D" w:rsidRPr="0003753D" w:rsidRDefault="0003753D" w:rsidP="0003753D">
      <w:pPr>
        <w:spacing w:after="0" w:line="240" w:lineRule="auto"/>
        <w:rPr>
          <w:rFonts w:ascii="Calibri" w:eastAsia="Calibri" w:hAnsi="Calibri" w:cs="Times New Roman"/>
          <w:b/>
        </w:rPr>
      </w:pPr>
      <w:r w:rsidRPr="0003753D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7CAA7" wp14:editId="53F64D98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6B95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"/>
            </w:pict>
          </mc:Fallback>
        </mc:AlternateContent>
      </w:r>
    </w:p>
    <w:p w:rsidR="0003753D" w:rsidRPr="0003753D" w:rsidRDefault="0003753D" w:rsidP="0003753D">
      <w:pPr>
        <w:spacing w:after="0" w:line="240" w:lineRule="auto"/>
        <w:rPr>
          <w:rFonts w:ascii="Calibri" w:eastAsia="Calibri" w:hAnsi="Calibri" w:cs="Times New Roman"/>
          <w:b/>
        </w:rPr>
      </w:pPr>
      <w:r w:rsidRPr="0003753D">
        <w:rPr>
          <w:rFonts w:ascii="Calibri" w:eastAsia="Calibri" w:hAnsi="Calibri" w:cs="Times New Roman"/>
          <w:b/>
        </w:rPr>
        <w:t xml:space="preserve">Mrs.  GPN </w:t>
      </w:r>
      <w:proofErr w:type="spellStart"/>
      <w:r w:rsidRPr="0003753D">
        <w:rPr>
          <w:rFonts w:ascii="Calibri" w:eastAsia="Calibri" w:hAnsi="Calibri" w:cs="Times New Roman"/>
          <w:b/>
        </w:rPr>
        <w:t>Mhlongo-Ntshangase</w:t>
      </w:r>
      <w:proofErr w:type="spellEnd"/>
    </w:p>
    <w:p w:rsidR="0003753D" w:rsidRPr="0003753D" w:rsidRDefault="0003753D" w:rsidP="0003753D">
      <w:pPr>
        <w:spacing w:after="0" w:line="240" w:lineRule="auto"/>
        <w:rPr>
          <w:rFonts w:ascii="Calibri" w:eastAsia="Calibri" w:hAnsi="Calibri" w:cs="Times New Roman"/>
          <w:b/>
        </w:rPr>
      </w:pPr>
      <w:r w:rsidRPr="0003753D">
        <w:rPr>
          <w:rFonts w:ascii="Calibri" w:eastAsia="Calibri" w:hAnsi="Calibri" w:cs="Times New Roman"/>
          <w:b/>
        </w:rPr>
        <w:t xml:space="preserve">Municipal Manager </w:t>
      </w:r>
    </w:p>
    <w:p w:rsidR="00B11858" w:rsidRDefault="00335AE4"/>
    <w:sectPr w:rsidR="00B11858" w:rsidSect="00B9656D">
      <w:pgSz w:w="15840" w:h="12240" w:orient="landscape"/>
      <w:pgMar w:top="720" w:right="720" w:bottom="568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379"/>
    <w:multiLevelType w:val="hybridMultilevel"/>
    <w:tmpl w:val="81C836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3D"/>
    <w:rsid w:val="0003753D"/>
    <w:rsid w:val="00335AE4"/>
    <w:rsid w:val="009E1C99"/>
    <w:rsid w:val="00A94271"/>
    <w:rsid w:val="00EE5274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B8B1"/>
  <w15:chartTrackingRefBased/>
  <w15:docId w15:val="{EA42E4AC-E3F2-4B6E-B5AC-A4EDE10A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1,MCC Table1"/>
    <w:basedOn w:val="TableNormal"/>
    <w:uiPriority w:val="59"/>
    <w:rsid w:val="0003753D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plm-tech@outlook.com</dc:creator>
  <cp:keywords/>
  <dc:description/>
  <cp:lastModifiedBy>plm-tech@outlook.com</cp:lastModifiedBy>
  <cp:revision>3</cp:revision>
  <dcterms:created xsi:type="dcterms:W3CDTF">2026-03-13T12:16:00Z</dcterms:created>
  <dcterms:modified xsi:type="dcterms:W3CDTF">2026-03-13T12:28:00Z</dcterms:modified>
</cp:coreProperties>
</file>