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6804"/>
      </w:tblGrid>
      <w:tr w:rsidR="005168F2" w:rsidRPr="00FA058C" w14:paraId="4FCCDA25" w14:textId="77777777" w:rsidTr="001120B3">
        <w:trPr>
          <w:trHeight w:val="275"/>
        </w:trPr>
        <w:tc>
          <w:tcPr>
            <w:tcW w:w="326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6804" w:type="dxa"/>
          </w:tcPr>
          <w:p w14:paraId="4907EAF0" w14:textId="2370F469" w:rsidR="005168F2" w:rsidRPr="00FA058C" w:rsidRDefault="00E70994" w:rsidP="00181D8D">
            <w:pPr>
              <w:pStyle w:val="TableParagraph"/>
              <w:spacing w:line="256" w:lineRule="exact"/>
              <w:ind w:left="55"/>
              <w:rPr>
                <w:rFonts w:asciiTheme="minorHAnsi" w:hAnsiTheme="minorHAnsi" w:cstheme="minorHAnsi"/>
              </w:rPr>
            </w:pPr>
            <w:r w:rsidRPr="00E70994">
              <w:rPr>
                <w:rFonts w:asciiTheme="minorHAnsi" w:hAnsiTheme="minorHAnsi" w:cstheme="minorHAnsi"/>
              </w:rPr>
              <w:t>Request for Quote Fire Extinguisher -PHP012407RFQ00000049</w:t>
            </w:r>
            <w:bookmarkStart w:id="0" w:name="_GoBack"/>
            <w:bookmarkEnd w:id="0"/>
          </w:p>
        </w:tc>
      </w:tr>
      <w:tr w:rsidR="005168F2" w:rsidRPr="00FA058C" w14:paraId="31845FEF" w14:textId="77777777" w:rsidTr="001120B3">
        <w:trPr>
          <w:trHeight w:val="482"/>
        </w:trPr>
        <w:tc>
          <w:tcPr>
            <w:tcW w:w="326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6804" w:type="dxa"/>
          </w:tcPr>
          <w:p w14:paraId="36CCB3FC" w14:textId="0D9754CC"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1120B3">
              <w:rPr>
                <w:rFonts w:asciiTheme="minorHAnsi" w:hAnsiTheme="minorHAnsi" w:cstheme="minorHAnsi"/>
              </w:rPr>
              <w:t>06</w:t>
            </w:r>
            <w:r w:rsidR="0048386C" w:rsidRPr="00FA058C">
              <w:rPr>
                <w:rFonts w:asciiTheme="minorHAnsi" w:hAnsiTheme="minorHAnsi" w:cstheme="minorHAnsi"/>
              </w:rPr>
              <w:t>-0</w:t>
            </w:r>
            <w:r w:rsidR="001120B3">
              <w:rPr>
                <w:rFonts w:asciiTheme="minorHAnsi" w:hAnsiTheme="minorHAnsi" w:cstheme="minorHAnsi"/>
              </w:rPr>
              <w:t>8</w:t>
            </w:r>
            <w:r w:rsidR="0048386C" w:rsidRPr="00FA058C">
              <w:rPr>
                <w:rFonts w:asciiTheme="minorHAnsi" w:hAnsiTheme="minorHAnsi" w:cstheme="minorHAnsi"/>
              </w:rPr>
              <w:t>-2024</w:t>
            </w:r>
            <w:r w:rsidR="009E0B6F">
              <w:rPr>
                <w:rFonts w:asciiTheme="minorHAnsi" w:hAnsiTheme="minorHAnsi" w:cstheme="minorHAnsi"/>
              </w:rPr>
              <w:t xml:space="preserve"> </w:t>
            </w:r>
            <w:r w:rsidR="009E0B6F" w:rsidRPr="009E0B6F">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1120B3">
        <w:trPr>
          <w:trHeight w:val="470"/>
        </w:trPr>
        <w:tc>
          <w:tcPr>
            <w:tcW w:w="326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6804" w:type="dxa"/>
          </w:tcPr>
          <w:p w14:paraId="2DB4EBE0" w14:textId="677BF868" w:rsidR="005168F2" w:rsidRPr="00FA058C" w:rsidRDefault="001120B3" w:rsidP="00181D8D">
            <w:pPr>
              <w:pStyle w:val="TableParagraph"/>
              <w:spacing w:line="236" w:lineRule="exact"/>
              <w:ind w:left="62"/>
              <w:rPr>
                <w:rFonts w:asciiTheme="minorHAnsi" w:hAnsiTheme="minorHAnsi" w:cstheme="minorHAnsi"/>
              </w:rPr>
            </w:pPr>
            <w:r>
              <w:rPr>
                <w:rFonts w:asciiTheme="minorHAnsi" w:hAnsiTheme="minorHAnsi" w:cstheme="minorHAnsi"/>
              </w:rPr>
              <w:t>Service of Fire Fighting Equipment including B and C service</w:t>
            </w:r>
          </w:p>
        </w:tc>
      </w:tr>
      <w:tr w:rsidR="005168F2" w:rsidRPr="00FA058C" w14:paraId="2D9DF3AF" w14:textId="77777777" w:rsidTr="001120B3">
        <w:trPr>
          <w:trHeight w:val="1206"/>
        </w:trPr>
        <w:tc>
          <w:tcPr>
            <w:tcW w:w="326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6804" w:type="dxa"/>
          </w:tcPr>
          <w:p w14:paraId="20B5449B" w14:textId="77777777" w:rsidR="000A46E1" w:rsidRPr="00FA058C" w:rsidRDefault="00FA058C" w:rsidP="000A46E1">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000A46E1" w:rsidRPr="00FA058C">
              <w:rPr>
                <w:rFonts w:asciiTheme="minorHAnsi" w:hAnsiTheme="minorHAnsi" w:cstheme="minorHAnsi"/>
                <w:color w:val="1F1F22"/>
              </w:rPr>
              <w:t>ARC-</w:t>
            </w:r>
            <w:r w:rsidR="000A46E1" w:rsidRPr="00FA058C">
              <w:rPr>
                <w:rFonts w:asciiTheme="minorHAnsi" w:hAnsiTheme="minorHAnsi" w:cstheme="minorHAnsi"/>
              </w:rPr>
              <w:t>PHP (FORMERLY KNOWN AS PPRI)</w:t>
            </w:r>
          </w:p>
          <w:p w14:paraId="6515A082"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off Adam Tas road (Behind Distell),</w:t>
            </w:r>
          </w:p>
          <w:p w14:paraId="09BB8FE5"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Vredenburg farm/campus</w:t>
            </w:r>
          </w:p>
          <w:p w14:paraId="7B8BF08C"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Stellenbosch,</w:t>
            </w:r>
          </w:p>
          <w:p w14:paraId="42981914"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BANHOEK</w:t>
            </w:r>
          </w:p>
          <w:p w14:paraId="171C2401" w14:textId="6006F599" w:rsidR="005168F2" w:rsidRPr="00FA058C" w:rsidRDefault="000A46E1" w:rsidP="000A46E1">
            <w:pPr>
              <w:pStyle w:val="TableParagraph"/>
              <w:spacing w:line="234" w:lineRule="exact"/>
              <w:rPr>
                <w:rFonts w:asciiTheme="minorHAnsi" w:hAnsiTheme="minorHAnsi" w:cstheme="minorHAnsi"/>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7600</w:t>
            </w:r>
          </w:p>
        </w:tc>
      </w:tr>
      <w:tr w:rsidR="005168F2" w:rsidRPr="00FA058C" w14:paraId="618B2B7D" w14:textId="77777777" w:rsidTr="001120B3">
        <w:trPr>
          <w:trHeight w:val="1009"/>
        </w:trPr>
        <w:tc>
          <w:tcPr>
            <w:tcW w:w="326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6804" w:type="dxa"/>
          </w:tcPr>
          <w:p w14:paraId="09478488" w14:textId="734F6502" w:rsidR="001120B3" w:rsidRDefault="001120B3" w:rsidP="001120B3">
            <w:pPr>
              <w:pStyle w:val="TableParagraph"/>
              <w:ind w:left="112" w:right="3471"/>
              <w:rPr>
                <w:color w:val="1F1F22"/>
                <w:sz w:val="21"/>
              </w:rPr>
            </w:pPr>
            <w:r>
              <w:rPr>
                <w:color w:val="1F1F22"/>
                <w:sz w:val="21"/>
              </w:rPr>
              <w:t xml:space="preserve">Name: </w:t>
            </w:r>
            <w:r>
              <w:rPr>
                <w:color w:val="1F1F22"/>
                <w:sz w:val="21"/>
              </w:rPr>
              <w:t xml:space="preserve">Thapelo </w:t>
            </w:r>
            <w:r>
              <w:rPr>
                <w:color w:val="1F1F22"/>
                <w:sz w:val="21"/>
              </w:rPr>
              <w:t>Ramovha</w:t>
            </w:r>
          </w:p>
          <w:p w14:paraId="17B41CD1" w14:textId="3A14B12D" w:rsidR="001120B3" w:rsidRDefault="001120B3" w:rsidP="001120B3">
            <w:pPr>
              <w:pStyle w:val="TableParagraph"/>
              <w:ind w:left="112" w:right="3471"/>
              <w:rPr>
                <w:sz w:val="21"/>
              </w:rPr>
            </w:pPr>
            <w:r>
              <w:rPr>
                <w:color w:val="1F1F22"/>
                <w:spacing w:val="-56"/>
                <w:sz w:val="21"/>
              </w:rPr>
              <w:t xml:space="preserve"> </w:t>
            </w:r>
            <w:r>
              <w:rPr>
                <w:color w:val="1F1F22"/>
                <w:sz w:val="21"/>
              </w:rPr>
              <w:t>SCM</w:t>
            </w:r>
            <w:r>
              <w:rPr>
                <w:color w:val="1F1F22"/>
                <w:sz w:val="21"/>
              </w:rPr>
              <w:t xml:space="preserve"> Buyer</w:t>
            </w:r>
          </w:p>
          <w:p w14:paraId="3C569B28" w14:textId="73C2355F" w:rsidR="009E0B6F" w:rsidRPr="009E0B6F" w:rsidRDefault="001120B3" w:rsidP="001120B3">
            <w:pPr>
              <w:pStyle w:val="TableParagraph"/>
              <w:ind w:left="112" w:right="3471"/>
              <w:rPr>
                <w:rFonts w:asciiTheme="minorHAnsi" w:hAnsiTheme="minorHAnsi" w:cstheme="minorHAnsi"/>
                <w:color w:val="1F1F22"/>
                <w:spacing w:val="-5"/>
              </w:rPr>
            </w:pPr>
            <w:r>
              <w:rPr>
                <w:color w:val="1F1F22"/>
                <w:sz w:val="21"/>
              </w:rPr>
              <w:t>Email:</w:t>
            </w:r>
            <w:r>
              <w:rPr>
                <w:color w:val="1F1F22"/>
                <w:spacing w:val="-5"/>
                <w:sz w:val="21"/>
              </w:rPr>
              <w:t xml:space="preserve"> </w:t>
            </w:r>
            <w:hyperlink r:id="rId9" w:history="1">
              <w:r w:rsidRPr="00645121">
                <w:rPr>
                  <w:rStyle w:val="Hyperlink"/>
                </w:rPr>
                <w:t>Ramovhat@arc.agric.za</w:t>
              </w:r>
            </w:hyperlink>
          </w:p>
        </w:tc>
      </w:tr>
      <w:tr w:rsidR="005168F2" w:rsidRPr="00FA058C" w14:paraId="1159739C" w14:textId="77777777" w:rsidTr="001120B3">
        <w:trPr>
          <w:trHeight w:val="576"/>
        </w:trPr>
        <w:tc>
          <w:tcPr>
            <w:tcW w:w="3261" w:type="dxa"/>
            <w:shd w:val="clear" w:color="auto" w:fill="C7C7C7"/>
          </w:tcPr>
          <w:p w14:paraId="33105212" w14:textId="43CF4C48"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6804" w:type="dxa"/>
          </w:tcPr>
          <w:p w14:paraId="6A930BC1" w14:textId="77777777" w:rsidR="008D20CC" w:rsidRDefault="001120B3" w:rsidP="008D20CC">
            <w:pPr>
              <w:pStyle w:val="TableParagraph"/>
              <w:rPr>
                <w:rFonts w:asciiTheme="minorHAnsi" w:hAnsiTheme="minorHAnsi" w:cstheme="minorHAnsi"/>
                <w:color w:val="1F1F22"/>
              </w:rPr>
            </w:pPr>
            <w:r>
              <w:rPr>
                <w:rFonts w:asciiTheme="minorHAnsi" w:hAnsiTheme="minorHAnsi" w:cstheme="minorHAnsi"/>
                <w:color w:val="1F1F22"/>
              </w:rPr>
              <w:t>Yes</w:t>
            </w:r>
          </w:p>
          <w:p w14:paraId="14295974" w14:textId="4A095866" w:rsidR="001120B3" w:rsidRPr="00062BAD" w:rsidRDefault="001120B3" w:rsidP="008D20CC">
            <w:pPr>
              <w:pStyle w:val="TableParagraph"/>
              <w:rPr>
                <w:rFonts w:asciiTheme="minorHAnsi" w:hAnsiTheme="minorHAnsi" w:cstheme="minorHAnsi"/>
                <w:color w:val="1F1F22"/>
              </w:rPr>
            </w:pPr>
            <w:r>
              <w:rPr>
                <w:rFonts w:asciiTheme="minorHAnsi" w:hAnsiTheme="minorHAnsi" w:cstheme="minorHAnsi"/>
                <w:color w:val="1F1F22"/>
              </w:rPr>
              <w:t>02 August 2024, 10h00</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10065" w:type="dxa"/>
        <w:tblInd w:w="-431" w:type="dxa"/>
        <w:tblLook w:val="04A0" w:firstRow="1" w:lastRow="0" w:firstColumn="1" w:lastColumn="0" w:noHBand="0" w:noVBand="1"/>
      </w:tblPr>
      <w:tblGrid>
        <w:gridCol w:w="4831"/>
        <w:gridCol w:w="1417"/>
        <w:gridCol w:w="3817"/>
      </w:tblGrid>
      <w:tr w:rsidR="002D7C33" w:rsidRPr="00E861C0" w14:paraId="466723E0" w14:textId="77777777" w:rsidTr="001120B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3817"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C842E4A" w14:textId="77777777" w:rsidTr="001120B3">
        <w:trPr>
          <w:trHeight w:val="363"/>
        </w:trPr>
        <w:tc>
          <w:tcPr>
            <w:tcW w:w="4831" w:type="dxa"/>
          </w:tcPr>
          <w:p w14:paraId="415CF73E" w14:textId="6B9A8639" w:rsidR="001F2B25" w:rsidRPr="005C2218" w:rsidRDefault="001120B3" w:rsidP="0081027B">
            <w:pPr>
              <w:jc w:val="both"/>
              <w:rPr>
                <w:rFonts w:asciiTheme="minorHAnsi" w:hAnsiTheme="minorHAnsi" w:cstheme="minorHAnsi"/>
              </w:rPr>
            </w:pPr>
            <w:r>
              <w:rPr>
                <w:rFonts w:asciiTheme="minorHAnsi" w:hAnsiTheme="minorHAnsi" w:cstheme="minorHAnsi"/>
              </w:rPr>
              <w:t>Service of Fire Fighting Equipment including B and C service</w:t>
            </w:r>
          </w:p>
        </w:tc>
        <w:tc>
          <w:tcPr>
            <w:tcW w:w="1417" w:type="dxa"/>
          </w:tcPr>
          <w:p w14:paraId="2685EB6E" w14:textId="4DD5C101" w:rsidR="0081027B" w:rsidRPr="008B79B9" w:rsidRDefault="001120B3" w:rsidP="00062BAD">
            <w:pPr>
              <w:pStyle w:val="ListParagraph"/>
              <w:ind w:left="0"/>
              <w:jc w:val="center"/>
              <w:rPr>
                <w:rFonts w:cs="Arial"/>
                <w:sz w:val="18"/>
                <w:szCs w:val="18"/>
              </w:rPr>
            </w:pPr>
            <w:r>
              <w:rPr>
                <w:rFonts w:cs="Arial"/>
                <w:sz w:val="18"/>
                <w:szCs w:val="18"/>
              </w:rPr>
              <w:t>83</w:t>
            </w:r>
          </w:p>
        </w:tc>
        <w:tc>
          <w:tcPr>
            <w:tcW w:w="3817" w:type="dxa"/>
          </w:tcPr>
          <w:p w14:paraId="7AA58FA2" w14:textId="35320D5A" w:rsidR="0081027B" w:rsidRDefault="00062BAD" w:rsidP="00062BAD">
            <w:pPr>
              <w:jc w:val="center"/>
              <w:rPr>
                <w:rFonts w:cs="Arial"/>
                <w:sz w:val="18"/>
                <w:szCs w:val="18"/>
              </w:rPr>
            </w:pPr>
            <w:r>
              <w:rPr>
                <w:rFonts w:cs="Arial"/>
                <w:sz w:val="18"/>
                <w:szCs w:val="18"/>
              </w:rPr>
              <w:t>EA</w:t>
            </w:r>
          </w:p>
        </w:tc>
      </w:tr>
      <w:tr w:rsidR="00062BAD" w:rsidRPr="00E861C0" w14:paraId="0ECD9EB6" w14:textId="77777777" w:rsidTr="001120B3">
        <w:trPr>
          <w:trHeight w:val="363"/>
        </w:trPr>
        <w:tc>
          <w:tcPr>
            <w:tcW w:w="4831" w:type="dxa"/>
          </w:tcPr>
          <w:p w14:paraId="00F84BD5" w14:textId="2006B8A3" w:rsidR="00062BAD" w:rsidRDefault="001120B3" w:rsidP="0081027B">
            <w:pPr>
              <w:jc w:val="both"/>
              <w:rPr>
                <w:rFonts w:asciiTheme="minorHAnsi" w:hAnsiTheme="minorHAnsi" w:cstheme="minorHAnsi"/>
              </w:rPr>
            </w:pPr>
            <w:r>
              <w:rPr>
                <w:rFonts w:asciiTheme="minorHAnsi" w:hAnsiTheme="minorHAnsi" w:cstheme="minorHAnsi"/>
              </w:rPr>
              <w:t>Supply and Install hangers for the extinguisher that are on the floor- Maintenance</w:t>
            </w:r>
          </w:p>
        </w:tc>
        <w:tc>
          <w:tcPr>
            <w:tcW w:w="1417" w:type="dxa"/>
          </w:tcPr>
          <w:p w14:paraId="5081D816" w14:textId="3F3D2424" w:rsidR="00062BAD" w:rsidRPr="008B79B9" w:rsidRDefault="001120B3" w:rsidP="00062BAD">
            <w:pPr>
              <w:pStyle w:val="ListParagraph"/>
              <w:ind w:left="0"/>
              <w:jc w:val="center"/>
              <w:rPr>
                <w:rFonts w:cs="Arial"/>
                <w:sz w:val="18"/>
                <w:szCs w:val="18"/>
              </w:rPr>
            </w:pPr>
            <w:r>
              <w:rPr>
                <w:rFonts w:cs="Arial"/>
                <w:sz w:val="18"/>
                <w:szCs w:val="18"/>
              </w:rPr>
              <w:t>5</w:t>
            </w:r>
          </w:p>
        </w:tc>
        <w:tc>
          <w:tcPr>
            <w:tcW w:w="3817" w:type="dxa"/>
          </w:tcPr>
          <w:p w14:paraId="204B9631" w14:textId="446D99B2" w:rsidR="00062BAD" w:rsidRDefault="00062BAD" w:rsidP="00062BAD">
            <w:pPr>
              <w:jc w:val="center"/>
              <w:rPr>
                <w:rFonts w:cs="Arial"/>
                <w:sz w:val="18"/>
                <w:szCs w:val="18"/>
              </w:rPr>
            </w:pPr>
            <w:r>
              <w:rPr>
                <w:rFonts w:cs="Arial"/>
                <w:sz w:val="18"/>
                <w:szCs w:val="18"/>
              </w:rPr>
              <w:t>EA</w:t>
            </w:r>
          </w:p>
        </w:tc>
      </w:tr>
      <w:tr w:rsidR="001120B3" w:rsidRPr="00E861C0" w14:paraId="25974C42" w14:textId="77777777" w:rsidTr="001120B3">
        <w:trPr>
          <w:trHeight w:val="363"/>
        </w:trPr>
        <w:tc>
          <w:tcPr>
            <w:tcW w:w="4831" w:type="dxa"/>
          </w:tcPr>
          <w:p w14:paraId="185CCEF9" w14:textId="1B71F02A" w:rsidR="001120B3" w:rsidRDefault="001120B3" w:rsidP="0081027B">
            <w:pPr>
              <w:jc w:val="both"/>
              <w:rPr>
                <w:rFonts w:asciiTheme="minorHAnsi" w:hAnsiTheme="minorHAnsi" w:cstheme="minorHAnsi"/>
              </w:rPr>
            </w:pPr>
            <w:r>
              <w:rPr>
                <w:rFonts w:asciiTheme="minorHAnsi" w:hAnsiTheme="minorHAnsi" w:cstheme="minorHAnsi"/>
              </w:rPr>
              <w:t>Twelve months guarantee</w:t>
            </w:r>
            <w:r w:rsidR="00A91155">
              <w:rPr>
                <w:rFonts w:asciiTheme="minorHAnsi" w:hAnsiTheme="minorHAnsi" w:cstheme="minorHAnsi"/>
              </w:rPr>
              <w:t>,</w:t>
            </w:r>
            <w:r>
              <w:rPr>
                <w:rFonts w:asciiTheme="minorHAnsi" w:hAnsiTheme="minorHAnsi" w:cstheme="minorHAnsi"/>
              </w:rPr>
              <w:t xml:space="preserve"> this will include travelling and labour cost and any other material might be require</w:t>
            </w:r>
            <w:r w:rsidR="00A91155">
              <w:rPr>
                <w:rFonts w:asciiTheme="minorHAnsi" w:hAnsiTheme="minorHAnsi" w:cstheme="minorHAnsi"/>
              </w:rPr>
              <w:t>d</w:t>
            </w:r>
            <w:r>
              <w:rPr>
                <w:rFonts w:asciiTheme="minorHAnsi" w:hAnsiTheme="minorHAnsi" w:cstheme="minorHAnsi"/>
              </w:rPr>
              <w:t>-</w:t>
            </w:r>
            <w:r w:rsidR="00A91155">
              <w:rPr>
                <w:rFonts w:asciiTheme="minorHAnsi" w:hAnsiTheme="minorHAnsi" w:cstheme="minorHAnsi"/>
              </w:rPr>
              <w:t>Maintenance</w:t>
            </w:r>
          </w:p>
        </w:tc>
        <w:tc>
          <w:tcPr>
            <w:tcW w:w="1417" w:type="dxa"/>
          </w:tcPr>
          <w:p w14:paraId="3B7CD344" w14:textId="4CC925E3" w:rsidR="001120B3" w:rsidRPr="008B79B9" w:rsidRDefault="001120B3" w:rsidP="00062BAD">
            <w:pPr>
              <w:pStyle w:val="ListParagraph"/>
              <w:ind w:left="0"/>
              <w:jc w:val="center"/>
              <w:rPr>
                <w:rFonts w:cs="Arial"/>
                <w:sz w:val="18"/>
                <w:szCs w:val="18"/>
              </w:rPr>
            </w:pPr>
            <w:r>
              <w:rPr>
                <w:rFonts w:cs="Arial"/>
                <w:sz w:val="18"/>
                <w:szCs w:val="18"/>
              </w:rPr>
              <w:t>200</w:t>
            </w:r>
          </w:p>
        </w:tc>
        <w:tc>
          <w:tcPr>
            <w:tcW w:w="3817" w:type="dxa"/>
          </w:tcPr>
          <w:p w14:paraId="3EC1A302" w14:textId="54CAE072" w:rsidR="001120B3" w:rsidRDefault="001120B3" w:rsidP="00062BAD">
            <w:pPr>
              <w:jc w:val="center"/>
              <w:rPr>
                <w:rFonts w:cs="Arial"/>
                <w:sz w:val="18"/>
                <w:szCs w:val="18"/>
              </w:rPr>
            </w:pPr>
            <w:r>
              <w:rPr>
                <w:rFonts w:cs="Arial"/>
                <w:sz w:val="18"/>
                <w:szCs w:val="18"/>
              </w:rPr>
              <w:t>EA</w:t>
            </w:r>
          </w:p>
        </w:tc>
      </w:tr>
      <w:tr w:rsidR="00453FDD" w:rsidRPr="00E861C0" w14:paraId="4EF73139" w14:textId="77777777" w:rsidTr="001120B3">
        <w:trPr>
          <w:trHeight w:val="363"/>
        </w:trPr>
        <w:tc>
          <w:tcPr>
            <w:tcW w:w="4831" w:type="dxa"/>
          </w:tcPr>
          <w:p w14:paraId="521AF9CE" w14:textId="77777777" w:rsidR="00453FDD" w:rsidRPr="00453FDD" w:rsidRDefault="00453FDD" w:rsidP="00453FDD">
            <w:pPr>
              <w:jc w:val="both"/>
              <w:rPr>
                <w:rFonts w:asciiTheme="minorHAnsi" w:hAnsiTheme="minorHAnsi" w:cstheme="minorHAnsi"/>
                <w:b/>
                <w:bCs/>
              </w:rPr>
            </w:pPr>
            <w:r w:rsidRPr="00453FDD">
              <w:rPr>
                <w:rFonts w:asciiTheme="minorHAnsi" w:hAnsiTheme="minorHAnsi" w:cstheme="minorHAnsi"/>
                <w:b/>
                <w:bCs/>
              </w:rPr>
              <w:t>RETURNABLE DOCUMENTS</w:t>
            </w:r>
          </w:p>
          <w:p w14:paraId="6FEE3BFC" w14:textId="0D05EC5D" w:rsidR="00453FDD" w:rsidRPr="00453FDD" w:rsidRDefault="00453FDD" w:rsidP="00453FDD">
            <w:pPr>
              <w:jc w:val="both"/>
              <w:rPr>
                <w:rFonts w:asciiTheme="minorHAnsi" w:hAnsiTheme="minorHAnsi" w:cstheme="minorHAnsi"/>
              </w:rPr>
            </w:pPr>
            <w:r w:rsidRPr="00453FDD">
              <w:rPr>
                <w:rFonts w:asciiTheme="minorHAnsi" w:hAnsiTheme="minorHAnsi" w:cstheme="minorHAnsi"/>
              </w:rPr>
              <w:t>• Fully completed and signed</w:t>
            </w:r>
            <w:r>
              <w:rPr>
                <w:rFonts w:asciiTheme="minorHAnsi" w:hAnsiTheme="minorHAnsi" w:cstheme="minorHAnsi"/>
              </w:rPr>
              <w:t xml:space="preserve"> SBD document</w:t>
            </w:r>
          </w:p>
          <w:p w14:paraId="21801ED2"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Official Quotation on the company letter head</w:t>
            </w:r>
          </w:p>
          <w:p w14:paraId="4B2B23E6" w14:textId="31370D37"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w:t>
            </w:r>
            <w:r w:rsidR="002F1DA6">
              <w:rPr>
                <w:rFonts w:asciiTheme="minorHAnsi" w:hAnsiTheme="minorHAnsi" w:cstheme="minorHAnsi"/>
              </w:rPr>
              <w:t>Valid</w:t>
            </w:r>
            <w:r w:rsidRPr="00453FDD">
              <w:rPr>
                <w:rFonts w:asciiTheme="minorHAnsi" w:hAnsiTheme="minorHAnsi" w:cstheme="minorHAnsi"/>
              </w:rPr>
              <w:t xml:space="preserve"> Tax Clearance</w:t>
            </w:r>
          </w:p>
          <w:p w14:paraId="510CFE94" w14:textId="297BD5FF"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w:t>
            </w:r>
            <w:r w:rsidR="002F1DA6">
              <w:rPr>
                <w:rFonts w:asciiTheme="minorHAnsi" w:hAnsiTheme="minorHAnsi" w:cstheme="minorHAnsi"/>
              </w:rPr>
              <w:t>Valid</w:t>
            </w:r>
            <w:r w:rsidRPr="00453FDD">
              <w:rPr>
                <w:rFonts w:asciiTheme="minorHAnsi" w:hAnsiTheme="minorHAnsi" w:cstheme="minorHAnsi"/>
              </w:rPr>
              <w:t xml:space="preserve"> BBBEE certificate</w:t>
            </w:r>
          </w:p>
          <w:p w14:paraId="7A8F4D4D"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CSD Report or (MAAA number )</w:t>
            </w:r>
          </w:p>
          <w:p w14:paraId="5BE826C3" w14:textId="16F7A692" w:rsidR="00453FDD" w:rsidRPr="00F4684C" w:rsidRDefault="00453FDD" w:rsidP="00453FDD">
            <w:pPr>
              <w:jc w:val="both"/>
              <w:rPr>
                <w:rFonts w:asciiTheme="minorHAnsi" w:hAnsiTheme="minorHAnsi" w:cstheme="minorHAnsi"/>
              </w:rPr>
            </w:pPr>
          </w:p>
        </w:tc>
        <w:tc>
          <w:tcPr>
            <w:tcW w:w="1417" w:type="dxa"/>
          </w:tcPr>
          <w:p w14:paraId="7423FAE7" w14:textId="77777777" w:rsidR="00453FDD" w:rsidRDefault="00453FDD" w:rsidP="000A46E1">
            <w:pPr>
              <w:pStyle w:val="ListParagraph"/>
              <w:ind w:left="0"/>
              <w:rPr>
                <w:rFonts w:cs="Arial"/>
                <w:sz w:val="18"/>
                <w:szCs w:val="18"/>
              </w:rPr>
            </w:pPr>
          </w:p>
        </w:tc>
        <w:tc>
          <w:tcPr>
            <w:tcW w:w="3817" w:type="dxa"/>
          </w:tcPr>
          <w:p w14:paraId="235D579F" w14:textId="77777777" w:rsidR="00453FDD" w:rsidRDefault="00453FDD" w:rsidP="000A46E1">
            <w:pPr>
              <w:rPr>
                <w:rFonts w:asciiTheme="minorHAnsi" w:hAnsiTheme="minorHAnsi" w:cstheme="minorHAnsi"/>
              </w:rPr>
            </w:pPr>
          </w:p>
        </w:tc>
      </w:tr>
    </w:tbl>
    <w:p w14:paraId="32B12CE3" w14:textId="11840FB5" w:rsidR="00227E7E" w:rsidRDefault="00227E7E" w:rsidP="00A91155">
      <w:pPr>
        <w:spacing w:after="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5E75547"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A91155" w:rsidRPr="00BD1581">
          <w:rPr>
            <w:rStyle w:val="Hyperlink"/>
            <w:spacing w:val="-5"/>
            <w:sz w:val="21"/>
          </w:rPr>
          <w:t>RamovhaT@arc.agric.za</w:t>
        </w:r>
      </w:hyperlink>
    </w:p>
    <w:p w14:paraId="43EE3B20" w14:textId="77777777" w:rsidR="0048386C" w:rsidRPr="0048386C" w:rsidRDefault="0048386C" w:rsidP="0048386C">
      <w:pPr>
        <w:spacing w:after="0"/>
        <w:ind w:left="1287"/>
        <w:jc w:val="both"/>
        <w:rPr>
          <w:rFonts w:cs="Arial"/>
        </w:rPr>
      </w:pPr>
    </w:p>
    <w:p w14:paraId="2C92FD74" w14:textId="18B22625" w:rsidR="00C338BB" w:rsidRPr="00E861C0" w:rsidRDefault="00482386" w:rsidP="00A91155">
      <w:pPr>
        <w:spacing w:after="0"/>
        <w:ind w:left="1287"/>
        <w:jc w:val="both"/>
        <w:rPr>
          <w:rFonts w:cs="Arial"/>
        </w:rPr>
      </w:pPr>
      <w:r>
        <w:rPr>
          <w:rFonts w:cs="Arial"/>
          <w:lang w:val="en-US"/>
        </w:rPr>
        <w:t xml:space="preserve"> </w:t>
      </w: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lastRenderedPageBreak/>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203CB267" w:rsidR="00A87123" w:rsidRDefault="00A87123" w:rsidP="008855DA">
      <w:pPr>
        <w:widowControl w:val="0"/>
        <w:spacing w:after="120" w:line="240" w:lineRule="auto"/>
        <w:jc w:val="both"/>
        <w:rPr>
          <w:rFonts w:eastAsia="Times New Roman" w:cs="Arial"/>
          <w:snapToGrid w:val="0"/>
          <w:lang w:val="en-GB"/>
        </w:rPr>
      </w:pPr>
    </w:p>
    <w:p w14:paraId="5394D523" w14:textId="65D2044E" w:rsidR="00A91155" w:rsidRDefault="00A91155" w:rsidP="008855DA">
      <w:pPr>
        <w:widowControl w:val="0"/>
        <w:spacing w:after="120" w:line="240" w:lineRule="auto"/>
        <w:jc w:val="both"/>
        <w:rPr>
          <w:rFonts w:eastAsia="Times New Roman" w:cs="Arial"/>
          <w:snapToGrid w:val="0"/>
          <w:lang w:val="en-GB"/>
        </w:rPr>
      </w:pPr>
    </w:p>
    <w:p w14:paraId="44FC22AA" w14:textId="77777777" w:rsidR="00A91155" w:rsidRDefault="00A91155"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lastRenderedPageBreak/>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lastRenderedPageBreak/>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B0910" w14:textId="77777777" w:rsidR="00196DF3" w:rsidRDefault="00196DF3" w:rsidP="00C65D95">
      <w:pPr>
        <w:spacing w:after="0" w:line="240" w:lineRule="auto"/>
      </w:pPr>
      <w:r>
        <w:separator/>
      </w:r>
    </w:p>
  </w:endnote>
  <w:endnote w:type="continuationSeparator" w:id="0">
    <w:p w14:paraId="14408E27" w14:textId="77777777" w:rsidR="00196DF3" w:rsidRDefault="00196DF3"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168547FD"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7099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70994">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EB46B" w14:textId="77777777" w:rsidR="00196DF3" w:rsidRDefault="00196DF3" w:rsidP="00C65D95">
      <w:pPr>
        <w:spacing w:after="0" w:line="240" w:lineRule="auto"/>
      </w:pPr>
      <w:r>
        <w:separator/>
      </w:r>
    </w:p>
  </w:footnote>
  <w:footnote w:type="continuationSeparator" w:id="0">
    <w:p w14:paraId="5901DCCF" w14:textId="77777777" w:rsidR="00196DF3" w:rsidRDefault="00196DF3"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6"/>
  </w:num>
  <w:num w:numId="3">
    <w:abstractNumId w:val="12"/>
  </w:num>
  <w:num w:numId="4">
    <w:abstractNumId w:val="11"/>
  </w:num>
  <w:num w:numId="5">
    <w:abstractNumId w:val="1"/>
  </w:num>
  <w:num w:numId="6">
    <w:abstractNumId w:val="0"/>
  </w:num>
  <w:num w:numId="7">
    <w:abstractNumId w:val="4"/>
  </w:num>
  <w:num w:numId="8">
    <w:abstractNumId w:val="15"/>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BAD"/>
    <w:rsid w:val="00075E79"/>
    <w:rsid w:val="00076786"/>
    <w:rsid w:val="00085E3F"/>
    <w:rsid w:val="00087BDC"/>
    <w:rsid w:val="0009185B"/>
    <w:rsid w:val="000947C7"/>
    <w:rsid w:val="000A0CAE"/>
    <w:rsid w:val="000A303E"/>
    <w:rsid w:val="000A46E1"/>
    <w:rsid w:val="000A76A2"/>
    <w:rsid w:val="000B202B"/>
    <w:rsid w:val="000B34ED"/>
    <w:rsid w:val="000C1184"/>
    <w:rsid w:val="000C69CF"/>
    <w:rsid w:val="000C71D3"/>
    <w:rsid w:val="000D6FA9"/>
    <w:rsid w:val="000E0296"/>
    <w:rsid w:val="000E4C5D"/>
    <w:rsid w:val="000F2065"/>
    <w:rsid w:val="000F3086"/>
    <w:rsid w:val="00110477"/>
    <w:rsid w:val="001120B3"/>
    <w:rsid w:val="00122876"/>
    <w:rsid w:val="00123C63"/>
    <w:rsid w:val="001354D0"/>
    <w:rsid w:val="00150E8E"/>
    <w:rsid w:val="0016339F"/>
    <w:rsid w:val="00165284"/>
    <w:rsid w:val="00181D8D"/>
    <w:rsid w:val="00187D91"/>
    <w:rsid w:val="00196DF3"/>
    <w:rsid w:val="001A2435"/>
    <w:rsid w:val="001A2E66"/>
    <w:rsid w:val="001B1692"/>
    <w:rsid w:val="001D06BD"/>
    <w:rsid w:val="001D4130"/>
    <w:rsid w:val="001D488E"/>
    <w:rsid w:val="001F051C"/>
    <w:rsid w:val="001F09C5"/>
    <w:rsid w:val="001F2B2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1DA6"/>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46"/>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58EC"/>
    <w:rsid w:val="008C0C38"/>
    <w:rsid w:val="008C4441"/>
    <w:rsid w:val="008C61A6"/>
    <w:rsid w:val="008D0643"/>
    <w:rsid w:val="008D20CC"/>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0B6F"/>
    <w:rsid w:val="009E1B0F"/>
    <w:rsid w:val="009E1C5C"/>
    <w:rsid w:val="009E557F"/>
    <w:rsid w:val="009E619D"/>
    <w:rsid w:val="009F3C2C"/>
    <w:rsid w:val="009F70C8"/>
    <w:rsid w:val="00A00156"/>
    <w:rsid w:val="00A00238"/>
    <w:rsid w:val="00A01AC7"/>
    <w:rsid w:val="00A122BC"/>
    <w:rsid w:val="00A155B7"/>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1155"/>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0994"/>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33C9"/>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47B71-A0A5-4A97-8B9D-A70A7B177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2579</Words>
  <Characters>14704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3</cp:revision>
  <cp:lastPrinted>2023-10-09T10:59:00Z</cp:lastPrinted>
  <dcterms:created xsi:type="dcterms:W3CDTF">2024-07-29T10:39:00Z</dcterms:created>
  <dcterms:modified xsi:type="dcterms:W3CDTF">2024-07-29T11:16:00Z</dcterms:modified>
</cp:coreProperties>
</file>