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95B" w:rsidRPr="00BC453A" w:rsidRDefault="0051795B" w:rsidP="0051795B">
      <w:pPr>
        <w:rPr>
          <w:rFonts w:ascii="Arial Narrow" w:hAnsi="Arial Narrow" w:cs="Arial"/>
          <w:sz w:val="16"/>
          <w:szCs w:val="16"/>
        </w:rPr>
      </w:pPr>
      <w:bookmarkStart w:id="0" w:name="_GoBack"/>
      <w:bookmarkEnd w:id="0"/>
      <w:r w:rsidRPr="00BC453A">
        <w:rPr>
          <w:rFonts w:ascii="Arial Narrow" w:hAnsi="Arial Narrow" w:cs="Arial"/>
          <w:noProof/>
          <w:sz w:val="16"/>
          <w:szCs w:val="16"/>
          <w:lang w:eastAsia="en-US"/>
        </w:rPr>
        <w:drawing>
          <wp:anchor distT="0" distB="0" distL="114300" distR="114300" simplePos="0" relativeHeight="251659264" behindDoc="1" locked="0" layoutInCell="1" allowOverlap="1" wp14:anchorId="3C4245E0" wp14:editId="557F7253">
            <wp:simplePos x="0" y="0"/>
            <wp:positionH relativeFrom="page">
              <wp:align>center</wp:align>
            </wp:positionH>
            <wp:positionV relativeFrom="paragraph">
              <wp:posOffset>-280035</wp:posOffset>
            </wp:positionV>
            <wp:extent cx="1828800" cy="1219200"/>
            <wp:effectExtent l="0" t="0" r="0" b="0"/>
            <wp:wrapNone/>
            <wp:docPr id="1" name="Picture 0" descr="LOGONEW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2013.jpg"/>
                    <pic:cNvPicPr/>
                  </pic:nvPicPr>
                  <pic:blipFill>
                    <a:blip r:embed="rId7" cstate="print"/>
                    <a:stretch>
                      <a:fillRect/>
                    </a:stretch>
                  </pic:blipFill>
                  <pic:spPr>
                    <a:xfrm>
                      <a:off x="0" y="0"/>
                      <a:ext cx="1828800" cy="1219200"/>
                    </a:xfrm>
                    <a:prstGeom prst="rect">
                      <a:avLst/>
                    </a:prstGeom>
                  </pic:spPr>
                </pic:pic>
              </a:graphicData>
            </a:graphic>
            <wp14:sizeRelV relativeFrom="margin">
              <wp14:pctHeight>0</wp14:pctHeight>
            </wp14:sizeRelV>
          </wp:anchor>
        </w:drawing>
      </w:r>
      <w:r w:rsidRPr="00BC453A">
        <w:rPr>
          <w:rFonts w:ascii="Arial Narrow" w:hAnsi="Arial Narrow" w:cs="Arial"/>
          <w:sz w:val="16"/>
          <w:szCs w:val="16"/>
        </w:rPr>
        <w:t>Address all correspondence to:</w:t>
      </w:r>
    </w:p>
    <w:p w:rsidR="0051795B" w:rsidRPr="00BC453A" w:rsidRDefault="0051795B" w:rsidP="0051795B">
      <w:pPr>
        <w:rPr>
          <w:rFonts w:ascii="Arial Narrow" w:hAnsi="Arial Narrow" w:cs="Arial"/>
          <w:sz w:val="16"/>
          <w:szCs w:val="16"/>
        </w:rPr>
      </w:pPr>
      <w:r w:rsidRPr="00BC453A">
        <w:rPr>
          <w:rFonts w:ascii="Arial Narrow" w:hAnsi="Arial Narrow" w:cs="Arial"/>
          <w:sz w:val="16"/>
          <w:szCs w:val="16"/>
        </w:rPr>
        <w:t>The Municipal Manager</w:t>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t xml:space="preserve">                       </w:t>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Pr>
          <w:rFonts w:ascii="Arial Narrow" w:hAnsi="Arial Narrow" w:cs="Arial"/>
          <w:sz w:val="16"/>
          <w:szCs w:val="16"/>
        </w:rPr>
        <w:tab/>
      </w:r>
      <w:r w:rsidRPr="00BC453A">
        <w:rPr>
          <w:rFonts w:ascii="Arial Narrow" w:hAnsi="Arial Narrow" w:cs="Arial"/>
          <w:sz w:val="16"/>
          <w:szCs w:val="16"/>
        </w:rPr>
        <w:t xml:space="preserve">Tel: </w:t>
      </w:r>
      <w:r>
        <w:rPr>
          <w:rFonts w:ascii="Arial Narrow" w:hAnsi="Arial Narrow" w:cs="Arial"/>
          <w:sz w:val="16"/>
          <w:szCs w:val="16"/>
        </w:rPr>
        <w:t>051-010 5156</w:t>
      </w:r>
    </w:p>
    <w:p w:rsidR="0051795B" w:rsidRPr="00BC453A" w:rsidRDefault="0051795B" w:rsidP="0051795B">
      <w:pPr>
        <w:rPr>
          <w:rFonts w:ascii="Arial Narrow" w:hAnsi="Arial Narrow" w:cs="Arial"/>
          <w:sz w:val="16"/>
          <w:szCs w:val="16"/>
        </w:rPr>
      </w:pPr>
      <w:proofErr w:type="spellStart"/>
      <w:r w:rsidRPr="00BC453A">
        <w:rPr>
          <w:rFonts w:ascii="Arial Narrow" w:hAnsi="Arial Narrow" w:cs="Arial"/>
          <w:sz w:val="16"/>
          <w:szCs w:val="16"/>
        </w:rPr>
        <w:t>Kopanong</w:t>
      </w:r>
      <w:proofErr w:type="spellEnd"/>
      <w:r w:rsidRPr="00BC453A">
        <w:rPr>
          <w:rFonts w:ascii="Arial Narrow" w:hAnsi="Arial Narrow" w:cs="Arial"/>
          <w:sz w:val="16"/>
          <w:szCs w:val="16"/>
        </w:rPr>
        <w:t xml:space="preserve"> Local Municipality</w:t>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r>
      <w:r w:rsidRPr="00BC453A">
        <w:rPr>
          <w:rFonts w:ascii="Arial Narrow" w:hAnsi="Arial Narrow" w:cs="Arial"/>
          <w:sz w:val="16"/>
          <w:szCs w:val="16"/>
        </w:rPr>
        <w:tab/>
        <w:t xml:space="preserve">                                      </w:t>
      </w:r>
      <w:r>
        <w:rPr>
          <w:rFonts w:ascii="Arial Narrow" w:hAnsi="Arial Narrow" w:cs="Arial"/>
          <w:sz w:val="16"/>
          <w:szCs w:val="16"/>
        </w:rPr>
        <w:tab/>
      </w:r>
      <w:r>
        <w:rPr>
          <w:rFonts w:ascii="Arial Narrow" w:hAnsi="Arial Narrow" w:cs="Arial"/>
          <w:sz w:val="16"/>
          <w:szCs w:val="16"/>
        </w:rPr>
        <w:tab/>
      </w:r>
    </w:p>
    <w:p w:rsidR="0051795B" w:rsidRPr="00BC453A" w:rsidRDefault="0051795B" w:rsidP="0051795B">
      <w:pPr>
        <w:rPr>
          <w:rFonts w:ascii="Arial Narrow" w:hAnsi="Arial Narrow" w:cs="Arial"/>
          <w:sz w:val="16"/>
          <w:szCs w:val="16"/>
        </w:rPr>
      </w:pPr>
      <w:r w:rsidRPr="00BC453A">
        <w:rPr>
          <w:rFonts w:ascii="Arial Narrow" w:hAnsi="Arial Narrow" w:cs="Arial"/>
          <w:sz w:val="16"/>
          <w:szCs w:val="16"/>
        </w:rPr>
        <w:t>Private Bag X23</w:t>
      </w:r>
    </w:p>
    <w:p w:rsidR="0051795B" w:rsidRPr="00BC453A" w:rsidRDefault="0051795B" w:rsidP="0051795B">
      <w:pPr>
        <w:rPr>
          <w:rFonts w:ascii="Arial Narrow" w:hAnsi="Arial Narrow" w:cs="Arial"/>
          <w:sz w:val="16"/>
          <w:szCs w:val="16"/>
        </w:rPr>
      </w:pPr>
      <w:r w:rsidRPr="00BC453A">
        <w:rPr>
          <w:rFonts w:ascii="Arial Narrow" w:hAnsi="Arial Narrow" w:cs="Arial"/>
          <w:sz w:val="16"/>
          <w:szCs w:val="16"/>
        </w:rPr>
        <w:t>TROMPSBURG</w:t>
      </w:r>
    </w:p>
    <w:p w:rsidR="0051795B" w:rsidRPr="00BC453A" w:rsidRDefault="0051795B" w:rsidP="0051795B">
      <w:pPr>
        <w:rPr>
          <w:rFonts w:ascii="Arial Narrow" w:hAnsi="Arial Narrow" w:cs="Arial"/>
          <w:sz w:val="16"/>
          <w:szCs w:val="16"/>
        </w:rPr>
      </w:pPr>
      <w:r w:rsidRPr="00BC453A">
        <w:rPr>
          <w:rFonts w:ascii="Arial Narrow" w:hAnsi="Arial Narrow" w:cs="Arial"/>
          <w:sz w:val="16"/>
          <w:szCs w:val="16"/>
        </w:rPr>
        <w:t>9913</w:t>
      </w:r>
    </w:p>
    <w:p w:rsidR="0051795B" w:rsidRPr="00BC453A" w:rsidRDefault="0051795B" w:rsidP="0051795B">
      <w:pPr>
        <w:rPr>
          <w:rFonts w:ascii="Arial Narrow" w:hAnsi="Arial Narrow" w:cs="Arial"/>
          <w:sz w:val="16"/>
          <w:szCs w:val="16"/>
        </w:rPr>
      </w:pPr>
      <w:r w:rsidRPr="00BC453A">
        <w:rPr>
          <w:rFonts w:ascii="Arial Narrow" w:hAnsi="Arial Narrow" w:cs="Arial"/>
          <w:sz w:val="16"/>
          <w:szCs w:val="16"/>
        </w:rPr>
        <w:t>E-Mail:</w:t>
      </w:r>
      <w:r>
        <w:rPr>
          <w:rFonts w:ascii="Arial Narrow" w:hAnsi="Arial Narrow" w:cs="Arial"/>
          <w:sz w:val="16"/>
          <w:szCs w:val="16"/>
        </w:rPr>
        <w:t>kubeka@kopanong.gov.za</w:t>
      </w:r>
    </w:p>
    <w:p w:rsidR="0051795B" w:rsidRDefault="0051795B" w:rsidP="0051795B">
      <w:r w:rsidRPr="006258C7">
        <w:tab/>
      </w:r>
    </w:p>
    <w:p w:rsidR="0051795B" w:rsidRPr="00A93D55" w:rsidRDefault="0051795B" w:rsidP="0051795B">
      <w:pPr>
        <w:pBdr>
          <w:top w:val="single" w:sz="4" w:space="1" w:color="auto"/>
          <w:left w:val="single" w:sz="4" w:space="4" w:color="auto"/>
          <w:bottom w:val="single" w:sz="4" w:space="0" w:color="auto"/>
          <w:right w:val="single" w:sz="4" w:space="4" w:color="auto"/>
        </w:pBdr>
        <w:jc w:val="center"/>
        <w:rPr>
          <w:rFonts w:ascii="Arial" w:hAnsi="Arial" w:cs="Arial"/>
          <w:b/>
        </w:rPr>
      </w:pPr>
      <w:r>
        <w:rPr>
          <w:rFonts w:ascii="Arial" w:hAnsi="Arial" w:cs="Arial"/>
          <w:b/>
        </w:rPr>
        <w:t>RE-ADVERTISEMENT</w:t>
      </w:r>
    </w:p>
    <w:p w:rsidR="0051795B" w:rsidRPr="00B461C4" w:rsidRDefault="0051795B" w:rsidP="0051795B">
      <w:pPr>
        <w:rPr>
          <w:rFonts w:ascii="Arial" w:hAnsi="Arial" w:cs="Arial"/>
          <w:sz w:val="18"/>
          <w:szCs w:val="18"/>
        </w:rPr>
      </w:pPr>
    </w:p>
    <w:p w:rsidR="0051795B" w:rsidRDefault="0051795B" w:rsidP="0051795B">
      <w:pPr>
        <w:jc w:val="both"/>
        <w:rPr>
          <w:rFonts w:ascii="Arial Narrow" w:hAnsi="Arial Narrow" w:cs="Arial"/>
          <w:sz w:val="20"/>
          <w:szCs w:val="20"/>
        </w:rPr>
      </w:pPr>
      <w:r w:rsidRPr="00BC453A">
        <w:rPr>
          <w:rFonts w:ascii="Arial Narrow" w:hAnsi="Arial Narrow" w:cs="Arial"/>
          <w:sz w:val="20"/>
          <w:szCs w:val="20"/>
        </w:rPr>
        <w:t xml:space="preserve">An advertisement is hereby placed in terms of section 18 (b) of the Supply Chain Management Policy of </w:t>
      </w:r>
      <w:proofErr w:type="spellStart"/>
      <w:r w:rsidRPr="00BC453A">
        <w:rPr>
          <w:rFonts w:ascii="Arial Narrow" w:hAnsi="Arial Narrow" w:cs="Arial"/>
          <w:sz w:val="20"/>
          <w:szCs w:val="20"/>
        </w:rPr>
        <w:t>Kopanong</w:t>
      </w:r>
      <w:proofErr w:type="spellEnd"/>
      <w:r w:rsidRPr="00BC453A">
        <w:rPr>
          <w:rFonts w:ascii="Arial Narrow" w:hAnsi="Arial Narrow" w:cs="Arial"/>
          <w:sz w:val="20"/>
          <w:szCs w:val="20"/>
        </w:rPr>
        <w:t xml:space="preserve"> Local Municipality to invite </w:t>
      </w:r>
      <w:r>
        <w:rPr>
          <w:rFonts w:ascii="Arial Narrow" w:hAnsi="Arial Narrow" w:cs="Arial"/>
          <w:sz w:val="20"/>
          <w:szCs w:val="20"/>
        </w:rPr>
        <w:t>(</w:t>
      </w:r>
      <w:proofErr w:type="spellStart"/>
      <w:r>
        <w:rPr>
          <w:rFonts w:ascii="Arial Narrow" w:hAnsi="Arial Narrow" w:cs="Arial"/>
          <w:sz w:val="20"/>
          <w:szCs w:val="20"/>
        </w:rPr>
        <w:t>i</w:t>
      </w:r>
      <w:proofErr w:type="spellEnd"/>
      <w:r>
        <w:rPr>
          <w:rFonts w:ascii="Arial Narrow" w:hAnsi="Arial Narrow" w:cs="Arial"/>
          <w:sz w:val="20"/>
          <w:szCs w:val="20"/>
        </w:rPr>
        <w:t xml:space="preserve">) suitably qualified, professional </w:t>
      </w:r>
      <w:r w:rsidRPr="00BC453A">
        <w:rPr>
          <w:rFonts w:ascii="Arial Narrow" w:hAnsi="Arial Narrow" w:cs="Arial"/>
          <w:sz w:val="20"/>
          <w:szCs w:val="20"/>
        </w:rPr>
        <w:t xml:space="preserve">and experienced </w:t>
      </w:r>
      <w:r>
        <w:rPr>
          <w:rFonts w:ascii="Arial Narrow" w:hAnsi="Arial Narrow" w:cs="Arial"/>
          <w:sz w:val="20"/>
          <w:szCs w:val="20"/>
        </w:rPr>
        <w:t>supplier to submit proposals.</w:t>
      </w:r>
    </w:p>
    <w:p w:rsidR="0051795B" w:rsidRDefault="0051795B" w:rsidP="0051795B">
      <w:pPr>
        <w:jc w:val="both"/>
        <w:rPr>
          <w:rFonts w:ascii="Arial Narrow" w:hAnsi="Arial Narrow" w:cs="Arial"/>
          <w:sz w:val="20"/>
          <w:szCs w:val="20"/>
        </w:rPr>
      </w:pPr>
    </w:p>
    <w:tbl>
      <w:tblPr>
        <w:tblStyle w:val="TableGrid"/>
        <w:tblW w:w="10012" w:type="dxa"/>
        <w:tblLayout w:type="fixed"/>
        <w:tblLook w:val="04A0" w:firstRow="1" w:lastRow="0" w:firstColumn="1" w:lastColumn="0" w:noHBand="0" w:noVBand="1"/>
      </w:tblPr>
      <w:tblGrid>
        <w:gridCol w:w="1271"/>
        <w:gridCol w:w="1418"/>
        <w:gridCol w:w="1417"/>
        <w:gridCol w:w="1134"/>
        <w:gridCol w:w="1418"/>
        <w:gridCol w:w="1701"/>
        <w:gridCol w:w="1653"/>
      </w:tblGrid>
      <w:tr w:rsidR="0051795B" w:rsidTr="00943DCC">
        <w:trPr>
          <w:trHeight w:val="328"/>
        </w:trPr>
        <w:tc>
          <w:tcPr>
            <w:tcW w:w="1271" w:type="dxa"/>
          </w:tcPr>
          <w:p w:rsidR="0051795B" w:rsidRDefault="0051795B" w:rsidP="007A373F">
            <w:pPr>
              <w:jc w:val="both"/>
              <w:rPr>
                <w:rFonts w:ascii="Arial Narrow" w:hAnsi="Arial Narrow" w:cs="Arial"/>
                <w:sz w:val="20"/>
                <w:szCs w:val="20"/>
              </w:rPr>
            </w:pPr>
            <w:r>
              <w:rPr>
                <w:rFonts w:ascii="Arial Narrow" w:hAnsi="Arial Narrow" w:cs="Arial"/>
                <w:sz w:val="20"/>
                <w:szCs w:val="20"/>
              </w:rPr>
              <w:t>Bid Number</w:t>
            </w:r>
          </w:p>
        </w:tc>
        <w:tc>
          <w:tcPr>
            <w:tcW w:w="1418" w:type="dxa"/>
          </w:tcPr>
          <w:p w:rsidR="0051795B" w:rsidRDefault="0051795B" w:rsidP="007A373F">
            <w:pPr>
              <w:jc w:val="both"/>
              <w:rPr>
                <w:rFonts w:ascii="Arial Narrow" w:hAnsi="Arial Narrow" w:cs="Arial"/>
                <w:sz w:val="20"/>
                <w:szCs w:val="20"/>
              </w:rPr>
            </w:pPr>
            <w:r>
              <w:rPr>
                <w:rFonts w:ascii="Arial Narrow" w:hAnsi="Arial Narrow" w:cs="Arial"/>
                <w:sz w:val="20"/>
                <w:szCs w:val="20"/>
              </w:rPr>
              <w:t>Description</w:t>
            </w:r>
          </w:p>
        </w:tc>
        <w:tc>
          <w:tcPr>
            <w:tcW w:w="1417" w:type="dxa"/>
          </w:tcPr>
          <w:p w:rsidR="0051795B" w:rsidRDefault="0051795B" w:rsidP="007A373F">
            <w:pPr>
              <w:jc w:val="both"/>
              <w:rPr>
                <w:rFonts w:ascii="Arial Narrow" w:hAnsi="Arial Narrow" w:cs="Arial"/>
                <w:sz w:val="20"/>
                <w:szCs w:val="20"/>
              </w:rPr>
            </w:pPr>
            <w:r>
              <w:rPr>
                <w:rFonts w:ascii="Arial Narrow" w:hAnsi="Arial Narrow" w:cs="Arial"/>
                <w:sz w:val="20"/>
                <w:szCs w:val="20"/>
              </w:rPr>
              <w:t>Evaluation Criteria</w:t>
            </w:r>
          </w:p>
        </w:tc>
        <w:tc>
          <w:tcPr>
            <w:tcW w:w="1134" w:type="dxa"/>
          </w:tcPr>
          <w:p w:rsidR="0051795B" w:rsidRDefault="0051795B" w:rsidP="007A373F">
            <w:pPr>
              <w:jc w:val="both"/>
              <w:rPr>
                <w:rFonts w:ascii="Arial Narrow" w:hAnsi="Arial Narrow" w:cs="Arial"/>
                <w:sz w:val="20"/>
                <w:szCs w:val="20"/>
              </w:rPr>
            </w:pPr>
            <w:r>
              <w:rPr>
                <w:rFonts w:ascii="Arial Narrow" w:hAnsi="Arial Narrow" w:cs="Arial"/>
                <w:sz w:val="20"/>
                <w:szCs w:val="20"/>
              </w:rPr>
              <w:t>CIDB</w:t>
            </w:r>
          </w:p>
          <w:p w:rsidR="0051795B" w:rsidRDefault="0051795B" w:rsidP="007A373F">
            <w:pPr>
              <w:jc w:val="both"/>
              <w:rPr>
                <w:rFonts w:ascii="Arial Narrow" w:hAnsi="Arial Narrow" w:cs="Arial"/>
                <w:sz w:val="20"/>
                <w:szCs w:val="20"/>
              </w:rPr>
            </w:pPr>
            <w:r>
              <w:rPr>
                <w:rFonts w:ascii="Arial Narrow" w:hAnsi="Arial Narrow" w:cs="Arial"/>
                <w:sz w:val="20"/>
                <w:szCs w:val="20"/>
              </w:rPr>
              <w:t>Grading</w:t>
            </w:r>
          </w:p>
        </w:tc>
        <w:tc>
          <w:tcPr>
            <w:tcW w:w="1418" w:type="dxa"/>
          </w:tcPr>
          <w:p w:rsidR="0051795B" w:rsidRDefault="0051795B" w:rsidP="007A373F">
            <w:pPr>
              <w:jc w:val="both"/>
              <w:rPr>
                <w:rFonts w:ascii="Arial Narrow" w:hAnsi="Arial Narrow" w:cs="Arial"/>
                <w:sz w:val="20"/>
                <w:szCs w:val="20"/>
              </w:rPr>
            </w:pPr>
            <w:r>
              <w:rPr>
                <w:rFonts w:ascii="Arial Narrow" w:hAnsi="Arial Narrow" w:cs="Arial"/>
                <w:sz w:val="20"/>
                <w:szCs w:val="20"/>
              </w:rPr>
              <w:t>Tender Document Price</w:t>
            </w:r>
          </w:p>
        </w:tc>
        <w:tc>
          <w:tcPr>
            <w:tcW w:w="1701" w:type="dxa"/>
          </w:tcPr>
          <w:p w:rsidR="0051795B" w:rsidRDefault="0051795B" w:rsidP="007A373F">
            <w:pPr>
              <w:jc w:val="both"/>
              <w:rPr>
                <w:rFonts w:ascii="Arial Narrow" w:hAnsi="Arial Narrow" w:cs="Arial"/>
                <w:sz w:val="20"/>
                <w:szCs w:val="20"/>
              </w:rPr>
            </w:pPr>
            <w:r>
              <w:rPr>
                <w:rFonts w:ascii="Arial Narrow" w:hAnsi="Arial Narrow" w:cs="Arial"/>
                <w:sz w:val="20"/>
                <w:szCs w:val="20"/>
              </w:rPr>
              <w:t>Compulsory</w:t>
            </w:r>
          </w:p>
          <w:p w:rsidR="0051795B" w:rsidRDefault="0051795B" w:rsidP="007A373F">
            <w:pPr>
              <w:jc w:val="both"/>
              <w:rPr>
                <w:rFonts w:ascii="Arial Narrow" w:hAnsi="Arial Narrow" w:cs="Arial"/>
                <w:sz w:val="20"/>
                <w:szCs w:val="20"/>
              </w:rPr>
            </w:pPr>
            <w:r>
              <w:rPr>
                <w:rFonts w:ascii="Arial Narrow" w:hAnsi="Arial Narrow" w:cs="Arial"/>
                <w:sz w:val="20"/>
                <w:szCs w:val="20"/>
              </w:rPr>
              <w:t>Briefing Session</w:t>
            </w:r>
          </w:p>
        </w:tc>
        <w:tc>
          <w:tcPr>
            <w:tcW w:w="1653" w:type="dxa"/>
          </w:tcPr>
          <w:p w:rsidR="0051795B" w:rsidRDefault="0051795B" w:rsidP="007A373F">
            <w:pPr>
              <w:jc w:val="both"/>
              <w:rPr>
                <w:rFonts w:ascii="Arial Narrow" w:hAnsi="Arial Narrow" w:cs="Arial"/>
                <w:sz w:val="20"/>
                <w:szCs w:val="20"/>
              </w:rPr>
            </w:pPr>
            <w:r>
              <w:rPr>
                <w:rFonts w:ascii="Arial Narrow" w:hAnsi="Arial Narrow" w:cs="Arial"/>
                <w:sz w:val="20"/>
                <w:szCs w:val="20"/>
              </w:rPr>
              <w:t>Closing date and Time</w:t>
            </w:r>
          </w:p>
        </w:tc>
      </w:tr>
      <w:tr w:rsidR="0051795B" w:rsidTr="00943DCC">
        <w:trPr>
          <w:trHeight w:val="1147"/>
        </w:trPr>
        <w:tc>
          <w:tcPr>
            <w:tcW w:w="1271" w:type="dxa"/>
          </w:tcPr>
          <w:p w:rsidR="0051795B" w:rsidRDefault="0051795B" w:rsidP="007A373F">
            <w:pPr>
              <w:jc w:val="both"/>
              <w:rPr>
                <w:rFonts w:ascii="Arial Narrow" w:hAnsi="Arial Narrow" w:cs="Arial"/>
                <w:sz w:val="20"/>
                <w:szCs w:val="20"/>
              </w:rPr>
            </w:pPr>
            <w:r>
              <w:rPr>
                <w:rFonts w:ascii="Arial Narrow" w:hAnsi="Arial Narrow" w:cs="Arial"/>
                <w:sz w:val="20"/>
                <w:szCs w:val="20"/>
              </w:rPr>
              <w:t>KLM/MIG/FS1192/2021</w:t>
            </w:r>
          </w:p>
        </w:tc>
        <w:tc>
          <w:tcPr>
            <w:tcW w:w="1418" w:type="dxa"/>
          </w:tcPr>
          <w:p w:rsidR="0051795B" w:rsidRDefault="0051795B" w:rsidP="007A373F">
            <w:pPr>
              <w:jc w:val="both"/>
              <w:rPr>
                <w:rFonts w:ascii="Arial Narrow" w:hAnsi="Arial Narrow" w:cs="Arial"/>
                <w:sz w:val="20"/>
                <w:szCs w:val="20"/>
              </w:rPr>
            </w:pPr>
            <w:proofErr w:type="spellStart"/>
            <w:r>
              <w:rPr>
                <w:rFonts w:ascii="Arial Narrow" w:hAnsi="Arial Narrow" w:cs="Arial"/>
                <w:sz w:val="20"/>
                <w:szCs w:val="20"/>
              </w:rPr>
              <w:t>Trompsburg</w:t>
            </w:r>
            <w:proofErr w:type="spellEnd"/>
            <w:r>
              <w:rPr>
                <w:rFonts w:ascii="Arial Narrow" w:hAnsi="Arial Narrow" w:cs="Arial"/>
                <w:sz w:val="20"/>
                <w:szCs w:val="20"/>
              </w:rPr>
              <w:t>: Permitting and closure of existing disposal site and construction of a new disposal site.</w:t>
            </w:r>
          </w:p>
        </w:tc>
        <w:tc>
          <w:tcPr>
            <w:tcW w:w="1417" w:type="dxa"/>
          </w:tcPr>
          <w:p w:rsidR="0051795B" w:rsidRPr="0051795B" w:rsidRDefault="0051795B" w:rsidP="007A373F">
            <w:pPr>
              <w:jc w:val="both"/>
              <w:rPr>
                <w:rFonts w:ascii="Arial Narrow" w:hAnsi="Arial Narrow" w:cs="Arial"/>
                <w:b/>
                <w:sz w:val="20"/>
                <w:szCs w:val="20"/>
              </w:rPr>
            </w:pPr>
            <w:r w:rsidRPr="0051795B">
              <w:rPr>
                <w:rFonts w:ascii="Arial Narrow" w:hAnsi="Arial Narrow" w:cs="Arial"/>
                <w:b/>
                <w:sz w:val="20"/>
                <w:szCs w:val="20"/>
              </w:rPr>
              <w:t>The 80/20</w:t>
            </w:r>
          </w:p>
          <w:p w:rsidR="0051795B" w:rsidRPr="0051795B" w:rsidRDefault="0051795B" w:rsidP="007A373F">
            <w:pPr>
              <w:jc w:val="both"/>
              <w:rPr>
                <w:rFonts w:ascii="Arial Narrow" w:hAnsi="Arial Narrow" w:cs="Arial"/>
                <w:b/>
                <w:sz w:val="20"/>
                <w:szCs w:val="20"/>
              </w:rPr>
            </w:pPr>
          </w:p>
          <w:p w:rsidR="0051795B" w:rsidRPr="0051795B" w:rsidRDefault="0051795B" w:rsidP="007A373F">
            <w:pPr>
              <w:jc w:val="both"/>
              <w:rPr>
                <w:rFonts w:ascii="Arial Narrow" w:hAnsi="Arial Narrow" w:cs="Arial"/>
                <w:b/>
                <w:sz w:val="20"/>
                <w:szCs w:val="20"/>
              </w:rPr>
            </w:pPr>
            <w:r w:rsidRPr="0051795B">
              <w:rPr>
                <w:rFonts w:ascii="Arial Narrow" w:hAnsi="Arial Narrow" w:cs="Arial"/>
                <w:b/>
                <w:sz w:val="20"/>
                <w:szCs w:val="20"/>
              </w:rPr>
              <w:t>80 – Price</w:t>
            </w:r>
          </w:p>
          <w:p w:rsidR="0051795B" w:rsidRPr="0051795B" w:rsidRDefault="0051795B" w:rsidP="007A373F">
            <w:pPr>
              <w:jc w:val="both"/>
              <w:rPr>
                <w:rFonts w:ascii="Arial Narrow" w:hAnsi="Arial Narrow" w:cs="Arial"/>
                <w:b/>
                <w:sz w:val="20"/>
                <w:szCs w:val="20"/>
              </w:rPr>
            </w:pPr>
            <w:r w:rsidRPr="0051795B">
              <w:rPr>
                <w:rFonts w:ascii="Arial Narrow" w:hAnsi="Arial Narrow" w:cs="Arial"/>
                <w:b/>
                <w:sz w:val="20"/>
                <w:szCs w:val="20"/>
              </w:rPr>
              <w:t>20-  B-BBEE</w:t>
            </w:r>
          </w:p>
          <w:p w:rsidR="0051795B" w:rsidRPr="0051795B" w:rsidRDefault="0051795B" w:rsidP="007A373F">
            <w:pPr>
              <w:jc w:val="both"/>
              <w:rPr>
                <w:rFonts w:ascii="Arial Narrow" w:hAnsi="Arial Narrow" w:cs="Arial"/>
                <w:b/>
                <w:sz w:val="20"/>
                <w:szCs w:val="20"/>
              </w:rPr>
            </w:pPr>
          </w:p>
          <w:p w:rsidR="0051795B" w:rsidRDefault="0051795B" w:rsidP="007A373F">
            <w:pPr>
              <w:jc w:val="both"/>
              <w:rPr>
                <w:rFonts w:ascii="Arial Narrow" w:hAnsi="Arial Narrow" w:cs="Arial"/>
                <w:sz w:val="20"/>
                <w:szCs w:val="20"/>
              </w:rPr>
            </w:pPr>
            <w:r w:rsidRPr="0051795B">
              <w:rPr>
                <w:rFonts w:ascii="Arial Narrow" w:hAnsi="Arial Narrow" w:cs="Arial"/>
                <w:b/>
                <w:sz w:val="20"/>
                <w:szCs w:val="20"/>
              </w:rPr>
              <w:t>Functionality details in the bid document</w:t>
            </w:r>
          </w:p>
        </w:tc>
        <w:tc>
          <w:tcPr>
            <w:tcW w:w="1134" w:type="dxa"/>
          </w:tcPr>
          <w:p w:rsidR="0051795B" w:rsidRDefault="0051795B" w:rsidP="007A373F">
            <w:pPr>
              <w:jc w:val="both"/>
              <w:rPr>
                <w:rFonts w:ascii="Arial Narrow" w:hAnsi="Arial Narrow" w:cs="Arial"/>
                <w:sz w:val="20"/>
                <w:szCs w:val="20"/>
              </w:rPr>
            </w:pPr>
            <w:r>
              <w:rPr>
                <w:rFonts w:ascii="Arial Narrow" w:hAnsi="Arial Narrow" w:cs="Arial"/>
                <w:sz w:val="20"/>
                <w:szCs w:val="20"/>
              </w:rPr>
              <w:t>5CEPE</w:t>
            </w:r>
          </w:p>
          <w:p w:rsidR="0051795B" w:rsidRDefault="0051795B" w:rsidP="007A373F">
            <w:pPr>
              <w:jc w:val="both"/>
              <w:rPr>
                <w:rFonts w:ascii="Arial Narrow" w:hAnsi="Arial Narrow" w:cs="Arial"/>
                <w:sz w:val="20"/>
                <w:szCs w:val="20"/>
              </w:rPr>
            </w:pPr>
            <w:r>
              <w:rPr>
                <w:rFonts w:ascii="Arial Narrow" w:hAnsi="Arial Narrow" w:cs="Arial"/>
                <w:sz w:val="20"/>
                <w:szCs w:val="20"/>
              </w:rPr>
              <w:t xml:space="preserve">Or </w:t>
            </w:r>
          </w:p>
          <w:p w:rsidR="0051795B" w:rsidRDefault="0051795B" w:rsidP="007A373F">
            <w:pPr>
              <w:jc w:val="both"/>
              <w:rPr>
                <w:rFonts w:ascii="Arial Narrow" w:hAnsi="Arial Narrow" w:cs="Arial"/>
                <w:sz w:val="20"/>
                <w:szCs w:val="20"/>
              </w:rPr>
            </w:pPr>
            <w:r>
              <w:rPr>
                <w:rFonts w:ascii="Arial Narrow" w:hAnsi="Arial Narrow" w:cs="Arial"/>
                <w:sz w:val="20"/>
                <w:szCs w:val="20"/>
              </w:rPr>
              <w:t>6CE or</w:t>
            </w:r>
          </w:p>
          <w:p w:rsidR="0051795B" w:rsidRPr="0051795B" w:rsidRDefault="0051795B" w:rsidP="007A373F">
            <w:pPr>
              <w:jc w:val="both"/>
              <w:rPr>
                <w:rFonts w:ascii="Arial Narrow" w:hAnsi="Arial Narrow" w:cs="Arial"/>
                <w:sz w:val="20"/>
                <w:szCs w:val="20"/>
              </w:rPr>
            </w:pPr>
            <w:r>
              <w:rPr>
                <w:rFonts w:ascii="Arial Narrow" w:hAnsi="Arial Narrow" w:cs="Arial"/>
                <w:sz w:val="20"/>
                <w:szCs w:val="20"/>
              </w:rPr>
              <w:t>Higher</w:t>
            </w:r>
          </w:p>
          <w:p w:rsidR="0051795B" w:rsidRDefault="0051795B" w:rsidP="007A373F">
            <w:pPr>
              <w:jc w:val="both"/>
              <w:rPr>
                <w:rFonts w:ascii="Arial Narrow" w:hAnsi="Arial Narrow" w:cs="Arial"/>
                <w:sz w:val="20"/>
                <w:szCs w:val="20"/>
              </w:rPr>
            </w:pPr>
          </w:p>
          <w:p w:rsidR="0051795B" w:rsidRDefault="0051795B" w:rsidP="007A373F">
            <w:pPr>
              <w:jc w:val="both"/>
              <w:rPr>
                <w:rFonts w:ascii="Arial Narrow" w:hAnsi="Arial Narrow" w:cs="Arial"/>
                <w:sz w:val="20"/>
                <w:szCs w:val="20"/>
              </w:rPr>
            </w:pPr>
          </w:p>
          <w:p w:rsidR="0051795B" w:rsidRDefault="0051795B" w:rsidP="007A373F">
            <w:pPr>
              <w:jc w:val="both"/>
              <w:rPr>
                <w:rFonts w:ascii="Arial Narrow" w:hAnsi="Arial Narrow" w:cs="Arial"/>
                <w:sz w:val="20"/>
                <w:szCs w:val="20"/>
              </w:rPr>
            </w:pPr>
          </w:p>
          <w:p w:rsidR="0051795B" w:rsidRDefault="0051795B" w:rsidP="007A373F">
            <w:pPr>
              <w:jc w:val="both"/>
              <w:rPr>
                <w:rFonts w:ascii="Arial Narrow" w:hAnsi="Arial Narrow" w:cs="Arial"/>
                <w:sz w:val="20"/>
                <w:szCs w:val="20"/>
              </w:rPr>
            </w:pPr>
          </w:p>
        </w:tc>
        <w:tc>
          <w:tcPr>
            <w:tcW w:w="1418" w:type="dxa"/>
          </w:tcPr>
          <w:p w:rsidR="0051795B" w:rsidRDefault="0051795B" w:rsidP="007A373F">
            <w:pPr>
              <w:jc w:val="both"/>
              <w:rPr>
                <w:rFonts w:ascii="Arial Narrow" w:hAnsi="Arial Narrow" w:cs="Arial"/>
                <w:sz w:val="20"/>
                <w:szCs w:val="20"/>
              </w:rPr>
            </w:pPr>
            <w:r>
              <w:rPr>
                <w:rFonts w:ascii="Arial Narrow" w:hAnsi="Arial Narrow" w:cs="Arial"/>
                <w:sz w:val="20"/>
                <w:szCs w:val="20"/>
              </w:rPr>
              <w:t>R1500.00</w:t>
            </w:r>
          </w:p>
        </w:tc>
        <w:tc>
          <w:tcPr>
            <w:tcW w:w="1701" w:type="dxa"/>
          </w:tcPr>
          <w:p w:rsidR="0051795B" w:rsidRDefault="00915431" w:rsidP="007A373F">
            <w:pPr>
              <w:jc w:val="both"/>
              <w:rPr>
                <w:rFonts w:ascii="Arial Narrow" w:hAnsi="Arial Narrow" w:cs="Arial"/>
                <w:sz w:val="20"/>
                <w:szCs w:val="20"/>
              </w:rPr>
            </w:pPr>
            <w:r>
              <w:rPr>
                <w:rFonts w:ascii="Arial Narrow" w:hAnsi="Arial Narrow" w:cs="Arial"/>
                <w:sz w:val="20"/>
                <w:szCs w:val="20"/>
              </w:rPr>
              <w:t>05</w:t>
            </w:r>
            <w:r w:rsidRPr="00915431">
              <w:rPr>
                <w:rFonts w:ascii="Arial Narrow" w:hAnsi="Arial Narrow" w:cs="Arial"/>
                <w:sz w:val="20"/>
                <w:szCs w:val="20"/>
                <w:vertAlign w:val="superscript"/>
              </w:rPr>
              <w:t>th</w:t>
            </w:r>
            <w:r>
              <w:rPr>
                <w:rFonts w:ascii="Arial Narrow" w:hAnsi="Arial Narrow" w:cs="Arial"/>
                <w:sz w:val="20"/>
                <w:szCs w:val="20"/>
              </w:rPr>
              <w:t xml:space="preserve"> May </w:t>
            </w:r>
            <w:r w:rsidR="0051795B">
              <w:rPr>
                <w:rFonts w:ascii="Arial Narrow" w:hAnsi="Arial Narrow" w:cs="Arial"/>
                <w:sz w:val="20"/>
                <w:szCs w:val="20"/>
              </w:rPr>
              <w:t>2021  at 10:30pm at the</w:t>
            </w:r>
          </w:p>
          <w:p w:rsidR="0051795B" w:rsidRDefault="0051795B" w:rsidP="007A373F">
            <w:pPr>
              <w:jc w:val="both"/>
              <w:rPr>
                <w:rFonts w:ascii="Arial Narrow" w:hAnsi="Arial Narrow" w:cs="Arial"/>
                <w:sz w:val="20"/>
                <w:szCs w:val="20"/>
              </w:rPr>
            </w:pPr>
            <w:proofErr w:type="spellStart"/>
            <w:r>
              <w:rPr>
                <w:rFonts w:ascii="Arial Narrow" w:hAnsi="Arial Narrow" w:cs="Arial"/>
                <w:sz w:val="20"/>
                <w:szCs w:val="20"/>
              </w:rPr>
              <w:t>Trompsburg</w:t>
            </w:r>
            <w:proofErr w:type="spellEnd"/>
          </w:p>
          <w:p w:rsidR="0051795B" w:rsidRDefault="0051795B" w:rsidP="007A373F">
            <w:pPr>
              <w:jc w:val="both"/>
              <w:rPr>
                <w:rFonts w:ascii="Arial Narrow" w:hAnsi="Arial Narrow" w:cs="Arial"/>
                <w:sz w:val="20"/>
                <w:szCs w:val="20"/>
              </w:rPr>
            </w:pPr>
            <w:r>
              <w:rPr>
                <w:rFonts w:ascii="Arial Narrow" w:hAnsi="Arial Narrow" w:cs="Arial"/>
                <w:sz w:val="20"/>
                <w:szCs w:val="20"/>
              </w:rPr>
              <w:t>Municipal</w:t>
            </w:r>
          </w:p>
          <w:p w:rsidR="0051795B" w:rsidRDefault="0051795B" w:rsidP="007A373F">
            <w:pPr>
              <w:jc w:val="both"/>
              <w:rPr>
                <w:rFonts w:ascii="Arial Narrow" w:hAnsi="Arial Narrow" w:cs="Arial"/>
                <w:sz w:val="20"/>
                <w:szCs w:val="20"/>
              </w:rPr>
            </w:pPr>
            <w:r>
              <w:rPr>
                <w:rFonts w:ascii="Arial Narrow" w:hAnsi="Arial Narrow" w:cs="Arial"/>
                <w:sz w:val="20"/>
                <w:szCs w:val="20"/>
              </w:rPr>
              <w:t>Offices.</w:t>
            </w:r>
          </w:p>
        </w:tc>
        <w:tc>
          <w:tcPr>
            <w:tcW w:w="1653" w:type="dxa"/>
          </w:tcPr>
          <w:p w:rsidR="0051795B" w:rsidRDefault="0051795B" w:rsidP="007A373F">
            <w:pPr>
              <w:jc w:val="both"/>
              <w:rPr>
                <w:rFonts w:ascii="Arial Narrow" w:hAnsi="Arial Narrow" w:cs="Arial"/>
                <w:sz w:val="20"/>
                <w:szCs w:val="20"/>
              </w:rPr>
            </w:pPr>
            <w:r>
              <w:rPr>
                <w:rFonts w:ascii="Arial Narrow" w:hAnsi="Arial Narrow" w:cs="Arial"/>
                <w:sz w:val="20"/>
                <w:szCs w:val="20"/>
              </w:rPr>
              <w:t xml:space="preserve">Date: </w:t>
            </w:r>
            <w:r w:rsidR="00915431">
              <w:rPr>
                <w:rFonts w:ascii="Arial Narrow" w:hAnsi="Arial Narrow" w:cs="Arial"/>
                <w:sz w:val="20"/>
                <w:szCs w:val="20"/>
              </w:rPr>
              <w:t>2</w:t>
            </w:r>
            <w:r>
              <w:rPr>
                <w:rFonts w:ascii="Arial Narrow" w:hAnsi="Arial Narrow" w:cs="Arial"/>
                <w:sz w:val="20"/>
                <w:szCs w:val="20"/>
              </w:rPr>
              <w:t>5 May 2021</w:t>
            </w:r>
          </w:p>
          <w:p w:rsidR="0051795B" w:rsidRDefault="0051795B" w:rsidP="007A373F">
            <w:pPr>
              <w:jc w:val="both"/>
              <w:rPr>
                <w:rFonts w:ascii="Arial Narrow" w:hAnsi="Arial Narrow" w:cs="Arial"/>
                <w:sz w:val="20"/>
                <w:szCs w:val="20"/>
              </w:rPr>
            </w:pPr>
          </w:p>
          <w:p w:rsidR="0051795B" w:rsidRDefault="0051795B" w:rsidP="007A373F">
            <w:pPr>
              <w:jc w:val="both"/>
              <w:rPr>
                <w:rFonts w:ascii="Arial Narrow" w:hAnsi="Arial Narrow" w:cs="Arial"/>
                <w:sz w:val="20"/>
                <w:szCs w:val="20"/>
              </w:rPr>
            </w:pPr>
            <w:r>
              <w:rPr>
                <w:rFonts w:ascii="Arial Narrow" w:hAnsi="Arial Narrow" w:cs="Arial"/>
                <w:sz w:val="20"/>
                <w:szCs w:val="20"/>
              </w:rPr>
              <w:t>Time: 12h00 pm</w:t>
            </w:r>
          </w:p>
        </w:tc>
      </w:tr>
    </w:tbl>
    <w:p w:rsidR="00FC3C7E" w:rsidRDefault="00FC3C7E"/>
    <w:p w:rsidR="0051795B" w:rsidRDefault="0051795B" w:rsidP="0051795B">
      <w:pPr>
        <w:rPr>
          <w:rFonts w:ascii="Arial Narrow" w:hAnsi="Arial Narrow" w:cs="Arial"/>
          <w:sz w:val="20"/>
          <w:szCs w:val="20"/>
        </w:rPr>
      </w:pPr>
      <w:r>
        <w:rPr>
          <w:rFonts w:ascii="Arial Narrow" w:hAnsi="Arial Narrow" w:cs="Arial"/>
          <w:sz w:val="20"/>
          <w:szCs w:val="20"/>
        </w:rPr>
        <w:t xml:space="preserve">Tender </w:t>
      </w:r>
      <w:r w:rsidRPr="00BC453A">
        <w:rPr>
          <w:rFonts w:ascii="Arial Narrow" w:hAnsi="Arial Narrow" w:cs="Arial"/>
          <w:sz w:val="20"/>
          <w:szCs w:val="20"/>
        </w:rPr>
        <w:t>documents</w:t>
      </w:r>
      <w:r w:rsidRPr="00BC453A">
        <w:rPr>
          <w:rFonts w:ascii="Arial Narrow" w:hAnsi="Arial Narrow" w:cs="Arial"/>
          <w:b/>
          <w:sz w:val="20"/>
          <w:szCs w:val="20"/>
          <w:lang w:val="en-ZA"/>
        </w:rPr>
        <w:t xml:space="preserve"> </w:t>
      </w:r>
      <w:r>
        <w:rPr>
          <w:rFonts w:ascii="Arial Narrow" w:hAnsi="Arial Narrow" w:cs="Arial"/>
          <w:sz w:val="20"/>
          <w:szCs w:val="20"/>
        </w:rPr>
        <w:t>will be available from</w:t>
      </w:r>
      <w:r w:rsidRPr="00BC453A">
        <w:rPr>
          <w:rFonts w:ascii="Arial Narrow" w:hAnsi="Arial Narrow" w:cs="Arial"/>
          <w:sz w:val="20"/>
          <w:szCs w:val="20"/>
        </w:rPr>
        <w:t xml:space="preserve"> </w:t>
      </w:r>
      <w:r w:rsidR="00D755AB">
        <w:rPr>
          <w:rFonts w:ascii="Arial Narrow" w:hAnsi="Arial Narrow" w:cs="Arial"/>
          <w:b/>
          <w:sz w:val="20"/>
          <w:szCs w:val="20"/>
        </w:rPr>
        <w:t>05 May 2021</w:t>
      </w:r>
      <w:r w:rsidRPr="00BC453A">
        <w:rPr>
          <w:rFonts w:ascii="Arial Narrow" w:hAnsi="Arial Narrow" w:cs="Arial"/>
          <w:b/>
          <w:sz w:val="20"/>
          <w:szCs w:val="20"/>
        </w:rPr>
        <w:t xml:space="preserve"> </w:t>
      </w:r>
      <w:r w:rsidRPr="00BC453A">
        <w:rPr>
          <w:rFonts w:ascii="Arial Narrow" w:hAnsi="Arial Narrow" w:cs="Arial"/>
          <w:sz w:val="20"/>
          <w:szCs w:val="20"/>
        </w:rPr>
        <w:t xml:space="preserve">upon payment of a non-refundable document fee of </w:t>
      </w:r>
      <w:r w:rsidRPr="00BC453A">
        <w:rPr>
          <w:rFonts w:ascii="Arial Narrow" w:hAnsi="Arial Narrow" w:cs="Arial"/>
          <w:b/>
          <w:sz w:val="20"/>
          <w:szCs w:val="20"/>
        </w:rPr>
        <w:t>R</w:t>
      </w:r>
      <w:r w:rsidR="00D755AB">
        <w:rPr>
          <w:rFonts w:ascii="Arial Narrow" w:hAnsi="Arial Narrow" w:cs="Arial"/>
          <w:b/>
          <w:sz w:val="20"/>
          <w:szCs w:val="20"/>
        </w:rPr>
        <w:t>1</w:t>
      </w:r>
      <w:r w:rsidRPr="00BC453A">
        <w:rPr>
          <w:rFonts w:ascii="Arial Narrow" w:hAnsi="Arial Narrow" w:cs="Arial"/>
          <w:b/>
          <w:sz w:val="20"/>
          <w:szCs w:val="20"/>
        </w:rPr>
        <w:t>500.00</w:t>
      </w:r>
      <w:r w:rsidRPr="00BC453A">
        <w:rPr>
          <w:rFonts w:ascii="Arial Narrow" w:hAnsi="Arial Narrow" w:cs="Arial"/>
          <w:sz w:val="20"/>
          <w:szCs w:val="20"/>
        </w:rPr>
        <w:t xml:space="preserve"> during office hours from 08:00 - 16:30 weekdays from the </w:t>
      </w:r>
      <w:proofErr w:type="spellStart"/>
      <w:r w:rsidRPr="00BC453A">
        <w:rPr>
          <w:rFonts w:ascii="Arial Narrow" w:hAnsi="Arial Narrow" w:cs="Arial"/>
          <w:sz w:val="20"/>
          <w:szCs w:val="20"/>
        </w:rPr>
        <w:t>Kopanong</w:t>
      </w:r>
      <w:proofErr w:type="spellEnd"/>
      <w:r w:rsidRPr="00BC453A">
        <w:rPr>
          <w:rFonts w:ascii="Arial Narrow" w:hAnsi="Arial Narrow" w:cs="Arial"/>
          <w:sz w:val="20"/>
          <w:szCs w:val="20"/>
        </w:rPr>
        <w:t xml:space="preserve"> Local Municipality procurement office a</w:t>
      </w:r>
      <w:r>
        <w:rPr>
          <w:rFonts w:ascii="Arial Narrow" w:hAnsi="Arial Narrow" w:cs="Arial"/>
          <w:sz w:val="20"/>
          <w:szCs w:val="20"/>
        </w:rPr>
        <w:t xml:space="preserve">t the head office in </w:t>
      </w:r>
      <w:proofErr w:type="spellStart"/>
      <w:r>
        <w:rPr>
          <w:rFonts w:ascii="Arial Narrow" w:hAnsi="Arial Narrow" w:cs="Arial"/>
          <w:sz w:val="20"/>
          <w:szCs w:val="20"/>
        </w:rPr>
        <w:t>Trompsburg</w:t>
      </w:r>
      <w:proofErr w:type="spellEnd"/>
      <w:r>
        <w:rPr>
          <w:rFonts w:ascii="Arial Narrow" w:hAnsi="Arial Narrow" w:cs="Arial"/>
          <w:sz w:val="20"/>
          <w:szCs w:val="20"/>
        </w:rPr>
        <w:t>.</w:t>
      </w:r>
    </w:p>
    <w:p w:rsidR="0051795B" w:rsidRDefault="0051795B" w:rsidP="0051795B">
      <w:pPr>
        <w:rPr>
          <w:rFonts w:ascii="Arial Narrow" w:hAnsi="Arial Narrow" w:cs="Arial"/>
          <w:sz w:val="20"/>
          <w:szCs w:val="20"/>
        </w:rPr>
      </w:pPr>
    </w:p>
    <w:p w:rsidR="0051795B" w:rsidRPr="00A93D55" w:rsidRDefault="0051795B" w:rsidP="0051795B">
      <w:pPr>
        <w:rPr>
          <w:rFonts w:ascii="Arial Narrow" w:hAnsi="Arial Narrow" w:cs="Arial"/>
          <w:b/>
          <w:sz w:val="20"/>
          <w:szCs w:val="20"/>
        </w:rPr>
      </w:pPr>
      <w:r>
        <w:rPr>
          <w:rFonts w:ascii="Arial Narrow" w:hAnsi="Arial Narrow" w:cs="Arial"/>
          <w:sz w:val="20"/>
          <w:szCs w:val="20"/>
        </w:rPr>
        <w:t xml:space="preserve">Payments can be made at the municipal pay point: </w:t>
      </w:r>
      <w:proofErr w:type="spellStart"/>
      <w:r>
        <w:rPr>
          <w:rFonts w:ascii="Arial Narrow" w:hAnsi="Arial Narrow" w:cs="Arial"/>
          <w:sz w:val="20"/>
          <w:szCs w:val="20"/>
        </w:rPr>
        <w:t>Trompsburg</w:t>
      </w:r>
      <w:proofErr w:type="spellEnd"/>
      <w:r>
        <w:rPr>
          <w:rFonts w:ascii="Arial Narrow" w:hAnsi="Arial Narrow" w:cs="Arial"/>
          <w:sz w:val="20"/>
          <w:szCs w:val="20"/>
        </w:rPr>
        <w:t xml:space="preserve"> Unit. Alternative direct or electronic deposits can be made to </w:t>
      </w:r>
      <w:proofErr w:type="spellStart"/>
      <w:r>
        <w:rPr>
          <w:rFonts w:ascii="Arial Narrow" w:hAnsi="Arial Narrow" w:cs="Arial"/>
          <w:sz w:val="20"/>
          <w:szCs w:val="20"/>
        </w:rPr>
        <w:t>Kopanong</w:t>
      </w:r>
      <w:proofErr w:type="spellEnd"/>
      <w:r>
        <w:rPr>
          <w:rFonts w:ascii="Arial Narrow" w:hAnsi="Arial Narrow" w:cs="Arial"/>
          <w:sz w:val="20"/>
          <w:szCs w:val="20"/>
        </w:rPr>
        <w:t xml:space="preserve"> Local Municipality bank account: </w:t>
      </w:r>
      <w:r w:rsidRPr="00A93D55">
        <w:rPr>
          <w:rFonts w:ascii="Arial Narrow" w:hAnsi="Arial Narrow" w:cs="Arial"/>
          <w:b/>
          <w:sz w:val="20"/>
          <w:szCs w:val="20"/>
        </w:rPr>
        <w:t>First National Bank; Account Number: 62021950276;</w:t>
      </w:r>
      <w:r>
        <w:rPr>
          <w:rFonts w:ascii="Arial Narrow" w:hAnsi="Arial Narrow" w:cs="Arial"/>
          <w:b/>
          <w:sz w:val="20"/>
          <w:szCs w:val="20"/>
        </w:rPr>
        <w:t xml:space="preserve"> </w:t>
      </w:r>
      <w:r w:rsidRPr="00A93D55">
        <w:rPr>
          <w:rFonts w:ascii="Arial Narrow" w:hAnsi="Arial Narrow" w:cs="Arial"/>
          <w:b/>
          <w:sz w:val="20"/>
          <w:szCs w:val="20"/>
        </w:rPr>
        <w:t>Branch Code: 230932;</w:t>
      </w:r>
      <w:r>
        <w:rPr>
          <w:rFonts w:ascii="Arial Narrow" w:hAnsi="Arial Narrow" w:cs="Arial"/>
          <w:b/>
          <w:sz w:val="20"/>
          <w:szCs w:val="20"/>
        </w:rPr>
        <w:t xml:space="preserve"> </w:t>
      </w:r>
      <w:r w:rsidRPr="00A93D55">
        <w:rPr>
          <w:rFonts w:ascii="Arial Narrow" w:hAnsi="Arial Narrow" w:cs="Arial"/>
          <w:b/>
          <w:sz w:val="20"/>
          <w:szCs w:val="20"/>
        </w:rPr>
        <w:t xml:space="preserve">Type of Account: Public Sector </w:t>
      </w:r>
      <w:proofErr w:type="spellStart"/>
      <w:r w:rsidRPr="00A93D55">
        <w:rPr>
          <w:rFonts w:ascii="Arial Narrow" w:hAnsi="Arial Narrow" w:cs="Arial"/>
          <w:b/>
          <w:sz w:val="20"/>
          <w:szCs w:val="20"/>
        </w:rPr>
        <w:t>Cheque</w:t>
      </w:r>
      <w:proofErr w:type="spellEnd"/>
      <w:r w:rsidRPr="00A93D55">
        <w:rPr>
          <w:rFonts w:ascii="Arial Narrow" w:hAnsi="Arial Narrow" w:cs="Arial"/>
          <w:b/>
          <w:sz w:val="20"/>
          <w:szCs w:val="20"/>
        </w:rPr>
        <w:t xml:space="preserve"> Account;</w:t>
      </w:r>
      <w:r>
        <w:rPr>
          <w:rFonts w:ascii="Arial Narrow" w:hAnsi="Arial Narrow" w:cs="Arial"/>
          <w:b/>
          <w:sz w:val="20"/>
          <w:szCs w:val="20"/>
        </w:rPr>
        <w:t xml:space="preserve"> </w:t>
      </w:r>
      <w:r w:rsidRPr="00A93D55">
        <w:rPr>
          <w:rFonts w:ascii="Arial Narrow" w:hAnsi="Arial Narrow" w:cs="Arial"/>
          <w:b/>
          <w:sz w:val="20"/>
          <w:szCs w:val="20"/>
        </w:rPr>
        <w:t>Reference Bid Number</w:t>
      </w:r>
      <w:r w:rsidR="00447D8B">
        <w:rPr>
          <w:rFonts w:ascii="Arial Narrow" w:hAnsi="Arial Narrow" w:cs="Arial"/>
          <w:b/>
          <w:sz w:val="20"/>
          <w:szCs w:val="20"/>
        </w:rPr>
        <w:t xml:space="preserve"> KLM/MIG/FS1192/2021</w:t>
      </w:r>
    </w:p>
    <w:p w:rsidR="0051795B" w:rsidRPr="00AA4F46" w:rsidRDefault="0051795B" w:rsidP="0051795B">
      <w:pPr>
        <w:tabs>
          <w:tab w:val="left" w:pos="2895"/>
        </w:tabs>
        <w:rPr>
          <w:rFonts w:ascii="Arial Narrow" w:hAnsi="Arial Narrow" w:cs="Arial"/>
          <w:b/>
          <w:sz w:val="20"/>
          <w:szCs w:val="20"/>
        </w:rPr>
      </w:pPr>
      <w:r w:rsidRPr="00BC453A">
        <w:rPr>
          <w:rFonts w:ascii="Arial Narrow" w:hAnsi="Arial Narrow" w:cs="Arial"/>
          <w:b/>
          <w:sz w:val="20"/>
          <w:szCs w:val="20"/>
        </w:rPr>
        <w:tab/>
      </w:r>
    </w:p>
    <w:p w:rsidR="0051795B" w:rsidRPr="00BC453A" w:rsidRDefault="0051795B" w:rsidP="0051795B">
      <w:pPr>
        <w:rPr>
          <w:rFonts w:ascii="Arial Narrow" w:hAnsi="Arial Narrow" w:cs="Arial"/>
          <w:sz w:val="20"/>
          <w:szCs w:val="20"/>
        </w:rPr>
      </w:pPr>
    </w:p>
    <w:p w:rsidR="0051795B" w:rsidRPr="00BC453A" w:rsidRDefault="0051795B" w:rsidP="0051795B">
      <w:pPr>
        <w:rPr>
          <w:rFonts w:ascii="Arial Narrow" w:hAnsi="Arial Narrow" w:cs="Arial"/>
          <w:b/>
          <w:sz w:val="20"/>
          <w:szCs w:val="20"/>
        </w:rPr>
      </w:pPr>
      <w:r w:rsidRPr="00BC453A">
        <w:rPr>
          <w:rFonts w:ascii="Arial Narrow" w:hAnsi="Arial Narrow" w:cs="Arial"/>
          <w:b/>
          <w:sz w:val="20"/>
          <w:szCs w:val="20"/>
        </w:rPr>
        <w:t>Minimum Requirements:</w:t>
      </w:r>
    </w:p>
    <w:p w:rsidR="0051795B" w:rsidRPr="00BC453A" w:rsidRDefault="0051795B" w:rsidP="0051795B">
      <w:pPr>
        <w:rPr>
          <w:rFonts w:ascii="Arial Narrow" w:hAnsi="Arial Narrow" w:cs="Arial"/>
          <w:b/>
          <w:sz w:val="20"/>
          <w:szCs w:val="20"/>
        </w:rPr>
      </w:pPr>
    </w:p>
    <w:p w:rsidR="0051795B" w:rsidRPr="00BC453A" w:rsidRDefault="0051795B" w:rsidP="0051795B">
      <w:pPr>
        <w:pStyle w:val="ListParagraph"/>
        <w:numPr>
          <w:ilvl w:val="0"/>
          <w:numId w:val="1"/>
        </w:numPr>
        <w:spacing w:after="0" w:line="240" w:lineRule="auto"/>
        <w:ind w:left="709" w:hanging="283"/>
        <w:rPr>
          <w:rFonts w:ascii="Arial Narrow" w:hAnsi="Arial Narrow" w:cs="Arial"/>
          <w:sz w:val="20"/>
          <w:szCs w:val="20"/>
        </w:rPr>
      </w:pPr>
      <w:r w:rsidRPr="00BC453A">
        <w:rPr>
          <w:rFonts w:ascii="Arial Narrow" w:hAnsi="Arial Narrow" w:cs="Arial"/>
          <w:sz w:val="20"/>
          <w:szCs w:val="20"/>
        </w:rPr>
        <w:t>Bidders must be registered on the government Central Supplier Database (CSD)</w:t>
      </w:r>
      <w:r>
        <w:rPr>
          <w:rFonts w:ascii="Arial Narrow" w:hAnsi="Arial Narrow" w:cs="Arial"/>
          <w:sz w:val="20"/>
          <w:szCs w:val="20"/>
        </w:rPr>
        <w:t xml:space="preserve"> – Submit CSD report</w:t>
      </w:r>
    </w:p>
    <w:p w:rsidR="0051795B" w:rsidRDefault="0051795B" w:rsidP="0051795B">
      <w:pPr>
        <w:pStyle w:val="ListParagraph"/>
        <w:numPr>
          <w:ilvl w:val="0"/>
          <w:numId w:val="1"/>
        </w:numPr>
        <w:spacing w:after="0" w:line="240" w:lineRule="auto"/>
        <w:ind w:left="709" w:hanging="283"/>
        <w:rPr>
          <w:rFonts w:ascii="Arial Narrow" w:hAnsi="Arial Narrow" w:cs="Arial"/>
          <w:sz w:val="20"/>
          <w:szCs w:val="20"/>
        </w:rPr>
      </w:pPr>
      <w:r w:rsidRPr="00BC453A">
        <w:rPr>
          <w:rFonts w:ascii="Arial Narrow" w:hAnsi="Arial Narrow" w:cs="Arial"/>
          <w:sz w:val="20"/>
          <w:szCs w:val="20"/>
        </w:rPr>
        <w:t xml:space="preserve">Valid-original tax clearance certificate or Tax Compliance Status PIN (TCS) must be submitted. </w:t>
      </w:r>
    </w:p>
    <w:p w:rsidR="00070853" w:rsidRDefault="00070853" w:rsidP="00070853">
      <w:pPr>
        <w:pStyle w:val="ListParagraph"/>
        <w:numPr>
          <w:ilvl w:val="0"/>
          <w:numId w:val="1"/>
        </w:numPr>
        <w:spacing w:after="0" w:line="240" w:lineRule="auto"/>
        <w:ind w:left="709" w:hanging="283"/>
        <w:rPr>
          <w:rFonts w:ascii="Arial Narrow" w:hAnsi="Arial Narrow" w:cs="Arial"/>
          <w:sz w:val="20"/>
          <w:szCs w:val="20"/>
        </w:rPr>
      </w:pPr>
      <w:r>
        <w:rPr>
          <w:rFonts w:ascii="Arial Narrow" w:hAnsi="Arial Narrow" w:cs="Arial"/>
          <w:sz w:val="20"/>
          <w:szCs w:val="20"/>
        </w:rPr>
        <w:t>Original or certified B-BBEE certificates must be attached to claim preference points.</w:t>
      </w:r>
    </w:p>
    <w:p w:rsidR="00070853" w:rsidRPr="00070853" w:rsidRDefault="00070853" w:rsidP="00070853">
      <w:pPr>
        <w:pStyle w:val="ListParagraph"/>
        <w:numPr>
          <w:ilvl w:val="0"/>
          <w:numId w:val="1"/>
        </w:numPr>
        <w:spacing w:after="0" w:line="240" w:lineRule="auto"/>
        <w:ind w:left="709" w:hanging="283"/>
        <w:rPr>
          <w:rFonts w:ascii="Arial Narrow" w:hAnsi="Arial Narrow" w:cs="Arial"/>
          <w:sz w:val="20"/>
          <w:szCs w:val="20"/>
        </w:rPr>
      </w:pPr>
      <w:r>
        <w:rPr>
          <w:rFonts w:ascii="Arial Narrow" w:hAnsi="Arial Narrow" w:cs="Arial"/>
          <w:sz w:val="20"/>
          <w:szCs w:val="20"/>
        </w:rPr>
        <w:t>In case of a joint venture, all parties must attach their individual TCS, Municipal rates and taxes certificate together with the joint venture agreement, and a consolidated B-BBEE certificate.</w:t>
      </w:r>
    </w:p>
    <w:p w:rsidR="0051795B" w:rsidRPr="00BC453A" w:rsidRDefault="0051795B" w:rsidP="0051795B">
      <w:pPr>
        <w:pStyle w:val="ListParagraph"/>
        <w:numPr>
          <w:ilvl w:val="0"/>
          <w:numId w:val="1"/>
        </w:numPr>
        <w:spacing w:after="0" w:line="240" w:lineRule="auto"/>
        <w:ind w:left="709" w:hanging="283"/>
        <w:rPr>
          <w:rFonts w:ascii="Arial Narrow" w:hAnsi="Arial Narrow" w:cs="Arial"/>
          <w:sz w:val="20"/>
          <w:szCs w:val="20"/>
        </w:rPr>
      </w:pPr>
      <w:r w:rsidRPr="00BC453A">
        <w:rPr>
          <w:rFonts w:ascii="Arial Narrow" w:hAnsi="Arial Narrow" w:cs="Arial"/>
          <w:sz w:val="20"/>
          <w:szCs w:val="20"/>
        </w:rPr>
        <w:t>Certified copy of company registration certificate reflecting name and identity numbers of active shareholding of all parties</w:t>
      </w:r>
    </w:p>
    <w:p w:rsidR="0051795B" w:rsidRDefault="0051795B" w:rsidP="0051795B">
      <w:pPr>
        <w:pStyle w:val="PP"/>
        <w:numPr>
          <w:ilvl w:val="0"/>
          <w:numId w:val="1"/>
        </w:numPr>
        <w:spacing w:before="0" w:after="0"/>
        <w:ind w:left="709" w:hanging="283"/>
        <w:jc w:val="both"/>
        <w:rPr>
          <w:rFonts w:ascii="Arial Narrow" w:hAnsi="Arial Narrow" w:cs="Arial"/>
          <w:szCs w:val="20"/>
        </w:rPr>
      </w:pPr>
      <w:r w:rsidRPr="00BC453A">
        <w:rPr>
          <w:rFonts w:ascii="Arial Narrow" w:hAnsi="Arial Narrow" w:cs="Arial"/>
          <w:szCs w:val="20"/>
        </w:rPr>
        <w:t xml:space="preserve">Municipal Rates &amp; Taxes Clearances Certificate / account not older than 90 days MUST be attached or Lease agreement (must be accompanied by a statement/account from the lessor) </w:t>
      </w:r>
    </w:p>
    <w:p w:rsidR="00070853" w:rsidRPr="00070853" w:rsidRDefault="00070853" w:rsidP="00070853">
      <w:pPr>
        <w:pStyle w:val="PP"/>
        <w:numPr>
          <w:ilvl w:val="0"/>
          <w:numId w:val="1"/>
        </w:numPr>
        <w:spacing w:before="0" w:after="0"/>
        <w:ind w:left="709" w:hanging="283"/>
        <w:jc w:val="both"/>
        <w:rPr>
          <w:rFonts w:ascii="Arial Narrow" w:hAnsi="Arial Narrow" w:cs="Arial"/>
          <w:szCs w:val="20"/>
        </w:rPr>
      </w:pPr>
      <w:r>
        <w:rPr>
          <w:rFonts w:ascii="Arial Narrow" w:hAnsi="Arial Narrow" w:cs="Arial"/>
          <w:szCs w:val="20"/>
        </w:rPr>
        <w:t>Letter of Good Standing with Department of Labour for compensation for Occupational Injuries and Diseases.</w:t>
      </w:r>
    </w:p>
    <w:p w:rsidR="0051795B" w:rsidRPr="00BC453A" w:rsidRDefault="0051795B" w:rsidP="0051795B">
      <w:pPr>
        <w:pStyle w:val="ListParagraph"/>
        <w:numPr>
          <w:ilvl w:val="0"/>
          <w:numId w:val="1"/>
        </w:numPr>
        <w:spacing w:after="0" w:line="240" w:lineRule="auto"/>
        <w:ind w:left="709" w:hanging="283"/>
        <w:rPr>
          <w:rFonts w:ascii="Arial Narrow" w:hAnsi="Arial Narrow" w:cs="Arial"/>
          <w:sz w:val="20"/>
          <w:szCs w:val="20"/>
        </w:rPr>
      </w:pPr>
      <w:r w:rsidRPr="00BC453A">
        <w:rPr>
          <w:rFonts w:ascii="Arial Narrow" w:hAnsi="Arial Narrow" w:cs="Arial"/>
          <w:sz w:val="20"/>
          <w:szCs w:val="20"/>
        </w:rPr>
        <w:t>No bids will be accepted from a person who is in the service of state</w:t>
      </w:r>
    </w:p>
    <w:p w:rsidR="0051795B" w:rsidRPr="00BC453A" w:rsidRDefault="0051795B" w:rsidP="0051795B">
      <w:pPr>
        <w:pStyle w:val="PP"/>
        <w:numPr>
          <w:ilvl w:val="0"/>
          <w:numId w:val="1"/>
        </w:numPr>
        <w:spacing w:before="0" w:after="0"/>
        <w:ind w:left="709" w:hanging="283"/>
        <w:jc w:val="both"/>
        <w:rPr>
          <w:rFonts w:ascii="Arial Narrow" w:hAnsi="Arial Narrow" w:cs="Arial"/>
          <w:szCs w:val="20"/>
        </w:rPr>
      </w:pPr>
      <w:r w:rsidRPr="00BC453A">
        <w:rPr>
          <w:rFonts w:ascii="Arial Narrow" w:hAnsi="Arial Narrow" w:cs="Arial"/>
          <w:szCs w:val="20"/>
        </w:rPr>
        <w:t>The bid with the lowest price or higher points will not necessarily be accepted and the Municipality reserves the right to accept any tender wholly or partially.</w:t>
      </w:r>
    </w:p>
    <w:p w:rsidR="0051795B" w:rsidRPr="00BC453A" w:rsidRDefault="0051795B" w:rsidP="0051795B">
      <w:pPr>
        <w:pStyle w:val="PP"/>
        <w:numPr>
          <w:ilvl w:val="0"/>
          <w:numId w:val="1"/>
        </w:numPr>
        <w:spacing w:before="0" w:after="0"/>
        <w:ind w:left="709" w:hanging="283"/>
        <w:jc w:val="both"/>
        <w:rPr>
          <w:rFonts w:ascii="Arial Narrow" w:hAnsi="Arial Narrow" w:cs="Arial"/>
          <w:szCs w:val="20"/>
        </w:rPr>
      </w:pPr>
      <w:r w:rsidRPr="00BC453A">
        <w:rPr>
          <w:rFonts w:ascii="Arial Narrow" w:hAnsi="Arial Narrow" w:cs="Arial"/>
          <w:szCs w:val="20"/>
        </w:rPr>
        <w:t>All supplementary/compulsory forms contained in the bid document must be completed and signed in full</w:t>
      </w:r>
    </w:p>
    <w:p w:rsidR="0051795B" w:rsidRDefault="0051795B" w:rsidP="0051795B">
      <w:pPr>
        <w:pStyle w:val="PP"/>
        <w:numPr>
          <w:ilvl w:val="0"/>
          <w:numId w:val="1"/>
        </w:numPr>
        <w:spacing w:before="0" w:after="0"/>
        <w:ind w:left="709" w:hanging="283"/>
        <w:jc w:val="both"/>
        <w:rPr>
          <w:rFonts w:ascii="Arial Narrow" w:hAnsi="Arial Narrow" w:cs="Arial"/>
          <w:szCs w:val="20"/>
        </w:rPr>
      </w:pPr>
      <w:r w:rsidRPr="00BC453A">
        <w:rPr>
          <w:rFonts w:ascii="Arial Narrow" w:hAnsi="Arial Narrow" w:cs="Arial"/>
          <w:szCs w:val="20"/>
        </w:rPr>
        <w:t>Bids received after closing TIME and/or DATE will not be considered</w:t>
      </w:r>
    </w:p>
    <w:p w:rsidR="0051795B" w:rsidRPr="00615D4F" w:rsidRDefault="0051795B" w:rsidP="0051795B">
      <w:pPr>
        <w:pStyle w:val="PP"/>
        <w:numPr>
          <w:ilvl w:val="0"/>
          <w:numId w:val="1"/>
        </w:numPr>
        <w:spacing w:before="0" w:after="0"/>
        <w:ind w:left="709" w:hanging="283"/>
        <w:jc w:val="both"/>
        <w:rPr>
          <w:rFonts w:ascii="Arial Narrow" w:hAnsi="Arial Narrow" w:cs="Arial"/>
          <w:szCs w:val="20"/>
        </w:rPr>
      </w:pPr>
      <w:r>
        <w:rPr>
          <w:rFonts w:ascii="Arial Narrow" w:hAnsi="Arial Narrow" w:cs="Arial"/>
          <w:szCs w:val="20"/>
        </w:rPr>
        <w:t>N</w:t>
      </w:r>
      <w:r w:rsidRPr="00615D4F">
        <w:rPr>
          <w:rFonts w:ascii="Arial Narrow" w:hAnsi="Arial Narrow" w:cs="Arial"/>
          <w:szCs w:val="20"/>
        </w:rPr>
        <w:t xml:space="preserve">o e-mailed or faxed tenders will be accepted </w:t>
      </w:r>
    </w:p>
    <w:p w:rsidR="0051795B" w:rsidRPr="00BC453A" w:rsidRDefault="0051795B" w:rsidP="0051795B">
      <w:pPr>
        <w:pStyle w:val="PP"/>
        <w:numPr>
          <w:ilvl w:val="0"/>
          <w:numId w:val="1"/>
        </w:numPr>
        <w:spacing w:before="0" w:after="0"/>
        <w:ind w:left="709" w:hanging="283"/>
        <w:jc w:val="both"/>
        <w:rPr>
          <w:rFonts w:ascii="Arial Narrow" w:hAnsi="Arial Narrow" w:cs="Arial"/>
          <w:szCs w:val="20"/>
        </w:rPr>
      </w:pPr>
      <w:r w:rsidRPr="00BC453A">
        <w:rPr>
          <w:rFonts w:ascii="Arial Narrow" w:hAnsi="Arial Narrow" w:cs="Arial"/>
          <w:szCs w:val="20"/>
        </w:rPr>
        <w:t>Failure to comply with the above mentioned conditions will invalidate your bid</w:t>
      </w:r>
    </w:p>
    <w:p w:rsidR="0051795B" w:rsidRDefault="0051795B" w:rsidP="0051795B">
      <w:pPr>
        <w:rPr>
          <w:rFonts w:ascii="Arial Narrow" w:hAnsi="Arial Narrow" w:cs="Arial"/>
          <w:sz w:val="20"/>
          <w:szCs w:val="20"/>
        </w:rPr>
      </w:pPr>
    </w:p>
    <w:p w:rsidR="0051795B" w:rsidRDefault="0051795B" w:rsidP="0051795B">
      <w:pPr>
        <w:rPr>
          <w:rFonts w:ascii="Arial Narrow" w:hAnsi="Arial Narrow" w:cs="Arial"/>
          <w:sz w:val="20"/>
          <w:szCs w:val="20"/>
        </w:rPr>
      </w:pPr>
      <w:proofErr w:type="spellStart"/>
      <w:r>
        <w:rPr>
          <w:rFonts w:ascii="Arial Narrow" w:hAnsi="Arial Narrow" w:cs="Arial"/>
          <w:sz w:val="20"/>
          <w:szCs w:val="20"/>
        </w:rPr>
        <w:t>Kopanong</w:t>
      </w:r>
      <w:proofErr w:type="spellEnd"/>
      <w:r>
        <w:rPr>
          <w:rFonts w:ascii="Arial Narrow" w:hAnsi="Arial Narrow" w:cs="Arial"/>
          <w:sz w:val="20"/>
          <w:szCs w:val="20"/>
        </w:rPr>
        <w:t xml:space="preserve"> Local Municipality request all prospective bidders to submit two (2) copies of the tender document. One (1) copy should be in an electronic format (Disk), the other copy should be printed, and both copies should be in one envelope. </w:t>
      </w:r>
    </w:p>
    <w:p w:rsidR="0051795B" w:rsidRDefault="0051795B" w:rsidP="0051795B">
      <w:pPr>
        <w:rPr>
          <w:rFonts w:ascii="Arial Narrow" w:hAnsi="Arial Narrow" w:cs="Arial"/>
          <w:sz w:val="20"/>
          <w:szCs w:val="20"/>
        </w:rPr>
      </w:pPr>
    </w:p>
    <w:p w:rsidR="0051795B" w:rsidRDefault="00335E75" w:rsidP="0051795B">
      <w:pPr>
        <w:rPr>
          <w:rFonts w:ascii="Arial Narrow" w:hAnsi="Arial Narrow" w:cs="Arial"/>
          <w:sz w:val="20"/>
          <w:szCs w:val="20"/>
        </w:rPr>
      </w:pPr>
      <w:r>
        <w:rPr>
          <w:rFonts w:ascii="Arial Narrow" w:hAnsi="Arial Narrow" w:cs="Arial"/>
          <w:sz w:val="20"/>
          <w:szCs w:val="20"/>
        </w:rPr>
        <w:t>Completed t</w:t>
      </w:r>
      <w:r w:rsidR="0051795B" w:rsidRPr="00BC453A">
        <w:rPr>
          <w:rFonts w:ascii="Arial Narrow" w:hAnsi="Arial Narrow" w:cs="Arial"/>
          <w:sz w:val="20"/>
          <w:szCs w:val="20"/>
        </w:rPr>
        <w:t>ender documents</w:t>
      </w:r>
      <w:r>
        <w:rPr>
          <w:rFonts w:ascii="Arial Narrow" w:hAnsi="Arial Narrow" w:cs="Arial"/>
          <w:sz w:val="20"/>
          <w:szCs w:val="20"/>
        </w:rPr>
        <w:t xml:space="preserve"> in black ink, in a sealed envelope and</w:t>
      </w:r>
      <w:r w:rsidR="0051795B" w:rsidRPr="00BC453A">
        <w:rPr>
          <w:rFonts w:ascii="Arial Narrow" w:hAnsi="Arial Narrow" w:cs="Arial"/>
          <w:sz w:val="20"/>
          <w:szCs w:val="20"/>
        </w:rPr>
        <w:t xml:space="preserve"> clearly marked </w:t>
      </w:r>
      <w:r w:rsidR="0051795B">
        <w:rPr>
          <w:rFonts w:ascii="Arial Narrow" w:hAnsi="Arial Narrow" w:cs="Arial"/>
          <w:b/>
          <w:sz w:val="20"/>
          <w:szCs w:val="20"/>
        </w:rPr>
        <w:t>correct bid reference</w:t>
      </w:r>
      <w:r>
        <w:rPr>
          <w:rFonts w:ascii="Arial Narrow" w:hAnsi="Arial Narrow" w:cs="Arial"/>
          <w:b/>
          <w:sz w:val="20"/>
          <w:szCs w:val="20"/>
        </w:rPr>
        <w:t xml:space="preserve"> (KLM/MIG/FS1192/2021)</w:t>
      </w:r>
      <w:r w:rsidR="0051795B">
        <w:rPr>
          <w:rFonts w:ascii="Arial Narrow" w:hAnsi="Arial Narrow" w:cs="Arial"/>
          <w:b/>
          <w:sz w:val="20"/>
          <w:szCs w:val="20"/>
        </w:rPr>
        <w:t xml:space="preserve"> </w:t>
      </w:r>
      <w:r w:rsidR="0051795B" w:rsidRPr="00BC453A">
        <w:rPr>
          <w:rFonts w:ascii="Arial Narrow" w:hAnsi="Arial Narrow" w:cs="Arial"/>
          <w:sz w:val="20"/>
          <w:szCs w:val="20"/>
        </w:rPr>
        <w:t xml:space="preserve">must be deposited in the tender box at the </w:t>
      </w:r>
      <w:proofErr w:type="spellStart"/>
      <w:r w:rsidR="0051795B" w:rsidRPr="00BC453A">
        <w:rPr>
          <w:rFonts w:ascii="Arial Narrow" w:hAnsi="Arial Narrow" w:cs="Arial"/>
          <w:sz w:val="20"/>
          <w:szCs w:val="20"/>
        </w:rPr>
        <w:t>Kopanong</w:t>
      </w:r>
      <w:proofErr w:type="spellEnd"/>
      <w:r w:rsidR="0051795B" w:rsidRPr="00BC453A">
        <w:rPr>
          <w:rFonts w:ascii="Arial Narrow" w:hAnsi="Arial Narrow" w:cs="Arial"/>
          <w:sz w:val="20"/>
          <w:szCs w:val="20"/>
        </w:rPr>
        <w:t xml:space="preserve"> Local Municipality in </w:t>
      </w:r>
      <w:proofErr w:type="spellStart"/>
      <w:r w:rsidR="0051795B" w:rsidRPr="00BC453A">
        <w:rPr>
          <w:rFonts w:ascii="Arial Narrow" w:hAnsi="Arial Narrow" w:cs="Arial"/>
          <w:sz w:val="20"/>
          <w:szCs w:val="20"/>
        </w:rPr>
        <w:t>Trompsburg</w:t>
      </w:r>
      <w:proofErr w:type="spellEnd"/>
      <w:r w:rsidR="0051795B" w:rsidRPr="00BC453A">
        <w:rPr>
          <w:rFonts w:ascii="Arial Narrow" w:hAnsi="Arial Narrow" w:cs="Arial"/>
          <w:sz w:val="20"/>
          <w:szCs w:val="20"/>
        </w:rPr>
        <w:t xml:space="preserve"> and must be addressed to: The Municipal Manager, </w:t>
      </w:r>
      <w:proofErr w:type="spellStart"/>
      <w:r w:rsidR="0051795B" w:rsidRPr="00BC453A">
        <w:rPr>
          <w:rFonts w:ascii="Arial Narrow" w:hAnsi="Arial Narrow" w:cs="Arial"/>
          <w:sz w:val="20"/>
          <w:szCs w:val="20"/>
        </w:rPr>
        <w:t>Kopanong</w:t>
      </w:r>
      <w:proofErr w:type="spellEnd"/>
      <w:r w:rsidR="0051795B" w:rsidRPr="00BC453A">
        <w:rPr>
          <w:rFonts w:ascii="Arial Narrow" w:hAnsi="Arial Narrow" w:cs="Arial"/>
          <w:sz w:val="20"/>
          <w:szCs w:val="20"/>
        </w:rPr>
        <w:t xml:space="preserve"> Local Municipality, 20 </w:t>
      </w:r>
      <w:proofErr w:type="spellStart"/>
      <w:r w:rsidR="0051795B" w:rsidRPr="00BC453A">
        <w:rPr>
          <w:rFonts w:ascii="Arial Narrow" w:hAnsi="Arial Narrow" w:cs="Arial"/>
          <w:sz w:val="20"/>
          <w:szCs w:val="20"/>
        </w:rPr>
        <w:t>Louw</w:t>
      </w:r>
      <w:proofErr w:type="spellEnd"/>
      <w:r w:rsidR="0051795B" w:rsidRPr="00BC453A">
        <w:rPr>
          <w:rFonts w:ascii="Arial Narrow" w:hAnsi="Arial Narrow" w:cs="Arial"/>
          <w:sz w:val="20"/>
          <w:szCs w:val="20"/>
        </w:rPr>
        <w:t xml:space="preserve"> Street, </w:t>
      </w:r>
      <w:proofErr w:type="spellStart"/>
      <w:r w:rsidR="0051795B" w:rsidRPr="00BC453A">
        <w:rPr>
          <w:rFonts w:ascii="Arial Narrow" w:hAnsi="Arial Narrow" w:cs="Arial"/>
          <w:sz w:val="20"/>
          <w:szCs w:val="20"/>
        </w:rPr>
        <w:t>Trompsburg</w:t>
      </w:r>
      <w:proofErr w:type="spellEnd"/>
      <w:r w:rsidR="0051795B" w:rsidRPr="00BC453A">
        <w:rPr>
          <w:rFonts w:ascii="Arial Narrow" w:hAnsi="Arial Narrow" w:cs="Arial"/>
          <w:sz w:val="20"/>
          <w:szCs w:val="20"/>
        </w:rPr>
        <w:t>, 9913.</w:t>
      </w:r>
    </w:p>
    <w:p w:rsidR="00335E75" w:rsidRDefault="00335E75" w:rsidP="0051795B">
      <w:pPr>
        <w:rPr>
          <w:rFonts w:ascii="Arial Narrow" w:hAnsi="Arial Narrow" w:cs="Arial"/>
          <w:sz w:val="20"/>
          <w:szCs w:val="20"/>
        </w:rPr>
      </w:pPr>
    </w:p>
    <w:p w:rsidR="00335E75" w:rsidRDefault="00335E75" w:rsidP="0051795B">
      <w:pPr>
        <w:rPr>
          <w:rFonts w:ascii="Arial Narrow" w:hAnsi="Arial Narrow" w:cs="Arial"/>
          <w:sz w:val="20"/>
          <w:szCs w:val="20"/>
        </w:rPr>
      </w:pPr>
    </w:p>
    <w:p w:rsidR="00335E75" w:rsidRDefault="00335E75" w:rsidP="0051795B">
      <w:pPr>
        <w:rPr>
          <w:rFonts w:ascii="Arial Narrow" w:hAnsi="Arial Narrow" w:cs="Arial"/>
          <w:sz w:val="20"/>
          <w:szCs w:val="20"/>
        </w:rPr>
      </w:pPr>
    </w:p>
    <w:p w:rsidR="00335E75" w:rsidRDefault="00335E75" w:rsidP="0051795B">
      <w:pPr>
        <w:rPr>
          <w:rFonts w:ascii="Arial Narrow" w:hAnsi="Arial Narrow" w:cs="Arial"/>
          <w:sz w:val="20"/>
          <w:szCs w:val="20"/>
        </w:rPr>
      </w:pPr>
    </w:p>
    <w:p w:rsidR="00335E75" w:rsidRDefault="00335E75" w:rsidP="0051795B">
      <w:pPr>
        <w:rPr>
          <w:rFonts w:ascii="Arial Narrow" w:hAnsi="Arial Narrow" w:cs="Arial"/>
          <w:sz w:val="20"/>
          <w:szCs w:val="20"/>
        </w:rPr>
      </w:pPr>
    </w:p>
    <w:tbl>
      <w:tblPr>
        <w:tblStyle w:val="TableGrid"/>
        <w:tblW w:w="0" w:type="auto"/>
        <w:tblLook w:val="04A0" w:firstRow="1" w:lastRow="0" w:firstColumn="1" w:lastColumn="0" w:noHBand="0" w:noVBand="1"/>
      </w:tblPr>
      <w:tblGrid>
        <w:gridCol w:w="4508"/>
        <w:gridCol w:w="4508"/>
      </w:tblGrid>
      <w:tr w:rsidR="00335E75" w:rsidTr="00335E75">
        <w:tc>
          <w:tcPr>
            <w:tcW w:w="4508" w:type="dxa"/>
          </w:tcPr>
          <w:p w:rsidR="00335E75" w:rsidRDefault="00335E75" w:rsidP="0051795B">
            <w:pPr>
              <w:rPr>
                <w:rFonts w:ascii="Arial Narrow" w:hAnsi="Arial Narrow" w:cs="Arial"/>
                <w:sz w:val="20"/>
                <w:szCs w:val="20"/>
              </w:rPr>
            </w:pPr>
            <w:r>
              <w:rPr>
                <w:rFonts w:ascii="Arial Narrow" w:hAnsi="Arial Narrow" w:cs="Arial"/>
                <w:sz w:val="20"/>
                <w:szCs w:val="20"/>
              </w:rPr>
              <w:t>Technical Enquiries:</w:t>
            </w:r>
          </w:p>
          <w:p w:rsidR="00335E75" w:rsidRDefault="00335E75" w:rsidP="0051795B">
            <w:pPr>
              <w:rPr>
                <w:rFonts w:ascii="Arial Narrow" w:hAnsi="Arial Narrow" w:cs="Arial"/>
                <w:sz w:val="20"/>
                <w:szCs w:val="20"/>
              </w:rPr>
            </w:pPr>
            <w:r>
              <w:rPr>
                <w:rFonts w:ascii="Arial Narrow" w:hAnsi="Arial Narrow" w:cs="Arial"/>
                <w:sz w:val="20"/>
                <w:szCs w:val="20"/>
              </w:rPr>
              <w:t xml:space="preserve">Mr. NA </w:t>
            </w:r>
            <w:proofErr w:type="spellStart"/>
            <w:r>
              <w:rPr>
                <w:rFonts w:ascii="Arial Narrow" w:hAnsi="Arial Narrow" w:cs="Arial"/>
                <w:sz w:val="20"/>
                <w:szCs w:val="20"/>
              </w:rPr>
              <w:t>Kelepu</w:t>
            </w:r>
            <w:proofErr w:type="spellEnd"/>
          </w:p>
          <w:p w:rsidR="00335E75" w:rsidRDefault="00335E75" w:rsidP="0051795B">
            <w:pPr>
              <w:rPr>
                <w:rFonts w:ascii="Arial Narrow" w:hAnsi="Arial Narrow" w:cs="Arial"/>
                <w:sz w:val="20"/>
                <w:szCs w:val="20"/>
              </w:rPr>
            </w:pPr>
            <w:r>
              <w:rPr>
                <w:rFonts w:ascii="Arial Narrow" w:hAnsi="Arial Narrow" w:cs="Arial"/>
                <w:sz w:val="20"/>
                <w:szCs w:val="20"/>
              </w:rPr>
              <w:t>Technical Director</w:t>
            </w:r>
          </w:p>
          <w:p w:rsidR="00335E75" w:rsidRDefault="00335E75" w:rsidP="0051795B">
            <w:pPr>
              <w:rPr>
                <w:rFonts w:ascii="Arial Narrow" w:hAnsi="Arial Narrow" w:cs="Arial"/>
                <w:sz w:val="20"/>
                <w:szCs w:val="20"/>
              </w:rPr>
            </w:pPr>
            <w:r>
              <w:rPr>
                <w:rFonts w:ascii="Arial Narrow" w:hAnsi="Arial Narrow" w:cs="Arial"/>
                <w:sz w:val="20"/>
                <w:szCs w:val="20"/>
              </w:rPr>
              <w:t>Tel: 0643949572</w:t>
            </w:r>
          </w:p>
          <w:p w:rsidR="00335E75" w:rsidRDefault="00335E75" w:rsidP="0051795B">
            <w:pPr>
              <w:rPr>
                <w:rFonts w:ascii="Arial Narrow" w:hAnsi="Arial Narrow" w:cs="Arial"/>
                <w:sz w:val="20"/>
                <w:szCs w:val="20"/>
              </w:rPr>
            </w:pPr>
            <w:r>
              <w:rPr>
                <w:rFonts w:ascii="Arial Narrow" w:hAnsi="Arial Narrow" w:cs="Arial"/>
                <w:sz w:val="20"/>
                <w:szCs w:val="20"/>
              </w:rPr>
              <w:t>Email: nkelepu.nak@gmail.com</w:t>
            </w:r>
          </w:p>
        </w:tc>
        <w:tc>
          <w:tcPr>
            <w:tcW w:w="4508" w:type="dxa"/>
          </w:tcPr>
          <w:p w:rsidR="00335E75" w:rsidRDefault="00335E75" w:rsidP="0051795B">
            <w:pPr>
              <w:rPr>
                <w:rFonts w:ascii="Arial Narrow" w:hAnsi="Arial Narrow" w:cs="Arial"/>
                <w:sz w:val="20"/>
                <w:szCs w:val="20"/>
              </w:rPr>
            </w:pPr>
            <w:r>
              <w:rPr>
                <w:rFonts w:ascii="Arial Narrow" w:hAnsi="Arial Narrow" w:cs="Arial"/>
                <w:sz w:val="20"/>
                <w:szCs w:val="20"/>
              </w:rPr>
              <w:t>Supply Chain Management Enquiries:</w:t>
            </w:r>
          </w:p>
          <w:p w:rsidR="00335E75" w:rsidRDefault="00335E75" w:rsidP="0051795B">
            <w:pPr>
              <w:rPr>
                <w:rFonts w:ascii="Arial Narrow" w:hAnsi="Arial Narrow" w:cs="Arial"/>
                <w:sz w:val="20"/>
                <w:szCs w:val="20"/>
              </w:rPr>
            </w:pPr>
            <w:r>
              <w:rPr>
                <w:rFonts w:ascii="Arial Narrow" w:hAnsi="Arial Narrow" w:cs="Arial"/>
                <w:sz w:val="20"/>
                <w:szCs w:val="20"/>
              </w:rPr>
              <w:t xml:space="preserve">Mr. TT </w:t>
            </w:r>
            <w:proofErr w:type="spellStart"/>
            <w:r>
              <w:rPr>
                <w:rFonts w:ascii="Arial Narrow" w:hAnsi="Arial Narrow" w:cs="Arial"/>
                <w:sz w:val="20"/>
                <w:szCs w:val="20"/>
              </w:rPr>
              <w:t>Gaorekwe</w:t>
            </w:r>
            <w:proofErr w:type="spellEnd"/>
          </w:p>
          <w:p w:rsidR="00335E75" w:rsidRDefault="00335E75" w:rsidP="0051795B">
            <w:pPr>
              <w:rPr>
                <w:rFonts w:ascii="Arial Narrow" w:hAnsi="Arial Narrow" w:cs="Arial"/>
                <w:sz w:val="20"/>
                <w:szCs w:val="20"/>
              </w:rPr>
            </w:pPr>
            <w:r>
              <w:rPr>
                <w:rFonts w:ascii="Arial Narrow" w:hAnsi="Arial Narrow" w:cs="Arial"/>
                <w:sz w:val="20"/>
                <w:szCs w:val="20"/>
              </w:rPr>
              <w:t>Manager: SCM</w:t>
            </w:r>
          </w:p>
          <w:p w:rsidR="00335E75" w:rsidRDefault="00335E75" w:rsidP="0051795B">
            <w:pPr>
              <w:rPr>
                <w:rFonts w:ascii="Arial Narrow" w:hAnsi="Arial Narrow" w:cs="Arial"/>
                <w:sz w:val="20"/>
                <w:szCs w:val="20"/>
              </w:rPr>
            </w:pPr>
            <w:r>
              <w:rPr>
                <w:rFonts w:ascii="Arial Narrow" w:hAnsi="Arial Narrow" w:cs="Arial"/>
                <w:sz w:val="20"/>
                <w:szCs w:val="20"/>
              </w:rPr>
              <w:t>Tel: 0813699554</w:t>
            </w:r>
          </w:p>
          <w:p w:rsidR="00335E75" w:rsidRDefault="00335E75" w:rsidP="0051795B">
            <w:pPr>
              <w:rPr>
                <w:rFonts w:ascii="Arial Narrow" w:hAnsi="Arial Narrow" w:cs="Arial"/>
                <w:sz w:val="20"/>
                <w:szCs w:val="20"/>
              </w:rPr>
            </w:pPr>
            <w:r>
              <w:rPr>
                <w:rFonts w:ascii="Arial Narrow" w:hAnsi="Arial Narrow" w:cs="Arial"/>
                <w:sz w:val="20"/>
                <w:szCs w:val="20"/>
              </w:rPr>
              <w:t>Email: tokologotrevor@gmail.com</w:t>
            </w:r>
          </w:p>
        </w:tc>
      </w:tr>
    </w:tbl>
    <w:p w:rsidR="00335E75" w:rsidRPr="0051795B" w:rsidRDefault="00335E75" w:rsidP="0051795B">
      <w:pPr>
        <w:rPr>
          <w:rFonts w:ascii="Arial Narrow" w:hAnsi="Arial Narrow" w:cs="Arial"/>
          <w:sz w:val="20"/>
          <w:szCs w:val="20"/>
        </w:rPr>
      </w:pPr>
    </w:p>
    <w:p w:rsidR="0051795B" w:rsidRDefault="0051795B" w:rsidP="0051795B">
      <w:pPr>
        <w:rPr>
          <w:rFonts w:ascii="Arial" w:hAnsi="Arial" w:cs="Arial"/>
          <w:sz w:val="18"/>
          <w:szCs w:val="18"/>
        </w:rPr>
      </w:pPr>
    </w:p>
    <w:p w:rsidR="0051795B" w:rsidRPr="00C87B73" w:rsidRDefault="0051795B" w:rsidP="0051795B">
      <w:pPr>
        <w:rPr>
          <w:rFonts w:ascii="Arial" w:hAnsi="Arial" w:cs="Arial"/>
          <w:sz w:val="18"/>
          <w:szCs w:val="18"/>
        </w:rPr>
      </w:pPr>
      <w:r>
        <w:rPr>
          <w:rFonts w:ascii="Arial" w:hAnsi="Arial" w:cs="Arial"/>
          <w:sz w:val="18"/>
          <w:szCs w:val="18"/>
        </w:rPr>
        <w:t>_____________________</w:t>
      </w:r>
    </w:p>
    <w:p w:rsidR="0051795B" w:rsidRPr="001A62B1" w:rsidRDefault="0051795B" w:rsidP="0051795B">
      <w:pPr>
        <w:rPr>
          <w:rFonts w:ascii="Arial" w:hAnsi="Arial" w:cs="Arial"/>
          <w:b/>
          <w:sz w:val="18"/>
          <w:szCs w:val="18"/>
        </w:rPr>
      </w:pPr>
      <w:r>
        <w:rPr>
          <w:rFonts w:ascii="Arial" w:hAnsi="Arial" w:cs="Arial"/>
          <w:b/>
          <w:sz w:val="18"/>
          <w:szCs w:val="18"/>
        </w:rPr>
        <w:t>MM KUBEKA</w:t>
      </w:r>
    </w:p>
    <w:p w:rsidR="0051795B" w:rsidRPr="0051795B" w:rsidRDefault="0051795B">
      <w:pPr>
        <w:rPr>
          <w:rFonts w:ascii="Arial" w:hAnsi="Arial" w:cs="Arial"/>
          <w:sz w:val="18"/>
          <w:szCs w:val="18"/>
        </w:rPr>
      </w:pPr>
      <w:r w:rsidRPr="001A62B1">
        <w:rPr>
          <w:rFonts w:ascii="Arial" w:hAnsi="Arial" w:cs="Arial"/>
          <w:b/>
          <w:sz w:val="18"/>
          <w:szCs w:val="18"/>
        </w:rPr>
        <w:t>MUNICIPAL MANAGER</w:t>
      </w:r>
      <w:r>
        <w:rPr>
          <w:rFonts w:ascii="Arial" w:hAnsi="Arial" w:cs="Arial"/>
          <w:b/>
          <w:sz w:val="18"/>
          <w:szCs w:val="18"/>
        </w:rPr>
        <w:t xml:space="preserve"> </w:t>
      </w:r>
    </w:p>
    <w:sectPr w:rsidR="0051795B" w:rsidRPr="005179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A54" w:rsidRDefault="00D04A54" w:rsidP="00D04A54">
      <w:r>
        <w:separator/>
      </w:r>
    </w:p>
  </w:endnote>
  <w:endnote w:type="continuationSeparator" w:id="0">
    <w:p w:rsidR="00D04A54" w:rsidRDefault="00D04A54" w:rsidP="00D0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A54" w:rsidRDefault="00D04A54" w:rsidP="00D04A54">
      <w:r>
        <w:separator/>
      </w:r>
    </w:p>
  </w:footnote>
  <w:footnote w:type="continuationSeparator" w:id="0">
    <w:p w:rsidR="00D04A54" w:rsidRDefault="00D04A54" w:rsidP="00D04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B41B3"/>
    <w:multiLevelType w:val="hybridMultilevel"/>
    <w:tmpl w:val="8530F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5B"/>
    <w:rsid w:val="00070853"/>
    <w:rsid w:val="00335E75"/>
    <w:rsid w:val="00447D8B"/>
    <w:rsid w:val="0051795B"/>
    <w:rsid w:val="00915431"/>
    <w:rsid w:val="00943DCC"/>
    <w:rsid w:val="00D04A54"/>
    <w:rsid w:val="00D755AB"/>
    <w:rsid w:val="00FC3C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AC4F52-361A-42C9-9A71-69613555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95B"/>
    <w:pPr>
      <w:spacing w:after="0" w:line="240" w:lineRule="auto"/>
    </w:pPr>
    <w:rPr>
      <w:rFonts w:ascii="Times New Roman" w:eastAsia="Times New Roman" w:hAnsi="Times New Roman" w:cs="Times New Roman"/>
      <w:sz w:val="24"/>
      <w:szCs w:val="24"/>
      <w:lang w:val="en-US"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795B"/>
    <w:pPr>
      <w:spacing w:after="200" w:line="276" w:lineRule="auto"/>
      <w:ind w:left="720"/>
      <w:contextualSpacing/>
    </w:pPr>
    <w:rPr>
      <w:rFonts w:asciiTheme="minorHAnsi" w:eastAsiaTheme="minorHAnsi" w:hAnsiTheme="minorHAnsi" w:cstheme="minorBidi"/>
      <w:sz w:val="22"/>
      <w:szCs w:val="22"/>
      <w:lang w:val="en-ZA" w:eastAsia="en-US"/>
    </w:rPr>
  </w:style>
  <w:style w:type="paragraph" w:customStyle="1" w:styleId="PP">
    <w:name w:val="PP"/>
    <w:basedOn w:val="Normal"/>
    <w:rsid w:val="0051795B"/>
    <w:pPr>
      <w:tabs>
        <w:tab w:val="right" w:pos="9769"/>
      </w:tabs>
      <w:spacing w:before="60" w:after="60"/>
    </w:pPr>
    <w:rPr>
      <w:rFonts w:ascii="Arial" w:hAnsi="Arial"/>
      <w:sz w:val="20"/>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E1945-2886-48A2-8A9A-3194B6619570}"/>
</file>

<file path=customXml/itemProps2.xml><?xml version="1.0" encoding="utf-8"?>
<ds:datastoreItem xmlns:ds="http://schemas.openxmlformats.org/officeDocument/2006/customXml" ds:itemID="{FC953007-7ACF-45E1-8068-F0C866BDBE1C}"/>
</file>

<file path=customXml/itemProps3.xml><?xml version="1.0" encoding="utf-8"?>
<ds:datastoreItem xmlns:ds="http://schemas.openxmlformats.org/officeDocument/2006/customXml" ds:itemID="{EE6E4B6C-FAFE-4EB4-BAF6-3D4F29082E53}"/>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Thabo Rampokane</dc:creator>
  <cp:keywords/>
  <dc:description/>
  <cp:lastModifiedBy>Kiyashen Vengadasalam</cp:lastModifiedBy>
  <cp:revision>2</cp:revision>
  <dcterms:created xsi:type="dcterms:W3CDTF">2021-04-28T08:18:00Z</dcterms:created>
  <dcterms:modified xsi:type="dcterms:W3CDTF">2021-04-28T08:18:00Z</dcterms:modified>
</cp:coreProperties>
</file>