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52FAE"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5552F22C" wp14:editId="4E29B753">
            <wp:extent cx="7041515" cy="153670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1515" cy="1536700"/>
                    </a:xfrm>
                    <a:prstGeom prst="rect">
                      <a:avLst/>
                    </a:prstGeom>
                    <a:noFill/>
                  </pic:spPr>
                </pic:pic>
              </a:graphicData>
            </a:graphic>
          </wp:inline>
        </w:drawing>
      </w:r>
    </w:p>
    <w:p w14:paraId="7582FACD"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42B3BBB" w14:textId="264C270D" w:rsidR="004C6FDE" w:rsidRPr="00A45502" w:rsidRDefault="00C90606" w:rsidP="00246B55">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915" w:type="dxa"/>
        <w:tblInd w:w="-5" w:type="dxa"/>
        <w:tblLayout w:type="fixed"/>
        <w:tblLook w:val="04A0" w:firstRow="1" w:lastRow="0" w:firstColumn="1" w:lastColumn="0" w:noHBand="0" w:noVBand="1"/>
      </w:tblPr>
      <w:tblGrid>
        <w:gridCol w:w="3135"/>
        <w:gridCol w:w="25"/>
        <w:gridCol w:w="1214"/>
        <w:gridCol w:w="1433"/>
        <w:gridCol w:w="310"/>
        <w:gridCol w:w="2242"/>
        <w:gridCol w:w="1989"/>
        <w:gridCol w:w="567"/>
      </w:tblGrid>
      <w:tr w:rsidR="00A45502" w:rsidRPr="0089652C" w14:paraId="65920154" w14:textId="77777777" w:rsidTr="00A17FA5">
        <w:trPr>
          <w:trHeight w:val="234"/>
        </w:trPr>
        <w:tc>
          <w:tcPr>
            <w:tcW w:w="3135" w:type="dxa"/>
          </w:tcPr>
          <w:p w14:paraId="399F75A9"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780" w:type="dxa"/>
            <w:gridSpan w:val="7"/>
          </w:tcPr>
          <w:p w14:paraId="3571B0A2"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4C6FDE" w:rsidRPr="0089652C" w14:paraId="6CFD99DD" w14:textId="77777777" w:rsidTr="00A17FA5">
        <w:trPr>
          <w:trHeight w:val="503"/>
        </w:trPr>
        <w:tc>
          <w:tcPr>
            <w:tcW w:w="5807" w:type="dxa"/>
            <w:gridSpan w:val="4"/>
            <w:tcBorders>
              <w:bottom w:val="single" w:sz="4" w:space="0" w:color="auto"/>
            </w:tcBorders>
          </w:tcPr>
          <w:p w14:paraId="2D49E27C" w14:textId="6DB7EF96"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r w:rsidR="00A17FA5">
              <w:rPr>
                <w:rFonts w:ascii="Times New Roman" w:hAnsi="Times New Roman" w:cs="Times New Roman"/>
                <w:b/>
                <w:bCs/>
                <w:lang w:val="en-GB"/>
              </w:rPr>
              <w:t xml:space="preserve">                                                      </w:t>
            </w:r>
          </w:p>
        </w:tc>
        <w:tc>
          <w:tcPr>
            <w:tcW w:w="2552" w:type="dxa"/>
            <w:gridSpan w:val="2"/>
            <w:tcBorders>
              <w:right w:val="single" w:sz="4" w:space="0" w:color="auto"/>
            </w:tcBorders>
          </w:tcPr>
          <w:p w14:paraId="06828944" w14:textId="77777777"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58D89D7D" w14:textId="77777777" w:rsidR="004C6FDE" w:rsidRPr="0089652C" w:rsidRDefault="004C6FDE" w:rsidP="001B7CEF">
            <w:pPr>
              <w:rPr>
                <w:rFonts w:ascii="Times New Roman" w:hAnsi="Times New Roman" w:cs="Times New Roman"/>
                <w:b/>
                <w:bCs/>
                <w:lang w:val="en-GB"/>
              </w:rPr>
            </w:pPr>
          </w:p>
        </w:tc>
        <w:tc>
          <w:tcPr>
            <w:tcW w:w="2556" w:type="dxa"/>
            <w:gridSpan w:val="2"/>
            <w:tcBorders>
              <w:left w:val="single" w:sz="4" w:space="0" w:color="auto"/>
              <w:right w:val="single" w:sz="4" w:space="0" w:color="auto"/>
            </w:tcBorders>
          </w:tcPr>
          <w:p w14:paraId="091EAF90" w14:textId="116AE25C" w:rsidR="004C6FDE" w:rsidRDefault="000052D4">
            <w:pPr>
              <w:rPr>
                <w:rFonts w:ascii="Times New Roman" w:hAnsi="Times New Roman" w:cs="Times New Roman"/>
                <w:b/>
                <w:bCs/>
                <w:lang w:val="en-GB"/>
              </w:rPr>
            </w:pPr>
            <w:r>
              <w:rPr>
                <w:rFonts w:ascii="Times New Roman" w:hAnsi="Times New Roman" w:cs="Times New Roman"/>
                <w:b/>
                <w:bCs/>
                <w:lang w:val="en-GB"/>
              </w:rPr>
              <w:t>CIDB GRADING</w:t>
            </w:r>
          </w:p>
          <w:p w14:paraId="7941D10B" w14:textId="77777777" w:rsidR="004C6FDE" w:rsidRPr="0089652C" w:rsidRDefault="004C6FDE" w:rsidP="001B7CEF">
            <w:pPr>
              <w:rPr>
                <w:rFonts w:ascii="Times New Roman" w:hAnsi="Times New Roman" w:cs="Times New Roman"/>
                <w:b/>
                <w:bCs/>
                <w:lang w:val="en-GB"/>
              </w:rPr>
            </w:pPr>
          </w:p>
        </w:tc>
      </w:tr>
      <w:tr w:rsidR="00863CA1" w:rsidRPr="0089652C" w14:paraId="46895D36" w14:textId="77777777" w:rsidTr="00A17FA5">
        <w:trPr>
          <w:trHeight w:val="507"/>
        </w:trPr>
        <w:tc>
          <w:tcPr>
            <w:tcW w:w="5807" w:type="dxa"/>
            <w:gridSpan w:val="4"/>
          </w:tcPr>
          <w:p w14:paraId="5804B1B0" w14:textId="42DB9B28" w:rsidR="00863CA1" w:rsidRPr="0089652C" w:rsidRDefault="00863CA1" w:rsidP="00863CA1">
            <w:pPr>
              <w:rPr>
                <w:rFonts w:ascii="Times New Roman" w:hAnsi="Times New Roman" w:cs="Times New Roman"/>
                <w:b/>
                <w:bCs/>
                <w:lang w:val="en-GB"/>
              </w:rPr>
            </w:pPr>
            <w:r>
              <w:rPr>
                <w:rFonts w:ascii="Times New Roman" w:hAnsi="Times New Roman" w:cs="Times New Roman"/>
                <w:b/>
                <w:bCs/>
                <w:lang w:val="en-GB"/>
              </w:rPr>
              <w:t>MATATIELE LOCAL MUNICIPALITY AGRI-PARKS PROGRAMME FOR A PERIOD OF 3 YEARS PROGRAMME, (CROPPING AND INFRASTRUCTURE DEVELOPMENT PROGRAMME)</w:t>
            </w:r>
          </w:p>
        </w:tc>
        <w:tc>
          <w:tcPr>
            <w:tcW w:w="2552" w:type="dxa"/>
            <w:gridSpan w:val="2"/>
            <w:tcBorders>
              <w:right w:val="single" w:sz="4" w:space="0" w:color="auto"/>
            </w:tcBorders>
          </w:tcPr>
          <w:p w14:paraId="47219743" w14:textId="0407205B" w:rsidR="00863CA1" w:rsidRPr="0089652C" w:rsidRDefault="00863CA1" w:rsidP="00863CA1">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4</w:t>
            </w:r>
            <w:r w:rsidRPr="0089652C">
              <w:rPr>
                <w:rFonts w:ascii="Times New Roman" w:hAnsi="Times New Roman" w:cs="Times New Roman"/>
                <w:b/>
                <w:bCs/>
                <w:lang w:val="en-GB"/>
              </w:rPr>
              <w:t>/202</w:t>
            </w:r>
            <w:r>
              <w:rPr>
                <w:rFonts w:ascii="Times New Roman" w:hAnsi="Times New Roman" w:cs="Times New Roman"/>
                <w:b/>
                <w:bCs/>
                <w:lang w:val="en-GB"/>
              </w:rPr>
              <w:t>5</w:t>
            </w:r>
            <w:r w:rsidRPr="0089652C">
              <w:rPr>
                <w:rFonts w:ascii="Times New Roman" w:hAnsi="Times New Roman" w:cs="Times New Roman"/>
                <w:b/>
                <w:bCs/>
                <w:lang w:val="en-GB"/>
              </w:rPr>
              <w:t>-</w:t>
            </w:r>
            <w:r>
              <w:rPr>
                <w:rFonts w:ascii="Times New Roman" w:hAnsi="Times New Roman" w:cs="Times New Roman"/>
                <w:b/>
                <w:bCs/>
                <w:lang w:val="en-GB"/>
              </w:rPr>
              <w:t>14</w:t>
            </w:r>
          </w:p>
          <w:p w14:paraId="6EB4B583" w14:textId="77777777" w:rsidR="00863CA1" w:rsidRPr="0089652C" w:rsidRDefault="00863CA1" w:rsidP="00863CA1">
            <w:pPr>
              <w:rPr>
                <w:rFonts w:ascii="Times New Roman" w:hAnsi="Times New Roman" w:cs="Times New Roman"/>
                <w:b/>
                <w:bCs/>
                <w:lang w:val="en-GB"/>
              </w:rPr>
            </w:pPr>
          </w:p>
        </w:tc>
        <w:tc>
          <w:tcPr>
            <w:tcW w:w="2556" w:type="dxa"/>
            <w:gridSpan w:val="2"/>
            <w:tcBorders>
              <w:left w:val="single" w:sz="4" w:space="0" w:color="auto"/>
              <w:right w:val="single" w:sz="4" w:space="0" w:color="auto"/>
            </w:tcBorders>
          </w:tcPr>
          <w:p w14:paraId="2ABA422C" w14:textId="6033F03F" w:rsidR="00863CA1" w:rsidRPr="0089652C" w:rsidRDefault="00863CA1" w:rsidP="00863CA1">
            <w:pPr>
              <w:rPr>
                <w:rFonts w:ascii="Times New Roman" w:hAnsi="Times New Roman" w:cs="Times New Roman"/>
                <w:b/>
                <w:bCs/>
                <w:lang w:val="en-GB"/>
              </w:rPr>
            </w:pPr>
            <w:r>
              <w:rPr>
                <w:rFonts w:ascii="Times New Roman" w:hAnsi="Times New Roman" w:cs="Times New Roman"/>
                <w:b/>
                <w:bCs/>
                <w:lang w:val="en-GB"/>
              </w:rPr>
              <w:t>7 CE OR HIGHER</w:t>
            </w:r>
          </w:p>
        </w:tc>
      </w:tr>
      <w:tr w:rsidR="0089652C" w:rsidRPr="0089652C" w14:paraId="4C48C497" w14:textId="77777777" w:rsidTr="00A17FA5">
        <w:trPr>
          <w:trHeight w:val="258"/>
        </w:trPr>
        <w:tc>
          <w:tcPr>
            <w:tcW w:w="3160" w:type="dxa"/>
            <w:gridSpan w:val="2"/>
          </w:tcPr>
          <w:p w14:paraId="1EC9C88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647" w:type="dxa"/>
            <w:gridSpan w:val="2"/>
          </w:tcPr>
          <w:p w14:paraId="3E1F53DD" w14:textId="5F3807AB" w:rsidR="007C5BD9" w:rsidRPr="0089652C" w:rsidRDefault="00A17FA5" w:rsidP="001B7CEF">
            <w:pPr>
              <w:jc w:val="both"/>
              <w:rPr>
                <w:rFonts w:ascii="Times New Roman" w:hAnsi="Times New Roman" w:cs="Times New Roman"/>
                <w:b/>
                <w:bCs/>
                <w:lang w:val="en-GB"/>
              </w:rPr>
            </w:pPr>
            <w:r>
              <w:rPr>
                <w:rFonts w:ascii="Times New Roman" w:hAnsi="Times New Roman" w:cs="Times New Roman"/>
                <w:b/>
                <w:bCs/>
                <w:lang w:val="en-GB"/>
              </w:rPr>
              <w:t>23</w:t>
            </w:r>
            <w:r w:rsidR="00000F6F">
              <w:rPr>
                <w:rFonts w:ascii="Times New Roman" w:hAnsi="Times New Roman" w:cs="Times New Roman"/>
                <w:b/>
                <w:bCs/>
                <w:lang w:val="en-GB"/>
              </w:rPr>
              <w:t>/</w:t>
            </w:r>
            <w:r w:rsidR="004C6FDE">
              <w:rPr>
                <w:rFonts w:ascii="Times New Roman" w:hAnsi="Times New Roman" w:cs="Times New Roman"/>
                <w:b/>
                <w:bCs/>
                <w:lang w:val="en-GB"/>
              </w:rPr>
              <w:t>0</w:t>
            </w:r>
            <w:r w:rsidR="00DE7F7A">
              <w:rPr>
                <w:rFonts w:ascii="Times New Roman" w:hAnsi="Times New Roman" w:cs="Times New Roman"/>
                <w:b/>
                <w:bCs/>
                <w:lang w:val="en-GB"/>
              </w:rPr>
              <w:t>8</w:t>
            </w:r>
            <w:r w:rsidR="007C5BD9" w:rsidRPr="0089652C">
              <w:rPr>
                <w:rFonts w:ascii="Times New Roman" w:hAnsi="Times New Roman" w:cs="Times New Roman"/>
                <w:b/>
                <w:bCs/>
                <w:lang w:val="en-GB"/>
              </w:rPr>
              <w:t>/202</w:t>
            </w:r>
            <w:r w:rsidR="00297A2C">
              <w:rPr>
                <w:rFonts w:ascii="Times New Roman" w:hAnsi="Times New Roman" w:cs="Times New Roman"/>
                <w:b/>
                <w:bCs/>
                <w:lang w:val="en-GB"/>
              </w:rPr>
              <w:t>4</w:t>
            </w:r>
          </w:p>
        </w:tc>
        <w:tc>
          <w:tcPr>
            <w:tcW w:w="2552" w:type="dxa"/>
            <w:gridSpan w:val="2"/>
          </w:tcPr>
          <w:p w14:paraId="52E1172E"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556" w:type="dxa"/>
            <w:gridSpan w:val="2"/>
          </w:tcPr>
          <w:p w14:paraId="20432E02" w14:textId="6CB536F2" w:rsidR="00EC636A" w:rsidRPr="0089652C" w:rsidRDefault="00863CA1" w:rsidP="00B0417E">
            <w:pPr>
              <w:jc w:val="both"/>
              <w:rPr>
                <w:rFonts w:ascii="Times New Roman" w:hAnsi="Times New Roman" w:cs="Times New Roman"/>
                <w:b/>
                <w:bCs/>
                <w:lang w:val="en-GB"/>
              </w:rPr>
            </w:pPr>
            <w:r>
              <w:rPr>
                <w:rFonts w:ascii="Times New Roman" w:hAnsi="Times New Roman" w:cs="Times New Roman"/>
                <w:b/>
                <w:bCs/>
                <w:lang w:val="en-GB"/>
              </w:rPr>
              <w:t>23</w:t>
            </w:r>
            <w:r w:rsidR="00426F68">
              <w:rPr>
                <w:rFonts w:ascii="Times New Roman" w:hAnsi="Times New Roman" w:cs="Times New Roman"/>
                <w:b/>
                <w:bCs/>
                <w:lang w:val="en-GB"/>
              </w:rPr>
              <w:t>/</w:t>
            </w:r>
            <w:r w:rsidR="004C6FDE">
              <w:rPr>
                <w:rFonts w:ascii="Times New Roman" w:hAnsi="Times New Roman" w:cs="Times New Roman"/>
                <w:b/>
                <w:bCs/>
                <w:lang w:val="en-GB"/>
              </w:rPr>
              <w:t>0</w:t>
            </w:r>
            <w:r w:rsidR="00DE7F7A">
              <w:rPr>
                <w:rFonts w:ascii="Times New Roman" w:hAnsi="Times New Roman" w:cs="Times New Roman"/>
                <w:b/>
                <w:bCs/>
                <w:lang w:val="en-GB"/>
              </w:rPr>
              <w:t>9</w:t>
            </w:r>
            <w:r w:rsidR="007C5BD9" w:rsidRPr="0089652C">
              <w:rPr>
                <w:rFonts w:ascii="Times New Roman" w:hAnsi="Times New Roman" w:cs="Times New Roman"/>
                <w:b/>
                <w:bCs/>
                <w:lang w:val="en-GB"/>
              </w:rPr>
              <w:t>/202</w:t>
            </w:r>
            <w:r w:rsidR="00297A2C">
              <w:rPr>
                <w:rFonts w:ascii="Times New Roman" w:hAnsi="Times New Roman" w:cs="Times New Roman"/>
                <w:b/>
                <w:bCs/>
                <w:lang w:val="en-GB"/>
              </w:rPr>
              <w:t>4</w:t>
            </w:r>
          </w:p>
        </w:tc>
      </w:tr>
      <w:tr w:rsidR="007C5BD9" w:rsidRPr="0089652C" w14:paraId="3809918C" w14:textId="77777777" w:rsidTr="00A17FA5">
        <w:trPr>
          <w:trHeight w:val="497"/>
        </w:trPr>
        <w:tc>
          <w:tcPr>
            <w:tcW w:w="3160" w:type="dxa"/>
            <w:gridSpan w:val="2"/>
          </w:tcPr>
          <w:p w14:paraId="1EAAA1B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755" w:type="dxa"/>
            <w:gridSpan w:val="6"/>
          </w:tcPr>
          <w:p w14:paraId="130B6AB6"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A17FA5" w:rsidRPr="00A2165F" w14:paraId="3F5BA49F" w14:textId="77777777" w:rsidTr="00A17FA5">
        <w:tc>
          <w:tcPr>
            <w:tcW w:w="4374" w:type="dxa"/>
            <w:gridSpan w:val="3"/>
            <w:vMerge w:val="restart"/>
          </w:tcPr>
          <w:p w14:paraId="497F8E08" w14:textId="77777777" w:rsidR="00A17FA5" w:rsidRPr="00A2165F" w:rsidRDefault="00A17FA5" w:rsidP="00384D2A">
            <w:pPr>
              <w:jc w:val="both"/>
              <w:rPr>
                <w:rFonts w:ascii="Times New Roman" w:hAnsi="Times New Roman" w:cs="Times New Roman"/>
                <w:b/>
                <w:bCs/>
                <w:lang w:val="en-GB"/>
              </w:rPr>
            </w:pPr>
            <w:r>
              <w:rPr>
                <w:rFonts w:ascii="Times New Roman" w:hAnsi="Times New Roman" w:cs="Times New Roman"/>
                <w:b/>
                <w:bCs/>
                <w:lang w:val="en-GB"/>
              </w:rPr>
              <w:t>Briefing Meeting Information:</w:t>
            </w:r>
          </w:p>
        </w:tc>
        <w:tc>
          <w:tcPr>
            <w:tcW w:w="1743" w:type="dxa"/>
            <w:gridSpan w:val="2"/>
          </w:tcPr>
          <w:p w14:paraId="3D78A7B1" w14:textId="77777777" w:rsidR="00A17FA5" w:rsidRPr="00A2165F" w:rsidRDefault="00A17FA5" w:rsidP="00384D2A">
            <w:pPr>
              <w:jc w:val="both"/>
              <w:rPr>
                <w:rFonts w:ascii="Times New Roman" w:hAnsi="Times New Roman" w:cs="Times New Roman"/>
                <w:b/>
                <w:bCs/>
                <w:lang w:val="en-GB"/>
              </w:rPr>
            </w:pPr>
            <w:r>
              <w:rPr>
                <w:rFonts w:ascii="Times New Roman" w:hAnsi="Times New Roman" w:cs="Times New Roman"/>
                <w:b/>
                <w:bCs/>
                <w:lang w:val="en-GB"/>
              </w:rPr>
              <w:t>Date:</w:t>
            </w:r>
          </w:p>
        </w:tc>
        <w:tc>
          <w:tcPr>
            <w:tcW w:w="4798" w:type="dxa"/>
            <w:gridSpan w:val="3"/>
          </w:tcPr>
          <w:p w14:paraId="58C60286" w14:textId="15061FD1" w:rsidR="00A17FA5" w:rsidRPr="00A2165F" w:rsidRDefault="00A17FA5" w:rsidP="00384D2A">
            <w:pPr>
              <w:jc w:val="both"/>
              <w:rPr>
                <w:rFonts w:ascii="Times New Roman" w:hAnsi="Times New Roman" w:cs="Times New Roman"/>
                <w:b/>
                <w:bCs/>
                <w:lang w:val="en-GB"/>
              </w:rPr>
            </w:pPr>
            <w:r>
              <w:rPr>
                <w:rFonts w:ascii="Times New Roman" w:hAnsi="Times New Roman" w:cs="Times New Roman"/>
                <w:b/>
                <w:bCs/>
                <w:lang w:val="en-GB"/>
              </w:rPr>
              <w:t>30/08/2024</w:t>
            </w:r>
          </w:p>
        </w:tc>
      </w:tr>
      <w:tr w:rsidR="00A17FA5" w:rsidRPr="00A2165F" w14:paraId="2D6AA718" w14:textId="77777777" w:rsidTr="00A17FA5">
        <w:tc>
          <w:tcPr>
            <w:tcW w:w="4374" w:type="dxa"/>
            <w:gridSpan w:val="3"/>
            <w:vMerge/>
          </w:tcPr>
          <w:p w14:paraId="39C74EB7" w14:textId="77777777" w:rsidR="00A17FA5" w:rsidRPr="00A2165F" w:rsidRDefault="00A17FA5" w:rsidP="00384D2A">
            <w:pPr>
              <w:jc w:val="both"/>
              <w:rPr>
                <w:rFonts w:ascii="Times New Roman" w:hAnsi="Times New Roman" w:cs="Times New Roman"/>
                <w:b/>
                <w:bCs/>
                <w:lang w:val="en-GB"/>
              </w:rPr>
            </w:pPr>
          </w:p>
        </w:tc>
        <w:tc>
          <w:tcPr>
            <w:tcW w:w="1743" w:type="dxa"/>
            <w:gridSpan w:val="2"/>
          </w:tcPr>
          <w:p w14:paraId="2E238BFD" w14:textId="77777777" w:rsidR="00A17FA5" w:rsidRPr="00A2165F" w:rsidRDefault="00A17FA5" w:rsidP="00384D2A">
            <w:pPr>
              <w:jc w:val="both"/>
              <w:rPr>
                <w:rFonts w:ascii="Times New Roman" w:hAnsi="Times New Roman" w:cs="Times New Roman"/>
                <w:b/>
                <w:bCs/>
                <w:lang w:val="en-GB"/>
              </w:rPr>
            </w:pPr>
            <w:r>
              <w:rPr>
                <w:rFonts w:ascii="Times New Roman" w:hAnsi="Times New Roman" w:cs="Times New Roman"/>
                <w:b/>
                <w:bCs/>
                <w:lang w:val="en-GB"/>
              </w:rPr>
              <w:t>Time:</w:t>
            </w:r>
          </w:p>
        </w:tc>
        <w:tc>
          <w:tcPr>
            <w:tcW w:w="4798" w:type="dxa"/>
            <w:gridSpan w:val="3"/>
          </w:tcPr>
          <w:p w14:paraId="24BE23A8" w14:textId="6C4C6263" w:rsidR="00A17FA5" w:rsidRPr="00A2165F" w:rsidRDefault="00A17FA5" w:rsidP="00384D2A">
            <w:pPr>
              <w:jc w:val="both"/>
              <w:rPr>
                <w:rFonts w:ascii="Times New Roman" w:hAnsi="Times New Roman" w:cs="Times New Roman"/>
                <w:b/>
                <w:bCs/>
                <w:lang w:val="en-GB"/>
              </w:rPr>
            </w:pPr>
            <w:r>
              <w:rPr>
                <w:rFonts w:ascii="Times New Roman" w:hAnsi="Times New Roman" w:cs="Times New Roman"/>
                <w:b/>
                <w:bCs/>
                <w:lang w:val="en-GB"/>
              </w:rPr>
              <w:t>10H00</w:t>
            </w:r>
          </w:p>
        </w:tc>
      </w:tr>
      <w:tr w:rsidR="00A17FA5" w:rsidRPr="00A2165F" w14:paraId="6E0676C9" w14:textId="77777777" w:rsidTr="00561E99">
        <w:tc>
          <w:tcPr>
            <w:tcW w:w="4374" w:type="dxa"/>
            <w:gridSpan w:val="3"/>
            <w:vMerge/>
          </w:tcPr>
          <w:p w14:paraId="6F990CFF" w14:textId="77777777" w:rsidR="00A17FA5" w:rsidRPr="00A2165F" w:rsidRDefault="00A17FA5" w:rsidP="00384D2A">
            <w:pPr>
              <w:jc w:val="both"/>
              <w:rPr>
                <w:rFonts w:ascii="Times New Roman" w:hAnsi="Times New Roman" w:cs="Times New Roman"/>
                <w:b/>
                <w:bCs/>
                <w:lang w:val="en-GB"/>
              </w:rPr>
            </w:pPr>
          </w:p>
        </w:tc>
        <w:tc>
          <w:tcPr>
            <w:tcW w:w="1743" w:type="dxa"/>
            <w:gridSpan w:val="2"/>
          </w:tcPr>
          <w:p w14:paraId="5D948533" w14:textId="77777777" w:rsidR="00A17FA5" w:rsidRPr="00A2165F" w:rsidRDefault="00A17FA5" w:rsidP="00384D2A">
            <w:pPr>
              <w:jc w:val="both"/>
              <w:rPr>
                <w:rFonts w:ascii="Times New Roman" w:hAnsi="Times New Roman" w:cs="Times New Roman"/>
                <w:b/>
                <w:bCs/>
                <w:lang w:val="en-GB"/>
              </w:rPr>
            </w:pPr>
            <w:r>
              <w:rPr>
                <w:rFonts w:ascii="Times New Roman" w:hAnsi="Times New Roman" w:cs="Times New Roman"/>
                <w:b/>
                <w:bCs/>
                <w:lang w:val="en-GB"/>
              </w:rPr>
              <w:t>Venue:</w:t>
            </w:r>
          </w:p>
        </w:tc>
        <w:tc>
          <w:tcPr>
            <w:tcW w:w="4231" w:type="dxa"/>
            <w:gridSpan w:val="2"/>
            <w:tcBorders>
              <w:right w:val="nil"/>
            </w:tcBorders>
          </w:tcPr>
          <w:p w14:paraId="6BD96D43" w14:textId="415EB9AD" w:rsidR="00561E99" w:rsidRDefault="00561E99" w:rsidP="00384D2A">
            <w:pPr>
              <w:jc w:val="both"/>
              <w:rPr>
                <w:rFonts w:ascii="Times New Roman" w:hAnsi="Times New Roman" w:cs="Times New Roman"/>
                <w:b/>
                <w:bCs/>
                <w:lang w:val="en-GB"/>
              </w:rPr>
            </w:pPr>
            <w:proofErr w:type="spellStart"/>
            <w:r>
              <w:rPr>
                <w:rFonts w:ascii="Times New Roman" w:hAnsi="Times New Roman" w:cs="Times New Roman"/>
                <w:b/>
                <w:bCs/>
                <w:lang w:val="en-GB"/>
              </w:rPr>
              <w:t>Matatiele</w:t>
            </w:r>
            <w:proofErr w:type="spellEnd"/>
            <w:r>
              <w:rPr>
                <w:rFonts w:ascii="Times New Roman" w:hAnsi="Times New Roman" w:cs="Times New Roman"/>
                <w:b/>
                <w:bCs/>
                <w:lang w:val="en-GB"/>
              </w:rPr>
              <w:t xml:space="preserve"> Local Municipality</w:t>
            </w:r>
          </w:p>
          <w:p w14:paraId="25C6EB64" w14:textId="6B4C5EB0" w:rsidR="00A17FA5" w:rsidRPr="00A2165F" w:rsidRDefault="00561E99" w:rsidP="00384D2A">
            <w:pPr>
              <w:jc w:val="both"/>
              <w:rPr>
                <w:rFonts w:ascii="Times New Roman" w:hAnsi="Times New Roman" w:cs="Times New Roman"/>
                <w:b/>
                <w:bCs/>
                <w:lang w:val="en-GB"/>
              </w:rPr>
            </w:pPr>
            <w:r>
              <w:rPr>
                <w:rFonts w:ascii="Times New Roman" w:hAnsi="Times New Roman" w:cs="Times New Roman"/>
                <w:b/>
                <w:bCs/>
                <w:lang w:val="en-GB"/>
              </w:rPr>
              <w:t xml:space="preserve">102 Main Office </w:t>
            </w:r>
            <w:proofErr w:type="spellStart"/>
            <w:r>
              <w:rPr>
                <w:rFonts w:ascii="Times New Roman" w:hAnsi="Times New Roman" w:cs="Times New Roman"/>
                <w:b/>
                <w:bCs/>
                <w:lang w:val="en-GB"/>
              </w:rPr>
              <w:t>Matatiele</w:t>
            </w:r>
            <w:proofErr w:type="spellEnd"/>
            <w:r>
              <w:rPr>
                <w:rFonts w:ascii="Times New Roman" w:hAnsi="Times New Roman" w:cs="Times New Roman"/>
                <w:b/>
                <w:bCs/>
                <w:lang w:val="en-GB"/>
              </w:rPr>
              <w:t xml:space="preserve"> 4730</w:t>
            </w:r>
          </w:p>
        </w:tc>
        <w:tc>
          <w:tcPr>
            <w:tcW w:w="567" w:type="dxa"/>
            <w:tcBorders>
              <w:left w:val="nil"/>
            </w:tcBorders>
          </w:tcPr>
          <w:p w14:paraId="5B412A73" w14:textId="0C86DBCE" w:rsidR="00A17FA5" w:rsidRPr="00A2165F" w:rsidRDefault="00A17FA5" w:rsidP="00384D2A">
            <w:pPr>
              <w:jc w:val="both"/>
              <w:rPr>
                <w:rFonts w:ascii="Times New Roman" w:hAnsi="Times New Roman" w:cs="Times New Roman"/>
                <w:b/>
                <w:bCs/>
                <w:lang w:val="en-GB"/>
              </w:rPr>
            </w:pPr>
          </w:p>
        </w:tc>
      </w:tr>
      <w:tr w:rsidR="00F10FF8" w:rsidRPr="0089652C" w14:paraId="3A85012F" w14:textId="77777777" w:rsidTr="00A17FA5">
        <w:trPr>
          <w:trHeight w:val="248"/>
        </w:trPr>
        <w:tc>
          <w:tcPr>
            <w:tcW w:w="10915" w:type="dxa"/>
            <w:gridSpan w:val="8"/>
          </w:tcPr>
          <w:p w14:paraId="622181FF"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2B419450" w14:textId="77777777" w:rsidTr="00A17FA5">
        <w:trPr>
          <w:trHeight w:val="1231"/>
        </w:trPr>
        <w:tc>
          <w:tcPr>
            <w:tcW w:w="3160" w:type="dxa"/>
            <w:gridSpan w:val="2"/>
          </w:tcPr>
          <w:p w14:paraId="1B8B30F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755" w:type="dxa"/>
            <w:gridSpan w:val="6"/>
          </w:tcPr>
          <w:p w14:paraId="45E2DCE8" w14:textId="0F263777"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sidR="00885FF3">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40DD230E" w14:textId="77777777" w:rsidTr="00A17FA5">
        <w:trPr>
          <w:trHeight w:val="258"/>
        </w:trPr>
        <w:tc>
          <w:tcPr>
            <w:tcW w:w="3160" w:type="dxa"/>
            <w:gridSpan w:val="2"/>
          </w:tcPr>
          <w:p w14:paraId="0DE3875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647" w:type="dxa"/>
            <w:gridSpan w:val="2"/>
          </w:tcPr>
          <w:p w14:paraId="6CCC2357" w14:textId="7987197D" w:rsidR="007C5BD9" w:rsidRPr="0089652C" w:rsidRDefault="00A17FA5" w:rsidP="001B7CEF">
            <w:pPr>
              <w:jc w:val="both"/>
              <w:rPr>
                <w:rFonts w:ascii="Times New Roman" w:hAnsi="Times New Roman" w:cs="Times New Roman"/>
                <w:b/>
                <w:bCs/>
                <w:lang w:val="en-GB"/>
              </w:rPr>
            </w:pPr>
            <w:r>
              <w:rPr>
                <w:rFonts w:ascii="Times New Roman" w:hAnsi="Times New Roman" w:cs="Times New Roman"/>
                <w:b/>
                <w:bCs/>
                <w:lang w:val="en-GB"/>
              </w:rPr>
              <w:t>30</w:t>
            </w:r>
            <w:r w:rsidR="007C5BD9" w:rsidRPr="0089652C">
              <w:rPr>
                <w:rFonts w:ascii="Times New Roman" w:hAnsi="Times New Roman" w:cs="Times New Roman"/>
                <w:b/>
                <w:bCs/>
                <w:lang w:val="en-GB"/>
              </w:rPr>
              <w:t>/</w:t>
            </w:r>
            <w:r w:rsidR="004C6FDE">
              <w:rPr>
                <w:rFonts w:ascii="Times New Roman" w:hAnsi="Times New Roman" w:cs="Times New Roman"/>
                <w:b/>
                <w:bCs/>
                <w:lang w:val="en-GB"/>
              </w:rPr>
              <w:t>0</w:t>
            </w:r>
            <w:r w:rsidR="00DE7F7A">
              <w:rPr>
                <w:rFonts w:ascii="Times New Roman" w:hAnsi="Times New Roman" w:cs="Times New Roman"/>
                <w:b/>
                <w:bCs/>
                <w:lang w:val="en-GB"/>
              </w:rPr>
              <w:t>8</w:t>
            </w:r>
            <w:r w:rsidR="007C5BD9" w:rsidRPr="0089652C">
              <w:rPr>
                <w:rFonts w:ascii="Times New Roman" w:hAnsi="Times New Roman" w:cs="Times New Roman"/>
                <w:b/>
                <w:bCs/>
                <w:lang w:val="en-GB"/>
              </w:rPr>
              <w:t>/202</w:t>
            </w:r>
            <w:r w:rsidR="004C6FDE">
              <w:rPr>
                <w:rFonts w:ascii="Times New Roman" w:hAnsi="Times New Roman" w:cs="Times New Roman"/>
                <w:b/>
                <w:bCs/>
                <w:lang w:val="en-GB"/>
              </w:rPr>
              <w:t>4</w:t>
            </w:r>
          </w:p>
        </w:tc>
        <w:tc>
          <w:tcPr>
            <w:tcW w:w="2552" w:type="dxa"/>
            <w:gridSpan w:val="2"/>
          </w:tcPr>
          <w:p w14:paraId="6E74C1C8"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556" w:type="dxa"/>
            <w:gridSpan w:val="2"/>
          </w:tcPr>
          <w:p w14:paraId="103AF531" w14:textId="4D35FE59"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2C0146">
              <w:rPr>
                <w:rFonts w:ascii="Times New Roman" w:hAnsi="Times New Roman" w:cs="Times New Roman"/>
                <w:b/>
                <w:bCs/>
                <w:lang w:val="en-GB"/>
              </w:rPr>
              <w:t>10</w:t>
            </w:r>
            <w:r w:rsidRPr="0089652C">
              <w:rPr>
                <w:rFonts w:ascii="Times New Roman" w:hAnsi="Times New Roman" w:cs="Times New Roman"/>
                <w:b/>
                <w:bCs/>
                <w:lang w:val="en-GB"/>
              </w:rPr>
              <w:t>00.00</w:t>
            </w:r>
          </w:p>
        </w:tc>
      </w:tr>
      <w:tr w:rsidR="00F10FF8" w:rsidRPr="0089652C" w14:paraId="750A5A61" w14:textId="77777777" w:rsidTr="00A17FA5">
        <w:trPr>
          <w:trHeight w:val="248"/>
        </w:trPr>
        <w:tc>
          <w:tcPr>
            <w:tcW w:w="10915" w:type="dxa"/>
            <w:gridSpan w:val="8"/>
          </w:tcPr>
          <w:p w14:paraId="7E96AA25"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1E6986E" w14:textId="77777777" w:rsidTr="00A17FA5">
        <w:trPr>
          <w:trHeight w:val="1560"/>
        </w:trPr>
        <w:tc>
          <w:tcPr>
            <w:tcW w:w="10915" w:type="dxa"/>
            <w:gridSpan w:val="8"/>
          </w:tcPr>
          <w:p w14:paraId="293A2EB4"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381E85C9"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05FF340F"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2A7CD43B"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Tender documents must be completed in blank ink only.</w:t>
            </w:r>
          </w:p>
        </w:tc>
      </w:tr>
      <w:tr w:rsidR="00495055" w:rsidRPr="0089652C" w14:paraId="283AD7E7" w14:textId="77777777" w:rsidTr="00A17FA5">
        <w:trPr>
          <w:trHeight w:val="743"/>
        </w:trPr>
        <w:tc>
          <w:tcPr>
            <w:tcW w:w="10915" w:type="dxa"/>
            <w:gridSpan w:val="8"/>
          </w:tcPr>
          <w:p w14:paraId="7D224EED" w14:textId="1451FB8F" w:rsidR="00495055" w:rsidRPr="00195A85" w:rsidRDefault="00495055" w:rsidP="003166B5">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246B55" w:rsidRPr="0089652C" w14:paraId="76DD6FB3" w14:textId="77777777" w:rsidTr="000928F1">
        <w:trPr>
          <w:trHeight w:val="699"/>
        </w:trPr>
        <w:tc>
          <w:tcPr>
            <w:tcW w:w="10915" w:type="dxa"/>
            <w:gridSpan w:val="8"/>
          </w:tcPr>
          <w:p w14:paraId="354F5A4B" w14:textId="77777777" w:rsidR="000928F1" w:rsidRDefault="00246B55" w:rsidP="00246B55">
            <w:pPr>
              <w:jc w:val="both"/>
              <w:rPr>
                <w:rFonts w:ascii="Times New Roman" w:hAnsi="Times New Roman" w:cs="Times New Roman"/>
                <w:sz w:val="24"/>
                <w:szCs w:val="24"/>
                <w:lang w:val="en-GB"/>
              </w:rPr>
            </w:pPr>
            <w:r w:rsidRPr="00BD2088">
              <w:rPr>
                <w:rFonts w:ascii="Times New Roman" w:hAnsi="Times New Roman" w:cs="Times New Roman"/>
                <w:sz w:val="24"/>
                <w:szCs w:val="24"/>
                <w:lang w:val="en-GB"/>
              </w:rPr>
              <w:t>●</w:t>
            </w:r>
            <w:r w:rsidRPr="00DE7F7A">
              <w:rPr>
                <w:rFonts w:ascii="Times New Roman" w:hAnsi="Times New Roman" w:cs="Times New Roman"/>
                <w:color w:val="000000" w:themeColor="text1"/>
                <w:sz w:val="24"/>
                <w:szCs w:val="24"/>
                <w:lang w:val="en-GB"/>
              </w:rPr>
              <w:t>Proof of Central Supplier Database (CSD) registration-</w:t>
            </w:r>
            <w:r w:rsidR="000052D4" w:rsidRPr="00DE7F7A">
              <w:rPr>
                <w:rFonts w:ascii="Times New Roman" w:hAnsi="Times New Roman" w:cs="Times New Roman"/>
                <w:color w:val="000000" w:themeColor="text1"/>
                <w:sz w:val="24"/>
                <w:szCs w:val="24"/>
                <w:lang w:val="en-GB"/>
              </w:rPr>
              <w:t xml:space="preserve"> </w:t>
            </w:r>
            <w:r w:rsidRPr="00DE7F7A">
              <w:rPr>
                <w:rFonts w:ascii="Times New Roman" w:hAnsi="Times New Roman" w:cs="Times New Roman"/>
                <w:color w:val="000000" w:themeColor="text1"/>
                <w:sz w:val="24"/>
                <w:szCs w:val="24"/>
                <w:lang w:val="en-GB"/>
              </w:rPr>
              <w:t xml:space="preserve">report printed </w:t>
            </w:r>
            <w:r w:rsidRPr="00BD2088">
              <w:rPr>
                <w:rFonts w:ascii="Times New Roman" w:hAnsi="Times New Roman" w:cs="Times New Roman"/>
                <w:sz w:val="24"/>
                <w:szCs w:val="24"/>
                <w:lang w:val="en-GB"/>
              </w:rPr>
              <w:t>● Completed</w:t>
            </w:r>
            <w:r w:rsidR="00DE7F7A">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 xml:space="preserve">all MBD </w:t>
            </w:r>
            <w:r w:rsidR="00DE7F7A">
              <w:rPr>
                <w:rFonts w:ascii="Times New Roman" w:hAnsi="Times New Roman" w:cs="Times New Roman"/>
                <w:sz w:val="24"/>
                <w:szCs w:val="24"/>
                <w:lang w:val="en-GB"/>
              </w:rPr>
              <w:t>1, 2, 3.3, 4,</w:t>
            </w:r>
            <w:r w:rsidR="000928F1">
              <w:rPr>
                <w:rFonts w:ascii="Times New Roman" w:hAnsi="Times New Roman" w:cs="Times New Roman"/>
                <w:sz w:val="24"/>
                <w:szCs w:val="24"/>
                <w:lang w:val="en-GB"/>
              </w:rPr>
              <w:t xml:space="preserve"> 5,</w:t>
            </w:r>
            <w:r w:rsidR="00DE7F7A">
              <w:rPr>
                <w:rFonts w:ascii="Times New Roman" w:hAnsi="Times New Roman" w:cs="Times New Roman"/>
                <w:sz w:val="24"/>
                <w:szCs w:val="24"/>
                <w:lang w:val="en-GB"/>
              </w:rPr>
              <w:t>8 &amp; 9</w:t>
            </w:r>
            <w:r w:rsidRPr="00BD2088">
              <w:rPr>
                <w:rFonts w:ascii="Times New Roman" w:hAnsi="Times New Roman" w:cs="Times New Roman"/>
                <w:sz w:val="24"/>
                <w:szCs w:val="24"/>
                <w:lang w:val="en-GB"/>
              </w:rPr>
              <w:t xml:space="preserve"> Forms including </w:t>
            </w:r>
            <w:r w:rsidRPr="00BD2088">
              <w:rPr>
                <w:rFonts w:ascii="Times New Roman" w:hAnsi="Times New Roman" w:cs="Times New Roman"/>
                <w:b/>
                <w:sz w:val="24"/>
                <w:szCs w:val="24"/>
                <w:lang w:val="en-GB"/>
              </w:rPr>
              <w:t>6</w:t>
            </w:r>
            <w:r w:rsidRPr="003166B5">
              <w:rPr>
                <w:rFonts w:ascii="Times New Roman" w:hAnsi="Times New Roman" w:cs="Times New Roman"/>
                <w:b/>
                <w:lang w:val="en-GB"/>
              </w:rPr>
              <w:t xml:space="preserve">.2 Local Content </w:t>
            </w:r>
            <w:r w:rsidRPr="003166B5">
              <w:rPr>
                <w:rFonts w:ascii="Times New Roman" w:hAnsi="Times New Roman" w:cs="Times New Roman"/>
                <w:b/>
                <w:lang w:val="en-US"/>
              </w:rPr>
              <w:t xml:space="preserve">of Local Production and Stipulated minimum threshold for local content 100% for Steel product and Components for Construction </w:t>
            </w:r>
            <w:r w:rsidRPr="003166B5">
              <w:rPr>
                <w:rFonts w:ascii="Times New Roman" w:hAnsi="Times New Roman" w:cs="Times New Roman"/>
                <w:lang w:val="en-GB"/>
              </w:rPr>
              <w:t>and its Annexures in full</w:t>
            </w:r>
            <w:r w:rsidRPr="00BD2088">
              <w:rPr>
                <w:rFonts w:ascii="Times New Roman" w:hAnsi="Times New Roman" w:cs="Times New Roman"/>
                <w:sz w:val="24"/>
                <w:szCs w:val="24"/>
                <w:lang w:val="en-GB"/>
              </w:rPr>
              <w:t xml:space="preserve"> as attached in tender document ●Ethics Commitment Form ●Authority to sign Form Prices quoted must be firm and must be inclusive of </w:t>
            </w:r>
            <w:r w:rsidRPr="000052D4">
              <w:rPr>
                <w:rFonts w:ascii="Times New Roman" w:hAnsi="Times New Roman" w:cs="Times New Roman"/>
                <w:sz w:val="24"/>
                <w:szCs w:val="24"/>
                <w:u w:val="single"/>
                <w:lang w:val="en-GB"/>
              </w:rPr>
              <w:t>VAT</w:t>
            </w:r>
            <w:r w:rsidR="000052D4">
              <w:rPr>
                <w:rFonts w:ascii="Times New Roman" w:hAnsi="Times New Roman" w:cs="Times New Roman"/>
                <w:sz w:val="24"/>
                <w:szCs w:val="24"/>
                <w:u w:val="single"/>
                <w:lang w:val="en-GB"/>
              </w:rPr>
              <w:t xml:space="preserve"> </w:t>
            </w:r>
            <w:r w:rsidRPr="000928F1">
              <w:rPr>
                <w:rFonts w:ascii="Times New Roman" w:hAnsi="Times New Roman" w:cs="Times New Roman"/>
                <w:sz w:val="24"/>
                <w:szCs w:val="24"/>
                <w:lang w:val="en-GB"/>
              </w:rPr>
              <w:t>●</w:t>
            </w:r>
            <w:r w:rsidRPr="00BD2088">
              <w:rPr>
                <w:rFonts w:ascii="Times New Roman" w:hAnsi="Times New Roman" w:cs="Times New Roman"/>
                <w:sz w:val="24"/>
                <w:szCs w:val="24"/>
                <w:lang w:val="en-GB"/>
              </w:rPr>
              <w:t>Joint Ventures Agreement signed by all parties involved</w:t>
            </w:r>
            <w:r w:rsidR="000928F1">
              <w:rPr>
                <w:rFonts w:ascii="Times New Roman" w:hAnsi="Times New Roman" w:cs="Times New Roman"/>
                <w:sz w:val="24"/>
                <w:szCs w:val="24"/>
                <w:lang w:val="en-GB"/>
              </w:rPr>
              <w:t>.</w:t>
            </w:r>
          </w:p>
          <w:p w14:paraId="747991DB" w14:textId="66B47DEA" w:rsidR="00246B55" w:rsidRPr="00195A85" w:rsidRDefault="000928F1" w:rsidP="00246B55">
            <w:pPr>
              <w:jc w:val="both"/>
              <w:rPr>
                <w:rFonts w:ascii="Times New Roman" w:hAnsi="Times New Roman" w:cs="Times New Roman"/>
                <w:sz w:val="24"/>
                <w:szCs w:val="24"/>
                <w:lang w:val="en-GB"/>
              </w:rPr>
            </w:pPr>
            <w:r w:rsidRPr="00BD2088">
              <w:rPr>
                <w:rFonts w:ascii="Times New Roman" w:hAnsi="Times New Roman" w:cs="Times New Roman"/>
                <w:sz w:val="24"/>
                <w:szCs w:val="24"/>
                <w:lang w:val="en-GB"/>
              </w:rPr>
              <w:lastRenderedPageBreak/>
              <w:t>●</w:t>
            </w:r>
            <w:r w:rsidRPr="00737C9C">
              <w:rPr>
                <w:rFonts w:ascii="Times New Roman" w:eastAsia="Calibri" w:hAnsi="Times New Roman" w:cs="Times New Roman"/>
                <w:b/>
                <w:color w:val="000000" w:themeColor="text1"/>
                <w:sz w:val="24"/>
                <w:szCs w:val="24"/>
                <w:lang w:val="en-US" w:eastAsia="en-ZA"/>
              </w:rPr>
              <w:t>Submit audited or reviewed annual financial statements for 3 years, or for the period since establishment if established during the last 3 years, if required by law to prepare annual financial statement for auditing</w:t>
            </w:r>
          </w:p>
        </w:tc>
      </w:tr>
      <w:tr w:rsidR="00495055" w:rsidRPr="0089652C" w14:paraId="7554BA04" w14:textId="77777777" w:rsidTr="00A17FA5">
        <w:trPr>
          <w:trHeight w:val="248"/>
        </w:trPr>
        <w:tc>
          <w:tcPr>
            <w:tcW w:w="10915" w:type="dxa"/>
            <w:gridSpan w:val="8"/>
          </w:tcPr>
          <w:p w14:paraId="00DB2BFB" w14:textId="77777777" w:rsidR="003166B5" w:rsidRDefault="003166B5" w:rsidP="003166B5">
            <w:pPr>
              <w:rPr>
                <w:rFonts w:ascii="Times New Roman" w:hAnsi="Times New Roman" w:cs="Times New Roman"/>
                <w:b/>
                <w:bCs/>
                <w:lang w:val="en-GB"/>
              </w:rPr>
            </w:pPr>
          </w:p>
          <w:p w14:paraId="0B9F322E" w14:textId="0564A358"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495055" w:rsidRPr="0089652C" w14:paraId="66935E8D" w14:textId="77777777" w:rsidTr="00A17FA5">
        <w:trPr>
          <w:trHeight w:val="756"/>
        </w:trPr>
        <w:tc>
          <w:tcPr>
            <w:tcW w:w="10915" w:type="dxa"/>
            <w:gridSpan w:val="8"/>
          </w:tcPr>
          <w:p w14:paraId="4E712B35" w14:textId="77777777" w:rsidR="00495055" w:rsidRPr="0089652C" w:rsidRDefault="00495055" w:rsidP="005C124C">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495055" w:rsidRPr="0089652C" w14:paraId="45C92B5E" w14:textId="77777777" w:rsidTr="00A17FA5">
        <w:trPr>
          <w:trHeight w:val="3534"/>
        </w:trPr>
        <w:tc>
          <w:tcPr>
            <w:tcW w:w="10915" w:type="dxa"/>
            <w:gridSpan w:val="8"/>
          </w:tcPr>
          <w:p w14:paraId="65F0AC04" w14:textId="77777777" w:rsidR="00495055" w:rsidRPr="0089652C" w:rsidRDefault="00495055" w:rsidP="00495055">
            <w:pPr>
              <w:jc w:val="center"/>
              <w:rPr>
                <w:rFonts w:ascii="Times New Roman" w:hAnsi="Times New Roman" w:cs="Times New Roman"/>
                <w:b/>
                <w:bCs/>
                <w:lang w:val="en-GB"/>
              </w:rPr>
            </w:pPr>
          </w:p>
          <w:p w14:paraId="5D041129" w14:textId="77777777"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651" w:type="dxa"/>
              <w:tblInd w:w="2" w:type="dxa"/>
              <w:tblLayout w:type="fixed"/>
              <w:tblLook w:val="04A0" w:firstRow="1" w:lastRow="0" w:firstColumn="1" w:lastColumn="0" w:noHBand="0" w:noVBand="1"/>
            </w:tblPr>
            <w:tblGrid>
              <w:gridCol w:w="4441"/>
              <w:gridCol w:w="829"/>
              <w:gridCol w:w="5381"/>
            </w:tblGrid>
            <w:tr w:rsidR="00495055" w:rsidRPr="0089652C" w14:paraId="70AE2880" w14:textId="77777777" w:rsidTr="00A17FA5">
              <w:trPr>
                <w:trHeight w:val="507"/>
              </w:trPr>
              <w:tc>
                <w:tcPr>
                  <w:tcW w:w="4441" w:type="dxa"/>
                </w:tcPr>
                <w:p w14:paraId="00132778"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29" w:type="dxa"/>
                </w:tcPr>
                <w:p w14:paraId="79DDC456"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381" w:type="dxa"/>
                  <w:vMerge w:val="restart"/>
                </w:tcPr>
                <w:p w14:paraId="4BC21BB7"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495055" w:rsidRPr="0089652C" w14:paraId="29ABE6E4" w14:textId="77777777" w:rsidTr="00A17FA5">
              <w:trPr>
                <w:trHeight w:val="300"/>
              </w:trPr>
              <w:tc>
                <w:tcPr>
                  <w:tcW w:w="4441" w:type="dxa"/>
                </w:tcPr>
                <w:p w14:paraId="64549B5A"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29" w:type="dxa"/>
                </w:tcPr>
                <w:p w14:paraId="1CD8B86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381" w:type="dxa"/>
                  <w:vMerge/>
                </w:tcPr>
                <w:p w14:paraId="4127A9DA"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p>
              </w:tc>
            </w:tr>
            <w:tr w:rsidR="00495055" w:rsidRPr="0089652C" w14:paraId="5814A98C" w14:textId="77777777" w:rsidTr="00A17FA5">
              <w:trPr>
                <w:trHeight w:val="1005"/>
              </w:trPr>
              <w:tc>
                <w:tcPr>
                  <w:tcW w:w="4441" w:type="dxa"/>
                </w:tcPr>
                <w:p w14:paraId="42C57260"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29" w:type="dxa"/>
                </w:tcPr>
                <w:p w14:paraId="2BC19389"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381" w:type="dxa"/>
                </w:tcPr>
                <w:p w14:paraId="3C45AD4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2583D8BA" w14:textId="77777777" w:rsidTr="00A17FA5">
              <w:trPr>
                <w:trHeight w:val="877"/>
              </w:trPr>
              <w:tc>
                <w:tcPr>
                  <w:tcW w:w="4441" w:type="dxa"/>
                </w:tcPr>
                <w:p w14:paraId="2BB94145"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29" w:type="dxa"/>
                </w:tcPr>
                <w:p w14:paraId="7D09ACA2"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381" w:type="dxa"/>
                </w:tcPr>
                <w:p w14:paraId="7730C85F"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14:paraId="4B2D5E57" w14:textId="77777777" w:rsidTr="00A17FA5">
              <w:trPr>
                <w:trHeight w:val="507"/>
              </w:trPr>
              <w:tc>
                <w:tcPr>
                  <w:tcW w:w="4441" w:type="dxa"/>
                </w:tcPr>
                <w:p w14:paraId="4E1E26E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29" w:type="dxa"/>
                </w:tcPr>
                <w:p w14:paraId="75C7ECE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381" w:type="dxa"/>
                </w:tcPr>
                <w:p w14:paraId="11D8F4A0"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1337E84E" w14:textId="77777777" w:rsidTr="00A17FA5">
              <w:trPr>
                <w:trHeight w:val="497"/>
              </w:trPr>
              <w:tc>
                <w:tcPr>
                  <w:tcW w:w="4441" w:type="dxa"/>
                </w:tcPr>
                <w:p w14:paraId="2688FCA2"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29" w:type="dxa"/>
                </w:tcPr>
                <w:p w14:paraId="7050A23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381" w:type="dxa"/>
                </w:tcPr>
                <w:p w14:paraId="606B6614"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31E14EA5" w14:textId="77777777" w:rsidTr="00A17FA5">
              <w:trPr>
                <w:trHeight w:val="877"/>
              </w:trPr>
              <w:tc>
                <w:tcPr>
                  <w:tcW w:w="4441" w:type="dxa"/>
                </w:tcPr>
                <w:p w14:paraId="62D7C669"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29" w:type="dxa"/>
                </w:tcPr>
                <w:p w14:paraId="0AE38E54"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381" w:type="dxa"/>
                </w:tcPr>
                <w:p w14:paraId="56D7DA5F"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14:paraId="3F524664" w14:textId="77777777" w:rsidTr="00A17FA5">
              <w:trPr>
                <w:trHeight w:val="507"/>
              </w:trPr>
              <w:tc>
                <w:tcPr>
                  <w:tcW w:w="4441" w:type="dxa"/>
                </w:tcPr>
                <w:p w14:paraId="2B92EB81"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210" w:type="dxa"/>
                  <w:gridSpan w:val="2"/>
                </w:tcPr>
                <w:p w14:paraId="3E618C5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495055" w:rsidRPr="0089652C" w14:paraId="472D4602" w14:textId="77777777" w:rsidTr="00A17FA5">
              <w:trPr>
                <w:trHeight w:val="497"/>
              </w:trPr>
              <w:tc>
                <w:tcPr>
                  <w:tcW w:w="4441" w:type="dxa"/>
                </w:tcPr>
                <w:p w14:paraId="5263412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210" w:type="dxa"/>
                  <w:gridSpan w:val="2"/>
                </w:tcPr>
                <w:p w14:paraId="44C7FC77"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983A0F" w:rsidRPr="0089652C" w14:paraId="6FEB9BA0" w14:textId="77777777" w:rsidTr="00A17FA5">
              <w:trPr>
                <w:trHeight w:val="49"/>
              </w:trPr>
              <w:tc>
                <w:tcPr>
                  <w:tcW w:w="10651" w:type="dxa"/>
                  <w:gridSpan w:val="3"/>
                </w:tcPr>
                <w:p w14:paraId="2876C837" w14:textId="05CAD9B0" w:rsidR="00983A0F" w:rsidRPr="0089652C" w:rsidRDefault="00983A0F" w:rsidP="00983A0F">
                  <w:pPr>
                    <w:rPr>
                      <w:rFonts w:ascii="Times New Roman" w:hAnsi="Times New Roman" w:cs="Times New Roman"/>
                      <w:b/>
                      <w:bCs/>
                      <w:lang w:val="en-GB"/>
                    </w:rPr>
                  </w:pPr>
                  <w:r w:rsidRPr="00410CA8">
                    <w:rPr>
                      <w:rFonts w:ascii="Times New Roman" w:eastAsia="Calibri" w:hAnsi="Times New Roman" w:cs="Times New Roman"/>
                      <w:lang w:eastAsia="en-ZA"/>
                    </w:rPr>
                    <w:t xml:space="preserve">Only competent bidders who are competent in the advertised work and who have exceeded the minimum functionality threshold will be two phases Phase 1= </w:t>
                  </w:r>
                  <w:r w:rsidRPr="00410CA8">
                    <w:rPr>
                      <w:rFonts w:ascii="Times New Roman" w:eastAsia="Calibri" w:hAnsi="Times New Roman" w:cs="Times New Roman"/>
                      <w:b/>
                      <w:lang w:eastAsia="en-ZA"/>
                    </w:rPr>
                    <w:t>Functionality=100 Points</w:t>
                  </w:r>
                  <w:r w:rsidRPr="00410CA8">
                    <w:rPr>
                      <w:rFonts w:ascii="Times New Roman" w:eastAsia="Calibri" w:hAnsi="Times New Roman" w:cs="Times New Roman"/>
                      <w:lang w:eastAsia="en-ZA"/>
                    </w:rPr>
                    <w:t xml:space="preserve"> and Phase 2= is 80/20 in line with the Preferential Procurement Policy Framework Act (PPPFA) as amended 16 January 2023. Only bidders who obtain </w:t>
                  </w:r>
                  <w:r>
                    <w:rPr>
                      <w:rFonts w:ascii="Times New Roman" w:eastAsia="Calibri" w:hAnsi="Times New Roman" w:cs="Times New Roman"/>
                      <w:lang w:eastAsia="en-ZA"/>
                    </w:rPr>
                    <w:t>7</w:t>
                  </w:r>
                  <w:r w:rsidRPr="00410CA8">
                    <w:rPr>
                      <w:rFonts w:ascii="Times New Roman" w:eastAsia="Calibri" w:hAnsi="Times New Roman" w:cs="Times New Roman"/>
                      <w:lang w:eastAsia="en-ZA"/>
                    </w:rPr>
                    <w:t>0 points as a minimum functionality threshold will be evaluated further on 80/20.</w:t>
                  </w:r>
                </w:p>
              </w:tc>
            </w:tr>
            <w:tr w:rsidR="00983A0F" w:rsidRPr="0089652C" w14:paraId="7991308D" w14:textId="77777777" w:rsidTr="00A17FA5">
              <w:trPr>
                <w:trHeight w:val="49"/>
              </w:trPr>
              <w:tc>
                <w:tcPr>
                  <w:tcW w:w="10651" w:type="dxa"/>
                  <w:gridSpan w:val="3"/>
                </w:tcPr>
                <w:p w14:paraId="7A971C4E" w14:textId="77777777" w:rsidR="00983A0F" w:rsidRPr="00410CA8" w:rsidRDefault="00983A0F" w:rsidP="00983A0F">
                  <w:pPr>
                    <w:jc w:val="center"/>
                    <w:rPr>
                      <w:rFonts w:ascii="Times New Roman" w:hAnsi="Times New Roman" w:cs="Times New Roman"/>
                      <w:b/>
                      <w:bCs/>
                      <w:lang w:val="en-GB"/>
                    </w:rPr>
                  </w:pPr>
                  <w:r w:rsidRPr="00410CA8">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10265" w:type="dxa"/>
                    <w:tblLayout w:type="fixed"/>
                    <w:tblLook w:val="04A0" w:firstRow="1" w:lastRow="0" w:firstColumn="1" w:lastColumn="0" w:noHBand="0" w:noVBand="1"/>
                  </w:tblPr>
                  <w:tblGrid>
                    <w:gridCol w:w="5587"/>
                    <w:gridCol w:w="4678"/>
                  </w:tblGrid>
                  <w:tr w:rsidR="00983A0F" w:rsidRPr="00410CA8" w14:paraId="61D0DBDE" w14:textId="77777777" w:rsidTr="00A17FA5">
                    <w:tc>
                      <w:tcPr>
                        <w:tcW w:w="5587" w:type="dxa"/>
                        <w:shd w:val="clear" w:color="auto" w:fill="000000" w:themeFill="text1"/>
                      </w:tcPr>
                      <w:p w14:paraId="1225E036" w14:textId="77777777" w:rsidR="00983A0F" w:rsidRPr="00410CA8" w:rsidRDefault="00983A0F" w:rsidP="00983A0F">
                        <w:pPr>
                          <w:rPr>
                            <w:rFonts w:ascii="Times New Roman" w:hAnsi="Times New Roman" w:cs="Times New Roman"/>
                            <w:lang w:val="en-GB"/>
                          </w:rPr>
                        </w:pPr>
                        <w:r w:rsidRPr="00410CA8">
                          <w:rPr>
                            <w:rFonts w:ascii="Times New Roman" w:hAnsi="Times New Roman" w:cs="Times New Roman"/>
                            <w:lang w:val="en-GB"/>
                          </w:rPr>
                          <w:t>Functionality Criteria</w:t>
                        </w:r>
                      </w:p>
                    </w:tc>
                    <w:tc>
                      <w:tcPr>
                        <w:tcW w:w="4678" w:type="dxa"/>
                        <w:shd w:val="clear" w:color="auto" w:fill="000000" w:themeFill="text1"/>
                      </w:tcPr>
                      <w:p w14:paraId="52174578" w14:textId="77777777" w:rsidR="00983A0F" w:rsidRPr="00410CA8" w:rsidRDefault="00983A0F" w:rsidP="00983A0F">
                        <w:pPr>
                          <w:rPr>
                            <w:rFonts w:ascii="Times New Roman" w:hAnsi="Times New Roman" w:cs="Times New Roman"/>
                            <w:lang w:val="en-GB"/>
                          </w:rPr>
                        </w:pPr>
                        <w:r w:rsidRPr="00410CA8">
                          <w:rPr>
                            <w:rFonts w:ascii="Times New Roman" w:hAnsi="Times New Roman" w:cs="Times New Roman"/>
                            <w:lang w:val="en-GB"/>
                          </w:rPr>
                          <w:t>Points</w:t>
                        </w:r>
                      </w:p>
                    </w:tc>
                  </w:tr>
                  <w:tr w:rsidR="00983A0F" w:rsidRPr="00410CA8" w14:paraId="43BD472E" w14:textId="77777777" w:rsidTr="00A17FA5">
                    <w:tc>
                      <w:tcPr>
                        <w:tcW w:w="5587" w:type="dxa"/>
                      </w:tcPr>
                      <w:p w14:paraId="248FB43C" w14:textId="77777777" w:rsidR="00983A0F" w:rsidRPr="00410CA8" w:rsidRDefault="00983A0F" w:rsidP="00983A0F">
                        <w:pPr>
                          <w:rPr>
                            <w:rFonts w:ascii="Times New Roman" w:hAnsi="Times New Roman" w:cs="Times New Roman"/>
                            <w:lang w:val="en-GB"/>
                          </w:rPr>
                        </w:pPr>
                        <w:r w:rsidRPr="00410CA8">
                          <w:rPr>
                            <w:rFonts w:ascii="Times New Roman" w:hAnsi="Times New Roman" w:cs="Times New Roman"/>
                            <w:lang w:val="en-GB"/>
                          </w:rPr>
                          <w:t xml:space="preserve">Previous Experience </w:t>
                        </w:r>
                      </w:p>
                    </w:tc>
                    <w:tc>
                      <w:tcPr>
                        <w:tcW w:w="4678" w:type="dxa"/>
                      </w:tcPr>
                      <w:p w14:paraId="38021A72" w14:textId="77777777" w:rsidR="00983A0F" w:rsidRPr="00410CA8" w:rsidRDefault="00983A0F" w:rsidP="00983A0F">
                        <w:pPr>
                          <w:rPr>
                            <w:rFonts w:ascii="Times New Roman" w:hAnsi="Times New Roman" w:cs="Times New Roman"/>
                            <w:lang w:val="en-GB"/>
                          </w:rPr>
                        </w:pPr>
                        <w:r>
                          <w:rPr>
                            <w:rFonts w:ascii="Times New Roman" w:hAnsi="Times New Roman" w:cs="Times New Roman"/>
                            <w:lang w:val="en-GB"/>
                          </w:rPr>
                          <w:t>50</w:t>
                        </w:r>
                      </w:p>
                    </w:tc>
                  </w:tr>
                  <w:tr w:rsidR="00983A0F" w:rsidRPr="00410CA8" w14:paraId="55B0E34E" w14:textId="77777777" w:rsidTr="00A17FA5">
                    <w:tc>
                      <w:tcPr>
                        <w:tcW w:w="5587" w:type="dxa"/>
                      </w:tcPr>
                      <w:p w14:paraId="4F60794A" w14:textId="77777777" w:rsidR="00983A0F" w:rsidRPr="00410CA8" w:rsidRDefault="00983A0F" w:rsidP="00983A0F">
                        <w:pPr>
                          <w:rPr>
                            <w:rFonts w:ascii="Times New Roman" w:hAnsi="Times New Roman" w:cs="Times New Roman"/>
                            <w:lang w:val="en-GB"/>
                          </w:rPr>
                        </w:pPr>
                        <w:r>
                          <w:rPr>
                            <w:rFonts w:ascii="Times New Roman" w:hAnsi="Times New Roman" w:cs="Times New Roman"/>
                            <w:lang w:val="en-GB"/>
                          </w:rPr>
                          <w:t>Capacity and Expertise</w:t>
                        </w:r>
                      </w:p>
                    </w:tc>
                    <w:tc>
                      <w:tcPr>
                        <w:tcW w:w="4678" w:type="dxa"/>
                      </w:tcPr>
                      <w:p w14:paraId="4319F3F5" w14:textId="77777777" w:rsidR="00983A0F" w:rsidRPr="00410CA8" w:rsidRDefault="00983A0F" w:rsidP="00983A0F">
                        <w:pPr>
                          <w:rPr>
                            <w:rFonts w:ascii="Times New Roman" w:hAnsi="Times New Roman" w:cs="Times New Roman"/>
                            <w:lang w:val="en-GB"/>
                          </w:rPr>
                        </w:pPr>
                        <w:r>
                          <w:rPr>
                            <w:rFonts w:ascii="Times New Roman" w:hAnsi="Times New Roman" w:cs="Times New Roman"/>
                            <w:lang w:val="en-GB"/>
                          </w:rPr>
                          <w:t>50</w:t>
                        </w:r>
                      </w:p>
                    </w:tc>
                  </w:tr>
                  <w:tr w:rsidR="00983A0F" w:rsidRPr="00410CA8" w14:paraId="2AE621FE" w14:textId="77777777" w:rsidTr="00A17FA5">
                    <w:tc>
                      <w:tcPr>
                        <w:tcW w:w="5587" w:type="dxa"/>
                      </w:tcPr>
                      <w:p w14:paraId="7E0D175A" w14:textId="77777777" w:rsidR="00983A0F" w:rsidRPr="00410CA8" w:rsidRDefault="00983A0F" w:rsidP="00983A0F">
                        <w:pPr>
                          <w:rPr>
                            <w:rFonts w:ascii="Times New Roman" w:hAnsi="Times New Roman" w:cs="Times New Roman"/>
                            <w:lang w:val="en-GB"/>
                          </w:rPr>
                        </w:pPr>
                        <w:r>
                          <w:rPr>
                            <w:rFonts w:ascii="Times New Roman" w:hAnsi="Times New Roman" w:cs="Times New Roman"/>
                            <w:lang w:val="en-GB"/>
                          </w:rPr>
                          <w:t>Total</w:t>
                        </w:r>
                      </w:p>
                    </w:tc>
                    <w:tc>
                      <w:tcPr>
                        <w:tcW w:w="4678" w:type="dxa"/>
                      </w:tcPr>
                      <w:p w14:paraId="5745C6BD" w14:textId="77777777" w:rsidR="00983A0F" w:rsidRPr="00410CA8" w:rsidRDefault="00983A0F" w:rsidP="00983A0F">
                        <w:pPr>
                          <w:rPr>
                            <w:rFonts w:ascii="Times New Roman" w:hAnsi="Times New Roman" w:cs="Times New Roman"/>
                            <w:lang w:val="en-GB"/>
                          </w:rPr>
                        </w:pPr>
                        <w:r>
                          <w:rPr>
                            <w:rFonts w:ascii="Times New Roman" w:hAnsi="Times New Roman" w:cs="Times New Roman"/>
                            <w:lang w:val="en-GB"/>
                          </w:rPr>
                          <w:t>100</w:t>
                        </w:r>
                      </w:p>
                    </w:tc>
                  </w:tr>
                </w:tbl>
                <w:p w14:paraId="6D8A9C0A" w14:textId="520DE856" w:rsidR="00983A0F" w:rsidRPr="0089652C" w:rsidRDefault="00983A0F" w:rsidP="00983A0F">
                  <w:pPr>
                    <w:rPr>
                      <w:rFonts w:ascii="Times New Roman" w:hAnsi="Times New Roman" w:cs="Times New Roman"/>
                      <w:b/>
                      <w:bCs/>
                      <w:lang w:val="en-GB"/>
                    </w:rPr>
                  </w:pPr>
                </w:p>
              </w:tc>
            </w:tr>
            <w:tr w:rsidR="00983A0F" w:rsidRPr="0089652C" w14:paraId="7C30C4D2" w14:textId="77777777" w:rsidTr="00A17FA5">
              <w:trPr>
                <w:trHeight w:val="976"/>
              </w:trPr>
              <w:tc>
                <w:tcPr>
                  <w:tcW w:w="10651" w:type="dxa"/>
                  <w:gridSpan w:val="3"/>
                </w:tcPr>
                <w:p w14:paraId="52009A6A" w14:textId="26858B3E" w:rsidR="00983A0F" w:rsidRPr="0089652C" w:rsidRDefault="00983A0F" w:rsidP="00983A0F">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Pr>
                      <w:rFonts w:ascii="Times New Roman" w:hAnsi="Times New Roman" w:cs="Times New Roman"/>
                      <w:iCs/>
                      <w:lang w:val="en-GB"/>
                    </w:rPr>
                    <w:t>Mr M Ndlovu</w:t>
                  </w:r>
                  <w:r w:rsidRPr="0089652C">
                    <w:rPr>
                      <w:rFonts w:ascii="Times New Roman" w:hAnsi="Times New Roman" w:cs="Times New Roman"/>
                      <w:iCs/>
                      <w:lang w:val="en-GB"/>
                    </w:rPr>
                    <w:t xml:space="preserve">, e-mail: </w:t>
                  </w:r>
                  <w:r>
                    <w:rPr>
                      <w:rFonts w:ascii="Times New Roman" w:hAnsi="Times New Roman" w:cs="Times New Roman"/>
                      <w:iCs/>
                      <w:lang w:val="en-GB"/>
                    </w:rPr>
                    <w:t>MNdlovu</w:t>
                  </w:r>
                  <w:r w:rsidRPr="0089652C">
                    <w:rPr>
                      <w:rFonts w:ascii="Times New Roman" w:hAnsi="Times New Roman" w:cs="Times New Roman"/>
                      <w:iCs/>
                      <w:lang w:val="en-GB"/>
                    </w:rPr>
                    <w:t xml:space="preserve">@matatiele.gov.za during office hours (07h30 – 16h00) weekdays. All Technical enquiries relating to this bid must be directed to </w:t>
                  </w:r>
                  <w:r>
                    <w:rPr>
                      <w:rFonts w:ascii="Times New Roman" w:hAnsi="Times New Roman" w:cs="Times New Roman"/>
                      <w:iCs/>
                      <w:lang w:val="en-GB"/>
                    </w:rPr>
                    <w:t>Mr V Ndaba</w:t>
                  </w:r>
                  <w:r w:rsidRPr="0089652C">
                    <w:rPr>
                      <w:rFonts w:ascii="Times New Roman" w:hAnsi="Times New Roman" w:cs="Times New Roman"/>
                      <w:iCs/>
                      <w:lang w:val="en-GB"/>
                    </w:rPr>
                    <w:t xml:space="preserve">, e-mail: </w:t>
                  </w:r>
                  <w:r>
                    <w:rPr>
                      <w:rFonts w:ascii="Times New Roman" w:hAnsi="Times New Roman" w:cs="Times New Roman"/>
                      <w:iCs/>
                      <w:lang w:val="en-GB"/>
                    </w:rPr>
                    <w:t>VNdaba</w:t>
                  </w:r>
                  <w:r w:rsidRPr="0089652C">
                    <w:rPr>
                      <w:rFonts w:ascii="Times New Roman" w:hAnsi="Times New Roman" w:cs="Times New Roman"/>
                      <w:iCs/>
                      <w:lang w:val="en-GB"/>
                    </w:rPr>
                    <w:t>@matatiele.gov.za during office hours</w:t>
                  </w:r>
                </w:p>
              </w:tc>
            </w:tr>
            <w:tr w:rsidR="00983A0F" w:rsidRPr="0089652C" w14:paraId="4B2190F6" w14:textId="77777777" w:rsidTr="00A17FA5">
              <w:trPr>
                <w:trHeight w:val="2269"/>
              </w:trPr>
              <w:tc>
                <w:tcPr>
                  <w:tcW w:w="10651" w:type="dxa"/>
                  <w:gridSpan w:val="3"/>
                </w:tcPr>
                <w:p w14:paraId="0AE48AB6" w14:textId="77777777" w:rsidR="00983A0F" w:rsidRPr="0089652C" w:rsidRDefault="00983A0F" w:rsidP="00983A0F">
                  <w:pPr>
                    <w:jc w:val="both"/>
                    <w:rPr>
                      <w:rFonts w:ascii="Times New Roman" w:hAnsi="Times New Roman" w:cs="Times New Roman"/>
                      <w:i/>
                      <w:iCs/>
                      <w:lang w:val="en-GB"/>
                    </w:rPr>
                  </w:pPr>
                  <w:r w:rsidRPr="0089652C">
                    <w:rPr>
                      <w:rFonts w:ascii="Times New Roman" w:hAnsi="Times New Roman" w:cs="Times New Roman"/>
                      <w:lang w:val="en-GB"/>
                    </w:rPr>
                    <w:lastRenderedPageBreak/>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7CAA2BA0" w14:textId="77777777" w:rsidR="00983A0F" w:rsidRPr="0089652C" w:rsidRDefault="00983A0F" w:rsidP="00983A0F">
                  <w:pPr>
                    <w:jc w:val="both"/>
                    <w:rPr>
                      <w:rFonts w:ascii="Times New Roman" w:eastAsia="Cambria" w:hAnsi="Times New Roman" w:cs="Times New Roman"/>
                      <w:b/>
                    </w:rPr>
                  </w:pPr>
                </w:p>
                <w:p w14:paraId="27588C37" w14:textId="77777777" w:rsidR="00983A0F" w:rsidRPr="0089652C" w:rsidRDefault="00983A0F" w:rsidP="00983A0F">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0B07F3D3" w14:textId="77777777" w:rsidR="00983A0F" w:rsidRPr="0089652C" w:rsidRDefault="00983A0F" w:rsidP="00983A0F">
                  <w:pPr>
                    <w:jc w:val="both"/>
                    <w:rPr>
                      <w:rFonts w:ascii="Times New Roman" w:hAnsi="Times New Roman" w:cs="Times New Roman"/>
                      <w:b/>
                      <w:bCs/>
                      <w:lang w:val="en-GB"/>
                    </w:rPr>
                  </w:pPr>
                </w:p>
              </w:tc>
            </w:tr>
          </w:tbl>
          <w:p w14:paraId="6F66A0EA" w14:textId="77777777" w:rsidR="003166B5" w:rsidRDefault="003166B5" w:rsidP="00495055">
            <w:pPr>
              <w:tabs>
                <w:tab w:val="left" w:pos="2190"/>
              </w:tabs>
              <w:rPr>
                <w:rFonts w:ascii="Times New Roman" w:hAnsi="Times New Roman" w:cs="Times New Roman"/>
                <w:lang w:val="en-GB"/>
              </w:rPr>
            </w:pPr>
          </w:p>
          <w:p w14:paraId="7582E66A" w14:textId="77777777" w:rsidR="00495055" w:rsidRPr="0089652C" w:rsidRDefault="00495055" w:rsidP="00495055">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39CE77C1" w14:textId="77777777" w:rsidR="00495055" w:rsidRPr="0089652C" w:rsidRDefault="00495055" w:rsidP="0049505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40D4FBB5" w14:textId="77777777" w:rsidR="00495055" w:rsidRPr="0089652C" w:rsidRDefault="00495055" w:rsidP="0049505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51917C1B"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0D45A" w14:textId="77777777" w:rsidR="006E1613" w:rsidRDefault="006E1613" w:rsidP="009841B7">
      <w:pPr>
        <w:spacing w:after="0" w:line="240" w:lineRule="auto"/>
      </w:pPr>
      <w:r>
        <w:separator/>
      </w:r>
    </w:p>
  </w:endnote>
  <w:endnote w:type="continuationSeparator" w:id="0">
    <w:p w14:paraId="2A09CA43"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DEE78" w14:textId="77777777" w:rsidR="009841B7" w:rsidRDefault="009841B7">
    <w:pPr>
      <w:pStyle w:val="Footer"/>
    </w:pPr>
    <w:r w:rsidRPr="009841B7">
      <w:rPr>
        <w:noProof/>
        <w:lang w:val="en-US"/>
      </w:rPr>
      <w:drawing>
        <wp:inline distT="0" distB="0" distL="0" distR="0" wp14:anchorId="42F97D79" wp14:editId="784F69E3">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DD543" w14:textId="77777777" w:rsidR="006E1613" w:rsidRDefault="006E1613" w:rsidP="009841B7">
      <w:pPr>
        <w:spacing w:after="0" w:line="240" w:lineRule="auto"/>
      </w:pPr>
      <w:r>
        <w:separator/>
      </w:r>
    </w:p>
  </w:footnote>
  <w:footnote w:type="continuationSeparator" w:id="0">
    <w:p w14:paraId="243B6808"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45972102">
    <w:abstractNumId w:val="1"/>
  </w:num>
  <w:num w:numId="2" w16cid:durableId="187734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052D4"/>
    <w:rsid w:val="0002571C"/>
    <w:rsid w:val="000272BF"/>
    <w:rsid w:val="00027BA3"/>
    <w:rsid w:val="00030D03"/>
    <w:rsid w:val="0006555A"/>
    <w:rsid w:val="00066B86"/>
    <w:rsid w:val="00070D39"/>
    <w:rsid w:val="000738C3"/>
    <w:rsid w:val="00080FE8"/>
    <w:rsid w:val="000813DC"/>
    <w:rsid w:val="000928F1"/>
    <w:rsid w:val="000A0FFA"/>
    <w:rsid w:val="000A5884"/>
    <w:rsid w:val="000D0D7D"/>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46B55"/>
    <w:rsid w:val="00260BD1"/>
    <w:rsid w:val="00263D90"/>
    <w:rsid w:val="00267EC3"/>
    <w:rsid w:val="002764A6"/>
    <w:rsid w:val="00286ACA"/>
    <w:rsid w:val="00295AFC"/>
    <w:rsid w:val="00297A2C"/>
    <w:rsid w:val="002B7162"/>
    <w:rsid w:val="002C0146"/>
    <w:rsid w:val="002C3CE4"/>
    <w:rsid w:val="002E20E6"/>
    <w:rsid w:val="003053AC"/>
    <w:rsid w:val="00311455"/>
    <w:rsid w:val="00315214"/>
    <w:rsid w:val="003166B5"/>
    <w:rsid w:val="003314BB"/>
    <w:rsid w:val="00333588"/>
    <w:rsid w:val="0033600E"/>
    <w:rsid w:val="003403F1"/>
    <w:rsid w:val="00342940"/>
    <w:rsid w:val="003444B5"/>
    <w:rsid w:val="00354DAF"/>
    <w:rsid w:val="00366052"/>
    <w:rsid w:val="00366444"/>
    <w:rsid w:val="00382C8D"/>
    <w:rsid w:val="003A4E3E"/>
    <w:rsid w:val="003B2274"/>
    <w:rsid w:val="003D18E6"/>
    <w:rsid w:val="003D6A67"/>
    <w:rsid w:val="003F64F4"/>
    <w:rsid w:val="004136D1"/>
    <w:rsid w:val="00414121"/>
    <w:rsid w:val="00414285"/>
    <w:rsid w:val="00422C64"/>
    <w:rsid w:val="00424384"/>
    <w:rsid w:val="00426F68"/>
    <w:rsid w:val="004617F3"/>
    <w:rsid w:val="0048451A"/>
    <w:rsid w:val="00492D3E"/>
    <w:rsid w:val="00495055"/>
    <w:rsid w:val="004B51C3"/>
    <w:rsid w:val="004C6FDE"/>
    <w:rsid w:val="004D207B"/>
    <w:rsid w:val="004D6F9C"/>
    <w:rsid w:val="004E62FD"/>
    <w:rsid w:val="005009DE"/>
    <w:rsid w:val="005051E3"/>
    <w:rsid w:val="00514722"/>
    <w:rsid w:val="005175BF"/>
    <w:rsid w:val="0052766B"/>
    <w:rsid w:val="00543156"/>
    <w:rsid w:val="005469ED"/>
    <w:rsid w:val="00552EF0"/>
    <w:rsid w:val="00560151"/>
    <w:rsid w:val="00561E99"/>
    <w:rsid w:val="005A431F"/>
    <w:rsid w:val="005C124C"/>
    <w:rsid w:val="005C4BDE"/>
    <w:rsid w:val="005D6FFB"/>
    <w:rsid w:val="005E7BE3"/>
    <w:rsid w:val="00603D72"/>
    <w:rsid w:val="00613CCC"/>
    <w:rsid w:val="00614119"/>
    <w:rsid w:val="00644C3B"/>
    <w:rsid w:val="0064769C"/>
    <w:rsid w:val="0065771C"/>
    <w:rsid w:val="006700E3"/>
    <w:rsid w:val="0067159F"/>
    <w:rsid w:val="006866A4"/>
    <w:rsid w:val="006964D9"/>
    <w:rsid w:val="006A623B"/>
    <w:rsid w:val="006C3CFE"/>
    <w:rsid w:val="006D6E9F"/>
    <w:rsid w:val="006E1613"/>
    <w:rsid w:val="006E21D8"/>
    <w:rsid w:val="006E49D7"/>
    <w:rsid w:val="006E4E10"/>
    <w:rsid w:val="006E691C"/>
    <w:rsid w:val="006F3CA1"/>
    <w:rsid w:val="00706D6F"/>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D0B74"/>
    <w:rsid w:val="007E10C5"/>
    <w:rsid w:val="0082068F"/>
    <w:rsid w:val="0083652A"/>
    <w:rsid w:val="008417B3"/>
    <w:rsid w:val="00863CA1"/>
    <w:rsid w:val="008822CE"/>
    <w:rsid w:val="008833A5"/>
    <w:rsid w:val="00885FF3"/>
    <w:rsid w:val="0089652C"/>
    <w:rsid w:val="008B3576"/>
    <w:rsid w:val="008C3D9E"/>
    <w:rsid w:val="008C40E1"/>
    <w:rsid w:val="008C4683"/>
    <w:rsid w:val="008D7A1E"/>
    <w:rsid w:val="008E4167"/>
    <w:rsid w:val="008F1322"/>
    <w:rsid w:val="009040E7"/>
    <w:rsid w:val="009068B9"/>
    <w:rsid w:val="0090749E"/>
    <w:rsid w:val="0092722F"/>
    <w:rsid w:val="0093266E"/>
    <w:rsid w:val="00933161"/>
    <w:rsid w:val="00933A27"/>
    <w:rsid w:val="009550C1"/>
    <w:rsid w:val="0097316B"/>
    <w:rsid w:val="00973E1E"/>
    <w:rsid w:val="00983A0F"/>
    <w:rsid w:val="009841B7"/>
    <w:rsid w:val="00984540"/>
    <w:rsid w:val="00994FD4"/>
    <w:rsid w:val="009F6651"/>
    <w:rsid w:val="00A06377"/>
    <w:rsid w:val="00A17FA5"/>
    <w:rsid w:val="00A2165F"/>
    <w:rsid w:val="00A45502"/>
    <w:rsid w:val="00A51E5F"/>
    <w:rsid w:val="00A71881"/>
    <w:rsid w:val="00A71D20"/>
    <w:rsid w:val="00A72C7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23B0C"/>
    <w:rsid w:val="00B551B8"/>
    <w:rsid w:val="00B714CD"/>
    <w:rsid w:val="00B92B29"/>
    <w:rsid w:val="00BA01B5"/>
    <w:rsid w:val="00BA68AB"/>
    <w:rsid w:val="00BD0A2F"/>
    <w:rsid w:val="00BD1925"/>
    <w:rsid w:val="00BD71A5"/>
    <w:rsid w:val="00C0731C"/>
    <w:rsid w:val="00C5795A"/>
    <w:rsid w:val="00C6341F"/>
    <w:rsid w:val="00C637B8"/>
    <w:rsid w:val="00C6489C"/>
    <w:rsid w:val="00C6759F"/>
    <w:rsid w:val="00C7071B"/>
    <w:rsid w:val="00C77A27"/>
    <w:rsid w:val="00C818FC"/>
    <w:rsid w:val="00C90606"/>
    <w:rsid w:val="00C95141"/>
    <w:rsid w:val="00CB293A"/>
    <w:rsid w:val="00CB5590"/>
    <w:rsid w:val="00CB7524"/>
    <w:rsid w:val="00CC499F"/>
    <w:rsid w:val="00CC6132"/>
    <w:rsid w:val="00CF6B37"/>
    <w:rsid w:val="00D16E03"/>
    <w:rsid w:val="00D16E67"/>
    <w:rsid w:val="00D17CC6"/>
    <w:rsid w:val="00D2333F"/>
    <w:rsid w:val="00D26045"/>
    <w:rsid w:val="00D60491"/>
    <w:rsid w:val="00D770F6"/>
    <w:rsid w:val="00DC7214"/>
    <w:rsid w:val="00DD7A6F"/>
    <w:rsid w:val="00DE4B9B"/>
    <w:rsid w:val="00DE7F7A"/>
    <w:rsid w:val="00DF1D7C"/>
    <w:rsid w:val="00DF33D6"/>
    <w:rsid w:val="00DF5B26"/>
    <w:rsid w:val="00E03A1B"/>
    <w:rsid w:val="00E11C6D"/>
    <w:rsid w:val="00E24D84"/>
    <w:rsid w:val="00E307E3"/>
    <w:rsid w:val="00E44C19"/>
    <w:rsid w:val="00E53CA0"/>
    <w:rsid w:val="00E55D51"/>
    <w:rsid w:val="00E6193D"/>
    <w:rsid w:val="00E62A49"/>
    <w:rsid w:val="00E64EC7"/>
    <w:rsid w:val="00E67595"/>
    <w:rsid w:val="00E834E8"/>
    <w:rsid w:val="00E920B9"/>
    <w:rsid w:val="00E932F3"/>
    <w:rsid w:val="00E971BB"/>
    <w:rsid w:val="00EB60D7"/>
    <w:rsid w:val="00EC636A"/>
    <w:rsid w:val="00F00C13"/>
    <w:rsid w:val="00F020FB"/>
    <w:rsid w:val="00F10FF8"/>
    <w:rsid w:val="00F169EA"/>
    <w:rsid w:val="00F2003F"/>
    <w:rsid w:val="00F202E3"/>
    <w:rsid w:val="00F32404"/>
    <w:rsid w:val="00F3659C"/>
    <w:rsid w:val="00F36664"/>
    <w:rsid w:val="00F436C5"/>
    <w:rsid w:val="00F449D7"/>
    <w:rsid w:val="00F53444"/>
    <w:rsid w:val="00F55D03"/>
    <w:rsid w:val="00F60B26"/>
    <w:rsid w:val="00F7034A"/>
    <w:rsid w:val="00F71041"/>
    <w:rsid w:val="00F861BB"/>
    <w:rsid w:val="00F86473"/>
    <w:rsid w:val="00F94D70"/>
    <w:rsid w:val="00FA0794"/>
    <w:rsid w:val="00FB1B49"/>
    <w:rsid w:val="00FD227C"/>
    <w:rsid w:val="00FD41CB"/>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47D6DC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7741C-D9CF-44A9-A0F9-3405801D1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6</cp:revision>
  <cp:lastPrinted>2024-08-22T07:30:00Z</cp:lastPrinted>
  <dcterms:created xsi:type="dcterms:W3CDTF">2024-08-20T08:51:00Z</dcterms:created>
  <dcterms:modified xsi:type="dcterms:W3CDTF">2024-08-22T07:30:00Z</dcterms:modified>
</cp:coreProperties>
</file>