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EE8" w:rsidRDefault="00FB179B">
      <w:pPr>
        <w:pStyle w:val="CommentText"/>
      </w:pPr>
      <w:r>
        <w:t>+</w:t>
      </w:r>
      <w:r w:rsidR="00A77379" w:rsidRPr="00B17516">
        <w:rPr>
          <w:rFonts w:ascii="Arial" w:hAnsi="Arial" w:cs="Arial"/>
          <w:b/>
          <w:noProof/>
          <w:sz w:val="18"/>
          <w:lang w:val="en-US"/>
        </w:rPr>
        <w:drawing>
          <wp:inline distT="0" distB="0" distL="0" distR="0" wp14:anchorId="0051212E" wp14:editId="43729F3A">
            <wp:extent cx="5538554" cy="1871133"/>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4502" cy="1883278"/>
                    </a:xfrm>
                    <a:prstGeom prst="rect">
                      <a:avLst/>
                    </a:prstGeom>
                    <a:noFill/>
                    <a:ln>
                      <a:noFill/>
                    </a:ln>
                  </pic:spPr>
                </pic:pic>
              </a:graphicData>
            </a:graphic>
          </wp:inline>
        </w:drawing>
      </w:r>
    </w:p>
    <w:p w:rsidR="00890611" w:rsidRPr="00377490" w:rsidRDefault="00C4119D" w:rsidP="00C4119D">
      <w:pPr>
        <w:ind w:left="2694"/>
        <w:jc w:val="both"/>
        <w:rPr>
          <w:rFonts w:ascii="Arial" w:hAnsi="Arial" w:cs="Arial"/>
          <w:sz w:val="16"/>
          <w:szCs w:val="16"/>
        </w:rPr>
      </w:pPr>
      <w:r w:rsidRPr="00377490">
        <w:rPr>
          <w:rFonts w:ascii="Arial" w:hAnsi="Arial" w:cs="Arial"/>
          <w:sz w:val="16"/>
          <w:szCs w:val="16"/>
        </w:rPr>
        <w:t>Private Bag X229, Pretoria, 0001, Tel; 012 310 5159 AVN Building, Cnr Nana Sita &amp; Thabo Sehume. Email: Stanley.maahlo@dpw.gov.za; Website: www.publicworks.gov.za</w:t>
      </w:r>
    </w:p>
    <w:p w:rsidR="00EB4EE8" w:rsidRPr="00E622DD" w:rsidRDefault="00EB4EE8" w:rsidP="005D694A">
      <w:pPr>
        <w:ind w:left="2694" w:right="638"/>
        <w:jc w:val="both"/>
        <w:rPr>
          <w:rFonts w:ascii="Arial" w:hAnsi="Arial"/>
          <w:sz w:val="16"/>
          <w:szCs w:val="16"/>
        </w:rPr>
      </w:pPr>
    </w:p>
    <w:p w:rsidR="00EB4EE8" w:rsidRDefault="00EB4EE8">
      <w:pPr>
        <w:jc w:val="center"/>
        <w:rPr>
          <w:rFonts w:ascii="Arial" w:hAnsi="Arial"/>
          <w:iCs/>
        </w:rPr>
      </w:pPr>
    </w:p>
    <w:p w:rsidR="00EB4EE8" w:rsidRDefault="00EB4EE8">
      <w:pPr>
        <w:jc w:val="both"/>
        <w:rPr>
          <w:rFonts w:ascii="Arial" w:hAnsi="Arial"/>
        </w:rPr>
      </w:pPr>
    </w:p>
    <w:p w:rsidR="00EB4EE8" w:rsidRDefault="00EB4EE8">
      <w:pPr>
        <w:pStyle w:val="Heading8"/>
        <w:jc w:val="both"/>
        <w:rPr>
          <w:sz w:val="32"/>
          <w:szCs w:val="32"/>
        </w:rPr>
      </w:pPr>
      <w:r>
        <w:rPr>
          <w:sz w:val="32"/>
          <w:szCs w:val="32"/>
        </w:rPr>
        <w:t>TENDER DOCUMENT</w:t>
      </w:r>
    </w:p>
    <w:p w:rsidR="00EB4EE8" w:rsidRDefault="00EB4EE8">
      <w:pPr>
        <w:jc w:val="both"/>
        <w:rPr>
          <w:rFonts w:ascii="Arial" w:hAnsi="Arial"/>
        </w:rPr>
      </w:pPr>
    </w:p>
    <w:p w:rsidR="00EB4EE8" w:rsidRDefault="00EB4EE8">
      <w:pPr>
        <w:jc w:val="both"/>
        <w:rPr>
          <w:rFonts w:ascii="Arial" w:hAnsi="Arial"/>
        </w:rPr>
      </w:pPr>
    </w:p>
    <w:p w:rsidR="00EB4EE8" w:rsidRDefault="00EB4EE8">
      <w:pPr>
        <w:pStyle w:val="Heading5"/>
        <w:jc w:val="both"/>
        <w:rPr>
          <w:sz w:val="24"/>
        </w:rPr>
      </w:pPr>
      <w:r>
        <w:rPr>
          <w:sz w:val="24"/>
        </w:rPr>
        <w:t>INVITATION TO TENDER FOR PROFESSIONAL SERVICES:</w:t>
      </w:r>
    </w:p>
    <w:p w:rsidR="00EB4EE8" w:rsidRDefault="00EB4EE8">
      <w:pPr>
        <w:jc w:val="both"/>
        <w:rPr>
          <w:rFonts w:ascii="Arial" w:hAnsi="Arial" w:cs="Arial"/>
          <w:b/>
          <w:sz w:val="24"/>
          <w:szCs w:val="24"/>
        </w:rPr>
      </w:pPr>
    </w:p>
    <w:p w:rsidR="00EB4EE8" w:rsidRDefault="00EB4EE8">
      <w:pPr>
        <w:pStyle w:val="Heading5"/>
        <w:jc w:val="both"/>
        <w:rPr>
          <w:sz w:val="24"/>
          <w:u w: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0"/>
      </w:tblGrid>
      <w:tr w:rsidR="00EB4EE8" w:rsidRPr="006216F4" w:rsidTr="006216F4">
        <w:tc>
          <w:tcPr>
            <w:tcW w:w="4700" w:type="dxa"/>
          </w:tcPr>
          <w:p w:rsidR="00EB4EE8" w:rsidRPr="006216F4" w:rsidRDefault="00EB4EE8" w:rsidP="004D5032">
            <w:pPr>
              <w:pStyle w:val="Heading5"/>
              <w:rPr>
                <w:sz w:val="32"/>
                <w:szCs w:val="32"/>
                <w:u w:val="none"/>
              </w:rPr>
            </w:pPr>
            <w:r w:rsidRPr="006216F4">
              <w:rPr>
                <w:sz w:val="32"/>
                <w:szCs w:val="32"/>
                <w:u w:val="none"/>
              </w:rPr>
              <w:t>ARCHITECTURAL SERVICES</w:t>
            </w:r>
          </w:p>
        </w:tc>
      </w:tr>
    </w:tbl>
    <w:p w:rsidR="00EB4EE8" w:rsidRDefault="00EB4EE8">
      <w:pPr>
        <w:jc w:val="both"/>
        <w:rPr>
          <w:rFonts w:ascii="Arial" w:hAnsi="Arial" w:cs="Arial"/>
          <w:b/>
          <w:noProof/>
          <w:sz w:val="24"/>
          <w:szCs w:val="24"/>
        </w:rPr>
      </w:pPr>
    </w:p>
    <w:p w:rsidR="00EB4EE8" w:rsidRDefault="00EB4EE8">
      <w:pPr>
        <w:jc w:val="both"/>
        <w:rPr>
          <w:rFonts w:ascii="Arial" w:hAnsi="Arial" w:cs="Arial"/>
          <w:b/>
          <w:noProof/>
          <w:sz w:val="24"/>
          <w:szCs w:val="24"/>
        </w:rPr>
      </w:pPr>
    </w:p>
    <w:p w:rsidR="00EB4EE8" w:rsidRDefault="00EB4EE8">
      <w:pPr>
        <w:jc w:val="both"/>
        <w:rPr>
          <w:rFonts w:ascii="Arial" w:hAnsi="Arial" w:cs="Arial"/>
          <w:b/>
          <w:noProof/>
          <w:sz w:val="24"/>
          <w:szCs w:val="24"/>
        </w:rPr>
      </w:pPr>
      <w:r>
        <w:rPr>
          <w:rFonts w:ascii="Arial" w:hAnsi="Arial" w:cs="Arial"/>
          <w:b/>
          <w:noProof/>
          <w:sz w:val="24"/>
          <w:szCs w:val="24"/>
        </w:rPr>
        <w:t>FOR THE PROJECT</w:t>
      </w:r>
    </w:p>
    <w:p w:rsidR="00EB4EE8" w:rsidRDefault="00EB4EE8">
      <w:pPr>
        <w:jc w:val="both"/>
        <w:rPr>
          <w:rFonts w:ascii="Arial" w:hAnsi="Arial" w:cs="Arial"/>
          <w:b/>
          <w:sz w:val="24"/>
          <w:szCs w:val="24"/>
        </w:rPr>
      </w:pPr>
    </w:p>
    <w:p w:rsidR="00A82550" w:rsidRPr="00343D6F" w:rsidRDefault="00A82550" w:rsidP="00A82550">
      <w:pPr>
        <w:jc w:val="both"/>
        <w:rPr>
          <w:rFonts w:ascii="Arial" w:hAnsi="Arial" w:cs="Arial"/>
        </w:rPr>
      </w:pPr>
      <w:r>
        <w:rPr>
          <w:rFonts w:ascii="Arial" w:hAnsi="Arial" w:cs="Arial"/>
        </w:rPr>
        <w:t xml:space="preserve">SOUTH AFRICAN POLICE SERVICE: GAUTENG: PRETORIA CENTRAL POLICE COMPLEX: </w:t>
      </w:r>
      <w:r w:rsidRPr="00343D6F">
        <w:rPr>
          <w:rFonts w:ascii="Arial" w:hAnsi="Arial" w:cs="Arial"/>
        </w:rPr>
        <w:t>CONDITION</w:t>
      </w:r>
      <w:r>
        <w:rPr>
          <w:rFonts w:ascii="Arial" w:hAnsi="Arial" w:cs="Arial"/>
        </w:rPr>
        <w:t xml:space="preserve"> </w:t>
      </w:r>
      <w:r w:rsidRPr="00343D6F">
        <w:rPr>
          <w:rFonts w:ascii="Arial" w:hAnsi="Arial" w:cs="Arial"/>
        </w:rPr>
        <w:t>BA</w:t>
      </w:r>
      <w:r>
        <w:rPr>
          <w:rFonts w:ascii="Arial" w:hAnsi="Arial" w:cs="Arial"/>
        </w:rPr>
        <w:t xml:space="preserve">SED MAINTENANCE OF ALL BUILDING UNITS: ARCHITECTURAL SERVICES   </w:t>
      </w:r>
    </w:p>
    <w:p w:rsidR="00EB4EE8" w:rsidRDefault="00EB4EE8">
      <w:pPr>
        <w:pStyle w:val="Heading5"/>
        <w:jc w:val="both"/>
        <w:rPr>
          <w:rFonts w:cs="Arial"/>
          <w:sz w:val="24"/>
          <w:szCs w:val="24"/>
          <w:u w:val="none"/>
        </w:rPr>
      </w:pPr>
    </w:p>
    <w:p w:rsidR="00EB4EE8" w:rsidRDefault="00EB4EE8">
      <w:pPr>
        <w:jc w:val="both"/>
        <w:rPr>
          <w:rFonts w:ascii="Arial" w:hAnsi="Arial" w:cs="Arial"/>
          <w:b/>
          <w:sz w:val="24"/>
          <w:szCs w:val="24"/>
        </w:rPr>
      </w:pPr>
    </w:p>
    <w:p w:rsidR="00EB4EE8" w:rsidRDefault="00EB4EE8">
      <w:pPr>
        <w:jc w:val="both"/>
        <w:rPr>
          <w:rFonts w:ascii="Arial" w:hAnsi="Arial" w:cs="Arial"/>
          <w:b/>
          <w:sz w:val="24"/>
          <w:szCs w:val="24"/>
        </w:rPr>
      </w:pPr>
    </w:p>
    <w:p w:rsidR="00EB4EE8" w:rsidRPr="00C4119D" w:rsidRDefault="00EB4EE8" w:rsidP="00C4119D">
      <w:pPr>
        <w:pStyle w:val="Heading5"/>
        <w:jc w:val="both"/>
        <w:rPr>
          <w:rFonts w:cs="Arial"/>
          <w:sz w:val="24"/>
          <w:szCs w:val="24"/>
          <w:u w:val="none"/>
        </w:rPr>
      </w:pPr>
      <w:r>
        <w:rPr>
          <w:bCs w:val="0"/>
          <w:sz w:val="24"/>
          <w:u w:val="none"/>
        </w:rPr>
        <w:t>WCS</w:t>
      </w:r>
      <w:r w:rsidR="00A77379">
        <w:rPr>
          <w:bCs w:val="0"/>
          <w:sz w:val="24"/>
          <w:u w:val="none"/>
        </w:rPr>
        <w:t>:</w:t>
      </w:r>
      <w:r>
        <w:rPr>
          <w:bCs w:val="0"/>
          <w:sz w:val="24"/>
          <w:u w:val="none"/>
        </w:rPr>
        <w:t xml:space="preserve">  </w:t>
      </w:r>
      <w:r w:rsidR="00C4119D">
        <w:rPr>
          <w:sz w:val="24"/>
          <w:szCs w:val="24"/>
          <w:u w:val="none"/>
        </w:rPr>
        <w:t>053206</w:t>
      </w:r>
      <w:r w:rsidR="00A77379">
        <w:rPr>
          <w:rFonts w:cs="Arial"/>
          <w:sz w:val="24"/>
        </w:rPr>
        <w:t xml:space="preserve"> </w:t>
      </w:r>
    </w:p>
    <w:p w:rsidR="00EB4EE8" w:rsidRDefault="00EB4EE8">
      <w:pPr>
        <w:pStyle w:val="CommentText"/>
        <w:jc w:val="both"/>
        <w:rPr>
          <w:rFonts w:ascii="Arial" w:hAnsi="Arial" w:cs="Arial"/>
          <w:b/>
          <w:sz w:val="24"/>
          <w:szCs w:val="24"/>
        </w:rPr>
      </w:pPr>
    </w:p>
    <w:p w:rsidR="00EB4EE8" w:rsidRDefault="00EB4EE8">
      <w:pPr>
        <w:pStyle w:val="CommentText"/>
        <w:jc w:val="both"/>
        <w:rPr>
          <w:rFonts w:ascii="Arial" w:hAnsi="Arial" w:cs="Arial"/>
          <w:b/>
          <w:sz w:val="24"/>
          <w:szCs w:val="24"/>
        </w:rPr>
      </w:pPr>
      <w:r>
        <w:rPr>
          <w:rFonts w:ascii="Arial" w:hAnsi="Arial" w:cs="Arial"/>
          <w:b/>
          <w:sz w:val="24"/>
          <w:szCs w:val="24"/>
        </w:rPr>
        <w:t>TENDER NO:</w:t>
      </w:r>
      <w:r w:rsidR="00895A62">
        <w:rPr>
          <w:rFonts w:ascii="Arial" w:hAnsi="Arial" w:cs="Arial"/>
          <w:b/>
          <w:sz w:val="24"/>
          <w:szCs w:val="24"/>
        </w:rPr>
        <w:t xml:space="preserve"> PT</w:t>
      </w:r>
      <w:r w:rsidR="00AB4193">
        <w:rPr>
          <w:rFonts w:ascii="Arial" w:hAnsi="Arial" w:cs="Arial"/>
          <w:b/>
          <w:sz w:val="24"/>
          <w:szCs w:val="24"/>
        </w:rPr>
        <w:t xml:space="preserve">24/028 </w:t>
      </w:r>
      <w:r>
        <w:rPr>
          <w:rFonts w:ascii="Arial" w:hAnsi="Arial" w:cs="Arial"/>
          <w:b/>
          <w:sz w:val="24"/>
          <w:szCs w:val="24"/>
        </w:rPr>
        <w:t xml:space="preserve"> </w:t>
      </w:r>
    </w:p>
    <w:p w:rsidR="00EB4EE8" w:rsidRDefault="00EB4EE8">
      <w:pPr>
        <w:pStyle w:val="CommentText"/>
        <w:jc w:val="both"/>
        <w:rPr>
          <w:rFonts w:ascii="Arial" w:hAnsi="Arial" w:cs="Arial"/>
          <w:b/>
          <w:sz w:val="24"/>
          <w:szCs w:val="24"/>
        </w:rPr>
      </w:pPr>
    </w:p>
    <w:p w:rsidR="00EB4EE8" w:rsidRDefault="00895A62">
      <w:pPr>
        <w:pStyle w:val="CommentText"/>
        <w:jc w:val="both"/>
        <w:rPr>
          <w:rFonts w:ascii="Arial" w:hAnsi="Arial" w:cs="Arial"/>
          <w:b/>
          <w:sz w:val="24"/>
          <w:szCs w:val="24"/>
        </w:rPr>
      </w:pPr>
      <w:r>
        <w:rPr>
          <w:rFonts w:ascii="Arial" w:hAnsi="Arial" w:cs="Arial"/>
          <w:b/>
          <w:sz w:val="24"/>
          <w:szCs w:val="24"/>
        </w:rPr>
        <w:t xml:space="preserve">COMPULSORY SITE BRIEFING: 05 SEPTEMBER 2024 AT CENTRAL POLICE STATION: </w:t>
      </w:r>
      <w:r w:rsidR="00722259">
        <w:rPr>
          <w:rFonts w:ascii="Arial" w:hAnsi="Arial" w:cs="Arial"/>
          <w:b/>
          <w:sz w:val="24"/>
          <w:szCs w:val="24"/>
        </w:rPr>
        <w:t>1</w:t>
      </w:r>
      <w:r w:rsidR="00A22416">
        <w:rPr>
          <w:rFonts w:ascii="Arial" w:hAnsi="Arial" w:cs="Arial"/>
          <w:b/>
          <w:sz w:val="24"/>
          <w:szCs w:val="24"/>
        </w:rPr>
        <w:t xml:space="preserve">37 PRETORIUS STREET, </w:t>
      </w:r>
      <w:r>
        <w:rPr>
          <w:rFonts w:ascii="Arial" w:hAnsi="Arial" w:cs="Arial"/>
          <w:b/>
          <w:sz w:val="24"/>
          <w:szCs w:val="24"/>
        </w:rPr>
        <w:t>PRETORIA AT 10:00</w:t>
      </w:r>
    </w:p>
    <w:p w:rsidR="00EB4EE8" w:rsidRDefault="00EB4EE8">
      <w:pPr>
        <w:pStyle w:val="CommentText"/>
        <w:jc w:val="both"/>
        <w:rPr>
          <w:rFonts w:ascii="Arial" w:hAnsi="Arial" w:cs="Arial"/>
          <w:b/>
          <w:sz w:val="24"/>
          <w:szCs w:val="24"/>
        </w:rPr>
      </w:pPr>
    </w:p>
    <w:p w:rsidR="00EB4EE8" w:rsidRPr="0047081B" w:rsidRDefault="00895A62">
      <w:pPr>
        <w:jc w:val="both"/>
        <w:rPr>
          <w:rFonts w:ascii="Arial" w:hAnsi="Arial" w:cs="Arial"/>
          <w:b/>
          <w:sz w:val="24"/>
          <w:szCs w:val="24"/>
        </w:rPr>
      </w:pPr>
      <w:r>
        <w:rPr>
          <w:rFonts w:ascii="Arial" w:hAnsi="Arial" w:cs="Arial"/>
          <w:b/>
          <w:sz w:val="24"/>
          <w:szCs w:val="24"/>
        </w:rPr>
        <w:t>CLOSING DATE: 25 SEPTEMBER</w:t>
      </w:r>
      <w:r w:rsidR="002049B6">
        <w:rPr>
          <w:rFonts w:ascii="Arial" w:hAnsi="Arial" w:cs="Arial"/>
          <w:b/>
          <w:sz w:val="24"/>
          <w:szCs w:val="24"/>
        </w:rPr>
        <w:t xml:space="preserve"> </w:t>
      </w:r>
      <w:r w:rsidR="00C4119D">
        <w:rPr>
          <w:rFonts w:ascii="Arial" w:hAnsi="Arial" w:cs="Arial"/>
          <w:b/>
          <w:sz w:val="24"/>
          <w:szCs w:val="24"/>
        </w:rPr>
        <w:t>2024</w:t>
      </w:r>
      <w:r w:rsidR="00AD72A9">
        <w:rPr>
          <w:rFonts w:ascii="Arial" w:hAnsi="Arial" w:cs="Arial"/>
          <w:b/>
          <w:sz w:val="24"/>
          <w:szCs w:val="24"/>
        </w:rPr>
        <w:t xml:space="preserve"> AT 11:00</w:t>
      </w:r>
    </w:p>
    <w:p w:rsidR="00EB4EE8" w:rsidRPr="0047081B" w:rsidRDefault="00EB4EE8">
      <w:pPr>
        <w:jc w:val="both"/>
        <w:rPr>
          <w:rFonts w:ascii="Arial" w:hAnsi="Arial"/>
          <w:b/>
          <w:sz w:val="24"/>
          <w:szCs w:val="24"/>
        </w:rPr>
      </w:pPr>
    </w:p>
    <w:p w:rsidR="0000215B" w:rsidRDefault="0000215B">
      <w:pPr>
        <w:jc w:val="both"/>
        <w:rPr>
          <w:rFonts w:ascii="Arial" w:hAnsi="Arial"/>
          <w:b/>
          <w:sz w:val="24"/>
          <w:szCs w:val="24"/>
        </w:rPr>
      </w:pPr>
    </w:p>
    <w:p w:rsidR="00EB4EE8" w:rsidRDefault="00EB4EE8">
      <w:pPr>
        <w:jc w:val="both"/>
        <w:rPr>
          <w:rFonts w:ascii="Arial" w:hAnsi="Arial"/>
          <w:b/>
          <w:sz w:val="24"/>
          <w:szCs w:val="24"/>
        </w:rPr>
      </w:pPr>
    </w:p>
    <w:p w:rsidR="00EB4EE8" w:rsidRPr="00BE3715" w:rsidRDefault="00EB4EE8">
      <w:pPr>
        <w:jc w:val="both"/>
        <w:rPr>
          <w:rFonts w:ascii="Arial" w:hAnsi="Arial"/>
          <w:b/>
          <w:sz w:val="28"/>
          <w:szCs w:val="28"/>
        </w:rPr>
      </w:pPr>
      <w:r w:rsidRPr="002D090A">
        <w:rPr>
          <w:rFonts w:ascii="Arial" w:hAnsi="Arial"/>
          <w:b/>
          <w:sz w:val="32"/>
          <w:szCs w:val="32"/>
          <w:u w:val="single"/>
        </w:rPr>
        <w:t>Name of tenderer</w:t>
      </w:r>
      <w:r w:rsidRPr="002D090A">
        <w:rPr>
          <w:rFonts w:ascii="Arial" w:hAnsi="Arial"/>
          <w:b/>
          <w:sz w:val="32"/>
          <w:szCs w:val="32"/>
        </w:rPr>
        <w:t>:</w:t>
      </w:r>
      <w:r>
        <w:rPr>
          <w:rFonts w:ascii="Arial" w:hAnsi="Arial"/>
          <w:b/>
          <w:sz w:val="28"/>
          <w:szCs w:val="28"/>
        </w:rPr>
        <w:t xml:space="preserve">  ……………………………………………………</w:t>
      </w:r>
      <w:r w:rsidR="00E92C38">
        <w:rPr>
          <w:rFonts w:ascii="Arial" w:hAnsi="Arial"/>
          <w:b/>
          <w:sz w:val="28"/>
          <w:szCs w:val="28"/>
        </w:rPr>
        <w:t>….</w:t>
      </w:r>
      <w:r>
        <w:rPr>
          <w:rFonts w:ascii="Arial" w:hAnsi="Arial"/>
          <w:b/>
          <w:sz w:val="28"/>
          <w:szCs w:val="28"/>
        </w:rPr>
        <w:t>………</w:t>
      </w:r>
    </w:p>
    <w:p w:rsidR="00EB4EE8" w:rsidRPr="0047081B" w:rsidRDefault="00EB4EE8">
      <w:pPr>
        <w:jc w:val="both"/>
        <w:rPr>
          <w:rFonts w:ascii="Arial" w:hAnsi="Arial"/>
          <w:b/>
          <w:sz w:val="24"/>
          <w:szCs w:val="24"/>
        </w:rPr>
      </w:pPr>
    </w:p>
    <w:p w:rsidR="00EB4EE8" w:rsidRPr="0047081B" w:rsidRDefault="00EB4EE8">
      <w:pPr>
        <w:jc w:val="both"/>
        <w:rPr>
          <w:rFonts w:ascii="Arial" w:hAnsi="Arial"/>
          <w:b/>
          <w:sz w:val="24"/>
          <w:szCs w:val="24"/>
        </w:rPr>
      </w:pPr>
    </w:p>
    <w:p w:rsidR="00EB4EE8" w:rsidRDefault="00EB4EE8" w:rsidP="00BD0377">
      <w:pPr>
        <w:tabs>
          <w:tab w:val="left" w:pos="0"/>
        </w:tabs>
        <w:jc w:val="both"/>
        <w:rPr>
          <w:rFonts w:ascii="Arial" w:hAnsi="Arial"/>
        </w:rPr>
      </w:pPr>
      <w:r>
        <w:rPr>
          <w:rFonts w:ascii="Arial" w:hAnsi="Arial"/>
          <w:b/>
          <w:bCs/>
          <w:sz w:val="18"/>
        </w:rPr>
        <w:t>ISSUED BY:</w:t>
      </w:r>
    </w:p>
    <w:p w:rsidR="00EB4EE8" w:rsidRDefault="00EB4EE8" w:rsidP="00BD0377">
      <w:pPr>
        <w:pStyle w:val="BalloonText"/>
        <w:jc w:val="both"/>
        <w:rPr>
          <w:rFonts w:ascii="Arial" w:hAnsi="Arial"/>
          <w:szCs w:val="20"/>
        </w:rPr>
      </w:pPr>
      <w:r>
        <w:rPr>
          <w:rFonts w:ascii="Arial" w:hAnsi="Arial"/>
          <w:szCs w:val="20"/>
        </w:rPr>
        <w:t>THE DIRECTOR-GENERAL</w:t>
      </w:r>
    </w:p>
    <w:p w:rsidR="00EB4EE8" w:rsidRDefault="00EB4EE8" w:rsidP="00BD0377">
      <w:pPr>
        <w:tabs>
          <w:tab w:val="left" w:pos="0"/>
        </w:tabs>
        <w:jc w:val="both"/>
        <w:rPr>
          <w:rFonts w:ascii="Arial" w:hAnsi="Arial"/>
          <w:sz w:val="16"/>
        </w:rPr>
      </w:pPr>
      <w:r>
        <w:rPr>
          <w:rFonts w:ascii="Arial" w:hAnsi="Arial"/>
          <w:sz w:val="16"/>
        </w:rPr>
        <w:t>DEPARTMENT OF PUBLIC WORKS</w:t>
      </w:r>
      <w:r w:rsidR="00A327DF">
        <w:t xml:space="preserve"> </w:t>
      </w:r>
      <w:r w:rsidR="00A327DF" w:rsidRPr="00A327DF">
        <w:rPr>
          <w:rFonts w:ascii="Arial" w:hAnsi="Arial"/>
          <w:sz w:val="16"/>
        </w:rPr>
        <w:t>&amp; INFRASTRUCTURE</w:t>
      </w:r>
    </w:p>
    <w:p w:rsidR="00A327DF" w:rsidRDefault="00A327DF" w:rsidP="00BD0377">
      <w:pPr>
        <w:tabs>
          <w:tab w:val="left" w:pos="0"/>
        </w:tabs>
        <w:jc w:val="both"/>
        <w:rPr>
          <w:rFonts w:ascii="Arial" w:hAnsi="Arial"/>
          <w:sz w:val="16"/>
        </w:rPr>
      </w:pPr>
    </w:p>
    <w:p w:rsidR="00A327DF" w:rsidRDefault="00A327DF" w:rsidP="00BD0377">
      <w:pPr>
        <w:tabs>
          <w:tab w:val="left" w:pos="0"/>
        </w:tabs>
        <w:jc w:val="both"/>
        <w:rPr>
          <w:rFonts w:ascii="Arial" w:hAnsi="Arial"/>
          <w:sz w:val="16"/>
        </w:rPr>
      </w:pPr>
    </w:p>
    <w:p w:rsidR="00A327DF" w:rsidRDefault="00A327DF" w:rsidP="00BD0377">
      <w:pPr>
        <w:tabs>
          <w:tab w:val="left" w:pos="0"/>
        </w:tabs>
        <w:jc w:val="both"/>
        <w:rPr>
          <w:rFonts w:ascii="Arial" w:hAnsi="Arial"/>
          <w:sz w:val="16"/>
        </w:rPr>
      </w:pPr>
    </w:p>
    <w:p w:rsidR="00485CC1" w:rsidRDefault="00485CC1" w:rsidP="00BD0377">
      <w:pPr>
        <w:tabs>
          <w:tab w:val="left" w:pos="0"/>
        </w:tabs>
        <w:jc w:val="both"/>
        <w:rPr>
          <w:rFonts w:ascii="Arial" w:hAnsi="Arial"/>
          <w:sz w:val="16"/>
        </w:rPr>
      </w:pPr>
    </w:p>
    <w:p w:rsidR="00EB4EE8" w:rsidRDefault="00D343BF" w:rsidP="00C71A18">
      <w:pPr>
        <w:tabs>
          <w:tab w:val="left" w:pos="0"/>
        </w:tabs>
        <w:jc w:val="right"/>
        <w:rPr>
          <w:rFonts w:ascii="Arial" w:hAnsi="Arial" w:cs="Arial"/>
          <w:sz w:val="24"/>
          <w:szCs w:val="24"/>
          <w:u w:val="single"/>
        </w:rPr>
      </w:pPr>
      <w:r>
        <w:rPr>
          <w:rFonts w:ascii="Arial" w:hAnsi="Arial"/>
          <w:sz w:val="16"/>
          <w:szCs w:val="16"/>
        </w:rPr>
        <w:tab/>
      </w:r>
      <w:r>
        <w:rPr>
          <w:rFonts w:ascii="Arial" w:hAnsi="Arial"/>
          <w:sz w:val="16"/>
          <w:szCs w:val="16"/>
        </w:rPr>
        <w:tab/>
      </w:r>
      <w:r>
        <w:rPr>
          <w:rFonts w:ascii="Arial" w:hAnsi="Arial"/>
          <w:sz w:val="16"/>
          <w:szCs w:val="16"/>
        </w:rPr>
        <w:tab/>
      </w:r>
      <w:r w:rsidR="00A37949">
        <w:rPr>
          <w:rFonts w:ascii="Arial" w:hAnsi="Arial"/>
          <w:sz w:val="16"/>
          <w:szCs w:val="16"/>
        </w:rPr>
        <w:t xml:space="preserve">                           </w:t>
      </w:r>
      <w:r w:rsidR="00A327DF" w:rsidRPr="00A37949">
        <w:rPr>
          <w:rFonts w:ascii="Arial" w:hAnsi="Arial"/>
          <w:sz w:val="16"/>
          <w:szCs w:val="16"/>
        </w:rPr>
        <w:t xml:space="preserve">Effective date: </w:t>
      </w:r>
      <w:r w:rsidR="00A00292">
        <w:rPr>
          <w:rFonts w:ascii="Arial" w:hAnsi="Arial"/>
          <w:sz w:val="16"/>
          <w:szCs w:val="16"/>
        </w:rPr>
        <w:t>21</w:t>
      </w:r>
      <w:r w:rsidR="00852577">
        <w:rPr>
          <w:rFonts w:ascii="Arial" w:hAnsi="Arial"/>
          <w:sz w:val="16"/>
          <w:szCs w:val="16"/>
        </w:rPr>
        <w:t xml:space="preserve"> July </w:t>
      </w:r>
      <w:r w:rsidR="0009061B" w:rsidRPr="0063177B">
        <w:rPr>
          <w:rFonts w:ascii="Arial" w:hAnsi="Arial"/>
          <w:sz w:val="16"/>
          <w:szCs w:val="16"/>
        </w:rPr>
        <w:t>2023</w:t>
      </w:r>
      <w:r w:rsidR="00A327DF" w:rsidRPr="00A37949">
        <w:rPr>
          <w:rFonts w:ascii="Arial" w:hAnsi="Arial"/>
          <w:sz w:val="16"/>
          <w:szCs w:val="16"/>
        </w:rPr>
        <w:t xml:space="preserve">         </w:t>
      </w:r>
      <w:r w:rsidR="00A37949" w:rsidRPr="00A37949">
        <w:rPr>
          <w:rFonts w:ascii="Arial" w:hAnsi="Arial"/>
          <w:sz w:val="16"/>
          <w:szCs w:val="16"/>
        </w:rPr>
        <w:t xml:space="preserve">                     </w:t>
      </w:r>
      <w:r w:rsidR="00AB41A1">
        <w:rPr>
          <w:rFonts w:ascii="Arial" w:hAnsi="Arial"/>
          <w:sz w:val="16"/>
          <w:szCs w:val="16"/>
        </w:rPr>
        <w:t xml:space="preserve">      </w:t>
      </w:r>
      <w:r w:rsidR="00A37949" w:rsidRPr="00A37949">
        <w:rPr>
          <w:rFonts w:ascii="Arial" w:hAnsi="Arial"/>
          <w:sz w:val="16"/>
          <w:szCs w:val="16"/>
        </w:rPr>
        <w:t xml:space="preserve">         </w:t>
      </w:r>
      <w:r w:rsidR="00EB4EE8" w:rsidRPr="00C71A18">
        <w:rPr>
          <w:rFonts w:ascii="Arial" w:hAnsi="Arial"/>
          <w:sz w:val="16"/>
          <w:szCs w:val="14"/>
        </w:rPr>
        <w:t xml:space="preserve">Version </w:t>
      </w:r>
      <w:r w:rsidR="00277400">
        <w:rPr>
          <w:rFonts w:ascii="Arial" w:hAnsi="Arial"/>
          <w:sz w:val="16"/>
          <w:szCs w:val="14"/>
        </w:rPr>
        <w:t>9.</w:t>
      </w:r>
      <w:r w:rsidR="00A00292">
        <w:rPr>
          <w:rFonts w:ascii="Arial" w:hAnsi="Arial"/>
          <w:sz w:val="16"/>
          <w:szCs w:val="14"/>
        </w:rPr>
        <w:t>4</w:t>
      </w:r>
      <w:r w:rsidR="00894DA9" w:rsidRPr="00C71A18">
        <w:rPr>
          <w:rFonts w:ascii="Arial" w:hAnsi="Arial"/>
          <w:sz w:val="16"/>
          <w:szCs w:val="14"/>
        </w:rPr>
        <w:t xml:space="preserve"> </w:t>
      </w:r>
      <w:r w:rsidRPr="00C71A18">
        <w:rPr>
          <w:rFonts w:ascii="Arial" w:hAnsi="Arial"/>
          <w:sz w:val="16"/>
          <w:szCs w:val="14"/>
        </w:rPr>
        <w:t>ARCH tender</w:t>
      </w:r>
      <w:r w:rsidR="00EB4EE8" w:rsidRPr="00C71A18">
        <w:rPr>
          <w:rFonts w:ascii="Arial" w:hAnsi="Arial" w:cs="Arial"/>
          <w:sz w:val="18"/>
          <w:szCs w:val="16"/>
        </w:rPr>
        <w:br w:type="page"/>
      </w:r>
      <w:r w:rsidR="00EB4EE8" w:rsidRPr="0079535E">
        <w:rPr>
          <w:rFonts w:ascii="Arial" w:hAnsi="Arial" w:cs="Arial"/>
          <w:b/>
          <w:sz w:val="24"/>
          <w:szCs w:val="24"/>
          <w:u w:val="single"/>
        </w:rPr>
        <w:lastRenderedPageBreak/>
        <w:t>CONTENTS</w:t>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EB4EE8">
        <w:rPr>
          <w:rFonts w:ascii="Arial" w:hAnsi="Arial" w:cs="Arial"/>
          <w:b/>
          <w:sz w:val="24"/>
          <w:szCs w:val="24"/>
        </w:rPr>
        <w:tab/>
      </w:r>
      <w:r w:rsidR="00AB41A1">
        <w:rPr>
          <w:rFonts w:ascii="Arial" w:hAnsi="Arial" w:cs="Arial"/>
          <w:b/>
          <w:sz w:val="24"/>
          <w:szCs w:val="24"/>
        </w:rPr>
        <w:t xml:space="preserve">                                                        </w:t>
      </w:r>
      <w:r w:rsidR="00EB4EE8" w:rsidRPr="0079535E">
        <w:rPr>
          <w:rFonts w:ascii="Arial" w:hAnsi="Arial" w:cs="Arial"/>
          <w:sz w:val="24"/>
          <w:szCs w:val="24"/>
          <w:u w:val="single"/>
        </w:rPr>
        <w:t>P</w:t>
      </w:r>
      <w:r w:rsidR="00EB4EE8">
        <w:rPr>
          <w:rFonts w:ascii="Arial" w:hAnsi="Arial" w:cs="Arial"/>
          <w:sz w:val="24"/>
          <w:szCs w:val="24"/>
          <w:u w:val="single"/>
        </w:rPr>
        <w:t>age</w:t>
      </w:r>
    </w:p>
    <w:p w:rsidR="00EB4EE8" w:rsidRDefault="00EB4EE8"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2D0F9A" w:rsidRDefault="002D0F9A"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2D0F9A" w:rsidRDefault="002D0F9A"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EB4EE8" w:rsidRDefault="00EB4EE8"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r w:rsidRPr="00E2060E">
        <w:rPr>
          <w:rFonts w:ascii="Arial" w:hAnsi="Arial" w:cs="Arial"/>
          <w:b/>
          <w:sz w:val="24"/>
          <w:szCs w:val="24"/>
          <w:u w:val="single"/>
        </w:rPr>
        <w:t xml:space="preserve">The </w:t>
      </w:r>
      <w:r>
        <w:rPr>
          <w:rFonts w:ascii="Arial" w:hAnsi="Arial" w:cs="Arial"/>
          <w:b/>
          <w:sz w:val="24"/>
          <w:szCs w:val="24"/>
          <w:u w:val="single"/>
        </w:rPr>
        <w:t>T</w:t>
      </w:r>
      <w:r w:rsidRPr="00E2060E">
        <w:rPr>
          <w:rFonts w:ascii="Arial" w:hAnsi="Arial" w:cs="Arial"/>
          <w:b/>
          <w:sz w:val="24"/>
          <w:szCs w:val="24"/>
          <w:u w:val="single"/>
        </w:rPr>
        <w:t>ender</w:t>
      </w:r>
    </w:p>
    <w:p w:rsidR="00A55A7B" w:rsidRPr="00E2060E" w:rsidRDefault="00A55A7B"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4"/>
          <w:szCs w:val="24"/>
          <w:u w:val="single"/>
        </w:rPr>
      </w:pPr>
    </w:p>
    <w:p w:rsidR="00EB4EE8" w:rsidRPr="0079535E" w:rsidRDefault="00EB4EE8" w:rsidP="007B61D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T1:</w:t>
      </w:r>
      <w:r>
        <w:rPr>
          <w:rFonts w:ascii="Arial" w:hAnsi="Arial" w:cs="Arial"/>
          <w:sz w:val="24"/>
          <w:szCs w:val="24"/>
        </w:rPr>
        <w:tab/>
        <w:t>TENDERING PROCEDURES</w:t>
      </w:r>
    </w:p>
    <w:p w:rsidR="00EB4EE8"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T1.1</w:t>
      </w:r>
      <w:r>
        <w:rPr>
          <w:rFonts w:ascii="Arial" w:hAnsi="Arial" w:cs="Arial"/>
          <w:sz w:val="24"/>
          <w:szCs w:val="24"/>
        </w:rPr>
        <w:tab/>
        <w:t>Notice and Invitation to Tender</w:t>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3</w:t>
      </w:r>
    </w:p>
    <w:p w:rsidR="00EB4EE8"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T1.2</w:t>
      </w:r>
      <w:r>
        <w:rPr>
          <w:rFonts w:ascii="Arial" w:hAnsi="Arial" w:cs="Arial"/>
          <w:sz w:val="24"/>
          <w:szCs w:val="24"/>
        </w:rPr>
        <w:tab/>
        <w:t>Tender Data</w:t>
      </w:r>
      <w:r>
        <w:rPr>
          <w:rFonts w:ascii="Arial" w:hAnsi="Arial" w:cs="Arial"/>
          <w:sz w:val="24"/>
          <w:szCs w:val="24"/>
        </w:rPr>
        <w:tab/>
        <w:t>……………………………………………………………..</w:t>
      </w:r>
      <w:r>
        <w:rPr>
          <w:rFonts w:ascii="Arial" w:hAnsi="Arial" w:cs="Arial"/>
          <w:sz w:val="24"/>
          <w:szCs w:val="24"/>
        </w:rPr>
        <w:tab/>
      </w:r>
      <w:r>
        <w:rPr>
          <w:rFonts w:ascii="Arial" w:hAnsi="Arial" w:cs="Arial"/>
          <w:sz w:val="24"/>
          <w:szCs w:val="24"/>
        </w:rPr>
        <w:tab/>
        <w:t>3</w:t>
      </w:r>
    </w:p>
    <w:p w:rsidR="00EB4EE8" w:rsidRPr="0079535E" w:rsidRDefault="00EB4EE8" w:rsidP="00EF43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EB4EE8" w:rsidRDefault="00EB4EE8"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T2:</w:t>
      </w:r>
      <w:r>
        <w:rPr>
          <w:rFonts w:ascii="Arial" w:hAnsi="Arial" w:cs="Arial"/>
          <w:sz w:val="24"/>
          <w:szCs w:val="24"/>
        </w:rPr>
        <w:tab/>
        <w:t>RETURNABLE DOCUMENTS</w:t>
      </w:r>
    </w:p>
    <w:p w:rsidR="00EB4EE8" w:rsidRDefault="00EB4EE8" w:rsidP="007011A2">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T2.1</w:t>
      </w:r>
      <w:r>
        <w:rPr>
          <w:rFonts w:ascii="Arial" w:hAnsi="Arial" w:cs="Arial"/>
          <w:sz w:val="24"/>
          <w:szCs w:val="24"/>
        </w:rPr>
        <w:tab/>
        <w:t>List of Returnabl</w:t>
      </w:r>
      <w:r w:rsidR="001B2E83">
        <w:rPr>
          <w:rFonts w:ascii="Arial" w:hAnsi="Arial" w:cs="Arial"/>
          <w:sz w:val="24"/>
          <w:szCs w:val="24"/>
        </w:rPr>
        <w:t>e Documents</w:t>
      </w:r>
      <w:r w:rsidR="001B2E83">
        <w:rPr>
          <w:rFonts w:ascii="Arial" w:hAnsi="Arial" w:cs="Arial"/>
          <w:sz w:val="24"/>
          <w:szCs w:val="24"/>
        </w:rPr>
        <w:tab/>
        <w:t>………………………………………….</w:t>
      </w:r>
      <w:r w:rsidR="001B2E83">
        <w:rPr>
          <w:rFonts w:ascii="Arial" w:hAnsi="Arial" w:cs="Arial"/>
          <w:sz w:val="24"/>
          <w:szCs w:val="24"/>
        </w:rPr>
        <w:tab/>
      </w:r>
      <w:r w:rsidR="001B2E83">
        <w:rPr>
          <w:rFonts w:ascii="Arial" w:hAnsi="Arial" w:cs="Arial"/>
          <w:sz w:val="24"/>
          <w:szCs w:val="24"/>
        </w:rPr>
        <w:tab/>
        <w:t>18</w:t>
      </w:r>
    </w:p>
    <w:p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Pr>
          <w:rFonts w:ascii="Arial" w:hAnsi="Arial" w:cs="Arial"/>
          <w:sz w:val="24"/>
          <w:szCs w:val="24"/>
        </w:rPr>
        <w:tab/>
        <w:t>T2.2</w:t>
      </w:r>
      <w:r>
        <w:rPr>
          <w:rFonts w:ascii="Arial" w:hAnsi="Arial" w:cs="Arial"/>
          <w:sz w:val="24"/>
          <w:szCs w:val="24"/>
        </w:rPr>
        <w:tab/>
        <w:t>Returnable Sc</w:t>
      </w:r>
      <w:r w:rsidR="001B2E83">
        <w:rPr>
          <w:rFonts w:ascii="Arial" w:hAnsi="Arial" w:cs="Arial"/>
          <w:sz w:val="24"/>
          <w:szCs w:val="24"/>
        </w:rPr>
        <w:t>hedules</w:t>
      </w:r>
      <w:r w:rsidR="001B2E83">
        <w:rPr>
          <w:rFonts w:ascii="Arial" w:hAnsi="Arial" w:cs="Arial"/>
          <w:sz w:val="24"/>
          <w:szCs w:val="24"/>
        </w:rPr>
        <w:tab/>
        <w:t>…………..…………………………………….</w:t>
      </w:r>
      <w:r w:rsidR="001B2E83">
        <w:rPr>
          <w:rFonts w:ascii="Arial" w:hAnsi="Arial" w:cs="Arial"/>
          <w:sz w:val="24"/>
          <w:szCs w:val="24"/>
        </w:rPr>
        <w:tab/>
      </w:r>
      <w:r w:rsidR="001B2E83">
        <w:rPr>
          <w:rFonts w:ascii="Arial" w:hAnsi="Arial" w:cs="Arial"/>
          <w:sz w:val="24"/>
          <w:szCs w:val="24"/>
        </w:rPr>
        <w:tab/>
        <w:t>18</w:t>
      </w:r>
    </w:p>
    <w:p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EB4EE8"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E2060E">
        <w:rPr>
          <w:rFonts w:ascii="Arial" w:hAnsi="Arial" w:cs="Arial"/>
          <w:b/>
          <w:sz w:val="24"/>
          <w:szCs w:val="24"/>
          <w:u w:val="single"/>
        </w:rPr>
        <w:t xml:space="preserve">The </w:t>
      </w:r>
      <w:r>
        <w:rPr>
          <w:rFonts w:ascii="Arial" w:hAnsi="Arial" w:cs="Arial"/>
          <w:b/>
          <w:sz w:val="24"/>
          <w:szCs w:val="24"/>
          <w:u w:val="single"/>
        </w:rPr>
        <w:t>C</w:t>
      </w:r>
      <w:r w:rsidRPr="00E2060E">
        <w:rPr>
          <w:rFonts w:ascii="Arial" w:hAnsi="Arial" w:cs="Arial"/>
          <w:b/>
          <w:sz w:val="24"/>
          <w:szCs w:val="24"/>
          <w:u w:val="single"/>
        </w:rPr>
        <w:t>ontract</w:t>
      </w:r>
    </w:p>
    <w:p w:rsidR="00A55A7B" w:rsidRDefault="00A55A7B"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p>
    <w:p w:rsidR="00EB4EE8" w:rsidRPr="00E2060E" w:rsidRDefault="00EB4EE8" w:rsidP="00E2060E">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Pr>
          <w:rFonts w:ascii="Arial" w:hAnsi="Arial" w:cs="Arial"/>
          <w:sz w:val="24"/>
          <w:szCs w:val="24"/>
        </w:rPr>
        <w:t>C1:</w:t>
      </w:r>
      <w:r>
        <w:rPr>
          <w:rFonts w:ascii="Arial" w:hAnsi="Arial" w:cs="Arial"/>
          <w:sz w:val="24"/>
          <w:szCs w:val="24"/>
        </w:rPr>
        <w:tab/>
        <w:t>AGREEMENT AND CONTRACT DATA</w:t>
      </w:r>
    </w:p>
    <w:p w:rsidR="00EB4EE8"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C1.1</w:t>
      </w:r>
      <w:r>
        <w:rPr>
          <w:rFonts w:ascii="Arial" w:hAnsi="Arial" w:cs="Arial"/>
          <w:sz w:val="24"/>
          <w:szCs w:val="24"/>
        </w:rPr>
        <w:tab/>
        <w:t>Form of Offer and Acceptance</w:t>
      </w:r>
      <w:r>
        <w:rPr>
          <w:rFonts w:ascii="Arial" w:hAnsi="Arial" w:cs="Arial"/>
          <w:sz w:val="24"/>
          <w:szCs w:val="24"/>
        </w:rPr>
        <w:tab/>
      </w:r>
      <w:r w:rsidR="001B2E83">
        <w:rPr>
          <w:rFonts w:ascii="Arial" w:hAnsi="Arial" w:cs="Arial"/>
          <w:sz w:val="24"/>
          <w:szCs w:val="24"/>
        </w:rPr>
        <w:t>………………………………………….</w:t>
      </w:r>
      <w:r w:rsidR="001B2E83">
        <w:rPr>
          <w:rFonts w:ascii="Arial" w:hAnsi="Arial" w:cs="Arial"/>
          <w:sz w:val="24"/>
          <w:szCs w:val="24"/>
        </w:rPr>
        <w:tab/>
      </w:r>
      <w:r w:rsidR="001B2E83">
        <w:rPr>
          <w:rFonts w:ascii="Arial" w:hAnsi="Arial" w:cs="Arial"/>
          <w:sz w:val="24"/>
          <w:szCs w:val="24"/>
        </w:rPr>
        <w:tab/>
        <w:t>37</w:t>
      </w:r>
    </w:p>
    <w:p w:rsidR="00EB4EE8"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C1.2</w:t>
      </w:r>
      <w:r>
        <w:rPr>
          <w:rFonts w:ascii="Arial" w:hAnsi="Arial" w:cs="Arial"/>
          <w:sz w:val="24"/>
          <w:szCs w:val="24"/>
        </w:rPr>
        <w:tab/>
        <w:t xml:space="preserve">Contract </w:t>
      </w:r>
      <w:r w:rsidR="001B2E83">
        <w:rPr>
          <w:rFonts w:ascii="Arial" w:hAnsi="Arial" w:cs="Arial"/>
          <w:sz w:val="24"/>
          <w:szCs w:val="24"/>
        </w:rPr>
        <w:t>Data</w:t>
      </w:r>
      <w:r w:rsidR="001B2E83">
        <w:rPr>
          <w:rFonts w:ascii="Arial" w:hAnsi="Arial" w:cs="Arial"/>
          <w:sz w:val="24"/>
          <w:szCs w:val="24"/>
        </w:rPr>
        <w:tab/>
        <w:t>…………………………………………………………….</w:t>
      </w:r>
      <w:r w:rsidR="001B2E83">
        <w:rPr>
          <w:rFonts w:ascii="Arial" w:hAnsi="Arial" w:cs="Arial"/>
          <w:sz w:val="24"/>
          <w:szCs w:val="24"/>
        </w:rPr>
        <w:tab/>
      </w:r>
      <w:r w:rsidR="001B2E83">
        <w:rPr>
          <w:rFonts w:ascii="Arial" w:hAnsi="Arial" w:cs="Arial"/>
          <w:sz w:val="24"/>
          <w:szCs w:val="24"/>
        </w:rPr>
        <w:tab/>
        <w:t>41</w:t>
      </w: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C2:</w:t>
      </w:r>
      <w:r>
        <w:rPr>
          <w:rFonts w:ascii="Arial" w:hAnsi="Arial" w:cs="Arial"/>
          <w:sz w:val="24"/>
          <w:szCs w:val="24"/>
        </w:rPr>
        <w:tab/>
        <w:t>PRICING DATA</w:t>
      </w:r>
    </w:p>
    <w:p w:rsidR="00EB4EE8"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C2.1</w:t>
      </w:r>
      <w:r>
        <w:rPr>
          <w:rFonts w:ascii="Arial" w:hAnsi="Arial" w:cs="Arial"/>
          <w:sz w:val="24"/>
          <w:szCs w:val="24"/>
        </w:rPr>
        <w:tab/>
        <w:t xml:space="preserve">Pricing </w:t>
      </w:r>
      <w:r w:rsidR="00A327DF" w:rsidRPr="00A327DF">
        <w:rPr>
          <w:rFonts w:ascii="Arial" w:hAnsi="Arial" w:cs="Arial"/>
          <w:sz w:val="24"/>
          <w:szCs w:val="24"/>
        </w:rPr>
        <w:t>Assumptions</w:t>
      </w:r>
      <w:r w:rsidR="001B2E83">
        <w:rPr>
          <w:rFonts w:ascii="Arial" w:hAnsi="Arial" w:cs="Arial"/>
          <w:sz w:val="24"/>
          <w:szCs w:val="24"/>
        </w:rPr>
        <w:tab/>
        <w:t>………………………………………………………</w:t>
      </w:r>
      <w:r w:rsidR="001B2E83">
        <w:rPr>
          <w:rFonts w:ascii="Arial" w:hAnsi="Arial" w:cs="Arial"/>
          <w:sz w:val="24"/>
          <w:szCs w:val="24"/>
        </w:rPr>
        <w:tab/>
      </w:r>
      <w:r w:rsidR="001B2E83">
        <w:rPr>
          <w:rFonts w:ascii="Arial" w:hAnsi="Arial" w:cs="Arial"/>
          <w:sz w:val="24"/>
          <w:szCs w:val="24"/>
        </w:rPr>
        <w:tab/>
        <w:t>51</w:t>
      </w:r>
    </w:p>
    <w:p w:rsidR="00EB4EE8" w:rsidRDefault="00EB4EE8"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C2.2</w:t>
      </w:r>
      <w:r>
        <w:rPr>
          <w:rFonts w:ascii="Arial" w:hAnsi="Arial" w:cs="Arial"/>
          <w:sz w:val="24"/>
          <w:szCs w:val="24"/>
        </w:rPr>
        <w:tab/>
        <w:t>Activity S</w:t>
      </w:r>
      <w:r w:rsidR="001B2E83">
        <w:rPr>
          <w:rFonts w:ascii="Arial" w:hAnsi="Arial" w:cs="Arial"/>
          <w:sz w:val="24"/>
          <w:szCs w:val="24"/>
        </w:rPr>
        <w:t>chedule</w:t>
      </w:r>
      <w:r w:rsidR="001B2E83">
        <w:rPr>
          <w:rFonts w:ascii="Arial" w:hAnsi="Arial" w:cs="Arial"/>
          <w:sz w:val="24"/>
          <w:szCs w:val="24"/>
        </w:rPr>
        <w:tab/>
        <w:t>………………………………………………………</w:t>
      </w:r>
      <w:r w:rsidR="001B2E83">
        <w:rPr>
          <w:rFonts w:ascii="Arial" w:hAnsi="Arial" w:cs="Arial"/>
          <w:sz w:val="24"/>
          <w:szCs w:val="24"/>
        </w:rPr>
        <w:tab/>
      </w:r>
      <w:r w:rsidR="001B2E83">
        <w:rPr>
          <w:rFonts w:ascii="Arial" w:hAnsi="Arial" w:cs="Arial"/>
          <w:sz w:val="24"/>
          <w:szCs w:val="24"/>
        </w:rPr>
        <w:tab/>
        <w:t>60</w:t>
      </w:r>
    </w:p>
    <w:p w:rsidR="00EB4EE8" w:rsidRDefault="00EB4EE8" w:rsidP="004568B4">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79535E"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Pr>
          <w:rFonts w:ascii="Arial" w:hAnsi="Arial" w:cs="Arial"/>
          <w:sz w:val="24"/>
          <w:szCs w:val="24"/>
        </w:rPr>
        <w:t>C3:</w:t>
      </w:r>
      <w:r>
        <w:rPr>
          <w:rFonts w:ascii="Arial" w:hAnsi="Arial" w:cs="Arial"/>
          <w:sz w:val="24"/>
          <w:szCs w:val="24"/>
        </w:rPr>
        <w:tab/>
        <w:t>SCOPE OF SERVICES</w:t>
      </w:r>
    </w:p>
    <w:p w:rsidR="00EB4EE8" w:rsidRPr="0079535E" w:rsidRDefault="00EB4EE8" w:rsidP="00267F63">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Pr>
          <w:rFonts w:ascii="Arial" w:hAnsi="Arial" w:cs="Arial"/>
          <w:sz w:val="24"/>
          <w:szCs w:val="24"/>
        </w:rPr>
        <w:tab/>
        <w:t>C3</w:t>
      </w:r>
      <w:r>
        <w:rPr>
          <w:rFonts w:ascii="Arial" w:hAnsi="Arial" w:cs="Arial"/>
          <w:sz w:val="24"/>
          <w:szCs w:val="24"/>
        </w:rPr>
        <w:tab/>
        <w:t>Scope of Services</w:t>
      </w:r>
      <w:r>
        <w:rPr>
          <w:rFonts w:ascii="Arial" w:hAnsi="Arial" w:cs="Arial"/>
          <w:sz w:val="24"/>
          <w:szCs w:val="24"/>
        </w:rPr>
        <w:tab/>
        <w:t>……………………………………………………....</w:t>
      </w:r>
      <w:r w:rsidR="001B2E83">
        <w:rPr>
          <w:rFonts w:ascii="Arial" w:hAnsi="Arial" w:cs="Arial"/>
          <w:sz w:val="24"/>
          <w:szCs w:val="24"/>
        </w:rPr>
        <w:tab/>
      </w:r>
      <w:r w:rsidR="001B2E83">
        <w:rPr>
          <w:rFonts w:ascii="Arial" w:hAnsi="Arial" w:cs="Arial"/>
          <w:sz w:val="24"/>
          <w:szCs w:val="24"/>
        </w:rPr>
        <w:tab/>
        <w:t>69</w:t>
      </w:r>
    </w:p>
    <w:p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w:t>
      </w:r>
      <w:r>
        <w:rPr>
          <w:rFonts w:ascii="Arial" w:hAnsi="Arial" w:cs="Arial"/>
          <w:sz w:val="24"/>
          <w:szCs w:val="24"/>
        </w:rPr>
        <w:t>4</w:t>
      </w:r>
      <w:r w:rsidRPr="00F572F6">
        <w:rPr>
          <w:rFonts w:ascii="Arial" w:hAnsi="Arial" w:cs="Arial"/>
          <w:sz w:val="24"/>
          <w:szCs w:val="24"/>
        </w:rPr>
        <w:t>:</w:t>
      </w:r>
      <w:r w:rsidRPr="00F572F6">
        <w:rPr>
          <w:rFonts w:ascii="Arial" w:hAnsi="Arial" w:cs="Arial"/>
          <w:sz w:val="24"/>
          <w:szCs w:val="24"/>
        </w:rPr>
        <w:tab/>
        <w:t>S</w:t>
      </w:r>
      <w:r>
        <w:rPr>
          <w:rFonts w:ascii="Arial" w:hAnsi="Arial" w:cs="Arial"/>
          <w:sz w:val="24"/>
          <w:szCs w:val="24"/>
        </w:rPr>
        <w:t>ITE INFORMATION</w:t>
      </w:r>
    </w:p>
    <w:p w:rsidR="00EB4EE8" w:rsidRPr="00F572F6" w:rsidRDefault="00EB4EE8" w:rsidP="00E06515">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F572F6">
        <w:rPr>
          <w:rFonts w:ascii="Arial" w:hAnsi="Arial" w:cs="Arial"/>
          <w:sz w:val="24"/>
          <w:szCs w:val="24"/>
        </w:rPr>
        <w:tab/>
        <w:t>C</w:t>
      </w:r>
      <w:r>
        <w:rPr>
          <w:rFonts w:ascii="Arial" w:hAnsi="Arial" w:cs="Arial"/>
          <w:sz w:val="24"/>
          <w:szCs w:val="24"/>
        </w:rPr>
        <w:t>4</w:t>
      </w:r>
      <w:r w:rsidRPr="00F572F6">
        <w:rPr>
          <w:rFonts w:ascii="Arial" w:hAnsi="Arial" w:cs="Arial"/>
          <w:sz w:val="24"/>
          <w:szCs w:val="24"/>
        </w:rPr>
        <w:tab/>
        <w:t>S</w:t>
      </w:r>
      <w:r>
        <w:rPr>
          <w:rFonts w:ascii="Arial" w:hAnsi="Arial" w:cs="Arial"/>
          <w:sz w:val="24"/>
          <w:szCs w:val="24"/>
        </w:rPr>
        <w:t>ite Information</w:t>
      </w:r>
      <w:r>
        <w:rPr>
          <w:rFonts w:ascii="Arial" w:hAnsi="Arial" w:cs="Arial"/>
          <w:sz w:val="24"/>
          <w:szCs w:val="24"/>
        </w:rPr>
        <w:tab/>
      </w:r>
      <w:r>
        <w:rPr>
          <w:rFonts w:ascii="Arial" w:hAnsi="Arial" w:cs="Arial"/>
          <w:sz w:val="24"/>
          <w:szCs w:val="24"/>
        </w:rPr>
        <w:tab/>
        <w:t>..</w:t>
      </w:r>
      <w:r w:rsidRPr="00F572F6">
        <w:rPr>
          <w:rFonts w:ascii="Arial" w:hAnsi="Arial" w:cs="Arial"/>
          <w:sz w:val="24"/>
          <w:szCs w:val="24"/>
        </w:rPr>
        <w:t>…………</w:t>
      </w:r>
      <w:r>
        <w:rPr>
          <w:rFonts w:ascii="Arial" w:hAnsi="Arial" w:cs="Arial"/>
          <w:sz w:val="24"/>
          <w:szCs w:val="24"/>
        </w:rPr>
        <w:t>……………………………………..……</w:t>
      </w:r>
      <w:r w:rsidRPr="00F572F6">
        <w:rPr>
          <w:rFonts w:ascii="Arial" w:hAnsi="Arial" w:cs="Arial"/>
          <w:sz w:val="24"/>
          <w:szCs w:val="24"/>
        </w:rPr>
        <w:tab/>
      </w:r>
      <w:r>
        <w:rPr>
          <w:rFonts w:ascii="Arial" w:hAnsi="Arial" w:cs="Arial"/>
          <w:sz w:val="24"/>
          <w:szCs w:val="24"/>
        </w:rPr>
        <w:tab/>
      </w:r>
      <w:r w:rsidR="001B2E83">
        <w:rPr>
          <w:rFonts w:ascii="Arial" w:hAnsi="Arial" w:cs="Arial"/>
          <w:sz w:val="24"/>
          <w:szCs w:val="24"/>
        </w:rPr>
        <w:t>82</w:t>
      </w: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B4EE8" w:rsidRDefault="00477A37"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Pr>
          <w:rFonts w:ascii="Arial" w:hAnsi="Arial" w:cs="Arial"/>
          <w:b/>
          <w:sz w:val="24"/>
          <w:szCs w:val="24"/>
          <w:u w:val="single"/>
        </w:rPr>
        <w:t>Annexure</w:t>
      </w:r>
    </w:p>
    <w:p w:rsidR="00A55A7B" w:rsidRDefault="00A55A7B"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EB4EE8" w:rsidRPr="005B7593" w:rsidRDefault="00EB4EE8" w:rsidP="005B7593">
      <w:pPr>
        <w:tabs>
          <w:tab w:val="left" w:pos="600"/>
          <w:tab w:val="left" w:pos="1100"/>
        </w:tabs>
        <w:ind w:left="567" w:right="204" w:hanging="567"/>
        <w:jc w:val="both"/>
        <w:rPr>
          <w:rFonts w:ascii="Arial" w:hAnsi="Arial" w:cs="Arial"/>
          <w:sz w:val="24"/>
          <w:szCs w:val="24"/>
        </w:rPr>
      </w:pPr>
      <w:r>
        <w:rPr>
          <w:rFonts w:ascii="Arial" w:hAnsi="Arial" w:cs="Arial"/>
          <w:sz w:val="24"/>
          <w:szCs w:val="24"/>
        </w:rPr>
        <w:t>A</w:t>
      </w:r>
      <w:r w:rsidRPr="005B7593">
        <w:rPr>
          <w:rFonts w:ascii="Arial" w:hAnsi="Arial" w:cs="Arial"/>
          <w:sz w:val="24"/>
          <w:szCs w:val="24"/>
        </w:rPr>
        <w:tab/>
      </w:r>
      <w:r w:rsidR="00C71A18">
        <w:rPr>
          <w:rFonts w:ascii="Arial" w:hAnsi="Arial" w:cs="Arial"/>
          <w:sz w:val="24"/>
          <w:szCs w:val="24"/>
        </w:rPr>
        <w:t>2023</w:t>
      </w:r>
      <w:r w:rsidRPr="005B7593">
        <w:rPr>
          <w:rFonts w:ascii="Arial" w:hAnsi="Arial" w:cs="Arial"/>
          <w:sz w:val="24"/>
          <w:szCs w:val="24"/>
        </w:rPr>
        <w:t xml:space="preserve"> </w:t>
      </w:r>
      <w:r w:rsidR="00A327DF" w:rsidRPr="00A327DF">
        <w:rPr>
          <w:rFonts w:ascii="Arial" w:hAnsi="Arial" w:cs="Arial"/>
          <w:sz w:val="24"/>
          <w:szCs w:val="24"/>
        </w:rPr>
        <w:t>National Department of Public Works &amp; Infrastructure</w:t>
      </w:r>
      <w:r w:rsidRPr="005B7593">
        <w:rPr>
          <w:rFonts w:ascii="Arial" w:hAnsi="Arial" w:cs="Arial"/>
          <w:sz w:val="24"/>
          <w:szCs w:val="24"/>
        </w:rPr>
        <w:t xml:space="preserve"> - Scope of Architectural Services and Tariff of Fees in respect of services rendered by a person registered in terms of section 19(2) of the Architectural Profession Act, 2000 (Act No.44 of 2000)</w:t>
      </w:r>
    </w:p>
    <w:p w:rsidR="00EB4EE8" w:rsidRPr="005B7593"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Default="00EB4EE8"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2D0F9A" w:rsidRDefault="002D0F9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2D0F9A" w:rsidRDefault="002D0F9A"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EB4EE8" w:rsidRPr="00A84E64" w:rsidRDefault="00EB4EE8" w:rsidP="00FC6397">
      <w:pPr>
        <w:keepNext/>
        <w:tabs>
          <w:tab w:val="left" w:pos="1100"/>
        </w:tabs>
        <w:jc w:val="both"/>
        <w:rPr>
          <w:rFonts w:ascii="Arial" w:hAnsi="Arial" w:cs="Arial"/>
          <w:b/>
          <w:sz w:val="18"/>
          <w:szCs w:val="16"/>
        </w:rPr>
      </w:pPr>
      <w:r w:rsidRPr="00A84E64">
        <w:rPr>
          <w:rFonts w:ascii="Arial" w:hAnsi="Arial" w:cs="Arial"/>
          <w:b/>
          <w:sz w:val="22"/>
          <w:szCs w:val="24"/>
        </w:rPr>
        <w:br w:type="page"/>
      </w:r>
      <w:r w:rsidRPr="00A84E64">
        <w:rPr>
          <w:rFonts w:ascii="Arial" w:hAnsi="Arial" w:cs="Arial"/>
          <w:b/>
          <w:sz w:val="28"/>
          <w:szCs w:val="16"/>
        </w:rPr>
        <w:lastRenderedPageBreak/>
        <w:t>T1:</w:t>
      </w:r>
      <w:r w:rsidRPr="00A84E64">
        <w:rPr>
          <w:rFonts w:ascii="Arial" w:hAnsi="Arial" w:cs="Arial"/>
          <w:b/>
          <w:sz w:val="28"/>
          <w:szCs w:val="16"/>
        </w:rPr>
        <w:tab/>
        <w:t>TENDERING PROCEDURES</w:t>
      </w:r>
    </w:p>
    <w:p w:rsidR="00EB4EE8" w:rsidRDefault="00EB4EE8" w:rsidP="00AC6802">
      <w:pPr>
        <w:keepNext/>
        <w:tabs>
          <w:tab w:val="left" w:pos="567"/>
          <w:tab w:val="left" w:pos="5954"/>
        </w:tabs>
        <w:ind w:left="1100" w:hanging="1100"/>
        <w:jc w:val="both"/>
        <w:rPr>
          <w:rFonts w:ascii="Arial" w:hAnsi="Arial" w:cs="Arial"/>
          <w:szCs w:val="16"/>
        </w:rPr>
      </w:pPr>
    </w:p>
    <w:p w:rsidR="00EB4EE8" w:rsidRDefault="00EB4EE8" w:rsidP="00AC6802">
      <w:pPr>
        <w:pStyle w:val="Heading4"/>
        <w:ind w:left="1100" w:hanging="1100"/>
        <w:jc w:val="both"/>
        <w:rPr>
          <w:bCs w:val="0"/>
        </w:rPr>
      </w:pPr>
      <w:r>
        <w:rPr>
          <w:bCs w:val="0"/>
        </w:rPr>
        <w:t>T1.1</w:t>
      </w:r>
      <w:r>
        <w:rPr>
          <w:bCs w:val="0"/>
        </w:rPr>
        <w:tab/>
        <w:t>Notice and Invitation to Tender</w:t>
      </w:r>
    </w:p>
    <w:p w:rsidR="00EB4EE8" w:rsidRDefault="00EB4EE8" w:rsidP="00AC6802">
      <w:pPr>
        <w:keepNext/>
        <w:tabs>
          <w:tab w:val="left" w:pos="567"/>
        </w:tabs>
        <w:ind w:left="1100" w:hanging="1100"/>
        <w:jc w:val="both"/>
        <w:rPr>
          <w:rFonts w:ascii="Arial" w:hAnsi="Arial" w:cs="Arial"/>
        </w:rPr>
      </w:pPr>
    </w:p>
    <w:p w:rsidR="00EB4EE8" w:rsidRDefault="00EB4EE8" w:rsidP="003138C1">
      <w:pPr>
        <w:tabs>
          <w:tab w:val="left" w:pos="567"/>
        </w:tabs>
        <w:ind w:left="1100" w:hanging="1100"/>
        <w:jc w:val="both"/>
        <w:rPr>
          <w:rFonts w:ascii="Arial" w:hAnsi="Arial" w:cs="Arial"/>
        </w:rPr>
      </w:pPr>
      <w:r>
        <w:rPr>
          <w:rFonts w:ascii="Arial" w:hAnsi="Arial" w:cs="Arial"/>
        </w:rPr>
        <w:t>T1.1.1</w:t>
      </w:r>
      <w:r w:rsidR="002F3711">
        <w:rPr>
          <w:rFonts w:ascii="Arial" w:hAnsi="Arial" w:cs="Arial"/>
        </w:rPr>
        <w:tab/>
      </w:r>
      <w:r>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w:t>
      </w:r>
      <w:r w:rsidR="001A1C90">
        <w:rPr>
          <w:rFonts w:ascii="Arial" w:hAnsi="Arial" w:cs="Arial"/>
        </w:rPr>
        <w:t>meaning, similarly</w:t>
      </w:r>
      <w:r>
        <w:rPr>
          <w:rFonts w:ascii="Arial" w:hAnsi="Arial" w:cs="Arial"/>
        </w:rPr>
        <w:t xml:space="preserve"> the words “tenderer” and “tendering Service Provider”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 xml:space="preserve">vice </w:t>
      </w:r>
      <w:r w:rsidR="001A1C90" w:rsidRPr="00B20F38">
        <w:rPr>
          <w:rFonts w:ascii="Arial" w:hAnsi="Arial" w:cs="Arial"/>
          <w:i/>
        </w:rPr>
        <w:t>versa</w:t>
      </w:r>
      <w:r w:rsidR="001A1C90">
        <w:rPr>
          <w:rFonts w:ascii="Arial" w:hAnsi="Arial" w:cs="Arial"/>
        </w:rPr>
        <w:t>.</w:t>
      </w:r>
      <w:r w:rsidR="001A1C90">
        <w:rPr>
          <w:rFonts w:ascii="Arial" w:hAnsi="Arial"/>
        </w:rPr>
        <w:t xml:space="preserve"> In</w:t>
      </w:r>
      <w:r>
        <w:rPr>
          <w:rFonts w:ascii="Arial" w:hAnsi="Arial"/>
        </w:rPr>
        <w:t xml:space="preserve">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rsidR="00EB4EE8" w:rsidRDefault="00EB4EE8" w:rsidP="003138C1">
      <w:pPr>
        <w:tabs>
          <w:tab w:val="left" w:pos="567"/>
        </w:tabs>
        <w:ind w:left="1100" w:hanging="1100"/>
        <w:jc w:val="both"/>
        <w:rPr>
          <w:rFonts w:ascii="Arial" w:hAnsi="Arial" w:cs="Arial"/>
        </w:rPr>
      </w:pPr>
    </w:p>
    <w:p w:rsidR="00EB4EE8" w:rsidRPr="00A11B03" w:rsidRDefault="00EB4EE8" w:rsidP="00AC6802">
      <w:pPr>
        <w:pStyle w:val="Heading5"/>
        <w:keepNext w:val="0"/>
        <w:tabs>
          <w:tab w:val="left" w:pos="567"/>
        </w:tabs>
        <w:ind w:left="1100" w:hanging="1100"/>
        <w:jc w:val="both"/>
        <w:rPr>
          <w:b w:val="0"/>
          <w:u w:val="none"/>
        </w:rPr>
      </w:pPr>
      <w:r>
        <w:rPr>
          <w:b w:val="0"/>
          <w:u w:val="none"/>
        </w:rPr>
        <w:t>T1.1.2</w:t>
      </w:r>
      <w:r w:rsidR="002F3711">
        <w:rPr>
          <w:b w:val="0"/>
          <w:u w:val="none"/>
        </w:rPr>
        <w:tab/>
      </w:r>
      <w:r>
        <w:rPr>
          <w:b w:val="0"/>
          <w:u w:val="none"/>
        </w:rPr>
        <w:tab/>
      </w:r>
      <w:r w:rsidRPr="00A11B03">
        <w:rPr>
          <w:b w:val="0"/>
          <w:u w:val="none"/>
        </w:rPr>
        <w:t xml:space="preserve">The </w:t>
      </w:r>
      <w:r>
        <w:rPr>
          <w:b w:val="0"/>
          <w:u w:val="none"/>
        </w:rPr>
        <w:t xml:space="preserve">Government of the Republic of South Africa in its </w:t>
      </w:r>
      <w:r w:rsidRPr="00A11B03">
        <w:rPr>
          <w:b w:val="0"/>
          <w:u w:val="none"/>
        </w:rPr>
        <w:t xml:space="preserve">Department of Public Works invites </w:t>
      </w:r>
      <w:r>
        <w:rPr>
          <w:b w:val="0"/>
          <w:u w:val="none"/>
        </w:rPr>
        <w:t>tender</w:t>
      </w:r>
      <w:r w:rsidRPr="00A11B03">
        <w:rPr>
          <w:b w:val="0"/>
          <w:u w:val="none"/>
        </w:rPr>
        <w:t>s for the provision of</w:t>
      </w:r>
      <w:r w:rsidRPr="00127878">
        <w:rPr>
          <w:rFonts w:ascii="Arial Bold" w:hAnsi="Arial Bold"/>
          <w:caps/>
          <w:u w:val="none"/>
        </w:rPr>
        <w:t xml:space="preserve"> </w:t>
      </w:r>
      <w:r w:rsidR="00127878" w:rsidRPr="00127878">
        <w:rPr>
          <w:rFonts w:ascii="Arial Bold" w:hAnsi="Arial Bold"/>
          <w:caps/>
          <w:u w:val="none"/>
        </w:rPr>
        <w:t xml:space="preserve">professional </w:t>
      </w:r>
      <w:r>
        <w:rPr>
          <w:u w:val="none"/>
        </w:rPr>
        <w:t xml:space="preserve">ARCHITECTURAL </w:t>
      </w:r>
      <w:r w:rsidR="001A1C90">
        <w:rPr>
          <w:u w:val="none"/>
        </w:rPr>
        <w:t>SERVICES</w:t>
      </w:r>
      <w:r w:rsidR="001A1C90" w:rsidRPr="00A11B03">
        <w:rPr>
          <w:b w:val="0"/>
          <w:u w:val="none"/>
        </w:rPr>
        <w:t xml:space="preserve"> </w:t>
      </w:r>
      <w:r w:rsidR="001A1C90" w:rsidRPr="00A11B03">
        <w:rPr>
          <w:rFonts w:cs="Arial"/>
          <w:b w:val="0"/>
          <w:noProof/>
          <w:u w:val="none"/>
        </w:rPr>
        <w:t>as</w:t>
      </w:r>
      <w:r w:rsidRPr="00A11B03">
        <w:rPr>
          <w:rFonts w:cs="Arial"/>
          <w:b w:val="0"/>
          <w:noProof/>
          <w:u w:val="none"/>
        </w:rPr>
        <w:t xml:space="preserve"> further fully</w:t>
      </w:r>
      <w:r>
        <w:rPr>
          <w:rFonts w:cs="Arial"/>
          <w:b w:val="0"/>
          <w:noProof/>
          <w:u w:val="none"/>
        </w:rPr>
        <w:t xml:space="preserve"> described in C3 Scope of Services hereof.</w:t>
      </w:r>
    </w:p>
    <w:p w:rsidR="00EB4EE8" w:rsidRPr="00072088" w:rsidRDefault="00EB4EE8" w:rsidP="003138C1">
      <w:pPr>
        <w:pStyle w:val="BodyText3"/>
        <w:tabs>
          <w:tab w:val="left" w:pos="567"/>
        </w:tabs>
        <w:ind w:left="1100" w:hanging="1100"/>
      </w:pPr>
    </w:p>
    <w:p w:rsidR="00BC3A83" w:rsidRPr="0030770A" w:rsidRDefault="00BC3A83" w:rsidP="00BC3A83">
      <w:pPr>
        <w:tabs>
          <w:tab w:val="left" w:pos="1080"/>
        </w:tabs>
        <w:contextualSpacing/>
        <w:rPr>
          <w:rFonts w:ascii="Arial Bold" w:hAnsi="Arial Bold" w:cs="Arial"/>
          <w:b/>
          <w:bCs/>
          <w:caps/>
          <w:snapToGrid w:val="0"/>
        </w:rPr>
      </w:pPr>
      <w:r w:rsidRPr="00253C88">
        <w:rPr>
          <w:rFonts w:ascii="Arial" w:hAnsi="Arial" w:cs="Arial"/>
        </w:rPr>
        <w:t>T1.1.3</w:t>
      </w:r>
      <w:r>
        <w:tab/>
      </w:r>
      <w:r w:rsidRPr="0030770A">
        <w:rPr>
          <w:rFonts w:ascii="Arial Bold" w:hAnsi="Arial Bold" w:cs="Arial"/>
          <w:b/>
          <w:caps/>
          <w:snapToGrid w:val="0"/>
        </w:rPr>
        <w:t>Collection of tender documents</w:t>
      </w:r>
    </w:p>
    <w:p w:rsidR="00BC3A83" w:rsidRPr="0030770A" w:rsidRDefault="00BC3A83" w:rsidP="00BC3A83">
      <w:pPr>
        <w:rPr>
          <w:bCs/>
          <w:snapToGrid w:val="0"/>
          <w:sz w:val="18"/>
          <w:szCs w:val="18"/>
        </w:rPr>
      </w:pPr>
    </w:p>
    <w:p w:rsidR="00BC3A83" w:rsidRPr="0030770A" w:rsidRDefault="00890611" w:rsidP="00BC3A83">
      <w:pPr>
        <w:pStyle w:val="Footer"/>
        <w:ind w:left="1080"/>
        <w:rPr>
          <w:rStyle w:val="Hyperlink"/>
          <w:rFonts w:ascii="Arial" w:hAnsi="Arial" w:cs="Arial"/>
          <w:bCs/>
          <w:snapToGrid w:val="0"/>
        </w:rPr>
      </w:pPr>
      <w:r>
        <w:rPr>
          <w:rFonts w:ascii="Arial" w:hAnsi="Arial" w:cs="Arial"/>
          <w:snapToGrid w:val="0"/>
        </w:rPr>
        <w:fldChar w:fldCharType="begin">
          <w:ffData>
            <w:name w:val="Check2"/>
            <w:enabled/>
            <w:calcOnExit w:val="0"/>
            <w:checkBox>
              <w:sizeAuto/>
              <w:default w:val="1"/>
            </w:checkBox>
          </w:ffData>
        </w:fldChar>
      </w:r>
      <w:bookmarkStart w:id="0" w:name="Check2"/>
      <w:r>
        <w:rPr>
          <w:rFonts w:ascii="Arial" w:hAnsi="Arial" w:cs="Arial"/>
          <w:snapToGrid w:val="0"/>
        </w:rPr>
        <w:instrText xml:space="preserve"> FORMCHECKBOX </w:instrText>
      </w:r>
      <w:r w:rsidR="00EE064A">
        <w:rPr>
          <w:rFonts w:ascii="Arial" w:hAnsi="Arial" w:cs="Arial"/>
          <w:snapToGrid w:val="0"/>
        </w:rPr>
      </w:r>
      <w:r w:rsidR="00EE064A">
        <w:rPr>
          <w:rFonts w:ascii="Arial" w:hAnsi="Arial" w:cs="Arial"/>
          <w:snapToGrid w:val="0"/>
        </w:rPr>
        <w:fldChar w:fldCharType="separate"/>
      </w:r>
      <w:r>
        <w:rPr>
          <w:rFonts w:ascii="Arial" w:hAnsi="Arial" w:cs="Arial"/>
          <w:snapToGrid w:val="0"/>
        </w:rPr>
        <w:fldChar w:fldCharType="end"/>
      </w:r>
      <w:bookmarkEnd w:id="0"/>
      <w:r w:rsidR="00BC3A83" w:rsidRPr="0030770A">
        <w:rPr>
          <w:rFonts w:ascii="Arial" w:hAnsi="Arial" w:cs="Arial"/>
          <w:snapToGrid w:val="0"/>
        </w:rPr>
        <w:t xml:space="preserve"> </w:t>
      </w:r>
      <w:r w:rsidR="00BC3A83" w:rsidRPr="0030770A">
        <w:rPr>
          <w:rFonts w:ascii="Arial" w:hAnsi="Arial" w:cs="Arial"/>
          <w:bCs/>
          <w:snapToGrid w:val="0"/>
        </w:rPr>
        <w:t xml:space="preserve">Bid documents are available for free download on e-Tender portal </w:t>
      </w:r>
      <w:hyperlink r:id="rId9" w:history="1">
        <w:r w:rsidR="00BC3A83" w:rsidRPr="0030770A">
          <w:rPr>
            <w:rStyle w:val="Hyperlink"/>
            <w:rFonts w:ascii="Arial" w:hAnsi="Arial" w:cs="Arial"/>
            <w:bCs/>
            <w:snapToGrid w:val="0"/>
          </w:rPr>
          <w:t>www.etenders.gov.za</w:t>
        </w:r>
      </w:hyperlink>
      <w:r w:rsidR="00895A62">
        <w:rPr>
          <w:rStyle w:val="Hyperlink"/>
          <w:rFonts w:ascii="Arial" w:hAnsi="Arial" w:cs="Arial"/>
          <w:bCs/>
          <w:snapToGrid w:val="0"/>
        </w:rPr>
        <w:t xml:space="preserve"> / www.dpw.gov.za</w:t>
      </w:r>
    </w:p>
    <w:p w:rsidR="00BC3A83" w:rsidRPr="0030770A" w:rsidRDefault="00BC3A83" w:rsidP="00BC3A83">
      <w:pPr>
        <w:pStyle w:val="Footer"/>
        <w:ind w:left="1080"/>
        <w:rPr>
          <w:rStyle w:val="Hyperlink"/>
          <w:rFonts w:ascii="Arial" w:hAnsi="Arial" w:cs="Arial"/>
          <w:bCs/>
          <w:snapToGrid w:val="0"/>
        </w:rPr>
      </w:pPr>
    </w:p>
    <w:p w:rsidR="00890611" w:rsidRDefault="00890611" w:rsidP="00890611">
      <w:pPr>
        <w:tabs>
          <w:tab w:val="left" w:pos="1350"/>
          <w:tab w:val="left" w:pos="3200"/>
        </w:tabs>
        <w:ind w:left="1400" w:hanging="320"/>
        <w:jc w:val="both"/>
        <w:rPr>
          <w:rFonts w:ascii="Arial" w:hAnsi="Arial" w:cs="Arial"/>
        </w:rPr>
      </w:pPr>
      <w:r>
        <w:rPr>
          <w:rFonts w:ascii="Arial" w:hAnsi="Arial" w:cs="Arial"/>
          <w:snapToGrid w:val="0"/>
        </w:rPr>
        <w:fldChar w:fldCharType="begin">
          <w:ffData>
            <w:name w:val="Check3"/>
            <w:enabled/>
            <w:calcOnExit w:val="0"/>
            <w:checkBox>
              <w:sizeAuto/>
              <w:default w:val="1"/>
            </w:checkBox>
          </w:ffData>
        </w:fldChar>
      </w:r>
      <w:bookmarkStart w:id="1" w:name="Check3"/>
      <w:r>
        <w:rPr>
          <w:rFonts w:ascii="Arial" w:hAnsi="Arial" w:cs="Arial"/>
          <w:snapToGrid w:val="0"/>
        </w:rPr>
        <w:instrText xml:space="preserve"> FORMCHECKBOX </w:instrText>
      </w:r>
      <w:r w:rsidR="00EE064A">
        <w:rPr>
          <w:rFonts w:ascii="Arial" w:hAnsi="Arial" w:cs="Arial"/>
          <w:snapToGrid w:val="0"/>
        </w:rPr>
      </w:r>
      <w:r w:rsidR="00EE064A">
        <w:rPr>
          <w:rFonts w:ascii="Arial" w:hAnsi="Arial" w:cs="Arial"/>
          <w:snapToGrid w:val="0"/>
        </w:rPr>
        <w:fldChar w:fldCharType="separate"/>
      </w:r>
      <w:r>
        <w:rPr>
          <w:rFonts w:ascii="Arial" w:hAnsi="Arial" w:cs="Arial"/>
          <w:snapToGrid w:val="0"/>
        </w:rPr>
        <w:fldChar w:fldCharType="end"/>
      </w:r>
      <w:bookmarkEnd w:id="1"/>
      <w:r w:rsidR="00BC3A83" w:rsidRPr="0030770A">
        <w:rPr>
          <w:rFonts w:ascii="Arial" w:hAnsi="Arial" w:cs="Arial"/>
          <w:snapToGrid w:val="0"/>
        </w:rPr>
        <w:t xml:space="preserve">  Alternatively; Bid documents may be collected during working hours at the following address </w:t>
      </w:r>
      <w:r w:rsidR="00BC3A83" w:rsidRPr="0030770A">
        <w:rPr>
          <w:rFonts w:ascii="Arial" w:hAnsi="Arial" w:cs="Arial"/>
          <w:b/>
        </w:rPr>
        <w:t>Physical address:</w:t>
      </w:r>
      <w:r>
        <w:rPr>
          <w:rFonts w:ascii="Arial" w:hAnsi="Arial" w:cs="Arial"/>
          <w:b/>
        </w:rPr>
        <w:t xml:space="preserve"> </w:t>
      </w:r>
      <w:r w:rsidR="00A52B97">
        <w:rPr>
          <w:rFonts w:ascii="Arial" w:hAnsi="Arial" w:cs="Arial"/>
          <w:b/>
        </w:rPr>
        <w:t xml:space="preserve"> </w:t>
      </w:r>
      <w:r w:rsidR="00C4119D">
        <w:rPr>
          <w:rFonts w:ascii="Arial" w:hAnsi="Arial" w:cs="Arial"/>
        </w:rPr>
        <w:t xml:space="preserve">251 Cnr Nana Sita &amp; </w:t>
      </w:r>
      <w:r>
        <w:rPr>
          <w:rFonts w:ascii="Arial" w:hAnsi="Arial" w:cs="Arial"/>
        </w:rPr>
        <w:t xml:space="preserve">Thabo Sehume, </w:t>
      </w:r>
    </w:p>
    <w:p w:rsidR="00890611" w:rsidRDefault="00890611" w:rsidP="00890611">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Pretoria Cent</w:t>
      </w:r>
      <w:r w:rsidR="00895A62">
        <w:rPr>
          <w:rFonts w:ascii="Arial" w:hAnsi="Arial" w:cs="Arial"/>
        </w:rPr>
        <w:t>r</w:t>
      </w:r>
      <w:r>
        <w:rPr>
          <w:rFonts w:ascii="Arial" w:hAnsi="Arial" w:cs="Arial"/>
        </w:rPr>
        <w:t>al, 0002</w:t>
      </w:r>
    </w:p>
    <w:p w:rsidR="00BC3A83" w:rsidRPr="00890611" w:rsidRDefault="00890611" w:rsidP="00890611">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AVN Building</w:t>
      </w:r>
      <w:r w:rsidR="00BC3A83" w:rsidRPr="0030770A">
        <w:tab/>
      </w:r>
    </w:p>
    <w:p w:rsidR="00BC3A83" w:rsidRPr="0030770A" w:rsidRDefault="00BC3A83" w:rsidP="00BC3A83">
      <w:pPr>
        <w:pStyle w:val="Footer"/>
        <w:tabs>
          <w:tab w:val="left" w:pos="1530"/>
        </w:tabs>
        <w:ind w:left="1440" w:hanging="360"/>
        <w:rPr>
          <w:rFonts w:ascii="Arial" w:hAnsi="Arial" w:cs="Arial"/>
          <w:snapToGrid w:val="0"/>
        </w:rPr>
      </w:pPr>
      <w:r w:rsidRPr="0030770A">
        <w:rPr>
          <w:rFonts w:ascii="Arial" w:hAnsi="Arial" w:cs="Arial"/>
          <w:bCs/>
          <w:i/>
          <w:iCs/>
          <w:snapToGrid w:val="0"/>
        </w:rPr>
        <w:t xml:space="preserve"> </w:t>
      </w:r>
    </w:p>
    <w:p w:rsidR="00BC3A83" w:rsidRPr="0030770A" w:rsidRDefault="00BC3A83" w:rsidP="00BC3A83">
      <w:pPr>
        <w:pStyle w:val="BodyText3"/>
        <w:tabs>
          <w:tab w:val="left" w:pos="567"/>
        </w:tabs>
        <w:ind w:left="1100" w:hanging="1100"/>
      </w:pPr>
      <w:r w:rsidRPr="0030770A">
        <w:tab/>
      </w:r>
      <w:r w:rsidRPr="0030770A">
        <w:tab/>
        <w:t xml:space="preserve">Tender documents may be collected on working days </w:t>
      </w:r>
      <w:r w:rsidRPr="0030770A">
        <w:rPr>
          <w:b/>
        </w:rPr>
        <w:t>between 07:30 and 12:45</w:t>
      </w:r>
      <w:r w:rsidRPr="0030770A">
        <w:t xml:space="preserve"> and </w:t>
      </w:r>
      <w:r w:rsidRPr="0030770A">
        <w:rPr>
          <w:b/>
        </w:rPr>
        <w:t>between 13:30 and 15:30</w:t>
      </w:r>
      <w:r w:rsidRPr="0030770A">
        <w:t xml:space="preserve">. A non-refundable deposit of </w:t>
      </w:r>
      <w:r w:rsidRPr="0030770A">
        <w:rPr>
          <w:b/>
        </w:rPr>
        <w:t xml:space="preserve">R </w:t>
      </w:r>
      <w:r w:rsidR="00C4119D">
        <w:rPr>
          <w:b/>
        </w:rPr>
        <w:t>5</w:t>
      </w:r>
      <w:r w:rsidR="00890611">
        <w:rPr>
          <w:b/>
        </w:rPr>
        <w:t>00</w:t>
      </w:r>
      <w:r w:rsidR="002049B6">
        <w:rPr>
          <w:b/>
        </w:rPr>
        <w:t>, 00</w:t>
      </w:r>
      <w:r w:rsidRPr="0030770A">
        <w:t xml:space="preserve"> is payable, in cash only, on collection of the tender documents.</w:t>
      </w:r>
    </w:p>
    <w:p w:rsidR="00BC3A83" w:rsidRPr="0030770A" w:rsidRDefault="00BC3A83" w:rsidP="00BC3A83">
      <w:pPr>
        <w:pStyle w:val="BodyText3"/>
        <w:tabs>
          <w:tab w:val="left" w:pos="567"/>
        </w:tabs>
        <w:ind w:left="1100" w:hanging="1100"/>
      </w:pPr>
    </w:p>
    <w:p w:rsidR="00ED281A" w:rsidRPr="0030770A" w:rsidRDefault="00BC3A83" w:rsidP="00ED281A">
      <w:pPr>
        <w:pStyle w:val="BodyText3"/>
        <w:tabs>
          <w:tab w:val="left" w:pos="567"/>
        </w:tabs>
        <w:ind w:left="1100" w:hanging="1100"/>
      </w:pPr>
      <w:r w:rsidRPr="0030770A">
        <w:t>T1.1.4</w:t>
      </w:r>
      <w:r w:rsidR="0030770A">
        <w:t xml:space="preserve"> </w:t>
      </w:r>
      <w:r w:rsidRPr="0030770A">
        <w:tab/>
      </w:r>
      <w:r w:rsidR="00ED281A" w:rsidRPr="0030770A">
        <w:t>Queries relating to these documents may be addressed to the Employer’s authorised and designated representative who is the departmental project manager:</w:t>
      </w:r>
    </w:p>
    <w:p w:rsidR="00ED281A" w:rsidRPr="0030770A" w:rsidRDefault="00ED281A" w:rsidP="00ED281A">
      <w:pPr>
        <w:pStyle w:val="BodyText3"/>
        <w:tabs>
          <w:tab w:val="left" w:pos="567"/>
        </w:tabs>
        <w:ind w:left="1100" w:hanging="1100"/>
      </w:pPr>
    </w:p>
    <w:p w:rsidR="00ED281A" w:rsidRPr="0030770A" w:rsidRDefault="00ED281A" w:rsidP="00ED281A">
      <w:pPr>
        <w:pStyle w:val="BodyText3"/>
        <w:tabs>
          <w:tab w:val="left" w:pos="1400"/>
          <w:tab w:val="right" w:pos="2800"/>
        </w:tabs>
        <w:ind w:left="1400" w:hanging="300"/>
        <w:rPr>
          <w:b/>
        </w:rPr>
      </w:pPr>
      <w:r w:rsidRPr="0030770A">
        <w:tab/>
      </w:r>
      <w:r w:rsidR="00C4119D">
        <w:rPr>
          <w:b/>
        </w:rPr>
        <w:t>Mr. Stanley Maahlo</w:t>
      </w:r>
    </w:p>
    <w:p w:rsidR="00ED281A" w:rsidRPr="0030770A" w:rsidRDefault="00ED281A" w:rsidP="00ED281A">
      <w:pPr>
        <w:pStyle w:val="BodyText3"/>
        <w:tabs>
          <w:tab w:val="left" w:pos="1400"/>
          <w:tab w:val="left" w:pos="3200"/>
        </w:tabs>
        <w:ind w:left="1400" w:hanging="300"/>
        <w:rPr>
          <w:b/>
        </w:rPr>
      </w:pPr>
      <w:r w:rsidRPr="0030770A">
        <w:rPr>
          <w:b/>
        </w:rPr>
        <w:tab/>
        <w:t>Tel no:</w:t>
      </w:r>
      <w:r w:rsidRPr="0030770A">
        <w:rPr>
          <w:b/>
        </w:rPr>
        <w:tab/>
      </w:r>
      <w:r w:rsidR="00C4119D">
        <w:t>012 310 5159</w:t>
      </w:r>
    </w:p>
    <w:p w:rsidR="00ED281A" w:rsidRPr="0030770A" w:rsidRDefault="00ED281A" w:rsidP="00ED281A">
      <w:pPr>
        <w:pStyle w:val="BodyText3"/>
        <w:tabs>
          <w:tab w:val="left" w:pos="1400"/>
          <w:tab w:val="left" w:pos="3200"/>
        </w:tabs>
        <w:ind w:left="1400" w:hanging="300"/>
        <w:rPr>
          <w:b/>
        </w:rPr>
      </w:pPr>
      <w:r w:rsidRPr="0030770A">
        <w:rPr>
          <w:b/>
        </w:rPr>
        <w:tab/>
        <w:t>Cell no:</w:t>
      </w:r>
      <w:r w:rsidRPr="0030770A">
        <w:rPr>
          <w:b/>
        </w:rPr>
        <w:tab/>
      </w:r>
      <w:r w:rsidR="00C4119D" w:rsidRPr="004077C3">
        <w:t>079 509 8898</w:t>
      </w:r>
    </w:p>
    <w:p w:rsidR="00ED281A" w:rsidRDefault="00ED281A" w:rsidP="00AB4193">
      <w:pPr>
        <w:pStyle w:val="BodyText3"/>
        <w:tabs>
          <w:tab w:val="left" w:pos="1400"/>
          <w:tab w:val="left" w:pos="3200"/>
        </w:tabs>
        <w:ind w:left="1400" w:hanging="300"/>
        <w:rPr>
          <w:b/>
        </w:rPr>
      </w:pPr>
      <w:r w:rsidRPr="0030770A">
        <w:rPr>
          <w:b/>
        </w:rPr>
        <w:tab/>
        <w:t>Fax:</w:t>
      </w:r>
      <w:r w:rsidRPr="0030770A">
        <w:rPr>
          <w:b/>
        </w:rPr>
        <w:tab/>
      </w:r>
      <w:r w:rsidR="00C4119D" w:rsidRPr="00C4119D">
        <w:t>N/A</w:t>
      </w:r>
    </w:p>
    <w:p w:rsidR="00AB4193" w:rsidRPr="00AB4193" w:rsidRDefault="00AB4193" w:rsidP="00AB4193">
      <w:pPr>
        <w:pStyle w:val="BodyText3"/>
        <w:tabs>
          <w:tab w:val="left" w:pos="1400"/>
          <w:tab w:val="left" w:pos="3200"/>
        </w:tabs>
        <w:ind w:left="1400" w:hanging="300"/>
        <w:rPr>
          <w:b/>
        </w:rPr>
      </w:pPr>
    </w:p>
    <w:p w:rsidR="00890611" w:rsidRDefault="00ED281A" w:rsidP="00890611">
      <w:pPr>
        <w:tabs>
          <w:tab w:val="left" w:pos="1350"/>
          <w:tab w:val="left" w:pos="3200"/>
        </w:tabs>
        <w:ind w:left="1400" w:hanging="320"/>
        <w:jc w:val="both"/>
        <w:rPr>
          <w:rFonts w:ascii="Arial" w:hAnsi="Arial" w:cs="Arial"/>
        </w:rPr>
      </w:pPr>
      <w:r w:rsidRPr="0030770A">
        <w:tab/>
      </w:r>
      <w:r w:rsidRPr="0030770A">
        <w:rPr>
          <w:rFonts w:ascii="Arial" w:hAnsi="Arial" w:cs="Arial"/>
          <w:b/>
        </w:rPr>
        <w:t>Physical address:</w:t>
      </w:r>
      <w:r w:rsidRPr="0030770A">
        <w:rPr>
          <w:rFonts w:ascii="Arial" w:hAnsi="Arial" w:cs="Arial"/>
          <w:b/>
        </w:rPr>
        <w:tab/>
      </w:r>
      <w:r w:rsidR="00C4119D">
        <w:rPr>
          <w:rFonts w:ascii="Arial" w:hAnsi="Arial" w:cs="Arial"/>
        </w:rPr>
        <w:t>251 Cnr Nana Sita &amp;</w:t>
      </w:r>
      <w:r w:rsidR="00890611">
        <w:rPr>
          <w:rFonts w:ascii="Arial" w:hAnsi="Arial" w:cs="Arial"/>
        </w:rPr>
        <w:t xml:space="preserve"> Thabo Sehume, </w:t>
      </w:r>
    </w:p>
    <w:p w:rsidR="00890611" w:rsidRDefault="00890611" w:rsidP="00890611">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Pretoria Cent</w:t>
      </w:r>
      <w:r w:rsidR="009E5C53">
        <w:rPr>
          <w:rFonts w:ascii="Arial" w:hAnsi="Arial" w:cs="Arial"/>
        </w:rPr>
        <w:t>r</w:t>
      </w:r>
      <w:r>
        <w:rPr>
          <w:rFonts w:ascii="Arial" w:hAnsi="Arial" w:cs="Arial"/>
        </w:rPr>
        <w:t>al, 0002</w:t>
      </w:r>
    </w:p>
    <w:p w:rsidR="00ED281A" w:rsidRDefault="00890611" w:rsidP="00AB4193">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AVN Building</w:t>
      </w:r>
    </w:p>
    <w:p w:rsidR="00AB4193" w:rsidRPr="00AB4193" w:rsidRDefault="00AB4193" w:rsidP="00AB4193">
      <w:pPr>
        <w:tabs>
          <w:tab w:val="left" w:pos="1350"/>
          <w:tab w:val="left" w:pos="3200"/>
        </w:tabs>
        <w:ind w:left="1400" w:hanging="320"/>
        <w:jc w:val="both"/>
        <w:rPr>
          <w:rFonts w:ascii="Arial" w:hAnsi="Arial" w:cs="Arial"/>
        </w:rPr>
      </w:pPr>
    </w:p>
    <w:p w:rsidR="00890611" w:rsidRDefault="00ED281A" w:rsidP="00890611">
      <w:pPr>
        <w:tabs>
          <w:tab w:val="left" w:pos="1350"/>
          <w:tab w:val="left" w:pos="3200"/>
        </w:tabs>
        <w:ind w:left="1400" w:hanging="320"/>
        <w:jc w:val="both"/>
        <w:rPr>
          <w:rFonts w:ascii="Arial" w:hAnsi="Arial" w:cs="Arial"/>
        </w:rPr>
      </w:pPr>
      <w:r w:rsidRPr="0030770A">
        <w:tab/>
      </w:r>
      <w:r w:rsidRPr="0030770A">
        <w:rPr>
          <w:rFonts w:ascii="Arial" w:hAnsi="Arial" w:cs="Arial"/>
          <w:b/>
        </w:rPr>
        <w:t>Postal address:</w:t>
      </w:r>
      <w:r w:rsidRPr="0030770A">
        <w:rPr>
          <w:rFonts w:ascii="Arial" w:hAnsi="Arial" w:cs="Arial"/>
          <w:b/>
        </w:rPr>
        <w:tab/>
      </w:r>
      <w:r w:rsidR="00C4119D">
        <w:rPr>
          <w:rFonts w:ascii="Arial" w:hAnsi="Arial" w:cs="Arial"/>
        </w:rPr>
        <w:t>251 Cnr Nana Sita &amp;</w:t>
      </w:r>
      <w:r w:rsidR="00890611">
        <w:rPr>
          <w:rFonts w:ascii="Arial" w:hAnsi="Arial" w:cs="Arial"/>
        </w:rPr>
        <w:t xml:space="preserve"> Thabo Sehume, </w:t>
      </w:r>
    </w:p>
    <w:p w:rsidR="00890611" w:rsidRDefault="00890611" w:rsidP="00890611">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Pretoria Cent</w:t>
      </w:r>
      <w:r w:rsidR="009E5C53">
        <w:rPr>
          <w:rFonts w:ascii="Arial" w:hAnsi="Arial" w:cs="Arial"/>
        </w:rPr>
        <w:t>r</w:t>
      </w:r>
      <w:r>
        <w:rPr>
          <w:rFonts w:ascii="Arial" w:hAnsi="Arial" w:cs="Arial"/>
        </w:rPr>
        <w:t>al, 0002</w:t>
      </w:r>
    </w:p>
    <w:p w:rsidR="00ED281A" w:rsidRPr="00AB4193" w:rsidRDefault="00890611" w:rsidP="00AB4193">
      <w:pPr>
        <w:tabs>
          <w:tab w:val="left" w:pos="1350"/>
          <w:tab w:val="left" w:pos="3200"/>
        </w:tabs>
        <w:ind w:left="1400" w:hanging="320"/>
        <w:jc w:val="both"/>
        <w:rPr>
          <w:rFonts w:ascii="Arial" w:hAnsi="Arial" w:cs="Arial"/>
        </w:rPr>
      </w:pPr>
      <w:r>
        <w:rPr>
          <w:rFonts w:ascii="Arial" w:hAnsi="Arial" w:cs="Arial"/>
        </w:rPr>
        <w:tab/>
      </w:r>
      <w:r>
        <w:rPr>
          <w:rFonts w:ascii="Arial" w:hAnsi="Arial" w:cs="Arial"/>
        </w:rPr>
        <w:tab/>
      </w:r>
      <w:r>
        <w:rPr>
          <w:rFonts w:ascii="Arial" w:hAnsi="Arial" w:cs="Arial"/>
        </w:rPr>
        <w:tab/>
        <w:t>AVN Building</w:t>
      </w:r>
      <w:r w:rsidR="00ED281A" w:rsidRPr="0030770A">
        <w:tab/>
      </w:r>
      <w:r w:rsidR="00ED281A" w:rsidRPr="0030770A">
        <w:tab/>
      </w:r>
    </w:p>
    <w:p w:rsidR="00ED281A" w:rsidRPr="0030770A" w:rsidRDefault="00ED281A" w:rsidP="00ED281A">
      <w:pPr>
        <w:pStyle w:val="BodyText3"/>
        <w:tabs>
          <w:tab w:val="left" w:pos="567"/>
          <w:tab w:val="left" w:pos="1400"/>
          <w:tab w:val="right" w:pos="1700"/>
          <w:tab w:val="left" w:pos="2410"/>
        </w:tabs>
        <w:ind w:left="1100" w:hanging="1100"/>
      </w:pPr>
    </w:p>
    <w:p w:rsidR="00ED281A" w:rsidRPr="0030770A" w:rsidRDefault="00ED281A" w:rsidP="00ED281A">
      <w:pPr>
        <w:pStyle w:val="BodyText3"/>
        <w:tabs>
          <w:tab w:val="left" w:pos="567"/>
        </w:tabs>
        <w:ind w:left="1100" w:hanging="1100"/>
      </w:pPr>
      <w:r w:rsidRPr="0030770A">
        <w:t>T1.1.5</w:t>
      </w:r>
      <w:r w:rsidRPr="0030770A">
        <w:tab/>
      </w:r>
      <w:r w:rsidRPr="0030770A">
        <w:tab/>
        <w:t>The closing time for receipt of tenders is as advertised in the Tender Bulletin.  Telephonic, facsimile, electronic and late tenders will not be accepted.</w:t>
      </w:r>
    </w:p>
    <w:p w:rsidR="00ED281A" w:rsidRPr="0030770A" w:rsidRDefault="00ED281A" w:rsidP="00ED281A">
      <w:pPr>
        <w:pStyle w:val="BodyText3"/>
        <w:tabs>
          <w:tab w:val="left" w:pos="567"/>
        </w:tabs>
        <w:ind w:left="1100" w:hanging="1100"/>
      </w:pPr>
    </w:p>
    <w:p w:rsidR="00EB4EE8" w:rsidRDefault="00ED281A" w:rsidP="00890611">
      <w:pPr>
        <w:pStyle w:val="BodyText3"/>
        <w:tabs>
          <w:tab w:val="left" w:pos="567"/>
        </w:tabs>
        <w:ind w:left="1100" w:hanging="1100"/>
      </w:pPr>
      <w:r w:rsidRPr="0030770A">
        <w:t>T1.1.6</w:t>
      </w:r>
      <w:r w:rsidRPr="0030770A">
        <w:tab/>
      </w:r>
      <w:r w:rsidRPr="0030770A">
        <w:tab/>
        <w:t>Requirements for sealing, addressing, delivery, opening and assessment of tenders are stated in T1.2 Tender Data.</w:t>
      </w:r>
    </w:p>
    <w:p w:rsidR="00EB4EE8" w:rsidRDefault="00EB4EE8" w:rsidP="003138C1">
      <w:pPr>
        <w:pStyle w:val="BodyText3"/>
        <w:tabs>
          <w:tab w:val="left" w:pos="567"/>
        </w:tabs>
        <w:ind w:left="1100" w:hanging="1100"/>
      </w:pPr>
    </w:p>
    <w:p w:rsidR="00EB4EE8" w:rsidRPr="00BF42DE" w:rsidRDefault="00EB4EE8" w:rsidP="00AC6802">
      <w:pPr>
        <w:pStyle w:val="BodyText3"/>
        <w:keepNext/>
        <w:ind w:left="1100" w:hanging="1100"/>
        <w:rPr>
          <w:b/>
        </w:rPr>
      </w:pPr>
      <w:r w:rsidRPr="00BF42DE">
        <w:rPr>
          <w:b/>
        </w:rPr>
        <w:t>T1.2</w:t>
      </w:r>
      <w:r>
        <w:rPr>
          <w:b/>
        </w:rPr>
        <w:tab/>
        <w:t>Tender</w:t>
      </w:r>
      <w:r w:rsidRPr="00BF42DE">
        <w:rPr>
          <w:b/>
        </w:rPr>
        <w:t xml:space="preserve"> D</w:t>
      </w:r>
      <w:r>
        <w:rPr>
          <w:b/>
        </w:rPr>
        <w:t>ata</w:t>
      </w:r>
    </w:p>
    <w:p w:rsidR="00EB4EE8" w:rsidRDefault="00EB4EE8" w:rsidP="00AC6802">
      <w:pPr>
        <w:keepNext/>
        <w:widowControl w:val="0"/>
        <w:tabs>
          <w:tab w:val="left" w:pos="1101"/>
        </w:tabs>
        <w:autoSpaceDE w:val="0"/>
        <w:autoSpaceDN w:val="0"/>
        <w:adjustRightInd w:val="0"/>
        <w:ind w:left="1100" w:hanging="1100"/>
        <w:jc w:val="both"/>
        <w:rPr>
          <w:rFonts w:ascii="Arial" w:hAnsi="Arial" w:cs="Arial"/>
          <w:b/>
          <w:bCs/>
        </w:rPr>
      </w:pPr>
    </w:p>
    <w:p w:rsidR="00EB4EE8" w:rsidRPr="001310FD" w:rsidRDefault="00EB4EE8" w:rsidP="003138C1">
      <w:pPr>
        <w:widowControl w:val="0"/>
        <w:tabs>
          <w:tab w:val="left" w:pos="1101"/>
        </w:tabs>
        <w:autoSpaceDE w:val="0"/>
        <w:autoSpaceDN w:val="0"/>
        <w:adjustRightInd w:val="0"/>
        <w:ind w:left="1100" w:hanging="1100"/>
        <w:jc w:val="both"/>
        <w:rPr>
          <w:rFonts w:ascii="Arial" w:hAnsi="Arial" w:cs="Arial"/>
          <w:b/>
          <w:bCs/>
        </w:rPr>
      </w:pPr>
      <w:r w:rsidRPr="004A2DF8">
        <w:rPr>
          <w:rFonts w:ascii="Arial" w:hAnsi="Arial" w:cs="Arial"/>
          <w:bCs/>
        </w:rPr>
        <w:t>T1.2.1</w:t>
      </w:r>
      <w:r>
        <w:rPr>
          <w:rFonts w:ascii="Arial" w:hAnsi="Arial" w:cs="Arial"/>
          <w:bCs/>
        </w:rPr>
        <w:tab/>
      </w:r>
      <w:r w:rsidRPr="001310FD">
        <w:rPr>
          <w:rFonts w:ascii="Arial" w:hAnsi="Arial" w:cs="Arial"/>
          <w:bCs/>
        </w:rPr>
        <w:t>Standard Conditions of Tender</w:t>
      </w:r>
    </w:p>
    <w:p w:rsidR="006E5B0A" w:rsidRDefault="006E5B0A" w:rsidP="006E5B0A">
      <w:pPr>
        <w:widowControl w:val="0"/>
        <w:autoSpaceDE w:val="0"/>
        <w:autoSpaceDN w:val="0"/>
        <w:adjustRightInd w:val="0"/>
        <w:ind w:left="1100"/>
        <w:jc w:val="both"/>
        <w:rPr>
          <w:rFonts w:ascii="Arial" w:hAnsi="Arial" w:cs="Arial"/>
        </w:rPr>
      </w:pPr>
      <w:r w:rsidRPr="001310FD">
        <w:rPr>
          <w:rFonts w:ascii="Arial" w:hAnsi="Arial" w:cs="Arial"/>
        </w:rPr>
        <w:t xml:space="preserve">The conditions of tender are the </w:t>
      </w:r>
      <w:r w:rsidRPr="001310FD">
        <w:rPr>
          <w:rFonts w:ascii="Arial" w:hAnsi="Arial" w:cs="Arial"/>
          <w:b/>
        </w:rPr>
        <w:t>Standard Conditions of Tender</w:t>
      </w:r>
      <w:r w:rsidRPr="001310FD">
        <w:rPr>
          <w:rFonts w:ascii="Arial" w:hAnsi="Arial" w:cs="Arial"/>
        </w:rPr>
        <w:t xml:space="preserve"> as contained in </w:t>
      </w:r>
      <w:r w:rsidRPr="001310FD">
        <w:rPr>
          <w:rFonts w:ascii="Arial" w:hAnsi="Arial" w:cs="Arial"/>
          <w:b/>
        </w:rPr>
        <w:t>Annexure C</w:t>
      </w:r>
      <w:r w:rsidRPr="001310FD">
        <w:rPr>
          <w:rFonts w:ascii="Arial" w:hAnsi="Arial" w:cs="Arial"/>
        </w:rPr>
        <w:t xml:space="preserve"> of the </w:t>
      </w:r>
      <w:r w:rsidRPr="001310FD">
        <w:rPr>
          <w:rFonts w:ascii="Arial" w:hAnsi="Arial" w:cs="Arial"/>
          <w:b/>
        </w:rPr>
        <w:t>Construction Industry Development Board</w:t>
      </w:r>
      <w:r w:rsidRPr="001310FD">
        <w:rPr>
          <w:rFonts w:ascii="Arial" w:hAnsi="Arial" w:cs="Arial"/>
        </w:rPr>
        <w:t xml:space="preserve"> </w:t>
      </w:r>
      <w:r w:rsidRPr="001310FD">
        <w:rPr>
          <w:rFonts w:ascii="Arial" w:hAnsi="Arial" w:cs="Arial"/>
          <w:b/>
        </w:rPr>
        <w:t>Standard for Uniformity in Engineering and Construction Works Contracts</w:t>
      </w:r>
      <w:r w:rsidRPr="001310FD">
        <w:rPr>
          <w:rFonts w:ascii="Arial" w:hAnsi="Arial" w:cs="Arial"/>
        </w:rPr>
        <w:t xml:space="preserve"> as per Government Notice No. 423 published in Government Gazette No. 42622 of </w:t>
      </w:r>
      <w:r w:rsidRPr="001310FD">
        <w:rPr>
          <w:rFonts w:ascii="Arial" w:hAnsi="Arial" w:cs="Arial"/>
          <w:b/>
        </w:rPr>
        <w:t>8 August 2019</w:t>
      </w:r>
      <w:r w:rsidRPr="001310FD">
        <w:rPr>
          <w:rFonts w:ascii="Arial" w:hAnsi="Arial" w:cs="Arial"/>
        </w:rPr>
        <w:t xml:space="preserve"> and as amended from time to time</w:t>
      </w:r>
      <w:r w:rsidRPr="00A327DF">
        <w:rPr>
          <w:rFonts w:ascii="Arial" w:hAnsi="Arial" w:cs="Arial"/>
        </w:rPr>
        <w:t>.</w:t>
      </w:r>
    </w:p>
    <w:p w:rsidR="00A327DF" w:rsidRPr="00C12B53" w:rsidRDefault="00A327DF" w:rsidP="00F40A6C">
      <w:pPr>
        <w:widowControl w:val="0"/>
        <w:autoSpaceDE w:val="0"/>
        <w:autoSpaceDN w:val="0"/>
        <w:adjustRightInd w:val="0"/>
        <w:ind w:left="1100"/>
        <w:jc w:val="both"/>
        <w:rPr>
          <w:rFonts w:ascii="Arial" w:hAnsi="Arial" w:cs="Arial"/>
          <w:highlight w:val="cyan"/>
        </w:rPr>
      </w:pPr>
    </w:p>
    <w:p w:rsidR="00EB4EE8" w:rsidRDefault="00EB4EE8" w:rsidP="00F40A6C">
      <w:pPr>
        <w:widowControl w:val="0"/>
        <w:autoSpaceDE w:val="0"/>
        <w:autoSpaceDN w:val="0"/>
        <w:adjustRightInd w:val="0"/>
        <w:ind w:left="1100"/>
        <w:jc w:val="both"/>
        <w:rPr>
          <w:rFonts w:ascii="Arial" w:hAnsi="Arial" w:cs="Arial"/>
        </w:rPr>
      </w:pPr>
      <w:r w:rsidRPr="006E5B0A">
        <w:rPr>
          <w:rFonts w:ascii="Arial" w:hAnsi="Arial" w:cs="Arial"/>
        </w:rPr>
        <w:t xml:space="preserve">The </w:t>
      </w:r>
      <w:r w:rsidRPr="006E5B0A">
        <w:rPr>
          <w:rFonts w:ascii="Arial" w:hAnsi="Arial" w:cs="Arial"/>
          <w:bCs/>
        </w:rPr>
        <w:t xml:space="preserve">Standard Conditions of </w:t>
      </w:r>
      <w:r w:rsidR="001A1C90" w:rsidRPr="006E5B0A">
        <w:rPr>
          <w:rFonts w:ascii="Arial" w:hAnsi="Arial" w:cs="Arial"/>
          <w:bCs/>
        </w:rPr>
        <w:t>Tender</w:t>
      </w:r>
      <w:r w:rsidR="001A1C90" w:rsidRPr="006E5B0A">
        <w:rPr>
          <w:rFonts w:ascii="Arial" w:hAnsi="Arial" w:cs="Arial"/>
        </w:rPr>
        <w:t xml:space="preserve"> is</w:t>
      </w:r>
      <w:r w:rsidRPr="006E5B0A">
        <w:rPr>
          <w:rFonts w:ascii="Arial" w:hAnsi="Arial" w:cs="Arial"/>
        </w:rPr>
        <w:t xml:space="preserve"> not included in this tender document.  Tenderers must obtain it on the CIDB's Website at:</w:t>
      </w:r>
    </w:p>
    <w:p w:rsidR="00EB4EE8" w:rsidRPr="00B53EC5" w:rsidRDefault="00EB4EE8" w:rsidP="00F40A6C">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rsidR="00EB4EE8" w:rsidRDefault="00EB4EE8" w:rsidP="004A2DF8">
      <w:pPr>
        <w:widowControl w:val="0"/>
        <w:autoSpaceDE w:val="0"/>
        <w:autoSpaceDN w:val="0"/>
        <w:adjustRightInd w:val="0"/>
        <w:jc w:val="both"/>
        <w:rPr>
          <w:rFonts w:ascii="Arial" w:hAnsi="Arial" w:cs="Arial"/>
        </w:rPr>
      </w:pPr>
    </w:p>
    <w:p w:rsidR="006E5B0A" w:rsidRPr="00115923" w:rsidRDefault="006E5B0A" w:rsidP="006E5B0A">
      <w:pPr>
        <w:widowControl w:val="0"/>
        <w:autoSpaceDE w:val="0"/>
        <w:autoSpaceDN w:val="0"/>
        <w:adjustRightInd w:val="0"/>
        <w:ind w:left="1080"/>
        <w:jc w:val="both"/>
        <w:rPr>
          <w:rFonts w:ascii="Arial" w:hAnsi="Arial" w:cs="Arial"/>
        </w:rPr>
      </w:pPr>
      <w:r w:rsidRPr="00115923">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6E5B0A" w:rsidRPr="00115923" w:rsidRDefault="006E5B0A" w:rsidP="006E5B0A">
      <w:pPr>
        <w:widowControl w:val="0"/>
        <w:autoSpaceDE w:val="0"/>
        <w:autoSpaceDN w:val="0"/>
        <w:adjustRightInd w:val="0"/>
        <w:ind w:left="1080"/>
        <w:jc w:val="both"/>
        <w:rPr>
          <w:rFonts w:ascii="Arial" w:hAnsi="Arial" w:cs="Arial"/>
        </w:rPr>
      </w:pPr>
    </w:p>
    <w:p w:rsidR="006E5B0A" w:rsidRPr="00AF766D" w:rsidRDefault="006E5B0A" w:rsidP="006E5B0A">
      <w:pPr>
        <w:keepNext/>
        <w:keepLines/>
        <w:ind w:left="1080"/>
        <w:jc w:val="both"/>
        <w:rPr>
          <w:rFonts w:ascii="Arial" w:hAnsi="Arial" w:cs="Arial"/>
          <w:b/>
          <w:u w:val="single"/>
        </w:rPr>
      </w:pPr>
      <w:r w:rsidRPr="00942820">
        <w:rPr>
          <w:rFonts w:ascii="Arial" w:hAnsi="Arial" w:cs="Arial"/>
          <w:b/>
          <w:u w:val="single"/>
        </w:rPr>
        <w:t>Each item of data given below is cross-referenced to the cl</w:t>
      </w:r>
      <w:r>
        <w:rPr>
          <w:rFonts w:ascii="Arial" w:hAnsi="Arial" w:cs="Arial"/>
          <w:b/>
          <w:u w:val="single"/>
        </w:rPr>
        <w:t xml:space="preserve">auses marked </w:t>
      </w:r>
      <w:r w:rsidRPr="00942820">
        <w:rPr>
          <w:rFonts w:ascii="Arial" w:hAnsi="Arial" w:cs="Arial"/>
          <w:b/>
          <w:u w:val="single"/>
        </w:rPr>
        <w:t>[C] in the Standard Conditions of Tender to which it mainly applies.</w:t>
      </w:r>
    </w:p>
    <w:p w:rsidR="006E5B0A" w:rsidRPr="00115923" w:rsidRDefault="006E5B0A" w:rsidP="006E5B0A">
      <w:pPr>
        <w:ind w:left="1080"/>
        <w:jc w:val="both"/>
        <w:rPr>
          <w:rFonts w:ascii="Arial" w:hAnsi="Arial" w:cs="Arial"/>
        </w:rPr>
      </w:pPr>
    </w:p>
    <w:p w:rsidR="006E5B0A" w:rsidRDefault="006E5B0A" w:rsidP="006E5B0A">
      <w:pPr>
        <w:widowControl w:val="0"/>
        <w:autoSpaceDE w:val="0"/>
        <w:autoSpaceDN w:val="0"/>
        <w:adjustRightInd w:val="0"/>
        <w:ind w:left="1080"/>
        <w:jc w:val="both"/>
        <w:rPr>
          <w:rFonts w:ascii="Arial" w:hAnsi="Arial" w:cs="Arial"/>
        </w:rPr>
      </w:pPr>
      <w:r w:rsidRPr="00115923">
        <w:rPr>
          <w:rFonts w:ascii="Arial" w:hAnsi="Arial" w:cs="Arial"/>
        </w:rPr>
        <w:t xml:space="preserve">By submitting a tender in response to T1.1 Notice and Invitation to Tender above, the tenderer binds himself to a </w:t>
      </w:r>
      <w:r w:rsidRPr="00115923">
        <w:rPr>
          <w:rFonts w:ascii="Arial" w:hAnsi="Arial" w:cs="Arial"/>
          <w:i/>
        </w:rPr>
        <w:t>pactum de contrahendo</w:t>
      </w:r>
      <w:r w:rsidRPr="00115923">
        <w:rPr>
          <w:rFonts w:ascii="Arial" w:hAnsi="Arial" w:cs="Arial"/>
        </w:rPr>
        <w:t xml:space="preserve"> (contract aimed at conclusion of another contract), the terms of which are contained in the Standard Conditions of Tender and T1.2 Tender Data.</w:t>
      </w:r>
    </w:p>
    <w:p w:rsidR="006E5B0A" w:rsidRDefault="006E5B0A" w:rsidP="006E5B0A">
      <w:pPr>
        <w:widowControl w:val="0"/>
        <w:autoSpaceDE w:val="0"/>
        <w:autoSpaceDN w:val="0"/>
        <w:adjustRightInd w:val="0"/>
        <w:ind w:left="108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072"/>
        <w:gridCol w:w="8556"/>
      </w:tblGrid>
      <w:tr w:rsidR="00EB4EE8" w:rsidRPr="006216F4" w:rsidTr="00FE02D3">
        <w:tc>
          <w:tcPr>
            <w:tcW w:w="1165" w:type="dxa"/>
          </w:tcPr>
          <w:p w:rsidR="00EB4EE8" w:rsidRPr="006216F4" w:rsidRDefault="00EB4EE8" w:rsidP="00922C5C">
            <w:pPr>
              <w:rPr>
                <w:rFonts w:ascii="Arial" w:hAnsi="Arial" w:cs="Arial"/>
                <w:b/>
              </w:rPr>
            </w:pPr>
            <w:r w:rsidRPr="006216F4">
              <w:rPr>
                <w:rFonts w:ascii="Arial" w:hAnsi="Arial" w:cs="Arial"/>
                <w:b/>
              </w:rPr>
              <w:t>Clause number</w:t>
            </w:r>
          </w:p>
        </w:tc>
        <w:tc>
          <w:tcPr>
            <w:tcW w:w="8463" w:type="dxa"/>
          </w:tcPr>
          <w:p w:rsidR="00EB4EE8" w:rsidRPr="006216F4" w:rsidRDefault="00EB4EE8" w:rsidP="006216F4">
            <w:pPr>
              <w:pStyle w:val="ListBullet"/>
              <w:ind w:left="0" w:firstLine="0"/>
              <w:rPr>
                <w:rFonts w:ascii="Arial" w:hAnsi="Arial" w:cs="Arial"/>
                <w:i/>
                <w:iCs/>
              </w:rPr>
            </w:pPr>
          </w:p>
        </w:tc>
      </w:tr>
      <w:tr w:rsidR="00942820" w:rsidRPr="006216F4" w:rsidTr="00FE02D3">
        <w:tc>
          <w:tcPr>
            <w:tcW w:w="1165" w:type="dxa"/>
          </w:tcPr>
          <w:p w:rsidR="00942820" w:rsidRPr="00942820" w:rsidRDefault="00942820" w:rsidP="00942820">
            <w:pPr>
              <w:rPr>
                <w:rFonts w:ascii="Arial" w:hAnsi="Arial" w:cs="Arial"/>
              </w:rPr>
            </w:pPr>
            <w:r w:rsidRPr="00942820">
              <w:rPr>
                <w:rFonts w:ascii="Arial" w:hAnsi="Arial" w:cs="Arial"/>
                <w:bCs/>
              </w:rPr>
              <w:t>[C.1.1]</w:t>
            </w:r>
          </w:p>
        </w:tc>
        <w:tc>
          <w:tcPr>
            <w:tcW w:w="8463" w:type="dxa"/>
          </w:tcPr>
          <w:p w:rsidR="00942820" w:rsidRPr="006216F4" w:rsidRDefault="00942820" w:rsidP="00942820">
            <w:pPr>
              <w:jc w:val="both"/>
              <w:rPr>
                <w:rFonts w:cs="Arial"/>
                <w:i/>
                <w:iCs/>
                <w:sz w:val="16"/>
                <w:szCs w:val="16"/>
              </w:rPr>
            </w:pPr>
            <w:r w:rsidRPr="00115923">
              <w:rPr>
                <w:rFonts w:ascii="Arial" w:hAnsi="Arial" w:cs="Arial"/>
              </w:rPr>
              <w:t xml:space="preserve">The Employer is the </w:t>
            </w:r>
            <w:r w:rsidRPr="00115923">
              <w:rPr>
                <w:rFonts w:ascii="Arial" w:hAnsi="Arial" w:cs="Arial"/>
                <w:b/>
              </w:rPr>
              <w:t>Government of the Republic of South Africa in its Department of Public Works</w:t>
            </w:r>
            <w:r>
              <w:rPr>
                <w:rFonts w:ascii="Arial" w:hAnsi="Arial" w:cs="Arial"/>
                <w:b/>
              </w:rPr>
              <w:t xml:space="preserve"> &amp; Infrastructure</w:t>
            </w:r>
            <w:r w:rsidRPr="00115923">
              <w:rPr>
                <w:rFonts w:ascii="Arial" w:hAnsi="Arial" w:cs="Arial"/>
                <w:b/>
              </w:rPr>
              <w:t>.</w:t>
            </w:r>
          </w:p>
        </w:tc>
      </w:tr>
      <w:tr w:rsidR="00942820" w:rsidRPr="006216F4" w:rsidTr="00FE02D3">
        <w:tc>
          <w:tcPr>
            <w:tcW w:w="1165" w:type="dxa"/>
          </w:tcPr>
          <w:p w:rsidR="00942820" w:rsidRPr="00942820" w:rsidRDefault="00942820" w:rsidP="00942820">
            <w:pPr>
              <w:widowControl w:val="0"/>
              <w:autoSpaceDE w:val="0"/>
              <w:autoSpaceDN w:val="0"/>
              <w:adjustRightInd w:val="0"/>
              <w:rPr>
                <w:rFonts w:ascii="Arial" w:hAnsi="Arial" w:cs="Arial"/>
              </w:rPr>
            </w:pPr>
            <w:r w:rsidRPr="00942820">
              <w:rPr>
                <w:rFonts w:ascii="Arial" w:hAnsi="Arial" w:cs="Arial"/>
                <w:bCs/>
              </w:rPr>
              <w:t>[C.1.2]</w:t>
            </w:r>
          </w:p>
        </w:tc>
        <w:tc>
          <w:tcPr>
            <w:tcW w:w="8463" w:type="dxa"/>
          </w:tcPr>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For this Contract the single volume approach is adopted.</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 xml:space="preserve">This procurement document has been formatted and compiled under the headings for a single volume approach as contained in table </w:t>
            </w:r>
            <w:r>
              <w:rPr>
                <w:rFonts w:ascii="Arial" w:hAnsi="Arial" w:cs="Arial"/>
                <w:bCs/>
              </w:rPr>
              <w:t>5</w:t>
            </w:r>
            <w:r w:rsidRPr="00115923">
              <w:rPr>
                <w:rFonts w:ascii="Arial" w:hAnsi="Arial" w:cs="Arial"/>
                <w:bCs/>
              </w:rPr>
              <w:t xml:space="preserve"> of the CIDB’s “Standard for Uniformity in Construction Procurement.”</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bCs/>
              </w:rPr>
            </w:pPr>
            <w:r w:rsidRPr="00115923">
              <w:rPr>
                <w:rFonts w:ascii="Arial" w:hAnsi="Arial" w:cs="Arial"/>
                <w:bCs/>
              </w:rPr>
              <w:t>The tender document, issued by the Employer, comprises the following separate identifiable documents collectively forming the “Tender Document in a single volume”:</w:t>
            </w:r>
          </w:p>
          <w:p w:rsidR="00942820" w:rsidRPr="00115923" w:rsidRDefault="00942820" w:rsidP="00942820">
            <w:pPr>
              <w:widowControl w:val="0"/>
              <w:tabs>
                <w:tab w:val="left" w:pos="426"/>
                <w:tab w:val="left" w:pos="1332"/>
                <w:tab w:val="left" w:pos="6814"/>
              </w:tabs>
              <w:autoSpaceDE w:val="0"/>
              <w:autoSpaceDN w:val="0"/>
              <w:adjustRightInd w:val="0"/>
              <w:jc w:val="both"/>
              <w:rPr>
                <w:rFonts w:ascii="Arial" w:hAnsi="Arial" w:cs="Arial"/>
              </w:rPr>
            </w:pPr>
          </w:p>
          <w:p w:rsidR="00942820" w:rsidRPr="00115923" w:rsidRDefault="00942820"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Tender</w:t>
            </w:r>
          </w:p>
          <w:p w:rsidR="00942820" w:rsidRPr="00115923" w:rsidRDefault="00942820" w:rsidP="00942820">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T1: Tendering Procedures</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T1.1</w:t>
            </w:r>
            <w:r w:rsidRPr="00115923">
              <w:rPr>
                <w:rFonts w:ascii="Arial" w:hAnsi="Arial" w:cs="Arial"/>
              </w:rPr>
              <w:tab/>
              <w:t>Notice and Invitation to Tender</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T1.2</w:t>
            </w:r>
            <w:r w:rsidRPr="00115923">
              <w:rPr>
                <w:rFonts w:ascii="Arial" w:hAnsi="Arial" w:cs="Arial"/>
              </w:rPr>
              <w:tab/>
              <w:t>Tender Data</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T2: Returnable Documents</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T2.1</w:t>
            </w:r>
            <w:r w:rsidRPr="00115923">
              <w:rPr>
                <w:rFonts w:ascii="Arial" w:hAnsi="Arial" w:cs="Arial"/>
              </w:rPr>
              <w:tab/>
              <w:t>List of Returnable Documents</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T2.2</w:t>
            </w:r>
            <w:r w:rsidRPr="00115923">
              <w:rPr>
                <w:rFonts w:ascii="Arial" w:hAnsi="Arial" w:cs="Arial"/>
              </w:rPr>
              <w:tab/>
              <w:t>Returnable Schedules</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u w:val="single"/>
              </w:rPr>
              <w:t>The Contract</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115923">
              <w:rPr>
                <w:rFonts w:ascii="Arial" w:hAnsi="Arial" w:cs="Arial"/>
              </w:rPr>
              <w:t>C1: Agreement and Contract Data</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C1.1</w:t>
            </w:r>
            <w:r w:rsidRPr="00115923">
              <w:rPr>
                <w:rFonts w:ascii="Arial" w:hAnsi="Arial" w:cs="Arial"/>
              </w:rPr>
              <w:tab/>
              <w:t>Form of Offer and Acceptance</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C1.2</w:t>
            </w:r>
            <w:r w:rsidRPr="00115923">
              <w:rPr>
                <w:rFonts w:ascii="Arial" w:hAnsi="Arial" w:cs="Arial"/>
              </w:rPr>
              <w:tab/>
              <w:t>Contract Data</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C2: Pricing Data</w:t>
            </w:r>
          </w:p>
          <w:p w:rsidR="00942820"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C2.1</w:t>
            </w:r>
            <w:r w:rsidRPr="00115923">
              <w:rPr>
                <w:rFonts w:ascii="Arial" w:hAnsi="Arial" w:cs="Arial"/>
              </w:rPr>
              <w:tab/>
              <w:t xml:space="preserve">Pricing </w:t>
            </w:r>
            <w:r w:rsidRPr="00A327DF">
              <w:rPr>
                <w:rFonts w:ascii="Arial" w:hAnsi="Arial" w:cs="Arial"/>
              </w:rPr>
              <w:t>Assumptions</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ab/>
              <w:t>C2.2</w:t>
            </w:r>
            <w:r w:rsidRPr="00115923">
              <w:rPr>
                <w:rFonts w:ascii="Arial" w:hAnsi="Arial" w:cs="Arial"/>
              </w:rPr>
              <w:tab/>
              <w:t>Activity Schedule</w:t>
            </w: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942820" w:rsidRPr="00115923" w:rsidRDefault="00942820" w:rsidP="00942820">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115923">
              <w:rPr>
                <w:rFonts w:ascii="Arial" w:hAnsi="Arial" w:cs="Arial"/>
              </w:rPr>
              <w:t>C3: Scope of Services</w:t>
            </w:r>
          </w:p>
          <w:p w:rsidR="00942820" w:rsidRPr="00115923" w:rsidRDefault="00942820" w:rsidP="00942820">
            <w:pPr>
              <w:widowControl w:val="0"/>
              <w:tabs>
                <w:tab w:val="left" w:pos="550"/>
                <w:tab w:val="left" w:pos="1150"/>
              </w:tabs>
              <w:autoSpaceDE w:val="0"/>
              <w:autoSpaceDN w:val="0"/>
              <w:adjustRightInd w:val="0"/>
              <w:jc w:val="both"/>
              <w:rPr>
                <w:rFonts w:ascii="Arial" w:hAnsi="Arial" w:cs="Arial"/>
              </w:rPr>
            </w:pPr>
          </w:p>
          <w:p w:rsidR="00942820" w:rsidRDefault="00942820" w:rsidP="00942820">
            <w:pPr>
              <w:widowControl w:val="0"/>
              <w:tabs>
                <w:tab w:val="left" w:pos="550"/>
                <w:tab w:val="left" w:pos="1150"/>
              </w:tabs>
              <w:autoSpaceDE w:val="0"/>
              <w:autoSpaceDN w:val="0"/>
              <w:adjustRightInd w:val="0"/>
              <w:jc w:val="both"/>
              <w:rPr>
                <w:rFonts w:ascii="Arial" w:hAnsi="Arial" w:cs="Arial"/>
              </w:rPr>
            </w:pPr>
            <w:r w:rsidRPr="00115923">
              <w:rPr>
                <w:rFonts w:ascii="Arial" w:hAnsi="Arial" w:cs="Arial"/>
              </w:rPr>
              <w:t>C4: Site Information</w:t>
            </w:r>
          </w:p>
          <w:p w:rsidR="00942820" w:rsidRDefault="00942820" w:rsidP="00942820">
            <w:pPr>
              <w:widowControl w:val="0"/>
              <w:tabs>
                <w:tab w:val="left" w:pos="550"/>
                <w:tab w:val="left" w:pos="1150"/>
              </w:tabs>
              <w:autoSpaceDE w:val="0"/>
              <w:autoSpaceDN w:val="0"/>
              <w:adjustRightInd w:val="0"/>
              <w:jc w:val="both"/>
              <w:rPr>
                <w:rFonts w:ascii="Arial" w:hAnsi="Arial" w:cs="Arial"/>
              </w:rPr>
            </w:pPr>
          </w:p>
          <w:p w:rsidR="00942820" w:rsidRPr="006216F4" w:rsidRDefault="00942820" w:rsidP="00942820">
            <w:pPr>
              <w:widowControl w:val="0"/>
              <w:tabs>
                <w:tab w:val="left" w:pos="550"/>
                <w:tab w:val="left" w:pos="1150"/>
              </w:tabs>
              <w:autoSpaceDE w:val="0"/>
              <w:autoSpaceDN w:val="0"/>
              <w:adjustRightInd w:val="0"/>
              <w:jc w:val="both"/>
              <w:rPr>
                <w:rFonts w:ascii="Arial" w:hAnsi="Arial" w:cs="Arial"/>
              </w:rPr>
            </w:pPr>
          </w:p>
        </w:tc>
      </w:tr>
      <w:tr w:rsidR="00942820" w:rsidRPr="006216F4" w:rsidTr="00FE02D3">
        <w:tc>
          <w:tcPr>
            <w:tcW w:w="1165" w:type="dxa"/>
          </w:tcPr>
          <w:p w:rsidR="00942820" w:rsidRPr="00942820" w:rsidRDefault="00942820" w:rsidP="00942820">
            <w:pPr>
              <w:widowControl w:val="0"/>
              <w:autoSpaceDE w:val="0"/>
              <w:autoSpaceDN w:val="0"/>
              <w:adjustRightInd w:val="0"/>
              <w:rPr>
                <w:rFonts w:ascii="Arial" w:hAnsi="Arial" w:cs="Arial"/>
              </w:rPr>
            </w:pPr>
            <w:r w:rsidRPr="00942820">
              <w:rPr>
                <w:rFonts w:ascii="Arial" w:hAnsi="Arial" w:cs="Arial"/>
                <w:bCs/>
              </w:rPr>
              <w:lastRenderedPageBreak/>
              <w:t>[C.1.4]</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115923">
              <w:rPr>
                <w:rFonts w:ascii="Arial" w:hAnsi="Arial" w:cs="Arial"/>
              </w:rPr>
              <w:t>The Employer’s agent for the purpose of this tender is deemed to be the authorised and designated representative of the Employer, who will be the departmental project manager as noted in T1.1.6 Notice and Invitation to Tender.</w:t>
            </w:r>
          </w:p>
        </w:tc>
      </w:tr>
      <w:tr w:rsidR="00942820" w:rsidRPr="006216F4" w:rsidTr="002E42A0">
        <w:tc>
          <w:tcPr>
            <w:tcW w:w="1165" w:type="dxa"/>
          </w:tcPr>
          <w:p w:rsidR="00942820" w:rsidRDefault="00942820" w:rsidP="00942820">
            <w:pPr>
              <w:widowControl w:val="0"/>
              <w:autoSpaceDE w:val="0"/>
              <w:autoSpaceDN w:val="0"/>
              <w:adjustRightInd w:val="0"/>
              <w:rPr>
                <w:rFonts w:ascii="Arial" w:hAnsi="Arial" w:cs="Arial"/>
              </w:rPr>
            </w:pPr>
            <w:r w:rsidRPr="002F3711">
              <w:rPr>
                <w:rFonts w:ascii="Arial" w:hAnsi="Arial" w:cs="Arial"/>
              </w:rPr>
              <w:t>[C.2.1]</w:t>
            </w: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BF39EA" w:rsidRDefault="00BF39EA" w:rsidP="00942820">
            <w:pPr>
              <w:widowControl w:val="0"/>
              <w:autoSpaceDE w:val="0"/>
              <w:autoSpaceDN w:val="0"/>
              <w:adjustRightInd w:val="0"/>
              <w:rPr>
                <w:rFonts w:ascii="Arial" w:hAnsi="Arial" w:cs="Arial"/>
              </w:rPr>
            </w:pPr>
          </w:p>
          <w:p w:rsidR="00EC1AD5" w:rsidRPr="002F3711" w:rsidRDefault="00EC1AD5" w:rsidP="00EC1AD5">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sidRPr="00D61946">
              <w:rPr>
                <w:rFonts w:cs="Arial"/>
                <w:snapToGrid w:val="0"/>
                <w:lang w:val="en-ZA"/>
              </w:rPr>
              <w:fldChar w:fldCharType="end"/>
            </w: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EC1AD5" w:rsidRPr="002F3711" w:rsidRDefault="00890611" w:rsidP="00EC1AD5">
            <w:pPr>
              <w:widowControl w:val="0"/>
              <w:autoSpaceDE w:val="0"/>
              <w:autoSpaceDN w:val="0"/>
              <w:adjustRightInd w:val="0"/>
              <w:jc w:val="center"/>
              <w:rPr>
                <w:rFonts w:ascii="Arial" w:hAnsi="Arial" w:cs="Arial"/>
              </w:rPr>
            </w:pPr>
            <w:r>
              <w:rPr>
                <w:rFonts w:cs="Arial"/>
                <w:snapToGrid w:val="0"/>
                <w:lang w:val="en-ZA"/>
              </w:rPr>
              <w:fldChar w:fldCharType="begin">
                <w:ffData>
                  <w:name w:val=""/>
                  <w:enabled/>
                  <w:calcOnExit w:val="0"/>
                  <w:checkBox>
                    <w:sizeAuto/>
                    <w:default w:val="1"/>
                  </w:checkBox>
                </w:ffData>
              </w:fldChar>
            </w:r>
            <w:r>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Pr>
                <w:rFonts w:cs="Arial"/>
                <w:snapToGrid w:val="0"/>
                <w:lang w:val="en-ZA"/>
              </w:rPr>
              <w:fldChar w:fldCharType="end"/>
            </w: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852577" w:rsidRDefault="00852577"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4A47F2" w:rsidRPr="002F3711" w:rsidRDefault="004A47F2" w:rsidP="004A47F2">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sidRPr="00D61946">
              <w:rPr>
                <w:rFonts w:cs="Arial"/>
                <w:snapToGrid w:val="0"/>
                <w:lang w:val="en-ZA"/>
              </w:rPr>
              <w:fldChar w:fldCharType="end"/>
            </w: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Default="00EC1AD5" w:rsidP="00942820">
            <w:pPr>
              <w:widowControl w:val="0"/>
              <w:autoSpaceDE w:val="0"/>
              <w:autoSpaceDN w:val="0"/>
              <w:adjustRightInd w:val="0"/>
              <w:rPr>
                <w:rFonts w:ascii="Arial" w:hAnsi="Arial" w:cs="Arial"/>
              </w:rPr>
            </w:pPr>
          </w:p>
          <w:p w:rsidR="00EC1AD5" w:rsidRPr="002F3711" w:rsidRDefault="00EC1AD5" w:rsidP="00942820">
            <w:pPr>
              <w:widowControl w:val="0"/>
              <w:autoSpaceDE w:val="0"/>
              <w:autoSpaceDN w:val="0"/>
              <w:adjustRightInd w:val="0"/>
              <w:rPr>
                <w:rFonts w:ascii="Arial" w:hAnsi="Arial" w:cs="Arial"/>
              </w:rPr>
            </w:pPr>
          </w:p>
          <w:p w:rsidR="00942820" w:rsidRPr="002F3711" w:rsidRDefault="00942820" w:rsidP="00942820">
            <w:pPr>
              <w:widowControl w:val="0"/>
              <w:autoSpaceDE w:val="0"/>
              <w:autoSpaceDN w:val="0"/>
              <w:adjustRightInd w:val="0"/>
              <w:rPr>
                <w:rFonts w:ascii="Arial" w:hAnsi="Arial" w:cs="Arial"/>
              </w:rPr>
            </w:pPr>
          </w:p>
        </w:tc>
        <w:tc>
          <w:tcPr>
            <w:tcW w:w="8463" w:type="dxa"/>
          </w:tcPr>
          <w:p w:rsidR="00942820" w:rsidRPr="002F3711" w:rsidRDefault="00942820" w:rsidP="00942820">
            <w:pPr>
              <w:widowControl w:val="0"/>
              <w:autoSpaceDE w:val="0"/>
              <w:autoSpaceDN w:val="0"/>
              <w:adjustRightInd w:val="0"/>
              <w:jc w:val="both"/>
              <w:rPr>
                <w:rFonts w:ascii="Arial" w:hAnsi="Arial" w:cs="Arial"/>
              </w:rPr>
            </w:pPr>
            <w:r w:rsidRPr="002F3711">
              <w:rPr>
                <w:rFonts w:ascii="Arial" w:hAnsi="Arial" w:cs="Arial"/>
                <w:b/>
                <w:u w:val="single"/>
              </w:rPr>
              <w:lastRenderedPageBreak/>
              <w:t>Tenders will only be considered for acceptance if</w:t>
            </w:r>
            <w:r w:rsidRPr="002F3711">
              <w:rPr>
                <w:rFonts w:ascii="Arial" w:hAnsi="Arial" w:cs="Arial"/>
              </w:rPr>
              <w:t xml:space="preserve"> (i.e. will only be regarded as responsive if)</w:t>
            </w:r>
            <w:r w:rsidRPr="002F3711">
              <w:rPr>
                <w:rFonts w:ascii="Arial" w:hAnsi="Arial" w:cs="Arial"/>
                <w:b/>
              </w:rPr>
              <w:t>:</w:t>
            </w:r>
          </w:p>
          <w:p w:rsidR="00942820" w:rsidRPr="00AB4193" w:rsidRDefault="00942820" w:rsidP="00AB4193">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 xml:space="preserve">The tendering Service Provider is an architectural business undertaking, which is under the fulltime supervision of a registered professional architect/s in terms of the Architectural Professions Act, 2000 (Act no 44 of 2000), owning the majority shares or voting power, as determined by the South African Council for the Architectural Profession in its Code of Professional Conduct, and who will hereafter be referred to as </w:t>
            </w:r>
            <w:r w:rsidRPr="002F3711">
              <w:rPr>
                <w:rFonts w:ascii="Arial" w:hAnsi="Arial" w:cs="Arial"/>
                <w:b/>
              </w:rPr>
              <w:t>registered principals</w:t>
            </w:r>
            <w:r w:rsidRPr="002F3711">
              <w:rPr>
                <w:rFonts w:ascii="Arial" w:hAnsi="Arial" w:cs="Arial"/>
              </w:rPr>
              <w:t xml:space="preserve"> of the business undertaking</w:t>
            </w:r>
            <w:r w:rsidR="005F3380">
              <w:rPr>
                <w:rFonts w:ascii="Arial" w:hAnsi="Arial" w:cs="Arial"/>
              </w:rPr>
              <w:t>.</w:t>
            </w:r>
          </w:p>
          <w:p w:rsidR="00942820" w:rsidRPr="002F3711" w:rsidRDefault="00942820" w:rsidP="00AB4193">
            <w:pPr>
              <w:widowControl w:val="0"/>
              <w:autoSpaceDE w:val="0"/>
              <w:autoSpaceDN w:val="0"/>
              <w:adjustRightInd w:val="0"/>
              <w:ind w:left="454"/>
              <w:jc w:val="both"/>
              <w:rPr>
                <w:rFonts w:ascii="Arial" w:hAnsi="Arial" w:cs="Arial"/>
                <w:b/>
              </w:rPr>
            </w:pPr>
            <w:r w:rsidRPr="002F3711">
              <w:rPr>
                <w:rFonts w:ascii="Arial" w:hAnsi="Arial" w:cs="Arial"/>
                <w:b/>
              </w:rPr>
              <w:t>or</w:t>
            </w:r>
          </w:p>
          <w:p w:rsidR="00BA49A3" w:rsidRPr="00BA49A3" w:rsidRDefault="00BA49A3" w:rsidP="00BA49A3">
            <w:pPr>
              <w:autoSpaceDE w:val="0"/>
              <w:autoSpaceDN w:val="0"/>
              <w:ind w:left="454"/>
              <w:jc w:val="both"/>
              <w:rPr>
                <w:rFonts w:ascii="Arial" w:eastAsia="Calibri" w:hAnsi="Arial" w:cs="Arial"/>
                <w:lang w:val="en-US"/>
              </w:rPr>
            </w:pPr>
            <w:r w:rsidRPr="00BA49A3">
              <w:rPr>
                <w:rFonts w:ascii="Arial" w:eastAsia="Calibri" w:hAnsi="Arial" w:cs="Arial"/>
                <w:lang w:val="en-US"/>
              </w:rPr>
              <w:t>The tendering Service Provider is a multidisciplinary professional practice, that also practices architectural work, which architectural division/section is under the fulltime supervision of a registered professional architect, as determined by any of the relevant professional Councils, where applicable, for cases pertaining to multi-disciplinary practices/business undertakings, in their respective Codes of Professional Conduct, in terms of number, shareholding and voting power, who are registered correspondingly in terms of the</w:t>
            </w:r>
          </w:p>
          <w:p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Architectural Professions Act, 2000 (Act no 44 of 2000),</w:t>
            </w:r>
          </w:p>
          <w:p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Landscape Architectural Profession Act, 2000 (Act no 45 of 2000),</w:t>
            </w:r>
          </w:p>
          <w:p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Engineering Profession Act, 2000 (Act no 46 of 2000),</w:t>
            </w:r>
          </w:p>
          <w:p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Construction and Project Management Profession Act, 2000 (Act no 48 of 2000) and/or</w:t>
            </w:r>
          </w:p>
          <w:p w:rsidR="00BA49A3" w:rsidRPr="00BA49A3" w:rsidRDefault="00BA49A3" w:rsidP="00BA49A3">
            <w:pPr>
              <w:autoSpaceDE w:val="0"/>
              <w:autoSpaceDN w:val="0"/>
              <w:ind w:left="848"/>
              <w:jc w:val="both"/>
              <w:rPr>
                <w:rFonts w:ascii="Arial" w:eastAsia="Calibri" w:hAnsi="Arial" w:cs="Arial"/>
                <w:lang w:val="en-US"/>
              </w:rPr>
            </w:pPr>
            <w:r w:rsidRPr="00BA49A3">
              <w:rPr>
                <w:rFonts w:ascii="Arial" w:eastAsia="Calibri" w:hAnsi="Arial" w:cs="Arial"/>
                <w:lang w:val="en-US"/>
              </w:rPr>
              <w:t>Quantity Surveying Profession Act, 2000 (Act no 49 of 2000),</w:t>
            </w:r>
          </w:p>
          <w:p w:rsidR="00BA49A3" w:rsidRPr="00BA49A3" w:rsidRDefault="00BA49A3" w:rsidP="00BA49A3">
            <w:pPr>
              <w:autoSpaceDE w:val="0"/>
              <w:autoSpaceDN w:val="0"/>
              <w:ind w:left="432"/>
              <w:jc w:val="both"/>
              <w:rPr>
                <w:rFonts w:ascii="Arial" w:eastAsia="Calibri" w:hAnsi="Arial" w:cs="Arial"/>
                <w:lang w:val="en-US"/>
              </w:rPr>
            </w:pPr>
            <w:r w:rsidRPr="00BA49A3">
              <w:rPr>
                <w:rFonts w:ascii="Arial" w:eastAsia="Calibri" w:hAnsi="Arial" w:cs="Arial"/>
                <w:lang w:val="en-US"/>
              </w:rPr>
              <w:t xml:space="preserve">and who will hereafter be referred to as </w:t>
            </w:r>
            <w:r w:rsidRPr="00BA49A3">
              <w:rPr>
                <w:rFonts w:ascii="Arial" w:eastAsia="Calibri" w:hAnsi="Arial" w:cs="Arial"/>
                <w:b/>
                <w:bCs/>
                <w:lang w:val="en-US"/>
              </w:rPr>
              <w:t>registered principals</w:t>
            </w:r>
            <w:r w:rsidRPr="00BA49A3">
              <w:rPr>
                <w:rFonts w:ascii="Arial" w:eastAsia="Calibri" w:hAnsi="Arial" w:cs="Arial"/>
                <w:lang w:val="en-US"/>
              </w:rPr>
              <w:t xml:space="preserve"> of the practices. </w:t>
            </w:r>
          </w:p>
          <w:p w:rsidR="00BA49A3" w:rsidRPr="00BA49A3" w:rsidRDefault="00BA49A3" w:rsidP="00BA49A3">
            <w:pPr>
              <w:autoSpaceDE w:val="0"/>
              <w:autoSpaceDN w:val="0"/>
              <w:ind w:left="454"/>
              <w:jc w:val="both"/>
              <w:rPr>
                <w:rFonts w:ascii="Arial" w:eastAsia="Calibri" w:hAnsi="Arial" w:cs="Arial"/>
                <w:lang w:val="en-US"/>
              </w:rPr>
            </w:pPr>
          </w:p>
          <w:p w:rsidR="0041586F" w:rsidRPr="00C71A18" w:rsidRDefault="00BA49A3" w:rsidP="00C71A18">
            <w:pPr>
              <w:autoSpaceDE w:val="0"/>
              <w:autoSpaceDN w:val="0"/>
              <w:ind w:left="454"/>
              <w:jc w:val="both"/>
              <w:rPr>
                <w:rFonts w:ascii="Arial" w:eastAsia="Calibri" w:hAnsi="Arial" w:cs="Arial"/>
                <w:lang w:val="en-US"/>
              </w:rPr>
            </w:pPr>
            <w:r w:rsidRPr="00BA49A3">
              <w:rPr>
                <w:rFonts w:ascii="Arial" w:eastAsia="Calibri" w:hAnsi="Arial" w:cs="Arial"/>
                <w:lang w:val="en-US"/>
              </w:rPr>
              <w:t xml:space="preserve">For architectural services in the multidisciplinary professional practice the minimum requirement is for the architectural division/section to be under fulltime direct supervision of a registered professional architect/s who is/are registered in terms of the Architectural Professions Act, 2000 (Act no 44 of 2000), and who will hereafter be referred to as </w:t>
            </w:r>
            <w:r w:rsidRPr="00BA49A3">
              <w:rPr>
                <w:rFonts w:ascii="Arial" w:eastAsia="Calibri" w:hAnsi="Arial" w:cs="Arial"/>
                <w:b/>
                <w:bCs/>
                <w:lang w:val="en-US"/>
              </w:rPr>
              <w:t>registered principal</w:t>
            </w:r>
            <w:r w:rsidRPr="00BA49A3">
              <w:rPr>
                <w:rFonts w:ascii="Arial" w:eastAsia="Calibri" w:hAnsi="Arial" w:cs="Arial"/>
                <w:b/>
                <w:bCs/>
                <w:strike/>
                <w:lang w:val="en-US"/>
              </w:rPr>
              <w:t>s</w:t>
            </w:r>
            <w:r w:rsidRPr="00BA49A3">
              <w:rPr>
                <w:rFonts w:ascii="Arial" w:eastAsia="Calibri" w:hAnsi="Arial" w:cs="Arial"/>
                <w:lang w:val="en-US"/>
              </w:rPr>
              <w:t xml:space="preserve"> of the business undertaking. </w:t>
            </w:r>
          </w:p>
          <w:p w:rsidR="00942820" w:rsidRPr="002F3711" w:rsidRDefault="00942820" w:rsidP="00942820">
            <w:pPr>
              <w:widowControl w:val="0"/>
              <w:autoSpaceDE w:val="0"/>
              <w:autoSpaceDN w:val="0"/>
              <w:adjustRightInd w:val="0"/>
              <w:ind w:left="454"/>
              <w:jc w:val="both"/>
              <w:rPr>
                <w:rFonts w:ascii="Arial" w:hAnsi="Arial" w:cs="Arial"/>
              </w:rPr>
            </w:pPr>
          </w:p>
          <w:p w:rsidR="0022504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 xml:space="preserve">Copies of certificates or other documentation clearly proving current professional registration with the relevant council, including registration numbers, of all the </w:t>
            </w:r>
            <w:r w:rsidRPr="00EB1E6F">
              <w:rPr>
                <w:rFonts w:ascii="Arial" w:hAnsi="Arial" w:cs="Arial"/>
                <w:b/>
              </w:rPr>
              <w:t>registered principals</w:t>
            </w:r>
            <w:r w:rsidRPr="002F3711">
              <w:rPr>
                <w:rFonts w:ascii="Arial" w:hAnsi="Arial" w:cs="Arial"/>
              </w:rPr>
              <w:t xml:space="preserve"> mentioned in 1 above are included with the tender as part of the returnable documentation.  </w:t>
            </w:r>
          </w:p>
          <w:p w:rsidR="00BA49A3" w:rsidRDefault="00BA49A3" w:rsidP="00BA49A3">
            <w:pPr>
              <w:widowControl w:val="0"/>
              <w:autoSpaceDE w:val="0"/>
              <w:autoSpaceDN w:val="0"/>
              <w:adjustRightInd w:val="0"/>
              <w:ind w:left="454"/>
              <w:jc w:val="both"/>
              <w:rPr>
                <w:rFonts w:ascii="Arial" w:hAnsi="Arial" w:cs="Arial"/>
              </w:rPr>
            </w:pPr>
          </w:p>
          <w:p w:rsidR="00BA49A3" w:rsidRDefault="00BA49A3" w:rsidP="00BA49A3">
            <w:pPr>
              <w:widowControl w:val="0"/>
              <w:autoSpaceDE w:val="0"/>
              <w:autoSpaceDN w:val="0"/>
              <w:adjustRightInd w:val="0"/>
              <w:ind w:left="454"/>
              <w:jc w:val="both"/>
              <w:rPr>
                <w:rFonts w:ascii="Arial" w:hAnsi="Arial" w:cs="Arial"/>
              </w:rPr>
            </w:pPr>
            <w:r w:rsidRPr="00BA49A3">
              <w:rPr>
                <w:rFonts w:ascii="Arial" w:eastAsia="Calibri" w:hAnsi="Arial" w:cs="Arial"/>
                <w:lang w:val="en-US"/>
              </w:rPr>
              <w:t>Where applicable and in order to determine that the bidder is indeed a multidisciplinary professional practice, copies of certificates or other documentation clearly providing current professional registration with the relevant council, including registration numbers of the director(s) based in South Africa of the legal entity mentioned in 1 above are to be included with the tender as part of the returnable documentation. Two or more professional disciplines would qualify as a multidisciplinary professional practice.</w:t>
            </w:r>
          </w:p>
          <w:p w:rsidR="00225041" w:rsidRDefault="00225041" w:rsidP="00225041">
            <w:pPr>
              <w:widowControl w:val="0"/>
              <w:autoSpaceDE w:val="0"/>
              <w:autoSpaceDN w:val="0"/>
              <w:adjustRightInd w:val="0"/>
              <w:ind w:left="454"/>
              <w:jc w:val="both"/>
              <w:rPr>
                <w:rFonts w:ascii="Arial" w:hAnsi="Arial" w:cs="Arial"/>
              </w:rPr>
            </w:pPr>
          </w:p>
          <w:p w:rsidR="00942820" w:rsidRPr="002F371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The information, required in respect of 1 and 2 above, has been provided for all Service Providers tendering in consortium or joint venture;</w:t>
            </w:r>
          </w:p>
          <w:p w:rsidR="00942820" w:rsidRPr="002F3711" w:rsidRDefault="00942820" w:rsidP="00942820">
            <w:pPr>
              <w:widowControl w:val="0"/>
              <w:autoSpaceDE w:val="0"/>
              <w:autoSpaceDN w:val="0"/>
              <w:adjustRightInd w:val="0"/>
              <w:jc w:val="both"/>
              <w:rPr>
                <w:rFonts w:ascii="Arial" w:hAnsi="Arial" w:cs="Arial"/>
              </w:rPr>
            </w:pPr>
          </w:p>
          <w:p w:rsidR="00942820" w:rsidRPr="002F3711" w:rsidRDefault="00942820" w:rsidP="00942820">
            <w:pPr>
              <w:widowControl w:val="0"/>
              <w:numPr>
                <w:ilvl w:val="0"/>
                <w:numId w:val="7"/>
              </w:numPr>
              <w:tabs>
                <w:tab w:val="clear" w:pos="1146"/>
              </w:tabs>
              <w:autoSpaceDE w:val="0"/>
              <w:autoSpaceDN w:val="0"/>
              <w:adjustRightInd w:val="0"/>
              <w:ind w:left="454" w:hanging="454"/>
              <w:jc w:val="both"/>
              <w:rPr>
                <w:rFonts w:ascii="Arial" w:hAnsi="Arial" w:cs="Arial"/>
              </w:rPr>
            </w:pPr>
            <w:r w:rsidRPr="002F3711">
              <w:rPr>
                <w:rFonts w:ascii="Arial" w:hAnsi="Arial" w:cs="Arial"/>
              </w:rPr>
              <w:t>A</w:t>
            </w:r>
            <w:r w:rsidR="005D4594">
              <w:rPr>
                <w:rFonts w:ascii="Arial" w:hAnsi="Arial" w:cs="Arial"/>
              </w:rPr>
              <w:t xml:space="preserve">ll </w:t>
            </w:r>
            <w:r w:rsidRPr="002F3711">
              <w:rPr>
                <w:rFonts w:ascii="Arial" w:hAnsi="Arial" w:cs="Arial"/>
              </w:rPr>
              <w:t>registered professional architect</w:t>
            </w:r>
            <w:r w:rsidR="005D4594">
              <w:rPr>
                <w:rFonts w:ascii="Arial" w:hAnsi="Arial" w:cs="Arial"/>
              </w:rPr>
              <w:t>s</w:t>
            </w:r>
            <w:r w:rsidRPr="002F3711">
              <w:rPr>
                <w:rFonts w:ascii="Arial" w:hAnsi="Arial" w:cs="Arial"/>
              </w:rPr>
              <w:t>, of whom the same documentation as in 2 above has been included in the tender of the tendering Service Provider, has been listed in C1.2.3, clause 7.1.2 Key Persons;</w:t>
            </w:r>
          </w:p>
          <w:p w:rsidR="00942820" w:rsidRPr="002F3711" w:rsidRDefault="00942820" w:rsidP="00942820">
            <w:pPr>
              <w:widowControl w:val="0"/>
              <w:autoSpaceDE w:val="0"/>
              <w:autoSpaceDN w:val="0"/>
              <w:adjustRightInd w:val="0"/>
              <w:jc w:val="both"/>
              <w:rPr>
                <w:rFonts w:ascii="Arial" w:hAnsi="Arial" w:cs="Arial"/>
              </w:rPr>
            </w:pPr>
          </w:p>
          <w:p w:rsidR="00942820" w:rsidRPr="0030770A" w:rsidRDefault="00942820" w:rsidP="00942820">
            <w:pPr>
              <w:widowControl w:val="0"/>
              <w:autoSpaceDE w:val="0"/>
              <w:autoSpaceDN w:val="0"/>
              <w:adjustRightInd w:val="0"/>
              <w:ind w:left="418"/>
              <w:jc w:val="both"/>
              <w:rPr>
                <w:rFonts w:ascii="Arial" w:hAnsi="Arial" w:cs="Arial"/>
              </w:rPr>
            </w:pPr>
            <w:r w:rsidRPr="0030770A">
              <w:rPr>
                <w:rFonts w:ascii="Arial" w:hAnsi="Arial" w:cs="Arial"/>
              </w:rPr>
              <w:t xml:space="preserve">[The Employer retains the right to verify current professional registration required in terms of 2, 3 and 4 above with the relevant council as part of the tender evaluation process. </w:t>
            </w:r>
            <w:r w:rsidRPr="0030770A">
              <w:rPr>
                <w:rFonts w:ascii="Arial" w:hAnsi="Arial" w:cs="Arial"/>
                <w:b/>
              </w:rPr>
              <w:t>In the event of any such person not currently being registered with the relevant council, it will render the tender as unacceptable (i.e. non-responsive) and excluded from further consideration.</w:t>
            </w:r>
            <w:r w:rsidRPr="0030770A">
              <w:rPr>
                <w:rFonts w:ascii="Arial" w:hAnsi="Arial" w:cs="Arial"/>
              </w:rPr>
              <w:t>]</w:t>
            </w:r>
          </w:p>
          <w:p w:rsidR="00942820" w:rsidRDefault="00942820" w:rsidP="005727D5">
            <w:pPr>
              <w:widowControl w:val="0"/>
              <w:autoSpaceDE w:val="0"/>
              <w:autoSpaceDN w:val="0"/>
              <w:adjustRightInd w:val="0"/>
              <w:ind w:left="418"/>
              <w:jc w:val="both"/>
              <w:rPr>
                <w:rFonts w:ascii="Arial" w:hAnsi="Arial" w:cs="Arial"/>
              </w:rPr>
            </w:pPr>
          </w:p>
          <w:p w:rsidR="00AB4193" w:rsidRDefault="00AB4193" w:rsidP="005727D5">
            <w:pPr>
              <w:widowControl w:val="0"/>
              <w:autoSpaceDE w:val="0"/>
              <w:autoSpaceDN w:val="0"/>
              <w:adjustRightInd w:val="0"/>
              <w:ind w:left="418"/>
              <w:jc w:val="both"/>
              <w:rPr>
                <w:rFonts w:ascii="Arial" w:hAnsi="Arial" w:cs="Arial"/>
              </w:rPr>
            </w:pPr>
          </w:p>
          <w:p w:rsidR="00AB4193" w:rsidRPr="0030770A" w:rsidRDefault="00AB4193" w:rsidP="005727D5">
            <w:pPr>
              <w:widowControl w:val="0"/>
              <w:autoSpaceDE w:val="0"/>
              <w:autoSpaceDN w:val="0"/>
              <w:adjustRightInd w:val="0"/>
              <w:ind w:left="418"/>
              <w:jc w:val="both"/>
              <w:rPr>
                <w:rFonts w:ascii="Arial" w:hAnsi="Arial" w:cs="Arial"/>
              </w:rPr>
            </w:pPr>
          </w:p>
          <w:p w:rsidR="005727D5" w:rsidRPr="0030770A" w:rsidRDefault="005727D5" w:rsidP="003E5167">
            <w:pPr>
              <w:widowControl w:val="0"/>
              <w:numPr>
                <w:ilvl w:val="0"/>
                <w:numId w:val="7"/>
              </w:numPr>
              <w:tabs>
                <w:tab w:val="clear" w:pos="1146"/>
              </w:tabs>
              <w:autoSpaceDE w:val="0"/>
              <w:autoSpaceDN w:val="0"/>
              <w:adjustRightInd w:val="0"/>
              <w:ind w:left="454" w:hanging="454"/>
              <w:jc w:val="both"/>
              <w:rPr>
                <w:rFonts w:ascii="Arial" w:hAnsi="Arial" w:cs="Arial"/>
                <w:bCs/>
                <w:iCs/>
              </w:rPr>
            </w:pPr>
            <w:r w:rsidRPr="0030770A">
              <w:rPr>
                <w:rFonts w:ascii="Arial" w:hAnsi="Arial" w:cs="Arial"/>
              </w:rPr>
              <w:t>All Returnable Documents mentioned in T2: Returnable Documents (T2.1 List of Returnable Documents and T2.2 Returnable Schedules) have been included in the tender.</w:t>
            </w:r>
          </w:p>
          <w:p w:rsidR="00EC1AD5" w:rsidRDefault="00EC1AD5" w:rsidP="00EC1AD5">
            <w:pPr>
              <w:widowControl w:val="0"/>
              <w:autoSpaceDE w:val="0"/>
              <w:autoSpaceDN w:val="0"/>
              <w:adjustRightInd w:val="0"/>
              <w:jc w:val="both"/>
              <w:rPr>
                <w:rFonts w:ascii="Arial" w:hAnsi="Arial" w:cs="Arial"/>
              </w:rPr>
            </w:pPr>
          </w:p>
          <w:p w:rsidR="00EC1AD5" w:rsidRPr="0028496D" w:rsidRDefault="00EC1AD5" w:rsidP="00EC1AD5">
            <w:pPr>
              <w:pStyle w:val="ListParagraph"/>
              <w:numPr>
                <w:ilvl w:val="0"/>
                <w:numId w:val="7"/>
              </w:numPr>
              <w:tabs>
                <w:tab w:val="clear" w:pos="1146"/>
                <w:tab w:val="num" w:pos="478"/>
              </w:tabs>
              <w:ind w:hanging="1146"/>
              <w:rPr>
                <w:rFonts w:ascii="Arial" w:hAnsi="Arial" w:cs="Arial"/>
                <w:b/>
                <w:bCs/>
                <w:iCs/>
                <w:snapToGrid w:val="0"/>
                <w:lang w:val="en-ZA"/>
              </w:rPr>
            </w:pPr>
            <w:r w:rsidRPr="0028496D">
              <w:rPr>
                <w:rFonts w:ascii="Arial" w:hAnsi="Arial" w:cs="Arial"/>
                <w:b/>
                <w:bCs/>
                <w:iCs/>
                <w:snapToGrid w:val="0"/>
                <w:lang w:val="en-ZA"/>
              </w:rPr>
              <w:t>Method to be used to calculate points for specific goals</w:t>
            </w:r>
          </w:p>
          <w:p w:rsidR="00EC1AD5" w:rsidRDefault="00EC1AD5" w:rsidP="00EC1AD5">
            <w:pPr>
              <w:jc w:val="both"/>
              <w:rPr>
                <w:rFonts w:ascii="Arial" w:hAnsi="Arial" w:cs="Arial"/>
                <w:bCs/>
                <w:iCs/>
                <w:snapToGrid w:val="0"/>
                <w:lang w:val="en-ZA"/>
              </w:rPr>
            </w:pPr>
          </w:p>
          <w:p w:rsidR="004A47F2" w:rsidRPr="001642C2" w:rsidRDefault="004A47F2" w:rsidP="004A47F2">
            <w:pPr>
              <w:numPr>
                <w:ilvl w:val="1"/>
                <w:numId w:val="75"/>
              </w:numPr>
              <w:ind w:left="432" w:right="255" w:hanging="432"/>
              <w:rPr>
                <w:rFonts w:ascii="Arial" w:hAnsi="Arial" w:cs="Arial"/>
                <w:b/>
                <w:color w:val="000000"/>
                <w:kern w:val="24"/>
                <w:u w:val="single"/>
                <w:lang w:val="en-ZA"/>
              </w:rPr>
            </w:pPr>
            <w:r w:rsidRPr="001642C2">
              <w:rPr>
                <w:rFonts w:ascii="Arial" w:hAnsi="Arial" w:cs="Arial"/>
                <w:b/>
                <w:color w:val="000000"/>
                <w:kern w:val="24"/>
                <w:u w:val="single"/>
                <w:lang w:val="en-ZA"/>
              </w:rPr>
              <w:t>For procurement transaction with rand value greater than R2 000,00 and up to  R1 Million (Inclusive of all applicable taxes) the specific goals listed below are applicable.</w:t>
            </w:r>
          </w:p>
          <w:p w:rsidR="004A47F2" w:rsidRPr="001642C2" w:rsidRDefault="004A47F2" w:rsidP="004A47F2">
            <w:pPr>
              <w:ind w:left="478" w:right="255"/>
              <w:rPr>
                <w:rFonts w:ascii="Arial" w:hAnsi="Arial" w:cs="Arial"/>
                <w:b/>
                <w:color w:val="000000"/>
                <w:kern w:val="24"/>
                <w:u w:val="single"/>
                <w:lang w:val="en-ZA"/>
              </w:rPr>
            </w:pP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3055"/>
            </w:tblGrid>
            <w:tr w:rsidR="004A47F2" w:rsidRPr="001642C2" w:rsidTr="00890611">
              <w:tc>
                <w:tcPr>
                  <w:tcW w:w="728" w:type="dxa"/>
                  <w:shd w:val="clear" w:color="auto" w:fill="D0CECE"/>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Serial No</w:t>
                  </w:r>
                </w:p>
              </w:tc>
              <w:tc>
                <w:tcPr>
                  <w:tcW w:w="2951" w:type="dxa"/>
                  <w:shd w:val="clear" w:color="auto" w:fill="D0CECE"/>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Specific Goals</w:t>
                  </w:r>
                </w:p>
              </w:tc>
              <w:tc>
                <w:tcPr>
                  <w:tcW w:w="1703" w:type="dxa"/>
                  <w:shd w:val="clear" w:color="auto" w:fill="D0CECE"/>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Preference Points Allocated out of 20</w:t>
                  </w:r>
                </w:p>
              </w:tc>
              <w:tc>
                <w:tcPr>
                  <w:tcW w:w="3055" w:type="dxa"/>
                  <w:shd w:val="clear" w:color="auto" w:fill="D0CECE"/>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Documentation to be submitted by bidders to validate their claim</w:t>
                  </w:r>
                </w:p>
              </w:tc>
            </w:tr>
            <w:tr w:rsidR="004A47F2" w:rsidRPr="001642C2" w:rsidTr="00890611">
              <w:tc>
                <w:tcPr>
                  <w:tcW w:w="728"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1.</w:t>
                  </w:r>
                </w:p>
              </w:tc>
              <w:tc>
                <w:tcPr>
                  <w:tcW w:w="2951"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An EME or QSE which is at least 51% owned by black people (Mandatory)</w:t>
                  </w:r>
                </w:p>
              </w:tc>
              <w:tc>
                <w:tcPr>
                  <w:tcW w:w="1703" w:type="dxa"/>
                  <w:shd w:val="clear" w:color="auto" w:fill="auto"/>
                </w:tcPr>
                <w:p w:rsidR="004A47F2" w:rsidRPr="001642C2" w:rsidRDefault="004A47F2" w:rsidP="004A47F2">
                  <w:pPr>
                    <w:jc w:val="center"/>
                    <w:rPr>
                      <w:rFonts w:ascii="Arial" w:hAnsi="Arial" w:cs="Arial"/>
                      <w:color w:val="000000"/>
                      <w:kern w:val="24"/>
                      <w:lang w:val="en-ZA"/>
                    </w:rPr>
                  </w:pPr>
                  <w:r w:rsidRPr="001642C2">
                    <w:rPr>
                      <w:rFonts w:ascii="Arial" w:hAnsi="Arial" w:cs="Arial"/>
                      <w:color w:val="000000"/>
                      <w:kern w:val="24"/>
                      <w:lang w:val="en-ZA"/>
                    </w:rPr>
                    <w:t>10</w:t>
                  </w:r>
                </w:p>
              </w:tc>
              <w:tc>
                <w:tcPr>
                  <w:tcW w:w="3055" w:type="dxa"/>
                  <w:shd w:val="clear" w:color="auto" w:fill="auto"/>
                </w:tcPr>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SANAS Accredited BBBEE Certificate or Sworn Affidavit where applicable.</w:t>
                  </w:r>
                </w:p>
              </w:tc>
            </w:tr>
            <w:tr w:rsidR="004A47F2" w:rsidRPr="001642C2" w:rsidTr="00890611">
              <w:tc>
                <w:tcPr>
                  <w:tcW w:w="728"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2.</w:t>
                  </w:r>
                </w:p>
              </w:tc>
              <w:tc>
                <w:tcPr>
                  <w:tcW w:w="2951"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4A47F2" w:rsidRPr="001642C2" w:rsidRDefault="004A47F2" w:rsidP="004A47F2">
                  <w:pPr>
                    <w:jc w:val="center"/>
                    <w:rPr>
                      <w:rFonts w:ascii="Arial" w:hAnsi="Arial" w:cs="Arial"/>
                      <w:color w:val="000000"/>
                      <w:kern w:val="24"/>
                      <w:lang w:val="en-ZA"/>
                    </w:rPr>
                  </w:pPr>
                  <w:r w:rsidRPr="001642C2">
                    <w:rPr>
                      <w:rFonts w:ascii="Arial" w:hAnsi="Arial" w:cs="Arial"/>
                      <w:color w:val="000000"/>
                      <w:kern w:val="24"/>
                      <w:lang w:val="en-ZA"/>
                    </w:rPr>
                    <w:t>2</w:t>
                  </w:r>
                </w:p>
              </w:tc>
              <w:tc>
                <w:tcPr>
                  <w:tcW w:w="3055" w:type="dxa"/>
                  <w:shd w:val="clear" w:color="auto" w:fill="auto"/>
                </w:tcPr>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Official Municipal Rates Statement which is in the name of the bidder.</w:t>
                  </w:r>
                </w:p>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Or</w:t>
                  </w:r>
                </w:p>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Any account or statement which is in the name of the bidder.</w:t>
                  </w:r>
                </w:p>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Or</w:t>
                  </w:r>
                </w:p>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 xml:space="preserve">Permission To Occupy from local chief in case of rural areas (PTO) which is in the </w:t>
                  </w:r>
                  <w:r w:rsidRPr="004A47F2">
                    <w:rPr>
                      <w:rFonts w:ascii="Arial" w:hAnsi="Arial" w:cs="Arial"/>
                      <w:color w:val="000000"/>
                      <w:kern w:val="24"/>
                      <w:lang w:val="en-ZA"/>
                    </w:rPr>
                    <w:t>n</w:t>
                  </w:r>
                  <w:r w:rsidRPr="001642C2">
                    <w:rPr>
                      <w:rFonts w:ascii="Arial" w:hAnsi="Arial" w:cs="Arial"/>
                      <w:color w:val="000000"/>
                      <w:kern w:val="24"/>
                      <w:lang w:val="en-ZA"/>
                    </w:rPr>
                    <w:t>ame of the bidder.</w:t>
                  </w:r>
                </w:p>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Or</w:t>
                  </w:r>
                </w:p>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Lease Agreement which is in the name of the bidder.</w:t>
                  </w:r>
                </w:p>
                <w:p w:rsidR="004A47F2" w:rsidRPr="001642C2" w:rsidRDefault="004A47F2" w:rsidP="004A47F2">
                  <w:pPr>
                    <w:rPr>
                      <w:rFonts w:ascii="Arial" w:hAnsi="Arial" w:cs="Arial"/>
                      <w:color w:val="000000"/>
                      <w:kern w:val="24"/>
                      <w:lang w:val="en-ZA"/>
                    </w:rPr>
                  </w:pPr>
                </w:p>
              </w:tc>
            </w:tr>
            <w:tr w:rsidR="004A47F2" w:rsidRPr="001642C2" w:rsidTr="00890611">
              <w:tc>
                <w:tcPr>
                  <w:tcW w:w="728"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3.</w:t>
                  </w:r>
                </w:p>
              </w:tc>
              <w:tc>
                <w:tcPr>
                  <w:tcW w:w="2951"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An EME or QSE which is at least 51% owned by black women (Mandatory)</w:t>
                  </w:r>
                </w:p>
              </w:tc>
              <w:tc>
                <w:tcPr>
                  <w:tcW w:w="1703" w:type="dxa"/>
                  <w:shd w:val="clear" w:color="auto" w:fill="auto"/>
                </w:tcPr>
                <w:p w:rsidR="004A47F2" w:rsidRPr="001642C2" w:rsidRDefault="004A47F2" w:rsidP="004A47F2">
                  <w:pPr>
                    <w:jc w:val="center"/>
                    <w:rPr>
                      <w:rFonts w:ascii="Arial" w:hAnsi="Arial" w:cs="Arial"/>
                      <w:color w:val="000000"/>
                      <w:kern w:val="24"/>
                      <w:lang w:val="en-ZA"/>
                    </w:rPr>
                  </w:pPr>
                  <w:r w:rsidRPr="001642C2">
                    <w:rPr>
                      <w:rFonts w:ascii="Arial" w:hAnsi="Arial" w:cs="Arial"/>
                      <w:color w:val="000000"/>
                      <w:kern w:val="24"/>
                      <w:lang w:val="en-ZA"/>
                    </w:rPr>
                    <w:t>4</w:t>
                  </w:r>
                </w:p>
              </w:tc>
              <w:tc>
                <w:tcPr>
                  <w:tcW w:w="3055" w:type="dxa"/>
                  <w:shd w:val="clear" w:color="auto" w:fill="auto"/>
                </w:tcPr>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SANAS Accredited BBBEE Certificate or Sworn Affidavit where applicable.</w:t>
                  </w:r>
                </w:p>
                <w:p w:rsidR="004A47F2" w:rsidRPr="001642C2" w:rsidRDefault="004A47F2" w:rsidP="004A47F2">
                  <w:pPr>
                    <w:rPr>
                      <w:rFonts w:ascii="Arial" w:hAnsi="Arial" w:cs="Arial"/>
                      <w:color w:val="000000"/>
                      <w:kern w:val="24"/>
                      <w:lang w:val="en-ZA"/>
                    </w:rPr>
                  </w:pPr>
                </w:p>
              </w:tc>
            </w:tr>
            <w:tr w:rsidR="004A47F2" w:rsidRPr="001642C2" w:rsidTr="00890611">
              <w:trPr>
                <w:trHeight w:val="50"/>
              </w:trPr>
              <w:tc>
                <w:tcPr>
                  <w:tcW w:w="728"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4.</w:t>
                  </w:r>
                </w:p>
              </w:tc>
              <w:tc>
                <w:tcPr>
                  <w:tcW w:w="2951"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 xml:space="preserve">An EME or QSE which is at least 51% owned by black people with disability (Mandatory) </w:t>
                  </w:r>
                </w:p>
              </w:tc>
              <w:tc>
                <w:tcPr>
                  <w:tcW w:w="1703" w:type="dxa"/>
                  <w:shd w:val="clear" w:color="auto" w:fill="auto"/>
                </w:tcPr>
                <w:p w:rsidR="004A47F2" w:rsidRPr="001642C2" w:rsidRDefault="004A47F2" w:rsidP="004A47F2">
                  <w:pPr>
                    <w:jc w:val="center"/>
                    <w:rPr>
                      <w:rFonts w:ascii="Arial" w:hAnsi="Arial" w:cs="Arial"/>
                      <w:color w:val="000000"/>
                      <w:kern w:val="24"/>
                      <w:lang w:val="en-ZA"/>
                    </w:rPr>
                  </w:pPr>
                  <w:r w:rsidRPr="001642C2">
                    <w:rPr>
                      <w:rFonts w:ascii="Arial" w:hAnsi="Arial" w:cs="Arial"/>
                      <w:color w:val="000000"/>
                      <w:kern w:val="24"/>
                      <w:lang w:val="en-ZA"/>
                    </w:rPr>
                    <w:t>2</w:t>
                  </w:r>
                </w:p>
              </w:tc>
              <w:tc>
                <w:tcPr>
                  <w:tcW w:w="3055" w:type="dxa"/>
                  <w:shd w:val="clear" w:color="auto" w:fill="auto"/>
                </w:tcPr>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SANAS Accredited BBBEE Certificate or Sworn Affidavit where applicable.</w:t>
                  </w:r>
                </w:p>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and</w:t>
                  </w:r>
                </w:p>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Medical Certificate indicating that the disability is permanent.</w:t>
                  </w:r>
                </w:p>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Or</w:t>
                  </w:r>
                </w:p>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South African Social Security Agency (SASSA) Registration indicating that the disability is permanent.</w:t>
                  </w:r>
                </w:p>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Or</w:t>
                  </w:r>
                </w:p>
                <w:p w:rsidR="004A47F2" w:rsidRPr="001642C2" w:rsidRDefault="004A47F2" w:rsidP="004A47F2">
                  <w:pPr>
                    <w:numPr>
                      <w:ilvl w:val="0"/>
                      <w:numId w:val="76"/>
                    </w:numPr>
                    <w:contextualSpacing/>
                    <w:rPr>
                      <w:rFonts w:ascii="Arial" w:hAnsi="Arial" w:cs="Arial"/>
                      <w:color w:val="000000"/>
                      <w:kern w:val="24"/>
                      <w:lang w:val="en-ZA"/>
                    </w:rPr>
                  </w:pPr>
                  <w:r w:rsidRPr="001642C2">
                    <w:rPr>
                      <w:rFonts w:ascii="Arial" w:hAnsi="Arial" w:cs="Arial"/>
                      <w:color w:val="000000"/>
                      <w:kern w:val="24"/>
                      <w:lang w:val="en-ZA"/>
                    </w:rPr>
                    <w:t>National Council for Persons with Physical Disability in South Africa registration (NCPPDSA).</w:t>
                  </w:r>
                </w:p>
              </w:tc>
            </w:tr>
            <w:tr w:rsidR="004A47F2" w:rsidRPr="001642C2" w:rsidTr="00890611">
              <w:tc>
                <w:tcPr>
                  <w:tcW w:w="728"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5.</w:t>
                  </w:r>
                </w:p>
              </w:tc>
              <w:tc>
                <w:tcPr>
                  <w:tcW w:w="2951" w:type="dxa"/>
                  <w:shd w:val="clear" w:color="auto" w:fill="auto"/>
                </w:tcPr>
                <w:p w:rsidR="004A47F2" w:rsidRPr="001642C2" w:rsidRDefault="004A47F2" w:rsidP="004A47F2">
                  <w:pPr>
                    <w:rPr>
                      <w:rFonts w:ascii="Arial" w:hAnsi="Arial" w:cs="Arial"/>
                      <w:color w:val="000000"/>
                      <w:kern w:val="24"/>
                      <w:lang w:val="en-ZA"/>
                    </w:rPr>
                  </w:pPr>
                  <w:r w:rsidRPr="001642C2">
                    <w:rPr>
                      <w:rFonts w:ascii="Arial" w:hAnsi="Arial" w:cs="Arial"/>
                      <w:color w:val="000000"/>
                      <w:kern w:val="24"/>
                      <w:lang w:val="en-ZA"/>
                    </w:rPr>
                    <w:t xml:space="preserve"> An EME or QSE which is at least 51% owned by black youth (Mandatory)</w:t>
                  </w:r>
                </w:p>
              </w:tc>
              <w:tc>
                <w:tcPr>
                  <w:tcW w:w="1703" w:type="dxa"/>
                  <w:shd w:val="clear" w:color="auto" w:fill="auto"/>
                </w:tcPr>
                <w:p w:rsidR="004A47F2" w:rsidRPr="001642C2" w:rsidRDefault="004A47F2" w:rsidP="004A47F2">
                  <w:pPr>
                    <w:jc w:val="center"/>
                    <w:rPr>
                      <w:rFonts w:ascii="Arial" w:hAnsi="Arial" w:cs="Arial"/>
                      <w:color w:val="000000"/>
                      <w:kern w:val="24"/>
                      <w:lang w:val="en-ZA"/>
                    </w:rPr>
                  </w:pPr>
                  <w:r w:rsidRPr="001642C2">
                    <w:rPr>
                      <w:rFonts w:ascii="Arial" w:hAnsi="Arial" w:cs="Arial"/>
                      <w:color w:val="000000"/>
                      <w:kern w:val="24"/>
                      <w:lang w:val="en-ZA"/>
                    </w:rPr>
                    <w:t>2</w:t>
                  </w:r>
                </w:p>
              </w:tc>
              <w:tc>
                <w:tcPr>
                  <w:tcW w:w="3055" w:type="dxa"/>
                  <w:shd w:val="clear" w:color="auto" w:fill="auto"/>
                </w:tcPr>
                <w:p w:rsidR="004A47F2" w:rsidRPr="001642C2" w:rsidRDefault="004A47F2" w:rsidP="004A47F2">
                  <w:pPr>
                    <w:numPr>
                      <w:ilvl w:val="0"/>
                      <w:numId w:val="76"/>
                    </w:numPr>
                    <w:ind w:right="545"/>
                    <w:contextualSpacing/>
                    <w:rPr>
                      <w:rFonts w:ascii="Arial" w:hAnsi="Arial" w:cs="Arial"/>
                      <w:color w:val="000000"/>
                      <w:kern w:val="24"/>
                      <w:lang w:val="en-ZA"/>
                    </w:rPr>
                  </w:pPr>
                  <w:r w:rsidRPr="004A47F2">
                    <w:rPr>
                      <w:rFonts w:ascii="Arial" w:hAnsi="Arial" w:cs="Arial"/>
                      <w:color w:val="000000"/>
                      <w:kern w:val="24"/>
                      <w:lang w:val="en-ZA"/>
                    </w:rPr>
                    <w:t xml:space="preserve">ID Copy and </w:t>
                  </w:r>
                  <w:r w:rsidRPr="001642C2">
                    <w:rPr>
                      <w:rFonts w:ascii="Arial" w:hAnsi="Arial" w:cs="Arial"/>
                      <w:color w:val="000000"/>
                      <w:kern w:val="24"/>
                      <w:lang w:val="en-ZA"/>
                    </w:rPr>
                    <w:t>SANAS Accredited BBBEE Certificate or Sworn Affidavit where applicable.</w:t>
                  </w:r>
                </w:p>
                <w:p w:rsidR="004A47F2" w:rsidRPr="001642C2" w:rsidRDefault="004A47F2" w:rsidP="004A47F2">
                  <w:pPr>
                    <w:rPr>
                      <w:rFonts w:ascii="Arial" w:hAnsi="Arial" w:cs="Arial"/>
                      <w:color w:val="000000"/>
                      <w:kern w:val="24"/>
                      <w:lang w:val="en-ZA"/>
                    </w:rPr>
                  </w:pPr>
                </w:p>
              </w:tc>
            </w:tr>
          </w:tbl>
          <w:p w:rsidR="00852577" w:rsidRDefault="004A47F2" w:rsidP="00852577">
            <w:pPr>
              <w:pStyle w:val="ListParagraph"/>
              <w:spacing w:after="160" w:line="259" w:lineRule="auto"/>
              <w:ind w:left="478" w:hanging="478"/>
              <w:rPr>
                <w:rFonts w:ascii="Arial" w:hAnsi="Arial" w:cs="Arial"/>
                <w:b/>
                <w:u w:val="single"/>
              </w:rPr>
            </w:pPr>
            <w:r>
              <w:rPr>
                <w:rFonts w:ascii="Arial" w:hAnsi="Arial" w:cs="Arial"/>
                <w:b/>
              </w:rPr>
              <w:lastRenderedPageBreak/>
              <w:t xml:space="preserve">6.2 </w:t>
            </w:r>
            <w:r w:rsidR="00852577" w:rsidRPr="000029C2">
              <w:rPr>
                <w:rFonts w:ascii="Arial" w:hAnsi="Arial" w:cs="Arial"/>
                <w:b/>
                <w:u w:val="single"/>
              </w:rPr>
              <w:t>For procurement transaction with rand value great</w:t>
            </w:r>
            <w:r w:rsidR="00C4119D">
              <w:rPr>
                <w:rFonts w:ascii="Arial" w:hAnsi="Arial" w:cs="Arial"/>
                <w:b/>
                <w:u w:val="single"/>
              </w:rPr>
              <w:t xml:space="preserve">er than R1 Million and up to </w:t>
            </w:r>
            <w:r w:rsidR="00852577" w:rsidRPr="000029C2">
              <w:rPr>
                <w:rFonts w:ascii="Arial" w:hAnsi="Arial" w:cs="Arial"/>
                <w:b/>
                <w:u w:val="single"/>
              </w:rPr>
              <w:t>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799"/>
              <w:gridCol w:w="1657"/>
              <w:gridCol w:w="3146"/>
            </w:tblGrid>
            <w:tr w:rsidR="00852577" w:rsidRPr="00B41216" w:rsidTr="00852577">
              <w:tc>
                <w:tcPr>
                  <w:tcW w:w="646"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Serial No</w:t>
                  </w:r>
                </w:p>
              </w:tc>
              <w:tc>
                <w:tcPr>
                  <w:tcW w:w="2969"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Specific Goals</w:t>
                  </w:r>
                </w:p>
              </w:tc>
              <w:tc>
                <w:tcPr>
                  <w:tcW w:w="1709"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Preference Points Allocated out of 20</w:t>
                  </w:r>
                </w:p>
              </w:tc>
              <w:tc>
                <w:tcPr>
                  <w:tcW w:w="3293" w:type="dxa"/>
                  <w:shd w:val="clear" w:color="auto" w:fill="D0CECE"/>
                </w:tcPr>
                <w:p w:rsidR="00852577" w:rsidRPr="00B41216" w:rsidRDefault="00852577" w:rsidP="00852577">
                  <w:pPr>
                    <w:ind w:right="284"/>
                    <w:rPr>
                      <w:rFonts w:ascii="Arial" w:hAnsi="Arial" w:cs="Arial"/>
                      <w:color w:val="000000"/>
                      <w:kern w:val="24"/>
                      <w:lang w:val="en-ZA"/>
                    </w:rPr>
                  </w:pPr>
                  <w:r w:rsidRPr="00B41216">
                    <w:rPr>
                      <w:rFonts w:ascii="Arial" w:hAnsi="Arial" w:cs="Arial"/>
                      <w:color w:val="000000"/>
                      <w:kern w:val="24"/>
                      <w:lang w:val="en-ZA"/>
                    </w:rPr>
                    <w:t>Documentation to be submitted by bidders to validate their claim</w:t>
                  </w:r>
                </w:p>
              </w:tc>
            </w:tr>
            <w:tr w:rsidR="00852577" w:rsidRPr="00B41216" w:rsidTr="00852577">
              <w:tc>
                <w:tcPr>
                  <w:tcW w:w="646"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1.</w:t>
                  </w:r>
                </w:p>
              </w:tc>
              <w:tc>
                <w:tcPr>
                  <w:tcW w:w="2969"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An EME or QSE</w:t>
                  </w:r>
                  <w:r>
                    <w:rPr>
                      <w:rFonts w:ascii="Arial" w:hAnsi="Arial" w:cs="Arial"/>
                      <w:color w:val="000000"/>
                      <w:kern w:val="24"/>
                      <w:lang w:val="en-ZA"/>
                    </w:rPr>
                    <w:t xml:space="preserve"> or any entity</w:t>
                  </w:r>
                  <w:r w:rsidRPr="00B41216">
                    <w:rPr>
                      <w:rFonts w:ascii="Arial" w:hAnsi="Arial" w:cs="Arial"/>
                      <w:color w:val="000000"/>
                      <w:kern w:val="24"/>
                      <w:lang w:val="en-ZA"/>
                    </w:rPr>
                    <w:t xml:space="preserve"> which is at least 51% owned by black people (Mandatory)</w:t>
                  </w:r>
                </w:p>
              </w:tc>
              <w:tc>
                <w:tcPr>
                  <w:tcW w:w="1709" w:type="dxa"/>
                  <w:shd w:val="clear" w:color="auto" w:fill="auto"/>
                </w:tcPr>
                <w:p w:rsidR="00852577" w:rsidRPr="00B41216" w:rsidRDefault="00852577" w:rsidP="00852577">
                  <w:pPr>
                    <w:jc w:val="center"/>
                    <w:rPr>
                      <w:rFonts w:ascii="Arial" w:hAnsi="Arial" w:cs="Arial"/>
                      <w:color w:val="000000"/>
                      <w:kern w:val="24"/>
                      <w:lang w:val="en-ZA"/>
                    </w:rPr>
                  </w:pPr>
                  <w:r w:rsidRPr="00B41216">
                    <w:rPr>
                      <w:rFonts w:ascii="Arial" w:hAnsi="Arial" w:cs="Arial"/>
                      <w:color w:val="000000"/>
                      <w:kern w:val="24"/>
                      <w:lang w:val="en-ZA"/>
                    </w:rPr>
                    <w:t>10</w:t>
                  </w:r>
                </w:p>
              </w:tc>
              <w:tc>
                <w:tcPr>
                  <w:tcW w:w="3293"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SANAS Accredited BBBEE Certificate or Sworn Affidavit where applicable.</w:t>
                  </w:r>
                </w:p>
                <w:p w:rsidR="00852577" w:rsidRPr="00B41216" w:rsidRDefault="00852577" w:rsidP="00852577">
                  <w:pPr>
                    <w:rPr>
                      <w:rFonts w:ascii="Arial" w:hAnsi="Arial" w:cs="Arial"/>
                      <w:color w:val="000000"/>
                      <w:kern w:val="24"/>
                      <w:lang w:val="en-ZA"/>
                    </w:rPr>
                  </w:pPr>
                </w:p>
              </w:tc>
            </w:tr>
            <w:tr w:rsidR="00852577" w:rsidRPr="00B41216" w:rsidTr="00852577">
              <w:tc>
                <w:tcPr>
                  <w:tcW w:w="646"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2.</w:t>
                  </w:r>
                </w:p>
              </w:tc>
              <w:tc>
                <w:tcPr>
                  <w:tcW w:w="2969"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shd w:val="clear" w:color="auto" w:fill="auto"/>
                </w:tcPr>
                <w:p w:rsidR="00852577" w:rsidRPr="00B41216" w:rsidRDefault="00852577" w:rsidP="00852577">
                  <w:pPr>
                    <w:jc w:val="center"/>
                    <w:rPr>
                      <w:rFonts w:ascii="Arial" w:hAnsi="Arial" w:cs="Arial"/>
                      <w:color w:val="000000"/>
                      <w:kern w:val="24"/>
                      <w:lang w:val="en-ZA"/>
                    </w:rPr>
                  </w:pPr>
                  <w:r w:rsidRPr="00B41216">
                    <w:rPr>
                      <w:rFonts w:ascii="Arial" w:hAnsi="Arial" w:cs="Arial"/>
                      <w:color w:val="000000"/>
                      <w:kern w:val="24"/>
                      <w:lang w:val="en-ZA"/>
                    </w:rPr>
                    <w:t>2</w:t>
                  </w:r>
                </w:p>
              </w:tc>
              <w:tc>
                <w:tcPr>
                  <w:tcW w:w="3293"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Official Municipal Rates Statement which is in the name of the bidder.</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sidRPr="00B41216">
                    <w:rPr>
                      <w:rFonts w:ascii="Arial" w:hAnsi="Arial" w:cs="Arial"/>
                      <w:color w:val="000000"/>
                      <w:kern w:val="24"/>
                      <w:lang w:val="en-ZA"/>
                    </w:rPr>
                    <w:t>Or</w:t>
                  </w:r>
                </w:p>
                <w:p w:rsidR="00852577"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Any account or statement which is in the name of the bidder.</w:t>
                  </w: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Pr>
                      <w:rFonts w:ascii="Arial" w:hAnsi="Arial" w:cs="Arial"/>
                      <w:color w:val="000000"/>
                      <w:kern w:val="24"/>
                      <w:lang w:val="en-ZA"/>
                    </w:rPr>
                    <w:t>Or</w:t>
                  </w:r>
                </w:p>
                <w:p w:rsidR="00852577" w:rsidRPr="00B41216"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Permission To Occupy from local chief in case of rural areas (PTO) which is in the name of the bidder.</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Pr>
                      <w:rFonts w:ascii="Arial" w:hAnsi="Arial" w:cs="Arial"/>
                      <w:color w:val="000000"/>
                      <w:kern w:val="24"/>
                      <w:lang w:val="en-ZA"/>
                    </w:rPr>
                    <w:t>O</w:t>
                  </w:r>
                  <w:r w:rsidRPr="00B41216">
                    <w:rPr>
                      <w:rFonts w:ascii="Arial" w:hAnsi="Arial" w:cs="Arial"/>
                      <w:color w:val="000000"/>
                      <w:kern w:val="24"/>
                      <w:lang w:val="en-ZA"/>
                    </w:rPr>
                    <w:t>r</w:t>
                  </w:r>
                </w:p>
                <w:p w:rsidR="00852577" w:rsidRPr="00B41216"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Lease Agreement which is in the name of the bidder.</w:t>
                  </w:r>
                </w:p>
                <w:p w:rsidR="00852577" w:rsidRPr="00B41216" w:rsidRDefault="00852577" w:rsidP="00852577">
                  <w:pPr>
                    <w:rPr>
                      <w:rFonts w:ascii="Arial" w:hAnsi="Arial" w:cs="Arial"/>
                      <w:color w:val="000000"/>
                      <w:kern w:val="24"/>
                      <w:lang w:val="en-ZA"/>
                    </w:rPr>
                  </w:pPr>
                </w:p>
              </w:tc>
            </w:tr>
            <w:tr w:rsidR="00852577" w:rsidRPr="00B41216" w:rsidTr="00852577">
              <w:tc>
                <w:tcPr>
                  <w:tcW w:w="646"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3.</w:t>
                  </w:r>
                </w:p>
              </w:tc>
              <w:tc>
                <w:tcPr>
                  <w:tcW w:w="2969"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An EME or QSE</w:t>
                  </w:r>
                  <w:r>
                    <w:rPr>
                      <w:rFonts w:ascii="Arial" w:hAnsi="Arial" w:cs="Arial"/>
                      <w:color w:val="000000"/>
                      <w:kern w:val="24"/>
                      <w:lang w:val="en-ZA"/>
                    </w:rPr>
                    <w:t xml:space="preserve"> or any entity</w:t>
                  </w:r>
                  <w:r w:rsidRPr="00B41216">
                    <w:rPr>
                      <w:rFonts w:ascii="Arial" w:hAnsi="Arial" w:cs="Arial"/>
                      <w:color w:val="000000"/>
                      <w:kern w:val="24"/>
                      <w:lang w:val="en-ZA"/>
                    </w:rPr>
                    <w:t xml:space="preserve"> which is at least 51% owned by </w:t>
                  </w:r>
                  <w:r>
                    <w:rPr>
                      <w:rFonts w:ascii="Arial" w:hAnsi="Arial" w:cs="Arial"/>
                      <w:color w:val="000000"/>
                      <w:kern w:val="24"/>
                      <w:lang w:val="en-ZA"/>
                    </w:rPr>
                    <w:t xml:space="preserve">black </w:t>
                  </w:r>
                  <w:r w:rsidRPr="00B41216">
                    <w:rPr>
                      <w:rFonts w:ascii="Arial" w:hAnsi="Arial" w:cs="Arial"/>
                      <w:color w:val="000000"/>
                      <w:kern w:val="24"/>
                      <w:lang w:val="en-ZA"/>
                    </w:rPr>
                    <w:t>women</w:t>
                  </w:r>
                  <w:r>
                    <w:rPr>
                      <w:rFonts w:ascii="Arial" w:hAnsi="Arial" w:cs="Arial"/>
                      <w:color w:val="000000"/>
                      <w:kern w:val="24"/>
                      <w:lang w:val="en-ZA"/>
                    </w:rPr>
                    <w:t xml:space="preserve"> (Mandatory)</w:t>
                  </w:r>
                </w:p>
              </w:tc>
              <w:tc>
                <w:tcPr>
                  <w:tcW w:w="1709" w:type="dxa"/>
                  <w:shd w:val="clear" w:color="auto" w:fill="auto"/>
                </w:tcPr>
                <w:p w:rsidR="00852577" w:rsidRPr="00B41216" w:rsidRDefault="00852577" w:rsidP="00852577">
                  <w:pPr>
                    <w:jc w:val="center"/>
                    <w:rPr>
                      <w:rFonts w:ascii="Arial" w:hAnsi="Arial" w:cs="Arial"/>
                      <w:color w:val="000000"/>
                      <w:kern w:val="24"/>
                      <w:lang w:val="en-ZA"/>
                    </w:rPr>
                  </w:pPr>
                  <w:r w:rsidRPr="00B41216">
                    <w:rPr>
                      <w:rFonts w:ascii="Arial" w:hAnsi="Arial" w:cs="Arial"/>
                      <w:color w:val="000000"/>
                      <w:kern w:val="24"/>
                      <w:lang w:val="en-ZA"/>
                    </w:rPr>
                    <w:t>4</w:t>
                  </w:r>
                </w:p>
              </w:tc>
              <w:tc>
                <w:tcPr>
                  <w:tcW w:w="3293"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SANAS Accredited BBBEE Certificate or Sworn Affidavit where applicable.</w:t>
                  </w:r>
                </w:p>
                <w:p w:rsidR="00852577" w:rsidRPr="00B41216" w:rsidRDefault="00852577" w:rsidP="00852577">
                  <w:pPr>
                    <w:rPr>
                      <w:rFonts w:ascii="Arial" w:hAnsi="Arial" w:cs="Arial"/>
                      <w:color w:val="000000"/>
                      <w:kern w:val="24"/>
                      <w:lang w:val="en-ZA"/>
                    </w:rPr>
                  </w:pPr>
                </w:p>
              </w:tc>
            </w:tr>
            <w:tr w:rsidR="00852577" w:rsidRPr="00B41216" w:rsidTr="00852577">
              <w:tc>
                <w:tcPr>
                  <w:tcW w:w="646"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4.</w:t>
                  </w:r>
                </w:p>
              </w:tc>
              <w:tc>
                <w:tcPr>
                  <w:tcW w:w="2969"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An EME or QSE</w:t>
                  </w:r>
                  <w:r>
                    <w:rPr>
                      <w:rFonts w:ascii="Arial" w:hAnsi="Arial" w:cs="Arial"/>
                      <w:color w:val="000000"/>
                      <w:kern w:val="24"/>
                      <w:lang w:val="en-ZA"/>
                    </w:rPr>
                    <w:t xml:space="preserve"> or any entity</w:t>
                  </w:r>
                  <w:r w:rsidRPr="00B41216">
                    <w:rPr>
                      <w:rFonts w:ascii="Arial" w:hAnsi="Arial" w:cs="Arial"/>
                      <w:color w:val="000000"/>
                      <w:kern w:val="24"/>
                      <w:lang w:val="en-ZA"/>
                    </w:rPr>
                    <w:t xml:space="preserve"> which is at least 51% owned by </w:t>
                  </w:r>
                  <w:r>
                    <w:rPr>
                      <w:rFonts w:ascii="Arial" w:hAnsi="Arial" w:cs="Arial"/>
                      <w:color w:val="000000"/>
                      <w:kern w:val="24"/>
                      <w:lang w:val="en-ZA"/>
                    </w:rPr>
                    <w:t xml:space="preserve">black </w:t>
                  </w:r>
                  <w:r w:rsidRPr="00B41216">
                    <w:rPr>
                      <w:rFonts w:ascii="Arial" w:hAnsi="Arial" w:cs="Arial"/>
                      <w:color w:val="000000"/>
                      <w:kern w:val="24"/>
                      <w:lang w:val="en-ZA"/>
                    </w:rPr>
                    <w:t xml:space="preserve">people with disability (Mandatory) </w:t>
                  </w:r>
                </w:p>
              </w:tc>
              <w:tc>
                <w:tcPr>
                  <w:tcW w:w="1709" w:type="dxa"/>
                  <w:shd w:val="clear" w:color="auto" w:fill="auto"/>
                </w:tcPr>
                <w:p w:rsidR="00852577" w:rsidRPr="00B41216" w:rsidRDefault="00852577" w:rsidP="00852577">
                  <w:pPr>
                    <w:jc w:val="center"/>
                    <w:rPr>
                      <w:rFonts w:ascii="Arial" w:hAnsi="Arial" w:cs="Arial"/>
                      <w:color w:val="000000"/>
                      <w:kern w:val="24"/>
                      <w:lang w:val="en-ZA"/>
                    </w:rPr>
                  </w:pPr>
                  <w:r w:rsidRPr="00B41216">
                    <w:rPr>
                      <w:rFonts w:ascii="Arial" w:hAnsi="Arial" w:cs="Arial"/>
                      <w:color w:val="000000"/>
                      <w:kern w:val="24"/>
                      <w:lang w:val="en-ZA"/>
                    </w:rPr>
                    <w:t>2</w:t>
                  </w:r>
                </w:p>
              </w:tc>
              <w:tc>
                <w:tcPr>
                  <w:tcW w:w="3293"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SANAS Accredited BBBEE Certificate or Sworn Affidavit where applicable.</w:t>
                  </w:r>
                </w:p>
                <w:p w:rsidR="00852577"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r>
                    <w:rPr>
                      <w:rFonts w:ascii="Arial" w:hAnsi="Arial" w:cs="Arial"/>
                      <w:color w:val="000000"/>
                      <w:kern w:val="24"/>
                      <w:lang w:val="en-ZA"/>
                    </w:rPr>
                    <w:t>and</w:t>
                  </w:r>
                </w:p>
                <w:p w:rsidR="00852577"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Medical Certificate indicating that the disability is permanent.</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Pr>
                      <w:rFonts w:ascii="Arial" w:hAnsi="Arial" w:cs="Arial"/>
                      <w:color w:val="000000"/>
                      <w:kern w:val="24"/>
                      <w:lang w:val="en-ZA"/>
                    </w:rPr>
                    <w:t>O</w:t>
                  </w:r>
                  <w:r w:rsidRPr="00B41216">
                    <w:rPr>
                      <w:rFonts w:ascii="Arial" w:hAnsi="Arial" w:cs="Arial"/>
                      <w:color w:val="000000"/>
                      <w:kern w:val="24"/>
                      <w:lang w:val="en-ZA"/>
                    </w:rPr>
                    <w:t>r</w:t>
                  </w:r>
                </w:p>
                <w:p w:rsidR="00852577" w:rsidRPr="00B41216"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South African Social Security Agency (SASSA) Registration indicating that the disability is permanent.</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sidRPr="00B41216">
                    <w:rPr>
                      <w:rFonts w:ascii="Arial" w:hAnsi="Arial" w:cs="Arial"/>
                      <w:color w:val="000000"/>
                      <w:kern w:val="24"/>
                      <w:lang w:val="en-ZA"/>
                    </w:rPr>
                    <w:t>Or</w:t>
                  </w: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r w:rsidRPr="000D7C59">
                    <w:rPr>
                      <w:rFonts w:ascii="Arial" w:hAnsi="Arial" w:cs="Arial"/>
                      <w:color w:val="000000"/>
                      <w:kern w:val="24"/>
                      <w:lang w:val="en-ZA"/>
                    </w:rPr>
                    <w:t>National Council for Persons with Physical Disability in South Africa registration (NCPPDSA).</w:t>
                  </w:r>
                </w:p>
              </w:tc>
            </w:tr>
            <w:tr w:rsidR="00852577" w:rsidRPr="00B41216" w:rsidTr="00852577">
              <w:tc>
                <w:tcPr>
                  <w:tcW w:w="646"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lastRenderedPageBreak/>
                    <w:t>5.</w:t>
                  </w:r>
                </w:p>
              </w:tc>
              <w:tc>
                <w:tcPr>
                  <w:tcW w:w="2969" w:type="dxa"/>
                  <w:shd w:val="clear" w:color="auto" w:fill="auto"/>
                </w:tcPr>
                <w:p w:rsidR="00852577" w:rsidRPr="00B41216" w:rsidRDefault="00852577" w:rsidP="00852577">
                  <w:pPr>
                    <w:rPr>
                      <w:rFonts w:ascii="Arial" w:hAnsi="Arial" w:cs="Arial"/>
                      <w:color w:val="000000"/>
                      <w:kern w:val="24"/>
                      <w:lang w:val="en-ZA"/>
                    </w:rPr>
                  </w:pPr>
                  <w:r>
                    <w:rPr>
                      <w:rFonts w:ascii="Arial" w:hAnsi="Arial" w:cs="Arial"/>
                      <w:color w:val="000000"/>
                      <w:kern w:val="24"/>
                      <w:lang w:val="en-ZA"/>
                    </w:rPr>
                    <w:t xml:space="preserve"> An EME or QSE or any entity </w:t>
                  </w:r>
                  <w:r w:rsidRPr="00B41216">
                    <w:rPr>
                      <w:rFonts w:ascii="Arial" w:hAnsi="Arial" w:cs="Arial"/>
                      <w:color w:val="000000"/>
                      <w:kern w:val="24"/>
                      <w:lang w:val="en-ZA"/>
                    </w:rPr>
                    <w:t xml:space="preserve">which is at least 51% owned by </w:t>
                  </w:r>
                  <w:r>
                    <w:rPr>
                      <w:rFonts w:ascii="Arial" w:hAnsi="Arial" w:cs="Arial"/>
                      <w:color w:val="000000"/>
                      <w:kern w:val="24"/>
                      <w:lang w:val="en-ZA"/>
                    </w:rPr>
                    <w:t xml:space="preserve">black </w:t>
                  </w:r>
                  <w:r w:rsidRPr="00B41216">
                    <w:rPr>
                      <w:rFonts w:ascii="Arial" w:hAnsi="Arial" w:cs="Arial"/>
                      <w:color w:val="000000"/>
                      <w:kern w:val="24"/>
                      <w:lang w:val="en-ZA"/>
                    </w:rPr>
                    <w:t>youth (Mandatory)</w:t>
                  </w:r>
                </w:p>
              </w:tc>
              <w:tc>
                <w:tcPr>
                  <w:tcW w:w="1709" w:type="dxa"/>
                  <w:shd w:val="clear" w:color="auto" w:fill="auto"/>
                </w:tcPr>
                <w:p w:rsidR="00852577" w:rsidRPr="00B41216" w:rsidRDefault="00852577" w:rsidP="00852577">
                  <w:pPr>
                    <w:jc w:val="center"/>
                    <w:rPr>
                      <w:rFonts w:ascii="Arial" w:hAnsi="Arial" w:cs="Arial"/>
                      <w:color w:val="000000"/>
                      <w:kern w:val="24"/>
                      <w:lang w:val="en-ZA"/>
                    </w:rPr>
                  </w:pPr>
                  <w:r w:rsidRPr="00B41216">
                    <w:rPr>
                      <w:rFonts w:ascii="Arial" w:hAnsi="Arial" w:cs="Arial"/>
                      <w:color w:val="000000"/>
                      <w:kern w:val="24"/>
                      <w:lang w:val="en-ZA"/>
                    </w:rPr>
                    <w:t>2</w:t>
                  </w:r>
                </w:p>
              </w:tc>
              <w:tc>
                <w:tcPr>
                  <w:tcW w:w="3293" w:type="dxa"/>
                  <w:shd w:val="clear" w:color="auto" w:fill="auto"/>
                </w:tcPr>
                <w:p w:rsidR="00852577" w:rsidRPr="000D7C59" w:rsidRDefault="00361A4E" w:rsidP="00852577">
                  <w:pPr>
                    <w:pStyle w:val="ListParagraph"/>
                    <w:numPr>
                      <w:ilvl w:val="0"/>
                      <w:numId w:val="76"/>
                    </w:numPr>
                    <w:contextualSpacing/>
                    <w:rPr>
                      <w:rFonts w:ascii="Arial" w:hAnsi="Arial" w:cs="Arial"/>
                      <w:color w:val="000000"/>
                      <w:kern w:val="24"/>
                      <w:lang w:val="en-ZA"/>
                    </w:rPr>
                  </w:pPr>
                  <w:r>
                    <w:rPr>
                      <w:rFonts w:ascii="Arial" w:hAnsi="Arial" w:cs="Arial"/>
                      <w:color w:val="000000"/>
                      <w:kern w:val="24"/>
                      <w:lang w:val="en-ZA"/>
                    </w:rPr>
                    <w:t xml:space="preserve">ID Copy and </w:t>
                  </w:r>
                  <w:r w:rsidR="00852577" w:rsidRPr="000D7C59">
                    <w:rPr>
                      <w:rFonts w:ascii="Arial" w:hAnsi="Arial" w:cs="Arial"/>
                      <w:color w:val="000000"/>
                      <w:kern w:val="24"/>
                      <w:lang w:val="en-ZA"/>
                    </w:rPr>
                    <w:t>SANAS Accredited BBBEE Certificate or Sworn Affidavit where applicable.</w:t>
                  </w:r>
                </w:p>
                <w:p w:rsidR="00852577" w:rsidRPr="00B41216" w:rsidRDefault="00852577" w:rsidP="00852577">
                  <w:pPr>
                    <w:rPr>
                      <w:rFonts w:ascii="Arial" w:hAnsi="Arial" w:cs="Arial"/>
                      <w:color w:val="000000"/>
                      <w:kern w:val="24"/>
                      <w:lang w:val="en-ZA"/>
                    </w:rPr>
                  </w:pPr>
                </w:p>
              </w:tc>
            </w:tr>
          </w:tbl>
          <w:p w:rsidR="00BF39EA" w:rsidRDefault="00BF39EA" w:rsidP="00852577">
            <w:pPr>
              <w:pStyle w:val="ListParagraph"/>
              <w:spacing w:after="160" w:line="259" w:lineRule="auto"/>
              <w:ind w:left="478" w:hanging="478"/>
              <w:rPr>
                <w:rFonts w:ascii="Arial" w:hAnsi="Arial" w:cs="Arial"/>
                <w:b/>
                <w:u w:val="single"/>
              </w:rPr>
            </w:pPr>
          </w:p>
          <w:p w:rsidR="00852577" w:rsidRDefault="00852577" w:rsidP="00852577">
            <w:pPr>
              <w:pStyle w:val="ListParagraph"/>
              <w:spacing w:after="160" w:line="259" w:lineRule="auto"/>
              <w:ind w:left="382" w:hanging="450"/>
              <w:rPr>
                <w:rFonts w:ascii="Arial" w:hAnsi="Arial" w:cs="Arial"/>
                <w:b/>
                <w:u w:val="single"/>
              </w:rPr>
            </w:pPr>
            <w:r w:rsidRPr="000029C2">
              <w:rPr>
                <w:rFonts w:ascii="Arial" w:hAnsi="Arial" w:cs="Arial"/>
                <w:b/>
              </w:rPr>
              <w:t>6.</w:t>
            </w:r>
            <w:r w:rsidR="004A47F2">
              <w:rPr>
                <w:rFonts w:ascii="Arial" w:hAnsi="Arial" w:cs="Arial"/>
                <w:b/>
              </w:rPr>
              <w:t>3</w:t>
            </w:r>
            <w:r w:rsidRPr="000029C2">
              <w:rPr>
                <w:rFonts w:ascii="Arial" w:hAnsi="Arial" w:cs="Arial"/>
                <w:b/>
              </w:rPr>
              <w:t xml:space="preserve">   </w:t>
            </w:r>
            <w:r w:rsidRPr="000029C2">
              <w:rPr>
                <w:rFonts w:ascii="Arial" w:hAnsi="Arial" w:cs="Arial"/>
                <w:b/>
                <w:u w:val="single"/>
              </w:rPr>
              <w:t>For procurement transaction with rand value greater than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789"/>
              <w:gridCol w:w="1653"/>
              <w:gridCol w:w="3160"/>
            </w:tblGrid>
            <w:tr w:rsidR="00852577" w:rsidRPr="00B41216" w:rsidTr="004A47F2">
              <w:trPr>
                <w:tblHeader/>
              </w:trPr>
              <w:tc>
                <w:tcPr>
                  <w:tcW w:w="728"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Serial No</w:t>
                  </w:r>
                </w:p>
              </w:tc>
              <w:tc>
                <w:tcPr>
                  <w:tcW w:w="2951"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Specific Goals</w:t>
                  </w:r>
                </w:p>
              </w:tc>
              <w:tc>
                <w:tcPr>
                  <w:tcW w:w="1703"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 xml:space="preserve">Preference Points </w:t>
                  </w:r>
                  <w:r>
                    <w:rPr>
                      <w:rFonts w:ascii="Arial" w:hAnsi="Arial" w:cs="Arial"/>
                      <w:color w:val="000000"/>
                      <w:kern w:val="24"/>
                      <w:lang w:val="en-ZA"/>
                    </w:rPr>
                    <w:t>Allocated out of 1</w:t>
                  </w:r>
                  <w:r w:rsidRPr="00B41216">
                    <w:rPr>
                      <w:rFonts w:ascii="Arial" w:hAnsi="Arial" w:cs="Arial"/>
                      <w:color w:val="000000"/>
                      <w:kern w:val="24"/>
                      <w:lang w:val="en-ZA"/>
                    </w:rPr>
                    <w:t>0</w:t>
                  </w:r>
                </w:p>
              </w:tc>
              <w:tc>
                <w:tcPr>
                  <w:tcW w:w="3325" w:type="dxa"/>
                  <w:shd w:val="clear" w:color="auto" w:fill="D0CECE"/>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Documentation to be submitted by bidders to validate their claim</w:t>
                  </w:r>
                </w:p>
              </w:tc>
            </w:tr>
            <w:tr w:rsidR="00852577" w:rsidRPr="00B41216" w:rsidTr="00852577">
              <w:tc>
                <w:tcPr>
                  <w:tcW w:w="728"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1.</w:t>
                  </w:r>
                </w:p>
              </w:tc>
              <w:tc>
                <w:tcPr>
                  <w:tcW w:w="2951"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 xml:space="preserve">An EME or QSE </w:t>
                  </w:r>
                  <w:r>
                    <w:rPr>
                      <w:rFonts w:ascii="Arial" w:hAnsi="Arial" w:cs="Arial"/>
                      <w:color w:val="000000"/>
                      <w:kern w:val="24"/>
                      <w:lang w:val="en-ZA"/>
                    </w:rPr>
                    <w:t xml:space="preserve">or any entity </w:t>
                  </w:r>
                  <w:r w:rsidRPr="00B41216">
                    <w:rPr>
                      <w:rFonts w:ascii="Arial" w:hAnsi="Arial" w:cs="Arial"/>
                      <w:color w:val="000000"/>
                      <w:kern w:val="24"/>
                      <w:lang w:val="en-ZA"/>
                    </w:rPr>
                    <w:t>which is at least 51% owned by black people (Mandatory)</w:t>
                  </w:r>
                </w:p>
              </w:tc>
              <w:tc>
                <w:tcPr>
                  <w:tcW w:w="1703" w:type="dxa"/>
                  <w:shd w:val="clear" w:color="auto" w:fill="auto"/>
                </w:tcPr>
                <w:p w:rsidR="00852577" w:rsidRPr="00B41216" w:rsidRDefault="00852577" w:rsidP="00361A4E">
                  <w:pPr>
                    <w:jc w:val="center"/>
                    <w:rPr>
                      <w:rFonts w:ascii="Arial" w:hAnsi="Arial" w:cs="Arial"/>
                      <w:color w:val="000000"/>
                      <w:kern w:val="24"/>
                      <w:lang w:val="en-ZA"/>
                    </w:rPr>
                  </w:pPr>
                  <w:r w:rsidRPr="00B41216">
                    <w:rPr>
                      <w:rFonts w:ascii="Arial" w:hAnsi="Arial" w:cs="Arial"/>
                      <w:color w:val="000000"/>
                      <w:kern w:val="24"/>
                      <w:lang w:val="en-ZA"/>
                    </w:rPr>
                    <w:t>4</w:t>
                  </w:r>
                </w:p>
              </w:tc>
              <w:tc>
                <w:tcPr>
                  <w:tcW w:w="3325"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SANAS Accredited BBBEE Certificate or Sworn Affidavit where applicable.</w:t>
                  </w:r>
                </w:p>
                <w:p w:rsidR="00852577" w:rsidRPr="00B41216" w:rsidRDefault="00852577" w:rsidP="00852577">
                  <w:pPr>
                    <w:rPr>
                      <w:rFonts w:ascii="Arial" w:hAnsi="Arial" w:cs="Arial"/>
                      <w:color w:val="000000"/>
                      <w:kern w:val="24"/>
                      <w:lang w:val="en-ZA"/>
                    </w:rPr>
                  </w:pPr>
                </w:p>
              </w:tc>
            </w:tr>
            <w:tr w:rsidR="00852577" w:rsidRPr="00B41216" w:rsidTr="00852577">
              <w:tc>
                <w:tcPr>
                  <w:tcW w:w="728"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2.</w:t>
                  </w:r>
                </w:p>
              </w:tc>
              <w:tc>
                <w:tcPr>
                  <w:tcW w:w="2951"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852577" w:rsidRPr="00B41216" w:rsidRDefault="00852577" w:rsidP="00361A4E">
                  <w:pPr>
                    <w:jc w:val="center"/>
                    <w:rPr>
                      <w:rFonts w:ascii="Arial" w:hAnsi="Arial" w:cs="Arial"/>
                      <w:color w:val="000000"/>
                      <w:kern w:val="24"/>
                      <w:lang w:val="en-ZA"/>
                    </w:rPr>
                  </w:pPr>
                  <w:r w:rsidRPr="00B41216">
                    <w:rPr>
                      <w:rFonts w:ascii="Arial" w:hAnsi="Arial" w:cs="Arial"/>
                      <w:color w:val="000000"/>
                      <w:kern w:val="24"/>
                      <w:lang w:val="en-ZA"/>
                    </w:rPr>
                    <w:t>2</w:t>
                  </w:r>
                </w:p>
              </w:tc>
              <w:tc>
                <w:tcPr>
                  <w:tcW w:w="3325"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Official Municipal Rates Statement which is in the name of the bidder.</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sidRPr="00B41216">
                    <w:rPr>
                      <w:rFonts w:ascii="Arial" w:hAnsi="Arial" w:cs="Arial"/>
                      <w:color w:val="000000"/>
                      <w:kern w:val="24"/>
                      <w:lang w:val="en-ZA"/>
                    </w:rPr>
                    <w:t>Or</w:t>
                  </w:r>
                </w:p>
                <w:p w:rsidR="00852577"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Any account or statement which is in the name of the bidder.</w:t>
                  </w: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Pr>
                      <w:rFonts w:ascii="Arial" w:hAnsi="Arial" w:cs="Arial"/>
                      <w:color w:val="000000"/>
                      <w:kern w:val="24"/>
                      <w:lang w:val="en-ZA"/>
                    </w:rPr>
                    <w:t>Or</w:t>
                  </w:r>
                </w:p>
                <w:p w:rsidR="00852577" w:rsidRPr="00B41216"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Permission To Occupy from local chief in case of rural areas (PTO) which is in the name of the bidder.</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Pr>
                      <w:rFonts w:ascii="Arial" w:hAnsi="Arial" w:cs="Arial"/>
                      <w:color w:val="000000"/>
                      <w:kern w:val="24"/>
                      <w:lang w:val="en-ZA"/>
                    </w:rPr>
                    <w:t>O</w:t>
                  </w:r>
                  <w:r w:rsidRPr="00B41216">
                    <w:rPr>
                      <w:rFonts w:ascii="Arial" w:hAnsi="Arial" w:cs="Arial"/>
                      <w:color w:val="000000"/>
                      <w:kern w:val="24"/>
                      <w:lang w:val="en-ZA"/>
                    </w:rPr>
                    <w:t>r</w:t>
                  </w:r>
                </w:p>
                <w:p w:rsidR="00852577" w:rsidRPr="00B41216"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Lease Agreement which is in the name of the bidder.</w:t>
                  </w:r>
                </w:p>
                <w:p w:rsidR="00852577" w:rsidRPr="00B41216" w:rsidRDefault="00852577" w:rsidP="00852577">
                  <w:pPr>
                    <w:rPr>
                      <w:rFonts w:ascii="Arial" w:hAnsi="Arial" w:cs="Arial"/>
                      <w:color w:val="000000"/>
                      <w:kern w:val="24"/>
                      <w:lang w:val="en-ZA"/>
                    </w:rPr>
                  </w:pPr>
                </w:p>
              </w:tc>
            </w:tr>
            <w:tr w:rsidR="00852577" w:rsidRPr="00B41216" w:rsidTr="00852577">
              <w:tc>
                <w:tcPr>
                  <w:tcW w:w="728"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3.</w:t>
                  </w:r>
                </w:p>
              </w:tc>
              <w:tc>
                <w:tcPr>
                  <w:tcW w:w="2951"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 xml:space="preserve">An EME or QSE </w:t>
                  </w:r>
                  <w:r>
                    <w:rPr>
                      <w:rFonts w:ascii="Arial" w:hAnsi="Arial" w:cs="Arial"/>
                      <w:color w:val="000000"/>
                      <w:kern w:val="24"/>
                      <w:lang w:val="en-ZA"/>
                    </w:rPr>
                    <w:t xml:space="preserve">or any entity </w:t>
                  </w:r>
                  <w:r w:rsidRPr="00B41216">
                    <w:rPr>
                      <w:rFonts w:ascii="Arial" w:hAnsi="Arial" w:cs="Arial"/>
                      <w:color w:val="000000"/>
                      <w:kern w:val="24"/>
                      <w:lang w:val="en-ZA"/>
                    </w:rPr>
                    <w:t xml:space="preserve">which is at least 51% owned by </w:t>
                  </w:r>
                  <w:r>
                    <w:rPr>
                      <w:rFonts w:ascii="Arial" w:hAnsi="Arial" w:cs="Arial"/>
                      <w:color w:val="000000"/>
                      <w:kern w:val="24"/>
                      <w:lang w:val="en-ZA"/>
                    </w:rPr>
                    <w:t xml:space="preserve">black </w:t>
                  </w:r>
                  <w:r w:rsidRPr="00B41216">
                    <w:rPr>
                      <w:rFonts w:ascii="Arial" w:hAnsi="Arial" w:cs="Arial"/>
                      <w:color w:val="000000"/>
                      <w:kern w:val="24"/>
                      <w:lang w:val="en-ZA"/>
                    </w:rPr>
                    <w:t>women</w:t>
                  </w:r>
                  <w:r>
                    <w:rPr>
                      <w:rFonts w:ascii="Arial" w:hAnsi="Arial" w:cs="Arial"/>
                      <w:color w:val="000000"/>
                      <w:kern w:val="24"/>
                      <w:lang w:val="en-ZA"/>
                    </w:rPr>
                    <w:t xml:space="preserve"> (mandatory)</w:t>
                  </w:r>
                </w:p>
              </w:tc>
              <w:tc>
                <w:tcPr>
                  <w:tcW w:w="1703" w:type="dxa"/>
                  <w:shd w:val="clear" w:color="auto" w:fill="auto"/>
                </w:tcPr>
                <w:p w:rsidR="00852577" w:rsidRPr="00B41216" w:rsidRDefault="00852577" w:rsidP="00361A4E">
                  <w:pPr>
                    <w:jc w:val="center"/>
                    <w:rPr>
                      <w:rFonts w:ascii="Arial" w:hAnsi="Arial" w:cs="Arial"/>
                      <w:color w:val="000000"/>
                      <w:kern w:val="24"/>
                      <w:lang w:val="en-ZA"/>
                    </w:rPr>
                  </w:pPr>
                  <w:r w:rsidRPr="00B41216">
                    <w:rPr>
                      <w:rFonts w:ascii="Arial" w:hAnsi="Arial" w:cs="Arial"/>
                      <w:color w:val="000000"/>
                      <w:kern w:val="24"/>
                      <w:lang w:val="en-ZA"/>
                    </w:rPr>
                    <w:t>2</w:t>
                  </w:r>
                </w:p>
              </w:tc>
              <w:tc>
                <w:tcPr>
                  <w:tcW w:w="3325"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SANAS Accredited BBBEE Certificate or Sworn Affidavit where applicable.</w:t>
                  </w:r>
                </w:p>
                <w:p w:rsidR="00852577" w:rsidRPr="00B41216" w:rsidRDefault="00852577" w:rsidP="00852577">
                  <w:pPr>
                    <w:rPr>
                      <w:rFonts w:ascii="Arial" w:hAnsi="Arial" w:cs="Arial"/>
                      <w:color w:val="000000"/>
                      <w:kern w:val="24"/>
                      <w:lang w:val="en-ZA"/>
                    </w:rPr>
                  </w:pPr>
                </w:p>
              </w:tc>
            </w:tr>
            <w:tr w:rsidR="00852577" w:rsidRPr="00B41216" w:rsidTr="00852577">
              <w:trPr>
                <w:trHeight w:val="6355"/>
              </w:trPr>
              <w:tc>
                <w:tcPr>
                  <w:tcW w:w="728"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lastRenderedPageBreak/>
                    <w:t>4.</w:t>
                  </w:r>
                  <w:r w:rsidRPr="00D61946">
                    <w:rPr>
                      <w:rFonts w:cs="Arial"/>
                      <w:snapToGrid w:val="0"/>
                      <w:lang w:val="en-ZA"/>
                    </w:rPr>
                    <w:t xml:space="preserve"> </w:t>
                  </w:r>
                  <w:r w:rsidRPr="00D61946">
                    <w:rPr>
                      <w:rFonts w:cs="Arial"/>
                      <w:snapToGrid w:val="0"/>
                      <w:lang w:val="en-ZA"/>
                    </w:rPr>
                    <w:fldChar w:fldCharType="begin">
                      <w:ffData>
                        <w:name w:val="Check31"/>
                        <w:enabled/>
                        <w:calcOnExit w:val="0"/>
                        <w:checkBox>
                          <w:sizeAuto/>
                          <w:default w:val="0"/>
                          <w:checked w:val="0"/>
                        </w:checkBox>
                      </w:ffData>
                    </w:fldChar>
                  </w:r>
                  <w:r w:rsidRPr="00D61946">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sidRPr="00D61946">
                    <w:rPr>
                      <w:rFonts w:cs="Arial"/>
                      <w:snapToGrid w:val="0"/>
                      <w:lang w:val="en-ZA"/>
                    </w:rPr>
                    <w:fldChar w:fldCharType="end"/>
                  </w:r>
                  <w:r>
                    <w:rPr>
                      <w:rFonts w:ascii="Arial" w:hAnsi="Arial" w:cs="Arial"/>
                      <w:color w:val="000000"/>
                      <w:kern w:val="24"/>
                      <w:lang w:val="en-ZA"/>
                    </w:rPr>
                    <w:t xml:space="preserve"> </w:t>
                  </w: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5.</w:t>
                  </w:r>
                  <w:r w:rsidRPr="00D61946">
                    <w:rPr>
                      <w:rFonts w:cs="Arial"/>
                      <w:snapToGrid w:val="0"/>
                      <w:lang w:val="en-ZA"/>
                    </w:rPr>
                    <w:t xml:space="preserve"> </w:t>
                  </w:r>
                  <w:r w:rsidRPr="00D61946">
                    <w:rPr>
                      <w:rFonts w:cs="Arial"/>
                      <w:snapToGrid w:val="0"/>
                      <w:lang w:val="en-ZA"/>
                    </w:rPr>
                    <w:fldChar w:fldCharType="begin">
                      <w:ffData>
                        <w:name w:val="Check31"/>
                        <w:enabled/>
                        <w:calcOnExit w:val="0"/>
                        <w:checkBox>
                          <w:sizeAuto/>
                          <w:default w:val="0"/>
                          <w:checked w:val="0"/>
                        </w:checkBox>
                      </w:ffData>
                    </w:fldChar>
                  </w:r>
                  <w:r w:rsidRPr="00D61946">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sidRPr="00D61946">
                    <w:rPr>
                      <w:rFonts w:cs="Arial"/>
                      <w:snapToGrid w:val="0"/>
                      <w:lang w:val="en-ZA"/>
                    </w:rPr>
                    <w:fldChar w:fldCharType="end"/>
                  </w:r>
                </w:p>
              </w:tc>
              <w:tc>
                <w:tcPr>
                  <w:tcW w:w="2951" w:type="dxa"/>
                  <w:shd w:val="clear" w:color="auto" w:fill="auto"/>
                </w:tcPr>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 xml:space="preserve">An EME or QSE which is at least 51% owned by </w:t>
                  </w:r>
                  <w:r>
                    <w:rPr>
                      <w:rFonts w:ascii="Arial" w:hAnsi="Arial" w:cs="Arial"/>
                      <w:color w:val="000000"/>
                      <w:kern w:val="24"/>
                      <w:lang w:val="en-ZA"/>
                    </w:rPr>
                    <w:t xml:space="preserve">black </w:t>
                  </w:r>
                  <w:r w:rsidRPr="00B41216">
                    <w:rPr>
                      <w:rFonts w:ascii="Arial" w:hAnsi="Arial" w:cs="Arial"/>
                      <w:color w:val="000000"/>
                      <w:kern w:val="24"/>
                      <w:lang w:val="en-ZA"/>
                    </w:rPr>
                    <w:t xml:space="preserve">people with disability (Mandatory) </w:t>
                  </w: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p>
                <w:p w:rsidR="00852577" w:rsidRDefault="00852577" w:rsidP="00852577">
                  <w:pPr>
                    <w:rPr>
                      <w:rFonts w:ascii="Arial" w:hAnsi="Arial" w:cs="Arial"/>
                      <w:b/>
                      <w:color w:val="000000"/>
                      <w:kern w:val="24"/>
                      <w:lang w:val="en-ZA"/>
                    </w:rPr>
                  </w:pPr>
                  <w:r w:rsidRPr="00B41216">
                    <w:rPr>
                      <w:rFonts w:ascii="Arial" w:hAnsi="Arial" w:cs="Arial"/>
                      <w:b/>
                      <w:color w:val="000000"/>
                      <w:kern w:val="24"/>
                      <w:lang w:val="en-ZA"/>
                    </w:rPr>
                    <w:t>OR</w:t>
                  </w:r>
                </w:p>
                <w:p w:rsidR="00852577" w:rsidRDefault="00852577" w:rsidP="00852577">
                  <w:pPr>
                    <w:rPr>
                      <w:rFonts w:ascii="Arial" w:hAnsi="Arial" w:cs="Arial"/>
                      <w:b/>
                      <w:color w:val="000000"/>
                      <w:kern w:val="24"/>
                      <w:lang w:val="en-ZA"/>
                    </w:rPr>
                  </w:pPr>
                </w:p>
                <w:p w:rsidR="00852577" w:rsidRPr="00B41216" w:rsidRDefault="00852577" w:rsidP="00852577">
                  <w:pPr>
                    <w:rPr>
                      <w:rFonts w:ascii="Arial" w:hAnsi="Arial" w:cs="Arial"/>
                      <w:color w:val="000000"/>
                      <w:kern w:val="24"/>
                      <w:lang w:val="en-ZA"/>
                    </w:rPr>
                  </w:pPr>
                  <w:r w:rsidRPr="00B41216">
                    <w:rPr>
                      <w:rFonts w:ascii="Arial" w:hAnsi="Arial" w:cs="Arial"/>
                      <w:color w:val="000000"/>
                      <w:kern w:val="24"/>
                      <w:lang w:val="en-ZA"/>
                    </w:rPr>
                    <w:t xml:space="preserve">An EME or QSE which is at least 51% owned by </w:t>
                  </w:r>
                  <w:r>
                    <w:rPr>
                      <w:rFonts w:ascii="Arial" w:hAnsi="Arial" w:cs="Arial"/>
                      <w:color w:val="000000"/>
                      <w:kern w:val="24"/>
                      <w:lang w:val="en-ZA"/>
                    </w:rPr>
                    <w:t xml:space="preserve">black </w:t>
                  </w:r>
                  <w:r w:rsidRPr="00B41216">
                    <w:rPr>
                      <w:rFonts w:ascii="Arial" w:hAnsi="Arial" w:cs="Arial"/>
                      <w:color w:val="000000"/>
                      <w:kern w:val="24"/>
                      <w:lang w:val="en-ZA"/>
                    </w:rPr>
                    <w:t>youth (Mandatory</w:t>
                  </w: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r w:rsidRPr="00B41216">
                    <w:rPr>
                      <w:rFonts w:ascii="Arial" w:hAnsi="Arial" w:cs="Arial"/>
                      <w:b/>
                    </w:rPr>
                    <w:t>NB. (The use of this goal is mandatory however the BSC must select either one of the two and not both)</w:t>
                  </w:r>
                </w:p>
                <w:p w:rsidR="00852577" w:rsidRPr="00B41216" w:rsidRDefault="00852577" w:rsidP="00852577">
                  <w:pPr>
                    <w:rPr>
                      <w:rFonts w:ascii="Arial" w:hAnsi="Arial" w:cs="Arial"/>
                      <w:color w:val="000000"/>
                      <w:kern w:val="24"/>
                      <w:lang w:val="en-ZA"/>
                    </w:rPr>
                  </w:pPr>
                </w:p>
              </w:tc>
              <w:tc>
                <w:tcPr>
                  <w:tcW w:w="1703" w:type="dxa"/>
                  <w:shd w:val="clear" w:color="auto" w:fill="auto"/>
                </w:tcPr>
                <w:p w:rsidR="00852577" w:rsidRPr="00B41216" w:rsidRDefault="00852577" w:rsidP="00361A4E">
                  <w:pPr>
                    <w:jc w:val="center"/>
                    <w:rPr>
                      <w:rFonts w:ascii="Arial" w:hAnsi="Arial" w:cs="Arial"/>
                      <w:color w:val="000000"/>
                      <w:kern w:val="24"/>
                      <w:lang w:val="en-ZA"/>
                    </w:rPr>
                  </w:pPr>
                  <w:r w:rsidRPr="00B41216">
                    <w:rPr>
                      <w:rFonts w:ascii="Arial" w:hAnsi="Arial" w:cs="Arial"/>
                      <w:color w:val="000000"/>
                      <w:kern w:val="24"/>
                      <w:lang w:val="en-ZA"/>
                    </w:rPr>
                    <w:t>2</w:t>
                  </w:r>
                </w:p>
              </w:tc>
              <w:tc>
                <w:tcPr>
                  <w:tcW w:w="3325" w:type="dxa"/>
                  <w:shd w:val="clear" w:color="auto" w:fill="auto"/>
                </w:tcPr>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SANAS Accredited BBBEE Certificate or Sworn Affidavit where applicable.</w:t>
                  </w:r>
                </w:p>
                <w:p w:rsidR="00852577"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r>
                    <w:rPr>
                      <w:rFonts w:ascii="Arial" w:hAnsi="Arial" w:cs="Arial"/>
                      <w:color w:val="000000"/>
                      <w:kern w:val="24"/>
                      <w:lang w:val="en-ZA"/>
                    </w:rPr>
                    <w:t>and</w:t>
                  </w:r>
                </w:p>
                <w:p w:rsidR="00852577"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Medical Certificate indicating that the disability is permanent.</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Pr>
                      <w:rFonts w:ascii="Arial" w:hAnsi="Arial" w:cs="Arial"/>
                      <w:color w:val="000000"/>
                      <w:kern w:val="24"/>
                      <w:lang w:val="en-ZA"/>
                    </w:rPr>
                    <w:t>O</w:t>
                  </w:r>
                  <w:r w:rsidRPr="00B41216">
                    <w:rPr>
                      <w:rFonts w:ascii="Arial" w:hAnsi="Arial" w:cs="Arial"/>
                      <w:color w:val="000000"/>
                      <w:kern w:val="24"/>
                      <w:lang w:val="en-ZA"/>
                    </w:rPr>
                    <w:t>r</w:t>
                  </w:r>
                </w:p>
                <w:p w:rsidR="00852577" w:rsidRPr="00B41216" w:rsidRDefault="00852577" w:rsidP="00852577">
                  <w:pPr>
                    <w:rPr>
                      <w:rFonts w:ascii="Arial" w:hAnsi="Arial" w:cs="Arial"/>
                      <w:color w:val="000000"/>
                      <w:kern w:val="24"/>
                      <w:lang w:val="en-ZA"/>
                    </w:rPr>
                  </w:pPr>
                </w:p>
                <w:p w:rsidR="00852577" w:rsidRPr="000D7C59" w:rsidRDefault="00852577" w:rsidP="00852577">
                  <w:pPr>
                    <w:pStyle w:val="ListParagraph"/>
                    <w:numPr>
                      <w:ilvl w:val="0"/>
                      <w:numId w:val="76"/>
                    </w:numPr>
                    <w:contextualSpacing/>
                    <w:rPr>
                      <w:rFonts w:ascii="Arial" w:hAnsi="Arial" w:cs="Arial"/>
                      <w:color w:val="000000"/>
                      <w:kern w:val="24"/>
                      <w:lang w:val="en-ZA"/>
                    </w:rPr>
                  </w:pPr>
                  <w:r w:rsidRPr="000D7C59">
                    <w:rPr>
                      <w:rFonts w:ascii="Arial" w:hAnsi="Arial" w:cs="Arial"/>
                      <w:color w:val="000000"/>
                      <w:kern w:val="24"/>
                      <w:lang w:val="en-ZA"/>
                    </w:rPr>
                    <w:t>South African Social Security Agency (SASSA) Registration indicating that the disability is permanent.</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sidRPr="00B41216">
                    <w:rPr>
                      <w:rFonts w:ascii="Arial" w:hAnsi="Arial" w:cs="Arial"/>
                      <w:color w:val="000000"/>
                      <w:kern w:val="24"/>
                      <w:lang w:val="en-ZA"/>
                    </w:rPr>
                    <w:t>Or</w:t>
                  </w:r>
                </w:p>
                <w:p w:rsidR="00852577" w:rsidRPr="00B41216"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r w:rsidRPr="000D7C59">
                    <w:rPr>
                      <w:rFonts w:ascii="Arial" w:hAnsi="Arial" w:cs="Arial"/>
                      <w:color w:val="000000"/>
                      <w:kern w:val="24"/>
                      <w:lang w:val="en-ZA"/>
                    </w:rPr>
                    <w:t>National Council for Persons with Physical Disability in South Africa registration (NCPPDSA).</w:t>
                  </w:r>
                </w:p>
                <w:p w:rsidR="00852577" w:rsidRDefault="00852577" w:rsidP="00852577">
                  <w:pPr>
                    <w:rPr>
                      <w:rFonts w:ascii="Arial" w:hAnsi="Arial" w:cs="Arial"/>
                      <w:color w:val="000000"/>
                      <w:kern w:val="24"/>
                      <w:lang w:val="en-ZA"/>
                    </w:rPr>
                  </w:pPr>
                </w:p>
                <w:p w:rsidR="00852577"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0D7C59" w:rsidRDefault="00361A4E" w:rsidP="00852577">
                  <w:pPr>
                    <w:pStyle w:val="ListParagraph"/>
                    <w:numPr>
                      <w:ilvl w:val="0"/>
                      <w:numId w:val="76"/>
                    </w:numPr>
                    <w:contextualSpacing/>
                    <w:rPr>
                      <w:rFonts w:ascii="Arial" w:hAnsi="Arial" w:cs="Arial"/>
                      <w:color w:val="000000"/>
                      <w:kern w:val="24"/>
                      <w:lang w:val="en-ZA"/>
                    </w:rPr>
                  </w:pPr>
                  <w:r>
                    <w:rPr>
                      <w:rFonts w:ascii="Arial" w:hAnsi="Arial" w:cs="Arial"/>
                      <w:color w:val="000000"/>
                      <w:kern w:val="24"/>
                      <w:lang w:val="en-ZA"/>
                    </w:rPr>
                    <w:t xml:space="preserve">ID copy and </w:t>
                  </w:r>
                  <w:r w:rsidR="00852577" w:rsidRPr="000D7C59">
                    <w:rPr>
                      <w:rFonts w:ascii="Arial" w:hAnsi="Arial" w:cs="Arial"/>
                      <w:color w:val="000000"/>
                      <w:kern w:val="24"/>
                      <w:lang w:val="en-ZA"/>
                    </w:rPr>
                    <w:t>SANAS Accredited BBBEE Certificate or Sworn Affidavit where applicable.</w:t>
                  </w: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p w:rsidR="00852577" w:rsidRPr="00B41216" w:rsidRDefault="00852577" w:rsidP="00852577">
                  <w:pPr>
                    <w:rPr>
                      <w:rFonts w:ascii="Arial" w:hAnsi="Arial" w:cs="Arial"/>
                      <w:color w:val="000000"/>
                      <w:kern w:val="24"/>
                      <w:lang w:val="en-ZA"/>
                    </w:rPr>
                  </w:pPr>
                </w:p>
              </w:tc>
            </w:tr>
          </w:tbl>
          <w:p w:rsidR="00852577" w:rsidRDefault="00852577" w:rsidP="00852577">
            <w:pPr>
              <w:widowControl w:val="0"/>
              <w:autoSpaceDE w:val="0"/>
              <w:autoSpaceDN w:val="0"/>
              <w:adjustRightInd w:val="0"/>
              <w:ind w:left="702" w:right="342" w:hanging="630"/>
              <w:jc w:val="both"/>
              <w:rPr>
                <w:rFonts w:ascii="Arial" w:hAnsi="Arial" w:cs="Arial"/>
              </w:rPr>
            </w:pPr>
          </w:p>
          <w:p w:rsidR="00361A4E" w:rsidRPr="00873D65" w:rsidRDefault="00361A4E" w:rsidP="00361A4E">
            <w:pPr>
              <w:widowControl w:val="0"/>
              <w:spacing w:before="77" w:line="237" w:lineRule="auto"/>
              <w:ind w:right="63"/>
              <w:jc w:val="both"/>
              <w:rPr>
                <w:rFonts w:ascii="Arial" w:eastAsia="Arial" w:hAnsi="Arial" w:cs="Arial"/>
                <w:sz w:val="12"/>
                <w:szCs w:val="12"/>
                <w:lang w:val="en-US"/>
              </w:rPr>
            </w:pPr>
            <w:r w:rsidRPr="00361A4E">
              <w:rPr>
                <w:rFonts w:ascii="Arial" w:eastAsia="Arial" w:hAnsi="Arial"/>
                <w:b/>
                <w:spacing w:val="-4"/>
                <w:w w:val="105"/>
                <w:sz w:val="16"/>
                <w:szCs w:val="16"/>
                <w:lang w:val="en-US"/>
              </w:rPr>
              <w:t>Black</w:t>
            </w:r>
            <w:r w:rsidRPr="00361A4E">
              <w:rPr>
                <w:rFonts w:ascii="Arial" w:eastAsia="Arial" w:hAnsi="Arial"/>
                <w:b/>
                <w:spacing w:val="-10"/>
                <w:w w:val="105"/>
                <w:sz w:val="16"/>
                <w:szCs w:val="16"/>
                <w:lang w:val="en-US"/>
              </w:rPr>
              <w:t xml:space="preserve"> </w:t>
            </w:r>
            <w:r w:rsidRPr="00361A4E">
              <w:rPr>
                <w:rFonts w:ascii="Arial" w:eastAsia="Arial" w:hAnsi="Arial"/>
                <w:b/>
                <w:spacing w:val="-5"/>
                <w:w w:val="105"/>
                <w:sz w:val="16"/>
                <w:szCs w:val="16"/>
                <w:lang w:val="en-US"/>
              </w:rPr>
              <w:t>people</w:t>
            </w:r>
            <w:r w:rsidRPr="00361A4E">
              <w:rPr>
                <w:rFonts w:ascii="Arial" w:eastAsia="Arial" w:hAnsi="Arial"/>
                <w:b/>
                <w:spacing w:val="4"/>
                <w:w w:val="105"/>
                <w:sz w:val="16"/>
                <w:szCs w:val="16"/>
                <w:lang w:val="en-US"/>
              </w:rPr>
              <w:t xml:space="preserve"> </w:t>
            </w:r>
            <w:r w:rsidRPr="00361A4E">
              <w:rPr>
                <w:rFonts w:ascii="Arial" w:eastAsia="Arial" w:hAnsi="Arial"/>
                <w:spacing w:val="-5"/>
                <w:w w:val="105"/>
                <w:sz w:val="16"/>
                <w:szCs w:val="16"/>
                <w:lang w:val="en-US"/>
              </w:rPr>
              <w:t>mean</w:t>
            </w:r>
            <w:r w:rsidRPr="00361A4E">
              <w:rPr>
                <w:rFonts w:ascii="Arial" w:eastAsia="Arial" w:hAnsi="Arial"/>
                <w:spacing w:val="-9"/>
                <w:w w:val="105"/>
                <w:sz w:val="16"/>
                <w:szCs w:val="16"/>
                <w:lang w:val="en-US"/>
              </w:rPr>
              <w:t xml:space="preserve"> </w:t>
            </w:r>
            <w:r w:rsidRPr="00361A4E">
              <w:rPr>
                <w:rFonts w:ascii="Arial" w:eastAsia="Arial" w:hAnsi="Arial"/>
                <w:w w:val="105"/>
                <w:sz w:val="16"/>
                <w:szCs w:val="16"/>
                <w:lang w:val="en-US"/>
              </w:rPr>
              <w:t>Africans,</w:t>
            </w:r>
            <w:r w:rsidRPr="00361A4E">
              <w:rPr>
                <w:rFonts w:ascii="Arial" w:eastAsia="Arial" w:hAnsi="Arial"/>
                <w:spacing w:val="-2"/>
                <w:w w:val="105"/>
                <w:sz w:val="16"/>
                <w:szCs w:val="16"/>
                <w:lang w:val="en-US"/>
              </w:rPr>
              <w:t xml:space="preserve"> </w:t>
            </w:r>
            <w:r w:rsidRPr="00361A4E">
              <w:rPr>
                <w:rFonts w:ascii="Arial" w:eastAsia="Arial" w:hAnsi="Arial"/>
                <w:spacing w:val="-5"/>
                <w:w w:val="105"/>
                <w:sz w:val="16"/>
                <w:szCs w:val="16"/>
                <w:lang w:val="en-US"/>
              </w:rPr>
              <w:t>Coloureds</w:t>
            </w:r>
            <w:r w:rsidRPr="00361A4E">
              <w:rPr>
                <w:rFonts w:ascii="Arial" w:eastAsia="Arial" w:hAnsi="Arial"/>
                <w:spacing w:val="1"/>
                <w:w w:val="105"/>
                <w:sz w:val="16"/>
                <w:szCs w:val="16"/>
                <w:lang w:val="en-US"/>
              </w:rPr>
              <w:t xml:space="preserve"> </w:t>
            </w:r>
            <w:r w:rsidRPr="00361A4E">
              <w:rPr>
                <w:rFonts w:ascii="Arial" w:eastAsia="Arial" w:hAnsi="Arial"/>
                <w:spacing w:val="-5"/>
                <w:w w:val="105"/>
                <w:sz w:val="16"/>
                <w:szCs w:val="16"/>
                <w:lang w:val="en-US"/>
              </w:rPr>
              <w:t>and</w:t>
            </w:r>
            <w:r w:rsidRPr="00361A4E">
              <w:rPr>
                <w:rFonts w:ascii="Arial" w:eastAsia="Arial" w:hAnsi="Arial"/>
                <w:spacing w:val="-10"/>
                <w:w w:val="105"/>
                <w:sz w:val="16"/>
                <w:szCs w:val="16"/>
                <w:lang w:val="en-US"/>
              </w:rPr>
              <w:t xml:space="preserve"> </w:t>
            </w:r>
            <w:r w:rsidRPr="00361A4E">
              <w:rPr>
                <w:rFonts w:ascii="Arial" w:eastAsia="Arial" w:hAnsi="Arial"/>
                <w:spacing w:val="-1"/>
                <w:w w:val="105"/>
                <w:sz w:val="16"/>
                <w:szCs w:val="16"/>
                <w:lang w:val="en-US"/>
              </w:rPr>
              <w:t>Indians,</w:t>
            </w:r>
            <w:r w:rsidRPr="00361A4E">
              <w:rPr>
                <w:rFonts w:ascii="Arial" w:eastAsia="Arial" w:hAnsi="Arial"/>
                <w:spacing w:val="-2"/>
                <w:w w:val="105"/>
                <w:sz w:val="16"/>
                <w:szCs w:val="16"/>
                <w:lang w:val="en-US"/>
              </w:rPr>
              <w:t xml:space="preserve"> </w:t>
            </w:r>
            <w:r w:rsidRPr="00361A4E">
              <w:rPr>
                <w:rFonts w:ascii="Arial" w:eastAsia="Arial" w:hAnsi="Arial"/>
                <w:spacing w:val="-5"/>
                <w:w w:val="105"/>
                <w:sz w:val="16"/>
                <w:szCs w:val="16"/>
                <w:lang w:val="en-US"/>
              </w:rPr>
              <w:t>who</w:t>
            </w:r>
            <w:r w:rsidRPr="00361A4E">
              <w:rPr>
                <w:rFonts w:ascii="Arial" w:eastAsia="Arial" w:hAnsi="Arial"/>
                <w:spacing w:val="-8"/>
                <w:w w:val="105"/>
                <w:sz w:val="16"/>
                <w:szCs w:val="16"/>
                <w:lang w:val="en-US"/>
              </w:rPr>
              <w:t xml:space="preserve"> </w:t>
            </w:r>
            <w:r w:rsidRPr="00361A4E">
              <w:rPr>
                <w:rFonts w:ascii="Arial" w:eastAsia="Arial" w:hAnsi="Arial"/>
                <w:w w:val="105"/>
                <w:sz w:val="16"/>
                <w:szCs w:val="16"/>
                <w:lang w:val="en-US"/>
              </w:rPr>
              <w:t xml:space="preserve">- </w:t>
            </w:r>
            <w:r w:rsidRPr="00361A4E">
              <w:rPr>
                <w:rFonts w:ascii="Arial" w:eastAsia="Arial" w:hAnsi="Arial"/>
                <w:spacing w:val="-1"/>
                <w:w w:val="105"/>
                <w:sz w:val="16"/>
                <w:szCs w:val="16"/>
                <w:lang w:val="en-US"/>
              </w:rPr>
              <w:t>(a)</w:t>
            </w:r>
            <w:r w:rsidRPr="00361A4E">
              <w:rPr>
                <w:rFonts w:ascii="Arial" w:eastAsia="Arial" w:hAnsi="Arial"/>
                <w:spacing w:val="-2"/>
                <w:w w:val="105"/>
                <w:sz w:val="16"/>
                <w:szCs w:val="16"/>
                <w:lang w:val="en-US"/>
              </w:rPr>
              <w:t xml:space="preserve"> </w:t>
            </w:r>
            <w:r w:rsidRPr="00361A4E">
              <w:rPr>
                <w:rFonts w:ascii="Arial" w:eastAsia="Arial" w:hAnsi="Arial"/>
                <w:spacing w:val="-1"/>
                <w:w w:val="105"/>
                <w:sz w:val="16"/>
                <w:szCs w:val="16"/>
                <w:lang w:val="en-US"/>
              </w:rPr>
              <w:t>are</w:t>
            </w:r>
            <w:r w:rsidRPr="00361A4E">
              <w:rPr>
                <w:rFonts w:ascii="Arial" w:eastAsia="Arial" w:hAnsi="Arial"/>
                <w:spacing w:val="-9"/>
                <w:w w:val="105"/>
                <w:sz w:val="16"/>
                <w:szCs w:val="16"/>
                <w:lang w:val="en-US"/>
              </w:rPr>
              <w:t xml:space="preserve"> </w:t>
            </w:r>
            <w:r w:rsidRPr="00361A4E">
              <w:rPr>
                <w:rFonts w:ascii="Arial" w:eastAsia="Arial" w:hAnsi="Arial"/>
                <w:spacing w:val="-1"/>
                <w:w w:val="105"/>
                <w:sz w:val="16"/>
                <w:szCs w:val="16"/>
                <w:lang w:val="en-US"/>
              </w:rPr>
              <w:t>citizens</w:t>
            </w:r>
            <w:r w:rsidRPr="00361A4E">
              <w:rPr>
                <w:rFonts w:ascii="Arial" w:eastAsia="Arial" w:hAnsi="Arial"/>
                <w:spacing w:val="1"/>
                <w:w w:val="105"/>
                <w:sz w:val="16"/>
                <w:szCs w:val="16"/>
                <w:lang w:val="en-US"/>
              </w:rPr>
              <w:t xml:space="preserve"> </w:t>
            </w:r>
            <w:r w:rsidRPr="00361A4E">
              <w:rPr>
                <w:rFonts w:ascii="Arial" w:eastAsia="Arial" w:hAnsi="Arial"/>
                <w:spacing w:val="-4"/>
                <w:w w:val="105"/>
                <w:sz w:val="16"/>
                <w:szCs w:val="16"/>
                <w:lang w:val="en-US"/>
              </w:rPr>
              <w:t>of</w:t>
            </w:r>
            <w:r w:rsidRPr="00361A4E">
              <w:rPr>
                <w:rFonts w:ascii="Arial" w:eastAsia="Arial" w:hAnsi="Arial"/>
                <w:spacing w:val="-3"/>
                <w:w w:val="105"/>
                <w:sz w:val="16"/>
                <w:szCs w:val="16"/>
                <w:lang w:val="en-US"/>
              </w:rPr>
              <w:t xml:space="preserve"> the</w:t>
            </w:r>
            <w:r w:rsidRPr="00361A4E">
              <w:rPr>
                <w:rFonts w:ascii="Arial" w:eastAsia="Arial" w:hAnsi="Arial"/>
                <w:spacing w:val="-9"/>
                <w:w w:val="105"/>
                <w:sz w:val="16"/>
                <w:szCs w:val="16"/>
                <w:lang w:val="en-US"/>
              </w:rPr>
              <w:t xml:space="preserve"> </w:t>
            </w:r>
            <w:r w:rsidRPr="00361A4E">
              <w:rPr>
                <w:rFonts w:ascii="Arial" w:eastAsia="Arial" w:hAnsi="Arial"/>
                <w:spacing w:val="-4"/>
                <w:w w:val="105"/>
                <w:sz w:val="16"/>
                <w:szCs w:val="16"/>
                <w:lang w:val="en-US"/>
              </w:rPr>
              <w:t>Republic</w:t>
            </w:r>
            <w:r w:rsidRPr="00361A4E">
              <w:rPr>
                <w:rFonts w:ascii="Arial" w:eastAsia="Arial" w:hAnsi="Arial"/>
                <w:spacing w:val="1"/>
                <w:w w:val="105"/>
                <w:sz w:val="16"/>
                <w:szCs w:val="16"/>
                <w:lang w:val="en-US"/>
              </w:rPr>
              <w:t xml:space="preserve"> </w:t>
            </w:r>
            <w:r w:rsidRPr="00361A4E">
              <w:rPr>
                <w:rFonts w:ascii="Arial" w:eastAsia="Arial" w:hAnsi="Arial"/>
                <w:spacing w:val="-4"/>
                <w:w w:val="105"/>
                <w:sz w:val="16"/>
                <w:szCs w:val="16"/>
                <w:lang w:val="en-US"/>
              </w:rPr>
              <w:t>of</w:t>
            </w:r>
            <w:r w:rsidRPr="00361A4E">
              <w:rPr>
                <w:rFonts w:ascii="Arial" w:eastAsia="Arial" w:hAnsi="Arial"/>
                <w:spacing w:val="-2"/>
                <w:w w:val="105"/>
                <w:sz w:val="16"/>
                <w:szCs w:val="16"/>
                <w:lang w:val="en-US"/>
              </w:rPr>
              <w:t xml:space="preserve"> </w:t>
            </w:r>
            <w:r w:rsidRPr="00361A4E">
              <w:rPr>
                <w:rFonts w:ascii="Arial" w:eastAsia="Arial" w:hAnsi="Arial"/>
                <w:spacing w:val="-4"/>
                <w:w w:val="105"/>
                <w:sz w:val="16"/>
                <w:szCs w:val="16"/>
                <w:lang w:val="en-US"/>
              </w:rPr>
              <w:t>South</w:t>
            </w:r>
            <w:r w:rsidRPr="00361A4E">
              <w:rPr>
                <w:rFonts w:ascii="Arial" w:eastAsia="Arial" w:hAnsi="Arial"/>
                <w:spacing w:val="43"/>
                <w:w w:val="103"/>
                <w:sz w:val="16"/>
                <w:szCs w:val="16"/>
                <w:lang w:val="en-US"/>
              </w:rPr>
              <w:t xml:space="preserve"> </w:t>
            </w:r>
            <w:r w:rsidRPr="00361A4E">
              <w:rPr>
                <w:rFonts w:ascii="Arial" w:eastAsia="Arial" w:hAnsi="Arial"/>
                <w:spacing w:val="1"/>
                <w:w w:val="105"/>
                <w:sz w:val="16"/>
                <w:szCs w:val="16"/>
                <w:lang w:val="en-US"/>
              </w:rPr>
              <w:t>Africa</w:t>
            </w:r>
            <w:r w:rsidRPr="00361A4E">
              <w:rPr>
                <w:rFonts w:ascii="Arial" w:eastAsia="Arial" w:hAnsi="Arial"/>
                <w:spacing w:val="-30"/>
                <w:w w:val="105"/>
                <w:sz w:val="16"/>
                <w:szCs w:val="16"/>
                <w:lang w:val="en-US"/>
              </w:rPr>
              <w:t xml:space="preserve"> </w:t>
            </w:r>
            <w:r w:rsidRPr="00361A4E">
              <w:rPr>
                <w:rFonts w:ascii="Arial" w:eastAsia="Arial" w:hAnsi="Arial"/>
                <w:spacing w:val="-4"/>
                <w:w w:val="105"/>
                <w:sz w:val="16"/>
                <w:szCs w:val="16"/>
                <w:lang w:val="en-US"/>
              </w:rPr>
              <w:t>by</w:t>
            </w:r>
            <w:r w:rsidRPr="00361A4E">
              <w:rPr>
                <w:rFonts w:ascii="Arial" w:eastAsia="Arial" w:hAnsi="Arial"/>
                <w:spacing w:val="-9"/>
                <w:w w:val="105"/>
                <w:sz w:val="16"/>
                <w:szCs w:val="16"/>
                <w:lang w:val="en-US"/>
              </w:rPr>
              <w:t xml:space="preserve"> </w:t>
            </w:r>
            <w:r w:rsidRPr="00361A4E">
              <w:rPr>
                <w:rFonts w:ascii="Arial" w:eastAsia="Arial" w:hAnsi="Arial"/>
                <w:w w:val="105"/>
                <w:sz w:val="16"/>
                <w:szCs w:val="16"/>
                <w:lang w:val="en-US"/>
              </w:rPr>
              <w:t>birth</w:t>
            </w:r>
            <w:r w:rsidRPr="00361A4E">
              <w:rPr>
                <w:rFonts w:ascii="Arial" w:eastAsia="Arial" w:hAnsi="Arial"/>
                <w:spacing w:val="-20"/>
                <w:w w:val="105"/>
                <w:sz w:val="16"/>
                <w:szCs w:val="16"/>
                <w:lang w:val="en-US"/>
              </w:rPr>
              <w:t xml:space="preserve"> </w:t>
            </w:r>
            <w:r w:rsidRPr="00361A4E">
              <w:rPr>
                <w:rFonts w:ascii="Arial" w:eastAsia="Arial" w:hAnsi="Arial"/>
                <w:spacing w:val="-4"/>
                <w:w w:val="105"/>
                <w:sz w:val="16"/>
                <w:szCs w:val="16"/>
                <w:lang w:val="en-US"/>
              </w:rPr>
              <w:t>or</w:t>
            </w:r>
            <w:r w:rsidRPr="00361A4E">
              <w:rPr>
                <w:rFonts w:ascii="Arial" w:eastAsia="Arial" w:hAnsi="Arial"/>
                <w:w w:val="105"/>
                <w:sz w:val="16"/>
                <w:szCs w:val="16"/>
                <w:lang w:val="en-US"/>
              </w:rPr>
              <w:t xml:space="preserve"> </w:t>
            </w:r>
            <w:r w:rsidRPr="00361A4E">
              <w:rPr>
                <w:rFonts w:ascii="Arial" w:eastAsia="Arial" w:hAnsi="Arial"/>
                <w:spacing w:val="-3"/>
                <w:w w:val="105"/>
                <w:sz w:val="16"/>
                <w:szCs w:val="16"/>
                <w:lang w:val="en-US"/>
              </w:rPr>
              <w:t>descent;</w:t>
            </w:r>
            <w:r w:rsidRPr="00361A4E">
              <w:rPr>
                <w:rFonts w:ascii="Arial" w:eastAsia="Arial" w:hAnsi="Arial"/>
                <w:spacing w:val="-12"/>
                <w:w w:val="105"/>
                <w:sz w:val="16"/>
                <w:szCs w:val="16"/>
                <w:lang w:val="en-US"/>
              </w:rPr>
              <w:t xml:space="preserve"> </w:t>
            </w:r>
            <w:r w:rsidRPr="00361A4E">
              <w:rPr>
                <w:rFonts w:ascii="Arial" w:eastAsia="Arial" w:hAnsi="Arial"/>
                <w:spacing w:val="-4"/>
                <w:w w:val="105"/>
                <w:sz w:val="16"/>
                <w:szCs w:val="16"/>
                <w:lang w:val="en-US"/>
              </w:rPr>
              <w:t>or</w:t>
            </w:r>
            <w:r w:rsidRPr="00361A4E">
              <w:rPr>
                <w:rFonts w:ascii="Arial" w:eastAsia="Arial" w:hAnsi="Arial"/>
                <w:spacing w:val="-11"/>
                <w:w w:val="105"/>
                <w:sz w:val="16"/>
                <w:szCs w:val="16"/>
                <w:lang w:val="en-US"/>
              </w:rPr>
              <w:t xml:space="preserve"> </w:t>
            </w:r>
            <w:r w:rsidRPr="00361A4E">
              <w:rPr>
                <w:rFonts w:ascii="Arial" w:eastAsia="Arial" w:hAnsi="Arial"/>
                <w:spacing w:val="-1"/>
                <w:w w:val="105"/>
                <w:sz w:val="16"/>
                <w:szCs w:val="16"/>
                <w:lang w:val="en-US"/>
              </w:rPr>
              <w:t>(b)</w:t>
            </w:r>
            <w:r w:rsidRPr="00361A4E">
              <w:rPr>
                <w:rFonts w:ascii="Arial" w:eastAsia="Arial" w:hAnsi="Arial"/>
                <w:spacing w:val="-11"/>
                <w:w w:val="105"/>
                <w:sz w:val="16"/>
                <w:szCs w:val="16"/>
                <w:lang w:val="en-US"/>
              </w:rPr>
              <w:t xml:space="preserve"> </w:t>
            </w:r>
            <w:r w:rsidRPr="00361A4E">
              <w:rPr>
                <w:rFonts w:ascii="Arial" w:eastAsia="Arial" w:hAnsi="Arial"/>
                <w:spacing w:val="-4"/>
                <w:w w:val="105"/>
                <w:sz w:val="16"/>
                <w:szCs w:val="16"/>
                <w:lang w:val="en-US"/>
              </w:rPr>
              <w:t>became</w:t>
            </w:r>
            <w:r w:rsidRPr="00361A4E">
              <w:rPr>
                <w:rFonts w:ascii="Arial" w:eastAsia="Arial" w:hAnsi="Arial"/>
                <w:spacing w:val="-9"/>
                <w:w w:val="105"/>
                <w:sz w:val="16"/>
                <w:szCs w:val="16"/>
                <w:lang w:val="en-US"/>
              </w:rPr>
              <w:t xml:space="preserve"> </w:t>
            </w:r>
            <w:r w:rsidRPr="00361A4E">
              <w:rPr>
                <w:rFonts w:ascii="Arial" w:eastAsia="Arial" w:hAnsi="Arial"/>
                <w:spacing w:val="-1"/>
                <w:w w:val="105"/>
                <w:sz w:val="16"/>
                <w:szCs w:val="16"/>
                <w:lang w:val="en-US"/>
              </w:rPr>
              <w:t>citizens</w:t>
            </w:r>
            <w:r w:rsidRPr="00361A4E">
              <w:rPr>
                <w:rFonts w:ascii="Arial" w:eastAsia="Arial" w:hAnsi="Arial"/>
                <w:spacing w:val="1"/>
                <w:w w:val="105"/>
                <w:sz w:val="16"/>
                <w:szCs w:val="16"/>
                <w:lang w:val="en-US"/>
              </w:rPr>
              <w:t xml:space="preserve"> </w:t>
            </w:r>
            <w:r w:rsidRPr="00361A4E">
              <w:rPr>
                <w:rFonts w:ascii="Arial" w:eastAsia="Arial" w:hAnsi="Arial"/>
                <w:spacing w:val="-4"/>
                <w:w w:val="105"/>
                <w:sz w:val="16"/>
                <w:szCs w:val="16"/>
                <w:lang w:val="en-US"/>
              </w:rPr>
              <w:t>of</w:t>
            </w:r>
            <w:r w:rsidRPr="00361A4E">
              <w:rPr>
                <w:rFonts w:ascii="Arial" w:eastAsia="Arial" w:hAnsi="Arial"/>
                <w:spacing w:val="-1"/>
                <w:w w:val="105"/>
                <w:sz w:val="16"/>
                <w:szCs w:val="16"/>
                <w:lang w:val="en-US"/>
              </w:rPr>
              <w:t xml:space="preserve"> </w:t>
            </w:r>
            <w:r w:rsidRPr="00361A4E">
              <w:rPr>
                <w:rFonts w:ascii="Arial" w:eastAsia="Arial" w:hAnsi="Arial"/>
                <w:spacing w:val="-3"/>
                <w:w w:val="105"/>
                <w:sz w:val="16"/>
                <w:szCs w:val="16"/>
                <w:lang w:val="en-US"/>
              </w:rPr>
              <w:t>the</w:t>
            </w:r>
            <w:r w:rsidRPr="00361A4E">
              <w:rPr>
                <w:rFonts w:ascii="Arial" w:eastAsia="Arial" w:hAnsi="Arial"/>
                <w:spacing w:val="-9"/>
                <w:w w:val="105"/>
                <w:sz w:val="16"/>
                <w:szCs w:val="16"/>
                <w:lang w:val="en-US"/>
              </w:rPr>
              <w:t xml:space="preserve"> </w:t>
            </w:r>
            <w:r w:rsidRPr="00361A4E">
              <w:rPr>
                <w:rFonts w:ascii="Arial" w:eastAsia="Arial" w:hAnsi="Arial"/>
                <w:spacing w:val="-4"/>
                <w:w w:val="105"/>
                <w:sz w:val="16"/>
                <w:szCs w:val="16"/>
                <w:lang w:val="en-US"/>
              </w:rPr>
              <w:t>Republic</w:t>
            </w:r>
            <w:r w:rsidRPr="00361A4E">
              <w:rPr>
                <w:rFonts w:ascii="Arial" w:eastAsia="Arial" w:hAnsi="Arial"/>
                <w:spacing w:val="2"/>
                <w:w w:val="105"/>
                <w:sz w:val="16"/>
                <w:szCs w:val="16"/>
                <w:lang w:val="en-US"/>
              </w:rPr>
              <w:t xml:space="preserve"> </w:t>
            </w:r>
            <w:r w:rsidRPr="00361A4E">
              <w:rPr>
                <w:rFonts w:ascii="Arial" w:eastAsia="Arial" w:hAnsi="Arial"/>
                <w:spacing w:val="-4"/>
                <w:w w:val="105"/>
                <w:sz w:val="16"/>
                <w:szCs w:val="16"/>
                <w:lang w:val="en-US"/>
              </w:rPr>
              <w:t>of</w:t>
            </w:r>
            <w:r w:rsidRPr="00361A4E">
              <w:rPr>
                <w:rFonts w:ascii="Arial" w:eastAsia="Arial" w:hAnsi="Arial"/>
                <w:spacing w:val="-2"/>
                <w:w w:val="105"/>
                <w:sz w:val="16"/>
                <w:szCs w:val="16"/>
                <w:lang w:val="en-US"/>
              </w:rPr>
              <w:t xml:space="preserve"> </w:t>
            </w:r>
            <w:r w:rsidRPr="00361A4E">
              <w:rPr>
                <w:rFonts w:ascii="Arial" w:eastAsia="Arial" w:hAnsi="Arial"/>
                <w:spacing w:val="-4"/>
                <w:w w:val="105"/>
                <w:sz w:val="16"/>
                <w:szCs w:val="16"/>
                <w:lang w:val="en-US"/>
              </w:rPr>
              <w:t>South</w:t>
            </w:r>
            <w:r w:rsidRPr="00361A4E">
              <w:rPr>
                <w:rFonts w:ascii="Arial" w:eastAsia="Arial" w:hAnsi="Arial"/>
                <w:spacing w:val="-9"/>
                <w:w w:val="105"/>
                <w:sz w:val="16"/>
                <w:szCs w:val="16"/>
                <w:lang w:val="en-US"/>
              </w:rPr>
              <w:t xml:space="preserve"> </w:t>
            </w:r>
            <w:r w:rsidRPr="00361A4E">
              <w:rPr>
                <w:rFonts w:ascii="Arial" w:eastAsia="Arial" w:hAnsi="Arial"/>
                <w:spacing w:val="1"/>
                <w:w w:val="105"/>
                <w:sz w:val="16"/>
                <w:szCs w:val="16"/>
                <w:lang w:val="en-US"/>
              </w:rPr>
              <w:t>Africa</w:t>
            </w:r>
            <w:r w:rsidRPr="00361A4E">
              <w:rPr>
                <w:rFonts w:ascii="Arial" w:eastAsia="Arial" w:hAnsi="Arial"/>
                <w:spacing w:val="-8"/>
                <w:w w:val="105"/>
                <w:sz w:val="16"/>
                <w:szCs w:val="16"/>
                <w:lang w:val="en-US"/>
              </w:rPr>
              <w:t xml:space="preserve"> </w:t>
            </w:r>
            <w:r w:rsidRPr="00361A4E">
              <w:rPr>
                <w:rFonts w:ascii="Arial" w:eastAsia="Arial" w:hAnsi="Arial"/>
                <w:spacing w:val="-4"/>
                <w:w w:val="105"/>
                <w:sz w:val="16"/>
                <w:szCs w:val="16"/>
                <w:lang w:val="en-US"/>
              </w:rPr>
              <w:t>by</w:t>
            </w:r>
            <w:r w:rsidRPr="00361A4E">
              <w:rPr>
                <w:rFonts w:ascii="Arial" w:eastAsia="Arial" w:hAnsi="Arial"/>
                <w:spacing w:val="1"/>
                <w:w w:val="105"/>
                <w:sz w:val="16"/>
                <w:szCs w:val="16"/>
                <w:lang w:val="en-US"/>
              </w:rPr>
              <w:t xml:space="preserve"> </w:t>
            </w:r>
            <w:r w:rsidRPr="00361A4E">
              <w:rPr>
                <w:rFonts w:ascii="Arial" w:eastAsia="Arial" w:hAnsi="Arial"/>
                <w:spacing w:val="-3"/>
                <w:w w:val="105"/>
                <w:sz w:val="16"/>
                <w:szCs w:val="16"/>
                <w:lang w:val="en-US"/>
              </w:rPr>
              <w:t>naturalisation</w:t>
            </w:r>
            <w:r w:rsidRPr="00361A4E">
              <w:rPr>
                <w:rFonts w:ascii="Arial" w:eastAsia="Arial" w:hAnsi="Arial"/>
                <w:spacing w:val="13"/>
                <w:w w:val="105"/>
                <w:sz w:val="16"/>
                <w:szCs w:val="16"/>
                <w:lang w:val="en-US"/>
              </w:rPr>
              <w:t xml:space="preserve"> </w:t>
            </w:r>
            <w:r w:rsidRPr="00361A4E">
              <w:rPr>
                <w:rFonts w:ascii="Arial" w:eastAsia="Arial" w:hAnsi="Arial"/>
                <w:w w:val="105"/>
                <w:sz w:val="16"/>
                <w:szCs w:val="16"/>
                <w:lang w:val="en-US"/>
              </w:rPr>
              <w:t>-</w:t>
            </w:r>
            <w:r w:rsidRPr="00361A4E">
              <w:rPr>
                <w:rFonts w:ascii="Arial" w:eastAsia="Arial" w:hAnsi="Arial"/>
                <w:spacing w:val="1"/>
                <w:w w:val="105"/>
                <w:sz w:val="16"/>
                <w:szCs w:val="16"/>
                <w:lang w:val="en-US"/>
              </w:rPr>
              <w:t xml:space="preserve"> (i)</w:t>
            </w:r>
            <w:r w:rsidRPr="00361A4E">
              <w:rPr>
                <w:rFonts w:ascii="Arial" w:eastAsia="Arial" w:hAnsi="Arial"/>
                <w:spacing w:val="56"/>
                <w:w w:val="103"/>
                <w:sz w:val="16"/>
                <w:szCs w:val="16"/>
                <w:lang w:val="en-US"/>
              </w:rPr>
              <w:t xml:space="preserve"> </w:t>
            </w:r>
            <w:r w:rsidRPr="00361A4E">
              <w:rPr>
                <w:rFonts w:ascii="Arial" w:eastAsia="Arial" w:hAnsi="Arial"/>
                <w:spacing w:val="-4"/>
                <w:w w:val="105"/>
                <w:sz w:val="16"/>
                <w:szCs w:val="16"/>
                <w:lang w:val="en-US"/>
              </w:rPr>
              <w:t>before</w:t>
            </w:r>
            <w:r w:rsidRPr="00361A4E">
              <w:rPr>
                <w:rFonts w:ascii="Arial" w:eastAsia="Arial" w:hAnsi="Arial"/>
                <w:spacing w:val="-9"/>
                <w:w w:val="105"/>
                <w:sz w:val="16"/>
                <w:szCs w:val="16"/>
                <w:lang w:val="en-US"/>
              </w:rPr>
              <w:t xml:space="preserve"> </w:t>
            </w:r>
            <w:r w:rsidRPr="00361A4E">
              <w:rPr>
                <w:rFonts w:ascii="Arial" w:eastAsia="Arial" w:hAnsi="Arial"/>
                <w:spacing w:val="-4"/>
                <w:w w:val="105"/>
                <w:sz w:val="16"/>
                <w:szCs w:val="16"/>
                <w:lang w:val="en-US"/>
              </w:rPr>
              <w:t>27</w:t>
            </w:r>
            <w:r w:rsidRPr="00361A4E">
              <w:rPr>
                <w:rFonts w:ascii="Arial" w:eastAsia="Arial" w:hAnsi="Arial"/>
                <w:spacing w:val="-8"/>
                <w:w w:val="105"/>
                <w:sz w:val="16"/>
                <w:szCs w:val="16"/>
                <w:lang w:val="en-US"/>
              </w:rPr>
              <w:t xml:space="preserve"> </w:t>
            </w:r>
            <w:r w:rsidRPr="00361A4E">
              <w:rPr>
                <w:rFonts w:ascii="Arial" w:eastAsia="Arial" w:hAnsi="Arial"/>
                <w:spacing w:val="-1"/>
                <w:w w:val="105"/>
                <w:sz w:val="16"/>
                <w:szCs w:val="16"/>
                <w:lang w:val="en-US"/>
              </w:rPr>
              <w:t>April</w:t>
            </w:r>
            <w:r w:rsidRPr="00361A4E">
              <w:rPr>
                <w:rFonts w:ascii="Arial" w:eastAsia="Arial" w:hAnsi="Arial"/>
                <w:spacing w:val="-2"/>
                <w:w w:val="105"/>
                <w:sz w:val="16"/>
                <w:szCs w:val="16"/>
                <w:lang w:val="en-US"/>
              </w:rPr>
              <w:t xml:space="preserve"> </w:t>
            </w:r>
            <w:r w:rsidRPr="00361A4E">
              <w:rPr>
                <w:rFonts w:ascii="Arial" w:eastAsia="Arial" w:hAnsi="Arial"/>
                <w:spacing w:val="-6"/>
                <w:w w:val="105"/>
                <w:sz w:val="16"/>
                <w:szCs w:val="16"/>
                <w:lang w:val="en-US"/>
              </w:rPr>
              <w:t>1994;</w:t>
            </w:r>
            <w:r w:rsidRPr="00361A4E">
              <w:rPr>
                <w:rFonts w:ascii="Arial" w:eastAsia="Arial" w:hAnsi="Arial"/>
                <w:w w:val="105"/>
                <w:sz w:val="16"/>
                <w:szCs w:val="16"/>
                <w:lang w:val="en-US"/>
              </w:rPr>
              <w:t xml:space="preserve"> </w:t>
            </w:r>
            <w:r w:rsidRPr="00361A4E">
              <w:rPr>
                <w:rFonts w:ascii="Arial" w:eastAsia="Arial" w:hAnsi="Arial"/>
                <w:spacing w:val="-4"/>
                <w:w w:val="105"/>
                <w:sz w:val="16"/>
                <w:szCs w:val="16"/>
                <w:lang w:val="en-US"/>
              </w:rPr>
              <w:t>or</w:t>
            </w:r>
            <w:r w:rsidRPr="00361A4E">
              <w:rPr>
                <w:rFonts w:ascii="Arial" w:eastAsia="Arial" w:hAnsi="Arial"/>
                <w:w w:val="105"/>
                <w:sz w:val="16"/>
                <w:szCs w:val="16"/>
                <w:lang w:val="en-US"/>
              </w:rPr>
              <w:t xml:space="preserve"> </w:t>
            </w:r>
            <w:r w:rsidRPr="00361A4E">
              <w:rPr>
                <w:rFonts w:ascii="Arial" w:eastAsia="Arial" w:hAnsi="Arial"/>
                <w:spacing w:val="1"/>
                <w:w w:val="105"/>
                <w:sz w:val="16"/>
                <w:szCs w:val="16"/>
                <w:lang w:val="en-US"/>
              </w:rPr>
              <w:t>(ii)</w:t>
            </w:r>
            <w:r w:rsidRPr="00361A4E">
              <w:rPr>
                <w:rFonts w:ascii="Arial" w:eastAsia="Arial" w:hAnsi="Arial"/>
                <w:w w:val="105"/>
                <w:sz w:val="16"/>
                <w:szCs w:val="16"/>
                <w:lang w:val="en-US"/>
              </w:rPr>
              <w:t xml:space="preserve"> </w:t>
            </w:r>
            <w:r w:rsidRPr="00361A4E">
              <w:rPr>
                <w:rFonts w:ascii="Arial" w:eastAsia="Arial" w:hAnsi="Arial"/>
                <w:spacing w:val="-4"/>
                <w:w w:val="105"/>
                <w:sz w:val="16"/>
                <w:szCs w:val="16"/>
                <w:lang w:val="en-US"/>
              </w:rPr>
              <w:t>on</w:t>
            </w:r>
            <w:r w:rsidRPr="00361A4E">
              <w:rPr>
                <w:rFonts w:ascii="Arial" w:eastAsia="Arial" w:hAnsi="Arial"/>
                <w:spacing w:val="-9"/>
                <w:w w:val="105"/>
                <w:sz w:val="16"/>
                <w:szCs w:val="16"/>
                <w:lang w:val="en-US"/>
              </w:rPr>
              <w:t xml:space="preserve"> </w:t>
            </w:r>
            <w:r w:rsidRPr="00361A4E">
              <w:rPr>
                <w:rFonts w:ascii="Arial" w:eastAsia="Arial" w:hAnsi="Arial"/>
                <w:spacing w:val="-4"/>
                <w:w w:val="105"/>
                <w:sz w:val="16"/>
                <w:szCs w:val="16"/>
                <w:lang w:val="en-US"/>
              </w:rPr>
              <w:t>or</w:t>
            </w:r>
            <w:r w:rsidRPr="00361A4E">
              <w:rPr>
                <w:rFonts w:ascii="Arial" w:eastAsia="Arial" w:hAnsi="Arial"/>
                <w:spacing w:val="1"/>
                <w:w w:val="105"/>
                <w:sz w:val="16"/>
                <w:szCs w:val="16"/>
                <w:lang w:val="en-US"/>
              </w:rPr>
              <w:t xml:space="preserve"> </w:t>
            </w:r>
            <w:r w:rsidRPr="00361A4E">
              <w:rPr>
                <w:rFonts w:ascii="Arial" w:eastAsia="Arial" w:hAnsi="Arial"/>
                <w:spacing w:val="-3"/>
                <w:w w:val="105"/>
                <w:sz w:val="16"/>
                <w:szCs w:val="16"/>
                <w:lang w:val="en-US"/>
              </w:rPr>
              <w:t>after</w:t>
            </w:r>
            <w:r w:rsidRPr="00361A4E">
              <w:rPr>
                <w:rFonts w:ascii="Arial" w:eastAsia="Arial" w:hAnsi="Arial"/>
                <w:w w:val="105"/>
                <w:sz w:val="16"/>
                <w:szCs w:val="16"/>
                <w:lang w:val="en-US"/>
              </w:rPr>
              <w:t xml:space="preserve"> </w:t>
            </w:r>
            <w:r w:rsidRPr="00361A4E">
              <w:rPr>
                <w:rFonts w:ascii="Arial" w:eastAsia="Arial" w:hAnsi="Arial"/>
                <w:spacing w:val="-4"/>
                <w:w w:val="105"/>
                <w:sz w:val="16"/>
                <w:szCs w:val="16"/>
                <w:lang w:val="en-US"/>
              </w:rPr>
              <w:t>27</w:t>
            </w:r>
            <w:r w:rsidRPr="00361A4E">
              <w:rPr>
                <w:rFonts w:ascii="Arial" w:eastAsia="Arial" w:hAnsi="Arial"/>
                <w:spacing w:val="-9"/>
                <w:w w:val="105"/>
                <w:sz w:val="16"/>
                <w:szCs w:val="16"/>
                <w:lang w:val="en-US"/>
              </w:rPr>
              <w:t xml:space="preserve"> </w:t>
            </w:r>
            <w:r w:rsidRPr="00361A4E">
              <w:rPr>
                <w:rFonts w:ascii="Arial" w:eastAsia="Arial" w:hAnsi="Arial"/>
                <w:spacing w:val="-1"/>
                <w:w w:val="105"/>
                <w:sz w:val="16"/>
                <w:szCs w:val="16"/>
                <w:lang w:val="en-US"/>
              </w:rPr>
              <w:t xml:space="preserve">April </w:t>
            </w:r>
            <w:r w:rsidRPr="00361A4E">
              <w:rPr>
                <w:rFonts w:ascii="Arial" w:eastAsia="Arial" w:hAnsi="Arial"/>
                <w:spacing w:val="-6"/>
                <w:w w:val="105"/>
                <w:sz w:val="16"/>
                <w:szCs w:val="16"/>
                <w:lang w:val="en-US"/>
              </w:rPr>
              <w:t>1994</w:t>
            </w:r>
            <w:r w:rsidRPr="00361A4E">
              <w:rPr>
                <w:rFonts w:ascii="Arial" w:eastAsia="Arial" w:hAnsi="Arial"/>
                <w:spacing w:val="-9"/>
                <w:w w:val="105"/>
                <w:sz w:val="16"/>
                <w:szCs w:val="16"/>
                <w:lang w:val="en-US"/>
              </w:rPr>
              <w:t xml:space="preserve"> </w:t>
            </w:r>
            <w:r w:rsidRPr="00361A4E">
              <w:rPr>
                <w:rFonts w:ascii="Arial" w:eastAsia="Arial" w:hAnsi="Arial"/>
                <w:spacing w:val="-5"/>
                <w:w w:val="105"/>
                <w:sz w:val="16"/>
                <w:szCs w:val="16"/>
                <w:lang w:val="en-US"/>
              </w:rPr>
              <w:t>and</w:t>
            </w:r>
            <w:r w:rsidRPr="00361A4E">
              <w:rPr>
                <w:rFonts w:ascii="Arial" w:eastAsia="Arial" w:hAnsi="Arial"/>
                <w:spacing w:val="-8"/>
                <w:w w:val="105"/>
                <w:sz w:val="16"/>
                <w:szCs w:val="16"/>
                <w:lang w:val="en-US"/>
              </w:rPr>
              <w:t xml:space="preserve"> </w:t>
            </w:r>
            <w:r w:rsidRPr="00361A4E">
              <w:rPr>
                <w:rFonts w:ascii="Arial" w:eastAsia="Arial" w:hAnsi="Arial"/>
                <w:spacing w:val="-5"/>
                <w:w w:val="105"/>
                <w:sz w:val="16"/>
                <w:szCs w:val="16"/>
                <w:lang w:val="en-US"/>
              </w:rPr>
              <w:t>who</w:t>
            </w:r>
            <w:r w:rsidRPr="00361A4E">
              <w:rPr>
                <w:rFonts w:ascii="Arial" w:eastAsia="Arial" w:hAnsi="Arial"/>
                <w:spacing w:val="-8"/>
                <w:w w:val="105"/>
                <w:sz w:val="16"/>
                <w:szCs w:val="16"/>
                <w:lang w:val="en-US"/>
              </w:rPr>
              <w:t xml:space="preserve"> </w:t>
            </w:r>
            <w:r w:rsidRPr="00361A4E">
              <w:rPr>
                <w:rFonts w:ascii="Arial" w:eastAsia="Arial" w:hAnsi="Arial"/>
                <w:w w:val="105"/>
                <w:sz w:val="16"/>
                <w:szCs w:val="16"/>
                <w:lang w:val="en-US"/>
              </w:rPr>
              <w:t>would</w:t>
            </w:r>
            <w:r w:rsidRPr="00361A4E">
              <w:rPr>
                <w:rFonts w:ascii="Arial" w:eastAsia="Arial" w:hAnsi="Arial"/>
                <w:spacing w:val="-8"/>
                <w:w w:val="105"/>
                <w:sz w:val="16"/>
                <w:szCs w:val="16"/>
                <w:lang w:val="en-US"/>
              </w:rPr>
              <w:t xml:space="preserve"> </w:t>
            </w:r>
            <w:r w:rsidRPr="00361A4E">
              <w:rPr>
                <w:rFonts w:ascii="Arial" w:eastAsia="Arial" w:hAnsi="Arial"/>
                <w:spacing w:val="-3"/>
                <w:w w:val="105"/>
                <w:sz w:val="16"/>
                <w:szCs w:val="16"/>
                <w:lang w:val="en-US"/>
              </w:rPr>
              <w:t>have</w:t>
            </w:r>
            <w:r w:rsidRPr="00361A4E">
              <w:rPr>
                <w:rFonts w:ascii="Arial" w:eastAsia="Arial" w:hAnsi="Arial"/>
                <w:spacing w:val="-8"/>
                <w:w w:val="105"/>
                <w:sz w:val="16"/>
                <w:szCs w:val="16"/>
                <w:lang w:val="en-US"/>
              </w:rPr>
              <w:t xml:space="preserve"> </w:t>
            </w:r>
            <w:r w:rsidRPr="00361A4E">
              <w:rPr>
                <w:rFonts w:ascii="Arial" w:eastAsia="Arial" w:hAnsi="Arial"/>
                <w:spacing w:val="-6"/>
                <w:w w:val="105"/>
                <w:sz w:val="16"/>
                <w:szCs w:val="16"/>
                <w:lang w:val="en-US"/>
              </w:rPr>
              <w:t>been</w:t>
            </w:r>
            <w:r w:rsidRPr="00361A4E">
              <w:rPr>
                <w:rFonts w:ascii="Arial" w:eastAsia="Arial" w:hAnsi="Arial"/>
                <w:spacing w:val="-8"/>
                <w:w w:val="105"/>
                <w:sz w:val="16"/>
                <w:szCs w:val="16"/>
                <w:lang w:val="en-US"/>
              </w:rPr>
              <w:t xml:space="preserve"> </w:t>
            </w:r>
            <w:r w:rsidRPr="00361A4E">
              <w:rPr>
                <w:rFonts w:ascii="Arial" w:eastAsia="Arial" w:hAnsi="Arial"/>
                <w:spacing w:val="-3"/>
                <w:w w:val="105"/>
                <w:sz w:val="16"/>
                <w:szCs w:val="16"/>
                <w:lang w:val="en-US"/>
              </w:rPr>
              <w:t>entitled</w:t>
            </w:r>
            <w:r w:rsidRPr="00361A4E">
              <w:rPr>
                <w:rFonts w:ascii="Arial" w:eastAsia="Arial" w:hAnsi="Arial"/>
                <w:spacing w:val="-8"/>
                <w:w w:val="105"/>
                <w:sz w:val="16"/>
                <w:szCs w:val="16"/>
                <w:lang w:val="en-US"/>
              </w:rPr>
              <w:t xml:space="preserve"> </w:t>
            </w:r>
            <w:r w:rsidRPr="00361A4E">
              <w:rPr>
                <w:rFonts w:ascii="Arial" w:eastAsia="Arial" w:hAnsi="Arial"/>
                <w:spacing w:val="1"/>
                <w:w w:val="105"/>
                <w:sz w:val="16"/>
                <w:szCs w:val="16"/>
                <w:lang w:val="en-US"/>
              </w:rPr>
              <w:t>to</w:t>
            </w:r>
            <w:r w:rsidRPr="00361A4E">
              <w:rPr>
                <w:rFonts w:ascii="Arial" w:eastAsia="Arial" w:hAnsi="Arial"/>
                <w:spacing w:val="-9"/>
                <w:w w:val="105"/>
                <w:sz w:val="16"/>
                <w:szCs w:val="16"/>
                <w:lang w:val="en-US"/>
              </w:rPr>
              <w:t xml:space="preserve"> </w:t>
            </w:r>
            <w:r w:rsidRPr="00361A4E">
              <w:rPr>
                <w:rFonts w:ascii="Arial" w:eastAsia="Arial" w:hAnsi="Arial"/>
                <w:w w:val="105"/>
                <w:sz w:val="16"/>
                <w:szCs w:val="16"/>
                <w:lang w:val="en-US"/>
              </w:rPr>
              <w:t>acquire</w:t>
            </w:r>
            <w:r w:rsidRPr="00361A4E">
              <w:rPr>
                <w:rFonts w:ascii="Arial" w:eastAsia="Arial" w:hAnsi="Arial"/>
                <w:spacing w:val="58"/>
                <w:w w:val="103"/>
                <w:sz w:val="16"/>
                <w:szCs w:val="16"/>
                <w:lang w:val="en-US"/>
              </w:rPr>
              <w:t xml:space="preserve"> </w:t>
            </w:r>
            <w:r w:rsidRPr="00361A4E">
              <w:rPr>
                <w:rFonts w:ascii="Arial" w:eastAsia="Arial" w:hAnsi="Arial"/>
                <w:spacing w:val="-1"/>
                <w:w w:val="105"/>
                <w:sz w:val="16"/>
                <w:szCs w:val="16"/>
                <w:lang w:val="en-US"/>
              </w:rPr>
              <w:t>citizenship</w:t>
            </w:r>
            <w:r w:rsidRPr="00361A4E">
              <w:rPr>
                <w:rFonts w:ascii="Arial" w:eastAsia="Arial" w:hAnsi="Arial"/>
                <w:spacing w:val="-10"/>
                <w:w w:val="105"/>
                <w:sz w:val="16"/>
                <w:szCs w:val="16"/>
                <w:lang w:val="en-US"/>
              </w:rPr>
              <w:t xml:space="preserve"> </w:t>
            </w:r>
            <w:r w:rsidRPr="00361A4E">
              <w:rPr>
                <w:rFonts w:ascii="Arial" w:eastAsia="Arial" w:hAnsi="Arial"/>
                <w:spacing w:val="-4"/>
                <w:w w:val="105"/>
                <w:sz w:val="16"/>
                <w:szCs w:val="16"/>
                <w:lang w:val="en-US"/>
              </w:rPr>
              <w:t>by</w:t>
            </w:r>
            <w:r w:rsidRPr="00361A4E">
              <w:rPr>
                <w:rFonts w:ascii="Arial" w:eastAsia="Arial" w:hAnsi="Arial"/>
                <w:w w:val="105"/>
                <w:sz w:val="16"/>
                <w:szCs w:val="16"/>
                <w:lang w:val="en-US"/>
              </w:rPr>
              <w:t xml:space="preserve"> </w:t>
            </w:r>
            <w:r w:rsidRPr="00361A4E">
              <w:rPr>
                <w:rFonts w:ascii="Arial" w:eastAsia="Arial" w:hAnsi="Arial"/>
                <w:spacing w:val="-3"/>
                <w:w w:val="105"/>
                <w:sz w:val="16"/>
                <w:szCs w:val="16"/>
                <w:lang w:val="en-US"/>
              </w:rPr>
              <w:t>naturalisation</w:t>
            </w:r>
            <w:r w:rsidRPr="00361A4E">
              <w:rPr>
                <w:rFonts w:ascii="Arial" w:eastAsia="Arial" w:hAnsi="Arial"/>
                <w:spacing w:val="-10"/>
                <w:w w:val="105"/>
                <w:sz w:val="16"/>
                <w:szCs w:val="16"/>
                <w:lang w:val="en-US"/>
              </w:rPr>
              <w:t xml:space="preserve"> </w:t>
            </w:r>
            <w:r w:rsidRPr="00361A4E">
              <w:rPr>
                <w:rFonts w:ascii="Arial" w:eastAsia="Arial" w:hAnsi="Arial"/>
                <w:spacing w:val="-3"/>
                <w:w w:val="105"/>
                <w:sz w:val="16"/>
                <w:szCs w:val="16"/>
                <w:lang w:val="en-US"/>
              </w:rPr>
              <w:t>prior</w:t>
            </w:r>
            <w:r w:rsidRPr="00361A4E">
              <w:rPr>
                <w:rFonts w:ascii="Arial" w:eastAsia="Arial" w:hAnsi="Arial"/>
                <w:spacing w:val="-2"/>
                <w:w w:val="105"/>
                <w:sz w:val="16"/>
                <w:szCs w:val="16"/>
                <w:lang w:val="en-US"/>
              </w:rPr>
              <w:t xml:space="preserve"> </w:t>
            </w:r>
            <w:r w:rsidRPr="00361A4E">
              <w:rPr>
                <w:rFonts w:ascii="Arial" w:eastAsia="Arial" w:hAnsi="Arial"/>
                <w:spacing w:val="1"/>
                <w:w w:val="105"/>
                <w:sz w:val="16"/>
                <w:szCs w:val="16"/>
                <w:lang w:val="en-US"/>
              </w:rPr>
              <w:t>to</w:t>
            </w:r>
            <w:r w:rsidRPr="00361A4E">
              <w:rPr>
                <w:rFonts w:ascii="Arial" w:eastAsia="Arial" w:hAnsi="Arial"/>
                <w:spacing w:val="-10"/>
                <w:w w:val="105"/>
                <w:sz w:val="16"/>
                <w:szCs w:val="16"/>
                <w:lang w:val="en-US"/>
              </w:rPr>
              <w:t xml:space="preserve"> </w:t>
            </w:r>
            <w:r w:rsidRPr="00361A4E">
              <w:rPr>
                <w:rFonts w:ascii="Arial" w:eastAsia="Arial" w:hAnsi="Arial"/>
                <w:spacing w:val="-4"/>
                <w:w w:val="105"/>
                <w:sz w:val="16"/>
                <w:szCs w:val="16"/>
                <w:lang w:val="en-US"/>
              </w:rPr>
              <w:t>that</w:t>
            </w:r>
            <w:r w:rsidRPr="00361A4E">
              <w:rPr>
                <w:rFonts w:ascii="Arial" w:eastAsia="Arial" w:hAnsi="Arial"/>
                <w:spacing w:val="-2"/>
                <w:w w:val="105"/>
                <w:sz w:val="16"/>
                <w:szCs w:val="16"/>
                <w:lang w:val="en-US"/>
              </w:rPr>
              <w:t xml:space="preserve"> </w:t>
            </w:r>
            <w:r w:rsidRPr="00361A4E">
              <w:rPr>
                <w:rFonts w:ascii="Arial" w:eastAsia="Arial" w:hAnsi="Arial"/>
                <w:spacing w:val="-4"/>
                <w:w w:val="105"/>
                <w:sz w:val="16"/>
                <w:szCs w:val="16"/>
                <w:lang w:val="en-US"/>
              </w:rPr>
              <w:t xml:space="preserve">date. </w:t>
            </w:r>
            <w:r w:rsidRPr="00361A4E">
              <w:rPr>
                <w:rFonts w:ascii="Arial" w:eastAsia="Arial" w:hAnsi="Arial"/>
                <w:spacing w:val="-4"/>
                <w:w w:val="105"/>
                <w:sz w:val="12"/>
                <w:szCs w:val="12"/>
                <w:lang w:val="en-US"/>
              </w:rPr>
              <w:t>(</w:t>
            </w:r>
            <w:r w:rsidRPr="00361A4E">
              <w:rPr>
                <w:rFonts w:ascii="Arial" w:hAnsi="Arial"/>
                <w:sz w:val="12"/>
                <w:szCs w:val="12"/>
              </w:rPr>
              <w:t>BROAD-BASED BLACK ECONOMIC EMPOWERMENT ACT No 25899, 2003 of 9 JANUARY 2004).</w:t>
            </w:r>
          </w:p>
          <w:p w:rsidR="00361A4E" w:rsidRDefault="00361A4E" w:rsidP="00852577">
            <w:pPr>
              <w:widowControl w:val="0"/>
              <w:autoSpaceDE w:val="0"/>
              <w:autoSpaceDN w:val="0"/>
              <w:adjustRightInd w:val="0"/>
              <w:ind w:left="702" w:right="342" w:hanging="630"/>
              <w:jc w:val="both"/>
              <w:rPr>
                <w:rFonts w:ascii="Arial" w:hAnsi="Arial" w:cs="Arial"/>
              </w:rPr>
            </w:pPr>
          </w:p>
          <w:p w:rsidR="00361A4E" w:rsidRDefault="00361A4E" w:rsidP="00852577">
            <w:pPr>
              <w:widowControl w:val="0"/>
              <w:autoSpaceDE w:val="0"/>
              <w:autoSpaceDN w:val="0"/>
              <w:adjustRightInd w:val="0"/>
              <w:ind w:left="702" w:right="342" w:hanging="630"/>
              <w:jc w:val="both"/>
              <w:rPr>
                <w:rFonts w:ascii="Arial" w:hAnsi="Arial" w:cs="Arial"/>
              </w:rPr>
            </w:pPr>
          </w:p>
          <w:p w:rsidR="00852577" w:rsidRPr="00842AAC" w:rsidRDefault="00852577" w:rsidP="00563B39">
            <w:pPr>
              <w:widowControl w:val="0"/>
              <w:autoSpaceDE w:val="0"/>
              <w:autoSpaceDN w:val="0"/>
              <w:adjustRightInd w:val="0"/>
              <w:ind w:left="702" w:hanging="630"/>
              <w:jc w:val="both"/>
              <w:rPr>
                <w:rFonts w:ascii="Arial" w:hAnsi="Arial" w:cs="Arial"/>
                <w:b/>
              </w:rPr>
            </w:pPr>
            <w:r w:rsidRPr="0028496D">
              <w:rPr>
                <w:rFonts w:ascii="Arial" w:hAnsi="Arial" w:cs="Arial"/>
                <w:b/>
              </w:rPr>
              <w:t xml:space="preserve">7.   </w:t>
            </w:r>
            <w:r w:rsidRPr="00842AAC">
              <w:rPr>
                <w:rFonts w:ascii="Arial" w:hAnsi="Arial" w:cs="Arial"/>
                <w:b/>
              </w:rPr>
              <w:t xml:space="preserve">Functionality </w:t>
            </w:r>
            <w:r>
              <w:rPr>
                <w:rFonts w:ascii="Arial" w:hAnsi="Arial" w:cs="Arial"/>
                <w:b/>
              </w:rPr>
              <w:t>criteria</w:t>
            </w:r>
          </w:p>
          <w:p w:rsidR="00852577" w:rsidRPr="00842AAC" w:rsidRDefault="00852577" w:rsidP="00852577">
            <w:pPr>
              <w:widowControl w:val="0"/>
              <w:tabs>
                <w:tab w:val="left" w:pos="448"/>
              </w:tabs>
              <w:autoSpaceDE w:val="0"/>
              <w:autoSpaceDN w:val="0"/>
              <w:adjustRightInd w:val="0"/>
              <w:ind w:left="748" w:hanging="748"/>
              <w:jc w:val="both"/>
              <w:rPr>
                <w:rFonts w:ascii="Arial" w:hAnsi="Arial" w:cs="Arial"/>
              </w:rPr>
            </w:pPr>
          </w:p>
          <w:p w:rsidR="00852577" w:rsidRPr="00842AAC" w:rsidRDefault="00852577" w:rsidP="00852577">
            <w:pPr>
              <w:widowControl w:val="0"/>
              <w:tabs>
                <w:tab w:val="left" w:pos="448"/>
              </w:tabs>
              <w:autoSpaceDE w:val="0"/>
              <w:autoSpaceDN w:val="0"/>
              <w:adjustRightInd w:val="0"/>
              <w:ind w:left="984" w:hanging="540"/>
              <w:jc w:val="both"/>
              <w:rPr>
                <w:rFonts w:ascii="Arial" w:hAnsi="Arial" w:cs="Arial"/>
              </w:rPr>
            </w:pPr>
            <w:r w:rsidRPr="00842AAC">
              <w:rPr>
                <w:rFonts w:ascii="Arial" w:hAnsi="Arial" w:cs="Arial"/>
              </w:rPr>
              <w:t xml:space="preserve">Assessing this tender in terms of Functionality is </w:t>
            </w:r>
            <w:r w:rsidR="00890611">
              <w:rPr>
                <w:rFonts w:ascii="Arial" w:hAnsi="Arial" w:cs="Arial"/>
              </w:rPr>
              <w:t>“</w:t>
            </w:r>
            <w:r w:rsidR="00890611" w:rsidRPr="00890611">
              <w:rPr>
                <w:rFonts w:ascii="Arial" w:hAnsi="Arial" w:cs="Arial"/>
                <w:b/>
              </w:rPr>
              <w:t>applicable”</w:t>
            </w:r>
          </w:p>
          <w:p w:rsidR="00852577" w:rsidRPr="00842AAC" w:rsidRDefault="00852577" w:rsidP="00852577">
            <w:pPr>
              <w:widowControl w:val="0"/>
              <w:tabs>
                <w:tab w:val="left" w:pos="448"/>
              </w:tabs>
              <w:autoSpaceDE w:val="0"/>
              <w:autoSpaceDN w:val="0"/>
              <w:adjustRightInd w:val="0"/>
              <w:ind w:left="984" w:hanging="540"/>
              <w:jc w:val="both"/>
              <w:rPr>
                <w:rFonts w:ascii="Arial" w:hAnsi="Arial" w:cs="Arial"/>
              </w:rPr>
            </w:pPr>
          </w:p>
          <w:p w:rsidR="00852577" w:rsidRPr="00905D0F" w:rsidRDefault="00852577" w:rsidP="00852577">
            <w:pPr>
              <w:widowControl w:val="0"/>
              <w:tabs>
                <w:tab w:val="left" w:pos="448"/>
              </w:tabs>
              <w:autoSpaceDE w:val="0"/>
              <w:autoSpaceDN w:val="0"/>
              <w:adjustRightInd w:val="0"/>
              <w:ind w:left="432"/>
              <w:jc w:val="both"/>
              <w:rPr>
                <w:rFonts w:ascii="Arial" w:hAnsi="Arial" w:cs="Arial"/>
              </w:rPr>
            </w:pPr>
            <w:r w:rsidRPr="000029C2">
              <w:rPr>
                <w:rFonts w:ascii="Arial" w:hAnsi="Arial" w:cs="Arial"/>
                <w:snapToGrid w:val="0"/>
                <w:szCs w:val="24"/>
              </w:rPr>
              <w:t>Functionality will be applied to test the capability and capacity of the tenderer, such criteria are used to establish minimum requirements where after bids will be evaluated solely on the basis of price and preference. Failure to meet minimum functionality score will result in the tenderer being disqualified.</w:t>
            </w:r>
          </w:p>
          <w:p w:rsidR="00852577" w:rsidRDefault="00852577" w:rsidP="00EC1AD5">
            <w:pPr>
              <w:jc w:val="both"/>
              <w:rPr>
                <w:rFonts w:ascii="Arial" w:hAnsi="Arial" w:cs="Arial"/>
                <w:bCs/>
                <w:iCs/>
                <w:snapToGrid w:val="0"/>
                <w:lang w:val="en-ZA"/>
              </w:rPr>
            </w:pPr>
          </w:p>
          <w:p w:rsidR="005727D5" w:rsidRPr="0030770A" w:rsidRDefault="005727D5" w:rsidP="005727D5">
            <w:pPr>
              <w:widowControl w:val="0"/>
              <w:tabs>
                <w:tab w:val="left" w:pos="448"/>
              </w:tabs>
              <w:autoSpaceDE w:val="0"/>
              <w:autoSpaceDN w:val="0"/>
              <w:adjustRightInd w:val="0"/>
              <w:ind w:left="984" w:hanging="540"/>
              <w:jc w:val="both"/>
              <w:rPr>
                <w:rFonts w:ascii="Arial" w:hAnsi="Arial" w:cs="Arial"/>
              </w:rPr>
            </w:pPr>
            <w:r w:rsidRPr="0030770A">
              <w:rPr>
                <w:rFonts w:ascii="Arial" w:hAnsi="Arial" w:cs="Arial"/>
              </w:rPr>
              <w:t>When applicable:</w:t>
            </w:r>
          </w:p>
          <w:p w:rsidR="005727D5" w:rsidRPr="0030770A" w:rsidRDefault="005727D5" w:rsidP="005727D5">
            <w:pPr>
              <w:widowControl w:val="0"/>
              <w:tabs>
                <w:tab w:val="left" w:pos="448"/>
              </w:tabs>
              <w:autoSpaceDE w:val="0"/>
              <w:autoSpaceDN w:val="0"/>
              <w:adjustRightInd w:val="0"/>
              <w:ind w:left="984" w:hanging="540"/>
              <w:jc w:val="both"/>
              <w:rPr>
                <w:rFonts w:ascii="Arial" w:hAnsi="Arial" w:cs="Arial"/>
              </w:rPr>
            </w:pPr>
          </w:p>
          <w:p w:rsidR="00942820" w:rsidRPr="00CF6F2A" w:rsidRDefault="00942820" w:rsidP="005727D5">
            <w:pPr>
              <w:widowControl w:val="0"/>
              <w:tabs>
                <w:tab w:val="left" w:pos="448"/>
              </w:tabs>
              <w:autoSpaceDE w:val="0"/>
              <w:autoSpaceDN w:val="0"/>
              <w:adjustRightInd w:val="0"/>
              <w:ind w:left="984" w:hanging="540"/>
              <w:jc w:val="both"/>
              <w:rPr>
                <w:rFonts w:ascii="Arial" w:hAnsi="Arial" w:cs="Arial"/>
              </w:rPr>
            </w:pPr>
            <w:r w:rsidRPr="0030770A">
              <w:rPr>
                <w:rFonts w:ascii="Arial" w:hAnsi="Arial" w:cs="Arial"/>
              </w:rPr>
              <w:t>(a)</w:t>
            </w:r>
            <w:r w:rsidRPr="0030770A">
              <w:rPr>
                <w:rFonts w:ascii="Arial" w:hAnsi="Arial" w:cs="Arial"/>
              </w:rPr>
              <w:tab/>
              <w:t xml:space="preserve">The tendering Service Provider has provided the required information/documentation to enable an evaluation panel to perform functionality </w:t>
            </w:r>
            <w:r w:rsidR="0083628B" w:rsidRPr="0030770A">
              <w:rPr>
                <w:rFonts w:ascii="Arial" w:hAnsi="Arial" w:cs="Arial"/>
              </w:rPr>
              <w:t>as de</w:t>
            </w:r>
            <w:r w:rsidR="0083628B" w:rsidRPr="00CF6F2A">
              <w:rPr>
                <w:rFonts w:ascii="Arial" w:hAnsi="Arial" w:cs="Arial"/>
              </w:rPr>
              <w:t xml:space="preserve">scribed in 6.2(b) </w:t>
            </w:r>
            <w:r w:rsidRPr="00CF6F2A">
              <w:rPr>
                <w:rFonts w:ascii="Arial" w:hAnsi="Arial" w:cs="Arial"/>
              </w:rPr>
              <w:t xml:space="preserve">and </w:t>
            </w:r>
            <w:r w:rsidR="00ED281A" w:rsidRPr="00CF6F2A">
              <w:rPr>
                <w:rFonts w:ascii="Arial" w:hAnsi="Arial" w:cs="Arial"/>
              </w:rPr>
              <w:t>upon scoring, a risk assessment</w:t>
            </w:r>
            <w:r w:rsidRPr="00CF6F2A">
              <w:rPr>
                <w:rFonts w:ascii="Arial" w:hAnsi="Arial" w:cs="Arial"/>
              </w:rPr>
              <w:t xml:space="preserve"> as described in 6</w:t>
            </w:r>
            <w:r w:rsidR="0020211F" w:rsidRPr="00CF6F2A">
              <w:rPr>
                <w:rFonts w:ascii="Arial" w:hAnsi="Arial" w:cs="Arial"/>
              </w:rPr>
              <w:t>.2</w:t>
            </w:r>
            <w:r w:rsidRPr="00CF6F2A">
              <w:rPr>
                <w:rFonts w:ascii="Arial" w:hAnsi="Arial" w:cs="Arial"/>
              </w:rPr>
              <w:t xml:space="preserve">(c) hereafter and referred to in T2.1 – sub paragraph </w:t>
            </w:r>
            <w:r w:rsidR="00ED281A" w:rsidRPr="00CF6F2A">
              <w:rPr>
                <w:rFonts w:ascii="Arial" w:hAnsi="Arial" w:cs="Arial"/>
              </w:rPr>
              <w:t>3</w:t>
            </w:r>
            <w:r w:rsidRPr="00CF6F2A">
              <w:rPr>
                <w:rFonts w:ascii="Arial" w:hAnsi="Arial" w:cs="Arial"/>
              </w:rPr>
              <w:t>;</w:t>
            </w:r>
          </w:p>
          <w:p w:rsidR="00942820" w:rsidRPr="00CF6F2A" w:rsidRDefault="00942820" w:rsidP="00942820">
            <w:pPr>
              <w:widowControl w:val="0"/>
              <w:tabs>
                <w:tab w:val="left" w:pos="448"/>
              </w:tabs>
              <w:autoSpaceDE w:val="0"/>
              <w:autoSpaceDN w:val="0"/>
              <w:adjustRightInd w:val="0"/>
              <w:ind w:left="748" w:hanging="748"/>
              <w:jc w:val="both"/>
              <w:rPr>
                <w:rFonts w:ascii="Arial" w:hAnsi="Arial" w:cs="Arial"/>
              </w:rPr>
            </w:pPr>
          </w:p>
          <w:p w:rsidR="00942820" w:rsidRPr="00CF6F2A" w:rsidRDefault="00942820" w:rsidP="005727D5">
            <w:pPr>
              <w:ind w:left="984" w:hanging="540"/>
              <w:rPr>
                <w:rFonts w:ascii="Arial" w:hAnsi="Arial" w:cs="Arial"/>
                <w:color w:val="FF0000"/>
              </w:rPr>
            </w:pPr>
            <w:r w:rsidRPr="00CF6F2A">
              <w:rPr>
                <w:rFonts w:ascii="Arial" w:hAnsi="Arial" w:cs="Arial"/>
              </w:rPr>
              <w:lastRenderedPageBreak/>
              <w:t>(b)</w:t>
            </w:r>
            <w:r w:rsidRPr="00CF6F2A">
              <w:rPr>
                <w:rFonts w:ascii="Arial" w:hAnsi="Arial" w:cs="Arial"/>
              </w:rPr>
              <w:tab/>
              <w:t>Tender offers are judged by an evaluation panel in terms of functionality, which functionality will be evaluated against the following criteria on a scoring system of 1 to 5, weighted as indicated:</w:t>
            </w:r>
          </w:p>
          <w:p w:rsidR="00942820" w:rsidRPr="00CF6F2A" w:rsidRDefault="00942820" w:rsidP="00E53B45">
            <w:pPr>
              <w:ind w:left="432"/>
              <w:jc w:val="both"/>
              <w:rPr>
                <w:rFonts w:ascii="Arial" w:hAnsi="Arial" w:cs="Arial"/>
                <w:i/>
                <w:snapToGrid w:val="0"/>
              </w:rPr>
            </w:pPr>
            <w:r w:rsidRPr="00CF6F2A">
              <w:rPr>
                <w:rFonts w:ascii="Arial" w:hAnsi="Arial" w:cs="Arial"/>
                <w:i/>
                <w:snapToGrid w:val="0"/>
              </w:rPr>
              <w:t xml:space="preserve"> </w:t>
            </w: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7"/>
              <w:gridCol w:w="1633"/>
            </w:tblGrid>
            <w:tr w:rsidR="005727D5" w:rsidRPr="00CF6F2A" w:rsidTr="0020211F">
              <w:trPr>
                <w:cantSplit/>
                <w:trHeight w:val="397"/>
              </w:trPr>
              <w:tc>
                <w:tcPr>
                  <w:tcW w:w="6107" w:type="dxa"/>
                  <w:vAlign w:val="center"/>
                </w:tcPr>
                <w:p w:rsidR="005727D5" w:rsidRPr="00CF6F2A" w:rsidRDefault="005727D5" w:rsidP="005727D5">
                  <w:pPr>
                    <w:rPr>
                      <w:rFonts w:ascii="Arial" w:hAnsi="Arial" w:cs="Arial"/>
                      <w:snapToGrid w:val="0"/>
                      <w:lang w:val="en-ZA"/>
                    </w:rPr>
                  </w:pPr>
                  <w:r w:rsidRPr="00CF6F2A">
                    <w:rPr>
                      <w:rFonts w:ascii="Arial" w:hAnsi="Arial" w:cs="Arial"/>
                      <w:b/>
                      <w:bCs/>
                      <w:snapToGrid w:val="0"/>
                      <w:lang w:val="en-ZA"/>
                    </w:rPr>
                    <w:t>Functionality criteria:</w:t>
                  </w:r>
                  <w:r w:rsidRPr="00CF6F2A">
                    <w:rPr>
                      <w:rStyle w:val="FootnoteReference"/>
                      <w:rFonts w:ascii="Arial" w:hAnsi="Arial" w:cs="Arial"/>
                      <w:b/>
                      <w:bCs/>
                      <w:snapToGrid w:val="0"/>
                      <w:lang w:val="en-ZA"/>
                    </w:rPr>
                    <w:footnoteReference w:id="1"/>
                  </w:r>
                </w:p>
              </w:tc>
              <w:tc>
                <w:tcPr>
                  <w:tcW w:w="1633" w:type="dxa"/>
                  <w:vAlign w:val="center"/>
                </w:tcPr>
                <w:p w:rsidR="005727D5" w:rsidRPr="00CF6F2A" w:rsidRDefault="005727D5" w:rsidP="005727D5">
                  <w:pPr>
                    <w:jc w:val="center"/>
                    <w:rPr>
                      <w:rFonts w:ascii="Arial" w:hAnsi="Arial" w:cs="Arial"/>
                      <w:b/>
                      <w:bCs/>
                      <w:snapToGrid w:val="0"/>
                      <w:lang w:val="en-ZA"/>
                    </w:rPr>
                  </w:pPr>
                  <w:r w:rsidRPr="00CF6F2A">
                    <w:rPr>
                      <w:rFonts w:ascii="Arial" w:hAnsi="Arial" w:cs="Arial"/>
                      <w:b/>
                      <w:bCs/>
                      <w:snapToGrid w:val="0"/>
                      <w:lang w:val="en-ZA"/>
                    </w:rPr>
                    <w:t>Weighting factor:</w:t>
                  </w:r>
                </w:p>
              </w:tc>
            </w:tr>
            <w:tr w:rsidR="005727D5" w:rsidRPr="00CF6F2A" w:rsidTr="0020211F">
              <w:trPr>
                <w:cantSplit/>
                <w:trHeight w:val="397"/>
              </w:trPr>
              <w:tc>
                <w:tcPr>
                  <w:tcW w:w="6107" w:type="dxa"/>
                  <w:vAlign w:val="center"/>
                </w:tcPr>
                <w:p w:rsidR="00890611" w:rsidRDefault="00C4119D" w:rsidP="00890611">
                  <w:pPr>
                    <w:rPr>
                      <w:rFonts w:ascii="Arial" w:hAnsi="Arial" w:cs="Arial"/>
                      <w:b/>
                      <w:bCs/>
                      <w:snapToGrid w:val="0"/>
                      <w:lang w:val="en-ZA"/>
                    </w:rPr>
                  </w:pPr>
                  <w:r>
                    <w:rPr>
                      <w:rFonts w:ascii="Arial" w:hAnsi="Arial" w:cs="Arial"/>
                      <w:b/>
                      <w:bCs/>
                      <w:snapToGrid w:val="0"/>
                      <w:lang w:val="en-ZA"/>
                    </w:rPr>
                    <w:lastRenderedPageBreak/>
                    <w:t>1.Work Experience and References</w:t>
                  </w:r>
                </w:p>
                <w:p w:rsidR="00890611" w:rsidRPr="00F53651" w:rsidRDefault="00890611" w:rsidP="00890611">
                  <w:pPr>
                    <w:rPr>
                      <w:rFonts w:ascii="Arial" w:hAnsi="Arial" w:cs="Arial"/>
                      <w:b/>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Experience in similar scope (Repair and Refurbishment) and the value of project / projects as categorized below in the past 10 years. The bidder must submit with the tender Architect's Appointment Letter / Offer and Acceptance</w:t>
                  </w:r>
                  <w:r w:rsidR="00A06C26">
                    <w:rPr>
                      <w:rFonts w:ascii="Arial" w:hAnsi="Arial" w:cs="Arial"/>
                      <w:bCs/>
                      <w:snapToGrid w:val="0"/>
                      <w:lang w:val="en-ZA"/>
                    </w:rPr>
                    <w:t xml:space="preserve"> for the company</w:t>
                  </w:r>
                  <w:r w:rsidRPr="00C4119D">
                    <w:rPr>
                      <w:rFonts w:ascii="Arial" w:hAnsi="Arial" w:cs="Arial"/>
                      <w:bCs/>
                      <w:snapToGrid w:val="0"/>
                      <w:lang w:val="en-ZA"/>
                    </w:rPr>
                    <w:t xml:space="preserve">, Contractor's Appointment Letter and Practical Completion Certificate linking the bidder to the project / projects referenced.   </w:t>
                  </w:r>
                </w:p>
                <w:p w:rsidR="00C4119D" w:rsidRPr="00C4119D" w:rsidRDefault="00C4119D" w:rsidP="002049B6">
                  <w:pPr>
                    <w:jc w:val="both"/>
                    <w:rPr>
                      <w:rFonts w:ascii="Arial" w:hAnsi="Arial" w:cs="Arial"/>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The bidder must submit with the tender the following:</w:t>
                  </w:r>
                </w:p>
                <w:p w:rsidR="00C4119D" w:rsidRPr="00C4119D" w:rsidRDefault="00C4119D" w:rsidP="002049B6">
                  <w:pPr>
                    <w:jc w:val="both"/>
                    <w:rPr>
                      <w:rFonts w:ascii="Arial" w:hAnsi="Arial" w:cs="Arial"/>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1. Architect's Appointment Letter / Offer and Acceptance</w:t>
                  </w:r>
                  <w:r w:rsidR="00A06C26">
                    <w:rPr>
                      <w:rFonts w:ascii="Arial" w:hAnsi="Arial" w:cs="Arial"/>
                      <w:bCs/>
                      <w:snapToGrid w:val="0"/>
                      <w:lang w:val="en-ZA"/>
                    </w:rPr>
                    <w:t xml:space="preserve"> for the company </w:t>
                  </w:r>
                  <w:r w:rsidRPr="00C4119D">
                    <w:rPr>
                      <w:rFonts w:ascii="Arial" w:hAnsi="Arial" w:cs="Arial"/>
                      <w:bCs/>
                      <w:snapToGrid w:val="0"/>
                      <w:lang w:val="en-ZA"/>
                    </w:rPr>
                    <w:t xml:space="preserve"> </w:t>
                  </w: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2. Contractor's appointment letter.</w:t>
                  </w: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3. Practical completion certificate.</w:t>
                  </w:r>
                </w:p>
                <w:p w:rsidR="00C4119D" w:rsidRPr="00C4119D" w:rsidRDefault="00C4119D" w:rsidP="002049B6">
                  <w:pPr>
                    <w:jc w:val="both"/>
                    <w:rPr>
                      <w:rFonts w:ascii="Arial" w:hAnsi="Arial" w:cs="Arial"/>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Please note: the below will be evaluated as a cluster, any omissions will result in a zero scores.</w:t>
                  </w:r>
                </w:p>
                <w:p w:rsidR="00C4119D" w:rsidRPr="00C4119D" w:rsidRDefault="00C4119D" w:rsidP="002049B6">
                  <w:pPr>
                    <w:jc w:val="both"/>
                    <w:rPr>
                      <w:rFonts w:ascii="Arial" w:hAnsi="Arial" w:cs="Arial"/>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a). Architect's Appointment Letter / Offer and Acceptance</w:t>
                  </w:r>
                  <w:r w:rsidR="00902982">
                    <w:rPr>
                      <w:rFonts w:ascii="Arial" w:hAnsi="Arial" w:cs="Arial"/>
                      <w:bCs/>
                      <w:snapToGrid w:val="0"/>
                      <w:lang w:val="en-ZA"/>
                    </w:rPr>
                    <w:t xml:space="preserve"> for the company</w:t>
                  </w:r>
                  <w:r w:rsidRPr="00C4119D">
                    <w:rPr>
                      <w:rFonts w:ascii="Arial" w:hAnsi="Arial" w:cs="Arial"/>
                      <w:bCs/>
                      <w:snapToGrid w:val="0"/>
                      <w:lang w:val="en-ZA"/>
                    </w:rPr>
                    <w:t>, Contractor's Appointment Letter and Practical Completion Certificate for a Project (s) of R 120 million and above linking the bidder to the project /</w:t>
                  </w:r>
                  <w:r w:rsidR="003B13E3">
                    <w:rPr>
                      <w:rFonts w:ascii="Arial" w:hAnsi="Arial" w:cs="Arial"/>
                      <w:bCs/>
                      <w:snapToGrid w:val="0"/>
                      <w:lang w:val="en-ZA"/>
                    </w:rPr>
                    <w:t xml:space="preserve"> projects referenced.     </w:t>
                  </w:r>
                  <w:r w:rsidR="008E2576">
                    <w:rPr>
                      <w:rFonts w:ascii="Arial" w:hAnsi="Arial" w:cs="Arial"/>
                      <w:bCs/>
                      <w:snapToGrid w:val="0"/>
                      <w:lang w:val="en-ZA"/>
                    </w:rPr>
                    <w:t xml:space="preserve">   </w:t>
                  </w:r>
                  <w:r w:rsidR="003B13E3">
                    <w:rPr>
                      <w:rFonts w:ascii="Arial" w:hAnsi="Arial" w:cs="Arial"/>
                      <w:bCs/>
                      <w:snapToGrid w:val="0"/>
                      <w:lang w:val="en-ZA"/>
                    </w:rPr>
                    <w:t>=  5 p</w:t>
                  </w:r>
                  <w:r w:rsidRPr="00C4119D">
                    <w:rPr>
                      <w:rFonts w:ascii="Arial" w:hAnsi="Arial" w:cs="Arial"/>
                      <w:bCs/>
                      <w:snapToGrid w:val="0"/>
                      <w:lang w:val="en-ZA"/>
                    </w:rPr>
                    <w:t>oints</w:t>
                  </w:r>
                  <w:r w:rsidR="003B13E3">
                    <w:rPr>
                      <w:rFonts w:ascii="Arial" w:hAnsi="Arial" w:cs="Arial"/>
                      <w:bCs/>
                      <w:snapToGrid w:val="0"/>
                      <w:lang w:val="en-ZA"/>
                    </w:rPr>
                    <w:t>.</w:t>
                  </w:r>
                  <w:r w:rsidRPr="00C4119D">
                    <w:rPr>
                      <w:rFonts w:ascii="Arial" w:hAnsi="Arial" w:cs="Arial"/>
                      <w:bCs/>
                      <w:snapToGrid w:val="0"/>
                      <w:lang w:val="en-ZA"/>
                    </w:rPr>
                    <w:t xml:space="preserve">                                                    </w:t>
                  </w:r>
                  <w:r>
                    <w:rPr>
                      <w:rFonts w:ascii="Arial" w:hAnsi="Arial" w:cs="Arial"/>
                      <w:bCs/>
                      <w:snapToGrid w:val="0"/>
                      <w:lang w:val="en-ZA"/>
                    </w:rPr>
                    <w:t xml:space="preserve">                      </w:t>
                  </w: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 xml:space="preserve">                                                                                                                                                                                                                                                                                                                                                                                                                                                                                                                                                   </w:t>
                  </w:r>
                </w:p>
                <w:p w:rsidR="00902982" w:rsidRDefault="00C4119D" w:rsidP="002049B6">
                  <w:pPr>
                    <w:jc w:val="both"/>
                    <w:rPr>
                      <w:rFonts w:ascii="Arial" w:hAnsi="Arial" w:cs="Arial"/>
                      <w:bCs/>
                      <w:snapToGrid w:val="0"/>
                      <w:lang w:val="en-ZA"/>
                    </w:rPr>
                  </w:pPr>
                  <w:r w:rsidRPr="00C4119D">
                    <w:rPr>
                      <w:rFonts w:ascii="Arial" w:hAnsi="Arial" w:cs="Arial"/>
                      <w:bCs/>
                      <w:snapToGrid w:val="0"/>
                      <w:lang w:val="en-ZA"/>
                    </w:rPr>
                    <w:t>b). Architect's Appointment Letter / Offer and Acceptance</w:t>
                  </w:r>
                  <w:r w:rsidR="00902982">
                    <w:rPr>
                      <w:rFonts w:ascii="Arial" w:hAnsi="Arial" w:cs="Arial"/>
                      <w:bCs/>
                      <w:snapToGrid w:val="0"/>
                      <w:lang w:val="en-ZA"/>
                    </w:rPr>
                    <w:t xml:space="preserve"> for the company</w:t>
                  </w:r>
                  <w:r w:rsidRPr="00C4119D">
                    <w:rPr>
                      <w:rFonts w:ascii="Arial" w:hAnsi="Arial" w:cs="Arial"/>
                      <w:bCs/>
                      <w:snapToGrid w:val="0"/>
                      <w:lang w:val="en-ZA"/>
                    </w:rPr>
                    <w:t>, Contractor's Appointment Letter and Practical Completion Certificate for a Project (s) between R 100 million  and below R 120 million linking the bidder to th</w:t>
                  </w:r>
                  <w:r w:rsidR="00902982">
                    <w:rPr>
                      <w:rFonts w:ascii="Arial" w:hAnsi="Arial" w:cs="Arial"/>
                      <w:bCs/>
                      <w:snapToGrid w:val="0"/>
                      <w:lang w:val="en-ZA"/>
                    </w:rPr>
                    <w:t xml:space="preserve">e Project / Projects referenced.                                                                      </w:t>
                  </w:r>
                  <w:r w:rsidR="003B13E3">
                    <w:rPr>
                      <w:rFonts w:ascii="Arial" w:hAnsi="Arial" w:cs="Arial"/>
                      <w:bCs/>
                      <w:snapToGrid w:val="0"/>
                      <w:lang w:val="en-ZA"/>
                    </w:rPr>
                    <w:t>=</w:t>
                  </w:r>
                  <w:r w:rsidRPr="00C4119D">
                    <w:rPr>
                      <w:rFonts w:ascii="Arial" w:hAnsi="Arial" w:cs="Arial"/>
                      <w:bCs/>
                      <w:snapToGrid w:val="0"/>
                      <w:lang w:val="en-ZA"/>
                    </w:rPr>
                    <w:t xml:space="preserve"> </w:t>
                  </w:r>
                  <w:r w:rsidR="003B13E3">
                    <w:rPr>
                      <w:rFonts w:ascii="Arial" w:hAnsi="Arial" w:cs="Arial"/>
                      <w:bCs/>
                      <w:snapToGrid w:val="0"/>
                      <w:lang w:val="en-ZA"/>
                    </w:rPr>
                    <w:t>4 points.</w:t>
                  </w:r>
                  <w:r w:rsidRPr="00C4119D">
                    <w:rPr>
                      <w:rFonts w:ascii="Arial" w:hAnsi="Arial" w:cs="Arial"/>
                      <w:bCs/>
                      <w:snapToGrid w:val="0"/>
                      <w:lang w:val="en-ZA"/>
                    </w:rPr>
                    <w:t xml:space="preserve"> </w:t>
                  </w: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 xml:space="preserve">                          </w:t>
                  </w:r>
                  <w:r>
                    <w:rPr>
                      <w:rFonts w:ascii="Arial" w:hAnsi="Arial" w:cs="Arial"/>
                      <w:bCs/>
                      <w:snapToGrid w:val="0"/>
                      <w:lang w:val="en-ZA"/>
                    </w:rPr>
                    <w:t xml:space="preserve">                                                  </w:t>
                  </w:r>
                </w:p>
                <w:p w:rsidR="00C4119D" w:rsidRDefault="00C4119D" w:rsidP="002049B6">
                  <w:pPr>
                    <w:jc w:val="both"/>
                    <w:rPr>
                      <w:rFonts w:ascii="Arial" w:hAnsi="Arial" w:cs="Arial"/>
                      <w:bCs/>
                      <w:snapToGrid w:val="0"/>
                      <w:lang w:val="en-ZA"/>
                    </w:rPr>
                  </w:pPr>
                  <w:r w:rsidRPr="00C4119D">
                    <w:rPr>
                      <w:rFonts w:ascii="Arial" w:hAnsi="Arial" w:cs="Arial"/>
                      <w:bCs/>
                      <w:snapToGrid w:val="0"/>
                      <w:lang w:val="en-ZA"/>
                    </w:rPr>
                    <w:t>c). Architect's Appointment Letter / Offer and Acceptance</w:t>
                  </w:r>
                  <w:r w:rsidR="00902982">
                    <w:rPr>
                      <w:rFonts w:ascii="Arial" w:hAnsi="Arial" w:cs="Arial"/>
                      <w:bCs/>
                      <w:snapToGrid w:val="0"/>
                      <w:lang w:val="en-ZA"/>
                    </w:rPr>
                    <w:t xml:space="preserve"> for the company</w:t>
                  </w:r>
                  <w:r w:rsidRPr="00C4119D">
                    <w:rPr>
                      <w:rFonts w:ascii="Arial" w:hAnsi="Arial" w:cs="Arial"/>
                      <w:bCs/>
                      <w:snapToGrid w:val="0"/>
                      <w:lang w:val="en-ZA"/>
                    </w:rPr>
                    <w:t xml:space="preserve">, Contractor's Appointment Lettter and Practical Completion Certificate for a Project(s) between R 80 million and below R 100 million linking the bidder to the Project / Projects referenced.   </w:t>
                  </w:r>
                  <w:r w:rsidR="00902982">
                    <w:rPr>
                      <w:rFonts w:ascii="Arial" w:hAnsi="Arial" w:cs="Arial"/>
                      <w:bCs/>
                      <w:snapToGrid w:val="0"/>
                      <w:lang w:val="en-ZA"/>
                    </w:rPr>
                    <w:t xml:space="preserve">                                                                   = 3 points. </w:t>
                  </w:r>
                  <w:r w:rsidRPr="00C4119D">
                    <w:rPr>
                      <w:rFonts w:ascii="Arial" w:hAnsi="Arial" w:cs="Arial"/>
                      <w:bCs/>
                      <w:snapToGrid w:val="0"/>
                      <w:lang w:val="en-ZA"/>
                    </w:rPr>
                    <w:t xml:space="preserve">                                  </w:t>
                  </w:r>
                  <w:r w:rsidR="003B13E3">
                    <w:rPr>
                      <w:rFonts w:ascii="Arial" w:hAnsi="Arial" w:cs="Arial"/>
                      <w:bCs/>
                      <w:snapToGrid w:val="0"/>
                      <w:lang w:val="en-ZA"/>
                    </w:rPr>
                    <w:t xml:space="preserve">                     </w:t>
                  </w:r>
                  <w:r w:rsidRPr="00C4119D">
                    <w:rPr>
                      <w:rFonts w:ascii="Arial" w:hAnsi="Arial" w:cs="Arial"/>
                      <w:bCs/>
                      <w:snapToGrid w:val="0"/>
                      <w:lang w:val="en-ZA"/>
                    </w:rPr>
                    <w:t xml:space="preserve">                                                                                                                                                                                                                                                                                                                                     </w:t>
                  </w:r>
                  <w:r w:rsidR="00902982">
                    <w:rPr>
                      <w:rFonts w:ascii="Arial" w:hAnsi="Arial" w:cs="Arial"/>
                      <w:bCs/>
                      <w:snapToGrid w:val="0"/>
                      <w:lang w:val="en-ZA"/>
                    </w:rPr>
                    <w:t xml:space="preserve">                       </w:t>
                  </w:r>
                </w:p>
                <w:p w:rsidR="003B13E3" w:rsidRPr="00C4119D" w:rsidRDefault="003B13E3" w:rsidP="002049B6">
                  <w:pPr>
                    <w:jc w:val="both"/>
                    <w:rPr>
                      <w:rFonts w:ascii="Arial" w:hAnsi="Arial" w:cs="Arial"/>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d). Architect's Appointment Letter / Offer and Acceptance</w:t>
                  </w:r>
                  <w:r w:rsidR="00902982">
                    <w:rPr>
                      <w:rFonts w:ascii="Arial" w:hAnsi="Arial" w:cs="Arial"/>
                      <w:bCs/>
                      <w:snapToGrid w:val="0"/>
                      <w:lang w:val="en-ZA"/>
                    </w:rPr>
                    <w:t xml:space="preserve"> for the company</w:t>
                  </w:r>
                  <w:r w:rsidRPr="00C4119D">
                    <w:rPr>
                      <w:rFonts w:ascii="Arial" w:hAnsi="Arial" w:cs="Arial"/>
                      <w:bCs/>
                      <w:snapToGrid w:val="0"/>
                      <w:lang w:val="en-ZA"/>
                    </w:rPr>
                    <w:t xml:space="preserve">, Contractor's Appointment Letter and Practical Completion Certificate for a Project(s) between R 60 million and below R 80 million linking the bidder to the Project / Projects referenced.  </w:t>
                  </w:r>
                  <w:r w:rsidR="00902982">
                    <w:rPr>
                      <w:rFonts w:ascii="Arial" w:hAnsi="Arial" w:cs="Arial"/>
                      <w:bCs/>
                      <w:snapToGrid w:val="0"/>
                      <w:lang w:val="en-ZA"/>
                    </w:rPr>
                    <w:t xml:space="preserve">                                                                     = 2 points. </w:t>
                  </w:r>
                  <w:r w:rsidRPr="00C4119D">
                    <w:rPr>
                      <w:rFonts w:ascii="Arial" w:hAnsi="Arial" w:cs="Arial"/>
                      <w:bCs/>
                      <w:snapToGrid w:val="0"/>
                      <w:lang w:val="en-ZA"/>
                    </w:rPr>
                    <w:t xml:space="preserve">                                                                      </w:t>
                  </w:r>
                  <w:r w:rsidR="003B13E3">
                    <w:rPr>
                      <w:rFonts w:ascii="Arial" w:hAnsi="Arial" w:cs="Arial"/>
                      <w:bCs/>
                      <w:snapToGrid w:val="0"/>
                      <w:lang w:val="en-ZA"/>
                    </w:rPr>
                    <w:t xml:space="preserve">                         </w:t>
                  </w:r>
                  <w:r w:rsidRPr="00C4119D">
                    <w:rPr>
                      <w:rFonts w:ascii="Arial" w:hAnsi="Arial" w:cs="Arial"/>
                      <w:bCs/>
                      <w:snapToGrid w:val="0"/>
                      <w:lang w:val="en-ZA"/>
                    </w:rPr>
                    <w:t xml:space="preserve">                                                                                                            </w:t>
                  </w:r>
                </w:p>
                <w:p w:rsidR="003B13E3" w:rsidRPr="00C4119D" w:rsidRDefault="003B13E3" w:rsidP="002049B6">
                  <w:pPr>
                    <w:jc w:val="both"/>
                    <w:rPr>
                      <w:rFonts w:ascii="Arial" w:hAnsi="Arial" w:cs="Arial"/>
                      <w:bCs/>
                      <w:snapToGrid w:val="0"/>
                      <w:lang w:val="en-ZA"/>
                    </w:rPr>
                  </w:pPr>
                </w:p>
                <w:p w:rsidR="008E2576" w:rsidRPr="00C4119D" w:rsidRDefault="00C4119D" w:rsidP="002049B6">
                  <w:pPr>
                    <w:jc w:val="both"/>
                    <w:rPr>
                      <w:rFonts w:ascii="Arial" w:hAnsi="Arial" w:cs="Arial"/>
                      <w:bCs/>
                      <w:snapToGrid w:val="0"/>
                      <w:lang w:val="en-ZA"/>
                    </w:rPr>
                  </w:pPr>
                  <w:r w:rsidRPr="00C4119D">
                    <w:rPr>
                      <w:rFonts w:ascii="Arial" w:hAnsi="Arial" w:cs="Arial"/>
                      <w:bCs/>
                      <w:snapToGrid w:val="0"/>
                      <w:lang w:val="en-ZA"/>
                    </w:rPr>
                    <w:t>e). Architect's Appointment Letter / Offer and Acceptance</w:t>
                  </w:r>
                  <w:r w:rsidR="00902982">
                    <w:rPr>
                      <w:rFonts w:ascii="Arial" w:hAnsi="Arial" w:cs="Arial"/>
                      <w:bCs/>
                      <w:snapToGrid w:val="0"/>
                      <w:lang w:val="en-ZA"/>
                    </w:rPr>
                    <w:t xml:space="preserve"> for the company</w:t>
                  </w:r>
                  <w:r w:rsidRPr="00C4119D">
                    <w:rPr>
                      <w:rFonts w:ascii="Arial" w:hAnsi="Arial" w:cs="Arial"/>
                      <w:bCs/>
                      <w:snapToGrid w:val="0"/>
                      <w:lang w:val="en-ZA"/>
                    </w:rPr>
                    <w:t xml:space="preserve">, Contractor's Appointment Letter and Practical Completion Certificate for a Project (s) between R 40 million and below R 60 million linking the bidder to the Project / Projects referenced.   </w:t>
                  </w:r>
                  <w:r w:rsidR="00902982">
                    <w:rPr>
                      <w:rFonts w:ascii="Arial" w:hAnsi="Arial" w:cs="Arial"/>
                      <w:bCs/>
                      <w:snapToGrid w:val="0"/>
                      <w:lang w:val="en-ZA"/>
                    </w:rPr>
                    <w:t xml:space="preserve">                                                                    = 1 point. </w:t>
                  </w:r>
                  <w:r w:rsidRPr="00C4119D">
                    <w:rPr>
                      <w:rFonts w:ascii="Arial" w:hAnsi="Arial" w:cs="Arial"/>
                      <w:bCs/>
                      <w:snapToGrid w:val="0"/>
                      <w:lang w:val="en-ZA"/>
                    </w:rPr>
                    <w:t xml:space="preserve">                                               </w:t>
                  </w:r>
                  <w:r w:rsidR="003B13E3">
                    <w:rPr>
                      <w:rFonts w:ascii="Arial" w:hAnsi="Arial" w:cs="Arial"/>
                      <w:bCs/>
                      <w:snapToGrid w:val="0"/>
                      <w:lang w:val="en-ZA"/>
                    </w:rPr>
                    <w:t xml:space="preserve">                      </w:t>
                  </w:r>
                  <w:r w:rsidRPr="00C4119D">
                    <w:rPr>
                      <w:rFonts w:ascii="Arial" w:hAnsi="Arial" w:cs="Arial"/>
                      <w:bCs/>
                      <w:snapToGrid w:val="0"/>
                      <w:lang w:val="en-ZA"/>
                    </w:rPr>
                    <w:t xml:space="preserve">                                                                                                                                                                          </w:t>
                  </w:r>
                  <w:r w:rsidR="00902982">
                    <w:rPr>
                      <w:rFonts w:ascii="Arial" w:hAnsi="Arial" w:cs="Arial"/>
                      <w:bCs/>
                      <w:snapToGrid w:val="0"/>
                      <w:lang w:val="en-ZA"/>
                    </w:rPr>
                    <w:t xml:space="preserve"> </w:t>
                  </w:r>
                </w:p>
                <w:p w:rsidR="00AB4193" w:rsidRDefault="00AB4193" w:rsidP="002049B6">
                  <w:pPr>
                    <w:jc w:val="both"/>
                    <w:rPr>
                      <w:rFonts w:ascii="Arial" w:hAnsi="Arial" w:cs="Arial"/>
                      <w:bCs/>
                      <w:snapToGrid w:val="0"/>
                      <w:lang w:val="en-ZA"/>
                    </w:rPr>
                  </w:pPr>
                </w:p>
                <w:p w:rsidR="00C4119D" w:rsidRPr="00C4119D" w:rsidRDefault="00C4119D" w:rsidP="002049B6">
                  <w:pPr>
                    <w:jc w:val="both"/>
                    <w:rPr>
                      <w:rFonts w:ascii="Arial" w:hAnsi="Arial" w:cs="Arial"/>
                      <w:bCs/>
                      <w:snapToGrid w:val="0"/>
                      <w:lang w:val="en-ZA"/>
                    </w:rPr>
                  </w:pPr>
                  <w:r w:rsidRPr="00C4119D">
                    <w:rPr>
                      <w:rFonts w:ascii="Arial" w:hAnsi="Arial" w:cs="Arial"/>
                      <w:bCs/>
                      <w:snapToGrid w:val="0"/>
                      <w:lang w:val="en-ZA"/>
                    </w:rPr>
                    <w:t xml:space="preserve">Non-submission of any of the above       </w:t>
                  </w:r>
                  <w:r w:rsidR="008E2576">
                    <w:rPr>
                      <w:rFonts w:ascii="Arial" w:hAnsi="Arial" w:cs="Arial"/>
                      <w:bCs/>
                      <w:snapToGrid w:val="0"/>
                      <w:lang w:val="en-ZA"/>
                    </w:rPr>
                    <w:t xml:space="preserve">                          </w:t>
                  </w:r>
                  <w:r w:rsidRPr="00C4119D">
                    <w:rPr>
                      <w:rFonts w:ascii="Arial" w:hAnsi="Arial" w:cs="Arial"/>
                      <w:bCs/>
                      <w:snapToGrid w:val="0"/>
                      <w:lang w:val="en-ZA"/>
                    </w:rPr>
                    <w:t>= 0 points</w:t>
                  </w:r>
                </w:p>
                <w:p w:rsidR="00890611" w:rsidRPr="00C4119D" w:rsidRDefault="00890611" w:rsidP="002049B6">
                  <w:pPr>
                    <w:jc w:val="both"/>
                    <w:rPr>
                      <w:rFonts w:ascii="Arial" w:hAnsi="Arial" w:cs="Arial"/>
                      <w:bCs/>
                      <w:snapToGrid w:val="0"/>
                      <w:lang w:val="en-ZA"/>
                    </w:rPr>
                  </w:pPr>
                </w:p>
                <w:p w:rsidR="005727D5" w:rsidRPr="00C4119D" w:rsidRDefault="005727D5" w:rsidP="00890611">
                  <w:pPr>
                    <w:rPr>
                      <w:rFonts w:ascii="Arial" w:hAnsi="Arial" w:cs="Arial"/>
                      <w:b/>
                      <w:bCs/>
                      <w:snapToGrid w:val="0"/>
                      <w:lang w:val="en-ZA"/>
                    </w:rPr>
                  </w:pPr>
                </w:p>
              </w:tc>
              <w:tc>
                <w:tcPr>
                  <w:tcW w:w="1633" w:type="dxa"/>
                  <w:vAlign w:val="center"/>
                </w:tcPr>
                <w:p w:rsidR="005727D5" w:rsidRPr="00CF6F2A" w:rsidRDefault="00890611" w:rsidP="005727D5">
                  <w:pPr>
                    <w:jc w:val="center"/>
                    <w:rPr>
                      <w:rFonts w:ascii="Arial" w:hAnsi="Arial" w:cs="Arial"/>
                      <w:snapToGrid w:val="0"/>
                      <w:lang w:val="en-ZA"/>
                    </w:rPr>
                  </w:pPr>
                  <w:r>
                    <w:rPr>
                      <w:rFonts w:ascii="Arial" w:hAnsi="Arial" w:cs="Arial"/>
                      <w:b/>
                      <w:bCs/>
                      <w:snapToGrid w:val="0"/>
                      <w:sz w:val="18"/>
                      <w:lang w:val="en-ZA"/>
                    </w:rPr>
                    <w:t>30%</w:t>
                  </w:r>
                </w:p>
              </w:tc>
            </w:tr>
            <w:tr w:rsidR="005727D5" w:rsidRPr="00CF6F2A" w:rsidTr="0020211F">
              <w:trPr>
                <w:cantSplit/>
                <w:trHeight w:val="397"/>
              </w:trPr>
              <w:tc>
                <w:tcPr>
                  <w:tcW w:w="6107" w:type="dxa"/>
                  <w:vAlign w:val="center"/>
                </w:tcPr>
                <w:p w:rsidR="00890611" w:rsidRPr="00F53651" w:rsidRDefault="00890611" w:rsidP="008E2576">
                  <w:pPr>
                    <w:jc w:val="both"/>
                    <w:rPr>
                      <w:rFonts w:ascii="Arial" w:hAnsi="Arial" w:cs="Arial"/>
                      <w:b/>
                      <w:bCs/>
                      <w:snapToGrid w:val="0"/>
                      <w:lang w:val="en-ZA"/>
                    </w:rPr>
                  </w:pPr>
                  <w:r>
                    <w:rPr>
                      <w:rFonts w:ascii="Arial" w:hAnsi="Arial" w:cs="Arial"/>
                      <w:b/>
                      <w:bCs/>
                      <w:snapToGrid w:val="0"/>
                      <w:lang w:val="en-ZA"/>
                    </w:rPr>
                    <w:lastRenderedPageBreak/>
                    <w:t xml:space="preserve">2. </w:t>
                  </w:r>
                  <w:r w:rsidR="003B13E3">
                    <w:rPr>
                      <w:rFonts w:ascii="Arial" w:hAnsi="Arial" w:cs="Arial"/>
                      <w:b/>
                      <w:bCs/>
                      <w:snapToGrid w:val="0"/>
                      <w:lang w:val="en-ZA"/>
                    </w:rPr>
                    <w:t>Human  Resources</w:t>
                  </w:r>
                </w:p>
                <w:p w:rsidR="00890611" w:rsidRPr="00F53651" w:rsidRDefault="00890611" w:rsidP="008E2576">
                  <w:pPr>
                    <w:jc w:val="both"/>
                    <w:rPr>
                      <w:rFonts w:ascii="Arial" w:hAnsi="Arial" w:cs="Arial"/>
                      <w:b/>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The bidder must submit with the tender a Project Specific Organogram of key staff with the following: </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 1. Certified ID copies</w:t>
                  </w: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 2. Curriculum Vitae (CV)</w:t>
                  </w: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 3. Certified copies of qualifications</w:t>
                  </w: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 4. Certified copies of professional registration (SACAP).</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All certifications must not be older than 6 months at the closing of the tender, take note that the project is envisaged to be 24 months construction period. </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Please note:  the below will be evaluated as a cluster, any omission of the above will result in a zero scores. </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a). One Pr. Architect and One Pr. Technologist and two Pr. Draughts man with a Pr. Architect with a minimum of 10 years or more post registration experience.  </w:t>
                  </w:r>
                  <w:r>
                    <w:rPr>
                      <w:rFonts w:ascii="Arial" w:hAnsi="Arial" w:cs="Arial"/>
                      <w:bCs/>
                      <w:snapToGrid w:val="0"/>
                      <w:lang w:val="en-ZA"/>
                    </w:rPr>
                    <w:t xml:space="preserve">               </w:t>
                  </w:r>
                  <w:r w:rsidR="008E2576">
                    <w:rPr>
                      <w:rFonts w:ascii="Arial" w:hAnsi="Arial" w:cs="Arial"/>
                      <w:bCs/>
                      <w:snapToGrid w:val="0"/>
                      <w:lang w:val="en-ZA"/>
                    </w:rPr>
                    <w:t xml:space="preserve">                  </w:t>
                  </w:r>
                  <w:r>
                    <w:rPr>
                      <w:rFonts w:ascii="Arial" w:hAnsi="Arial" w:cs="Arial"/>
                      <w:bCs/>
                      <w:snapToGrid w:val="0"/>
                      <w:lang w:val="en-ZA"/>
                    </w:rPr>
                    <w:t xml:space="preserve"> </w:t>
                  </w:r>
                  <w:r w:rsidRPr="003B13E3">
                    <w:rPr>
                      <w:rFonts w:ascii="Arial" w:hAnsi="Arial" w:cs="Arial"/>
                      <w:bCs/>
                      <w:snapToGrid w:val="0"/>
                      <w:lang w:val="en-ZA"/>
                    </w:rPr>
                    <w:t xml:space="preserve">= 5 points.                                                                               </w:t>
                  </w:r>
                  <w:r>
                    <w:rPr>
                      <w:rFonts w:ascii="Arial" w:hAnsi="Arial" w:cs="Arial"/>
                      <w:bCs/>
                      <w:snapToGrid w:val="0"/>
                      <w:lang w:val="en-ZA"/>
                    </w:rPr>
                    <w:t xml:space="preserve"> </w:t>
                  </w:r>
                  <w:r w:rsidRPr="003B13E3">
                    <w:rPr>
                      <w:rFonts w:ascii="Arial" w:hAnsi="Arial" w:cs="Arial"/>
                      <w:bCs/>
                      <w:snapToGrid w:val="0"/>
                      <w:lang w:val="en-ZA"/>
                    </w:rPr>
                    <w:t xml:space="preserve">                                                       </w:t>
                  </w:r>
                  <w:r>
                    <w:rPr>
                      <w:rFonts w:ascii="Arial" w:hAnsi="Arial" w:cs="Arial"/>
                      <w:bCs/>
                      <w:snapToGrid w:val="0"/>
                      <w:lang w:val="en-ZA"/>
                    </w:rPr>
                    <w:t xml:space="preserve">                         </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b). One Pr. Architect and One Pr. Technologist and two Pr. Draughts man with a Pr. Architect with a minimum of 8 years below 10 years post registration experience.   </w:t>
                  </w:r>
                  <w:r w:rsidR="008E2576">
                    <w:rPr>
                      <w:rFonts w:ascii="Arial" w:hAnsi="Arial" w:cs="Arial"/>
                      <w:bCs/>
                      <w:snapToGrid w:val="0"/>
                      <w:lang w:val="en-ZA"/>
                    </w:rPr>
                    <w:t xml:space="preserve">                          = 4 points.</w:t>
                  </w:r>
                  <w:r w:rsidRPr="003B13E3">
                    <w:rPr>
                      <w:rFonts w:ascii="Arial" w:hAnsi="Arial" w:cs="Arial"/>
                      <w:bCs/>
                      <w:snapToGrid w:val="0"/>
                      <w:lang w:val="en-ZA"/>
                    </w:rPr>
                    <w:t xml:space="preserve">                                                                                          </w:t>
                  </w: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                            </w:t>
                  </w: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c). One Pr. Architect and One Pr. Technologist and two Pr. Draughts man with a Pr. Architect with a minimum of 6 years below 8 years post registration experience.     </w:t>
                  </w:r>
                  <w:r>
                    <w:rPr>
                      <w:rFonts w:ascii="Arial" w:hAnsi="Arial" w:cs="Arial"/>
                      <w:bCs/>
                      <w:snapToGrid w:val="0"/>
                      <w:lang w:val="en-ZA"/>
                    </w:rPr>
                    <w:t xml:space="preserve"> </w:t>
                  </w:r>
                  <w:r w:rsidR="008E2576">
                    <w:rPr>
                      <w:rFonts w:ascii="Arial" w:hAnsi="Arial" w:cs="Arial"/>
                      <w:bCs/>
                      <w:snapToGrid w:val="0"/>
                      <w:lang w:val="en-ZA"/>
                    </w:rPr>
                    <w:t xml:space="preserve">                        </w:t>
                  </w:r>
                  <w:r w:rsidRPr="003B13E3">
                    <w:rPr>
                      <w:rFonts w:ascii="Arial" w:hAnsi="Arial" w:cs="Arial"/>
                      <w:bCs/>
                      <w:snapToGrid w:val="0"/>
                      <w:lang w:val="en-ZA"/>
                    </w:rPr>
                    <w:t>= 3 points</w:t>
                  </w:r>
                  <w:r w:rsidR="008E2576">
                    <w:rPr>
                      <w:rFonts w:ascii="Arial" w:hAnsi="Arial" w:cs="Arial"/>
                      <w:bCs/>
                      <w:snapToGrid w:val="0"/>
                      <w:lang w:val="en-ZA"/>
                    </w:rPr>
                    <w:t>.</w:t>
                  </w:r>
                  <w:r w:rsidRPr="003B13E3">
                    <w:rPr>
                      <w:rFonts w:ascii="Arial" w:hAnsi="Arial" w:cs="Arial"/>
                      <w:bCs/>
                      <w:snapToGrid w:val="0"/>
                      <w:lang w:val="en-ZA"/>
                    </w:rPr>
                    <w:t xml:space="preserve">                                                                                         </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d). One Pr. Architect and One Pr. Technologist and two Pr. Draughts man with a Pr. Architect with a minimum of 4 years below 6 years post registration experience.     </w:t>
                  </w:r>
                  <w:r w:rsidR="008E2576">
                    <w:rPr>
                      <w:rFonts w:ascii="Arial" w:hAnsi="Arial" w:cs="Arial"/>
                      <w:bCs/>
                      <w:snapToGrid w:val="0"/>
                      <w:lang w:val="en-ZA"/>
                    </w:rPr>
                    <w:t xml:space="preserve">                        </w:t>
                  </w:r>
                  <w:r>
                    <w:rPr>
                      <w:rFonts w:ascii="Arial" w:hAnsi="Arial" w:cs="Arial"/>
                      <w:bCs/>
                      <w:snapToGrid w:val="0"/>
                      <w:lang w:val="en-ZA"/>
                    </w:rPr>
                    <w:t xml:space="preserve"> </w:t>
                  </w:r>
                  <w:r w:rsidRPr="003B13E3">
                    <w:rPr>
                      <w:rFonts w:ascii="Arial" w:hAnsi="Arial" w:cs="Arial"/>
                      <w:bCs/>
                      <w:snapToGrid w:val="0"/>
                      <w:lang w:val="en-ZA"/>
                    </w:rPr>
                    <w:t>= 2 points</w:t>
                  </w:r>
                  <w:r w:rsidR="008E2576">
                    <w:rPr>
                      <w:rFonts w:ascii="Arial" w:hAnsi="Arial" w:cs="Arial"/>
                      <w:bCs/>
                      <w:snapToGrid w:val="0"/>
                      <w:lang w:val="en-ZA"/>
                    </w:rPr>
                    <w:t>.</w:t>
                  </w:r>
                  <w:r w:rsidRPr="003B13E3">
                    <w:rPr>
                      <w:rFonts w:ascii="Arial" w:hAnsi="Arial" w:cs="Arial"/>
                      <w:bCs/>
                      <w:snapToGrid w:val="0"/>
                      <w:lang w:val="en-ZA"/>
                    </w:rPr>
                    <w:t xml:space="preserve">                              </w:t>
                  </w:r>
                  <w:r>
                    <w:rPr>
                      <w:rFonts w:ascii="Arial" w:hAnsi="Arial" w:cs="Arial"/>
                      <w:bCs/>
                      <w:snapToGrid w:val="0"/>
                      <w:lang w:val="en-ZA"/>
                    </w:rPr>
                    <w:t xml:space="preserve"> </w:t>
                  </w:r>
                  <w:r w:rsidRPr="003B13E3">
                    <w:rPr>
                      <w:rFonts w:ascii="Arial" w:hAnsi="Arial" w:cs="Arial"/>
                      <w:bCs/>
                      <w:snapToGrid w:val="0"/>
                      <w:lang w:val="en-ZA"/>
                    </w:rPr>
                    <w:t xml:space="preserve">                                                                </w:t>
                  </w:r>
                </w:p>
                <w:p w:rsidR="003B13E3" w:rsidRPr="003B13E3" w:rsidRDefault="003B13E3" w:rsidP="008E2576">
                  <w:pPr>
                    <w:jc w:val="both"/>
                    <w:rPr>
                      <w:rFonts w:ascii="Arial" w:hAnsi="Arial" w:cs="Arial"/>
                      <w:bCs/>
                      <w:snapToGrid w:val="0"/>
                      <w:lang w:val="en-ZA"/>
                    </w:rPr>
                  </w:pPr>
                </w:p>
                <w:p w:rsidR="003B13E3" w:rsidRPr="003B13E3" w:rsidRDefault="003B13E3" w:rsidP="008E2576">
                  <w:pPr>
                    <w:jc w:val="both"/>
                    <w:rPr>
                      <w:rFonts w:ascii="Arial" w:hAnsi="Arial" w:cs="Arial"/>
                      <w:bCs/>
                      <w:snapToGrid w:val="0"/>
                      <w:lang w:val="en-ZA"/>
                    </w:rPr>
                  </w:pPr>
                  <w:r w:rsidRPr="003B13E3">
                    <w:rPr>
                      <w:rFonts w:ascii="Arial" w:hAnsi="Arial" w:cs="Arial"/>
                      <w:bCs/>
                      <w:snapToGrid w:val="0"/>
                      <w:lang w:val="en-ZA"/>
                    </w:rPr>
                    <w:t xml:space="preserve">e). One Pr. Architect and One Pr. Technologist and two Pr. Draughts man with a Pr. Architect with a minimum of 2 years belows 4 years post registration experience.     </w:t>
                  </w:r>
                  <w:r w:rsidR="008E2576">
                    <w:rPr>
                      <w:rFonts w:ascii="Arial" w:hAnsi="Arial" w:cs="Arial"/>
                      <w:bCs/>
                      <w:snapToGrid w:val="0"/>
                      <w:lang w:val="en-ZA"/>
                    </w:rPr>
                    <w:t xml:space="preserve">                         </w:t>
                  </w:r>
                  <w:r w:rsidRPr="003B13E3">
                    <w:rPr>
                      <w:rFonts w:ascii="Arial" w:hAnsi="Arial" w:cs="Arial"/>
                      <w:bCs/>
                      <w:snapToGrid w:val="0"/>
                      <w:lang w:val="en-ZA"/>
                    </w:rPr>
                    <w:t xml:space="preserve"> = 1 point</w:t>
                  </w:r>
                  <w:r w:rsidR="008E2576">
                    <w:rPr>
                      <w:rFonts w:ascii="Arial" w:hAnsi="Arial" w:cs="Arial"/>
                      <w:bCs/>
                      <w:snapToGrid w:val="0"/>
                      <w:lang w:val="en-ZA"/>
                    </w:rPr>
                    <w:t>.</w:t>
                  </w:r>
                  <w:r w:rsidRPr="003B13E3">
                    <w:rPr>
                      <w:rFonts w:ascii="Arial" w:hAnsi="Arial" w:cs="Arial"/>
                      <w:bCs/>
                      <w:snapToGrid w:val="0"/>
                      <w:lang w:val="en-ZA"/>
                    </w:rPr>
                    <w:t xml:space="preserve">                                                               </w:t>
                  </w:r>
                </w:p>
                <w:p w:rsidR="003B13E3" w:rsidRPr="0088368E" w:rsidRDefault="003B13E3" w:rsidP="008E2576">
                  <w:pPr>
                    <w:jc w:val="both"/>
                    <w:rPr>
                      <w:rFonts w:ascii="Arial" w:hAnsi="Arial" w:cs="Arial"/>
                      <w:b/>
                      <w:bCs/>
                      <w:snapToGrid w:val="0"/>
                      <w:lang w:val="en-ZA"/>
                    </w:rPr>
                  </w:pPr>
                </w:p>
                <w:p w:rsidR="005727D5" w:rsidRDefault="003B13E3" w:rsidP="008E2576">
                  <w:pPr>
                    <w:jc w:val="both"/>
                    <w:rPr>
                      <w:rFonts w:ascii="Arial" w:hAnsi="Arial" w:cs="Arial"/>
                      <w:bCs/>
                      <w:snapToGrid w:val="0"/>
                      <w:lang w:val="en-ZA"/>
                    </w:rPr>
                  </w:pPr>
                  <w:r w:rsidRPr="003B13E3">
                    <w:rPr>
                      <w:rFonts w:ascii="Arial" w:hAnsi="Arial" w:cs="Arial"/>
                      <w:bCs/>
                      <w:snapToGrid w:val="0"/>
                      <w:lang w:val="en-ZA"/>
                    </w:rPr>
                    <w:t>Non-submission of any of the above = 0 point</w:t>
                  </w:r>
                </w:p>
                <w:p w:rsidR="008E2576" w:rsidRPr="003B13E3" w:rsidRDefault="008E2576" w:rsidP="008E2576">
                  <w:pPr>
                    <w:jc w:val="both"/>
                    <w:rPr>
                      <w:rFonts w:ascii="Arial" w:hAnsi="Arial" w:cs="Arial"/>
                      <w:snapToGrid w:val="0"/>
                      <w:lang w:val="en-ZA"/>
                    </w:rPr>
                  </w:pPr>
                </w:p>
              </w:tc>
              <w:tc>
                <w:tcPr>
                  <w:tcW w:w="1633" w:type="dxa"/>
                  <w:vAlign w:val="center"/>
                </w:tcPr>
                <w:p w:rsidR="005727D5" w:rsidRPr="00CF6F2A" w:rsidRDefault="00890611" w:rsidP="005727D5">
                  <w:pPr>
                    <w:jc w:val="center"/>
                    <w:rPr>
                      <w:rFonts w:ascii="Arial" w:hAnsi="Arial" w:cs="Arial"/>
                      <w:snapToGrid w:val="0"/>
                      <w:lang w:val="en-ZA"/>
                    </w:rPr>
                  </w:pPr>
                  <w:r>
                    <w:rPr>
                      <w:rFonts w:ascii="Arial" w:hAnsi="Arial" w:cs="Arial"/>
                      <w:b/>
                      <w:bCs/>
                      <w:snapToGrid w:val="0"/>
                      <w:sz w:val="18"/>
                      <w:lang w:val="en-ZA"/>
                    </w:rPr>
                    <w:t>30%</w:t>
                  </w:r>
                </w:p>
              </w:tc>
            </w:tr>
            <w:tr w:rsidR="005727D5" w:rsidRPr="00CF6F2A" w:rsidTr="0020211F">
              <w:trPr>
                <w:cantSplit/>
                <w:trHeight w:val="397"/>
              </w:trPr>
              <w:tc>
                <w:tcPr>
                  <w:tcW w:w="6107" w:type="dxa"/>
                  <w:vAlign w:val="center"/>
                </w:tcPr>
                <w:p w:rsidR="00546414" w:rsidRPr="00BC5A0C" w:rsidRDefault="00546414" w:rsidP="00546414">
                  <w:pPr>
                    <w:rPr>
                      <w:rFonts w:ascii="Arial" w:hAnsi="Arial" w:cs="Arial"/>
                      <w:b/>
                      <w:bCs/>
                      <w:snapToGrid w:val="0"/>
                      <w:lang w:val="en-ZA"/>
                    </w:rPr>
                  </w:pPr>
                  <w:r w:rsidRPr="00BC5A0C">
                    <w:rPr>
                      <w:rFonts w:ascii="Arial" w:hAnsi="Arial" w:cs="Arial"/>
                      <w:b/>
                      <w:bCs/>
                      <w:snapToGrid w:val="0"/>
                      <w:lang w:val="en-ZA"/>
                    </w:rPr>
                    <w:t>3. Resources</w:t>
                  </w:r>
                </w:p>
                <w:p w:rsidR="00546414" w:rsidRPr="00EE3D0D" w:rsidRDefault="00546414" w:rsidP="00546414">
                  <w:pPr>
                    <w:rPr>
                      <w:rFonts w:ascii="Arial" w:hAnsi="Arial" w:cs="Arial"/>
                      <w:b/>
                      <w:bCs/>
                      <w:snapToGrid w:val="0"/>
                      <w:lang w:val="en-ZA"/>
                    </w:rPr>
                  </w:pPr>
                </w:p>
                <w:p w:rsidR="003B13E3" w:rsidRPr="003B13E3" w:rsidRDefault="003B13E3" w:rsidP="00BC5A0C">
                  <w:pPr>
                    <w:jc w:val="both"/>
                    <w:rPr>
                      <w:rFonts w:ascii="Arial" w:hAnsi="Arial" w:cs="Arial"/>
                      <w:bCs/>
                      <w:snapToGrid w:val="0"/>
                      <w:lang w:val="en-ZA"/>
                    </w:rPr>
                  </w:pPr>
                  <w:r w:rsidRPr="003B13E3">
                    <w:rPr>
                      <w:rFonts w:ascii="Arial" w:hAnsi="Arial" w:cs="Arial"/>
                      <w:bCs/>
                      <w:snapToGrid w:val="0"/>
                      <w:lang w:val="en-ZA"/>
                    </w:rPr>
                    <w:t xml:space="preserve">The bidder must have a relevant active registered licensed reputable software and must submit with the tender proof from the supplier confirming the license registration in the company name or Director(s) of the bidding company. </w:t>
                  </w:r>
                </w:p>
                <w:p w:rsidR="003B13E3" w:rsidRPr="003B13E3" w:rsidRDefault="003B13E3" w:rsidP="003B13E3">
                  <w:pPr>
                    <w:rPr>
                      <w:rFonts w:ascii="Arial" w:hAnsi="Arial" w:cs="Arial"/>
                      <w:bCs/>
                      <w:snapToGrid w:val="0"/>
                      <w:lang w:val="en-ZA"/>
                    </w:rPr>
                  </w:pPr>
                </w:p>
                <w:p w:rsidR="003B13E3" w:rsidRPr="003B13E3" w:rsidRDefault="003B13E3" w:rsidP="003B13E3">
                  <w:pPr>
                    <w:rPr>
                      <w:rFonts w:ascii="Arial" w:hAnsi="Arial" w:cs="Arial"/>
                      <w:bCs/>
                      <w:snapToGrid w:val="0"/>
                      <w:lang w:val="en-ZA"/>
                    </w:rPr>
                  </w:pPr>
                  <w:r w:rsidRPr="003B13E3">
                    <w:rPr>
                      <w:rFonts w:ascii="Arial" w:hAnsi="Arial" w:cs="Arial"/>
                      <w:bCs/>
                      <w:snapToGrid w:val="0"/>
                      <w:lang w:val="en-ZA"/>
                    </w:rPr>
                    <w:t>a</w:t>
                  </w:r>
                  <w:r w:rsidR="00BC5A0C">
                    <w:rPr>
                      <w:rFonts w:ascii="Arial" w:hAnsi="Arial" w:cs="Arial"/>
                      <w:bCs/>
                      <w:snapToGrid w:val="0"/>
                      <w:lang w:val="en-ZA"/>
                    </w:rPr>
                    <w:t>)</w:t>
                  </w:r>
                  <w:r w:rsidRPr="003B13E3">
                    <w:rPr>
                      <w:rFonts w:ascii="Arial" w:hAnsi="Arial" w:cs="Arial"/>
                      <w:bCs/>
                      <w:snapToGrid w:val="0"/>
                      <w:lang w:val="en-ZA"/>
                    </w:rPr>
                    <w:t>.    Submission of proof of Li</w:t>
                  </w:r>
                  <w:r w:rsidR="00BC5A0C">
                    <w:rPr>
                      <w:rFonts w:ascii="Arial" w:hAnsi="Arial" w:cs="Arial"/>
                      <w:bCs/>
                      <w:snapToGrid w:val="0"/>
                      <w:lang w:val="en-ZA"/>
                    </w:rPr>
                    <w:t xml:space="preserve">cense Software                </w:t>
                  </w:r>
                  <w:r w:rsidRPr="003B13E3">
                    <w:rPr>
                      <w:rFonts w:ascii="Arial" w:hAnsi="Arial" w:cs="Arial"/>
                      <w:bCs/>
                      <w:snapToGrid w:val="0"/>
                      <w:lang w:val="en-ZA"/>
                    </w:rPr>
                    <w:t>= 5 points</w:t>
                  </w:r>
                </w:p>
                <w:p w:rsidR="005727D5" w:rsidRPr="00CF6F2A" w:rsidRDefault="003B13E3" w:rsidP="003B13E3">
                  <w:pPr>
                    <w:rPr>
                      <w:rFonts w:ascii="Arial" w:hAnsi="Arial" w:cs="Arial"/>
                      <w:snapToGrid w:val="0"/>
                      <w:lang w:val="en-ZA"/>
                    </w:rPr>
                  </w:pPr>
                  <w:r w:rsidRPr="003B13E3">
                    <w:rPr>
                      <w:rFonts w:ascii="Arial" w:hAnsi="Arial" w:cs="Arial"/>
                      <w:bCs/>
                      <w:snapToGrid w:val="0"/>
                      <w:lang w:val="en-ZA"/>
                    </w:rPr>
                    <w:t>b</w:t>
                  </w:r>
                  <w:r w:rsidR="00BC5A0C">
                    <w:rPr>
                      <w:rFonts w:ascii="Arial" w:hAnsi="Arial" w:cs="Arial"/>
                      <w:bCs/>
                      <w:snapToGrid w:val="0"/>
                      <w:lang w:val="en-ZA"/>
                    </w:rPr>
                    <w:t>)</w:t>
                  </w:r>
                  <w:r w:rsidRPr="003B13E3">
                    <w:rPr>
                      <w:rFonts w:ascii="Arial" w:hAnsi="Arial" w:cs="Arial"/>
                      <w:bCs/>
                      <w:snapToGrid w:val="0"/>
                      <w:lang w:val="en-ZA"/>
                    </w:rPr>
                    <w:t>.    Non-submsision of proo</w:t>
                  </w:r>
                  <w:r w:rsidR="00BC5A0C">
                    <w:rPr>
                      <w:rFonts w:ascii="Arial" w:hAnsi="Arial" w:cs="Arial"/>
                      <w:bCs/>
                      <w:snapToGrid w:val="0"/>
                      <w:lang w:val="en-ZA"/>
                    </w:rPr>
                    <w:t xml:space="preserve">f of License software         </w:t>
                  </w:r>
                  <w:r w:rsidRPr="003B13E3">
                    <w:rPr>
                      <w:rFonts w:ascii="Arial" w:hAnsi="Arial" w:cs="Arial"/>
                      <w:bCs/>
                      <w:snapToGrid w:val="0"/>
                      <w:lang w:val="en-ZA"/>
                    </w:rPr>
                    <w:t>= 0 points</w:t>
                  </w:r>
                </w:p>
              </w:tc>
              <w:tc>
                <w:tcPr>
                  <w:tcW w:w="1633" w:type="dxa"/>
                  <w:vAlign w:val="center"/>
                </w:tcPr>
                <w:p w:rsidR="005727D5" w:rsidRPr="00CF6F2A" w:rsidRDefault="00546414" w:rsidP="005727D5">
                  <w:pPr>
                    <w:jc w:val="center"/>
                    <w:rPr>
                      <w:rFonts w:ascii="Arial" w:hAnsi="Arial" w:cs="Arial"/>
                      <w:snapToGrid w:val="0"/>
                      <w:lang w:val="en-ZA"/>
                    </w:rPr>
                  </w:pPr>
                  <w:r>
                    <w:rPr>
                      <w:rFonts w:ascii="Arial" w:hAnsi="Arial" w:cs="Arial"/>
                      <w:b/>
                      <w:bCs/>
                      <w:snapToGrid w:val="0"/>
                      <w:sz w:val="18"/>
                      <w:lang w:val="en-ZA"/>
                    </w:rPr>
                    <w:t>20%</w:t>
                  </w:r>
                </w:p>
              </w:tc>
            </w:tr>
            <w:tr w:rsidR="005727D5" w:rsidRPr="00CF6F2A" w:rsidTr="0020211F">
              <w:trPr>
                <w:cantSplit/>
                <w:trHeight w:val="397"/>
              </w:trPr>
              <w:tc>
                <w:tcPr>
                  <w:tcW w:w="6107" w:type="dxa"/>
                  <w:vAlign w:val="center"/>
                </w:tcPr>
                <w:p w:rsidR="00546414" w:rsidRPr="002F5CC7" w:rsidRDefault="00546414" w:rsidP="00546414">
                  <w:pPr>
                    <w:rPr>
                      <w:rFonts w:ascii="Arial" w:hAnsi="Arial" w:cs="Arial"/>
                      <w:b/>
                      <w:bCs/>
                      <w:snapToGrid w:val="0"/>
                      <w:lang w:val="en-ZA"/>
                    </w:rPr>
                  </w:pPr>
                  <w:r>
                    <w:rPr>
                      <w:rFonts w:ascii="Arial" w:hAnsi="Arial" w:cs="Arial"/>
                      <w:b/>
                      <w:bCs/>
                      <w:snapToGrid w:val="0"/>
                      <w:lang w:val="en-ZA"/>
                    </w:rPr>
                    <w:lastRenderedPageBreak/>
                    <w:t>4.</w:t>
                  </w:r>
                  <w:r w:rsidR="003B13E3">
                    <w:rPr>
                      <w:rFonts w:ascii="Arial" w:hAnsi="Arial" w:cs="Arial"/>
                      <w:b/>
                      <w:bCs/>
                      <w:snapToGrid w:val="0"/>
                      <w:lang w:val="en-ZA"/>
                    </w:rPr>
                    <w:t xml:space="preserve"> Bank Ratings</w:t>
                  </w:r>
                </w:p>
                <w:p w:rsidR="00546414" w:rsidRPr="002F5CC7" w:rsidRDefault="00546414" w:rsidP="00546414">
                  <w:pPr>
                    <w:rPr>
                      <w:rFonts w:ascii="Arial" w:hAnsi="Arial" w:cs="Arial"/>
                      <w:b/>
                      <w:bCs/>
                      <w:snapToGrid w:val="0"/>
                      <w:lang w:val="en-ZA"/>
                    </w:rPr>
                  </w:pPr>
                </w:p>
                <w:p w:rsidR="003B13E3" w:rsidRPr="003B13E3" w:rsidRDefault="003B13E3" w:rsidP="00BC5A0C">
                  <w:pPr>
                    <w:jc w:val="both"/>
                    <w:rPr>
                      <w:rFonts w:ascii="Arial" w:hAnsi="Arial" w:cs="Arial"/>
                      <w:bCs/>
                      <w:snapToGrid w:val="0"/>
                      <w:lang w:val="en-ZA"/>
                    </w:rPr>
                  </w:pPr>
                  <w:r w:rsidRPr="003B13E3">
                    <w:rPr>
                      <w:rFonts w:ascii="Arial" w:hAnsi="Arial" w:cs="Arial"/>
                      <w:bCs/>
                      <w:snapToGrid w:val="0"/>
                      <w:lang w:val="en-ZA"/>
                    </w:rPr>
                    <w:t xml:space="preserve">The bidder must submit with the tender an original stamped bank rating letter or certified copy of such a letter which is not older than 6 months at the closing </w:t>
                  </w:r>
                  <w:r w:rsidR="00BC5A0C">
                    <w:rPr>
                      <w:rFonts w:ascii="Arial" w:hAnsi="Arial" w:cs="Arial"/>
                      <w:bCs/>
                      <w:snapToGrid w:val="0"/>
                      <w:lang w:val="en-ZA"/>
                    </w:rPr>
                    <w:t xml:space="preserve">date </w:t>
                  </w:r>
                  <w:r w:rsidRPr="003B13E3">
                    <w:rPr>
                      <w:rFonts w:ascii="Arial" w:hAnsi="Arial" w:cs="Arial"/>
                      <w:bCs/>
                      <w:snapToGrid w:val="0"/>
                      <w:lang w:val="en-ZA"/>
                    </w:rPr>
                    <w:t>of the tender</w:t>
                  </w:r>
                  <w:r w:rsidR="00BC5A0C">
                    <w:rPr>
                      <w:rFonts w:ascii="Arial" w:hAnsi="Arial" w:cs="Arial"/>
                      <w:bCs/>
                      <w:snapToGrid w:val="0"/>
                      <w:lang w:val="en-ZA"/>
                    </w:rPr>
                    <w:t>.</w:t>
                  </w:r>
                </w:p>
                <w:p w:rsidR="003B13E3" w:rsidRPr="003B13E3" w:rsidRDefault="003B13E3" w:rsidP="00BC5A0C">
                  <w:pPr>
                    <w:jc w:val="both"/>
                    <w:rPr>
                      <w:rFonts w:ascii="Arial" w:hAnsi="Arial" w:cs="Arial"/>
                      <w:bCs/>
                      <w:snapToGrid w:val="0"/>
                      <w:lang w:val="en-ZA"/>
                    </w:rPr>
                  </w:pPr>
                </w:p>
                <w:p w:rsidR="003B13E3" w:rsidRPr="003B13E3" w:rsidRDefault="00BC5A0C" w:rsidP="00BC5A0C">
                  <w:pPr>
                    <w:jc w:val="both"/>
                    <w:rPr>
                      <w:rFonts w:ascii="Arial" w:hAnsi="Arial" w:cs="Arial"/>
                      <w:bCs/>
                      <w:snapToGrid w:val="0"/>
                      <w:lang w:val="en-ZA"/>
                    </w:rPr>
                  </w:pPr>
                  <w:r>
                    <w:rPr>
                      <w:rFonts w:ascii="Arial" w:hAnsi="Arial" w:cs="Arial"/>
                      <w:bCs/>
                      <w:snapToGrid w:val="0"/>
                      <w:lang w:val="en-ZA"/>
                    </w:rPr>
                    <w:t>a)</w:t>
                  </w:r>
                  <w:r w:rsidR="003B13E3" w:rsidRPr="003B13E3">
                    <w:rPr>
                      <w:rFonts w:ascii="Arial" w:hAnsi="Arial" w:cs="Arial"/>
                      <w:bCs/>
                      <w:snapToGrid w:val="0"/>
                      <w:lang w:val="en-ZA"/>
                    </w:rPr>
                    <w:t>.     Rating A                         = 5 points</w:t>
                  </w:r>
                </w:p>
                <w:p w:rsidR="003B13E3" w:rsidRPr="003B13E3" w:rsidRDefault="003B13E3" w:rsidP="00BC5A0C">
                  <w:pPr>
                    <w:jc w:val="both"/>
                    <w:rPr>
                      <w:rFonts w:ascii="Arial" w:hAnsi="Arial" w:cs="Arial"/>
                      <w:bCs/>
                      <w:snapToGrid w:val="0"/>
                      <w:lang w:val="en-ZA"/>
                    </w:rPr>
                  </w:pPr>
                  <w:r w:rsidRPr="003B13E3">
                    <w:rPr>
                      <w:rFonts w:ascii="Arial" w:hAnsi="Arial" w:cs="Arial"/>
                      <w:bCs/>
                      <w:snapToGrid w:val="0"/>
                      <w:lang w:val="en-ZA"/>
                    </w:rPr>
                    <w:t>b</w:t>
                  </w:r>
                  <w:r w:rsidR="00BC5A0C">
                    <w:rPr>
                      <w:rFonts w:ascii="Arial" w:hAnsi="Arial" w:cs="Arial"/>
                      <w:bCs/>
                      <w:snapToGrid w:val="0"/>
                      <w:lang w:val="en-ZA"/>
                    </w:rPr>
                    <w:t>)</w:t>
                  </w:r>
                  <w:r w:rsidRPr="003B13E3">
                    <w:rPr>
                      <w:rFonts w:ascii="Arial" w:hAnsi="Arial" w:cs="Arial"/>
                      <w:bCs/>
                      <w:snapToGrid w:val="0"/>
                      <w:lang w:val="en-ZA"/>
                    </w:rPr>
                    <w:t>.     Rating B                         = 4 points</w:t>
                  </w:r>
                </w:p>
                <w:p w:rsidR="003B13E3" w:rsidRPr="003B13E3" w:rsidRDefault="003B13E3" w:rsidP="00BC5A0C">
                  <w:pPr>
                    <w:jc w:val="both"/>
                    <w:rPr>
                      <w:rFonts w:ascii="Arial" w:hAnsi="Arial" w:cs="Arial"/>
                      <w:bCs/>
                      <w:snapToGrid w:val="0"/>
                      <w:lang w:val="en-ZA"/>
                    </w:rPr>
                  </w:pPr>
                  <w:r w:rsidRPr="003B13E3">
                    <w:rPr>
                      <w:rFonts w:ascii="Arial" w:hAnsi="Arial" w:cs="Arial"/>
                      <w:bCs/>
                      <w:snapToGrid w:val="0"/>
                      <w:lang w:val="en-ZA"/>
                    </w:rPr>
                    <w:t>c</w:t>
                  </w:r>
                  <w:r w:rsidR="00BC5A0C">
                    <w:rPr>
                      <w:rFonts w:ascii="Arial" w:hAnsi="Arial" w:cs="Arial"/>
                      <w:bCs/>
                      <w:snapToGrid w:val="0"/>
                      <w:lang w:val="en-ZA"/>
                    </w:rPr>
                    <w:t>)</w:t>
                  </w:r>
                  <w:r w:rsidRPr="003B13E3">
                    <w:rPr>
                      <w:rFonts w:ascii="Arial" w:hAnsi="Arial" w:cs="Arial"/>
                      <w:bCs/>
                      <w:snapToGrid w:val="0"/>
                      <w:lang w:val="en-ZA"/>
                    </w:rPr>
                    <w:t>.     Rating C                         = 3 points</w:t>
                  </w:r>
                </w:p>
                <w:p w:rsidR="003B13E3" w:rsidRPr="003B13E3" w:rsidRDefault="003B13E3" w:rsidP="00BC5A0C">
                  <w:pPr>
                    <w:jc w:val="both"/>
                    <w:rPr>
                      <w:rFonts w:ascii="Arial" w:hAnsi="Arial" w:cs="Arial"/>
                      <w:bCs/>
                      <w:snapToGrid w:val="0"/>
                      <w:lang w:val="en-ZA"/>
                    </w:rPr>
                  </w:pPr>
                  <w:r w:rsidRPr="003B13E3">
                    <w:rPr>
                      <w:rFonts w:ascii="Arial" w:hAnsi="Arial" w:cs="Arial"/>
                      <w:bCs/>
                      <w:snapToGrid w:val="0"/>
                      <w:lang w:val="en-ZA"/>
                    </w:rPr>
                    <w:t>d</w:t>
                  </w:r>
                  <w:r w:rsidR="00BC5A0C">
                    <w:rPr>
                      <w:rFonts w:ascii="Arial" w:hAnsi="Arial" w:cs="Arial"/>
                      <w:bCs/>
                      <w:snapToGrid w:val="0"/>
                      <w:lang w:val="en-ZA"/>
                    </w:rPr>
                    <w:t>)</w:t>
                  </w:r>
                  <w:r w:rsidRPr="003B13E3">
                    <w:rPr>
                      <w:rFonts w:ascii="Arial" w:hAnsi="Arial" w:cs="Arial"/>
                      <w:bCs/>
                      <w:snapToGrid w:val="0"/>
                      <w:lang w:val="en-ZA"/>
                    </w:rPr>
                    <w:t>.     Rating D                         = 2 points</w:t>
                  </w:r>
                </w:p>
                <w:p w:rsidR="003B13E3" w:rsidRPr="003B13E3" w:rsidRDefault="003B13E3" w:rsidP="00BC5A0C">
                  <w:pPr>
                    <w:jc w:val="both"/>
                    <w:rPr>
                      <w:rFonts w:ascii="Arial" w:hAnsi="Arial" w:cs="Arial"/>
                      <w:bCs/>
                      <w:snapToGrid w:val="0"/>
                      <w:lang w:val="en-ZA"/>
                    </w:rPr>
                  </w:pPr>
                  <w:r w:rsidRPr="003B13E3">
                    <w:rPr>
                      <w:rFonts w:ascii="Arial" w:hAnsi="Arial" w:cs="Arial"/>
                      <w:bCs/>
                      <w:snapToGrid w:val="0"/>
                      <w:lang w:val="en-ZA"/>
                    </w:rPr>
                    <w:t>e</w:t>
                  </w:r>
                  <w:r w:rsidR="00BC5A0C">
                    <w:rPr>
                      <w:rFonts w:ascii="Arial" w:hAnsi="Arial" w:cs="Arial"/>
                      <w:bCs/>
                      <w:snapToGrid w:val="0"/>
                      <w:lang w:val="en-ZA"/>
                    </w:rPr>
                    <w:t>)</w:t>
                  </w:r>
                  <w:r w:rsidRPr="003B13E3">
                    <w:rPr>
                      <w:rFonts w:ascii="Arial" w:hAnsi="Arial" w:cs="Arial"/>
                      <w:bCs/>
                      <w:snapToGrid w:val="0"/>
                      <w:lang w:val="en-ZA"/>
                    </w:rPr>
                    <w:t>.     Rating E                         = 1 point</w:t>
                  </w:r>
                </w:p>
                <w:p w:rsidR="003B13E3" w:rsidRPr="003B13E3" w:rsidRDefault="003B13E3" w:rsidP="00BC5A0C">
                  <w:pPr>
                    <w:jc w:val="both"/>
                    <w:rPr>
                      <w:rFonts w:ascii="Arial" w:hAnsi="Arial" w:cs="Arial"/>
                      <w:bCs/>
                      <w:snapToGrid w:val="0"/>
                      <w:lang w:val="en-ZA"/>
                    </w:rPr>
                  </w:pPr>
                </w:p>
                <w:p w:rsidR="005727D5" w:rsidRDefault="003B13E3" w:rsidP="00BC5A0C">
                  <w:pPr>
                    <w:jc w:val="both"/>
                    <w:rPr>
                      <w:rFonts w:ascii="Arial" w:hAnsi="Arial" w:cs="Arial"/>
                      <w:bCs/>
                      <w:snapToGrid w:val="0"/>
                      <w:lang w:val="en-ZA"/>
                    </w:rPr>
                  </w:pPr>
                  <w:r w:rsidRPr="003B13E3">
                    <w:rPr>
                      <w:rFonts w:ascii="Arial" w:hAnsi="Arial" w:cs="Arial"/>
                      <w:bCs/>
                      <w:snapToGrid w:val="0"/>
                      <w:lang w:val="en-ZA"/>
                    </w:rPr>
                    <w:t>Non-submission of any of the above = 0 points</w:t>
                  </w:r>
                </w:p>
                <w:p w:rsidR="00BC5A0C" w:rsidRPr="00CF6F2A" w:rsidRDefault="00BC5A0C" w:rsidP="00BC5A0C">
                  <w:pPr>
                    <w:jc w:val="both"/>
                    <w:rPr>
                      <w:rFonts w:ascii="Arial" w:hAnsi="Arial" w:cs="Arial"/>
                      <w:snapToGrid w:val="0"/>
                      <w:lang w:val="en-ZA"/>
                    </w:rPr>
                  </w:pPr>
                </w:p>
              </w:tc>
              <w:tc>
                <w:tcPr>
                  <w:tcW w:w="1633" w:type="dxa"/>
                  <w:vAlign w:val="center"/>
                </w:tcPr>
                <w:p w:rsidR="005727D5" w:rsidRPr="00CF6F2A" w:rsidRDefault="00546414" w:rsidP="005727D5">
                  <w:pPr>
                    <w:jc w:val="center"/>
                    <w:rPr>
                      <w:rFonts w:ascii="Arial" w:hAnsi="Arial" w:cs="Arial"/>
                      <w:snapToGrid w:val="0"/>
                      <w:lang w:val="en-ZA"/>
                    </w:rPr>
                  </w:pPr>
                  <w:r>
                    <w:rPr>
                      <w:rFonts w:ascii="Arial" w:hAnsi="Arial" w:cs="Arial"/>
                      <w:b/>
                      <w:bCs/>
                      <w:snapToGrid w:val="0"/>
                      <w:sz w:val="18"/>
                      <w:lang w:val="en-ZA"/>
                    </w:rPr>
                    <w:t>20%</w:t>
                  </w:r>
                </w:p>
              </w:tc>
            </w:tr>
            <w:tr w:rsidR="005727D5" w:rsidRPr="00CF6F2A" w:rsidTr="0020211F">
              <w:trPr>
                <w:cantSplit/>
                <w:trHeight w:val="397"/>
              </w:trPr>
              <w:tc>
                <w:tcPr>
                  <w:tcW w:w="6107" w:type="dxa"/>
                  <w:vAlign w:val="center"/>
                </w:tcPr>
                <w:p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rsidTr="0020211F">
              <w:trPr>
                <w:cantSplit/>
                <w:trHeight w:val="397"/>
              </w:trPr>
              <w:tc>
                <w:tcPr>
                  <w:tcW w:w="6107" w:type="dxa"/>
                  <w:vAlign w:val="center"/>
                </w:tcPr>
                <w:p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rsidTr="0020211F">
              <w:trPr>
                <w:cantSplit/>
                <w:trHeight w:val="397"/>
              </w:trPr>
              <w:tc>
                <w:tcPr>
                  <w:tcW w:w="6107" w:type="dxa"/>
                  <w:vAlign w:val="center"/>
                </w:tcPr>
                <w:p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rsidTr="0020211F">
              <w:trPr>
                <w:cantSplit/>
                <w:trHeight w:val="397"/>
              </w:trPr>
              <w:tc>
                <w:tcPr>
                  <w:tcW w:w="6107" w:type="dxa"/>
                  <w:vAlign w:val="center"/>
                </w:tcPr>
                <w:p w:rsidR="005727D5" w:rsidRPr="00CF6F2A" w:rsidRDefault="005727D5" w:rsidP="005727D5">
                  <w:pPr>
                    <w:rPr>
                      <w:rFonts w:ascii="Arial" w:hAnsi="Arial" w:cs="Arial"/>
                      <w:snapToGrid w:val="0"/>
                      <w:lang w:val="en-ZA"/>
                    </w:rPr>
                  </w:pPr>
                  <w:r w:rsidRPr="00CF6F2A">
                    <w:rPr>
                      <w:rFonts w:ascii="Arial" w:hAnsi="Arial" w:cs="Arial"/>
                      <w:b/>
                      <w:bCs/>
                      <w:snapToGrid w:val="0"/>
                      <w:sz w:val="18"/>
                      <w:lang w:val="en-ZA"/>
                    </w:rPr>
                    <w:fldChar w:fldCharType="begin">
                      <w:ffData>
                        <w:name w:val="Text10"/>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c>
                <w:tcPr>
                  <w:tcW w:w="1633" w:type="dxa"/>
                  <w:vAlign w:val="center"/>
                </w:tcPr>
                <w:p w:rsidR="005727D5" w:rsidRPr="00CF6F2A" w:rsidRDefault="0020211F" w:rsidP="005727D5">
                  <w:pPr>
                    <w:jc w:val="center"/>
                    <w:rPr>
                      <w:rFonts w:ascii="Arial" w:hAnsi="Arial" w:cs="Arial"/>
                      <w:snapToGrid w:val="0"/>
                      <w:lang w:val="en-ZA"/>
                    </w:rPr>
                  </w:pPr>
                  <w:r w:rsidRPr="00CF6F2A">
                    <w:rPr>
                      <w:rFonts w:ascii="Arial" w:hAnsi="Arial" w:cs="Arial"/>
                      <w:b/>
                      <w:bCs/>
                      <w:snapToGrid w:val="0"/>
                      <w:sz w:val="18"/>
                      <w:lang w:val="en-ZA"/>
                    </w:rPr>
                    <w:fldChar w:fldCharType="begin">
                      <w:ffData>
                        <w:name w:val="Text17"/>
                        <w:enabled/>
                        <w:calcOnExit w:val="0"/>
                        <w:textInput/>
                      </w:ffData>
                    </w:fldChar>
                  </w:r>
                  <w:r w:rsidRPr="00CF6F2A">
                    <w:rPr>
                      <w:rFonts w:ascii="Arial" w:hAnsi="Arial" w:cs="Arial"/>
                      <w:b/>
                      <w:bCs/>
                      <w:snapToGrid w:val="0"/>
                      <w:sz w:val="18"/>
                      <w:lang w:val="en-ZA"/>
                    </w:rPr>
                    <w:instrText xml:space="preserve"> FORMTEXT </w:instrText>
                  </w:r>
                  <w:r w:rsidRPr="00CF6F2A">
                    <w:rPr>
                      <w:rFonts w:ascii="Arial" w:hAnsi="Arial" w:cs="Arial"/>
                      <w:b/>
                      <w:bCs/>
                      <w:snapToGrid w:val="0"/>
                      <w:sz w:val="18"/>
                      <w:lang w:val="en-ZA"/>
                    </w:rPr>
                  </w:r>
                  <w:r w:rsidRPr="00CF6F2A">
                    <w:rPr>
                      <w:rFonts w:ascii="Arial" w:hAnsi="Arial" w:cs="Arial"/>
                      <w:b/>
                      <w:bCs/>
                      <w:snapToGrid w:val="0"/>
                      <w:sz w:val="18"/>
                      <w:lang w:val="en-ZA"/>
                    </w:rPr>
                    <w:fldChar w:fldCharType="separate"/>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noProof/>
                      <w:snapToGrid w:val="0"/>
                      <w:sz w:val="18"/>
                      <w:lang w:val="en-ZA"/>
                    </w:rPr>
                    <w:t> </w:t>
                  </w:r>
                  <w:r w:rsidRPr="00CF6F2A">
                    <w:rPr>
                      <w:rFonts w:ascii="Arial" w:hAnsi="Arial" w:cs="Arial"/>
                      <w:b/>
                      <w:bCs/>
                      <w:snapToGrid w:val="0"/>
                      <w:sz w:val="18"/>
                      <w:lang w:val="en-ZA"/>
                    </w:rPr>
                    <w:fldChar w:fldCharType="end"/>
                  </w:r>
                </w:p>
              </w:tc>
            </w:tr>
            <w:tr w:rsidR="005727D5" w:rsidRPr="00CF6F2A" w:rsidTr="0020211F">
              <w:trPr>
                <w:cantSplit/>
                <w:trHeight w:val="397"/>
              </w:trPr>
              <w:tc>
                <w:tcPr>
                  <w:tcW w:w="6107" w:type="dxa"/>
                  <w:vAlign w:val="center"/>
                </w:tcPr>
                <w:p w:rsidR="005727D5" w:rsidRPr="00CF6F2A" w:rsidRDefault="005727D5" w:rsidP="005727D5">
                  <w:pPr>
                    <w:rPr>
                      <w:rFonts w:ascii="Arial" w:hAnsi="Arial" w:cs="Arial"/>
                      <w:b/>
                      <w:snapToGrid w:val="0"/>
                      <w:lang w:val="en-ZA"/>
                    </w:rPr>
                  </w:pPr>
                  <w:r w:rsidRPr="00CF6F2A">
                    <w:rPr>
                      <w:rFonts w:ascii="Arial" w:hAnsi="Arial" w:cs="Arial"/>
                      <w:b/>
                      <w:snapToGrid w:val="0"/>
                      <w:lang w:val="en-ZA"/>
                    </w:rPr>
                    <w:t xml:space="preserve">Total </w:t>
                  </w:r>
                </w:p>
              </w:tc>
              <w:tc>
                <w:tcPr>
                  <w:tcW w:w="1633" w:type="dxa"/>
                  <w:vAlign w:val="center"/>
                </w:tcPr>
                <w:p w:rsidR="005727D5" w:rsidRPr="00CF6F2A" w:rsidRDefault="005727D5" w:rsidP="005727D5">
                  <w:pPr>
                    <w:jc w:val="center"/>
                    <w:rPr>
                      <w:rFonts w:ascii="Arial" w:hAnsi="Arial" w:cs="Arial"/>
                      <w:snapToGrid w:val="0"/>
                      <w:lang w:val="en-ZA"/>
                    </w:rPr>
                  </w:pPr>
                  <w:r w:rsidRPr="00CF6F2A">
                    <w:rPr>
                      <w:rFonts w:ascii="Arial" w:hAnsi="Arial" w:cs="Arial"/>
                      <w:b/>
                      <w:bCs/>
                      <w:snapToGrid w:val="0"/>
                      <w:sz w:val="18"/>
                      <w:lang w:val="en-ZA"/>
                    </w:rPr>
                    <w:t>100 Points</w:t>
                  </w:r>
                </w:p>
              </w:tc>
            </w:tr>
          </w:tbl>
          <w:p w:rsidR="005727D5" w:rsidRPr="00CF6F2A" w:rsidRDefault="005727D5" w:rsidP="00942820">
            <w:pPr>
              <w:rPr>
                <w:rFonts w:ascii="Arial" w:hAnsi="Arial" w:cs="Arial"/>
                <w:i/>
                <w:snapToGrid w:val="0"/>
              </w:rPr>
            </w:pPr>
          </w:p>
          <w:p w:rsidR="00942820" w:rsidRPr="00CF6F2A" w:rsidRDefault="00942820" w:rsidP="00942820">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CF6F2A">
              <w:rPr>
                <w:rFonts w:ascii="Arial" w:hAnsi="Arial" w:cs="Arial"/>
                <w:i/>
                <w:snapToGrid w:val="0"/>
              </w:rPr>
              <w:t>(</w:t>
            </w:r>
            <w:r w:rsidRPr="00CF6F2A">
              <w:rPr>
                <w:rFonts w:ascii="Arial" w:hAnsi="Arial" w:cs="Arial"/>
                <w:bCs/>
                <w:i/>
                <w:snapToGrid w:val="0"/>
              </w:rPr>
              <w:t>Weightings will be multiplied by the scores allocated during the evaluation process to arrive at the total functionality points)</w:t>
            </w:r>
          </w:p>
          <w:p w:rsidR="0020211F" w:rsidRPr="00CF6F2A" w:rsidRDefault="0020211F" w:rsidP="00942820">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530"/>
            </w:tblGrid>
            <w:tr w:rsidR="0020211F" w:rsidRPr="00CF6F2A" w:rsidTr="0020211F">
              <w:trPr>
                <w:cantSplit/>
                <w:trHeight w:val="397"/>
              </w:trPr>
              <w:tc>
                <w:tcPr>
                  <w:tcW w:w="6120" w:type="dxa"/>
                  <w:vAlign w:val="center"/>
                </w:tcPr>
                <w:p w:rsidR="0020211F" w:rsidRPr="00CF6F2A" w:rsidRDefault="0020211F" w:rsidP="0020211F">
                  <w:pPr>
                    <w:rPr>
                      <w:rFonts w:ascii="Arial" w:hAnsi="Arial" w:cs="Arial"/>
                      <w:b/>
                      <w:bCs/>
                      <w:snapToGrid w:val="0"/>
                      <w:sz w:val="18"/>
                      <w:lang w:val="en-ZA"/>
                    </w:rPr>
                  </w:pPr>
                  <w:r w:rsidRPr="00CF6F2A">
                    <w:rPr>
                      <w:rFonts w:ascii="Arial" w:hAnsi="Arial" w:cs="Arial"/>
                      <w:b/>
                      <w:bCs/>
                      <w:snapToGrid w:val="0"/>
                      <w:lang w:val="en-ZA"/>
                    </w:rPr>
                    <w:t>Minimum functionality score to qualify for further evaluation:</w:t>
                  </w:r>
                </w:p>
              </w:tc>
              <w:tc>
                <w:tcPr>
                  <w:tcW w:w="1530" w:type="dxa"/>
                  <w:vAlign w:val="center"/>
                </w:tcPr>
                <w:p w:rsidR="0020211F" w:rsidRPr="00CF6F2A" w:rsidRDefault="003B13E3" w:rsidP="0020211F">
                  <w:pPr>
                    <w:jc w:val="center"/>
                    <w:rPr>
                      <w:rFonts w:ascii="Arial" w:hAnsi="Arial" w:cs="Arial"/>
                      <w:b/>
                      <w:bCs/>
                      <w:snapToGrid w:val="0"/>
                      <w:sz w:val="18"/>
                      <w:lang w:val="en-ZA"/>
                    </w:rPr>
                  </w:pPr>
                  <w:r>
                    <w:rPr>
                      <w:rFonts w:ascii="Arial" w:hAnsi="Arial" w:cs="Arial"/>
                      <w:b/>
                      <w:snapToGrid w:val="0"/>
                      <w:lang w:val="en-ZA"/>
                    </w:rPr>
                    <w:t>60</w:t>
                  </w:r>
                  <w:r w:rsidR="00546414">
                    <w:rPr>
                      <w:rFonts w:ascii="Arial" w:hAnsi="Arial" w:cs="Arial"/>
                      <w:b/>
                      <w:snapToGrid w:val="0"/>
                      <w:lang w:val="en-ZA"/>
                    </w:rPr>
                    <w:t>%</w:t>
                  </w:r>
                </w:p>
              </w:tc>
            </w:tr>
          </w:tbl>
          <w:p w:rsidR="00942820" w:rsidRPr="00CF6F2A" w:rsidRDefault="00942820" w:rsidP="00942820">
            <w:pPr>
              <w:tabs>
                <w:tab w:val="left" w:pos="1944"/>
                <w:tab w:val="left" w:pos="3384"/>
                <w:tab w:val="left" w:pos="3744"/>
                <w:tab w:val="left" w:pos="4644"/>
                <w:tab w:val="left" w:pos="5760"/>
                <w:tab w:val="left" w:pos="7920"/>
              </w:tabs>
              <w:spacing w:line="215" w:lineRule="auto"/>
              <w:rPr>
                <w:rFonts w:ascii="Arial" w:hAnsi="Arial" w:cs="Arial"/>
                <w:bCs/>
                <w:i/>
                <w:snapToGrid w:val="0"/>
              </w:rPr>
            </w:pPr>
          </w:p>
          <w:p w:rsidR="00AF6332" w:rsidRPr="00CF6F2A" w:rsidRDefault="00AF6332" w:rsidP="00AF6332">
            <w:pPr>
              <w:widowControl w:val="0"/>
              <w:autoSpaceDE w:val="0"/>
              <w:autoSpaceDN w:val="0"/>
              <w:adjustRightInd w:val="0"/>
              <w:ind w:left="448" w:hanging="4"/>
              <w:jc w:val="both"/>
              <w:rPr>
                <w:rFonts w:ascii="Arial" w:hAnsi="Arial" w:cs="Arial"/>
              </w:rPr>
            </w:pPr>
            <w:r w:rsidRPr="00CF6F2A">
              <w:rPr>
                <w:rFonts w:ascii="Arial" w:hAnsi="Arial" w:cs="Arial"/>
              </w:rPr>
              <w:t>Tenderers who fail to achieve the minimum functionality score will render the tender as unacceptable and will be excluded from further consideration</w:t>
            </w:r>
          </w:p>
          <w:p w:rsidR="005727D5" w:rsidRPr="00CF6F2A" w:rsidRDefault="005727D5" w:rsidP="00485CC1">
            <w:pPr>
              <w:widowControl w:val="0"/>
              <w:tabs>
                <w:tab w:val="left" w:pos="448"/>
              </w:tabs>
              <w:autoSpaceDE w:val="0"/>
              <w:autoSpaceDN w:val="0"/>
              <w:adjustRightInd w:val="0"/>
              <w:ind w:left="432" w:hanging="432"/>
              <w:jc w:val="both"/>
              <w:rPr>
                <w:rFonts w:ascii="Arial" w:hAnsi="Arial" w:cs="Arial"/>
              </w:rPr>
            </w:pPr>
          </w:p>
          <w:p w:rsidR="005727D5" w:rsidRPr="00CF6F2A" w:rsidRDefault="0020211F" w:rsidP="00485CC1">
            <w:pPr>
              <w:widowControl w:val="0"/>
              <w:tabs>
                <w:tab w:val="left" w:pos="448"/>
              </w:tabs>
              <w:autoSpaceDE w:val="0"/>
              <w:autoSpaceDN w:val="0"/>
              <w:adjustRightInd w:val="0"/>
              <w:ind w:left="432" w:hanging="432"/>
              <w:jc w:val="both"/>
              <w:rPr>
                <w:rFonts w:ascii="Arial" w:hAnsi="Arial" w:cs="Arial"/>
              </w:rPr>
            </w:pPr>
            <w:r w:rsidRPr="00CF6F2A">
              <w:rPr>
                <w:rFonts w:ascii="Arial" w:hAnsi="Arial" w:cs="Arial"/>
              </w:rPr>
              <w:t xml:space="preserve">       </w:t>
            </w:r>
            <w:r w:rsidRPr="00CF6F2A">
              <w:rPr>
                <w:rFonts w:ascii="Arial" w:hAnsi="Arial" w:cs="Arial"/>
                <w:b/>
              </w:rPr>
              <w:t xml:space="preserve">(c) </w:t>
            </w:r>
            <w:r w:rsidR="005727D5" w:rsidRPr="00CF6F2A">
              <w:rPr>
                <w:rFonts w:ascii="Arial" w:hAnsi="Arial" w:cs="Arial"/>
                <w:b/>
              </w:rPr>
              <w:t xml:space="preserve">Risk </w:t>
            </w:r>
            <w:r w:rsidRPr="00CF6F2A">
              <w:rPr>
                <w:rFonts w:ascii="Arial" w:hAnsi="Arial" w:cs="Arial"/>
                <w:b/>
              </w:rPr>
              <w:t xml:space="preserve">assessment in terms of Risk </w:t>
            </w:r>
            <w:r w:rsidR="005727D5" w:rsidRPr="00CF6F2A">
              <w:rPr>
                <w:rFonts w:ascii="Arial" w:hAnsi="Arial" w:cs="Arial"/>
                <w:b/>
              </w:rPr>
              <w:t>to the Employer</w:t>
            </w:r>
          </w:p>
          <w:p w:rsidR="005727D5" w:rsidRPr="00CF6F2A" w:rsidRDefault="005727D5" w:rsidP="00485CC1">
            <w:pPr>
              <w:widowControl w:val="0"/>
              <w:tabs>
                <w:tab w:val="left" w:pos="448"/>
              </w:tabs>
              <w:autoSpaceDE w:val="0"/>
              <w:autoSpaceDN w:val="0"/>
              <w:adjustRightInd w:val="0"/>
              <w:ind w:left="432" w:hanging="432"/>
              <w:jc w:val="both"/>
              <w:rPr>
                <w:rFonts w:ascii="Arial" w:hAnsi="Arial" w:cs="Arial"/>
              </w:rPr>
            </w:pPr>
          </w:p>
          <w:p w:rsidR="00485CC1" w:rsidRPr="00CF6F2A" w:rsidRDefault="005727D5" w:rsidP="00485CC1">
            <w:pPr>
              <w:widowControl w:val="0"/>
              <w:tabs>
                <w:tab w:val="left" w:pos="448"/>
              </w:tabs>
              <w:autoSpaceDE w:val="0"/>
              <w:autoSpaceDN w:val="0"/>
              <w:adjustRightInd w:val="0"/>
              <w:ind w:left="432" w:hanging="432"/>
              <w:jc w:val="both"/>
              <w:rPr>
                <w:rFonts w:ascii="Arial" w:hAnsi="Arial" w:cs="Arial"/>
                <w:snapToGrid w:val="0"/>
                <w:lang w:val="en-ZA"/>
              </w:rPr>
            </w:pPr>
            <w:r w:rsidRPr="00CF6F2A">
              <w:rPr>
                <w:rFonts w:ascii="Arial" w:hAnsi="Arial" w:cs="Arial"/>
              </w:rPr>
              <w:t xml:space="preserve">       </w:t>
            </w:r>
            <w:r w:rsidR="00485CC1" w:rsidRPr="00CF6F2A">
              <w:rPr>
                <w:rFonts w:ascii="Arial" w:hAnsi="Arial" w:cs="Arial"/>
              </w:rPr>
              <w:t xml:space="preserve">Tender offers are judged by an evaluation panel in terms of risk to the Employer.  Such risk will be evaluated against </w:t>
            </w:r>
            <w:r w:rsidR="00485CC1" w:rsidRPr="00CF6F2A">
              <w:rPr>
                <w:rFonts w:ascii="Arial" w:hAnsi="Arial" w:cs="Arial"/>
                <w:snapToGrid w:val="0"/>
                <w:lang w:val="en-ZA"/>
              </w:rPr>
              <w:t>technical and commercial risk criteria</w:t>
            </w:r>
            <w:r w:rsidR="00485CC1" w:rsidRPr="00CF6F2A">
              <w:rPr>
                <w:rFonts w:ascii="Arial" w:hAnsi="Arial" w:cs="Arial"/>
              </w:rPr>
              <w:t xml:space="preserve"> listed below. Such risk will be evaluated against the criteria listed below.</w:t>
            </w:r>
            <w:r w:rsidR="00485CC1" w:rsidRPr="00CF6F2A">
              <w:rPr>
                <w:rFonts w:ascii="Arial" w:hAnsi="Arial" w:cs="Arial"/>
                <w:snapToGrid w:val="0"/>
                <w:lang w:val="en-ZA"/>
              </w:rPr>
              <w:t xml:space="preserve"> Each criterion carries the same weight / importance and will be evaluated individually by the Bid Evaluation Committee appointed on the project. </w:t>
            </w:r>
            <w:r w:rsidR="00485CC1" w:rsidRPr="00CF6F2A">
              <w:rPr>
                <w:rFonts w:ascii="Arial" w:hAnsi="Arial" w:cs="Arial"/>
              </w:rPr>
              <w:t xml:space="preserve">An assessment of unacceptable risk on any single criterion will constitute unacceptable risk for the award as a whole, resulting in the tender to be disqualified and removed from further consideration. </w:t>
            </w:r>
          </w:p>
          <w:p w:rsidR="00485CC1" w:rsidRPr="00CF6F2A" w:rsidRDefault="00485CC1" w:rsidP="00485CC1">
            <w:pPr>
              <w:ind w:left="426" w:hanging="426"/>
              <w:jc w:val="both"/>
              <w:rPr>
                <w:rFonts w:ascii="Arial" w:hAnsi="Arial" w:cs="Arial"/>
                <w:snapToGrid w:val="0"/>
                <w:lang w:val="en-ZA"/>
              </w:rPr>
            </w:pPr>
          </w:p>
          <w:p w:rsidR="00485CC1" w:rsidRPr="00CF6F2A" w:rsidRDefault="00485CC1" w:rsidP="00485CC1">
            <w:pPr>
              <w:ind w:left="426"/>
              <w:jc w:val="both"/>
              <w:rPr>
                <w:rFonts w:ascii="Arial" w:hAnsi="Arial" w:cs="Arial"/>
              </w:rPr>
            </w:pPr>
            <w:r w:rsidRPr="00CF6F2A">
              <w:rPr>
                <w:rFonts w:ascii="Arial" w:hAnsi="Arial" w:cs="Arial"/>
                <w:snapToGrid w:val="0"/>
                <w:lang w:val="en-ZA"/>
              </w:rPr>
              <w:t>In order for the evaluation reports to be prepared by the Bid Evaluation Committee, the Tenderer is obliged to provide comprehensiv</w:t>
            </w:r>
            <w:r w:rsidR="00E15049">
              <w:rPr>
                <w:rFonts w:ascii="Arial" w:hAnsi="Arial" w:cs="Arial"/>
                <w:snapToGrid w:val="0"/>
                <w:lang w:val="en-ZA"/>
              </w:rPr>
              <w:t>e information on form DPW-09 (PSB</w:t>
            </w:r>
            <w:r w:rsidRPr="00CF6F2A">
              <w:rPr>
                <w:rFonts w:ascii="Arial" w:hAnsi="Arial" w:cs="Arial"/>
                <w:snapToGrid w:val="0"/>
                <w:lang w:val="en-ZA"/>
              </w:rPr>
              <w:t xml:space="preserve">). Failure to complete the said form will cause the tender to be declared non-responsive and removed from any further consideration. </w:t>
            </w:r>
            <w:r w:rsidRPr="00CF6F2A">
              <w:rPr>
                <w:rFonts w:ascii="Arial" w:hAnsi="Arial" w:cs="Arial"/>
              </w:rPr>
              <w:t xml:space="preserve">Information provided in the returnable documentation must be provided in sufficient detail to enable the evaluation panel to evaluate the risk criteria set out below.  </w:t>
            </w:r>
          </w:p>
          <w:p w:rsidR="00485CC1" w:rsidRPr="00CF6F2A" w:rsidRDefault="00485CC1" w:rsidP="00485CC1">
            <w:pPr>
              <w:ind w:left="426" w:right="246"/>
              <w:jc w:val="both"/>
              <w:rPr>
                <w:rFonts w:ascii="Arial" w:hAnsi="Arial" w:cs="Arial"/>
              </w:rPr>
            </w:pPr>
          </w:p>
          <w:p w:rsidR="00485CC1" w:rsidRPr="00CF6F2A" w:rsidRDefault="00485CC1" w:rsidP="00485CC1">
            <w:pPr>
              <w:ind w:left="426"/>
              <w:jc w:val="both"/>
              <w:rPr>
                <w:rFonts w:ascii="Arial" w:hAnsi="Arial" w:cs="Arial"/>
                <w:snapToGrid w:val="0"/>
                <w:lang w:val="en-ZA"/>
              </w:rPr>
            </w:pPr>
            <w:r w:rsidRPr="00CF6F2A">
              <w:rPr>
                <w:rFonts w:ascii="Arial" w:hAnsi="Arial" w:cs="Arial"/>
              </w:rPr>
              <w:t>The Employer reserves the right to request further clarification, elucidation, additional documentation / information, etc. as may be re</w:t>
            </w:r>
            <w:r w:rsidR="00BC5A0C">
              <w:rPr>
                <w:rFonts w:ascii="Arial" w:hAnsi="Arial" w:cs="Arial"/>
              </w:rPr>
              <w:t xml:space="preserve">quired to evaluate the tender. </w:t>
            </w:r>
            <w:r w:rsidRPr="00CF6F2A">
              <w:rPr>
                <w:rFonts w:ascii="Arial" w:hAnsi="Arial" w:cs="Arial"/>
              </w:rPr>
              <w:t>The afore-mentioned can also entail that the persons, named in the schedule of Key Persons (C1.2.3 Data provided by the Service Provider, clause 7.1.2), be invited to an interview.</w:t>
            </w:r>
          </w:p>
          <w:p w:rsidR="00485CC1" w:rsidRPr="00CF6F2A" w:rsidRDefault="00485CC1" w:rsidP="00485CC1">
            <w:pPr>
              <w:ind w:left="426"/>
              <w:jc w:val="both"/>
              <w:rPr>
                <w:rFonts w:ascii="Arial" w:hAnsi="Arial" w:cs="Arial"/>
                <w:snapToGrid w:val="0"/>
                <w:lang w:val="en-ZA"/>
              </w:rPr>
            </w:pPr>
          </w:p>
          <w:p w:rsidR="00485CC1" w:rsidRPr="00CF6F2A" w:rsidRDefault="00485CC1" w:rsidP="00485CC1">
            <w:pPr>
              <w:ind w:left="426"/>
              <w:jc w:val="both"/>
              <w:rPr>
                <w:rFonts w:ascii="Arial" w:hAnsi="Arial" w:cs="Arial"/>
                <w:snapToGrid w:val="0"/>
                <w:lang w:val="en-ZA"/>
              </w:rPr>
            </w:pPr>
            <w:r w:rsidRPr="00CF6F2A">
              <w:rPr>
                <w:rFonts w:ascii="Arial" w:hAnsi="Arial" w:cs="Arial"/>
                <w:snapToGrid w:val="0"/>
                <w:lang w:val="en-ZA"/>
              </w:rPr>
              <w:t xml:space="preserve">The information must be provided by the Tenderer within the stipulated time as determined by the Bid Evaluation Committee, failing which the tender offer will </w:t>
            </w:r>
            <w:r w:rsidRPr="00CF6F2A">
              <w:rPr>
                <w:rFonts w:ascii="Arial" w:hAnsi="Arial" w:cs="Arial"/>
                <w:i/>
                <w:snapToGrid w:val="0"/>
                <w:lang w:val="en-ZA"/>
              </w:rPr>
              <w:t>mutatis mutandis</w:t>
            </w:r>
            <w:r w:rsidRPr="00CF6F2A">
              <w:rPr>
                <w:rFonts w:ascii="Arial" w:hAnsi="Arial" w:cs="Arial"/>
                <w:snapToGrid w:val="0"/>
                <w:lang w:val="en-ZA"/>
              </w:rPr>
              <w:t xml:space="preserve"> be declared non-responsive.</w:t>
            </w:r>
          </w:p>
          <w:p w:rsidR="00485CC1" w:rsidRPr="00CF6F2A" w:rsidRDefault="00485CC1" w:rsidP="00485CC1">
            <w:pPr>
              <w:ind w:left="426"/>
              <w:jc w:val="both"/>
              <w:rPr>
                <w:rFonts w:ascii="Arial" w:hAnsi="Arial" w:cs="Arial"/>
                <w:snapToGrid w:val="0"/>
                <w:lang w:val="en-ZA"/>
              </w:rPr>
            </w:pPr>
          </w:p>
          <w:p w:rsidR="00485CC1" w:rsidRPr="00CF6F2A" w:rsidRDefault="00BC5A0C" w:rsidP="00BC5A0C">
            <w:pPr>
              <w:keepNext/>
              <w:keepLines/>
              <w:widowControl w:val="0"/>
              <w:tabs>
                <w:tab w:val="left" w:pos="6814"/>
              </w:tabs>
              <w:autoSpaceDE w:val="0"/>
              <w:autoSpaceDN w:val="0"/>
              <w:adjustRightInd w:val="0"/>
              <w:jc w:val="both"/>
              <w:rPr>
                <w:rFonts w:ascii="Arial" w:hAnsi="Arial" w:cs="Arial"/>
                <w:b/>
              </w:rPr>
            </w:pPr>
            <w:r>
              <w:rPr>
                <w:rFonts w:ascii="Arial" w:hAnsi="Arial" w:cs="Arial"/>
                <w:b/>
              </w:rPr>
              <w:lastRenderedPageBreak/>
              <w:t xml:space="preserve">      </w:t>
            </w:r>
            <w:r w:rsidR="00485CC1" w:rsidRPr="00CF6F2A">
              <w:rPr>
                <w:rFonts w:ascii="Arial" w:hAnsi="Arial" w:cs="Arial"/>
                <w:b/>
              </w:rPr>
              <w:t>The risk criteria are as follows:</w:t>
            </w:r>
          </w:p>
          <w:p w:rsidR="00485CC1" w:rsidRPr="00CF6F2A" w:rsidRDefault="00485CC1" w:rsidP="00485CC1">
            <w:pPr>
              <w:keepNext/>
              <w:keepLines/>
              <w:widowControl w:val="0"/>
              <w:tabs>
                <w:tab w:val="left" w:pos="6814"/>
              </w:tabs>
              <w:autoSpaceDE w:val="0"/>
              <w:autoSpaceDN w:val="0"/>
              <w:adjustRightInd w:val="0"/>
              <w:ind w:left="448"/>
              <w:jc w:val="both"/>
              <w:rPr>
                <w:rFonts w:ascii="Arial" w:hAnsi="Arial" w:cs="Arial"/>
              </w:rPr>
            </w:pPr>
          </w:p>
          <w:p w:rsidR="00CF6F2A" w:rsidRPr="00CF6F2A" w:rsidRDefault="00CF6F2A" w:rsidP="00CF6F2A">
            <w:pPr>
              <w:pStyle w:val="ListParagraph"/>
              <w:ind w:left="360"/>
              <w:contextualSpacing/>
              <w:jc w:val="both"/>
              <w:rPr>
                <w:rFonts w:ascii="Arial" w:hAnsi="Arial" w:cs="Arial"/>
                <w:b/>
                <w:snapToGrid w:val="0"/>
                <w:u w:val="single"/>
                <w:lang w:val="en-ZA"/>
              </w:rPr>
            </w:pPr>
            <w:r w:rsidRPr="00CF6F2A">
              <w:rPr>
                <w:rFonts w:ascii="Arial" w:hAnsi="Arial" w:cs="Arial"/>
                <w:b/>
                <w:snapToGrid w:val="0"/>
                <w:u w:val="single"/>
                <w:lang w:val="en-ZA"/>
              </w:rPr>
              <w:t>Technical risks:</w:t>
            </w:r>
          </w:p>
          <w:p w:rsidR="00CF6F2A" w:rsidRPr="00CF6F2A" w:rsidRDefault="00CF6F2A" w:rsidP="00CF6F2A">
            <w:pPr>
              <w:ind w:left="240" w:right="246"/>
              <w:jc w:val="both"/>
              <w:rPr>
                <w:rFonts w:ascii="Arial" w:hAnsi="Arial" w:cs="Arial"/>
                <w:snapToGrid w:val="0"/>
                <w:lang w:val="en-ZA"/>
              </w:rPr>
            </w:pPr>
          </w:p>
          <w:p w:rsidR="00CF6F2A" w:rsidRPr="00CF6F2A" w:rsidRDefault="00CF6F2A" w:rsidP="00CF6F2A">
            <w:pPr>
              <w:ind w:left="426"/>
              <w:jc w:val="both"/>
              <w:rPr>
                <w:rFonts w:ascii="Arial" w:hAnsi="Arial" w:cs="Arial"/>
                <w:b/>
                <w:snapToGrid w:val="0"/>
                <w:lang w:val="en-ZA"/>
              </w:rPr>
            </w:pPr>
            <w:r w:rsidRPr="00CF6F2A">
              <w:rPr>
                <w:rFonts w:ascii="Arial" w:hAnsi="Arial" w:cs="Arial"/>
                <w:b/>
                <w:snapToGrid w:val="0"/>
                <w:lang w:val="en-ZA"/>
              </w:rPr>
              <w:t xml:space="preserve">Criterion 1: </w:t>
            </w:r>
            <w:r w:rsidRPr="00CF6F2A">
              <w:rPr>
                <w:rFonts w:ascii="Arial" w:hAnsi="Arial" w:cs="Arial"/>
                <w:b/>
                <w:lang w:val="en-ZA" w:eastAsia="en-GB"/>
              </w:rPr>
              <w:t>Experience on comparable projects</w:t>
            </w:r>
            <w:r w:rsidRPr="00CF6F2A">
              <w:rPr>
                <w:rFonts w:ascii="Arial" w:hAnsi="Arial" w:cs="Arial"/>
                <w:b/>
                <w:lang w:val="en-ZA"/>
              </w:rPr>
              <w:t xml:space="preserve"> during the past </w:t>
            </w:r>
            <w:r w:rsidR="00BC5A0C">
              <w:rPr>
                <w:rFonts w:ascii="Arial" w:hAnsi="Arial" w:cs="Arial"/>
                <w:b/>
                <w:lang w:val="en-ZA"/>
              </w:rPr>
              <w:t>10</w:t>
            </w:r>
            <w:r w:rsidR="00546414">
              <w:rPr>
                <w:rFonts w:ascii="Arial" w:hAnsi="Arial" w:cs="Arial"/>
                <w:b/>
                <w:lang w:val="en-ZA"/>
              </w:rPr>
              <w:t xml:space="preserve"> </w:t>
            </w:r>
            <w:r w:rsidRPr="00CF6F2A">
              <w:rPr>
                <w:rFonts w:ascii="Arial" w:hAnsi="Arial" w:cs="Arial"/>
                <w:b/>
                <w:lang w:val="en-ZA"/>
              </w:rPr>
              <w:t>years.</w:t>
            </w:r>
          </w:p>
          <w:p w:rsidR="00CF6F2A" w:rsidRPr="00CF6F2A" w:rsidRDefault="00CF6F2A" w:rsidP="00CF6F2A">
            <w:pPr>
              <w:ind w:left="426"/>
              <w:jc w:val="both"/>
              <w:rPr>
                <w:rFonts w:ascii="Arial" w:hAnsi="Arial" w:cs="Arial"/>
                <w:snapToGrid w:val="0"/>
                <w:lang w:val="en-ZA"/>
              </w:rPr>
            </w:pPr>
            <w:r w:rsidRPr="00CF6F2A">
              <w:rPr>
                <w:rFonts w:ascii="Arial" w:hAnsi="Arial" w:cs="Arial"/>
                <w:lang w:val="en-ZA" w:eastAsia="en-GB"/>
              </w:rPr>
              <w:t xml:space="preserve">The tendering Service Provider’s experience on comparable projects during the past </w:t>
            </w:r>
            <w:r w:rsidR="00BC5A0C">
              <w:rPr>
                <w:rFonts w:ascii="Arial" w:hAnsi="Arial" w:cs="Arial"/>
                <w:lang w:val="en-ZA" w:eastAsia="en-GB"/>
              </w:rPr>
              <w:t>10</w:t>
            </w:r>
            <w:r w:rsidR="00546414">
              <w:rPr>
                <w:rFonts w:ascii="Arial" w:hAnsi="Arial" w:cs="Arial"/>
                <w:lang w:val="en-ZA" w:eastAsia="en-GB"/>
              </w:rPr>
              <w:t xml:space="preserve"> </w:t>
            </w:r>
            <w:r w:rsidRPr="00CF6F2A">
              <w:rPr>
                <w:rFonts w:ascii="Arial" w:hAnsi="Arial" w:cs="Arial"/>
                <w:lang w:val="en-ZA" w:eastAsia="en-GB"/>
              </w:rPr>
              <w:t xml:space="preserve">years. The number </w:t>
            </w:r>
            <w:r w:rsidRPr="00CF6F2A">
              <w:rPr>
                <w:rFonts w:ascii="Arial" w:hAnsi="Arial" w:cs="Arial"/>
                <w:snapToGrid w:val="0"/>
                <w:lang w:val="en-ZA"/>
              </w:rPr>
              <w:t>of current and previous</w:t>
            </w:r>
            <w:r w:rsidRPr="00CF6F2A">
              <w:rPr>
                <w:rFonts w:ascii="Arial" w:hAnsi="Arial" w:cs="Arial"/>
                <w:b/>
                <w:lang w:val="en-ZA" w:eastAsia="en-GB"/>
              </w:rPr>
              <w:t xml:space="preserve"> </w:t>
            </w:r>
            <w:r w:rsidRPr="00CF6F2A">
              <w:rPr>
                <w:rFonts w:ascii="Arial" w:hAnsi="Arial" w:cs="Arial"/>
                <w:lang w:val="en-ZA" w:eastAsia="en-GB"/>
              </w:rPr>
              <w:t>comparable</w:t>
            </w:r>
            <w:r w:rsidRPr="00CF6F2A">
              <w:rPr>
                <w:rFonts w:ascii="Arial" w:hAnsi="Arial" w:cs="Arial"/>
                <w:snapToGrid w:val="0"/>
                <w:lang w:val="en-ZA"/>
              </w:rPr>
              <w:t xml:space="preserve"> projects performed by the Tenderer as per the evaluation report prepared by the Bid Evaluation Committee, based on its research and inspection of a representative sample of the Tenderer’s current and previous work</w:t>
            </w:r>
            <w:r w:rsidR="00E15049">
              <w:rPr>
                <w:rFonts w:ascii="Arial" w:hAnsi="Arial" w:cs="Arial"/>
                <w:snapToGrid w:val="0"/>
                <w:lang w:val="en-ZA"/>
              </w:rPr>
              <w:t xml:space="preserve"> as reflected on form DPW-09 (PSB</w:t>
            </w:r>
            <w:r w:rsidRPr="00CF6F2A">
              <w:rPr>
                <w:rFonts w:ascii="Arial" w:hAnsi="Arial" w:cs="Arial"/>
                <w:snapToGrid w:val="0"/>
                <w:lang w:val="en-ZA"/>
              </w:rPr>
              <w:t>), as well as, if necessary, of any additional work executed by the Tenderer, not reflected on form DP</w:t>
            </w:r>
            <w:r w:rsidR="00E15049">
              <w:rPr>
                <w:rFonts w:ascii="Arial" w:hAnsi="Arial" w:cs="Arial"/>
                <w:snapToGrid w:val="0"/>
                <w:lang w:val="en-ZA"/>
              </w:rPr>
              <w:t>W-09 (PSB</w:t>
            </w:r>
            <w:r w:rsidRPr="00CF6F2A">
              <w:rPr>
                <w:rFonts w:ascii="Arial" w:hAnsi="Arial" w:cs="Arial"/>
                <w:snapToGrid w:val="0"/>
                <w:lang w:val="en-ZA"/>
              </w:rPr>
              <w:t>).</w:t>
            </w:r>
          </w:p>
          <w:p w:rsidR="00CF6F2A" w:rsidRPr="00CF6F2A" w:rsidRDefault="00CF6F2A" w:rsidP="00CF6F2A">
            <w:pPr>
              <w:ind w:left="426" w:right="246"/>
              <w:jc w:val="both"/>
              <w:rPr>
                <w:rFonts w:ascii="Arial" w:hAnsi="Arial" w:cs="Arial"/>
                <w:snapToGrid w:val="0"/>
                <w:lang w:val="en-ZA"/>
              </w:rPr>
            </w:pPr>
          </w:p>
          <w:p w:rsidR="00CF6F2A" w:rsidRPr="00CF6F2A" w:rsidRDefault="00CF6F2A" w:rsidP="00CF6F2A">
            <w:pPr>
              <w:autoSpaceDE w:val="0"/>
              <w:autoSpaceDN w:val="0"/>
              <w:adjustRightInd w:val="0"/>
              <w:ind w:left="426" w:right="66"/>
              <w:jc w:val="both"/>
              <w:rPr>
                <w:rFonts w:ascii="Arial" w:hAnsi="Arial" w:cs="Arial"/>
                <w:lang w:val="en-ZA" w:eastAsia="en-GB"/>
              </w:rPr>
            </w:pPr>
            <w:r w:rsidRPr="00CF6F2A">
              <w:rPr>
                <w:rFonts w:ascii="Arial" w:hAnsi="Arial" w:cs="Arial"/>
                <w:lang w:val="en-ZA"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rsidR="00CF6F2A" w:rsidRPr="00CF6F2A" w:rsidRDefault="00CF6F2A" w:rsidP="00CF6F2A">
            <w:pPr>
              <w:ind w:left="426" w:right="66"/>
              <w:jc w:val="both"/>
              <w:rPr>
                <w:rFonts w:ascii="Arial" w:hAnsi="Arial" w:cs="Arial"/>
                <w:b/>
                <w:snapToGrid w:val="0"/>
                <w:lang w:val="en-ZA"/>
              </w:rPr>
            </w:pPr>
          </w:p>
          <w:p w:rsidR="00CF6F2A" w:rsidRPr="00CF6F2A" w:rsidRDefault="00CF6F2A" w:rsidP="00CF6F2A">
            <w:pPr>
              <w:ind w:left="426" w:right="66"/>
              <w:jc w:val="both"/>
              <w:rPr>
                <w:rFonts w:ascii="Arial" w:hAnsi="Arial" w:cs="Arial"/>
                <w:b/>
                <w:snapToGrid w:val="0"/>
                <w:lang w:val="en-ZA"/>
              </w:rPr>
            </w:pPr>
            <w:r w:rsidRPr="00CF6F2A">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CF6F2A">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CF6F2A">
              <w:rPr>
                <w:rFonts w:ascii="Arial" w:hAnsi="Arial" w:cs="Arial"/>
              </w:rPr>
              <w:t>]</w:t>
            </w:r>
          </w:p>
          <w:p w:rsidR="00CF6F2A" w:rsidRPr="00CF6F2A" w:rsidRDefault="00CF6F2A" w:rsidP="00CF6F2A">
            <w:pPr>
              <w:ind w:left="426" w:right="66"/>
              <w:jc w:val="both"/>
              <w:rPr>
                <w:rFonts w:ascii="Arial" w:hAnsi="Arial" w:cs="Arial"/>
                <w:b/>
                <w:snapToGrid w:val="0"/>
                <w:lang w:val="en-ZA"/>
              </w:rPr>
            </w:pPr>
          </w:p>
          <w:p w:rsidR="00CF6F2A" w:rsidRPr="00CF6F2A" w:rsidRDefault="00CF6F2A" w:rsidP="00CF6F2A">
            <w:pPr>
              <w:ind w:left="426" w:right="66"/>
              <w:jc w:val="both"/>
              <w:rPr>
                <w:rFonts w:ascii="Arial" w:hAnsi="Arial" w:cs="Arial"/>
                <w:b/>
                <w:snapToGrid w:val="0"/>
                <w:lang w:val="en-ZA"/>
              </w:rPr>
            </w:pPr>
            <w:r w:rsidRPr="00CF6F2A">
              <w:rPr>
                <w:rFonts w:ascii="Arial" w:hAnsi="Arial" w:cs="Arial"/>
                <w:b/>
                <w:snapToGrid w:val="0"/>
                <w:lang w:val="en-ZA"/>
              </w:rPr>
              <w:t xml:space="preserve">Criterion 2: Contractual commitment and quality of performance on comparable </w:t>
            </w:r>
            <w:r w:rsidRPr="00CF6F2A">
              <w:rPr>
                <w:rFonts w:ascii="Arial" w:hAnsi="Arial" w:cs="Arial"/>
                <w:b/>
                <w:lang w:val="en-ZA"/>
              </w:rPr>
              <w:t xml:space="preserve">projects during the past </w:t>
            </w:r>
            <w:r w:rsidR="00BC5A0C">
              <w:rPr>
                <w:rFonts w:ascii="Arial" w:hAnsi="Arial" w:cs="Arial"/>
                <w:b/>
                <w:lang w:val="en-ZA"/>
              </w:rPr>
              <w:t>10</w:t>
            </w:r>
            <w:r w:rsidR="00546414">
              <w:rPr>
                <w:rFonts w:ascii="Arial" w:hAnsi="Arial" w:cs="Arial"/>
                <w:b/>
                <w:lang w:val="en-ZA"/>
              </w:rPr>
              <w:t xml:space="preserve"> </w:t>
            </w:r>
            <w:r w:rsidRPr="00CF6F2A">
              <w:rPr>
                <w:rFonts w:ascii="Arial" w:hAnsi="Arial" w:cs="Arial"/>
                <w:b/>
                <w:lang w:val="en-ZA"/>
              </w:rPr>
              <w:t>years.</w:t>
            </w:r>
          </w:p>
          <w:p w:rsidR="00CF6F2A" w:rsidRPr="00CF6F2A" w:rsidRDefault="00CF6F2A" w:rsidP="00CF6F2A">
            <w:pPr>
              <w:ind w:left="426" w:right="66"/>
              <w:jc w:val="both"/>
              <w:rPr>
                <w:rFonts w:ascii="Arial" w:hAnsi="Arial" w:cs="Arial"/>
                <w:snapToGrid w:val="0"/>
                <w:lang w:val="en-ZA"/>
              </w:rPr>
            </w:pPr>
            <w:r w:rsidRPr="00CF6F2A">
              <w:rPr>
                <w:rFonts w:ascii="Arial" w:hAnsi="Arial" w:cs="Arial"/>
                <w:snapToGrid w:val="0"/>
                <w:lang w:val="en-ZA"/>
              </w:rPr>
              <w:t xml:space="preserve">Adherence to contractual commitments and quality of performance of comparable current and previous projects performed by the Tenderer on comparable </w:t>
            </w:r>
            <w:r w:rsidRPr="00CF6F2A">
              <w:rPr>
                <w:rFonts w:ascii="Arial" w:hAnsi="Arial" w:cs="Arial"/>
                <w:lang w:val="en-ZA"/>
              </w:rPr>
              <w:t>projects during the past</w:t>
            </w:r>
            <w:r w:rsidR="00546414">
              <w:rPr>
                <w:rFonts w:ascii="Arial" w:hAnsi="Arial" w:cs="Arial"/>
                <w:lang w:val="en-ZA"/>
              </w:rPr>
              <w:t xml:space="preserve"> 5 </w:t>
            </w:r>
            <w:r w:rsidRPr="00CF6F2A">
              <w:rPr>
                <w:rFonts w:ascii="Arial" w:hAnsi="Arial" w:cs="Arial"/>
                <w:lang w:val="en-ZA"/>
              </w:rPr>
              <w:t xml:space="preserve">years </w:t>
            </w:r>
            <w:r w:rsidRPr="00CF6F2A">
              <w:rPr>
                <w:rFonts w:ascii="Arial" w:hAnsi="Arial" w:cs="Arial"/>
                <w:snapToGrid w:val="0"/>
                <w:lang w:val="en-ZA"/>
              </w:rPr>
              <w:t>as per the evaluation report prepared by the Bid Evaluation Committee, based on its research and inspection of a representative sample of the Tenderer’s current and previous work</w:t>
            </w:r>
            <w:r w:rsidR="00E15049">
              <w:rPr>
                <w:rFonts w:ascii="Arial" w:hAnsi="Arial" w:cs="Arial"/>
                <w:snapToGrid w:val="0"/>
                <w:lang w:val="en-ZA"/>
              </w:rPr>
              <w:t xml:space="preserve"> as reflected on form DPW-09 (PSB</w:t>
            </w:r>
            <w:r w:rsidRPr="00CF6F2A">
              <w:rPr>
                <w:rFonts w:ascii="Arial" w:hAnsi="Arial" w:cs="Arial"/>
                <w:snapToGrid w:val="0"/>
                <w:lang w:val="en-ZA"/>
              </w:rPr>
              <w:t>), as well as, if necessary, of any additional work executed by the Tenderer,</w:t>
            </w:r>
            <w:r w:rsidR="00E15049">
              <w:rPr>
                <w:rFonts w:ascii="Arial" w:hAnsi="Arial" w:cs="Arial"/>
                <w:snapToGrid w:val="0"/>
                <w:lang w:val="en-ZA"/>
              </w:rPr>
              <w:t xml:space="preserve"> not reflected on form DPW-09 (PSB</w:t>
            </w:r>
            <w:r w:rsidRPr="00CF6F2A">
              <w:rPr>
                <w:rFonts w:ascii="Arial" w:hAnsi="Arial" w:cs="Arial"/>
                <w:snapToGrid w:val="0"/>
                <w:lang w:val="en-ZA"/>
              </w:rPr>
              <w:t>).</w:t>
            </w:r>
          </w:p>
          <w:p w:rsidR="00CF6F2A" w:rsidRPr="00CF6F2A" w:rsidRDefault="00CF6F2A" w:rsidP="00CF6F2A">
            <w:pPr>
              <w:ind w:left="426" w:right="66"/>
              <w:jc w:val="both"/>
              <w:rPr>
                <w:rFonts w:ascii="Arial" w:hAnsi="Arial" w:cs="Arial"/>
                <w:snapToGrid w:val="0"/>
                <w:lang w:val="en-ZA"/>
              </w:rPr>
            </w:pPr>
          </w:p>
          <w:p w:rsidR="00CF6F2A" w:rsidRPr="00CF6F2A" w:rsidRDefault="00CF6F2A" w:rsidP="00CF6F2A">
            <w:pPr>
              <w:autoSpaceDE w:val="0"/>
              <w:autoSpaceDN w:val="0"/>
              <w:adjustRightInd w:val="0"/>
              <w:ind w:left="426" w:right="66"/>
              <w:jc w:val="both"/>
              <w:rPr>
                <w:rFonts w:ascii="Arial" w:hAnsi="Arial" w:cs="Arial"/>
                <w:lang w:val="en-ZA" w:eastAsia="en-GB"/>
              </w:rPr>
            </w:pPr>
            <w:r w:rsidRPr="00CF6F2A">
              <w:rPr>
                <w:rFonts w:ascii="Arial" w:hAnsi="Arial" w:cs="Arial"/>
                <w:lang w:val="en-ZA" w:eastAsia="en-GB"/>
              </w:rPr>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CF6F2A">
              <w:rPr>
                <w:rFonts w:ascii="Arial" w:hAnsi="Arial" w:cs="Arial"/>
                <w:lang w:val="en-ZA"/>
              </w:rPr>
              <w:t xml:space="preserve"> </w:t>
            </w:r>
            <w:r w:rsidRPr="00CF6F2A">
              <w:rPr>
                <w:rFonts w:ascii="Arial" w:hAnsi="Arial" w:cs="Arial"/>
                <w:lang w:val="en-ZA" w:eastAsia="en-GB"/>
              </w:rPr>
              <w:t>decision making &amp; problem solving skills,</w:t>
            </w:r>
            <w:r w:rsidRPr="00CF6F2A">
              <w:rPr>
                <w:rFonts w:ascii="Arial" w:hAnsi="Arial" w:cs="Arial"/>
                <w:lang w:val="en-ZA"/>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CF6F2A">
              <w:rPr>
                <w:rFonts w:ascii="Arial" w:hAnsi="Arial" w:cs="Arial"/>
                <w:sz w:val="19"/>
                <w:szCs w:val="19"/>
                <w:lang w:val="en-ZA"/>
              </w:rPr>
              <w:t xml:space="preserve"> with respect to specific aspects of the project / comparable projects and the project tendered for.</w:t>
            </w:r>
            <w:r w:rsidRPr="00CF6F2A">
              <w:rPr>
                <w:rFonts w:ascii="Arial" w:hAnsi="Arial" w:cs="Arial"/>
                <w:lang w:val="en-ZA"/>
              </w:rPr>
              <w:t xml:space="preserve"> </w:t>
            </w:r>
          </w:p>
          <w:p w:rsidR="00CF6F2A" w:rsidRPr="00CF6F2A" w:rsidRDefault="00CF6F2A" w:rsidP="00CF6F2A">
            <w:pPr>
              <w:autoSpaceDE w:val="0"/>
              <w:autoSpaceDN w:val="0"/>
              <w:adjustRightInd w:val="0"/>
              <w:ind w:left="426" w:right="66"/>
              <w:jc w:val="both"/>
              <w:rPr>
                <w:rFonts w:ascii="Arial" w:hAnsi="Arial" w:cs="Arial"/>
                <w:lang w:val="en-ZA" w:eastAsia="en-GB"/>
              </w:rPr>
            </w:pPr>
          </w:p>
          <w:p w:rsidR="00CF6F2A" w:rsidRPr="00CF6F2A" w:rsidRDefault="00CF6F2A" w:rsidP="00CF6F2A">
            <w:pPr>
              <w:ind w:left="426" w:right="66"/>
              <w:jc w:val="both"/>
              <w:rPr>
                <w:rFonts w:ascii="Arial" w:hAnsi="Arial" w:cs="Arial"/>
                <w:b/>
                <w:snapToGrid w:val="0"/>
                <w:lang w:val="en-ZA"/>
              </w:rPr>
            </w:pPr>
            <w:r w:rsidRPr="00CF6F2A">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w:t>
            </w:r>
            <w:r w:rsidRPr="00CF6F2A">
              <w:rPr>
                <w:rFonts w:ascii="Arial" w:hAnsi="Arial" w:cs="Arial"/>
              </w:rPr>
              <w:lastRenderedPageBreak/>
              <w:t xml:space="preserve">reach consensus, failing which the specific risk will be put to the vote.  </w:t>
            </w:r>
            <w:r w:rsidRPr="00CF6F2A">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CF6F2A">
              <w:rPr>
                <w:rFonts w:ascii="Arial" w:hAnsi="Arial" w:cs="Arial"/>
              </w:rPr>
              <w:t>]</w:t>
            </w:r>
          </w:p>
          <w:p w:rsidR="00CF6F2A" w:rsidRPr="00CF6F2A" w:rsidRDefault="00CF6F2A" w:rsidP="00CF6F2A">
            <w:pPr>
              <w:ind w:left="426" w:right="246"/>
              <w:jc w:val="both"/>
              <w:rPr>
                <w:rFonts w:ascii="Arial" w:hAnsi="Arial" w:cs="Arial"/>
                <w:b/>
                <w:lang w:val="en-ZA" w:eastAsia="en-GB"/>
              </w:rPr>
            </w:pPr>
          </w:p>
          <w:p w:rsidR="00CF6F2A" w:rsidRPr="00CF6F2A" w:rsidRDefault="00CF6F2A" w:rsidP="00CF6F2A">
            <w:pPr>
              <w:ind w:left="426" w:right="66"/>
              <w:jc w:val="both"/>
              <w:rPr>
                <w:rFonts w:ascii="Arial" w:hAnsi="Arial" w:cs="Arial"/>
                <w:b/>
                <w:snapToGrid w:val="0"/>
                <w:lang w:val="en-ZA"/>
              </w:rPr>
            </w:pPr>
            <w:r w:rsidRPr="00CF6F2A">
              <w:rPr>
                <w:rFonts w:ascii="Arial" w:hAnsi="Arial" w:cs="Arial"/>
                <w:b/>
                <w:lang w:val="en-ZA" w:eastAsia="en-GB"/>
              </w:rPr>
              <w:t>Criterion 3: Suitably qualified and appropriately experienced human resources</w:t>
            </w:r>
          </w:p>
          <w:p w:rsidR="00CF6F2A" w:rsidRPr="00CF6F2A" w:rsidRDefault="00CF6F2A" w:rsidP="00CF6F2A">
            <w:pPr>
              <w:autoSpaceDE w:val="0"/>
              <w:autoSpaceDN w:val="0"/>
              <w:adjustRightInd w:val="0"/>
              <w:ind w:left="426" w:right="66"/>
              <w:jc w:val="both"/>
              <w:rPr>
                <w:rFonts w:ascii="Arial" w:hAnsi="Arial" w:cs="Arial"/>
                <w:lang w:val="en-ZA"/>
              </w:rPr>
            </w:pPr>
            <w:r w:rsidRPr="00CF6F2A">
              <w:rPr>
                <w:rFonts w:ascii="Arial" w:hAnsi="Arial" w:cs="Arial"/>
                <w:lang w:val="en-ZA"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CF6F2A">
              <w:rPr>
                <w:lang w:val="en-ZA"/>
              </w:rPr>
              <w:t xml:space="preserve"> </w:t>
            </w:r>
            <w:r w:rsidRPr="00CF6F2A">
              <w:rPr>
                <w:rFonts w:ascii="Arial" w:hAnsi="Arial" w:cs="Arial"/>
                <w:lang w:val="en-ZA"/>
              </w:rPr>
              <w:t>The tenderer should demonstrate that he or she possesses the necessary professional and technical qualifications, and professional and technical competence in relation to the scope of work and service to be rendered.</w:t>
            </w:r>
          </w:p>
          <w:p w:rsidR="00CF6F2A" w:rsidRPr="00CF6F2A" w:rsidRDefault="00CF6F2A" w:rsidP="00CF6F2A">
            <w:pPr>
              <w:autoSpaceDE w:val="0"/>
              <w:autoSpaceDN w:val="0"/>
              <w:adjustRightInd w:val="0"/>
              <w:ind w:left="426" w:right="66"/>
              <w:jc w:val="both"/>
              <w:rPr>
                <w:rFonts w:ascii="Arial" w:hAnsi="Arial" w:cs="Arial"/>
                <w:lang w:val="en-ZA"/>
              </w:rPr>
            </w:pPr>
          </w:p>
          <w:p w:rsidR="00CF6F2A" w:rsidRPr="00CF6F2A" w:rsidRDefault="00CF6F2A" w:rsidP="00CF6F2A">
            <w:pPr>
              <w:autoSpaceDE w:val="0"/>
              <w:autoSpaceDN w:val="0"/>
              <w:adjustRightInd w:val="0"/>
              <w:ind w:left="426" w:right="66"/>
              <w:jc w:val="both"/>
              <w:rPr>
                <w:rFonts w:ascii="Arial" w:hAnsi="Arial" w:cs="Arial"/>
                <w:lang w:val="en-ZA" w:eastAsia="en-GB"/>
              </w:rPr>
            </w:pPr>
            <w:r w:rsidRPr="00CF6F2A">
              <w:rPr>
                <w:rFonts w:ascii="Arial" w:hAnsi="Arial" w:cs="Arial"/>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CF6F2A">
              <w:rPr>
                <w:rFonts w:ascii="Arial" w:hAnsi="Arial" w:cs="Arial"/>
                <w:b/>
              </w:rPr>
              <w:t xml:space="preserve">No risk assessment will be performed for this criterion in the absence of relevant information </w:t>
            </w:r>
            <w:r w:rsidRPr="00CF6F2A">
              <w:rPr>
                <w:rFonts w:ascii="Arial" w:hAnsi="Arial" w:cs="Arial"/>
              </w:rPr>
              <w:t>/</w:t>
            </w:r>
            <w:r w:rsidRPr="00CF6F2A">
              <w:rPr>
                <w:rFonts w:ascii="Arial" w:hAnsi="Arial" w:cs="Arial"/>
                <w:b/>
              </w:rPr>
              <w:t xml:space="preserve"> curricula vitae with the tender and will therefore render the tender as unacceptable and will be excluded from further consideration.</w:t>
            </w:r>
            <w:r w:rsidRPr="00CF6F2A">
              <w:rPr>
                <w:rFonts w:ascii="Arial" w:hAnsi="Arial" w:cs="Arial"/>
              </w:rPr>
              <w:t>]</w:t>
            </w:r>
          </w:p>
          <w:p w:rsidR="00CF6F2A" w:rsidRPr="00CF6F2A" w:rsidRDefault="00CF6F2A" w:rsidP="00CF6F2A">
            <w:pPr>
              <w:autoSpaceDE w:val="0"/>
              <w:autoSpaceDN w:val="0"/>
              <w:adjustRightInd w:val="0"/>
              <w:ind w:left="426" w:right="66"/>
              <w:jc w:val="both"/>
              <w:rPr>
                <w:rFonts w:ascii="Arial" w:hAnsi="Arial" w:cs="Arial"/>
                <w:lang w:val="en-ZA" w:eastAsia="en-GB"/>
              </w:rPr>
            </w:pPr>
          </w:p>
          <w:p w:rsidR="00CF6F2A" w:rsidRPr="00CF6F2A" w:rsidRDefault="00CF6F2A" w:rsidP="00CF6F2A">
            <w:pPr>
              <w:autoSpaceDE w:val="0"/>
              <w:autoSpaceDN w:val="0"/>
              <w:adjustRightInd w:val="0"/>
              <w:ind w:left="432" w:right="66"/>
              <w:jc w:val="both"/>
              <w:rPr>
                <w:rFonts w:ascii="Arial" w:hAnsi="Arial" w:cs="Arial"/>
                <w:b/>
                <w:lang w:val="en-ZA" w:eastAsia="en-GB"/>
              </w:rPr>
            </w:pPr>
            <w:r w:rsidRPr="00CF6F2A">
              <w:rPr>
                <w:rFonts w:ascii="Arial" w:hAnsi="Arial" w:cs="Arial"/>
                <w:b/>
                <w:lang w:val="en-ZA" w:eastAsia="en-GB"/>
              </w:rPr>
              <w:t>Criterion 4: Proof of Professional Indemnity Insurance</w:t>
            </w:r>
          </w:p>
          <w:p w:rsidR="00CF6F2A" w:rsidRPr="00CF6F2A" w:rsidRDefault="00CF6F2A" w:rsidP="00CF6F2A">
            <w:pPr>
              <w:ind w:left="432" w:right="66"/>
              <w:jc w:val="both"/>
              <w:rPr>
                <w:rFonts w:ascii="Arial" w:hAnsi="Arial" w:cs="Arial"/>
                <w:snapToGrid w:val="0"/>
                <w:lang w:val="en-ZA"/>
              </w:rPr>
            </w:pPr>
          </w:p>
          <w:p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t>Confirmation of the required level of professional indemnity insurance specified in terms of Contract Data clause 5.4.1 (C1.2.3 Data provided by the Service Provider).</w:t>
            </w:r>
          </w:p>
          <w:p w:rsidR="00CF6F2A" w:rsidRPr="00CF6F2A" w:rsidRDefault="00CF6F2A" w:rsidP="00CF6F2A">
            <w:pPr>
              <w:ind w:left="426" w:right="66"/>
              <w:jc w:val="both"/>
              <w:rPr>
                <w:rFonts w:ascii="Arial" w:hAnsi="Arial" w:cs="Arial"/>
                <w:color w:val="000000"/>
                <w:lang w:eastAsia="en-GB"/>
              </w:rPr>
            </w:pPr>
          </w:p>
          <w:p w:rsidR="00CF6F2A" w:rsidRPr="00CF6F2A" w:rsidRDefault="00CF6F2A" w:rsidP="00CF6F2A">
            <w:pPr>
              <w:ind w:left="426" w:right="66"/>
              <w:jc w:val="both"/>
              <w:rPr>
                <w:rFonts w:ascii="Arial" w:hAnsi="Arial" w:cs="Arial"/>
                <w:b/>
                <w:snapToGrid w:val="0"/>
                <w:lang w:val="en-ZA"/>
              </w:rPr>
            </w:pPr>
            <w:r w:rsidRPr="00CF6F2A">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CF6F2A">
              <w:rPr>
                <w:rFonts w:ascii="Arial" w:hAnsi="Arial" w:cs="Arial"/>
                <w:b/>
                <w:color w:val="000000"/>
                <w:lang w:eastAsia="en-GB"/>
              </w:rPr>
              <w:t>Unconfirmed professional indemnity insurance will render the tender</w:t>
            </w:r>
            <w:r w:rsidRPr="00CF6F2A">
              <w:rPr>
                <w:rFonts w:ascii="Arial" w:hAnsi="Arial" w:cs="Arial"/>
                <w:color w:val="000000"/>
                <w:lang w:eastAsia="en-GB"/>
              </w:rPr>
              <w:t xml:space="preserve"> </w:t>
            </w:r>
            <w:r w:rsidRPr="00CF6F2A">
              <w:rPr>
                <w:rFonts w:ascii="Arial" w:hAnsi="Arial" w:cs="Arial"/>
                <w:b/>
                <w:color w:val="000000"/>
              </w:rPr>
              <w:t>as unacceptable in terms of risk to the Employer and will be excluded from further consideration.</w:t>
            </w:r>
            <w:r w:rsidRPr="00CF6F2A">
              <w:rPr>
                <w:rFonts w:ascii="Arial" w:hAnsi="Arial" w:cs="Arial"/>
                <w:color w:val="000000"/>
              </w:rPr>
              <w:t>]</w:t>
            </w:r>
          </w:p>
          <w:p w:rsidR="00CF6F2A" w:rsidRPr="00CF6F2A" w:rsidRDefault="00CF6F2A" w:rsidP="00CF6F2A">
            <w:pPr>
              <w:ind w:left="240" w:right="66" w:firstLine="120"/>
              <w:jc w:val="both"/>
              <w:rPr>
                <w:rFonts w:ascii="Arial" w:hAnsi="Arial" w:cs="Arial"/>
                <w:b/>
                <w:snapToGrid w:val="0"/>
                <w:lang w:val="en-ZA"/>
              </w:rPr>
            </w:pPr>
          </w:p>
          <w:p w:rsidR="00CF6F2A" w:rsidRPr="00CF6F2A" w:rsidRDefault="00CF6F2A" w:rsidP="00CF6F2A">
            <w:pPr>
              <w:ind w:left="432" w:right="66"/>
              <w:jc w:val="both"/>
              <w:rPr>
                <w:rFonts w:ascii="Arial" w:hAnsi="Arial" w:cs="Arial"/>
                <w:b/>
                <w:snapToGrid w:val="0"/>
                <w:lang w:val="en-ZA"/>
              </w:rPr>
            </w:pPr>
            <w:r w:rsidRPr="00CF6F2A">
              <w:rPr>
                <w:rFonts w:ascii="Arial" w:hAnsi="Arial" w:cs="Arial"/>
                <w:b/>
                <w:snapToGrid w:val="0"/>
                <w:lang w:val="en-ZA"/>
              </w:rPr>
              <w:t>Criterion 5: Attendance of compulsory bid clarification meeting, if applicable</w:t>
            </w:r>
          </w:p>
          <w:p w:rsidR="00CF6F2A" w:rsidRPr="00CF6F2A" w:rsidRDefault="00CF6F2A" w:rsidP="00CF6F2A">
            <w:pPr>
              <w:ind w:left="432" w:right="66"/>
              <w:jc w:val="both"/>
              <w:rPr>
                <w:rFonts w:ascii="Arial" w:hAnsi="Arial" w:cs="Arial"/>
                <w:snapToGrid w:val="0"/>
                <w:lang w:val="en-ZA"/>
              </w:rPr>
            </w:pPr>
          </w:p>
          <w:p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t xml:space="preserve">If applicable, submission of confirmation of DPW-16.1 (PSB) attendance of compulsory bid clarification meeting or proof of attending the compulsory virtual meeting by a suitably qualified and experienced representative of the </w:t>
            </w:r>
            <w:r w:rsidRPr="00CF6F2A">
              <w:rPr>
                <w:rFonts w:ascii="Arial" w:hAnsi="Arial" w:cs="Arial"/>
                <w:lang w:val="en-ZA" w:eastAsia="en-GB"/>
              </w:rPr>
              <w:t xml:space="preserve">tendering Service Provider </w:t>
            </w:r>
            <w:r w:rsidRPr="00CF6F2A">
              <w:rPr>
                <w:rFonts w:ascii="Arial" w:hAnsi="Arial" w:cs="Arial"/>
                <w:snapToGrid w:val="0"/>
                <w:lang w:val="en-ZA"/>
              </w:rPr>
              <w:t>in terms of clause [C.2.7] (T1.2 - Tender Data).</w:t>
            </w:r>
          </w:p>
          <w:p w:rsidR="00CF6F2A" w:rsidRPr="00CF6F2A" w:rsidRDefault="00CF6F2A" w:rsidP="00CF6F2A">
            <w:pPr>
              <w:ind w:left="240" w:right="66"/>
              <w:jc w:val="both"/>
              <w:rPr>
                <w:rFonts w:ascii="Arial" w:hAnsi="Arial" w:cs="Arial"/>
                <w:snapToGrid w:val="0"/>
                <w:lang w:val="en-ZA"/>
              </w:rPr>
            </w:pPr>
          </w:p>
          <w:p w:rsidR="00CF6F2A" w:rsidRPr="00CF6F2A" w:rsidRDefault="00CF6F2A" w:rsidP="00CF6F2A">
            <w:pPr>
              <w:autoSpaceDE w:val="0"/>
              <w:autoSpaceDN w:val="0"/>
              <w:adjustRightInd w:val="0"/>
              <w:ind w:left="432" w:right="66"/>
              <w:jc w:val="both"/>
              <w:rPr>
                <w:rFonts w:ascii="Arial" w:hAnsi="Arial" w:cs="Arial"/>
                <w:b/>
                <w:color w:val="000000"/>
                <w:lang w:eastAsia="en-GB"/>
              </w:rPr>
            </w:pPr>
            <w:r w:rsidRPr="00CF6F2A">
              <w:rPr>
                <w:rFonts w:ascii="Arial" w:hAnsi="Arial" w:cs="Arial"/>
                <w:color w:val="000000"/>
                <w:lang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CF6F2A">
              <w:rPr>
                <w:rFonts w:ascii="Arial" w:hAnsi="Arial" w:cs="Arial"/>
                <w:b/>
                <w:color w:val="000000"/>
                <w:lang w:eastAsia="en-GB"/>
              </w:rPr>
              <w:t>Non-attendance will render the tender a risk to the Employer and will therefore be excluded from further consideration.</w:t>
            </w:r>
          </w:p>
          <w:p w:rsidR="00CF6F2A" w:rsidRPr="00CF6F2A" w:rsidRDefault="00CF6F2A" w:rsidP="00CF6F2A">
            <w:pPr>
              <w:ind w:left="432" w:right="66"/>
              <w:jc w:val="both"/>
              <w:rPr>
                <w:rFonts w:ascii="Arial" w:hAnsi="Arial" w:cs="Arial"/>
                <w:color w:val="000000"/>
                <w:lang w:eastAsia="en-GB"/>
              </w:rPr>
            </w:pPr>
          </w:p>
          <w:p w:rsidR="00CF6F2A" w:rsidRPr="00CF6F2A" w:rsidRDefault="00CF6F2A" w:rsidP="00CF6F2A">
            <w:pPr>
              <w:ind w:left="432" w:right="66"/>
              <w:jc w:val="both"/>
              <w:rPr>
                <w:rFonts w:ascii="Arial" w:hAnsi="Arial" w:cs="Arial"/>
                <w:color w:val="000000"/>
                <w:lang w:eastAsia="en-GB"/>
              </w:rPr>
            </w:pPr>
            <w:r w:rsidRPr="00CF6F2A">
              <w:rPr>
                <w:rFonts w:ascii="Arial" w:hAnsi="Arial" w:cs="Arial"/>
                <w:color w:val="000000"/>
                <w:lang w:eastAsia="en-GB"/>
              </w:rPr>
              <w:t>In the event of the clarification meeting not being compulsory, this risk criterion will not be applicable.]</w:t>
            </w:r>
          </w:p>
          <w:p w:rsidR="00CF6F2A" w:rsidRDefault="00CF6F2A" w:rsidP="00CF6F2A">
            <w:pPr>
              <w:ind w:left="432" w:right="66"/>
              <w:jc w:val="both"/>
              <w:rPr>
                <w:rFonts w:ascii="Arial" w:hAnsi="Arial" w:cs="Arial"/>
                <w:snapToGrid w:val="0"/>
                <w:lang w:val="en-ZA"/>
              </w:rPr>
            </w:pPr>
          </w:p>
          <w:p w:rsidR="00B55263" w:rsidRDefault="00B55263" w:rsidP="00CF6F2A">
            <w:pPr>
              <w:ind w:left="432" w:right="66"/>
              <w:jc w:val="both"/>
              <w:rPr>
                <w:rFonts w:ascii="Arial" w:hAnsi="Arial" w:cs="Arial"/>
                <w:snapToGrid w:val="0"/>
                <w:lang w:val="en-ZA"/>
              </w:rPr>
            </w:pPr>
          </w:p>
          <w:p w:rsidR="00B55263" w:rsidRDefault="00B55263" w:rsidP="00CF6F2A">
            <w:pPr>
              <w:ind w:left="432" w:right="66"/>
              <w:jc w:val="both"/>
              <w:rPr>
                <w:rFonts w:ascii="Arial" w:hAnsi="Arial" w:cs="Arial"/>
                <w:snapToGrid w:val="0"/>
                <w:lang w:val="en-ZA"/>
              </w:rPr>
            </w:pPr>
          </w:p>
          <w:p w:rsidR="00B55263" w:rsidRDefault="00B55263" w:rsidP="00CF6F2A">
            <w:pPr>
              <w:ind w:left="432" w:right="66"/>
              <w:jc w:val="both"/>
              <w:rPr>
                <w:rFonts w:ascii="Arial" w:hAnsi="Arial" w:cs="Arial"/>
                <w:snapToGrid w:val="0"/>
                <w:lang w:val="en-ZA"/>
              </w:rPr>
            </w:pPr>
          </w:p>
          <w:p w:rsidR="00B55263" w:rsidRPr="00CF6F2A" w:rsidRDefault="00B55263" w:rsidP="00B55263">
            <w:pPr>
              <w:ind w:right="66"/>
              <w:jc w:val="both"/>
              <w:rPr>
                <w:rFonts w:ascii="Arial" w:hAnsi="Arial" w:cs="Arial"/>
                <w:snapToGrid w:val="0"/>
                <w:lang w:val="en-ZA"/>
              </w:rPr>
            </w:pPr>
          </w:p>
          <w:p w:rsidR="00CF6F2A" w:rsidRPr="00CF6F2A" w:rsidRDefault="00CF6F2A" w:rsidP="00CF6F2A">
            <w:pPr>
              <w:pStyle w:val="ListParagraph"/>
              <w:ind w:left="432" w:right="66"/>
              <w:contextualSpacing/>
              <w:jc w:val="both"/>
              <w:rPr>
                <w:rFonts w:ascii="Arial" w:hAnsi="Arial" w:cs="Arial"/>
                <w:b/>
                <w:snapToGrid w:val="0"/>
                <w:u w:val="single"/>
                <w:lang w:val="en-ZA"/>
              </w:rPr>
            </w:pPr>
            <w:r w:rsidRPr="00CF6F2A">
              <w:rPr>
                <w:rFonts w:ascii="Arial" w:hAnsi="Arial" w:cs="Arial"/>
                <w:b/>
                <w:snapToGrid w:val="0"/>
                <w:u w:val="single"/>
                <w:lang w:val="en-ZA"/>
              </w:rPr>
              <w:t>Commercial risks:</w:t>
            </w:r>
          </w:p>
          <w:p w:rsidR="00CF6F2A" w:rsidRPr="00CF6F2A" w:rsidRDefault="00CF6F2A" w:rsidP="00CF6F2A">
            <w:pPr>
              <w:ind w:left="432" w:right="66"/>
              <w:jc w:val="both"/>
              <w:rPr>
                <w:rFonts w:ascii="Arial" w:hAnsi="Arial" w:cs="Arial"/>
                <w:snapToGrid w:val="0"/>
                <w:lang w:val="en-ZA"/>
              </w:rPr>
            </w:pPr>
          </w:p>
          <w:p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rsidR="00CF6F2A" w:rsidRPr="00CF6F2A" w:rsidRDefault="00CF6F2A" w:rsidP="00CF6F2A">
            <w:pPr>
              <w:ind w:left="432" w:right="66"/>
              <w:jc w:val="both"/>
              <w:rPr>
                <w:rFonts w:ascii="Arial" w:hAnsi="Arial" w:cs="Arial"/>
                <w:snapToGrid w:val="0"/>
                <w:lang w:val="en-ZA"/>
              </w:rPr>
            </w:pPr>
          </w:p>
          <w:p w:rsidR="00CF6F2A" w:rsidRPr="00CF6F2A" w:rsidRDefault="00CF6F2A" w:rsidP="00CF6F2A">
            <w:pPr>
              <w:ind w:left="432" w:right="66"/>
              <w:jc w:val="both"/>
              <w:rPr>
                <w:rFonts w:ascii="Arial" w:hAnsi="Arial" w:cs="Arial"/>
                <w:snapToGrid w:val="0"/>
                <w:lang w:val="en-ZA"/>
              </w:rPr>
            </w:pPr>
            <w:r w:rsidRPr="00CF6F2A">
              <w:rPr>
                <w:rFonts w:ascii="Arial" w:hAnsi="Arial" w:cs="Arial"/>
                <w:snapToGrid w:val="0"/>
                <w:lang w:val="en-ZA"/>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CF6F2A">
              <w:rPr>
                <w:rFonts w:cs="Arial"/>
                <w:snapToGrid w:val="0"/>
                <w:lang w:val="en-ZA"/>
              </w:rPr>
              <w:t xml:space="preserve"> </w:t>
            </w:r>
            <w:r w:rsidRPr="00CF6F2A">
              <w:rPr>
                <w:rFonts w:ascii="Arial" w:hAnsi="Arial" w:cs="Arial"/>
                <w:snapToGrid w:val="0"/>
                <w:lang w:val="en-ZA"/>
              </w:rPr>
              <w:t>as proof of current liquidity, and company or  any parent company or investor guarantee/s and financial statements.</w:t>
            </w:r>
          </w:p>
          <w:p w:rsidR="00CF6F2A" w:rsidRPr="00CF6F2A" w:rsidRDefault="00CF6F2A" w:rsidP="00CF6F2A">
            <w:pPr>
              <w:autoSpaceDE w:val="0"/>
              <w:autoSpaceDN w:val="0"/>
              <w:adjustRightInd w:val="0"/>
              <w:ind w:left="432" w:right="66"/>
              <w:jc w:val="both"/>
              <w:rPr>
                <w:rFonts w:ascii="Arial" w:hAnsi="Arial" w:cs="Arial"/>
              </w:rPr>
            </w:pPr>
          </w:p>
          <w:p w:rsidR="00CF6F2A" w:rsidRPr="00CF6F2A" w:rsidRDefault="00CF6F2A" w:rsidP="00CF6F2A">
            <w:pPr>
              <w:autoSpaceDE w:val="0"/>
              <w:autoSpaceDN w:val="0"/>
              <w:adjustRightInd w:val="0"/>
              <w:ind w:left="432" w:right="66"/>
              <w:jc w:val="both"/>
              <w:rPr>
                <w:rFonts w:ascii="Arial" w:hAnsi="Arial" w:cs="Arial"/>
              </w:rPr>
            </w:pPr>
            <w:r w:rsidRPr="00CF6F2A">
              <w:rPr>
                <w:rFonts w:ascii="Arial" w:hAnsi="Arial" w:cs="Arial"/>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CF6F2A">
              <w:rPr>
                <w:rFonts w:ascii="Arial" w:hAnsi="Arial" w:cs="Arial"/>
                <w:b/>
              </w:rPr>
              <w:t>No risk assessment will be performed for this criterion in the absence of relevant information</w:t>
            </w:r>
            <w:r w:rsidRPr="00CF6F2A">
              <w:rPr>
                <w:rFonts w:ascii="Arial" w:hAnsi="Arial" w:cs="Arial"/>
              </w:rPr>
              <w:t>/</w:t>
            </w:r>
            <w:r w:rsidRPr="00CF6F2A">
              <w:rPr>
                <w:rFonts w:ascii="Arial" w:hAnsi="Arial" w:cs="Arial"/>
                <w:b/>
              </w:rPr>
              <w:t xml:space="preserve"> curricula vitae with the tender and will therefore render the tender as unacceptable and will be excluded from further consideration.</w:t>
            </w:r>
            <w:r w:rsidRPr="00CF6F2A">
              <w:rPr>
                <w:rFonts w:ascii="Arial" w:hAnsi="Arial" w:cs="Arial"/>
              </w:rPr>
              <w:t>]</w:t>
            </w:r>
          </w:p>
          <w:p w:rsidR="00CF6F2A" w:rsidRPr="00CF6F2A" w:rsidRDefault="00CF6F2A" w:rsidP="00CF6F2A">
            <w:pPr>
              <w:autoSpaceDE w:val="0"/>
              <w:autoSpaceDN w:val="0"/>
              <w:adjustRightInd w:val="0"/>
              <w:ind w:left="432" w:right="66"/>
              <w:jc w:val="both"/>
              <w:rPr>
                <w:rFonts w:ascii="Arial" w:hAnsi="Arial" w:cs="Arial"/>
              </w:rPr>
            </w:pPr>
          </w:p>
          <w:p w:rsidR="00CF6F2A" w:rsidRPr="00CF6F2A" w:rsidRDefault="00CF6F2A" w:rsidP="00CF6F2A">
            <w:pPr>
              <w:keepNext/>
              <w:keepLines/>
              <w:widowControl w:val="0"/>
              <w:tabs>
                <w:tab w:val="left" w:pos="6814"/>
              </w:tabs>
              <w:autoSpaceDE w:val="0"/>
              <w:autoSpaceDN w:val="0"/>
              <w:adjustRightInd w:val="0"/>
              <w:ind w:left="432"/>
              <w:jc w:val="both"/>
              <w:rPr>
                <w:rFonts w:ascii="Arial" w:hAnsi="Arial" w:cs="Arial"/>
              </w:rPr>
            </w:pPr>
            <w:r w:rsidRPr="00CF6F2A">
              <w:rPr>
                <w:rFonts w:ascii="Arial" w:hAnsi="Arial" w:cs="Arial"/>
                <w:lang w:eastAsia="en-GB"/>
              </w:rPr>
              <w:t xml:space="preserve">Other </w:t>
            </w:r>
            <w:r w:rsidRPr="00CF6F2A">
              <w:rPr>
                <w:rFonts w:ascii="Arial" w:hAnsi="Arial" w:cs="Arial"/>
                <w:u w:val="single"/>
                <w:lang w:eastAsia="en-GB"/>
              </w:rPr>
              <w:t>project specific</w:t>
            </w:r>
            <w:r w:rsidRPr="00CF6F2A">
              <w:rPr>
                <w:rFonts w:ascii="Arial" w:hAnsi="Arial" w:cs="Arial"/>
                <w:lang w:eastAsia="en-GB"/>
              </w:rPr>
              <w:t xml:space="preserve"> risk criteria </w:t>
            </w:r>
            <w:r w:rsidR="00BE4D82">
              <w:rPr>
                <w:rFonts w:ascii="Arial" w:hAnsi="Arial" w:cs="Arial"/>
                <w:b/>
              </w:rPr>
              <w:t>N/A</w:t>
            </w:r>
          </w:p>
          <w:p w:rsidR="00CF6F2A" w:rsidRPr="00CF6F2A" w:rsidRDefault="00CF6F2A" w:rsidP="00CF6F2A">
            <w:pPr>
              <w:keepNext/>
              <w:keepLines/>
              <w:widowControl w:val="0"/>
              <w:tabs>
                <w:tab w:val="left" w:pos="6814"/>
              </w:tabs>
              <w:autoSpaceDE w:val="0"/>
              <w:autoSpaceDN w:val="0"/>
              <w:adjustRightInd w:val="0"/>
              <w:jc w:val="both"/>
              <w:rPr>
                <w:rFonts w:ascii="Arial" w:hAnsi="Arial" w:cs="Arial"/>
                <w:lang w:eastAsia="en-GB"/>
              </w:rPr>
            </w:pPr>
          </w:p>
          <w:p w:rsidR="00485CC1" w:rsidRPr="002F3711" w:rsidRDefault="00485CC1" w:rsidP="00485CC1">
            <w:pPr>
              <w:widowControl w:val="0"/>
              <w:autoSpaceDE w:val="0"/>
              <w:autoSpaceDN w:val="0"/>
              <w:adjustRightInd w:val="0"/>
              <w:jc w:val="both"/>
              <w:rPr>
                <w:rFonts w:ascii="Arial" w:hAnsi="Arial" w:cs="Arial"/>
                <w:b/>
              </w:rPr>
            </w:pPr>
          </w:p>
          <w:p w:rsidR="00942820" w:rsidRPr="002F3711" w:rsidRDefault="00485CC1" w:rsidP="00942820">
            <w:pPr>
              <w:widowControl w:val="0"/>
              <w:autoSpaceDE w:val="0"/>
              <w:autoSpaceDN w:val="0"/>
              <w:adjustRightInd w:val="0"/>
              <w:jc w:val="both"/>
              <w:rPr>
                <w:rFonts w:ascii="Arial" w:hAnsi="Arial" w:cs="Arial"/>
              </w:rPr>
            </w:pPr>
            <w:r w:rsidRPr="002F3711">
              <w:rPr>
                <w:rFonts w:ascii="Arial" w:hAnsi="Arial" w:cs="Arial"/>
                <w:b/>
              </w:rPr>
              <w:t xml:space="preserve">Note: Any tender not complying with </w:t>
            </w:r>
            <w:r w:rsidRPr="002F3711">
              <w:rPr>
                <w:rFonts w:ascii="Arial" w:hAnsi="Arial" w:cs="Arial"/>
                <w:b/>
                <w:u w:val="single"/>
              </w:rPr>
              <w:t>all</w:t>
            </w:r>
            <w:r w:rsidRPr="002F3711">
              <w:rPr>
                <w:rFonts w:ascii="Arial" w:hAnsi="Arial" w:cs="Arial"/>
                <w:b/>
              </w:rPr>
              <w:t xml:space="preserve"> of the above-mentioned stipulations will be regarded as non-responsive and will therefore </w:t>
            </w:r>
            <w:r w:rsidRPr="002F3711">
              <w:rPr>
                <w:rFonts w:ascii="Arial" w:hAnsi="Arial" w:cs="Arial"/>
                <w:b/>
                <w:u w:val="single"/>
              </w:rPr>
              <w:t>not</w:t>
            </w:r>
            <w:r w:rsidRPr="002F3711">
              <w:rPr>
                <w:rFonts w:ascii="Arial" w:hAnsi="Arial" w:cs="Arial"/>
                <w:b/>
              </w:rPr>
              <w:t xml:space="preserve"> be considered for further evaluation.</w:t>
            </w:r>
          </w:p>
        </w:tc>
      </w:tr>
      <w:tr w:rsidR="00942820" w:rsidRPr="006216F4" w:rsidTr="002E42A0">
        <w:tc>
          <w:tcPr>
            <w:tcW w:w="1165" w:type="dxa"/>
          </w:tcPr>
          <w:p w:rsidR="00942820" w:rsidRPr="00942820" w:rsidRDefault="00942820" w:rsidP="00942820">
            <w:pPr>
              <w:widowControl w:val="0"/>
              <w:autoSpaceDE w:val="0"/>
              <w:autoSpaceDN w:val="0"/>
              <w:adjustRightInd w:val="0"/>
              <w:rPr>
                <w:rFonts w:ascii="Arial" w:hAnsi="Arial" w:cs="Arial"/>
              </w:rPr>
            </w:pPr>
            <w:r w:rsidRPr="00942820">
              <w:rPr>
                <w:rFonts w:ascii="Arial" w:hAnsi="Arial" w:cs="Arial"/>
              </w:rPr>
              <w:lastRenderedPageBreak/>
              <w:t>[C.2.7]</w:t>
            </w:r>
          </w:p>
        </w:tc>
        <w:tc>
          <w:tcPr>
            <w:tcW w:w="8463" w:type="dxa"/>
          </w:tcPr>
          <w:p w:rsidR="00942820" w:rsidRPr="00C1139A" w:rsidRDefault="00942820" w:rsidP="00942820">
            <w:pPr>
              <w:widowControl w:val="0"/>
              <w:tabs>
                <w:tab w:val="left" w:pos="0"/>
              </w:tabs>
              <w:autoSpaceDE w:val="0"/>
              <w:autoSpaceDN w:val="0"/>
              <w:adjustRightInd w:val="0"/>
              <w:jc w:val="both"/>
              <w:rPr>
                <w:rFonts w:ascii="Arial" w:hAnsi="Arial" w:cs="Arial"/>
              </w:rPr>
            </w:pPr>
            <w:r w:rsidRPr="006E3257">
              <w:rPr>
                <w:rFonts w:ascii="Arial" w:hAnsi="Arial" w:cs="Arial"/>
              </w:rPr>
              <w:t>A tender clarification meeting will</w:t>
            </w:r>
            <w:r w:rsidR="0064508D">
              <w:rPr>
                <w:rFonts w:ascii="Arial" w:hAnsi="Arial" w:cs="Arial"/>
              </w:rPr>
              <w:t xml:space="preserve"> be </w:t>
            </w:r>
            <w:r w:rsidRPr="006E3257">
              <w:rPr>
                <w:rFonts w:ascii="Arial" w:hAnsi="Arial" w:cs="Arial"/>
              </w:rPr>
              <w:t>held in respect of this tender</w:t>
            </w:r>
            <w:r>
              <w:rPr>
                <w:rFonts w:ascii="Arial" w:hAnsi="Arial" w:cs="Arial"/>
              </w:rPr>
              <w:t xml:space="preserve"> </w:t>
            </w:r>
          </w:p>
          <w:p w:rsidR="00942820" w:rsidRPr="00546414" w:rsidRDefault="00942820" w:rsidP="00942820">
            <w:pPr>
              <w:widowControl w:val="0"/>
              <w:tabs>
                <w:tab w:val="left" w:pos="0"/>
                <w:tab w:val="left" w:pos="816"/>
              </w:tabs>
              <w:autoSpaceDE w:val="0"/>
              <w:autoSpaceDN w:val="0"/>
              <w:adjustRightInd w:val="0"/>
              <w:ind w:left="816" w:hanging="816"/>
              <w:jc w:val="both"/>
              <w:rPr>
                <w:rFonts w:ascii="Arial" w:hAnsi="Arial" w:cs="Arial"/>
                <w:b/>
              </w:rPr>
            </w:pPr>
            <w:r w:rsidRPr="006E3257">
              <w:rPr>
                <w:rFonts w:ascii="Arial" w:hAnsi="Arial" w:cs="Arial"/>
              </w:rPr>
              <w:t>Attendance of said clarification meeting is</w:t>
            </w:r>
            <w:r w:rsidR="00546414">
              <w:rPr>
                <w:rFonts w:ascii="Arial" w:hAnsi="Arial" w:cs="Arial"/>
              </w:rPr>
              <w:t xml:space="preserve"> </w:t>
            </w:r>
            <w:r w:rsidR="00546414" w:rsidRPr="00546414">
              <w:rPr>
                <w:rFonts w:ascii="Arial" w:hAnsi="Arial" w:cs="Arial"/>
                <w:b/>
              </w:rPr>
              <w:t>compulsory</w:t>
            </w:r>
            <w:r w:rsidRPr="00546414">
              <w:rPr>
                <w:rFonts w:ascii="Arial" w:hAnsi="Arial" w:cs="Arial"/>
                <w:b/>
              </w:rPr>
              <w:t>.</w:t>
            </w:r>
          </w:p>
          <w:p w:rsidR="00942820" w:rsidRDefault="00942820" w:rsidP="00942820">
            <w:pPr>
              <w:tabs>
                <w:tab w:val="left" w:pos="426"/>
                <w:tab w:val="left" w:pos="1418"/>
              </w:tabs>
              <w:rPr>
                <w:rFonts w:ascii="Arial" w:hAnsi="Arial" w:cs="Arial"/>
              </w:rPr>
            </w:pPr>
            <w:r w:rsidRPr="000C4DD0">
              <w:rPr>
                <w:rFonts w:ascii="Arial" w:hAnsi="Arial" w:cs="Arial"/>
              </w:rPr>
              <w:t xml:space="preserve">The particulars </w:t>
            </w:r>
            <w:r>
              <w:rPr>
                <w:rFonts w:ascii="Arial" w:hAnsi="Arial" w:cs="Arial"/>
              </w:rPr>
              <w:t>for said tender clarification meeting</w:t>
            </w:r>
            <w:r w:rsidRPr="000C4DD0">
              <w:rPr>
                <w:rFonts w:ascii="Arial" w:hAnsi="Arial" w:cs="Arial"/>
              </w:rPr>
              <w:t xml:space="preserve"> are:</w:t>
            </w:r>
          </w:p>
          <w:p w:rsidR="00942820" w:rsidRDefault="00942820" w:rsidP="00942820">
            <w:pPr>
              <w:tabs>
                <w:tab w:val="left" w:pos="426"/>
                <w:tab w:val="left" w:pos="1418"/>
              </w:tabs>
              <w:rPr>
                <w:rFonts w:ascii="Arial" w:hAnsi="Arial" w:cs="Arial"/>
              </w:rPr>
            </w:pPr>
            <w:r w:rsidRPr="00C1139A">
              <w:rPr>
                <w:rFonts w:ascii="Arial" w:hAnsi="Arial" w:cs="Arial"/>
              </w:rPr>
              <w:t>Location:</w:t>
            </w:r>
            <w:r w:rsidRPr="00C1139A">
              <w:rPr>
                <w:rFonts w:ascii="Arial" w:hAnsi="Arial" w:cs="Arial"/>
                <w:b/>
              </w:rPr>
              <w:tab/>
            </w:r>
            <w:r w:rsidR="00A82550">
              <w:rPr>
                <w:rFonts w:ascii="Arial" w:hAnsi="Arial" w:cs="Arial"/>
                <w:b/>
              </w:rPr>
              <w:t xml:space="preserve">Pretoria </w:t>
            </w:r>
            <w:r w:rsidR="0064508D">
              <w:rPr>
                <w:rFonts w:ascii="Arial" w:hAnsi="Arial" w:cs="Arial"/>
                <w:b/>
              </w:rPr>
              <w:t xml:space="preserve">Central Police Station </w:t>
            </w:r>
          </w:p>
          <w:p w:rsidR="00942820" w:rsidRPr="00C1139A" w:rsidRDefault="00942820" w:rsidP="00942820">
            <w:pPr>
              <w:tabs>
                <w:tab w:val="left" w:pos="426"/>
                <w:tab w:val="left" w:pos="1418"/>
              </w:tabs>
              <w:rPr>
                <w:rFonts w:ascii="Arial" w:hAnsi="Arial" w:cs="Arial"/>
              </w:rPr>
            </w:pPr>
            <w:r>
              <w:rPr>
                <w:rFonts w:ascii="Arial" w:hAnsi="Arial" w:cs="Arial"/>
              </w:rPr>
              <w:t xml:space="preserve">Venue:              </w:t>
            </w:r>
            <w:r w:rsidR="00722259">
              <w:rPr>
                <w:rFonts w:ascii="Arial" w:hAnsi="Arial" w:cs="Arial"/>
              </w:rPr>
              <w:t>1</w:t>
            </w:r>
            <w:bookmarkStart w:id="2" w:name="_GoBack"/>
            <w:bookmarkEnd w:id="2"/>
            <w:r w:rsidR="0064508D">
              <w:rPr>
                <w:rFonts w:ascii="Arial" w:hAnsi="Arial" w:cs="Arial"/>
                <w:color w:val="1F1F1F"/>
                <w:sz w:val="21"/>
                <w:szCs w:val="21"/>
                <w:shd w:val="clear" w:color="auto" w:fill="FFFFFF"/>
              </w:rPr>
              <w:t>37 Pretorius St, Pretoria Central, Pretoria, 0002</w:t>
            </w:r>
          </w:p>
          <w:p w:rsidR="00942820" w:rsidRDefault="00942820" w:rsidP="00942820">
            <w:pPr>
              <w:widowControl w:val="0"/>
              <w:tabs>
                <w:tab w:val="left" w:pos="142"/>
                <w:tab w:val="left" w:pos="1418"/>
              </w:tabs>
              <w:autoSpaceDE w:val="0"/>
              <w:autoSpaceDN w:val="0"/>
              <w:adjustRightInd w:val="0"/>
              <w:jc w:val="both"/>
              <w:rPr>
                <w:rFonts w:ascii="Arial" w:hAnsi="Arial" w:cs="Arial"/>
              </w:rPr>
            </w:pPr>
            <w:r w:rsidRPr="000C4DD0">
              <w:rPr>
                <w:rFonts w:ascii="Arial" w:hAnsi="Arial" w:cs="Arial"/>
              </w:rPr>
              <w:t>Virtual Meeting:</w:t>
            </w:r>
            <w:r w:rsidRPr="00AC396B">
              <w:rPr>
                <w:rFonts w:ascii="Arial" w:hAnsi="Arial" w:cs="Arial"/>
              </w:rPr>
              <w:tab/>
            </w:r>
            <w:r w:rsidR="00546414">
              <w:rPr>
                <w:rFonts w:ascii="Arial" w:hAnsi="Arial" w:cs="Arial"/>
              </w:rPr>
              <w:t>N/A</w:t>
            </w:r>
          </w:p>
          <w:p w:rsidR="00942820" w:rsidRPr="00C1139A" w:rsidRDefault="00942820" w:rsidP="00942820">
            <w:pPr>
              <w:widowControl w:val="0"/>
              <w:tabs>
                <w:tab w:val="left" w:pos="142"/>
                <w:tab w:val="left" w:pos="1418"/>
              </w:tabs>
              <w:autoSpaceDE w:val="0"/>
              <w:autoSpaceDN w:val="0"/>
              <w:adjustRightInd w:val="0"/>
              <w:jc w:val="both"/>
              <w:rPr>
                <w:rFonts w:ascii="Arial" w:hAnsi="Arial" w:cs="Arial"/>
              </w:rPr>
            </w:pPr>
            <w:r w:rsidRPr="00C1139A">
              <w:rPr>
                <w:rFonts w:ascii="Arial" w:hAnsi="Arial" w:cs="Arial"/>
              </w:rPr>
              <w:t>Date:</w:t>
            </w:r>
            <w:r w:rsidRPr="00C1139A">
              <w:rPr>
                <w:rFonts w:ascii="Arial" w:hAnsi="Arial" w:cs="Arial"/>
              </w:rPr>
              <w:tab/>
            </w:r>
            <w:r w:rsidR="00B55263" w:rsidRPr="00B55263">
              <w:rPr>
                <w:rFonts w:ascii="Arial" w:hAnsi="Arial" w:cs="Arial"/>
              </w:rPr>
              <w:t>05</w:t>
            </w:r>
            <w:r w:rsidR="00B55263" w:rsidRPr="00B55263">
              <w:rPr>
                <w:rFonts w:ascii="Arial" w:hAnsi="Arial" w:cs="Arial"/>
                <w:vertAlign w:val="superscript"/>
              </w:rPr>
              <w:t>th</w:t>
            </w:r>
            <w:r w:rsidR="00B55263" w:rsidRPr="00B55263">
              <w:rPr>
                <w:rFonts w:ascii="Arial" w:hAnsi="Arial" w:cs="Arial"/>
              </w:rPr>
              <w:t xml:space="preserve"> of </w:t>
            </w:r>
            <w:r w:rsidR="0064508D" w:rsidRPr="00B55263">
              <w:rPr>
                <w:rFonts w:ascii="Arial" w:hAnsi="Arial" w:cs="Arial"/>
              </w:rPr>
              <w:t>September 2024</w:t>
            </w:r>
          </w:p>
          <w:p w:rsidR="00942820" w:rsidRPr="006216F4" w:rsidRDefault="00942820" w:rsidP="00546414">
            <w:pPr>
              <w:widowControl w:val="0"/>
              <w:tabs>
                <w:tab w:val="left" w:pos="142"/>
                <w:tab w:val="left" w:pos="816"/>
                <w:tab w:val="left" w:pos="1418"/>
              </w:tabs>
              <w:autoSpaceDE w:val="0"/>
              <w:autoSpaceDN w:val="0"/>
              <w:adjustRightInd w:val="0"/>
              <w:ind w:left="816" w:hanging="816"/>
              <w:jc w:val="both"/>
              <w:rPr>
                <w:rFonts w:ascii="Arial" w:hAnsi="Arial" w:cs="Arial"/>
              </w:rPr>
            </w:pPr>
            <w:r w:rsidRPr="00C1139A">
              <w:rPr>
                <w:rFonts w:ascii="Arial" w:hAnsi="Arial" w:cs="Arial"/>
              </w:rPr>
              <w:t>Starting time:</w:t>
            </w:r>
            <w:r w:rsidRPr="00C1139A">
              <w:rPr>
                <w:rFonts w:ascii="Arial" w:hAnsi="Arial" w:cs="Arial"/>
              </w:rPr>
              <w:tab/>
            </w:r>
            <w:r w:rsidR="00B55263">
              <w:rPr>
                <w:rFonts w:ascii="Arial" w:hAnsi="Arial" w:cs="Arial"/>
              </w:rPr>
              <w:t>10h</w:t>
            </w:r>
            <w:r w:rsidR="0064508D">
              <w:rPr>
                <w:rFonts w:ascii="Arial" w:hAnsi="Arial" w:cs="Arial"/>
              </w:rPr>
              <w:t>00</w:t>
            </w:r>
          </w:p>
        </w:tc>
      </w:tr>
      <w:tr w:rsidR="00942820" w:rsidRPr="006216F4" w:rsidTr="002E42A0">
        <w:tc>
          <w:tcPr>
            <w:tcW w:w="1165" w:type="dxa"/>
          </w:tcPr>
          <w:p w:rsidR="00942820" w:rsidRPr="00942820" w:rsidRDefault="00942820" w:rsidP="00942820">
            <w:r w:rsidRPr="00942820">
              <w:rPr>
                <w:rFonts w:ascii="Arial" w:hAnsi="Arial" w:cs="Arial"/>
              </w:rPr>
              <w:t>[C.2.13.3]</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Each tender offer communicated on paper shall be submitted as an original.</w:t>
            </w:r>
            <w:r>
              <w:t xml:space="preserve"> </w:t>
            </w:r>
            <w:r w:rsidRPr="00C134B9">
              <w:rPr>
                <w:rFonts w:ascii="Arial" w:hAnsi="Arial" w:cs="Arial"/>
                <w:b/>
              </w:rPr>
              <w:t>Each page of the tender document shall be initialled by the Authorised Signatory as per the Resolution of the Board of Directors, Consortia or Joint Venture in terms of PA15.1, PA15.2 or PA15.3.</w:t>
            </w:r>
          </w:p>
        </w:tc>
      </w:tr>
      <w:tr w:rsidR="00942820" w:rsidRPr="006216F4" w:rsidTr="002E42A0">
        <w:tc>
          <w:tcPr>
            <w:tcW w:w="1165" w:type="dxa"/>
          </w:tcPr>
          <w:p w:rsidR="00942820" w:rsidRPr="00942820" w:rsidRDefault="00942820" w:rsidP="00942820">
            <w:pPr>
              <w:rPr>
                <w:rFonts w:ascii="Arial" w:hAnsi="Arial" w:cs="Arial"/>
              </w:rPr>
            </w:pPr>
            <w:r w:rsidRPr="00942820">
              <w:rPr>
                <w:rFonts w:ascii="Arial" w:hAnsi="Arial" w:cs="Arial"/>
              </w:rPr>
              <w:t>[C.2.13.4]</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Delete the last sentence of the paragraph: “Signatories for … of the tender offer.”</w:t>
            </w:r>
          </w:p>
        </w:tc>
      </w:tr>
      <w:tr w:rsidR="00942820" w:rsidRPr="006216F4" w:rsidTr="002E42A0">
        <w:tc>
          <w:tcPr>
            <w:tcW w:w="1165" w:type="dxa"/>
          </w:tcPr>
          <w:p w:rsidR="00942820" w:rsidRPr="00942820" w:rsidRDefault="00942820" w:rsidP="00942820">
            <w:r w:rsidRPr="00942820">
              <w:rPr>
                <w:rFonts w:ascii="Arial" w:hAnsi="Arial" w:cs="Arial"/>
              </w:rPr>
              <w:t>[C.2.13.5]</w:t>
            </w:r>
          </w:p>
        </w:tc>
        <w:tc>
          <w:tcPr>
            <w:tcW w:w="8463" w:type="dxa"/>
          </w:tcPr>
          <w:p w:rsidR="00942820" w:rsidRPr="006216F4" w:rsidRDefault="00942820" w:rsidP="00942820">
            <w:pPr>
              <w:pStyle w:val="NormalArial"/>
              <w:tabs>
                <w:tab w:val="clear" w:pos="567"/>
              </w:tabs>
              <w:ind w:left="0" w:firstLine="0"/>
              <w:rPr>
                <w:b w:val="0"/>
              </w:rPr>
            </w:pPr>
            <w:r w:rsidRPr="006216F4">
              <w:rPr>
                <w:b w:val="0"/>
              </w:rPr>
              <w:t>The Employer’s addresses for delivery of tender offers are as advertised in the Tender Bulletin.</w:t>
            </w:r>
          </w:p>
          <w:p w:rsidR="00942820" w:rsidRPr="00C36798" w:rsidRDefault="00942820" w:rsidP="00942820">
            <w:pPr>
              <w:pStyle w:val="BodyText3"/>
              <w:tabs>
                <w:tab w:val="left" w:pos="426"/>
                <w:tab w:val="left" w:pos="2268"/>
              </w:tabs>
              <w:ind w:left="2268" w:hanging="2268"/>
            </w:pPr>
          </w:p>
          <w:p w:rsidR="00942820" w:rsidRPr="006216F4" w:rsidRDefault="00942820" w:rsidP="00942820">
            <w:pPr>
              <w:pStyle w:val="NormalArial"/>
              <w:tabs>
                <w:tab w:val="clear" w:pos="567"/>
                <w:tab w:val="clear" w:pos="5954"/>
                <w:tab w:val="left" w:pos="2268"/>
              </w:tabs>
              <w:ind w:left="0" w:firstLine="0"/>
              <w:rPr>
                <w:b w:val="0"/>
              </w:rPr>
            </w:pPr>
            <w:r w:rsidRPr="006216F4">
              <w:rPr>
                <w:b w:val="0"/>
              </w:rPr>
              <w:t xml:space="preserve">In addition, the following identification details must be provided on the </w:t>
            </w:r>
            <w:r w:rsidRPr="006216F4">
              <w:rPr>
                <w:b w:val="0"/>
                <w:u w:val="single"/>
              </w:rPr>
              <w:t>back</w:t>
            </w:r>
            <w:r w:rsidRPr="006216F4">
              <w:rPr>
                <w:b w:val="0"/>
              </w:rPr>
              <w:t xml:space="preserve"> of the envelope:</w:t>
            </w:r>
          </w:p>
          <w:p w:rsidR="00942820" w:rsidRPr="00935271" w:rsidRDefault="00942820" w:rsidP="00942820">
            <w:pPr>
              <w:pStyle w:val="NormalArial"/>
              <w:tabs>
                <w:tab w:val="clear" w:pos="567"/>
                <w:tab w:val="clear" w:pos="5954"/>
                <w:tab w:val="left" w:pos="426"/>
                <w:tab w:val="left" w:pos="2268"/>
              </w:tabs>
              <w:ind w:left="0" w:firstLine="0"/>
            </w:pPr>
            <w:r w:rsidRPr="006216F4">
              <w:rPr>
                <w:b w:val="0"/>
              </w:rPr>
              <w:tab/>
            </w:r>
            <w:r w:rsidRPr="00935271">
              <w:t>Tenderer’s name, contact address and telephone number</w:t>
            </w:r>
          </w:p>
          <w:p w:rsidR="00942820" w:rsidRPr="006216F4" w:rsidRDefault="00942820" w:rsidP="00942820">
            <w:pPr>
              <w:pStyle w:val="NormalArial"/>
              <w:tabs>
                <w:tab w:val="clear" w:pos="567"/>
                <w:tab w:val="clear" w:pos="5954"/>
                <w:tab w:val="left" w:pos="426"/>
                <w:tab w:val="left" w:pos="2268"/>
              </w:tabs>
              <w:ind w:left="0" w:firstLine="0"/>
              <w:rPr>
                <w:b w:val="0"/>
              </w:rPr>
            </w:pPr>
            <w:r w:rsidRPr="006216F4">
              <w:rPr>
                <w:b w:val="0"/>
              </w:rPr>
              <w:t>and in the top left corner on the back of the envelope:</w:t>
            </w:r>
          </w:p>
          <w:p w:rsidR="00942820" w:rsidRPr="006216F4" w:rsidRDefault="00942820" w:rsidP="00942820">
            <w:pPr>
              <w:pStyle w:val="NormalArial"/>
              <w:tabs>
                <w:tab w:val="clear" w:pos="567"/>
                <w:tab w:val="clear" w:pos="5954"/>
                <w:tab w:val="left" w:pos="426"/>
              </w:tabs>
              <w:ind w:left="0" w:firstLine="0"/>
              <w:rPr>
                <w:b w:val="0"/>
              </w:rPr>
            </w:pPr>
            <w:r w:rsidRPr="006216F4">
              <w:rPr>
                <w:b w:val="0"/>
              </w:rPr>
              <w:tab/>
            </w:r>
            <w:r w:rsidR="00B55263" w:rsidRPr="00B55263">
              <w:t>Tender N</w:t>
            </w:r>
            <w:r w:rsidR="003B13E3" w:rsidRPr="00B55263">
              <w:t>o.</w:t>
            </w:r>
            <w:r w:rsidR="00B55263" w:rsidRPr="00B55263">
              <w:t xml:space="preserve">     PT24/028</w:t>
            </w:r>
            <w:r w:rsidR="003B13E3" w:rsidRPr="00B55263">
              <w:t xml:space="preserve">       </w:t>
            </w:r>
          </w:p>
          <w:p w:rsidR="00942820" w:rsidRPr="006216F4" w:rsidRDefault="00942820" w:rsidP="00942820">
            <w:pPr>
              <w:pStyle w:val="NormalArial"/>
              <w:tabs>
                <w:tab w:val="clear" w:pos="567"/>
                <w:tab w:val="clear" w:pos="5954"/>
                <w:tab w:val="left" w:pos="426"/>
              </w:tabs>
              <w:ind w:left="0" w:firstLine="0"/>
              <w:rPr>
                <w:b w:val="0"/>
              </w:rPr>
            </w:pPr>
            <w:r w:rsidRPr="006216F4">
              <w:rPr>
                <w:b w:val="0"/>
              </w:rPr>
              <w:tab/>
            </w:r>
            <w:r w:rsidR="0064508D">
              <w:t xml:space="preserve">WCS No:  </w:t>
            </w:r>
            <w:r w:rsidR="00B55263">
              <w:t xml:space="preserve">      </w:t>
            </w:r>
            <w:r w:rsidR="003B13E3">
              <w:t>053206</w:t>
            </w:r>
          </w:p>
          <w:p w:rsidR="00942820" w:rsidRPr="006216F4" w:rsidRDefault="00942820" w:rsidP="00942820">
            <w:pPr>
              <w:widowControl w:val="0"/>
              <w:tabs>
                <w:tab w:val="left" w:pos="427"/>
              </w:tabs>
              <w:autoSpaceDE w:val="0"/>
              <w:autoSpaceDN w:val="0"/>
              <w:adjustRightInd w:val="0"/>
              <w:jc w:val="both"/>
              <w:rPr>
                <w:rFonts w:ascii="Arial" w:hAnsi="Arial" w:cs="Arial"/>
                <w:b/>
              </w:rPr>
            </w:pPr>
            <w:r w:rsidRPr="006216F4">
              <w:rPr>
                <w:rFonts w:ascii="Arial" w:hAnsi="Arial" w:cs="Arial"/>
              </w:rPr>
              <w:tab/>
            </w:r>
            <w:r w:rsidRPr="006216F4">
              <w:rPr>
                <w:rFonts w:ascii="Arial" w:hAnsi="Arial" w:cs="Arial"/>
                <w:b/>
              </w:rPr>
              <w:t>Tender for Architectural Services".</w:t>
            </w:r>
          </w:p>
        </w:tc>
      </w:tr>
      <w:tr w:rsidR="00942820" w:rsidRPr="006216F4" w:rsidTr="002E42A0">
        <w:tc>
          <w:tcPr>
            <w:tcW w:w="1165" w:type="dxa"/>
          </w:tcPr>
          <w:p w:rsidR="00942820" w:rsidRPr="00942820" w:rsidRDefault="00942820" w:rsidP="00942820">
            <w:r w:rsidRPr="00942820">
              <w:rPr>
                <w:rFonts w:ascii="Arial" w:hAnsi="Arial" w:cs="Arial"/>
              </w:rPr>
              <w:t>[C.2.13.6]</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A two-envelope procedure will not be followed.</w:t>
            </w:r>
          </w:p>
        </w:tc>
      </w:tr>
      <w:tr w:rsidR="00942820" w:rsidRPr="006216F4" w:rsidTr="002E42A0">
        <w:tc>
          <w:tcPr>
            <w:tcW w:w="1165" w:type="dxa"/>
          </w:tcPr>
          <w:p w:rsidR="00942820" w:rsidRPr="00942820" w:rsidRDefault="00942820" w:rsidP="00942820">
            <w:r w:rsidRPr="00942820">
              <w:rPr>
                <w:rFonts w:ascii="Arial" w:hAnsi="Arial" w:cs="Arial"/>
              </w:rPr>
              <w:t>[C.2.15]</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closing time for submission of tenders is as advertised in the Tender Bulletin.</w:t>
            </w:r>
          </w:p>
        </w:tc>
      </w:tr>
      <w:tr w:rsidR="00942820" w:rsidRPr="006216F4" w:rsidTr="002E42A0">
        <w:tc>
          <w:tcPr>
            <w:tcW w:w="1165" w:type="dxa"/>
          </w:tcPr>
          <w:p w:rsidR="00942820" w:rsidRPr="00942820" w:rsidRDefault="00942820" w:rsidP="00942820">
            <w:r w:rsidRPr="00942820">
              <w:rPr>
                <w:rFonts w:ascii="Arial" w:hAnsi="Arial" w:cs="Arial"/>
              </w:rPr>
              <w:t>[C.2.16]</w:t>
            </w:r>
          </w:p>
        </w:tc>
        <w:tc>
          <w:tcPr>
            <w:tcW w:w="8463" w:type="dxa"/>
          </w:tcPr>
          <w:p w:rsidR="00942820" w:rsidRPr="006216F4" w:rsidRDefault="00942820" w:rsidP="00BE4D82">
            <w:pPr>
              <w:widowControl w:val="0"/>
              <w:autoSpaceDE w:val="0"/>
              <w:autoSpaceDN w:val="0"/>
              <w:adjustRightInd w:val="0"/>
              <w:jc w:val="both"/>
              <w:rPr>
                <w:rFonts w:ascii="Arial" w:hAnsi="Arial" w:cs="Arial"/>
              </w:rPr>
            </w:pPr>
            <w:r w:rsidRPr="00534FE4">
              <w:rPr>
                <w:rFonts w:ascii="Arial" w:hAnsi="Arial" w:cs="Arial"/>
              </w:rPr>
              <w:t xml:space="preserve">The tender validity period is </w:t>
            </w:r>
            <w:r w:rsidR="00BE4D82">
              <w:rPr>
                <w:rFonts w:ascii="Arial" w:hAnsi="Arial" w:cs="Arial"/>
              </w:rPr>
              <w:t>84 Calender</w:t>
            </w:r>
            <w:r>
              <w:rPr>
                <w:rFonts w:ascii="Arial" w:hAnsi="Arial" w:cs="Arial"/>
              </w:rPr>
              <w:t xml:space="preserve"> d</w:t>
            </w:r>
            <w:r w:rsidRPr="00534FE4">
              <w:rPr>
                <w:rFonts w:ascii="Arial" w:hAnsi="Arial" w:cs="Arial"/>
              </w:rPr>
              <w:t>ays</w:t>
            </w:r>
            <w:r>
              <w:rPr>
                <w:rFonts w:ascii="Arial" w:hAnsi="Arial" w:cs="Arial"/>
              </w:rPr>
              <w:t xml:space="preserve"> from date of tender closure.</w:t>
            </w:r>
          </w:p>
        </w:tc>
      </w:tr>
      <w:tr w:rsidR="00942820" w:rsidRPr="006216F4" w:rsidTr="002E42A0">
        <w:tc>
          <w:tcPr>
            <w:tcW w:w="1165" w:type="dxa"/>
          </w:tcPr>
          <w:p w:rsidR="00942820" w:rsidRPr="00942820" w:rsidRDefault="00942820" w:rsidP="00942820">
            <w:r w:rsidRPr="00942820">
              <w:rPr>
                <w:rFonts w:ascii="Arial" w:hAnsi="Arial" w:cs="Arial"/>
              </w:rPr>
              <w:lastRenderedPageBreak/>
              <w:t>[C.2.19]</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tenderer shall provide access for inspections to his offices as may be required by the Employer.</w:t>
            </w:r>
          </w:p>
        </w:tc>
      </w:tr>
      <w:tr w:rsidR="00942820" w:rsidRPr="006216F4" w:rsidTr="002E42A0">
        <w:tc>
          <w:tcPr>
            <w:tcW w:w="1165" w:type="dxa"/>
          </w:tcPr>
          <w:p w:rsidR="00942820" w:rsidRPr="00942820" w:rsidRDefault="00942820" w:rsidP="00942820">
            <w:pPr>
              <w:rPr>
                <w:rFonts w:ascii="Arial" w:hAnsi="Arial" w:cs="Arial"/>
              </w:rPr>
            </w:pPr>
            <w:r w:rsidRPr="00942820">
              <w:rPr>
                <w:rFonts w:ascii="Arial" w:hAnsi="Arial" w:cs="Arial"/>
              </w:rPr>
              <w:t>[C.2.22]</w:t>
            </w:r>
          </w:p>
        </w:tc>
        <w:tc>
          <w:tcPr>
            <w:tcW w:w="8463" w:type="dxa"/>
          </w:tcPr>
          <w:p w:rsidR="00942820" w:rsidRPr="006216F4" w:rsidRDefault="00942820" w:rsidP="00942820">
            <w:pPr>
              <w:jc w:val="both"/>
              <w:rPr>
                <w:rFonts w:ascii="Arial" w:hAnsi="Arial" w:cs="Arial"/>
                <w:bCs/>
              </w:rPr>
            </w:pPr>
            <w:r w:rsidRPr="006216F4">
              <w:rPr>
                <w:rFonts w:ascii="Arial" w:hAnsi="Arial" w:cs="Arial"/>
                <w:bCs/>
              </w:rPr>
              <w:t>Not a requirement.</w:t>
            </w:r>
          </w:p>
        </w:tc>
      </w:tr>
      <w:tr w:rsidR="00942820" w:rsidRPr="006216F4" w:rsidTr="002E42A0">
        <w:tc>
          <w:tcPr>
            <w:tcW w:w="1165" w:type="dxa"/>
          </w:tcPr>
          <w:p w:rsidR="00942820" w:rsidRPr="00942820" w:rsidRDefault="00942820" w:rsidP="00942820">
            <w:r w:rsidRPr="00942820">
              <w:rPr>
                <w:rFonts w:ascii="Arial" w:hAnsi="Arial" w:cs="Arial"/>
              </w:rPr>
              <w:t>[C.2.23]</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The tenderer is required to submit with his tender all documents listed in T2 Returnable Documents, T2.1 and T2.2.</w:t>
            </w:r>
          </w:p>
        </w:tc>
      </w:tr>
      <w:tr w:rsidR="00942820" w:rsidRPr="006216F4" w:rsidTr="002E42A0">
        <w:tc>
          <w:tcPr>
            <w:tcW w:w="1165" w:type="dxa"/>
          </w:tcPr>
          <w:p w:rsidR="00942820" w:rsidRPr="00942820" w:rsidRDefault="00942820" w:rsidP="00942820">
            <w:r w:rsidRPr="00942820">
              <w:rPr>
                <w:rFonts w:ascii="Arial" w:hAnsi="Arial" w:cs="Arial"/>
              </w:rPr>
              <w:t>[C.3.4]</w:t>
            </w:r>
          </w:p>
        </w:tc>
        <w:tc>
          <w:tcPr>
            <w:tcW w:w="8463" w:type="dxa"/>
          </w:tcPr>
          <w:p w:rsidR="00942820" w:rsidRPr="006216F4" w:rsidRDefault="00942820" w:rsidP="00942820">
            <w:pPr>
              <w:jc w:val="both"/>
              <w:rPr>
                <w:rFonts w:ascii="Arial" w:hAnsi="Arial" w:cs="Arial"/>
              </w:rPr>
            </w:pPr>
            <w:r w:rsidRPr="006216F4">
              <w:rPr>
                <w:rFonts w:ascii="Arial" w:hAnsi="Arial" w:cs="Arial"/>
              </w:rPr>
              <w:t>The time and location for opening tender offers are:</w:t>
            </w:r>
          </w:p>
          <w:p w:rsidR="00942820" w:rsidRPr="006216F4" w:rsidRDefault="00942820" w:rsidP="00942820">
            <w:pPr>
              <w:jc w:val="both"/>
              <w:rPr>
                <w:rFonts w:ascii="Arial" w:hAnsi="Arial" w:cs="Arial"/>
              </w:rPr>
            </w:pPr>
            <w:r w:rsidRPr="006216F4">
              <w:rPr>
                <w:rFonts w:ascii="Arial" w:hAnsi="Arial" w:cs="Arial"/>
              </w:rPr>
              <w:t>Time: tenders will be opened immediately or as soon as possible after the closing time as advertised in the Tender Bulletin;</w:t>
            </w:r>
          </w:p>
          <w:p w:rsidR="00546414" w:rsidRPr="00546414" w:rsidRDefault="0064508D" w:rsidP="00546414">
            <w:pPr>
              <w:tabs>
                <w:tab w:val="left" w:pos="1350"/>
                <w:tab w:val="left" w:pos="3200"/>
              </w:tabs>
              <w:jc w:val="both"/>
              <w:rPr>
                <w:rFonts w:ascii="Arial" w:hAnsi="Arial" w:cs="Arial"/>
                <w:b/>
              </w:rPr>
            </w:pPr>
            <w:r>
              <w:rPr>
                <w:rFonts w:ascii="Arial" w:hAnsi="Arial" w:cs="Arial"/>
              </w:rPr>
              <w:t xml:space="preserve">Location: </w:t>
            </w:r>
            <w:r w:rsidR="003B13E3">
              <w:rPr>
                <w:rFonts w:ascii="Arial" w:hAnsi="Arial" w:cs="Arial"/>
                <w:b/>
              </w:rPr>
              <w:t>251 Cnr Nana Sita &amp;</w:t>
            </w:r>
            <w:r w:rsidR="00546414" w:rsidRPr="00546414">
              <w:rPr>
                <w:rFonts w:ascii="Arial" w:hAnsi="Arial" w:cs="Arial"/>
                <w:b/>
              </w:rPr>
              <w:t xml:space="preserve"> Thabo Sehume, </w:t>
            </w:r>
          </w:p>
          <w:p w:rsidR="00546414" w:rsidRPr="00546414" w:rsidRDefault="00B55263" w:rsidP="00546414">
            <w:pPr>
              <w:tabs>
                <w:tab w:val="left" w:pos="1350"/>
                <w:tab w:val="left" w:pos="3200"/>
              </w:tabs>
              <w:jc w:val="both"/>
              <w:rPr>
                <w:rFonts w:ascii="Arial" w:hAnsi="Arial" w:cs="Arial"/>
                <w:b/>
              </w:rPr>
            </w:pPr>
            <w:r>
              <w:rPr>
                <w:rFonts w:ascii="Arial" w:hAnsi="Arial" w:cs="Arial"/>
                <w:b/>
              </w:rPr>
              <w:t xml:space="preserve">                </w:t>
            </w:r>
            <w:r w:rsidR="00546414" w:rsidRPr="00546414">
              <w:rPr>
                <w:rFonts w:ascii="Arial" w:hAnsi="Arial" w:cs="Arial"/>
                <w:b/>
              </w:rPr>
              <w:t>Pretoria Cental, 0002</w:t>
            </w:r>
          </w:p>
          <w:p w:rsidR="00546414" w:rsidRPr="00546414" w:rsidRDefault="00B55263" w:rsidP="00546414">
            <w:pPr>
              <w:tabs>
                <w:tab w:val="left" w:pos="1350"/>
              </w:tabs>
              <w:jc w:val="both"/>
              <w:rPr>
                <w:rFonts w:ascii="Arial" w:hAnsi="Arial" w:cs="Arial"/>
                <w:b/>
              </w:rPr>
            </w:pPr>
            <w:r>
              <w:rPr>
                <w:rFonts w:ascii="Arial" w:hAnsi="Arial" w:cs="Arial"/>
                <w:b/>
              </w:rPr>
              <w:t xml:space="preserve">                </w:t>
            </w:r>
            <w:r w:rsidR="00546414" w:rsidRPr="00546414">
              <w:rPr>
                <w:rFonts w:ascii="Arial" w:hAnsi="Arial" w:cs="Arial"/>
                <w:b/>
              </w:rPr>
              <w:t>AVN Building</w:t>
            </w:r>
            <w:r w:rsidR="00546414" w:rsidRPr="00546414">
              <w:rPr>
                <w:rFonts w:ascii="Arial" w:hAnsi="Arial" w:cs="Arial"/>
                <w:b/>
              </w:rPr>
              <w:tab/>
            </w:r>
          </w:p>
          <w:p w:rsidR="00942820" w:rsidRPr="006216F4" w:rsidRDefault="00942820" w:rsidP="00546414">
            <w:pPr>
              <w:widowControl w:val="0"/>
              <w:autoSpaceDE w:val="0"/>
              <w:autoSpaceDN w:val="0"/>
              <w:adjustRightInd w:val="0"/>
              <w:jc w:val="both"/>
              <w:rPr>
                <w:rFonts w:ascii="Arial" w:hAnsi="Arial" w:cs="Arial"/>
              </w:rPr>
            </w:pPr>
          </w:p>
        </w:tc>
      </w:tr>
      <w:tr w:rsidR="00942820" w:rsidRPr="006216F4" w:rsidTr="002E42A0">
        <w:tc>
          <w:tcPr>
            <w:tcW w:w="1165" w:type="dxa"/>
          </w:tcPr>
          <w:p w:rsidR="00942820" w:rsidRPr="00942820" w:rsidRDefault="00942820" w:rsidP="00942820">
            <w:r w:rsidRPr="00942820">
              <w:rPr>
                <w:rFonts w:ascii="Arial" w:hAnsi="Arial" w:cs="Arial"/>
              </w:rPr>
              <w:t>[C.3.5]</w:t>
            </w:r>
          </w:p>
        </w:tc>
        <w:tc>
          <w:tcPr>
            <w:tcW w:w="8463" w:type="dxa"/>
          </w:tcPr>
          <w:p w:rsidR="00942820" w:rsidRPr="006216F4" w:rsidRDefault="00942820" w:rsidP="00942820">
            <w:pPr>
              <w:widowControl w:val="0"/>
              <w:autoSpaceDE w:val="0"/>
              <w:autoSpaceDN w:val="0"/>
              <w:adjustRightInd w:val="0"/>
              <w:jc w:val="both"/>
              <w:rPr>
                <w:rFonts w:ascii="Arial" w:hAnsi="Arial" w:cs="Arial"/>
              </w:rPr>
            </w:pPr>
            <w:r w:rsidRPr="006216F4">
              <w:rPr>
                <w:rFonts w:ascii="Arial" w:hAnsi="Arial" w:cs="Arial"/>
              </w:rPr>
              <w:t>A two-envelope procedure will not be followed.</w:t>
            </w:r>
          </w:p>
        </w:tc>
      </w:tr>
      <w:tr w:rsidR="00942820" w:rsidRPr="006216F4" w:rsidTr="002E42A0">
        <w:tc>
          <w:tcPr>
            <w:tcW w:w="1165" w:type="dxa"/>
            <w:tcBorders>
              <w:bottom w:val="single" w:sz="4" w:space="0" w:color="auto"/>
            </w:tcBorders>
          </w:tcPr>
          <w:p w:rsidR="00942820" w:rsidRPr="00942820" w:rsidRDefault="00942820" w:rsidP="00942820">
            <w:pPr>
              <w:rPr>
                <w:rFonts w:ascii="Arial" w:hAnsi="Arial" w:cs="Arial"/>
              </w:rPr>
            </w:pPr>
            <w:r w:rsidRPr="00942820">
              <w:rPr>
                <w:rFonts w:ascii="Arial" w:hAnsi="Arial" w:cs="Arial"/>
              </w:rPr>
              <w:t>[C.3.9.3]</w:t>
            </w:r>
          </w:p>
        </w:tc>
        <w:tc>
          <w:tcPr>
            <w:tcW w:w="8463" w:type="dxa"/>
            <w:tcBorders>
              <w:bottom w:val="single" w:sz="4" w:space="0" w:color="auto"/>
            </w:tcBorders>
          </w:tcPr>
          <w:p w:rsidR="00942820" w:rsidRPr="00067F16" w:rsidRDefault="00942820" w:rsidP="00942820">
            <w:pPr>
              <w:widowControl w:val="0"/>
              <w:autoSpaceDE w:val="0"/>
              <w:autoSpaceDN w:val="0"/>
              <w:adjustRightInd w:val="0"/>
              <w:jc w:val="both"/>
              <w:rPr>
                <w:rFonts w:ascii="Arial" w:hAnsi="Arial" w:cs="Arial"/>
              </w:rPr>
            </w:pPr>
            <w:r w:rsidRPr="00067F16">
              <w:rPr>
                <w:rFonts w:ascii="Arial" w:hAnsi="Arial" w:cs="Arial"/>
              </w:rPr>
              <w:t>Omit the wording and replace with the following:</w:t>
            </w:r>
          </w:p>
          <w:p w:rsidR="00942820" w:rsidRPr="006216F4" w:rsidRDefault="00942820" w:rsidP="00942820">
            <w:pPr>
              <w:widowControl w:val="0"/>
              <w:autoSpaceDE w:val="0"/>
              <w:autoSpaceDN w:val="0"/>
              <w:adjustRightInd w:val="0"/>
              <w:jc w:val="both"/>
              <w:rPr>
                <w:rFonts w:ascii="Arial" w:hAnsi="Arial" w:cs="Arial"/>
              </w:rPr>
            </w:pPr>
            <w:r w:rsidRPr="00067F16">
              <w:rPr>
                <w:rFonts w:ascii="Arial" w:hAnsi="Arial" w:cs="Arial"/>
              </w:rPr>
              <w:t>“Notify the tenderer of all errors, omissions and/or rate imbalances that are identified in the tender offer and request the tenderer to, within a stipulated time, accept the total of prices as corrected in accordance with</w:t>
            </w:r>
            <w:r>
              <w:rPr>
                <w:rFonts w:ascii="Arial" w:hAnsi="Arial" w:cs="Arial"/>
              </w:rPr>
              <w:t xml:space="preserve"> C</w:t>
            </w:r>
            <w:r w:rsidRPr="00067F16">
              <w:rPr>
                <w:rFonts w:ascii="Arial" w:hAnsi="Arial" w:cs="Arial"/>
              </w:rPr>
              <w:t>.3.9.4.”</w:t>
            </w:r>
          </w:p>
        </w:tc>
      </w:tr>
      <w:tr w:rsidR="00942820" w:rsidRPr="006216F4" w:rsidTr="002E42A0">
        <w:tc>
          <w:tcPr>
            <w:tcW w:w="1165" w:type="dxa"/>
            <w:tcBorders>
              <w:bottom w:val="nil"/>
            </w:tcBorders>
          </w:tcPr>
          <w:p w:rsidR="00942820" w:rsidRPr="00942820" w:rsidRDefault="00942820" w:rsidP="00942820">
            <w:pPr>
              <w:rPr>
                <w:rFonts w:ascii="Arial" w:hAnsi="Arial" w:cs="Arial"/>
              </w:rPr>
            </w:pPr>
            <w:r w:rsidRPr="00942820">
              <w:rPr>
                <w:rFonts w:ascii="Arial" w:hAnsi="Arial" w:cs="Arial"/>
              </w:rPr>
              <w:t>[C.3.9.4]</w:t>
            </w:r>
          </w:p>
        </w:tc>
        <w:tc>
          <w:tcPr>
            <w:tcW w:w="8463" w:type="dxa"/>
            <w:tcBorders>
              <w:bottom w:val="nil"/>
            </w:tcBorders>
          </w:tcPr>
          <w:p w:rsidR="00942820" w:rsidRDefault="00942820" w:rsidP="00942820">
            <w:pPr>
              <w:jc w:val="both"/>
              <w:rPr>
                <w:rFonts w:ascii="Arial" w:hAnsi="Arial" w:cs="Arial"/>
              </w:rPr>
            </w:pPr>
            <w:r>
              <w:rPr>
                <w:rFonts w:ascii="Arial" w:hAnsi="Arial" w:cs="Arial"/>
              </w:rPr>
              <w:t>Omit the wording of the first sentence and replace with:</w:t>
            </w:r>
          </w:p>
          <w:p w:rsidR="00942820" w:rsidRPr="006216F4" w:rsidRDefault="00942820" w:rsidP="00942820">
            <w:pPr>
              <w:widowControl w:val="0"/>
              <w:autoSpaceDE w:val="0"/>
              <w:autoSpaceDN w:val="0"/>
              <w:adjustRightInd w:val="0"/>
              <w:jc w:val="both"/>
              <w:rPr>
                <w:rFonts w:ascii="Arial" w:hAnsi="Arial" w:cs="Arial"/>
              </w:rPr>
            </w:pPr>
            <w:r>
              <w:rPr>
                <w:rFonts w:ascii="Arial" w:hAnsi="Arial" w:cs="Arial"/>
              </w:rPr>
              <w:t>“In cases where tender offers contain errors, omissions and/or rate imbalances, these are to be corrected as follows:”</w:t>
            </w:r>
          </w:p>
        </w:tc>
      </w:tr>
      <w:tr w:rsidR="00942820" w:rsidRPr="006216F4" w:rsidTr="002E42A0">
        <w:tc>
          <w:tcPr>
            <w:tcW w:w="1165" w:type="dxa"/>
            <w:tcBorders>
              <w:top w:val="nil"/>
            </w:tcBorders>
          </w:tcPr>
          <w:p w:rsidR="00942820" w:rsidRPr="00942820" w:rsidRDefault="00942820" w:rsidP="00942820">
            <w:pPr>
              <w:rPr>
                <w:rFonts w:ascii="Arial" w:hAnsi="Arial" w:cs="Arial"/>
                <w:sz w:val="14"/>
                <w:szCs w:val="14"/>
              </w:rPr>
            </w:pPr>
          </w:p>
        </w:tc>
        <w:tc>
          <w:tcPr>
            <w:tcW w:w="8463" w:type="dxa"/>
            <w:tcBorders>
              <w:top w:val="nil"/>
            </w:tcBorders>
          </w:tcPr>
          <w:p w:rsidR="00942820" w:rsidRDefault="00942820" w:rsidP="00942820">
            <w:pPr>
              <w:jc w:val="both"/>
              <w:rPr>
                <w:rFonts w:ascii="Arial" w:hAnsi="Arial" w:cs="Arial"/>
              </w:rPr>
            </w:pPr>
            <w:r>
              <w:rPr>
                <w:rFonts w:ascii="Arial" w:hAnsi="Arial" w:cs="Arial"/>
              </w:rPr>
              <w:t>Add sub-paragraph c) as follows:</w:t>
            </w:r>
          </w:p>
          <w:p w:rsidR="00942820" w:rsidRPr="006216F4" w:rsidRDefault="00942820" w:rsidP="00942820">
            <w:pPr>
              <w:widowControl w:val="0"/>
              <w:autoSpaceDE w:val="0"/>
              <w:autoSpaceDN w:val="0"/>
              <w:adjustRightInd w:val="0"/>
              <w:ind w:left="448" w:hanging="448"/>
              <w:jc w:val="both"/>
              <w:rPr>
                <w:rFonts w:ascii="Arial" w:hAnsi="Arial" w:cs="Arial"/>
              </w:rPr>
            </w:pPr>
            <w:r>
              <w:rPr>
                <w:rFonts w:ascii="Arial" w:hAnsi="Arial" w:cs="Arial"/>
              </w:rPr>
              <w:t>“c)</w:t>
            </w:r>
            <w:r w:rsidRPr="00115923">
              <w:rPr>
                <w:rFonts w:ascii="Arial" w:hAnsi="Arial" w:cs="Arial"/>
              </w:rPr>
              <w:tab/>
            </w:r>
            <w:r>
              <w:rPr>
                <w:rFonts w:ascii="Arial" w:hAnsi="Arial" w:cs="Arial"/>
              </w:rPr>
              <w:t>If the tenderer does not accept the corrected tender offer, or cannot reach consensus with the Employer on a corrected tender offer, the tenderer is to be classified as not acceptable/non-responsive and removed from further contention.”</w:t>
            </w:r>
          </w:p>
        </w:tc>
      </w:tr>
      <w:tr w:rsidR="00942820" w:rsidRPr="006216F4" w:rsidTr="002E42A0">
        <w:tc>
          <w:tcPr>
            <w:tcW w:w="1165" w:type="dxa"/>
          </w:tcPr>
          <w:p w:rsidR="00942820" w:rsidRPr="00942820" w:rsidRDefault="00942820" w:rsidP="00942820">
            <w:r w:rsidRPr="00942820">
              <w:rPr>
                <w:rFonts w:ascii="Arial" w:hAnsi="Arial" w:cs="Arial"/>
              </w:rPr>
              <w:t>[C.3.11]</w:t>
            </w:r>
          </w:p>
        </w:tc>
        <w:tc>
          <w:tcPr>
            <w:tcW w:w="8463" w:type="dxa"/>
            <w:tcBorders>
              <w:bottom w:val="single" w:sz="4" w:space="0" w:color="auto"/>
            </w:tcBorders>
          </w:tcPr>
          <w:p w:rsidR="00942820" w:rsidRPr="006216F4" w:rsidRDefault="00942820" w:rsidP="00942820">
            <w:pPr>
              <w:jc w:val="both"/>
              <w:rPr>
                <w:rFonts w:ascii="Arial" w:hAnsi="Arial" w:cs="Arial"/>
                <w:lang w:val="en-US"/>
              </w:rPr>
            </w:pPr>
            <w:r w:rsidRPr="006216F4">
              <w:rPr>
                <w:rFonts w:ascii="Arial" w:hAnsi="Arial" w:cs="Arial"/>
              </w:rPr>
              <w:t xml:space="preserve">The procedure for the evaluation of responsive tenders is Method </w:t>
            </w:r>
            <w:r>
              <w:rPr>
                <w:rFonts w:ascii="Arial" w:hAnsi="Arial" w:cs="Arial"/>
              </w:rPr>
              <w:t xml:space="preserve">2: </w:t>
            </w:r>
            <w:r w:rsidRPr="009F2855">
              <w:rPr>
                <w:rFonts w:ascii="Arial" w:hAnsi="Arial" w:cs="Arial"/>
              </w:rPr>
              <w:t>Financial Offer and Preference.</w:t>
            </w:r>
          </w:p>
        </w:tc>
      </w:tr>
      <w:tr w:rsidR="00942820" w:rsidRPr="006216F4" w:rsidTr="002E42A0">
        <w:tc>
          <w:tcPr>
            <w:tcW w:w="1165" w:type="dxa"/>
          </w:tcPr>
          <w:p w:rsidR="00942820" w:rsidRPr="00942820" w:rsidRDefault="00942820" w:rsidP="00942820">
            <w:r w:rsidRPr="00942820">
              <w:rPr>
                <w:rFonts w:ascii="Arial" w:hAnsi="Arial" w:cs="Arial"/>
              </w:rPr>
              <w:t>[C.3.17]</w:t>
            </w:r>
          </w:p>
        </w:tc>
        <w:tc>
          <w:tcPr>
            <w:tcW w:w="8463" w:type="dxa"/>
            <w:tcBorders>
              <w:bottom w:val="single" w:sz="4" w:space="0" w:color="auto"/>
            </w:tcBorders>
          </w:tcPr>
          <w:p w:rsidR="00942820" w:rsidRPr="006216F4" w:rsidRDefault="00942820" w:rsidP="00942820">
            <w:pPr>
              <w:widowControl w:val="0"/>
              <w:tabs>
                <w:tab w:val="left" w:pos="147"/>
                <w:tab w:val="left" w:pos="1332"/>
                <w:tab w:val="left" w:pos="6814"/>
              </w:tabs>
              <w:autoSpaceDE w:val="0"/>
              <w:autoSpaceDN w:val="0"/>
              <w:adjustRightInd w:val="0"/>
              <w:jc w:val="both"/>
              <w:rPr>
                <w:rFonts w:ascii="Arial" w:hAnsi="Arial" w:cs="Arial"/>
              </w:rPr>
            </w:pPr>
            <w:r w:rsidRPr="00B85D37">
              <w:rPr>
                <w:rFonts w:ascii="Arial" w:hAnsi="Arial" w:cs="Arial"/>
                <w:iCs/>
              </w:rPr>
              <w:t xml:space="preserve">The number of paper copies of the signed contract to be provided by the employer is </w:t>
            </w:r>
            <w:r w:rsidRPr="0006674C">
              <w:rPr>
                <w:rFonts w:ascii="Arial" w:hAnsi="Arial" w:cs="Arial"/>
                <w:iCs/>
                <w:u w:val="single"/>
              </w:rPr>
              <w:t>one</w:t>
            </w:r>
            <w:r w:rsidRPr="00B85D37">
              <w:rPr>
                <w:rFonts w:ascii="Arial" w:hAnsi="Arial" w:cs="Arial"/>
                <w:iCs/>
              </w:rPr>
              <w:t>.</w:t>
            </w:r>
          </w:p>
        </w:tc>
      </w:tr>
    </w:tbl>
    <w:p w:rsidR="00EB4EE8" w:rsidRDefault="00EB4EE8" w:rsidP="00BD0377">
      <w:pPr>
        <w:tabs>
          <w:tab w:val="left" w:pos="567"/>
          <w:tab w:val="left" w:pos="5954"/>
        </w:tabs>
        <w:jc w:val="both"/>
        <w:rPr>
          <w:rFonts w:ascii="Arial" w:hAnsi="Arial" w:cs="Arial"/>
          <w:b/>
        </w:rPr>
        <w:sectPr w:rsidR="00EB4EE8" w:rsidSect="0028505C">
          <w:headerReference w:type="default" r:id="rId10"/>
          <w:footerReference w:type="even" r:id="rId11"/>
          <w:footerReference w:type="default" r:id="rId12"/>
          <w:headerReference w:type="first" r:id="rId13"/>
          <w:pgSz w:w="11907" w:h="16840" w:code="9"/>
          <w:pgMar w:top="1418" w:right="851" w:bottom="1418" w:left="1418" w:header="680" w:footer="680" w:gutter="0"/>
          <w:cols w:space="720"/>
          <w:docGrid w:linePitch="272"/>
        </w:sectPr>
      </w:pPr>
    </w:p>
    <w:p w:rsidR="00EB4EE8" w:rsidRPr="00A84E64" w:rsidRDefault="00EB4EE8" w:rsidP="00163CB3">
      <w:pPr>
        <w:keepNext/>
        <w:tabs>
          <w:tab w:val="left" w:pos="1080"/>
        </w:tabs>
        <w:jc w:val="both"/>
        <w:rPr>
          <w:rFonts w:ascii="Arial" w:hAnsi="Arial" w:cs="Arial"/>
          <w:b/>
          <w:sz w:val="28"/>
        </w:rPr>
      </w:pPr>
      <w:r w:rsidRPr="00A84E64">
        <w:rPr>
          <w:rFonts w:ascii="Arial" w:hAnsi="Arial" w:cs="Arial"/>
          <w:b/>
          <w:sz w:val="28"/>
        </w:rPr>
        <w:lastRenderedPageBreak/>
        <w:t>T2:</w:t>
      </w:r>
      <w:r w:rsidRPr="00A84E64">
        <w:rPr>
          <w:rFonts w:ascii="Arial" w:hAnsi="Arial" w:cs="Arial"/>
          <w:b/>
          <w:sz w:val="28"/>
        </w:rPr>
        <w:tab/>
        <w:t>RETURNABLE DOCUMENTS</w:t>
      </w:r>
    </w:p>
    <w:p w:rsidR="00EB4EE8" w:rsidRPr="00F10267" w:rsidRDefault="00EB4EE8" w:rsidP="006D7D99">
      <w:pPr>
        <w:keepNext/>
        <w:tabs>
          <w:tab w:val="left" w:pos="567"/>
          <w:tab w:val="left" w:pos="5954"/>
        </w:tabs>
        <w:jc w:val="both"/>
        <w:rPr>
          <w:rFonts w:ascii="Arial" w:hAnsi="Arial" w:cs="Arial"/>
        </w:rPr>
      </w:pPr>
    </w:p>
    <w:p w:rsidR="00EB4EE8" w:rsidRPr="009249B7" w:rsidRDefault="00EB4EE8" w:rsidP="00141370">
      <w:pPr>
        <w:ind w:left="1100"/>
        <w:jc w:val="both"/>
        <w:rPr>
          <w:rFonts w:ascii="Arial" w:hAnsi="Arial" w:cs="Arial"/>
          <w:b/>
        </w:rPr>
      </w:pPr>
      <w:r w:rsidRPr="009249B7">
        <w:rPr>
          <w:rFonts w:ascii="Arial" w:hAnsi="Arial" w:cs="Arial"/>
          <w:b/>
        </w:rPr>
        <w:t xml:space="preserve">This tender document in its entirety, all returnable documents which must be attached to this tender document, </w:t>
      </w:r>
      <w:r>
        <w:rPr>
          <w:rFonts w:ascii="Arial" w:hAnsi="Arial" w:cs="Arial"/>
          <w:b/>
        </w:rPr>
        <w:t xml:space="preserve">and </w:t>
      </w:r>
      <w:r w:rsidRPr="009249B7">
        <w:rPr>
          <w:rFonts w:ascii="Arial" w:hAnsi="Arial" w:cs="Arial"/>
          <w:b/>
        </w:rPr>
        <w:t>all returnable schedules must be returned when the tender is submitted.</w:t>
      </w:r>
    </w:p>
    <w:p w:rsidR="00EB4EE8" w:rsidRPr="00F10267" w:rsidRDefault="00EB4EE8" w:rsidP="00A44772">
      <w:pPr>
        <w:tabs>
          <w:tab w:val="left" w:pos="567"/>
          <w:tab w:val="left" w:pos="5954"/>
        </w:tabs>
        <w:ind w:left="1400" w:hanging="300"/>
        <w:jc w:val="both"/>
        <w:rPr>
          <w:rFonts w:ascii="Arial" w:hAnsi="Arial" w:cs="Arial"/>
        </w:rPr>
      </w:pPr>
    </w:p>
    <w:p w:rsidR="00EB4EE8" w:rsidRDefault="00EB4EE8" w:rsidP="00A44772">
      <w:pPr>
        <w:tabs>
          <w:tab w:val="left" w:pos="5954"/>
        </w:tabs>
        <w:ind w:left="1100" w:hanging="1100"/>
        <w:jc w:val="both"/>
        <w:rPr>
          <w:rFonts w:ascii="Arial" w:hAnsi="Arial" w:cs="Arial"/>
        </w:rPr>
      </w:pPr>
      <w:r w:rsidRPr="00D23C8E">
        <w:rPr>
          <w:rFonts w:ascii="Arial" w:hAnsi="Arial" w:cs="Arial"/>
          <w:b/>
        </w:rPr>
        <w:t>T2.1</w:t>
      </w:r>
      <w:r>
        <w:rPr>
          <w:rFonts w:ascii="Arial" w:hAnsi="Arial" w:cs="Arial"/>
          <w:b/>
        </w:rPr>
        <w:tab/>
      </w:r>
      <w:r w:rsidRPr="00D23C8E">
        <w:rPr>
          <w:rFonts w:ascii="Arial" w:hAnsi="Arial" w:cs="Arial"/>
          <w:b/>
        </w:rPr>
        <w:t>L</w:t>
      </w:r>
      <w:r>
        <w:rPr>
          <w:rFonts w:ascii="Arial" w:hAnsi="Arial" w:cs="Arial"/>
          <w:b/>
        </w:rPr>
        <w:t>ist</w:t>
      </w:r>
      <w:r w:rsidR="0000215B">
        <w:rPr>
          <w:rFonts w:ascii="Arial" w:hAnsi="Arial" w:cs="Arial"/>
          <w:b/>
        </w:rPr>
        <w:t xml:space="preserve"> </w:t>
      </w:r>
      <w:r>
        <w:rPr>
          <w:rFonts w:ascii="Arial" w:hAnsi="Arial" w:cs="Arial"/>
          <w:b/>
        </w:rPr>
        <w:t>of</w:t>
      </w:r>
      <w:r w:rsidRPr="00D23C8E">
        <w:rPr>
          <w:rFonts w:ascii="Arial" w:hAnsi="Arial" w:cs="Arial"/>
          <w:b/>
        </w:rPr>
        <w:t xml:space="preserve"> R</w:t>
      </w:r>
      <w:r>
        <w:rPr>
          <w:rFonts w:ascii="Arial" w:hAnsi="Arial" w:cs="Arial"/>
          <w:b/>
        </w:rPr>
        <w:t>eturnable</w:t>
      </w:r>
      <w:r w:rsidRPr="00D23C8E">
        <w:rPr>
          <w:rFonts w:ascii="Arial" w:hAnsi="Arial" w:cs="Arial"/>
          <w:b/>
        </w:rPr>
        <w:t xml:space="preserve"> D</w:t>
      </w:r>
      <w:r>
        <w:rPr>
          <w:rFonts w:ascii="Arial" w:hAnsi="Arial" w:cs="Arial"/>
          <w:b/>
        </w:rPr>
        <w:t xml:space="preserve">ocuments </w:t>
      </w:r>
      <w:r w:rsidRPr="005943DB">
        <w:rPr>
          <w:rFonts w:ascii="Arial" w:hAnsi="Arial" w:cs="Arial"/>
        </w:rPr>
        <w:t xml:space="preserve">(to be obtained/compiled by </w:t>
      </w:r>
      <w:r>
        <w:rPr>
          <w:rFonts w:ascii="Arial" w:hAnsi="Arial" w:cs="Arial"/>
        </w:rPr>
        <w:t xml:space="preserve">the </w:t>
      </w:r>
      <w:r w:rsidRPr="005943DB">
        <w:rPr>
          <w:rFonts w:ascii="Arial" w:hAnsi="Arial" w:cs="Arial"/>
        </w:rPr>
        <w:t>tenderer and attached to this tender)</w:t>
      </w:r>
      <w:r>
        <w:rPr>
          <w:rFonts w:ascii="Arial" w:hAnsi="Arial" w:cs="Arial"/>
        </w:rPr>
        <w:t>.  All documents must be duly completed and signed where applicable.</w:t>
      </w:r>
    </w:p>
    <w:p w:rsidR="00EB4EE8" w:rsidRPr="000D1D78" w:rsidRDefault="00EB4EE8" w:rsidP="0042228D">
      <w:pPr>
        <w:ind w:left="1600" w:hanging="500"/>
        <w:jc w:val="both"/>
        <w:rPr>
          <w:rFonts w:ascii="Arial" w:hAnsi="Arial" w:cs="Arial"/>
        </w:rPr>
      </w:pPr>
    </w:p>
    <w:p w:rsidR="00EB4EE8" w:rsidRDefault="00EB4EE8" w:rsidP="00003AF8">
      <w:pPr>
        <w:widowControl w:val="0"/>
        <w:autoSpaceDE w:val="0"/>
        <w:autoSpaceDN w:val="0"/>
        <w:adjustRightInd w:val="0"/>
        <w:ind w:left="1600" w:hanging="500"/>
        <w:jc w:val="both"/>
        <w:rPr>
          <w:rFonts w:ascii="Arial" w:hAnsi="Arial" w:cs="Arial"/>
        </w:rPr>
      </w:pPr>
      <w:r>
        <w:rPr>
          <w:rFonts w:ascii="Arial" w:hAnsi="Arial" w:cs="Arial"/>
        </w:rPr>
        <w:t>1.</w:t>
      </w:r>
      <w:r>
        <w:rPr>
          <w:rFonts w:ascii="Arial" w:hAnsi="Arial" w:cs="Arial"/>
        </w:rPr>
        <w:tab/>
      </w:r>
      <w:r w:rsidR="00A42604">
        <w:rPr>
          <w:rFonts w:ascii="Arial" w:hAnsi="Arial" w:cs="Arial"/>
        </w:rPr>
        <w:t>C</w:t>
      </w:r>
      <w:r>
        <w:rPr>
          <w:rFonts w:ascii="Arial" w:hAnsi="Arial" w:cs="Arial"/>
        </w:rPr>
        <w:t xml:space="preserve">opies of present registration, with the registration numbers, of all the registered principals and professionals </w:t>
      </w:r>
      <w:r w:rsidR="00BE5B65">
        <w:rPr>
          <w:rFonts w:ascii="Arial" w:hAnsi="Arial" w:cs="Arial"/>
        </w:rPr>
        <w:t>mentioned under</w:t>
      </w:r>
      <w:r>
        <w:rPr>
          <w:rFonts w:ascii="Arial" w:hAnsi="Arial" w:cs="Arial"/>
        </w:rPr>
        <w:t xml:space="preserve"> T1.2 Tender Data, </w:t>
      </w:r>
      <w:r w:rsidRPr="000C0F2B">
        <w:rPr>
          <w:rFonts w:ascii="Arial" w:hAnsi="Arial" w:cs="Arial"/>
        </w:rPr>
        <w:t xml:space="preserve">clause </w:t>
      </w:r>
      <w:r w:rsidR="008119DE" w:rsidRPr="000C0F2B">
        <w:rPr>
          <w:rFonts w:ascii="Arial" w:hAnsi="Arial" w:cs="Arial"/>
        </w:rPr>
        <w:t>[C</w:t>
      </w:r>
      <w:r w:rsidRPr="000C0F2B">
        <w:rPr>
          <w:rFonts w:ascii="Arial" w:hAnsi="Arial" w:cs="Arial"/>
        </w:rPr>
        <w:t>.2.1</w:t>
      </w:r>
      <w:r w:rsidR="008119DE" w:rsidRPr="000C0F2B">
        <w:rPr>
          <w:rFonts w:ascii="Arial" w:hAnsi="Arial" w:cs="Arial"/>
        </w:rPr>
        <w:t>]</w:t>
      </w:r>
      <w:r w:rsidRPr="000C0F2B">
        <w:rPr>
          <w:rFonts w:ascii="Arial" w:hAnsi="Arial" w:cs="Arial"/>
        </w:rPr>
        <w:t>,</w:t>
      </w:r>
      <w:r>
        <w:rPr>
          <w:rFonts w:ascii="Arial" w:hAnsi="Arial" w:cs="Arial"/>
        </w:rPr>
        <w:t xml:space="preserve"> item 2, as well as in C1.2.3 Data provided by the Service Provider, clause 7.1.2 Key Persons, with the </w:t>
      </w:r>
      <w:r w:rsidRPr="00FC0D98">
        <w:rPr>
          <w:rFonts w:ascii="Arial" w:hAnsi="Arial" w:cs="Arial"/>
          <w:b/>
        </w:rPr>
        <w:t xml:space="preserve">South African Council for the </w:t>
      </w:r>
      <w:r>
        <w:rPr>
          <w:rFonts w:ascii="Arial" w:hAnsi="Arial" w:cs="Arial"/>
          <w:b/>
        </w:rPr>
        <w:t xml:space="preserve">Architectural </w:t>
      </w:r>
      <w:r w:rsidR="00BE5B65">
        <w:rPr>
          <w:rFonts w:ascii="Arial" w:hAnsi="Arial" w:cs="Arial"/>
          <w:b/>
        </w:rPr>
        <w:t>Profession</w:t>
      </w:r>
      <w:r w:rsidR="00BE5B65">
        <w:rPr>
          <w:rFonts w:ascii="Arial" w:hAnsi="Arial" w:cs="Arial"/>
        </w:rPr>
        <w:t xml:space="preserve"> as</w:t>
      </w:r>
      <w:r>
        <w:rPr>
          <w:rFonts w:ascii="Arial" w:hAnsi="Arial" w:cs="Arial"/>
        </w:rPr>
        <w:t xml:space="preserve"> “Professional Architects”.</w:t>
      </w:r>
    </w:p>
    <w:p w:rsidR="00EB4EE8" w:rsidRDefault="00EB4EE8" w:rsidP="00C34FCC">
      <w:pPr>
        <w:widowControl w:val="0"/>
        <w:autoSpaceDE w:val="0"/>
        <w:autoSpaceDN w:val="0"/>
        <w:adjustRightInd w:val="0"/>
        <w:ind w:left="1600" w:hanging="500"/>
        <w:jc w:val="both"/>
        <w:rPr>
          <w:rFonts w:ascii="Arial" w:hAnsi="Arial" w:cs="Arial"/>
        </w:rPr>
      </w:pPr>
    </w:p>
    <w:p w:rsidR="00EB4EE8" w:rsidRDefault="00003AF8" w:rsidP="00C34FCC">
      <w:pPr>
        <w:widowControl w:val="0"/>
        <w:autoSpaceDE w:val="0"/>
        <w:autoSpaceDN w:val="0"/>
        <w:adjustRightInd w:val="0"/>
        <w:ind w:left="1600" w:hanging="500"/>
        <w:jc w:val="both"/>
        <w:rPr>
          <w:rFonts w:ascii="Arial" w:hAnsi="Arial" w:cs="Arial"/>
        </w:rPr>
      </w:pPr>
      <w:r>
        <w:rPr>
          <w:rFonts w:ascii="Arial" w:hAnsi="Arial" w:cs="Arial"/>
        </w:rPr>
        <w:t>2</w:t>
      </w:r>
      <w:r w:rsidR="00EB4EE8">
        <w:rPr>
          <w:rFonts w:ascii="Arial" w:hAnsi="Arial" w:cs="Arial"/>
        </w:rPr>
        <w:t>.</w:t>
      </w:r>
      <w:r w:rsidR="00EB4EE8">
        <w:rPr>
          <w:rFonts w:ascii="Arial" w:hAnsi="Arial" w:cs="Arial"/>
        </w:rPr>
        <w:tab/>
        <w:t>A valid original or certified copy of B-BBEE status level verification certificate.</w:t>
      </w:r>
    </w:p>
    <w:p w:rsidR="00EB4EE8" w:rsidRDefault="00EB4EE8" w:rsidP="00C34FCC">
      <w:pPr>
        <w:widowControl w:val="0"/>
        <w:autoSpaceDE w:val="0"/>
        <w:autoSpaceDN w:val="0"/>
        <w:adjustRightInd w:val="0"/>
        <w:ind w:left="1600" w:hanging="500"/>
        <w:jc w:val="both"/>
        <w:rPr>
          <w:rFonts w:ascii="Arial" w:hAnsi="Arial" w:cs="Arial"/>
        </w:rPr>
      </w:pPr>
    </w:p>
    <w:p w:rsidR="00EB4EE8" w:rsidRDefault="00003AF8" w:rsidP="00C34FCC">
      <w:pPr>
        <w:ind w:left="1600" w:hanging="500"/>
        <w:jc w:val="both"/>
        <w:rPr>
          <w:rFonts w:ascii="Arial" w:hAnsi="Arial" w:cs="Arial"/>
        </w:rPr>
      </w:pPr>
      <w:r>
        <w:rPr>
          <w:rFonts w:ascii="Arial" w:hAnsi="Arial" w:cs="Arial"/>
        </w:rPr>
        <w:t>3</w:t>
      </w:r>
      <w:r w:rsidR="00EB4EE8">
        <w:rPr>
          <w:rFonts w:ascii="Arial" w:hAnsi="Arial" w:cs="Arial"/>
        </w:rPr>
        <w:t>.</w:t>
      </w:r>
      <w:r w:rsidR="00EB4EE8">
        <w:rPr>
          <w:rFonts w:ascii="Arial" w:hAnsi="Arial" w:cs="Arial"/>
        </w:rPr>
        <w:tab/>
        <w:t>A</w:t>
      </w:r>
      <w:r w:rsidR="00EB4EE8" w:rsidRPr="00F572F6">
        <w:rPr>
          <w:rFonts w:ascii="Arial" w:hAnsi="Arial" w:cs="Arial"/>
        </w:rPr>
        <w:t>n exposition, with necessary annexures, in suitable format and in sufficient detail, providing all the information necessary for the evaluation panel to be able to evaluate the</w:t>
      </w:r>
      <w:r w:rsidR="0010036E">
        <w:rPr>
          <w:rFonts w:ascii="Arial" w:hAnsi="Arial" w:cs="Arial"/>
        </w:rPr>
        <w:t xml:space="preserve"> functionality </w:t>
      </w:r>
      <w:r w:rsidR="00BE5B65">
        <w:rPr>
          <w:rFonts w:ascii="Arial" w:hAnsi="Arial" w:cs="Arial"/>
        </w:rPr>
        <w:t>and risk</w:t>
      </w:r>
      <w:r w:rsidR="00EB4EE8" w:rsidRPr="00F572F6">
        <w:rPr>
          <w:rFonts w:ascii="Arial" w:hAnsi="Arial" w:cs="Arial"/>
        </w:rPr>
        <w:t xml:space="preserve"> set out in T1.2 Tender Data, </w:t>
      </w:r>
      <w:r w:rsidR="00EB4EE8" w:rsidRPr="000C0F2B">
        <w:rPr>
          <w:rFonts w:ascii="Arial" w:hAnsi="Arial" w:cs="Arial"/>
        </w:rPr>
        <w:t xml:space="preserve">clause </w:t>
      </w:r>
      <w:r w:rsidR="008119DE" w:rsidRPr="000C0F2B">
        <w:rPr>
          <w:rFonts w:ascii="Arial" w:hAnsi="Arial" w:cs="Arial"/>
        </w:rPr>
        <w:t>[C</w:t>
      </w:r>
      <w:r w:rsidR="00EB4EE8" w:rsidRPr="000C0F2B">
        <w:rPr>
          <w:rFonts w:ascii="Arial" w:hAnsi="Arial" w:cs="Arial"/>
        </w:rPr>
        <w:t>.2.1</w:t>
      </w:r>
      <w:r w:rsidR="008119DE" w:rsidRPr="000C0F2B">
        <w:rPr>
          <w:rFonts w:ascii="Arial" w:hAnsi="Arial" w:cs="Arial"/>
        </w:rPr>
        <w:t>]</w:t>
      </w:r>
      <w:r w:rsidR="00EB4EE8" w:rsidRPr="000C0F2B">
        <w:rPr>
          <w:rFonts w:ascii="Arial" w:hAnsi="Arial" w:cs="Arial"/>
        </w:rPr>
        <w:t>.</w:t>
      </w:r>
    </w:p>
    <w:p w:rsidR="00EB4EE8" w:rsidRPr="005943DB" w:rsidRDefault="00EB4EE8" w:rsidP="00951D25">
      <w:pPr>
        <w:tabs>
          <w:tab w:val="left" w:pos="400"/>
        </w:tabs>
        <w:ind w:left="400" w:hanging="400"/>
        <w:jc w:val="both"/>
        <w:rPr>
          <w:rFonts w:ascii="Arial" w:hAnsi="Arial" w:cs="Arial"/>
        </w:rPr>
      </w:pPr>
    </w:p>
    <w:p w:rsidR="00EB4EE8" w:rsidRPr="00D23C8E" w:rsidRDefault="00EB4EE8" w:rsidP="006D7D99">
      <w:pPr>
        <w:keepNext/>
        <w:tabs>
          <w:tab w:val="left" w:pos="5954"/>
        </w:tabs>
        <w:ind w:left="1100" w:hanging="1100"/>
        <w:jc w:val="both"/>
        <w:rPr>
          <w:rFonts w:ascii="Arial" w:hAnsi="Arial" w:cs="Arial"/>
          <w:b/>
        </w:rPr>
      </w:pPr>
      <w:r w:rsidRPr="00D23C8E">
        <w:rPr>
          <w:rFonts w:ascii="Arial" w:hAnsi="Arial" w:cs="Arial"/>
          <w:b/>
        </w:rPr>
        <w:t>T2.2</w:t>
      </w:r>
      <w:r>
        <w:rPr>
          <w:rFonts w:ascii="Arial" w:hAnsi="Arial" w:cs="Arial"/>
          <w:b/>
        </w:rPr>
        <w:tab/>
      </w:r>
      <w:r w:rsidRPr="00D23C8E">
        <w:rPr>
          <w:rFonts w:ascii="Arial" w:hAnsi="Arial" w:cs="Arial"/>
          <w:b/>
        </w:rPr>
        <w:t>R</w:t>
      </w:r>
      <w:r>
        <w:rPr>
          <w:rFonts w:ascii="Arial" w:hAnsi="Arial" w:cs="Arial"/>
          <w:b/>
        </w:rPr>
        <w:t>eturnable</w:t>
      </w:r>
      <w:r w:rsidRPr="00D23C8E">
        <w:rPr>
          <w:rFonts w:ascii="Arial" w:hAnsi="Arial" w:cs="Arial"/>
          <w:b/>
        </w:rPr>
        <w:t xml:space="preserve"> S</w:t>
      </w:r>
      <w:r>
        <w:rPr>
          <w:rFonts w:ascii="Arial" w:hAnsi="Arial" w:cs="Arial"/>
          <w:b/>
        </w:rPr>
        <w:t xml:space="preserve">chedules </w:t>
      </w:r>
      <w:r w:rsidRPr="00AC461A">
        <w:rPr>
          <w:rFonts w:ascii="Arial" w:hAnsi="Arial" w:cs="Arial"/>
        </w:rPr>
        <w:t>(all bound into this tender document</w:t>
      </w:r>
      <w:r>
        <w:rPr>
          <w:rFonts w:ascii="Arial" w:hAnsi="Arial" w:cs="Arial"/>
        </w:rPr>
        <w:t xml:space="preserve"> – to be completed by tenderer</w:t>
      </w:r>
      <w:r w:rsidRPr="00AC461A">
        <w:rPr>
          <w:rFonts w:ascii="Arial" w:hAnsi="Arial" w:cs="Arial"/>
        </w:rPr>
        <w:t>)</w:t>
      </w:r>
    </w:p>
    <w:p w:rsidR="00EB4EE8" w:rsidRDefault="00EB4EE8" w:rsidP="006D7D99">
      <w:pPr>
        <w:keepNext/>
        <w:tabs>
          <w:tab w:val="left" w:pos="5954"/>
        </w:tabs>
        <w:ind w:left="1100"/>
        <w:jc w:val="both"/>
        <w:rPr>
          <w:rFonts w:ascii="Arial" w:hAnsi="Arial" w:cs="Arial"/>
        </w:rPr>
      </w:pPr>
      <w:r>
        <w:rPr>
          <w:rFonts w:ascii="Arial" w:hAnsi="Arial" w:cs="Arial"/>
        </w:rPr>
        <w:t>All documents must be duly completed and signed where applicable.</w:t>
      </w:r>
    </w:p>
    <w:p w:rsidR="00EB4EE8" w:rsidRDefault="00EB4EE8" w:rsidP="006D7D99">
      <w:pPr>
        <w:keepNext/>
        <w:tabs>
          <w:tab w:val="left" w:pos="567"/>
          <w:tab w:val="left" w:pos="5954"/>
        </w:tabs>
        <w:jc w:val="both"/>
        <w:rPr>
          <w:rFonts w:ascii="Arial" w:hAnsi="Arial" w:cs="Arial"/>
        </w:rPr>
      </w:pPr>
    </w:p>
    <w:p w:rsidR="00656799" w:rsidRPr="00485CC1" w:rsidRDefault="00656799" w:rsidP="00656799">
      <w:pPr>
        <w:keepNext/>
        <w:keepLines/>
        <w:ind w:left="1100" w:hanging="1100"/>
        <w:contextualSpacing/>
        <w:rPr>
          <w:rFonts w:ascii="Arial" w:hAnsi="Arial" w:cs="Arial"/>
          <w:b/>
          <w:snapToGrid w:val="0"/>
        </w:rPr>
      </w:pPr>
      <w:bookmarkStart w:id="3" w:name="OLE_LINK3"/>
      <w:bookmarkStart w:id="4" w:name="OLE_LINK4"/>
      <w:r w:rsidRPr="00485CC1">
        <w:rPr>
          <w:rFonts w:ascii="Arial" w:hAnsi="Arial" w:cs="Arial"/>
          <w:b/>
          <w:snapToGrid w:val="0"/>
        </w:rPr>
        <w:t>T2.2.1</w:t>
      </w:r>
      <w:r w:rsidRPr="00485CC1">
        <w:rPr>
          <w:rFonts w:ascii="Arial" w:hAnsi="Arial" w:cs="Arial"/>
          <w:b/>
          <w:snapToGrid w:val="0"/>
        </w:rPr>
        <w:tab/>
      </w:r>
      <w:r w:rsidRPr="00485CC1">
        <w:rPr>
          <w:rFonts w:ascii="Arial Bold" w:hAnsi="Arial Bold" w:cs="Arial"/>
          <w:b/>
          <w:caps/>
          <w:snapToGrid w:val="0"/>
        </w:rPr>
        <w:t xml:space="preserve">substantive compliance </w:t>
      </w:r>
      <w:r w:rsidRPr="00485CC1">
        <w:rPr>
          <w:rFonts w:ascii="Arial" w:hAnsi="Arial" w:cs="Arial"/>
          <w:b/>
          <w:snapToGrid w:val="0"/>
        </w:rPr>
        <w:t>RESPONSIVENES</w:t>
      </w:r>
      <w:r w:rsidR="00942820" w:rsidRPr="00485CC1">
        <w:rPr>
          <w:rFonts w:ascii="Arial" w:hAnsi="Arial" w:cs="Arial"/>
          <w:b/>
          <w:snapToGrid w:val="0"/>
        </w:rPr>
        <w:t>S</w:t>
      </w:r>
      <w:r w:rsidRPr="00485CC1">
        <w:rPr>
          <w:rFonts w:ascii="Arial" w:hAnsi="Arial" w:cs="Arial"/>
          <w:b/>
          <w:snapToGrid w:val="0"/>
        </w:rPr>
        <w:t xml:space="preserve"> CRITERIA </w:t>
      </w:r>
    </w:p>
    <w:p w:rsidR="00656799" w:rsidRDefault="00656799" w:rsidP="00656799">
      <w:pPr>
        <w:keepNext/>
        <w:keepLines/>
        <w:ind w:left="1100" w:hanging="1100"/>
        <w:contextualSpacing/>
        <w:rPr>
          <w:rFonts w:ascii="Arial" w:hAnsi="Arial" w:cs="Arial"/>
          <w:b/>
          <w:snapToGrid w:val="0"/>
          <w:highlight w:val="yellow"/>
        </w:rPr>
      </w:pPr>
    </w:p>
    <w:p w:rsidR="00656799" w:rsidRDefault="00656799" w:rsidP="00485CC1">
      <w:pPr>
        <w:keepNext/>
        <w:keepLines/>
        <w:ind w:left="1094"/>
        <w:contextualSpacing/>
        <w:jc w:val="both"/>
        <w:rPr>
          <w:rFonts w:ascii="Arial" w:hAnsi="Arial" w:cs="Arial"/>
          <w:b/>
          <w:snapToGrid w:val="0"/>
        </w:rPr>
      </w:pPr>
      <w:r w:rsidRPr="00656799">
        <w:rPr>
          <w:rFonts w:ascii="Arial" w:hAnsi="Arial" w:cs="Arial"/>
          <w:b/>
          <w:snapToGrid w:val="0"/>
        </w:rPr>
        <w:t>Failure to submit fully completed documents as state</w:t>
      </w:r>
      <w:r w:rsidR="00485CC1">
        <w:rPr>
          <w:rFonts w:ascii="Arial" w:hAnsi="Arial" w:cs="Arial"/>
          <w:b/>
          <w:snapToGrid w:val="0"/>
        </w:rPr>
        <w:t xml:space="preserve">d hereunder shall result in the </w:t>
      </w:r>
      <w:r w:rsidRPr="00656799">
        <w:rPr>
          <w:rFonts w:ascii="Arial" w:hAnsi="Arial" w:cs="Arial"/>
          <w:b/>
          <w:snapToGrid w:val="0"/>
        </w:rPr>
        <w:t>tender offer being disqualified from further consideration:</w:t>
      </w:r>
    </w:p>
    <w:p w:rsidR="00361A4E" w:rsidRDefault="00361A4E" w:rsidP="00361A4E">
      <w:pPr>
        <w:keepNext/>
        <w:keepLines/>
        <w:ind w:left="1100"/>
        <w:contextualSpacing/>
        <w:jc w:val="both"/>
        <w:rPr>
          <w:rFonts w:cs="Arial"/>
          <w:snapToGrid w:val="0"/>
          <w:highlight w:val="yellow"/>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1</w:t>
            </w:r>
          </w:p>
        </w:tc>
        <w:tc>
          <w:tcPr>
            <w:tcW w:w="328" w:type="pct"/>
            <w:vAlign w:val="center"/>
          </w:tcPr>
          <w:p w:rsidR="00361A4E" w:rsidRPr="006558DF" w:rsidRDefault="00361A4E" w:rsidP="0089061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snapToGrid w:val="0"/>
                <w:lang w:val="en-ZA"/>
              </w:rPr>
              <w:t>Only those tenderers who satisfy the eligibility criteria stated in the Tender Data may submit tenders.</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rsidR="00361A4E" w:rsidRPr="006558DF" w:rsidRDefault="00361A4E" w:rsidP="0089061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snapToGrid w:val="0"/>
                <w:lang w:val="en-ZA"/>
              </w:rPr>
              <w:t>Tender offer must be properly received on the tender closing date and time specified on the invitation, completed either electronically (if issued in electronic format), or by writing legibly in non-erasable ink. (All as per Standard Conditions of Tender).</w:t>
            </w:r>
            <w:r w:rsidRPr="006558DF">
              <w:rPr>
                <w:rFonts w:ascii="Arial" w:hAnsi="Arial" w:cs="Arial"/>
                <w:lang w:val="en-ZA"/>
              </w:rPr>
              <w:t xml:space="preserve"> </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rPr>
                <w:rFonts w:ascii="Arial" w:hAnsi="Arial" w:cs="Arial"/>
                <w:snapToGrid w:val="0"/>
                <w:lang w:val="en-ZA"/>
              </w:rPr>
            </w:pPr>
            <w:r w:rsidRPr="006558DF">
              <w:rPr>
                <w:rFonts w:ascii="Arial" w:hAnsi="Arial" w:cs="Arial"/>
                <w:snapToGrid w:val="0"/>
                <w:lang w:val="en-ZA"/>
              </w:rPr>
              <w:t xml:space="preserve">Use of correction fluid is prohibited. </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rsidR="00361A4E" w:rsidRPr="006558DF" w:rsidRDefault="00361A4E" w:rsidP="0089061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rPr>
                <w:rFonts w:ascii="Arial" w:hAnsi="Arial" w:cs="Arial"/>
                <w:snapToGrid w:val="0"/>
                <w:lang w:val="en-ZA"/>
              </w:rPr>
            </w:pPr>
            <w:r w:rsidRPr="006558DF">
              <w:rPr>
                <w:rFonts w:ascii="Arial" w:hAnsi="Arial" w:cs="Arial"/>
                <w:snapToGrid w:val="0"/>
                <w:lang w:val="en-ZA"/>
              </w:rPr>
              <w:t>Submission of signed Form of Offer and Acceptance (C1.1)</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rPr>
                <w:rFonts w:ascii="Arial" w:hAnsi="Arial" w:cs="Arial"/>
                <w:snapToGrid w:val="0"/>
                <w:lang w:val="en-ZA"/>
              </w:rPr>
            </w:pPr>
            <w:r w:rsidRPr="006558DF">
              <w:rPr>
                <w:rFonts w:ascii="Arial" w:hAnsi="Arial" w:cs="Arial"/>
                <w:snapToGrid w:val="0"/>
                <w:lang w:val="en-ZA"/>
              </w:rPr>
              <w:t>Submission of DPW-09 (PSB): Particulars of Tenderer’s Projects.</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rPr>
                <w:rFonts w:ascii="Arial" w:hAnsi="Arial" w:cs="Arial"/>
                <w:snapToGrid w:val="0"/>
                <w:lang w:val="en-ZA"/>
              </w:rPr>
            </w:pPr>
            <w:r w:rsidRPr="006558DF">
              <w:rPr>
                <w:rFonts w:ascii="Arial" w:hAnsi="Arial" w:cs="Arial"/>
                <w:snapToGrid w:val="0"/>
                <w:lang w:val="en-ZA"/>
              </w:rPr>
              <w:t>Submission of fully completed (C2.2.2) Activity Schedule for Value Based Fees OR (C2.2.3) Activity Schedule for Time Based Fees, whichever is applicable in accordance with C2.1.1.1.</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rPr>
                <w:rFonts w:ascii="Arial" w:hAnsi="Arial" w:cs="Arial"/>
                <w:snapToGrid w:val="0"/>
                <w:lang w:val="en-ZA"/>
              </w:rPr>
            </w:pPr>
            <w:r w:rsidRPr="006558DF">
              <w:rPr>
                <w:rFonts w:ascii="Arial" w:hAnsi="Arial" w:cs="Arial"/>
                <w:lang w:val="en-US"/>
              </w:rPr>
              <w:t>Submission of acceptable Professional Indemnity insurance as per C1.2.3</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rPr>
                <w:rFonts w:ascii="Arial" w:hAnsi="Arial" w:cs="Arial"/>
                <w:lang w:val="en-US"/>
              </w:rPr>
            </w:pPr>
            <w:r w:rsidRPr="006558DF">
              <w:rPr>
                <w:rFonts w:ascii="Arial" w:hAnsi="Arial" w:cs="Arial"/>
                <w:snapToGrid w:val="0"/>
                <w:lang w:val="en-ZA"/>
              </w:rPr>
              <w:t>Provide proof of valid professional registration, qualification, CV’s</w:t>
            </w:r>
            <w:r w:rsidRPr="006558DF">
              <w:rPr>
                <w:rFonts w:ascii="Arial" w:hAnsi="Arial" w:cs="Arial"/>
                <w:lang w:val="en-ZA"/>
              </w:rPr>
              <w:t xml:space="preserve"> and other </w:t>
            </w:r>
            <w:r w:rsidRPr="006558DF">
              <w:rPr>
                <w:rFonts w:ascii="Arial" w:hAnsi="Arial" w:cs="Arial"/>
                <w:snapToGrid w:val="0"/>
                <w:lang w:val="en-ZA"/>
              </w:rPr>
              <w:t>documentation relating to registered principals and key personnel as contained in C2.1 (2) and 7.2.</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rsidR="00361A4E" w:rsidRPr="00B640F6" w:rsidRDefault="00361A4E" w:rsidP="00890611">
            <w:pPr>
              <w:ind w:left="34" w:hanging="34"/>
              <w:jc w:val="center"/>
              <w:rPr>
                <w:rFonts w:ascii="Arial" w:hAnsi="Arial" w:cs="Arial"/>
                <w:snapToGrid w:val="0"/>
                <w:lang w:val="en-ZA"/>
              </w:rPr>
            </w:pPr>
            <w:r w:rsidRPr="00B640F6">
              <w:rPr>
                <w:rFonts w:ascii="Arial" w:hAnsi="Arial" w:cs="Arial"/>
                <w:snapToGrid w:val="0"/>
                <w:lang w:val="en-ZA"/>
              </w:rPr>
              <w:fldChar w:fldCharType="begin">
                <w:ffData>
                  <w:name w:val=""/>
                  <w:enabled/>
                  <w:calcOnExit w:val="0"/>
                  <w:checkBox>
                    <w:sizeAuto/>
                    <w:default w:val="1"/>
                    <w:checked/>
                  </w:checkBox>
                </w:ffData>
              </w:fldChar>
            </w:r>
            <w:r w:rsidRPr="00B640F6">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B640F6">
              <w:rPr>
                <w:rFonts w:ascii="Arial" w:hAnsi="Arial" w:cs="Arial"/>
                <w:snapToGrid w:val="0"/>
                <w:lang w:val="en-ZA"/>
              </w:rPr>
              <w:fldChar w:fldCharType="end"/>
            </w:r>
          </w:p>
        </w:tc>
        <w:tc>
          <w:tcPr>
            <w:tcW w:w="4438" w:type="pct"/>
            <w:vAlign w:val="center"/>
          </w:tcPr>
          <w:p w:rsidR="00361A4E" w:rsidRPr="00B640F6" w:rsidRDefault="00361A4E" w:rsidP="00890611">
            <w:pPr>
              <w:rPr>
                <w:rFonts w:ascii="Arial" w:hAnsi="Arial" w:cs="Arial"/>
                <w:snapToGrid w:val="0"/>
                <w:lang w:val="en-ZA"/>
              </w:rPr>
            </w:pPr>
            <w:r w:rsidRPr="00B640F6">
              <w:rPr>
                <w:rFonts w:ascii="Arial" w:hAnsi="Arial" w:cs="Arial"/>
                <w:snapToGrid w:val="0"/>
                <w:lang w:val="en-ZA"/>
              </w:rPr>
              <w:t>Bidders must comply with DPW-21 (PSB): Record of Addenda to tender documents, if any.</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rsidR="00361A4E" w:rsidRPr="00B640F6" w:rsidRDefault="007258E2" w:rsidP="00890611">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361A4E" w:rsidRPr="00B640F6" w:rsidRDefault="00361A4E" w:rsidP="00890611">
            <w:pPr>
              <w:rPr>
                <w:rFonts w:ascii="Arial" w:hAnsi="Arial" w:cs="Arial"/>
                <w:snapToGrid w:val="0"/>
                <w:lang w:val="en-ZA"/>
              </w:rPr>
            </w:pPr>
            <w:r w:rsidRPr="00B640F6">
              <w:rPr>
                <w:rFonts w:ascii="Arial" w:hAnsi="Arial" w:cs="Arial"/>
                <w:snapToGrid w:val="0"/>
                <w:lang w:val="en-ZA"/>
              </w:rPr>
              <w:t>Submission of DPW-16.1 (PSB): Tender Clarification Meeting Certificate signed by the authorised official and completion of bid briefing attendance register.</w:t>
            </w:r>
          </w:p>
        </w:tc>
      </w:tr>
      <w:tr w:rsidR="00361A4E" w:rsidRPr="006558DF" w:rsidTr="00890611">
        <w:trPr>
          <w:cantSplit/>
          <w:trHeight w:val="539"/>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rsidR="00361A4E" w:rsidRPr="006558DF" w:rsidRDefault="007258E2" w:rsidP="00890611">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361A4E" w:rsidRPr="006558DF" w:rsidRDefault="007258E2" w:rsidP="00890611">
            <w:pPr>
              <w:jc w:val="both"/>
              <w:rPr>
                <w:rFonts w:ascii="Arial" w:hAnsi="Arial" w:cs="Arial"/>
                <w:strike/>
                <w:snapToGrid w:val="0"/>
                <w:highlight w:val="cyan"/>
                <w:lang w:val="en-ZA"/>
              </w:rPr>
            </w:pPr>
            <w:r w:rsidRPr="0088368E">
              <w:rPr>
                <w:rFonts w:ascii="Arial" w:hAnsi="Arial" w:cs="Arial"/>
                <w:bCs/>
                <w:noProof/>
                <w:snapToGrid w:val="0"/>
                <w:lang w:val="en-ZA"/>
              </w:rPr>
              <w:t xml:space="preserve">Bidder must submit with the tender, proof that they have an active Professional Registration with SACAP in their respective category at the closing date of the tender.   </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rPr>
                <w:rFonts w:ascii="Arial" w:hAnsi="Arial" w:cs="Arial"/>
                <w:snapToGrid w:val="0"/>
                <w:highlight w:val="yellow"/>
                <w:lang w:val="en-ZA"/>
              </w:rPr>
            </w:pP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13</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rPr>
                <w:rFonts w:ascii="Arial" w:hAnsi="Arial" w:cs="Arial"/>
                <w:lang w:val="en-ZA"/>
              </w:rPr>
            </w:pP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14</w:t>
            </w:r>
          </w:p>
        </w:tc>
        <w:tc>
          <w:tcPr>
            <w:tcW w:w="328" w:type="pct"/>
            <w:vAlign w:val="center"/>
          </w:tcPr>
          <w:p w:rsidR="00361A4E" w:rsidRPr="006558DF" w:rsidRDefault="00361A4E" w:rsidP="00890611">
            <w:pPr>
              <w:jc w:val="center"/>
              <w:rPr>
                <w:rFonts w:ascii="Arial" w:hAnsi="Arial" w:cs="Arial"/>
                <w:lang w:val="en-US"/>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rPr>
                <w:rFonts w:ascii="Arial" w:hAnsi="Arial" w:cs="Arial"/>
                <w:lang w:val="en-ZA"/>
              </w:rPr>
            </w:pP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rsidR="00361A4E" w:rsidRPr="006558DF" w:rsidRDefault="00361A4E" w:rsidP="00890611">
            <w:pPr>
              <w:jc w:val="center"/>
              <w:rPr>
                <w:rFonts w:ascii="Arial" w:hAnsi="Arial" w:cs="Arial"/>
                <w:lang w:val="en-US"/>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rPr>
                <w:rFonts w:ascii="Arial" w:hAnsi="Arial" w:cs="Arial"/>
                <w:lang w:val="en-ZA"/>
              </w:rPr>
            </w:pPr>
          </w:p>
        </w:tc>
      </w:tr>
    </w:tbl>
    <w:p w:rsidR="00361A4E" w:rsidRDefault="00361A4E" w:rsidP="00485CC1">
      <w:pPr>
        <w:keepNext/>
        <w:keepLines/>
        <w:ind w:left="1094"/>
        <w:contextualSpacing/>
        <w:jc w:val="both"/>
        <w:rPr>
          <w:rFonts w:ascii="Arial" w:hAnsi="Arial" w:cs="Arial"/>
          <w:b/>
          <w:snapToGrid w:val="0"/>
        </w:rPr>
      </w:pPr>
    </w:p>
    <w:p w:rsidR="00650ABE" w:rsidRDefault="00650ABE" w:rsidP="00650ABE">
      <w:pPr>
        <w:keepNext/>
        <w:keepLines/>
        <w:spacing w:line="120" w:lineRule="auto"/>
        <w:contextualSpacing/>
        <w:rPr>
          <w:rFonts w:cs="Arial"/>
          <w:snapToGrid w:val="0"/>
        </w:rPr>
      </w:pPr>
    </w:p>
    <w:p w:rsidR="00656799" w:rsidRPr="00656799" w:rsidRDefault="00656799" w:rsidP="00656799">
      <w:pPr>
        <w:keepNext/>
        <w:keepLines/>
        <w:contextualSpacing/>
        <w:rPr>
          <w:rFonts w:ascii="Arial" w:hAnsi="Arial" w:cs="Arial"/>
          <w:b/>
          <w:caps/>
          <w:snapToGrid w:val="0"/>
        </w:rPr>
      </w:pPr>
      <w:r w:rsidRPr="00656799">
        <w:rPr>
          <w:rFonts w:ascii="Arial" w:hAnsi="Arial" w:cs="Arial"/>
          <w:b/>
          <w:caps/>
          <w:snapToGrid w:val="0"/>
        </w:rPr>
        <w:t>T2.2.2</w:t>
      </w:r>
      <w:r w:rsidRPr="00656799">
        <w:rPr>
          <w:rFonts w:ascii="Arial" w:hAnsi="Arial" w:cs="Arial"/>
          <w:b/>
          <w:caps/>
          <w:snapToGrid w:val="0"/>
        </w:rPr>
        <w:tab/>
        <w:t>Administrative Responsiveness criteria</w:t>
      </w:r>
    </w:p>
    <w:p w:rsidR="00656799" w:rsidRPr="00656799" w:rsidRDefault="00656799" w:rsidP="00656799">
      <w:pPr>
        <w:pStyle w:val="ListParagraph"/>
        <w:keepNext/>
        <w:keepLines/>
        <w:ind w:left="360" w:firstLine="349"/>
        <w:rPr>
          <w:rFonts w:cs="Arial"/>
          <w:b/>
          <w:bCs/>
          <w:i/>
          <w:snapToGrid w:val="0"/>
          <w:sz w:val="18"/>
        </w:rPr>
      </w:pPr>
    </w:p>
    <w:p w:rsidR="00656799" w:rsidRPr="00942336" w:rsidRDefault="00656799" w:rsidP="00656799">
      <w:pPr>
        <w:keepNext/>
        <w:keepLines/>
        <w:ind w:left="720" w:hanging="11"/>
        <w:jc w:val="both"/>
        <w:rPr>
          <w:rFonts w:ascii="Arial" w:hAnsi="Arial" w:cs="Arial"/>
          <w:snapToGrid w:val="0"/>
        </w:rPr>
      </w:pPr>
      <w:r w:rsidRPr="00656799">
        <w:rPr>
          <w:rFonts w:ascii="Arial" w:hAnsi="Arial" w:cs="Arial"/>
          <w:snapToGrid w:val="0"/>
        </w:rPr>
        <w:t>The Employer reserves the right to request further information regarding the undermentioned criteria. Failing to submit further clarification and/or documentation within 7 calendar days from request will disqualify the tender offer from further consideration.</w:t>
      </w:r>
    </w:p>
    <w:p w:rsidR="00656799" w:rsidRDefault="00656799" w:rsidP="00656799">
      <w:pPr>
        <w:pStyle w:val="ListParagraph"/>
        <w:keepNext/>
        <w:keepLines/>
        <w:ind w:left="709"/>
        <w:rPr>
          <w:rFonts w:ascii="Arial" w:hAnsi="Arial" w:cs="Arial"/>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1</w:t>
            </w:r>
          </w:p>
        </w:tc>
        <w:tc>
          <w:tcPr>
            <w:tcW w:w="328" w:type="pct"/>
            <w:vAlign w:val="center"/>
          </w:tcPr>
          <w:p w:rsidR="00361A4E" w:rsidRPr="006558DF" w:rsidRDefault="00361A4E" w:rsidP="0089061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ind w:right="-124"/>
              <w:rPr>
                <w:rFonts w:ascii="Arial" w:hAnsi="Arial" w:cs="Arial"/>
                <w:snapToGrid w:val="0"/>
                <w:lang w:val="en-ZA"/>
              </w:rPr>
            </w:pPr>
            <w:r w:rsidRPr="006558DF">
              <w:rPr>
                <w:rFonts w:ascii="Arial" w:hAnsi="Arial" w:cs="Arial"/>
                <w:snapToGrid w:val="0"/>
                <w:lang w:val="en-ZA"/>
              </w:rPr>
              <w:t>Any correction to be initialled by the person authorised to sign the tender documentation as per PA 15.1 or PA 15.2 resolution of board/s of directors / or PA15.3</w:t>
            </w:r>
            <w:r w:rsidRPr="006558DF">
              <w:rPr>
                <w:rFonts w:ascii="Arial" w:hAnsi="Arial" w:cs="Arial"/>
                <w:lang w:val="en-ZA"/>
              </w:rPr>
              <w:t xml:space="preserve"> </w:t>
            </w:r>
            <w:r w:rsidRPr="006558DF">
              <w:rPr>
                <w:rFonts w:ascii="Arial" w:hAnsi="Arial" w:cs="Arial"/>
                <w:snapToGrid w:val="0"/>
                <w:lang w:val="en-ZA"/>
              </w:rPr>
              <w:t>Special Resolution of Consortia or JV’s.</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rsidR="00361A4E" w:rsidRPr="006558DF" w:rsidRDefault="00361A4E" w:rsidP="0089061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highlight w:val="yellow"/>
                <w:lang w:val="en-ZA"/>
              </w:rPr>
            </w:pPr>
            <w:r w:rsidRPr="006558DF">
              <w:rPr>
                <w:rFonts w:ascii="Arial" w:hAnsi="Arial" w:cs="Arial"/>
                <w:snapToGrid w:val="0"/>
                <w:lang w:val="en-ZA"/>
              </w:rPr>
              <w:t>Submission of applicable (PA-15.1, PA-15.2, PA-15.3): Resolution by the legal entity, or consortium / joint venture, authorising a dedicated person(s) to sign documents on behalf of the firm / consortium / joint venture.</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lang w:val="en-ZA"/>
              </w:rPr>
              <w:t>All parts of tender documents submitted must be fully completed in ink and signed where required.</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snapToGrid w:val="0"/>
                <w:lang w:val="en-ZA"/>
              </w:rPr>
              <w:t>Submission of (PA-11): Bidder’s disclosure</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snapToGrid w:val="0"/>
                <w:lang w:val="en-ZA"/>
              </w:rPr>
              <w:t>Submission of PA-16.1 (PSB): Ownership Particulars</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trike/>
                <w:snapToGrid w:val="0"/>
                <w:highlight w:val="yellow"/>
                <w:lang w:val="en-ZA"/>
              </w:rPr>
            </w:pPr>
            <w:r w:rsidRPr="006558DF">
              <w:rPr>
                <w:rFonts w:ascii="Arial" w:hAnsi="Arial" w:cs="Arial"/>
                <w:snapToGrid w:val="0"/>
                <w:lang w:val="en-ZA"/>
              </w:rPr>
              <w:t xml:space="preserve">Submission of documentation relating to </w:t>
            </w:r>
            <w:r w:rsidRPr="006558DF">
              <w:rPr>
                <w:rFonts w:ascii="Arial" w:hAnsi="Arial" w:cs="Arial"/>
                <w:b/>
                <w:snapToGrid w:val="0"/>
                <w:lang w:val="en-ZA"/>
              </w:rPr>
              <w:t>risk assessment criteria</w:t>
            </w:r>
            <w:r w:rsidRPr="006558DF">
              <w:rPr>
                <w:rFonts w:ascii="Arial" w:hAnsi="Arial" w:cs="Arial"/>
                <w:snapToGrid w:val="0"/>
                <w:lang w:val="en-ZA"/>
              </w:rPr>
              <w:t xml:space="preserve"> as contained in C 2.1 of T1.2 Tender Data.  </w:t>
            </w:r>
          </w:p>
        </w:tc>
      </w:tr>
      <w:tr w:rsidR="00361A4E" w:rsidRPr="006558DF" w:rsidTr="00890611">
        <w:trPr>
          <w:cantSplit/>
          <w:trHeight w:val="397"/>
        </w:trPr>
        <w:tc>
          <w:tcPr>
            <w:tcW w:w="234" w:type="pct"/>
            <w:vAlign w:val="center"/>
          </w:tcPr>
          <w:p w:rsidR="00361A4E" w:rsidRPr="006558DF" w:rsidRDefault="00361A4E" w:rsidP="00890611">
            <w:pPr>
              <w:keepNext/>
              <w:keepLines/>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rsidR="00361A4E" w:rsidRPr="006558DF" w:rsidRDefault="00361A4E" w:rsidP="0089061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snapToGrid w:val="0"/>
                <w:lang w:val="en-ZA"/>
              </w:rPr>
              <w:t>Data provided by the Service Provider (C1.2.3) fully completed.</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lang w:val="en-ZA"/>
              </w:rPr>
            </w:pPr>
            <w:r w:rsidRPr="006558DF">
              <w:rPr>
                <w:rFonts w:ascii="Arial" w:hAnsi="Arial" w:cs="Arial"/>
                <w:lang w:val="en-ZA"/>
              </w:rPr>
              <w:t xml:space="preserve">Submission of (PA 40): Declaration of Designated Groups </w:t>
            </w:r>
          </w:p>
        </w:tc>
      </w:tr>
      <w:tr w:rsidR="00361A4E" w:rsidRPr="006558DF" w:rsidTr="00890611">
        <w:trPr>
          <w:cantSplit/>
          <w:trHeight w:val="397"/>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keepNext/>
              <w:keepLines/>
              <w:jc w:val="both"/>
              <w:rPr>
                <w:rFonts w:ascii="Arial" w:hAnsi="Arial" w:cs="Arial"/>
                <w:snapToGrid w:val="0"/>
                <w:highlight w:val="yellow"/>
                <w:lang w:val="en-ZA"/>
              </w:rPr>
            </w:pPr>
            <w:r w:rsidRPr="006558DF">
              <w:rPr>
                <w:rFonts w:ascii="Arial" w:hAnsi="Arial" w:cs="Arial"/>
                <w:snapToGrid w:val="0"/>
                <w:lang w:val="en-ZA"/>
              </w:rPr>
              <w:t xml:space="preserve">Submission of proof of Registration on National Treasury’s Central Supplier Database (CSD). </w:t>
            </w:r>
            <w:r w:rsidRPr="006558DF">
              <w:rPr>
                <w:rFonts w:ascii="Arial" w:hAnsi="Arial" w:cs="Arial"/>
                <w:lang w:val="en-ZA"/>
              </w:rPr>
              <w:t xml:space="preserve">Insert </w:t>
            </w:r>
            <w:r w:rsidRPr="006558DF">
              <w:rPr>
                <w:rFonts w:ascii="Arial" w:hAnsi="Arial" w:cs="Arial"/>
                <w:snapToGrid w:val="0"/>
                <w:lang w:val="en-ZA"/>
              </w:rPr>
              <w:t>the Supplier Registration Number on the form of offer, including proposed sub-consultants if any</w:t>
            </w:r>
          </w:p>
        </w:tc>
      </w:tr>
      <w:tr w:rsidR="00361A4E" w:rsidRPr="006558DF" w:rsidTr="00890611">
        <w:trPr>
          <w:cantSplit/>
          <w:trHeight w:val="548"/>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tabs>
                <w:tab w:val="left" w:pos="2055"/>
              </w:tabs>
              <w:jc w:val="both"/>
              <w:rPr>
                <w:rFonts w:ascii="Arial" w:hAnsi="Arial" w:cs="Arial"/>
                <w:lang w:val="en-ZA"/>
              </w:rPr>
            </w:pPr>
            <w:r w:rsidRPr="006558DF">
              <w:rPr>
                <w:rFonts w:ascii="Arial" w:hAnsi="Arial" w:cs="Arial"/>
                <w:lang w:val="en-ZA"/>
              </w:rPr>
              <w:t xml:space="preserve">Upon request, submission of fingerprints obtainable from local SAPS including any other additional documentation and information required for vetting purposes. </w:t>
            </w:r>
          </w:p>
        </w:tc>
      </w:tr>
      <w:tr w:rsidR="00361A4E" w:rsidRPr="006558DF" w:rsidTr="00890611">
        <w:trPr>
          <w:cantSplit/>
          <w:trHeight w:val="530"/>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rsidR="00361A4E" w:rsidRPr="006558DF" w:rsidRDefault="00546414" w:rsidP="00890611">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361A4E" w:rsidRPr="006558DF" w:rsidRDefault="00361A4E" w:rsidP="00890611">
            <w:pPr>
              <w:jc w:val="both"/>
              <w:rPr>
                <w:rFonts w:ascii="Arial" w:hAnsi="Arial" w:cs="Arial"/>
                <w:lang w:val="en-ZA"/>
              </w:rPr>
            </w:pPr>
            <w:r w:rsidRPr="006558DF">
              <w:rPr>
                <w:rFonts w:ascii="Arial" w:hAnsi="Arial" w:cs="Arial"/>
                <w:lang w:val="en-ZA"/>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361A4E" w:rsidRPr="006558DF" w:rsidTr="00890611">
        <w:trPr>
          <w:cantSplit/>
          <w:trHeight w:val="530"/>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rsidR="00361A4E" w:rsidRPr="00B640F6" w:rsidRDefault="00546414" w:rsidP="00890611">
            <w:pPr>
              <w:ind w:left="34" w:hanging="34"/>
              <w:jc w:val="center"/>
              <w:rPr>
                <w:rFonts w:ascii="Arial" w:hAnsi="Arial" w:cs="Arial"/>
                <w:lang w:val="en-ZA"/>
              </w:rPr>
            </w:pPr>
            <w:r w:rsidRPr="00B640F6">
              <w:rPr>
                <w:rFonts w:ascii="Arial" w:hAnsi="Arial" w:cs="Arial"/>
                <w:snapToGrid w:val="0"/>
                <w:lang w:val="en-ZA"/>
              </w:rPr>
              <w:fldChar w:fldCharType="begin">
                <w:ffData>
                  <w:name w:val=""/>
                  <w:enabled/>
                  <w:calcOnExit w:val="0"/>
                  <w:checkBox>
                    <w:sizeAuto/>
                    <w:default w:val="1"/>
                  </w:checkBox>
                </w:ffData>
              </w:fldChar>
            </w:r>
            <w:r w:rsidRPr="00B640F6">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B640F6">
              <w:rPr>
                <w:rFonts w:ascii="Arial" w:hAnsi="Arial" w:cs="Arial"/>
                <w:snapToGrid w:val="0"/>
                <w:lang w:val="en-ZA"/>
              </w:rPr>
              <w:fldChar w:fldCharType="end"/>
            </w:r>
          </w:p>
        </w:tc>
        <w:tc>
          <w:tcPr>
            <w:tcW w:w="4438" w:type="pct"/>
            <w:vAlign w:val="center"/>
          </w:tcPr>
          <w:p w:rsidR="00361A4E" w:rsidRPr="00B640F6" w:rsidRDefault="00CC7A02" w:rsidP="00CC7A02">
            <w:pPr>
              <w:jc w:val="both"/>
              <w:rPr>
                <w:rFonts w:ascii="Arial" w:hAnsi="Arial" w:cs="Arial"/>
                <w:lang w:val="en-ZA"/>
              </w:rPr>
            </w:pPr>
            <w:r>
              <w:rPr>
                <w:rFonts w:ascii="Arial" w:hAnsi="Arial" w:cs="Arial"/>
                <w:bCs/>
                <w:snapToGrid w:val="0"/>
                <w:lang w:val="en-ZA"/>
              </w:rPr>
              <w:t>In case of a Joint Venture (JV) bidders must submit separate PA - 11</w:t>
            </w:r>
          </w:p>
        </w:tc>
      </w:tr>
      <w:tr w:rsidR="00361A4E" w:rsidRPr="006558DF" w:rsidTr="00890611">
        <w:trPr>
          <w:cantSplit/>
          <w:trHeight w:val="620"/>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13</w:t>
            </w:r>
          </w:p>
        </w:tc>
        <w:tc>
          <w:tcPr>
            <w:tcW w:w="328" w:type="pct"/>
            <w:vAlign w:val="center"/>
          </w:tcPr>
          <w:p w:rsidR="00361A4E" w:rsidRPr="006558DF" w:rsidRDefault="00546414" w:rsidP="00890611">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361A4E" w:rsidRPr="006558DF" w:rsidRDefault="00CC7A02" w:rsidP="00CC7A02">
            <w:pPr>
              <w:jc w:val="both"/>
              <w:rPr>
                <w:rFonts w:ascii="Arial" w:hAnsi="Arial" w:cs="Arial"/>
                <w:lang w:val="en-ZA"/>
              </w:rPr>
            </w:pPr>
            <w:r>
              <w:rPr>
                <w:rFonts w:ascii="Arial" w:hAnsi="Arial" w:cs="Arial"/>
                <w:bCs/>
                <w:snapToGrid w:val="0"/>
                <w:lang w:val="en-ZA"/>
              </w:rPr>
              <w:t>In case of a Joint V</w:t>
            </w:r>
            <w:r w:rsidR="007258E2">
              <w:rPr>
                <w:rFonts w:ascii="Arial" w:hAnsi="Arial" w:cs="Arial"/>
                <w:bCs/>
                <w:snapToGrid w:val="0"/>
                <w:lang w:val="en-ZA"/>
              </w:rPr>
              <w:t xml:space="preserve">enture </w:t>
            </w:r>
            <w:r>
              <w:rPr>
                <w:rFonts w:ascii="Arial" w:hAnsi="Arial" w:cs="Arial"/>
                <w:bCs/>
                <w:snapToGrid w:val="0"/>
                <w:lang w:val="en-ZA"/>
              </w:rPr>
              <w:t xml:space="preserve">(JV) </w:t>
            </w:r>
            <w:r w:rsidR="007258E2">
              <w:rPr>
                <w:rFonts w:ascii="Arial" w:hAnsi="Arial" w:cs="Arial"/>
                <w:bCs/>
                <w:snapToGrid w:val="0"/>
                <w:lang w:val="en-ZA"/>
              </w:rPr>
              <w:t>bidders must submit</w:t>
            </w:r>
            <w:r w:rsidR="00546414">
              <w:rPr>
                <w:rFonts w:ascii="Arial" w:hAnsi="Arial" w:cs="Arial"/>
                <w:bCs/>
                <w:snapToGrid w:val="0"/>
                <w:lang w:val="en-ZA"/>
              </w:rPr>
              <w:t xml:space="preserve"> </w:t>
            </w:r>
            <w:r>
              <w:rPr>
                <w:rFonts w:ascii="Arial" w:hAnsi="Arial" w:cs="Arial"/>
                <w:bCs/>
                <w:snapToGrid w:val="0"/>
                <w:lang w:val="en-ZA"/>
              </w:rPr>
              <w:t>a JV CSD</w:t>
            </w:r>
          </w:p>
        </w:tc>
      </w:tr>
      <w:tr w:rsidR="00361A4E" w:rsidRPr="006558DF" w:rsidTr="00890611">
        <w:trPr>
          <w:cantSplit/>
          <w:trHeight w:val="620"/>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14</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rPr>
                <w:rFonts w:ascii="Arial" w:hAnsi="Arial" w:cs="Arial"/>
                <w:lang w:val="en-ZA"/>
              </w:rPr>
            </w:pPr>
          </w:p>
        </w:tc>
      </w:tr>
      <w:tr w:rsidR="00361A4E" w:rsidRPr="006558DF" w:rsidTr="00890611">
        <w:trPr>
          <w:cantSplit/>
          <w:trHeight w:val="530"/>
        </w:trPr>
        <w:tc>
          <w:tcPr>
            <w:tcW w:w="234"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rsidR="00361A4E" w:rsidRPr="006558DF" w:rsidRDefault="00361A4E" w:rsidP="0089061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361A4E" w:rsidRPr="006558DF" w:rsidRDefault="00361A4E" w:rsidP="00890611">
            <w:pPr>
              <w:rPr>
                <w:rFonts w:ascii="Arial" w:hAnsi="Arial" w:cs="Arial"/>
                <w:lang w:val="en-ZA"/>
              </w:rPr>
            </w:pPr>
          </w:p>
        </w:tc>
      </w:tr>
    </w:tbl>
    <w:p w:rsidR="00361A4E" w:rsidRDefault="00361A4E" w:rsidP="00656799">
      <w:pPr>
        <w:pStyle w:val="ListParagraph"/>
        <w:keepNext/>
        <w:keepLines/>
        <w:ind w:left="709"/>
        <w:rPr>
          <w:rFonts w:ascii="Arial" w:hAnsi="Arial" w:cs="Arial"/>
          <w:snapToGrid w:val="0"/>
        </w:rPr>
      </w:pPr>
    </w:p>
    <w:bookmarkEnd w:id="3"/>
    <w:bookmarkEnd w:id="4"/>
    <w:p w:rsidR="00B237AA" w:rsidRDefault="00B237AA" w:rsidP="001F28A6">
      <w:pPr>
        <w:rPr>
          <w:rFonts w:ascii="Arial" w:hAnsi="Arial" w:cs="Arial"/>
          <w:snapToGrid w:val="0"/>
        </w:rPr>
      </w:pPr>
    </w:p>
    <w:p w:rsidR="00852577" w:rsidRPr="000029C2" w:rsidRDefault="00852577" w:rsidP="00852577">
      <w:pPr>
        <w:keepNext/>
        <w:keepLines/>
        <w:contextualSpacing/>
        <w:jc w:val="both"/>
        <w:rPr>
          <w:rFonts w:ascii="Arial" w:hAnsi="Arial" w:cs="Arial"/>
          <w:b/>
          <w:bCs/>
          <w:i/>
          <w:snapToGrid w:val="0"/>
          <w:lang w:val="en-ZA" w:eastAsia="x-none"/>
        </w:rPr>
      </w:pPr>
      <w:r w:rsidRPr="000029C2">
        <w:rPr>
          <w:rFonts w:ascii="Arial" w:hAnsi="Arial" w:cs="Arial"/>
          <w:b/>
          <w:caps/>
          <w:snapToGrid w:val="0"/>
        </w:rPr>
        <w:t xml:space="preserve">T2.2.3 </w:t>
      </w:r>
      <w:r w:rsidRPr="000029C2">
        <w:rPr>
          <w:rFonts w:ascii="Arial Bold" w:hAnsi="Arial Bold" w:cs="Arial"/>
          <w:b/>
          <w:bCs/>
          <w:caps/>
          <w:snapToGrid w:val="0"/>
          <w:lang w:val="en-ZA" w:eastAsia="x-none"/>
        </w:rPr>
        <w:t>Administrative requirements applicable for specific goals.</w:t>
      </w:r>
    </w:p>
    <w:p w:rsidR="00852577" w:rsidRPr="000029C2" w:rsidRDefault="00852577" w:rsidP="00852577">
      <w:pPr>
        <w:keepNext/>
        <w:keepLines/>
        <w:contextualSpacing/>
        <w:jc w:val="both"/>
        <w:rPr>
          <w:rFonts w:ascii="Arial" w:hAnsi="Arial" w:cs="Arial"/>
          <w:b/>
          <w:bCs/>
          <w:i/>
          <w:snapToGrid w:val="0"/>
          <w:lang w:val="en-ZA" w:eastAsia="x-none"/>
        </w:rPr>
      </w:pPr>
    </w:p>
    <w:p w:rsidR="00852577" w:rsidRPr="000029C2" w:rsidRDefault="00852577" w:rsidP="00852577">
      <w:pPr>
        <w:keepNext/>
        <w:keepLines/>
        <w:contextualSpacing/>
        <w:jc w:val="both"/>
        <w:rPr>
          <w:rFonts w:ascii="Arial" w:hAnsi="Arial" w:cs="Arial"/>
          <w:snapToGrid w:val="0"/>
          <w:lang w:val="en-ZA" w:eastAsia="x-none"/>
        </w:rPr>
      </w:pPr>
      <w:r w:rsidRPr="000029C2">
        <w:rPr>
          <w:rFonts w:ascii="Arial" w:hAnsi="Arial" w:cs="Arial"/>
          <w:b/>
          <w:bCs/>
          <w:i/>
          <w:snapToGrid w:val="0"/>
          <w:lang w:val="en-ZA" w:eastAsia="x-none"/>
        </w:rPr>
        <w:t xml:space="preserve">Tenderers will not be required to submit the below documents if not provided in the original tender proposals. </w:t>
      </w:r>
      <w:r w:rsidRPr="000029C2">
        <w:rPr>
          <w:rFonts w:ascii="Arial" w:hAnsi="Arial" w:cs="Arial"/>
          <w:b/>
          <w:snapToGrid w:val="0"/>
          <w:lang w:val="en-ZA" w:eastAsia="x-none"/>
        </w:rPr>
        <w:t xml:space="preserve">Failure to comply with the criteria stated hereunder </w:t>
      </w:r>
      <w:r w:rsidRPr="000029C2">
        <w:rPr>
          <w:rFonts w:ascii="Arial" w:hAnsi="Arial" w:cs="Arial"/>
          <w:b/>
          <w:snapToGrid w:val="0"/>
          <w:u w:val="single"/>
          <w:lang w:val="en-ZA" w:eastAsia="x-none"/>
        </w:rPr>
        <w:t>shall</w:t>
      </w:r>
      <w:r w:rsidRPr="000029C2">
        <w:rPr>
          <w:rFonts w:ascii="Arial" w:hAnsi="Arial" w:cs="Arial"/>
          <w:b/>
          <w:snapToGrid w:val="0"/>
          <w:lang w:val="en-ZA" w:eastAsia="x-none"/>
        </w:rPr>
        <w:t xml:space="preserve"> result in the tenderer not allocated points for specific goals.</w:t>
      </w:r>
    </w:p>
    <w:p w:rsidR="00852577" w:rsidRPr="000029C2" w:rsidRDefault="00852577" w:rsidP="00852577">
      <w:pPr>
        <w:tabs>
          <w:tab w:val="left" w:pos="459"/>
          <w:tab w:val="left" w:pos="522"/>
        </w:tabs>
        <w:rPr>
          <w:rFonts w:ascii="Arial" w:hAnsi="Arial" w:cs="Arial"/>
          <w:bCs/>
          <w:snapToGrid w:val="0"/>
          <w:lang w:val="en-ZA"/>
        </w:rPr>
      </w:pPr>
    </w:p>
    <w:p w:rsidR="00852577" w:rsidRPr="000029C2" w:rsidRDefault="00852577" w:rsidP="00852577">
      <w:pPr>
        <w:tabs>
          <w:tab w:val="left" w:pos="459"/>
          <w:tab w:val="left" w:pos="522"/>
        </w:tabs>
        <w:ind w:left="360"/>
        <w:contextualSpacing/>
        <w:rPr>
          <w:rFonts w:ascii="Arial" w:hAnsi="Arial" w:cs="Arial"/>
          <w:b/>
          <w:bCs/>
          <w:i/>
          <w:snapToGrid w:val="0"/>
          <w:lang w:val="en-ZA" w:eastAsia="x-none"/>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72"/>
        <w:gridCol w:w="19"/>
      </w:tblGrid>
      <w:tr w:rsidR="00852577" w:rsidRPr="000029C2" w:rsidTr="00852577">
        <w:trPr>
          <w:cantSplit/>
          <w:trHeight w:val="397"/>
        </w:trPr>
        <w:tc>
          <w:tcPr>
            <w:tcW w:w="228" w:type="pct"/>
            <w:vAlign w:val="center"/>
          </w:tcPr>
          <w:p w:rsidR="00852577" w:rsidRPr="000029C2" w:rsidRDefault="00852577" w:rsidP="00852577">
            <w:pPr>
              <w:ind w:left="34" w:hanging="34"/>
              <w:jc w:val="center"/>
              <w:rPr>
                <w:rFonts w:ascii="Arial" w:hAnsi="Arial" w:cs="Arial"/>
                <w:snapToGrid w:val="0"/>
                <w:lang w:val="en-ZA"/>
              </w:rPr>
            </w:pPr>
            <w:r w:rsidRPr="000029C2">
              <w:rPr>
                <w:rFonts w:ascii="Arial" w:hAnsi="Arial" w:cs="Arial"/>
                <w:snapToGrid w:val="0"/>
                <w:lang w:val="en-ZA"/>
              </w:rPr>
              <w:t>1</w:t>
            </w:r>
          </w:p>
        </w:tc>
        <w:tc>
          <w:tcPr>
            <w:tcW w:w="365" w:type="pct"/>
            <w:shd w:val="clear" w:color="auto" w:fill="auto"/>
            <w:vAlign w:val="center"/>
          </w:tcPr>
          <w:p w:rsidR="00852577" w:rsidRPr="000029C2" w:rsidRDefault="00852577" w:rsidP="00852577">
            <w:pPr>
              <w:ind w:left="34" w:hanging="34"/>
              <w:jc w:val="center"/>
              <w:rPr>
                <w:rFonts w:ascii="Arial" w:hAnsi="Arial" w:cs="Arial"/>
                <w:snapToGrid w:val="0"/>
                <w:lang w:val="en-ZA"/>
              </w:rPr>
            </w:pPr>
            <w:r w:rsidRPr="000029C2">
              <w:rPr>
                <w:rFonts w:ascii="Arial" w:hAnsi="Arial" w:cs="Arial"/>
                <w:snapToGrid w:val="0"/>
                <w:lang w:val="en-ZA"/>
              </w:rPr>
              <w:fldChar w:fldCharType="begin">
                <w:ffData>
                  <w:name w:val=""/>
                  <w:enabled/>
                  <w:calcOnExit w:val="0"/>
                  <w:checkBox>
                    <w:sizeAuto/>
                    <w:default w:val="1"/>
                    <w:checked/>
                  </w:checkBox>
                </w:ffData>
              </w:fldChar>
            </w:r>
            <w:r w:rsidRPr="000029C2">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0029C2">
              <w:rPr>
                <w:rFonts w:ascii="Arial" w:hAnsi="Arial" w:cs="Arial"/>
                <w:snapToGrid w:val="0"/>
                <w:lang w:val="en-ZA"/>
              </w:rPr>
              <w:fldChar w:fldCharType="end"/>
            </w:r>
          </w:p>
        </w:tc>
        <w:tc>
          <w:tcPr>
            <w:tcW w:w="4407" w:type="pct"/>
            <w:gridSpan w:val="2"/>
            <w:vAlign w:val="center"/>
          </w:tcPr>
          <w:p w:rsidR="00852577" w:rsidRPr="000029C2" w:rsidRDefault="00852577" w:rsidP="00852577">
            <w:pPr>
              <w:contextualSpacing/>
              <w:rPr>
                <w:rFonts w:ascii="Arial" w:hAnsi="Arial" w:cs="Arial"/>
                <w:color w:val="000000"/>
                <w:kern w:val="24"/>
                <w:lang w:val="en-ZA" w:eastAsia="x-none"/>
              </w:rPr>
            </w:pPr>
            <w:r w:rsidRPr="000029C2">
              <w:rPr>
                <w:rFonts w:ascii="Arial" w:hAnsi="Arial" w:cs="Arial"/>
                <w:bCs/>
                <w:snapToGrid w:val="0"/>
                <w:lang w:val="en-ZA" w:eastAsia="x-none"/>
              </w:rPr>
              <w:t>Submission of (PA-16): Preference Points Claim Form in terms of the Preferential Procurement Regulations 2022</w:t>
            </w:r>
          </w:p>
          <w:p w:rsidR="00852577" w:rsidRPr="000029C2" w:rsidRDefault="00852577" w:rsidP="00852577">
            <w:pPr>
              <w:rPr>
                <w:rFonts w:ascii="Arial" w:hAnsi="Arial" w:cs="Arial"/>
                <w:snapToGrid w:val="0"/>
                <w:lang w:val="en-ZA"/>
              </w:rPr>
            </w:pPr>
          </w:p>
        </w:tc>
      </w:tr>
      <w:tr w:rsidR="00BF39EA" w:rsidRPr="006E4618" w:rsidTr="00BF39EA">
        <w:trPr>
          <w:gridAfter w:val="1"/>
          <w:wAfter w:w="11" w:type="pct"/>
          <w:cantSplit/>
          <w:trHeight w:val="397"/>
        </w:trPr>
        <w:tc>
          <w:tcPr>
            <w:tcW w:w="227" w:type="pct"/>
            <w:vAlign w:val="center"/>
          </w:tcPr>
          <w:p w:rsidR="00BF39EA" w:rsidRPr="006E4618" w:rsidRDefault="00BF39EA" w:rsidP="00BF39EA">
            <w:pPr>
              <w:jc w:val="both"/>
              <w:rPr>
                <w:rFonts w:ascii="Arial" w:hAnsi="Arial" w:cs="Arial"/>
                <w:snapToGrid w:val="0"/>
                <w:lang w:val="en-ZA"/>
              </w:rPr>
            </w:pPr>
            <w:r w:rsidRPr="006E4618">
              <w:rPr>
                <w:rFonts w:ascii="Arial" w:hAnsi="Arial" w:cs="Arial"/>
                <w:snapToGrid w:val="0"/>
                <w:lang w:val="en-ZA"/>
              </w:rPr>
              <w:t>2</w:t>
            </w:r>
          </w:p>
        </w:tc>
        <w:tc>
          <w:tcPr>
            <w:tcW w:w="364" w:type="pct"/>
            <w:vAlign w:val="center"/>
          </w:tcPr>
          <w:p w:rsidR="00BF39EA" w:rsidRPr="006E4618" w:rsidRDefault="00BF39EA" w:rsidP="00BF39EA">
            <w:pPr>
              <w:ind w:left="34" w:hanging="34"/>
              <w:jc w:val="center"/>
              <w:rPr>
                <w:rFonts w:ascii="Arial" w:hAnsi="Arial" w:cs="Arial"/>
                <w:snapToGrid w:val="0"/>
                <w:lang w:val="en-ZA"/>
              </w:rPr>
            </w:pPr>
            <w:r w:rsidRPr="006E4618">
              <w:rPr>
                <w:rFonts w:ascii="Arial" w:hAnsi="Arial" w:cs="Arial"/>
                <w:snapToGrid w:val="0"/>
                <w:lang w:val="en-ZA"/>
              </w:rPr>
              <w:fldChar w:fldCharType="begin">
                <w:ffData>
                  <w:name w:val=""/>
                  <w:enabled/>
                  <w:calcOnExit w:val="0"/>
                  <w:checkBox>
                    <w:sizeAuto/>
                    <w:default w:val="1"/>
                    <w:checked/>
                  </w:checkBox>
                </w:ffData>
              </w:fldChar>
            </w:r>
            <w:r w:rsidRPr="006E4618">
              <w:rPr>
                <w:rFonts w:ascii="Arial" w:hAnsi="Arial" w:cs="Arial"/>
                <w:snapToGrid w:val="0"/>
                <w:lang w:val="en-ZA"/>
              </w:rPr>
              <w:instrText xml:space="preserve"> FORMCHECKBOX </w:instrText>
            </w:r>
            <w:r w:rsidR="00EE064A">
              <w:rPr>
                <w:rFonts w:ascii="Arial" w:hAnsi="Arial" w:cs="Arial"/>
                <w:snapToGrid w:val="0"/>
                <w:lang w:val="en-ZA"/>
              </w:rPr>
            </w:r>
            <w:r w:rsidR="00EE064A">
              <w:rPr>
                <w:rFonts w:ascii="Arial" w:hAnsi="Arial" w:cs="Arial"/>
                <w:snapToGrid w:val="0"/>
                <w:lang w:val="en-ZA"/>
              </w:rPr>
              <w:fldChar w:fldCharType="separate"/>
            </w:r>
            <w:r w:rsidRPr="006E4618">
              <w:rPr>
                <w:rFonts w:ascii="Arial" w:hAnsi="Arial" w:cs="Arial"/>
                <w:snapToGrid w:val="0"/>
                <w:lang w:val="en-ZA"/>
              </w:rPr>
              <w:fldChar w:fldCharType="end"/>
            </w:r>
          </w:p>
        </w:tc>
        <w:tc>
          <w:tcPr>
            <w:tcW w:w="4397" w:type="pct"/>
            <w:vAlign w:val="center"/>
          </w:tcPr>
          <w:p w:rsidR="00BF39EA" w:rsidRPr="006E4618" w:rsidRDefault="00BF39EA" w:rsidP="00BF39EA">
            <w:pPr>
              <w:pStyle w:val="ListParagraph"/>
              <w:ind w:left="0"/>
              <w:rPr>
                <w:rFonts w:ascii="Arial" w:hAnsi="Arial" w:cs="Arial"/>
                <w:bCs/>
                <w:snapToGrid w:val="0"/>
                <w:lang w:val="en-ZA"/>
              </w:rPr>
            </w:pPr>
            <w:r w:rsidRPr="006E4618">
              <w:rPr>
                <w:rFonts w:ascii="Arial" w:hAnsi="Arial" w:cs="Arial"/>
              </w:rPr>
              <w:t>A trust, consortium or joint venture (including unincorporated consortia and joint ventures) must submit a consolidated B-BBEE Certificate issued by a SANAS accredited service provider</w:t>
            </w:r>
          </w:p>
        </w:tc>
      </w:tr>
    </w:tbl>
    <w:p w:rsidR="00852577" w:rsidRPr="005871ED" w:rsidRDefault="00852577" w:rsidP="00852577">
      <w:pPr>
        <w:jc w:val="both"/>
        <w:rPr>
          <w:rFonts w:ascii="Arial" w:hAnsi="Arial" w:cs="Arial"/>
        </w:rPr>
        <w:sectPr w:rsidR="00852577" w:rsidRPr="005871ED" w:rsidSect="00852577">
          <w:headerReference w:type="even" r:id="rId14"/>
          <w:headerReference w:type="default" r:id="rId15"/>
          <w:footerReference w:type="even" r:id="rId16"/>
          <w:footerReference w:type="default" r:id="rId17"/>
          <w:headerReference w:type="first" r:id="rId18"/>
          <w:pgSz w:w="11907" w:h="16840" w:code="9"/>
          <w:pgMar w:top="1418" w:right="851" w:bottom="1418" w:left="1418" w:header="680" w:footer="680" w:gutter="0"/>
          <w:cols w:space="720"/>
          <w:docGrid w:linePitch="272"/>
        </w:sectPr>
      </w:pPr>
    </w:p>
    <w:p w:rsidR="00002FF8" w:rsidRPr="00BB7121" w:rsidRDefault="00002FF8" w:rsidP="00002FF8">
      <w:pPr>
        <w:tabs>
          <w:tab w:val="left" w:pos="900"/>
          <w:tab w:val="left" w:pos="2880"/>
          <w:tab w:val="left" w:pos="5760"/>
          <w:tab w:val="left" w:pos="7920"/>
        </w:tabs>
        <w:jc w:val="center"/>
        <w:rPr>
          <w:rFonts w:ascii="Arial" w:hAnsi="Arial" w:cs="Arial"/>
          <w:b/>
          <w:sz w:val="28"/>
        </w:rPr>
      </w:pPr>
      <w:bookmarkStart w:id="5" w:name="OLE_LINK1"/>
      <w:r w:rsidRPr="00BB7121">
        <w:rPr>
          <w:rFonts w:ascii="Arial" w:hAnsi="Arial" w:cs="Arial"/>
          <w:b/>
          <w:snapToGrid w:val="0"/>
          <w:sz w:val="28"/>
          <w:szCs w:val="28"/>
        </w:rPr>
        <w:lastRenderedPageBreak/>
        <w:t>PA-16.1 (PSB): OWNERSHIP PARTICULARS</w:t>
      </w:r>
    </w:p>
    <w:p w:rsidR="00002FF8" w:rsidRPr="00BB7121" w:rsidRDefault="00002FF8" w:rsidP="00002FF8">
      <w:pPr>
        <w:tabs>
          <w:tab w:val="left" w:pos="900"/>
          <w:tab w:val="left" w:pos="2880"/>
          <w:tab w:val="left" w:pos="5760"/>
          <w:tab w:val="left" w:pos="7920"/>
        </w:tabs>
        <w:jc w:val="center"/>
        <w:rPr>
          <w:rFonts w:ascii="Arial" w:hAnsi="Arial" w:cs="Arial"/>
          <w:b/>
          <w:sz w:val="28"/>
        </w:rPr>
      </w:pPr>
    </w:p>
    <w:p w:rsidR="00002FF8" w:rsidRPr="00BB7121" w:rsidRDefault="00002FF8" w:rsidP="00C542A3">
      <w:pPr>
        <w:tabs>
          <w:tab w:val="left" w:pos="426"/>
        </w:tabs>
        <w:ind w:left="851" w:hanging="851"/>
        <w:jc w:val="both"/>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w:t>
      </w:r>
      <w:r w:rsidRPr="000C0F2B">
        <w:rPr>
          <w:rFonts w:ascii="Arial" w:hAnsi="Arial" w:cs="Arial"/>
        </w:rPr>
        <w:t xml:space="preserve">Tender and </w:t>
      </w:r>
      <w:r w:rsidR="008119DE" w:rsidRPr="000C0F2B">
        <w:rPr>
          <w:rFonts w:ascii="Arial" w:hAnsi="Arial" w:cs="Arial"/>
        </w:rPr>
        <w:t>[C</w:t>
      </w:r>
      <w:r w:rsidRPr="000C0F2B">
        <w:rPr>
          <w:rFonts w:ascii="Arial" w:hAnsi="Arial" w:cs="Arial"/>
        </w:rPr>
        <w:t>.2.1</w:t>
      </w:r>
      <w:r w:rsidR="008119DE" w:rsidRPr="000C0F2B">
        <w:rPr>
          <w:rFonts w:ascii="Arial" w:hAnsi="Arial" w:cs="Arial"/>
        </w:rPr>
        <w:t>]</w:t>
      </w:r>
      <w:r w:rsidRPr="000C0F2B">
        <w:rPr>
          <w:rFonts w:ascii="Arial" w:hAnsi="Arial" w:cs="Arial"/>
        </w:rPr>
        <w:t xml:space="preserve"> sub</w:t>
      </w:r>
      <w:r w:rsidRPr="00BB7121">
        <w:rPr>
          <w:rFonts w:ascii="Arial" w:hAnsi="Arial" w:cs="Arial"/>
        </w:rPr>
        <w:t xml:space="preserve"> paragraphs 1 and 2 </w:t>
      </w:r>
      <w:r w:rsidR="001A1C90"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rsidR="00002FF8" w:rsidRPr="00BB7121" w:rsidRDefault="00002FF8" w:rsidP="00C542A3">
      <w:pPr>
        <w:ind w:left="851" w:hanging="425"/>
        <w:jc w:val="both"/>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rsidR="00002FF8" w:rsidRPr="00BB7121" w:rsidRDefault="00002FF8" w:rsidP="00002FF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365"/>
      </w:tblGrid>
      <w:tr w:rsidR="00002FF8" w:rsidRPr="00BB7121" w:rsidTr="00003AF8">
        <w:trPr>
          <w:trHeight w:val="397"/>
        </w:trPr>
        <w:tc>
          <w:tcPr>
            <w:tcW w:w="2463" w:type="dxa"/>
            <w:vAlign w:val="center"/>
          </w:tcPr>
          <w:p w:rsidR="00002FF8" w:rsidRPr="00BB7121" w:rsidRDefault="00002FF8" w:rsidP="00003AF8">
            <w:pPr>
              <w:rPr>
                <w:rFonts w:ascii="Arial" w:hAnsi="Arial" w:cs="Arial"/>
                <w:b/>
                <w:bCs/>
                <w:snapToGrid w:val="0"/>
              </w:rPr>
            </w:pPr>
            <w:r w:rsidRPr="00BB7121">
              <w:rPr>
                <w:rFonts w:ascii="Arial" w:hAnsi="Arial" w:cs="Arial"/>
                <w:b/>
                <w:bCs/>
                <w:snapToGrid w:val="0"/>
              </w:rPr>
              <w:t>Project title:</w:t>
            </w:r>
          </w:p>
        </w:tc>
        <w:tc>
          <w:tcPr>
            <w:tcW w:w="7365" w:type="dxa"/>
            <w:vAlign w:val="center"/>
          </w:tcPr>
          <w:p w:rsidR="00A82550" w:rsidRPr="00343D6F" w:rsidRDefault="00A82550" w:rsidP="00A82550">
            <w:pPr>
              <w:jc w:val="both"/>
              <w:rPr>
                <w:rFonts w:ascii="Arial" w:hAnsi="Arial" w:cs="Arial"/>
              </w:rPr>
            </w:pPr>
            <w:r>
              <w:rPr>
                <w:rFonts w:ascii="Arial" w:hAnsi="Arial" w:cs="Arial"/>
              </w:rPr>
              <w:t xml:space="preserve">SOUTH AFRICAN POLICE SERVICE: GAUTENG: PRETORIA CENTRAL POLICE COMPLEX: </w:t>
            </w:r>
            <w:r w:rsidRPr="00343D6F">
              <w:rPr>
                <w:rFonts w:ascii="Arial" w:hAnsi="Arial" w:cs="Arial"/>
              </w:rPr>
              <w:t>CONDITION</w:t>
            </w:r>
            <w:r>
              <w:rPr>
                <w:rFonts w:ascii="Arial" w:hAnsi="Arial" w:cs="Arial"/>
              </w:rPr>
              <w:t xml:space="preserve"> </w:t>
            </w:r>
            <w:r w:rsidRPr="00343D6F">
              <w:rPr>
                <w:rFonts w:ascii="Arial" w:hAnsi="Arial" w:cs="Arial"/>
              </w:rPr>
              <w:t>BA</w:t>
            </w:r>
            <w:r>
              <w:rPr>
                <w:rFonts w:ascii="Arial" w:hAnsi="Arial" w:cs="Arial"/>
              </w:rPr>
              <w:t xml:space="preserve">SED MAINTENANCE OF ALL BUILDING UNITS: ARCHITECTURAL SERVICES   </w:t>
            </w:r>
          </w:p>
          <w:p w:rsidR="00002FF8" w:rsidRPr="007258E2" w:rsidRDefault="00002FF8" w:rsidP="00546414">
            <w:pPr>
              <w:rPr>
                <w:rFonts w:ascii="Arial" w:hAnsi="Arial" w:cs="Arial"/>
              </w:rPr>
            </w:pPr>
          </w:p>
        </w:tc>
      </w:tr>
      <w:tr w:rsidR="00002FF8" w:rsidRPr="00BB7121" w:rsidTr="00003AF8">
        <w:trPr>
          <w:trHeight w:val="397"/>
        </w:trPr>
        <w:tc>
          <w:tcPr>
            <w:tcW w:w="2463" w:type="dxa"/>
            <w:vAlign w:val="center"/>
          </w:tcPr>
          <w:p w:rsidR="00002FF8" w:rsidRPr="00656799" w:rsidRDefault="00656799" w:rsidP="00003AF8">
            <w:pPr>
              <w:rPr>
                <w:rFonts w:ascii="Arial" w:hAnsi="Arial" w:cs="Arial"/>
                <w:b/>
                <w:snapToGrid w:val="0"/>
              </w:rPr>
            </w:pPr>
            <w:r w:rsidRPr="00656799">
              <w:rPr>
                <w:rFonts w:ascii="Arial" w:hAnsi="Arial" w:cs="Arial"/>
                <w:b/>
                <w:bCs/>
                <w:snapToGrid w:val="0"/>
              </w:rPr>
              <w:t>Tender / Quotation no:</w:t>
            </w:r>
          </w:p>
        </w:tc>
        <w:tc>
          <w:tcPr>
            <w:tcW w:w="7365" w:type="dxa"/>
            <w:vAlign w:val="center"/>
          </w:tcPr>
          <w:p w:rsidR="00002FF8" w:rsidRPr="00B55263" w:rsidRDefault="00B55263" w:rsidP="00B55263">
            <w:pPr>
              <w:rPr>
                <w:rFonts w:ascii="Arial" w:hAnsi="Arial" w:cs="Arial"/>
                <w:snapToGrid w:val="0"/>
              </w:rPr>
            </w:pPr>
            <w:r w:rsidRPr="00B55263">
              <w:rPr>
                <w:rFonts w:ascii="Arial" w:hAnsi="Arial" w:cs="Arial"/>
                <w:snapToGrid w:val="0"/>
              </w:rPr>
              <w:t>PT24/028</w:t>
            </w:r>
            <w:r w:rsidR="00CC7A02" w:rsidRPr="00B55263">
              <w:rPr>
                <w:rFonts w:ascii="Arial" w:hAnsi="Arial" w:cs="Arial"/>
                <w:snapToGrid w:val="0"/>
              </w:rPr>
              <w:t xml:space="preserve"> </w:t>
            </w:r>
          </w:p>
        </w:tc>
      </w:tr>
    </w:tbl>
    <w:p w:rsidR="00002FF8" w:rsidRPr="00BB7121" w:rsidRDefault="00002FF8" w:rsidP="00002FF8">
      <w:pPr>
        <w:rPr>
          <w:rFonts w:ascii="Arial" w:hAnsi="Arial" w:cs="Arial"/>
        </w:rPr>
      </w:pPr>
    </w:p>
    <w:p w:rsidR="00002FF8" w:rsidRPr="00BB7121" w:rsidRDefault="00002FF8" w:rsidP="0001256D">
      <w:pPr>
        <w:numPr>
          <w:ilvl w:val="0"/>
          <w:numId w:val="37"/>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rsidR="00002FF8" w:rsidRPr="00BB7121" w:rsidRDefault="00002FF8" w:rsidP="00002FF8">
      <w:pPr>
        <w:rPr>
          <w:rFonts w:ascii="Arial" w:hAnsi="Arial" w:cs="Arial"/>
          <w:b/>
          <w:snapToGrid w:val="0"/>
        </w:rPr>
      </w:pPr>
    </w:p>
    <w:p w:rsidR="00002FF8" w:rsidRPr="00BB7121" w:rsidRDefault="00002FF8" w:rsidP="00C542A3">
      <w:pPr>
        <w:jc w:val="both"/>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rsidR="00002FF8" w:rsidRPr="00BB7121" w:rsidRDefault="00002FF8" w:rsidP="00C542A3">
      <w:pPr>
        <w:jc w:val="both"/>
        <w:rPr>
          <w:rFonts w:ascii="Arial" w:hAnsi="Arial" w:cs="Arial"/>
          <w:b/>
          <w:snapToGrid w:val="0"/>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994"/>
      </w:tblGrid>
      <w:tr w:rsidR="00002FF8" w:rsidRPr="00BB7121" w:rsidTr="0053532F">
        <w:tc>
          <w:tcPr>
            <w:tcW w:w="4811" w:type="dxa"/>
            <w:shd w:val="clear" w:color="auto" w:fill="auto"/>
            <w:vAlign w:val="center"/>
          </w:tcPr>
          <w:p w:rsidR="00002FF8" w:rsidRPr="00BB7121" w:rsidRDefault="00002FF8" w:rsidP="00003AF8">
            <w:pPr>
              <w:rPr>
                <w:rFonts w:ascii="Arial" w:hAnsi="Arial" w:cs="Arial"/>
                <w:b/>
              </w:rPr>
            </w:pPr>
            <w:r w:rsidRPr="00BB7121">
              <w:rPr>
                <w:rFonts w:ascii="Arial" w:hAnsi="Arial" w:cs="Arial"/>
                <w:b/>
              </w:rPr>
              <w:t>Legal Status of Tendering Entity:</w:t>
            </w:r>
          </w:p>
          <w:p w:rsidR="00002FF8" w:rsidRPr="00BB7121" w:rsidRDefault="00002FF8" w:rsidP="00003AF8">
            <w:pPr>
              <w:rPr>
                <w:rFonts w:ascii="Arial" w:hAnsi="Arial" w:cs="Arial"/>
                <w:b/>
                <w:sz w:val="12"/>
                <w:szCs w:val="12"/>
              </w:rPr>
            </w:pPr>
          </w:p>
          <w:p w:rsidR="00002FF8" w:rsidRPr="00BB7121" w:rsidRDefault="00002FF8" w:rsidP="00003AF8">
            <w:pPr>
              <w:rPr>
                <w:rFonts w:ascii="Arial" w:hAnsi="Arial" w:cs="Arial"/>
                <w:b/>
              </w:rPr>
            </w:pPr>
            <w:r w:rsidRPr="00BB7121">
              <w:rPr>
                <w:rFonts w:ascii="Arial" w:hAnsi="Arial" w:cs="Arial"/>
                <w:b/>
              </w:rPr>
              <w:t>If the Tendering Entity is:</w:t>
            </w:r>
          </w:p>
        </w:tc>
        <w:tc>
          <w:tcPr>
            <w:tcW w:w="4994" w:type="dxa"/>
            <w:shd w:val="clear" w:color="auto" w:fill="auto"/>
            <w:vAlign w:val="center"/>
          </w:tcPr>
          <w:p w:rsidR="00002FF8" w:rsidRPr="00BB7121" w:rsidRDefault="00002FF8" w:rsidP="00003AF8">
            <w:pPr>
              <w:rPr>
                <w:rFonts w:ascii="Arial" w:hAnsi="Arial" w:cs="Arial"/>
                <w:b/>
              </w:rPr>
            </w:pPr>
            <w:r w:rsidRPr="00BB7121">
              <w:rPr>
                <w:rFonts w:ascii="Arial" w:hAnsi="Arial" w:cs="Arial"/>
                <w:b/>
              </w:rPr>
              <w:t>Documentation to be submitted with the tender:</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A close corporation, incorporated prior to 1 May 2011 under the Close Corporations Act, 1984 (Act 69 of 1984, as amended)</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Copies of the Founding Statement – CK1</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A  profit company duly registered as a private company.</w:t>
            </w:r>
          </w:p>
          <w:p w:rsidR="00772AB1" w:rsidRPr="00B020A0" w:rsidRDefault="00772AB1" w:rsidP="00003AF8">
            <w:pPr>
              <w:jc w:val="both"/>
              <w:rPr>
                <w:rFonts w:ascii="Arial" w:hAnsi="Arial" w:cs="Arial"/>
              </w:rPr>
            </w:pPr>
          </w:p>
          <w:p w:rsidR="00772AB1" w:rsidRPr="00B020A0" w:rsidRDefault="00772AB1" w:rsidP="00003AF8">
            <w:pPr>
              <w:ind w:left="459"/>
              <w:jc w:val="both"/>
              <w:rPr>
                <w:rFonts w:ascii="Arial" w:hAnsi="Arial" w:cs="Arial"/>
              </w:rPr>
            </w:pPr>
            <w:r w:rsidRPr="00B020A0">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Copies of:</w:t>
            </w:r>
          </w:p>
          <w:p w:rsidR="00772AB1" w:rsidRPr="00B020A0" w:rsidRDefault="00772AB1" w:rsidP="00003AF8">
            <w:pPr>
              <w:ind w:left="363" w:hanging="363"/>
              <w:jc w:val="both"/>
              <w:rPr>
                <w:rFonts w:ascii="Arial" w:hAnsi="Arial" w:cs="Arial"/>
              </w:rPr>
            </w:pPr>
            <w:r w:rsidRPr="00B020A0">
              <w:rPr>
                <w:rFonts w:ascii="Arial" w:hAnsi="Arial" w:cs="Arial"/>
              </w:rPr>
              <w:t>i.</w:t>
            </w:r>
            <w:r w:rsidRPr="00B020A0">
              <w:rPr>
                <w:rFonts w:ascii="Arial" w:hAnsi="Arial" w:cs="Arial"/>
              </w:rPr>
              <w:tab/>
              <w:t xml:space="preserve">Certificate of Incorporation – CM1; </w:t>
            </w:r>
          </w:p>
          <w:p w:rsidR="00772AB1" w:rsidRPr="00B020A0" w:rsidRDefault="00772AB1" w:rsidP="00003AF8">
            <w:pPr>
              <w:ind w:left="344" w:hanging="344"/>
              <w:jc w:val="both"/>
              <w:rPr>
                <w:rFonts w:ascii="Arial" w:hAnsi="Arial" w:cs="Arial"/>
              </w:rPr>
            </w:pPr>
            <w:r w:rsidRPr="00B020A0">
              <w:rPr>
                <w:rFonts w:ascii="Arial" w:hAnsi="Arial" w:cs="Arial"/>
              </w:rPr>
              <w:t>ii.</w:t>
            </w:r>
            <w:r w:rsidRPr="00B020A0">
              <w:rPr>
                <w:rFonts w:ascii="Arial" w:hAnsi="Arial" w:cs="Arial"/>
              </w:rPr>
              <w:tab/>
              <w:t>Shareholding Certificates of all  Shareholders of the company, plus a signed statement of the company’s Auditor, certifying each Shareholder’s ownership / shareholding percentage relative to the total; and/or</w:t>
            </w:r>
          </w:p>
          <w:p w:rsidR="00772AB1" w:rsidRPr="00B020A0" w:rsidRDefault="00772AB1" w:rsidP="00003AF8">
            <w:pPr>
              <w:ind w:left="344" w:hanging="344"/>
              <w:jc w:val="both"/>
              <w:rPr>
                <w:rFonts w:ascii="Arial" w:hAnsi="Arial" w:cs="Arial"/>
              </w:rPr>
            </w:pPr>
            <w:r w:rsidRPr="00B020A0">
              <w:rPr>
                <w:rFonts w:ascii="Arial" w:hAnsi="Arial" w:cs="Arial"/>
              </w:rPr>
              <w:t>iii.</w:t>
            </w:r>
            <w:r w:rsidRPr="00B020A0">
              <w:rPr>
                <w:rFonts w:ascii="Arial" w:hAnsi="Arial" w:cs="Arial"/>
              </w:rPr>
              <w:tab/>
              <w:t>Memorandum of Incorporation in the case of a personal liability company.</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Copies of documents referred to in a. and/or b. above in respect of all such close corporation(s) and/or company(ies).</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 w:val="num" w:pos="432"/>
              </w:tabs>
              <w:ind w:left="432"/>
              <w:jc w:val="both"/>
              <w:rPr>
                <w:rFonts w:ascii="Arial" w:hAnsi="Arial" w:cs="Arial"/>
              </w:rPr>
            </w:pPr>
            <w:r w:rsidRPr="00B020A0">
              <w:rPr>
                <w:rFonts w:ascii="Arial" w:hAnsi="Arial" w:cs="Arial"/>
              </w:rPr>
              <w:t>A profit company duly registered as a public company.</w:t>
            </w:r>
          </w:p>
          <w:p w:rsidR="00772AB1" w:rsidRPr="00B020A0" w:rsidRDefault="00772AB1" w:rsidP="00003AF8">
            <w:pPr>
              <w:jc w:val="both"/>
              <w:rPr>
                <w:rFonts w:ascii="Arial" w:hAnsi="Arial" w:cs="Arial"/>
              </w:rPr>
            </w:pPr>
          </w:p>
          <w:p w:rsidR="00772AB1" w:rsidRPr="00B020A0" w:rsidRDefault="00772AB1" w:rsidP="00003AF8">
            <w:pPr>
              <w:ind w:left="459"/>
              <w:jc w:val="both"/>
              <w:rPr>
                <w:rFonts w:ascii="Arial" w:hAnsi="Arial" w:cs="Arial"/>
              </w:rPr>
            </w:pP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Copy of Certificate of Incorporation – CM1, and a signed statement of the company’s Secretary or Auditor confirming that the company is a public company.</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s>
              <w:ind w:left="426" w:hanging="284"/>
              <w:jc w:val="both"/>
              <w:rPr>
                <w:rFonts w:ascii="Arial" w:hAnsi="Arial" w:cs="Arial"/>
              </w:rPr>
            </w:pPr>
            <w:r w:rsidRPr="00B020A0">
              <w:rPr>
                <w:rFonts w:ascii="Arial" w:hAnsi="Arial" w:cs="Arial"/>
              </w:rPr>
              <w:t>A non-profit company,  incorporated in terms of Section 10 and Schedule 1 of the Companies Act, 2008 (Act 71 of 2008, as amended).</w:t>
            </w:r>
          </w:p>
        </w:tc>
        <w:tc>
          <w:tcPr>
            <w:tcW w:w="4994" w:type="dxa"/>
            <w:shd w:val="clear" w:color="auto" w:fill="auto"/>
          </w:tcPr>
          <w:p w:rsidR="00772AB1" w:rsidRPr="00B020A0" w:rsidRDefault="00772AB1" w:rsidP="00003AF8">
            <w:pPr>
              <w:ind w:left="243" w:hanging="243"/>
              <w:jc w:val="both"/>
              <w:rPr>
                <w:rFonts w:ascii="Arial" w:hAnsi="Arial" w:cs="Arial"/>
              </w:rPr>
            </w:pPr>
            <w:r w:rsidRPr="00B020A0">
              <w:rPr>
                <w:rFonts w:ascii="Arial" w:hAnsi="Arial" w:cs="Arial"/>
              </w:rPr>
              <w:t>Copies of:</w:t>
            </w:r>
          </w:p>
          <w:p w:rsidR="00772AB1" w:rsidRPr="00B020A0" w:rsidRDefault="00772AB1" w:rsidP="00003AF8">
            <w:pPr>
              <w:ind w:left="391" w:hanging="391"/>
              <w:jc w:val="both"/>
              <w:rPr>
                <w:rFonts w:ascii="Arial" w:hAnsi="Arial" w:cs="Arial"/>
              </w:rPr>
            </w:pPr>
            <w:r w:rsidRPr="00B020A0">
              <w:rPr>
                <w:rFonts w:ascii="Arial" w:hAnsi="Arial" w:cs="Arial"/>
              </w:rPr>
              <w:t>i</w:t>
            </w:r>
            <w:r w:rsidRPr="00B020A0">
              <w:rPr>
                <w:rFonts w:ascii="Arial" w:hAnsi="Arial" w:cs="Arial"/>
              </w:rPr>
              <w:tab/>
              <w:t>the Founding Statement – CK1; and</w:t>
            </w:r>
          </w:p>
          <w:p w:rsidR="00772AB1" w:rsidRPr="00B020A0" w:rsidRDefault="00772AB1" w:rsidP="00003AF8">
            <w:pPr>
              <w:ind w:left="391" w:hanging="391"/>
              <w:jc w:val="both"/>
              <w:rPr>
                <w:rFonts w:ascii="Arial" w:hAnsi="Arial" w:cs="Arial"/>
              </w:rPr>
            </w:pPr>
            <w:r w:rsidRPr="00B020A0">
              <w:rPr>
                <w:rFonts w:ascii="Arial" w:hAnsi="Arial" w:cs="Arial"/>
              </w:rPr>
              <w:t>ii</w:t>
            </w:r>
            <w:r w:rsidRPr="00B020A0">
              <w:rPr>
                <w:rFonts w:ascii="Arial" w:hAnsi="Arial" w:cs="Arial"/>
              </w:rPr>
              <w:tab/>
              <w:t>the Memorandum of Incorporation setting out the object of the company, indicating the public benefit, cultural or social activity, or communal or group interest.</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 w:val="num" w:pos="426"/>
              </w:tabs>
              <w:ind w:left="426" w:hanging="284"/>
              <w:jc w:val="both"/>
              <w:rPr>
                <w:rFonts w:ascii="Arial" w:hAnsi="Arial" w:cs="Arial"/>
              </w:rPr>
            </w:pPr>
            <w:r w:rsidRPr="00B020A0">
              <w:rPr>
                <w:rFonts w:ascii="Arial" w:hAnsi="Arial" w:cs="Arial"/>
              </w:rPr>
              <w:t>A natural person, sole proprietor or a Partnership</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Copy(ies) of the Identity Document(s) of:</w:t>
            </w:r>
          </w:p>
          <w:p w:rsidR="00772AB1" w:rsidRPr="00B020A0" w:rsidRDefault="00772AB1" w:rsidP="0014719C">
            <w:pPr>
              <w:numPr>
                <w:ilvl w:val="1"/>
                <w:numId w:val="44"/>
              </w:numPr>
              <w:tabs>
                <w:tab w:val="clear" w:pos="1260"/>
              </w:tabs>
              <w:ind w:left="391" w:hanging="296"/>
              <w:jc w:val="both"/>
              <w:rPr>
                <w:rFonts w:ascii="Arial" w:hAnsi="Arial" w:cs="Arial"/>
              </w:rPr>
            </w:pPr>
            <w:r w:rsidRPr="00B020A0">
              <w:rPr>
                <w:rFonts w:ascii="Arial" w:hAnsi="Arial" w:cs="Arial"/>
              </w:rPr>
              <w:t>such natural person/ sole proprietor, or</w:t>
            </w:r>
          </w:p>
          <w:p w:rsidR="00772AB1" w:rsidRPr="00B020A0" w:rsidRDefault="00772AB1" w:rsidP="0014719C">
            <w:pPr>
              <w:numPr>
                <w:ilvl w:val="1"/>
                <w:numId w:val="44"/>
              </w:numPr>
              <w:tabs>
                <w:tab w:val="clear" w:pos="1260"/>
              </w:tabs>
              <w:ind w:left="391" w:hanging="296"/>
              <w:jc w:val="both"/>
              <w:rPr>
                <w:rFonts w:ascii="Arial" w:hAnsi="Arial" w:cs="Arial"/>
              </w:rPr>
            </w:pPr>
            <w:r w:rsidRPr="00B020A0">
              <w:rPr>
                <w:rFonts w:ascii="Arial" w:hAnsi="Arial" w:cs="Arial"/>
              </w:rPr>
              <w:t>each of the Partners to the Partnership.</w:t>
            </w:r>
          </w:p>
        </w:tc>
      </w:tr>
      <w:tr w:rsidR="00772AB1" w:rsidRPr="00BB7121" w:rsidTr="0053532F">
        <w:tc>
          <w:tcPr>
            <w:tcW w:w="4811" w:type="dxa"/>
            <w:shd w:val="clear" w:color="auto" w:fill="auto"/>
          </w:tcPr>
          <w:p w:rsidR="00772AB1" w:rsidRPr="00B020A0" w:rsidRDefault="00772AB1" w:rsidP="0001256D">
            <w:pPr>
              <w:numPr>
                <w:ilvl w:val="0"/>
                <w:numId w:val="36"/>
              </w:numPr>
              <w:tabs>
                <w:tab w:val="clear" w:pos="720"/>
                <w:tab w:val="num" w:pos="426"/>
              </w:tabs>
              <w:ind w:left="426" w:hanging="284"/>
              <w:jc w:val="both"/>
              <w:rPr>
                <w:rFonts w:ascii="Arial" w:hAnsi="Arial" w:cs="Arial"/>
              </w:rPr>
            </w:pPr>
            <w:r w:rsidRPr="00B020A0">
              <w:rPr>
                <w:rFonts w:ascii="Arial" w:hAnsi="Arial" w:cs="Arial"/>
              </w:rPr>
              <w:t>A Trust</w:t>
            </w:r>
          </w:p>
        </w:tc>
        <w:tc>
          <w:tcPr>
            <w:tcW w:w="4994" w:type="dxa"/>
            <w:shd w:val="clear" w:color="auto" w:fill="auto"/>
          </w:tcPr>
          <w:p w:rsidR="00772AB1" w:rsidRPr="00B020A0" w:rsidRDefault="00772AB1" w:rsidP="00003AF8">
            <w:pPr>
              <w:jc w:val="both"/>
              <w:rPr>
                <w:rFonts w:ascii="Arial" w:hAnsi="Arial" w:cs="Arial"/>
              </w:rPr>
            </w:pPr>
            <w:r w:rsidRPr="00B020A0">
              <w:rPr>
                <w:rFonts w:ascii="Arial" w:hAnsi="Arial" w:cs="Arial"/>
              </w:rPr>
              <w:t>Deed of Trust duly indicating names of the Trustee(s) and Beneficiary (ies) as well as the purpose of the Trust and the mandate of the Trustees.</w:t>
            </w:r>
          </w:p>
        </w:tc>
      </w:tr>
    </w:tbl>
    <w:p w:rsidR="00002FF8" w:rsidRDefault="00002FF8" w:rsidP="00002FF8">
      <w:pPr>
        <w:rPr>
          <w:rFonts w:ascii="Arial" w:hAnsi="Arial" w:cs="Arial"/>
          <w:snapToGrid w:val="0"/>
        </w:rPr>
      </w:pPr>
    </w:p>
    <w:p w:rsidR="00002FF8" w:rsidRDefault="00002FF8" w:rsidP="00002FF8">
      <w:pPr>
        <w:rPr>
          <w:rFonts w:ascii="Arial" w:hAnsi="Arial" w:cs="Arial"/>
          <w:snapToGrid w:val="0"/>
        </w:rPr>
        <w:sectPr w:rsidR="00002FF8" w:rsidSect="00003AF8">
          <w:pgSz w:w="11907" w:h="16840" w:code="9"/>
          <w:pgMar w:top="1418" w:right="851" w:bottom="1418" w:left="1418" w:header="680" w:footer="680" w:gutter="0"/>
          <w:cols w:space="720"/>
          <w:docGrid w:linePitch="272"/>
        </w:sectPr>
      </w:pPr>
    </w:p>
    <w:p w:rsidR="00002FF8" w:rsidRPr="00BB7121" w:rsidRDefault="00002FF8" w:rsidP="00C542A3">
      <w:pPr>
        <w:ind w:left="426" w:hanging="336"/>
        <w:rPr>
          <w:rFonts w:ascii="Arial" w:hAnsi="Arial" w:cs="Arial"/>
          <w:b/>
          <w:snapToGrid w:val="0"/>
        </w:rPr>
      </w:pPr>
      <w:r w:rsidRPr="00C542A3">
        <w:rPr>
          <w:rFonts w:ascii="Arial" w:hAnsi="Arial" w:cs="Arial"/>
          <w:b/>
          <w:snapToGrid w:val="0"/>
        </w:rPr>
        <w:lastRenderedPageBreak/>
        <w:t>2.</w:t>
      </w:r>
      <w:r>
        <w:tab/>
      </w:r>
      <w:r w:rsidRPr="00BB7121">
        <w:rPr>
          <w:rFonts w:ascii="Arial" w:hAnsi="Arial" w:cs="Arial"/>
          <w:b/>
          <w:snapToGrid w:val="0"/>
        </w:rPr>
        <w:t>DETAIL OF ALL PARTNERS, PROPRIETORS, MEMBERS AND/OR SHAREHOLDERS OF THE SERVICE PROVIDER:</w:t>
      </w:r>
    </w:p>
    <w:p w:rsidR="00002FF8" w:rsidRPr="00BB7121" w:rsidRDefault="00002FF8" w:rsidP="00002FF8">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002FF8" w:rsidRPr="00BB7121" w:rsidTr="00003AF8">
        <w:trPr>
          <w:trHeight w:val="1150"/>
        </w:trPr>
        <w:tc>
          <w:tcPr>
            <w:tcW w:w="4500" w:type="dxa"/>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Full Name #</w:t>
            </w:r>
          </w:p>
        </w:tc>
        <w:tc>
          <w:tcPr>
            <w:tcW w:w="2070" w:type="dxa"/>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Percentage Owned</w:t>
            </w:r>
          </w:p>
        </w:tc>
        <w:tc>
          <w:tcPr>
            <w:tcW w:w="1440" w:type="dxa"/>
            <w:shd w:val="clear" w:color="auto" w:fill="auto"/>
            <w:vAlign w:val="center"/>
          </w:tcPr>
          <w:p w:rsidR="00002FF8" w:rsidRPr="00BB7121" w:rsidRDefault="00002FF8" w:rsidP="00003AF8">
            <w:pPr>
              <w:jc w:val="center"/>
              <w:rPr>
                <w:rFonts w:ascii="Arial" w:hAnsi="Arial" w:cs="Arial"/>
                <w:b/>
              </w:rPr>
            </w:pPr>
            <w:r w:rsidRPr="00BB7121">
              <w:rPr>
                <w:rFonts w:ascii="Arial" w:hAnsi="Arial" w:cs="Arial"/>
                <w:b/>
              </w:rPr>
              <w:t>Percentage Voting</w:t>
            </w:r>
          </w:p>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4500" w:type="dxa"/>
            <w:shd w:val="clear" w:color="auto" w:fill="auto"/>
            <w:vAlign w:val="center"/>
          </w:tcPr>
          <w:p w:rsidR="00002FF8" w:rsidRDefault="00002FF8" w:rsidP="00003AF8"/>
        </w:tc>
        <w:tc>
          <w:tcPr>
            <w:tcW w:w="2070" w:type="dxa"/>
            <w:shd w:val="clear" w:color="auto" w:fill="auto"/>
            <w:vAlign w:val="center"/>
          </w:tcPr>
          <w:p w:rsidR="00002FF8" w:rsidRDefault="00002FF8" w:rsidP="00003AF8"/>
        </w:tc>
        <w:tc>
          <w:tcPr>
            <w:tcW w:w="1710" w:type="dxa"/>
            <w:tcBorders>
              <w:right w:val="single" w:sz="8" w:space="0" w:color="auto"/>
            </w:tcBorders>
            <w:shd w:val="clear" w:color="auto" w:fill="auto"/>
            <w:vAlign w:val="center"/>
          </w:tcPr>
          <w:p w:rsidR="00002FF8" w:rsidRDefault="00002FF8" w:rsidP="00003AF8"/>
        </w:tc>
        <w:tc>
          <w:tcPr>
            <w:tcW w:w="1710" w:type="dxa"/>
            <w:tcBorders>
              <w:lef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right w:val="single" w:sz="8" w:space="0" w:color="auto"/>
            </w:tcBorders>
            <w:shd w:val="clear" w:color="auto" w:fill="auto"/>
            <w:vAlign w:val="center"/>
          </w:tcPr>
          <w:p w:rsidR="00002FF8" w:rsidRPr="00E44C6D" w:rsidRDefault="00002FF8" w:rsidP="00003AF8">
            <w:pPr>
              <w:pStyle w:val="CommentText"/>
              <w:jc w:val="center"/>
              <w:rPr>
                <w:b/>
                <w:snapToGrid w:val="0"/>
                <w:sz w:val="18"/>
                <w:szCs w:val="18"/>
              </w:rPr>
            </w:pPr>
          </w:p>
        </w:tc>
        <w:tc>
          <w:tcPr>
            <w:tcW w:w="1530" w:type="dxa"/>
            <w:tcBorders>
              <w:left w:val="single" w:sz="8" w:space="0" w:color="auto"/>
            </w:tcBorders>
            <w:shd w:val="clear" w:color="auto" w:fill="auto"/>
            <w:vAlign w:val="center"/>
          </w:tcPr>
          <w:p w:rsidR="00002FF8" w:rsidRDefault="00002FF8" w:rsidP="00003AF8"/>
        </w:tc>
        <w:tc>
          <w:tcPr>
            <w:tcW w:w="1440" w:type="dxa"/>
            <w:shd w:val="clear" w:color="auto" w:fill="auto"/>
            <w:vAlign w:val="center"/>
          </w:tcPr>
          <w:p w:rsidR="00002FF8" w:rsidRDefault="00002FF8" w:rsidP="00003AF8"/>
        </w:tc>
      </w:tr>
      <w:tr w:rsidR="00002FF8" w:rsidTr="00003AF8">
        <w:trPr>
          <w:trHeight w:val="460"/>
        </w:trPr>
        <w:tc>
          <w:tcPr>
            <w:tcW w:w="11520" w:type="dxa"/>
            <w:gridSpan w:val="5"/>
            <w:tcBorders>
              <w:right w:val="single" w:sz="8" w:space="0" w:color="auto"/>
            </w:tcBorders>
            <w:shd w:val="clear" w:color="auto" w:fill="auto"/>
            <w:vAlign w:val="center"/>
          </w:tcPr>
          <w:p w:rsidR="00002FF8" w:rsidRPr="00E44C6D" w:rsidRDefault="00002FF8" w:rsidP="00003AF8">
            <w:pPr>
              <w:pStyle w:val="CommentText"/>
              <w:rPr>
                <w:b/>
                <w:snapToGrid w:val="0"/>
                <w:sz w:val="18"/>
                <w:szCs w:val="18"/>
              </w:rPr>
            </w:pPr>
            <w:r>
              <w:rPr>
                <w:b/>
                <w:snapToGrid w:val="0"/>
                <w:sz w:val="18"/>
                <w:szCs w:val="18"/>
              </w:rPr>
              <w:t>Totals:</w:t>
            </w:r>
          </w:p>
        </w:tc>
        <w:tc>
          <w:tcPr>
            <w:tcW w:w="1530" w:type="dxa"/>
            <w:tcBorders>
              <w:left w:val="single" w:sz="8" w:space="0" w:color="auto"/>
            </w:tcBorders>
            <w:shd w:val="clear" w:color="auto" w:fill="auto"/>
            <w:vAlign w:val="center"/>
          </w:tcPr>
          <w:p w:rsidR="00002FF8" w:rsidRPr="00DA708F" w:rsidRDefault="00002FF8" w:rsidP="00003AF8">
            <w:pPr>
              <w:jc w:val="center"/>
              <w:rPr>
                <w:b/>
              </w:rPr>
            </w:pPr>
            <w:r w:rsidRPr="00DA708F">
              <w:rPr>
                <w:b/>
              </w:rPr>
              <w:t>100%</w:t>
            </w:r>
          </w:p>
        </w:tc>
        <w:tc>
          <w:tcPr>
            <w:tcW w:w="1440" w:type="dxa"/>
            <w:shd w:val="clear" w:color="auto" w:fill="auto"/>
            <w:vAlign w:val="center"/>
          </w:tcPr>
          <w:p w:rsidR="00002FF8" w:rsidRPr="00DA708F" w:rsidRDefault="00002FF8" w:rsidP="00003AF8">
            <w:pPr>
              <w:jc w:val="center"/>
              <w:rPr>
                <w:b/>
              </w:rPr>
            </w:pPr>
            <w:r w:rsidRPr="00DA708F">
              <w:rPr>
                <w:b/>
              </w:rPr>
              <w:t>100%</w:t>
            </w:r>
          </w:p>
        </w:tc>
      </w:tr>
    </w:tbl>
    <w:p w:rsidR="003B4C8D" w:rsidRDefault="00002FF8" w:rsidP="00C542A3">
      <w:pPr>
        <w:ind w:left="630" w:hanging="540"/>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sidR="000E0C1C">
        <w:rPr>
          <w:rFonts w:ascii="Arial" w:hAnsi="Arial" w:cs="Arial"/>
        </w:rPr>
        <w:t xml:space="preserve"> manage the business undertaking</w:t>
      </w:r>
    </w:p>
    <w:p w:rsidR="003B4C8D" w:rsidRPr="00A03ADB" w:rsidRDefault="003B4C8D" w:rsidP="00C542A3">
      <w:pPr>
        <w:ind w:left="270" w:hanging="180"/>
        <w:jc w:val="center"/>
        <w:rPr>
          <w:rFonts w:ascii="Arial" w:hAnsi="Arial" w:cs="Arial"/>
          <w:b/>
          <w:snapToGrid w:val="0"/>
          <w:sz w:val="28"/>
          <w:szCs w:val="28"/>
        </w:rPr>
      </w:pPr>
      <w:r>
        <w:rPr>
          <w:rFonts w:ascii="Arial" w:hAnsi="Arial" w:cs="Arial"/>
        </w:rPr>
        <w:br w:type="page"/>
      </w:r>
      <w:r w:rsidRPr="00A03ADB">
        <w:rPr>
          <w:rFonts w:ascii="Arial" w:hAnsi="Arial" w:cs="Arial"/>
          <w:b/>
          <w:snapToGrid w:val="0"/>
          <w:sz w:val="28"/>
          <w:szCs w:val="28"/>
        </w:rPr>
        <w:lastRenderedPageBreak/>
        <w:t>DPW-09 (PSB):  PARTICULARS OF TENDERER’S PROJECTS</w:t>
      </w:r>
    </w:p>
    <w:p w:rsidR="003B4C8D" w:rsidRPr="00A03ADB" w:rsidRDefault="003B4C8D" w:rsidP="003B4C8D">
      <w:pPr>
        <w:rPr>
          <w:rFonts w:ascii="Arial" w:hAnsi="Arial" w:cs="Arial"/>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7"/>
        <w:gridCol w:w="4883"/>
        <w:gridCol w:w="3690"/>
        <w:gridCol w:w="3127"/>
      </w:tblGrid>
      <w:tr w:rsidR="003B4C8D" w:rsidRPr="00A03ADB" w:rsidTr="005272C9">
        <w:trPr>
          <w:cantSplit/>
          <w:trHeight w:val="465"/>
        </w:trPr>
        <w:tc>
          <w:tcPr>
            <w:tcW w:w="2497" w:type="dxa"/>
            <w:vAlign w:val="center"/>
          </w:tcPr>
          <w:p w:rsidR="003B4C8D" w:rsidRPr="00A03ADB" w:rsidRDefault="003B4C8D" w:rsidP="00031AE9">
            <w:pPr>
              <w:rPr>
                <w:rFonts w:ascii="Arial" w:hAnsi="Arial" w:cs="Arial"/>
                <w:b/>
                <w:snapToGrid w:val="0"/>
              </w:rPr>
            </w:pPr>
            <w:r w:rsidRPr="00A03ADB">
              <w:rPr>
                <w:rFonts w:ascii="Arial" w:hAnsi="Arial" w:cs="Arial"/>
                <w:b/>
                <w:snapToGrid w:val="0"/>
              </w:rPr>
              <w:t>Project title:</w:t>
            </w:r>
          </w:p>
        </w:tc>
        <w:tc>
          <w:tcPr>
            <w:tcW w:w="11700" w:type="dxa"/>
            <w:gridSpan w:val="3"/>
            <w:vAlign w:val="center"/>
          </w:tcPr>
          <w:p w:rsidR="007258E2" w:rsidRPr="00343D6F" w:rsidRDefault="00A82550" w:rsidP="00A82550">
            <w:pPr>
              <w:jc w:val="both"/>
              <w:rPr>
                <w:rFonts w:ascii="Arial" w:hAnsi="Arial" w:cs="Arial"/>
              </w:rPr>
            </w:pPr>
            <w:r>
              <w:rPr>
                <w:rFonts w:ascii="Arial" w:hAnsi="Arial" w:cs="Arial"/>
              </w:rPr>
              <w:t xml:space="preserve">SOUTH AFRICAN POLICE SERVICE: GAUTENG: PRETORIA CENTRAL POLICE COMPLEX: </w:t>
            </w:r>
            <w:r w:rsidR="007258E2" w:rsidRPr="00343D6F">
              <w:rPr>
                <w:rFonts w:ascii="Arial" w:hAnsi="Arial" w:cs="Arial"/>
              </w:rPr>
              <w:t>CONDITION</w:t>
            </w:r>
            <w:r>
              <w:rPr>
                <w:rFonts w:ascii="Arial" w:hAnsi="Arial" w:cs="Arial"/>
              </w:rPr>
              <w:t xml:space="preserve"> </w:t>
            </w:r>
            <w:r w:rsidR="007258E2" w:rsidRPr="00343D6F">
              <w:rPr>
                <w:rFonts w:ascii="Arial" w:hAnsi="Arial" w:cs="Arial"/>
              </w:rPr>
              <w:t>BA</w:t>
            </w:r>
            <w:r>
              <w:rPr>
                <w:rFonts w:ascii="Arial" w:hAnsi="Arial" w:cs="Arial"/>
              </w:rPr>
              <w:t>SED MAINTENANCE OF ALL BUILDING UNITS</w:t>
            </w:r>
            <w:r w:rsidR="00CC7A02">
              <w:rPr>
                <w:rFonts w:ascii="Arial" w:hAnsi="Arial" w:cs="Arial"/>
              </w:rPr>
              <w:t>:</w:t>
            </w:r>
            <w:r>
              <w:rPr>
                <w:rFonts w:ascii="Arial" w:hAnsi="Arial" w:cs="Arial"/>
              </w:rPr>
              <w:t xml:space="preserve"> ARCHITECTURAL SERVICES  </w:t>
            </w:r>
            <w:r w:rsidR="00CC7A02">
              <w:rPr>
                <w:rFonts w:ascii="Arial" w:hAnsi="Arial" w:cs="Arial"/>
              </w:rPr>
              <w:t xml:space="preserve"> </w:t>
            </w:r>
          </w:p>
          <w:p w:rsidR="003B4C8D" w:rsidRPr="00A03ADB" w:rsidRDefault="003B4C8D" w:rsidP="00031AE9">
            <w:pPr>
              <w:rPr>
                <w:rFonts w:ascii="Arial" w:hAnsi="Arial" w:cs="Arial"/>
                <w:i/>
                <w:snapToGrid w:val="0"/>
              </w:rPr>
            </w:pPr>
          </w:p>
        </w:tc>
      </w:tr>
      <w:tr w:rsidR="003B4C8D" w:rsidRPr="00A03ADB" w:rsidTr="005272C9">
        <w:tblPrEx>
          <w:tblLook w:val="01E0" w:firstRow="1" w:lastRow="1" w:firstColumn="1" w:lastColumn="1" w:noHBand="0" w:noVBand="0"/>
        </w:tblPrEx>
        <w:trPr>
          <w:trHeight w:val="397"/>
        </w:trPr>
        <w:tc>
          <w:tcPr>
            <w:tcW w:w="2497" w:type="dxa"/>
            <w:vAlign w:val="center"/>
          </w:tcPr>
          <w:p w:rsidR="003B4C8D" w:rsidRPr="00A03ADB" w:rsidRDefault="00656799" w:rsidP="001E155A">
            <w:pPr>
              <w:rPr>
                <w:rFonts w:ascii="Arial" w:hAnsi="Arial" w:cs="Arial"/>
                <w:b/>
                <w:bCs/>
                <w:snapToGrid w:val="0"/>
              </w:rPr>
            </w:pPr>
            <w:r w:rsidRPr="00A03ADB">
              <w:rPr>
                <w:rFonts w:ascii="Arial" w:hAnsi="Arial" w:cs="Arial"/>
                <w:b/>
                <w:bCs/>
                <w:snapToGrid w:val="0"/>
              </w:rPr>
              <w:t>Tender</w:t>
            </w:r>
            <w:r w:rsidR="000C4DD0" w:rsidRPr="00A03ADB">
              <w:rPr>
                <w:rFonts w:ascii="Arial" w:hAnsi="Arial" w:cs="Arial"/>
                <w:b/>
                <w:bCs/>
                <w:snapToGrid w:val="0"/>
              </w:rPr>
              <w:t xml:space="preserve"> / </w:t>
            </w:r>
            <w:r w:rsidR="001E155A" w:rsidRPr="00A03ADB">
              <w:rPr>
                <w:rFonts w:ascii="Arial" w:hAnsi="Arial" w:cs="Arial"/>
                <w:b/>
                <w:bCs/>
                <w:snapToGrid w:val="0"/>
              </w:rPr>
              <w:t>Q</w:t>
            </w:r>
            <w:r w:rsidR="000C4DD0" w:rsidRPr="00A03ADB">
              <w:rPr>
                <w:rFonts w:ascii="Arial" w:hAnsi="Arial" w:cs="Arial"/>
                <w:b/>
                <w:bCs/>
                <w:snapToGrid w:val="0"/>
              </w:rPr>
              <w:t>uotation no:</w:t>
            </w:r>
          </w:p>
        </w:tc>
        <w:tc>
          <w:tcPr>
            <w:tcW w:w="4883" w:type="dxa"/>
            <w:vAlign w:val="center"/>
          </w:tcPr>
          <w:p w:rsidR="003B4C8D" w:rsidRPr="00A03ADB" w:rsidRDefault="00B55263" w:rsidP="00031AE9">
            <w:pPr>
              <w:rPr>
                <w:rFonts w:ascii="Arial" w:hAnsi="Arial" w:cs="Arial"/>
                <w:bCs/>
                <w:snapToGrid w:val="0"/>
              </w:rPr>
            </w:pPr>
            <w:r>
              <w:rPr>
                <w:rFonts w:ascii="Arial" w:hAnsi="Arial" w:cs="Arial"/>
                <w:bCs/>
                <w:snapToGrid w:val="0"/>
              </w:rPr>
              <w:t>PT24/028</w:t>
            </w:r>
          </w:p>
        </w:tc>
        <w:tc>
          <w:tcPr>
            <w:tcW w:w="3690" w:type="dxa"/>
            <w:vAlign w:val="center"/>
          </w:tcPr>
          <w:p w:rsidR="003B4C8D" w:rsidRPr="00A03ADB" w:rsidRDefault="003B4C8D" w:rsidP="00B55263">
            <w:pPr>
              <w:rPr>
                <w:rFonts w:ascii="Arial" w:hAnsi="Arial" w:cs="Arial"/>
                <w:b/>
                <w:bCs/>
                <w:snapToGrid w:val="0"/>
              </w:rPr>
            </w:pPr>
            <w:r w:rsidRPr="00A03ADB">
              <w:rPr>
                <w:rFonts w:ascii="Arial" w:hAnsi="Arial" w:cs="Arial"/>
                <w:b/>
                <w:bCs/>
                <w:snapToGrid w:val="0"/>
              </w:rPr>
              <w:t>Closing date:</w:t>
            </w:r>
            <w:r w:rsidR="004A77CA" w:rsidRPr="00A03ADB">
              <w:rPr>
                <w:rFonts w:ascii="Arial" w:hAnsi="Arial" w:cs="Arial"/>
                <w:b/>
                <w:bCs/>
                <w:snapToGrid w:val="0"/>
              </w:rPr>
              <w:t xml:space="preserve"> </w:t>
            </w:r>
          </w:p>
        </w:tc>
        <w:tc>
          <w:tcPr>
            <w:tcW w:w="3127" w:type="dxa"/>
            <w:vAlign w:val="center"/>
          </w:tcPr>
          <w:p w:rsidR="003B4C8D" w:rsidRPr="00A03ADB" w:rsidRDefault="00B55263" w:rsidP="00031AE9">
            <w:pPr>
              <w:rPr>
                <w:rFonts w:ascii="Arial" w:hAnsi="Arial" w:cs="Arial"/>
                <w:bCs/>
                <w:snapToGrid w:val="0"/>
              </w:rPr>
            </w:pPr>
            <w:r>
              <w:rPr>
                <w:rFonts w:ascii="Arial" w:hAnsi="Arial" w:cs="Arial"/>
                <w:bCs/>
                <w:snapToGrid w:val="0"/>
              </w:rPr>
              <w:t>25</w:t>
            </w:r>
            <w:r w:rsidRPr="00B55263">
              <w:rPr>
                <w:rFonts w:ascii="Arial" w:hAnsi="Arial" w:cs="Arial"/>
                <w:bCs/>
                <w:snapToGrid w:val="0"/>
                <w:vertAlign w:val="superscript"/>
              </w:rPr>
              <w:t>th</w:t>
            </w:r>
            <w:r>
              <w:rPr>
                <w:rFonts w:ascii="Arial" w:hAnsi="Arial" w:cs="Arial"/>
                <w:bCs/>
                <w:snapToGrid w:val="0"/>
              </w:rPr>
              <w:t xml:space="preserve"> of September 2024</w:t>
            </w:r>
          </w:p>
        </w:tc>
      </w:tr>
      <w:tr w:rsidR="003B4C8D" w:rsidRPr="00A03ADB" w:rsidTr="005272C9">
        <w:tblPrEx>
          <w:tblLook w:val="01E0" w:firstRow="1" w:lastRow="1" w:firstColumn="1" w:lastColumn="1" w:noHBand="0" w:noVBand="0"/>
        </w:tblPrEx>
        <w:trPr>
          <w:trHeight w:val="397"/>
        </w:trPr>
        <w:tc>
          <w:tcPr>
            <w:tcW w:w="2497"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Advertising date:</w:t>
            </w:r>
          </w:p>
        </w:tc>
        <w:tc>
          <w:tcPr>
            <w:tcW w:w="4883" w:type="dxa"/>
            <w:vAlign w:val="center"/>
          </w:tcPr>
          <w:p w:rsidR="003B4C8D" w:rsidRPr="00A03ADB" w:rsidRDefault="00B55263" w:rsidP="00B640F6">
            <w:pPr>
              <w:rPr>
                <w:rFonts w:ascii="Arial" w:hAnsi="Arial" w:cs="Arial"/>
                <w:bCs/>
                <w:snapToGrid w:val="0"/>
              </w:rPr>
            </w:pPr>
            <w:r>
              <w:rPr>
                <w:rFonts w:ascii="Arial" w:hAnsi="Arial" w:cs="Arial"/>
                <w:bCs/>
                <w:snapToGrid w:val="0"/>
              </w:rPr>
              <w:t>23</w:t>
            </w:r>
            <w:r w:rsidRPr="00B55263">
              <w:rPr>
                <w:rFonts w:ascii="Arial" w:hAnsi="Arial" w:cs="Arial"/>
                <w:bCs/>
                <w:snapToGrid w:val="0"/>
                <w:vertAlign w:val="superscript"/>
              </w:rPr>
              <w:t>rd</w:t>
            </w:r>
            <w:r>
              <w:rPr>
                <w:rFonts w:ascii="Arial" w:hAnsi="Arial" w:cs="Arial"/>
                <w:bCs/>
                <w:snapToGrid w:val="0"/>
              </w:rPr>
              <w:t xml:space="preserve"> of August 2024</w:t>
            </w:r>
          </w:p>
        </w:tc>
        <w:tc>
          <w:tcPr>
            <w:tcW w:w="369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Validity period:</w:t>
            </w:r>
            <w:r w:rsidR="004A77CA" w:rsidRPr="00A03ADB">
              <w:rPr>
                <w:rFonts w:ascii="Arial" w:hAnsi="Arial" w:cs="Arial"/>
                <w:b/>
                <w:bCs/>
                <w:snapToGrid w:val="0"/>
              </w:rPr>
              <w:t xml:space="preserve"> </w:t>
            </w:r>
            <w:r w:rsidR="004A77CA" w:rsidRPr="00A03ADB">
              <w:rPr>
                <w:rFonts w:ascii="Arial" w:hAnsi="Arial" w:cs="Arial"/>
                <w:bCs/>
                <w:snapToGrid w:val="0"/>
              </w:rPr>
              <w:fldChar w:fldCharType="begin">
                <w:ffData>
                  <w:name w:val="Text126"/>
                  <w:enabled/>
                  <w:calcOnExit w:val="0"/>
                  <w:textInput/>
                </w:ffData>
              </w:fldChar>
            </w:r>
            <w:r w:rsidR="004A77CA" w:rsidRPr="00A03ADB">
              <w:rPr>
                <w:rFonts w:ascii="Arial" w:hAnsi="Arial" w:cs="Arial"/>
                <w:bCs/>
                <w:snapToGrid w:val="0"/>
              </w:rPr>
              <w:instrText xml:space="preserve"> FORMTEXT </w:instrText>
            </w:r>
            <w:r w:rsidR="004A77CA" w:rsidRPr="00A03ADB">
              <w:rPr>
                <w:rFonts w:ascii="Arial" w:hAnsi="Arial" w:cs="Arial"/>
                <w:bCs/>
                <w:snapToGrid w:val="0"/>
              </w:rPr>
            </w:r>
            <w:r w:rsidR="004A77CA" w:rsidRPr="00A03ADB">
              <w:rPr>
                <w:rFonts w:ascii="Arial" w:hAnsi="Arial" w:cs="Arial"/>
                <w:bCs/>
                <w:snapToGrid w:val="0"/>
              </w:rPr>
              <w:fldChar w:fldCharType="separate"/>
            </w:r>
            <w:r w:rsidR="004A77CA" w:rsidRPr="00A03ADB">
              <w:rPr>
                <w:rFonts w:ascii="Arial" w:hAnsi="Arial" w:cs="Arial"/>
                <w:bCs/>
                <w:noProof/>
                <w:snapToGrid w:val="0"/>
              </w:rPr>
              <w:t> </w:t>
            </w:r>
            <w:r w:rsidR="004A77CA" w:rsidRPr="00A03ADB">
              <w:rPr>
                <w:rFonts w:ascii="Arial" w:hAnsi="Arial" w:cs="Arial"/>
                <w:bCs/>
                <w:noProof/>
                <w:snapToGrid w:val="0"/>
              </w:rPr>
              <w:t> </w:t>
            </w:r>
            <w:r w:rsidR="004A77CA" w:rsidRPr="00A03ADB">
              <w:rPr>
                <w:rFonts w:ascii="Arial" w:hAnsi="Arial" w:cs="Arial"/>
                <w:bCs/>
                <w:noProof/>
                <w:snapToGrid w:val="0"/>
              </w:rPr>
              <w:t> </w:t>
            </w:r>
            <w:r w:rsidR="004A77CA" w:rsidRPr="00A03ADB">
              <w:rPr>
                <w:rFonts w:ascii="Arial" w:hAnsi="Arial" w:cs="Arial"/>
                <w:bCs/>
                <w:noProof/>
                <w:snapToGrid w:val="0"/>
              </w:rPr>
              <w:t> </w:t>
            </w:r>
            <w:r w:rsidR="004A77CA" w:rsidRPr="00A03ADB">
              <w:rPr>
                <w:rFonts w:ascii="Arial" w:hAnsi="Arial" w:cs="Arial"/>
                <w:bCs/>
                <w:noProof/>
                <w:snapToGrid w:val="0"/>
              </w:rPr>
              <w:t> </w:t>
            </w:r>
            <w:r w:rsidR="004A77CA" w:rsidRPr="00A03ADB">
              <w:rPr>
                <w:rFonts w:ascii="Arial" w:hAnsi="Arial" w:cs="Arial"/>
                <w:bCs/>
                <w:snapToGrid w:val="0"/>
              </w:rPr>
              <w:fldChar w:fldCharType="end"/>
            </w:r>
          </w:p>
        </w:tc>
        <w:tc>
          <w:tcPr>
            <w:tcW w:w="3127" w:type="dxa"/>
            <w:vAlign w:val="center"/>
          </w:tcPr>
          <w:p w:rsidR="003B4C8D" w:rsidRPr="00A03ADB" w:rsidRDefault="00E44C66" w:rsidP="00031AE9">
            <w:pPr>
              <w:rPr>
                <w:rFonts w:ascii="Arial" w:hAnsi="Arial" w:cs="Arial"/>
                <w:bCs/>
                <w:snapToGrid w:val="0"/>
              </w:rPr>
            </w:pPr>
            <w:r>
              <w:rPr>
                <w:rFonts w:ascii="Arial" w:hAnsi="Arial" w:cs="Arial"/>
                <w:bCs/>
                <w:snapToGrid w:val="0"/>
              </w:rPr>
              <w:t>84</w:t>
            </w:r>
            <w:r w:rsidR="003B4C8D" w:rsidRPr="00A03ADB">
              <w:rPr>
                <w:rFonts w:ascii="Arial" w:hAnsi="Arial" w:cs="Arial"/>
                <w:bCs/>
                <w:snapToGrid w:val="0"/>
              </w:rPr>
              <w:t xml:space="preserve"> </w:t>
            </w:r>
            <w:r w:rsidR="00B640F6">
              <w:rPr>
                <w:rFonts w:ascii="Arial" w:hAnsi="Arial" w:cs="Arial"/>
                <w:bCs/>
                <w:snapToGrid w:val="0"/>
              </w:rPr>
              <w:t xml:space="preserve">calender </w:t>
            </w:r>
            <w:r w:rsidR="003B4C8D" w:rsidRPr="00A03ADB">
              <w:rPr>
                <w:rFonts w:ascii="Arial" w:hAnsi="Arial" w:cs="Arial"/>
                <w:bCs/>
                <w:snapToGrid w:val="0"/>
              </w:rPr>
              <w:t>days</w:t>
            </w:r>
          </w:p>
        </w:tc>
      </w:tr>
    </w:tbl>
    <w:p w:rsidR="003B4C8D" w:rsidRPr="00A03ADB" w:rsidRDefault="003B4C8D" w:rsidP="003B4C8D">
      <w:pPr>
        <w:rPr>
          <w:rFonts w:ascii="Arial" w:hAnsi="Arial" w:cs="Arial"/>
          <w:bCs/>
          <w:sz w:val="16"/>
          <w:szCs w:val="18"/>
          <w:lang w:val="en-ZA"/>
        </w:rPr>
      </w:pPr>
    </w:p>
    <w:p w:rsidR="003B4C8D" w:rsidRPr="00A03ADB" w:rsidRDefault="003B4C8D" w:rsidP="003B4C8D">
      <w:pPr>
        <w:rPr>
          <w:rFonts w:ascii="Arial" w:hAnsi="Arial" w:cs="Arial"/>
          <w:b/>
          <w:bCs/>
          <w:i/>
          <w:iCs/>
          <w:snapToGrid w:val="0"/>
        </w:rPr>
      </w:pPr>
      <w:r w:rsidRPr="00A03ADB">
        <w:rPr>
          <w:rFonts w:ascii="Arial" w:hAnsi="Arial" w:cs="Arial"/>
          <w:b/>
          <w:bCs/>
          <w:i/>
          <w:iCs/>
          <w:snapToGrid w:val="0"/>
        </w:rPr>
        <w:t>Note: The Tenderer is required to furnish the following particulars and to a</w:t>
      </w:r>
      <w:r w:rsidRPr="00A03ADB">
        <w:rPr>
          <w:rFonts w:ascii="Arial" w:hAnsi="Arial" w:cs="Arial"/>
          <w:b/>
          <w:i/>
          <w:iCs/>
          <w:szCs w:val="16"/>
        </w:rPr>
        <w:t>ttach additional pages if more space is required.</w:t>
      </w:r>
    </w:p>
    <w:p w:rsidR="003B4C8D" w:rsidRPr="00A03ADB" w:rsidRDefault="003B4C8D" w:rsidP="003B4C8D">
      <w:pPr>
        <w:rPr>
          <w:rFonts w:ascii="Arial" w:hAnsi="Arial" w:cs="Arial"/>
          <w:b/>
          <w:bCs/>
          <w:i/>
          <w:iCs/>
          <w:snapToGrid w:val="0"/>
        </w:rPr>
      </w:pPr>
    </w:p>
    <w:p w:rsidR="003B4C8D" w:rsidRPr="00A03ADB" w:rsidRDefault="003B4C8D" w:rsidP="003446BE">
      <w:pPr>
        <w:numPr>
          <w:ilvl w:val="0"/>
          <w:numId w:val="5"/>
        </w:numPr>
        <w:rPr>
          <w:rFonts w:ascii="Arial" w:hAnsi="Arial" w:cs="Arial"/>
          <w:sz w:val="8"/>
        </w:rPr>
      </w:pPr>
      <w:r w:rsidRPr="00A03ADB">
        <w:rPr>
          <w:rFonts w:ascii="Arial" w:hAnsi="Arial" w:cs="Arial"/>
          <w:b/>
          <w:snapToGrid w:val="0"/>
        </w:rPr>
        <w:t>PARTICULARS OF THE TENDERER’S CURRENT AND PREVIOUS COMMITMENTS</w:t>
      </w:r>
    </w:p>
    <w:p w:rsidR="003B4C8D" w:rsidRPr="00A03ADB" w:rsidRDefault="003B4C8D" w:rsidP="003B4C8D">
      <w:pPr>
        <w:rPr>
          <w:rFonts w:ascii="Arial" w:hAnsi="Arial" w:cs="Arial"/>
          <w:sz w:val="8"/>
        </w:rPr>
      </w:pPr>
    </w:p>
    <w:p w:rsidR="003B4C8D" w:rsidRPr="00A03ADB" w:rsidRDefault="003B4C8D" w:rsidP="003446BE">
      <w:pPr>
        <w:numPr>
          <w:ilvl w:val="1"/>
          <w:numId w:val="5"/>
        </w:numPr>
        <w:tabs>
          <w:tab w:val="clear" w:pos="792"/>
          <w:tab w:val="num" w:pos="432"/>
        </w:tabs>
        <w:ind w:left="432" w:hanging="432"/>
        <w:jc w:val="both"/>
        <w:rPr>
          <w:rFonts w:ascii="Arial" w:hAnsi="Arial" w:cs="Arial"/>
          <w:b/>
          <w:bCs/>
          <w:snapToGrid w:val="0"/>
          <w:sz w:val="16"/>
        </w:rPr>
      </w:pPr>
      <w:r w:rsidRPr="00A03ADB">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3B4C8D" w:rsidRPr="00A03ADB" w:rsidTr="00031AE9">
        <w:trPr>
          <w:cantSplit/>
          <w:trHeight w:val="397"/>
        </w:trPr>
        <w:tc>
          <w:tcPr>
            <w:tcW w:w="4068" w:type="dxa"/>
            <w:gridSpan w:val="2"/>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Projects currently engaged in</w:t>
            </w:r>
          </w:p>
        </w:tc>
        <w:tc>
          <w:tcPr>
            <w:tcW w:w="198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Name of Employer or Representative of Employer</w:t>
            </w:r>
          </w:p>
        </w:tc>
        <w:tc>
          <w:tcPr>
            <w:tcW w:w="180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Contact tel. no.</w:t>
            </w:r>
          </w:p>
        </w:tc>
        <w:tc>
          <w:tcPr>
            <w:tcW w:w="162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Contract sum of Project</w:t>
            </w:r>
          </w:p>
        </w:tc>
        <w:tc>
          <w:tcPr>
            <w:tcW w:w="162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Scope of Services (Work stages appointed for – eg 1 to 6)</w:t>
            </w:r>
          </w:p>
        </w:tc>
        <w:tc>
          <w:tcPr>
            <w:tcW w:w="162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Work stages completed</w:t>
            </w:r>
          </w:p>
        </w:tc>
        <w:tc>
          <w:tcPr>
            <w:tcW w:w="1620" w:type="dxa"/>
            <w:vAlign w:val="center"/>
          </w:tcPr>
          <w:p w:rsidR="003B4C8D" w:rsidRPr="00A03ADB" w:rsidRDefault="003B4C8D" w:rsidP="00031AE9">
            <w:pPr>
              <w:rPr>
                <w:rFonts w:ascii="Arial" w:hAnsi="Arial" w:cs="Arial"/>
                <w:b/>
                <w:bCs/>
                <w:snapToGrid w:val="0"/>
              </w:rPr>
            </w:pPr>
            <w:r w:rsidRPr="00A03ADB">
              <w:rPr>
                <w:rFonts w:ascii="Arial" w:hAnsi="Arial" w:cs="Arial"/>
                <w:b/>
                <w:bCs/>
                <w:snapToGrid w:val="0"/>
              </w:rPr>
              <w:t>Work stages in progress</w:t>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1</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2</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3</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4</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5</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6</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7</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bl>
    <w:p w:rsidR="003B4C8D" w:rsidRPr="00A03ADB" w:rsidRDefault="003B4C8D" w:rsidP="003446BE">
      <w:pPr>
        <w:numPr>
          <w:ilvl w:val="1"/>
          <w:numId w:val="5"/>
        </w:numPr>
        <w:tabs>
          <w:tab w:val="clear" w:pos="792"/>
          <w:tab w:val="num" w:pos="432"/>
        </w:tabs>
        <w:ind w:left="432" w:hanging="432"/>
        <w:jc w:val="both"/>
        <w:rPr>
          <w:rFonts w:ascii="Arial" w:hAnsi="Arial" w:cs="Arial"/>
        </w:rPr>
      </w:pPr>
      <w:r w:rsidRPr="00A03ADB">
        <w:rPr>
          <w:rFonts w:ascii="Arial" w:hAnsi="Arial" w:cs="Arial"/>
        </w:rPr>
        <w:br w:type="page"/>
      </w:r>
      <w:r w:rsidRPr="00A03ADB">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3B4C8D" w:rsidRPr="00A03ADB" w:rsidTr="00031AE9">
        <w:trPr>
          <w:cantSplit/>
          <w:trHeight w:val="397"/>
        </w:trPr>
        <w:tc>
          <w:tcPr>
            <w:tcW w:w="4068" w:type="dxa"/>
            <w:gridSpan w:val="2"/>
            <w:vAlign w:val="center"/>
          </w:tcPr>
          <w:p w:rsidR="003B4C8D" w:rsidRPr="00A03ADB" w:rsidRDefault="003B4C8D" w:rsidP="001A4B8B">
            <w:pPr>
              <w:jc w:val="center"/>
              <w:rPr>
                <w:rFonts w:ascii="Arial" w:hAnsi="Arial" w:cs="Arial"/>
                <w:b/>
                <w:bCs/>
                <w:snapToGrid w:val="0"/>
                <w:sz w:val="18"/>
                <w:szCs w:val="18"/>
              </w:rPr>
            </w:pPr>
            <w:r w:rsidRPr="00A03ADB">
              <w:rPr>
                <w:rFonts w:ascii="Arial" w:hAnsi="Arial" w:cs="Arial"/>
                <w:b/>
                <w:bCs/>
                <w:snapToGrid w:val="0"/>
                <w:sz w:val="18"/>
                <w:szCs w:val="18"/>
              </w:rPr>
              <w:t>Projec</w:t>
            </w:r>
            <w:r w:rsidR="001A4B8B">
              <w:rPr>
                <w:rFonts w:ascii="Arial" w:hAnsi="Arial" w:cs="Arial"/>
                <w:b/>
                <w:bCs/>
                <w:snapToGrid w:val="0"/>
                <w:sz w:val="18"/>
                <w:szCs w:val="18"/>
              </w:rPr>
              <w:t>ts completed in the last 10 (Ten)</w:t>
            </w:r>
            <w:r w:rsidRPr="00A03ADB">
              <w:rPr>
                <w:rFonts w:ascii="Arial" w:hAnsi="Arial" w:cs="Arial"/>
                <w:b/>
                <w:bCs/>
                <w:snapToGrid w:val="0"/>
                <w:sz w:val="18"/>
                <w:szCs w:val="18"/>
              </w:rPr>
              <w:t xml:space="preserve"> years</w:t>
            </w:r>
          </w:p>
        </w:tc>
        <w:tc>
          <w:tcPr>
            <w:tcW w:w="1980" w:type="dxa"/>
            <w:vAlign w:val="center"/>
          </w:tcPr>
          <w:p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Name of Employer or Representative of Employer</w:t>
            </w:r>
          </w:p>
        </w:tc>
        <w:tc>
          <w:tcPr>
            <w:tcW w:w="1800" w:type="dxa"/>
            <w:vAlign w:val="center"/>
          </w:tcPr>
          <w:p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Contact tel. no.</w:t>
            </w:r>
          </w:p>
        </w:tc>
        <w:tc>
          <w:tcPr>
            <w:tcW w:w="1620" w:type="dxa"/>
            <w:vAlign w:val="center"/>
          </w:tcPr>
          <w:p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Contract sum of Project</w:t>
            </w:r>
          </w:p>
        </w:tc>
        <w:tc>
          <w:tcPr>
            <w:tcW w:w="1620" w:type="dxa"/>
            <w:vAlign w:val="center"/>
          </w:tcPr>
          <w:p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Scope of Services (Work stages appointed for – e</w:t>
            </w:r>
            <w:r w:rsidR="004A77CA" w:rsidRPr="00A03ADB">
              <w:rPr>
                <w:rFonts w:ascii="Arial" w:hAnsi="Arial" w:cs="Arial"/>
                <w:b/>
                <w:bCs/>
                <w:snapToGrid w:val="0"/>
                <w:sz w:val="18"/>
                <w:szCs w:val="18"/>
              </w:rPr>
              <w:t>.</w:t>
            </w:r>
            <w:r w:rsidRPr="00A03ADB">
              <w:rPr>
                <w:rFonts w:ascii="Arial" w:hAnsi="Arial" w:cs="Arial"/>
                <w:b/>
                <w:bCs/>
                <w:snapToGrid w:val="0"/>
                <w:sz w:val="18"/>
                <w:szCs w:val="18"/>
              </w:rPr>
              <w:t>g</w:t>
            </w:r>
            <w:r w:rsidR="004A77CA" w:rsidRPr="00A03ADB">
              <w:rPr>
                <w:rFonts w:ascii="Arial" w:hAnsi="Arial" w:cs="Arial"/>
                <w:b/>
                <w:bCs/>
                <w:snapToGrid w:val="0"/>
                <w:sz w:val="18"/>
                <w:szCs w:val="18"/>
              </w:rPr>
              <w:t>.</w:t>
            </w:r>
            <w:r w:rsidRPr="00A03ADB">
              <w:rPr>
                <w:rFonts w:ascii="Arial" w:hAnsi="Arial" w:cs="Arial"/>
                <w:b/>
                <w:bCs/>
                <w:snapToGrid w:val="0"/>
                <w:sz w:val="18"/>
                <w:szCs w:val="18"/>
              </w:rPr>
              <w:t xml:space="preserve"> 1 to 6)</w:t>
            </w:r>
          </w:p>
        </w:tc>
        <w:tc>
          <w:tcPr>
            <w:tcW w:w="1620" w:type="dxa"/>
            <w:vAlign w:val="center"/>
          </w:tcPr>
          <w:p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Date of appointment</w:t>
            </w:r>
          </w:p>
        </w:tc>
        <w:tc>
          <w:tcPr>
            <w:tcW w:w="1620" w:type="dxa"/>
            <w:vAlign w:val="center"/>
          </w:tcPr>
          <w:p w:rsidR="003B4C8D" w:rsidRPr="00A03ADB" w:rsidRDefault="003B4C8D" w:rsidP="00A03ADB">
            <w:pPr>
              <w:jc w:val="center"/>
              <w:rPr>
                <w:rFonts w:ascii="Arial" w:hAnsi="Arial" w:cs="Arial"/>
                <w:b/>
                <w:bCs/>
                <w:snapToGrid w:val="0"/>
                <w:sz w:val="18"/>
                <w:szCs w:val="18"/>
              </w:rPr>
            </w:pPr>
            <w:r w:rsidRPr="00A03ADB">
              <w:rPr>
                <w:rFonts w:ascii="Arial" w:hAnsi="Arial" w:cs="Arial"/>
                <w:b/>
                <w:bCs/>
                <w:snapToGrid w:val="0"/>
                <w:sz w:val="18"/>
                <w:szCs w:val="18"/>
              </w:rPr>
              <w:t>Date of completion</w:t>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1</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2</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3</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4</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5</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6</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7</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8</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r w:rsidR="003B4C8D" w:rsidRPr="00A03ADB" w:rsidTr="00031AE9">
        <w:trPr>
          <w:cantSplit/>
          <w:trHeight w:val="397"/>
        </w:trPr>
        <w:tc>
          <w:tcPr>
            <w:tcW w:w="468" w:type="dxa"/>
            <w:vAlign w:val="center"/>
          </w:tcPr>
          <w:p w:rsidR="003B4C8D" w:rsidRPr="00A03ADB" w:rsidRDefault="003B4C8D" w:rsidP="00031AE9">
            <w:pPr>
              <w:rPr>
                <w:rFonts w:ascii="Arial" w:hAnsi="Arial" w:cs="Arial"/>
                <w:bCs/>
                <w:snapToGrid w:val="0"/>
              </w:rPr>
            </w:pPr>
            <w:r w:rsidRPr="00A03ADB">
              <w:rPr>
                <w:rFonts w:ascii="Arial" w:hAnsi="Arial" w:cs="Arial"/>
                <w:bCs/>
                <w:snapToGrid w:val="0"/>
              </w:rPr>
              <w:t>9</w:t>
            </w:r>
          </w:p>
        </w:tc>
        <w:tc>
          <w:tcPr>
            <w:tcW w:w="3600" w:type="dxa"/>
            <w:vAlign w:val="center"/>
          </w:tcPr>
          <w:p w:rsidR="003B4C8D" w:rsidRPr="00A03ADB" w:rsidRDefault="003B4C8D" w:rsidP="00031AE9">
            <w:pPr>
              <w:rPr>
                <w:rFonts w:ascii="Arial" w:hAnsi="Arial" w:cs="Arial"/>
              </w:rPr>
            </w:pPr>
          </w:p>
          <w:p w:rsidR="003B4C8D" w:rsidRPr="00A03ADB" w:rsidRDefault="0001107C" w:rsidP="00031AE9">
            <w:pP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p w:rsidR="003B4C8D" w:rsidRPr="00A03ADB" w:rsidRDefault="003B4C8D" w:rsidP="00031AE9">
            <w:pPr>
              <w:rPr>
                <w:rFonts w:ascii="Arial" w:hAnsi="Arial" w:cs="Arial"/>
              </w:rPr>
            </w:pPr>
          </w:p>
        </w:tc>
        <w:tc>
          <w:tcPr>
            <w:tcW w:w="198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80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18"/>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c>
          <w:tcPr>
            <w:tcW w:w="1620" w:type="dxa"/>
            <w:vAlign w:val="center"/>
          </w:tcPr>
          <w:p w:rsidR="003B4C8D" w:rsidRPr="00A03ADB" w:rsidRDefault="0001107C" w:rsidP="00031AE9">
            <w:pPr>
              <w:jc w:val="center"/>
              <w:rPr>
                <w:rFonts w:ascii="Arial" w:hAnsi="Arial" w:cs="Arial"/>
              </w:rPr>
            </w:pPr>
            <w:r w:rsidRPr="00A03ADB">
              <w:rPr>
                <w:rFonts w:ascii="Arial" w:hAnsi="Arial" w:cs="Arial"/>
              </w:rPr>
              <w:fldChar w:fldCharType="begin">
                <w:ffData>
                  <w:name w:val="Text326"/>
                  <w:enabled/>
                  <w:calcOnExit w:val="0"/>
                  <w:textInput/>
                </w:ffData>
              </w:fldChar>
            </w:r>
            <w:r w:rsidR="003B4C8D" w:rsidRPr="00A03ADB">
              <w:rPr>
                <w:rFonts w:ascii="Arial" w:hAnsi="Arial" w:cs="Arial"/>
              </w:rPr>
              <w:instrText xml:space="preserve"> FORMTEXT </w:instrText>
            </w:r>
            <w:r w:rsidRPr="00A03ADB">
              <w:rPr>
                <w:rFonts w:ascii="Arial" w:hAnsi="Arial" w:cs="Arial"/>
              </w:rPr>
            </w:r>
            <w:r w:rsidRPr="00A03ADB">
              <w:rPr>
                <w:rFonts w:ascii="Arial" w:hAnsi="Arial" w:cs="Arial"/>
              </w:rPr>
              <w:fldChar w:fldCharType="separate"/>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003B4C8D" w:rsidRPr="00A03ADB">
              <w:rPr>
                <w:rFonts w:ascii="Arial" w:hAnsi="Arial" w:cs="Arial"/>
                <w:noProof/>
              </w:rPr>
              <w:t> </w:t>
            </w:r>
            <w:r w:rsidRPr="00A03ADB">
              <w:rPr>
                <w:rFonts w:ascii="Arial" w:hAnsi="Arial" w:cs="Arial"/>
              </w:rPr>
              <w:fldChar w:fldCharType="end"/>
            </w:r>
          </w:p>
        </w:tc>
      </w:tr>
    </w:tbl>
    <w:p w:rsidR="003B4C8D" w:rsidRPr="00A03ADB" w:rsidRDefault="003B4C8D" w:rsidP="003B4C8D">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3B4C8D" w:rsidRPr="00A03ADB" w:rsidTr="00031AE9">
        <w:trPr>
          <w:trHeight w:val="758"/>
        </w:trPr>
        <w:tc>
          <w:tcPr>
            <w:tcW w:w="4905" w:type="dxa"/>
            <w:vAlign w:val="center"/>
          </w:tcPr>
          <w:p w:rsidR="003B4C8D" w:rsidRPr="00A03ADB" w:rsidRDefault="0001107C" w:rsidP="00031AE9">
            <w:pPr>
              <w:jc w:val="center"/>
              <w:rPr>
                <w:rFonts w:ascii="Arial" w:hAnsi="Arial" w:cs="Arial"/>
                <w:snapToGrid w:val="0"/>
              </w:rPr>
            </w:pPr>
            <w:r w:rsidRPr="00A03ADB">
              <w:rPr>
                <w:rFonts w:ascii="Arial" w:hAnsi="Arial" w:cs="Arial"/>
                <w:snapToGrid w:val="0"/>
              </w:rPr>
              <w:fldChar w:fldCharType="begin">
                <w:ffData>
                  <w:name w:val="Text44"/>
                  <w:enabled/>
                  <w:calcOnExit w:val="0"/>
                  <w:textInput/>
                </w:ffData>
              </w:fldChar>
            </w:r>
            <w:r w:rsidR="003B4C8D" w:rsidRPr="00A03ADB">
              <w:rPr>
                <w:rFonts w:ascii="Arial" w:hAnsi="Arial" w:cs="Arial"/>
                <w:snapToGrid w:val="0"/>
              </w:rPr>
              <w:instrText xml:space="preserve"> FORMTEXT </w:instrText>
            </w:r>
            <w:r w:rsidRPr="00A03ADB">
              <w:rPr>
                <w:rFonts w:ascii="Arial" w:hAnsi="Arial" w:cs="Arial"/>
                <w:snapToGrid w:val="0"/>
              </w:rPr>
            </w:r>
            <w:r w:rsidRPr="00A03ADB">
              <w:rPr>
                <w:rFonts w:ascii="Arial" w:hAnsi="Arial" w:cs="Arial"/>
                <w:snapToGrid w:val="0"/>
              </w:rPr>
              <w:fldChar w:fldCharType="separate"/>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Pr="00A03ADB">
              <w:rPr>
                <w:rFonts w:ascii="Arial" w:hAnsi="Arial" w:cs="Arial"/>
                <w:snapToGrid w:val="0"/>
              </w:rPr>
              <w:fldChar w:fldCharType="end"/>
            </w:r>
          </w:p>
        </w:tc>
        <w:tc>
          <w:tcPr>
            <w:tcW w:w="4905" w:type="dxa"/>
            <w:vAlign w:val="center"/>
          </w:tcPr>
          <w:p w:rsidR="003B4C8D" w:rsidRPr="00A03ADB" w:rsidRDefault="003B4C8D" w:rsidP="00031AE9">
            <w:pPr>
              <w:jc w:val="center"/>
              <w:rPr>
                <w:rFonts w:ascii="Arial" w:hAnsi="Arial" w:cs="Arial"/>
                <w:snapToGrid w:val="0"/>
              </w:rPr>
            </w:pPr>
          </w:p>
        </w:tc>
        <w:tc>
          <w:tcPr>
            <w:tcW w:w="4518" w:type="dxa"/>
            <w:vAlign w:val="center"/>
          </w:tcPr>
          <w:p w:rsidR="003B4C8D" w:rsidRPr="00A03ADB" w:rsidRDefault="0001107C" w:rsidP="00031AE9">
            <w:pPr>
              <w:jc w:val="center"/>
              <w:rPr>
                <w:rFonts w:ascii="Arial" w:hAnsi="Arial" w:cs="Arial"/>
                <w:snapToGrid w:val="0"/>
              </w:rPr>
            </w:pPr>
            <w:r w:rsidRPr="00A03ADB">
              <w:rPr>
                <w:rFonts w:ascii="Arial" w:hAnsi="Arial" w:cs="Arial"/>
                <w:snapToGrid w:val="0"/>
              </w:rPr>
              <w:fldChar w:fldCharType="begin">
                <w:ffData>
                  <w:name w:val="Text284"/>
                  <w:enabled/>
                  <w:calcOnExit w:val="0"/>
                  <w:textInput/>
                </w:ffData>
              </w:fldChar>
            </w:r>
            <w:bookmarkStart w:id="6" w:name="Text284"/>
            <w:r w:rsidR="003B4C8D" w:rsidRPr="00A03ADB">
              <w:rPr>
                <w:rFonts w:ascii="Arial" w:hAnsi="Arial" w:cs="Arial"/>
                <w:snapToGrid w:val="0"/>
              </w:rPr>
              <w:instrText xml:space="preserve"> FORMTEXT </w:instrText>
            </w:r>
            <w:r w:rsidRPr="00A03ADB">
              <w:rPr>
                <w:rFonts w:ascii="Arial" w:hAnsi="Arial" w:cs="Arial"/>
                <w:snapToGrid w:val="0"/>
              </w:rPr>
            </w:r>
            <w:r w:rsidRPr="00A03ADB">
              <w:rPr>
                <w:rFonts w:ascii="Arial" w:hAnsi="Arial" w:cs="Arial"/>
                <w:snapToGrid w:val="0"/>
              </w:rPr>
              <w:fldChar w:fldCharType="separate"/>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003B4C8D" w:rsidRPr="00A03ADB">
              <w:rPr>
                <w:rFonts w:ascii="Arial" w:hAnsi="Arial" w:cs="Arial"/>
                <w:noProof/>
                <w:snapToGrid w:val="0"/>
              </w:rPr>
              <w:t> </w:t>
            </w:r>
            <w:r w:rsidRPr="00A03ADB">
              <w:rPr>
                <w:rFonts w:ascii="Arial" w:hAnsi="Arial" w:cs="Arial"/>
                <w:snapToGrid w:val="0"/>
              </w:rPr>
              <w:fldChar w:fldCharType="end"/>
            </w:r>
            <w:bookmarkEnd w:id="6"/>
          </w:p>
        </w:tc>
      </w:tr>
      <w:tr w:rsidR="003B4C8D" w:rsidRPr="00A03ADB" w:rsidTr="00031AE9">
        <w:trPr>
          <w:trHeight w:val="306"/>
        </w:trPr>
        <w:tc>
          <w:tcPr>
            <w:tcW w:w="4905" w:type="dxa"/>
            <w:vAlign w:val="center"/>
          </w:tcPr>
          <w:p w:rsidR="003B4C8D" w:rsidRPr="00A03ADB" w:rsidRDefault="003B4C8D" w:rsidP="00031AE9">
            <w:pPr>
              <w:jc w:val="center"/>
              <w:rPr>
                <w:rFonts w:ascii="Arial" w:hAnsi="Arial" w:cs="Arial"/>
                <w:snapToGrid w:val="0"/>
              </w:rPr>
            </w:pPr>
            <w:r w:rsidRPr="00A03ADB">
              <w:rPr>
                <w:rFonts w:ascii="Arial" w:hAnsi="Arial" w:cs="Arial"/>
                <w:snapToGrid w:val="0"/>
              </w:rPr>
              <w:t>Name of Tenderer</w:t>
            </w:r>
          </w:p>
        </w:tc>
        <w:tc>
          <w:tcPr>
            <w:tcW w:w="4905" w:type="dxa"/>
            <w:vAlign w:val="center"/>
          </w:tcPr>
          <w:p w:rsidR="003B4C8D" w:rsidRPr="00A03ADB" w:rsidRDefault="003B4C8D" w:rsidP="00031AE9">
            <w:pPr>
              <w:jc w:val="center"/>
              <w:rPr>
                <w:rFonts w:ascii="Arial" w:hAnsi="Arial" w:cs="Arial"/>
                <w:snapToGrid w:val="0"/>
              </w:rPr>
            </w:pPr>
            <w:r w:rsidRPr="00A03ADB">
              <w:rPr>
                <w:rFonts w:ascii="Arial" w:hAnsi="Arial" w:cs="Arial"/>
                <w:snapToGrid w:val="0"/>
              </w:rPr>
              <w:t>Signature</w:t>
            </w:r>
          </w:p>
        </w:tc>
        <w:tc>
          <w:tcPr>
            <w:tcW w:w="4518" w:type="dxa"/>
            <w:vAlign w:val="center"/>
          </w:tcPr>
          <w:p w:rsidR="003B4C8D" w:rsidRPr="00A03ADB" w:rsidRDefault="003B4C8D" w:rsidP="00031AE9">
            <w:pPr>
              <w:jc w:val="center"/>
              <w:rPr>
                <w:rFonts w:ascii="Arial" w:hAnsi="Arial" w:cs="Arial"/>
                <w:snapToGrid w:val="0"/>
              </w:rPr>
            </w:pPr>
            <w:r w:rsidRPr="00A03ADB">
              <w:rPr>
                <w:rFonts w:ascii="Arial" w:hAnsi="Arial" w:cs="Arial"/>
                <w:snapToGrid w:val="0"/>
              </w:rPr>
              <w:t>Date</w:t>
            </w:r>
          </w:p>
        </w:tc>
      </w:tr>
    </w:tbl>
    <w:p w:rsidR="001A1C90" w:rsidRDefault="001A1C90" w:rsidP="001A1C90">
      <w:pPr>
        <w:rPr>
          <w:rFonts w:ascii="Arial" w:hAnsi="Arial" w:cs="Arial"/>
          <w:b/>
          <w:snapToGrid w:val="0"/>
          <w:sz w:val="28"/>
          <w:szCs w:val="28"/>
        </w:rPr>
      </w:pPr>
    </w:p>
    <w:p w:rsidR="00A03ADB" w:rsidRPr="00A03ADB" w:rsidRDefault="00A03ADB" w:rsidP="001A1C90">
      <w:pPr>
        <w:rPr>
          <w:rFonts w:ascii="Arial" w:hAnsi="Arial" w:cs="Arial"/>
          <w:b/>
          <w:snapToGrid w:val="0"/>
          <w:sz w:val="28"/>
          <w:szCs w:val="28"/>
        </w:rPr>
      </w:pPr>
    </w:p>
    <w:p w:rsidR="00CD47DF" w:rsidRPr="00A03ADB" w:rsidRDefault="002A7C01" w:rsidP="00C542A3">
      <w:pPr>
        <w:jc w:val="center"/>
        <w:rPr>
          <w:rFonts w:ascii="Arial" w:hAnsi="Arial" w:cs="Arial"/>
          <w:b/>
          <w:snapToGrid w:val="0"/>
          <w:sz w:val="24"/>
          <w:szCs w:val="24"/>
        </w:rPr>
      </w:pPr>
      <w:r w:rsidRPr="00A03ADB">
        <w:rPr>
          <w:rFonts w:ascii="Arial" w:hAnsi="Arial" w:cs="Arial"/>
          <w:b/>
          <w:snapToGrid w:val="0"/>
          <w:sz w:val="28"/>
          <w:szCs w:val="28"/>
        </w:rPr>
        <w:lastRenderedPageBreak/>
        <w:t>PA- 40:</w:t>
      </w:r>
      <w:r w:rsidRPr="00A03ADB">
        <w:rPr>
          <w:rFonts w:ascii="Arial" w:hAnsi="Arial" w:cs="Arial"/>
          <w:b/>
          <w:snapToGrid w:val="0"/>
          <w:sz w:val="24"/>
          <w:szCs w:val="24"/>
        </w:rPr>
        <w:t xml:space="preserve"> DECLARATION OF DESIGNATED GROUPS </w:t>
      </w:r>
    </w:p>
    <w:p w:rsidR="001A1C90" w:rsidRPr="00A03ADB" w:rsidRDefault="001A1C90" w:rsidP="001A1C90">
      <w:pPr>
        <w:rPr>
          <w:rFonts w:ascii="Arial" w:hAnsi="Arial" w:cs="Arial"/>
          <w:b/>
          <w:snapToGrid w:val="0"/>
        </w:rPr>
      </w:pPr>
    </w:p>
    <w:p w:rsidR="002A7C01" w:rsidRPr="00A03ADB" w:rsidRDefault="00A325BB" w:rsidP="00A325BB">
      <w:pPr>
        <w:rPr>
          <w:rFonts w:ascii="Arial" w:hAnsi="Arial" w:cs="Arial"/>
          <w:b/>
          <w:snapToGrid w:val="0"/>
          <w:sz w:val="18"/>
          <w:szCs w:val="18"/>
        </w:rPr>
      </w:pPr>
      <w:r w:rsidRPr="00A03ADB">
        <w:rPr>
          <w:rFonts w:ascii="Arial" w:hAnsi="Arial" w:cs="Arial"/>
          <w:b/>
          <w:snapToGrid w:val="0"/>
          <w:sz w:val="18"/>
          <w:szCs w:val="18"/>
        </w:rPr>
        <w:t xml:space="preserve">   </w:t>
      </w:r>
      <w:r w:rsidR="002A7C01" w:rsidRPr="00A03ADB">
        <w:rPr>
          <w:rFonts w:ascii="Arial" w:hAnsi="Arial" w:cs="Arial"/>
          <w:b/>
          <w:snapToGrid w:val="0"/>
          <w:sz w:val="18"/>
          <w:szCs w:val="18"/>
        </w:rPr>
        <w:t xml:space="preserve">Name of Tenderer ………………………………………………………..…………………………………                       </w:t>
      </w:r>
      <w:r w:rsidRPr="00A03ADB">
        <w:rPr>
          <w:rFonts w:ascii="Arial" w:hAnsi="Arial" w:cs="Arial"/>
          <w:b/>
          <w:snapToGrid w:val="0"/>
          <w:sz w:val="18"/>
          <w:szCs w:val="18"/>
        </w:rPr>
        <w:t xml:space="preserve">      </w:t>
      </w:r>
      <w:r w:rsidR="002A7C01" w:rsidRPr="00A03ADB">
        <w:rPr>
          <w:rFonts w:ascii="Arial" w:hAnsi="Arial" w:cs="Arial"/>
          <w:b/>
          <w:snapToGrid w:val="0"/>
          <w:sz w:val="18"/>
          <w:szCs w:val="18"/>
        </w:rPr>
        <w:t xml:space="preserve">            </w:t>
      </w:r>
      <w:r w:rsidR="0001107C"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0001107C" w:rsidRPr="00A03ADB">
        <w:rPr>
          <w:rFonts w:ascii="Arial" w:hAnsi="Arial" w:cs="Arial"/>
          <w:b/>
          <w:snapToGrid w:val="0"/>
          <w:sz w:val="18"/>
          <w:szCs w:val="18"/>
        </w:rPr>
        <w:fldChar w:fldCharType="end"/>
      </w:r>
      <w:r w:rsidR="002A7C01" w:rsidRPr="00A03ADB">
        <w:rPr>
          <w:rFonts w:ascii="Arial" w:hAnsi="Arial" w:cs="Arial"/>
          <w:b/>
          <w:snapToGrid w:val="0"/>
          <w:sz w:val="18"/>
          <w:szCs w:val="18"/>
        </w:rPr>
        <w:t>EME</w:t>
      </w:r>
      <w:r w:rsidR="002A7C01" w:rsidRPr="00A03ADB">
        <w:rPr>
          <w:rStyle w:val="FootnoteReference"/>
          <w:rFonts w:ascii="Arial" w:hAnsi="Arial" w:cs="Arial"/>
          <w:b/>
          <w:snapToGrid w:val="0"/>
          <w:sz w:val="18"/>
          <w:szCs w:val="18"/>
        </w:rPr>
        <w:footnoteReference w:id="2"/>
      </w:r>
      <w:r w:rsidR="0001107C"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0001107C" w:rsidRPr="00A03ADB">
        <w:rPr>
          <w:rFonts w:ascii="Arial" w:hAnsi="Arial" w:cs="Arial"/>
          <w:b/>
          <w:snapToGrid w:val="0"/>
          <w:sz w:val="18"/>
          <w:szCs w:val="18"/>
        </w:rPr>
        <w:fldChar w:fldCharType="end"/>
      </w:r>
      <w:r w:rsidR="002A7C01" w:rsidRPr="00A03ADB">
        <w:rPr>
          <w:rFonts w:ascii="Arial" w:hAnsi="Arial" w:cs="Arial"/>
          <w:b/>
          <w:snapToGrid w:val="0"/>
          <w:sz w:val="18"/>
          <w:szCs w:val="18"/>
        </w:rPr>
        <w:t>QSE</w:t>
      </w:r>
      <w:r w:rsidR="002A7C01" w:rsidRPr="00A03ADB">
        <w:rPr>
          <w:rStyle w:val="FootnoteReference"/>
          <w:rFonts w:ascii="Arial" w:hAnsi="Arial" w:cs="Arial"/>
          <w:b/>
          <w:snapToGrid w:val="0"/>
          <w:sz w:val="18"/>
          <w:szCs w:val="18"/>
        </w:rPr>
        <w:footnoteReference w:id="3"/>
      </w:r>
      <w:r w:rsidR="0001107C"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0001107C"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Non EME/QSE (tick applicable box)</w:t>
      </w:r>
    </w:p>
    <w:p w:rsidR="002A7C01" w:rsidRPr="00A03ADB" w:rsidRDefault="002A7C01" w:rsidP="002A7C01">
      <w:pPr>
        <w:rPr>
          <w:rFonts w:ascii="Arial" w:hAnsi="Arial" w:cs="Arial"/>
          <w:b/>
          <w:snapToGrid w:val="0"/>
          <w:sz w:val="18"/>
          <w:szCs w:val="18"/>
        </w:rPr>
      </w:pPr>
    </w:p>
    <w:p w:rsidR="002A7C01" w:rsidRPr="00A03ADB" w:rsidRDefault="002A7C01" w:rsidP="0014719C">
      <w:pPr>
        <w:numPr>
          <w:ilvl w:val="0"/>
          <w:numId w:val="45"/>
        </w:numPr>
        <w:rPr>
          <w:rFonts w:ascii="Arial" w:hAnsi="Arial" w:cs="Arial"/>
          <w:sz w:val="18"/>
          <w:szCs w:val="18"/>
        </w:rPr>
      </w:pPr>
      <w:r w:rsidRPr="00A03ADB">
        <w:rPr>
          <w:rFonts w:ascii="Arial" w:hAnsi="Arial" w:cs="Arial"/>
          <w:b/>
          <w:snapToGrid w:val="0"/>
          <w:sz w:val="18"/>
          <w:szCs w:val="18"/>
        </w:rPr>
        <w:t>LIST ALL PROPRIETORS, MEMBERS OR SHAREHOLDERS BY NAME, IDENTITY NUMBER, CITIZENSHIP 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2A7C01" w:rsidRPr="00A03ADB" w:rsidTr="0018685D">
        <w:trPr>
          <w:trHeight w:val="1385"/>
        </w:trPr>
        <w:tc>
          <w:tcPr>
            <w:tcW w:w="2430" w:type="dxa"/>
            <w:shd w:val="clear" w:color="auto" w:fill="auto"/>
            <w:vAlign w:val="center"/>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Name and Surname #</w:t>
            </w:r>
          </w:p>
        </w:tc>
        <w:tc>
          <w:tcPr>
            <w:tcW w:w="1530" w:type="dxa"/>
            <w:shd w:val="clear" w:color="auto" w:fill="auto"/>
            <w:vAlign w:val="center"/>
          </w:tcPr>
          <w:p w:rsidR="002A7C01" w:rsidRPr="00A03ADB" w:rsidRDefault="002A7C01" w:rsidP="0018685D">
            <w:pPr>
              <w:jc w:val="center"/>
              <w:rPr>
                <w:rFonts w:ascii="Arial" w:hAnsi="Arial" w:cs="Arial"/>
                <w:b/>
                <w:sz w:val="18"/>
                <w:szCs w:val="18"/>
              </w:rPr>
            </w:pPr>
          </w:p>
          <w:p w:rsidR="002A7C01" w:rsidRPr="00A03ADB" w:rsidRDefault="002A7C01" w:rsidP="0018685D">
            <w:pPr>
              <w:jc w:val="center"/>
              <w:rPr>
                <w:rFonts w:ascii="Arial" w:hAnsi="Arial" w:cs="Arial"/>
                <w:b/>
                <w:sz w:val="18"/>
                <w:szCs w:val="18"/>
              </w:rPr>
            </w:pPr>
            <w:r w:rsidRPr="00A03ADB">
              <w:rPr>
                <w:rFonts w:ascii="Arial" w:hAnsi="Arial" w:cs="Arial"/>
                <w:b/>
                <w:sz w:val="18"/>
                <w:szCs w:val="18"/>
              </w:rPr>
              <w:t>Identity/</w:t>
            </w:r>
          </w:p>
          <w:p w:rsidR="002A7C01" w:rsidRPr="00A03ADB" w:rsidRDefault="002A7C01" w:rsidP="0018685D">
            <w:pPr>
              <w:jc w:val="center"/>
              <w:rPr>
                <w:rFonts w:ascii="Arial" w:hAnsi="Arial" w:cs="Arial"/>
                <w:b/>
                <w:sz w:val="18"/>
                <w:szCs w:val="18"/>
              </w:rPr>
            </w:pPr>
            <w:r w:rsidRPr="00A03ADB">
              <w:rPr>
                <w:rFonts w:ascii="Arial" w:hAnsi="Arial" w:cs="Arial"/>
                <w:b/>
                <w:sz w:val="18"/>
                <w:szCs w:val="18"/>
              </w:rPr>
              <w:t>Passport number</w:t>
            </w:r>
          </w:p>
          <w:p w:rsidR="002A7C01" w:rsidRPr="00A03ADB" w:rsidRDefault="002A7C01" w:rsidP="0018685D">
            <w:pPr>
              <w:jc w:val="center"/>
              <w:rPr>
                <w:rFonts w:ascii="Arial" w:hAnsi="Arial" w:cs="Arial"/>
                <w:b/>
                <w:sz w:val="18"/>
                <w:szCs w:val="18"/>
              </w:rPr>
            </w:pPr>
            <w:r w:rsidRPr="00A03ADB">
              <w:rPr>
                <w:rFonts w:ascii="Arial" w:hAnsi="Arial" w:cs="Arial"/>
                <w:b/>
                <w:sz w:val="18"/>
                <w:szCs w:val="18"/>
              </w:rPr>
              <w:t>and Citizenship##</w:t>
            </w:r>
          </w:p>
        </w:tc>
        <w:tc>
          <w:tcPr>
            <w:tcW w:w="1260" w:type="dxa"/>
            <w:vAlign w:val="center"/>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 xml:space="preserve">Black </w:t>
            </w:r>
          </w:p>
        </w:tc>
        <w:tc>
          <w:tcPr>
            <w:tcW w:w="1440" w:type="dxa"/>
            <w:tcBorders>
              <w:left w:val="single" w:sz="4" w:space="0" w:color="auto"/>
              <w:right w:val="single" w:sz="4" w:space="0" w:color="auto"/>
            </w:tcBorders>
            <w:shd w:val="clear" w:color="auto" w:fill="auto"/>
            <w:vAlign w:val="center"/>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 xml:space="preserve">Indicate if youth </w:t>
            </w:r>
          </w:p>
        </w:tc>
        <w:tc>
          <w:tcPr>
            <w:tcW w:w="1530" w:type="dxa"/>
            <w:tcBorders>
              <w:left w:val="single" w:sz="4" w:space="0" w:color="auto"/>
            </w:tcBorders>
            <w:shd w:val="clear" w:color="auto" w:fill="auto"/>
            <w:vAlign w:val="center"/>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woman</w:t>
            </w:r>
          </w:p>
        </w:tc>
        <w:tc>
          <w:tcPr>
            <w:tcW w:w="1440" w:type="dxa"/>
            <w:shd w:val="clear" w:color="auto" w:fill="auto"/>
            <w:vAlign w:val="center"/>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person with disability</w:t>
            </w:r>
          </w:p>
        </w:tc>
        <w:tc>
          <w:tcPr>
            <w:tcW w:w="1530" w:type="dxa"/>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living in rural / under developed area/township</w:t>
            </w:r>
          </w:p>
        </w:tc>
        <w:tc>
          <w:tcPr>
            <w:tcW w:w="1710" w:type="dxa"/>
          </w:tcPr>
          <w:p w:rsidR="002A7C01" w:rsidRPr="00A03ADB" w:rsidRDefault="002A7C01" w:rsidP="0018685D">
            <w:pPr>
              <w:jc w:val="center"/>
              <w:rPr>
                <w:rFonts w:ascii="Arial" w:hAnsi="Arial" w:cs="Arial"/>
                <w:b/>
                <w:sz w:val="18"/>
                <w:szCs w:val="18"/>
              </w:rPr>
            </w:pPr>
            <w:r w:rsidRPr="00A03ADB">
              <w:rPr>
                <w:rFonts w:ascii="Arial" w:hAnsi="Arial" w:cs="Arial"/>
                <w:b/>
                <w:sz w:val="18"/>
                <w:szCs w:val="18"/>
              </w:rPr>
              <w:t>Indicate if military veteran</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1.</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2.</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3.</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4.</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5.</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6.</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7.</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8.</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9.</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r w:rsidR="002A7C01" w:rsidRPr="00A03ADB" w:rsidTr="0018685D">
        <w:trPr>
          <w:trHeight w:val="460"/>
        </w:trPr>
        <w:tc>
          <w:tcPr>
            <w:tcW w:w="2430" w:type="dxa"/>
            <w:shd w:val="clear" w:color="auto" w:fill="auto"/>
            <w:vAlign w:val="center"/>
          </w:tcPr>
          <w:p w:rsidR="002A7C01" w:rsidRPr="00A03ADB" w:rsidRDefault="002A7C01" w:rsidP="0018685D">
            <w:pPr>
              <w:rPr>
                <w:rFonts w:ascii="Arial" w:hAnsi="Arial" w:cs="Arial"/>
                <w:sz w:val="18"/>
                <w:szCs w:val="18"/>
              </w:rPr>
            </w:pPr>
            <w:r w:rsidRPr="00A03ADB">
              <w:rPr>
                <w:rFonts w:ascii="Arial" w:hAnsi="Arial" w:cs="Arial"/>
                <w:sz w:val="18"/>
                <w:szCs w:val="18"/>
              </w:rPr>
              <w:t>10.</w:t>
            </w:r>
          </w:p>
        </w:tc>
        <w:tc>
          <w:tcPr>
            <w:tcW w:w="1530" w:type="dxa"/>
            <w:shd w:val="clear" w:color="auto" w:fill="auto"/>
            <w:vAlign w:val="center"/>
          </w:tcPr>
          <w:p w:rsidR="002A7C01" w:rsidRPr="00A03ADB" w:rsidRDefault="002A7C01" w:rsidP="0018685D">
            <w:pPr>
              <w:rPr>
                <w:rFonts w:ascii="Arial" w:hAnsi="Arial" w:cs="Arial"/>
                <w:sz w:val="18"/>
                <w:szCs w:val="18"/>
              </w:rPr>
            </w:pPr>
          </w:p>
        </w:tc>
        <w:tc>
          <w:tcPr>
            <w:tcW w:w="1260" w:type="dxa"/>
          </w:tcPr>
          <w:p w:rsidR="002A7C01" w:rsidRPr="00A03ADB" w:rsidRDefault="0001107C" w:rsidP="0018685D">
            <w:pPr>
              <w:rPr>
                <w:rFonts w:ascii="Arial" w:hAnsi="Arial" w:cs="Arial"/>
                <w:sz w:val="18"/>
                <w:szCs w:val="18"/>
              </w:rPr>
            </w:pPr>
            <w:r w:rsidRPr="00A03ADB">
              <w:rPr>
                <w:rFonts w:ascii="Arial" w:hAnsi="Arial" w:cs="Arial"/>
                <w:i/>
                <w:snapToGrid w:val="0"/>
                <w:sz w:val="18"/>
                <w:szCs w:val="18"/>
              </w:rPr>
              <w:fldChar w:fldCharType="begin">
                <w:ffData>
                  <w:name w:val="Text45"/>
                  <w:enabled/>
                  <w:calcOnExit w:val="0"/>
                  <w:textInput/>
                </w:ffData>
              </w:fldChar>
            </w:r>
            <w:r w:rsidR="002A7C01" w:rsidRPr="00A03ADB">
              <w:rPr>
                <w:rFonts w:ascii="Arial" w:hAnsi="Arial" w:cs="Arial"/>
                <w:i/>
                <w:snapToGrid w:val="0"/>
                <w:sz w:val="18"/>
                <w:szCs w:val="18"/>
              </w:rPr>
              <w:instrText xml:space="preserve"> FORMTEXT </w:instrText>
            </w:r>
            <w:r w:rsidRPr="00A03ADB">
              <w:rPr>
                <w:rFonts w:ascii="Arial" w:hAnsi="Arial" w:cs="Arial"/>
                <w:i/>
                <w:snapToGrid w:val="0"/>
                <w:sz w:val="18"/>
                <w:szCs w:val="18"/>
              </w:rPr>
            </w:r>
            <w:r w:rsidRPr="00A03ADB">
              <w:rPr>
                <w:rFonts w:ascii="Arial" w:hAnsi="Arial" w:cs="Arial"/>
                <w:i/>
                <w:snapToGrid w:val="0"/>
                <w:sz w:val="18"/>
                <w:szCs w:val="18"/>
              </w:rPr>
              <w:fldChar w:fldCharType="separate"/>
            </w:r>
            <w:r w:rsidR="002A7C01" w:rsidRPr="00A03ADB">
              <w:rPr>
                <w:rFonts w:ascii="Arial" w:hAnsi="Arial" w:cs="Arial"/>
                <w:sz w:val="18"/>
                <w:szCs w:val="18"/>
              </w:rPr>
              <w:t xml:space="preserve">      %</w:t>
            </w:r>
            <w:r w:rsidRPr="00A03ADB">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440" w:type="dxa"/>
            <w:shd w:val="clear" w:color="auto" w:fill="auto"/>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53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c>
          <w:tcPr>
            <w:tcW w:w="1710" w:type="dxa"/>
            <w:vAlign w:val="center"/>
          </w:tcPr>
          <w:p w:rsidR="002A7C01" w:rsidRPr="00A03ADB" w:rsidRDefault="0001107C" w:rsidP="0018685D">
            <w:pPr>
              <w:pStyle w:val="CommentText"/>
              <w:jc w:val="center"/>
              <w:rPr>
                <w:rFonts w:ascii="Arial" w:hAnsi="Arial" w:cs="Arial"/>
                <w:b/>
                <w:snapToGrid w:val="0"/>
                <w:sz w:val="18"/>
                <w:szCs w:val="18"/>
              </w:rPr>
            </w:pPr>
            <w:r w:rsidRPr="00A03ADB">
              <w:rPr>
                <w:rFonts w:ascii="Arial" w:hAnsi="Arial" w:cs="Arial"/>
                <w:b/>
                <w:snapToGrid w:val="0"/>
                <w:sz w:val="18"/>
                <w:szCs w:val="18"/>
              </w:rPr>
              <w:fldChar w:fldCharType="begin">
                <w:ffData>
                  <w:name w:val="Check2"/>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Yes  </w:t>
            </w:r>
            <w:r w:rsidRPr="00A03ADB">
              <w:rPr>
                <w:rFonts w:ascii="Arial" w:hAnsi="Arial" w:cs="Arial"/>
                <w:b/>
                <w:snapToGrid w:val="0"/>
                <w:sz w:val="18"/>
                <w:szCs w:val="18"/>
              </w:rPr>
              <w:fldChar w:fldCharType="begin">
                <w:ffData>
                  <w:name w:val="Check3"/>
                  <w:enabled/>
                  <w:calcOnExit w:val="0"/>
                  <w:checkBox>
                    <w:sizeAuto/>
                    <w:default w:val="0"/>
                  </w:checkBox>
                </w:ffData>
              </w:fldChar>
            </w:r>
            <w:r w:rsidR="002A7C01" w:rsidRPr="00A03ADB">
              <w:rPr>
                <w:rFonts w:ascii="Arial" w:hAnsi="Arial" w:cs="Arial"/>
                <w:b/>
                <w:snapToGrid w:val="0"/>
                <w:sz w:val="18"/>
                <w:szCs w:val="18"/>
              </w:rPr>
              <w:instrText xml:space="preserve"> FORMCHECKBOX </w:instrText>
            </w:r>
            <w:r w:rsidR="00EE064A">
              <w:rPr>
                <w:rFonts w:ascii="Arial" w:hAnsi="Arial" w:cs="Arial"/>
                <w:b/>
                <w:snapToGrid w:val="0"/>
                <w:sz w:val="18"/>
                <w:szCs w:val="18"/>
              </w:rPr>
            </w:r>
            <w:r w:rsidR="00EE064A">
              <w:rPr>
                <w:rFonts w:ascii="Arial" w:hAnsi="Arial" w:cs="Arial"/>
                <w:b/>
                <w:snapToGrid w:val="0"/>
                <w:sz w:val="18"/>
                <w:szCs w:val="18"/>
              </w:rPr>
              <w:fldChar w:fldCharType="separate"/>
            </w:r>
            <w:r w:rsidRPr="00A03ADB">
              <w:rPr>
                <w:rFonts w:ascii="Arial" w:hAnsi="Arial" w:cs="Arial"/>
                <w:b/>
                <w:snapToGrid w:val="0"/>
                <w:sz w:val="18"/>
                <w:szCs w:val="18"/>
              </w:rPr>
              <w:fldChar w:fldCharType="end"/>
            </w:r>
            <w:r w:rsidR="002A7C01" w:rsidRPr="00A03ADB">
              <w:rPr>
                <w:rFonts w:ascii="Arial" w:hAnsi="Arial" w:cs="Arial"/>
                <w:b/>
                <w:snapToGrid w:val="0"/>
                <w:sz w:val="18"/>
                <w:szCs w:val="18"/>
              </w:rPr>
              <w:t xml:space="preserve"> No</w:t>
            </w:r>
          </w:p>
        </w:tc>
      </w:tr>
    </w:tbl>
    <w:p w:rsidR="002A7C01" w:rsidRPr="00A03ADB" w:rsidRDefault="002A7C01" w:rsidP="002A7C01">
      <w:pPr>
        <w:ind w:left="720" w:hanging="720"/>
        <w:rPr>
          <w:rFonts w:ascii="Arial" w:hAnsi="Arial" w:cs="Arial"/>
          <w:b/>
          <w:sz w:val="18"/>
          <w:szCs w:val="18"/>
        </w:rPr>
      </w:pPr>
    </w:p>
    <w:p w:rsidR="002A7C01" w:rsidRPr="00A03ADB" w:rsidRDefault="002A7C01" w:rsidP="002A7C01">
      <w:pPr>
        <w:ind w:left="720" w:hanging="720"/>
        <w:rPr>
          <w:rFonts w:ascii="Arial" w:hAnsi="Arial" w:cs="Arial"/>
          <w:sz w:val="18"/>
          <w:szCs w:val="18"/>
        </w:rPr>
      </w:pPr>
      <w:r w:rsidRPr="00A03ADB">
        <w:rPr>
          <w:rFonts w:ascii="Arial" w:hAnsi="Arial" w:cs="Arial"/>
          <w:b/>
          <w:sz w:val="18"/>
          <w:szCs w:val="18"/>
        </w:rPr>
        <w:t>#</w:t>
      </w:r>
      <w:r w:rsidRPr="00A03ADB">
        <w:rPr>
          <w:rFonts w:ascii="Arial" w:hAnsi="Arial" w:cs="Arial"/>
          <w:sz w:val="18"/>
          <w:szCs w:val="18"/>
        </w:rPr>
        <w:tab/>
        <w:t>Where Owners are themselves a Company, Close Corporation, Partnership etc</w:t>
      </w:r>
      <w:r w:rsidR="00656799" w:rsidRPr="00A03ADB">
        <w:rPr>
          <w:rFonts w:ascii="Arial" w:hAnsi="Arial" w:cs="Arial"/>
          <w:sz w:val="18"/>
          <w:szCs w:val="18"/>
        </w:rPr>
        <w:t>.</w:t>
      </w:r>
      <w:r w:rsidRPr="00A03ADB">
        <w:rPr>
          <w:rFonts w:ascii="Arial" w:hAnsi="Arial" w:cs="Arial"/>
          <w:sz w:val="18"/>
          <w:szCs w:val="18"/>
        </w:rPr>
        <w:t>, identify the ownership of the Holding Company, together with Registration number</w:t>
      </w:r>
    </w:p>
    <w:p w:rsidR="002A7C01" w:rsidRPr="00A03ADB" w:rsidRDefault="002A7C01" w:rsidP="002A7C01">
      <w:pPr>
        <w:rPr>
          <w:rFonts w:ascii="Arial" w:hAnsi="Arial" w:cs="Arial"/>
          <w:sz w:val="18"/>
          <w:szCs w:val="18"/>
        </w:rPr>
      </w:pPr>
      <w:r w:rsidRPr="00A03ADB">
        <w:rPr>
          <w:rFonts w:ascii="Arial" w:hAnsi="Arial" w:cs="Arial"/>
          <w:b/>
          <w:sz w:val="18"/>
          <w:szCs w:val="18"/>
        </w:rPr>
        <w:t>##</w:t>
      </w:r>
      <w:r w:rsidRPr="00A03ADB">
        <w:rPr>
          <w:rFonts w:ascii="Arial" w:hAnsi="Arial" w:cs="Arial"/>
          <w:sz w:val="18"/>
          <w:szCs w:val="18"/>
        </w:rPr>
        <w:tab/>
        <w:t xml:space="preserve">State date of South African citizenship obtained (not applicable to persons born in South Africa) </w:t>
      </w:r>
    </w:p>
    <w:p w:rsidR="002A7C01" w:rsidRPr="00A03ADB" w:rsidRDefault="002A7C01" w:rsidP="002A7C01">
      <w:pPr>
        <w:rPr>
          <w:rFonts w:ascii="Arial" w:hAnsi="Arial" w:cs="Arial"/>
          <w:sz w:val="18"/>
          <w:szCs w:val="18"/>
        </w:rPr>
      </w:pPr>
    </w:p>
    <w:p w:rsidR="002A7C01" w:rsidRPr="00A03ADB" w:rsidRDefault="002A7C01" w:rsidP="002A7C01">
      <w:pPr>
        <w:rPr>
          <w:rFonts w:ascii="Arial" w:hAnsi="Arial" w:cs="Arial"/>
          <w:sz w:val="18"/>
          <w:szCs w:val="18"/>
        </w:rPr>
      </w:pPr>
    </w:p>
    <w:p w:rsidR="002A7C01" w:rsidRPr="00A03ADB" w:rsidRDefault="002A7C01" w:rsidP="002A7C01">
      <w:pPr>
        <w:rPr>
          <w:rFonts w:ascii="Arial" w:hAnsi="Arial" w:cs="Arial"/>
        </w:rPr>
      </w:pPr>
    </w:p>
    <w:p w:rsidR="002A7C01" w:rsidRPr="00A03ADB" w:rsidRDefault="002A7C01" w:rsidP="0014719C">
      <w:pPr>
        <w:numPr>
          <w:ilvl w:val="0"/>
          <w:numId w:val="45"/>
        </w:numPr>
        <w:rPr>
          <w:rFonts w:ascii="Arial" w:hAnsi="Arial" w:cs="Arial"/>
          <w:b/>
          <w:snapToGrid w:val="0"/>
        </w:rPr>
      </w:pPr>
      <w:r w:rsidRPr="00A03ADB">
        <w:rPr>
          <w:rFonts w:ascii="Arial" w:hAnsi="Arial" w:cs="Arial"/>
          <w:b/>
          <w:snapToGrid w:val="0"/>
        </w:rPr>
        <w:t>DECLARATION:</w:t>
      </w:r>
    </w:p>
    <w:p w:rsidR="001A1C90" w:rsidRPr="00A03ADB" w:rsidRDefault="001A1C90" w:rsidP="001A1C90">
      <w:pPr>
        <w:ind w:left="720"/>
        <w:rPr>
          <w:rFonts w:ascii="Arial" w:hAnsi="Arial" w:cs="Arial"/>
          <w:b/>
          <w:snapToGrid w:val="0"/>
        </w:rPr>
      </w:pPr>
    </w:p>
    <w:p w:rsidR="002A7C01" w:rsidRPr="00A03ADB" w:rsidRDefault="002A7C01" w:rsidP="002A7C01">
      <w:pPr>
        <w:rPr>
          <w:rFonts w:ascii="Arial" w:hAnsi="Arial" w:cs="Arial"/>
          <w:b/>
        </w:rPr>
      </w:pPr>
      <w:r w:rsidRPr="00A03ADB">
        <w:rPr>
          <w:rFonts w:ascii="Arial" w:hAnsi="Arial" w:cs="Arial"/>
          <w:b/>
        </w:rPr>
        <w:t>The undersigned, who warrants that he/she is duly authorized to do so on behalf of the Tenderer, hereby confirms that:</w:t>
      </w:r>
    </w:p>
    <w:p w:rsidR="002A7C01" w:rsidRPr="00A03ADB" w:rsidRDefault="002A7C01" w:rsidP="002A7C01">
      <w:pPr>
        <w:rPr>
          <w:rFonts w:ascii="Arial" w:hAnsi="Arial" w:cs="Arial"/>
          <w:sz w:val="8"/>
          <w:szCs w:val="8"/>
        </w:rPr>
      </w:pPr>
    </w:p>
    <w:p w:rsidR="002A7C01" w:rsidRPr="00A03ADB" w:rsidRDefault="002A7C01" w:rsidP="00C542A3">
      <w:pPr>
        <w:ind w:left="567" w:hanging="567"/>
        <w:jc w:val="both"/>
        <w:rPr>
          <w:rFonts w:ascii="Arial" w:hAnsi="Arial" w:cs="Arial"/>
        </w:rPr>
      </w:pPr>
      <w:r w:rsidRPr="00A03ADB">
        <w:rPr>
          <w:rFonts w:ascii="Arial" w:hAnsi="Arial" w:cs="Arial"/>
        </w:rPr>
        <w:t>1</w:t>
      </w:r>
      <w:r w:rsidRPr="00A03ADB">
        <w:rPr>
          <w:rFonts w:ascii="Arial" w:hAnsi="Arial" w:cs="Arial"/>
        </w:rPr>
        <w:tab/>
        <w:t>The information and particulars contained in this Affidavit are true and correct in all respects;</w:t>
      </w:r>
    </w:p>
    <w:p w:rsidR="002A7C01" w:rsidRPr="00A03ADB" w:rsidRDefault="002A7C01" w:rsidP="00C542A3">
      <w:pPr>
        <w:ind w:left="567" w:hanging="567"/>
        <w:jc w:val="both"/>
        <w:rPr>
          <w:rFonts w:ascii="Arial" w:hAnsi="Arial" w:cs="Arial"/>
        </w:rPr>
      </w:pPr>
      <w:r w:rsidRPr="00A03ADB">
        <w:rPr>
          <w:rFonts w:ascii="Arial" w:hAnsi="Arial" w:cs="Arial"/>
        </w:rPr>
        <w:t>2</w:t>
      </w:r>
      <w:r w:rsidRPr="00A03ADB">
        <w:rPr>
          <w:rFonts w:ascii="Arial" w:hAnsi="Arial" w:cs="Arial"/>
        </w:rPr>
        <w:tab/>
        <w:t>The Broad-based Black Economic Empowerment Act, 2003 (Act 53 of 2003), Preferential Procurement Policy Framework Act, 2000 (Act 5 of 2000), , National Small Business Act102 of 1996 as amended and all documents pertaining to this Tender were studied and understood and that the above form was completed according to the definitions and information contained in said documents;</w:t>
      </w:r>
    </w:p>
    <w:p w:rsidR="002A7C01" w:rsidRPr="00A03ADB" w:rsidRDefault="002A7C01" w:rsidP="00C542A3">
      <w:pPr>
        <w:ind w:left="567" w:hanging="567"/>
        <w:jc w:val="both"/>
        <w:rPr>
          <w:rFonts w:ascii="Arial" w:hAnsi="Arial" w:cs="Arial"/>
        </w:rPr>
      </w:pPr>
      <w:r w:rsidRPr="00A03ADB">
        <w:rPr>
          <w:rFonts w:ascii="Arial" w:hAnsi="Arial" w:cs="Arial"/>
        </w:rPr>
        <w:t>3</w:t>
      </w:r>
      <w:r w:rsidRPr="00A03ADB">
        <w:rPr>
          <w:rFonts w:ascii="Arial" w:hAnsi="Arial" w:cs="Arial"/>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rsidR="002A7C01" w:rsidRPr="00A03ADB" w:rsidRDefault="002A7C01" w:rsidP="00C542A3">
      <w:pPr>
        <w:ind w:left="567" w:hanging="567"/>
        <w:jc w:val="both"/>
        <w:rPr>
          <w:rFonts w:ascii="Arial" w:hAnsi="Arial" w:cs="Arial"/>
        </w:rPr>
      </w:pPr>
      <w:r w:rsidRPr="00A03ADB">
        <w:rPr>
          <w:rFonts w:ascii="Arial" w:hAnsi="Arial" w:cs="Arial"/>
        </w:rPr>
        <w:t>4</w:t>
      </w:r>
      <w:r w:rsidRPr="00A03ADB">
        <w:rPr>
          <w:rFonts w:ascii="Arial" w:hAnsi="Arial" w:cs="Arial"/>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rsidR="002A7C01" w:rsidRPr="00A03ADB" w:rsidRDefault="002A7C01" w:rsidP="00C542A3">
      <w:pPr>
        <w:ind w:left="567" w:hanging="567"/>
        <w:jc w:val="both"/>
        <w:rPr>
          <w:rFonts w:ascii="Arial" w:hAnsi="Arial" w:cs="Arial"/>
        </w:rPr>
      </w:pPr>
      <w:r w:rsidRPr="00A03ADB">
        <w:rPr>
          <w:rFonts w:ascii="Arial" w:hAnsi="Arial" w:cs="Arial"/>
        </w:rPr>
        <w:t>5</w:t>
      </w:r>
      <w:r w:rsidRPr="00A03ADB">
        <w:rPr>
          <w:rFonts w:ascii="Arial" w:hAnsi="Arial" w:cs="Arial"/>
        </w:rPr>
        <w:tab/>
        <w:t>Any further documentary proof required by the Employer regarding the information provided herein, will be submitted to the Employer within the time period as may be set by the latter;</w:t>
      </w:r>
    </w:p>
    <w:p w:rsidR="002A7C01" w:rsidRPr="00A03ADB" w:rsidRDefault="002A7C01" w:rsidP="002A7C01">
      <w:pPr>
        <w:ind w:left="720" w:hanging="720"/>
        <w:rPr>
          <w:rFonts w:ascii="Arial" w:hAnsi="Arial" w:cs="Arial"/>
          <w:b/>
        </w:rPr>
      </w:pPr>
    </w:p>
    <w:p w:rsidR="002A7C01" w:rsidRPr="00A03ADB" w:rsidRDefault="002A7C01" w:rsidP="002A7C01">
      <w:pPr>
        <w:ind w:left="720" w:hanging="720"/>
        <w:rPr>
          <w:rFonts w:ascii="Arial" w:hAnsi="Arial" w:cs="Arial"/>
          <w:b/>
        </w:rPr>
      </w:pPr>
      <w:r w:rsidRPr="00A03ADB">
        <w:rPr>
          <w:rFonts w:ascii="Arial" w:hAnsi="Arial" w:cs="Arial"/>
          <w:b/>
        </w:rPr>
        <w:t>Signed by the Tenderer</w:t>
      </w: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3993"/>
      </w:tblGrid>
      <w:tr w:rsidR="002A7C01" w:rsidRPr="00A03ADB" w:rsidTr="000C0F2B">
        <w:trPr>
          <w:cantSplit/>
          <w:trHeight w:val="822"/>
        </w:trPr>
        <w:tc>
          <w:tcPr>
            <w:tcW w:w="5021" w:type="dxa"/>
            <w:vAlign w:val="center"/>
          </w:tcPr>
          <w:p w:rsidR="002A7C01" w:rsidRPr="00A03ADB" w:rsidRDefault="0001107C" w:rsidP="0018685D">
            <w:pPr>
              <w:jc w:val="center"/>
              <w:rPr>
                <w:rFonts w:ascii="Arial" w:hAnsi="Arial" w:cs="Arial"/>
                <w:snapToGrid w:val="0"/>
              </w:rPr>
            </w:pPr>
            <w:r w:rsidRPr="00A03ADB">
              <w:rPr>
                <w:rFonts w:ascii="Arial" w:hAnsi="Arial" w:cs="Arial"/>
                <w:i/>
                <w:snapToGrid w:val="0"/>
              </w:rPr>
              <w:fldChar w:fldCharType="begin">
                <w:ffData>
                  <w:name w:val="Text45"/>
                  <w:enabled/>
                  <w:calcOnExit w:val="0"/>
                  <w:textInput/>
                </w:ffData>
              </w:fldChar>
            </w:r>
            <w:r w:rsidR="002A7C01" w:rsidRPr="00A03ADB">
              <w:rPr>
                <w:rFonts w:ascii="Arial" w:hAnsi="Arial" w:cs="Arial"/>
                <w:i/>
                <w:snapToGrid w:val="0"/>
              </w:rPr>
              <w:instrText xml:space="preserve"> FORMTEXT </w:instrText>
            </w:r>
            <w:r w:rsidRPr="00A03ADB">
              <w:rPr>
                <w:rFonts w:ascii="Arial" w:hAnsi="Arial" w:cs="Arial"/>
                <w:i/>
                <w:snapToGrid w:val="0"/>
              </w:rPr>
            </w:r>
            <w:r w:rsidRPr="00A03ADB">
              <w:rPr>
                <w:rFonts w:ascii="Arial" w:hAnsi="Arial" w:cs="Arial"/>
                <w:i/>
                <w:snapToGrid w:val="0"/>
              </w:rPr>
              <w:fldChar w:fldCharType="separate"/>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Pr="00A03ADB">
              <w:rPr>
                <w:rFonts w:ascii="Arial" w:hAnsi="Arial" w:cs="Arial"/>
                <w:i/>
                <w:snapToGrid w:val="0"/>
              </w:rPr>
              <w:fldChar w:fldCharType="end"/>
            </w:r>
          </w:p>
        </w:tc>
        <w:tc>
          <w:tcPr>
            <w:tcW w:w="5021" w:type="dxa"/>
            <w:vAlign w:val="center"/>
          </w:tcPr>
          <w:p w:rsidR="002A7C01" w:rsidRPr="00A03ADB" w:rsidRDefault="002A7C01" w:rsidP="0018685D">
            <w:pPr>
              <w:rPr>
                <w:rFonts w:ascii="Arial" w:hAnsi="Arial" w:cs="Arial"/>
                <w:snapToGrid w:val="0"/>
              </w:rPr>
            </w:pPr>
          </w:p>
        </w:tc>
        <w:tc>
          <w:tcPr>
            <w:tcW w:w="3993" w:type="dxa"/>
            <w:vAlign w:val="center"/>
          </w:tcPr>
          <w:p w:rsidR="002A7C01" w:rsidRPr="00A03ADB" w:rsidRDefault="0001107C" w:rsidP="0018685D">
            <w:pPr>
              <w:jc w:val="center"/>
              <w:rPr>
                <w:rFonts w:ascii="Arial" w:hAnsi="Arial" w:cs="Arial"/>
                <w:snapToGrid w:val="0"/>
              </w:rPr>
            </w:pPr>
            <w:r w:rsidRPr="00A03ADB">
              <w:rPr>
                <w:rFonts w:ascii="Arial" w:hAnsi="Arial" w:cs="Arial"/>
                <w:i/>
                <w:snapToGrid w:val="0"/>
              </w:rPr>
              <w:fldChar w:fldCharType="begin">
                <w:ffData>
                  <w:name w:val="Text45"/>
                  <w:enabled/>
                  <w:calcOnExit w:val="0"/>
                  <w:textInput/>
                </w:ffData>
              </w:fldChar>
            </w:r>
            <w:r w:rsidR="002A7C01" w:rsidRPr="00A03ADB">
              <w:rPr>
                <w:rFonts w:ascii="Arial" w:hAnsi="Arial" w:cs="Arial"/>
                <w:i/>
                <w:snapToGrid w:val="0"/>
              </w:rPr>
              <w:instrText xml:space="preserve"> FORMTEXT </w:instrText>
            </w:r>
            <w:r w:rsidRPr="00A03ADB">
              <w:rPr>
                <w:rFonts w:ascii="Arial" w:hAnsi="Arial" w:cs="Arial"/>
                <w:i/>
                <w:snapToGrid w:val="0"/>
              </w:rPr>
            </w:r>
            <w:r w:rsidRPr="00A03ADB">
              <w:rPr>
                <w:rFonts w:ascii="Arial" w:hAnsi="Arial" w:cs="Arial"/>
                <w:i/>
                <w:snapToGrid w:val="0"/>
              </w:rPr>
              <w:fldChar w:fldCharType="separate"/>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002A7C01" w:rsidRPr="00A03ADB">
              <w:rPr>
                <w:rFonts w:ascii="Arial" w:hAnsi="Arial" w:cs="Arial"/>
                <w:i/>
                <w:noProof/>
                <w:snapToGrid w:val="0"/>
              </w:rPr>
              <w:t> </w:t>
            </w:r>
            <w:r w:rsidRPr="00A03ADB">
              <w:rPr>
                <w:rFonts w:ascii="Arial" w:hAnsi="Arial" w:cs="Arial"/>
                <w:i/>
                <w:snapToGrid w:val="0"/>
              </w:rPr>
              <w:fldChar w:fldCharType="end"/>
            </w:r>
          </w:p>
        </w:tc>
      </w:tr>
      <w:tr w:rsidR="002A7C01" w:rsidRPr="00A03ADB" w:rsidTr="000C0F2B">
        <w:trPr>
          <w:cantSplit/>
          <w:trHeight w:val="422"/>
        </w:trPr>
        <w:tc>
          <w:tcPr>
            <w:tcW w:w="5021" w:type="dxa"/>
            <w:vAlign w:val="center"/>
          </w:tcPr>
          <w:p w:rsidR="002A7C01" w:rsidRPr="00A03ADB" w:rsidRDefault="002A7C01" w:rsidP="0018685D">
            <w:pPr>
              <w:jc w:val="center"/>
              <w:rPr>
                <w:rFonts w:ascii="Arial" w:hAnsi="Arial" w:cs="Arial"/>
                <w:b/>
                <w:snapToGrid w:val="0"/>
              </w:rPr>
            </w:pPr>
            <w:r w:rsidRPr="00A03ADB">
              <w:rPr>
                <w:rFonts w:ascii="Arial" w:hAnsi="Arial" w:cs="Arial"/>
                <w:b/>
                <w:snapToGrid w:val="0"/>
              </w:rPr>
              <w:t>Name of representative</w:t>
            </w:r>
          </w:p>
        </w:tc>
        <w:tc>
          <w:tcPr>
            <w:tcW w:w="5021" w:type="dxa"/>
            <w:vAlign w:val="center"/>
          </w:tcPr>
          <w:p w:rsidR="002A7C01" w:rsidRPr="00A03ADB" w:rsidRDefault="002A7C01" w:rsidP="0018685D">
            <w:pPr>
              <w:jc w:val="center"/>
              <w:rPr>
                <w:rFonts w:ascii="Arial" w:hAnsi="Arial" w:cs="Arial"/>
                <w:b/>
                <w:snapToGrid w:val="0"/>
              </w:rPr>
            </w:pPr>
            <w:r w:rsidRPr="00A03ADB">
              <w:rPr>
                <w:rFonts w:ascii="Arial" w:hAnsi="Arial" w:cs="Arial"/>
                <w:b/>
                <w:snapToGrid w:val="0"/>
              </w:rPr>
              <w:t>Signature</w:t>
            </w:r>
          </w:p>
        </w:tc>
        <w:tc>
          <w:tcPr>
            <w:tcW w:w="3993" w:type="dxa"/>
            <w:vAlign w:val="center"/>
          </w:tcPr>
          <w:p w:rsidR="002A7C01" w:rsidRPr="00A03ADB" w:rsidRDefault="002A7C01" w:rsidP="0018685D">
            <w:pPr>
              <w:jc w:val="center"/>
              <w:rPr>
                <w:rFonts w:ascii="Arial" w:hAnsi="Arial" w:cs="Arial"/>
                <w:b/>
                <w:snapToGrid w:val="0"/>
              </w:rPr>
            </w:pPr>
            <w:r w:rsidRPr="00A03ADB">
              <w:rPr>
                <w:rFonts w:ascii="Arial" w:hAnsi="Arial" w:cs="Arial"/>
                <w:b/>
                <w:snapToGrid w:val="0"/>
              </w:rPr>
              <w:t>Date</w:t>
            </w:r>
          </w:p>
        </w:tc>
      </w:tr>
    </w:tbl>
    <w:p w:rsidR="002A7C01" w:rsidRPr="00A03ADB" w:rsidRDefault="002A7C01" w:rsidP="002A7C01">
      <w:pPr>
        <w:rPr>
          <w:rFonts w:ascii="Arial" w:hAnsi="Arial" w:cs="Arial"/>
        </w:rPr>
      </w:pPr>
    </w:p>
    <w:p w:rsidR="00655013" w:rsidRPr="00A03ADB" w:rsidRDefault="00655013" w:rsidP="000E0C1C">
      <w:pPr>
        <w:tabs>
          <w:tab w:val="left" w:pos="900"/>
          <w:tab w:val="left" w:pos="2880"/>
          <w:tab w:val="left" w:pos="5760"/>
          <w:tab w:val="left" w:pos="7920"/>
        </w:tabs>
        <w:rPr>
          <w:rFonts w:ascii="Arial" w:hAnsi="Arial" w:cs="Arial"/>
          <w:b/>
          <w:snapToGrid w:val="0"/>
          <w:sz w:val="16"/>
          <w:szCs w:val="16"/>
        </w:rPr>
        <w:sectPr w:rsidR="00655013" w:rsidRPr="00A03ADB" w:rsidSect="00655013">
          <w:pgSz w:w="16840" w:h="11907" w:orient="landscape" w:code="9"/>
          <w:pgMar w:top="1418" w:right="1418" w:bottom="851" w:left="1418" w:header="680" w:footer="680" w:gutter="0"/>
          <w:cols w:space="720"/>
          <w:docGrid w:linePitch="272"/>
        </w:sectPr>
      </w:pPr>
    </w:p>
    <w:bookmarkEnd w:id="5"/>
    <w:p w:rsidR="00CE0251" w:rsidRPr="000E0C1C" w:rsidRDefault="00CE0251" w:rsidP="00CE0251">
      <w:pPr>
        <w:tabs>
          <w:tab w:val="left" w:pos="900"/>
          <w:tab w:val="left" w:pos="2880"/>
          <w:tab w:val="left" w:pos="5760"/>
          <w:tab w:val="left" w:pos="7920"/>
        </w:tabs>
        <w:rPr>
          <w:b/>
          <w:snapToGrid w:val="0"/>
          <w:sz w:val="16"/>
          <w:szCs w:val="16"/>
        </w:rPr>
      </w:pPr>
      <w:r w:rsidRPr="00976E5D">
        <w:rPr>
          <w:rFonts w:ascii="Arial" w:hAnsi="Arial" w:cs="Arial"/>
          <w:b/>
          <w:snapToGrid w:val="0"/>
          <w:sz w:val="28"/>
          <w:szCs w:val="28"/>
        </w:rPr>
        <w:lastRenderedPageBreak/>
        <w:t>DPW-16</w:t>
      </w:r>
      <w:r>
        <w:rPr>
          <w:rFonts w:ascii="Arial" w:hAnsi="Arial" w:cs="Arial"/>
          <w:b/>
          <w:snapToGrid w:val="0"/>
          <w:sz w:val="28"/>
          <w:szCs w:val="28"/>
        </w:rPr>
        <w:t>.1</w:t>
      </w:r>
      <w:r w:rsidRPr="00976E5D">
        <w:rPr>
          <w:rFonts w:ascii="Arial" w:hAnsi="Arial" w:cs="Arial"/>
          <w:b/>
          <w:snapToGrid w:val="0"/>
          <w:sz w:val="28"/>
          <w:szCs w:val="28"/>
        </w:rPr>
        <w:t xml:space="preserve"> (</w:t>
      </w:r>
      <w:r>
        <w:rPr>
          <w:rFonts w:ascii="Arial" w:hAnsi="Arial" w:cs="Arial"/>
          <w:b/>
          <w:snapToGrid w:val="0"/>
          <w:sz w:val="28"/>
          <w:szCs w:val="28"/>
        </w:rPr>
        <w:t>PSB</w:t>
      </w:r>
      <w:r w:rsidRPr="00976E5D">
        <w:rPr>
          <w:rFonts w:ascii="Arial" w:hAnsi="Arial" w:cs="Arial"/>
          <w:b/>
          <w:snapToGrid w:val="0"/>
          <w:sz w:val="28"/>
          <w:szCs w:val="28"/>
        </w:rPr>
        <w:t xml:space="preserve">):  </w:t>
      </w:r>
      <w:r>
        <w:rPr>
          <w:rFonts w:ascii="Arial" w:hAnsi="Arial" w:cs="Arial"/>
          <w:b/>
          <w:snapToGrid w:val="0"/>
          <w:sz w:val="28"/>
          <w:szCs w:val="28"/>
        </w:rPr>
        <w:t>TENDERCLARIFICATION</w:t>
      </w:r>
      <w:r w:rsidRPr="00976E5D">
        <w:rPr>
          <w:rFonts w:ascii="Arial" w:hAnsi="Arial" w:cs="Arial"/>
          <w:b/>
          <w:snapToGrid w:val="0"/>
          <w:sz w:val="28"/>
          <w:szCs w:val="28"/>
        </w:rPr>
        <w:t xml:space="preserve"> MEETING CERTIFICATE</w:t>
      </w:r>
    </w:p>
    <w:p w:rsidR="00CE0251" w:rsidRPr="00976E5D" w:rsidRDefault="00CE0251" w:rsidP="00CE0251">
      <w:pPr>
        <w:jc w:val="center"/>
        <w:rPr>
          <w:rFonts w:ascii="Arial" w:hAnsi="Arial" w:cs="Arial"/>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700"/>
        <w:gridCol w:w="1710"/>
        <w:gridCol w:w="2790"/>
      </w:tblGrid>
      <w:tr w:rsidR="00CE0251" w:rsidRPr="00976E5D" w:rsidTr="005272C9">
        <w:trPr>
          <w:trHeight w:val="397"/>
        </w:trPr>
        <w:tc>
          <w:tcPr>
            <w:tcW w:w="2425" w:type="dxa"/>
            <w:vAlign w:val="center"/>
          </w:tcPr>
          <w:p w:rsidR="00CE0251" w:rsidRPr="00976E5D" w:rsidRDefault="00CE0251" w:rsidP="001A1C90">
            <w:pPr>
              <w:rPr>
                <w:rFonts w:ascii="Arial" w:hAnsi="Arial" w:cs="Arial"/>
                <w:b/>
                <w:snapToGrid w:val="0"/>
              </w:rPr>
            </w:pPr>
            <w:r w:rsidRPr="00976E5D">
              <w:rPr>
                <w:rFonts w:ascii="Arial" w:hAnsi="Arial" w:cs="Arial"/>
                <w:b/>
                <w:snapToGrid w:val="0"/>
              </w:rPr>
              <w:t>Project title:</w:t>
            </w:r>
          </w:p>
        </w:tc>
        <w:tc>
          <w:tcPr>
            <w:tcW w:w="7200" w:type="dxa"/>
            <w:gridSpan w:val="3"/>
            <w:vAlign w:val="center"/>
          </w:tcPr>
          <w:p w:rsidR="00A82550" w:rsidRPr="00343D6F" w:rsidRDefault="00A82550" w:rsidP="00A82550">
            <w:pPr>
              <w:jc w:val="both"/>
              <w:rPr>
                <w:rFonts w:ascii="Arial" w:hAnsi="Arial" w:cs="Arial"/>
              </w:rPr>
            </w:pPr>
            <w:r>
              <w:rPr>
                <w:rFonts w:ascii="Arial" w:hAnsi="Arial" w:cs="Arial"/>
              </w:rPr>
              <w:t xml:space="preserve">SOUTH AFRICAN POLICE SERVICE: GAUTENG: PRETORIA CENTRAL POLICE COMPLEX: </w:t>
            </w:r>
            <w:r w:rsidRPr="00343D6F">
              <w:rPr>
                <w:rFonts w:ascii="Arial" w:hAnsi="Arial" w:cs="Arial"/>
              </w:rPr>
              <w:t>CONDITION</w:t>
            </w:r>
            <w:r>
              <w:rPr>
                <w:rFonts w:ascii="Arial" w:hAnsi="Arial" w:cs="Arial"/>
              </w:rPr>
              <w:t xml:space="preserve"> </w:t>
            </w:r>
            <w:r w:rsidRPr="00343D6F">
              <w:rPr>
                <w:rFonts w:ascii="Arial" w:hAnsi="Arial" w:cs="Arial"/>
              </w:rPr>
              <w:t>BA</w:t>
            </w:r>
            <w:r>
              <w:rPr>
                <w:rFonts w:ascii="Arial" w:hAnsi="Arial" w:cs="Arial"/>
              </w:rPr>
              <w:t xml:space="preserve">SED MAINTENANCE OF ALL BUILDING UNITS: ARCHITECTURAL SERVICES   </w:t>
            </w:r>
          </w:p>
          <w:p w:rsidR="00CE0251" w:rsidRPr="00343D6F" w:rsidRDefault="00CE0251" w:rsidP="00546414">
            <w:pPr>
              <w:rPr>
                <w:rFonts w:ascii="Arial" w:hAnsi="Arial" w:cs="Arial"/>
              </w:rPr>
            </w:pPr>
          </w:p>
        </w:tc>
      </w:tr>
      <w:tr w:rsidR="00CE0251" w:rsidRPr="00976E5D" w:rsidTr="005272C9">
        <w:trPr>
          <w:trHeight w:val="397"/>
        </w:trPr>
        <w:tc>
          <w:tcPr>
            <w:tcW w:w="2425" w:type="dxa"/>
            <w:vAlign w:val="center"/>
          </w:tcPr>
          <w:p w:rsidR="00CE0251" w:rsidRPr="00976E5D" w:rsidRDefault="00C542A3" w:rsidP="001A1C90">
            <w:pPr>
              <w:rPr>
                <w:rFonts w:ascii="Arial" w:hAnsi="Arial" w:cs="Arial"/>
                <w:b/>
                <w:snapToGrid w:val="0"/>
              </w:rPr>
            </w:pPr>
            <w:r w:rsidRPr="00B55FD5">
              <w:rPr>
                <w:rFonts w:ascii="Arial" w:hAnsi="Arial" w:cs="Arial"/>
                <w:b/>
                <w:bCs/>
                <w:snapToGrid w:val="0"/>
              </w:rPr>
              <w:t>Tender / Quotation no:</w:t>
            </w:r>
          </w:p>
        </w:tc>
        <w:tc>
          <w:tcPr>
            <w:tcW w:w="2700" w:type="dxa"/>
            <w:vAlign w:val="center"/>
          </w:tcPr>
          <w:p w:rsidR="00CE0251" w:rsidRPr="00F11EB7" w:rsidRDefault="00B55263" w:rsidP="001A1C90">
            <w:pPr>
              <w:rPr>
                <w:rFonts w:ascii="Arial" w:hAnsi="Arial" w:cs="Arial"/>
                <w:b/>
                <w:snapToGrid w:val="0"/>
              </w:rPr>
            </w:pPr>
            <w:r>
              <w:rPr>
                <w:rFonts w:ascii="Arial" w:hAnsi="Arial" w:cs="Arial"/>
                <w:b/>
                <w:snapToGrid w:val="0"/>
              </w:rPr>
              <w:t>PT24/028</w:t>
            </w:r>
          </w:p>
        </w:tc>
        <w:tc>
          <w:tcPr>
            <w:tcW w:w="1710" w:type="dxa"/>
            <w:vAlign w:val="center"/>
          </w:tcPr>
          <w:p w:rsidR="00CE0251" w:rsidRPr="00976E5D" w:rsidRDefault="00CE0251" w:rsidP="001A1C90">
            <w:pPr>
              <w:pStyle w:val="CommentText"/>
              <w:rPr>
                <w:rFonts w:ascii="Arial" w:hAnsi="Arial" w:cs="Arial"/>
                <w:b/>
                <w:bCs/>
                <w:snapToGrid w:val="0"/>
                <w:szCs w:val="24"/>
              </w:rPr>
            </w:pPr>
            <w:r w:rsidRPr="00976E5D">
              <w:rPr>
                <w:rFonts w:ascii="Arial" w:hAnsi="Arial" w:cs="Arial"/>
                <w:b/>
                <w:bCs/>
                <w:snapToGrid w:val="0"/>
                <w:szCs w:val="24"/>
              </w:rPr>
              <w:t>Reference no:</w:t>
            </w:r>
          </w:p>
        </w:tc>
        <w:tc>
          <w:tcPr>
            <w:tcW w:w="2790" w:type="dxa"/>
            <w:vAlign w:val="center"/>
          </w:tcPr>
          <w:p w:rsidR="00CE0251" w:rsidRPr="009F512F" w:rsidRDefault="00CE0251" w:rsidP="001A1C90">
            <w:pPr>
              <w:pStyle w:val="CommentText"/>
              <w:rPr>
                <w:rFonts w:ascii="Arial" w:hAnsi="Arial" w:cs="Arial"/>
                <w:snapToGrid w:val="0"/>
                <w:szCs w:val="24"/>
              </w:rPr>
            </w:pPr>
          </w:p>
        </w:tc>
      </w:tr>
    </w:tbl>
    <w:p w:rsidR="00CE0251" w:rsidRPr="00976E5D" w:rsidRDefault="00CE0251" w:rsidP="00CE0251">
      <w:pPr>
        <w:rPr>
          <w:rFonts w:ascii="Arial" w:hAnsi="Arial" w:cs="Arial"/>
          <w:bCs/>
          <w:snapToGrid w:val="0"/>
          <w:sz w:val="18"/>
          <w:szCs w:val="18"/>
        </w:rPr>
      </w:pPr>
    </w:p>
    <w:p w:rsidR="00CE0251" w:rsidRPr="00976E5D" w:rsidRDefault="00CE0251" w:rsidP="00CE0251">
      <w:pPr>
        <w:spacing w:line="360" w:lineRule="auto"/>
        <w:rPr>
          <w:rFonts w:ascii="Arial" w:hAnsi="Arial" w:cs="Arial"/>
        </w:rPr>
      </w:pPr>
    </w:p>
    <w:p w:rsidR="00CE0251" w:rsidRDefault="00CE0251" w:rsidP="00CE0251">
      <w:pPr>
        <w:spacing w:line="360" w:lineRule="auto"/>
        <w:rPr>
          <w:rFonts w:ascii="Arial" w:hAnsi="Arial" w:cs="Arial"/>
          <w:lang w:val="en-US"/>
        </w:rPr>
      </w:pPr>
      <w:r w:rsidRPr="00976E5D">
        <w:rPr>
          <w:rFonts w:ascii="Arial" w:hAnsi="Arial" w:cs="Arial"/>
        </w:rPr>
        <w:t>This is to certify that I,</w:t>
      </w:r>
      <w:r w:rsidRPr="00976E5D">
        <w:rPr>
          <w:rFonts w:ascii="Arial" w:hAnsi="Arial" w:cs="Arial"/>
          <w:lang w:val="en-US"/>
        </w:rPr>
        <w:t>________________________________________________________</w:t>
      </w:r>
      <w:r>
        <w:rPr>
          <w:rFonts w:ascii="Arial" w:hAnsi="Arial" w:cs="Arial"/>
          <w:lang w:val="en-US"/>
        </w:rPr>
        <w:t>___________</w:t>
      </w:r>
      <w:r w:rsidRPr="00976E5D">
        <w:rPr>
          <w:rFonts w:ascii="Arial" w:hAnsi="Arial" w:cs="Arial"/>
          <w:lang w:val="en-US"/>
        </w:rPr>
        <w:t>_</w:t>
      </w:r>
    </w:p>
    <w:p w:rsidR="00CE0251" w:rsidRDefault="00CE0251" w:rsidP="00CE0251">
      <w:pPr>
        <w:spacing w:line="360" w:lineRule="auto"/>
        <w:jc w:val="both"/>
        <w:rPr>
          <w:rFonts w:ascii="Arial" w:hAnsi="Arial" w:cs="Arial"/>
        </w:rPr>
      </w:pPr>
    </w:p>
    <w:p w:rsidR="00C542A3" w:rsidRDefault="00C542A3" w:rsidP="00CE0251">
      <w:pPr>
        <w:spacing w:line="360" w:lineRule="auto"/>
        <w:jc w:val="both"/>
        <w:rPr>
          <w:rFonts w:ascii="Arial" w:hAnsi="Arial" w:cs="Arial"/>
        </w:rPr>
      </w:pPr>
    </w:p>
    <w:p w:rsidR="00CE0251" w:rsidRDefault="00CE0251" w:rsidP="00CE0251">
      <w:pPr>
        <w:spacing w:line="360" w:lineRule="auto"/>
        <w:jc w:val="both"/>
        <w:rPr>
          <w:rFonts w:ascii="Arial" w:hAnsi="Arial" w:cs="Arial"/>
        </w:rPr>
      </w:pPr>
      <w:r>
        <w:rPr>
          <w:rFonts w:ascii="Arial" w:hAnsi="Arial" w:cs="Arial"/>
        </w:rPr>
        <w:t>r</w:t>
      </w:r>
      <w:r w:rsidRPr="00976E5D">
        <w:rPr>
          <w:rFonts w:ascii="Arial" w:hAnsi="Arial" w:cs="Arial"/>
        </w:rPr>
        <w:t>epresenting</w:t>
      </w:r>
      <w:r>
        <w:rPr>
          <w:rFonts w:ascii="Arial" w:hAnsi="Arial" w:cs="Arial"/>
        </w:rPr>
        <w:t xml:space="preserve">  ____________________________________________</w:t>
      </w:r>
      <w:r w:rsidR="00C542A3">
        <w:rPr>
          <w:rFonts w:ascii="Arial" w:hAnsi="Arial" w:cs="Arial"/>
        </w:rPr>
        <w:t>_______________________________</w:t>
      </w:r>
    </w:p>
    <w:p w:rsidR="00CE0251" w:rsidRDefault="00CE0251" w:rsidP="00CE0251">
      <w:pPr>
        <w:spacing w:line="360" w:lineRule="auto"/>
        <w:jc w:val="both"/>
        <w:rPr>
          <w:rFonts w:ascii="Arial" w:hAnsi="Arial" w:cs="Arial"/>
        </w:rPr>
      </w:pPr>
    </w:p>
    <w:p w:rsidR="00C542A3" w:rsidRDefault="00C542A3" w:rsidP="00CE0251">
      <w:pPr>
        <w:spacing w:line="360" w:lineRule="auto"/>
        <w:jc w:val="both"/>
        <w:rPr>
          <w:rFonts w:ascii="Arial" w:hAnsi="Arial" w:cs="Arial"/>
        </w:rPr>
      </w:pPr>
    </w:p>
    <w:p w:rsidR="00CE0251" w:rsidRPr="00976E5D" w:rsidRDefault="00CE0251" w:rsidP="00CE0251">
      <w:pPr>
        <w:spacing w:line="360" w:lineRule="auto"/>
        <w:rPr>
          <w:rFonts w:ascii="Arial" w:hAnsi="Arial" w:cs="Arial"/>
        </w:rPr>
      </w:pPr>
      <w:r>
        <w:rPr>
          <w:rFonts w:ascii="Arial" w:hAnsi="Arial" w:cs="Arial"/>
        </w:rPr>
        <w:t xml:space="preserve">attended </w:t>
      </w:r>
      <w:r w:rsidRPr="00976E5D">
        <w:rPr>
          <w:rFonts w:ascii="Arial" w:hAnsi="Arial" w:cs="Arial"/>
        </w:rPr>
        <w:t xml:space="preserve">the </w:t>
      </w:r>
      <w:r>
        <w:rPr>
          <w:rFonts w:ascii="Arial" w:hAnsi="Arial" w:cs="Arial"/>
        </w:rPr>
        <w:t>tender clarification meeting</w:t>
      </w:r>
      <w:r w:rsidRPr="00976E5D">
        <w:rPr>
          <w:rFonts w:ascii="Arial" w:hAnsi="Arial" w:cs="Arial"/>
        </w:rPr>
        <w:t xml:space="preserve"> on:  </w:t>
      </w:r>
      <w:r>
        <w:rPr>
          <w:rFonts w:ascii="Arial" w:hAnsi="Arial" w:cs="Arial"/>
        </w:rPr>
        <w:t>__________________________________________________</w:t>
      </w:r>
    </w:p>
    <w:p w:rsidR="00CE0251" w:rsidRPr="00976E5D" w:rsidRDefault="00CE0251" w:rsidP="00CE0251">
      <w:pPr>
        <w:pStyle w:val="BodyText"/>
        <w:jc w:val="both"/>
        <w:rPr>
          <w:rFonts w:cs="Arial"/>
        </w:rPr>
      </w:pPr>
    </w:p>
    <w:p w:rsidR="00CE0251" w:rsidRDefault="00CE0251" w:rsidP="00CE0251">
      <w:pPr>
        <w:pStyle w:val="BodyText2"/>
        <w:jc w:val="both"/>
        <w:rPr>
          <w:rFonts w:cs="Arial"/>
          <w:b w:val="0"/>
          <w:sz w:val="20"/>
        </w:rPr>
      </w:pPr>
      <w:r w:rsidRPr="00976E5D">
        <w:rPr>
          <w:rFonts w:cs="Arial"/>
          <w:b w:val="0"/>
          <w:sz w:val="20"/>
        </w:rPr>
        <w:t xml:space="preserve">I further certify that I am satisfied with the description of the work and explanations given at the </w:t>
      </w:r>
      <w:r>
        <w:rPr>
          <w:rFonts w:cs="Arial"/>
          <w:b w:val="0"/>
          <w:sz w:val="20"/>
        </w:rPr>
        <w:t>tender clarification</w:t>
      </w:r>
      <w:r w:rsidRPr="00976E5D">
        <w:rPr>
          <w:rFonts w:cs="Arial"/>
          <w:b w:val="0"/>
          <w:sz w:val="20"/>
        </w:rPr>
        <w:t xml:space="preserve"> meeting and that I understand the work to be done, as specified and implied, in the execution of this contract.</w:t>
      </w:r>
    </w:p>
    <w:p w:rsidR="00CE0251" w:rsidRPr="00976E5D" w:rsidRDefault="00CE0251" w:rsidP="00CE0251">
      <w:pPr>
        <w:pStyle w:val="BodyText"/>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CE0251" w:rsidRPr="00976E5D" w:rsidTr="00B55FD5">
        <w:trPr>
          <w:cantSplit/>
          <w:trHeight w:val="630"/>
        </w:trPr>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r>
      <w:tr w:rsidR="00CE0251" w:rsidRPr="00976E5D" w:rsidTr="00B55FD5">
        <w:trPr>
          <w:cantSplit/>
          <w:trHeight w:val="254"/>
        </w:trPr>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Name of Tenderer</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Signature</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Date</w:t>
            </w:r>
          </w:p>
        </w:tc>
      </w:tr>
    </w:tbl>
    <w:p w:rsidR="00CE0251" w:rsidRPr="00976E5D" w:rsidRDefault="00CE0251" w:rsidP="00CE0251">
      <w:pPr>
        <w:pStyle w:val="BodyText"/>
        <w:rPr>
          <w:rFonts w:cs="Arial"/>
        </w:rPr>
      </w:pPr>
    </w:p>
    <w:p w:rsidR="00CE0251" w:rsidRPr="00976E5D" w:rsidRDefault="00CE0251" w:rsidP="00CE0251">
      <w:pPr>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CE0251" w:rsidRPr="00976E5D" w:rsidTr="00B55FD5">
        <w:trPr>
          <w:cantSplit/>
          <w:trHeight w:val="630"/>
        </w:trPr>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c>
          <w:tcPr>
            <w:tcW w:w="3211" w:type="dxa"/>
            <w:vAlign w:val="center"/>
          </w:tcPr>
          <w:p w:rsidR="00CE0251" w:rsidRPr="00976E5D" w:rsidRDefault="00CE0251" w:rsidP="001A1C90">
            <w:pPr>
              <w:jc w:val="center"/>
              <w:rPr>
                <w:rFonts w:ascii="Arial" w:hAnsi="Arial" w:cs="Arial"/>
                <w:snapToGrid w:val="0"/>
              </w:rPr>
            </w:pPr>
          </w:p>
        </w:tc>
      </w:tr>
      <w:tr w:rsidR="00CE0251" w:rsidRPr="00976E5D" w:rsidTr="00B55FD5">
        <w:trPr>
          <w:cantSplit/>
          <w:trHeight w:val="254"/>
        </w:trPr>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Name of DPW Representative</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Signature</w:t>
            </w:r>
          </w:p>
        </w:tc>
        <w:tc>
          <w:tcPr>
            <w:tcW w:w="3211" w:type="dxa"/>
            <w:vAlign w:val="center"/>
          </w:tcPr>
          <w:p w:rsidR="00CE0251" w:rsidRPr="00976E5D" w:rsidRDefault="00CE0251" w:rsidP="001A1C90">
            <w:pPr>
              <w:jc w:val="center"/>
              <w:rPr>
                <w:rFonts w:ascii="Arial" w:hAnsi="Arial" w:cs="Arial"/>
                <w:snapToGrid w:val="0"/>
              </w:rPr>
            </w:pPr>
            <w:r w:rsidRPr="00976E5D">
              <w:rPr>
                <w:rFonts w:ascii="Arial" w:hAnsi="Arial" w:cs="Arial"/>
                <w:snapToGrid w:val="0"/>
              </w:rPr>
              <w:t>Date</w:t>
            </w:r>
          </w:p>
        </w:tc>
      </w:tr>
    </w:tbl>
    <w:p w:rsidR="00CE0251" w:rsidRPr="00976E5D" w:rsidRDefault="00CE0251" w:rsidP="00CE0251">
      <w:pPr>
        <w:pStyle w:val="BodyText"/>
        <w:rPr>
          <w:rFonts w:cs="Arial"/>
        </w:rPr>
      </w:pPr>
    </w:p>
    <w:p w:rsidR="00CE0251" w:rsidRPr="00976E5D" w:rsidRDefault="00CE0251" w:rsidP="00CE0251">
      <w:pPr>
        <w:pStyle w:val="BodyText"/>
        <w:rPr>
          <w:rFonts w:cs="Arial"/>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1935EC" w:rsidRDefault="001935EC" w:rsidP="009408FC">
      <w:pPr>
        <w:ind w:right="-22"/>
        <w:jc w:val="center"/>
        <w:rPr>
          <w:rFonts w:ascii="Arial" w:hAnsi="Arial"/>
          <w:b/>
          <w:snapToGrid w:val="0"/>
          <w:sz w:val="28"/>
          <w:szCs w:val="28"/>
        </w:rPr>
      </w:pPr>
    </w:p>
    <w:p w:rsidR="00CE0251" w:rsidRDefault="00CE0251" w:rsidP="009408FC">
      <w:pPr>
        <w:ind w:right="-22"/>
        <w:jc w:val="center"/>
        <w:rPr>
          <w:rFonts w:ascii="Arial" w:hAnsi="Arial"/>
          <w:b/>
          <w:snapToGrid w:val="0"/>
          <w:sz w:val="28"/>
          <w:szCs w:val="28"/>
        </w:rPr>
      </w:pPr>
    </w:p>
    <w:p w:rsidR="00B55FD5" w:rsidRDefault="00B55FD5" w:rsidP="00B55FD5">
      <w:pPr>
        <w:rPr>
          <w:rFonts w:ascii="Arial" w:hAnsi="Arial" w:cs="Arial"/>
        </w:rPr>
      </w:pPr>
    </w:p>
    <w:p w:rsidR="00B55FD5" w:rsidRDefault="00B55FD5" w:rsidP="00B55FD5">
      <w:pPr>
        <w:pStyle w:val="Footer"/>
        <w:jc w:val="right"/>
        <w:rPr>
          <w:rFonts w:ascii="Arial" w:hAnsi="Arial" w:cs="Arial"/>
          <w:snapToGrid w:val="0"/>
          <w:sz w:val="16"/>
          <w:szCs w:val="16"/>
        </w:rPr>
      </w:pPr>
      <w:r w:rsidRPr="00F572F6">
        <w:rPr>
          <w:rFonts w:ascii="Arial" w:hAnsi="Arial" w:cs="Arial"/>
          <w:snapToGrid w:val="0"/>
          <w:sz w:val="16"/>
          <w:szCs w:val="16"/>
        </w:rPr>
        <w:lastRenderedPageBreak/>
        <w:t>Page 1 of 1</w:t>
      </w:r>
    </w:p>
    <w:p w:rsidR="00CE0251" w:rsidRDefault="00B55FD5" w:rsidP="00B55FD5">
      <w:pPr>
        <w:ind w:right="-22"/>
        <w:jc w:val="right"/>
        <w:rPr>
          <w:rFonts w:ascii="Arial" w:hAnsi="Arial" w:cs="Arial"/>
          <w:snapToGrid w:val="0"/>
          <w:sz w:val="16"/>
          <w:szCs w:val="16"/>
        </w:rPr>
      </w:pPr>
      <w:r>
        <w:rPr>
          <w:rFonts w:ascii="Arial" w:hAnsi="Arial" w:cs="Arial"/>
          <w:snapToGrid w:val="0"/>
          <w:sz w:val="16"/>
          <w:szCs w:val="16"/>
        </w:rPr>
        <w:t>DPW-16.1 (PSB</w:t>
      </w:r>
      <w:r w:rsidR="00232DFE">
        <w:rPr>
          <w:rFonts w:ascii="Arial" w:hAnsi="Arial" w:cs="Arial"/>
          <w:snapToGrid w:val="0"/>
          <w:sz w:val="16"/>
          <w:szCs w:val="16"/>
        </w:rPr>
        <w:t>)</w:t>
      </w:r>
    </w:p>
    <w:p w:rsidR="006067F8" w:rsidRPr="0088251C" w:rsidRDefault="006067F8" w:rsidP="006067F8">
      <w:pPr>
        <w:jc w:val="center"/>
        <w:rPr>
          <w:rFonts w:ascii="Arial" w:hAnsi="Arial" w:cs="Arial"/>
          <w:b/>
          <w:snapToGrid w:val="0"/>
          <w:sz w:val="28"/>
          <w:szCs w:val="28"/>
        </w:rPr>
      </w:pPr>
      <w:r w:rsidRPr="0088251C">
        <w:rPr>
          <w:rFonts w:ascii="Arial" w:hAnsi="Arial" w:cs="Arial"/>
          <w:b/>
          <w:snapToGrid w:val="0"/>
          <w:sz w:val="28"/>
          <w:szCs w:val="28"/>
        </w:rPr>
        <w:t>DPW-21 (EC):  RECORD OF ADDENDA TO TENDER DOCUMENTS</w:t>
      </w:r>
    </w:p>
    <w:p w:rsidR="006067F8" w:rsidRDefault="006067F8" w:rsidP="006067F8">
      <w:pPr>
        <w:jc w:val="center"/>
        <w:rPr>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777"/>
        <w:gridCol w:w="3083"/>
      </w:tblGrid>
      <w:tr w:rsidR="006067F8" w:rsidRPr="00D04757" w:rsidTr="006067F8">
        <w:trPr>
          <w:cantSplit/>
          <w:trHeight w:val="465"/>
        </w:trPr>
        <w:tc>
          <w:tcPr>
            <w:tcW w:w="2448" w:type="dxa"/>
            <w:vAlign w:val="center"/>
          </w:tcPr>
          <w:p w:rsidR="006067F8" w:rsidRDefault="006067F8" w:rsidP="006067F8">
            <w:pPr>
              <w:rPr>
                <w:b/>
                <w:snapToGrid w:val="0"/>
              </w:rPr>
            </w:pPr>
            <w:r w:rsidRPr="00976E5D">
              <w:rPr>
                <w:rFonts w:ascii="Arial" w:hAnsi="Arial" w:cs="Arial"/>
                <w:b/>
                <w:snapToGrid w:val="0"/>
              </w:rPr>
              <w:t>Project title:</w:t>
            </w:r>
          </w:p>
        </w:tc>
        <w:tc>
          <w:tcPr>
            <w:tcW w:w="7380" w:type="dxa"/>
            <w:gridSpan w:val="3"/>
            <w:vAlign w:val="center"/>
          </w:tcPr>
          <w:p w:rsidR="00A82550" w:rsidRPr="00343D6F" w:rsidRDefault="00A82550" w:rsidP="00A82550">
            <w:pPr>
              <w:jc w:val="both"/>
              <w:rPr>
                <w:rFonts w:ascii="Arial" w:hAnsi="Arial" w:cs="Arial"/>
              </w:rPr>
            </w:pPr>
            <w:r>
              <w:rPr>
                <w:rFonts w:ascii="Arial" w:hAnsi="Arial" w:cs="Arial"/>
              </w:rPr>
              <w:t xml:space="preserve">SOUTH AFRICAN POLICE SERVICE: GAUTENG: PRETORIA CENTRAL POLICE COMPLEX: </w:t>
            </w:r>
            <w:r w:rsidRPr="00343D6F">
              <w:rPr>
                <w:rFonts w:ascii="Arial" w:hAnsi="Arial" w:cs="Arial"/>
              </w:rPr>
              <w:t>CONDITION</w:t>
            </w:r>
            <w:r>
              <w:rPr>
                <w:rFonts w:ascii="Arial" w:hAnsi="Arial" w:cs="Arial"/>
              </w:rPr>
              <w:t xml:space="preserve"> </w:t>
            </w:r>
            <w:r w:rsidRPr="00343D6F">
              <w:rPr>
                <w:rFonts w:ascii="Arial" w:hAnsi="Arial" w:cs="Arial"/>
              </w:rPr>
              <w:t>BA</w:t>
            </w:r>
            <w:r>
              <w:rPr>
                <w:rFonts w:ascii="Arial" w:hAnsi="Arial" w:cs="Arial"/>
              </w:rPr>
              <w:t xml:space="preserve">SED MAINTENANCE OF ALL BUILDING UNITS: ARCHITECTURAL SERVICES   </w:t>
            </w:r>
          </w:p>
          <w:p w:rsidR="006067F8" w:rsidRPr="00343D6F" w:rsidRDefault="006067F8" w:rsidP="00546414">
            <w:pPr>
              <w:rPr>
                <w:rFonts w:ascii="Arial" w:hAnsi="Arial" w:cs="Arial"/>
                <w:sz w:val="22"/>
                <w:szCs w:val="22"/>
              </w:rPr>
            </w:pPr>
          </w:p>
        </w:tc>
      </w:tr>
      <w:tr w:rsidR="006067F8" w:rsidRPr="00D04757" w:rsidTr="0045339E">
        <w:trPr>
          <w:trHeight w:val="465"/>
        </w:trPr>
        <w:tc>
          <w:tcPr>
            <w:tcW w:w="2448" w:type="dxa"/>
            <w:vAlign w:val="center"/>
          </w:tcPr>
          <w:p w:rsidR="006067F8" w:rsidRDefault="006067F8" w:rsidP="006067F8">
            <w:pPr>
              <w:rPr>
                <w:b/>
                <w:snapToGrid w:val="0"/>
              </w:rPr>
            </w:pPr>
            <w:r w:rsidRPr="004A77CA">
              <w:rPr>
                <w:rFonts w:ascii="Arial" w:hAnsi="Arial" w:cs="Arial"/>
                <w:b/>
                <w:bCs/>
                <w:snapToGrid w:val="0"/>
              </w:rPr>
              <w:t>Tender / Quotation no:</w:t>
            </w:r>
          </w:p>
        </w:tc>
        <w:tc>
          <w:tcPr>
            <w:tcW w:w="2520" w:type="dxa"/>
            <w:vAlign w:val="center"/>
          </w:tcPr>
          <w:p w:rsidR="006067F8" w:rsidRPr="002C42DB" w:rsidRDefault="002C42DB" w:rsidP="006067F8">
            <w:pPr>
              <w:rPr>
                <w:b/>
                <w:snapToGrid w:val="0"/>
              </w:rPr>
            </w:pPr>
            <w:r w:rsidRPr="002C42DB">
              <w:rPr>
                <w:b/>
                <w:snapToGrid w:val="0"/>
              </w:rPr>
              <w:t>PT24/028</w:t>
            </w:r>
          </w:p>
        </w:tc>
        <w:tc>
          <w:tcPr>
            <w:tcW w:w="1777" w:type="dxa"/>
            <w:vAlign w:val="center"/>
          </w:tcPr>
          <w:p w:rsidR="006067F8" w:rsidRDefault="0045339E" w:rsidP="0045339E">
            <w:pPr>
              <w:pStyle w:val="CommentText"/>
              <w:rPr>
                <w:rFonts w:cs="Arial"/>
                <w:b/>
                <w:bCs/>
                <w:snapToGrid w:val="0"/>
                <w:szCs w:val="24"/>
              </w:rPr>
            </w:pPr>
            <w:r>
              <w:rPr>
                <w:rFonts w:ascii="Arial" w:hAnsi="Arial" w:cs="Arial"/>
                <w:b/>
                <w:bCs/>
                <w:snapToGrid w:val="0"/>
              </w:rPr>
              <w:t>Reference</w:t>
            </w:r>
            <w:r w:rsidR="006067F8" w:rsidRPr="004A77CA">
              <w:rPr>
                <w:rFonts w:ascii="Arial" w:hAnsi="Arial" w:cs="Arial"/>
                <w:b/>
                <w:bCs/>
                <w:snapToGrid w:val="0"/>
              </w:rPr>
              <w:t xml:space="preserve"> no:</w:t>
            </w:r>
          </w:p>
        </w:tc>
        <w:tc>
          <w:tcPr>
            <w:tcW w:w="3083" w:type="dxa"/>
            <w:vAlign w:val="center"/>
          </w:tcPr>
          <w:p w:rsidR="006067F8" w:rsidRPr="00D04757" w:rsidRDefault="006067F8" w:rsidP="006067F8">
            <w:pPr>
              <w:pStyle w:val="CommentText"/>
              <w:rPr>
                <w:rFonts w:cs="Arial"/>
                <w:i/>
                <w:snapToGrid w:val="0"/>
                <w:szCs w:val="24"/>
              </w:rPr>
            </w:pPr>
          </w:p>
        </w:tc>
      </w:tr>
    </w:tbl>
    <w:p w:rsidR="006067F8" w:rsidRDefault="006067F8" w:rsidP="006067F8">
      <w:pPr>
        <w:jc w:val="center"/>
        <w:rPr>
          <w:bCs/>
          <w:sz w:val="18"/>
          <w:szCs w:val="18"/>
          <w:lang w:val="en-ZA"/>
        </w:rPr>
      </w:pPr>
    </w:p>
    <w:p w:rsidR="006067F8" w:rsidRDefault="006067F8" w:rsidP="006067F8">
      <w:pPr>
        <w:jc w:val="center"/>
        <w:rPr>
          <w:bCs/>
          <w:sz w:val="18"/>
          <w:szCs w:val="18"/>
          <w:lang w:val="en-ZA"/>
        </w:rPr>
      </w:pPr>
    </w:p>
    <w:p w:rsidR="006067F8" w:rsidRPr="002B1629" w:rsidRDefault="006067F8" w:rsidP="0014719C">
      <w:pPr>
        <w:numPr>
          <w:ilvl w:val="0"/>
          <w:numId w:val="63"/>
        </w:numPr>
        <w:tabs>
          <w:tab w:val="clear" w:pos="720"/>
          <w:tab w:val="num" w:pos="360"/>
        </w:tabs>
        <w:suppressAutoHyphens/>
        <w:spacing w:line="10" w:lineRule="atLeast"/>
        <w:ind w:left="360"/>
        <w:rPr>
          <w:rFonts w:ascii="Arial" w:hAnsi="Arial" w:cs="Arial"/>
        </w:rPr>
      </w:pPr>
      <w:r w:rsidRPr="002B1629">
        <w:rPr>
          <w:rFonts w:ascii="Arial" w:hAnsi="Arial" w:cs="Arial"/>
          <w:spacing w:val="-3"/>
        </w:rPr>
        <w:t xml:space="preserve">I / We confirm that the following communications received from the Department of Public Works before the submission of this tender offer, amending the tender documents, have been taken into account in this tender offer:  </w:t>
      </w:r>
      <w:r w:rsidRPr="002B1629">
        <w:rPr>
          <w:rFonts w:ascii="Arial" w:hAnsi="Arial" w:cs="Arial"/>
          <w:bCs/>
          <w:i/>
          <w:iCs/>
          <w:snapToGrid w:val="0"/>
        </w:rPr>
        <w:t>(</w:t>
      </w:r>
      <w:r w:rsidRPr="002B1629">
        <w:rPr>
          <w:rFonts w:ascii="Arial" w:hAnsi="Arial" w:cs="Arial"/>
          <w:bCs/>
          <w:i/>
          <w:iCs/>
          <w:szCs w:val="16"/>
        </w:rPr>
        <w:t>Attach additional pages if more space is required)</w:t>
      </w:r>
    </w:p>
    <w:p w:rsidR="006067F8" w:rsidRPr="002B1629" w:rsidRDefault="006067F8" w:rsidP="006067F8">
      <w:pPr>
        <w:rPr>
          <w:rFonts w:ascii="Arial" w:hAnsi="Arial" w:cs="Arial"/>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6067F8" w:rsidRPr="002B1629" w:rsidTr="002B1629">
        <w:trPr>
          <w:trHeight w:val="391"/>
        </w:trPr>
        <w:tc>
          <w:tcPr>
            <w:tcW w:w="675" w:type="dxa"/>
            <w:vAlign w:val="center"/>
          </w:tcPr>
          <w:p w:rsidR="006067F8" w:rsidRPr="002B1629" w:rsidRDefault="006067F8" w:rsidP="005F3380">
            <w:pPr>
              <w:spacing w:before="120"/>
              <w:jc w:val="center"/>
              <w:rPr>
                <w:rFonts w:ascii="Arial" w:hAnsi="Arial" w:cs="Arial"/>
                <w:b/>
                <w:sz w:val="18"/>
                <w:szCs w:val="18"/>
              </w:rPr>
            </w:pPr>
          </w:p>
        </w:tc>
        <w:tc>
          <w:tcPr>
            <w:tcW w:w="2410" w:type="dxa"/>
            <w:vAlign w:val="center"/>
          </w:tcPr>
          <w:p w:rsidR="006067F8" w:rsidRPr="002B1629" w:rsidRDefault="006067F8" w:rsidP="005F3380">
            <w:pPr>
              <w:spacing w:before="120"/>
              <w:jc w:val="center"/>
              <w:rPr>
                <w:rFonts w:ascii="Arial" w:hAnsi="Arial" w:cs="Arial"/>
                <w:b/>
              </w:rPr>
            </w:pPr>
            <w:r w:rsidRPr="002B1629">
              <w:rPr>
                <w:rFonts w:ascii="Arial" w:hAnsi="Arial" w:cs="Arial"/>
                <w:b/>
              </w:rPr>
              <w:t>Date</w:t>
            </w:r>
          </w:p>
        </w:tc>
        <w:tc>
          <w:tcPr>
            <w:tcW w:w="6720" w:type="dxa"/>
            <w:vAlign w:val="center"/>
          </w:tcPr>
          <w:p w:rsidR="006067F8" w:rsidRPr="002B1629" w:rsidRDefault="006067F8" w:rsidP="005F3380">
            <w:pPr>
              <w:spacing w:before="120"/>
              <w:jc w:val="center"/>
              <w:rPr>
                <w:rFonts w:ascii="Arial" w:hAnsi="Arial" w:cs="Arial"/>
                <w:b/>
              </w:rPr>
            </w:pPr>
            <w:r w:rsidRPr="002B1629">
              <w:rPr>
                <w:rFonts w:ascii="Arial" w:hAnsi="Arial" w:cs="Arial"/>
                <w:b/>
              </w:rPr>
              <w:t>Title or Details</w:t>
            </w: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r w:rsidR="006067F8" w:rsidRPr="002B1629" w:rsidTr="002B1629">
        <w:trPr>
          <w:trHeight w:val="600"/>
        </w:trPr>
        <w:tc>
          <w:tcPr>
            <w:tcW w:w="675" w:type="dxa"/>
            <w:vAlign w:val="center"/>
          </w:tcPr>
          <w:p w:rsidR="006067F8" w:rsidRPr="002B1629" w:rsidRDefault="006067F8" w:rsidP="0014719C">
            <w:pPr>
              <w:numPr>
                <w:ilvl w:val="0"/>
                <w:numId w:val="62"/>
              </w:numPr>
              <w:jc w:val="center"/>
              <w:rPr>
                <w:rFonts w:ascii="Arial" w:hAnsi="Arial" w:cs="Arial"/>
                <w:b/>
                <w:sz w:val="18"/>
                <w:szCs w:val="18"/>
              </w:rPr>
            </w:pPr>
          </w:p>
        </w:tc>
        <w:tc>
          <w:tcPr>
            <w:tcW w:w="2410" w:type="dxa"/>
          </w:tcPr>
          <w:p w:rsidR="006067F8" w:rsidRPr="002B1629" w:rsidRDefault="006067F8" w:rsidP="005F3380">
            <w:pPr>
              <w:rPr>
                <w:rFonts w:ascii="Arial" w:hAnsi="Arial" w:cs="Arial"/>
                <w:sz w:val="18"/>
                <w:szCs w:val="18"/>
              </w:rPr>
            </w:pPr>
          </w:p>
        </w:tc>
        <w:tc>
          <w:tcPr>
            <w:tcW w:w="6720" w:type="dxa"/>
          </w:tcPr>
          <w:p w:rsidR="006067F8" w:rsidRPr="002B1629" w:rsidRDefault="006067F8" w:rsidP="005F3380">
            <w:pPr>
              <w:rPr>
                <w:rFonts w:ascii="Arial" w:hAnsi="Arial" w:cs="Arial"/>
                <w:sz w:val="18"/>
                <w:szCs w:val="18"/>
              </w:rPr>
            </w:pPr>
          </w:p>
        </w:tc>
      </w:tr>
    </w:tbl>
    <w:p w:rsidR="006067F8" w:rsidRPr="002B1629" w:rsidRDefault="006067F8" w:rsidP="006067F8">
      <w:pPr>
        <w:rPr>
          <w:rFonts w:ascii="Arial" w:hAnsi="Arial" w:cs="Arial"/>
          <w:snapToGrid w:val="0"/>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70"/>
        <w:gridCol w:w="3270"/>
      </w:tblGrid>
      <w:tr w:rsidR="006067F8" w:rsidRPr="002B1629" w:rsidTr="002B1629">
        <w:trPr>
          <w:trHeight w:val="630"/>
        </w:trPr>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4"/>
                  <w:enabled/>
                  <w:calcOnExit w:val="0"/>
                  <w:textInput/>
                </w:ffData>
              </w:fldChar>
            </w:r>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p>
        </w:tc>
        <w:tc>
          <w:tcPr>
            <w:tcW w:w="3270" w:type="dxa"/>
            <w:vAlign w:val="center"/>
          </w:tcPr>
          <w:p w:rsidR="006067F8" w:rsidRPr="002B1629" w:rsidRDefault="006067F8" w:rsidP="005F3380">
            <w:pPr>
              <w:jc w:val="center"/>
              <w:rPr>
                <w:rFonts w:ascii="Arial" w:hAnsi="Arial" w:cs="Arial"/>
                <w:snapToGrid w:val="0"/>
              </w:rPr>
            </w:pPr>
          </w:p>
        </w:tc>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8"/>
                  <w:enabled/>
                  <w:calcOnExit w:val="0"/>
                  <w:textInput/>
                </w:ffData>
              </w:fldChar>
            </w:r>
            <w:bookmarkStart w:id="7" w:name="Text48"/>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bookmarkEnd w:id="7"/>
          </w:p>
        </w:tc>
      </w:tr>
      <w:tr w:rsidR="006067F8" w:rsidRPr="002B1629" w:rsidTr="002B1629">
        <w:trPr>
          <w:trHeight w:val="254"/>
        </w:trPr>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t>Name of Tenderer</w:t>
            </w:r>
          </w:p>
        </w:tc>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t>Signature</w:t>
            </w:r>
          </w:p>
        </w:tc>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t>Date</w:t>
            </w:r>
          </w:p>
        </w:tc>
      </w:tr>
    </w:tbl>
    <w:p w:rsidR="006067F8" w:rsidRPr="002B1629" w:rsidRDefault="006067F8" w:rsidP="006067F8">
      <w:pPr>
        <w:rPr>
          <w:rFonts w:ascii="Arial" w:hAnsi="Arial" w:cs="Arial"/>
          <w:snapToGrid w:val="0"/>
        </w:rPr>
      </w:pPr>
    </w:p>
    <w:p w:rsidR="006067F8" w:rsidRPr="002B1629" w:rsidRDefault="006067F8" w:rsidP="0014719C">
      <w:pPr>
        <w:numPr>
          <w:ilvl w:val="0"/>
          <w:numId w:val="63"/>
        </w:numPr>
        <w:tabs>
          <w:tab w:val="clear" w:pos="720"/>
          <w:tab w:val="num" w:pos="360"/>
        </w:tabs>
        <w:suppressAutoHyphens/>
        <w:spacing w:line="10" w:lineRule="atLeast"/>
        <w:ind w:left="360"/>
        <w:rPr>
          <w:rFonts w:ascii="Arial" w:hAnsi="Arial" w:cs="Arial"/>
          <w:spacing w:val="-3"/>
        </w:rPr>
      </w:pPr>
      <w:r w:rsidRPr="002B1629">
        <w:rPr>
          <w:rFonts w:ascii="Arial" w:hAnsi="Arial" w:cs="Arial"/>
          <w:spacing w:val="-3"/>
        </w:rPr>
        <w:t>I / We confirm that no communications were received from the Department of Public Works before the submission of this tender offer, amending the tender documents.</w:t>
      </w:r>
    </w:p>
    <w:p w:rsidR="006067F8" w:rsidRPr="002B1629" w:rsidRDefault="006067F8" w:rsidP="006067F8">
      <w:pPr>
        <w:suppressAutoHyphens/>
        <w:spacing w:line="10" w:lineRule="atLeast"/>
        <w:rPr>
          <w:rFonts w:ascii="Arial" w:hAnsi="Arial" w:cs="Arial"/>
          <w:spacing w:val="-3"/>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70"/>
        <w:gridCol w:w="3270"/>
      </w:tblGrid>
      <w:tr w:rsidR="006067F8" w:rsidRPr="002B1629" w:rsidTr="002B1629">
        <w:trPr>
          <w:trHeight w:val="630"/>
        </w:trPr>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4"/>
                  <w:enabled/>
                  <w:calcOnExit w:val="0"/>
                  <w:textInput/>
                </w:ffData>
              </w:fldChar>
            </w:r>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p>
        </w:tc>
        <w:tc>
          <w:tcPr>
            <w:tcW w:w="3270" w:type="dxa"/>
            <w:vAlign w:val="center"/>
          </w:tcPr>
          <w:p w:rsidR="006067F8" w:rsidRPr="002B1629" w:rsidRDefault="006067F8" w:rsidP="005F3380">
            <w:pPr>
              <w:jc w:val="center"/>
              <w:rPr>
                <w:rFonts w:ascii="Arial" w:hAnsi="Arial" w:cs="Arial"/>
                <w:snapToGrid w:val="0"/>
              </w:rPr>
            </w:pPr>
          </w:p>
        </w:tc>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fldChar w:fldCharType="begin">
                <w:ffData>
                  <w:name w:val="Text48"/>
                  <w:enabled/>
                  <w:calcOnExit w:val="0"/>
                  <w:textInput/>
                </w:ffData>
              </w:fldChar>
            </w:r>
            <w:r w:rsidRPr="002B1629">
              <w:rPr>
                <w:rFonts w:ascii="Arial" w:hAnsi="Arial" w:cs="Arial"/>
                <w:snapToGrid w:val="0"/>
              </w:rPr>
              <w:instrText xml:space="preserve"> FORMTEXT </w:instrText>
            </w:r>
            <w:r w:rsidRPr="002B1629">
              <w:rPr>
                <w:rFonts w:ascii="Arial" w:hAnsi="Arial" w:cs="Arial"/>
                <w:snapToGrid w:val="0"/>
              </w:rPr>
            </w:r>
            <w:r w:rsidRPr="002B1629">
              <w:rPr>
                <w:rFonts w:ascii="Arial" w:hAnsi="Arial" w:cs="Arial"/>
                <w:snapToGrid w:val="0"/>
              </w:rPr>
              <w:fldChar w:fldCharType="separate"/>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noProof/>
                <w:snapToGrid w:val="0"/>
              </w:rPr>
              <w:t> </w:t>
            </w:r>
            <w:r w:rsidRPr="002B1629">
              <w:rPr>
                <w:rFonts w:ascii="Arial" w:hAnsi="Arial" w:cs="Arial"/>
                <w:snapToGrid w:val="0"/>
              </w:rPr>
              <w:fldChar w:fldCharType="end"/>
            </w:r>
          </w:p>
        </w:tc>
      </w:tr>
      <w:tr w:rsidR="006067F8" w:rsidRPr="002B1629" w:rsidTr="002B1629">
        <w:trPr>
          <w:trHeight w:val="254"/>
        </w:trPr>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t>Name of Tenderer</w:t>
            </w:r>
          </w:p>
        </w:tc>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t>Signature</w:t>
            </w:r>
          </w:p>
        </w:tc>
        <w:tc>
          <w:tcPr>
            <w:tcW w:w="3270" w:type="dxa"/>
            <w:vAlign w:val="center"/>
          </w:tcPr>
          <w:p w:rsidR="006067F8" w:rsidRPr="002B1629" w:rsidRDefault="006067F8" w:rsidP="005F3380">
            <w:pPr>
              <w:jc w:val="center"/>
              <w:rPr>
                <w:rFonts w:ascii="Arial" w:hAnsi="Arial" w:cs="Arial"/>
                <w:snapToGrid w:val="0"/>
              </w:rPr>
            </w:pPr>
            <w:r w:rsidRPr="002B1629">
              <w:rPr>
                <w:rFonts w:ascii="Arial" w:hAnsi="Arial" w:cs="Arial"/>
                <w:snapToGrid w:val="0"/>
              </w:rPr>
              <w:t>Date</w:t>
            </w:r>
          </w:p>
        </w:tc>
      </w:tr>
    </w:tbl>
    <w:p w:rsidR="006067F8" w:rsidRPr="002B1629" w:rsidRDefault="006067F8" w:rsidP="004A77CA">
      <w:pPr>
        <w:tabs>
          <w:tab w:val="left" w:pos="7363"/>
          <w:tab w:val="center" w:pos="10530"/>
        </w:tabs>
        <w:jc w:val="center"/>
        <w:rPr>
          <w:rFonts w:ascii="Arial" w:hAnsi="Arial" w:cs="Arial"/>
          <w:b/>
          <w:snapToGrid w:val="0"/>
          <w:sz w:val="28"/>
          <w:szCs w:val="28"/>
        </w:rPr>
      </w:pPr>
    </w:p>
    <w:p w:rsidR="006067F8" w:rsidRDefault="006067F8" w:rsidP="004A77CA">
      <w:pPr>
        <w:tabs>
          <w:tab w:val="left" w:pos="7363"/>
          <w:tab w:val="center" w:pos="10530"/>
        </w:tabs>
        <w:jc w:val="center"/>
        <w:rPr>
          <w:rFonts w:ascii="Arial" w:hAnsi="Arial"/>
          <w:b/>
          <w:snapToGrid w:val="0"/>
          <w:sz w:val="28"/>
          <w:szCs w:val="28"/>
        </w:rPr>
      </w:pPr>
    </w:p>
    <w:p w:rsidR="006067F8" w:rsidRDefault="006067F8" w:rsidP="004A77CA">
      <w:pPr>
        <w:tabs>
          <w:tab w:val="left" w:pos="7363"/>
          <w:tab w:val="center" w:pos="10530"/>
        </w:tabs>
        <w:jc w:val="center"/>
        <w:rPr>
          <w:rFonts w:ascii="Arial" w:hAnsi="Arial"/>
          <w:b/>
          <w:snapToGrid w:val="0"/>
          <w:sz w:val="28"/>
          <w:szCs w:val="28"/>
        </w:rPr>
      </w:pPr>
    </w:p>
    <w:p w:rsidR="006067F8" w:rsidRDefault="006067F8" w:rsidP="004A77CA">
      <w:pPr>
        <w:tabs>
          <w:tab w:val="left" w:pos="7363"/>
          <w:tab w:val="center" w:pos="10530"/>
        </w:tabs>
        <w:jc w:val="center"/>
        <w:rPr>
          <w:rFonts w:ascii="Arial" w:hAnsi="Arial"/>
          <w:b/>
          <w:snapToGrid w:val="0"/>
          <w:sz w:val="28"/>
          <w:szCs w:val="28"/>
        </w:rPr>
      </w:pPr>
    </w:p>
    <w:p w:rsidR="006067F8" w:rsidRDefault="006067F8" w:rsidP="004A77CA">
      <w:pPr>
        <w:tabs>
          <w:tab w:val="left" w:pos="7363"/>
          <w:tab w:val="center" w:pos="10530"/>
        </w:tabs>
        <w:jc w:val="center"/>
        <w:rPr>
          <w:rFonts w:ascii="Arial" w:hAnsi="Arial"/>
          <w:b/>
          <w:snapToGrid w:val="0"/>
          <w:sz w:val="28"/>
          <w:szCs w:val="28"/>
        </w:rPr>
      </w:pPr>
    </w:p>
    <w:p w:rsidR="006067F8" w:rsidRDefault="006067F8" w:rsidP="006067F8">
      <w:pPr>
        <w:pStyle w:val="Footer"/>
        <w:jc w:val="right"/>
        <w:rPr>
          <w:rFonts w:ascii="Arial" w:hAnsi="Arial" w:cs="Arial"/>
          <w:snapToGrid w:val="0"/>
          <w:sz w:val="16"/>
          <w:szCs w:val="16"/>
        </w:rPr>
      </w:pPr>
      <w:r w:rsidRPr="00F572F6">
        <w:rPr>
          <w:rFonts w:ascii="Arial" w:hAnsi="Arial" w:cs="Arial"/>
          <w:snapToGrid w:val="0"/>
          <w:sz w:val="16"/>
          <w:szCs w:val="16"/>
        </w:rPr>
        <w:t>Page 1 of 1</w:t>
      </w:r>
    </w:p>
    <w:p w:rsidR="006067F8" w:rsidRDefault="006067F8" w:rsidP="006067F8">
      <w:pPr>
        <w:ind w:right="-22"/>
        <w:jc w:val="right"/>
        <w:rPr>
          <w:rFonts w:ascii="Arial" w:hAnsi="Arial" w:cs="Arial"/>
          <w:snapToGrid w:val="0"/>
          <w:sz w:val="16"/>
          <w:szCs w:val="16"/>
        </w:rPr>
      </w:pPr>
      <w:r>
        <w:rPr>
          <w:rFonts w:ascii="Arial" w:hAnsi="Arial" w:cs="Arial"/>
          <w:snapToGrid w:val="0"/>
          <w:sz w:val="16"/>
          <w:szCs w:val="16"/>
        </w:rPr>
        <w:t>DPW-21 (EC)</w:t>
      </w:r>
    </w:p>
    <w:p w:rsidR="004A77CA" w:rsidRDefault="004A77CA" w:rsidP="004A77CA">
      <w:pPr>
        <w:tabs>
          <w:tab w:val="left" w:pos="7363"/>
          <w:tab w:val="center" w:pos="10530"/>
        </w:tabs>
        <w:jc w:val="center"/>
        <w:rPr>
          <w:rFonts w:ascii="Arial" w:hAnsi="Arial" w:cs="Arial"/>
          <w:b/>
          <w:sz w:val="28"/>
        </w:rPr>
      </w:pPr>
      <w:r w:rsidRPr="004A77CA">
        <w:rPr>
          <w:rFonts w:ascii="Arial" w:hAnsi="Arial"/>
          <w:b/>
          <w:snapToGrid w:val="0"/>
          <w:sz w:val="28"/>
          <w:szCs w:val="28"/>
        </w:rPr>
        <w:t xml:space="preserve">PA-11:  </w:t>
      </w:r>
      <w:r w:rsidRPr="004A77CA">
        <w:rPr>
          <w:rFonts w:ascii="Arial" w:hAnsi="Arial" w:cs="Arial"/>
          <w:b/>
          <w:sz w:val="28"/>
        </w:rPr>
        <w:t>BIDDER’S DISCLOSURE</w:t>
      </w:r>
    </w:p>
    <w:p w:rsidR="004A77CA" w:rsidRPr="00BC7BCE" w:rsidRDefault="004A77CA" w:rsidP="004A77CA">
      <w:pPr>
        <w:ind w:right="-22"/>
        <w:jc w:val="center"/>
        <w:rPr>
          <w:rFonts w:ascii="Arial" w:hAnsi="Arial" w:cs="Arial"/>
          <w:lang w:val="en-ZA" w:eastAsia="en-G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4A77CA" w:rsidRPr="00F11EB7" w:rsidTr="00C12B53">
        <w:trPr>
          <w:trHeight w:val="397"/>
        </w:trPr>
        <w:tc>
          <w:tcPr>
            <w:tcW w:w="2425" w:type="dxa"/>
            <w:vAlign w:val="center"/>
          </w:tcPr>
          <w:p w:rsidR="004A77CA" w:rsidRPr="00976E5D" w:rsidRDefault="004A77CA" w:rsidP="00C12B53">
            <w:pPr>
              <w:rPr>
                <w:rFonts w:ascii="Arial" w:hAnsi="Arial" w:cs="Arial"/>
                <w:b/>
                <w:snapToGrid w:val="0"/>
              </w:rPr>
            </w:pPr>
            <w:r w:rsidRPr="00976E5D">
              <w:rPr>
                <w:rFonts w:ascii="Arial" w:hAnsi="Arial" w:cs="Arial"/>
                <w:b/>
                <w:snapToGrid w:val="0"/>
              </w:rPr>
              <w:t>Project title:</w:t>
            </w:r>
          </w:p>
        </w:tc>
        <w:tc>
          <w:tcPr>
            <w:tcW w:w="7200" w:type="dxa"/>
            <w:gridSpan w:val="3"/>
            <w:vAlign w:val="center"/>
          </w:tcPr>
          <w:p w:rsidR="00F75709" w:rsidRPr="00343D6F" w:rsidRDefault="00F75709" w:rsidP="00F75709">
            <w:pPr>
              <w:jc w:val="both"/>
              <w:rPr>
                <w:rFonts w:ascii="Arial" w:hAnsi="Arial" w:cs="Arial"/>
              </w:rPr>
            </w:pPr>
            <w:r>
              <w:rPr>
                <w:rFonts w:ascii="Arial" w:hAnsi="Arial" w:cs="Arial"/>
              </w:rPr>
              <w:t xml:space="preserve">SOUTH AFRICAN POLICE SERVICE: GAUTENG: PRETORIA CENTRAL POLICE COMPLEX: </w:t>
            </w:r>
            <w:r w:rsidRPr="00343D6F">
              <w:rPr>
                <w:rFonts w:ascii="Arial" w:hAnsi="Arial" w:cs="Arial"/>
              </w:rPr>
              <w:t>CONDITION</w:t>
            </w:r>
            <w:r>
              <w:rPr>
                <w:rFonts w:ascii="Arial" w:hAnsi="Arial" w:cs="Arial"/>
              </w:rPr>
              <w:t xml:space="preserve"> </w:t>
            </w:r>
            <w:r w:rsidRPr="00343D6F">
              <w:rPr>
                <w:rFonts w:ascii="Arial" w:hAnsi="Arial" w:cs="Arial"/>
              </w:rPr>
              <w:t>BA</w:t>
            </w:r>
            <w:r>
              <w:rPr>
                <w:rFonts w:ascii="Arial" w:hAnsi="Arial" w:cs="Arial"/>
              </w:rPr>
              <w:t xml:space="preserve">SED MAINTENANCE OF ALL BUILDING UNITS: ARCHITECTURAL SERVICES   </w:t>
            </w:r>
          </w:p>
          <w:p w:rsidR="004A77CA" w:rsidRPr="00F11EB7" w:rsidRDefault="004A77CA" w:rsidP="00546414">
            <w:pPr>
              <w:rPr>
                <w:rFonts w:ascii="Arial" w:hAnsi="Arial" w:cs="Arial"/>
                <w:b/>
                <w:snapToGrid w:val="0"/>
              </w:rPr>
            </w:pPr>
          </w:p>
        </w:tc>
      </w:tr>
      <w:tr w:rsidR="004A77CA" w:rsidRPr="00F11EB7" w:rsidTr="00C12B53">
        <w:trPr>
          <w:trHeight w:val="397"/>
        </w:trPr>
        <w:tc>
          <w:tcPr>
            <w:tcW w:w="2425" w:type="dxa"/>
            <w:vAlign w:val="center"/>
          </w:tcPr>
          <w:p w:rsidR="004A77CA" w:rsidRPr="00976E5D" w:rsidRDefault="004A77CA" w:rsidP="00C12B53">
            <w:pPr>
              <w:rPr>
                <w:rFonts w:ascii="Arial" w:hAnsi="Arial" w:cs="Arial"/>
                <w:b/>
                <w:snapToGrid w:val="0"/>
              </w:rPr>
            </w:pPr>
            <w:r w:rsidRPr="004A77CA">
              <w:rPr>
                <w:rFonts w:ascii="Arial" w:hAnsi="Arial" w:cs="Arial"/>
                <w:b/>
                <w:bCs/>
                <w:snapToGrid w:val="0"/>
              </w:rPr>
              <w:t>Tender / Quotation no:</w:t>
            </w:r>
          </w:p>
        </w:tc>
        <w:tc>
          <w:tcPr>
            <w:tcW w:w="2489" w:type="dxa"/>
            <w:vAlign w:val="center"/>
          </w:tcPr>
          <w:p w:rsidR="004A77CA" w:rsidRPr="00F11EB7" w:rsidRDefault="002C42DB" w:rsidP="00C12B53">
            <w:pPr>
              <w:rPr>
                <w:rFonts w:ascii="Arial" w:hAnsi="Arial" w:cs="Arial"/>
                <w:b/>
                <w:snapToGrid w:val="0"/>
              </w:rPr>
            </w:pPr>
            <w:r>
              <w:rPr>
                <w:rFonts w:ascii="Arial" w:hAnsi="Arial" w:cs="Arial"/>
                <w:b/>
                <w:snapToGrid w:val="0"/>
              </w:rPr>
              <w:t>PT24/028</w:t>
            </w:r>
          </w:p>
        </w:tc>
        <w:tc>
          <w:tcPr>
            <w:tcW w:w="1694" w:type="dxa"/>
            <w:vAlign w:val="center"/>
          </w:tcPr>
          <w:p w:rsidR="004A77CA" w:rsidRPr="00976E5D" w:rsidRDefault="004A77CA" w:rsidP="00C12B53">
            <w:pPr>
              <w:pStyle w:val="CommentText"/>
              <w:rPr>
                <w:rFonts w:ascii="Arial" w:hAnsi="Arial" w:cs="Arial"/>
                <w:b/>
                <w:bCs/>
                <w:snapToGrid w:val="0"/>
                <w:szCs w:val="24"/>
              </w:rPr>
            </w:pPr>
            <w:r w:rsidRPr="00976E5D">
              <w:rPr>
                <w:rFonts w:ascii="Arial" w:hAnsi="Arial" w:cs="Arial"/>
                <w:b/>
                <w:bCs/>
                <w:snapToGrid w:val="0"/>
                <w:szCs w:val="24"/>
              </w:rPr>
              <w:t>Reference no:</w:t>
            </w:r>
          </w:p>
        </w:tc>
        <w:tc>
          <w:tcPr>
            <w:tcW w:w="3017" w:type="dxa"/>
            <w:vAlign w:val="center"/>
          </w:tcPr>
          <w:p w:rsidR="004A77CA" w:rsidRPr="00F11EB7" w:rsidRDefault="004A77CA" w:rsidP="00C12B53">
            <w:pPr>
              <w:pStyle w:val="CommentText"/>
              <w:rPr>
                <w:rFonts w:ascii="Arial" w:hAnsi="Arial" w:cs="Arial"/>
                <w:b/>
                <w:snapToGrid w:val="0"/>
                <w:szCs w:val="24"/>
              </w:rPr>
            </w:pPr>
          </w:p>
        </w:tc>
      </w:tr>
    </w:tbl>
    <w:p w:rsidR="004A77CA" w:rsidRDefault="004A77CA" w:rsidP="004A77CA">
      <w:pPr>
        <w:spacing w:line="360" w:lineRule="auto"/>
        <w:rPr>
          <w:rFonts w:ascii="Arial" w:hAnsi="Arial" w:cs="Arial"/>
        </w:rPr>
      </w:pPr>
    </w:p>
    <w:p w:rsidR="004A77CA" w:rsidRPr="004A77CA" w:rsidRDefault="004A77CA" w:rsidP="0014719C">
      <w:pPr>
        <w:widowControl w:val="0"/>
        <w:numPr>
          <w:ilvl w:val="0"/>
          <w:numId w:val="58"/>
        </w:numPr>
        <w:ind w:left="540" w:hanging="540"/>
        <w:jc w:val="both"/>
        <w:rPr>
          <w:rFonts w:ascii="Arial" w:hAnsi="Arial" w:cs="Arial"/>
          <w:b/>
        </w:rPr>
      </w:pPr>
      <w:r w:rsidRPr="004A77CA">
        <w:rPr>
          <w:rFonts w:ascii="Arial" w:hAnsi="Arial" w:cs="Arial"/>
          <w:b/>
        </w:rPr>
        <w:t>PURPOSE OF THE FORM</w:t>
      </w:r>
    </w:p>
    <w:p w:rsidR="004A77CA" w:rsidRPr="004A77CA" w:rsidRDefault="004A77CA" w:rsidP="004A77CA">
      <w:pPr>
        <w:ind w:left="709"/>
        <w:jc w:val="both"/>
        <w:rPr>
          <w:rFonts w:ascii="Arial" w:hAnsi="Arial" w:cs="Arial"/>
        </w:rPr>
      </w:pPr>
    </w:p>
    <w:p w:rsidR="004A77CA" w:rsidRPr="004A77CA" w:rsidRDefault="004A77CA" w:rsidP="004A77CA">
      <w:pPr>
        <w:ind w:left="540"/>
        <w:jc w:val="both"/>
        <w:rPr>
          <w:rFonts w:ascii="Arial" w:hAnsi="Arial" w:cs="Arial"/>
        </w:rPr>
      </w:pPr>
      <w:r w:rsidRPr="004A77CA">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4A77CA" w:rsidRPr="004A77CA" w:rsidRDefault="004A77CA" w:rsidP="004A77CA">
      <w:pPr>
        <w:ind w:left="540"/>
        <w:jc w:val="both"/>
        <w:rPr>
          <w:rFonts w:ascii="Arial" w:hAnsi="Arial" w:cs="Arial"/>
        </w:rPr>
      </w:pPr>
    </w:p>
    <w:p w:rsidR="004A77CA" w:rsidRPr="004A77CA" w:rsidRDefault="004A77CA" w:rsidP="004A77CA">
      <w:pPr>
        <w:ind w:left="540"/>
        <w:jc w:val="both"/>
        <w:rPr>
          <w:rFonts w:ascii="Arial" w:hAnsi="Arial" w:cs="Arial"/>
        </w:rPr>
      </w:pPr>
      <w:r w:rsidRPr="004A77CA">
        <w:rPr>
          <w:rFonts w:ascii="Arial" w:hAnsi="Arial" w:cs="Arial"/>
        </w:rPr>
        <w:t xml:space="preserve">Where a person/s are listed in the Register for Tender Defaulters and / or the List of Restricted Suppliers, that person will automatically be disqualified from the bid process. </w:t>
      </w:r>
    </w:p>
    <w:p w:rsidR="004A77CA" w:rsidRPr="004A77CA" w:rsidRDefault="004A77CA" w:rsidP="004A77CA">
      <w:pPr>
        <w:tabs>
          <w:tab w:val="left" w:pos="7363"/>
          <w:tab w:val="center" w:pos="10530"/>
        </w:tabs>
        <w:jc w:val="both"/>
        <w:rPr>
          <w:rFonts w:ascii="Arial" w:hAnsi="Arial" w:cs="Arial"/>
        </w:rPr>
      </w:pPr>
    </w:p>
    <w:p w:rsidR="004A77CA" w:rsidRPr="002E42A0" w:rsidRDefault="002E42A0" w:rsidP="0014719C">
      <w:pPr>
        <w:widowControl w:val="0"/>
        <w:numPr>
          <w:ilvl w:val="0"/>
          <w:numId w:val="58"/>
        </w:numPr>
        <w:ind w:left="540" w:hanging="540"/>
        <w:jc w:val="both"/>
        <w:rPr>
          <w:rFonts w:ascii="Arial" w:hAnsi="Arial" w:cs="Arial"/>
          <w:b/>
        </w:rPr>
      </w:pPr>
      <w:r w:rsidRPr="002E42A0">
        <w:rPr>
          <w:rFonts w:ascii="Arial" w:hAnsi="Arial" w:cs="Arial"/>
          <w:b/>
        </w:rPr>
        <w:t xml:space="preserve">BIDDER’S DECLARATION </w:t>
      </w:r>
    </w:p>
    <w:p w:rsidR="004A77CA" w:rsidRPr="004A77CA" w:rsidRDefault="004A77CA" w:rsidP="004A77CA">
      <w:pPr>
        <w:widowControl w:val="0"/>
        <w:tabs>
          <w:tab w:val="left" w:pos="-963"/>
          <w:tab w:val="left" w:pos="-720"/>
        </w:tabs>
        <w:ind w:left="360"/>
        <w:jc w:val="both"/>
        <w:rPr>
          <w:rFonts w:ascii="Arial Bold" w:hAnsi="Arial Bold" w:cs="Arial"/>
          <w:b/>
          <w:caps/>
        </w:rPr>
      </w:pPr>
    </w:p>
    <w:p w:rsidR="004A77CA" w:rsidRPr="004A77CA" w:rsidRDefault="004A77CA" w:rsidP="0014719C">
      <w:pPr>
        <w:pStyle w:val="ListParagraph"/>
        <w:widowControl w:val="0"/>
        <w:numPr>
          <w:ilvl w:val="1"/>
          <w:numId w:val="59"/>
        </w:numPr>
        <w:tabs>
          <w:tab w:val="left" w:pos="-963"/>
          <w:tab w:val="left" w:pos="-720"/>
          <w:tab w:val="left" w:pos="540"/>
        </w:tabs>
        <w:ind w:left="540" w:hanging="540"/>
        <w:jc w:val="both"/>
        <w:rPr>
          <w:rFonts w:ascii="Arial Bold" w:hAnsi="Arial Bold" w:cs="Arial"/>
          <w:b/>
          <w:caps/>
        </w:rPr>
      </w:pPr>
      <w:r w:rsidRPr="004A77CA">
        <w:rPr>
          <w:rFonts w:ascii="Arial" w:hAnsi="Arial" w:cs="Arial"/>
        </w:rPr>
        <w:t xml:space="preserve">Is the bidder, or any of its directors / trustees / shareholders / members / partners or any person having </w:t>
      </w:r>
    </w:p>
    <w:p w:rsidR="004A77CA" w:rsidRPr="004A77CA" w:rsidRDefault="004A77CA" w:rsidP="004A77CA">
      <w:pPr>
        <w:widowControl w:val="0"/>
        <w:tabs>
          <w:tab w:val="left" w:pos="-963"/>
          <w:tab w:val="left" w:pos="-720"/>
          <w:tab w:val="left" w:pos="540"/>
        </w:tabs>
        <w:jc w:val="both"/>
        <w:rPr>
          <w:rFonts w:ascii="Arial Bold" w:hAnsi="Arial Bold" w:cs="Arial"/>
          <w:b/>
          <w:caps/>
        </w:rPr>
      </w:pPr>
      <w:r w:rsidRPr="004A77CA">
        <w:rPr>
          <w:rFonts w:ascii="Arial" w:hAnsi="Arial" w:cs="Arial"/>
        </w:rPr>
        <w:tab/>
        <w:t>a controlling interest</w:t>
      </w:r>
      <w:r w:rsidRPr="004A77CA">
        <w:rPr>
          <w:rFonts w:ascii="Arial" w:hAnsi="Arial" w:cs="Arial"/>
          <w:vertAlign w:val="superscript"/>
        </w:rPr>
        <w:t>3</w:t>
      </w:r>
      <w:r w:rsidRPr="004A77CA">
        <w:rPr>
          <w:rFonts w:cs="Arial"/>
        </w:rPr>
        <w:t xml:space="preserve"> </w:t>
      </w:r>
      <w:r w:rsidRPr="004A77CA">
        <w:rPr>
          <w:rFonts w:ascii="Arial" w:hAnsi="Arial" w:cs="Arial"/>
        </w:rPr>
        <w:t xml:space="preserve">in the enterprise, employed by the state?                    </w:t>
      </w:r>
    </w:p>
    <w:p w:rsidR="004A77CA" w:rsidRPr="004A77CA" w:rsidRDefault="004A77CA" w:rsidP="004A77CA">
      <w:pPr>
        <w:pStyle w:val="ListParagraph"/>
        <w:widowControl w:val="0"/>
        <w:tabs>
          <w:tab w:val="left" w:pos="-963"/>
          <w:tab w:val="left" w:pos="-720"/>
        </w:tabs>
        <w:ind w:left="360"/>
        <w:jc w:val="right"/>
        <w:rPr>
          <w:rFonts w:ascii="Arial Bold" w:hAnsi="Arial Bold" w:cs="Arial"/>
          <w:b/>
          <w:caps/>
        </w:rPr>
      </w:pPr>
      <w:r w:rsidRPr="004A77CA">
        <w:rPr>
          <w:rFonts w:ascii="Arial" w:hAnsi="Arial" w:cs="Arial"/>
        </w:rPr>
        <w:t xml:space="preserve">  </w:t>
      </w:r>
      <w:r w:rsidRPr="004A77CA">
        <w:rPr>
          <w:rFonts w:ascii="Arial" w:hAnsi="Arial" w:cs="Arial"/>
          <w:spacing w:val="-3"/>
        </w:rPr>
        <w:fldChar w:fldCharType="begin">
          <w:ffData>
            <w:name w:val="Check1"/>
            <w:enabled/>
            <w:calcOnExit w:val="0"/>
            <w:checkBox>
              <w:sizeAuto/>
              <w:default w:val="0"/>
            </w:checkBox>
          </w:ffData>
        </w:fldChar>
      </w:r>
      <w:bookmarkStart w:id="8" w:name="Check1"/>
      <w:r w:rsidRPr="004A77CA">
        <w:rPr>
          <w:rFonts w:ascii="Arial" w:hAnsi="Arial" w:cs="Arial"/>
          <w:spacing w:val="-3"/>
        </w:rPr>
        <w:instrText xml:space="preserve"> FORMCHECKBOX </w:instrText>
      </w:r>
      <w:r w:rsidR="00EE064A">
        <w:rPr>
          <w:rFonts w:ascii="Arial" w:hAnsi="Arial" w:cs="Arial"/>
          <w:spacing w:val="-3"/>
        </w:rPr>
      </w:r>
      <w:r w:rsidR="00EE064A">
        <w:rPr>
          <w:rFonts w:ascii="Arial" w:hAnsi="Arial" w:cs="Arial"/>
          <w:spacing w:val="-3"/>
        </w:rPr>
        <w:fldChar w:fldCharType="separate"/>
      </w:r>
      <w:r w:rsidRPr="004A77CA">
        <w:rPr>
          <w:rFonts w:ascii="Arial" w:hAnsi="Arial" w:cs="Arial"/>
          <w:spacing w:val="-3"/>
        </w:rPr>
        <w:fldChar w:fldCharType="end"/>
      </w:r>
      <w:bookmarkEnd w:id="8"/>
      <w:r w:rsidRPr="004A77CA">
        <w:rPr>
          <w:rFonts w:ascii="Arial" w:hAnsi="Arial" w:cs="Arial"/>
          <w:spacing w:val="-3"/>
        </w:rPr>
        <w:t xml:space="preserve"> YES     </w:t>
      </w:r>
      <w:r w:rsidRPr="004A77CA">
        <w:rPr>
          <w:rFonts w:ascii="Arial" w:hAnsi="Arial" w:cs="Arial"/>
          <w:spacing w:val="-3"/>
        </w:rPr>
        <w:fldChar w:fldCharType="begin">
          <w:ffData>
            <w:name w:val="Check2"/>
            <w:enabled/>
            <w:calcOnExit w:val="0"/>
            <w:checkBox>
              <w:sizeAuto/>
              <w:default w:val="0"/>
            </w:checkBox>
          </w:ffData>
        </w:fldChar>
      </w:r>
      <w:r w:rsidRPr="004A77CA">
        <w:rPr>
          <w:rFonts w:ascii="Arial" w:hAnsi="Arial" w:cs="Arial"/>
          <w:spacing w:val="-3"/>
        </w:rPr>
        <w:instrText xml:space="preserve"> FORMCHECKBOX </w:instrText>
      </w:r>
      <w:r w:rsidR="00EE064A">
        <w:rPr>
          <w:rFonts w:ascii="Arial" w:hAnsi="Arial" w:cs="Arial"/>
          <w:spacing w:val="-3"/>
        </w:rPr>
      </w:r>
      <w:r w:rsidR="00EE064A">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NO</w:t>
      </w:r>
      <w:r w:rsidRPr="004A77CA">
        <w:rPr>
          <w:rFonts w:ascii="Arial" w:hAnsi="Arial" w:cs="Arial"/>
        </w:rPr>
        <w:t xml:space="preserve">                                                                                               </w:t>
      </w:r>
    </w:p>
    <w:p w:rsidR="004A77CA" w:rsidRPr="004A77CA" w:rsidRDefault="004A77CA" w:rsidP="004A77CA">
      <w:pPr>
        <w:pStyle w:val="BodyText2"/>
        <w:ind w:left="426" w:hanging="426"/>
        <w:jc w:val="both"/>
        <w:rPr>
          <w:rFonts w:cs="Arial"/>
          <w:sz w:val="20"/>
          <w:lang w:val="en-GB"/>
        </w:rPr>
      </w:pPr>
    </w:p>
    <w:p w:rsidR="004A77CA" w:rsidRPr="009545C8" w:rsidRDefault="004A77CA" w:rsidP="004A77CA">
      <w:pPr>
        <w:tabs>
          <w:tab w:val="left" w:pos="-963"/>
          <w:tab w:val="left" w:pos="-720"/>
        </w:tabs>
        <w:ind w:left="540" w:hanging="540"/>
        <w:jc w:val="both"/>
        <w:rPr>
          <w:rFonts w:ascii="Arial" w:hAnsi="Arial" w:cs="Arial"/>
        </w:rPr>
      </w:pPr>
      <w:r w:rsidRPr="004A77CA">
        <w:rPr>
          <w:rFonts w:ascii="Arial" w:hAnsi="Arial" w:cs="Arial"/>
        </w:rPr>
        <w:t>2.1.1</w:t>
      </w:r>
      <w:r w:rsidRPr="004A77CA">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4A77CA" w:rsidRPr="00D976A3" w:rsidTr="00C12B53">
        <w:trPr>
          <w:trHeight w:val="440"/>
        </w:trPr>
        <w:tc>
          <w:tcPr>
            <w:tcW w:w="3030" w:type="dxa"/>
            <w:shd w:val="clear" w:color="auto" w:fill="auto"/>
            <w:vAlign w:val="center"/>
          </w:tcPr>
          <w:p w:rsidR="004A77CA" w:rsidRPr="004A77CA" w:rsidRDefault="004A77CA" w:rsidP="00C12B53">
            <w:pPr>
              <w:jc w:val="both"/>
              <w:rPr>
                <w:rFonts w:ascii="Arial" w:hAnsi="Arial" w:cs="Arial"/>
                <w:b/>
                <w:sz w:val="22"/>
                <w:szCs w:val="22"/>
              </w:rPr>
            </w:pPr>
            <w:r w:rsidRPr="004A77CA">
              <w:rPr>
                <w:rFonts w:ascii="Arial" w:hAnsi="Arial" w:cs="Arial"/>
                <w:b/>
                <w:sz w:val="22"/>
                <w:szCs w:val="22"/>
              </w:rPr>
              <w:t>Full Name</w:t>
            </w:r>
          </w:p>
        </w:tc>
        <w:tc>
          <w:tcPr>
            <w:tcW w:w="3030" w:type="dxa"/>
            <w:shd w:val="clear" w:color="auto" w:fill="auto"/>
            <w:vAlign w:val="center"/>
          </w:tcPr>
          <w:p w:rsidR="004A77CA" w:rsidRPr="004A77CA" w:rsidRDefault="004A77CA" w:rsidP="00C12B53">
            <w:pPr>
              <w:jc w:val="both"/>
              <w:rPr>
                <w:rFonts w:ascii="Arial" w:hAnsi="Arial" w:cs="Arial"/>
                <w:b/>
                <w:sz w:val="22"/>
                <w:szCs w:val="22"/>
              </w:rPr>
            </w:pPr>
            <w:r w:rsidRPr="004A77CA">
              <w:rPr>
                <w:rFonts w:ascii="Arial" w:hAnsi="Arial" w:cs="Arial"/>
                <w:b/>
                <w:sz w:val="22"/>
                <w:szCs w:val="22"/>
              </w:rPr>
              <w:t>Identity Number</w:t>
            </w:r>
          </w:p>
        </w:tc>
        <w:tc>
          <w:tcPr>
            <w:tcW w:w="3030" w:type="dxa"/>
            <w:vAlign w:val="center"/>
          </w:tcPr>
          <w:p w:rsidR="004A77CA" w:rsidRPr="004A77CA" w:rsidRDefault="004A77CA" w:rsidP="00C12B53">
            <w:pPr>
              <w:jc w:val="both"/>
              <w:rPr>
                <w:rFonts w:ascii="Arial" w:hAnsi="Arial" w:cs="Arial"/>
                <w:b/>
                <w:sz w:val="22"/>
                <w:szCs w:val="22"/>
              </w:rPr>
            </w:pPr>
            <w:r w:rsidRPr="004A77CA">
              <w:rPr>
                <w:rFonts w:ascii="Arial" w:hAnsi="Arial" w:cs="Arial"/>
                <w:b/>
                <w:sz w:val="22"/>
                <w:szCs w:val="22"/>
              </w:rPr>
              <w:t>Name of State institution</w:t>
            </w: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r w:rsidR="004A77CA" w:rsidRPr="00D976A3" w:rsidTr="00C12B53">
        <w:trPr>
          <w:trHeight w:val="720"/>
        </w:trPr>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shd w:val="clear" w:color="auto" w:fill="auto"/>
          </w:tcPr>
          <w:p w:rsidR="004A77CA" w:rsidRPr="00D976A3" w:rsidRDefault="004A77CA" w:rsidP="00C12B53">
            <w:pPr>
              <w:jc w:val="both"/>
              <w:rPr>
                <w:rFonts w:ascii="Arial" w:hAnsi="Arial" w:cs="Arial"/>
                <w:highlight w:val="magenta"/>
              </w:rPr>
            </w:pPr>
          </w:p>
        </w:tc>
        <w:tc>
          <w:tcPr>
            <w:tcW w:w="3030" w:type="dxa"/>
          </w:tcPr>
          <w:p w:rsidR="004A77CA" w:rsidRPr="00D976A3" w:rsidRDefault="004A77CA" w:rsidP="00C12B53">
            <w:pPr>
              <w:jc w:val="both"/>
              <w:rPr>
                <w:rFonts w:ascii="Arial" w:hAnsi="Arial" w:cs="Arial"/>
                <w:highlight w:val="magenta"/>
              </w:rPr>
            </w:pPr>
          </w:p>
        </w:tc>
      </w:tr>
    </w:tbl>
    <w:p w:rsidR="004A77CA" w:rsidRPr="0055509B" w:rsidRDefault="004A77CA" w:rsidP="004A77CA">
      <w:pPr>
        <w:pStyle w:val="BodyText2"/>
        <w:ind w:left="426" w:hanging="426"/>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Default="004A77CA" w:rsidP="004A77CA">
      <w:pPr>
        <w:pStyle w:val="FootnoteText"/>
        <w:pBdr>
          <w:top w:val="single" w:sz="4" w:space="1" w:color="auto"/>
        </w:pBdr>
        <w:jc w:val="both"/>
      </w:pPr>
      <w:r>
        <w:t>(</w:t>
      </w:r>
      <w:r>
        <w:rPr>
          <w:rStyle w:val="FootnoteReference"/>
        </w:rPr>
        <w:t>3</w:t>
      </w:r>
      <w:r>
        <w:t>) the power, by one person or a group of persons holding the majority of the equity of an enterprise, alternatively, the person/s having the deciding vote or power to influence or to direct the course and decisions of the enterprise.</w:t>
      </w:r>
    </w:p>
    <w:p w:rsidR="004A77CA" w:rsidRDefault="004A77CA" w:rsidP="004A77CA">
      <w:pPr>
        <w:pStyle w:val="BodyText2"/>
        <w:ind w:left="360"/>
        <w:jc w:val="both"/>
        <w:rPr>
          <w:rFonts w:cs="Arial"/>
          <w:sz w:val="20"/>
          <w:lang w:val="en-GB"/>
        </w:rPr>
      </w:pPr>
    </w:p>
    <w:p w:rsidR="004A77CA" w:rsidRDefault="004A77CA" w:rsidP="004A77CA">
      <w:pPr>
        <w:pStyle w:val="BodyText2"/>
        <w:ind w:left="360"/>
        <w:jc w:val="both"/>
        <w:rPr>
          <w:rFonts w:cs="Arial"/>
          <w:sz w:val="20"/>
          <w:lang w:val="en-GB"/>
        </w:rPr>
      </w:pPr>
    </w:p>
    <w:p w:rsidR="004A77CA" w:rsidRPr="00DA1C77" w:rsidRDefault="004A77CA" w:rsidP="004A77CA">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4A77CA">
        <w:rPr>
          <w:rFonts w:ascii="Arial" w:hAnsi="Arial" w:cs="Arial"/>
          <w:sz w:val="16"/>
          <w:szCs w:val="16"/>
        </w:rPr>
        <w:t>Page 1 of 3</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sz w:val="16"/>
          <w:szCs w:val="16"/>
        </w:rPr>
      </w:pPr>
      <w:r w:rsidRPr="004A77CA">
        <w:rPr>
          <w:rFonts w:ascii="Arial" w:hAnsi="Arial" w:cs="Arial"/>
          <w:bCs/>
          <w:snapToGrid w:val="0"/>
          <w:sz w:val="16"/>
          <w:szCs w:val="16"/>
        </w:rPr>
        <w:t xml:space="preserve">                                                                                       Effective date: 27 June 2022                                                        PA-11 Version 1.3</w:t>
      </w:r>
    </w:p>
    <w:p w:rsidR="004A77CA" w:rsidRPr="004A77CA" w:rsidRDefault="004A77CA" w:rsidP="004A77CA">
      <w:pPr>
        <w:tabs>
          <w:tab w:val="left" w:pos="-963"/>
          <w:tab w:val="left" w:pos="-720"/>
        </w:tabs>
        <w:ind w:left="720" w:hanging="720"/>
        <w:jc w:val="both"/>
        <w:rPr>
          <w:rFonts w:ascii="Arial" w:hAnsi="Arial" w:cs="Arial"/>
          <w:b/>
        </w:rPr>
      </w:pPr>
      <w:r w:rsidRPr="004A77CA">
        <w:rPr>
          <w:rFonts w:ascii="Arial" w:hAnsi="Arial" w:cs="Arial"/>
        </w:rPr>
        <w:t>2.2</w:t>
      </w:r>
      <w:r w:rsidRPr="004A77CA">
        <w:rPr>
          <w:rFonts w:ascii="Arial" w:hAnsi="Arial" w:cs="Arial"/>
        </w:rPr>
        <w:tab/>
        <w:t>Do you, or any person connected with the bidder, have a relationship with any person who is employed by the procuring institution?</w:t>
      </w:r>
      <w:r w:rsidRPr="004A77CA">
        <w:rPr>
          <w:rFonts w:ascii="Arial" w:hAnsi="Arial" w:cs="Arial"/>
          <w:b/>
        </w:rPr>
        <w:t xml:space="preserve"> </w:t>
      </w:r>
      <w:r w:rsidRPr="004A77CA">
        <w:rPr>
          <w:rFonts w:ascii="Arial" w:hAnsi="Arial" w:cs="Arial"/>
          <w:b/>
        </w:rPr>
        <w:tab/>
      </w:r>
      <w:r w:rsidRPr="004A77CA">
        <w:rPr>
          <w:rFonts w:ascii="Arial" w:hAnsi="Arial" w:cs="Arial"/>
          <w:b/>
        </w:rPr>
        <w:tab/>
      </w:r>
      <w:r w:rsidRPr="004A77CA">
        <w:rPr>
          <w:rFonts w:ascii="Arial" w:hAnsi="Arial" w:cs="Arial"/>
          <w:b/>
        </w:rPr>
        <w:tab/>
      </w:r>
      <w:r w:rsidRPr="004A77CA">
        <w:rPr>
          <w:rFonts w:ascii="Arial" w:hAnsi="Arial" w:cs="Arial"/>
          <w:b/>
        </w:rPr>
        <w:tab/>
      </w:r>
    </w:p>
    <w:p w:rsidR="004A77CA" w:rsidRPr="006D6422" w:rsidRDefault="004A77CA" w:rsidP="004A77CA">
      <w:pPr>
        <w:pStyle w:val="ListParagraph"/>
        <w:widowControl w:val="0"/>
        <w:tabs>
          <w:tab w:val="left" w:pos="-963"/>
          <w:tab w:val="left" w:pos="-720"/>
        </w:tabs>
        <w:ind w:left="360"/>
        <w:jc w:val="right"/>
        <w:rPr>
          <w:rFonts w:ascii="Arial Bold" w:hAnsi="Arial Bold" w:cs="Arial"/>
          <w:b/>
          <w:caps/>
        </w:rPr>
      </w:pP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b/>
        </w:rPr>
        <w:tab/>
      </w:r>
      <w:r w:rsidRPr="006D6422">
        <w:rPr>
          <w:rFonts w:ascii="Arial" w:hAnsi="Arial" w:cs="Arial"/>
        </w:rPr>
        <w:t xml:space="preserve">  </w:t>
      </w:r>
      <w:r w:rsidRPr="006D6422">
        <w:rPr>
          <w:rFonts w:ascii="Arial" w:hAnsi="Arial" w:cs="Arial"/>
          <w:spacing w:val="-3"/>
        </w:rPr>
        <w:fldChar w:fldCharType="begin">
          <w:ffData>
            <w:name w:val="Check1"/>
            <w:enabled/>
            <w:calcOnExit w:val="0"/>
            <w:checkBox>
              <w:sizeAuto/>
              <w:default w:val="0"/>
            </w:checkBox>
          </w:ffData>
        </w:fldChar>
      </w:r>
      <w:r w:rsidRPr="006D6422">
        <w:rPr>
          <w:rFonts w:ascii="Arial" w:hAnsi="Arial" w:cs="Arial"/>
          <w:spacing w:val="-3"/>
        </w:rPr>
        <w:instrText xml:space="preserve"> FORMCHECKBOX </w:instrText>
      </w:r>
      <w:r w:rsidR="00EE064A">
        <w:rPr>
          <w:rFonts w:ascii="Arial" w:hAnsi="Arial" w:cs="Arial"/>
          <w:spacing w:val="-3"/>
        </w:rPr>
      </w:r>
      <w:r w:rsidR="00EE064A">
        <w:rPr>
          <w:rFonts w:ascii="Arial" w:hAnsi="Arial" w:cs="Arial"/>
          <w:spacing w:val="-3"/>
        </w:rPr>
        <w:fldChar w:fldCharType="separate"/>
      </w:r>
      <w:r w:rsidRPr="006D6422">
        <w:rPr>
          <w:rFonts w:ascii="Arial" w:hAnsi="Arial" w:cs="Arial"/>
          <w:spacing w:val="-3"/>
        </w:rPr>
        <w:fldChar w:fldCharType="end"/>
      </w:r>
      <w:r w:rsidRPr="006D6422">
        <w:rPr>
          <w:rFonts w:ascii="Arial" w:hAnsi="Arial" w:cs="Arial"/>
          <w:spacing w:val="-3"/>
        </w:rPr>
        <w:t xml:space="preserve"> YES     </w:t>
      </w:r>
      <w:r w:rsidRPr="006D6422">
        <w:rPr>
          <w:rFonts w:ascii="Arial" w:hAnsi="Arial" w:cs="Arial"/>
          <w:spacing w:val="-3"/>
        </w:rPr>
        <w:fldChar w:fldCharType="begin">
          <w:ffData>
            <w:name w:val="Check2"/>
            <w:enabled/>
            <w:calcOnExit w:val="0"/>
            <w:checkBox>
              <w:sizeAuto/>
              <w:default w:val="0"/>
            </w:checkBox>
          </w:ffData>
        </w:fldChar>
      </w:r>
      <w:r w:rsidRPr="006D6422">
        <w:rPr>
          <w:rFonts w:ascii="Arial" w:hAnsi="Arial" w:cs="Arial"/>
          <w:spacing w:val="-3"/>
        </w:rPr>
        <w:instrText xml:space="preserve"> FORMCHECKBOX </w:instrText>
      </w:r>
      <w:r w:rsidR="00EE064A">
        <w:rPr>
          <w:rFonts w:ascii="Arial" w:hAnsi="Arial" w:cs="Arial"/>
          <w:spacing w:val="-3"/>
        </w:rPr>
      </w:r>
      <w:r w:rsidR="00EE064A">
        <w:rPr>
          <w:rFonts w:ascii="Arial" w:hAnsi="Arial" w:cs="Arial"/>
          <w:spacing w:val="-3"/>
        </w:rPr>
        <w:fldChar w:fldCharType="separate"/>
      </w:r>
      <w:r w:rsidRPr="006D6422">
        <w:rPr>
          <w:rFonts w:ascii="Arial" w:hAnsi="Arial" w:cs="Arial"/>
          <w:spacing w:val="-3"/>
        </w:rPr>
        <w:fldChar w:fldCharType="end"/>
      </w:r>
      <w:r w:rsidRPr="006D6422">
        <w:rPr>
          <w:rFonts w:ascii="Arial" w:hAnsi="Arial" w:cs="Arial"/>
          <w:spacing w:val="-3"/>
        </w:rPr>
        <w:t xml:space="preserve"> NO</w:t>
      </w:r>
      <w:r w:rsidRPr="006D6422">
        <w:rPr>
          <w:rFonts w:ascii="Arial" w:hAnsi="Arial" w:cs="Arial"/>
        </w:rPr>
        <w:t xml:space="preserve">                                                                                               </w:t>
      </w:r>
    </w:p>
    <w:p w:rsidR="004A77CA" w:rsidRPr="006D6422" w:rsidRDefault="004A77CA" w:rsidP="004A77CA">
      <w:pPr>
        <w:tabs>
          <w:tab w:val="left" w:pos="-963"/>
          <w:tab w:val="left" w:pos="-720"/>
        </w:tabs>
        <w:jc w:val="both"/>
        <w:rPr>
          <w:rFonts w:ascii="Arial" w:hAnsi="Arial" w:cs="Arial"/>
          <w:b/>
        </w:rPr>
      </w:pPr>
      <w:r w:rsidRPr="006D6422">
        <w:rPr>
          <w:rFonts w:ascii="Arial" w:hAnsi="Arial" w:cs="Arial"/>
          <w:b/>
        </w:rPr>
        <w:t xml:space="preserve"> </w:t>
      </w:r>
    </w:p>
    <w:p w:rsidR="004A77CA" w:rsidRPr="004A77CA" w:rsidRDefault="004A77CA" w:rsidP="004A77CA">
      <w:pPr>
        <w:tabs>
          <w:tab w:val="left" w:pos="-963"/>
          <w:tab w:val="left" w:pos="-720"/>
          <w:tab w:val="left" w:pos="990"/>
          <w:tab w:val="left" w:pos="1215"/>
          <w:tab w:val="left" w:pos="2250"/>
          <w:tab w:val="left" w:pos="7363"/>
        </w:tabs>
        <w:ind w:left="900" w:hanging="900"/>
        <w:jc w:val="both"/>
        <w:rPr>
          <w:rFonts w:ascii="Arial" w:hAnsi="Arial" w:cs="Arial"/>
        </w:rPr>
      </w:pPr>
      <w:r w:rsidRPr="004A77CA">
        <w:rPr>
          <w:rFonts w:ascii="Arial" w:hAnsi="Arial" w:cs="Arial"/>
        </w:rPr>
        <w:t>2.2.1     If so, furnish particulars:</w:t>
      </w:r>
    </w:p>
    <w:p w:rsidR="004A77CA" w:rsidRPr="004A77CA" w:rsidRDefault="004A77CA" w:rsidP="004A77CA">
      <w:pPr>
        <w:tabs>
          <w:tab w:val="left" w:pos="-963"/>
          <w:tab w:val="left" w:pos="-720"/>
          <w:tab w:val="left" w:pos="990"/>
          <w:tab w:val="left" w:pos="1215"/>
          <w:tab w:val="left" w:pos="2250"/>
          <w:tab w:val="left" w:pos="7363"/>
        </w:tabs>
        <w:ind w:left="900" w:hanging="900"/>
        <w:jc w:val="both"/>
        <w:rPr>
          <w:rFonts w:ascii="Arial" w:hAnsi="Arial" w:cs="Arial"/>
        </w:rPr>
      </w:pPr>
    </w:p>
    <w:p w:rsidR="004A77CA" w:rsidRPr="004A77CA" w:rsidRDefault="004A77CA" w:rsidP="004A77CA">
      <w:pPr>
        <w:ind w:left="1800" w:hanging="1080"/>
        <w:jc w:val="both"/>
        <w:rPr>
          <w:rFonts w:ascii="Arial" w:hAnsi="Arial" w:cs="Arial"/>
        </w:rPr>
      </w:pPr>
      <w:r w:rsidRPr="004A77CA">
        <w:rPr>
          <w:rFonts w:ascii="Arial" w:hAnsi="Arial" w:cs="Arial"/>
        </w:rPr>
        <w:t>………………………………………………………………………………………………………………….....</w:t>
      </w:r>
    </w:p>
    <w:p w:rsidR="004A77CA" w:rsidRPr="004A77CA" w:rsidRDefault="004A77CA" w:rsidP="004A77CA">
      <w:pPr>
        <w:ind w:left="1800" w:hanging="1080"/>
        <w:jc w:val="both"/>
        <w:rPr>
          <w:rFonts w:ascii="Arial" w:hAnsi="Arial" w:cs="Arial"/>
        </w:rPr>
      </w:pPr>
    </w:p>
    <w:p w:rsidR="004A77CA" w:rsidRPr="004A77CA" w:rsidRDefault="004A77CA" w:rsidP="004A77CA">
      <w:pPr>
        <w:ind w:left="1800" w:hanging="1080"/>
        <w:jc w:val="both"/>
        <w:rPr>
          <w:rFonts w:ascii="Arial" w:hAnsi="Arial" w:cs="Arial"/>
        </w:rPr>
      </w:pPr>
      <w:r w:rsidRPr="004A77CA">
        <w:rPr>
          <w:rFonts w:ascii="Arial" w:hAnsi="Arial" w:cs="Arial"/>
        </w:rPr>
        <w:t>…………………………………………………………………………………………………………………….</w:t>
      </w:r>
    </w:p>
    <w:p w:rsidR="004A77CA" w:rsidRPr="004A77CA" w:rsidRDefault="004A77CA" w:rsidP="004A77CA">
      <w:pPr>
        <w:widowControl w:val="0"/>
        <w:tabs>
          <w:tab w:val="left" w:pos="-963"/>
          <w:tab w:val="left" w:pos="-720"/>
        </w:tabs>
        <w:rPr>
          <w:rFonts w:ascii="Arial" w:hAnsi="Arial" w:cs="Arial"/>
        </w:rPr>
      </w:pPr>
    </w:p>
    <w:p w:rsidR="004A77CA" w:rsidRPr="004A77CA" w:rsidRDefault="004A77CA" w:rsidP="004A77CA">
      <w:pPr>
        <w:widowControl w:val="0"/>
        <w:tabs>
          <w:tab w:val="left" w:pos="-963"/>
          <w:tab w:val="left" w:pos="-720"/>
        </w:tabs>
        <w:ind w:left="720" w:hanging="720"/>
        <w:jc w:val="both"/>
        <w:rPr>
          <w:rFonts w:ascii="Arial Bold" w:hAnsi="Arial Bold" w:cs="Arial"/>
          <w:b/>
          <w:caps/>
        </w:rPr>
      </w:pPr>
      <w:r w:rsidRPr="004A77CA">
        <w:rPr>
          <w:rFonts w:ascii="Arial" w:hAnsi="Arial" w:cs="Arial"/>
        </w:rPr>
        <w:t xml:space="preserve">2.3 </w:t>
      </w:r>
      <w:r w:rsidRPr="004A77CA">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r>
      <w:r w:rsidRPr="004A77CA">
        <w:rPr>
          <w:rFonts w:ascii="Arial" w:hAnsi="Arial" w:cs="Arial"/>
        </w:rPr>
        <w:tab/>
        <w:t xml:space="preserve">  </w:t>
      </w:r>
      <w:r w:rsidRPr="004A77CA">
        <w:rPr>
          <w:rFonts w:ascii="Arial" w:hAnsi="Arial" w:cs="Arial"/>
          <w:spacing w:val="-3"/>
        </w:rPr>
        <w:fldChar w:fldCharType="begin">
          <w:ffData>
            <w:name w:val="Check1"/>
            <w:enabled/>
            <w:calcOnExit w:val="0"/>
            <w:checkBox>
              <w:sizeAuto/>
              <w:default w:val="0"/>
            </w:checkBox>
          </w:ffData>
        </w:fldChar>
      </w:r>
      <w:r w:rsidRPr="004A77CA">
        <w:rPr>
          <w:rFonts w:ascii="Arial" w:hAnsi="Arial" w:cs="Arial"/>
          <w:spacing w:val="-3"/>
        </w:rPr>
        <w:instrText xml:space="preserve"> FORMCHECKBOX </w:instrText>
      </w:r>
      <w:r w:rsidR="00EE064A">
        <w:rPr>
          <w:rFonts w:ascii="Arial" w:hAnsi="Arial" w:cs="Arial"/>
          <w:spacing w:val="-3"/>
        </w:rPr>
      </w:r>
      <w:r w:rsidR="00EE064A">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YES     </w:t>
      </w:r>
      <w:r w:rsidRPr="004A77CA">
        <w:rPr>
          <w:rFonts w:ascii="Arial" w:hAnsi="Arial" w:cs="Arial"/>
          <w:spacing w:val="-3"/>
        </w:rPr>
        <w:fldChar w:fldCharType="begin">
          <w:ffData>
            <w:name w:val="Check2"/>
            <w:enabled/>
            <w:calcOnExit w:val="0"/>
            <w:checkBox>
              <w:sizeAuto/>
              <w:default w:val="0"/>
            </w:checkBox>
          </w:ffData>
        </w:fldChar>
      </w:r>
      <w:r w:rsidRPr="004A77CA">
        <w:rPr>
          <w:rFonts w:ascii="Arial" w:hAnsi="Arial" w:cs="Arial"/>
          <w:spacing w:val="-3"/>
        </w:rPr>
        <w:instrText xml:space="preserve"> FORMCHECKBOX </w:instrText>
      </w:r>
      <w:r w:rsidR="00EE064A">
        <w:rPr>
          <w:rFonts w:ascii="Arial" w:hAnsi="Arial" w:cs="Arial"/>
          <w:spacing w:val="-3"/>
        </w:rPr>
      </w:r>
      <w:r w:rsidR="00EE064A">
        <w:rPr>
          <w:rFonts w:ascii="Arial" w:hAnsi="Arial" w:cs="Arial"/>
          <w:spacing w:val="-3"/>
        </w:rPr>
        <w:fldChar w:fldCharType="separate"/>
      </w:r>
      <w:r w:rsidRPr="004A77CA">
        <w:rPr>
          <w:rFonts w:ascii="Arial" w:hAnsi="Arial" w:cs="Arial"/>
          <w:spacing w:val="-3"/>
        </w:rPr>
        <w:fldChar w:fldCharType="end"/>
      </w:r>
      <w:r w:rsidRPr="004A77CA">
        <w:rPr>
          <w:rFonts w:ascii="Arial" w:hAnsi="Arial" w:cs="Arial"/>
          <w:spacing w:val="-3"/>
        </w:rPr>
        <w:t xml:space="preserve"> NO</w:t>
      </w:r>
      <w:r w:rsidRPr="004A77CA">
        <w:rPr>
          <w:rFonts w:ascii="Arial" w:hAnsi="Arial" w:cs="Arial"/>
        </w:rPr>
        <w:t xml:space="preserve">                                                                                               </w:t>
      </w:r>
    </w:p>
    <w:p w:rsidR="004A77CA" w:rsidRPr="004A77CA" w:rsidRDefault="004A77CA" w:rsidP="004A77CA">
      <w:pPr>
        <w:jc w:val="both"/>
        <w:rPr>
          <w:rFonts w:ascii="Arial" w:hAnsi="Arial" w:cs="Arial"/>
        </w:rPr>
      </w:pPr>
    </w:p>
    <w:p w:rsidR="004A77CA" w:rsidRPr="004A77CA" w:rsidRDefault="004A77CA" w:rsidP="0014719C">
      <w:pPr>
        <w:widowControl w:val="0"/>
        <w:numPr>
          <w:ilvl w:val="2"/>
          <w:numId w:val="60"/>
        </w:numPr>
        <w:jc w:val="both"/>
        <w:rPr>
          <w:rFonts w:ascii="Arial" w:hAnsi="Arial" w:cs="Arial"/>
        </w:rPr>
      </w:pPr>
      <w:r w:rsidRPr="004A77CA">
        <w:rPr>
          <w:rFonts w:ascii="Arial" w:hAnsi="Arial" w:cs="Arial"/>
        </w:rPr>
        <w:t>If so, furnish particulars:</w:t>
      </w:r>
    </w:p>
    <w:p w:rsidR="004A77CA" w:rsidRPr="004A77CA" w:rsidRDefault="004A77CA" w:rsidP="004A77CA">
      <w:pPr>
        <w:pStyle w:val="ListParagraph"/>
        <w:ind w:left="435"/>
        <w:jc w:val="both"/>
        <w:rPr>
          <w:rFonts w:ascii="Arial" w:hAnsi="Arial" w:cs="Arial"/>
        </w:rPr>
      </w:pPr>
    </w:p>
    <w:p w:rsidR="004A77CA" w:rsidRPr="004A77CA" w:rsidRDefault="004A77CA" w:rsidP="004A77CA">
      <w:pPr>
        <w:pStyle w:val="ListParagraph"/>
        <w:ind w:left="435" w:firstLine="285"/>
        <w:jc w:val="both"/>
        <w:rPr>
          <w:rFonts w:ascii="Arial" w:hAnsi="Arial" w:cs="Arial"/>
        </w:rPr>
      </w:pPr>
      <w:r w:rsidRPr="004A77CA">
        <w:rPr>
          <w:rFonts w:ascii="Arial" w:hAnsi="Arial" w:cs="Arial"/>
        </w:rPr>
        <w:t>……………………………………………………………………………………………………………………..</w:t>
      </w:r>
    </w:p>
    <w:p w:rsidR="004A77CA" w:rsidRPr="004A77CA" w:rsidRDefault="004A77CA" w:rsidP="004A77CA">
      <w:pPr>
        <w:pStyle w:val="ListParagraph"/>
        <w:ind w:left="435"/>
        <w:jc w:val="both"/>
        <w:rPr>
          <w:rFonts w:ascii="Arial" w:hAnsi="Arial" w:cs="Arial"/>
        </w:rPr>
      </w:pPr>
    </w:p>
    <w:p w:rsidR="004A77CA" w:rsidRPr="004A77CA" w:rsidRDefault="004A77CA" w:rsidP="004A77CA">
      <w:pPr>
        <w:pStyle w:val="ListParagraph"/>
        <w:ind w:left="435" w:firstLine="285"/>
        <w:jc w:val="both"/>
        <w:rPr>
          <w:rFonts w:ascii="Arial" w:hAnsi="Arial" w:cs="Arial"/>
        </w:rPr>
      </w:pPr>
      <w:r w:rsidRPr="004A77CA">
        <w:rPr>
          <w:rFonts w:ascii="Arial" w:hAnsi="Arial" w:cs="Arial"/>
        </w:rPr>
        <w:t>……………………………………………………………………………………………………………………..</w:t>
      </w:r>
    </w:p>
    <w:p w:rsidR="004A77CA" w:rsidRPr="006D6422" w:rsidRDefault="004A77CA" w:rsidP="004A77CA">
      <w:pPr>
        <w:pStyle w:val="Footer"/>
        <w:tabs>
          <w:tab w:val="clear" w:pos="8640"/>
          <w:tab w:val="center" w:pos="4860"/>
          <w:tab w:val="right" w:pos="8080"/>
          <w:tab w:val="right" w:pos="9638"/>
        </w:tabs>
        <w:jc w:val="both"/>
        <w:rPr>
          <w:rFonts w:ascii="Arial" w:hAnsi="Arial" w:cs="Arial"/>
          <w:sz w:val="16"/>
          <w:szCs w:val="16"/>
          <w:highlight w:val="yellow"/>
        </w:rPr>
      </w:pPr>
    </w:p>
    <w:p w:rsidR="004A77CA" w:rsidRPr="006D6422" w:rsidRDefault="004A77CA" w:rsidP="004A77CA">
      <w:pPr>
        <w:pStyle w:val="Footer"/>
        <w:tabs>
          <w:tab w:val="clear" w:pos="8640"/>
          <w:tab w:val="center" w:pos="4860"/>
          <w:tab w:val="right" w:pos="8080"/>
          <w:tab w:val="right" w:pos="9638"/>
        </w:tabs>
        <w:jc w:val="both"/>
        <w:rPr>
          <w:rFonts w:ascii="Arial" w:hAnsi="Arial" w:cs="Arial"/>
          <w:sz w:val="16"/>
          <w:szCs w:val="16"/>
          <w:highlight w:val="yellow"/>
        </w:rPr>
      </w:pPr>
    </w:p>
    <w:p w:rsidR="004A77CA" w:rsidRPr="004A77CA" w:rsidRDefault="004A77CA" w:rsidP="0014719C">
      <w:pPr>
        <w:widowControl w:val="0"/>
        <w:numPr>
          <w:ilvl w:val="0"/>
          <w:numId w:val="58"/>
        </w:numPr>
        <w:tabs>
          <w:tab w:val="left" w:pos="-963"/>
          <w:tab w:val="left" w:pos="-720"/>
        </w:tabs>
        <w:ind w:left="720" w:hanging="720"/>
        <w:jc w:val="both"/>
        <w:rPr>
          <w:rFonts w:ascii="Arial Bold" w:hAnsi="Arial Bold" w:cs="Arial"/>
          <w:b/>
          <w:caps/>
        </w:rPr>
      </w:pPr>
      <w:r w:rsidRPr="004A77CA">
        <w:rPr>
          <w:rFonts w:ascii="Arial Bold" w:hAnsi="Arial Bold" w:cs="Arial"/>
          <w:b/>
          <w:caps/>
        </w:rPr>
        <w:t>D</w:t>
      </w:r>
      <w:r w:rsidRPr="002E42A0">
        <w:rPr>
          <w:rFonts w:ascii="Arial" w:hAnsi="Arial" w:cs="Arial"/>
          <w:b/>
        </w:rPr>
        <w:t>ECLARATION</w:t>
      </w:r>
    </w:p>
    <w:p w:rsidR="004A77CA" w:rsidRPr="004A77CA" w:rsidRDefault="004A77CA" w:rsidP="004A77CA">
      <w:pPr>
        <w:widowControl w:val="0"/>
        <w:tabs>
          <w:tab w:val="left" w:pos="-963"/>
          <w:tab w:val="left" w:pos="-720"/>
        </w:tabs>
        <w:ind w:left="360"/>
        <w:jc w:val="both"/>
        <w:rPr>
          <w:rFonts w:ascii="Arial Bold" w:hAnsi="Arial Bold" w:cs="Arial"/>
          <w:b/>
          <w:caps/>
        </w:rPr>
      </w:pPr>
    </w:p>
    <w:p w:rsidR="004A77CA" w:rsidRPr="004A77CA" w:rsidRDefault="004A77CA" w:rsidP="004A77CA">
      <w:pPr>
        <w:ind w:left="720"/>
        <w:jc w:val="both"/>
        <w:rPr>
          <w:rFonts w:ascii="Arial" w:hAnsi="Arial" w:cs="Arial"/>
        </w:rPr>
      </w:pPr>
      <w:r w:rsidRPr="004A77CA">
        <w:rPr>
          <w:rFonts w:ascii="Arial" w:hAnsi="Arial" w:cs="Arial"/>
        </w:rPr>
        <w:t>I, the undersigned, (name)……………………………………………………………………. in submitting the accompanying bid, do hereby make the following statements that I declare to be true and complete in every respect:</w:t>
      </w:r>
    </w:p>
    <w:p w:rsidR="004A77CA" w:rsidRPr="004A77CA" w:rsidRDefault="004A77CA" w:rsidP="004A77CA">
      <w:pPr>
        <w:jc w:val="both"/>
        <w:rPr>
          <w:rFonts w:ascii="Arial" w:hAnsi="Arial" w:cs="Arial"/>
        </w:rPr>
      </w:pP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 have read and I understand the contents of this disclosure;</w:t>
      </w:r>
    </w:p>
    <w:p w:rsidR="004A77CA" w:rsidRPr="004A77CA" w:rsidRDefault="004A77CA" w:rsidP="004A77CA">
      <w:pPr>
        <w:pStyle w:val="ListParagraph"/>
        <w:ind w:hanging="720"/>
        <w:jc w:val="both"/>
        <w:rPr>
          <w:rFonts w:ascii="Arial" w:hAnsi="Arial" w:cs="Arial"/>
        </w:rPr>
      </w:pP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 understand that the accompanying bid will be disqualified if this disclosure is found not to be true and complete in every respect;</w:t>
      </w:r>
    </w:p>
    <w:p w:rsidR="004A77CA" w:rsidRPr="004A77CA" w:rsidRDefault="004A77CA" w:rsidP="004A77CA">
      <w:pPr>
        <w:pStyle w:val="ListParagraph"/>
        <w:ind w:hanging="720"/>
        <w:rPr>
          <w:rFonts w:ascii="Arial" w:hAnsi="Arial" w:cs="Arial"/>
        </w:rPr>
      </w:pP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4A77CA">
        <w:rPr>
          <w:vertAlign w:val="superscript"/>
        </w:rPr>
        <w:t>4</w:t>
      </w:r>
      <w:r w:rsidRPr="004A77CA">
        <w:rPr>
          <w:rFonts w:ascii="Arial" w:hAnsi="Arial" w:cs="Arial"/>
        </w:rPr>
        <w:t xml:space="preserve"> will not be construed as collusive bidding.</w:t>
      </w:r>
    </w:p>
    <w:p w:rsidR="004A77CA" w:rsidRPr="004A77CA" w:rsidRDefault="004A77CA" w:rsidP="004A77CA">
      <w:pPr>
        <w:pStyle w:val="ListParagraph"/>
        <w:ind w:hanging="720"/>
        <w:rPr>
          <w:rFonts w:ascii="Arial" w:hAnsi="Arial" w:cs="Arial"/>
        </w:rPr>
      </w:pP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4A77CA" w:rsidRPr="004A77CA" w:rsidRDefault="004A77CA" w:rsidP="004A77CA">
      <w:pPr>
        <w:pStyle w:val="ListParagraph"/>
        <w:ind w:hanging="720"/>
        <w:rPr>
          <w:rFonts w:ascii="Arial" w:hAnsi="Arial" w:cs="Arial"/>
        </w:rPr>
      </w:pP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rsidR="004A77CA" w:rsidRPr="004A77CA" w:rsidRDefault="004A77CA" w:rsidP="004A77CA">
      <w:pPr>
        <w:pStyle w:val="ListParagraph"/>
        <w:ind w:hanging="720"/>
        <w:rPr>
          <w:rFonts w:ascii="Arial" w:hAnsi="Arial" w:cs="Arial"/>
        </w:rPr>
      </w:pP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4A77CA" w:rsidRPr="006D6422" w:rsidRDefault="004A77CA" w:rsidP="004A77CA">
      <w:pPr>
        <w:rPr>
          <w:rFonts w:ascii="Arial" w:hAnsi="Arial" w:cs="Arial"/>
          <w:highlight w:val="yellow"/>
        </w:rPr>
      </w:pPr>
    </w:p>
    <w:p w:rsidR="004A77CA" w:rsidRPr="006D6422" w:rsidRDefault="004A77CA" w:rsidP="004A77CA">
      <w:pPr>
        <w:rPr>
          <w:rFonts w:ascii="Arial" w:hAnsi="Arial" w:cs="Arial"/>
          <w:highlight w:val="yellow"/>
        </w:rPr>
      </w:pPr>
    </w:p>
    <w:p w:rsidR="004A77CA" w:rsidRDefault="004A77CA" w:rsidP="004A77CA">
      <w:pPr>
        <w:pStyle w:val="FootnoteText"/>
        <w:pBdr>
          <w:top w:val="single" w:sz="4" w:space="1" w:color="auto"/>
        </w:pBdr>
      </w:pPr>
      <w:r>
        <w:rPr>
          <w:rStyle w:val="FootnoteReference"/>
        </w:rPr>
        <w:t>4</w:t>
      </w:r>
      <w:r>
        <w:t xml:space="preserve"> Joint venture or Consortium means an association of persons for the purpose of combining their expertise, property, capital, efforts, skill and knowledge in an activity for the execution of a contract.</w:t>
      </w:r>
    </w:p>
    <w:p w:rsidR="004A77CA" w:rsidRDefault="004A77CA" w:rsidP="004A77CA">
      <w:pPr>
        <w:pStyle w:val="FootnoteText"/>
      </w:pPr>
    </w:p>
    <w:p w:rsidR="004A77CA" w:rsidRDefault="004A77CA" w:rsidP="004A77CA">
      <w:pPr>
        <w:pStyle w:val="FootnoteText"/>
      </w:pPr>
    </w:p>
    <w:p w:rsidR="004A77CA" w:rsidRPr="00DA1C77" w:rsidRDefault="004A77CA" w:rsidP="004A77CA">
      <w:pPr>
        <w:jc w:val="both"/>
        <w:rPr>
          <w:rFonts w:ascii="Arial" w:hAnsi="Arial" w:cs="Arial"/>
          <w:sz w:val="16"/>
          <w:szCs w:val="16"/>
        </w:rPr>
      </w:pPr>
      <w:r w:rsidRPr="00DA1C77">
        <w:rPr>
          <w:rFonts w:ascii="Arial" w:hAnsi="Arial" w:cs="Arial"/>
          <w:sz w:val="16"/>
          <w:szCs w:val="16"/>
        </w:rPr>
        <w:t>Any reference to words “Bid” or Bidder” herein and/or in any other documentation shall be construed to have the same meaning as the words “Tender” or “Tenderer”.</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r w:rsidRPr="00DA1C77">
        <w:rPr>
          <w:rFonts w:ascii="Arial" w:hAnsi="Arial" w:cs="Arial"/>
          <w:sz w:val="16"/>
          <w:szCs w:val="16"/>
        </w:rPr>
        <w:tab/>
        <w:t xml:space="preserve">     </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DA1C77">
        <w:rPr>
          <w:rFonts w:ascii="Arial" w:hAnsi="Arial" w:cs="Arial"/>
          <w:bCs/>
          <w:snapToGrid w:val="0"/>
          <w:sz w:val="16"/>
          <w:szCs w:val="16"/>
        </w:rPr>
        <w:t xml:space="preserve">For External Use  </w:t>
      </w:r>
      <w:r w:rsidRPr="00DA1C77">
        <w:rPr>
          <w:rFonts w:ascii="Arial" w:hAnsi="Arial" w:cs="Arial"/>
          <w:bCs/>
          <w:snapToGrid w:val="0"/>
          <w:sz w:val="16"/>
          <w:szCs w:val="16"/>
        </w:rPr>
        <w:tab/>
        <w:t xml:space="preserve">                                                                                                                                         </w:t>
      </w:r>
      <w:r>
        <w:rPr>
          <w:rFonts w:ascii="Arial" w:hAnsi="Arial" w:cs="Arial"/>
          <w:bCs/>
          <w:snapToGrid w:val="0"/>
          <w:sz w:val="16"/>
          <w:szCs w:val="16"/>
        </w:rPr>
        <w:t xml:space="preserve"> </w:t>
      </w:r>
      <w:r w:rsidRPr="00DA1C77">
        <w:rPr>
          <w:rFonts w:ascii="Arial" w:hAnsi="Arial" w:cs="Arial"/>
          <w:bCs/>
          <w:snapToGrid w:val="0"/>
          <w:sz w:val="16"/>
          <w:szCs w:val="16"/>
        </w:rPr>
        <w:t xml:space="preserve">          </w:t>
      </w:r>
      <w:r w:rsidRPr="004A77CA">
        <w:rPr>
          <w:rFonts w:ascii="Arial" w:hAnsi="Arial" w:cs="Arial"/>
          <w:sz w:val="16"/>
          <w:szCs w:val="16"/>
        </w:rPr>
        <w:t>Page 2 of 3</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sz w:val="16"/>
          <w:szCs w:val="16"/>
        </w:rPr>
      </w:pPr>
      <w:r w:rsidRPr="004A77CA">
        <w:rPr>
          <w:rFonts w:ascii="Arial" w:hAnsi="Arial" w:cs="Arial"/>
          <w:bCs/>
          <w:snapToGrid w:val="0"/>
          <w:sz w:val="16"/>
          <w:szCs w:val="16"/>
        </w:rPr>
        <w:t xml:space="preserve">                                                                                       Effective date: 27 June 2022                                                        PA-11 Version 1.3</w:t>
      </w:r>
    </w:p>
    <w:p w:rsidR="004A77CA" w:rsidRPr="004A77CA" w:rsidRDefault="004A77CA" w:rsidP="0014719C">
      <w:pPr>
        <w:pStyle w:val="ListParagraph"/>
        <w:numPr>
          <w:ilvl w:val="1"/>
          <w:numId w:val="61"/>
        </w:numPr>
        <w:ind w:left="720" w:hanging="720"/>
        <w:jc w:val="both"/>
        <w:rPr>
          <w:rFonts w:ascii="Arial" w:hAnsi="Arial" w:cs="Arial"/>
        </w:rPr>
      </w:pPr>
      <w:r w:rsidRPr="004A77CA">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A77CA" w:rsidRPr="004A77CA" w:rsidRDefault="004A77CA" w:rsidP="004A77CA">
      <w:pPr>
        <w:pStyle w:val="ListParagraph"/>
        <w:rPr>
          <w:rFonts w:ascii="Arial" w:hAnsi="Arial" w:cs="Arial"/>
        </w:rPr>
      </w:pPr>
    </w:p>
    <w:p w:rsidR="004A77CA" w:rsidRPr="004A77CA" w:rsidRDefault="004A77CA" w:rsidP="004A77CA">
      <w:pPr>
        <w:tabs>
          <w:tab w:val="left" w:pos="1418"/>
          <w:tab w:val="right" w:pos="9752"/>
        </w:tabs>
        <w:spacing w:line="360" w:lineRule="auto"/>
        <w:jc w:val="both"/>
        <w:rPr>
          <w:rFonts w:ascii="Arial" w:hAnsi="Arial" w:cs="Arial"/>
        </w:rPr>
      </w:pPr>
    </w:p>
    <w:p w:rsidR="004A77CA" w:rsidRDefault="004A77CA" w:rsidP="004A77CA">
      <w:pPr>
        <w:tabs>
          <w:tab w:val="left" w:pos="1418"/>
          <w:tab w:val="right" w:pos="9752"/>
        </w:tabs>
        <w:spacing w:line="360" w:lineRule="auto"/>
        <w:jc w:val="both"/>
        <w:rPr>
          <w:rFonts w:ascii="Arial" w:hAnsi="Arial" w:cs="Arial"/>
          <w:b/>
        </w:rPr>
      </w:pPr>
      <w:r w:rsidRPr="00A03ADB">
        <w:rPr>
          <w:rFonts w:ascii="Arial" w:hAnsi="Arial" w:cs="Arial"/>
          <w:b/>
        </w:rPr>
        <w:t>I DECLARE THAT THE INFORMATION FURNISHED IN PARAGRAPHS 1, 2 and 3 ABOVE IS CORRECT.</w:t>
      </w:r>
      <w:r w:rsidRPr="004A77CA">
        <w:rPr>
          <w:rFonts w:ascii="Arial" w:hAnsi="Arial" w:cs="Arial"/>
          <w:b/>
        </w:rPr>
        <w:t xml:space="preserve"> I ACCEPT THAT THE STATE MAY REJECT THE BID OR ACT AGAINST ME IN TERMS OF PARAGRAPH 6 OF PFMA SCM INSTRUCTION 03 OF 2021/22 ON </w:t>
      </w:r>
      <w:r w:rsidRPr="004A77CA">
        <w:rPr>
          <w:rFonts w:ascii="Arial" w:hAnsi="Arial" w:cs="Arial"/>
          <w:b/>
          <w:bCs/>
        </w:rPr>
        <w:t>PREVENTING AND COMBATING ABUSE IN THE SUPPLY CHAIN MANAGEMENT SYSTEM</w:t>
      </w:r>
      <w:r w:rsidRPr="004A77CA">
        <w:rPr>
          <w:rFonts w:ascii="Arial" w:hAnsi="Arial" w:cs="Arial"/>
          <w:b/>
        </w:rPr>
        <w:t xml:space="preserve"> SHOULD THIS DECLARATION PROVE TO BE FALSE.</w:t>
      </w:r>
      <w:r w:rsidRPr="00735727">
        <w:rPr>
          <w:rFonts w:ascii="Arial" w:hAnsi="Arial" w:cs="Arial"/>
          <w:b/>
        </w:rPr>
        <w:t xml:space="preserve"> </w:t>
      </w:r>
    </w:p>
    <w:p w:rsidR="004A77CA" w:rsidRPr="00735727" w:rsidRDefault="004A77CA" w:rsidP="004A77CA">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4A77CA" w:rsidRPr="00587388" w:rsidTr="00C12B53">
        <w:trPr>
          <w:cantSplit/>
          <w:trHeight w:val="630"/>
        </w:trPr>
        <w:tc>
          <w:tcPr>
            <w:tcW w:w="3882" w:type="dxa"/>
            <w:vAlign w:val="center"/>
          </w:tcPr>
          <w:p w:rsidR="004A77CA" w:rsidRPr="00587388" w:rsidRDefault="004A77CA" w:rsidP="00C12B53">
            <w:pPr>
              <w:jc w:val="center"/>
              <w:rPr>
                <w:rFonts w:ascii="Arial" w:hAnsi="Arial" w:cs="Arial"/>
                <w:snapToGrid w:val="0"/>
              </w:rPr>
            </w:pPr>
          </w:p>
          <w:p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p w:rsidR="004A77CA" w:rsidRPr="00587388" w:rsidRDefault="004A77CA" w:rsidP="00C12B53">
            <w:pPr>
              <w:rPr>
                <w:rFonts w:ascii="Arial" w:hAnsi="Arial" w:cs="Arial"/>
                <w:snapToGrid w:val="0"/>
              </w:rPr>
            </w:pPr>
          </w:p>
        </w:tc>
        <w:tc>
          <w:tcPr>
            <w:tcW w:w="2522" w:type="dxa"/>
            <w:vAlign w:val="center"/>
          </w:tcPr>
          <w:p w:rsidR="004A77CA" w:rsidRPr="00587388" w:rsidRDefault="004A77CA" w:rsidP="00C12B53">
            <w:pPr>
              <w:jc w:val="center"/>
              <w:rPr>
                <w:rFonts w:ascii="Arial" w:hAnsi="Arial" w:cs="Arial"/>
                <w:snapToGrid w:val="0"/>
              </w:rPr>
            </w:pPr>
          </w:p>
        </w:tc>
        <w:tc>
          <w:tcPr>
            <w:tcW w:w="1405"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noProof/>
                <w:snapToGrid w:val="0"/>
              </w:rPr>
              <w:t> </w:t>
            </w:r>
            <w:r w:rsidRPr="00587388">
              <w:rPr>
                <w:rFonts w:ascii="Arial" w:hAnsi="Arial" w:cs="Arial"/>
                <w:snapToGrid w:val="0"/>
              </w:rPr>
              <w:fldChar w:fldCharType="end"/>
            </w:r>
          </w:p>
        </w:tc>
        <w:tc>
          <w:tcPr>
            <w:tcW w:w="1824"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fldChar w:fldCharType="begin">
                <w:ffData>
                  <w:name w:val="Text44"/>
                  <w:enabled/>
                  <w:calcOnExit w:val="0"/>
                  <w:textInput/>
                </w:ffData>
              </w:fldChar>
            </w:r>
            <w:r w:rsidRPr="00587388">
              <w:rPr>
                <w:rFonts w:ascii="Arial" w:hAnsi="Arial" w:cs="Arial"/>
                <w:snapToGrid w:val="0"/>
              </w:rPr>
              <w:instrText xml:space="preserve"> FORMTEXT </w:instrText>
            </w:r>
            <w:r w:rsidRPr="00587388">
              <w:rPr>
                <w:rFonts w:ascii="Arial" w:hAnsi="Arial" w:cs="Arial"/>
                <w:snapToGrid w:val="0"/>
              </w:rPr>
            </w:r>
            <w:r w:rsidRPr="00587388">
              <w:rPr>
                <w:rFonts w:ascii="Arial" w:hAnsi="Arial" w:cs="Arial"/>
                <w:snapToGrid w:val="0"/>
              </w:rPr>
              <w:fldChar w:fldCharType="separate"/>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t> </w:t>
            </w:r>
            <w:r w:rsidRPr="00587388">
              <w:rPr>
                <w:rFonts w:ascii="Arial" w:hAnsi="Arial" w:cs="Arial"/>
                <w:snapToGrid w:val="0"/>
              </w:rPr>
              <w:fldChar w:fldCharType="end"/>
            </w:r>
          </w:p>
        </w:tc>
      </w:tr>
      <w:tr w:rsidR="004A77CA" w:rsidRPr="00587388" w:rsidTr="00C12B53">
        <w:trPr>
          <w:cantSplit/>
          <w:trHeight w:val="254"/>
        </w:trPr>
        <w:tc>
          <w:tcPr>
            <w:tcW w:w="3882" w:type="dxa"/>
            <w:vAlign w:val="center"/>
          </w:tcPr>
          <w:p w:rsidR="004A77CA" w:rsidRPr="00587388" w:rsidRDefault="004A77CA" w:rsidP="00C12B53">
            <w:pPr>
              <w:jc w:val="center"/>
              <w:rPr>
                <w:rFonts w:ascii="Arial" w:hAnsi="Arial" w:cs="Arial"/>
                <w:snapToGrid w:val="0"/>
              </w:rPr>
            </w:pPr>
          </w:p>
          <w:p w:rsidR="004A77CA" w:rsidRPr="00587388" w:rsidRDefault="004A77CA" w:rsidP="00C12B53">
            <w:pPr>
              <w:jc w:val="center"/>
              <w:rPr>
                <w:rFonts w:ascii="Arial" w:hAnsi="Arial" w:cs="Arial"/>
                <w:snapToGrid w:val="0"/>
              </w:rPr>
            </w:pPr>
            <w:r w:rsidRPr="00587388">
              <w:rPr>
                <w:rFonts w:ascii="Arial" w:hAnsi="Arial" w:cs="Arial"/>
                <w:snapToGrid w:val="0"/>
              </w:rPr>
              <w:t>Name of Bidder</w:t>
            </w:r>
          </w:p>
          <w:p w:rsidR="004A77CA" w:rsidRPr="00587388" w:rsidRDefault="004A77CA" w:rsidP="00C12B53">
            <w:pPr>
              <w:jc w:val="center"/>
              <w:rPr>
                <w:rFonts w:ascii="Arial" w:hAnsi="Arial" w:cs="Arial"/>
                <w:snapToGrid w:val="0"/>
              </w:rPr>
            </w:pPr>
          </w:p>
        </w:tc>
        <w:tc>
          <w:tcPr>
            <w:tcW w:w="2522"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t>Signature</w:t>
            </w:r>
          </w:p>
        </w:tc>
        <w:tc>
          <w:tcPr>
            <w:tcW w:w="1405"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t>Date</w:t>
            </w:r>
          </w:p>
        </w:tc>
        <w:tc>
          <w:tcPr>
            <w:tcW w:w="1824" w:type="dxa"/>
            <w:vAlign w:val="center"/>
          </w:tcPr>
          <w:p w:rsidR="004A77CA" w:rsidRPr="00587388" w:rsidRDefault="004A77CA" w:rsidP="00C12B53">
            <w:pPr>
              <w:jc w:val="center"/>
              <w:rPr>
                <w:rFonts w:ascii="Arial" w:hAnsi="Arial" w:cs="Arial"/>
                <w:snapToGrid w:val="0"/>
              </w:rPr>
            </w:pPr>
            <w:r w:rsidRPr="00587388">
              <w:rPr>
                <w:rFonts w:ascii="Arial" w:hAnsi="Arial" w:cs="Arial"/>
                <w:snapToGrid w:val="0"/>
              </w:rPr>
              <w:t>Position</w:t>
            </w:r>
          </w:p>
        </w:tc>
      </w:tr>
    </w:tbl>
    <w:p w:rsidR="004A77CA" w:rsidRPr="00587388" w:rsidRDefault="004A77CA" w:rsidP="004A77CA">
      <w:pPr>
        <w:ind w:left="5220" w:firstLine="540"/>
        <w:rPr>
          <w:rFonts w:ascii="Arial" w:hAnsi="Arial" w:cs="Arial"/>
          <w:b/>
          <w:snapToGrid w:val="0"/>
        </w:rPr>
      </w:pP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r w:rsidRPr="00587388">
        <w:rPr>
          <w:rFonts w:ascii="Arial" w:hAnsi="Arial" w:cs="Arial"/>
          <w:snapToGrid w:val="0"/>
        </w:rPr>
        <w:tab/>
      </w:r>
    </w:p>
    <w:p w:rsidR="004A77CA" w:rsidRDefault="004A77CA" w:rsidP="004A77CA">
      <w:pPr>
        <w:ind w:left="851" w:right="-22" w:hanging="851"/>
        <w:jc w:val="both"/>
        <w:rPr>
          <w:rFonts w:ascii="Arial" w:hAnsi="Arial" w:cs="Arial"/>
          <w:lang w:val="en-ZA" w:eastAsia="en-GB"/>
        </w:rPr>
      </w:pPr>
      <w:r w:rsidRPr="00587388">
        <w:rPr>
          <w:rFonts w:ascii="Arial" w:hAnsi="Arial" w:cs="Arial"/>
          <w:lang w:val="en-ZA" w:eastAsia="en-GB"/>
        </w:rPr>
        <w:t>Thi</w:t>
      </w:r>
      <w:r>
        <w:rPr>
          <w:rFonts w:ascii="Arial" w:hAnsi="Arial" w:cs="Arial"/>
          <w:lang w:val="en-ZA" w:eastAsia="en-GB"/>
        </w:rPr>
        <w:t>s form is aligned to SBD 4</w:t>
      </w:r>
      <w:r w:rsidRPr="00587388">
        <w:rPr>
          <w:rFonts w:ascii="Arial" w:hAnsi="Arial" w:cs="Arial"/>
          <w:lang w:val="en-ZA" w:eastAsia="en-GB"/>
        </w:rPr>
        <w:t>.</w:t>
      </w:r>
    </w:p>
    <w:p w:rsidR="004A77CA" w:rsidRDefault="004A77CA" w:rsidP="004A77CA">
      <w:pPr>
        <w:ind w:left="851" w:right="-22" w:hanging="851"/>
        <w:jc w:val="both"/>
        <w:rPr>
          <w:rFonts w:ascii="Arial" w:hAnsi="Arial" w:cs="Arial"/>
          <w:highlight w:val="green"/>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2C42DB" w:rsidRDefault="002C42DB"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Default="004A77CA" w:rsidP="004A77CA">
      <w:pPr>
        <w:ind w:right="-22"/>
        <w:jc w:val="both"/>
        <w:rPr>
          <w:rFonts w:ascii="Arial" w:hAnsi="Arial" w:cs="Arial"/>
          <w:lang w:val="en-ZA" w:eastAsia="en-GB"/>
        </w:rPr>
      </w:pPr>
    </w:p>
    <w:p w:rsidR="004A77CA" w:rsidRPr="009A5D47" w:rsidRDefault="004A77CA" w:rsidP="004A77CA">
      <w:pPr>
        <w:ind w:right="-22"/>
        <w:jc w:val="both"/>
        <w:rPr>
          <w:rFonts w:ascii="Arial" w:hAnsi="Arial" w:cs="Arial"/>
          <w:lang w:val="en-ZA" w:eastAsia="en-GB"/>
        </w:rPr>
      </w:pPr>
    </w:p>
    <w:p w:rsidR="004A77CA" w:rsidRPr="006D6422" w:rsidRDefault="004A77CA" w:rsidP="004A77CA">
      <w:pPr>
        <w:pStyle w:val="Footer"/>
        <w:tabs>
          <w:tab w:val="clear" w:pos="8640"/>
          <w:tab w:val="center" w:pos="4860"/>
          <w:tab w:val="right" w:pos="8080"/>
          <w:tab w:val="right" w:pos="9638"/>
        </w:tabs>
        <w:jc w:val="both"/>
        <w:rPr>
          <w:rFonts w:ascii="Arial" w:hAnsi="Arial" w:cs="Arial"/>
          <w:bCs/>
          <w:snapToGrid w:val="0"/>
          <w:sz w:val="16"/>
          <w:szCs w:val="16"/>
        </w:rPr>
      </w:pPr>
      <w:r w:rsidRPr="006D6422">
        <w:rPr>
          <w:rFonts w:ascii="Arial" w:hAnsi="Arial" w:cs="Arial"/>
          <w:sz w:val="16"/>
          <w:szCs w:val="16"/>
        </w:rPr>
        <w:t>Any reference to words “Bid” or Bidder” herein and/or in any other documentation shall be construed to have the same meaning as the words “Tender” or “Tenderer”.</w:t>
      </w:r>
      <w:r w:rsidRPr="006D6422">
        <w:rPr>
          <w:rFonts w:ascii="Arial" w:hAnsi="Arial" w:cs="Arial"/>
          <w:sz w:val="16"/>
          <w:szCs w:val="16"/>
        </w:rPr>
        <w:tab/>
        <w:t xml:space="preserve">  </w:t>
      </w:r>
      <w:r w:rsidRPr="006D6422">
        <w:rPr>
          <w:rFonts w:ascii="Arial" w:hAnsi="Arial" w:cs="Arial"/>
          <w:sz w:val="16"/>
          <w:szCs w:val="16"/>
        </w:rPr>
        <w:tab/>
        <w:t xml:space="preserve">       </w:t>
      </w:r>
      <w:r w:rsidRPr="006D6422">
        <w:rPr>
          <w:rFonts w:ascii="Arial" w:hAnsi="Arial" w:cs="Arial"/>
          <w:sz w:val="16"/>
          <w:szCs w:val="16"/>
        </w:rPr>
        <w:tab/>
        <w:t xml:space="preserve">             </w:t>
      </w:r>
    </w:p>
    <w:p w:rsidR="004A77CA" w:rsidRPr="004A77CA" w:rsidRDefault="004A77CA" w:rsidP="004A77CA">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6D6422">
        <w:rPr>
          <w:rFonts w:ascii="Arial" w:hAnsi="Arial" w:cs="Arial"/>
          <w:bCs/>
          <w:snapToGrid w:val="0"/>
          <w:sz w:val="16"/>
          <w:szCs w:val="16"/>
        </w:rPr>
        <w:t xml:space="preserve">For External Use  </w:t>
      </w:r>
      <w:r w:rsidRPr="006D6422">
        <w:rPr>
          <w:rFonts w:ascii="Arial" w:hAnsi="Arial" w:cs="Arial"/>
          <w:bCs/>
          <w:snapToGrid w:val="0"/>
          <w:sz w:val="16"/>
          <w:szCs w:val="16"/>
        </w:rPr>
        <w:tab/>
        <w:t xml:space="preserve">                                                                                                                                                    </w:t>
      </w:r>
      <w:r w:rsidRPr="004A77CA">
        <w:rPr>
          <w:rFonts w:ascii="Arial" w:hAnsi="Arial" w:cs="Arial"/>
          <w:sz w:val="16"/>
          <w:szCs w:val="16"/>
        </w:rPr>
        <w:t>Page 3 of 3</w:t>
      </w:r>
    </w:p>
    <w:p w:rsidR="00EB4EE8" w:rsidRPr="004A77CA" w:rsidRDefault="004A77CA" w:rsidP="00B03382">
      <w:pPr>
        <w:ind w:right="-22"/>
        <w:jc w:val="center"/>
        <w:rPr>
          <w:rFonts w:ascii="Arial" w:hAnsi="Arial"/>
          <w:b/>
          <w:snapToGrid w:val="0"/>
          <w:sz w:val="28"/>
          <w:szCs w:val="28"/>
        </w:rPr>
      </w:pPr>
      <w:r w:rsidRPr="004A77CA">
        <w:rPr>
          <w:rFonts w:ascii="Arial" w:hAnsi="Arial" w:cs="Arial"/>
          <w:bCs/>
          <w:snapToGrid w:val="0"/>
          <w:sz w:val="16"/>
          <w:szCs w:val="16"/>
        </w:rPr>
        <w:t>Effective date: 27 June 2022                                                        PA-11 Version 1.3</w:t>
      </w:r>
      <w:r w:rsidR="00EB4EE8">
        <w:rPr>
          <w:rFonts w:ascii="Arial" w:hAnsi="Arial" w:cs="Arial"/>
          <w:snapToGrid w:val="0"/>
        </w:rPr>
        <w:br w:type="page"/>
      </w:r>
      <w:r w:rsidR="00EB4EE8">
        <w:rPr>
          <w:rFonts w:ascii="Arial" w:hAnsi="Arial" w:cs="Arial"/>
          <w:b/>
          <w:snapToGrid w:val="0"/>
          <w:sz w:val="28"/>
          <w:szCs w:val="28"/>
        </w:rPr>
        <w:lastRenderedPageBreak/>
        <w:t>PA-15.1:  RESOLUTION OF BOARD OF DIRECTORS</w:t>
      </w:r>
    </w:p>
    <w:p w:rsidR="00EB4EE8" w:rsidRPr="00704743" w:rsidRDefault="00EB4EE8" w:rsidP="001F28A6">
      <w:pPr>
        <w:rPr>
          <w:rFonts w:ascii="Arial" w:hAnsi="Arial" w:cs="Arial"/>
          <w:b/>
          <w:bCs/>
          <w:lang w:val="en-US"/>
        </w:rPr>
      </w:pPr>
    </w:p>
    <w:p w:rsidR="00EB4EE8" w:rsidRDefault="00EB4EE8" w:rsidP="001F28A6">
      <w:pPr>
        <w:rPr>
          <w:rFonts w:ascii="Arial" w:hAnsi="Arial" w:cs="Arial"/>
          <w:lang w:val="en-US"/>
        </w:rPr>
      </w:pPr>
      <w:r>
        <w:rPr>
          <w:rFonts w:ascii="Arial" w:hAnsi="Arial" w:cs="Arial"/>
          <w:b/>
          <w:bCs/>
          <w:lang w:val="en-US"/>
        </w:rPr>
        <w:t>RESOLUTION</w:t>
      </w:r>
      <w:r>
        <w:rPr>
          <w:rFonts w:ascii="Arial" w:hAnsi="Arial" w:cs="Arial"/>
          <w:lang w:val="en-US"/>
        </w:rPr>
        <w:t xml:space="preserve"> of a meeting of the Board of *Directors / Members / Partners of:</w:t>
      </w:r>
    </w:p>
    <w:p w:rsidR="00EB4EE8" w:rsidRPr="00704743" w:rsidRDefault="00EB4EE8" w:rsidP="001F28A6">
      <w:pPr>
        <w:rPr>
          <w:rFonts w:ascii="Arial" w:hAnsi="Arial" w:cs="Arial"/>
          <w:lang w:val="en-US"/>
        </w:rPr>
      </w:pPr>
    </w:p>
    <w:p w:rsidR="00EB4EE8" w:rsidRPr="00704743" w:rsidRDefault="00EB4EE8" w:rsidP="001F28A6">
      <w:pPr>
        <w:rPr>
          <w:rFonts w:ascii="Arial" w:hAnsi="Arial" w:cs="Arial"/>
          <w:lang w:val="en-US"/>
        </w:rPr>
      </w:pPr>
      <w:r w:rsidRPr="00704743">
        <w:rPr>
          <w:rFonts w:ascii="Arial" w:hAnsi="Arial" w:cs="Arial"/>
          <w:lang w:val="en-US"/>
        </w:rPr>
        <w:t>______________________________________________________________________________________</w:t>
      </w:r>
    </w:p>
    <w:p w:rsidR="00EB4EE8" w:rsidRPr="00704743" w:rsidRDefault="00EB4EE8" w:rsidP="001F28A6">
      <w:pPr>
        <w:rPr>
          <w:rFonts w:ascii="Arial" w:hAnsi="Arial" w:cs="Arial"/>
          <w:lang w:val="en-US"/>
        </w:rPr>
      </w:pPr>
    </w:p>
    <w:p w:rsidR="00EB4EE8" w:rsidRPr="00704743" w:rsidRDefault="00EB4EE8" w:rsidP="001F28A6">
      <w:pPr>
        <w:rPr>
          <w:rFonts w:ascii="Arial" w:hAnsi="Arial" w:cs="Arial"/>
          <w:lang w:val="en-US"/>
        </w:rPr>
      </w:pPr>
      <w:r w:rsidRPr="00704743">
        <w:rPr>
          <w:rFonts w:ascii="Arial" w:hAnsi="Arial" w:cs="Arial"/>
          <w:lang w:val="en-US"/>
        </w:rPr>
        <w:t>______________________________________________________________________________________</w:t>
      </w:r>
    </w:p>
    <w:p w:rsidR="00EB4EE8" w:rsidRDefault="00EB4EE8" w:rsidP="001F28A6">
      <w:pPr>
        <w:rPr>
          <w:rFonts w:ascii="Arial" w:hAnsi="Arial" w:cs="Arial"/>
          <w:i/>
          <w:iCs/>
          <w:sz w:val="16"/>
          <w:lang w:val="en-US"/>
        </w:rPr>
      </w:pPr>
      <w:r>
        <w:rPr>
          <w:rFonts w:ascii="Arial" w:hAnsi="Arial" w:cs="Arial"/>
          <w:sz w:val="16"/>
          <w:lang w:val="en-US"/>
        </w:rPr>
        <w:t>(</w:t>
      </w:r>
      <w:r>
        <w:rPr>
          <w:rFonts w:ascii="Arial" w:hAnsi="Arial" w:cs="Arial"/>
          <w:i/>
          <w:sz w:val="16"/>
          <w:lang w:val="en-US"/>
        </w:rPr>
        <w:t xml:space="preserve">legally correct full </w:t>
      </w:r>
      <w:r>
        <w:rPr>
          <w:rFonts w:ascii="Arial" w:hAnsi="Arial" w:cs="Arial"/>
          <w:i/>
          <w:iCs/>
          <w:sz w:val="16"/>
          <w:lang w:val="en-US"/>
        </w:rPr>
        <w:t xml:space="preserve">name and registration number, if applicable, of the </w:t>
      </w:r>
      <w:smartTag w:uri="urn:schemas-microsoft-com:office:smarttags" w:element="City">
        <w:smartTag w:uri="urn:schemas-microsoft-com:office:smarttags" w:element="place">
          <w:r>
            <w:rPr>
              <w:rFonts w:ascii="Arial" w:hAnsi="Arial" w:cs="Arial"/>
              <w:i/>
              <w:iCs/>
              <w:sz w:val="16"/>
              <w:lang w:val="en-US"/>
            </w:rPr>
            <w:t>Enterprise</w:t>
          </w:r>
        </w:smartTag>
      </w:smartTag>
      <w:r>
        <w:rPr>
          <w:rFonts w:ascii="Arial" w:hAnsi="Arial" w:cs="Arial"/>
          <w:i/>
          <w:iCs/>
          <w:sz w:val="16"/>
          <w:lang w:val="en-US"/>
        </w:rPr>
        <w:t>)</w:t>
      </w:r>
    </w:p>
    <w:p w:rsidR="00EB4EE8" w:rsidRPr="00704743" w:rsidRDefault="00EB4EE8" w:rsidP="001F28A6">
      <w:pPr>
        <w:rPr>
          <w:rFonts w:ascii="Arial" w:hAnsi="Arial" w:cs="Arial"/>
          <w:i/>
          <w:iCs/>
          <w:lang w:val="en-US"/>
        </w:rPr>
      </w:pPr>
    </w:p>
    <w:p w:rsidR="00EB4EE8" w:rsidRPr="00704743" w:rsidRDefault="00EB4EE8" w:rsidP="001F28A6">
      <w:pPr>
        <w:rPr>
          <w:rFonts w:ascii="Arial" w:hAnsi="Arial" w:cs="Arial"/>
          <w:i/>
          <w:iCs/>
          <w:lang w:val="en-US"/>
        </w:rPr>
      </w:pPr>
      <w:r w:rsidRPr="00704743">
        <w:rPr>
          <w:rFonts w:ascii="Arial" w:hAnsi="Arial" w:cs="Arial"/>
          <w:lang w:val="en-US"/>
        </w:rPr>
        <w:t>Held at ______________________________________________ (</w:t>
      </w:r>
      <w:r w:rsidRPr="00704743">
        <w:rPr>
          <w:rFonts w:ascii="Arial" w:hAnsi="Arial" w:cs="Arial"/>
          <w:i/>
          <w:iCs/>
          <w:lang w:val="en-US"/>
        </w:rPr>
        <w:t>place)</w:t>
      </w:r>
    </w:p>
    <w:p w:rsidR="00EB4EE8" w:rsidRPr="00704743" w:rsidRDefault="00EB4EE8" w:rsidP="001F28A6">
      <w:pPr>
        <w:rPr>
          <w:rFonts w:ascii="Arial" w:hAnsi="Arial" w:cs="Arial"/>
          <w:lang w:val="en-US"/>
        </w:rPr>
      </w:pPr>
    </w:p>
    <w:p w:rsidR="00EB4EE8" w:rsidRPr="001A1C90" w:rsidRDefault="00EB4EE8" w:rsidP="001F28A6">
      <w:pPr>
        <w:rPr>
          <w:rFonts w:ascii="Arial" w:hAnsi="Arial" w:cs="Arial"/>
          <w:i/>
          <w:iCs/>
          <w:lang w:val="en-US"/>
        </w:rPr>
      </w:pPr>
      <w:r w:rsidRPr="00704743">
        <w:rPr>
          <w:rFonts w:ascii="Arial" w:hAnsi="Arial" w:cs="Arial"/>
          <w:lang w:val="en-US"/>
        </w:rPr>
        <w:t xml:space="preserve">on __________________________________________________ </w:t>
      </w:r>
      <w:r w:rsidRPr="00704743">
        <w:rPr>
          <w:rFonts w:ascii="Arial" w:hAnsi="Arial" w:cs="Arial"/>
          <w:i/>
          <w:iCs/>
          <w:lang w:val="en-US"/>
        </w:rPr>
        <w:t>(date)</w:t>
      </w:r>
    </w:p>
    <w:p w:rsidR="00EB4EE8" w:rsidRDefault="00EB4EE8" w:rsidP="001F28A6">
      <w:pPr>
        <w:rPr>
          <w:rFonts w:ascii="Arial" w:hAnsi="Arial" w:cs="Arial"/>
          <w:b/>
          <w:bCs/>
          <w:lang w:val="en-US"/>
        </w:rPr>
      </w:pPr>
      <w:r>
        <w:rPr>
          <w:rFonts w:ascii="Arial" w:hAnsi="Arial" w:cs="Arial"/>
          <w:b/>
          <w:bCs/>
          <w:lang w:val="en-US"/>
        </w:rPr>
        <w:t>RESOLVED that:</w:t>
      </w:r>
    </w:p>
    <w:p w:rsidR="00EB4EE8" w:rsidRPr="00704743" w:rsidRDefault="00EB4EE8" w:rsidP="001F28A6">
      <w:pPr>
        <w:rPr>
          <w:rFonts w:ascii="Arial" w:hAnsi="Arial" w:cs="Arial"/>
          <w:lang w:val="en-US"/>
        </w:rPr>
      </w:pPr>
    </w:p>
    <w:p w:rsidR="00EB4EE8" w:rsidRPr="00704743" w:rsidRDefault="00EB4EE8" w:rsidP="003446BE">
      <w:pPr>
        <w:numPr>
          <w:ilvl w:val="0"/>
          <w:numId w:val="9"/>
        </w:numPr>
        <w:suppressAutoHyphens/>
        <w:spacing w:line="10" w:lineRule="atLeast"/>
        <w:rPr>
          <w:rFonts w:ascii="Arial" w:hAnsi="Arial" w:cs="Arial"/>
          <w:lang w:val="en-US"/>
        </w:rPr>
      </w:pPr>
      <w:r w:rsidRPr="00704743">
        <w:rPr>
          <w:rFonts w:ascii="Arial" w:hAnsi="Arial" w:cs="Arial"/>
          <w:spacing w:val="-3"/>
        </w:rPr>
        <w:t>The Enterprise submits a Tender to the Department of Public Works in respect of the following project:</w:t>
      </w:r>
    </w:p>
    <w:p w:rsidR="00EB4EE8" w:rsidRPr="00704743" w:rsidRDefault="00EB4EE8" w:rsidP="001F28A6">
      <w:pPr>
        <w:pStyle w:val="Header"/>
        <w:tabs>
          <w:tab w:val="clear" w:pos="4320"/>
          <w:tab w:val="clear" w:pos="8640"/>
          <w:tab w:val="left" w:pos="9500"/>
        </w:tabs>
        <w:ind w:left="360"/>
        <w:rPr>
          <w:rFonts w:ascii="Arial" w:hAnsi="Arial" w:cs="Arial"/>
        </w:rPr>
      </w:pPr>
      <w:r w:rsidRPr="00704743">
        <w:rPr>
          <w:rFonts w:ascii="Arial" w:hAnsi="Arial" w:cs="Arial"/>
        </w:rPr>
        <w:t>___________________________________________________________________________________</w:t>
      </w:r>
    </w:p>
    <w:p w:rsidR="00EB4EE8" w:rsidRPr="00704743" w:rsidRDefault="00EB4EE8" w:rsidP="001F28A6">
      <w:pPr>
        <w:rPr>
          <w:rFonts w:ascii="Arial" w:hAnsi="Arial" w:cs="Arial"/>
          <w:lang w:val="en-US"/>
        </w:rPr>
      </w:pPr>
    </w:p>
    <w:p w:rsidR="00EB4EE8" w:rsidRPr="00704743" w:rsidRDefault="00EB4EE8" w:rsidP="001F28A6">
      <w:pPr>
        <w:ind w:firstLine="360"/>
        <w:rPr>
          <w:rFonts w:ascii="Arial" w:hAnsi="Arial" w:cs="Arial"/>
          <w:lang w:val="en-US"/>
        </w:rPr>
      </w:pPr>
      <w:r w:rsidRPr="00704743">
        <w:rPr>
          <w:rFonts w:ascii="Arial" w:hAnsi="Arial" w:cs="Arial"/>
          <w:lang w:val="en-US"/>
        </w:rPr>
        <w:t>___________________________________________________________________________________</w:t>
      </w:r>
    </w:p>
    <w:p w:rsidR="00EB4EE8" w:rsidRDefault="00EB4EE8" w:rsidP="001F28A6">
      <w:pPr>
        <w:ind w:firstLine="360"/>
        <w:rPr>
          <w:rFonts w:ascii="Arial" w:hAnsi="Arial" w:cs="Arial"/>
          <w:i/>
          <w:iCs/>
          <w:sz w:val="16"/>
          <w:lang w:val="en-US"/>
        </w:rPr>
      </w:pPr>
      <w:r>
        <w:rPr>
          <w:rFonts w:ascii="Arial" w:hAnsi="Arial" w:cs="Arial"/>
          <w:sz w:val="16"/>
          <w:lang w:val="en-US"/>
        </w:rPr>
        <w:t>(</w:t>
      </w:r>
      <w:r>
        <w:rPr>
          <w:rFonts w:ascii="Arial" w:hAnsi="Arial" w:cs="Arial"/>
          <w:i/>
          <w:iCs/>
          <w:sz w:val="16"/>
          <w:lang w:val="en-US"/>
        </w:rPr>
        <w:t>project description as per Tender Document)</w:t>
      </w:r>
    </w:p>
    <w:p w:rsidR="00EB4EE8" w:rsidRPr="00704743" w:rsidRDefault="00EB4EE8" w:rsidP="001F28A6">
      <w:pPr>
        <w:pStyle w:val="BalloonText"/>
        <w:rPr>
          <w:rFonts w:ascii="Arial" w:hAnsi="Arial" w:cs="Arial"/>
          <w:sz w:val="20"/>
          <w:szCs w:val="20"/>
          <w:lang w:val="en-US"/>
        </w:rPr>
      </w:pPr>
    </w:p>
    <w:p w:rsidR="00EB4EE8" w:rsidRDefault="00EB4EE8" w:rsidP="001F28A6">
      <w:pPr>
        <w:suppressAutoHyphens/>
        <w:spacing w:line="10" w:lineRule="atLeast"/>
        <w:ind w:left="360"/>
        <w:rPr>
          <w:rFonts w:ascii="Arial" w:hAnsi="Arial" w:cs="Arial"/>
          <w:lang w:val="en-US"/>
        </w:rPr>
      </w:pPr>
      <w:r>
        <w:rPr>
          <w:rFonts w:ascii="Arial" w:hAnsi="Arial" w:cs="Arial"/>
          <w:spacing w:val="-3"/>
        </w:rPr>
        <w:t>Tender Number:  ___________________________________________</w:t>
      </w:r>
      <w:r>
        <w:rPr>
          <w:rFonts w:ascii="Arial" w:hAnsi="Arial" w:cs="Arial"/>
          <w:i/>
          <w:iCs/>
          <w:spacing w:val="-3"/>
          <w:sz w:val="16"/>
        </w:rPr>
        <w:t>(Tender Number as per Tender Document)</w:t>
      </w:r>
    </w:p>
    <w:p w:rsidR="00EB4EE8" w:rsidRPr="00704743" w:rsidRDefault="00EB4EE8" w:rsidP="001F28A6">
      <w:pPr>
        <w:pStyle w:val="BalloonText"/>
        <w:rPr>
          <w:rFonts w:ascii="Arial" w:hAnsi="Arial" w:cs="Arial"/>
          <w:sz w:val="20"/>
          <w:szCs w:val="20"/>
          <w:lang w:val="en-US"/>
        </w:rPr>
      </w:pPr>
    </w:p>
    <w:p w:rsidR="00EB4EE8" w:rsidRDefault="00EB4EE8" w:rsidP="003446BE">
      <w:pPr>
        <w:numPr>
          <w:ilvl w:val="0"/>
          <w:numId w:val="9"/>
        </w:numPr>
        <w:suppressAutoHyphens/>
        <w:spacing w:line="10" w:lineRule="atLeast"/>
        <w:rPr>
          <w:rFonts w:ascii="Arial" w:hAnsi="Arial" w:cs="Arial"/>
          <w:lang w:val="en-US"/>
        </w:rPr>
      </w:pPr>
      <w:r>
        <w:rPr>
          <w:rFonts w:ascii="Arial" w:hAnsi="Arial" w:cs="Arial"/>
          <w:spacing w:val="-3"/>
        </w:rPr>
        <w:t>*Mr/Mrs/Ms:  __________________________________________________________________________</w:t>
      </w:r>
    </w:p>
    <w:p w:rsidR="00EB4EE8" w:rsidRPr="00704743" w:rsidRDefault="00EB4EE8" w:rsidP="001F28A6">
      <w:pPr>
        <w:rPr>
          <w:rFonts w:ascii="Arial" w:hAnsi="Arial" w:cs="Arial"/>
          <w:lang w:val="en-US"/>
        </w:rPr>
      </w:pPr>
    </w:p>
    <w:p w:rsidR="00EB4EE8" w:rsidRPr="008739DA" w:rsidRDefault="00EB4EE8" w:rsidP="001F28A6">
      <w:pPr>
        <w:pStyle w:val="Header"/>
        <w:tabs>
          <w:tab w:val="clear" w:pos="4320"/>
          <w:tab w:val="clear" w:pos="8640"/>
        </w:tabs>
        <w:ind w:left="360"/>
        <w:rPr>
          <w:rFonts w:ascii="Arial" w:hAnsi="Arial" w:cs="Arial"/>
          <w:szCs w:val="24"/>
        </w:rPr>
      </w:pPr>
      <w:r w:rsidRPr="008739DA">
        <w:rPr>
          <w:rFonts w:ascii="Arial" w:hAnsi="Arial" w:cs="Arial"/>
          <w:spacing w:val="-3"/>
          <w:szCs w:val="24"/>
        </w:rPr>
        <w:t>in *his/her Capacity as:  ________________________________________</w:t>
      </w:r>
      <w:r>
        <w:rPr>
          <w:rFonts w:ascii="Arial" w:hAnsi="Arial" w:cs="Arial"/>
          <w:spacing w:val="-3"/>
          <w:szCs w:val="24"/>
        </w:rPr>
        <w:t>___</w:t>
      </w:r>
      <w:r w:rsidRPr="008739DA">
        <w:rPr>
          <w:rFonts w:ascii="Arial" w:hAnsi="Arial" w:cs="Arial"/>
          <w:spacing w:val="-3"/>
          <w:szCs w:val="24"/>
        </w:rPr>
        <w:t>_</w:t>
      </w:r>
      <w:r>
        <w:rPr>
          <w:rFonts w:ascii="Arial" w:hAnsi="Arial" w:cs="Arial"/>
          <w:spacing w:val="-3"/>
          <w:szCs w:val="24"/>
        </w:rPr>
        <w:t>_</w:t>
      </w:r>
      <w:r w:rsidRPr="008739DA">
        <w:rPr>
          <w:rFonts w:ascii="Arial" w:hAnsi="Arial" w:cs="Arial"/>
          <w:spacing w:val="-3"/>
          <w:szCs w:val="24"/>
        </w:rPr>
        <w:t>_</w:t>
      </w:r>
      <w:r>
        <w:rPr>
          <w:rFonts w:ascii="Arial" w:hAnsi="Arial" w:cs="Arial"/>
          <w:spacing w:val="-3"/>
          <w:szCs w:val="24"/>
        </w:rPr>
        <w:t>__</w:t>
      </w:r>
      <w:r w:rsidRPr="008739DA">
        <w:rPr>
          <w:rFonts w:ascii="Arial" w:hAnsi="Arial" w:cs="Arial"/>
          <w:spacing w:val="-3"/>
          <w:szCs w:val="24"/>
        </w:rPr>
        <w:t>(</w:t>
      </w:r>
      <w:r w:rsidRPr="008739DA">
        <w:rPr>
          <w:rFonts w:ascii="Arial" w:hAnsi="Arial" w:cs="Arial"/>
          <w:i/>
          <w:iCs/>
          <w:spacing w:val="-3"/>
          <w:sz w:val="16"/>
          <w:szCs w:val="24"/>
        </w:rPr>
        <w:t xml:space="preserve">Position in the </w:t>
      </w:r>
      <w:smartTag w:uri="urn:schemas-microsoft-com:office:smarttags" w:element="City">
        <w:smartTag w:uri="urn:schemas-microsoft-com:office:smarttags" w:element="place">
          <w:r w:rsidRPr="008739DA">
            <w:rPr>
              <w:rFonts w:ascii="Arial" w:hAnsi="Arial" w:cs="Arial"/>
              <w:i/>
              <w:iCs/>
              <w:spacing w:val="-3"/>
              <w:sz w:val="16"/>
              <w:szCs w:val="24"/>
            </w:rPr>
            <w:t>Enterprise</w:t>
          </w:r>
        </w:smartTag>
      </w:smartTag>
      <w:r w:rsidRPr="008739DA">
        <w:rPr>
          <w:rFonts w:ascii="Arial" w:hAnsi="Arial" w:cs="Arial"/>
          <w:i/>
          <w:iCs/>
          <w:spacing w:val="-3"/>
          <w:sz w:val="16"/>
          <w:szCs w:val="24"/>
        </w:rPr>
        <w:t>)</w:t>
      </w:r>
    </w:p>
    <w:p w:rsidR="00EB4EE8" w:rsidRPr="008739DA" w:rsidRDefault="00EB4EE8" w:rsidP="001F28A6">
      <w:pPr>
        <w:pStyle w:val="Header"/>
        <w:tabs>
          <w:tab w:val="clear" w:pos="4320"/>
          <w:tab w:val="clear" w:pos="8640"/>
        </w:tabs>
        <w:ind w:left="360"/>
        <w:rPr>
          <w:rFonts w:ascii="Arial" w:hAnsi="Arial" w:cs="Arial"/>
          <w:szCs w:val="24"/>
        </w:rPr>
      </w:pPr>
    </w:p>
    <w:p w:rsidR="00EB4EE8" w:rsidRPr="008739DA" w:rsidRDefault="00EB4EE8" w:rsidP="001F28A6">
      <w:pPr>
        <w:pStyle w:val="Header"/>
        <w:tabs>
          <w:tab w:val="clear" w:pos="4320"/>
          <w:tab w:val="clear" w:pos="8640"/>
        </w:tabs>
        <w:ind w:left="360"/>
        <w:rPr>
          <w:rFonts w:ascii="Arial" w:hAnsi="Arial" w:cs="Arial"/>
        </w:rPr>
      </w:pPr>
      <w:r w:rsidRPr="008739DA">
        <w:rPr>
          <w:rFonts w:ascii="Arial" w:hAnsi="Arial" w:cs="Arial"/>
          <w:szCs w:val="24"/>
        </w:rPr>
        <w:t>and who will sign as follows:  ____________________</w:t>
      </w:r>
      <w:r>
        <w:rPr>
          <w:rFonts w:ascii="Arial" w:hAnsi="Arial" w:cs="Arial"/>
          <w:szCs w:val="24"/>
        </w:rPr>
        <w:t>_</w:t>
      </w:r>
      <w:r w:rsidRPr="008739DA">
        <w:rPr>
          <w:rFonts w:ascii="Arial" w:hAnsi="Arial" w:cs="Arial"/>
          <w:szCs w:val="24"/>
        </w:rPr>
        <w:t>______________________</w:t>
      </w:r>
      <w:r>
        <w:rPr>
          <w:rFonts w:ascii="Arial" w:hAnsi="Arial" w:cs="Arial"/>
          <w:szCs w:val="24"/>
        </w:rPr>
        <w:t>__</w:t>
      </w:r>
      <w:r w:rsidR="009A5D47">
        <w:rPr>
          <w:rFonts w:ascii="Arial" w:hAnsi="Arial" w:cs="Arial"/>
          <w:szCs w:val="24"/>
        </w:rPr>
        <w:t>_______________________</w:t>
      </w:r>
      <w:r w:rsidR="002D6FE8">
        <w:rPr>
          <w:rFonts w:ascii="Arial" w:hAnsi="Arial" w:cs="Arial"/>
          <w:szCs w:val="24"/>
        </w:rPr>
        <w:t>___________</w:t>
      </w:r>
      <w:r>
        <w:rPr>
          <w:rFonts w:ascii="Arial" w:hAnsi="Arial" w:cs="Arial"/>
          <w:szCs w:val="24"/>
        </w:rPr>
        <w:t>___</w:t>
      </w:r>
    </w:p>
    <w:p w:rsidR="00EB4EE8" w:rsidRPr="00704743" w:rsidRDefault="00EB4EE8" w:rsidP="001F28A6">
      <w:pPr>
        <w:rPr>
          <w:rFonts w:ascii="Arial" w:hAnsi="Arial" w:cs="Arial"/>
          <w:lang w:val="en-US"/>
        </w:rPr>
      </w:pPr>
    </w:p>
    <w:p w:rsidR="00EB4EE8" w:rsidRPr="008739DA" w:rsidRDefault="00EB4EE8" w:rsidP="001F28A6">
      <w:pPr>
        <w:pStyle w:val="Header"/>
        <w:tabs>
          <w:tab w:val="clear" w:pos="4320"/>
          <w:tab w:val="clear" w:pos="8640"/>
          <w:tab w:val="left" w:pos="6200"/>
        </w:tabs>
        <w:ind w:left="360"/>
        <w:jc w:val="both"/>
        <w:rPr>
          <w:rFonts w:ascii="Arial" w:hAnsi="Arial" w:cs="Arial"/>
          <w:szCs w:val="24"/>
        </w:rPr>
      </w:pPr>
      <w:r w:rsidRPr="008739DA">
        <w:rPr>
          <w:rFonts w:ascii="Arial" w:hAnsi="Arial" w:cs="Arial"/>
          <w:szCs w:val="24"/>
        </w:rPr>
        <w:t>be, and is hereby, authorised to sign the Tender, and any and all other documents and/or corres</w:t>
      </w:r>
      <w:r>
        <w:rPr>
          <w:rFonts w:ascii="Arial" w:hAnsi="Arial" w:cs="Arial"/>
          <w:szCs w:val="24"/>
        </w:rPr>
        <w:softHyphen/>
      </w:r>
      <w:r w:rsidRPr="008739DA">
        <w:rPr>
          <w:rFonts w:ascii="Arial" w:hAnsi="Arial" w:cs="Arial"/>
          <w:szCs w:val="24"/>
        </w:rPr>
        <w:t>pon</w:t>
      </w:r>
      <w:r>
        <w:rPr>
          <w:rFonts w:ascii="Arial" w:hAnsi="Arial" w:cs="Arial"/>
          <w:szCs w:val="24"/>
        </w:rPr>
        <w:softHyphen/>
      </w:r>
      <w:r w:rsidRPr="008739DA">
        <w:rPr>
          <w:rFonts w:ascii="Arial" w:hAnsi="Arial" w:cs="Arial"/>
          <w:szCs w:val="24"/>
        </w:rPr>
        <w:t>dence in connection with and relating to the Tender, as well as to sign any Contract, and any and all documentation, resulting from the award of the Tender to the Enterprise mentioned above.</w:t>
      </w:r>
    </w:p>
    <w:p w:rsidR="00EB4EE8" w:rsidRPr="00704743" w:rsidRDefault="00EB4EE8" w:rsidP="001F28A6">
      <w:pPr>
        <w:pStyle w:val="Header"/>
        <w:tabs>
          <w:tab w:val="clear" w:pos="4320"/>
          <w:tab w:val="clear" w:pos="8640"/>
        </w:tabs>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rsidTr="002D6FE8">
        <w:trPr>
          <w:trHeight w:val="345"/>
        </w:trPr>
        <w:tc>
          <w:tcPr>
            <w:tcW w:w="468" w:type="dxa"/>
            <w:vAlign w:val="center"/>
          </w:tcPr>
          <w:p w:rsidR="00EB4EE8" w:rsidRDefault="00EB4EE8" w:rsidP="00F92AD1">
            <w:pPr>
              <w:jc w:val="center"/>
              <w:rPr>
                <w:rFonts w:ascii="Arial" w:hAnsi="Arial" w:cs="Arial"/>
                <w:lang w:val="en-US"/>
              </w:rPr>
            </w:pPr>
          </w:p>
        </w:tc>
        <w:tc>
          <w:tcPr>
            <w:tcW w:w="3052" w:type="dxa"/>
            <w:vAlign w:val="center"/>
          </w:tcPr>
          <w:p w:rsidR="00EB4EE8" w:rsidRDefault="00EB4EE8" w:rsidP="00F92AD1">
            <w:pPr>
              <w:pStyle w:val="Heading4"/>
              <w:jc w:val="center"/>
            </w:pPr>
            <w:r>
              <w:t>Name</w:t>
            </w:r>
          </w:p>
        </w:tc>
        <w:tc>
          <w:tcPr>
            <w:tcW w:w="3052" w:type="dxa"/>
            <w:vAlign w:val="center"/>
          </w:tcPr>
          <w:p w:rsidR="00EB4EE8" w:rsidRDefault="00EB4EE8" w:rsidP="00F92AD1">
            <w:pPr>
              <w:jc w:val="center"/>
              <w:rPr>
                <w:rFonts w:ascii="Arial" w:hAnsi="Arial" w:cs="Arial"/>
                <w:b/>
                <w:bCs/>
                <w:lang w:val="en-US"/>
              </w:rPr>
            </w:pPr>
            <w:r>
              <w:rPr>
                <w:rFonts w:ascii="Arial" w:hAnsi="Arial" w:cs="Arial"/>
                <w:b/>
                <w:bCs/>
                <w:lang w:val="en-US"/>
              </w:rPr>
              <w:t>Capacity</w:t>
            </w:r>
          </w:p>
        </w:tc>
        <w:tc>
          <w:tcPr>
            <w:tcW w:w="3053" w:type="dxa"/>
            <w:vAlign w:val="center"/>
          </w:tcPr>
          <w:p w:rsidR="00EB4EE8" w:rsidRDefault="00EB4EE8" w:rsidP="00F92AD1">
            <w:pPr>
              <w:jc w:val="center"/>
              <w:rPr>
                <w:rFonts w:ascii="Arial" w:hAnsi="Arial" w:cs="Arial"/>
                <w:b/>
                <w:bCs/>
                <w:lang w:val="en-US"/>
              </w:rPr>
            </w:pPr>
            <w:r>
              <w:rPr>
                <w:rFonts w:ascii="Arial" w:hAnsi="Arial" w:cs="Arial"/>
                <w:b/>
                <w:bCs/>
                <w:lang w:val="en-US"/>
              </w:rPr>
              <w:t>Signature</w:t>
            </w: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2</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3</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4</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5</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6</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7</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8</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9</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10</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11</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12</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bl>
    <w:p w:rsidR="00EB4EE8" w:rsidRDefault="00EB4EE8" w:rsidP="00980898">
      <w:pPr>
        <w:pStyle w:val="Footer"/>
        <w:jc w:val="right"/>
        <w:rPr>
          <w:rFonts w:ascii="Arial" w:hAnsi="Arial" w:cs="Arial"/>
          <w:snapToGrid w:val="0"/>
          <w:sz w:val="16"/>
          <w:szCs w:val="16"/>
        </w:rPr>
      </w:pPr>
    </w:p>
    <w:p w:rsidR="00EB4EE8" w:rsidRDefault="00EB4EE8" w:rsidP="00980898">
      <w:pPr>
        <w:pStyle w:val="Footer"/>
        <w:jc w:val="right"/>
        <w:rPr>
          <w:rFonts w:ascii="Arial" w:hAnsi="Arial" w:cs="Arial"/>
          <w:snapToGrid w:val="0"/>
          <w:sz w:val="16"/>
          <w:szCs w:val="16"/>
        </w:rPr>
      </w:pPr>
    </w:p>
    <w:p w:rsidR="00587388" w:rsidRDefault="00587388" w:rsidP="00980898">
      <w:pPr>
        <w:pStyle w:val="Footer"/>
        <w:jc w:val="right"/>
        <w:rPr>
          <w:rFonts w:ascii="Arial" w:hAnsi="Arial" w:cs="Arial"/>
          <w:snapToGrid w:val="0"/>
          <w:sz w:val="16"/>
          <w:szCs w:val="16"/>
        </w:rPr>
      </w:pPr>
    </w:p>
    <w:p w:rsidR="00587388" w:rsidRDefault="00587388" w:rsidP="00980898">
      <w:pPr>
        <w:pStyle w:val="Footer"/>
        <w:jc w:val="right"/>
        <w:rPr>
          <w:rFonts w:ascii="Arial" w:hAnsi="Arial" w:cs="Arial"/>
          <w:snapToGrid w:val="0"/>
          <w:sz w:val="16"/>
          <w:szCs w:val="16"/>
        </w:rPr>
      </w:pPr>
    </w:p>
    <w:p w:rsidR="00EB4EE8" w:rsidRDefault="00EB4EE8" w:rsidP="00980898">
      <w:pPr>
        <w:pStyle w:val="Footer"/>
        <w:jc w:val="right"/>
        <w:rPr>
          <w:rFonts w:ascii="Arial" w:hAnsi="Arial" w:cs="Arial"/>
          <w:snapToGrid w:val="0"/>
          <w:sz w:val="16"/>
          <w:szCs w:val="16"/>
        </w:rPr>
      </w:pPr>
    </w:p>
    <w:p w:rsidR="00A84E64" w:rsidRDefault="00A84E64" w:rsidP="00980898">
      <w:pPr>
        <w:pStyle w:val="Footer"/>
        <w:jc w:val="right"/>
        <w:rPr>
          <w:rFonts w:ascii="Arial" w:hAnsi="Arial" w:cs="Arial"/>
          <w:snapToGrid w:val="0"/>
          <w:sz w:val="16"/>
          <w:szCs w:val="16"/>
        </w:rPr>
      </w:pPr>
    </w:p>
    <w:p w:rsidR="00EB4EE8" w:rsidRPr="009A5D47" w:rsidRDefault="00EB4EE8" w:rsidP="00980898">
      <w:pPr>
        <w:pStyle w:val="Footer"/>
        <w:jc w:val="right"/>
        <w:rPr>
          <w:rFonts w:ascii="Arial" w:hAnsi="Arial" w:cs="Arial"/>
          <w:snapToGrid w:val="0"/>
          <w:sz w:val="16"/>
          <w:szCs w:val="16"/>
        </w:rPr>
      </w:pPr>
      <w:r w:rsidRPr="009A5D47">
        <w:rPr>
          <w:rFonts w:ascii="Arial" w:hAnsi="Arial" w:cs="Arial"/>
          <w:snapToGrid w:val="0"/>
          <w:sz w:val="16"/>
          <w:szCs w:val="16"/>
        </w:rPr>
        <w:t>Page 1 of 2</w:t>
      </w:r>
    </w:p>
    <w:p w:rsidR="00EB4EE8" w:rsidRPr="00851AF4" w:rsidRDefault="009A5D47" w:rsidP="00980898">
      <w:pPr>
        <w:pStyle w:val="Footer"/>
        <w:jc w:val="right"/>
        <w:rPr>
          <w:rFonts w:ascii="Arial" w:hAnsi="Arial" w:cs="Arial"/>
          <w:snapToGrid w:val="0"/>
          <w:sz w:val="16"/>
          <w:szCs w:val="16"/>
        </w:rPr>
      </w:pPr>
      <w:r w:rsidRPr="009A5D47">
        <w:rPr>
          <w:rFonts w:ascii="Arial" w:hAnsi="Arial" w:cs="Arial"/>
          <w:bCs/>
          <w:snapToGrid w:val="0"/>
          <w:sz w:val="16"/>
          <w:szCs w:val="16"/>
        </w:rPr>
        <w:t xml:space="preserve">                                      </w:t>
      </w:r>
      <w:r w:rsidR="00EB4EE8">
        <w:rPr>
          <w:rFonts w:ascii="Arial" w:hAnsi="Arial" w:cs="Arial"/>
          <w:sz w:val="16"/>
          <w:szCs w:val="16"/>
        </w:rPr>
        <w:t xml:space="preserve">PA-15.1  </w:t>
      </w:r>
      <w:r w:rsidR="00EB4EE8">
        <w:rPr>
          <w:rFonts w:ascii="Arial" w:hAnsi="Arial" w:cs="Arial"/>
          <w:snapToGrid w:val="0"/>
          <w:sz w:val="16"/>
          <w:szCs w:val="16"/>
        </w:rPr>
        <w:t>Version: 1.</w:t>
      </w:r>
      <w:r w:rsidR="001A5DF9">
        <w:rPr>
          <w:rFonts w:ascii="Arial" w:hAnsi="Arial" w:cs="Arial"/>
          <w:snapToGrid w:val="0"/>
          <w:sz w:val="16"/>
          <w:szCs w:val="16"/>
        </w:rPr>
        <w:t>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rsidTr="002D6FE8">
        <w:trPr>
          <w:trHeight w:val="405"/>
        </w:trPr>
        <w:tc>
          <w:tcPr>
            <w:tcW w:w="468" w:type="dxa"/>
            <w:vAlign w:val="center"/>
          </w:tcPr>
          <w:p w:rsidR="00EB4EE8" w:rsidRDefault="00EB4EE8" w:rsidP="00704743">
            <w:pPr>
              <w:jc w:val="center"/>
              <w:rPr>
                <w:rFonts w:ascii="Arial" w:hAnsi="Arial" w:cs="Arial"/>
                <w:lang w:val="en-US"/>
              </w:rPr>
            </w:pPr>
            <w:r>
              <w:lastRenderedPageBreak/>
              <w:br w:type="page"/>
            </w:r>
            <w:r>
              <w:rPr>
                <w:rFonts w:ascii="Arial" w:hAnsi="Arial" w:cs="Arial"/>
                <w:lang w:val="en-US"/>
              </w:rPr>
              <w:t>13</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14</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15</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16</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17</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18</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19</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2D6FE8">
        <w:trPr>
          <w:trHeight w:val="405"/>
        </w:trPr>
        <w:tc>
          <w:tcPr>
            <w:tcW w:w="468" w:type="dxa"/>
            <w:vAlign w:val="center"/>
          </w:tcPr>
          <w:p w:rsidR="00EB4EE8" w:rsidRDefault="00EB4EE8" w:rsidP="00F92AD1">
            <w:pPr>
              <w:jc w:val="center"/>
              <w:rPr>
                <w:rFonts w:ascii="Arial" w:hAnsi="Arial" w:cs="Arial"/>
                <w:lang w:val="en-US"/>
              </w:rPr>
            </w:pPr>
            <w:r>
              <w:rPr>
                <w:rFonts w:ascii="Arial" w:hAnsi="Arial" w:cs="Arial"/>
                <w:lang w:val="en-US"/>
              </w:rPr>
              <w:t>20</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bl>
    <w:p w:rsidR="00EB4EE8" w:rsidRPr="00980898" w:rsidRDefault="00EB4EE8" w:rsidP="001F28A6">
      <w:pPr>
        <w:pStyle w:val="Header"/>
        <w:tabs>
          <w:tab w:val="clear" w:pos="4320"/>
          <w:tab w:val="clear" w:pos="8640"/>
        </w:tabs>
        <w:rPr>
          <w:rFonts w:ascii="Arial" w:hAnsi="Arial" w:cs="Arial"/>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EB4EE8" w:rsidTr="002D6FE8">
        <w:tc>
          <w:tcPr>
            <w:tcW w:w="4689" w:type="dxa"/>
            <w:tcBorders>
              <w:bottom w:val="nil"/>
            </w:tcBorders>
            <w:vAlign w:val="center"/>
          </w:tcPr>
          <w:p w:rsidR="00EB4EE8" w:rsidRDefault="00EB4EE8" w:rsidP="00F92AD1">
            <w:pPr>
              <w:pStyle w:val="Heading1"/>
              <w:jc w:val="left"/>
            </w:pPr>
            <w:r>
              <w:rPr>
                <w:b/>
                <w:bCs/>
                <w:i/>
                <w:iCs/>
                <w:sz w:val="16"/>
              </w:rPr>
              <w:t>Note:</w:t>
            </w:r>
          </w:p>
        </w:tc>
        <w:tc>
          <w:tcPr>
            <w:tcW w:w="282" w:type="dxa"/>
            <w:tcBorders>
              <w:top w:val="nil"/>
              <w:bottom w:val="nil"/>
            </w:tcBorders>
          </w:tcPr>
          <w:p w:rsidR="00EB4EE8" w:rsidRDefault="00EB4EE8" w:rsidP="00F92AD1">
            <w:pPr>
              <w:pStyle w:val="Heading1"/>
            </w:pPr>
          </w:p>
        </w:tc>
        <w:tc>
          <w:tcPr>
            <w:tcW w:w="4649" w:type="dxa"/>
            <w:vAlign w:val="center"/>
          </w:tcPr>
          <w:p w:rsidR="00EB4EE8" w:rsidRPr="00824961" w:rsidRDefault="00EB4EE8" w:rsidP="00F92AD1">
            <w:pPr>
              <w:pStyle w:val="Heading5"/>
              <w:jc w:val="center"/>
              <w:rPr>
                <w:u w:val="none"/>
              </w:rPr>
            </w:pPr>
            <w:smartTag w:uri="urn:schemas-microsoft-com:office:smarttags" w:element="City">
              <w:smartTag w:uri="urn:schemas-microsoft-com:office:smarttags" w:element="place">
                <w:r w:rsidRPr="00824961">
                  <w:rPr>
                    <w:u w:val="none"/>
                  </w:rPr>
                  <w:t>ENTERPRISE</w:t>
                </w:r>
              </w:smartTag>
            </w:smartTag>
            <w:r w:rsidRPr="00824961">
              <w:rPr>
                <w:u w:val="none"/>
              </w:rPr>
              <w:t xml:space="preserve"> STAMP</w:t>
            </w:r>
          </w:p>
        </w:tc>
      </w:tr>
      <w:tr w:rsidR="00EB4EE8" w:rsidTr="002D6FE8">
        <w:tc>
          <w:tcPr>
            <w:tcW w:w="4689" w:type="dxa"/>
            <w:tcBorders>
              <w:top w:val="nil"/>
            </w:tcBorders>
          </w:tcPr>
          <w:p w:rsidR="00EB4EE8" w:rsidRPr="00980898" w:rsidRDefault="00EB4EE8" w:rsidP="00980898">
            <w:pPr>
              <w:tabs>
                <w:tab w:val="left" w:pos="360"/>
              </w:tabs>
              <w:jc w:val="both"/>
              <w:rPr>
                <w:rFonts w:ascii="Arial" w:hAnsi="Arial" w:cs="Arial"/>
                <w:i/>
                <w:iCs/>
                <w:color w:val="000000"/>
                <w:sz w:val="16"/>
                <w:szCs w:val="24"/>
                <w:lang w:val="en-US"/>
              </w:rPr>
            </w:pPr>
            <w:r w:rsidRPr="00980898">
              <w:rPr>
                <w:rFonts w:ascii="Arial" w:hAnsi="Arial" w:cs="Arial"/>
                <w:i/>
                <w:iCs/>
                <w:sz w:val="16"/>
                <w:szCs w:val="24"/>
              </w:rPr>
              <w:t>1.</w:t>
            </w:r>
            <w:r w:rsidRPr="00980898">
              <w:rPr>
                <w:rFonts w:ascii="Arial" w:hAnsi="Arial" w:cs="Arial"/>
                <w:i/>
                <w:iCs/>
                <w:sz w:val="16"/>
                <w:szCs w:val="24"/>
              </w:rPr>
              <w:tab/>
            </w:r>
            <w:r w:rsidRPr="00980898">
              <w:rPr>
                <w:rFonts w:ascii="Arial" w:hAnsi="Arial" w:cs="Arial"/>
                <w:i/>
                <w:iCs/>
                <w:color w:val="000000"/>
                <w:sz w:val="16"/>
                <w:szCs w:val="24"/>
              </w:rPr>
              <w:t>* Delete which is not applicable.</w:t>
            </w:r>
          </w:p>
          <w:p w:rsidR="00EB4EE8" w:rsidRPr="00980898" w:rsidRDefault="00EB4EE8" w:rsidP="00980898">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rPr>
              <w:t>2.</w:t>
            </w:r>
            <w:r w:rsidRPr="00980898">
              <w:rPr>
                <w:rFonts w:ascii="Arial" w:hAnsi="Arial" w:cs="Arial"/>
                <w:i/>
                <w:iCs/>
                <w:sz w:val="16"/>
                <w:szCs w:val="24"/>
              </w:rPr>
              <w:tab/>
            </w:r>
            <w:r w:rsidRPr="00980898">
              <w:rPr>
                <w:rFonts w:ascii="Arial" w:hAnsi="Arial" w:cs="Arial"/>
                <w:b/>
                <w:bCs/>
                <w:i/>
                <w:iCs/>
                <w:sz w:val="16"/>
                <w:szCs w:val="24"/>
                <w:lang w:val="en-US"/>
              </w:rPr>
              <w:t>NB:</w:t>
            </w:r>
            <w:r w:rsidRPr="00980898">
              <w:rPr>
                <w:rFonts w:ascii="Arial" w:hAnsi="Arial" w:cs="Arial"/>
                <w:i/>
                <w:iCs/>
                <w:sz w:val="16"/>
                <w:szCs w:val="24"/>
                <w:lang w:val="en-US"/>
              </w:rPr>
              <w:t xml:space="preserve"> This resolution must, where possible, be signed by </w:t>
            </w:r>
            <w:r w:rsidRPr="00980898">
              <w:rPr>
                <w:rFonts w:ascii="Arial" w:hAnsi="Arial" w:cs="Arial"/>
                <w:i/>
                <w:iCs/>
                <w:sz w:val="16"/>
                <w:szCs w:val="24"/>
                <w:u w:val="single"/>
                <w:lang w:val="en-US"/>
              </w:rPr>
              <w:t>all</w:t>
            </w:r>
            <w:r w:rsidRPr="00980898">
              <w:rPr>
                <w:rFonts w:ascii="Arial" w:hAnsi="Arial" w:cs="Arial"/>
                <w:i/>
                <w:iCs/>
                <w:sz w:val="16"/>
                <w:szCs w:val="24"/>
                <w:lang w:val="en-US"/>
              </w:rPr>
              <w:t xml:space="preserve"> the 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w:t>
            </w:r>
          </w:p>
          <w:p w:rsidR="00EB4EE8" w:rsidRPr="00980898" w:rsidRDefault="00EB4EE8" w:rsidP="00980898">
            <w:pPr>
              <w:tabs>
                <w:tab w:val="left" w:pos="360"/>
              </w:tabs>
              <w:ind w:left="360" w:hanging="360"/>
              <w:jc w:val="both"/>
              <w:rPr>
                <w:rFonts w:ascii="Arial" w:hAnsi="Arial" w:cs="Arial"/>
                <w:i/>
                <w:iCs/>
                <w:color w:val="000000"/>
                <w:sz w:val="16"/>
                <w:szCs w:val="24"/>
                <w:lang w:val="en-US"/>
              </w:rPr>
            </w:pPr>
            <w:r w:rsidRPr="00980898">
              <w:rPr>
                <w:rFonts w:ascii="Arial" w:hAnsi="Arial" w:cs="Arial"/>
                <w:i/>
                <w:iCs/>
                <w:sz w:val="16"/>
                <w:szCs w:val="24"/>
              </w:rPr>
              <w:t>3.</w:t>
            </w:r>
            <w:r w:rsidRPr="00980898">
              <w:rPr>
                <w:rFonts w:ascii="Arial" w:hAnsi="Arial" w:cs="Arial"/>
                <w:i/>
                <w:iCs/>
                <w:sz w:val="16"/>
                <w:szCs w:val="24"/>
              </w:rPr>
              <w:tab/>
              <w:t xml:space="preserve">In the event that paragraph 2 cannot be complied with, the </w:t>
            </w:r>
            <w:r w:rsidRPr="00980898">
              <w:rPr>
                <w:rFonts w:ascii="Arial" w:hAnsi="Arial" w:cs="Arial"/>
                <w:i/>
                <w:iCs/>
                <w:color w:val="000000"/>
                <w:sz w:val="16"/>
                <w:szCs w:val="24"/>
              </w:rPr>
              <w:t xml:space="preserve">resolution must be signed by Directors / Members / Partners holding a majority of the shares / ownership of the </w:t>
            </w:r>
            <w:r>
              <w:rPr>
                <w:rFonts w:ascii="Arial" w:hAnsi="Arial" w:cs="Arial"/>
                <w:i/>
                <w:iCs/>
                <w:color w:val="000000"/>
                <w:sz w:val="16"/>
                <w:szCs w:val="24"/>
              </w:rPr>
              <w:t>Tendering</w:t>
            </w:r>
            <w:r w:rsidRPr="00980898">
              <w:rPr>
                <w:rFonts w:ascii="Arial" w:hAnsi="Arial" w:cs="Arial"/>
                <w:i/>
                <w:iCs/>
                <w:color w:val="000000"/>
                <w:sz w:val="16"/>
                <w:szCs w:val="24"/>
              </w:rPr>
              <w:t xml:space="preserve"> Enterprise (attach proof of shareholding / ownership hereto).</w:t>
            </w:r>
          </w:p>
          <w:p w:rsidR="00EB4EE8" w:rsidRPr="00980898" w:rsidRDefault="00EB4EE8" w:rsidP="00980898">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lang w:val="en-US"/>
              </w:rPr>
              <w:t>4.</w:t>
            </w:r>
            <w:r w:rsidRPr="00980898">
              <w:rPr>
                <w:rFonts w:ascii="Arial" w:hAnsi="Arial" w:cs="Arial"/>
                <w:i/>
                <w:iCs/>
                <w:sz w:val="16"/>
                <w:szCs w:val="24"/>
              </w:rPr>
              <w:tab/>
            </w:r>
            <w:r w:rsidRPr="00980898">
              <w:rPr>
                <w:rFonts w:ascii="Arial" w:hAnsi="Arial" w:cs="Arial"/>
                <w:i/>
                <w:iCs/>
                <w:sz w:val="16"/>
                <w:szCs w:val="24"/>
                <w:lang w:val="en-US"/>
              </w:rPr>
              <w:t xml:space="preserve">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may alternatively appoint a person to sign this document on behalf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which person must be so authorized by way of a duly completed power of attorney, signed by the Directors / Members / </w:t>
            </w:r>
            <w:r w:rsidRPr="00980898">
              <w:rPr>
                <w:rFonts w:ascii="Arial" w:hAnsi="Arial" w:cs="Arial"/>
                <w:i/>
                <w:iCs/>
                <w:color w:val="000000"/>
                <w:sz w:val="16"/>
                <w:szCs w:val="24"/>
                <w:lang w:val="en-US"/>
              </w:rPr>
              <w:t xml:space="preserve">Partners </w:t>
            </w:r>
            <w:r w:rsidRPr="00980898">
              <w:rPr>
                <w:rFonts w:ascii="Arial" w:hAnsi="Arial" w:cs="Arial"/>
                <w:i/>
                <w:iCs/>
                <w:color w:val="000000"/>
                <w:sz w:val="16"/>
                <w:szCs w:val="24"/>
              </w:rPr>
              <w:t xml:space="preserve">holding a majority of the shares / ownership of the </w:t>
            </w:r>
            <w:r>
              <w:rPr>
                <w:rFonts w:ascii="Arial" w:hAnsi="Arial" w:cs="Arial"/>
                <w:i/>
                <w:iCs/>
                <w:color w:val="000000"/>
                <w:sz w:val="16"/>
                <w:szCs w:val="24"/>
              </w:rPr>
              <w:t>Tendering</w:t>
            </w:r>
            <w:r w:rsidRPr="00980898">
              <w:rPr>
                <w:rFonts w:ascii="Arial" w:hAnsi="Arial" w:cs="Arial"/>
                <w:i/>
                <w:iCs/>
                <w:sz w:val="16"/>
                <w:szCs w:val="24"/>
              </w:rPr>
              <w:t xml:space="preserve"> Enterprise (proof of shareholding / ownership and power of attorney are to be attached hereto</w:t>
            </w:r>
            <w:r w:rsidRPr="00980898">
              <w:rPr>
                <w:rFonts w:ascii="Arial" w:hAnsi="Arial" w:cs="Arial"/>
                <w:i/>
                <w:iCs/>
                <w:sz w:val="16"/>
                <w:szCs w:val="24"/>
                <w:lang w:val="en-US"/>
              </w:rPr>
              <w:t>).</w:t>
            </w:r>
          </w:p>
          <w:p w:rsidR="00EB4EE8" w:rsidRDefault="00EB4EE8" w:rsidP="00980898">
            <w:pPr>
              <w:tabs>
                <w:tab w:val="left" w:pos="360"/>
              </w:tabs>
              <w:ind w:left="360" w:hanging="360"/>
              <w:jc w:val="both"/>
              <w:rPr>
                <w:rFonts w:ascii="Arial" w:hAnsi="Arial" w:cs="Arial"/>
                <w:i/>
                <w:iCs/>
                <w:sz w:val="16"/>
              </w:rPr>
            </w:pPr>
            <w:r w:rsidRPr="00980898">
              <w:rPr>
                <w:rFonts w:ascii="Arial" w:hAnsi="Arial" w:cs="Arial"/>
                <w:i/>
                <w:iCs/>
                <w:sz w:val="16"/>
                <w:szCs w:val="24"/>
              </w:rPr>
              <w:t>5.</w:t>
            </w:r>
            <w:r w:rsidRPr="00980898">
              <w:rPr>
                <w:rFonts w:ascii="Arial" w:hAnsi="Arial" w:cs="Arial"/>
                <w:i/>
                <w:iCs/>
                <w:sz w:val="16"/>
                <w:szCs w:val="24"/>
              </w:rPr>
              <w:tab/>
              <w:t xml:space="preserve">Should the number of </w:t>
            </w:r>
            <w:r w:rsidRPr="00980898">
              <w:rPr>
                <w:rFonts w:ascii="Arial" w:hAnsi="Arial" w:cs="Arial"/>
                <w:i/>
                <w:iCs/>
                <w:sz w:val="16"/>
                <w:szCs w:val="24"/>
                <w:lang w:val="en-US"/>
              </w:rPr>
              <w:t>Directors / Members / Partners exceed the space available above, additional names and signatures must be supplied on a separate page.</w:t>
            </w:r>
          </w:p>
        </w:tc>
        <w:tc>
          <w:tcPr>
            <w:tcW w:w="282" w:type="dxa"/>
            <w:tcBorders>
              <w:top w:val="nil"/>
              <w:bottom w:val="nil"/>
            </w:tcBorders>
          </w:tcPr>
          <w:p w:rsidR="00EB4EE8" w:rsidRDefault="00EB4EE8" w:rsidP="00F92AD1">
            <w:pPr>
              <w:jc w:val="right"/>
              <w:rPr>
                <w:rFonts w:ascii="Arial" w:hAnsi="Arial" w:cs="Arial"/>
                <w:lang w:val="en-US"/>
              </w:rPr>
            </w:pPr>
          </w:p>
        </w:tc>
        <w:tc>
          <w:tcPr>
            <w:tcW w:w="4649" w:type="dxa"/>
          </w:tcPr>
          <w:p w:rsidR="00EB4EE8" w:rsidRDefault="00EB4EE8" w:rsidP="00F92AD1">
            <w:pPr>
              <w:jc w:val="right"/>
              <w:rPr>
                <w:rFonts w:ascii="Arial" w:hAnsi="Arial" w:cs="Arial"/>
                <w:lang w:val="en-US"/>
              </w:rPr>
            </w:pPr>
          </w:p>
        </w:tc>
      </w:tr>
    </w:tbl>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DB4548" w:rsidRDefault="00DB454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587388" w:rsidRDefault="00587388" w:rsidP="001F28A6">
      <w:pPr>
        <w:pStyle w:val="Footer"/>
        <w:rPr>
          <w:rFonts w:ascii="Arial" w:hAnsi="Arial" w:cs="Arial"/>
          <w:snapToGrid w:val="0"/>
        </w:rPr>
      </w:pPr>
    </w:p>
    <w:p w:rsidR="00587388" w:rsidRDefault="00587388" w:rsidP="001F28A6">
      <w:pPr>
        <w:pStyle w:val="Footer"/>
        <w:rPr>
          <w:rFonts w:ascii="Arial" w:hAnsi="Arial" w:cs="Arial"/>
          <w:snapToGrid w:val="0"/>
        </w:rPr>
      </w:pPr>
    </w:p>
    <w:p w:rsidR="00EB4EE8" w:rsidRDefault="00EB4EE8" w:rsidP="001F28A6">
      <w:pPr>
        <w:pStyle w:val="Footer"/>
        <w:rPr>
          <w:rFonts w:ascii="Arial" w:hAnsi="Arial" w:cs="Arial"/>
          <w:snapToGrid w:val="0"/>
        </w:rPr>
      </w:pPr>
    </w:p>
    <w:p w:rsidR="00A84E64" w:rsidRDefault="00A84E64" w:rsidP="001F28A6">
      <w:pPr>
        <w:pStyle w:val="Footer"/>
        <w:rPr>
          <w:rFonts w:ascii="Arial" w:hAnsi="Arial" w:cs="Arial"/>
          <w:snapToGrid w:val="0"/>
        </w:rPr>
      </w:pPr>
    </w:p>
    <w:p w:rsidR="00EB4EE8" w:rsidRPr="004154BB" w:rsidRDefault="00EB4EE8" w:rsidP="001F28A6">
      <w:pPr>
        <w:pStyle w:val="Footer"/>
        <w:rPr>
          <w:rFonts w:ascii="Arial" w:hAnsi="Arial" w:cs="Arial"/>
          <w:snapToGrid w:val="0"/>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2</w:t>
      </w:r>
    </w:p>
    <w:p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PA-15.1  </w:t>
      </w:r>
      <w:r>
        <w:rPr>
          <w:rFonts w:ascii="Arial" w:hAnsi="Arial" w:cs="Arial"/>
          <w:snapToGrid w:val="0"/>
          <w:sz w:val="16"/>
          <w:szCs w:val="16"/>
        </w:rPr>
        <w:t>Version: 1.</w:t>
      </w:r>
      <w:r w:rsidR="001A5DF9">
        <w:rPr>
          <w:rFonts w:ascii="Arial" w:hAnsi="Arial" w:cs="Arial"/>
          <w:snapToGrid w:val="0"/>
          <w:sz w:val="16"/>
          <w:szCs w:val="16"/>
        </w:rPr>
        <w:t>4</w:t>
      </w:r>
    </w:p>
    <w:p w:rsidR="00EB4EE8" w:rsidRDefault="00EB4EE8" w:rsidP="001F28A6">
      <w:pPr>
        <w:pStyle w:val="Footer"/>
        <w:jc w:val="center"/>
        <w:rPr>
          <w:rFonts w:ascii="Arial Narrow" w:hAnsi="Arial Narrow"/>
          <w:b/>
          <w:snapToGrid w:val="0"/>
          <w:sz w:val="28"/>
        </w:rPr>
      </w:pPr>
      <w:r>
        <w:rPr>
          <w:rFonts w:ascii="Arial" w:hAnsi="Arial" w:cs="Arial"/>
          <w:b/>
          <w:snapToGrid w:val="0"/>
          <w:sz w:val="28"/>
          <w:szCs w:val="28"/>
        </w:rPr>
        <w:lastRenderedPageBreak/>
        <w:t>PA-15.2:  RESOLUTION OF BOARD OF DIRECTORS TO ENTER INTO CONSORTIA OR JOINT VENTURES</w:t>
      </w:r>
    </w:p>
    <w:p w:rsidR="00EB4EE8" w:rsidRDefault="00EB4EE8" w:rsidP="001F28A6">
      <w:pPr>
        <w:pStyle w:val="CommentText"/>
        <w:rPr>
          <w:rFonts w:ascii="Arial" w:hAnsi="Arial" w:cs="Arial"/>
          <w:szCs w:val="24"/>
        </w:rPr>
      </w:pPr>
    </w:p>
    <w:p w:rsidR="00EB4EE8" w:rsidRDefault="00EB4EE8" w:rsidP="001F28A6">
      <w:pPr>
        <w:rPr>
          <w:rFonts w:ascii="Arial" w:hAnsi="Arial" w:cs="Arial"/>
          <w:lang w:val="en-US"/>
        </w:rPr>
      </w:pPr>
      <w:r>
        <w:rPr>
          <w:rFonts w:ascii="Arial" w:hAnsi="Arial" w:cs="Arial"/>
          <w:b/>
          <w:bCs/>
          <w:lang w:val="en-US"/>
        </w:rPr>
        <w:t>RESOLUTION</w:t>
      </w:r>
      <w:r>
        <w:rPr>
          <w:rFonts w:ascii="Arial" w:hAnsi="Arial" w:cs="Arial"/>
          <w:lang w:val="en-US"/>
        </w:rPr>
        <w:t xml:space="preserve"> of a meeting of the Board of *Directors / Members / Partners of:</w:t>
      </w:r>
    </w:p>
    <w:p w:rsidR="00EB4EE8" w:rsidRDefault="00EB4EE8" w:rsidP="001F28A6">
      <w:pPr>
        <w:rPr>
          <w:rFonts w:ascii="Arial" w:hAnsi="Arial" w:cs="Arial"/>
          <w:lang w:val="en-US"/>
        </w:rPr>
      </w:pPr>
    </w:p>
    <w:p w:rsidR="00EB4EE8" w:rsidRDefault="00EB4EE8" w:rsidP="001F28A6">
      <w:pPr>
        <w:rPr>
          <w:rFonts w:ascii="Arial" w:hAnsi="Arial" w:cs="Arial"/>
          <w:lang w:val="en-US"/>
        </w:rPr>
      </w:pPr>
      <w:r>
        <w:rPr>
          <w:rFonts w:ascii="Arial" w:hAnsi="Arial" w:cs="Arial"/>
          <w:lang w:val="en-US"/>
        </w:rPr>
        <w:t>______________________________________________________________________________________</w:t>
      </w:r>
    </w:p>
    <w:p w:rsidR="00EB4EE8" w:rsidRDefault="00EB4EE8" w:rsidP="001F28A6">
      <w:pPr>
        <w:rPr>
          <w:rFonts w:ascii="Arial" w:hAnsi="Arial" w:cs="Arial"/>
          <w:lang w:val="en-US"/>
        </w:rPr>
      </w:pPr>
    </w:p>
    <w:p w:rsidR="00EB4EE8" w:rsidRDefault="00EB4EE8" w:rsidP="001F28A6">
      <w:pPr>
        <w:rPr>
          <w:rFonts w:ascii="Arial" w:hAnsi="Arial" w:cs="Arial"/>
          <w:sz w:val="16"/>
          <w:lang w:val="en-US"/>
        </w:rPr>
      </w:pPr>
      <w:r>
        <w:rPr>
          <w:rFonts w:ascii="Arial" w:hAnsi="Arial" w:cs="Arial"/>
          <w:lang w:val="en-US"/>
        </w:rPr>
        <w:t>______________________________________________________________________________________</w:t>
      </w:r>
    </w:p>
    <w:p w:rsidR="00EB4EE8" w:rsidRDefault="00EB4EE8" w:rsidP="001F28A6">
      <w:pPr>
        <w:rPr>
          <w:rFonts w:ascii="Arial" w:hAnsi="Arial" w:cs="Arial"/>
          <w:i/>
          <w:iCs/>
          <w:sz w:val="16"/>
          <w:lang w:val="en-US"/>
        </w:rPr>
      </w:pPr>
      <w:r>
        <w:rPr>
          <w:rFonts w:ascii="Arial" w:hAnsi="Arial" w:cs="Arial"/>
          <w:sz w:val="16"/>
          <w:lang w:val="en-US"/>
        </w:rPr>
        <w:t>(</w:t>
      </w:r>
      <w:r>
        <w:rPr>
          <w:rFonts w:ascii="Arial" w:hAnsi="Arial" w:cs="Arial"/>
          <w:i/>
          <w:sz w:val="16"/>
          <w:lang w:val="en-US"/>
        </w:rPr>
        <w:t xml:space="preserve">legally correct full </w:t>
      </w:r>
      <w:r>
        <w:rPr>
          <w:rFonts w:ascii="Arial" w:hAnsi="Arial" w:cs="Arial"/>
          <w:i/>
          <w:iCs/>
          <w:sz w:val="16"/>
          <w:lang w:val="en-US"/>
        </w:rPr>
        <w:t>name and registration number, if applicable, of the Enterprise)</w:t>
      </w:r>
    </w:p>
    <w:p w:rsidR="00EB4EE8" w:rsidRDefault="00EB4EE8" w:rsidP="001F28A6">
      <w:pPr>
        <w:rPr>
          <w:rFonts w:ascii="Arial" w:hAnsi="Arial" w:cs="Arial"/>
          <w:i/>
          <w:iCs/>
          <w:lang w:val="en-US"/>
        </w:rPr>
      </w:pPr>
    </w:p>
    <w:p w:rsidR="00EB4EE8" w:rsidRDefault="00EB4EE8" w:rsidP="001F28A6">
      <w:pPr>
        <w:rPr>
          <w:rFonts w:ascii="Arial" w:hAnsi="Arial" w:cs="Arial"/>
          <w:i/>
          <w:iCs/>
          <w:sz w:val="16"/>
          <w:lang w:val="en-US"/>
        </w:rPr>
      </w:pPr>
      <w:r>
        <w:rPr>
          <w:rFonts w:ascii="Arial" w:hAnsi="Arial" w:cs="Arial"/>
          <w:lang w:val="en-US"/>
        </w:rPr>
        <w:t xml:space="preserve">Held at ______________________________________________ </w:t>
      </w:r>
      <w:r>
        <w:rPr>
          <w:rFonts w:ascii="Arial" w:hAnsi="Arial" w:cs="Arial"/>
          <w:sz w:val="16"/>
          <w:lang w:val="en-US"/>
        </w:rPr>
        <w:t>(</w:t>
      </w:r>
      <w:r>
        <w:rPr>
          <w:rFonts w:ascii="Arial" w:hAnsi="Arial" w:cs="Arial"/>
          <w:i/>
          <w:iCs/>
          <w:sz w:val="16"/>
          <w:lang w:val="en-US"/>
        </w:rPr>
        <w:t>place)</w:t>
      </w:r>
    </w:p>
    <w:p w:rsidR="00EB4EE8" w:rsidRDefault="00EB4EE8" w:rsidP="001F28A6">
      <w:pPr>
        <w:rPr>
          <w:rFonts w:ascii="Arial" w:hAnsi="Arial" w:cs="Arial"/>
          <w:lang w:val="en-US"/>
        </w:rPr>
      </w:pPr>
    </w:p>
    <w:p w:rsidR="00EB4EE8" w:rsidRDefault="00EB4EE8" w:rsidP="001F28A6">
      <w:pPr>
        <w:rPr>
          <w:rFonts w:ascii="Arial" w:hAnsi="Arial" w:cs="Arial"/>
          <w:i/>
          <w:iCs/>
          <w:lang w:val="en-US"/>
        </w:rPr>
      </w:pPr>
      <w:r>
        <w:rPr>
          <w:rFonts w:ascii="Arial" w:hAnsi="Arial" w:cs="Arial"/>
          <w:lang w:val="en-US"/>
        </w:rPr>
        <w:t xml:space="preserve">on __________________________________________________ </w:t>
      </w:r>
      <w:r>
        <w:rPr>
          <w:rFonts w:ascii="Arial" w:hAnsi="Arial" w:cs="Arial"/>
          <w:i/>
          <w:iCs/>
          <w:sz w:val="16"/>
          <w:lang w:val="en-US"/>
        </w:rPr>
        <w:t>(date)</w:t>
      </w:r>
    </w:p>
    <w:p w:rsidR="00EB4EE8" w:rsidRDefault="00EB4EE8" w:rsidP="001F28A6">
      <w:pPr>
        <w:pStyle w:val="CommentText"/>
        <w:rPr>
          <w:rFonts w:ascii="Arial" w:hAnsi="Arial" w:cs="Arial"/>
          <w:szCs w:val="24"/>
          <w:lang w:val="en-US"/>
        </w:rPr>
      </w:pPr>
    </w:p>
    <w:p w:rsidR="00EB4EE8" w:rsidRDefault="00EB4EE8" w:rsidP="001F28A6">
      <w:pPr>
        <w:rPr>
          <w:rFonts w:ascii="Arial" w:hAnsi="Arial" w:cs="Arial"/>
          <w:b/>
          <w:bCs/>
          <w:lang w:val="en-US"/>
        </w:rPr>
      </w:pPr>
      <w:r>
        <w:rPr>
          <w:rFonts w:ascii="Arial" w:hAnsi="Arial" w:cs="Arial"/>
          <w:b/>
          <w:bCs/>
          <w:lang w:val="en-US"/>
        </w:rPr>
        <w:t>RESOLVED that:</w:t>
      </w:r>
    </w:p>
    <w:p w:rsidR="00EB4EE8" w:rsidRDefault="00EB4EE8" w:rsidP="001F28A6">
      <w:pPr>
        <w:rPr>
          <w:rFonts w:ascii="Arial" w:hAnsi="Arial" w:cs="Arial"/>
          <w:lang w:val="en-US"/>
        </w:rPr>
      </w:pPr>
    </w:p>
    <w:p w:rsidR="00EB4EE8" w:rsidRDefault="00EB4EE8" w:rsidP="001F28A6">
      <w:pPr>
        <w:tabs>
          <w:tab w:val="left" w:pos="400"/>
        </w:tabs>
        <w:suppressAutoHyphens/>
        <w:spacing w:line="10" w:lineRule="atLeast"/>
        <w:ind w:left="400" w:hanging="400"/>
        <w:rPr>
          <w:rFonts w:ascii="Arial" w:hAnsi="Arial" w:cs="Arial"/>
          <w:color w:val="000000"/>
        </w:rPr>
      </w:pPr>
      <w:r>
        <w:rPr>
          <w:rFonts w:ascii="Arial" w:hAnsi="Arial" w:cs="Arial"/>
          <w:spacing w:val="-3"/>
        </w:rPr>
        <w:t>1.</w:t>
      </w:r>
      <w:r>
        <w:rPr>
          <w:rFonts w:ascii="Arial" w:hAnsi="Arial" w:cs="Arial"/>
          <w:spacing w:val="-3"/>
        </w:rPr>
        <w:tab/>
        <w:t xml:space="preserve">The </w:t>
      </w:r>
      <w:smartTag w:uri="urn:schemas-microsoft-com:office:smarttags" w:element="place">
        <w:smartTag w:uri="urn:schemas-microsoft-com:office:smarttags" w:element="City">
          <w:r>
            <w:rPr>
              <w:rFonts w:ascii="Arial" w:hAnsi="Arial" w:cs="Arial"/>
              <w:spacing w:val="-3"/>
            </w:rPr>
            <w:t>Enterprise</w:t>
          </w:r>
        </w:smartTag>
      </w:smartTag>
      <w:r>
        <w:rPr>
          <w:rFonts w:ascii="Arial" w:hAnsi="Arial" w:cs="Arial"/>
          <w:spacing w:val="-3"/>
        </w:rPr>
        <w:t xml:space="preserve"> submits a Tender, in consortium/joint venture with the following Enterprises:</w:t>
      </w:r>
    </w:p>
    <w:p w:rsidR="00EB4EE8" w:rsidRDefault="00EB4EE8" w:rsidP="001F28A6">
      <w:pPr>
        <w:suppressAutoHyphens/>
        <w:spacing w:line="10" w:lineRule="atLeast"/>
        <w:ind w:left="360"/>
        <w:rPr>
          <w:rFonts w:ascii="Arial" w:hAnsi="Arial" w:cs="Arial"/>
          <w:spacing w:val="-3"/>
        </w:rPr>
      </w:pPr>
    </w:p>
    <w:p w:rsidR="00EB4EE8" w:rsidRPr="00C84694" w:rsidRDefault="00EB4EE8" w:rsidP="001F28A6">
      <w:pPr>
        <w:suppressAutoHyphens/>
        <w:spacing w:line="10" w:lineRule="atLeast"/>
        <w:ind w:left="360"/>
        <w:rPr>
          <w:rFonts w:ascii="Arial" w:hAnsi="Arial" w:cs="Arial"/>
          <w:spacing w:val="-3"/>
        </w:rPr>
      </w:pPr>
      <w:r w:rsidRPr="00C84694">
        <w:rPr>
          <w:rFonts w:ascii="Arial" w:hAnsi="Arial" w:cs="Arial"/>
          <w:spacing w:val="-3"/>
        </w:rPr>
        <w:t>_____________________________________________________________</w:t>
      </w:r>
      <w:r>
        <w:rPr>
          <w:rFonts w:ascii="Arial" w:hAnsi="Arial" w:cs="Arial"/>
          <w:spacing w:val="-3"/>
        </w:rPr>
        <w:t>________________________</w:t>
      </w:r>
    </w:p>
    <w:p w:rsidR="00EB4EE8" w:rsidRPr="00C84694" w:rsidRDefault="00EB4EE8" w:rsidP="001F28A6">
      <w:pPr>
        <w:pStyle w:val="CommentText"/>
        <w:suppressAutoHyphens/>
        <w:spacing w:line="10" w:lineRule="atLeast"/>
        <w:rPr>
          <w:rFonts w:ascii="Arial" w:hAnsi="Arial" w:cs="Arial"/>
          <w:spacing w:val="-3"/>
          <w:szCs w:val="24"/>
        </w:rPr>
      </w:pPr>
    </w:p>
    <w:p w:rsidR="00EB4EE8" w:rsidRPr="00C84694" w:rsidRDefault="00EB4EE8" w:rsidP="001F28A6">
      <w:pPr>
        <w:suppressAutoHyphens/>
        <w:spacing w:line="10" w:lineRule="atLeast"/>
        <w:ind w:left="360"/>
        <w:rPr>
          <w:rFonts w:ascii="Arial" w:hAnsi="Arial" w:cs="Arial"/>
          <w:spacing w:val="-3"/>
        </w:rPr>
      </w:pPr>
      <w:r w:rsidRPr="00C84694">
        <w:rPr>
          <w:rFonts w:ascii="Arial" w:hAnsi="Arial" w:cs="Arial"/>
          <w:spacing w:val="-3"/>
        </w:rPr>
        <w:t>_____________________________________________________________</w:t>
      </w:r>
      <w:r>
        <w:rPr>
          <w:rFonts w:ascii="Arial" w:hAnsi="Arial" w:cs="Arial"/>
          <w:spacing w:val="-3"/>
        </w:rPr>
        <w:t>________________________</w:t>
      </w:r>
    </w:p>
    <w:p w:rsidR="00EB4EE8" w:rsidRPr="00C53565" w:rsidRDefault="00EB4EE8" w:rsidP="00D179D4">
      <w:pPr>
        <w:pStyle w:val="BodyTextIndent"/>
        <w:jc w:val="both"/>
        <w:rPr>
          <w:rFonts w:ascii="Arial" w:hAnsi="Arial" w:cs="Arial"/>
          <w:i/>
          <w:sz w:val="16"/>
          <w:szCs w:val="16"/>
        </w:rPr>
      </w:pPr>
      <w:r>
        <w:rPr>
          <w:rFonts w:ascii="Arial" w:hAnsi="Arial" w:cs="Arial"/>
          <w:i/>
          <w:sz w:val="16"/>
          <w:szCs w:val="16"/>
        </w:rPr>
        <w:t>(l</w:t>
      </w:r>
      <w:r w:rsidRPr="00C53565">
        <w:rPr>
          <w:rFonts w:ascii="Arial" w:hAnsi="Arial" w:cs="Arial"/>
          <w:i/>
          <w:sz w:val="16"/>
          <w:szCs w:val="16"/>
        </w:rPr>
        <w:t xml:space="preserve">ist all the legally correct full names and registration numbers, if applicable, of the Enterprises forming the </w:t>
      </w:r>
      <w:r>
        <w:rPr>
          <w:rFonts w:ascii="Arial" w:hAnsi="Arial" w:cs="Arial"/>
          <w:i/>
          <w:sz w:val="16"/>
          <w:szCs w:val="16"/>
        </w:rPr>
        <w:t>c</w:t>
      </w:r>
      <w:r w:rsidRPr="00C53565">
        <w:rPr>
          <w:rFonts w:ascii="Arial" w:hAnsi="Arial" w:cs="Arial"/>
          <w:i/>
          <w:sz w:val="16"/>
          <w:szCs w:val="16"/>
        </w:rPr>
        <w:t>onsortium/</w:t>
      </w:r>
      <w:r>
        <w:rPr>
          <w:rFonts w:ascii="Arial" w:hAnsi="Arial" w:cs="Arial"/>
          <w:i/>
          <w:sz w:val="16"/>
          <w:szCs w:val="16"/>
        </w:rPr>
        <w:t>j</w:t>
      </w:r>
      <w:r w:rsidRPr="00C53565">
        <w:rPr>
          <w:rFonts w:ascii="Arial" w:hAnsi="Arial" w:cs="Arial"/>
          <w:i/>
          <w:sz w:val="16"/>
          <w:szCs w:val="16"/>
        </w:rPr>
        <w:t xml:space="preserve">oint </w:t>
      </w:r>
      <w:r>
        <w:rPr>
          <w:rFonts w:ascii="Arial" w:hAnsi="Arial" w:cs="Arial"/>
          <w:i/>
          <w:sz w:val="16"/>
          <w:szCs w:val="16"/>
        </w:rPr>
        <w:t>v</w:t>
      </w:r>
      <w:r w:rsidRPr="00C53565">
        <w:rPr>
          <w:rFonts w:ascii="Arial" w:hAnsi="Arial" w:cs="Arial"/>
          <w:i/>
          <w:sz w:val="16"/>
          <w:szCs w:val="16"/>
        </w:rPr>
        <w:t>enture)</w:t>
      </w:r>
    </w:p>
    <w:p w:rsidR="00EB4EE8" w:rsidRPr="00C53565" w:rsidRDefault="00EB4EE8" w:rsidP="001F28A6">
      <w:pPr>
        <w:rPr>
          <w:rFonts w:ascii="Arial" w:hAnsi="Arial" w:cs="Arial"/>
          <w:i/>
          <w:sz w:val="16"/>
          <w:szCs w:val="16"/>
          <w:lang w:val="en-US"/>
        </w:rPr>
      </w:pPr>
    </w:p>
    <w:p w:rsidR="00EB4EE8" w:rsidRDefault="00EB4EE8" w:rsidP="001F28A6">
      <w:pPr>
        <w:ind w:left="360"/>
        <w:rPr>
          <w:rFonts w:ascii="Arial" w:hAnsi="Arial" w:cs="Arial"/>
          <w:lang w:val="en-US"/>
        </w:rPr>
      </w:pPr>
      <w:r>
        <w:rPr>
          <w:rFonts w:ascii="Arial" w:hAnsi="Arial" w:cs="Arial"/>
          <w:lang w:val="en-US"/>
        </w:rPr>
        <w:t>to the Department of Public Works in respect of the following project:</w:t>
      </w:r>
    </w:p>
    <w:p w:rsidR="00EB4EE8" w:rsidRDefault="00EB4EE8" w:rsidP="001F28A6">
      <w:pPr>
        <w:rPr>
          <w:rFonts w:ascii="Arial" w:hAnsi="Arial" w:cs="Arial"/>
          <w:lang w:val="en-US"/>
        </w:rPr>
      </w:pPr>
    </w:p>
    <w:p w:rsidR="00EB4EE8" w:rsidRPr="00C53565" w:rsidRDefault="00EB4EE8" w:rsidP="001F28A6">
      <w:pPr>
        <w:suppressAutoHyphens/>
        <w:spacing w:line="10" w:lineRule="atLeast"/>
        <w:ind w:left="360"/>
        <w:rPr>
          <w:rFonts w:ascii="Arial" w:hAnsi="Arial" w:cs="Arial"/>
          <w:spacing w:val="-3"/>
        </w:rPr>
      </w:pPr>
      <w:r w:rsidRPr="00C53565">
        <w:rPr>
          <w:rFonts w:ascii="Arial" w:hAnsi="Arial" w:cs="Arial"/>
          <w:spacing w:val="-3"/>
        </w:rPr>
        <w:t>_____________________________________________________________________________________</w:t>
      </w:r>
    </w:p>
    <w:p w:rsidR="00EB4EE8" w:rsidRDefault="00EB4EE8" w:rsidP="001F28A6">
      <w:pPr>
        <w:suppressAutoHyphens/>
        <w:spacing w:line="10" w:lineRule="atLeast"/>
        <w:ind w:left="360"/>
        <w:rPr>
          <w:rFonts w:cs="Arial"/>
          <w:spacing w:val="-3"/>
        </w:rPr>
      </w:pPr>
    </w:p>
    <w:p w:rsidR="00EB4EE8" w:rsidRPr="00C53565" w:rsidRDefault="00EB4EE8" w:rsidP="001F28A6">
      <w:pPr>
        <w:suppressAutoHyphens/>
        <w:spacing w:line="10" w:lineRule="atLeast"/>
        <w:ind w:left="360"/>
        <w:rPr>
          <w:rFonts w:ascii="Arial" w:hAnsi="Arial" w:cs="Arial"/>
          <w:lang w:val="en-US"/>
        </w:rPr>
      </w:pPr>
      <w:r w:rsidRPr="00C53565">
        <w:rPr>
          <w:rFonts w:ascii="Arial" w:hAnsi="Arial" w:cs="Arial"/>
          <w:spacing w:val="-3"/>
        </w:rPr>
        <w:t>_____________________________________________________________________________________</w:t>
      </w:r>
    </w:p>
    <w:p w:rsidR="00EB4EE8" w:rsidRDefault="00EB4EE8" w:rsidP="001F28A6">
      <w:pPr>
        <w:autoSpaceDE w:val="0"/>
        <w:autoSpaceDN w:val="0"/>
        <w:adjustRightInd w:val="0"/>
        <w:ind w:left="360"/>
        <w:rPr>
          <w:rFonts w:ascii="Arial" w:hAnsi="Arial" w:cs="Arial"/>
          <w:i/>
          <w:iCs/>
          <w:sz w:val="16"/>
          <w:szCs w:val="16"/>
          <w:lang w:val="en-US"/>
        </w:rPr>
      </w:pPr>
      <w:r>
        <w:rPr>
          <w:rFonts w:ascii="Arial" w:hAnsi="Arial" w:cs="Arial"/>
          <w:sz w:val="16"/>
          <w:szCs w:val="16"/>
          <w:lang w:val="en-US"/>
        </w:rPr>
        <w:t>(</w:t>
      </w:r>
      <w:r>
        <w:rPr>
          <w:rFonts w:ascii="Arial" w:hAnsi="Arial" w:cs="Arial"/>
          <w:i/>
          <w:iCs/>
          <w:sz w:val="16"/>
          <w:szCs w:val="16"/>
          <w:lang w:val="en-US"/>
        </w:rPr>
        <w:t xml:space="preserve">project description as per </w:t>
      </w:r>
      <w:r w:rsidRPr="00700214">
        <w:rPr>
          <w:rFonts w:ascii="Arial" w:hAnsi="Arial" w:cs="Arial"/>
          <w:i/>
          <w:iCs/>
          <w:sz w:val="16"/>
          <w:szCs w:val="16"/>
          <w:lang w:val="en-US"/>
        </w:rPr>
        <w:t>Tender</w:t>
      </w:r>
      <w:r>
        <w:rPr>
          <w:rFonts w:ascii="Arial" w:hAnsi="Arial" w:cs="Arial"/>
          <w:i/>
          <w:iCs/>
          <w:sz w:val="16"/>
          <w:szCs w:val="16"/>
          <w:lang w:val="en-US"/>
        </w:rPr>
        <w:t xml:space="preserve"> Document)</w:t>
      </w:r>
    </w:p>
    <w:p w:rsidR="00EB4EE8" w:rsidRDefault="00EB4EE8" w:rsidP="001F28A6">
      <w:pPr>
        <w:autoSpaceDE w:val="0"/>
        <w:autoSpaceDN w:val="0"/>
        <w:adjustRightInd w:val="0"/>
        <w:rPr>
          <w:rFonts w:ascii="Arial" w:hAnsi="Arial" w:cs="Arial"/>
          <w:szCs w:val="16"/>
          <w:lang w:val="en-US"/>
        </w:rPr>
      </w:pPr>
    </w:p>
    <w:p w:rsidR="00EB4EE8" w:rsidRPr="005815B6" w:rsidRDefault="00EB4EE8" w:rsidP="001F28A6">
      <w:pPr>
        <w:suppressAutoHyphens/>
        <w:spacing w:line="10" w:lineRule="atLeast"/>
        <w:ind w:left="360"/>
        <w:rPr>
          <w:rFonts w:ascii="Arial" w:hAnsi="Arial" w:cs="Arial"/>
          <w:lang w:val="en-US"/>
        </w:rPr>
      </w:pPr>
      <w:r w:rsidRPr="005815B6">
        <w:rPr>
          <w:rFonts w:ascii="Arial" w:hAnsi="Arial" w:cs="Arial"/>
          <w:spacing w:val="-3"/>
        </w:rPr>
        <w:t>Tender Number:  __________________________________________(</w:t>
      </w:r>
      <w:r w:rsidRPr="005815B6">
        <w:rPr>
          <w:rFonts w:ascii="Arial" w:hAnsi="Arial" w:cs="Arial"/>
          <w:i/>
          <w:iCs/>
          <w:sz w:val="16"/>
          <w:lang w:val="en-US"/>
        </w:rPr>
        <w:t>Tender Number as per Tender Document)</w:t>
      </w:r>
    </w:p>
    <w:p w:rsidR="00EB4EE8" w:rsidRPr="005815B6" w:rsidRDefault="00EB4EE8" w:rsidP="001F28A6">
      <w:pPr>
        <w:autoSpaceDE w:val="0"/>
        <w:autoSpaceDN w:val="0"/>
        <w:adjustRightInd w:val="0"/>
        <w:rPr>
          <w:rFonts w:ascii="Arial" w:hAnsi="Arial" w:cs="Arial"/>
          <w:sz w:val="16"/>
          <w:lang w:val="en-US"/>
        </w:rPr>
      </w:pPr>
    </w:p>
    <w:p w:rsidR="00EB4EE8" w:rsidRPr="005815B6" w:rsidRDefault="00EB4EE8" w:rsidP="00C661A6">
      <w:pPr>
        <w:suppressAutoHyphens/>
        <w:spacing w:line="10" w:lineRule="atLeast"/>
        <w:ind w:left="400" w:hanging="400"/>
        <w:rPr>
          <w:rFonts w:ascii="Arial" w:hAnsi="Arial" w:cs="Arial"/>
          <w:lang w:val="en-US"/>
        </w:rPr>
      </w:pPr>
      <w:r>
        <w:rPr>
          <w:rFonts w:ascii="Arial" w:hAnsi="Arial" w:cs="Arial"/>
          <w:spacing w:val="-3"/>
        </w:rPr>
        <w:t>1</w:t>
      </w:r>
      <w:r>
        <w:rPr>
          <w:rFonts w:ascii="Arial" w:hAnsi="Arial" w:cs="Arial"/>
          <w:spacing w:val="-3"/>
        </w:rPr>
        <w:tab/>
      </w:r>
      <w:r w:rsidRPr="005815B6">
        <w:rPr>
          <w:rFonts w:ascii="Arial" w:hAnsi="Arial" w:cs="Arial"/>
          <w:spacing w:val="-3"/>
        </w:rPr>
        <w:t>*Mr/Mrs/Ms:  __________________________________________________________________________</w:t>
      </w:r>
    </w:p>
    <w:p w:rsidR="00EB4EE8" w:rsidRPr="005815B6" w:rsidRDefault="00EB4EE8" w:rsidP="001F28A6">
      <w:pPr>
        <w:suppressAutoHyphens/>
        <w:spacing w:line="10" w:lineRule="atLeast"/>
        <w:rPr>
          <w:rFonts w:ascii="Arial" w:hAnsi="Arial" w:cs="Arial"/>
          <w:spacing w:val="-3"/>
        </w:rPr>
      </w:pPr>
    </w:p>
    <w:p w:rsidR="00EB4EE8" w:rsidRPr="005815B6" w:rsidRDefault="00EB4EE8" w:rsidP="001F28A6">
      <w:pPr>
        <w:ind w:left="360"/>
        <w:rPr>
          <w:rFonts w:ascii="Arial" w:hAnsi="Arial" w:cs="Arial"/>
          <w:lang w:val="en-US"/>
        </w:rPr>
      </w:pPr>
      <w:r w:rsidRPr="005815B6">
        <w:rPr>
          <w:rFonts w:ascii="Arial" w:hAnsi="Arial" w:cs="Arial"/>
          <w:lang w:val="en-US"/>
        </w:rPr>
        <w:t>in *his/her Capacity as:   ______________________________________________</w:t>
      </w:r>
      <w:r w:rsidRPr="005815B6">
        <w:rPr>
          <w:rFonts w:ascii="Arial" w:hAnsi="Arial" w:cs="Arial"/>
          <w:i/>
          <w:iCs/>
          <w:sz w:val="16"/>
          <w:lang w:val="en-US"/>
        </w:rPr>
        <w:t xml:space="preserve">(Position in the </w:t>
      </w:r>
      <w:smartTag w:uri="urn:schemas-microsoft-com:office:smarttags" w:element="City">
        <w:smartTag w:uri="urn:schemas-microsoft-com:office:smarttags" w:element="place">
          <w:r w:rsidRPr="005815B6">
            <w:rPr>
              <w:rFonts w:ascii="Arial" w:hAnsi="Arial" w:cs="Arial"/>
              <w:i/>
              <w:iCs/>
              <w:sz w:val="16"/>
              <w:lang w:val="en-US"/>
            </w:rPr>
            <w:t>Enterprise</w:t>
          </w:r>
        </w:smartTag>
      </w:smartTag>
      <w:r w:rsidRPr="005815B6">
        <w:rPr>
          <w:rFonts w:ascii="Arial" w:hAnsi="Arial" w:cs="Arial"/>
          <w:i/>
          <w:iCs/>
          <w:sz w:val="16"/>
          <w:lang w:val="en-US"/>
        </w:rPr>
        <w:t>)</w:t>
      </w:r>
    </w:p>
    <w:p w:rsidR="00EB4EE8" w:rsidRPr="005815B6" w:rsidRDefault="00EB4EE8" w:rsidP="001F28A6">
      <w:pPr>
        <w:rPr>
          <w:rFonts w:ascii="Arial" w:hAnsi="Arial" w:cs="Arial"/>
          <w:lang w:val="en-US"/>
        </w:rPr>
      </w:pPr>
    </w:p>
    <w:p w:rsidR="00EB4EE8" w:rsidRDefault="00EB4EE8" w:rsidP="001F28A6">
      <w:pPr>
        <w:ind w:left="360"/>
        <w:rPr>
          <w:rFonts w:ascii="Arial" w:hAnsi="Arial" w:cs="Arial"/>
          <w:lang w:val="en-US"/>
        </w:rPr>
      </w:pPr>
      <w:r w:rsidRPr="005815B6">
        <w:rPr>
          <w:rFonts w:ascii="Arial" w:hAnsi="Arial" w:cs="Arial"/>
          <w:lang w:val="en-US"/>
        </w:rPr>
        <w:t>and</w:t>
      </w:r>
      <w:r>
        <w:rPr>
          <w:rFonts w:ascii="Arial" w:hAnsi="Arial" w:cs="Arial"/>
          <w:lang w:val="en-US"/>
        </w:rPr>
        <w:t xml:space="preserve"> who will sign as follows:  ___________________________________________________________</w:t>
      </w:r>
      <w:r w:rsidR="009A5D47">
        <w:rPr>
          <w:rFonts w:ascii="Arial" w:hAnsi="Arial" w:cs="Arial"/>
          <w:lang w:val="en-US"/>
        </w:rPr>
        <w:t>_______________________</w:t>
      </w:r>
      <w:r>
        <w:rPr>
          <w:rFonts w:ascii="Arial" w:hAnsi="Arial" w:cs="Arial"/>
          <w:lang w:val="en-US"/>
        </w:rPr>
        <w:t>_</w:t>
      </w:r>
    </w:p>
    <w:p w:rsidR="00EB4EE8" w:rsidRDefault="00EB4EE8" w:rsidP="001F28A6">
      <w:pPr>
        <w:pStyle w:val="CommentText"/>
        <w:ind w:left="360"/>
        <w:rPr>
          <w:rFonts w:ascii="Arial" w:hAnsi="Arial" w:cs="Arial"/>
          <w:lang w:val="en-US"/>
        </w:rPr>
      </w:pPr>
    </w:p>
    <w:p w:rsidR="00EB4EE8" w:rsidRDefault="00EB4EE8" w:rsidP="001F28A6">
      <w:pPr>
        <w:ind w:left="360"/>
        <w:jc w:val="both"/>
        <w:rPr>
          <w:rFonts w:ascii="Arial" w:hAnsi="Arial" w:cs="Arial"/>
          <w:lang w:val="en-US"/>
        </w:rPr>
      </w:pPr>
      <w:r>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rsidR="00EB4EE8" w:rsidRPr="005815B6" w:rsidRDefault="00EB4EE8" w:rsidP="001F28A6">
      <w:pPr>
        <w:jc w:val="both"/>
        <w:rPr>
          <w:rFonts w:ascii="Arial" w:hAnsi="Arial" w:cs="Arial"/>
          <w:lang w:val="en-US"/>
        </w:rPr>
      </w:pPr>
    </w:p>
    <w:p w:rsidR="00EB4EE8" w:rsidRDefault="00EB4EE8" w:rsidP="00C661A6">
      <w:pPr>
        <w:suppressAutoHyphens/>
        <w:spacing w:line="10" w:lineRule="atLeast"/>
        <w:ind w:left="400" w:hanging="400"/>
        <w:jc w:val="both"/>
        <w:rPr>
          <w:rFonts w:ascii="Arial" w:hAnsi="Arial" w:cs="Arial"/>
          <w:lang w:val="en-US"/>
        </w:rPr>
      </w:pPr>
      <w:r>
        <w:rPr>
          <w:rFonts w:ascii="Arial" w:hAnsi="Arial" w:cs="Arial"/>
          <w:spacing w:val="-3"/>
        </w:rPr>
        <w:t>2</w:t>
      </w:r>
      <w:r>
        <w:rPr>
          <w:rFonts w:ascii="Arial" w:hAnsi="Arial" w:cs="Arial"/>
          <w:spacing w:val="-3"/>
        </w:rPr>
        <w:tab/>
      </w:r>
      <w:r w:rsidRPr="005815B6">
        <w:rPr>
          <w:rFonts w:ascii="Arial" w:hAnsi="Arial" w:cs="Arial"/>
          <w:spacing w:val="-3"/>
        </w:rPr>
        <w:t>The Enterprise accept joint and several liability with the parties listed under item 1 above for the due fulfilment</w:t>
      </w:r>
      <w:r>
        <w:rPr>
          <w:rFonts w:ascii="Arial" w:hAnsi="Arial" w:cs="Arial"/>
          <w:spacing w:val="-3"/>
        </w:rPr>
        <w:t xml:space="preserve"> of the obligations of the joint venture deriving from, and in any way connected with, the Contract to be entered into with the Department in respect of the project described under item 1 above.</w:t>
      </w:r>
    </w:p>
    <w:p w:rsidR="00EB4EE8" w:rsidRDefault="00EB4EE8" w:rsidP="001F28A6">
      <w:pPr>
        <w:jc w:val="both"/>
        <w:rPr>
          <w:rFonts w:ascii="Arial" w:hAnsi="Arial" w:cs="Arial"/>
          <w:lang w:val="en-US"/>
        </w:rPr>
      </w:pPr>
    </w:p>
    <w:p w:rsidR="00EB4EE8" w:rsidRDefault="00EB4EE8" w:rsidP="00C661A6">
      <w:pPr>
        <w:suppressAutoHyphens/>
        <w:spacing w:line="10" w:lineRule="atLeast"/>
        <w:ind w:left="400" w:hanging="400"/>
        <w:jc w:val="both"/>
        <w:rPr>
          <w:rFonts w:ascii="Arial" w:hAnsi="Arial" w:cs="Arial"/>
          <w:lang w:val="en-US"/>
        </w:rPr>
      </w:pPr>
      <w:r>
        <w:rPr>
          <w:rFonts w:ascii="Arial" w:hAnsi="Arial" w:cs="Arial"/>
          <w:spacing w:val="-3"/>
        </w:rPr>
        <w:t>3</w:t>
      </w:r>
      <w:r>
        <w:rPr>
          <w:rFonts w:ascii="Arial" w:hAnsi="Arial" w:cs="Arial"/>
          <w:spacing w:val="-3"/>
        </w:rPr>
        <w:tab/>
        <w:t xml:space="preserve">The Enterprise chooses as its </w:t>
      </w:r>
      <w:r>
        <w:rPr>
          <w:rFonts w:ascii="Arial" w:hAnsi="Arial" w:cs="Arial"/>
          <w:i/>
          <w:iCs/>
          <w:spacing w:val="-3"/>
        </w:rPr>
        <w:t>domicilium citandi et executandi</w:t>
      </w:r>
      <w:r>
        <w:rPr>
          <w:rFonts w:ascii="Arial" w:hAnsi="Arial" w:cs="Arial"/>
          <w:spacing w:val="-3"/>
        </w:rPr>
        <w:t xml:space="preserve"> for all purposes arising from this joint venture agreement and the Contract with the Department in respect of the project under item 1 above:</w:t>
      </w:r>
    </w:p>
    <w:p w:rsidR="00EB4EE8" w:rsidRDefault="00EB4EE8" w:rsidP="001F28A6">
      <w:pPr>
        <w:suppressAutoHyphens/>
        <w:spacing w:line="10" w:lineRule="atLeast"/>
        <w:jc w:val="both"/>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 xml:space="preserve">Physical address: </w:t>
      </w:r>
      <w:r>
        <w:rPr>
          <w:rFonts w:ascii="Arial" w:hAnsi="Arial" w:cs="Arial"/>
          <w:lang w:val="en-US"/>
        </w:rPr>
        <w:tab/>
        <w:t>______________________________</w:t>
      </w:r>
      <w:r w:rsidR="009A5D47">
        <w:rPr>
          <w:rFonts w:ascii="Arial" w:hAnsi="Arial" w:cs="Arial"/>
          <w:lang w:val="en-US"/>
        </w:rPr>
        <w:t>_____________________________</w:t>
      </w:r>
      <w:r w:rsidR="0073383C">
        <w:rPr>
          <w:rFonts w:ascii="Arial" w:hAnsi="Arial" w:cs="Arial"/>
          <w:lang w:val="en-US"/>
        </w:rPr>
        <w:t>_</w:t>
      </w:r>
      <w:r w:rsidR="009A5D47">
        <w:rPr>
          <w:rFonts w:ascii="Arial" w:hAnsi="Arial" w:cs="Arial"/>
          <w:lang w:val="en-US"/>
        </w:rPr>
        <w:t>______</w:t>
      </w:r>
      <w:r>
        <w:rPr>
          <w:rFonts w:ascii="Arial" w:hAnsi="Arial" w:cs="Arial"/>
          <w:lang w:val="en-US"/>
        </w:rPr>
        <w:t>_</w:t>
      </w:r>
    </w:p>
    <w:p w:rsidR="00EB4EE8" w:rsidRDefault="00EB4EE8" w:rsidP="001F28A6">
      <w:pPr>
        <w:ind w:left="360"/>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w:t>
      </w:r>
      <w:r w:rsidR="0073383C">
        <w:rPr>
          <w:rFonts w:ascii="Arial" w:hAnsi="Arial" w:cs="Arial"/>
          <w:lang w:val="en-US"/>
        </w:rPr>
        <w:t>_</w:t>
      </w:r>
      <w:r w:rsidR="009A5D47">
        <w:rPr>
          <w:rFonts w:ascii="Arial" w:hAnsi="Arial" w:cs="Arial"/>
          <w:lang w:val="en-US"/>
        </w:rPr>
        <w:t>__________</w:t>
      </w:r>
      <w:r>
        <w:rPr>
          <w:rFonts w:ascii="Arial" w:hAnsi="Arial" w:cs="Arial"/>
          <w:lang w:val="en-US"/>
        </w:rPr>
        <w:t>_</w:t>
      </w:r>
    </w:p>
    <w:p w:rsidR="00EB4EE8" w:rsidRDefault="00EB4EE8" w:rsidP="001F28A6">
      <w:pPr>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w:t>
      </w:r>
      <w:r w:rsidR="009A5D47">
        <w:rPr>
          <w:rFonts w:ascii="Arial" w:hAnsi="Arial" w:cs="Arial"/>
          <w:lang w:val="en-US"/>
        </w:rPr>
        <w:t>____________________________</w:t>
      </w:r>
      <w:r w:rsidR="0073383C">
        <w:rPr>
          <w:rFonts w:ascii="Arial" w:hAnsi="Arial" w:cs="Arial"/>
          <w:lang w:val="en-US"/>
        </w:rPr>
        <w:t>_</w:t>
      </w:r>
      <w:r w:rsidR="009A5D47">
        <w:rPr>
          <w:rFonts w:ascii="Arial" w:hAnsi="Arial" w:cs="Arial"/>
          <w:lang w:val="en-US"/>
        </w:rPr>
        <w:t>_______</w:t>
      </w:r>
      <w:r>
        <w:rPr>
          <w:rFonts w:ascii="Arial" w:hAnsi="Arial" w:cs="Arial"/>
          <w:lang w:val="en-US"/>
        </w:rPr>
        <w:t>__</w:t>
      </w:r>
    </w:p>
    <w:p w:rsidR="00EB4EE8" w:rsidRDefault="00EB4EE8" w:rsidP="001F28A6">
      <w:pPr>
        <w:ind w:left="360"/>
        <w:rPr>
          <w:rFonts w:ascii="Arial" w:hAnsi="Arial" w:cs="Arial"/>
          <w:lang w:val="en-US"/>
        </w:rPr>
      </w:pPr>
      <w:r>
        <w:rPr>
          <w:rFonts w:ascii="Arial" w:hAnsi="Arial" w:cs="Arial"/>
          <w:lang w:val="en-US"/>
        </w:rPr>
        <w:br/>
      </w:r>
      <w:r>
        <w:rPr>
          <w:rFonts w:ascii="Arial" w:hAnsi="Arial" w:cs="Arial"/>
          <w:lang w:val="en-US"/>
        </w:rPr>
        <w:tab/>
      </w:r>
      <w:r>
        <w:rPr>
          <w:rFonts w:ascii="Arial" w:hAnsi="Arial" w:cs="Arial"/>
          <w:lang w:val="en-US"/>
        </w:rPr>
        <w:tab/>
      </w:r>
      <w:r>
        <w:rPr>
          <w:rFonts w:ascii="Arial" w:hAnsi="Arial" w:cs="Arial"/>
          <w:lang w:val="en-US"/>
        </w:rPr>
        <w:tab/>
        <w:t>_________________________ (code)</w:t>
      </w:r>
    </w:p>
    <w:p w:rsidR="00EB4EE8" w:rsidRDefault="00EB4EE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1 of </w:t>
      </w:r>
      <w:r>
        <w:rPr>
          <w:rFonts w:ascii="Arial" w:hAnsi="Arial" w:cs="Arial"/>
          <w:snapToGrid w:val="0"/>
          <w:sz w:val="16"/>
          <w:szCs w:val="16"/>
        </w:rPr>
        <w:t>2</w:t>
      </w:r>
    </w:p>
    <w:p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PA-15.2  </w:t>
      </w:r>
      <w:r>
        <w:rPr>
          <w:rFonts w:ascii="Arial" w:hAnsi="Arial" w:cs="Arial"/>
          <w:snapToGrid w:val="0"/>
          <w:sz w:val="16"/>
          <w:szCs w:val="16"/>
        </w:rPr>
        <w:t>Version: 1.</w:t>
      </w:r>
      <w:r w:rsidR="001A5DF9">
        <w:rPr>
          <w:rFonts w:ascii="Arial" w:hAnsi="Arial" w:cs="Arial"/>
          <w:snapToGrid w:val="0"/>
          <w:sz w:val="16"/>
          <w:szCs w:val="16"/>
        </w:rPr>
        <w:t>3</w:t>
      </w:r>
    </w:p>
    <w:p w:rsidR="00EB4EE8" w:rsidRDefault="00EB4EE8" w:rsidP="001F28A6">
      <w:pPr>
        <w:ind w:left="360"/>
        <w:rPr>
          <w:rFonts w:ascii="Arial" w:hAnsi="Arial" w:cs="Arial"/>
          <w:lang w:val="en-US"/>
        </w:rPr>
      </w:pPr>
      <w:r>
        <w:rPr>
          <w:rFonts w:ascii="Arial" w:hAnsi="Arial" w:cs="Arial"/>
          <w:lang w:val="en-US"/>
        </w:rPr>
        <w:br w:type="page"/>
      </w:r>
      <w:r>
        <w:rPr>
          <w:rFonts w:ascii="Arial" w:hAnsi="Arial" w:cs="Arial"/>
          <w:lang w:val="en-US"/>
        </w:rPr>
        <w:lastRenderedPageBreak/>
        <w:t xml:space="preserve">Postal Address: </w:t>
      </w:r>
      <w:r>
        <w:rPr>
          <w:rFonts w:ascii="Arial" w:hAnsi="Arial" w:cs="Arial"/>
          <w:lang w:val="en-US"/>
        </w:rPr>
        <w:tab/>
        <w:t>_____________________________</w:t>
      </w:r>
      <w:r w:rsidR="009A5D47">
        <w:rPr>
          <w:rFonts w:ascii="Arial" w:hAnsi="Arial" w:cs="Arial"/>
          <w:lang w:val="en-US"/>
        </w:rPr>
        <w:t>____________________________________</w:t>
      </w:r>
      <w:r>
        <w:rPr>
          <w:rFonts w:ascii="Arial" w:hAnsi="Arial" w:cs="Arial"/>
          <w:lang w:val="en-US"/>
        </w:rPr>
        <w:t>__</w:t>
      </w:r>
    </w:p>
    <w:p w:rsidR="00EB4EE8" w:rsidRDefault="00EB4EE8" w:rsidP="001F28A6">
      <w:pPr>
        <w:ind w:left="360"/>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____________________________________</w:t>
      </w:r>
      <w:r>
        <w:rPr>
          <w:rFonts w:ascii="Arial" w:hAnsi="Arial" w:cs="Arial"/>
          <w:lang w:val="en-US"/>
        </w:rPr>
        <w:t>_</w:t>
      </w:r>
    </w:p>
    <w:p w:rsidR="00EB4EE8" w:rsidRDefault="00EB4EE8" w:rsidP="001F28A6">
      <w:pPr>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ab/>
      </w:r>
      <w:r>
        <w:rPr>
          <w:rFonts w:ascii="Arial" w:hAnsi="Arial" w:cs="Arial"/>
          <w:lang w:val="en-US"/>
        </w:rPr>
        <w:tab/>
      </w:r>
      <w:r>
        <w:rPr>
          <w:rFonts w:ascii="Arial" w:hAnsi="Arial" w:cs="Arial"/>
          <w:lang w:val="en-US"/>
        </w:rPr>
        <w:tab/>
        <w:t>______________________________</w:t>
      </w:r>
      <w:r w:rsidR="009A5D47">
        <w:rPr>
          <w:rFonts w:ascii="Arial" w:hAnsi="Arial" w:cs="Arial"/>
          <w:lang w:val="en-US"/>
        </w:rPr>
        <w:t>____________________________________</w:t>
      </w:r>
      <w:r>
        <w:rPr>
          <w:rFonts w:ascii="Arial" w:hAnsi="Arial" w:cs="Arial"/>
          <w:lang w:val="en-US"/>
        </w:rPr>
        <w:t>_</w:t>
      </w:r>
    </w:p>
    <w:p w:rsidR="00EB4EE8" w:rsidRDefault="00EB4EE8" w:rsidP="001F28A6">
      <w:pPr>
        <w:ind w:left="360"/>
        <w:rPr>
          <w:rFonts w:ascii="Arial" w:hAnsi="Arial" w:cs="Arial"/>
          <w:lang w:val="en-US"/>
        </w:rPr>
      </w:pPr>
      <w:r>
        <w:rPr>
          <w:rFonts w:ascii="Arial" w:hAnsi="Arial" w:cs="Arial"/>
          <w:lang w:val="en-US"/>
        </w:rPr>
        <w:br/>
      </w:r>
      <w:r>
        <w:rPr>
          <w:rFonts w:ascii="Arial" w:hAnsi="Arial" w:cs="Arial"/>
          <w:lang w:val="en-US"/>
        </w:rPr>
        <w:tab/>
      </w:r>
      <w:r>
        <w:rPr>
          <w:rFonts w:ascii="Arial" w:hAnsi="Arial" w:cs="Arial"/>
          <w:lang w:val="en-US"/>
        </w:rPr>
        <w:tab/>
      </w:r>
      <w:r>
        <w:rPr>
          <w:rFonts w:ascii="Arial" w:hAnsi="Arial" w:cs="Arial"/>
          <w:lang w:val="en-US"/>
        </w:rPr>
        <w:tab/>
        <w:t>_________________________ (code)</w:t>
      </w:r>
    </w:p>
    <w:p w:rsidR="00EB4EE8" w:rsidRDefault="00EB4EE8" w:rsidP="001F28A6">
      <w:pPr>
        <w:ind w:left="360"/>
        <w:rPr>
          <w:rFonts w:ascii="Arial" w:hAnsi="Arial" w:cs="Arial"/>
          <w:lang w:val="en-US"/>
        </w:rPr>
      </w:pPr>
    </w:p>
    <w:p w:rsidR="00EB4EE8" w:rsidRDefault="00EB4EE8" w:rsidP="001F28A6">
      <w:pPr>
        <w:rPr>
          <w:rFonts w:ascii="Arial" w:hAnsi="Arial" w:cs="Arial"/>
          <w:lang w:val="en-US"/>
        </w:rPr>
      </w:pPr>
    </w:p>
    <w:p w:rsidR="00EB4EE8" w:rsidRDefault="00EB4EE8" w:rsidP="001F28A6">
      <w:pPr>
        <w:ind w:left="360"/>
        <w:rPr>
          <w:rFonts w:ascii="Arial" w:hAnsi="Arial" w:cs="Arial"/>
          <w:lang w:val="en-US"/>
        </w:rPr>
      </w:pPr>
      <w:r>
        <w:rPr>
          <w:rFonts w:ascii="Arial" w:hAnsi="Arial" w:cs="Arial"/>
          <w:lang w:val="en-US"/>
        </w:rPr>
        <w:t>Telephone number</w:t>
      </w:r>
      <w:r w:rsidR="009A5D47">
        <w:rPr>
          <w:rFonts w:ascii="Arial" w:hAnsi="Arial" w:cs="Arial"/>
          <w:lang w:val="en-US"/>
        </w:rPr>
        <w:t>:</w:t>
      </w:r>
      <w:r w:rsidR="009A5D47">
        <w:rPr>
          <w:rFonts w:ascii="Arial" w:hAnsi="Arial" w:cs="Arial"/>
          <w:lang w:val="en-US"/>
        </w:rPr>
        <w:tab/>
        <w:t>________________________</w:t>
      </w:r>
      <w:r>
        <w:rPr>
          <w:rFonts w:ascii="Arial" w:hAnsi="Arial" w:cs="Arial"/>
          <w:lang w:val="en-US"/>
        </w:rPr>
        <w:t>Fax number:</w:t>
      </w:r>
      <w:r w:rsidR="009A5D47">
        <w:rPr>
          <w:rFonts w:ascii="Arial" w:hAnsi="Arial" w:cs="Arial"/>
          <w:lang w:val="en-US"/>
        </w:rPr>
        <w:tab/>
        <w:t>____________________________</w:t>
      </w:r>
    </w:p>
    <w:p w:rsidR="00EB4EE8" w:rsidRDefault="00EB4EE8" w:rsidP="001F28A6">
      <w:pPr>
        <w:rPr>
          <w:rFonts w:ascii="Arial" w:hAnsi="Arial" w:cs="Arial"/>
          <w:lang w:val="en-U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EB4EE8" w:rsidTr="00DB4548">
        <w:trPr>
          <w:trHeight w:val="397"/>
        </w:trPr>
        <w:tc>
          <w:tcPr>
            <w:tcW w:w="468" w:type="dxa"/>
            <w:vAlign w:val="center"/>
          </w:tcPr>
          <w:p w:rsidR="00EB4EE8" w:rsidRDefault="00EB4EE8" w:rsidP="00F92AD1">
            <w:pPr>
              <w:jc w:val="center"/>
              <w:rPr>
                <w:rFonts w:ascii="Arial" w:hAnsi="Arial" w:cs="Arial"/>
                <w:lang w:val="en-US"/>
              </w:rPr>
            </w:pPr>
          </w:p>
        </w:tc>
        <w:tc>
          <w:tcPr>
            <w:tcW w:w="3052" w:type="dxa"/>
            <w:vAlign w:val="center"/>
          </w:tcPr>
          <w:p w:rsidR="00EB4EE8" w:rsidRDefault="00EB4EE8" w:rsidP="00F92AD1">
            <w:pPr>
              <w:pStyle w:val="Heading4"/>
              <w:jc w:val="center"/>
            </w:pPr>
            <w:r>
              <w:t>Name</w:t>
            </w:r>
          </w:p>
        </w:tc>
        <w:tc>
          <w:tcPr>
            <w:tcW w:w="3052" w:type="dxa"/>
            <w:vAlign w:val="center"/>
          </w:tcPr>
          <w:p w:rsidR="00EB4EE8" w:rsidRDefault="00EB4EE8" w:rsidP="00F92AD1">
            <w:pPr>
              <w:jc w:val="center"/>
              <w:rPr>
                <w:rFonts w:ascii="Arial" w:hAnsi="Arial" w:cs="Arial"/>
                <w:b/>
                <w:bCs/>
                <w:lang w:val="en-US"/>
              </w:rPr>
            </w:pPr>
            <w:r>
              <w:rPr>
                <w:rFonts w:ascii="Arial" w:hAnsi="Arial" w:cs="Arial"/>
                <w:b/>
                <w:bCs/>
                <w:lang w:val="en-US"/>
              </w:rPr>
              <w:t>Capacity</w:t>
            </w:r>
          </w:p>
        </w:tc>
        <w:tc>
          <w:tcPr>
            <w:tcW w:w="3053" w:type="dxa"/>
            <w:vAlign w:val="center"/>
          </w:tcPr>
          <w:p w:rsidR="00EB4EE8" w:rsidRDefault="00EB4EE8" w:rsidP="00F92AD1">
            <w:pPr>
              <w:jc w:val="center"/>
              <w:rPr>
                <w:rFonts w:ascii="Arial" w:hAnsi="Arial" w:cs="Arial"/>
                <w:b/>
                <w:bCs/>
                <w:lang w:val="en-US"/>
              </w:rPr>
            </w:pPr>
            <w:r>
              <w:rPr>
                <w:rFonts w:ascii="Arial" w:hAnsi="Arial" w:cs="Arial"/>
                <w:b/>
                <w:bCs/>
                <w:lang w:val="en-US"/>
              </w:rPr>
              <w:t>Signature</w:t>
            </w: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2</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3</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4</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5</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6</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7</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8</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9</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r w:rsidR="00EB4EE8" w:rsidTr="00DB4548">
        <w:trPr>
          <w:trHeight w:val="450"/>
        </w:trPr>
        <w:tc>
          <w:tcPr>
            <w:tcW w:w="468" w:type="dxa"/>
            <w:vAlign w:val="center"/>
          </w:tcPr>
          <w:p w:rsidR="00EB4EE8" w:rsidRDefault="00EB4EE8" w:rsidP="00F92AD1">
            <w:pPr>
              <w:jc w:val="center"/>
              <w:rPr>
                <w:rFonts w:ascii="Arial" w:hAnsi="Arial" w:cs="Arial"/>
                <w:lang w:val="en-US"/>
              </w:rPr>
            </w:pPr>
            <w:r>
              <w:rPr>
                <w:rFonts w:ascii="Arial" w:hAnsi="Arial" w:cs="Arial"/>
                <w:lang w:val="en-US"/>
              </w:rPr>
              <w:t>10</w:t>
            </w:r>
          </w:p>
        </w:tc>
        <w:tc>
          <w:tcPr>
            <w:tcW w:w="3052" w:type="dxa"/>
            <w:vAlign w:val="center"/>
          </w:tcPr>
          <w:p w:rsidR="00EB4EE8" w:rsidRDefault="00EB4EE8" w:rsidP="00F92AD1">
            <w:pPr>
              <w:pStyle w:val="Heading4"/>
              <w:jc w:val="center"/>
            </w:pPr>
          </w:p>
        </w:tc>
        <w:tc>
          <w:tcPr>
            <w:tcW w:w="3052" w:type="dxa"/>
            <w:vAlign w:val="center"/>
          </w:tcPr>
          <w:p w:rsidR="00EB4EE8" w:rsidRDefault="00EB4EE8" w:rsidP="00F92AD1">
            <w:pPr>
              <w:jc w:val="center"/>
              <w:rPr>
                <w:rFonts w:ascii="Arial" w:hAnsi="Arial" w:cs="Arial"/>
                <w:b/>
                <w:bCs/>
                <w:lang w:val="en-US"/>
              </w:rPr>
            </w:pPr>
          </w:p>
        </w:tc>
        <w:tc>
          <w:tcPr>
            <w:tcW w:w="3053" w:type="dxa"/>
            <w:vAlign w:val="center"/>
          </w:tcPr>
          <w:p w:rsidR="00EB4EE8" w:rsidRDefault="00EB4EE8" w:rsidP="00F92AD1">
            <w:pPr>
              <w:jc w:val="center"/>
              <w:rPr>
                <w:rFonts w:ascii="Arial" w:hAnsi="Arial" w:cs="Arial"/>
                <w:b/>
                <w:bCs/>
                <w:lang w:val="en-US"/>
              </w:rPr>
            </w:pPr>
          </w:p>
        </w:tc>
      </w:tr>
    </w:tbl>
    <w:p w:rsidR="00EB4EE8" w:rsidRPr="003C589F" w:rsidRDefault="00EB4EE8" w:rsidP="001F28A6">
      <w:pPr>
        <w:rPr>
          <w:rFonts w:ascii="Arial" w:hAnsi="Arial" w:cs="Arial"/>
          <w:sz w:val="8"/>
          <w:szCs w:val="8"/>
          <w:lang w:val="en-US"/>
        </w:rPr>
      </w:pPr>
    </w:p>
    <w:p w:rsidR="00EB4EE8" w:rsidRDefault="00EB4EE8" w:rsidP="001F28A6">
      <w:pPr>
        <w:rPr>
          <w:rFonts w:ascii="Arial" w:hAnsi="Arial" w:cs="Arial"/>
          <w:sz w:val="16"/>
          <w:szCs w:val="16"/>
          <w:lang w:val="en-US"/>
        </w:rPr>
      </w:pPr>
      <w:r>
        <w:rPr>
          <w:rFonts w:ascii="Arial" w:hAnsi="Arial" w:cs="Arial"/>
          <w:sz w:val="16"/>
          <w:szCs w:val="16"/>
          <w:lang w:val="en-US"/>
        </w:rPr>
        <w:t>The tendering enterprise hereby absolves the Department of Public Works from any liability whatsoever that may arise as a result of this document being signed.</w:t>
      </w:r>
    </w:p>
    <w:p w:rsidR="00EB4EE8" w:rsidRPr="00302E20" w:rsidRDefault="00EB4EE8" w:rsidP="001F28A6">
      <w:pPr>
        <w:rPr>
          <w:rFonts w:ascii="Arial" w:hAnsi="Arial" w:cs="Arial"/>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93"/>
        <w:gridCol w:w="282"/>
        <w:gridCol w:w="4653"/>
      </w:tblGrid>
      <w:tr w:rsidR="00EB4EE8" w:rsidTr="00BD538E">
        <w:tc>
          <w:tcPr>
            <w:tcW w:w="4778" w:type="dxa"/>
            <w:tcBorders>
              <w:bottom w:val="nil"/>
            </w:tcBorders>
          </w:tcPr>
          <w:p w:rsidR="00EB4EE8" w:rsidRDefault="00EB4EE8" w:rsidP="00F92AD1">
            <w:pPr>
              <w:pStyle w:val="Heading1"/>
              <w:jc w:val="left"/>
            </w:pPr>
            <w:r>
              <w:rPr>
                <w:b/>
                <w:bCs/>
                <w:i/>
                <w:iCs/>
                <w:sz w:val="16"/>
              </w:rPr>
              <w:t>Note:</w:t>
            </w:r>
          </w:p>
        </w:tc>
        <w:tc>
          <w:tcPr>
            <w:tcW w:w="284" w:type="dxa"/>
            <w:tcBorders>
              <w:top w:val="nil"/>
              <w:bottom w:val="nil"/>
            </w:tcBorders>
          </w:tcPr>
          <w:p w:rsidR="00EB4EE8" w:rsidRDefault="00EB4EE8" w:rsidP="00F92AD1">
            <w:pPr>
              <w:pStyle w:val="Heading1"/>
            </w:pPr>
          </w:p>
        </w:tc>
        <w:tc>
          <w:tcPr>
            <w:tcW w:w="4738" w:type="dxa"/>
            <w:vAlign w:val="center"/>
          </w:tcPr>
          <w:p w:rsidR="00EB4EE8" w:rsidRPr="00C53565" w:rsidRDefault="00EB4EE8" w:rsidP="00F92AD1">
            <w:pPr>
              <w:pStyle w:val="Heading5"/>
              <w:jc w:val="center"/>
              <w:rPr>
                <w:u w:val="none"/>
              </w:rPr>
            </w:pPr>
            <w:smartTag w:uri="urn:schemas-microsoft-com:office:smarttags" w:element="City">
              <w:smartTag w:uri="urn:schemas-microsoft-com:office:smarttags" w:element="place">
                <w:r w:rsidRPr="00C53565">
                  <w:rPr>
                    <w:u w:val="none"/>
                  </w:rPr>
                  <w:t>ENTERPRISE</w:t>
                </w:r>
              </w:smartTag>
            </w:smartTag>
            <w:r w:rsidRPr="00C53565">
              <w:rPr>
                <w:u w:val="none"/>
              </w:rPr>
              <w:t xml:space="preserve"> STAMP</w:t>
            </w:r>
          </w:p>
        </w:tc>
      </w:tr>
      <w:tr w:rsidR="00EB4EE8" w:rsidTr="00BD538E">
        <w:tc>
          <w:tcPr>
            <w:tcW w:w="4778" w:type="dxa"/>
            <w:tcBorders>
              <w:top w:val="nil"/>
            </w:tcBorders>
          </w:tcPr>
          <w:p w:rsidR="00EB4EE8" w:rsidRPr="00980898" w:rsidRDefault="00EB4EE8" w:rsidP="007E6E0A">
            <w:pPr>
              <w:tabs>
                <w:tab w:val="left" w:pos="360"/>
              </w:tabs>
              <w:jc w:val="both"/>
              <w:rPr>
                <w:rFonts w:ascii="Arial" w:hAnsi="Arial" w:cs="Arial"/>
                <w:i/>
                <w:iCs/>
                <w:color w:val="000000"/>
                <w:sz w:val="16"/>
                <w:szCs w:val="24"/>
                <w:lang w:val="en-US"/>
              </w:rPr>
            </w:pPr>
            <w:r w:rsidRPr="00980898">
              <w:rPr>
                <w:rFonts w:ascii="Arial" w:hAnsi="Arial" w:cs="Arial"/>
                <w:i/>
                <w:iCs/>
                <w:sz w:val="16"/>
                <w:szCs w:val="24"/>
              </w:rPr>
              <w:t>1.</w:t>
            </w:r>
            <w:r w:rsidRPr="00980898">
              <w:rPr>
                <w:rFonts w:ascii="Arial" w:hAnsi="Arial" w:cs="Arial"/>
                <w:i/>
                <w:iCs/>
                <w:sz w:val="16"/>
                <w:szCs w:val="24"/>
              </w:rPr>
              <w:tab/>
            </w:r>
            <w:r w:rsidRPr="00980898">
              <w:rPr>
                <w:rFonts w:ascii="Arial" w:hAnsi="Arial" w:cs="Arial"/>
                <w:i/>
                <w:iCs/>
                <w:color w:val="000000"/>
                <w:sz w:val="16"/>
                <w:szCs w:val="24"/>
              </w:rPr>
              <w:t>* Delete which is not applicable.</w:t>
            </w:r>
          </w:p>
          <w:p w:rsidR="00EB4EE8" w:rsidRPr="00980898" w:rsidRDefault="00EB4EE8" w:rsidP="007E6E0A">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rPr>
              <w:t>2.</w:t>
            </w:r>
            <w:r w:rsidRPr="00980898">
              <w:rPr>
                <w:rFonts w:ascii="Arial" w:hAnsi="Arial" w:cs="Arial"/>
                <w:i/>
                <w:iCs/>
                <w:sz w:val="16"/>
                <w:szCs w:val="24"/>
              </w:rPr>
              <w:tab/>
            </w:r>
            <w:r w:rsidRPr="00980898">
              <w:rPr>
                <w:rFonts w:ascii="Arial" w:hAnsi="Arial" w:cs="Arial"/>
                <w:b/>
                <w:bCs/>
                <w:i/>
                <w:iCs/>
                <w:sz w:val="16"/>
                <w:szCs w:val="24"/>
                <w:lang w:val="en-US"/>
              </w:rPr>
              <w:t>NB:</w:t>
            </w:r>
            <w:r w:rsidRPr="00980898">
              <w:rPr>
                <w:rFonts w:ascii="Arial" w:hAnsi="Arial" w:cs="Arial"/>
                <w:i/>
                <w:iCs/>
                <w:sz w:val="16"/>
                <w:szCs w:val="24"/>
                <w:lang w:val="en-US"/>
              </w:rPr>
              <w:t xml:space="preserve"> This resolution must, where possible, be signed by </w:t>
            </w:r>
            <w:r w:rsidRPr="00980898">
              <w:rPr>
                <w:rFonts w:ascii="Arial" w:hAnsi="Arial" w:cs="Arial"/>
                <w:i/>
                <w:iCs/>
                <w:sz w:val="16"/>
                <w:szCs w:val="24"/>
                <w:u w:val="single"/>
                <w:lang w:val="en-US"/>
              </w:rPr>
              <w:t>all</w:t>
            </w:r>
            <w:r w:rsidRPr="00980898">
              <w:rPr>
                <w:rFonts w:ascii="Arial" w:hAnsi="Arial" w:cs="Arial"/>
                <w:i/>
                <w:iCs/>
                <w:sz w:val="16"/>
                <w:szCs w:val="24"/>
                <w:lang w:val="en-US"/>
              </w:rPr>
              <w:t xml:space="preserve"> the 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w:t>
            </w:r>
          </w:p>
          <w:p w:rsidR="00EB4EE8" w:rsidRPr="00980898" w:rsidRDefault="00EB4EE8" w:rsidP="007E6E0A">
            <w:pPr>
              <w:tabs>
                <w:tab w:val="left" w:pos="360"/>
              </w:tabs>
              <w:ind w:left="360" w:hanging="360"/>
              <w:jc w:val="both"/>
              <w:rPr>
                <w:rFonts w:ascii="Arial" w:hAnsi="Arial" w:cs="Arial"/>
                <w:i/>
                <w:iCs/>
                <w:color w:val="000000"/>
                <w:sz w:val="16"/>
                <w:szCs w:val="24"/>
                <w:lang w:val="en-US"/>
              </w:rPr>
            </w:pPr>
            <w:r w:rsidRPr="00980898">
              <w:rPr>
                <w:rFonts w:ascii="Arial" w:hAnsi="Arial" w:cs="Arial"/>
                <w:i/>
                <w:iCs/>
                <w:sz w:val="16"/>
                <w:szCs w:val="24"/>
              </w:rPr>
              <w:t>3.</w:t>
            </w:r>
            <w:r w:rsidRPr="00980898">
              <w:rPr>
                <w:rFonts w:ascii="Arial" w:hAnsi="Arial" w:cs="Arial"/>
                <w:i/>
                <w:iCs/>
                <w:sz w:val="16"/>
                <w:szCs w:val="24"/>
              </w:rPr>
              <w:tab/>
              <w:t xml:space="preserve">In the event that paragraph 2 cannot be complied with, the </w:t>
            </w:r>
            <w:r w:rsidRPr="00980898">
              <w:rPr>
                <w:rFonts w:ascii="Arial" w:hAnsi="Arial" w:cs="Arial"/>
                <w:i/>
                <w:iCs/>
                <w:color w:val="000000"/>
                <w:sz w:val="16"/>
                <w:szCs w:val="24"/>
              </w:rPr>
              <w:t xml:space="preserve">resolution must be signed by Directors / Members / Partners holding a majority of the shares / ownership of the </w:t>
            </w:r>
            <w:r>
              <w:rPr>
                <w:rFonts w:ascii="Arial" w:hAnsi="Arial" w:cs="Arial"/>
                <w:i/>
                <w:iCs/>
                <w:color w:val="000000"/>
                <w:sz w:val="16"/>
                <w:szCs w:val="24"/>
              </w:rPr>
              <w:t>Tendering</w:t>
            </w:r>
            <w:r w:rsidRPr="00980898">
              <w:rPr>
                <w:rFonts w:ascii="Arial" w:hAnsi="Arial" w:cs="Arial"/>
                <w:i/>
                <w:iCs/>
                <w:color w:val="000000"/>
                <w:sz w:val="16"/>
                <w:szCs w:val="24"/>
              </w:rPr>
              <w:t xml:space="preserve"> Enterprise (attach proof of shareholding / ownership hereto).</w:t>
            </w:r>
          </w:p>
          <w:p w:rsidR="00EB4EE8" w:rsidRPr="00980898" w:rsidRDefault="00EB4EE8" w:rsidP="007E6E0A">
            <w:pPr>
              <w:tabs>
                <w:tab w:val="left" w:pos="360"/>
              </w:tabs>
              <w:ind w:left="360" w:hanging="360"/>
              <w:jc w:val="both"/>
              <w:rPr>
                <w:rFonts w:ascii="Arial" w:hAnsi="Arial" w:cs="Arial"/>
                <w:i/>
                <w:iCs/>
                <w:sz w:val="16"/>
                <w:szCs w:val="24"/>
                <w:lang w:val="en-US"/>
              </w:rPr>
            </w:pPr>
            <w:r w:rsidRPr="00980898">
              <w:rPr>
                <w:rFonts w:ascii="Arial" w:hAnsi="Arial" w:cs="Arial"/>
                <w:i/>
                <w:iCs/>
                <w:sz w:val="16"/>
                <w:szCs w:val="24"/>
                <w:lang w:val="en-US"/>
              </w:rPr>
              <w:t>4.</w:t>
            </w:r>
            <w:r w:rsidRPr="00980898">
              <w:rPr>
                <w:rFonts w:ascii="Arial" w:hAnsi="Arial" w:cs="Arial"/>
                <w:i/>
                <w:iCs/>
                <w:sz w:val="16"/>
                <w:szCs w:val="24"/>
              </w:rPr>
              <w:tab/>
            </w:r>
            <w:r w:rsidRPr="00980898">
              <w:rPr>
                <w:rFonts w:ascii="Arial" w:hAnsi="Arial" w:cs="Arial"/>
                <w:i/>
                <w:iCs/>
                <w:sz w:val="16"/>
                <w:szCs w:val="24"/>
                <w:lang w:val="en-US"/>
              </w:rPr>
              <w:t xml:space="preserve">Directors / Members / Partners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may alternatively appoint a person to sign this document on behalf of the </w:t>
            </w:r>
            <w:r>
              <w:rPr>
                <w:rFonts w:ascii="Arial" w:hAnsi="Arial" w:cs="Arial"/>
                <w:i/>
                <w:iCs/>
                <w:sz w:val="16"/>
                <w:szCs w:val="24"/>
                <w:lang w:val="en-US"/>
              </w:rPr>
              <w:t>Tendering</w:t>
            </w:r>
            <w:r w:rsidRPr="00980898">
              <w:rPr>
                <w:rFonts w:ascii="Arial" w:hAnsi="Arial" w:cs="Arial"/>
                <w:i/>
                <w:iCs/>
                <w:sz w:val="16"/>
                <w:szCs w:val="24"/>
                <w:lang w:val="en-US"/>
              </w:rPr>
              <w:t xml:space="preserve"> Enterprise, which person must be so authorized by way of a duly completed power of attorney, signed by the Directors / Members / </w:t>
            </w:r>
            <w:r w:rsidRPr="00980898">
              <w:rPr>
                <w:rFonts w:ascii="Arial" w:hAnsi="Arial" w:cs="Arial"/>
                <w:i/>
                <w:iCs/>
                <w:color w:val="000000"/>
                <w:sz w:val="16"/>
                <w:szCs w:val="24"/>
                <w:lang w:val="en-US"/>
              </w:rPr>
              <w:t xml:space="preserve">Partners </w:t>
            </w:r>
            <w:r w:rsidRPr="00980898">
              <w:rPr>
                <w:rFonts w:ascii="Arial" w:hAnsi="Arial" w:cs="Arial"/>
                <w:i/>
                <w:iCs/>
                <w:color w:val="000000"/>
                <w:sz w:val="16"/>
                <w:szCs w:val="24"/>
              </w:rPr>
              <w:t xml:space="preserve">holding a majority of the shares / ownership of the </w:t>
            </w:r>
            <w:r>
              <w:rPr>
                <w:rFonts w:ascii="Arial" w:hAnsi="Arial" w:cs="Arial"/>
                <w:i/>
                <w:iCs/>
                <w:color w:val="000000"/>
                <w:sz w:val="16"/>
                <w:szCs w:val="24"/>
              </w:rPr>
              <w:t>Tendering</w:t>
            </w:r>
            <w:r w:rsidRPr="00980898">
              <w:rPr>
                <w:rFonts w:ascii="Arial" w:hAnsi="Arial" w:cs="Arial"/>
                <w:i/>
                <w:iCs/>
                <w:sz w:val="16"/>
                <w:szCs w:val="24"/>
              </w:rPr>
              <w:t xml:space="preserve"> Enterprise (proof of shareholding / ownership and power of attorney are to be attached hereto</w:t>
            </w:r>
            <w:r w:rsidRPr="00980898">
              <w:rPr>
                <w:rFonts w:ascii="Arial" w:hAnsi="Arial" w:cs="Arial"/>
                <w:i/>
                <w:iCs/>
                <w:sz w:val="16"/>
                <w:szCs w:val="24"/>
                <w:lang w:val="en-US"/>
              </w:rPr>
              <w:t>).</w:t>
            </w:r>
          </w:p>
          <w:p w:rsidR="00EB4EE8" w:rsidRDefault="00EB4EE8" w:rsidP="007E6E0A">
            <w:pPr>
              <w:tabs>
                <w:tab w:val="left" w:pos="360"/>
              </w:tabs>
              <w:ind w:left="360" w:hanging="360"/>
              <w:jc w:val="both"/>
              <w:rPr>
                <w:rFonts w:ascii="Arial" w:hAnsi="Arial" w:cs="Arial"/>
                <w:i/>
                <w:iCs/>
                <w:sz w:val="16"/>
              </w:rPr>
            </w:pPr>
            <w:r w:rsidRPr="00980898">
              <w:rPr>
                <w:rFonts w:ascii="Arial" w:hAnsi="Arial" w:cs="Arial"/>
                <w:i/>
                <w:iCs/>
                <w:sz w:val="16"/>
                <w:szCs w:val="24"/>
              </w:rPr>
              <w:t>5.</w:t>
            </w:r>
            <w:r w:rsidRPr="00980898">
              <w:rPr>
                <w:rFonts w:ascii="Arial" w:hAnsi="Arial" w:cs="Arial"/>
                <w:i/>
                <w:iCs/>
                <w:sz w:val="16"/>
                <w:szCs w:val="24"/>
              </w:rPr>
              <w:tab/>
              <w:t xml:space="preserve">Should the number of </w:t>
            </w:r>
            <w:r w:rsidRPr="00980898">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rsidR="00EB4EE8" w:rsidRDefault="00EB4EE8" w:rsidP="00F92AD1">
            <w:pPr>
              <w:jc w:val="right"/>
              <w:rPr>
                <w:rFonts w:ascii="Arial" w:hAnsi="Arial" w:cs="Arial"/>
                <w:lang w:val="en-US"/>
              </w:rPr>
            </w:pPr>
          </w:p>
        </w:tc>
        <w:tc>
          <w:tcPr>
            <w:tcW w:w="4738" w:type="dxa"/>
          </w:tcPr>
          <w:p w:rsidR="00EB4EE8" w:rsidRDefault="00EB4EE8" w:rsidP="00F92AD1">
            <w:pPr>
              <w:jc w:val="right"/>
              <w:rPr>
                <w:rFonts w:ascii="Arial" w:hAnsi="Arial" w:cs="Arial"/>
                <w:lang w:val="en-US"/>
              </w:rPr>
            </w:pPr>
          </w:p>
        </w:tc>
      </w:tr>
    </w:tbl>
    <w:p w:rsidR="00EB4EE8" w:rsidRDefault="00EB4EE8" w:rsidP="001F28A6">
      <w:pPr>
        <w:pStyle w:val="Footer"/>
        <w:jc w:val="right"/>
        <w:rPr>
          <w:rFonts w:ascii="Arial" w:hAnsi="Arial" w:cs="Arial"/>
          <w:snapToGrid w:val="0"/>
          <w:sz w:val="16"/>
          <w:szCs w:val="16"/>
        </w:rPr>
      </w:pPr>
    </w:p>
    <w:p w:rsidR="00DB4548" w:rsidRDefault="00DB4548" w:rsidP="001F28A6">
      <w:pPr>
        <w:pStyle w:val="Footer"/>
        <w:jc w:val="right"/>
        <w:rPr>
          <w:rFonts w:ascii="Arial" w:hAnsi="Arial" w:cs="Arial"/>
          <w:snapToGrid w:val="0"/>
          <w:sz w:val="16"/>
          <w:szCs w:val="16"/>
        </w:rPr>
      </w:pPr>
    </w:p>
    <w:p w:rsidR="00DB4548" w:rsidRDefault="00DB454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DB4548" w:rsidRDefault="00DB4548" w:rsidP="001F28A6">
      <w:pPr>
        <w:pStyle w:val="Footer"/>
        <w:jc w:val="right"/>
        <w:rPr>
          <w:rFonts w:ascii="Arial" w:hAnsi="Arial" w:cs="Arial"/>
          <w:snapToGrid w:val="0"/>
          <w:sz w:val="16"/>
          <w:szCs w:val="16"/>
        </w:rPr>
      </w:pPr>
    </w:p>
    <w:p w:rsidR="00A84E64" w:rsidRDefault="00A84E64" w:rsidP="001F28A6">
      <w:pPr>
        <w:pStyle w:val="Footer"/>
        <w:jc w:val="right"/>
        <w:rPr>
          <w:rFonts w:ascii="Arial" w:hAnsi="Arial" w:cs="Arial"/>
          <w:snapToGrid w:val="0"/>
          <w:sz w:val="16"/>
          <w:szCs w:val="16"/>
        </w:rPr>
      </w:pPr>
    </w:p>
    <w:p w:rsidR="00EB4EE8" w:rsidRPr="003C589F" w:rsidRDefault="00EB4EE8" w:rsidP="001F28A6">
      <w:pPr>
        <w:pStyle w:val="Footer"/>
        <w:jc w:val="right"/>
        <w:rPr>
          <w:rFonts w:ascii="Arial" w:hAnsi="Arial" w:cs="Arial"/>
          <w:snapToGrid w:val="0"/>
          <w:sz w:val="10"/>
          <w:szCs w:val="10"/>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2</w:t>
      </w:r>
    </w:p>
    <w:p w:rsidR="00EB4EE8" w:rsidRPr="00851AF4" w:rsidRDefault="009A5D47" w:rsidP="001F28A6">
      <w:pPr>
        <w:pStyle w:val="Footer"/>
        <w:jc w:val="right"/>
        <w:rPr>
          <w:rFonts w:ascii="Arial" w:hAnsi="Arial" w:cs="Arial"/>
          <w:snapToGrid w:val="0"/>
          <w:sz w:val="16"/>
          <w:szCs w:val="16"/>
        </w:rPr>
      </w:pPr>
      <w:r w:rsidRPr="009A5D47">
        <w:rPr>
          <w:rFonts w:ascii="Arial" w:hAnsi="Arial" w:cs="Arial"/>
          <w:sz w:val="16"/>
          <w:szCs w:val="16"/>
        </w:rPr>
        <w:t xml:space="preserve">                                 </w:t>
      </w:r>
      <w:r w:rsidR="00EB4EE8">
        <w:rPr>
          <w:rFonts w:ascii="Arial" w:hAnsi="Arial" w:cs="Arial"/>
          <w:sz w:val="16"/>
          <w:szCs w:val="16"/>
        </w:rPr>
        <w:t xml:space="preserve">PA-15.2  </w:t>
      </w:r>
      <w:r w:rsidR="00EB4EE8">
        <w:rPr>
          <w:rFonts w:ascii="Arial" w:hAnsi="Arial" w:cs="Arial"/>
          <w:snapToGrid w:val="0"/>
          <w:sz w:val="16"/>
          <w:szCs w:val="16"/>
        </w:rPr>
        <w:t>Version: 1.</w:t>
      </w:r>
      <w:r w:rsidR="001A5DF9">
        <w:rPr>
          <w:rFonts w:ascii="Arial" w:hAnsi="Arial" w:cs="Arial"/>
          <w:snapToGrid w:val="0"/>
          <w:sz w:val="16"/>
          <w:szCs w:val="16"/>
        </w:rPr>
        <w:t>3</w:t>
      </w:r>
    </w:p>
    <w:p w:rsidR="00EB4EE8" w:rsidRDefault="00EB4EE8" w:rsidP="00E03123">
      <w:pPr>
        <w:pStyle w:val="Footer"/>
        <w:rPr>
          <w:rFonts w:ascii="Arial Narrow" w:hAnsi="Arial Narrow"/>
          <w:b/>
          <w:snapToGrid w:val="0"/>
          <w:sz w:val="28"/>
        </w:rPr>
      </w:pPr>
      <w:r>
        <w:rPr>
          <w:rFonts w:ascii="Arial" w:hAnsi="Arial" w:cs="Arial"/>
          <w:szCs w:val="24"/>
          <w:lang w:val="en-US"/>
        </w:rPr>
        <w:br w:type="page"/>
      </w:r>
      <w:r>
        <w:rPr>
          <w:rFonts w:ascii="Arial" w:hAnsi="Arial" w:cs="Arial"/>
          <w:b/>
          <w:snapToGrid w:val="0"/>
          <w:sz w:val="28"/>
          <w:szCs w:val="28"/>
        </w:rPr>
        <w:lastRenderedPageBreak/>
        <w:t>PA-15.3:  SPECIAL RESOLUTION OF CONSORTIA OR JOINT VENTURES</w:t>
      </w:r>
    </w:p>
    <w:p w:rsidR="00EB4EE8" w:rsidRDefault="00EB4EE8" w:rsidP="001F28A6">
      <w:pPr>
        <w:pStyle w:val="CommentText"/>
        <w:rPr>
          <w:rFonts w:ascii="Arial" w:hAnsi="Arial" w:cs="Arial"/>
          <w:szCs w:val="24"/>
        </w:rPr>
      </w:pPr>
    </w:p>
    <w:p w:rsidR="00EB4EE8" w:rsidRPr="00ED7876" w:rsidRDefault="00EB4EE8" w:rsidP="001F28A6">
      <w:pPr>
        <w:autoSpaceDE w:val="0"/>
        <w:autoSpaceDN w:val="0"/>
        <w:adjustRightInd w:val="0"/>
        <w:jc w:val="both"/>
        <w:rPr>
          <w:rFonts w:ascii="Arial" w:hAnsi="Arial" w:cs="Arial"/>
          <w:color w:val="000000"/>
          <w:sz w:val="16"/>
          <w:szCs w:val="16"/>
        </w:rPr>
      </w:pPr>
      <w:r w:rsidRPr="00ED7876">
        <w:rPr>
          <w:rFonts w:ascii="Arial" w:hAnsi="Arial" w:cs="Arial"/>
          <w:b/>
          <w:bCs/>
          <w:color w:val="000000"/>
        </w:rPr>
        <w:t xml:space="preserve">RESOLUTION </w:t>
      </w:r>
      <w:r w:rsidRPr="00ED7876">
        <w:rPr>
          <w:rFonts w:ascii="Arial" w:hAnsi="Arial" w:cs="Arial"/>
          <w:color w:val="000000"/>
        </w:rPr>
        <w:t xml:space="preserve">of a meeting of the duly authorised representatives of the following legal entities who have entered into a consortium/joint venture to jointly </w:t>
      </w:r>
      <w:r>
        <w:rPr>
          <w:rFonts w:ascii="Arial" w:hAnsi="Arial" w:cs="Arial"/>
          <w:color w:val="000000"/>
        </w:rPr>
        <w:t>tender</w:t>
      </w:r>
      <w:r w:rsidRPr="00ED7876">
        <w:rPr>
          <w:rFonts w:ascii="Arial" w:hAnsi="Arial" w:cs="Arial"/>
          <w:color w:val="000000"/>
        </w:rPr>
        <w:t xml:space="preserve"> for the project mentioned below: </w:t>
      </w:r>
      <w:r w:rsidRPr="00C23F9E">
        <w:rPr>
          <w:rFonts w:ascii="Arial" w:hAnsi="Arial" w:cs="Arial"/>
          <w:i/>
          <w:color w:val="000000"/>
          <w:sz w:val="16"/>
          <w:szCs w:val="16"/>
        </w:rPr>
        <w:t>(</w:t>
      </w:r>
      <w:r w:rsidRPr="00ED7876">
        <w:rPr>
          <w:rFonts w:ascii="Arial" w:hAnsi="Arial" w:cs="Arial"/>
          <w:i/>
          <w:iCs/>
          <w:color w:val="000000"/>
          <w:sz w:val="16"/>
          <w:szCs w:val="16"/>
        </w:rPr>
        <w:t>legally correct full names and registration numbers, if applicable</w:t>
      </w:r>
      <w:r>
        <w:rPr>
          <w:rFonts w:ascii="Arial" w:hAnsi="Arial" w:cs="Arial"/>
          <w:i/>
          <w:iCs/>
          <w:color w:val="000000"/>
          <w:sz w:val="16"/>
          <w:szCs w:val="16"/>
        </w:rPr>
        <w:t>, of the Enterprises forming a c</w:t>
      </w:r>
      <w:r w:rsidRPr="00ED7876">
        <w:rPr>
          <w:rFonts w:ascii="Arial" w:hAnsi="Arial" w:cs="Arial"/>
          <w:i/>
          <w:iCs/>
          <w:color w:val="000000"/>
          <w:sz w:val="16"/>
          <w:szCs w:val="16"/>
        </w:rPr>
        <w:t>onsortium/</w:t>
      </w:r>
      <w:r>
        <w:rPr>
          <w:rFonts w:ascii="Arial" w:hAnsi="Arial" w:cs="Arial"/>
          <w:i/>
          <w:iCs/>
          <w:color w:val="000000"/>
          <w:sz w:val="16"/>
          <w:szCs w:val="16"/>
        </w:rPr>
        <w:t>j</w:t>
      </w:r>
      <w:r w:rsidRPr="00ED7876">
        <w:rPr>
          <w:rFonts w:ascii="Arial" w:hAnsi="Arial" w:cs="Arial"/>
          <w:i/>
          <w:iCs/>
          <w:color w:val="000000"/>
          <w:sz w:val="16"/>
          <w:szCs w:val="16"/>
        </w:rPr>
        <w:t xml:space="preserve">oint </w:t>
      </w:r>
      <w:r>
        <w:rPr>
          <w:rFonts w:ascii="Arial" w:hAnsi="Arial" w:cs="Arial"/>
          <w:i/>
          <w:iCs/>
          <w:color w:val="000000"/>
          <w:sz w:val="16"/>
          <w:szCs w:val="16"/>
        </w:rPr>
        <w:t>v</w:t>
      </w:r>
      <w:r w:rsidRPr="00ED7876">
        <w:rPr>
          <w:rFonts w:ascii="Arial" w:hAnsi="Arial" w:cs="Arial"/>
          <w:i/>
          <w:iCs/>
          <w:color w:val="000000"/>
          <w:sz w:val="16"/>
          <w:szCs w:val="16"/>
        </w:rPr>
        <w:t>enture)</w:t>
      </w:r>
    </w:p>
    <w:p w:rsidR="00EB4EE8" w:rsidRDefault="00EB4EE8" w:rsidP="001F28A6">
      <w:pPr>
        <w:jc w:val="both"/>
        <w:rPr>
          <w:rFonts w:ascii="Arial" w:hAnsi="Arial" w:cs="Arial"/>
          <w:lang w:val="en-US"/>
        </w:rPr>
      </w:pPr>
    </w:p>
    <w:p w:rsidR="00EB4EE8" w:rsidRDefault="00EB4EE8" w:rsidP="00384A4B">
      <w:pPr>
        <w:suppressAutoHyphens/>
        <w:spacing w:line="10" w:lineRule="atLeast"/>
        <w:ind w:left="426" w:hanging="426"/>
        <w:jc w:val="both"/>
        <w:rPr>
          <w:rFonts w:ascii="Arial" w:hAnsi="Arial" w:cs="Arial"/>
          <w:color w:val="000000"/>
        </w:rPr>
      </w:pPr>
      <w:r>
        <w:rPr>
          <w:rFonts w:ascii="Arial" w:hAnsi="Arial" w:cs="Arial"/>
          <w:color w:val="000000"/>
        </w:rPr>
        <w:t>1</w:t>
      </w:r>
      <w:r>
        <w:rPr>
          <w:rFonts w:ascii="Arial" w:hAnsi="Arial" w:cs="Arial"/>
          <w:color w:val="000000"/>
        </w:rPr>
        <w:tab/>
        <w:t>___________________________________________________</w:t>
      </w:r>
      <w:r w:rsidR="001A1C90">
        <w:rPr>
          <w:rFonts w:ascii="Arial" w:hAnsi="Arial" w:cs="Arial"/>
          <w:color w:val="000000"/>
        </w:rPr>
        <w:t>_____________________________</w:t>
      </w:r>
      <w:r w:rsidR="0019265E">
        <w:rPr>
          <w:rFonts w:ascii="Arial" w:hAnsi="Arial" w:cs="Arial"/>
          <w:color w:val="000000"/>
        </w:rPr>
        <w:t>_</w:t>
      </w:r>
      <w:r w:rsidR="001A1C90">
        <w:rPr>
          <w:rFonts w:ascii="Arial" w:hAnsi="Arial" w:cs="Arial"/>
          <w:color w:val="000000"/>
        </w:rPr>
        <w:t>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tabs>
          <w:tab w:val="left" w:pos="450"/>
        </w:tabs>
        <w:suppressAutoHyphens/>
        <w:spacing w:line="10" w:lineRule="atLeast"/>
        <w:ind w:left="426" w:hanging="426"/>
        <w:jc w:val="both"/>
        <w:rPr>
          <w:rFonts w:ascii="Arial" w:hAnsi="Arial" w:cs="Arial"/>
          <w:color w:val="000000"/>
        </w:rPr>
      </w:pPr>
      <w:r>
        <w:rPr>
          <w:rFonts w:ascii="Arial" w:hAnsi="Arial" w:cs="Arial"/>
          <w:color w:val="000000"/>
        </w:rPr>
        <w:t>2</w:t>
      </w:r>
      <w:r>
        <w:rPr>
          <w:rFonts w:ascii="Arial" w:hAnsi="Arial" w:cs="Arial"/>
          <w:color w:val="000000"/>
        </w:rPr>
        <w:tab/>
        <w:t>__________________________________________________________________________________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19265E">
      <w:pPr>
        <w:numPr>
          <w:ilvl w:val="0"/>
          <w:numId w:val="9"/>
        </w:numPr>
        <w:tabs>
          <w:tab w:val="clear" w:pos="360"/>
          <w:tab w:val="num" w:pos="450"/>
        </w:tabs>
        <w:suppressAutoHyphens/>
        <w:spacing w:line="10" w:lineRule="atLeast"/>
        <w:ind w:left="426" w:hanging="426"/>
        <w:jc w:val="both"/>
        <w:rPr>
          <w:rFonts w:ascii="Arial" w:hAnsi="Arial" w:cs="Arial"/>
          <w:color w:val="000000"/>
        </w:rPr>
      </w:pPr>
      <w:r>
        <w:rPr>
          <w:rFonts w:ascii="Arial" w:hAnsi="Arial" w:cs="Arial"/>
          <w:color w:val="000000"/>
        </w:rPr>
        <w:t>____________________________________________________</w:t>
      </w:r>
      <w:r w:rsidR="0019265E">
        <w:rPr>
          <w:rFonts w:ascii="Arial" w:hAnsi="Arial" w:cs="Arial"/>
          <w:color w:val="000000"/>
        </w:rPr>
        <w:t>______________________________</w:t>
      </w:r>
    </w:p>
    <w:p w:rsidR="00EB4EE8" w:rsidRDefault="00EB4EE8" w:rsidP="00384A4B">
      <w:pPr>
        <w:suppressAutoHyphens/>
        <w:spacing w:line="10" w:lineRule="atLeast"/>
        <w:ind w:left="426" w:hanging="426"/>
        <w:jc w:val="both"/>
        <w:rPr>
          <w:rFonts w:ascii="Arial" w:hAnsi="Arial" w:cs="Arial"/>
          <w:color w:val="000000"/>
        </w:rPr>
      </w:pPr>
    </w:p>
    <w:p w:rsidR="00EB4EE8" w:rsidRDefault="00EB4EE8" w:rsidP="00384A4B">
      <w:pPr>
        <w:suppressAutoHyphens/>
        <w:spacing w:line="10" w:lineRule="atLeast"/>
        <w:ind w:left="426"/>
        <w:jc w:val="both"/>
        <w:rPr>
          <w:rFonts w:ascii="Arial" w:hAnsi="Arial" w:cs="Arial"/>
          <w:color w:val="000000"/>
        </w:rPr>
      </w:pPr>
      <w:r>
        <w:rPr>
          <w:rFonts w:ascii="Arial" w:hAnsi="Arial" w:cs="Arial"/>
          <w:color w:val="000000"/>
        </w:rPr>
        <w:t>___________________________________________________</w:t>
      </w:r>
      <w:r w:rsidR="001A1C90">
        <w:rPr>
          <w:rFonts w:ascii="Arial" w:hAnsi="Arial" w:cs="Arial"/>
          <w:color w:val="000000"/>
        </w:rPr>
        <w:t>_______________________________</w:t>
      </w:r>
    </w:p>
    <w:p w:rsidR="00EB4EE8" w:rsidRDefault="00EB4EE8" w:rsidP="001F28A6">
      <w:pPr>
        <w:suppressAutoHyphens/>
        <w:spacing w:line="10" w:lineRule="atLeast"/>
        <w:ind w:left="360"/>
        <w:jc w:val="both"/>
        <w:rPr>
          <w:rFonts w:ascii="Arial" w:hAnsi="Arial" w:cs="Arial"/>
          <w:color w:val="000000"/>
        </w:rPr>
      </w:pPr>
    </w:p>
    <w:p w:rsidR="00EB4EE8" w:rsidRPr="004C1E76" w:rsidRDefault="00EB4EE8" w:rsidP="001F28A6">
      <w:pPr>
        <w:jc w:val="both"/>
        <w:rPr>
          <w:rFonts w:ascii="Arial" w:hAnsi="Arial" w:cs="Arial"/>
          <w:i/>
          <w:iCs/>
          <w:lang w:val="en-US"/>
        </w:rPr>
      </w:pPr>
      <w:r>
        <w:rPr>
          <w:rFonts w:ascii="Arial" w:hAnsi="Arial" w:cs="Arial"/>
          <w:lang w:val="en-US"/>
        </w:rPr>
        <w:t xml:space="preserve">Held at ______________________________________________ </w:t>
      </w:r>
      <w:r>
        <w:rPr>
          <w:rFonts w:ascii="Arial" w:hAnsi="Arial" w:cs="Arial"/>
          <w:sz w:val="16"/>
          <w:lang w:val="en-US"/>
        </w:rPr>
        <w:t>(</w:t>
      </w:r>
      <w:r>
        <w:rPr>
          <w:rFonts w:ascii="Arial" w:hAnsi="Arial" w:cs="Arial"/>
          <w:i/>
          <w:iCs/>
          <w:sz w:val="16"/>
          <w:lang w:val="en-US"/>
        </w:rPr>
        <w:t>place)</w:t>
      </w:r>
    </w:p>
    <w:p w:rsidR="00EB4EE8" w:rsidRDefault="00EB4EE8" w:rsidP="001F28A6">
      <w:pPr>
        <w:jc w:val="both"/>
        <w:rPr>
          <w:rFonts w:ascii="Arial" w:hAnsi="Arial" w:cs="Arial"/>
          <w:lang w:val="en-US"/>
        </w:rPr>
      </w:pPr>
    </w:p>
    <w:p w:rsidR="00EB4EE8" w:rsidRDefault="00EB4EE8" w:rsidP="001F28A6">
      <w:pPr>
        <w:jc w:val="both"/>
        <w:rPr>
          <w:rFonts w:ascii="Arial" w:hAnsi="Arial" w:cs="Arial"/>
          <w:i/>
          <w:iCs/>
          <w:lang w:val="en-US"/>
        </w:rPr>
      </w:pPr>
      <w:r>
        <w:rPr>
          <w:rFonts w:ascii="Arial" w:hAnsi="Arial" w:cs="Arial"/>
          <w:lang w:val="en-US"/>
        </w:rPr>
        <w:t>on ________________________________________</w:t>
      </w:r>
      <w:r w:rsidR="009B3126">
        <w:rPr>
          <w:rFonts w:ascii="Arial" w:hAnsi="Arial" w:cs="Arial"/>
          <w:lang w:val="en-US"/>
        </w:rPr>
        <w:t>__________</w:t>
      </w:r>
      <w:r>
        <w:rPr>
          <w:rFonts w:ascii="Arial" w:hAnsi="Arial" w:cs="Arial"/>
          <w:i/>
          <w:iCs/>
          <w:sz w:val="16"/>
          <w:lang w:val="en-US"/>
        </w:rPr>
        <w:t>(date)</w:t>
      </w:r>
    </w:p>
    <w:p w:rsidR="00EB4EE8" w:rsidRDefault="00EB4EE8" w:rsidP="001F28A6">
      <w:pPr>
        <w:jc w:val="both"/>
        <w:rPr>
          <w:rFonts w:ascii="Arial" w:hAnsi="Arial" w:cs="Arial"/>
          <w:lang w:val="en-US"/>
        </w:rPr>
      </w:pPr>
    </w:p>
    <w:p w:rsidR="00EB4EE8" w:rsidRDefault="00EB4EE8" w:rsidP="001F28A6">
      <w:pPr>
        <w:jc w:val="both"/>
        <w:rPr>
          <w:rFonts w:ascii="Arial" w:hAnsi="Arial" w:cs="Arial"/>
          <w:b/>
          <w:bCs/>
          <w:lang w:val="en-US"/>
        </w:rPr>
      </w:pPr>
    </w:p>
    <w:p w:rsidR="00EB4EE8" w:rsidRDefault="00EB4EE8" w:rsidP="001F28A6">
      <w:pPr>
        <w:jc w:val="both"/>
        <w:rPr>
          <w:rFonts w:ascii="Arial" w:hAnsi="Arial" w:cs="Arial"/>
          <w:b/>
          <w:bCs/>
          <w:lang w:val="en-US"/>
        </w:rPr>
      </w:pPr>
      <w:r>
        <w:rPr>
          <w:rFonts w:ascii="Arial" w:hAnsi="Arial" w:cs="Arial"/>
          <w:b/>
          <w:bCs/>
          <w:lang w:val="en-US"/>
        </w:rPr>
        <w:t>RESOLVED that:</w:t>
      </w:r>
    </w:p>
    <w:p w:rsidR="00EB4EE8" w:rsidRDefault="00EB4EE8" w:rsidP="001F28A6">
      <w:pPr>
        <w:jc w:val="both"/>
        <w:rPr>
          <w:rFonts w:ascii="Arial" w:hAnsi="Arial" w:cs="Arial"/>
          <w:lang w:val="en-US"/>
        </w:rPr>
      </w:pPr>
    </w:p>
    <w:p w:rsidR="00EB4EE8" w:rsidRPr="00ED7876" w:rsidRDefault="00EB4EE8" w:rsidP="003446BE">
      <w:pPr>
        <w:numPr>
          <w:ilvl w:val="0"/>
          <w:numId w:val="8"/>
        </w:numPr>
        <w:tabs>
          <w:tab w:val="clear" w:pos="720"/>
          <w:tab w:val="num" w:pos="360"/>
        </w:tabs>
        <w:autoSpaceDE w:val="0"/>
        <w:autoSpaceDN w:val="0"/>
        <w:adjustRightInd w:val="0"/>
        <w:ind w:left="360"/>
        <w:jc w:val="both"/>
        <w:rPr>
          <w:rFonts w:ascii="Arial" w:hAnsi="Arial" w:cs="Arial"/>
          <w:color w:val="000000"/>
        </w:rPr>
      </w:pPr>
      <w:r w:rsidRPr="00ED7876">
        <w:rPr>
          <w:rFonts w:ascii="Arial" w:hAnsi="Arial" w:cs="Arial"/>
          <w:color w:val="000000"/>
        </w:rPr>
        <w:t xml:space="preserve">The above-mentioned Enterprises submit a </w:t>
      </w:r>
      <w:r>
        <w:rPr>
          <w:rFonts w:ascii="Arial" w:hAnsi="Arial" w:cs="Arial"/>
          <w:color w:val="000000"/>
        </w:rPr>
        <w:t>tender</w:t>
      </w:r>
      <w:r w:rsidRPr="00ED7876">
        <w:rPr>
          <w:rFonts w:ascii="Arial" w:hAnsi="Arial" w:cs="Arial"/>
          <w:color w:val="000000"/>
        </w:rPr>
        <w:t xml:space="preserve"> in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to the Department of Public Works</w:t>
      </w:r>
      <w:r w:rsidR="009A5D47">
        <w:rPr>
          <w:rFonts w:ascii="Arial" w:hAnsi="Arial" w:cs="Arial"/>
          <w:color w:val="000000"/>
        </w:rPr>
        <w:t xml:space="preserve"> &amp; Infrastructure</w:t>
      </w:r>
      <w:r w:rsidRPr="00ED7876">
        <w:rPr>
          <w:rFonts w:ascii="Arial" w:hAnsi="Arial" w:cs="Arial"/>
          <w:color w:val="000000"/>
        </w:rPr>
        <w:t xml:space="preserve"> in respect of the following project:</w:t>
      </w:r>
    </w:p>
    <w:p w:rsidR="00EB4EE8" w:rsidRPr="00974588" w:rsidRDefault="00EB4EE8" w:rsidP="00736A0D">
      <w:pPr>
        <w:tabs>
          <w:tab w:val="num" w:pos="360"/>
        </w:tabs>
        <w:suppressAutoHyphens/>
        <w:spacing w:line="10" w:lineRule="atLeast"/>
        <w:ind w:left="360"/>
        <w:jc w:val="both"/>
        <w:rPr>
          <w:rFonts w:ascii="Arial" w:hAnsi="Arial" w:cs="Arial"/>
          <w:spacing w:val="-3"/>
        </w:rPr>
      </w:pPr>
    </w:p>
    <w:p w:rsidR="00EB4EE8" w:rsidRPr="00974588" w:rsidRDefault="00EB4EE8" w:rsidP="00736A0D">
      <w:pPr>
        <w:suppressAutoHyphens/>
        <w:spacing w:line="10" w:lineRule="atLeast"/>
        <w:ind w:left="360"/>
        <w:jc w:val="both"/>
        <w:rPr>
          <w:rFonts w:ascii="Arial" w:hAnsi="Arial" w:cs="Arial"/>
          <w:spacing w:val="-3"/>
        </w:rPr>
      </w:pPr>
      <w:r w:rsidRPr="00974588">
        <w:rPr>
          <w:rFonts w:ascii="Arial" w:hAnsi="Arial" w:cs="Arial"/>
          <w:spacing w:val="-3"/>
        </w:rPr>
        <w:t>________________________________</w:t>
      </w:r>
      <w:r>
        <w:rPr>
          <w:rFonts w:ascii="Arial" w:hAnsi="Arial" w:cs="Arial"/>
          <w:spacing w:val="-3"/>
        </w:rPr>
        <w:t>_</w:t>
      </w:r>
      <w:r w:rsidRPr="00974588">
        <w:rPr>
          <w:rFonts w:ascii="Arial" w:hAnsi="Arial" w:cs="Arial"/>
          <w:spacing w:val="-3"/>
        </w:rPr>
        <w:t>__________________________________________</w:t>
      </w:r>
      <w:r w:rsidR="009A5D47">
        <w:rPr>
          <w:rFonts w:ascii="Arial" w:hAnsi="Arial" w:cs="Arial"/>
          <w:spacing w:val="-3"/>
        </w:rPr>
        <w:t>_______</w:t>
      </w:r>
      <w:r w:rsidRPr="00974588">
        <w:rPr>
          <w:rFonts w:ascii="Arial" w:hAnsi="Arial" w:cs="Arial"/>
          <w:spacing w:val="-3"/>
        </w:rPr>
        <w:t>___</w:t>
      </w:r>
    </w:p>
    <w:p w:rsidR="00EB4EE8" w:rsidRPr="00974588" w:rsidRDefault="00EB4EE8" w:rsidP="00736A0D">
      <w:pPr>
        <w:tabs>
          <w:tab w:val="num" w:pos="360"/>
        </w:tabs>
        <w:suppressAutoHyphens/>
        <w:spacing w:line="10" w:lineRule="atLeast"/>
        <w:ind w:left="360"/>
        <w:jc w:val="both"/>
        <w:rPr>
          <w:rFonts w:ascii="Arial" w:hAnsi="Arial" w:cs="Arial"/>
          <w:spacing w:val="-3"/>
        </w:rPr>
      </w:pPr>
    </w:p>
    <w:p w:rsidR="00EB4EE8" w:rsidRPr="00974588" w:rsidRDefault="00EB4EE8" w:rsidP="00736A0D">
      <w:pPr>
        <w:tabs>
          <w:tab w:val="num" w:pos="360"/>
        </w:tabs>
        <w:suppressAutoHyphens/>
        <w:spacing w:line="10" w:lineRule="atLeast"/>
        <w:ind w:left="360"/>
        <w:jc w:val="both"/>
        <w:rPr>
          <w:rFonts w:ascii="Arial" w:hAnsi="Arial" w:cs="Arial"/>
          <w:lang w:val="en-US"/>
        </w:rPr>
      </w:pPr>
      <w:r w:rsidRPr="00974588">
        <w:rPr>
          <w:rFonts w:ascii="Arial" w:hAnsi="Arial" w:cs="Arial"/>
          <w:spacing w:val="-3"/>
        </w:rPr>
        <w:t>_____________________________________________________________________________</w:t>
      </w:r>
      <w:r w:rsidR="009A5D47">
        <w:rPr>
          <w:rFonts w:ascii="Arial" w:hAnsi="Arial" w:cs="Arial"/>
          <w:spacing w:val="-3"/>
        </w:rPr>
        <w:t>_______</w:t>
      </w:r>
      <w:r w:rsidRPr="00974588">
        <w:rPr>
          <w:rFonts w:ascii="Arial" w:hAnsi="Arial" w:cs="Arial"/>
          <w:spacing w:val="-3"/>
        </w:rPr>
        <w:t>_</w:t>
      </w:r>
    </w:p>
    <w:p w:rsidR="00EB4EE8" w:rsidRDefault="00EB4EE8" w:rsidP="00736A0D">
      <w:pPr>
        <w:tabs>
          <w:tab w:val="num" w:pos="360"/>
        </w:tabs>
        <w:autoSpaceDE w:val="0"/>
        <w:autoSpaceDN w:val="0"/>
        <w:adjustRightInd w:val="0"/>
        <w:ind w:left="360"/>
        <w:jc w:val="both"/>
        <w:rPr>
          <w:rFonts w:ascii="Arial" w:hAnsi="Arial" w:cs="Arial"/>
          <w:i/>
          <w:iCs/>
          <w:sz w:val="16"/>
          <w:szCs w:val="16"/>
          <w:lang w:val="en-US"/>
        </w:rPr>
      </w:pPr>
      <w:r w:rsidRPr="00C23F9E">
        <w:rPr>
          <w:rFonts w:ascii="Arial" w:hAnsi="Arial" w:cs="Arial"/>
          <w:i/>
          <w:sz w:val="16"/>
          <w:szCs w:val="16"/>
          <w:lang w:val="en-US"/>
        </w:rPr>
        <w:t>(</w:t>
      </w:r>
      <w:r>
        <w:rPr>
          <w:rFonts w:ascii="Arial" w:hAnsi="Arial" w:cs="Arial"/>
          <w:i/>
          <w:iCs/>
          <w:sz w:val="16"/>
          <w:szCs w:val="16"/>
          <w:lang w:val="en-US"/>
        </w:rPr>
        <w:t xml:space="preserve">project description as per </w:t>
      </w:r>
      <w:r w:rsidRPr="00700214">
        <w:rPr>
          <w:rFonts w:ascii="Arial" w:hAnsi="Arial" w:cs="Arial"/>
          <w:i/>
          <w:iCs/>
          <w:sz w:val="16"/>
          <w:szCs w:val="16"/>
          <w:lang w:val="en-US"/>
        </w:rPr>
        <w:t>Tender</w:t>
      </w:r>
      <w:r>
        <w:rPr>
          <w:rFonts w:ascii="Arial" w:hAnsi="Arial" w:cs="Arial"/>
          <w:i/>
          <w:iCs/>
          <w:sz w:val="16"/>
          <w:szCs w:val="16"/>
          <w:lang w:val="en-US"/>
        </w:rPr>
        <w:t xml:space="preserve"> Document)</w:t>
      </w:r>
    </w:p>
    <w:p w:rsidR="00EB4EE8" w:rsidRDefault="00EB4EE8" w:rsidP="00736A0D">
      <w:pPr>
        <w:tabs>
          <w:tab w:val="num" w:pos="360"/>
        </w:tabs>
        <w:autoSpaceDE w:val="0"/>
        <w:autoSpaceDN w:val="0"/>
        <w:adjustRightInd w:val="0"/>
        <w:jc w:val="both"/>
        <w:rPr>
          <w:rFonts w:ascii="Arial" w:hAnsi="Arial" w:cs="Arial"/>
          <w:szCs w:val="16"/>
          <w:lang w:val="en-US"/>
        </w:rPr>
      </w:pPr>
    </w:p>
    <w:p w:rsidR="00EB4EE8" w:rsidRDefault="00EB4EE8" w:rsidP="00736A0D">
      <w:pPr>
        <w:tabs>
          <w:tab w:val="num" w:pos="360"/>
        </w:tabs>
        <w:suppressAutoHyphens/>
        <w:spacing w:line="10" w:lineRule="atLeast"/>
        <w:ind w:left="360"/>
        <w:jc w:val="both"/>
        <w:rPr>
          <w:rFonts w:ascii="Arial" w:hAnsi="Arial" w:cs="Arial"/>
          <w:i/>
          <w:iCs/>
          <w:sz w:val="16"/>
          <w:lang w:val="en-US"/>
        </w:rPr>
      </w:pPr>
      <w:r>
        <w:rPr>
          <w:rFonts w:ascii="Arial" w:hAnsi="Arial" w:cs="Arial"/>
          <w:spacing w:val="-3"/>
        </w:rPr>
        <w:t>Tender Number:  _______________________________________</w:t>
      </w:r>
      <w:r w:rsidR="00DB4548">
        <w:rPr>
          <w:rFonts w:ascii="Arial" w:hAnsi="Arial" w:cs="Arial"/>
          <w:spacing w:val="-3"/>
        </w:rPr>
        <w:t>_</w:t>
      </w:r>
      <w:r>
        <w:rPr>
          <w:rFonts w:ascii="Arial" w:hAnsi="Arial" w:cs="Arial"/>
          <w:spacing w:val="-3"/>
        </w:rPr>
        <w:t xml:space="preserve">___ </w:t>
      </w:r>
      <w:r w:rsidRPr="00C23F9E">
        <w:rPr>
          <w:rFonts w:ascii="Arial" w:hAnsi="Arial" w:cs="Arial"/>
          <w:i/>
          <w:spacing w:val="-3"/>
        </w:rPr>
        <w:t>(t</w:t>
      </w:r>
      <w:r w:rsidRPr="00C23F9E">
        <w:rPr>
          <w:rFonts w:ascii="Arial" w:hAnsi="Arial" w:cs="Arial"/>
          <w:i/>
          <w:iCs/>
          <w:sz w:val="16"/>
          <w:lang w:val="en-US"/>
        </w:rPr>
        <w:t xml:space="preserve">ender number as per </w:t>
      </w:r>
      <w:r>
        <w:rPr>
          <w:rFonts w:ascii="Arial" w:hAnsi="Arial" w:cs="Arial"/>
          <w:i/>
          <w:iCs/>
          <w:sz w:val="16"/>
          <w:lang w:val="en-US"/>
        </w:rPr>
        <w:t>T</w:t>
      </w:r>
      <w:r w:rsidRPr="00C23F9E">
        <w:rPr>
          <w:rFonts w:ascii="Arial" w:hAnsi="Arial" w:cs="Arial"/>
          <w:i/>
          <w:iCs/>
          <w:sz w:val="16"/>
          <w:lang w:val="en-US"/>
        </w:rPr>
        <w:t xml:space="preserve">ender </w:t>
      </w:r>
      <w:r>
        <w:rPr>
          <w:rFonts w:ascii="Arial" w:hAnsi="Arial" w:cs="Arial"/>
          <w:i/>
          <w:iCs/>
          <w:sz w:val="16"/>
          <w:lang w:val="en-US"/>
        </w:rPr>
        <w:t>D</w:t>
      </w:r>
      <w:r w:rsidRPr="00C23F9E">
        <w:rPr>
          <w:rFonts w:ascii="Arial" w:hAnsi="Arial" w:cs="Arial"/>
          <w:i/>
          <w:iCs/>
          <w:sz w:val="16"/>
          <w:lang w:val="en-US"/>
        </w:rPr>
        <w:t>ocument)</w:t>
      </w:r>
    </w:p>
    <w:p w:rsidR="00EB4EE8" w:rsidRPr="004247A3" w:rsidRDefault="00EB4EE8" w:rsidP="00736A0D">
      <w:pPr>
        <w:tabs>
          <w:tab w:val="num" w:pos="360"/>
        </w:tabs>
        <w:suppressAutoHyphens/>
        <w:spacing w:line="10" w:lineRule="atLeast"/>
        <w:ind w:left="360"/>
        <w:jc w:val="both"/>
        <w:rPr>
          <w:rFonts w:ascii="Arial" w:hAnsi="Arial" w:cs="Arial"/>
          <w:iCs/>
          <w:lang w:val="en-US"/>
        </w:rPr>
      </w:pPr>
    </w:p>
    <w:p w:rsidR="00EB4EE8" w:rsidRDefault="00EB4EE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587388" w:rsidRDefault="00587388" w:rsidP="001F28A6">
      <w:pPr>
        <w:pStyle w:val="Footer"/>
        <w:jc w:val="right"/>
        <w:rPr>
          <w:rFonts w:ascii="Arial" w:hAnsi="Arial" w:cs="Arial"/>
          <w:snapToGrid w:val="0"/>
          <w:sz w:val="16"/>
          <w:szCs w:val="16"/>
        </w:rPr>
      </w:pPr>
    </w:p>
    <w:p w:rsidR="00A84E64" w:rsidRDefault="00A84E64"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1</w:t>
      </w:r>
      <w:r w:rsidRPr="00851AF4">
        <w:rPr>
          <w:rFonts w:ascii="Arial" w:hAnsi="Arial" w:cs="Arial"/>
          <w:snapToGrid w:val="0"/>
          <w:sz w:val="16"/>
          <w:szCs w:val="16"/>
        </w:rPr>
        <w:t xml:space="preserve"> of </w:t>
      </w:r>
      <w:r>
        <w:rPr>
          <w:rFonts w:ascii="Arial" w:hAnsi="Arial" w:cs="Arial"/>
          <w:snapToGrid w:val="0"/>
          <w:sz w:val="16"/>
          <w:szCs w:val="16"/>
        </w:rPr>
        <w:t>3</w:t>
      </w:r>
    </w:p>
    <w:p w:rsidR="00EB4EE8" w:rsidRPr="00851AF4" w:rsidRDefault="00EB4EE8" w:rsidP="001F28A6">
      <w:pPr>
        <w:pStyle w:val="Footer"/>
        <w:jc w:val="right"/>
        <w:rPr>
          <w:rFonts w:ascii="Arial" w:hAnsi="Arial" w:cs="Arial"/>
          <w:snapToGrid w:val="0"/>
          <w:sz w:val="16"/>
          <w:szCs w:val="16"/>
        </w:rPr>
      </w:pPr>
      <w:r>
        <w:rPr>
          <w:rFonts w:ascii="Arial" w:hAnsi="Arial" w:cs="Arial"/>
          <w:sz w:val="16"/>
          <w:szCs w:val="16"/>
        </w:rPr>
        <w:t xml:space="preserve">PA-15.3  </w:t>
      </w:r>
      <w:r>
        <w:rPr>
          <w:rFonts w:ascii="Arial" w:hAnsi="Arial" w:cs="Arial"/>
          <w:snapToGrid w:val="0"/>
          <w:sz w:val="16"/>
          <w:szCs w:val="16"/>
        </w:rPr>
        <w:t>Version: 1.</w:t>
      </w:r>
      <w:r w:rsidR="001A5DF9">
        <w:rPr>
          <w:rFonts w:ascii="Arial" w:hAnsi="Arial" w:cs="Arial"/>
          <w:snapToGrid w:val="0"/>
          <w:sz w:val="16"/>
          <w:szCs w:val="16"/>
        </w:rPr>
        <w:t>3</w:t>
      </w:r>
    </w:p>
    <w:p w:rsidR="00EB4EE8" w:rsidRPr="00F9063F" w:rsidRDefault="00EB4EE8" w:rsidP="00736A0D">
      <w:pPr>
        <w:tabs>
          <w:tab w:val="num" w:pos="360"/>
        </w:tabs>
        <w:suppressAutoHyphens/>
        <w:spacing w:line="10" w:lineRule="atLeast"/>
        <w:ind w:left="360" w:hanging="360"/>
        <w:jc w:val="both"/>
        <w:rPr>
          <w:rFonts w:ascii="Arial" w:hAnsi="Arial" w:cs="Arial"/>
          <w:color w:val="000000"/>
        </w:rPr>
      </w:pPr>
      <w:r>
        <w:rPr>
          <w:rFonts w:ascii="Arial" w:hAnsi="Arial" w:cs="Arial"/>
          <w:lang w:val="en-US"/>
        </w:rPr>
        <w:br w:type="page"/>
      </w:r>
      <w:r>
        <w:rPr>
          <w:rFonts w:ascii="Arial" w:hAnsi="Arial" w:cs="Arial"/>
          <w:lang w:val="en-US"/>
        </w:rPr>
        <w:lastRenderedPageBreak/>
        <w:t>B.</w:t>
      </w:r>
      <w:r>
        <w:rPr>
          <w:rFonts w:ascii="Arial" w:hAnsi="Arial" w:cs="Arial"/>
          <w:lang w:val="en-US"/>
        </w:rPr>
        <w:tab/>
      </w:r>
      <w:r w:rsidRPr="00F9063F">
        <w:rPr>
          <w:rFonts w:ascii="Arial" w:hAnsi="Arial" w:cs="Arial"/>
          <w:color w:val="000000"/>
        </w:rPr>
        <w:t>Mr/Mrs/Ms:_________________________________________________________</w:t>
      </w:r>
      <w:r>
        <w:rPr>
          <w:rFonts w:ascii="Arial" w:hAnsi="Arial" w:cs="Arial"/>
          <w:color w:val="000000"/>
        </w:rPr>
        <w:t>_</w:t>
      </w:r>
      <w:r w:rsidRPr="00F9063F">
        <w:rPr>
          <w:rFonts w:ascii="Arial" w:hAnsi="Arial" w:cs="Arial"/>
          <w:color w:val="000000"/>
        </w:rPr>
        <w:t>__________</w:t>
      </w:r>
      <w:r>
        <w:rPr>
          <w:rFonts w:ascii="Arial" w:hAnsi="Arial" w:cs="Arial"/>
          <w:color w:val="000000"/>
        </w:rPr>
        <w:t>______</w:t>
      </w:r>
    </w:p>
    <w:p w:rsidR="00EB4EE8" w:rsidRDefault="00EB4EE8" w:rsidP="001F28A6">
      <w:pPr>
        <w:autoSpaceDE w:val="0"/>
        <w:autoSpaceDN w:val="0"/>
        <w:adjustRightInd w:val="0"/>
        <w:ind w:left="360"/>
        <w:jc w:val="both"/>
        <w:rPr>
          <w:rFonts w:ascii="Arial" w:hAnsi="Arial" w:cs="Arial"/>
          <w:color w:val="000000"/>
        </w:rPr>
      </w:pPr>
    </w:p>
    <w:p w:rsidR="00EB4EE8" w:rsidRDefault="00EB4EE8" w:rsidP="001F28A6">
      <w:pPr>
        <w:ind w:left="360"/>
        <w:jc w:val="both"/>
        <w:rPr>
          <w:rFonts w:ascii="Arial" w:hAnsi="Arial" w:cs="Arial"/>
          <w:i/>
          <w:iCs/>
          <w:sz w:val="16"/>
          <w:lang w:val="en-US"/>
        </w:rPr>
      </w:pPr>
      <w:r>
        <w:rPr>
          <w:rFonts w:ascii="Arial" w:hAnsi="Arial" w:cs="Arial"/>
          <w:lang w:val="en-US"/>
        </w:rPr>
        <w:t xml:space="preserve">in *his/her Capacity as:  _______________________________________________ </w:t>
      </w:r>
      <w:r>
        <w:rPr>
          <w:rFonts w:ascii="Arial" w:hAnsi="Arial" w:cs="Arial"/>
          <w:i/>
          <w:iCs/>
          <w:sz w:val="16"/>
          <w:lang w:val="en-US"/>
        </w:rPr>
        <w:t>(position in the Enterprise)</w:t>
      </w:r>
    </w:p>
    <w:p w:rsidR="00EB4EE8" w:rsidRDefault="00EB4EE8" w:rsidP="001F28A6">
      <w:pPr>
        <w:ind w:left="360"/>
        <w:jc w:val="both"/>
        <w:rPr>
          <w:rFonts w:ascii="Arial" w:hAnsi="Arial" w:cs="Arial"/>
          <w:lang w:val="en-US"/>
        </w:rPr>
      </w:pPr>
    </w:p>
    <w:p w:rsidR="00EB4EE8" w:rsidRDefault="00EB4EE8" w:rsidP="001F28A6">
      <w:pPr>
        <w:ind w:left="360"/>
        <w:jc w:val="both"/>
        <w:rPr>
          <w:rFonts w:ascii="Arial" w:hAnsi="Arial" w:cs="Arial"/>
          <w:lang w:val="en-US"/>
        </w:rPr>
      </w:pPr>
      <w:r>
        <w:rPr>
          <w:rFonts w:ascii="Arial" w:hAnsi="Arial" w:cs="Arial"/>
          <w:lang w:val="en-US"/>
        </w:rPr>
        <w:t>and who will sign as follows:  ____________________________________________________________</w:t>
      </w:r>
    </w:p>
    <w:p w:rsidR="00EB4EE8" w:rsidRDefault="00EB4EE8" w:rsidP="001F28A6">
      <w:pPr>
        <w:ind w:left="360"/>
        <w:jc w:val="both"/>
        <w:rPr>
          <w:rFonts w:ascii="Arial" w:hAnsi="Arial" w:cs="Arial"/>
          <w:lang w:val="en-US"/>
        </w:rPr>
      </w:pPr>
    </w:p>
    <w:p w:rsidR="00EB4EE8" w:rsidRDefault="00EB4EE8" w:rsidP="001F28A6">
      <w:pPr>
        <w:autoSpaceDE w:val="0"/>
        <w:autoSpaceDN w:val="0"/>
        <w:adjustRightInd w:val="0"/>
        <w:ind w:left="360"/>
        <w:jc w:val="both"/>
        <w:rPr>
          <w:rFonts w:ascii="Arial" w:hAnsi="Arial" w:cs="Arial"/>
          <w:color w:val="000000"/>
        </w:rPr>
      </w:pPr>
      <w:r w:rsidRPr="00ED7876">
        <w:rPr>
          <w:rFonts w:ascii="Arial" w:hAnsi="Arial" w:cs="Arial"/>
          <w:color w:val="000000"/>
        </w:rPr>
        <w:t xml:space="preserve">be, and is hereby, authorised to sign the </w:t>
      </w:r>
      <w:r>
        <w:rPr>
          <w:rFonts w:ascii="Arial" w:hAnsi="Arial" w:cs="Arial"/>
          <w:color w:val="000000"/>
        </w:rPr>
        <w:t>tender</w:t>
      </w:r>
      <w:r w:rsidRPr="00ED7876">
        <w:rPr>
          <w:rFonts w:ascii="Arial" w:hAnsi="Arial" w:cs="Arial"/>
          <w:color w:val="000000"/>
        </w:rPr>
        <w:t xml:space="preserve">, and any and all other documents and/or correspondence in connection with and relating to the </w:t>
      </w:r>
      <w:r>
        <w:rPr>
          <w:rFonts w:ascii="Arial" w:hAnsi="Arial" w:cs="Arial"/>
          <w:color w:val="000000"/>
        </w:rPr>
        <w:t>tender</w:t>
      </w:r>
      <w:r w:rsidRPr="00ED7876">
        <w:rPr>
          <w:rFonts w:ascii="Arial" w:hAnsi="Arial" w:cs="Arial"/>
          <w:color w:val="000000"/>
        </w:rPr>
        <w:t xml:space="preserve">, as well as to sign any Contract, and any and all documentation, resulting from the award of the </w:t>
      </w:r>
      <w:r>
        <w:rPr>
          <w:rFonts w:ascii="Arial" w:hAnsi="Arial" w:cs="Arial"/>
          <w:color w:val="000000"/>
        </w:rPr>
        <w:t>tender</w:t>
      </w:r>
      <w:r w:rsidRPr="00ED7876">
        <w:rPr>
          <w:rFonts w:ascii="Arial" w:hAnsi="Arial" w:cs="Arial"/>
          <w:color w:val="000000"/>
        </w:rPr>
        <w:t xml:space="preserve"> to the Enterprises in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mentioned above.</w:t>
      </w:r>
    </w:p>
    <w:p w:rsidR="00EB4EE8" w:rsidRDefault="00EB4EE8" w:rsidP="001F28A6">
      <w:pPr>
        <w:autoSpaceDE w:val="0"/>
        <w:autoSpaceDN w:val="0"/>
        <w:adjustRightInd w:val="0"/>
        <w:ind w:left="36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C.</w:t>
      </w:r>
      <w:r>
        <w:rPr>
          <w:rFonts w:ascii="Arial" w:hAnsi="Arial" w:cs="Arial"/>
          <w:color w:val="000000"/>
        </w:rPr>
        <w:tab/>
      </w:r>
      <w:r w:rsidRPr="00ED7876">
        <w:rPr>
          <w:rFonts w:ascii="Arial" w:hAnsi="Arial" w:cs="Arial"/>
          <w:color w:val="000000"/>
        </w:rPr>
        <w:t>Th</w:t>
      </w:r>
      <w:r>
        <w:rPr>
          <w:rFonts w:ascii="Arial" w:hAnsi="Arial" w:cs="Arial"/>
          <w:color w:val="000000"/>
        </w:rPr>
        <w:t>e Enterprises constituting the 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notwithstanding its composition, shall conduct all busines</w:t>
      </w:r>
      <w:r>
        <w:rPr>
          <w:rFonts w:ascii="Arial" w:hAnsi="Arial" w:cs="Arial"/>
          <w:color w:val="000000"/>
        </w:rPr>
        <w:t>s under the name and style of:</w:t>
      </w:r>
    </w:p>
    <w:p w:rsidR="00EB4EE8" w:rsidRDefault="00EB4EE8" w:rsidP="00736A0D">
      <w:pPr>
        <w:autoSpaceDE w:val="0"/>
        <w:autoSpaceDN w:val="0"/>
        <w:adjustRightInd w:val="0"/>
        <w:ind w:left="357" w:hanging="357"/>
        <w:jc w:val="both"/>
        <w:rPr>
          <w:rFonts w:ascii="Arial" w:hAnsi="Arial" w:cs="Arial"/>
          <w:color w:val="000000"/>
        </w:rPr>
      </w:pPr>
    </w:p>
    <w:p w:rsidR="00EB4EE8" w:rsidRPr="00F9063F" w:rsidRDefault="00EB4EE8" w:rsidP="00561FA7">
      <w:pPr>
        <w:autoSpaceDE w:val="0"/>
        <w:autoSpaceDN w:val="0"/>
        <w:adjustRightInd w:val="0"/>
        <w:ind w:left="400"/>
        <w:jc w:val="both"/>
        <w:rPr>
          <w:rFonts w:ascii="Arial" w:hAnsi="Arial" w:cs="Arial"/>
          <w:color w:val="000000"/>
        </w:rPr>
      </w:pPr>
      <w:r>
        <w:rPr>
          <w:rFonts w:ascii="Arial" w:hAnsi="Arial" w:cs="Arial"/>
          <w:lang w:val="en-US"/>
        </w:rPr>
        <w:t>___________________________________________________________________________________</w:t>
      </w:r>
    </w:p>
    <w:p w:rsidR="00EB4EE8" w:rsidRPr="00F9063F"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D.</w:t>
      </w:r>
      <w:r>
        <w:rPr>
          <w:rFonts w:ascii="Arial" w:hAnsi="Arial" w:cs="Arial"/>
          <w:color w:val="000000"/>
        </w:rPr>
        <w:tab/>
      </w:r>
      <w:r w:rsidRPr="00ED7876">
        <w:rPr>
          <w:rFonts w:ascii="Arial" w:hAnsi="Arial" w:cs="Arial"/>
          <w:color w:val="000000"/>
        </w:rPr>
        <w:t xml:space="preserve">The Enterprises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 xml:space="preserve">enture accept joint and several liability for the due fulfilment of the obligations of the </w:t>
      </w:r>
      <w:r>
        <w:rPr>
          <w:rFonts w:ascii="Arial" w:hAnsi="Arial" w:cs="Arial"/>
          <w:color w:val="000000"/>
        </w:rPr>
        <w:t>c</w:t>
      </w:r>
      <w:r w:rsidRPr="00ED7876">
        <w:rPr>
          <w:rFonts w:ascii="Arial" w:hAnsi="Arial" w:cs="Arial"/>
          <w:color w:val="000000"/>
        </w:rPr>
        <w:t>onsortium/</w:t>
      </w:r>
      <w:r>
        <w:rPr>
          <w:rFonts w:ascii="Arial" w:hAnsi="Arial" w:cs="Arial"/>
          <w:color w:val="000000"/>
        </w:rPr>
        <w:t>joint v</w:t>
      </w:r>
      <w:r w:rsidRPr="00ED7876">
        <w:rPr>
          <w:rFonts w:ascii="Arial" w:hAnsi="Arial" w:cs="Arial"/>
          <w:color w:val="000000"/>
        </w:rPr>
        <w:t>enture deriving from, and in any way connected with, the Contract entered into with the Department in respect of the project described under item A above.</w:t>
      </w:r>
    </w:p>
    <w:p w:rsidR="00EB4EE8"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E.</w:t>
      </w:r>
      <w:r>
        <w:rPr>
          <w:rFonts w:ascii="Arial" w:hAnsi="Arial" w:cs="Arial"/>
          <w:color w:val="000000"/>
        </w:rPr>
        <w:tab/>
      </w:r>
      <w:r w:rsidRPr="00ED7876">
        <w:rPr>
          <w:rFonts w:ascii="Arial" w:hAnsi="Arial" w:cs="Arial"/>
          <w:color w:val="000000"/>
        </w:rPr>
        <w:t xml:space="preserve">Any of the Enterprises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intending to terminate the consortium/joint venture agreement, for whatever reason, shall give the Department 30 days</w:t>
      </w:r>
      <w:r>
        <w:rPr>
          <w:rFonts w:ascii="Arial" w:hAnsi="Arial" w:cs="Arial"/>
          <w:color w:val="000000"/>
        </w:rPr>
        <w:t>’</w:t>
      </w:r>
      <w:r w:rsidRPr="00ED7876">
        <w:rPr>
          <w:rFonts w:ascii="Arial" w:hAnsi="Arial" w:cs="Arial"/>
          <w:color w:val="000000"/>
        </w:rPr>
        <w:t xml:space="preserve"> written notice of such intention. Notwithstanding such decision to terminate, the Enterprises shall remain jointly and severally liable to th</w:t>
      </w:r>
      <w:r>
        <w:rPr>
          <w:rFonts w:ascii="Arial" w:hAnsi="Arial" w:cs="Arial"/>
          <w:color w:val="000000"/>
        </w:rPr>
        <w:t>e Department for the due fulfil</w:t>
      </w:r>
      <w:r w:rsidRPr="00ED7876">
        <w:rPr>
          <w:rFonts w:ascii="Arial" w:hAnsi="Arial" w:cs="Arial"/>
          <w:color w:val="000000"/>
        </w:rPr>
        <w:t xml:space="preserve">ment of the obligations of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a</w:t>
      </w:r>
      <w:r>
        <w:rPr>
          <w:rFonts w:ascii="Arial" w:hAnsi="Arial" w:cs="Arial"/>
          <w:color w:val="000000"/>
        </w:rPr>
        <w:t>s mentioned under item D above.</w:t>
      </w:r>
    </w:p>
    <w:p w:rsidR="00EB4EE8"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F.</w:t>
      </w:r>
      <w:r>
        <w:rPr>
          <w:rFonts w:ascii="Arial" w:hAnsi="Arial" w:cs="Arial"/>
          <w:color w:val="000000"/>
        </w:rPr>
        <w:tab/>
      </w:r>
      <w:r w:rsidRPr="00ED7876">
        <w:rPr>
          <w:rFonts w:ascii="Arial" w:hAnsi="Arial" w:cs="Arial"/>
          <w:color w:val="000000"/>
        </w:rPr>
        <w:t xml:space="preserve">No Enterprise to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enture shall, without the prior written consent of the other Enter</w:t>
      </w:r>
      <w:r>
        <w:rPr>
          <w:rFonts w:ascii="Arial" w:hAnsi="Arial" w:cs="Arial"/>
          <w:color w:val="000000"/>
        </w:rPr>
        <w:t>prises to the consortium/joint v</w:t>
      </w:r>
      <w:r w:rsidRPr="00ED7876">
        <w:rPr>
          <w:rFonts w:ascii="Arial" w:hAnsi="Arial" w:cs="Arial"/>
          <w:color w:val="000000"/>
        </w:rPr>
        <w:t xml:space="preserve">enture and of the Department, cede any of </w:t>
      </w:r>
      <w:r w:rsidR="001A1C90" w:rsidRPr="00ED7876">
        <w:rPr>
          <w:rFonts w:ascii="Arial" w:hAnsi="Arial" w:cs="Arial"/>
          <w:color w:val="000000"/>
        </w:rPr>
        <w:t>its rights</w:t>
      </w:r>
      <w:r w:rsidRPr="00ED7876">
        <w:rPr>
          <w:rFonts w:ascii="Arial" w:hAnsi="Arial" w:cs="Arial"/>
          <w:color w:val="000000"/>
        </w:rPr>
        <w:t xml:space="preserve"> or assign any of its obligations under the consortium/joint venture agreement in relation to the Contract with the Department referred to herein.</w:t>
      </w:r>
    </w:p>
    <w:p w:rsidR="00EB4EE8" w:rsidRDefault="00EB4EE8" w:rsidP="001F28A6">
      <w:pPr>
        <w:autoSpaceDE w:val="0"/>
        <w:autoSpaceDN w:val="0"/>
        <w:adjustRightInd w:val="0"/>
        <w:jc w:val="both"/>
        <w:rPr>
          <w:rFonts w:ascii="Arial" w:hAnsi="Arial" w:cs="Arial"/>
          <w:color w:val="000000"/>
        </w:rPr>
      </w:pPr>
    </w:p>
    <w:p w:rsidR="00EB4EE8" w:rsidRDefault="00EB4EE8" w:rsidP="00736A0D">
      <w:pPr>
        <w:autoSpaceDE w:val="0"/>
        <w:autoSpaceDN w:val="0"/>
        <w:adjustRightInd w:val="0"/>
        <w:ind w:left="357" w:hanging="357"/>
        <w:jc w:val="both"/>
        <w:rPr>
          <w:rFonts w:ascii="Arial" w:hAnsi="Arial" w:cs="Arial"/>
          <w:color w:val="000000"/>
        </w:rPr>
      </w:pPr>
      <w:r>
        <w:rPr>
          <w:rFonts w:ascii="Arial" w:hAnsi="Arial" w:cs="Arial"/>
          <w:color w:val="000000"/>
        </w:rPr>
        <w:t>G.</w:t>
      </w:r>
      <w:r>
        <w:rPr>
          <w:rFonts w:ascii="Arial" w:hAnsi="Arial" w:cs="Arial"/>
          <w:color w:val="000000"/>
        </w:rPr>
        <w:tab/>
      </w:r>
      <w:r w:rsidRPr="00ED7876">
        <w:rPr>
          <w:rFonts w:ascii="Arial" w:hAnsi="Arial" w:cs="Arial"/>
          <w:color w:val="000000"/>
        </w:rPr>
        <w:t xml:space="preserve">The Enterprises choose as the </w:t>
      </w:r>
      <w:r w:rsidRPr="00ED7876">
        <w:rPr>
          <w:rFonts w:ascii="Arial" w:hAnsi="Arial" w:cs="Arial"/>
          <w:i/>
          <w:iCs/>
          <w:color w:val="000000"/>
        </w:rPr>
        <w:t xml:space="preserve">domicilium citandi et executandi </w:t>
      </w:r>
      <w:r w:rsidRPr="00ED7876">
        <w:rPr>
          <w:rFonts w:ascii="Arial" w:hAnsi="Arial" w:cs="Arial"/>
          <w:color w:val="000000"/>
        </w:rPr>
        <w:t xml:space="preserve">of the </w:t>
      </w:r>
      <w:r>
        <w:rPr>
          <w:rFonts w:ascii="Arial" w:hAnsi="Arial" w:cs="Arial"/>
          <w:color w:val="000000"/>
        </w:rPr>
        <w:t>c</w:t>
      </w:r>
      <w:r w:rsidRPr="00ED7876">
        <w:rPr>
          <w:rFonts w:ascii="Arial" w:hAnsi="Arial" w:cs="Arial"/>
          <w:color w:val="000000"/>
        </w:rPr>
        <w:t>onsortium/</w:t>
      </w:r>
      <w:r>
        <w:rPr>
          <w:rFonts w:ascii="Arial" w:hAnsi="Arial" w:cs="Arial"/>
          <w:color w:val="000000"/>
        </w:rPr>
        <w:t>j</w:t>
      </w:r>
      <w:r w:rsidRPr="00ED7876">
        <w:rPr>
          <w:rFonts w:ascii="Arial" w:hAnsi="Arial" w:cs="Arial"/>
          <w:color w:val="000000"/>
        </w:rPr>
        <w:t xml:space="preserve">oint </w:t>
      </w:r>
      <w:r>
        <w:rPr>
          <w:rFonts w:ascii="Arial" w:hAnsi="Arial" w:cs="Arial"/>
          <w:color w:val="000000"/>
        </w:rPr>
        <w:t>v</w:t>
      </w:r>
      <w:r w:rsidRPr="00ED7876">
        <w:rPr>
          <w:rFonts w:ascii="Arial" w:hAnsi="Arial" w:cs="Arial"/>
          <w:color w:val="000000"/>
        </w:rPr>
        <w:t xml:space="preserve">enture </w:t>
      </w:r>
      <w:r w:rsidRPr="00AE2509">
        <w:rPr>
          <w:rFonts w:ascii="Arial" w:hAnsi="Arial" w:cs="Arial"/>
          <w:color w:val="000000"/>
        </w:rPr>
        <w:t>for all purposes arising from the consortium/joint venture agreement and the Contract</w:t>
      </w:r>
      <w:r w:rsidRPr="00ED7876">
        <w:rPr>
          <w:rFonts w:ascii="Arial" w:hAnsi="Arial" w:cs="Arial"/>
          <w:color w:val="000000"/>
        </w:rPr>
        <w:t xml:space="preserve"> with the Department in respect of the project under item A above:</w:t>
      </w:r>
    </w:p>
    <w:p w:rsidR="00EB4EE8" w:rsidRDefault="00EB4EE8" w:rsidP="001F28A6">
      <w:pPr>
        <w:autoSpaceDE w:val="0"/>
        <w:autoSpaceDN w:val="0"/>
        <w:adjustRightInd w:val="0"/>
        <w:jc w:val="both"/>
        <w:rPr>
          <w:rFonts w:ascii="Arial" w:hAnsi="Arial" w:cs="Arial"/>
          <w:color w:val="000000"/>
        </w:rPr>
      </w:pPr>
    </w:p>
    <w:p w:rsidR="00EB4EE8" w:rsidRDefault="00EB4EE8" w:rsidP="00231C12">
      <w:pPr>
        <w:tabs>
          <w:tab w:val="left" w:pos="2268"/>
        </w:tabs>
        <w:ind w:left="360"/>
        <w:rPr>
          <w:rFonts w:ascii="Arial" w:hAnsi="Arial" w:cs="Arial"/>
          <w:lang w:val="en-US"/>
        </w:rPr>
      </w:pPr>
      <w:r>
        <w:rPr>
          <w:rFonts w:ascii="Arial" w:hAnsi="Arial" w:cs="Arial"/>
          <w:lang w:val="en-US"/>
        </w:rPr>
        <w:t xml:space="preserve">Physical address: </w:t>
      </w:r>
      <w:r>
        <w:rPr>
          <w:rFonts w:ascii="Arial" w:hAnsi="Arial" w:cs="Arial"/>
          <w:lang w:val="en-US"/>
        </w:rPr>
        <w:tab/>
        <w:t>______________________________</w:t>
      </w:r>
      <w:r w:rsidR="009A5D47">
        <w:rPr>
          <w:rFonts w:ascii="Arial" w:hAnsi="Arial" w:cs="Arial"/>
          <w:lang w:val="en-US"/>
        </w:rPr>
        <w:t>___________________________________</w:t>
      </w:r>
      <w:r>
        <w:rPr>
          <w:rFonts w:ascii="Arial" w:hAnsi="Arial" w:cs="Arial"/>
          <w:lang w:val="en-US"/>
        </w:rPr>
        <w:t>_</w:t>
      </w: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_____________________________</w:t>
      </w:r>
      <w:r w:rsidR="009A5D47">
        <w:rPr>
          <w:rFonts w:ascii="Arial" w:hAnsi="Arial" w:cs="Arial"/>
          <w:lang w:val="en-US"/>
        </w:rPr>
        <w:t>___________________________________</w:t>
      </w:r>
      <w:r>
        <w:rPr>
          <w:rFonts w:ascii="Arial" w:hAnsi="Arial" w:cs="Arial"/>
          <w:lang w:val="en-US"/>
        </w:rPr>
        <w:t>__</w:t>
      </w:r>
    </w:p>
    <w:p w:rsidR="00EB4EE8" w:rsidRDefault="00EB4EE8" w:rsidP="00231C12">
      <w:pPr>
        <w:tabs>
          <w:tab w:val="left" w:pos="2268"/>
        </w:tabs>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 (code)</w:t>
      </w: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 xml:space="preserve">Postal Address: </w:t>
      </w:r>
      <w:r>
        <w:rPr>
          <w:rFonts w:ascii="Arial" w:hAnsi="Arial" w:cs="Arial"/>
          <w:lang w:val="en-US"/>
        </w:rPr>
        <w:tab/>
        <w:t>__________________________</w:t>
      </w:r>
      <w:r w:rsidR="009A5D47">
        <w:rPr>
          <w:rFonts w:ascii="Arial" w:hAnsi="Arial" w:cs="Arial"/>
          <w:lang w:val="en-US"/>
        </w:rPr>
        <w:t>___________________________________</w:t>
      </w:r>
      <w:r>
        <w:rPr>
          <w:rFonts w:ascii="Arial" w:hAnsi="Arial" w:cs="Arial"/>
          <w:lang w:val="en-US"/>
        </w:rPr>
        <w:t>_____</w:t>
      </w:r>
    </w:p>
    <w:p w:rsidR="00EB4EE8" w:rsidRDefault="00EB4EE8" w:rsidP="00231C12">
      <w:pPr>
        <w:tabs>
          <w:tab w:val="left" w:pos="2268"/>
        </w:tabs>
        <w:ind w:left="360"/>
        <w:rPr>
          <w:rFonts w:ascii="Arial" w:hAnsi="Arial" w:cs="Arial"/>
          <w:lang w:val="en-US"/>
        </w:rPr>
      </w:pPr>
    </w:p>
    <w:p w:rsidR="00EB4EE8" w:rsidRDefault="00EB4EE8" w:rsidP="009A5D47">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rsidR="009A5D47" w:rsidRDefault="009A5D47" w:rsidP="009A5D47">
      <w:pPr>
        <w:tabs>
          <w:tab w:val="left" w:pos="2268"/>
        </w:tabs>
        <w:ind w:left="360"/>
        <w:rPr>
          <w:rFonts w:ascii="Arial" w:hAnsi="Arial" w:cs="Arial"/>
          <w:lang w:val="en-US"/>
        </w:rPr>
      </w:pPr>
    </w:p>
    <w:p w:rsidR="00EB4EE8" w:rsidRDefault="00EB4EE8" w:rsidP="00231C12">
      <w:pPr>
        <w:tabs>
          <w:tab w:val="left" w:pos="2268"/>
        </w:tabs>
        <w:ind w:left="360"/>
        <w:rPr>
          <w:rFonts w:ascii="Arial" w:hAnsi="Arial" w:cs="Arial"/>
          <w:lang w:val="en-US"/>
        </w:rPr>
      </w:pPr>
      <w:r>
        <w:rPr>
          <w:rFonts w:ascii="Arial" w:hAnsi="Arial" w:cs="Arial"/>
          <w:lang w:val="en-US"/>
        </w:rPr>
        <w:tab/>
        <w:t>____________________________</w:t>
      </w:r>
      <w:r w:rsidR="009A5D47">
        <w:rPr>
          <w:rFonts w:ascii="Arial" w:hAnsi="Arial" w:cs="Arial"/>
          <w:lang w:val="en-US"/>
        </w:rPr>
        <w:t>___________________________________</w:t>
      </w:r>
      <w:r>
        <w:rPr>
          <w:rFonts w:ascii="Arial" w:hAnsi="Arial" w:cs="Arial"/>
          <w:lang w:val="en-US"/>
        </w:rPr>
        <w:t>___</w:t>
      </w:r>
    </w:p>
    <w:p w:rsidR="00EB4EE8" w:rsidRDefault="00EB4EE8" w:rsidP="00231C12">
      <w:pPr>
        <w:tabs>
          <w:tab w:val="left" w:pos="2268"/>
        </w:tabs>
        <w:ind w:left="360"/>
        <w:rPr>
          <w:rFonts w:ascii="Arial" w:hAnsi="Arial" w:cs="Arial"/>
          <w:lang w:val="en-US"/>
        </w:rPr>
      </w:pPr>
      <w:r>
        <w:rPr>
          <w:rFonts w:ascii="Arial" w:hAnsi="Arial" w:cs="Arial"/>
          <w:lang w:val="en-US"/>
        </w:rPr>
        <w:br/>
      </w:r>
      <w:r>
        <w:rPr>
          <w:rFonts w:ascii="Arial" w:hAnsi="Arial" w:cs="Arial"/>
          <w:lang w:val="en-US"/>
        </w:rPr>
        <w:tab/>
        <w:t>_________________________ (code)</w:t>
      </w:r>
    </w:p>
    <w:p w:rsidR="009B3126" w:rsidRDefault="009B3126" w:rsidP="00231C12">
      <w:pPr>
        <w:tabs>
          <w:tab w:val="left" w:pos="2268"/>
        </w:tabs>
        <w:ind w:left="360"/>
        <w:rPr>
          <w:rFonts w:ascii="Arial" w:hAnsi="Arial" w:cs="Arial"/>
          <w:lang w:val="en-US"/>
        </w:rPr>
      </w:pPr>
    </w:p>
    <w:p w:rsidR="00EB4EE8" w:rsidRDefault="00EB4EE8" w:rsidP="00231C12">
      <w:pPr>
        <w:tabs>
          <w:tab w:val="left" w:pos="2268"/>
        </w:tabs>
        <w:rPr>
          <w:rFonts w:ascii="Arial" w:hAnsi="Arial" w:cs="Arial"/>
          <w:lang w:val="en-US"/>
        </w:rPr>
      </w:pPr>
    </w:p>
    <w:p w:rsidR="00EB4EE8" w:rsidRDefault="00EB4EE8" w:rsidP="009A5D47">
      <w:pPr>
        <w:tabs>
          <w:tab w:val="left" w:pos="2268"/>
          <w:tab w:val="left" w:pos="5529"/>
        </w:tabs>
        <w:ind w:left="360"/>
        <w:rPr>
          <w:rFonts w:ascii="Arial" w:hAnsi="Arial" w:cs="Arial"/>
          <w:lang w:val="en-US"/>
        </w:rPr>
      </w:pPr>
      <w:r>
        <w:rPr>
          <w:rFonts w:ascii="Arial" w:hAnsi="Arial" w:cs="Arial"/>
          <w:lang w:val="en-US"/>
        </w:rPr>
        <w:t>Telephone numbe</w:t>
      </w:r>
      <w:r w:rsidR="009A5D47">
        <w:rPr>
          <w:rFonts w:ascii="Arial" w:hAnsi="Arial" w:cs="Arial"/>
          <w:lang w:val="en-US"/>
        </w:rPr>
        <w:t>r</w:t>
      </w:r>
      <w:r w:rsidR="009A5D47">
        <w:rPr>
          <w:rFonts w:ascii="Arial" w:hAnsi="Arial" w:cs="Arial"/>
          <w:lang w:val="en-US"/>
        </w:rPr>
        <w:tab/>
        <w:t>________________________</w:t>
      </w:r>
      <w:r>
        <w:rPr>
          <w:rFonts w:ascii="Arial" w:hAnsi="Arial" w:cs="Arial"/>
          <w:lang w:val="en-US"/>
        </w:rPr>
        <w:t>_</w:t>
      </w:r>
      <w:r w:rsidR="009A5D47">
        <w:rPr>
          <w:rFonts w:ascii="Arial" w:hAnsi="Arial" w:cs="Arial"/>
          <w:lang w:val="en-US"/>
        </w:rPr>
        <w:t xml:space="preserve"> </w:t>
      </w:r>
      <w:r>
        <w:rPr>
          <w:rFonts w:ascii="Arial" w:hAnsi="Arial" w:cs="Arial"/>
          <w:lang w:val="en-US"/>
        </w:rPr>
        <w:t>Fax numbe</w:t>
      </w:r>
      <w:r w:rsidR="009A5D47">
        <w:rPr>
          <w:rFonts w:ascii="Arial" w:hAnsi="Arial" w:cs="Arial"/>
          <w:lang w:val="en-US"/>
        </w:rPr>
        <w:t>r:</w:t>
      </w:r>
      <w:r w:rsidR="009A5D47">
        <w:rPr>
          <w:rFonts w:ascii="Arial" w:hAnsi="Arial" w:cs="Arial"/>
          <w:lang w:val="en-US"/>
        </w:rPr>
        <w:tab/>
        <w:t>_______________________</w:t>
      </w:r>
      <w:r w:rsidR="00DB4548">
        <w:rPr>
          <w:rFonts w:ascii="Arial" w:hAnsi="Arial" w:cs="Arial"/>
          <w:lang w:val="en-US"/>
        </w:rPr>
        <w:t>___</w:t>
      </w:r>
      <w:r>
        <w:rPr>
          <w:rFonts w:ascii="Arial" w:hAnsi="Arial" w:cs="Arial"/>
          <w:lang w:val="en-US"/>
        </w:rPr>
        <w:t>__</w:t>
      </w:r>
    </w:p>
    <w:p w:rsidR="00EB4EE8" w:rsidRDefault="00EB4EE8" w:rsidP="00231C12">
      <w:pPr>
        <w:tabs>
          <w:tab w:val="left" w:pos="2268"/>
        </w:tabs>
        <w:autoSpaceDE w:val="0"/>
        <w:autoSpaceDN w:val="0"/>
        <w:adjustRightInd w:val="0"/>
        <w:jc w:val="both"/>
        <w:rPr>
          <w:rFonts w:ascii="Arial" w:hAnsi="Arial" w:cs="Arial"/>
          <w:color w:val="000000"/>
        </w:rPr>
      </w:pPr>
    </w:p>
    <w:p w:rsidR="009A5D47" w:rsidRDefault="009A5D47" w:rsidP="00231C12">
      <w:pPr>
        <w:tabs>
          <w:tab w:val="left" w:pos="2268"/>
        </w:tabs>
        <w:autoSpaceDE w:val="0"/>
        <w:autoSpaceDN w:val="0"/>
        <w:adjustRightInd w:val="0"/>
        <w:jc w:val="both"/>
        <w:rPr>
          <w:rFonts w:ascii="Arial" w:hAnsi="Arial" w:cs="Arial"/>
          <w:color w:val="000000"/>
        </w:rPr>
      </w:pPr>
    </w:p>
    <w:p w:rsidR="009A5D47" w:rsidRPr="002214E5" w:rsidRDefault="009A5D47" w:rsidP="009A5D47">
      <w:pPr>
        <w:tabs>
          <w:tab w:val="left" w:pos="2268"/>
        </w:tabs>
        <w:ind w:left="360"/>
        <w:rPr>
          <w:rFonts w:ascii="Arial" w:hAnsi="Arial" w:cs="Arial"/>
          <w:lang w:val="en-US"/>
        </w:rPr>
      </w:pPr>
      <w:r w:rsidRPr="00BA1EC7">
        <w:rPr>
          <w:rFonts w:ascii="Arial" w:hAnsi="Arial" w:cs="Arial"/>
          <w:lang w:val="en-US"/>
        </w:rPr>
        <w:t>E-mail address:</w:t>
      </w:r>
      <w:r w:rsidRPr="00BA1EC7">
        <w:rPr>
          <w:rFonts w:ascii="Arial" w:hAnsi="Arial" w:cs="Arial"/>
          <w:lang w:val="en-US"/>
        </w:rPr>
        <w:tab/>
        <w:t>__________________________________________________________________</w:t>
      </w:r>
    </w:p>
    <w:p w:rsidR="009A5D47" w:rsidRDefault="009A5D47" w:rsidP="00231C12">
      <w:pPr>
        <w:tabs>
          <w:tab w:val="left" w:pos="2268"/>
        </w:tabs>
        <w:autoSpaceDE w:val="0"/>
        <w:autoSpaceDN w:val="0"/>
        <w:adjustRightInd w:val="0"/>
        <w:jc w:val="both"/>
        <w:rPr>
          <w:rFonts w:ascii="Arial" w:hAnsi="Arial" w:cs="Arial"/>
          <w:color w:val="000000"/>
        </w:rPr>
      </w:pPr>
    </w:p>
    <w:p w:rsidR="00587388" w:rsidRDefault="00587388" w:rsidP="00231C12">
      <w:pPr>
        <w:tabs>
          <w:tab w:val="left" w:pos="2268"/>
        </w:tabs>
        <w:autoSpaceDE w:val="0"/>
        <w:autoSpaceDN w:val="0"/>
        <w:adjustRightInd w:val="0"/>
        <w:jc w:val="both"/>
        <w:rPr>
          <w:rFonts w:ascii="Arial" w:hAnsi="Arial" w:cs="Arial"/>
          <w:color w:val="000000"/>
        </w:rPr>
      </w:pPr>
    </w:p>
    <w:p w:rsidR="00EB4EE8" w:rsidRDefault="00EB4EE8" w:rsidP="001F28A6">
      <w:pPr>
        <w:pStyle w:val="Footer"/>
        <w:jc w:val="right"/>
        <w:rPr>
          <w:rFonts w:ascii="Arial" w:hAnsi="Arial" w:cs="Arial"/>
          <w:snapToGrid w:val="0"/>
          <w:sz w:val="16"/>
          <w:szCs w:val="16"/>
        </w:rPr>
      </w:pPr>
    </w:p>
    <w:p w:rsidR="00A84E64" w:rsidRDefault="00A84E64" w:rsidP="001F28A6">
      <w:pPr>
        <w:pStyle w:val="Footer"/>
        <w:jc w:val="right"/>
        <w:rPr>
          <w:rFonts w:ascii="Arial" w:hAnsi="Arial" w:cs="Arial"/>
          <w:snapToGrid w:val="0"/>
          <w:sz w:val="16"/>
          <w:szCs w:val="16"/>
        </w:rPr>
      </w:pPr>
    </w:p>
    <w:p w:rsidR="00EB4EE8" w:rsidRDefault="00EB4EE8" w:rsidP="001F28A6">
      <w:pPr>
        <w:pStyle w:val="Footer"/>
        <w:jc w:val="right"/>
        <w:rPr>
          <w:rFonts w:ascii="Arial" w:hAnsi="Arial" w:cs="Arial"/>
          <w:snapToGrid w:val="0"/>
          <w:sz w:val="16"/>
          <w:szCs w:val="16"/>
        </w:rPr>
      </w:pPr>
      <w:r w:rsidRPr="00851AF4">
        <w:rPr>
          <w:rFonts w:ascii="Arial" w:hAnsi="Arial" w:cs="Arial"/>
          <w:snapToGrid w:val="0"/>
          <w:sz w:val="16"/>
          <w:szCs w:val="16"/>
        </w:rPr>
        <w:t xml:space="preserve">Page </w:t>
      </w:r>
      <w:r>
        <w:rPr>
          <w:rFonts w:ascii="Arial" w:hAnsi="Arial" w:cs="Arial"/>
          <w:snapToGrid w:val="0"/>
          <w:sz w:val="16"/>
          <w:szCs w:val="16"/>
        </w:rPr>
        <w:t>2</w:t>
      </w:r>
      <w:r w:rsidRPr="00851AF4">
        <w:rPr>
          <w:rFonts w:ascii="Arial" w:hAnsi="Arial" w:cs="Arial"/>
          <w:snapToGrid w:val="0"/>
          <w:sz w:val="16"/>
          <w:szCs w:val="16"/>
        </w:rPr>
        <w:t xml:space="preserve"> of </w:t>
      </w:r>
      <w:r>
        <w:rPr>
          <w:rFonts w:ascii="Arial" w:hAnsi="Arial" w:cs="Arial"/>
          <w:snapToGrid w:val="0"/>
          <w:sz w:val="16"/>
          <w:szCs w:val="16"/>
        </w:rPr>
        <w:t>3</w:t>
      </w:r>
    </w:p>
    <w:p w:rsidR="00EB4EE8" w:rsidRDefault="00EB4EE8" w:rsidP="00DB4548">
      <w:pPr>
        <w:pStyle w:val="Footer"/>
        <w:jc w:val="right"/>
        <w:rPr>
          <w:rFonts w:ascii="Arial" w:hAnsi="Arial" w:cs="Arial"/>
          <w:snapToGrid w:val="0"/>
          <w:sz w:val="16"/>
          <w:szCs w:val="16"/>
        </w:rPr>
      </w:pPr>
      <w:r>
        <w:rPr>
          <w:rFonts w:ascii="Arial" w:hAnsi="Arial" w:cs="Arial"/>
          <w:sz w:val="16"/>
          <w:szCs w:val="16"/>
        </w:rPr>
        <w:t xml:space="preserve">PA-15.3  </w:t>
      </w:r>
      <w:r>
        <w:rPr>
          <w:rFonts w:ascii="Arial" w:hAnsi="Arial" w:cs="Arial"/>
          <w:snapToGrid w:val="0"/>
          <w:sz w:val="16"/>
          <w:szCs w:val="16"/>
        </w:rPr>
        <w:t>Version: 1.</w:t>
      </w:r>
      <w:r w:rsidR="001A5DF9">
        <w:rPr>
          <w:rFonts w:ascii="Arial" w:hAnsi="Arial" w:cs="Arial"/>
          <w:snapToGrid w:val="0"/>
          <w:sz w:val="16"/>
          <w:szCs w:val="16"/>
        </w:rPr>
        <w:t>3</w:t>
      </w: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EB4EE8" w:rsidTr="00F61FCA">
        <w:trPr>
          <w:trHeight w:val="397"/>
          <w:tblHeader/>
        </w:trPr>
        <w:tc>
          <w:tcPr>
            <w:tcW w:w="502" w:type="dxa"/>
            <w:vAlign w:val="center"/>
          </w:tcPr>
          <w:p w:rsidR="00EB4EE8" w:rsidRDefault="00EB4EE8" w:rsidP="00F92AD1">
            <w:pPr>
              <w:jc w:val="center"/>
              <w:rPr>
                <w:rFonts w:ascii="Arial" w:hAnsi="Arial" w:cs="Arial"/>
                <w:lang w:val="en-US"/>
              </w:rPr>
            </w:pPr>
            <w:r>
              <w:rPr>
                <w:rFonts w:ascii="Arial" w:hAnsi="Arial" w:cs="Arial"/>
                <w:snapToGrid w:val="0"/>
                <w:sz w:val="16"/>
                <w:szCs w:val="16"/>
              </w:rPr>
              <w:lastRenderedPageBreak/>
              <w:br w:type="page"/>
            </w:r>
            <w:r>
              <w:rPr>
                <w:rFonts w:ascii="Arial" w:hAnsi="Arial" w:cs="Arial"/>
                <w:snapToGrid w:val="0"/>
                <w:sz w:val="16"/>
                <w:szCs w:val="16"/>
              </w:rPr>
              <w:br w:type="page"/>
            </w:r>
            <w:r>
              <w:rPr>
                <w:rFonts w:ascii="Arial" w:hAnsi="Arial" w:cs="Arial"/>
                <w:snapToGrid w:val="0"/>
                <w:sz w:val="16"/>
                <w:szCs w:val="16"/>
              </w:rPr>
              <w:br w:type="page"/>
            </w:r>
            <w:r>
              <w:rPr>
                <w:rFonts w:ascii="Arial" w:hAnsi="Arial" w:cs="Arial"/>
                <w:snapToGrid w:val="0"/>
                <w:sz w:val="16"/>
                <w:szCs w:val="16"/>
              </w:rPr>
              <w:br w:type="page"/>
            </w:r>
            <w:r>
              <w:rPr>
                <w:rFonts w:ascii="Arial" w:hAnsi="Arial" w:cs="Arial"/>
                <w:color w:val="000000"/>
              </w:rPr>
              <w:br w:type="page"/>
            </w:r>
          </w:p>
        </w:tc>
        <w:tc>
          <w:tcPr>
            <w:tcW w:w="3609" w:type="dxa"/>
            <w:vAlign w:val="center"/>
          </w:tcPr>
          <w:p w:rsidR="00EB4EE8" w:rsidRDefault="00EB4EE8" w:rsidP="00F92AD1">
            <w:pPr>
              <w:pStyle w:val="Heading4"/>
              <w:jc w:val="center"/>
            </w:pPr>
            <w:r>
              <w:t>Name</w:t>
            </w:r>
          </w:p>
        </w:tc>
        <w:tc>
          <w:tcPr>
            <w:tcW w:w="2774" w:type="dxa"/>
            <w:vAlign w:val="center"/>
          </w:tcPr>
          <w:p w:rsidR="00EB4EE8" w:rsidRDefault="00EB4EE8" w:rsidP="00F92AD1">
            <w:pPr>
              <w:jc w:val="center"/>
              <w:rPr>
                <w:rFonts w:ascii="Arial" w:hAnsi="Arial" w:cs="Arial"/>
                <w:b/>
                <w:bCs/>
                <w:lang w:val="en-US"/>
              </w:rPr>
            </w:pPr>
            <w:r>
              <w:rPr>
                <w:rFonts w:ascii="Arial" w:hAnsi="Arial" w:cs="Arial"/>
                <w:b/>
                <w:bCs/>
                <w:lang w:val="en-US"/>
              </w:rPr>
              <w:t>Capacity</w:t>
            </w:r>
          </w:p>
        </w:tc>
        <w:tc>
          <w:tcPr>
            <w:tcW w:w="2774" w:type="dxa"/>
            <w:vAlign w:val="center"/>
          </w:tcPr>
          <w:p w:rsidR="00EB4EE8" w:rsidRDefault="00EB4EE8" w:rsidP="00F92AD1">
            <w:pPr>
              <w:jc w:val="center"/>
              <w:rPr>
                <w:rFonts w:ascii="Arial" w:hAnsi="Arial" w:cs="Arial"/>
                <w:b/>
                <w:bCs/>
                <w:lang w:val="en-US"/>
              </w:rPr>
            </w:pPr>
            <w:r>
              <w:rPr>
                <w:rFonts w:ascii="Arial" w:hAnsi="Arial" w:cs="Arial"/>
                <w:b/>
                <w:bCs/>
                <w:lang w:val="en-US"/>
              </w:rPr>
              <w:t>Signature</w:t>
            </w: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2</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3</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4</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rPr>
        <w:tc>
          <w:tcPr>
            <w:tcW w:w="502" w:type="dxa"/>
            <w:vAlign w:val="center"/>
          </w:tcPr>
          <w:p w:rsidR="00EB4EE8" w:rsidRDefault="00EB4EE8" w:rsidP="00F92AD1">
            <w:pPr>
              <w:jc w:val="center"/>
              <w:rPr>
                <w:rFonts w:ascii="Arial" w:hAnsi="Arial" w:cs="Arial"/>
                <w:lang w:val="en-US"/>
              </w:rPr>
            </w:pPr>
            <w:r>
              <w:rPr>
                <w:rFonts w:ascii="Arial" w:hAnsi="Arial" w:cs="Arial"/>
                <w:lang w:val="en-US"/>
              </w:rPr>
              <w:t>5</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6</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7</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8</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9</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10</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11</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12</w:t>
            </w:r>
          </w:p>
        </w:tc>
        <w:tc>
          <w:tcPr>
            <w:tcW w:w="3609" w:type="dxa"/>
            <w:vAlign w:val="center"/>
          </w:tcPr>
          <w:p w:rsidR="00EB4EE8" w:rsidRDefault="00EB4EE8" w:rsidP="00E84E0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13</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14</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r w:rsidR="00EB4EE8" w:rsidTr="00F61FCA">
        <w:trPr>
          <w:trHeight w:val="645"/>
          <w:tblHeader/>
        </w:trPr>
        <w:tc>
          <w:tcPr>
            <w:tcW w:w="502" w:type="dxa"/>
            <w:vAlign w:val="center"/>
          </w:tcPr>
          <w:p w:rsidR="00EB4EE8" w:rsidRDefault="00EB4EE8" w:rsidP="00F92AD1">
            <w:pPr>
              <w:jc w:val="center"/>
              <w:rPr>
                <w:rFonts w:ascii="Arial" w:hAnsi="Arial" w:cs="Arial"/>
                <w:lang w:val="en-US"/>
              </w:rPr>
            </w:pPr>
            <w:r>
              <w:rPr>
                <w:rFonts w:ascii="Arial" w:hAnsi="Arial" w:cs="Arial"/>
                <w:lang w:val="en-US"/>
              </w:rPr>
              <w:t>15</w:t>
            </w:r>
          </w:p>
        </w:tc>
        <w:tc>
          <w:tcPr>
            <w:tcW w:w="3609" w:type="dxa"/>
            <w:vAlign w:val="center"/>
          </w:tcPr>
          <w:p w:rsidR="00EB4EE8" w:rsidRDefault="00EB4EE8" w:rsidP="00F92AD1">
            <w:pPr>
              <w:pStyle w:val="Heading4"/>
              <w:jc w:val="center"/>
            </w:pPr>
          </w:p>
        </w:tc>
        <w:tc>
          <w:tcPr>
            <w:tcW w:w="2774" w:type="dxa"/>
            <w:vAlign w:val="center"/>
          </w:tcPr>
          <w:p w:rsidR="00EB4EE8" w:rsidRDefault="00EB4EE8" w:rsidP="00F92AD1">
            <w:pPr>
              <w:jc w:val="center"/>
              <w:rPr>
                <w:rFonts w:ascii="Arial" w:hAnsi="Arial" w:cs="Arial"/>
                <w:b/>
                <w:bCs/>
                <w:lang w:val="en-US"/>
              </w:rPr>
            </w:pPr>
          </w:p>
        </w:tc>
        <w:tc>
          <w:tcPr>
            <w:tcW w:w="2774" w:type="dxa"/>
            <w:vAlign w:val="center"/>
          </w:tcPr>
          <w:p w:rsidR="00EB4EE8" w:rsidRDefault="00EB4EE8" w:rsidP="00F92AD1">
            <w:pPr>
              <w:jc w:val="center"/>
              <w:rPr>
                <w:rFonts w:ascii="Arial" w:hAnsi="Arial" w:cs="Arial"/>
                <w:b/>
                <w:bCs/>
                <w:lang w:val="en-US"/>
              </w:rPr>
            </w:pPr>
          </w:p>
        </w:tc>
      </w:tr>
    </w:tbl>
    <w:p w:rsidR="00EB4EE8" w:rsidRPr="00231C12" w:rsidRDefault="00EB4EE8" w:rsidP="00231C12">
      <w:pPr>
        <w:rPr>
          <w:rFonts w:ascii="Arial" w:hAnsi="Arial" w:cs="Arial"/>
          <w:sz w:val="8"/>
          <w:szCs w:val="8"/>
          <w:lang w:val="en-US"/>
        </w:rPr>
      </w:pPr>
    </w:p>
    <w:p w:rsidR="00EB4EE8" w:rsidRDefault="00EB4EE8" w:rsidP="002F6F1D">
      <w:pPr>
        <w:jc w:val="both"/>
        <w:rPr>
          <w:rFonts w:ascii="Arial" w:hAnsi="Arial" w:cs="Arial"/>
          <w:sz w:val="16"/>
          <w:szCs w:val="16"/>
          <w:lang w:val="en-US"/>
        </w:rPr>
      </w:pPr>
      <w:r>
        <w:rPr>
          <w:rFonts w:ascii="Arial" w:hAnsi="Arial" w:cs="Arial"/>
          <w:sz w:val="16"/>
          <w:szCs w:val="16"/>
          <w:lang w:val="en-US"/>
        </w:rPr>
        <w:t>The tendering enterprise hereby absolves the Department of Public Works</w:t>
      </w:r>
      <w:r w:rsidR="009A5D47">
        <w:rPr>
          <w:rFonts w:ascii="Arial" w:hAnsi="Arial" w:cs="Arial"/>
          <w:sz w:val="16"/>
          <w:szCs w:val="16"/>
          <w:lang w:val="en-US"/>
        </w:rPr>
        <w:t xml:space="preserve"> &amp; Infrastructure</w:t>
      </w:r>
      <w:r>
        <w:rPr>
          <w:rFonts w:ascii="Arial" w:hAnsi="Arial" w:cs="Arial"/>
          <w:sz w:val="16"/>
          <w:szCs w:val="16"/>
          <w:lang w:val="en-US"/>
        </w:rPr>
        <w:t xml:space="preserve"> from any liability whatsoever that may arise as a result of this document being signed.</w:t>
      </w:r>
    </w:p>
    <w:p w:rsidR="00EB4EE8" w:rsidRPr="00F529EE" w:rsidRDefault="00EB4EE8" w:rsidP="00231C12">
      <w:pPr>
        <w:rPr>
          <w:rFonts w:ascii="Arial" w:hAnsi="Arial" w:cs="Arial"/>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EB4EE8" w:rsidRPr="00ED7876" w:rsidTr="00F61FCA">
        <w:trPr>
          <w:trHeight w:val="216"/>
        </w:trPr>
        <w:tc>
          <w:tcPr>
            <w:tcW w:w="9659" w:type="dxa"/>
            <w:tcBorders>
              <w:top w:val="single" w:sz="4" w:space="0" w:color="000000"/>
              <w:left w:val="single" w:sz="4" w:space="0" w:color="000000"/>
              <w:right w:val="single" w:sz="4" w:space="0" w:color="000000"/>
            </w:tcBorders>
            <w:vAlign w:val="center"/>
          </w:tcPr>
          <w:p w:rsidR="00EB4EE8" w:rsidRPr="00FF2CE0" w:rsidRDefault="00EB4EE8" w:rsidP="00F92AD1">
            <w:pPr>
              <w:autoSpaceDE w:val="0"/>
              <w:autoSpaceDN w:val="0"/>
              <w:adjustRightInd w:val="0"/>
              <w:outlineLvl w:val="0"/>
              <w:rPr>
                <w:rFonts w:ascii="Arial" w:hAnsi="Arial" w:cs="Arial"/>
                <w:b/>
                <w:color w:val="000000"/>
                <w:sz w:val="16"/>
                <w:szCs w:val="16"/>
              </w:rPr>
            </w:pPr>
            <w:r w:rsidRPr="00FF2CE0">
              <w:rPr>
                <w:rFonts w:ascii="Arial" w:hAnsi="Arial" w:cs="Arial"/>
                <w:b/>
                <w:i/>
                <w:iCs/>
                <w:color w:val="000000"/>
                <w:sz w:val="16"/>
                <w:szCs w:val="16"/>
              </w:rPr>
              <w:t>Note:</w:t>
            </w:r>
          </w:p>
        </w:tc>
      </w:tr>
      <w:tr w:rsidR="00EB4EE8" w:rsidRPr="00ED7876" w:rsidTr="00F61FCA">
        <w:trPr>
          <w:trHeight w:val="1447"/>
        </w:trPr>
        <w:tc>
          <w:tcPr>
            <w:tcW w:w="9659" w:type="dxa"/>
            <w:tcBorders>
              <w:left w:val="single" w:sz="4" w:space="0" w:color="000000"/>
              <w:bottom w:val="single" w:sz="4" w:space="0" w:color="000000"/>
              <w:right w:val="single" w:sz="4" w:space="0" w:color="000000"/>
            </w:tcBorders>
            <w:vAlign w:val="center"/>
          </w:tcPr>
          <w:p w:rsidR="00EB4EE8" w:rsidRPr="00FF2CE0" w:rsidRDefault="00EB4EE8" w:rsidP="00A72B66">
            <w:pPr>
              <w:ind w:left="318" w:hanging="318"/>
              <w:jc w:val="both"/>
              <w:rPr>
                <w:rFonts w:ascii="Arial" w:hAnsi="Arial" w:cs="Arial"/>
                <w:i/>
                <w:iCs/>
                <w:color w:val="000000"/>
                <w:sz w:val="16"/>
                <w:szCs w:val="24"/>
                <w:lang w:val="en-US"/>
              </w:rPr>
            </w:pPr>
            <w:r w:rsidRPr="00FF2CE0">
              <w:rPr>
                <w:rFonts w:ascii="Arial" w:hAnsi="Arial" w:cs="Arial"/>
                <w:i/>
                <w:iCs/>
                <w:sz w:val="16"/>
                <w:szCs w:val="24"/>
              </w:rPr>
              <w:t>1.</w:t>
            </w:r>
            <w:r w:rsidRPr="00FF2CE0">
              <w:rPr>
                <w:rFonts w:ascii="Arial" w:hAnsi="Arial" w:cs="Arial"/>
                <w:i/>
                <w:iCs/>
                <w:sz w:val="16"/>
                <w:szCs w:val="24"/>
              </w:rPr>
              <w:tab/>
            </w:r>
            <w:r w:rsidRPr="00FF2CE0">
              <w:rPr>
                <w:rFonts w:ascii="Arial" w:hAnsi="Arial" w:cs="Arial"/>
                <w:i/>
                <w:iCs/>
                <w:color w:val="000000"/>
                <w:sz w:val="16"/>
                <w:szCs w:val="24"/>
              </w:rPr>
              <w:t>* Delete which is not applicable.</w:t>
            </w:r>
          </w:p>
          <w:p w:rsidR="00EB4EE8" w:rsidRPr="00FF2CE0" w:rsidRDefault="00EB4EE8" w:rsidP="00A72B66">
            <w:pPr>
              <w:ind w:left="318" w:hanging="318"/>
              <w:jc w:val="both"/>
              <w:rPr>
                <w:rFonts w:ascii="Arial" w:hAnsi="Arial" w:cs="Arial"/>
                <w:i/>
                <w:iCs/>
                <w:sz w:val="16"/>
                <w:szCs w:val="24"/>
                <w:lang w:val="en-US"/>
              </w:rPr>
            </w:pPr>
            <w:r w:rsidRPr="00FF2CE0">
              <w:rPr>
                <w:rFonts w:ascii="Arial" w:hAnsi="Arial" w:cs="Arial"/>
                <w:i/>
                <w:iCs/>
                <w:sz w:val="16"/>
                <w:szCs w:val="24"/>
              </w:rPr>
              <w:t>2.</w:t>
            </w:r>
            <w:r w:rsidRPr="00FF2CE0">
              <w:rPr>
                <w:rFonts w:ascii="Arial" w:hAnsi="Arial" w:cs="Arial"/>
                <w:i/>
                <w:iCs/>
                <w:sz w:val="16"/>
                <w:szCs w:val="24"/>
              </w:rPr>
              <w:tab/>
            </w:r>
            <w:r w:rsidRPr="00FF2CE0">
              <w:rPr>
                <w:rFonts w:ascii="Arial" w:hAnsi="Arial" w:cs="Arial"/>
                <w:b/>
                <w:bCs/>
                <w:i/>
                <w:iCs/>
                <w:sz w:val="16"/>
                <w:szCs w:val="24"/>
                <w:lang w:val="en-US"/>
              </w:rPr>
              <w:t>NB:</w:t>
            </w:r>
            <w:r w:rsidRPr="00FF2CE0">
              <w:rPr>
                <w:rFonts w:ascii="Arial" w:hAnsi="Arial" w:cs="Arial"/>
                <w:i/>
                <w:iCs/>
                <w:sz w:val="16"/>
                <w:szCs w:val="24"/>
                <w:lang w:val="en-US"/>
              </w:rPr>
              <w:t xml:space="preserve"> This resolution must be signed by </w:t>
            </w:r>
            <w:r w:rsidRPr="00FF2CE0">
              <w:rPr>
                <w:rFonts w:ascii="Arial" w:hAnsi="Arial" w:cs="Arial"/>
                <w:i/>
                <w:iCs/>
                <w:sz w:val="16"/>
                <w:szCs w:val="24"/>
                <w:u w:val="single"/>
                <w:lang w:val="en-US"/>
              </w:rPr>
              <w:t>all</w:t>
            </w:r>
            <w:r w:rsidRPr="00FF2CE0">
              <w:rPr>
                <w:rFonts w:ascii="Arial" w:hAnsi="Arial" w:cs="Arial"/>
                <w:i/>
                <w:iCs/>
                <w:sz w:val="16"/>
                <w:szCs w:val="24"/>
                <w:lang w:val="en-US"/>
              </w:rPr>
              <w:t xml:space="preserve"> the Duly</w:t>
            </w:r>
            <w:r w:rsidRPr="00FF2CE0">
              <w:rPr>
                <w:rFonts w:ascii="Arial" w:hAnsi="Arial" w:cs="Arial"/>
                <w:i/>
                <w:iCs/>
                <w:sz w:val="16"/>
                <w:szCs w:val="24"/>
              </w:rPr>
              <w:t xml:space="preserve"> Authorised</w:t>
            </w:r>
            <w:r w:rsidRPr="00FF2CE0">
              <w:rPr>
                <w:rFonts w:ascii="Arial" w:hAnsi="Arial" w:cs="Arial"/>
                <w:i/>
                <w:iCs/>
                <w:sz w:val="16"/>
                <w:szCs w:val="24"/>
                <w:lang w:val="en-US"/>
              </w:rPr>
              <w:t xml:space="preserve"> Representatives of the Legal Entities to the consortium/joint venture submitting this tender, as named in item 2 of Resolution PA-15.2.</w:t>
            </w:r>
          </w:p>
          <w:p w:rsidR="00EB4EE8" w:rsidRPr="00FF2CE0" w:rsidRDefault="00EB4EE8" w:rsidP="00A72B66">
            <w:pPr>
              <w:ind w:left="318" w:hanging="318"/>
              <w:jc w:val="both"/>
              <w:rPr>
                <w:rFonts w:ascii="Arial" w:hAnsi="Arial" w:cs="Arial"/>
                <w:i/>
                <w:iCs/>
                <w:sz w:val="16"/>
                <w:szCs w:val="24"/>
                <w:lang w:val="en-US"/>
              </w:rPr>
            </w:pPr>
            <w:r w:rsidRPr="00FF2CE0">
              <w:rPr>
                <w:rFonts w:ascii="Arial" w:hAnsi="Arial" w:cs="Arial"/>
                <w:i/>
                <w:iCs/>
                <w:sz w:val="16"/>
                <w:szCs w:val="24"/>
              </w:rPr>
              <w:t>3.</w:t>
            </w:r>
            <w:r w:rsidRPr="00FF2CE0">
              <w:rPr>
                <w:rFonts w:ascii="Arial" w:hAnsi="Arial" w:cs="Arial"/>
                <w:i/>
                <w:iCs/>
                <w:sz w:val="16"/>
                <w:szCs w:val="24"/>
              </w:rPr>
              <w:tab/>
              <w:t xml:space="preserve">Should the number of </w:t>
            </w:r>
            <w:r w:rsidRPr="00FF2CE0">
              <w:rPr>
                <w:rFonts w:ascii="Arial" w:hAnsi="Arial" w:cs="Arial"/>
                <w:i/>
                <w:iCs/>
                <w:sz w:val="16"/>
                <w:szCs w:val="24"/>
                <w:lang w:val="en-US"/>
              </w:rPr>
              <w:t>the Duly</w:t>
            </w:r>
            <w:r w:rsidRPr="00FF2CE0">
              <w:rPr>
                <w:rFonts w:ascii="Arial" w:hAnsi="Arial" w:cs="Arial"/>
                <w:i/>
                <w:iCs/>
                <w:sz w:val="16"/>
                <w:szCs w:val="24"/>
              </w:rPr>
              <w:t xml:space="preserve"> Authorised</w:t>
            </w:r>
            <w:r w:rsidRPr="00FF2CE0">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rsidR="00EB4EE8" w:rsidRPr="00ED7876" w:rsidRDefault="00EB4EE8" w:rsidP="00A72B66">
            <w:pPr>
              <w:autoSpaceDE w:val="0"/>
              <w:autoSpaceDN w:val="0"/>
              <w:adjustRightInd w:val="0"/>
              <w:ind w:left="318" w:hanging="318"/>
              <w:jc w:val="both"/>
              <w:rPr>
                <w:rFonts w:ascii="Arial" w:hAnsi="Arial" w:cs="Arial"/>
                <w:color w:val="000000"/>
                <w:sz w:val="16"/>
                <w:szCs w:val="16"/>
              </w:rPr>
            </w:pPr>
            <w:r w:rsidRPr="00FF2CE0">
              <w:rPr>
                <w:rFonts w:ascii="Arial" w:hAnsi="Arial" w:cs="Arial"/>
                <w:i/>
                <w:iCs/>
                <w:sz w:val="16"/>
                <w:szCs w:val="24"/>
                <w:lang w:val="en-US"/>
              </w:rPr>
              <w:t>4.</w:t>
            </w:r>
            <w:r w:rsidRPr="00FF2CE0">
              <w:rPr>
                <w:rFonts w:ascii="Arial" w:hAnsi="Arial" w:cs="Arial"/>
                <w:i/>
                <w:iCs/>
                <w:sz w:val="16"/>
                <w:szCs w:val="24"/>
              </w:rPr>
              <w:tab/>
              <w:t>Resolution</w:t>
            </w:r>
            <w:r w:rsidRPr="00FF2CE0">
              <w:rPr>
                <w:rFonts w:ascii="Arial" w:hAnsi="Arial" w:cs="Arial"/>
                <w:i/>
                <w:iCs/>
                <w:sz w:val="16"/>
                <w:szCs w:val="24"/>
                <w:lang w:val="en-US"/>
              </w:rPr>
              <w:t xml:space="preserve"> PA-15.2,</w:t>
            </w:r>
            <w:r w:rsidRPr="00FF2CE0">
              <w:rPr>
                <w:rFonts w:ascii="Arial" w:hAnsi="Arial" w:cs="Arial"/>
                <w:i/>
                <w:iCs/>
                <w:sz w:val="16"/>
                <w:szCs w:val="24"/>
              </w:rPr>
              <w:t xml:space="preserve"> duly completed and signed, from the separate Enterprises who participate in this consortium/joint venture, must be attached to this Special Resolution (</w:t>
            </w:r>
            <w:r w:rsidRPr="00FF2CE0">
              <w:rPr>
                <w:rFonts w:ascii="Arial" w:hAnsi="Arial" w:cs="Arial"/>
                <w:i/>
                <w:iCs/>
                <w:sz w:val="16"/>
                <w:szCs w:val="24"/>
                <w:lang w:val="en-US"/>
              </w:rPr>
              <w:t>PA-15.3).</w:t>
            </w:r>
          </w:p>
        </w:tc>
      </w:tr>
    </w:tbl>
    <w:p w:rsidR="00EB4EE8" w:rsidRPr="0006674C" w:rsidRDefault="00EB4EE8" w:rsidP="001F28A6">
      <w:pPr>
        <w:autoSpaceDE w:val="0"/>
        <w:autoSpaceDN w:val="0"/>
        <w:adjustRightInd w:val="0"/>
        <w:jc w:val="both"/>
        <w:rPr>
          <w:rFonts w:ascii="Arial" w:hAnsi="Arial" w:cs="Arial"/>
          <w:color w:val="000000"/>
          <w:sz w:val="16"/>
          <w:szCs w:val="16"/>
        </w:rPr>
      </w:pPr>
    </w:p>
    <w:p w:rsidR="00DB4548" w:rsidRDefault="00DB4548" w:rsidP="008B5236">
      <w:pPr>
        <w:pStyle w:val="Footer"/>
        <w:jc w:val="right"/>
        <w:rPr>
          <w:rFonts w:ascii="Arial" w:hAnsi="Arial" w:cs="Arial"/>
          <w:snapToGrid w:val="0"/>
          <w:sz w:val="16"/>
          <w:szCs w:val="16"/>
        </w:rPr>
      </w:pPr>
    </w:p>
    <w:p w:rsidR="00587388" w:rsidRDefault="00587388" w:rsidP="008B5236">
      <w:pPr>
        <w:pStyle w:val="Footer"/>
        <w:jc w:val="right"/>
        <w:rPr>
          <w:rFonts w:ascii="Arial" w:hAnsi="Arial" w:cs="Arial"/>
          <w:snapToGrid w:val="0"/>
          <w:sz w:val="16"/>
          <w:szCs w:val="16"/>
        </w:rPr>
      </w:pPr>
    </w:p>
    <w:p w:rsidR="00587388" w:rsidRDefault="00587388" w:rsidP="008B5236">
      <w:pPr>
        <w:pStyle w:val="Footer"/>
        <w:jc w:val="right"/>
        <w:rPr>
          <w:rFonts w:ascii="Arial" w:hAnsi="Arial" w:cs="Arial"/>
          <w:snapToGrid w:val="0"/>
          <w:sz w:val="16"/>
          <w:szCs w:val="16"/>
        </w:rPr>
      </w:pPr>
    </w:p>
    <w:p w:rsidR="00A84E64" w:rsidRDefault="00A84E64" w:rsidP="008B5236">
      <w:pPr>
        <w:pStyle w:val="Footer"/>
        <w:jc w:val="right"/>
        <w:rPr>
          <w:rFonts w:ascii="Arial" w:hAnsi="Arial" w:cs="Arial"/>
          <w:snapToGrid w:val="0"/>
          <w:sz w:val="16"/>
          <w:szCs w:val="16"/>
        </w:rPr>
      </w:pPr>
    </w:p>
    <w:p w:rsidR="00EB4EE8" w:rsidRDefault="00EB4EE8" w:rsidP="008B5236">
      <w:pPr>
        <w:pStyle w:val="Footer"/>
        <w:jc w:val="right"/>
        <w:rPr>
          <w:rFonts w:ascii="Arial" w:hAnsi="Arial" w:cs="Arial"/>
          <w:snapToGrid w:val="0"/>
          <w:sz w:val="16"/>
          <w:szCs w:val="16"/>
        </w:rPr>
      </w:pPr>
      <w:r w:rsidRPr="00E44308">
        <w:rPr>
          <w:rFonts w:ascii="Arial" w:hAnsi="Arial" w:cs="Arial"/>
          <w:snapToGrid w:val="0"/>
          <w:sz w:val="16"/>
          <w:szCs w:val="16"/>
        </w:rPr>
        <w:t>Page 3 of 3</w:t>
      </w:r>
    </w:p>
    <w:p w:rsidR="00EB4EE8" w:rsidRPr="00851AF4" w:rsidRDefault="009A5D47" w:rsidP="008B5236">
      <w:pPr>
        <w:pStyle w:val="Footer"/>
        <w:jc w:val="right"/>
        <w:rPr>
          <w:rFonts w:ascii="Arial" w:hAnsi="Arial" w:cs="Arial"/>
          <w:snapToGrid w:val="0"/>
          <w:sz w:val="16"/>
          <w:szCs w:val="16"/>
        </w:rPr>
      </w:pPr>
      <w:r w:rsidRPr="009A5D47">
        <w:rPr>
          <w:rFonts w:ascii="Arial" w:hAnsi="Arial" w:cs="Arial"/>
          <w:sz w:val="16"/>
          <w:szCs w:val="16"/>
        </w:rPr>
        <w:t xml:space="preserve">                               </w:t>
      </w:r>
      <w:r w:rsidR="00EB4EE8">
        <w:rPr>
          <w:rFonts w:ascii="Arial" w:hAnsi="Arial" w:cs="Arial"/>
          <w:sz w:val="16"/>
          <w:szCs w:val="16"/>
        </w:rPr>
        <w:t xml:space="preserve">PA-15.3  </w:t>
      </w:r>
      <w:r w:rsidR="00EB4EE8">
        <w:rPr>
          <w:rFonts w:ascii="Arial" w:hAnsi="Arial" w:cs="Arial"/>
          <w:snapToGrid w:val="0"/>
          <w:sz w:val="16"/>
          <w:szCs w:val="16"/>
        </w:rPr>
        <w:t>Version: 1.</w:t>
      </w:r>
      <w:r w:rsidR="001A5DF9">
        <w:rPr>
          <w:rFonts w:ascii="Arial" w:hAnsi="Arial" w:cs="Arial"/>
          <w:snapToGrid w:val="0"/>
          <w:sz w:val="16"/>
          <w:szCs w:val="16"/>
        </w:rPr>
        <w:t>3</w:t>
      </w:r>
    </w:p>
    <w:p w:rsidR="00EB4EE8" w:rsidRPr="00F529EE" w:rsidRDefault="00EB4EE8" w:rsidP="00E44308">
      <w:pPr>
        <w:pStyle w:val="Footer"/>
        <w:rPr>
          <w:rFonts w:ascii="Arial" w:hAnsi="Arial" w:cs="Arial"/>
          <w:snapToGrid w:val="0"/>
          <w:sz w:val="16"/>
          <w:szCs w:val="16"/>
        </w:rPr>
      </w:pPr>
    </w:p>
    <w:p w:rsidR="00EB4EE8" w:rsidRDefault="00EB4EE8" w:rsidP="00E44308">
      <w:pPr>
        <w:pStyle w:val="Footer"/>
        <w:jc w:val="both"/>
        <w:rPr>
          <w:rFonts w:ascii="Arial" w:hAnsi="Arial" w:cs="Arial"/>
          <w:sz w:val="24"/>
          <w:szCs w:val="24"/>
          <w:u w:val="single"/>
        </w:rPr>
        <w:sectPr w:rsidR="00EB4EE8" w:rsidSect="0092666A">
          <w:pgSz w:w="11907" w:h="16840" w:code="9"/>
          <w:pgMar w:top="1411" w:right="850" w:bottom="994" w:left="1411" w:header="677" w:footer="677" w:gutter="0"/>
          <w:cols w:space="720"/>
          <w:docGrid w:linePitch="272"/>
        </w:sectPr>
      </w:pPr>
    </w:p>
    <w:p w:rsidR="00225041" w:rsidRPr="001A7082" w:rsidRDefault="00225041" w:rsidP="00225041">
      <w:pPr>
        <w:widowControl w:val="0"/>
        <w:tabs>
          <w:tab w:val="left" w:pos="900"/>
          <w:tab w:val="left" w:pos="2880"/>
          <w:tab w:val="left" w:pos="5760"/>
          <w:tab w:val="left" w:pos="7920"/>
        </w:tabs>
        <w:outlineLvl w:val="0"/>
        <w:rPr>
          <w:rFonts w:ascii="Arial" w:hAnsi="Arial" w:cs="Arial"/>
          <w:b/>
          <w:snapToGrid w:val="0"/>
          <w:color w:val="000080"/>
        </w:rPr>
      </w:pPr>
      <w:r w:rsidRPr="00D6761F">
        <w:rPr>
          <w:rFonts w:ascii="Cambria" w:eastAsia="Cambria" w:hAnsi="Cambria" w:cs="Cambria"/>
          <w:noProof/>
          <w:sz w:val="24"/>
          <w:lang w:val="en-US"/>
        </w:rPr>
        <w:lastRenderedPageBreak/>
        <w:drawing>
          <wp:inline distT="0" distB="0" distL="0" distR="0" wp14:anchorId="604B9DC3" wp14:editId="4FF03E5F">
            <wp:extent cx="1479550" cy="476250"/>
            <wp:effectExtent l="0" t="0" r="6350" b="0"/>
            <wp:docPr id="1" name="Picture 1"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p>
    <w:p w:rsidR="00225041" w:rsidRPr="001A7082" w:rsidRDefault="00225041" w:rsidP="00225041">
      <w:pPr>
        <w:widowControl w:val="0"/>
        <w:tabs>
          <w:tab w:val="left" w:pos="900"/>
          <w:tab w:val="left" w:pos="2880"/>
          <w:tab w:val="left" w:pos="5760"/>
          <w:tab w:val="left" w:pos="7920"/>
        </w:tabs>
        <w:outlineLvl w:val="0"/>
        <w:rPr>
          <w:rFonts w:ascii="Arial" w:hAnsi="Arial" w:cs="Arial"/>
          <w:b/>
          <w:snapToGrid w:val="0"/>
        </w:rPr>
      </w:pPr>
    </w:p>
    <w:p w:rsidR="00225041" w:rsidRPr="002B1629" w:rsidRDefault="00225041" w:rsidP="00C71A18">
      <w:pPr>
        <w:widowControl w:val="0"/>
        <w:tabs>
          <w:tab w:val="left" w:pos="900"/>
          <w:tab w:val="left" w:pos="2880"/>
          <w:tab w:val="left" w:pos="5760"/>
          <w:tab w:val="left" w:pos="7920"/>
        </w:tabs>
        <w:jc w:val="both"/>
        <w:rPr>
          <w:rFonts w:ascii="Arial" w:hAnsi="Arial" w:cs="Arial"/>
          <w:b/>
          <w:snapToGrid w:val="0"/>
          <w:sz w:val="24"/>
        </w:rPr>
      </w:pPr>
      <w:r w:rsidRPr="002B1629">
        <w:rPr>
          <w:rFonts w:ascii="Arial" w:hAnsi="Arial" w:cs="Arial"/>
          <w:b/>
          <w:snapToGrid w:val="0"/>
          <w:sz w:val="24"/>
        </w:rPr>
        <w:t>PA-16: PREFERENCE POINTS CLAIM FORM IN TERMS OF THE PREFERENTIAL PROCUREMENT REGULATIONS 2022</w:t>
      </w:r>
    </w:p>
    <w:p w:rsidR="00225041" w:rsidRPr="001A7082" w:rsidRDefault="00225041" w:rsidP="00225041">
      <w:pPr>
        <w:keepNext/>
        <w:widowControl w:val="0"/>
        <w:tabs>
          <w:tab w:val="left" w:pos="900"/>
          <w:tab w:val="left" w:pos="2880"/>
          <w:tab w:val="left" w:pos="5760"/>
          <w:tab w:val="left" w:pos="7920"/>
        </w:tabs>
        <w:jc w:val="center"/>
        <w:outlineLvl w:val="3"/>
        <w:rPr>
          <w:rFonts w:ascii="Arial" w:hAnsi="Arial" w:cs="Arial"/>
          <w:b/>
          <w:snapToGrid w:val="0"/>
          <w:u w:val="single"/>
        </w:rPr>
      </w:pPr>
    </w:p>
    <w:p w:rsidR="00225041" w:rsidRPr="001A7082" w:rsidRDefault="00225041" w:rsidP="00225041">
      <w:pPr>
        <w:widowControl w:val="0"/>
        <w:jc w:val="center"/>
        <w:rPr>
          <w:rFonts w:ascii="Arial" w:hAnsi="Arial" w:cs="Arial"/>
          <w:snapToGrid w:val="0"/>
          <w:lang w:val="en-US"/>
        </w:rPr>
      </w:pPr>
    </w:p>
    <w:p w:rsidR="00225041" w:rsidRPr="001A7082" w:rsidRDefault="00225041" w:rsidP="00C71A18">
      <w:pPr>
        <w:widowControl w:val="0"/>
        <w:tabs>
          <w:tab w:val="left" w:pos="900"/>
          <w:tab w:val="left" w:pos="2880"/>
          <w:tab w:val="left" w:pos="5760"/>
          <w:tab w:val="left" w:pos="7920"/>
        </w:tabs>
        <w:jc w:val="both"/>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rsidR="00225041" w:rsidRPr="001A7082" w:rsidRDefault="00225041" w:rsidP="00225041">
      <w:pPr>
        <w:widowControl w:val="0"/>
        <w:tabs>
          <w:tab w:val="left" w:pos="900"/>
          <w:tab w:val="left" w:pos="2880"/>
          <w:tab w:val="left" w:pos="5760"/>
          <w:tab w:val="left" w:pos="7920"/>
        </w:tabs>
        <w:rPr>
          <w:rFonts w:ascii="Arial" w:hAnsi="Arial" w:cs="Arial"/>
          <w:snapToGrid w:val="0"/>
        </w:rPr>
      </w:pPr>
    </w:p>
    <w:p w:rsidR="00225041" w:rsidRPr="001A7082" w:rsidRDefault="00225041" w:rsidP="00225041">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rsidR="00225041" w:rsidRPr="001A7082" w:rsidRDefault="00225041" w:rsidP="00225041">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rsidR="00225041" w:rsidRPr="001A7082" w:rsidRDefault="00225041" w:rsidP="00225041">
      <w:pPr>
        <w:widowControl w:val="0"/>
        <w:tabs>
          <w:tab w:val="left" w:pos="900"/>
          <w:tab w:val="left" w:pos="2880"/>
          <w:tab w:val="left" w:pos="5760"/>
          <w:tab w:val="left" w:pos="7920"/>
        </w:tabs>
        <w:ind w:left="900" w:hanging="900"/>
        <w:jc w:val="both"/>
        <w:rPr>
          <w:rFonts w:ascii="Arial" w:hAnsi="Arial" w:cs="Arial"/>
          <w:snapToGrid w:val="0"/>
        </w:rPr>
      </w:pPr>
    </w:p>
    <w:p w:rsidR="00225041" w:rsidRPr="001A7082" w:rsidRDefault="00225041" w:rsidP="00225041">
      <w:pPr>
        <w:widowControl w:val="0"/>
        <w:numPr>
          <w:ilvl w:val="0"/>
          <w:numId w:val="42"/>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rsidR="00225041" w:rsidRPr="001A7082"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rsidR="00225041" w:rsidRPr="001A7082" w:rsidRDefault="00225041" w:rsidP="00225041">
      <w:pPr>
        <w:widowControl w:val="0"/>
        <w:numPr>
          <w:ilvl w:val="0"/>
          <w:numId w:val="43"/>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rsidR="00225041" w:rsidRDefault="00225041" w:rsidP="00225041">
      <w:pPr>
        <w:widowControl w:val="0"/>
        <w:numPr>
          <w:ilvl w:val="0"/>
          <w:numId w:val="43"/>
        </w:numPr>
        <w:tabs>
          <w:tab w:val="left" w:pos="900"/>
          <w:tab w:val="left" w:pos="5760"/>
          <w:tab w:val="left" w:pos="7920"/>
        </w:tabs>
        <w:jc w:val="both"/>
        <w:rPr>
          <w:rFonts w:ascii="Arial" w:hAnsi="Arial" w:cs="Arial"/>
          <w:snapToGrid w:val="0"/>
        </w:rPr>
      </w:pPr>
      <w:r w:rsidRPr="001A7082">
        <w:rPr>
          <w:rFonts w:ascii="Arial" w:hAnsi="Arial" w:cs="Arial"/>
          <w:snapToGrid w:val="0"/>
        </w:rPr>
        <w:t>the 90/10 system for requirements with a Rand value above R50 000 000 (all applicable taxes included).</w:t>
      </w:r>
    </w:p>
    <w:p w:rsidR="00225041" w:rsidRPr="001A7082" w:rsidRDefault="00225041" w:rsidP="00225041">
      <w:pPr>
        <w:widowControl w:val="0"/>
        <w:tabs>
          <w:tab w:val="left" w:pos="900"/>
          <w:tab w:val="left" w:pos="5760"/>
          <w:tab w:val="left" w:pos="7920"/>
        </w:tabs>
        <w:ind w:left="1350"/>
        <w:jc w:val="both"/>
        <w:rPr>
          <w:rFonts w:ascii="Arial" w:hAnsi="Arial" w:cs="Arial"/>
          <w:snapToGrid w:val="0"/>
        </w:rPr>
      </w:pPr>
    </w:p>
    <w:p w:rsidR="00225041" w:rsidRDefault="00225041" w:rsidP="00225041">
      <w:pPr>
        <w:widowControl w:val="0"/>
        <w:numPr>
          <w:ilvl w:val="1"/>
          <w:numId w:val="42"/>
        </w:numPr>
        <w:tabs>
          <w:tab w:val="num" w:pos="993"/>
          <w:tab w:val="left" w:pos="2880"/>
          <w:tab w:val="left" w:pos="5760"/>
          <w:tab w:val="left" w:pos="7920"/>
        </w:tabs>
        <w:spacing w:after="120"/>
        <w:ind w:left="993" w:hanging="993"/>
        <w:jc w:val="both"/>
        <w:rPr>
          <w:rFonts w:ascii="Arial" w:hAnsi="Arial" w:cs="Arial"/>
          <w:b/>
          <w:snapToGrid w:val="0"/>
        </w:rPr>
      </w:pPr>
      <w:r>
        <w:rPr>
          <w:rFonts w:ascii="Arial" w:hAnsi="Arial" w:cs="Arial"/>
          <w:b/>
          <w:snapToGrid w:val="0"/>
        </w:rPr>
        <w:t>Preference Points System to be applied</w:t>
      </w:r>
    </w:p>
    <w:p w:rsidR="00225041" w:rsidRPr="00F805B8" w:rsidRDefault="00225041" w:rsidP="00225041">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Pr>
          <w:rFonts w:ascii="Arial" w:hAnsi="Arial" w:cs="Arial"/>
          <w:i/>
          <w:snapToGrid w:val="0"/>
        </w:rPr>
        <w:t xml:space="preserve">tick </w:t>
      </w:r>
      <w:r w:rsidRPr="001A7082">
        <w:rPr>
          <w:rFonts w:ascii="Arial" w:hAnsi="Arial" w:cs="Arial"/>
          <w:i/>
          <w:snapToGrid w:val="0"/>
        </w:rPr>
        <w:t>whichever</w:t>
      </w:r>
      <w:r>
        <w:rPr>
          <w:rFonts w:ascii="Arial" w:hAnsi="Arial" w:cs="Arial"/>
          <w:i/>
          <w:snapToGrid w:val="0"/>
        </w:rPr>
        <w:t xml:space="preserve"> is applicable</w:t>
      </w:r>
      <w:r w:rsidRPr="001A7082">
        <w:rPr>
          <w:rFonts w:ascii="Arial" w:hAnsi="Arial" w:cs="Arial"/>
          <w:snapToGrid w:val="0"/>
        </w:rPr>
        <w:t>).</w:t>
      </w:r>
    </w:p>
    <w:p w:rsidR="00225041" w:rsidRDefault="00E44C66" w:rsidP="00225041">
      <w:pPr>
        <w:widowControl w:val="0"/>
        <w:tabs>
          <w:tab w:val="left" w:pos="2880"/>
          <w:tab w:val="left" w:pos="5760"/>
          <w:tab w:val="left" w:pos="7920"/>
        </w:tabs>
        <w:spacing w:after="120"/>
        <w:jc w:val="both"/>
        <w:rPr>
          <w:rFonts w:ascii="Arial" w:hAnsi="Arial" w:cs="Arial"/>
          <w:snapToGrid w:val="0"/>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sidR="00EE064A">
        <w:rPr>
          <w:rFonts w:cs="Arial"/>
          <w:snapToGrid w:val="0"/>
        </w:rPr>
      </w:r>
      <w:r w:rsidR="00EE064A">
        <w:rPr>
          <w:rFonts w:cs="Arial"/>
          <w:snapToGrid w:val="0"/>
        </w:rPr>
        <w:fldChar w:fldCharType="separate"/>
      </w:r>
      <w:r>
        <w:rPr>
          <w:rFonts w:cs="Arial"/>
          <w:snapToGrid w:val="0"/>
        </w:rPr>
        <w:fldChar w:fldCharType="end"/>
      </w:r>
      <w:r w:rsidR="00225041">
        <w:rPr>
          <w:rFonts w:cs="Arial"/>
          <w:snapToGrid w:val="0"/>
        </w:rPr>
        <w:t xml:space="preserve"> </w:t>
      </w:r>
      <w:r w:rsidR="00225041" w:rsidRPr="007923A9">
        <w:rPr>
          <w:rFonts w:ascii="Arial" w:hAnsi="Arial" w:cs="Arial"/>
          <w:snapToGrid w:val="0"/>
        </w:rPr>
        <w:t xml:space="preserve">The applicable preference point system for this tender is the </w:t>
      </w:r>
      <w:r w:rsidR="00225041" w:rsidRPr="007923A9">
        <w:rPr>
          <w:rFonts w:ascii="Arial" w:hAnsi="Arial" w:cs="Arial"/>
          <w:b/>
          <w:snapToGrid w:val="0"/>
          <w:color w:val="000000" w:themeColor="text1"/>
        </w:rPr>
        <w:t>80/20</w:t>
      </w:r>
      <w:r w:rsidR="00225041" w:rsidRPr="007923A9">
        <w:rPr>
          <w:rFonts w:ascii="Arial" w:hAnsi="Arial" w:cs="Arial"/>
          <w:snapToGrid w:val="0"/>
          <w:color w:val="000000" w:themeColor="text1"/>
        </w:rPr>
        <w:t xml:space="preserve"> </w:t>
      </w:r>
      <w:r w:rsidR="00225041" w:rsidRPr="007923A9">
        <w:rPr>
          <w:rFonts w:ascii="Arial" w:hAnsi="Arial" w:cs="Arial"/>
          <w:snapToGrid w:val="0"/>
        </w:rPr>
        <w:t>preference point system.</w:t>
      </w:r>
    </w:p>
    <w:p w:rsidR="00225041" w:rsidRPr="00F805B8" w:rsidRDefault="00225041" w:rsidP="00225041">
      <w:pPr>
        <w:widowControl w:val="0"/>
        <w:tabs>
          <w:tab w:val="left" w:pos="2880"/>
          <w:tab w:val="left" w:pos="5760"/>
          <w:tab w:val="left" w:pos="7920"/>
        </w:tabs>
        <w:spacing w:after="120"/>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EE064A">
        <w:rPr>
          <w:rFonts w:cs="Arial"/>
          <w:snapToGrid w:val="0"/>
        </w:rPr>
      </w:r>
      <w:r w:rsidR="00EE064A">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The applicable preference point system for this tender is the </w:t>
      </w:r>
      <w:r w:rsidRPr="007923A9">
        <w:rPr>
          <w:rFonts w:ascii="Arial" w:hAnsi="Arial" w:cs="Arial"/>
          <w:b/>
          <w:snapToGrid w:val="0"/>
          <w:color w:val="000000" w:themeColor="text1"/>
        </w:rPr>
        <w:t>90/10</w:t>
      </w:r>
      <w:r w:rsidRPr="007923A9">
        <w:rPr>
          <w:rFonts w:ascii="Arial" w:hAnsi="Arial" w:cs="Arial"/>
          <w:snapToGrid w:val="0"/>
          <w:color w:val="000000" w:themeColor="text1"/>
        </w:rPr>
        <w:t xml:space="preserve"> </w:t>
      </w:r>
      <w:r w:rsidRPr="007923A9">
        <w:rPr>
          <w:rFonts w:ascii="Arial" w:hAnsi="Arial" w:cs="Arial"/>
          <w:snapToGrid w:val="0"/>
        </w:rPr>
        <w:t>preference point system.</w:t>
      </w:r>
    </w:p>
    <w:p w:rsidR="00225041" w:rsidRPr="00CE3864" w:rsidRDefault="00225041" w:rsidP="00225041">
      <w:pPr>
        <w:widowControl w:val="0"/>
        <w:tabs>
          <w:tab w:val="left" w:pos="2880"/>
          <w:tab w:val="left" w:pos="5760"/>
          <w:tab w:val="left" w:pos="7920"/>
        </w:tabs>
        <w:spacing w:after="120"/>
        <w:ind w:left="426" w:hanging="426"/>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EE064A">
        <w:rPr>
          <w:rFonts w:cs="Arial"/>
          <w:snapToGrid w:val="0"/>
        </w:rPr>
      </w:r>
      <w:r w:rsidR="00EE064A">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Either the </w:t>
      </w:r>
      <w:r w:rsidRPr="007923A9">
        <w:rPr>
          <w:rFonts w:ascii="Arial" w:hAnsi="Arial" w:cs="Arial"/>
          <w:b/>
          <w:snapToGrid w:val="0"/>
          <w:color w:val="000000" w:themeColor="text1"/>
        </w:rPr>
        <w:t>90/10 or 80/20</w:t>
      </w:r>
      <w:r w:rsidRPr="007923A9">
        <w:rPr>
          <w:rFonts w:ascii="Arial" w:hAnsi="Arial" w:cs="Arial"/>
          <w:snapToGrid w:val="0"/>
          <w:color w:val="000000" w:themeColor="text1"/>
        </w:rPr>
        <w:t xml:space="preserve"> preference point system </w:t>
      </w:r>
      <w:r w:rsidRPr="007923A9">
        <w:rPr>
          <w:rFonts w:ascii="Arial" w:hAnsi="Arial" w:cs="Arial"/>
          <w:snapToGrid w:val="0"/>
        </w:rPr>
        <w:t>will be applicable in this tender. The lowest/ highest acceptable tender will be used to determine the accurate system once tenders are received.</w:t>
      </w:r>
    </w:p>
    <w:p w:rsidR="00225041" w:rsidRPr="001A7082" w:rsidRDefault="00225041" w:rsidP="00225041">
      <w:pPr>
        <w:widowControl w:val="0"/>
        <w:tabs>
          <w:tab w:val="left" w:pos="7920"/>
        </w:tabs>
        <w:spacing w:after="120"/>
        <w:ind w:left="1080"/>
        <w:jc w:val="both"/>
        <w:rPr>
          <w:rFonts w:ascii="Arial" w:hAnsi="Arial" w:cs="Arial"/>
          <w:snapToGrid w:val="0"/>
        </w:rPr>
      </w:pPr>
    </w:p>
    <w:p w:rsidR="00225041"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Points for this tender shall be awarded for:</w:t>
      </w:r>
    </w:p>
    <w:p w:rsidR="00225041" w:rsidRDefault="00225041" w:rsidP="00225041">
      <w:pPr>
        <w:widowControl w:val="0"/>
        <w:numPr>
          <w:ilvl w:val="2"/>
          <w:numId w:val="42"/>
        </w:numPr>
        <w:tabs>
          <w:tab w:val="left" w:pos="2880"/>
          <w:tab w:val="left" w:pos="5760"/>
          <w:tab w:val="left" w:pos="7920"/>
        </w:tabs>
        <w:spacing w:after="120"/>
        <w:jc w:val="both"/>
        <w:rPr>
          <w:rFonts w:ascii="Arial" w:hAnsi="Arial" w:cs="Arial"/>
          <w:b/>
          <w:snapToGrid w:val="0"/>
        </w:rPr>
      </w:pPr>
      <w:r>
        <w:rPr>
          <w:rFonts w:ascii="Arial" w:hAnsi="Arial" w:cs="Arial"/>
          <w:b/>
          <w:snapToGrid w:val="0"/>
        </w:rPr>
        <w:t>Price; and</w:t>
      </w:r>
    </w:p>
    <w:p w:rsidR="00225041" w:rsidRDefault="00225041" w:rsidP="00225041">
      <w:pPr>
        <w:widowControl w:val="0"/>
        <w:numPr>
          <w:ilvl w:val="2"/>
          <w:numId w:val="42"/>
        </w:numPr>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p w:rsidR="00225041" w:rsidRDefault="00225041" w:rsidP="00225041">
      <w:pPr>
        <w:widowControl w:val="0"/>
        <w:tabs>
          <w:tab w:val="left" w:pos="2880"/>
          <w:tab w:val="left" w:pos="5760"/>
          <w:tab w:val="left" w:pos="7920"/>
        </w:tabs>
        <w:spacing w:after="120"/>
        <w:ind w:left="900"/>
        <w:jc w:val="both"/>
        <w:rPr>
          <w:rFonts w:ascii="Arial" w:hAnsi="Arial" w:cs="Arial"/>
          <w:b/>
          <w:snapToGrid w:val="0"/>
        </w:rPr>
      </w:pPr>
    </w:p>
    <w:p w:rsidR="00225041"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The maximum points for this tender are allocated as follows:</w:t>
      </w:r>
    </w:p>
    <w:tbl>
      <w:tblPr>
        <w:tblStyle w:val="TableGrid1"/>
        <w:tblW w:w="0" w:type="auto"/>
        <w:tblInd w:w="720" w:type="dxa"/>
        <w:tblLook w:val="04A0" w:firstRow="1" w:lastRow="0" w:firstColumn="1" w:lastColumn="0" w:noHBand="0" w:noVBand="1"/>
      </w:tblPr>
      <w:tblGrid>
        <w:gridCol w:w="4194"/>
        <w:gridCol w:w="2051"/>
        <w:gridCol w:w="2051"/>
      </w:tblGrid>
      <w:tr w:rsidR="003B7D1E" w:rsidRPr="00017069" w:rsidTr="00BF39EA">
        <w:tc>
          <w:tcPr>
            <w:tcW w:w="4194" w:type="dxa"/>
            <w:shd w:val="clear" w:color="auto" w:fill="F2F2F2" w:themeFill="background1" w:themeFillShade="F2"/>
          </w:tcPr>
          <w:p w:rsidR="003B7D1E" w:rsidRDefault="003B7D1E" w:rsidP="003B7D1E">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rsidR="003B7D1E" w:rsidRPr="00017069" w:rsidRDefault="003B7D1E" w:rsidP="003B7D1E">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EE064A">
              <w:rPr>
                <w:rFonts w:cs="Arial"/>
                <w:b/>
                <w:bCs/>
                <w:snapToGrid w:val="0"/>
                <w:sz w:val="24"/>
                <w:szCs w:val="24"/>
              </w:rPr>
            </w:r>
            <w:r w:rsidR="00EE064A">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rsidR="003B7D1E" w:rsidRPr="00017069" w:rsidRDefault="003B7D1E" w:rsidP="003B7D1E">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EE064A">
              <w:rPr>
                <w:rFonts w:cs="Arial"/>
                <w:b/>
                <w:bCs/>
                <w:snapToGrid w:val="0"/>
                <w:sz w:val="24"/>
                <w:szCs w:val="24"/>
              </w:rPr>
            </w:r>
            <w:r w:rsidR="00EE064A">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3B7D1E" w:rsidTr="00BF39EA">
        <w:tc>
          <w:tcPr>
            <w:tcW w:w="4194" w:type="dxa"/>
          </w:tcPr>
          <w:p w:rsidR="003B7D1E" w:rsidRDefault="003B7D1E" w:rsidP="003B7D1E">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shd w:val="clear" w:color="auto" w:fill="auto"/>
          </w:tcPr>
          <w:p w:rsidR="003B7D1E" w:rsidRDefault="003B7D1E" w:rsidP="003B7D1E">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shd w:val="clear" w:color="auto" w:fill="auto"/>
          </w:tcPr>
          <w:p w:rsidR="003B7D1E" w:rsidRDefault="003B7D1E" w:rsidP="003B7D1E">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3B7D1E" w:rsidTr="00BF39EA">
        <w:tc>
          <w:tcPr>
            <w:tcW w:w="4194" w:type="dxa"/>
          </w:tcPr>
          <w:p w:rsidR="003B7D1E" w:rsidRDefault="003B7D1E" w:rsidP="003B7D1E">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shd w:val="clear" w:color="auto" w:fill="auto"/>
          </w:tcPr>
          <w:p w:rsidR="003B7D1E" w:rsidRDefault="003B7D1E" w:rsidP="003B7D1E">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shd w:val="clear" w:color="auto" w:fill="auto"/>
          </w:tcPr>
          <w:p w:rsidR="003B7D1E" w:rsidRDefault="003B7D1E" w:rsidP="003B7D1E">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3B7D1E" w:rsidTr="00852577">
        <w:tc>
          <w:tcPr>
            <w:tcW w:w="4194" w:type="dxa"/>
          </w:tcPr>
          <w:p w:rsidR="003B7D1E" w:rsidRDefault="003B7D1E" w:rsidP="003B7D1E">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rsidR="003B7D1E" w:rsidRDefault="003B7D1E" w:rsidP="003B7D1E">
            <w:pPr>
              <w:widowControl w:val="0"/>
              <w:tabs>
                <w:tab w:val="left" w:pos="2880"/>
                <w:tab w:val="left" w:pos="5760"/>
                <w:tab w:val="left" w:pos="7920"/>
              </w:tabs>
              <w:spacing w:after="120"/>
              <w:jc w:val="center"/>
              <w:rPr>
                <w:rFonts w:ascii="Arial" w:hAnsi="Arial" w:cs="Arial"/>
                <w:b/>
                <w:snapToGrid w:val="0"/>
              </w:rPr>
            </w:pPr>
            <w:r w:rsidRPr="00681120">
              <w:rPr>
                <w:rFonts w:ascii="Arial" w:hAnsi="Arial" w:cs="Arial"/>
                <w:b/>
                <w:snapToGrid w:val="0"/>
                <w:color w:val="FFFFFF" w:themeColor="background1"/>
              </w:rPr>
              <w:t>100</w:t>
            </w:r>
          </w:p>
        </w:tc>
        <w:tc>
          <w:tcPr>
            <w:tcW w:w="2051" w:type="dxa"/>
            <w:shd w:val="clear" w:color="auto" w:fill="FF0000"/>
          </w:tcPr>
          <w:p w:rsidR="003B7D1E" w:rsidRDefault="003B7D1E" w:rsidP="003B7D1E">
            <w:pPr>
              <w:widowControl w:val="0"/>
              <w:tabs>
                <w:tab w:val="left" w:pos="2880"/>
                <w:tab w:val="left" w:pos="5760"/>
                <w:tab w:val="left" w:pos="7920"/>
              </w:tabs>
              <w:spacing w:after="120"/>
              <w:jc w:val="center"/>
              <w:rPr>
                <w:rFonts w:ascii="Arial" w:hAnsi="Arial" w:cs="Arial"/>
                <w:b/>
                <w:snapToGrid w:val="0"/>
              </w:rPr>
            </w:pPr>
            <w:r w:rsidRPr="00681120">
              <w:rPr>
                <w:rFonts w:ascii="Arial" w:hAnsi="Arial" w:cs="Arial"/>
                <w:b/>
                <w:snapToGrid w:val="0"/>
                <w:color w:val="FFFFFF" w:themeColor="background1"/>
              </w:rPr>
              <w:t>100</w:t>
            </w:r>
          </w:p>
        </w:tc>
      </w:tr>
    </w:tbl>
    <w:p w:rsidR="00225041" w:rsidRDefault="00225041" w:rsidP="00225041">
      <w:pPr>
        <w:widowControl w:val="0"/>
        <w:tabs>
          <w:tab w:val="left" w:pos="2880"/>
          <w:tab w:val="left" w:pos="5760"/>
          <w:tab w:val="left" w:pos="7920"/>
        </w:tabs>
        <w:spacing w:after="120"/>
        <w:ind w:left="720"/>
        <w:jc w:val="both"/>
        <w:rPr>
          <w:rFonts w:ascii="Arial" w:hAnsi="Arial" w:cs="Arial"/>
          <w:b/>
          <w:snapToGrid w:val="0"/>
        </w:rPr>
      </w:pPr>
    </w:p>
    <w:p w:rsidR="00225041" w:rsidRDefault="00225041" w:rsidP="00C71A18">
      <w:pPr>
        <w:widowControl w:val="0"/>
        <w:tabs>
          <w:tab w:val="left" w:pos="2880"/>
          <w:tab w:val="left" w:pos="5760"/>
          <w:tab w:val="left" w:pos="7920"/>
        </w:tabs>
        <w:spacing w:after="120"/>
        <w:jc w:val="both"/>
        <w:rPr>
          <w:rFonts w:ascii="Arial" w:hAnsi="Arial" w:cs="Arial"/>
          <w:b/>
          <w:snapToGrid w:val="0"/>
        </w:rPr>
      </w:pPr>
    </w:p>
    <w:p w:rsidR="00260E7A" w:rsidRDefault="00260E7A" w:rsidP="00C71A18">
      <w:pPr>
        <w:widowControl w:val="0"/>
        <w:tabs>
          <w:tab w:val="left" w:pos="2880"/>
          <w:tab w:val="left" w:pos="5760"/>
          <w:tab w:val="left" w:pos="7920"/>
        </w:tabs>
        <w:spacing w:after="120"/>
        <w:jc w:val="both"/>
        <w:rPr>
          <w:rFonts w:ascii="Arial" w:hAnsi="Arial" w:cs="Arial"/>
          <w:b/>
          <w:snapToGrid w:val="0"/>
        </w:rPr>
      </w:pPr>
    </w:p>
    <w:p w:rsidR="00260E7A" w:rsidRDefault="00260E7A" w:rsidP="00C71A18">
      <w:pPr>
        <w:widowControl w:val="0"/>
        <w:tabs>
          <w:tab w:val="left" w:pos="2880"/>
          <w:tab w:val="left" w:pos="5760"/>
          <w:tab w:val="left" w:pos="7920"/>
        </w:tabs>
        <w:spacing w:after="120"/>
        <w:jc w:val="both"/>
        <w:rPr>
          <w:rFonts w:ascii="Arial" w:hAnsi="Arial" w:cs="Arial"/>
          <w:b/>
          <w:snapToGrid w:val="0"/>
        </w:rPr>
      </w:pPr>
    </w:p>
    <w:p w:rsidR="00260E7A" w:rsidRDefault="00260E7A" w:rsidP="00C71A18">
      <w:pPr>
        <w:widowControl w:val="0"/>
        <w:tabs>
          <w:tab w:val="left" w:pos="2880"/>
          <w:tab w:val="left" w:pos="5760"/>
          <w:tab w:val="left" w:pos="7920"/>
        </w:tabs>
        <w:spacing w:after="120"/>
        <w:jc w:val="both"/>
        <w:rPr>
          <w:rFonts w:ascii="Arial" w:hAnsi="Arial" w:cs="Arial"/>
          <w:b/>
          <w:snapToGrid w:val="0"/>
        </w:rPr>
      </w:pPr>
    </w:p>
    <w:p w:rsidR="00260E7A" w:rsidRDefault="00260E7A" w:rsidP="00C71A18">
      <w:pPr>
        <w:widowControl w:val="0"/>
        <w:tabs>
          <w:tab w:val="left" w:pos="2880"/>
          <w:tab w:val="left" w:pos="5760"/>
          <w:tab w:val="left" w:pos="7920"/>
        </w:tabs>
        <w:spacing w:after="120"/>
        <w:jc w:val="both"/>
        <w:rPr>
          <w:rFonts w:ascii="Arial" w:hAnsi="Arial" w:cs="Arial"/>
          <w:b/>
          <w:snapToGrid w:val="0"/>
        </w:rPr>
      </w:pPr>
    </w:p>
    <w:p w:rsidR="00260E7A" w:rsidRDefault="00260E7A" w:rsidP="00C71A18">
      <w:pPr>
        <w:widowControl w:val="0"/>
        <w:tabs>
          <w:tab w:val="left" w:pos="2880"/>
          <w:tab w:val="left" w:pos="5760"/>
          <w:tab w:val="left" w:pos="7920"/>
        </w:tabs>
        <w:spacing w:after="120"/>
        <w:jc w:val="both"/>
        <w:rPr>
          <w:rFonts w:ascii="Arial" w:hAnsi="Arial" w:cs="Arial"/>
          <w:b/>
          <w:snapToGrid w:val="0"/>
        </w:rPr>
      </w:pPr>
    </w:p>
    <w:p w:rsidR="00260E7A" w:rsidRDefault="00260E7A" w:rsidP="00C71A18">
      <w:pPr>
        <w:widowControl w:val="0"/>
        <w:tabs>
          <w:tab w:val="left" w:pos="2880"/>
          <w:tab w:val="left" w:pos="5760"/>
          <w:tab w:val="left" w:pos="7920"/>
        </w:tabs>
        <w:spacing w:after="120"/>
        <w:jc w:val="both"/>
        <w:rPr>
          <w:rFonts w:ascii="Arial" w:hAnsi="Arial" w:cs="Arial"/>
          <w:b/>
          <w:snapToGrid w:val="0"/>
        </w:rPr>
      </w:pPr>
    </w:p>
    <w:p w:rsidR="00225041"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lastRenderedPageBreak/>
        <w:t xml:space="preserve">Breakdown </w:t>
      </w:r>
      <w:r w:rsidRPr="00B1453C">
        <w:rPr>
          <w:rFonts w:ascii="Arial" w:hAnsi="Arial" w:cs="Arial"/>
          <w:b/>
          <w:snapToGrid w:val="0"/>
        </w:rPr>
        <w:t xml:space="preserve">Allocation of </w:t>
      </w:r>
      <w:r>
        <w:rPr>
          <w:rFonts w:ascii="Arial" w:hAnsi="Arial" w:cs="Arial"/>
          <w:b/>
          <w:snapToGrid w:val="0"/>
        </w:rPr>
        <w:t>S</w:t>
      </w:r>
      <w:r w:rsidRPr="00B1453C">
        <w:rPr>
          <w:rFonts w:ascii="Arial" w:hAnsi="Arial" w:cs="Arial"/>
          <w:b/>
          <w:snapToGrid w:val="0"/>
        </w:rPr>
        <w:t xml:space="preserve">pecific </w:t>
      </w:r>
      <w:r>
        <w:rPr>
          <w:rFonts w:ascii="Arial" w:hAnsi="Arial" w:cs="Arial"/>
          <w:b/>
          <w:snapToGrid w:val="0"/>
        </w:rPr>
        <w:t>G</w:t>
      </w:r>
      <w:r w:rsidRPr="00B1453C">
        <w:rPr>
          <w:rFonts w:ascii="Arial" w:hAnsi="Arial" w:cs="Arial"/>
          <w:b/>
          <w:snapToGrid w:val="0"/>
        </w:rPr>
        <w:t xml:space="preserve">oals </w:t>
      </w:r>
      <w:r>
        <w:rPr>
          <w:rFonts w:ascii="Arial" w:hAnsi="Arial" w:cs="Arial"/>
          <w:b/>
          <w:snapToGrid w:val="0"/>
        </w:rPr>
        <w:t>P</w:t>
      </w:r>
      <w:r w:rsidRPr="00B1453C">
        <w:rPr>
          <w:rFonts w:ascii="Arial" w:hAnsi="Arial" w:cs="Arial"/>
          <w:b/>
          <w:snapToGrid w:val="0"/>
        </w:rPr>
        <w:t>oints</w:t>
      </w:r>
    </w:p>
    <w:p w:rsidR="00225041" w:rsidRPr="00C31F2E" w:rsidRDefault="00225041" w:rsidP="00225041">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C31F2E">
        <w:rPr>
          <w:rFonts w:ascii="Arial" w:hAnsi="Arial" w:cs="Arial"/>
          <w:b/>
          <w:snapToGrid w:val="0"/>
        </w:rPr>
        <w:t xml:space="preserve">For Procurement transactions </w:t>
      </w:r>
      <w:r w:rsidRPr="00017069">
        <w:rPr>
          <w:rFonts w:ascii="Arial" w:hAnsi="Arial" w:cs="Arial"/>
          <w:b/>
          <w:snapToGrid w:val="0"/>
        </w:rPr>
        <w:t>with rand value greater than R2 000.00 and up to R1 Million</w:t>
      </w:r>
      <w:r w:rsidRPr="00C31F2E">
        <w:rPr>
          <w:rFonts w:ascii="Arial" w:hAnsi="Arial" w:cs="Arial"/>
          <w:b/>
          <w:snapToGrid w:val="0"/>
        </w:rPr>
        <w:t xml:space="preserve"> (Inclusive of all applicable taxes)</w:t>
      </w:r>
      <w:r>
        <w:rPr>
          <w:rFonts w:ascii="Arial" w:hAnsi="Arial" w:cs="Arial"/>
          <w:b/>
          <w:snapToGrid w:val="0"/>
        </w:rPr>
        <w:t xml:space="preserve">, </w:t>
      </w:r>
      <w:r w:rsidRPr="00C31F2E">
        <w:rPr>
          <w:rFonts w:ascii="Arial" w:hAnsi="Arial" w:cs="Arial"/>
          <w:b/>
          <w:snapToGrid w:val="0"/>
        </w:rPr>
        <w:t>the specific goals as listed in table 1 below are applicable.</w:t>
      </w:r>
    </w:p>
    <w:p w:rsidR="009F2E21" w:rsidRPr="000029C2" w:rsidRDefault="009F2E21" w:rsidP="009F2E21">
      <w:pPr>
        <w:rPr>
          <w:rFonts w:ascii="Arial" w:hAnsi="Arial" w:cs="Arial"/>
          <w:u w:val="single"/>
        </w:rPr>
      </w:pPr>
      <w:r w:rsidRPr="000029C2">
        <w:rPr>
          <w:rFonts w:ascii="Arial" w:hAnsi="Arial" w:cs="Arial"/>
          <w:u w:val="single"/>
        </w:rPr>
        <w:t xml:space="preserve">All Acquisitions </w:t>
      </w:r>
    </w:p>
    <w:p w:rsidR="009F2E21" w:rsidRPr="000029C2" w:rsidRDefault="009F2E21" w:rsidP="009F2E21">
      <w:pPr>
        <w:rPr>
          <w:rFonts w:ascii="Arial" w:hAnsi="Arial" w:cs="Arial"/>
          <w:u w:val="single"/>
        </w:rPr>
      </w:pPr>
      <w:r w:rsidRPr="000029C2">
        <w:rPr>
          <w:rFonts w:ascii="Arial" w:hAnsi="Arial" w:cs="Arial"/>
          <w:u w:val="single"/>
        </w:rPr>
        <w:t xml:space="preserve">Table 1 </w:t>
      </w:r>
    </w:p>
    <w:p w:rsidR="009F2E21" w:rsidRPr="000029C2" w:rsidRDefault="009F2E21" w:rsidP="009F2E21">
      <w:pPr>
        <w:rPr>
          <w:rFonts w:ascii="Arial" w:hAnsi="Arial" w:cs="Arial"/>
          <w:u w:val="single"/>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333"/>
      </w:tblGrid>
      <w:tr w:rsidR="009F2E21" w:rsidRPr="00732D6D" w:rsidTr="00361A4E">
        <w:tc>
          <w:tcPr>
            <w:tcW w:w="728"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Serial No</w:t>
            </w:r>
          </w:p>
        </w:tc>
        <w:tc>
          <w:tcPr>
            <w:tcW w:w="2951"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Specific Goals</w:t>
            </w:r>
          </w:p>
        </w:tc>
        <w:tc>
          <w:tcPr>
            <w:tcW w:w="1703"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Preference Points Allocated out of 20</w:t>
            </w:r>
          </w:p>
        </w:tc>
        <w:tc>
          <w:tcPr>
            <w:tcW w:w="4333"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Documentation to be submitted by bidders to validate their claim</w:t>
            </w: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1.</w:t>
            </w:r>
          </w:p>
        </w:tc>
        <w:tc>
          <w:tcPr>
            <w:tcW w:w="2951"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An EME or QSE which is at least 51% owned by black people (Mandatory)</w:t>
            </w:r>
          </w:p>
        </w:tc>
        <w:tc>
          <w:tcPr>
            <w:tcW w:w="1703"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10</w:t>
            </w:r>
          </w:p>
        </w:tc>
        <w:tc>
          <w:tcPr>
            <w:tcW w:w="4333"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2.</w:t>
            </w:r>
          </w:p>
        </w:tc>
        <w:tc>
          <w:tcPr>
            <w:tcW w:w="2951"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2</w:t>
            </w:r>
          </w:p>
        </w:tc>
        <w:tc>
          <w:tcPr>
            <w:tcW w:w="4333"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Official Municipal Rates Statement which is in the name of the bidder.</w:t>
            </w:r>
          </w:p>
          <w:p w:rsidR="009F2E21" w:rsidRPr="00732D6D" w:rsidRDefault="009F2E21" w:rsidP="00BF39EA">
            <w:pPr>
              <w:rPr>
                <w:rFonts w:ascii="Arial" w:hAnsi="Arial" w:cs="Arial"/>
                <w:color w:val="000000"/>
                <w:kern w:val="24"/>
                <w:lang w:val="en-ZA"/>
              </w:rPr>
            </w:pP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BF39EA">
            <w:pPr>
              <w:rPr>
                <w:rFonts w:ascii="Arial" w:hAnsi="Arial" w:cs="Arial"/>
                <w:color w:val="000000"/>
                <w:kern w:val="24"/>
                <w:lang w:val="en-ZA"/>
              </w:rPr>
            </w:pP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Any account or statement which is in the name of the bidder.</w:t>
            </w:r>
          </w:p>
          <w:p w:rsidR="009F2E21" w:rsidRPr="00732D6D" w:rsidRDefault="009F2E21" w:rsidP="00BF39EA">
            <w:pPr>
              <w:rPr>
                <w:rFonts w:ascii="Arial" w:hAnsi="Arial" w:cs="Arial"/>
                <w:color w:val="000000"/>
                <w:kern w:val="24"/>
                <w:lang w:val="en-ZA"/>
              </w:rPr>
            </w:pP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BF39EA">
            <w:pPr>
              <w:rPr>
                <w:rFonts w:ascii="Arial" w:hAnsi="Arial" w:cs="Arial"/>
                <w:color w:val="000000"/>
                <w:kern w:val="24"/>
                <w:lang w:val="en-ZA"/>
              </w:rPr>
            </w:pP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Permission To Occupy from local chief in case of rural areas (PTO) which is in the name of the bidder.</w:t>
            </w:r>
          </w:p>
          <w:p w:rsidR="009F2E21" w:rsidRPr="00732D6D" w:rsidRDefault="009F2E21" w:rsidP="00BF39EA">
            <w:pPr>
              <w:rPr>
                <w:rFonts w:ascii="Arial" w:hAnsi="Arial" w:cs="Arial"/>
                <w:color w:val="000000"/>
                <w:kern w:val="24"/>
                <w:lang w:val="en-ZA"/>
              </w:rPr>
            </w:pP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BF39EA">
            <w:pPr>
              <w:rPr>
                <w:rFonts w:ascii="Arial" w:hAnsi="Arial" w:cs="Arial"/>
                <w:color w:val="000000"/>
                <w:kern w:val="24"/>
                <w:lang w:val="en-ZA"/>
              </w:rPr>
            </w:pP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Lease Agreement which is in the name of the bidder.</w:t>
            </w:r>
          </w:p>
          <w:p w:rsidR="009F2E21" w:rsidRPr="00732D6D" w:rsidRDefault="009F2E21" w:rsidP="00BF39EA">
            <w:pPr>
              <w:rPr>
                <w:rFonts w:ascii="Arial" w:hAnsi="Arial" w:cs="Arial"/>
                <w:color w:val="000000"/>
                <w:kern w:val="24"/>
                <w:lang w:val="en-ZA"/>
              </w:rPr>
            </w:pP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3.</w:t>
            </w:r>
          </w:p>
        </w:tc>
        <w:tc>
          <w:tcPr>
            <w:tcW w:w="2951"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An EME or QSE which is at least 51% owned by black women (Mandatory)</w:t>
            </w:r>
          </w:p>
        </w:tc>
        <w:tc>
          <w:tcPr>
            <w:tcW w:w="1703"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4</w:t>
            </w:r>
          </w:p>
        </w:tc>
        <w:tc>
          <w:tcPr>
            <w:tcW w:w="4333"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tc>
      </w:tr>
      <w:tr w:rsidR="009F2E21" w:rsidRPr="00732D6D" w:rsidTr="00361A4E">
        <w:trPr>
          <w:trHeight w:val="50"/>
        </w:trPr>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4.</w:t>
            </w:r>
          </w:p>
        </w:tc>
        <w:tc>
          <w:tcPr>
            <w:tcW w:w="2951"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 xml:space="preserve">An EME or QSE which is at least 51% owned by black people with disability (Mandatory) </w:t>
            </w:r>
          </w:p>
        </w:tc>
        <w:tc>
          <w:tcPr>
            <w:tcW w:w="1703"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2</w:t>
            </w:r>
          </w:p>
        </w:tc>
        <w:tc>
          <w:tcPr>
            <w:tcW w:w="4333"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and</w:t>
            </w:r>
          </w:p>
          <w:p w:rsidR="009F2E21" w:rsidRPr="00732D6D" w:rsidRDefault="009F2E21" w:rsidP="00BF39EA">
            <w:pPr>
              <w:rPr>
                <w:rFonts w:ascii="Arial" w:hAnsi="Arial" w:cs="Arial"/>
                <w:color w:val="000000"/>
                <w:kern w:val="24"/>
                <w:lang w:val="en-ZA"/>
              </w:rPr>
            </w:pP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Medical Certificate indicating that the disability is permanent.</w:t>
            </w:r>
          </w:p>
          <w:p w:rsidR="009F2E21" w:rsidRPr="00732D6D" w:rsidRDefault="009F2E21" w:rsidP="00BF39EA">
            <w:pPr>
              <w:rPr>
                <w:rFonts w:ascii="Arial" w:hAnsi="Arial" w:cs="Arial"/>
                <w:color w:val="000000"/>
                <w:kern w:val="24"/>
                <w:lang w:val="en-ZA"/>
              </w:rPr>
            </w:pP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BF39EA">
            <w:pPr>
              <w:rPr>
                <w:rFonts w:ascii="Arial" w:hAnsi="Arial" w:cs="Arial"/>
                <w:color w:val="000000"/>
                <w:kern w:val="24"/>
                <w:lang w:val="en-ZA"/>
              </w:rPr>
            </w:pP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South African Social Security Agency (SASSA) Registration indicating that the disability is permanent.</w:t>
            </w:r>
          </w:p>
          <w:p w:rsidR="009F2E21" w:rsidRPr="00732D6D" w:rsidRDefault="009F2E21" w:rsidP="00BF39EA">
            <w:pPr>
              <w:rPr>
                <w:rFonts w:ascii="Arial" w:hAnsi="Arial" w:cs="Arial"/>
                <w:color w:val="000000"/>
                <w:kern w:val="24"/>
                <w:lang w:val="en-ZA"/>
              </w:rPr>
            </w:pP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BF39EA">
            <w:pPr>
              <w:rPr>
                <w:rFonts w:ascii="Arial" w:hAnsi="Arial" w:cs="Arial"/>
                <w:color w:val="000000"/>
                <w:kern w:val="24"/>
                <w:lang w:val="en-ZA"/>
              </w:rPr>
            </w:pP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National Council for Persons with Physical Disability in South Africa registration (NCPPDSA).</w:t>
            </w: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5.</w:t>
            </w:r>
          </w:p>
        </w:tc>
        <w:tc>
          <w:tcPr>
            <w:tcW w:w="2951"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 xml:space="preserve"> An EME or QSE which is at least 51% owned by black youth (Mandatory)</w:t>
            </w:r>
          </w:p>
        </w:tc>
        <w:tc>
          <w:tcPr>
            <w:tcW w:w="1703"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2</w:t>
            </w:r>
          </w:p>
        </w:tc>
        <w:tc>
          <w:tcPr>
            <w:tcW w:w="4333" w:type="dxa"/>
            <w:shd w:val="clear" w:color="auto" w:fill="auto"/>
          </w:tcPr>
          <w:p w:rsidR="009F2E21" w:rsidRPr="00732D6D" w:rsidRDefault="00361A4E" w:rsidP="009F2E21">
            <w:pPr>
              <w:numPr>
                <w:ilvl w:val="0"/>
                <w:numId w:val="76"/>
              </w:numPr>
              <w:contextualSpacing/>
              <w:rPr>
                <w:rFonts w:ascii="Arial" w:hAnsi="Arial" w:cs="Arial"/>
                <w:color w:val="000000"/>
                <w:kern w:val="24"/>
                <w:lang w:val="en-ZA" w:eastAsia="x-none"/>
              </w:rPr>
            </w:pPr>
            <w:r>
              <w:rPr>
                <w:rFonts w:ascii="Arial" w:hAnsi="Arial" w:cs="Arial"/>
                <w:color w:val="000000"/>
                <w:kern w:val="24"/>
                <w:lang w:val="en-ZA" w:eastAsia="x-none"/>
              </w:rPr>
              <w:t xml:space="preserve">ID Copy and </w:t>
            </w:r>
            <w:r w:rsidR="009F2E21"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tc>
      </w:tr>
    </w:tbl>
    <w:p w:rsidR="009F2E21" w:rsidRPr="000029C2" w:rsidRDefault="009F2E21" w:rsidP="009F2E21">
      <w:pPr>
        <w:rPr>
          <w:rFonts w:ascii="Arial" w:hAnsi="Arial" w:cs="Arial"/>
          <w:u w:val="single"/>
        </w:rPr>
      </w:pPr>
    </w:p>
    <w:p w:rsidR="009F2E21" w:rsidRPr="000029C2" w:rsidRDefault="009F2E21" w:rsidP="009F2E21">
      <w:pPr>
        <w:rPr>
          <w:rFonts w:ascii="Arial" w:hAnsi="Arial" w:cs="Arial"/>
          <w:u w:val="single"/>
        </w:rPr>
      </w:pPr>
    </w:p>
    <w:p w:rsidR="009F2E21" w:rsidRPr="000029C2" w:rsidRDefault="009F2E21" w:rsidP="009F2E21">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0029C2">
        <w:rPr>
          <w:rFonts w:ascii="Arial" w:hAnsi="Arial" w:cs="Arial"/>
          <w:b/>
          <w:snapToGrid w:val="0"/>
        </w:rPr>
        <w:lastRenderedPageBreak/>
        <w:t>For procurement transactions with rand value greater than R1 Million and up to R50 Million (Inclusive of all applicable taxes) the specific goals as listed in table 2 below are applicable:</w:t>
      </w:r>
    </w:p>
    <w:p w:rsidR="009F2E21" w:rsidRPr="000029C2" w:rsidRDefault="009F2E21" w:rsidP="009F2E21">
      <w:pPr>
        <w:pStyle w:val="ListParagraph"/>
        <w:ind w:left="0"/>
        <w:rPr>
          <w:rFonts w:ascii="Arial" w:hAnsi="Arial" w:cs="Arial"/>
          <w:u w:val="single"/>
        </w:rPr>
      </w:pPr>
      <w:r w:rsidRPr="000029C2">
        <w:rPr>
          <w:rFonts w:ascii="Arial" w:hAnsi="Arial" w:cs="Arial"/>
          <w:u w:val="single"/>
        </w:rPr>
        <w:t>All Acquisitions</w:t>
      </w:r>
    </w:p>
    <w:p w:rsidR="009F2E21" w:rsidRPr="000029C2" w:rsidRDefault="009F2E21" w:rsidP="009F2E21">
      <w:pPr>
        <w:rPr>
          <w:rFonts w:ascii="Arial" w:hAnsi="Arial" w:cs="Arial"/>
          <w:u w:val="single"/>
        </w:rPr>
      </w:pPr>
      <w:r w:rsidRPr="000029C2">
        <w:rPr>
          <w:rFonts w:ascii="Arial" w:hAnsi="Arial" w:cs="Arial"/>
          <w:u w:val="single"/>
        </w:rPr>
        <w:t>Table 2</w:t>
      </w:r>
    </w:p>
    <w:p w:rsidR="009F2E21" w:rsidRPr="000029C2" w:rsidRDefault="009F2E21" w:rsidP="009F2E21">
      <w:pPr>
        <w:rPr>
          <w:rFonts w:ascii="Arial" w:hAnsi="Arial" w:cs="Arial"/>
          <w:u w:val="single"/>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309"/>
      </w:tblGrid>
      <w:tr w:rsidR="009F2E21" w:rsidRPr="00732D6D" w:rsidTr="00361A4E">
        <w:tc>
          <w:tcPr>
            <w:tcW w:w="728"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Serial No</w:t>
            </w:r>
          </w:p>
        </w:tc>
        <w:tc>
          <w:tcPr>
            <w:tcW w:w="2969"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Specific Goals</w:t>
            </w:r>
          </w:p>
        </w:tc>
        <w:tc>
          <w:tcPr>
            <w:tcW w:w="1709"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Preference Points Allocated out of 20</w:t>
            </w:r>
          </w:p>
        </w:tc>
        <w:tc>
          <w:tcPr>
            <w:tcW w:w="4309" w:type="dxa"/>
            <w:shd w:val="clear" w:color="auto" w:fill="D0CECE"/>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Documentation to be submitted by bidders to validate their claim</w:t>
            </w: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1.</w:t>
            </w:r>
          </w:p>
        </w:tc>
        <w:tc>
          <w:tcPr>
            <w:tcW w:w="2969"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An EME or QSE or any entity which is at least 51% owned by black people (Mandatory)</w:t>
            </w:r>
          </w:p>
        </w:tc>
        <w:tc>
          <w:tcPr>
            <w:tcW w:w="1709"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10</w:t>
            </w:r>
          </w:p>
        </w:tc>
        <w:tc>
          <w:tcPr>
            <w:tcW w:w="4309"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2.</w:t>
            </w:r>
          </w:p>
        </w:tc>
        <w:tc>
          <w:tcPr>
            <w:tcW w:w="2969"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2</w:t>
            </w:r>
          </w:p>
        </w:tc>
        <w:tc>
          <w:tcPr>
            <w:tcW w:w="4309"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Official Municipal Rates Statement which is in the name of the bidder.</w:t>
            </w: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Any account or statement which is in the name of the bidder.</w:t>
            </w: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Permission To Occupy from local chief in case of rural areas (PTO) which is in the name of the bidder.</w:t>
            </w: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Lease Agreement which is in the name of the bidder.</w:t>
            </w:r>
          </w:p>
          <w:p w:rsidR="009F2E21" w:rsidRPr="00732D6D" w:rsidRDefault="009F2E21" w:rsidP="00BF39EA">
            <w:pPr>
              <w:rPr>
                <w:rFonts w:ascii="Arial" w:hAnsi="Arial" w:cs="Arial"/>
                <w:color w:val="000000"/>
                <w:kern w:val="24"/>
                <w:lang w:val="en-ZA"/>
              </w:rPr>
            </w:pP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3.</w:t>
            </w:r>
          </w:p>
        </w:tc>
        <w:tc>
          <w:tcPr>
            <w:tcW w:w="2969"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An EME or QSE or any entity which is at least 51% owned by black women (Mandatory)</w:t>
            </w:r>
          </w:p>
        </w:tc>
        <w:tc>
          <w:tcPr>
            <w:tcW w:w="1709"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4</w:t>
            </w:r>
          </w:p>
        </w:tc>
        <w:tc>
          <w:tcPr>
            <w:tcW w:w="4309"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4.</w:t>
            </w:r>
          </w:p>
        </w:tc>
        <w:tc>
          <w:tcPr>
            <w:tcW w:w="2969"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 xml:space="preserve">An EME or QSE or any entity which is at least 51% owned by black people with disability (Mandatory) </w:t>
            </w:r>
          </w:p>
        </w:tc>
        <w:tc>
          <w:tcPr>
            <w:tcW w:w="1709"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2</w:t>
            </w:r>
          </w:p>
        </w:tc>
        <w:tc>
          <w:tcPr>
            <w:tcW w:w="4309" w:type="dxa"/>
            <w:shd w:val="clear" w:color="auto" w:fill="auto"/>
          </w:tcPr>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and</w:t>
            </w: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Medical Certificate indicating that the disability is permanent.</w:t>
            </w: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732D6D" w:rsidRDefault="009F2E21" w:rsidP="009F2E21">
            <w:pPr>
              <w:numPr>
                <w:ilvl w:val="0"/>
                <w:numId w:val="76"/>
              </w:numPr>
              <w:contextualSpacing/>
              <w:rPr>
                <w:rFonts w:ascii="Arial" w:hAnsi="Arial" w:cs="Arial"/>
                <w:color w:val="000000"/>
                <w:kern w:val="24"/>
                <w:lang w:val="en-ZA" w:eastAsia="x-none"/>
              </w:rPr>
            </w:pPr>
            <w:r w:rsidRPr="00732D6D">
              <w:rPr>
                <w:rFonts w:ascii="Arial" w:hAnsi="Arial" w:cs="Arial"/>
                <w:color w:val="000000"/>
                <w:kern w:val="24"/>
                <w:lang w:val="en-ZA" w:eastAsia="x-none"/>
              </w:rPr>
              <w:t>South African Social Security Agency (SASSA) Registration indicating that the disability is permanent.</w:t>
            </w:r>
          </w:p>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Or</w:t>
            </w:r>
          </w:p>
          <w:p w:rsidR="009F2E21" w:rsidRPr="00233626" w:rsidRDefault="009F2E21" w:rsidP="00233626">
            <w:pPr>
              <w:pStyle w:val="ListParagraph"/>
              <w:numPr>
                <w:ilvl w:val="0"/>
                <w:numId w:val="77"/>
              </w:numPr>
              <w:ind w:left="421"/>
              <w:rPr>
                <w:rFonts w:ascii="Arial" w:hAnsi="Arial" w:cs="Arial"/>
                <w:color w:val="000000"/>
                <w:kern w:val="24"/>
                <w:lang w:val="en-ZA"/>
              </w:rPr>
            </w:pPr>
            <w:r w:rsidRPr="00233626">
              <w:rPr>
                <w:rFonts w:ascii="Arial" w:hAnsi="Arial" w:cs="Arial"/>
                <w:color w:val="000000"/>
                <w:kern w:val="24"/>
                <w:lang w:val="en-ZA"/>
              </w:rPr>
              <w:t>National Council for Persons with Physical Disability in South Africa registration (NCPPDSA).</w:t>
            </w:r>
          </w:p>
        </w:tc>
      </w:tr>
      <w:tr w:rsidR="009F2E21" w:rsidRPr="00732D6D" w:rsidTr="00361A4E">
        <w:tc>
          <w:tcPr>
            <w:tcW w:w="728"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5.</w:t>
            </w:r>
          </w:p>
        </w:tc>
        <w:tc>
          <w:tcPr>
            <w:tcW w:w="2969" w:type="dxa"/>
            <w:shd w:val="clear" w:color="auto" w:fill="auto"/>
          </w:tcPr>
          <w:p w:rsidR="009F2E21" w:rsidRPr="00732D6D" w:rsidRDefault="009F2E21" w:rsidP="00BF39EA">
            <w:pPr>
              <w:rPr>
                <w:rFonts w:ascii="Arial" w:hAnsi="Arial" w:cs="Arial"/>
                <w:color w:val="000000"/>
                <w:kern w:val="24"/>
                <w:lang w:val="en-ZA"/>
              </w:rPr>
            </w:pPr>
            <w:r w:rsidRPr="00732D6D">
              <w:rPr>
                <w:rFonts w:ascii="Arial" w:hAnsi="Arial" w:cs="Arial"/>
                <w:color w:val="000000"/>
                <w:kern w:val="24"/>
                <w:lang w:val="en-ZA"/>
              </w:rPr>
              <w:t xml:space="preserve"> An EME or QSE or any entity which is at least 51% owned by black youth (Mandatory)</w:t>
            </w:r>
          </w:p>
        </w:tc>
        <w:tc>
          <w:tcPr>
            <w:tcW w:w="1709" w:type="dxa"/>
            <w:shd w:val="clear" w:color="auto" w:fill="auto"/>
          </w:tcPr>
          <w:p w:rsidR="009F2E21" w:rsidRPr="00732D6D" w:rsidRDefault="009F2E21" w:rsidP="00BF39EA">
            <w:pPr>
              <w:jc w:val="center"/>
              <w:rPr>
                <w:rFonts w:ascii="Arial" w:hAnsi="Arial" w:cs="Arial"/>
                <w:color w:val="000000"/>
                <w:kern w:val="24"/>
                <w:lang w:val="en-ZA"/>
              </w:rPr>
            </w:pPr>
            <w:r w:rsidRPr="00732D6D">
              <w:rPr>
                <w:rFonts w:ascii="Arial" w:hAnsi="Arial" w:cs="Arial"/>
                <w:color w:val="000000"/>
                <w:kern w:val="24"/>
                <w:lang w:val="en-ZA"/>
              </w:rPr>
              <w:t>2</w:t>
            </w:r>
          </w:p>
        </w:tc>
        <w:tc>
          <w:tcPr>
            <w:tcW w:w="4309" w:type="dxa"/>
            <w:shd w:val="clear" w:color="auto" w:fill="auto"/>
          </w:tcPr>
          <w:p w:rsidR="009F2E21" w:rsidRPr="00732D6D" w:rsidRDefault="00361A4E" w:rsidP="009F2E21">
            <w:pPr>
              <w:numPr>
                <w:ilvl w:val="0"/>
                <w:numId w:val="76"/>
              </w:numPr>
              <w:contextualSpacing/>
              <w:rPr>
                <w:rFonts w:ascii="Arial" w:hAnsi="Arial" w:cs="Arial"/>
                <w:color w:val="000000"/>
                <w:kern w:val="24"/>
                <w:lang w:val="en-ZA" w:eastAsia="x-none"/>
              </w:rPr>
            </w:pPr>
            <w:r>
              <w:rPr>
                <w:rFonts w:ascii="Arial" w:hAnsi="Arial" w:cs="Arial"/>
                <w:color w:val="000000"/>
                <w:kern w:val="24"/>
                <w:lang w:val="en-ZA" w:eastAsia="x-none"/>
              </w:rPr>
              <w:t xml:space="preserve">ID Copy and </w:t>
            </w:r>
            <w:r w:rsidR="009F2E21" w:rsidRPr="00732D6D">
              <w:rPr>
                <w:rFonts w:ascii="Arial" w:hAnsi="Arial" w:cs="Arial"/>
                <w:color w:val="000000"/>
                <w:kern w:val="24"/>
                <w:lang w:val="en-ZA" w:eastAsia="x-none"/>
              </w:rPr>
              <w:t>SANAS Accredited BBBEE Certificate or Sworn Affidavit where applicable.</w:t>
            </w:r>
          </w:p>
          <w:p w:rsidR="009F2E21" w:rsidRPr="00732D6D" w:rsidRDefault="009F2E21" w:rsidP="00BF39EA">
            <w:pPr>
              <w:rPr>
                <w:rFonts w:ascii="Arial" w:hAnsi="Arial" w:cs="Arial"/>
                <w:color w:val="000000"/>
                <w:kern w:val="24"/>
                <w:lang w:val="en-ZA"/>
              </w:rPr>
            </w:pPr>
          </w:p>
        </w:tc>
      </w:tr>
    </w:tbl>
    <w:p w:rsidR="009F2E21" w:rsidRPr="000029C2" w:rsidRDefault="009F2E21" w:rsidP="009F2E21">
      <w:pPr>
        <w:rPr>
          <w:rFonts w:ascii="Arial" w:hAnsi="Arial" w:cs="Arial"/>
          <w:u w:val="single"/>
        </w:rPr>
      </w:pPr>
    </w:p>
    <w:p w:rsidR="009F2E21" w:rsidRPr="000029C2" w:rsidRDefault="009F2E21" w:rsidP="009F2E21">
      <w:pPr>
        <w:rPr>
          <w:rFonts w:ascii="Arial" w:hAnsi="Arial" w:cs="Arial"/>
          <w:u w:val="single"/>
        </w:rPr>
      </w:pPr>
    </w:p>
    <w:p w:rsidR="009F2E21" w:rsidRPr="000029C2" w:rsidRDefault="009F2E21" w:rsidP="009F2E21">
      <w:pPr>
        <w:widowControl w:val="0"/>
        <w:numPr>
          <w:ilvl w:val="2"/>
          <w:numId w:val="42"/>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0029C2">
        <w:rPr>
          <w:rFonts w:ascii="Arial" w:hAnsi="Arial" w:cs="Arial"/>
          <w:b/>
          <w:snapToGrid w:val="0"/>
        </w:rPr>
        <w:t>For procurement transactions with rand value greater than R50 Million (Inclusive of all applicable taxes) the specific goals as listed in table 3 below are applicable</w:t>
      </w:r>
    </w:p>
    <w:p w:rsidR="009F2E21" w:rsidRPr="000029C2" w:rsidRDefault="009F2E21" w:rsidP="009F2E21">
      <w:pPr>
        <w:pStyle w:val="ListParagraph"/>
        <w:ind w:left="0"/>
        <w:rPr>
          <w:rFonts w:ascii="Arial" w:hAnsi="Arial" w:cs="Arial"/>
          <w:u w:val="single"/>
        </w:rPr>
      </w:pPr>
      <w:r w:rsidRPr="000029C2">
        <w:rPr>
          <w:rFonts w:ascii="Arial" w:hAnsi="Arial" w:cs="Arial"/>
          <w:u w:val="single"/>
        </w:rPr>
        <w:t xml:space="preserve">All Acquisitions </w:t>
      </w:r>
    </w:p>
    <w:p w:rsidR="009F2E21" w:rsidRPr="000029C2" w:rsidRDefault="009F2E21" w:rsidP="009F2E21">
      <w:pPr>
        <w:rPr>
          <w:rFonts w:ascii="Arial" w:hAnsi="Arial" w:cs="Arial"/>
          <w:u w:val="single"/>
        </w:rPr>
      </w:pPr>
      <w:r w:rsidRPr="000029C2">
        <w:rPr>
          <w:rFonts w:ascii="Arial" w:hAnsi="Arial" w:cs="Arial"/>
          <w:u w:val="single"/>
        </w:rPr>
        <w:t>Table 3</w:t>
      </w:r>
    </w:p>
    <w:p w:rsidR="009F2E21" w:rsidRPr="000029C2" w:rsidRDefault="009F2E21" w:rsidP="009F2E21">
      <w:pPr>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9F2E21" w:rsidRPr="000029C2" w:rsidTr="00361A4E">
        <w:tc>
          <w:tcPr>
            <w:tcW w:w="728" w:type="dxa"/>
            <w:shd w:val="clear" w:color="auto" w:fill="D0CECE"/>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Serial No</w:t>
            </w:r>
          </w:p>
        </w:tc>
        <w:tc>
          <w:tcPr>
            <w:tcW w:w="2951" w:type="dxa"/>
            <w:shd w:val="clear" w:color="auto" w:fill="D0CECE"/>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Specific Goals</w:t>
            </w:r>
          </w:p>
        </w:tc>
        <w:tc>
          <w:tcPr>
            <w:tcW w:w="1703" w:type="dxa"/>
            <w:shd w:val="clear" w:color="auto" w:fill="D0CECE"/>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Preference Points Allocated out of 10</w:t>
            </w:r>
          </w:p>
        </w:tc>
        <w:tc>
          <w:tcPr>
            <w:tcW w:w="4243" w:type="dxa"/>
            <w:shd w:val="clear" w:color="auto" w:fill="D0CECE"/>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Documentation to be submitted by bidders to validate their claim</w:t>
            </w:r>
          </w:p>
        </w:tc>
      </w:tr>
      <w:tr w:rsidR="009F2E21" w:rsidRPr="000029C2" w:rsidTr="00361A4E">
        <w:tc>
          <w:tcPr>
            <w:tcW w:w="728"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1.</w:t>
            </w:r>
          </w:p>
        </w:tc>
        <w:tc>
          <w:tcPr>
            <w:tcW w:w="2951"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An EME or QSE or any entity which is at least 51% owned by black people (Mandatory)</w:t>
            </w:r>
          </w:p>
        </w:tc>
        <w:tc>
          <w:tcPr>
            <w:tcW w:w="1703" w:type="dxa"/>
            <w:shd w:val="clear" w:color="auto" w:fill="auto"/>
          </w:tcPr>
          <w:p w:rsidR="009F2E21" w:rsidRPr="000029C2" w:rsidRDefault="009F2E21" w:rsidP="00BF39EA">
            <w:pPr>
              <w:jc w:val="center"/>
              <w:rPr>
                <w:rFonts w:ascii="Arial" w:hAnsi="Arial" w:cs="Arial"/>
                <w:color w:val="000000"/>
                <w:kern w:val="24"/>
                <w:lang w:val="en-ZA"/>
              </w:rPr>
            </w:pPr>
            <w:r w:rsidRPr="000029C2">
              <w:rPr>
                <w:rFonts w:ascii="Arial" w:hAnsi="Arial" w:cs="Arial"/>
                <w:color w:val="000000"/>
                <w:kern w:val="24"/>
                <w:lang w:val="en-ZA"/>
              </w:rPr>
              <w:t>4</w:t>
            </w:r>
          </w:p>
        </w:tc>
        <w:tc>
          <w:tcPr>
            <w:tcW w:w="4243" w:type="dxa"/>
            <w:shd w:val="clear" w:color="auto" w:fill="auto"/>
          </w:tcPr>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SANAS Accredited BBBEE Certificate or Sworn Affidavit where applicable.</w:t>
            </w:r>
          </w:p>
          <w:p w:rsidR="009F2E21" w:rsidRPr="000029C2" w:rsidRDefault="009F2E21" w:rsidP="00BF39EA">
            <w:pPr>
              <w:rPr>
                <w:rFonts w:ascii="Arial" w:hAnsi="Arial" w:cs="Arial"/>
                <w:color w:val="000000"/>
                <w:kern w:val="24"/>
                <w:lang w:val="en-ZA"/>
              </w:rPr>
            </w:pPr>
          </w:p>
        </w:tc>
      </w:tr>
      <w:tr w:rsidR="009F2E21" w:rsidRPr="000029C2" w:rsidTr="00361A4E">
        <w:tc>
          <w:tcPr>
            <w:tcW w:w="728"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2.</w:t>
            </w:r>
          </w:p>
        </w:tc>
        <w:tc>
          <w:tcPr>
            <w:tcW w:w="2951"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 xml:space="preserve">Located in a specific Local Municipality or District </w:t>
            </w:r>
            <w:r w:rsidRPr="000029C2">
              <w:rPr>
                <w:rFonts w:ascii="Arial" w:hAnsi="Arial" w:cs="Arial"/>
                <w:color w:val="000000"/>
                <w:kern w:val="24"/>
                <w:lang w:val="en-ZA"/>
              </w:rPr>
              <w:lastRenderedPageBreak/>
              <w:t>Municipality or Metro or Province area for work to be done or services to be rendered in that area (Mandatory)</w:t>
            </w:r>
          </w:p>
        </w:tc>
        <w:tc>
          <w:tcPr>
            <w:tcW w:w="1703" w:type="dxa"/>
            <w:shd w:val="clear" w:color="auto" w:fill="auto"/>
          </w:tcPr>
          <w:p w:rsidR="009F2E21" w:rsidRPr="000029C2" w:rsidRDefault="009F2E21" w:rsidP="00BF39EA">
            <w:pPr>
              <w:jc w:val="center"/>
              <w:rPr>
                <w:rFonts w:ascii="Arial" w:hAnsi="Arial" w:cs="Arial"/>
                <w:color w:val="000000"/>
                <w:kern w:val="24"/>
                <w:lang w:val="en-ZA"/>
              </w:rPr>
            </w:pPr>
            <w:r w:rsidRPr="000029C2">
              <w:rPr>
                <w:rFonts w:ascii="Arial" w:hAnsi="Arial" w:cs="Arial"/>
                <w:color w:val="000000"/>
                <w:kern w:val="24"/>
                <w:lang w:val="en-ZA"/>
              </w:rPr>
              <w:lastRenderedPageBreak/>
              <w:t>2</w:t>
            </w:r>
          </w:p>
        </w:tc>
        <w:tc>
          <w:tcPr>
            <w:tcW w:w="4243" w:type="dxa"/>
            <w:shd w:val="clear" w:color="auto" w:fill="auto"/>
          </w:tcPr>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Official Municipal Rates Statement which is in the name of the bidder.</w:t>
            </w: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lastRenderedPageBreak/>
              <w:t>Or</w:t>
            </w:r>
          </w:p>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Any account or statement which is in the name of the bidder.</w:t>
            </w: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Or</w:t>
            </w:r>
          </w:p>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Permission To Occupy from local chief in case of rural areas (PTO) which is in the name of the bidder.</w:t>
            </w: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Or</w:t>
            </w:r>
          </w:p>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Lease Agreement which is in the name of the bidder.</w:t>
            </w:r>
          </w:p>
          <w:p w:rsidR="009F2E21" w:rsidRPr="000029C2" w:rsidRDefault="009F2E21" w:rsidP="00BF39EA">
            <w:pPr>
              <w:rPr>
                <w:rFonts w:ascii="Arial" w:hAnsi="Arial" w:cs="Arial"/>
                <w:color w:val="000000"/>
                <w:kern w:val="24"/>
                <w:lang w:val="en-ZA"/>
              </w:rPr>
            </w:pPr>
          </w:p>
        </w:tc>
      </w:tr>
      <w:tr w:rsidR="009F2E21" w:rsidRPr="000029C2" w:rsidTr="00361A4E">
        <w:tc>
          <w:tcPr>
            <w:tcW w:w="728"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lastRenderedPageBreak/>
              <w:t>3.</w:t>
            </w:r>
          </w:p>
        </w:tc>
        <w:tc>
          <w:tcPr>
            <w:tcW w:w="2951"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An EME or QSE or any entity which is at least 51% owned by black women (mandatory)</w:t>
            </w:r>
          </w:p>
        </w:tc>
        <w:tc>
          <w:tcPr>
            <w:tcW w:w="1703" w:type="dxa"/>
            <w:shd w:val="clear" w:color="auto" w:fill="auto"/>
          </w:tcPr>
          <w:p w:rsidR="009F2E21" w:rsidRPr="000029C2" w:rsidRDefault="009F2E21" w:rsidP="00BF39EA">
            <w:pPr>
              <w:jc w:val="center"/>
              <w:rPr>
                <w:rFonts w:ascii="Arial" w:hAnsi="Arial" w:cs="Arial"/>
                <w:color w:val="000000"/>
                <w:kern w:val="24"/>
                <w:lang w:val="en-ZA"/>
              </w:rPr>
            </w:pPr>
            <w:r w:rsidRPr="000029C2">
              <w:rPr>
                <w:rFonts w:ascii="Arial" w:hAnsi="Arial" w:cs="Arial"/>
                <w:color w:val="000000"/>
                <w:kern w:val="24"/>
                <w:lang w:val="en-ZA"/>
              </w:rPr>
              <w:t>2</w:t>
            </w:r>
          </w:p>
        </w:tc>
        <w:tc>
          <w:tcPr>
            <w:tcW w:w="4243" w:type="dxa"/>
            <w:shd w:val="clear" w:color="auto" w:fill="auto"/>
          </w:tcPr>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SANAS Accredited BBBEE Certificate or Sworn Affidavit where applicable.</w:t>
            </w:r>
          </w:p>
          <w:p w:rsidR="009F2E21" w:rsidRPr="000029C2" w:rsidRDefault="009F2E21" w:rsidP="00BF39EA">
            <w:pPr>
              <w:rPr>
                <w:rFonts w:ascii="Arial" w:hAnsi="Arial" w:cs="Arial"/>
                <w:color w:val="000000"/>
                <w:kern w:val="24"/>
                <w:lang w:val="en-ZA"/>
              </w:rPr>
            </w:pPr>
          </w:p>
        </w:tc>
      </w:tr>
      <w:tr w:rsidR="009F2E21" w:rsidRPr="00B41216" w:rsidTr="003773E6">
        <w:trPr>
          <w:trHeight w:val="5509"/>
        </w:trPr>
        <w:tc>
          <w:tcPr>
            <w:tcW w:w="728"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4.</w:t>
            </w:r>
            <w:r w:rsidRPr="000029C2">
              <w:rPr>
                <w:rFonts w:cs="Arial"/>
                <w:snapToGrid w:val="0"/>
                <w:lang w:val="en-ZA"/>
              </w:rPr>
              <w:t xml:space="preserve"> </w:t>
            </w:r>
            <w:r w:rsidRPr="000029C2">
              <w:rPr>
                <w:rFonts w:cs="Arial"/>
                <w:snapToGrid w:val="0"/>
                <w:lang w:val="en-ZA"/>
              </w:rPr>
              <w:fldChar w:fldCharType="begin">
                <w:ffData>
                  <w:name w:val="Check31"/>
                  <w:enabled/>
                  <w:calcOnExit w:val="0"/>
                  <w:checkBox>
                    <w:sizeAuto/>
                    <w:default w:val="0"/>
                    <w:checked w:val="0"/>
                  </w:checkBox>
                </w:ffData>
              </w:fldChar>
            </w:r>
            <w:r w:rsidRPr="000029C2">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sidRPr="000029C2">
              <w:rPr>
                <w:rFonts w:cs="Arial"/>
                <w:snapToGrid w:val="0"/>
                <w:lang w:val="en-ZA"/>
              </w:rPr>
              <w:fldChar w:fldCharType="end"/>
            </w:r>
            <w:r w:rsidRPr="000029C2">
              <w:rPr>
                <w:rFonts w:ascii="Arial" w:hAnsi="Arial" w:cs="Arial"/>
                <w:color w:val="000000"/>
                <w:kern w:val="24"/>
                <w:lang w:val="en-ZA"/>
              </w:rPr>
              <w:t xml:space="preserve"> </w:t>
            </w: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5.</w:t>
            </w:r>
            <w:r w:rsidRPr="000029C2">
              <w:rPr>
                <w:rFonts w:cs="Arial"/>
                <w:snapToGrid w:val="0"/>
                <w:lang w:val="en-ZA"/>
              </w:rPr>
              <w:t xml:space="preserve"> </w:t>
            </w:r>
            <w:r w:rsidRPr="000029C2">
              <w:rPr>
                <w:rFonts w:cs="Arial"/>
                <w:snapToGrid w:val="0"/>
                <w:lang w:val="en-ZA"/>
              </w:rPr>
              <w:fldChar w:fldCharType="begin">
                <w:ffData>
                  <w:name w:val="Check31"/>
                  <w:enabled/>
                  <w:calcOnExit w:val="0"/>
                  <w:checkBox>
                    <w:sizeAuto/>
                    <w:default w:val="0"/>
                    <w:checked w:val="0"/>
                  </w:checkBox>
                </w:ffData>
              </w:fldChar>
            </w:r>
            <w:r w:rsidRPr="000029C2">
              <w:rPr>
                <w:rFonts w:cs="Arial"/>
                <w:snapToGrid w:val="0"/>
                <w:lang w:val="en-ZA"/>
              </w:rPr>
              <w:instrText xml:space="preserve"> FORMCHECKBOX </w:instrText>
            </w:r>
            <w:r w:rsidR="00EE064A">
              <w:rPr>
                <w:rFonts w:cs="Arial"/>
                <w:snapToGrid w:val="0"/>
                <w:lang w:val="en-ZA"/>
              </w:rPr>
            </w:r>
            <w:r w:rsidR="00EE064A">
              <w:rPr>
                <w:rFonts w:cs="Arial"/>
                <w:snapToGrid w:val="0"/>
                <w:lang w:val="en-ZA"/>
              </w:rPr>
              <w:fldChar w:fldCharType="separate"/>
            </w:r>
            <w:r w:rsidRPr="000029C2">
              <w:rPr>
                <w:rFonts w:cs="Arial"/>
                <w:snapToGrid w:val="0"/>
                <w:lang w:val="en-ZA"/>
              </w:rPr>
              <w:fldChar w:fldCharType="end"/>
            </w:r>
          </w:p>
        </w:tc>
        <w:tc>
          <w:tcPr>
            <w:tcW w:w="2951" w:type="dxa"/>
            <w:shd w:val="clear" w:color="auto" w:fill="auto"/>
          </w:tcPr>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 xml:space="preserve">An EME or QSE which is at least 51% owned by black people with disability (Mandatory) </w:t>
            </w: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b/>
                <w:color w:val="000000"/>
                <w:kern w:val="24"/>
                <w:lang w:val="en-ZA"/>
              </w:rPr>
            </w:pPr>
          </w:p>
          <w:p w:rsidR="009F2E21" w:rsidRPr="000029C2" w:rsidRDefault="009F2E21" w:rsidP="00BF39EA">
            <w:pPr>
              <w:rPr>
                <w:rFonts w:ascii="Arial" w:hAnsi="Arial" w:cs="Arial"/>
                <w:b/>
                <w:color w:val="000000"/>
                <w:kern w:val="24"/>
                <w:lang w:val="en-ZA"/>
              </w:rPr>
            </w:pPr>
            <w:r w:rsidRPr="000029C2">
              <w:rPr>
                <w:rFonts w:ascii="Arial" w:hAnsi="Arial" w:cs="Arial"/>
                <w:b/>
                <w:color w:val="000000"/>
                <w:kern w:val="24"/>
                <w:lang w:val="en-ZA"/>
              </w:rPr>
              <w:t>OR</w:t>
            </w:r>
          </w:p>
          <w:p w:rsidR="009F2E21" w:rsidRPr="000029C2" w:rsidRDefault="009F2E21" w:rsidP="00BF39EA">
            <w:pPr>
              <w:rPr>
                <w:rFonts w:ascii="Arial" w:hAnsi="Arial" w:cs="Arial"/>
                <w:b/>
                <w:color w:val="000000"/>
                <w:kern w:val="24"/>
                <w:lang w:val="en-ZA"/>
              </w:rPr>
            </w:pP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An EME or QSE which is at least 51% owned by black youth (Mandatory</w:t>
            </w:r>
          </w:p>
          <w:p w:rsidR="009F2E21" w:rsidRPr="000029C2" w:rsidRDefault="009F2E21" w:rsidP="00BF39EA">
            <w:pPr>
              <w:rPr>
                <w:rFonts w:ascii="Arial" w:hAnsi="Arial" w:cs="Arial"/>
                <w:color w:val="000000"/>
                <w:kern w:val="24"/>
                <w:lang w:val="en-ZA"/>
              </w:rPr>
            </w:pPr>
          </w:p>
          <w:p w:rsidR="009F2E21" w:rsidRPr="000029C2" w:rsidRDefault="009F2E21" w:rsidP="003773E6">
            <w:pPr>
              <w:rPr>
                <w:rFonts w:ascii="Arial" w:hAnsi="Arial" w:cs="Arial"/>
                <w:color w:val="000000"/>
                <w:kern w:val="24"/>
                <w:lang w:val="en-ZA"/>
              </w:rPr>
            </w:pPr>
            <w:r w:rsidRPr="000029C2">
              <w:rPr>
                <w:rFonts w:ascii="Arial" w:hAnsi="Arial" w:cs="Arial"/>
                <w:b/>
              </w:rPr>
              <w:t>NB. (The use of this goal is mandatory however the BSC must select either one of the two and not both)</w:t>
            </w:r>
          </w:p>
        </w:tc>
        <w:tc>
          <w:tcPr>
            <w:tcW w:w="1703" w:type="dxa"/>
            <w:shd w:val="clear" w:color="auto" w:fill="auto"/>
          </w:tcPr>
          <w:p w:rsidR="009F2E21" w:rsidRPr="000029C2" w:rsidRDefault="009F2E21" w:rsidP="00BF39EA">
            <w:pPr>
              <w:jc w:val="center"/>
              <w:rPr>
                <w:rFonts w:ascii="Arial" w:hAnsi="Arial" w:cs="Arial"/>
                <w:color w:val="000000"/>
                <w:kern w:val="24"/>
                <w:lang w:val="en-ZA"/>
              </w:rPr>
            </w:pPr>
            <w:r w:rsidRPr="000029C2">
              <w:rPr>
                <w:rFonts w:ascii="Arial" w:hAnsi="Arial" w:cs="Arial"/>
                <w:color w:val="000000"/>
                <w:kern w:val="24"/>
                <w:lang w:val="en-ZA"/>
              </w:rPr>
              <w:t>2</w:t>
            </w:r>
          </w:p>
        </w:tc>
        <w:tc>
          <w:tcPr>
            <w:tcW w:w="4243" w:type="dxa"/>
            <w:shd w:val="clear" w:color="auto" w:fill="auto"/>
          </w:tcPr>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SANAS Accredited BBBEE Certificate or Sworn Affidavit where applicable.</w:t>
            </w: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and</w:t>
            </w:r>
          </w:p>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Medical Certificate indicating that the disability is permanent.</w:t>
            </w: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Or</w:t>
            </w:r>
          </w:p>
          <w:p w:rsidR="009F2E21" w:rsidRPr="000029C2" w:rsidRDefault="009F2E21" w:rsidP="009F2E21">
            <w:pPr>
              <w:pStyle w:val="ListParagraph"/>
              <w:numPr>
                <w:ilvl w:val="0"/>
                <w:numId w:val="76"/>
              </w:numPr>
              <w:contextualSpacing/>
              <w:rPr>
                <w:rFonts w:ascii="Arial" w:hAnsi="Arial" w:cs="Arial"/>
                <w:color w:val="000000"/>
                <w:kern w:val="24"/>
                <w:lang w:val="en-ZA"/>
              </w:rPr>
            </w:pPr>
            <w:r w:rsidRPr="000029C2">
              <w:rPr>
                <w:rFonts w:ascii="Arial" w:hAnsi="Arial" w:cs="Arial"/>
                <w:color w:val="000000"/>
                <w:kern w:val="24"/>
                <w:lang w:val="en-ZA"/>
              </w:rPr>
              <w:t>South African Social Security Agency (SASSA) Registration indicating that the disability is permanent.</w:t>
            </w:r>
          </w:p>
          <w:p w:rsidR="009F2E21" w:rsidRPr="000029C2" w:rsidRDefault="009F2E21" w:rsidP="00BF39EA">
            <w:pPr>
              <w:rPr>
                <w:rFonts w:ascii="Arial" w:hAnsi="Arial" w:cs="Arial"/>
                <w:color w:val="000000"/>
                <w:kern w:val="24"/>
                <w:lang w:val="en-ZA"/>
              </w:rPr>
            </w:pPr>
            <w:r w:rsidRPr="000029C2">
              <w:rPr>
                <w:rFonts w:ascii="Arial" w:hAnsi="Arial" w:cs="Arial"/>
                <w:color w:val="000000"/>
                <w:kern w:val="24"/>
                <w:lang w:val="en-ZA"/>
              </w:rPr>
              <w:t>Or</w:t>
            </w:r>
          </w:p>
          <w:p w:rsidR="009F2E21" w:rsidRPr="003773E6" w:rsidRDefault="009F2E21" w:rsidP="003773E6">
            <w:pPr>
              <w:pStyle w:val="ListParagraph"/>
              <w:numPr>
                <w:ilvl w:val="0"/>
                <w:numId w:val="77"/>
              </w:numPr>
              <w:ind w:left="355" w:hanging="355"/>
              <w:rPr>
                <w:rFonts w:ascii="Arial" w:hAnsi="Arial" w:cs="Arial"/>
                <w:color w:val="000000"/>
                <w:kern w:val="24"/>
                <w:lang w:val="en-ZA"/>
              </w:rPr>
            </w:pPr>
            <w:r w:rsidRPr="003773E6">
              <w:rPr>
                <w:rFonts w:ascii="Arial" w:hAnsi="Arial" w:cs="Arial"/>
                <w:color w:val="000000"/>
                <w:kern w:val="24"/>
                <w:lang w:val="en-ZA"/>
              </w:rPr>
              <w:t>National Council for Persons with Physical Disability in South Africa registration (NCPPDSA).</w:t>
            </w:r>
          </w:p>
          <w:p w:rsidR="009F2E21" w:rsidRPr="000029C2" w:rsidRDefault="009F2E21" w:rsidP="00BF39EA">
            <w:pPr>
              <w:rPr>
                <w:rFonts w:ascii="Arial" w:hAnsi="Arial" w:cs="Arial"/>
                <w:color w:val="000000"/>
                <w:kern w:val="24"/>
                <w:lang w:val="en-ZA"/>
              </w:rPr>
            </w:pPr>
          </w:p>
          <w:p w:rsidR="009F2E21" w:rsidRPr="000029C2" w:rsidRDefault="009F2E21" w:rsidP="00BF39EA">
            <w:pPr>
              <w:rPr>
                <w:rFonts w:ascii="Arial" w:hAnsi="Arial" w:cs="Arial"/>
                <w:color w:val="000000"/>
                <w:kern w:val="24"/>
                <w:lang w:val="en-ZA"/>
              </w:rPr>
            </w:pPr>
          </w:p>
          <w:p w:rsidR="009F2E21" w:rsidRPr="000029C2" w:rsidRDefault="00361A4E" w:rsidP="009F2E21">
            <w:pPr>
              <w:pStyle w:val="ListParagraph"/>
              <w:numPr>
                <w:ilvl w:val="0"/>
                <w:numId w:val="76"/>
              </w:numPr>
              <w:contextualSpacing/>
              <w:rPr>
                <w:rFonts w:ascii="Arial" w:hAnsi="Arial" w:cs="Arial"/>
                <w:color w:val="000000"/>
                <w:kern w:val="24"/>
                <w:lang w:val="en-ZA"/>
              </w:rPr>
            </w:pPr>
            <w:r>
              <w:rPr>
                <w:rFonts w:ascii="Arial" w:hAnsi="Arial" w:cs="Arial"/>
                <w:color w:val="000000"/>
                <w:kern w:val="24"/>
                <w:lang w:val="en-ZA"/>
              </w:rPr>
              <w:t xml:space="preserve">ID Copy and </w:t>
            </w:r>
            <w:r w:rsidR="009F2E21" w:rsidRPr="000029C2">
              <w:rPr>
                <w:rFonts w:ascii="Arial" w:hAnsi="Arial" w:cs="Arial"/>
                <w:color w:val="000000"/>
                <w:kern w:val="24"/>
                <w:lang w:val="en-ZA"/>
              </w:rPr>
              <w:t>SANAS Accredited BBBEE Certificate or Sworn Affidavit where applicable.</w:t>
            </w:r>
          </w:p>
          <w:p w:rsidR="009F2E21" w:rsidRPr="00B41216" w:rsidRDefault="009F2E21" w:rsidP="00BF39EA">
            <w:pPr>
              <w:rPr>
                <w:rFonts w:ascii="Arial" w:hAnsi="Arial" w:cs="Arial"/>
                <w:color w:val="000000"/>
                <w:kern w:val="24"/>
                <w:lang w:val="en-ZA"/>
              </w:rPr>
            </w:pPr>
          </w:p>
          <w:p w:rsidR="009F2E21" w:rsidRPr="00B41216" w:rsidRDefault="009F2E21" w:rsidP="00BF39EA">
            <w:pPr>
              <w:rPr>
                <w:rFonts w:ascii="Arial" w:hAnsi="Arial" w:cs="Arial"/>
                <w:color w:val="000000"/>
                <w:kern w:val="24"/>
                <w:lang w:val="en-ZA"/>
              </w:rPr>
            </w:pPr>
          </w:p>
          <w:p w:rsidR="009F2E21" w:rsidRPr="00B41216" w:rsidRDefault="009F2E21" w:rsidP="00BF39EA">
            <w:pPr>
              <w:rPr>
                <w:rFonts w:ascii="Arial" w:hAnsi="Arial" w:cs="Arial"/>
                <w:color w:val="000000"/>
                <w:kern w:val="24"/>
                <w:lang w:val="en-ZA"/>
              </w:rPr>
            </w:pPr>
          </w:p>
          <w:p w:rsidR="009F2E21" w:rsidRPr="00B41216" w:rsidRDefault="009F2E21" w:rsidP="00BF39EA">
            <w:pPr>
              <w:rPr>
                <w:rFonts w:ascii="Arial" w:hAnsi="Arial" w:cs="Arial"/>
                <w:color w:val="000000"/>
                <w:kern w:val="24"/>
                <w:lang w:val="en-ZA"/>
              </w:rPr>
            </w:pPr>
          </w:p>
        </w:tc>
      </w:tr>
    </w:tbl>
    <w:p w:rsidR="00361A4E" w:rsidRPr="00746FC1" w:rsidRDefault="00361A4E" w:rsidP="00361A4E">
      <w:pPr>
        <w:widowControl w:val="0"/>
        <w:spacing w:before="77" w:line="237" w:lineRule="auto"/>
        <w:ind w:right="63"/>
        <w:jc w:val="both"/>
        <w:rPr>
          <w:rFonts w:ascii="Arial" w:eastAsia="Arial" w:hAnsi="Arial" w:cs="Arial"/>
          <w:sz w:val="12"/>
          <w:szCs w:val="12"/>
          <w:lang w:val="en-US"/>
        </w:rPr>
      </w:pPr>
      <w:r w:rsidRPr="00746FC1">
        <w:rPr>
          <w:rFonts w:ascii="Arial" w:eastAsia="Arial" w:hAnsi="Arial"/>
          <w:b/>
          <w:spacing w:val="-4"/>
          <w:w w:val="105"/>
          <w:sz w:val="16"/>
          <w:szCs w:val="16"/>
          <w:lang w:val="en-US"/>
        </w:rPr>
        <w:t>Black</w:t>
      </w:r>
      <w:r w:rsidRPr="00746FC1">
        <w:rPr>
          <w:rFonts w:ascii="Arial" w:eastAsia="Arial" w:hAnsi="Arial"/>
          <w:b/>
          <w:spacing w:val="-10"/>
          <w:w w:val="105"/>
          <w:sz w:val="16"/>
          <w:szCs w:val="16"/>
          <w:lang w:val="en-US"/>
        </w:rPr>
        <w:t xml:space="preserve"> </w:t>
      </w:r>
      <w:r w:rsidRPr="00746FC1">
        <w:rPr>
          <w:rFonts w:ascii="Arial" w:eastAsia="Arial" w:hAnsi="Arial"/>
          <w:b/>
          <w:spacing w:val="-5"/>
          <w:w w:val="105"/>
          <w:sz w:val="16"/>
          <w:szCs w:val="16"/>
          <w:lang w:val="en-US"/>
        </w:rPr>
        <w:t>people</w:t>
      </w:r>
      <w:r w:rsidRPr="00746FC1">
        <w:rPr>
          <w:rFonts w:ascii="Arial" w:eastAsia="Arial" w:hAnsi="Arial"/>
          <w:b/>
          <w:spacing w:val="4"/>
          <w:w w:val="105"/>
          <w:sz w:val="16"/>
          <w:szCs w:val="16"/>
          <w:lang w:val="en-US"/>
        </w:rPr>
        <w:t xml:space="preserve"> </w:t>
      </w:r>
      <w:r w:rsidRPr="00746FC1">
        <w:rPr>
          <w:rFonts w:ascii="Arial" w:eastAsia="Arial" w:hAnsi="Arial"/>
          <w:spacing w:val="-5"/>
          <w:w w:val="105"/>
          <w:sz w:val="16"/>
          <w:szCs w:val="16"/>
          <w:lang w:val="en-US"/>
        </w:rPr>
        <w:t>mean</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Africans,</w:t>
      </w:r>
      <w:r w:rsidRPr="00746FC1">
        <w:rPr>
          <w:rFonts w:ascii="Arial" w:eastAsia="Arial" w:hAnsi="Arial"/>
          <w:spacing w:val="-2"/>
          <w:w w:val="105"/>
          <w:sz w:val="16"/>
          <w:szCs w:val="16"/>
          <w:lang w:val="en-US"/>
        </w:rPr>
        <w:t xml:space="preserve"> </w:t>
      </w:r>
      <w:r w:rsidRPr="00746FC1">
        <w:rPr>
          <w:rFonts w:ascii="Arial" w:eastAsia="Arial" w:hAnsi="Arial"/>
          <w:spacing w:val="-5"/>
          <w:w w:val="105"/>
          <w:sz w:val="16"/>
          <w:szCs w:val="16"/>
          <w:lang w:val="en-US"/>
        </w:rPr>
        <w:t>Coloureds</w:t>
      </w:r>
      <w:r w:rsidRPr="00746FC1">
        <w:rPr>
          <w:rFonts w:ascii="Arial" w:eastAsia="Arial" w:hAnsi="Arial"/>
          <w:spacing w:val="1"/>
          <w:w w:val="105"/>
          <w:sz w:val="16"/>
          <w:szCs w:val="16"/>
          <w:lang w:val="en-US"/>
        </w:rPr>
        <w:t xml:space="preserve"> </w:t>
      </w:r>
      <w:r w:rsidRPr="00746FC1">
        <w:rPr>
          <w:rFonts w:ascii="Arial" w:eastAsia="Arial" w:hAnsi="Arial"/>
          <w:spacing w:val="-5"/>
          <w:w w:val="105"/>
          <w:sz w:val="16"/>
          <w:szCs w:val="16"/>
          <w:lang w:val="en-US"/>
        </w:rPr>
        <w:t>and</w:t>
      </w:r>
      <w:r w:rsidRPr="00746FC1">
        <w:rPr>
          <w:rFonts w:ascii="Arial" w:eastAsia="Arial" w:hAnsi="Arial"/>
          <w:spacing w:val="-10"/>
          <w:w w:val="105"/>
          <w:sz w:val="16"/>
          <w:szCs w:val="16"/>
          <w:lang w:val="en-US"/>
        </w:rPr>
        <w:t xml:space="preserve"> </w:t>
      </w:r>
      <w:r w:rsidRPr="00746FC1">
        <w:rPr>
          <w:rFonts w:ascii="Arial" w:eastAsia="Arial" w:hAnsi="Arial"/>
          <w:spacing w:val="-1"/>
          <w:w w:val="105"/>
          <w:sz w:val="16"/>
          <w:szCs w:val="16"/>
          <w:lang w:val="en-US"/>
        </w:rPr>
        <w:t>Indians,</w:t>
      </w:r>
      <w:r w:rsidRPr="00746FC1">
        <w:rPr>
          <w:rFonts w:ascii="Arial" w:eastAsia="Arial" w:hAnsi="Arial"/>
          <w:spacing w:val="-2"/>
          <w:w w:val="105"/>
          <w:sz w:val="16"/>
          <w:szCs w:val="16"/>
          <w:lang w:val="en-US"/>
        </w:rPr>
        <w:t xml:space="preserve"> </w:t>
      </w:r>
      <w:r w:rsidRPr="00746FC1">
        <w:rPr>
          <w:rFonts w:ascii="Arial" w:eastAsia="Arial" w:hAnsi="Arial"/>
          <w:spacing w:val="-5"/>
          <w:w w:val="105"/>
          <w:sz w:val="16"/>
          <w:szCs w:val="16"/>
          <w:lang w:val="en-US"/>
        </w:rPr>
        <w:t>who</w:t>
      </w:r>
      <w:r w:rsidRPr="00746FC1">
        <w:rPr>
          <w:rFonts w:ascii="Arial" w:eastAsia="Arial" w:hAnsi="Arial"/>
          <w:spacing w:val="-8"/>
          <w:w w:val="105"/>
          <w:sz w:val="16"/>
          <w:szCs w:val="16"/>
          <w:lang w:val="en-US"/>
        </w:rPr>
        <w:t xml:space="preserve"> </w:t>
      </w:r>
      <w:r w:rsidRPr="00746FC1">
        <w:rPr>
          <w:rFonts w:ascii="Arial" w:eastAsia="Arial" w:hAnsi="Arial"/>
          <w:w w:val="105"/>
          <w:sz w:val="16"/>
          <w:szCs w:val="16"/>
          <w:lang w:val="en-US"/>
        </w:rPr>
        <w:t xml:space="preserve">- </w:t>
      </w:r>
      <w:r w:rsidRPr="00746FC1">
        <w:rPr>
          <w:rFonts w:ascii="Arial" w:eastAsia="Arial" w:hAnsi="Arial"/>
          <w:spacing w:val="-1"/>
          <w:w w:val="105"/>
          <w:sz w:val="16"/>
          <w:szCs w:val="16"/>
          <w:lang w:val="en-US"/>
        </w:rPr>
        <w:t>(a)</w:t>
      </w:r>
      <w:r w:rsidRPr="00746FC1">
        <w:rPr>
          <w:rFonts w:ascii="Arial" w:eastAsia="Arial" w:hAnsi="Arial"/>
          <w:spacing w:val="-2"/>
          <w:w w:val="105"/>
          <w:sz w:val="16"/>
          <w:szCs w:val="16"/>
          <w:lang w:val="en-US"/>
        </w:rPr>
        <w:t xml:space="preserve"> </w:t>
      </w:r>
      <w:r w:rsidRPr="00746FC1">
        <w:rPr>
          <w:rFonts w:ascii="Arial" w:eastAsia="Arial" w:hAnsi="Arial"/>
          <w:spacing w:val="-1"/>
          <w:w w:val="105"/>
          <w:sz w:val="16"/>
          <w:szCs w:val="16"/>
          <w:lang w:val="en-US"/>
        </w:rPr>
        <w:t>are</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citizens</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3"/>
          <w:w w:val="105"/>
          <w:sz w:val="16"/>
          <w:szCs w:val="16"/>
          <w:lang w:val="en-US"/>
        </w:rPr>
        <w:t xml:space="preserve"> the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Republic</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South</w:t>
      </w:r>
      <w:r w:rsidRPr="00746FC1">
        <w:rPr>
          <w:rFonts w:ascii="Arial" w:eastAsia="Arial" w:hAnsi="Arial"/>
          <w:spacing w:val="43"/>
          <w:w w:val="103"/>
          <w:sz w:val="16"/>
          <w:szCs w:val="16"/>
          <w:lang w:val="en-US"/>
        </w:rPr>
        <w:t xml:space="preserve"> </w:t>
      </w:r>
      <w:r w:rsidRPr="00746FC1">
        <w:rPr>
          <w:rFonts w:ascii="Arial" w:eastAsia="Arial" w:hAnsi="Arial"/>
          <w:spacing w:val="1"/>
          <w:w w:val="105"/>
          <w:sz w:val="16"/>
          <w:szCs w:val="16"/>
          <w:lang w:val="en-US"/>
        </w:rPr>
        <w:t>Africa</w:t>
      </w:r>
      <w:r w:rsidRPr="00746FC1">
        <w:rPr>
          <w:rFonts w:ascii="Arial" w:eastAsia="Arial" w:hAnsi="Arial"/>
          <w:spacing w:val="-30"/>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birth</w:t>
      </w:r>
      <w:r w:rsidRPr="00746FC1">
        <w:rPr>
          <w:rFonts w:ascii="Arial" w:eastAsia="Arial" w:hAnsi="Arial"/>
          <w:spacing w:val="-20"/>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w w:val="105"/>
          <w:sz w:val="16"/>
          <w:szCs w:val="16"/>
          <w:lang w:val="en-US"/>
        </w:rPr>
        <w:t xml:space="preserve"> </w:t>
      </w:r>
      <w:r w:rsidRPr="00746FC1">
        <w:rPr>
          <w:rFonts w:ascii="Arial" w:eastAsia="Arial" w:hAnsi="Arial"/>
          <w:spacing w:val="-3"/>
          <w:w w:val="105"/>
          <w:sz w:val="16"/>
          <w:szCs w:val="16"/>
          <w:lang w:val="en-US"/>
        </w:rPr>
        <w:t>descent;</w:t>
      </w:r>
      <w:r w:rsidRPr="00746FC1">
        <w:rPr>
          <w:rFonts w:ascii="Arial" w:eastAsia="Arial" w:hAnsi="Arial"/>
          <w:spacing w:val="-12"/>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spacing w:val="-11"/>
          <w:w w:val="105"/>
          <w:sz w:val="16"/>
          <w:szCs w:val="16"/>
          <w:lang w:val="en-US"/>
        </w:rPr>
        <w:t xml:space="preserve"> </w:t>
      </w:r>
      <w:r w:rsidRPr="00746FC1">
        <w:rPr>
          <w:rFonts w:ascii="Arial" w:eastAsia="Arial" w:hAnsi="Arial"/>
          <w:spacing w:val="-1"/>
          <w:w w:val="105"/>
          <w:sz w:val="16"/>
          <w:szCs w:val="16"/>
          <w:lang w:val="en-US"/>
        </w:rPr>
        <w:t>(b)</w:t>
      </w:r>
      <w:r w:rsidRPr="00746FC1">
        <w:rPr>
          <w:rFonts w:ascii="Arial" w:eastAsia="Arial" w:hAnsi="Arial"/>
          <w:spacing w:val="-11"/>
          <w:w w:val="105"/>
          <w:sz w:val="16"/>
          <w:szCs w:val="16"/>
          <w:lang w:val="en-US"/>
        </w:rPr>
        <w:t xml:space="preserve"> </w:t>
      </w:r>
      <w:r w:rsidRPr="00746FC1">
        <w:rPr>
          <w:rFonts w:ascii="Arial" w:eastAsia="Arial" w:hAnsi="Arial"/>
          <w:spacing w:val="-4"/>
          <w:w w:val="105"/>
          <w:sz w:val="16"/>
          <w:szCs w:val="16"/>
          <w:lang w:val="en-US"/>
        </w:rPr>
        <w:t>became</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citizens</w:t>
      </w:r>
      <w:r w:rsidRPr="00746FC1">
        <w:rPr>
          <w:rFonts w:ascii="Arial" w:eastAsia="Arial" w:hAnsi="Arial"/>
          <w:spacing w:val="1"/>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the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Republic</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of</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South</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Africa</w:t>
      </w:r>
      <w:r w:rsidRPr="00746FC1">
        <w:rPr>
          <w:rFonts w:ascii="Arial" w:eastAsia="Arial" w:hAnsi="Arial"/>
          <w:spacing w:val="-8"/>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naturalisation</w:t>
      </w:r>
      <w:r w:rsidRPr="00746FC1">
        <w:rPr>
          <w:rFonts w:ascii="Arial" w:eastAsia="Arial" w:hAnsi="Arial"/>
          <w:spacing w:val="13"/>
          <w:w w:val="105"/>
          <w:sz w:val="16"/>
          <w:szCs w:val="16"/>
          <w:lang w:val="en-US"/>
        </w:rPr>
        <w:t xml:space="preserve"> </w:t>
      </w:r>
      <w:r w:rsidRPr="00746FC1">
        <w:rPr>
          <w:rFonts w:ascii="Arial" w:eastAsia="Arial" w:hAnsi="Arial"/>
          <w:w w:val="105"/>
          <w:sz w:val="16"/>
          <w:szCs w:val="16"/>
          <w:lang w:val="en-US"/>
        </w:rPr>
        <w:t>-</w:t>
      </w:r>
      <w:r w:rsidRPr="00746FC1">
        <w:rPr>
          <w:rFonts w:ascii="Arial" w:eastAsia="Arial" w:hAnsi="Arial"/>
          <w:spacing w:val="1"/>
          <w:w w:val="105"/>
          <w:sz w:val="16"/>
          <w:szCs w:val="16"/>
          <w:lang w:val="en-US"/>
        </w:rPr>
        <w:t xml:space="preserve"> (i)</w:t>
      </w:r>
      <w:r w:rsidRPr="00746FC1">
        <w:rPr>
          <w:rFonts w:ascii="Arial" w:eastAsia="Arial" w:hAnsi="Arial"/>
          <w:spacing w:val="56"/>
          <w:w w:val="103"/>
          <w:sz w:val="16"/>
          <w:szCs w:val="16"/>
          <w:lang w:val="en-US"/>
        </w:rPr>
        <w:t xml:space="preserve"> </w:t>
      </w:r>
      <w:r w:rsidRPr="00746FC1">
        <w:rPr>
          <w:rFonts w:ascii="Arial" w:eastAsia="Arial" w:hAnsi="Arial"/>
          <w:spacing w:val="-4"/>
          <w:w w:val="105"/>
          <w:sz w:val="16"/>
          <w:szCs w:val="16"/>
          <w:lang w:val="en-US"/>
        </w:rPr>
        <w:t>before</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27</w:t>
      </w:r>
      <w:r w:rsidRPr="00746FC1">
        <w:rPr>
          <w:rFonts w:ascii="Arial" w:eastAsia="Arial" w:hAnsi="Arial"/>
          <w:spacing w:val="-8"/>
          <w:w w:val="105"/>
          <w:sz w:val="16"/>
          <w:szCs w:val="16"/>
          <w:lang w:val="en-US"/>
        </w:rPr>
        <w:t xml:space="preserve"> </w:t>
      </w:r>
      <w:r w:rsidRPr="00746FC1">
        <w:rPr>
          <w:rFonts w:ascii="Arial" w:eastAsia="Arial" w:hAnsi="Arial"/>
          <w:spacing w:val="-1"/>
          <w:w w:val="105"/>
          <w:sz w:val="16"/>
          <w:szCs w:val="16"/>
          <w:lang w:val="en-US"/>
        </w:rPr>
        <w:t>April</w:t>
      </w:r>
      <w:r w:rsidRPr="00746FC1">
        <w:rPr>
          <w:rFonts w:ascii="Arial" w:eastAsia="Arial" w:hAnsi="Arial"/>
          <w:spacing w:val="-2"/>
          <w:w w:val="105"/>
          <w:sz w:val="16"/>
          <w:szCs w:val="16"/>
          <w:lang w:val="en-US"/>
        </w:rPr>
        <w:t xml:space="preserve"> </w:t>
      </w:r>
      <w:r w:rsidRPr="00746FC1">
        <w:rPr>
          <w:rFonts w:ascii="Arial" w:eastAsia="Arial" w:hAnsi="Arial"/>
          <w:spacing w:val="-6"/>
          <w:w w:val="105"/>
          <w:sz w:val="16"/>
          <w:szCs w:val="16"/>
          <w:lang w:val="en-US"/>
        </w:rPr>
        <w:t>1994;</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w w:val="105"/>
          <w:sz w:val="16"/>
          <w:szCs w:val="16"/>
          <w:lang w:val="en-US"/>
        </w:rPr>
        <w:t xml:space="preserve"> </w:t>
      </w:r>
      <w:r w:rsidRPr="00746FC1">
        <w:rPr>
          <w:rFonts w:ascii="Arial" w:eastAsia="Arial" w:hAnsi="Arial"/>
          <w:spacing w:val="1"/>
          <w:w w:val="105"/>
          <w:sz w:val="16"/>
          <w:szCs w:val="16"/>
          <w:lang w:val="en-US"/>
        </w:rPr>
        <w:t>(ii)</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on</w:t>
      </w:r>
      <w:r w:rsidRPr="00746FC1">
        <w:rPr>
          <w:rFonts w:ascii="Arial" w:eastAsia="Arial" w:hAnsi="Arial"/>
          <w:spacing w:val="-9"/>
          <w:w w:val="105"/>
          <w:sz w:val="16"/>
          <w:szCs w:val="16"/>
          <w:lang w:val="en-US"/>
        </w:rPr>
        <w:t xml:space="preserve"> </w:t>
      </w:r>
      <w:r w:rsidRPr="00746FC1">
        <w:rPr>
          <w:rFonts w:ascii="Arial" w:eastAsia="Arial" w:hAnsi="Arial"/>
          <w:spacing w:val="-4"/>
          <w:w w:val="105"/>
          <w:sz w:val="16"/>
          <w:szCs w:val="16"/>
          <w:lang w:val="en-US"/>
        </w:rPr>
        <w:t>or</w:t>
      </w:r>
      <w:r w:rsidRPr="00746FC1">
        <w:rPr>
          <w:rFonts w:ascii="Arial" w:eastAsia="Arial" w:hAnsi="Arial"/>
          <w:spacing w:val="1"/>
          <w:w w:val="105"/>
          <w:sz w:val="16"/>
          <w:szCs w:val="16"/>
          <w:lang w:val="en-US"/>
        </w:rPr>
        <w:t xml:space="preserve"> </w:t>
      </w:r>
      <w:r w:rsidRPr="00746FC1">
        <w:rPr>
          <w:rFonts w:ascii="Arial" w:eastAsia="Arial" w:hAnsi="Arial"/>
          <w:spacing w:val="-3"/>
          <w:w w:val="105"/>
          <w:sz w:val="16"/>
          <w:szCs w:val="16"/>
          <w:lang w:val="en-US"/>
        </w:rPr>
        <w:t>after</w:t>
      </w:r>
      <w:r w:rsidRPr="00746FC1">
        <w:rPr>
          <w:rFonts w:ascii="Arial" w:eastAsia="Arial" w:hAnsi="Arial"/>
          <w:w w:val="105"/>
          <w:sz w:val="16"/>
          <w:szCs w:val="16"/>
          <w:lang w:val="en-US"/>
        </w:rPr>
        <w:t xml:space="preserve"> </w:t>
      </w:r>
      <w:r w:rsidRPr="00746FC1">
        <w:rPr>
          <w:rFonts w:ascii="Arial" w:eastAsia="Arial" w:hAnsi="Arial"/>
          <w:spacing w:val="-4"/>
          <w:w w:val="105"/>
          <w:sz w:val="16"/>
          <w:szCs w:val="16"/>
          <w:lang w:val="en-US"/>
        </w:rPr>
        <w:t>27</w:t>
      </w:r>
      <w:r w:rsidRPr="00746FC1">
        <w:rPr>
          <w:rFonts w:ascii="Arial" w:eastAsia="Arial" w:hAnsi="Arial"/>
          <w:spacing w:val="-9"/>
          <w:w w:val="105"/>
          <w:sz w:val="16"/>
          <w:szCs w:val="16"/>
          <w:lang w:val="en-US"/>
        </w:rPr>
        <w:t xml:space="preserve"> </w:t>
      </w:r>
      <w:r w:rsidRPr="00746FC1">
        <w:rPr>
          <w:rFonts w:ascii="Arial" w:eastAsia="Arial" w:hAnsi="Arial"/>
          <w:spacing w:val="-1"/>
          <w:w w:val="105"/>
          <w:sz w:val="16"/>
          <w:szCs w:val="16"/>
          <w:lang w:val="en-US"/>
        </w:rPr>
        <w:t xml:space="preserve">April </w:t>
      </w:r>
      <w:r w:rsidRPr="00746FC1">
        <w:rPr>
          <w:rFonts w:ascii="Arial" w:eastAsia="Arial" w:hAnsi="Arial"/>
          <w:spacing w:val="-6"/>
          <w:w w:val="105"/>
          <w:sz w:val="16"/>
          <w:szCs w:val="16"/>
          <w:lang w:val="en-US"/>
        </w:rPr>
        <w:t>1994</w:t>
      </w:r>
      <w:r w:rsidRPr="00746FC1">
        <w:rPr>
          <w:rFonts w:ascii="Arial" w:eastAsia="Arial" w:hAnsi="Arial"/>
          <w:spacing w:val="-9"/>
          <w:w w:val="105"/>
          <w:sz w:val="16"/>
          <w:szCs w:val="16"/>
          <w:lang w:val="en-US"/>
        </w:rPr>
        <w:t xml:space="preserve"> </w:t>
      </w:r>
      <w:r w:rsidRPr="00746FC1">
        <w:rPr>
          <w:rFonts w:ascii="Arial" w:eastAsia="Arial" w:hAnsi="Arial"/>
          <w:spacing w:val="-5"/>
          <w:w w:val="105"/>
          <w:sz w:val="16"/>
          <w:szCs w:val="16"/>
          <w:lang w:val="en-US"/>
        </w:rPr>
        <w:t>and</w:t>
      </w:r>
      <w:r w:rsidRPr="00746FC1">
        <w:rPr>
          <w:rFonts w:ascii="Arial" w:eastAsia="Arial" w:hAnsi="Arial"/>
          <w:spacing w:val="-8"/>
          <w:w w:val="105"/>
          <w:sz w:val="16"/>
          <w:szCs w:val="16"/>
          <w:lang w:val="en-US"/>
        </w:rPr>
        <w:t xml:space="preserve"> </w:t>
      </w:r>
      <w:r w:rsidRPr="00746FC1">
        <w:rPr>
          <w:rFonts w:ascii="Arial" w:eastAsia="Arial" w:hAnsi="Arial"/>
          <w:spacing w:val="-5"/>
          <w:w w:val="105"/>
          <w:sz w:val="16"/>
          <w:szCs w:val="16"/>
          <w:lang w:val="en-US"/>
        </w:rPr>
        <w:t>who</w:t>
      </w:r>
      <w:r w:rsidRPr="00746FC1">
        <w:rPr>
          <w:rFonts w:ascii="Arial" w:eastAsia="Arial" w:hAnsi="Arial"/>
          <w:spacing w:val="-8"/>
          <w:w w:val="105"/>
          <w:sz w:val="16"/>
          <w:szCs w:val="16"/>
          <w:lang w:val="en-US"/>
        </w:rPr>
        <w:t xml:space="preserve"> </w:t>
      </w:r>
      <w:r w:rsidRPr="00746FC1">
        <w:rPr>
          <w:rFonts w:ascii="Arial" w:eastAsia="Arial" w:hAnsi="Arial"/>
          <w:w w:val="105"/>
          <w:sz w:val="16"/>
          <w:szCs w:val="16"/>
          <w:lang w:val="en-US"/>
        </w:rPr>
        <w:t>would</w:t>
      </w:r>
      <w:r w:rsidRPr="00746FC1">
        <w:rPr>
          <w:rFonts w:ascii="Arial" w:eastAsia="Arial" w:hAnsi="Arial"/>
          <w:spacing w:val="-8"/>
          <w:w w:val="105"/>
          <w:sz w:val="16"/>
          <w:szCs w:val="16"/>
          <w:lang w:val="en-US"/>
        </w:rPr>
        <w:t xml:space="preserve"> </w:t>
      </w:r>
      <w:r w:rsidRPr="00746FC1">
        <w:rPr>
          <w:rFonts w:ascii="Arial" w:eastAsia="Arial" w:hAnsi="Arial"/>
          <w:spacing w:val="-3"/>
          <w:w w:val="105"/>
          <w:sz w:val="16"/>
          <w:szCs w:val="16"/>
          <w:lang w:val="en-US"/>
        </w:rPr>
        <w:t>have</w:t>
      </w:r>
      <w:r w:rsidRPr="00746FC1">
        <w:rPr>
          <w:rFonts w:ascii="Arial" w:eastAsia="Arial" w:hAnsi="Arial"/>
          <w:spacing w:val="-8"/>
          <w:w w:val="105"/>
          <w:sz w:val="16"/>
          <w:szCs w:val="16"/>
          <w:lang w:val="en-US"/>
        </w:rPr>
        <w:t xml:space="preserve"> </w:t>
      </w:r>
      <w:r w:rsidRPr="00746FC1">
        <w:rPr>
          <w:rFonts w:ascii="Arial" w:eastAsia="Arial" w:hAnsi="Arial"/>
          <w:spacing w:val="-6"/>
          <w:w w:val="105"/>
          <w:sz w:val="16"/>
          <w:szCs w:val="16"/>
          <w:lang w:val="en-US"/>
        </w:rPr>
        <w:t>been</w:t>
      </w:r>
      <w:r w:rsidRPr="00746FC1">
        <w:rPr>
          <w:rFonts w:ascii="Arial" w:eastAsia="Arial" w:hAnsi="Arial"/>
          <w:spacing w:val="-8"/>
          <w:w w:val="105"/>
          <w:sz w:val="16"/>
          <w:szCs w:val="16"/>
          <w:lang w:val="en-US"/>
        </w:rPr>
        <w:t xml:space="preserve"> </w:t>
      </w:r>
      <w:r w:rsidRPr="00746FC1">
        <w:rPr>
          <w:rFonts w:ascii="Arial" w:eastAsia="Arial" w:hAnsi="Arial"/>
          <w:spacing w:val="-3"/>
          <w:w w:val="105"/>
          <w:sz w:val="16"/>
          <w:szCs w:val="16"/>
          <w:lang w:val="en-US"/>
        </w:rPr>
        <w:t>entitled</w:t>
      </w:r>
      <w:r w:rsidRPr="00746FC1">
        <w:rPr>
          <w:rFonts w:ascii="Arial" w:eastAsia="Arial" w:hAnsi="Arial"/>
          <w:spacing w:val="-8"/>
          <w:w w:val="105"/>
          <w:sz w:val="16"/>
          <w:szCs w:val="16"/>
          <w:lang w:val="en-US"/>
        </w:rPr>
        <w:t xml:space="preserve"> </w:t>
      </w:r>
      <w:r w:rsidRPr="00746FC1">
        <w:rPr>
          <w:rFonts w:ascii="Arial" w:eastAsia="Arial" w:hAnsi="Arial"/>
          <w:spacing w:val="1"/>
          <w:w w:val="105"/>
          <w:sz w:val="16"/>
          <w:szCs w:val="16"/>
          <w:lang w:val="en-US"/>
        </w:rPr>
        <w:t>to</w:t>
      </w:r>
      <w:r w:rsidRPr="00746FC1">
        <w:rPr>
          <w:rFonts w:ascii="Arial" w:eastAsia="Arial" w:hAnsi="Arial"/>
          <w:spacing w:val="-9"/>
          <w:w w:val="105"/>
          <w:sz w:val="16"/>
          <w:szCs w:val="16"/>
          <w:lang w:val="en-US"/>
        </w:rPr>
        <w:t xml:space="preserve"> </w:t>
      </w:r>
      <w:r w:rsidRPr="00746FC1">
        <w:rPr>
          <w:rFonts w:ascii="Arial" w:eastAsia="Arial" w:hAnsi="Arial"/>
          <w:w w:val="105"/>
          <w:sz w:val="16"/>
          <w:szCs w:val="16"/>
          <w:lang w:val="en-US"/>
        </w:rPr>
        <w:t>acquire</w:t>
      </w:r>
      <w:r w:rsidRPr="00746FC1">
        <w:rPr>
          <w:rFonts w:ascii="Arial" w:eastAsia="Arial" w:hAnsi="Arial"/>
          <w:spacing w:val="58"/>
          <w:w w:val="103"/>
          <w:sz w:val="16"/>
          <w:szCs w:val="16"/>
          <w:lang w:val="en-US"/>
        </w:rPr>
        <w:t xml:space="preserve"> </w:t>
      </w:r>
      <w:r w:rsidRPr="00746FC1">
        <w:rPr>
          <w:rFonts w:ascii="Arial" w:eastAsia="Arial" w:hAnsi="Arial"/>
          <w:spacing w:val="-1"/>
          <w:w w:val="105"/>
          <w:sz w:val="16"/>
          <w:szCs w:val="16"/>
          <w:lang w:val="en-US"/>
        </w:rPr>
        <w:t>citizenship</w:t>
      </w:r>
      <w:r w:rsidRPr="00746FC1">
        <w:rPr>
          <w:rFonts w:ascii="Arial" w:eastAsia="Arial" w:hAnsi="Arial"/>
          <w:spacing w:val="-10"/>
          <w:w w:val="105"/>
          <w:sz w:val="16"/>
          <w:szCs w:val="16"/>
          <w:lang w:val="en-US"/>
        </w:rPr>
        <w:t xml:space="preserve"> </w:t>
      </w:r>
      <w:r w:rsidRPr="00746FC1">
        <w:rPr>
          <w:rFonts w:ascii="Arial" w:eastAsia="Arial" w:hAnsi="Arial"/>
          <w:spacing w:val="-4"/>
          <w:w w:val="105"/>
          <w:sz w:val="16"/>
          <w:szCs w:val="16"/>
          <w:lang w:val="en-US"/>
        </w:rPr>
        <w:t>by</w:t>
      </w:r>
      <w:r w:rsidRPr="00746FC1">
        <w:rPr>
          <w:rFonts w:ascii="Arial" w:eastAsia="Arial" w:hAnsi="Arial"/>
          <w:w w:val="105"/>
          <w:sz w:val="16"/>
          <w:szCs w:val="16"/>
          <w:lang w:val="en-US"/>
        </w:rPr>
        <w:t xml:space="preserve"> </w:t>
      </w:r>
      <w:r w:rsidRPr="00746FC1">
        <w:rPr>
          <w:rFonts w:ascii="Arial" w:eastAsia="Arial" w:hAnsi="Arial"/>
          <w:spacing w:val="-3"/>
          <w:w w:val="105"/>
          <w:sz w:val="16"/>
          <w:szCs w:val="16"/>
          <w:lang w:val="en-US"/>
        </w:rPr>
        <w:t>naturalisation</w:t>
      </w:r>
      <w:r w:rsidRPr="00746FC1">
        <w:rPr>
          <w:rFonts w:ascii="Arial" w:eastAsia="Arial" w:hAnsi="Arial"/>
          <w:spacing w:val="-10"/>
          <w:w w:val="105"/>
          <w:sz w:val="16"/>
          <w:szCs w:val="16"/>
          <w:lang w:val="en-US"/>
        </w:rPr>
        <w:t xml:space="preserve"> </w:t>
      </w:r>
      <w:r w:rsidRPr="00746FC1">
        <w:rPr>
          <w:rFonts w:ascii="Arial" w:eastAsia="Arial" w:hAnsi="Arial"/>
          <w:spacing w:val="-3"/>
          <w:w w:val="105"/>
          <w:sz w:val="16"/>
          <w:szCs w:val="16"/>
          <w:lang w:val="en-US"/>
        </w:rPr>
        <w:t>prior</w:t>
      </w:r>
      <w:r w:rsidRPr="00746FC1">
        <w:rPr>
          <w:rFonts w:ascii="Arial" w:eastAsia="Arial" w:hAnsi="Arial"/>
          <w:spacing w:val="-2"/>
          <w:w w:val="105"/>
          <w:sz w:val="16"/>
          <w:szCs w:val="16"/>
          <w:lang w:val="en-US"/>
        </w:rPr>
        <w:t xml:space="preserve"> </w:t>
      </w:r>
      <w:r w:rsidRPr="00746FC1">
        <w:rPr>
          <w:rFonts w:ascii="Arial" w:eastAsia="Arial" w:hAnsi="Arial"/>
          <w:spacing w:val="1"/>
          <w:w w:val="105"/>
          <w:sz w:val="16"/>
          <w:szCs w:val="16"/>
          <w:lang w:val="en-US"/>
        </w:rPr>
        <w:t>to</w:t>
      </w:r>
      <w:r w:rsidRPr="00746FC1">
        <w:rPr>
          <w:rFonts w:ascii="Arial" w:eastAsia="Arial" w:hAnsi="Arial"/>
          <w:spacing w:val="-10"/>
          <w:w w:val="105"/>
          <w:sz w:val="16"/>
          <w:szCs w:val="16"/>
          <w:lang w:val="en-US"/>
        </w:rPr>
        <w:t xml:space="preserve"> </w:t>
      </w:r>
      <w:r w:rsidRPr="00746FC1">
        <w:rPr>
          <w:rFonts w:ascii="Arial" w:eastAsia="Arial" w:hAnsi="Arial"/>
          <w:spacing w:val="-4"/>
          <w:w w:val="105"/>
          <w:sz w:val="16"/>
          <w:szCs w:val="16"/>
          <w:lang w:val="en-US"/>
        </w:rPr>
        <w:t>that</w:t>
      </w:r>
      <w:r w:rsidRPr="00746FC1">
        <w:rPr>
          <w:rFonts w:ascii="Arial" w:eastAsia="Arial" w:hAnsi="Arial"/>
          <w:spacing w:val="-2"/>
          <w:w w:val="105"/>
          <w:sz w:val="16"/>
          <w:szCs w:val="16"/>
          <w:lang w:val="en-US"/>
        </w:rPr>
        <w:t xml:space="preserve"> </w:t>
      </w:r>
      <w:r w:rsidRPr="00746FC1">
        <w:rPr>
          <w:rFonts w:ascii="Arial" w:eastAsia="Arial" w:hAnsi="Arial"/>
          <w:spacing w:val="-4"/>
          <w:w w:val="105"/>
          <w:sz w:val="16"/>
          <w:szCs w:val="16"/>
          <w:lang w:val="en-US"/>
        </w:rPr>
        <w:t xml:space="preserve">date. </w:t>
      </w:r>
      <w:r w:rsidRPr="00746FC1">
        <w:rPr>
          <w:rFonts w:ascii="Arial" w:eastAsia="Arial" w:hAnsi="Arial"/>
          <w:spacing w:val="-4"/>
          <w:w w:val="105"/>
          <w:sz w:val="12"/>
          <w:szCs w:val="12"/>
          <w:lang w:val="en-US"/>
        </w:rPr>
        <w:t>(</w:t>
      </w:r>
      <w:r w:rsidRPr="00746FC1">
        <w:rPr>
          <w:rFonts w:ascii="Arial" w:hAnsi="Arial"/>
          <w:sz w:val="12"/>
          <w:szCs w:val="12"/>
          <w:lang w:val="en-ZA"/>
        </w:rPr>
        <w:t>BROAD-BASED BLACK ECONOMIC EMPOWERMENT ACT No 25899, 2003 of 9 JANUARY 2004).</w:t>
      </w:r>
    </w:p>
    <w:p w:rsidR="00225041" w:rsidRPr="001A7082" w:rsidRDefault="00225041" w:rsidP="00225041">
      <w:pPr>
        <w:widowControl w:val="0"/>
        <w:tabs>
          <w:tab w:val="left" w:pos="2880"/>
          <w:tab w:val="left" w:pos="5760"/>
          <w:tab w:val="left" w:pos="7920"/>
        </w:tabs>
        <w:spacing w:after="120"/>
        <w:jc w:val="both"/>
        <w:rPr>
          <w:rFonts w:ascii="Arial" w:hAnsi="Arial" w:cs="Arial"/>
          <w:snapToGrid w:val="0"/>
        </w:rPr>
      </w:pPr>
    </w:p>
    <w:p w:rsidR="00225041" w:rsidRPr="00FB0D40"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Pr>
          <w:rFonts w:ascii="Arial" w:hAnsi="Arial" w:cs="Arial"/>
          <w:snapToGrid w:val="0"/>
        </w:rPr>
        <w:t xml:space="preserve">Failure on the part of the tenderer </w:t>
      </w:r>
      <w:r w:rsidRPr="001A7082">
        <w:rPr>
          <w:rFonts w:ascii="Arial" w:hAnsi="Arial" w:cs="Arial"/>
          <w:snapToGrid w:val="0"/>
        </w:rPr>
        <w:t xml:space="preserve">to submit proof </w:t>
      </w:r>
      <w:r>
        <w:rPr>
          <w:rFonts w:ascii="Arial" w:hAnsi="Arial" w:cs="Arial"/>
          <w:snapToGrid w:val="0"/>
        </w:rPr>
        <w:t>or documentation required in terms of this tender to claim points for specific goals,</w:t>
      </w:r>
      <w:r w:rsidRPr="001A7082">
        <w:rPr>
          <w:rFonts w:ascii="Arial" w:hAnsi="Arial" w:cs="Arial"/>
          <w:snapToGrid w:val="0"/>
        </w:rPr>
        <w:t xml:space="preserve"> </w:t>
      </w:r>
      <w:r>
        <w:rPr>
          <w:rFonts w:ascii="Arial" w:hAnsi="Arial" w:cs="Arial"/>
          <w:snapToGrid w:val="0"/>
        </w:rPr>
        <w:t xml:space="preserve">if the service provider/ tenderer did not submit proof or documentation required to claim for specific goals </w:t>
      </w:r>
      <w:r w:rsidRPr="001A7082">
        <w:rPr>
          <w:rFonts w:ascii="Arial" w:hAnsi="Arial" w:cs="Arial"/>
          <w:snapToGrid w:val="0"/>
        </w:rPr>
        <w:t xml:space="preserve">will be interpreted to mean that preference points for </w:t>
      </w:r>
      <w:r>
        <w:rPr>
          <w:rFonts w:ascii="Arial" w:hAnsi="Arial" w:cs="Arial"/>
          <w:snapToGrid w:val="0"/>
        </w:rPr>
        <w:t>specific goals a</w:t>
      </w:r>
      <w:r w:rsidRPr="001A7082">
        <w:rPr>
          <w:rFonts w:ascii="Arial" w:hAnsi="Arial" w:cs="Arial"/>
          <w:snapToGrid w:val="0"/>
        </w:rPr>
        <w:t>re not claimed.</w:t>
      </w:r>
    </w:p>
    <w:p w:rsidR="00225041" w:rsidRPr="001A7082" w:rsidRDefault="00225041" w:rsidP="00225041">
      <w:pPr>
        <w:widowControl w:val="0"/>
        <w:numPr>
          <w:ilvl w:val="1"/>
          <w:numId w:val="42"/>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service provider/tenderer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rsidR="00225041" w:rsidRPr="001A7082" w:rsidRDefault="00225041" w:rsidP="00225041">
      <w:pPr>
        <w:widowControl w:val="0"/>
        <w:tabs>
          <w:tab w:val="left" w:pos="2880"/>
          <w:tab w:val="left" w:pos="5760"/>
          <w:tab w:val="left" w:pos="7920"/>
        </w:tabs>
        <w:spacing w:after="120"/>
        <w:jc w:val="both"/>
        <w:rPr>
          <w:rFonts w:ascii="Arial" w:hAnsi="Arial" w:cs="Arial"/>
          <w:snapToGrid w:val="0"/>
        </w:rPr>
      </w:pPr>
    </w:p>
    <w:p w:rsidR="00225041" w:rsidRPr="001A7082" w:rsidRDefault="00225041" w:rsidP="00225041">
      <w:pPr>
        <w:widowControl w:val="0"/>
        <w:numPr>
          <w:ilvl w:val="0"/>
          <w:numId w:val="42"/>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DEFINITIONS</w:t>
      </w:r>
    </w:p>
    <w:p w:rsidR="00225041" w:rsidRPr="001A7082" w:rsidRDefault="00225041" w:rsidP="0014719C">
      <w:pPr>
        <w:widowControl w:val="0"/>
        <w:numPr>
          <w:ilvl w:val="0"/>
          <w:numId w:val="67"/>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225041" w:rsidRPr="00633BD2" w:rsidRDefault="00225041" w:rsidP="0014719C">
      <w:pPr>
        <w:pStyle w:val="ListParagraph"/>
        <w:widowControl w:val="0"/>
        <w:numPr>
          <w:ilvl w:val="0"/>
          <w:numId w:val="67"/>
        </w:numPr>
        <w:ind w:right="682"/>
        <w:contextualSpacing/>
        <w:jc w:val="both"/>
        <w:rPr>
          <w:rFonts w:ascii="Arial" w:eastAsia="Arial" w:hAnsi="Arial" w:cs="Arial"/>
          <w:color w:val="000000"/>
          <w:lang w:eastAsia="en-ZA"/>
        </w:rPr>
      </w:pPr>
      <w:r w:rsidRPr="00633BD2">
        <w:rPr>
          <w:rFonts w:ascii="Arial"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225041" w:rsidRPr="008D6A5B" w:rsidRDefault="00225041" w:rsidP="0014719C">
      <w:pPr>
        <w:pStyle w:val="ListParagraph"/>
        <w:widowControl w:val="0"/>
        <w:numPr>
          <w:ilvl w:val="0"/>
          <w:numId w:val="67"/>
        </w:numPr>
        <w:spacing w:after="120"/>
        <w:contextualSpacing/>
        <w:jc w:val="both"/>
        <w:rPr>
          <w:rFonts w:ascii="Arial" w:hAnsi="Arial" w:cs="Arial"/>
          <w:i/>
          <w:snapToGrid w:val="0"/>
          <w:lang w:val="en-US"/>
        </w:rPr>
      </w:pPr>
      <w:r w:rsidRPr="00633BD2">
        <w:rPr>
          <w:rFonts w:ascii="Arial" w:hAnsi="Arial" w:cs="Arial"/>
          <w:b/>
          <w:snapToGrid w:val="0"/>
          <w:lang w:val="en-US"/>
        </w:rPr>
        <w:t>“rand value”</w:t>
      </w:r>
      <w:r w:rsidRPr="00633BD2">
        <w:rPr>
          <w:rFonts w:ascii="Arial" w:hAnsi="Arial" w:cs="Arial"/>
          <w:snapToGrid w:val="0"/>
          <w:lang w:val="en-US"/>
        </w:rPr>
        <w:t xml:space="preserve"> means the total estimated value of a contract in Rand, calculated at the time of bid </w:t>
      </w:r>
      <w:r w:rsidRPr="00633BD2">
        <w:rPr>
          <w:rFonts w:ascii="Arial" w:hAnsi="Arial" w:cs="Arial"/>
          <w:snapToGrid w:val="0"/>
          <w:lang w:val="en-US"/>
        </w:rPr>
        <w:lastRenderedPageBreak/>
        <w:t xml:space="preserve">invitation, and includes all applicable taxes; </w:t>
      </w:r>
    </w:p>
    <w:p w:rsidR="00225041" w:rsidRPr="00F03139" w:rsidRDefault="00225041" w:rsidP="0014719C">
      <w:pPr>
        <w:pStyle w:val="ListParagraph"/>
        <w:widowControl w:val="0"/>
        <w:numPr>
          <w:ilvl w:val="0"/>
          <w:numId w:val="67"/>
        </w:numPr>
        <w:spacing w:after="120"/>
        <w:contextualSpacing/>
        <w:jc w:val="both"/>
        <w:rPr>
          <w:rFonts w:ascii="Arial" w:hAnsi="Arial" w:cs="Arial"/>
          <w:snapToGrid w:val="0"/>
          <w:lang w:val="en-US"/>
        </w:rPr>
      </w:pPr>
      <w:r w:rsidRPr="00F03139">
        <w:rPr>
          <w:rFonts w:ascii="Arial" w:hAnsi="Arial" w:cs="Arial"/>
          <w:b/>
          <w:snapToGrid w:val="0"/>
          <w:lang w:val="en-US"/>
        </w:rPr>
        <w:t>“tender for income-generating contracts”</w:t>
      </w:r>
      <w:r w:rsidRPr="00F03139">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225041" w:rsidRPr="00F03139" w:rsidRDefault="00225041" w:rsidP="0014719C">
      <w:pPr>
        <w:pStyle w:val="ListParagraph"/>
        <w:widowControl w:val="0"/>
        <w:numPr>
          <w:ilvl w:val="0"/>
          <w:numId w:val="67"/>
        </w:numPr>
        <w:spacing w:after="120"/>
        <w:contextualSpacing/>
        <w:jc w:val="both"/>
        <w:rPr>
          <w:rFonts w:ascii="Arial" w:hAnsi="Arial" w:cs="Arial"/>
          <w:snapToGrid w:val="0"/>
          <w:lang w:val="en-US"/>
        </w:rPr>
      </w:pPr>
      <w:r w:rsidRPr="00F03139">
        <w:rPr>
          <w:rFonts w:ascii="Arial" w:hAnsi="Arial" w:cs="Arial"/>
          <w:b/>
          <w:snapToGrid w:val="0"/>
          <w:lang w:val="en-US"/>
        </w:rPr>
        <w:t xml:space="preserve">“the Act” </w:t>
      </w:r>
      <w:r w:rsidRPr="00F03139">
        <w:rPr>
          <w:rFonts w:ascii="Arial" w:hAnsi="Arial" w:cs="Arial"/>
          <w:snapToGrid w:val="0"/>
          <w:lang w:val="en-US"/>
        </w:rPr>
        <w:t xml:space="preserve">means the Preferential Procurement Policy Framework Act, 2000 (Act No. 5 of 2000).  </w:t>
      </w:r>
    </w:p>
    <w:p w:rsidR="00225041" w:rsidRDefault="00225041" w:rsidP="00225041">
      <w:pPr>
        <w:rPr>
          <w:rFonts w:ascii="Arial" w:hAnsi="Arial" w:cs="Arial"/>
          <w:b/>
          <w:snapToGrid w:val="0"/>
        </w:rPr>
      </w:pPr>
    </w:p>
    <w:p w:rsidR="00225041" w:rsidRDefault="00225041" w:rsidP="00225041">
      <w:pPr>
        <w:widowControl w:val="0"/>
        <w:numPr>
          <w:ilvl w:val="0"/>
          <w:numId w:val="42"/>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t>FORMULAE FOR PROCUREMENT OF GOODS AND SERVICES</w:t>
      </w:r>
    </w:p>
    <w:p w:rsidR="00225041" w:rsidRPr="001A7082" w:rsidRDefault="00225041" w:rsidP="00225041">
      <w:pPr>
        <w:widowControl w:val="0"/>
        <w:tabs>
          <w:tab w:val="left" w:pos="2880"/>
          <w:tab w:val="left" w:pos="5760"/>
          <w:tab w:val="left" w:pos="7920"/>
        </w:tabs>
        <w:spacing w:after="120"/>
        <w:ind w:left="900"/>
        <w:jc w:val="both"/>
        <w:rPr>
          <w:rFonts w:ascii="Arial" w:hAnsi="Arial" w:cs="Arial"/>
          <w:b/>
          <w:snapToGrid w:val="0"/>
        </w:rPr>
      </w:pPr>
    </w:p>
    <w:p w:rsidR="00225041" w:rsidRDefault="00225041" w:rsidP="0014719C">
      <w:pPr>
        <w:pStyle w:val="ListParagraph"/>
        <w:widowControl w:val="0"/>
        <w:numPr>
          <w:ilvl w:val="1"/>
          <w:numId w:val="68"/>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rsidR="00225041" w:rsidRPr="00EA1C63" w:rsidRDefault="00225041" w:rsidP="00225041">
      <w:pPr>
        <w:pStyle w:val="ListParagraph"/>
        <w:widowControl w:val="0"/>
        <w:tabs>
          <w:tab w:val="left" w:pos="2880"/>
          <w:tab w:val="left" w:pos="5760"/>
          <w:tab w:val="left" w:pos="7920"/>
        </w:tabs>
        <w:spacing w:after="120"/>
        <w:ind w:left="851"/>
        <w:jc w:val="both"/>
        <w:rPr>
          <w:rFonts w:ascii="Arial" w:hAnsi="Arial" w:cs="Arial"/>
          <w:b/>
          <w:snapToGrid w:val="0"/>
        </w:rPr>
      </w:pPr>
    </w:p>
    <w:p w:rsidR="00225041" w:rsidRPr="001A7082" w:rsidRDefault="00225041" w:rsidP="0014719C">
      <w:pPr>
        <w:pStyle w:val="ListParagraph"/>
        <w:widowControl w:val="0"/>
        <w:numPr>
          <w:ilvl w:val="2"/>
          <w:numId w:val="68"/>
        </w:numPr>
        <w:tabs>
          <w:tab w:val="left" w:pos="2880"/>
          <w:tab w:val="left" w:pos="5760"/>
          <w:tab w:val="left" w:pos="7920"/>
        </w:tabs>
        <w:spacing w:after="120"/>
        <w:ind w:left="851" w:hanging="851"/>
        <w:contextualSpacing/>
        <w:jc w:val="both"/>
        <w:rPr>
          <w:rFonts w:ascii="Arial" w:hAnsi="Arial" w:cs="Arial"/>
          <w:b/>
          <w:snapToGrid w:val="0"/>
        </w:rPr>
      </w:pPr>
      <w:r w:rsidRPr="001A7082">
        <w:rPr>
          <w:rFonts w:ascii="Arial" w:hAnsi="Arial" w:cs="Arial"/>
          <w:b/>
          <w:snapToGrid w:val="0"/>
        </w:rPr>
        <w:t xml:space="preserve">THE 80/20 OR 90/10 PREFERENCE POINT SYSTEMS </w:t>
      </w:r>
    </w:p>
    <w:p w:rsidR="00225041" w:rsidRDefault="00225041" w:rsidP="00225041">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9" w:name="_Hlk78214518"/>
      <w:r w:rsidRPr="001A7082">
        <w:rPr>
          <w:rFonts w:ascii="Arial" w:hAnsi="Arial" w:cs="Arial"/>
          <w:snapToGrid w:val="0"/>
        </w:rPr>
        <w:t>A maximum of 80 or 90 points is allocated for price on the following basis:</w:t>
      </w:r>
    </w:p>
    <w:p w:rsidR="00225041" w:rsidRPr="001A7082" w:rsidRDefault="00225041" w:rsidP="00225041">
      <w:pPr>
        <w:widowControl w:val="0"/>
        <w:tabs>
          <w:tab w:val="left" w:pos="900"/>
          <w:tab w:val="left" w:pos="1260"/>
          <w:tab w:val="left" w:pos="2880"/>
          <w:tab w:val="left" w:pos="5760"/>
          <w:tab w:val="left" w:pos="7920"/>
        </w:tabs>
        <w:ind w:left="900" w:hanging="900"/>
        <w:jc w:val="both"/>
        <w:rPr>
          <w:rFonts w:ascii="Arial" w:hAnsi="Arial" w:cs="Arial"/>
          <w:snapToGrid w:val="0"/>
        </w:rPr>
      </w:pPr>
    </w:p>
    <w:p w:rsidR="00225041" w:rsidRPr="001A7082"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r w:rsidRPr="001A7082">
        <w:rPr>
          <w:rFonts w:ascii="Arial" w:hAnsi="Arial" w:cs="Arial"/>
          <w:b/>
          <w:snapToGrid w:val="0"/>
        </w:rPr>
        <w:tab/>
        <w:t>80/20</w:t>
      </w:r>
      <w:r w:rsidRPr="001A7082">
        <w:rPr>
          <w:rFonts w:ascii="Arial" w:hAnsi="Arial" w:cs="Arial"/>
          <w:b/>
          <w:snapToGrid w:val="0"/>
        </w:rPr>
        <w:tab/>
        <w:t>or</w:t>
      </w:r>
      <w:r w:rsidRPr="001A7082">
        <w:rPr>
          <w:rFonts w:ascii="Arial" w:hAnsi="Arial" w:cs="Arial"/>
          <w:b/>
          <w:snapToGrid w:val="0"/>
        </w:rPr>
        <w:tab/>
        <w:t>90/10</w:t>
      </w:r>
      <w:r w:rsidRPr="001A7082">
        <w:rPr>
          <w:rFonts w:ascii="Arial" w:hAnsi="Arial" w:cs="Arial"/>
          <w:b/>
          <w:snapToGrid w:val="0"/>
        </w:rPr>
        <w:tab/>
      </w:r>
    </w:p>
    <w:p w:rsidR="00225041" w:rsidRPr="001A7082" w:rsidRDefault="00225041" w:rsidP="00225041">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225041" w:rsidRPr="001A7082" w:rsidRDefault="00225041" w:rsidP="00225041">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r>
              <m:rPr>
                <m:sty m:val="bi"/>
              </m:rPr>
              <w:rPr>
                <w:rFonts w:ascii="Cambria Math" w:hAnsi="Arial" w:cs="Arial"/>
                <w:snapToGrid w:val="0"/>
                <w:sz w:val="28"/>
              </w:rPr>
              <m:t>-</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num>
              <m:den>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min</m:t>
                    </m:r>
                  </m:fName>
                  <m:e/>
                </m:func>
                <m:ctrlPr>
                  <w:rPr>
                    <w:rFonts w:ascii="Cambria Math" w:hAnsi="Cambria Math" w:cs="Arial"/>
                    <w:b/>
                    <w:i/>
                    <w:snapToGrid w:val="0"/>
                    <w:sz w:val="28"/>
                  </w:rPr>
                </m:ctrlPr>
              </m:den>
            </m:f>
            <m:ctrlPr>
              <w:rPr>
                <w:rFonts w:ascii="Cambria Math" w:hAnsi="Cambria Math" w:cs="Arial"/>
                <w:b/>
                <w:i/>
                <w:snapToGrid w:val="0"/>
                <w:sz w:val="28"/>
              </w:rPr>
            </m:ctrlPr>
          </m:e>
        </m:d>
      </m:oMath>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rsidR="00225041"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Pmin</w:t>
      </w:r>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p>
    <w:p w:rsidR="00225041"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p>
    <w:bookmarkEnd w:id="9"/>
    <w:p w:rsidR="00225041" w:rsidRDefault="00225041" w:rsidP="0014719C">
      <w:pPr>
        <w:pStyle w:val="ListParagraph"/>
        <w:widowControl w:val="0"/>
        <w:numPr>
          <w:ilvl w:val="1"/>
          <w:numId w:val="68"/>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EA1C63">
        <w:rPr>
          <w:rFonts w:ascii="Arial" w:hAnsi="Arial" w:cs="Arial"/>
          <w:b/>
          <w:snapToGrid w:val="0"/>
        </w:rPr>
        <w:t>FORMULAE FOR DISPOSAL OR LEASING OF STATE ASSETS AND INCOME</w:t>
      </w:r>
      <w:r>
        <w:rPr>
          <w:rFonts w:ascii="Arial" w:hAnsi="Arial" w:cs="Arial"/>
          <w:b/>
          <w:snapToGrid w:val="0"/>
        </w:rPr>
        <w:t xml:space="preserve"> </w:t>
      </w:r>
      <w:r w:rsidRPr="00EA1C63">
        <w:rPr>
          <w:rFonts w:ascii="Arial" w:hAnsi="Arial" w:cs="Arial"/>
          <w:b/>
          <w:snapToGrid w:val="0"/>
        </w:rPr>
        <w:t>GENERATING PROCUREMENT</w:t>
      </w:r>
    </w:p>
    <w:p w:rsidR="00225041" w:rsidRDefault="00225041" w:rsidP="00225041">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rsidR="00225041" w:rsidRDefault="00225041" w:rsidP="0014719C">
      <w:pPr>
        <w:pStyle w:val="ListParagraph"/>
        <w:widowControl w:val="0"/>
        <w:numPr>
          <w:ilvl w:val="2"/>
          <w:numId w:val="68"/>
        </w:numPr>
        <w:tabs>
          <w:tab w:val="left" w:pos="2880"/>
          <w:tab w:val="left" w:pos="5760"/>
          <w:tab w:val="left" w:pos="7920"/>
        </w:tabs>
        <w:spacing w:after="120"/>
        <w:ind w:left="851" w:hanging="851"/>
        <w:contextualSpacing/>
        <w:jc w:val="both"/>
        <w:rPr>
          <w:rFonts w:ascii="Arial" w:hAnsi="Arial" w:cs="Arial"/>
          <w:b/>
          <w:snapToGrid w:val="0"/>
        </w:rPr>
      </w:pPr>
      <w:r w:rsidRPr="00EA1C63">
        <w:rPr>
          <w:rFonts w:ascii="Arial" w:hAnsi="Arial" w:cs="Arial"/>
          <w:b/>
          <w:snapToGrid w:val="0"/>
        </w:rPr>
        <w:t>POINTS AWARDED FOR PRICE</w:t>
      </w:r>
    </w:p>
    <w:p w:rsidR="00225041" w:rsidRPr="00EA1C63" w:rsidRDefault="00225041" w:rsidP="00225041">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rsidR="00225041" w:rsidRPr="001A7082" w:rsidRDefault="00225041" w:rsidP="00225041">
      <w:pPr>
        <w:widowControl w:val="0"/>
        <w:tabs>
          <w:tab w:val="left" w:pos="1620"/>
          <w:tab w:val="left" w:pos="2160"/>
          <w:tab w:val="left" w:pos="2700"/>
          <w:tab w:val="left" w:pos="7920"/>
        </w:tabs>
        <w:spacing w:after="120"/>
        <w:ind w:left="851"/>
        <w:jc w:val="both"/>
        <w:rPr>
          <w:rFonts w:ascii="Arial" w:hAnsi="Arial" w:cs="Arial"/>
          <w:snapToGrid w:val="0"/>
        </w:rPr>
      </w:pPr>
      <w:r w:rsidRPr="001A7082">
        <w:rPr>
          <w:rFonts w:ascii="Arial" w:hAnsi="Arial" w:cs="Arial"/>
          <w:snapToGrid w:val="0"/>
        </w:rPr>
        <w:t>A maximum of 80 or 90 points is allocated for price on the following basis:</w:t>
      </w:r>
    </w:p>
    <w:p w:rsidR="00225041"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A7082">
        <w:rPr>
          <w:rFonts w:ascii="Arial" w:hAnsi="Arial" w:cs="Arial"/>
          <w:b/>
          <w:snapToGrid w:val="0"/>
        </w:rPr>
        <w:tab/>
      </w:r>
    </w:p>
    <w:p w:rsidR="00225041"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p>
    <w:p w:rsidR="00225041" w:rsidRPr="001A7082" w:rsidRDefault="00225041" w:rsidP="00225041">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 xml:space="preserve">            </w:t>
      </w:r>
      <w:r w:rsidRPr="001A7082">
        <w:rPr>
          <w:rFonts w:ascii="Arial" w:hAnsi="Arial" w:cs="Arial"/>
          <w:b/>
          <w:snapToGrid w:val="0"/>
        </w:rPr>
        <w:t>80/20</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or</w:t>
      </w:r>
      <w:r w:rsidRPr="001A7082">
        <w:rPr>
          <w:rFonts w:ascii="Arial" w:hAnsi="Arial" w:cs="Arial"/>
          <w:b/>
          <w:snapToGrid w:val="0"/>
        </w:rPr>
        <w:tab/>
      </w:r>
      <w:r>
        <w:rPr>
          <w:rFonts w:ascii="Arial" w:hAnsi="Arial" w:cs="Arial"/>
          <w:b/>
          <w:snapToGrid w:val="0"/>
        </w:rPr>
        <w:t xml:space="preserve">            </w:t>
      </w:r>
      <w:r w:rsidRPr="001A7082">
        <w:rPr>
          <w:rFonts w:ascii="Arial" w:hAnsi="Arial" w:cs="Arial"/>
          <w:b/>
          <w:snapToGrid w:val="0"/>
        </w:rPr>
        <w:t>90/10</w:t>
      </w:r>
      <w:r w:rsidRPr="001A7082">
        <w:rPr>
          <w:rFonts w:ascii="Arial" w:hAnsi="Arial" w:cs="Arial"/>
          <w:b/>
          <w:snapToGrid w:val="0"/>
        </w:rPr>
        <w:tab/>
      </w:r>
    </w:p>
    <w:p w:rsidR="00225041" w:rsidRPr="001A7082" w:rsidRDefault="00225041" w:rsidP="00225041">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225041" w:rsidRPr="001A7082" w:rsidRDefault="00225041" w:rsidP="00225041">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max</m:t>
                    </m:r>
                  </m:fName>
                  <m:e/>
                </m:func>
              </m:den>
            </m:f>
          </m:e>
        </m:d>
      </m:oMath>
      <w:r w:rsidRPr="001A7082">
        <w:rPr>
          <w:rFonts w:ascii="Arial" w:hAnsi="Arial" w:cs="Arial"/>
          <w:b/>
          <w:snapToGrid w:val="0"/>
          <w:sz w:val="28"/>
        </w:rPr>
        <w:tab/>
      </w:r>
      <w:r w:rsidRPr="001A7082">
        <w:rPr>
          <w:rFonts w:ascii="Arial" w:hAnsi="Arial" w:cs="Arial"/>
          <w:snapToGrid w:val="0"/>
          <w:sz w:val="28"/>
        </w:rPr>
        <w:t>or</w:t>
      </w:r>
      <w:r w:rsidRPr="001A7082">
        <w:rPr>
          <w:rFonts w:ascii="Arial" w:hAnsi="Arial" w:cs="Arial"/>
          <w:snapToGrid w:val="0"/>
          <w:sz w:val="28"/>
        </w:rPr>
        <w:tab/>
      </w:r>
      <m:oMath>
        <m:r>
          <m:rPr>
            <m:sty m:val="bi"/>
          </m:rPr>
          <w:rPr>
            <w:rFonts w:ascii="Cambria Math" w:hAnsi="Arial" w:cs="Arial"/>
            <w:snapToGrid w:val="0"/>
            <w:sz w:val="28"/>
          </w:rPr>
          <m:t>Ps=90</m:t>
        </m:r>
        <m:d>
          <m:dPr>
            <m:ctrlPr>
              <w:rPr>
                <w:rFonts w:ascii="Cambria Math" w:hAnsi="Arial" w:cs="Arial"/>
                <w:b/>
                <w:i/>
                <w:snapToGrid w:val="0"/>
                <w:sz w:val="28"/>
              </w:rPr>
            </m:ctrlPr>
          </m:dPr>
          <m:e>
            <m:r>
              <m:rPr>
                <m:sty m:val="bi"/>
              </m:rPr>
              <w:rPr>
                <w:rFonts w:ascii="Cambria Math" w:hAnsi="Arial" w:cs="Arial"/>
                <w:snapToGrid w:val="0"/>
                <w:sz w:val="28"/>
              </w:rPr>
              <m:t>1+</m:t>
            </m:r>
            <m:f>
              <m:fPr>
                <m:ctrlPr>
                  <w:rPr>
                    <w:rFonts w:ascii="Cambria Math" w:hAnsi="Arial" w:cs="Arial"/>
                    <w:b/>
                    <w:i/>
                    <w:snapToGrid w:val="0"/>
                    <w:sz w:val="28"/>
                  </w:rPr>
                </m:ctrlPr>
              </m:fPr>
              <m:num>
                <m:r>
                  <m:rPr>
                    <m:sty m:val="bi"/>
                  </m:rPr>
                  <w:rPr>
                    <w:rFonts w:ascii="Cambria Math" w:hAnsi="Arial" w:cs="Arial"/>
                    <w:snapToGrid w:val="0"/>
                    <w:sz w:val="28"/>
                  </w:rPr>
                  <m:t>Pt</m:t>
                </m:r>
                <m:r>
                  <m:rPr>
                    <m:sty m:val="bi"/>
                  </m:rPr>
                  <w:rPr>
                    <w:rFonts w:ascii="Cambria Math" w:hAnsi="Arial" w:cs="Arial"/>
                    <w:snapToGrid w:val="0"/>
                    <w:sz w:val="28"/>
                  </w:rPr>
                  <m:t>-</m:t>
                </m:r>
                <m:r>
                  <m:rPr>
                    <m:sty m:val="bi"/>
                  </m:rPr>
                  <w:rPr>
                    <w:rFonts w:ascii="Cambria Math" w:hAnsi="Arial" w:cs="Arial"/>
                    <w:snapToGrid w:val="0"/>
                    <w:sz w:val="28"/>
                  </w:rPr>
                  <m:t>P</m:t>
                </m:r>
                <m:func>
                  <m:funcPr>
                    <m:ctrlPr>
                      <w:rPr>
                        <w:rFonts w:ascii="Cambria Math" w:hAnsi="Arial" w:cs="Arial"/>
                        <w:b/>
                        <w:i/>
                        <w:snapToGrid w:val="0"/>
                        <w:sz w:val="28"/>
                      </w:rPr>
                    </m:ctrlPr>
                  </m:funcPr>
                  <m:fName>
                    <m:r>
                      <m:rPr>
                        <m:sty m:val="bi"/>
                      </m:rPr>
                      <w:rPr>
                        <w:rFonts w:ascii="Cambria Math" w:hAnsi="Arial" w:cs="Arial"/>
                        <w:snapToGrid w:val="0"/>
                        <w:sz w:val="28"/>
                      </w:rPr>
                      <m:t>max</m:t>
                    </m:r>
                  </m:fName>
                  <m:e/>
                </m:func>
              </m:num>
              <m:den>
                <m:r>
                  <m:rPr>
                    <m:sty m:val="bi"/>
                  </m:rPr>
                  <w:rPr>
                    <w:rFonts w:ascii="Cambria Math" w:hAnsi="Arial" w:cs="Arial"/>
                    <w:snapToGrid w:val="0"/>
                    <w:sz w:val="28"/>
                  </w:rPr>
                  <m:t>Pmax</m:t>
                </m:r>
                <m:ctrlPr>
                  <w:rPr>
                    <w:rFonts w:ascii="Cambria Math" w:hAnsi="Cambria Math" w:cs="Arial"/>
                    <w:b/>
                    <w:i/>
                    <w:snapToGrid w:val="0"/>
                    <w:sz w:val="28"/>
                  </w:rPr>
                </m:ctrlPr>
              </m:den>
            </m:f>
            <m:ctrlPr>
              <w:rPr>
                <w:rFonts w:ascii="Cambria Math" w:hAnsi="Cambria Math" w:cs="Arial"/>
                <w:b/>
                <w:i/>
                <w:snapToGrid w:val="0"/>
                <w:sz w:val="28"/>
              </w:rPr>
            </m:ctrlPr>
          </m:e>
        </m:d>
      </m:oMath>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r>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Where</w:t>
      </w:r>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rsidR="00225041" w:rsidRPr="001A7082" w:rsidRDefault="00225041" w:rsidP="00225041">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Pmax</w:t>
      </w:r>
      <w:r w:rsidRPr="001A7082">
        <w:rPr>
          <w:rFonts w:ascii="Arial" w:hAnsi="Arial" w:cs="Arial"/>
          <w:snapToGrid w:val="0"/>
        </w:rPr>
        <w:tab/>
        <w:t>=</w:t>
      </w:r>
      <w:r w:rsidRPr="001A7082">
        <w:rPr>
          <w:rFonts w:ascii="Arial" w:hAnsi="Arial" w:cs="Arial"/>
          <w:snapToGrid w:val="0"/>
        </w:rPr>
        <w:tab/>
        <w:t xml:space="preserve">Price of highest acceptable </w:t>
      </w:r>
      <w:r>
        <w:rPr>
          <w:rFonts w:ascii="Arial" w:hAnsi="Arial" w:cs="Arial"/>
          <w:snapToGrid w:val="0"/>
        </w:rPr>
        <w:t>tender</w:t>
      </w:r>
    </w:p>
    <w:p w:rsidR="00225041" w:rsidRPr="001A7082" w:rsidRDefault="00225041" w:rsidP="00225041">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rsidR="00225041" w:rsidRDefault="00225041" w:rsidP="0014719C">
      <w:pPr>
        <w:widowControl w:val="0"/>
        <w:numPr>
          <w:ilvl w:val="0"/>
          <w:numId w:val="68"/>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 xml:space="preserve">POINTS AWARDED FOR SPECIFIC GOALS </w:t>
      </w:r>
    </w:p>
    <w:p w:rsidR="00225041" w:rsidRPr="001A7082" w:rsidRDefault="00225041" w:rsidP="0014719C">
      <w:pPr>
        <w:widowControl w:val="0"/>
        <w:numPr>
          <w:ilvl w:val="1"/>
          <w:numId w:val="68"/>
        </w:numPr>
        <w:tabs>
          <w:tab w:val="num" w:pos="720"/>
        </w:tabs>
        <w:spacing w:after="120"/>
        <w:ind w:left="720"/>
        <w:jc w:val="both"/>
        <w:rPr>
          <w:rFonts w:ascii="Arial" w:hAnsi="Arial" w:cs="Arial"/>
          <w:snapToGrid w:val="0"/>
        </w:rPr>
      </w:pPr>
      <w:r w:rsidRPr="001A7082">
        <w:rPr>
          <w:rFonts w:ascii="Arial" w:hAnsi="Arial" w:cs="Arial"/>
          <w:snapToGrid w:val="0"/>
        </w:rPr>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1,2 and 3 above </w:t>
      </w:r>
      <w:r w:rsidRPr="001A7082">
        <w:rPr>
          <w:rFonts w:ascii="Arial" w:hAnsi="Arial" w:cs="Arial"/>
          <w:snapToGrid w:val="0"/>
          <w:lang w:val="en-US"/>
        </w:rPr>
        <w:t xml:space="preserve">as may be supported by proof/ documentation stated in the conditions of this tender: </w:t>
      </w:r>
    </w:p>
    <w:p w:rsidR="00225041" w:rsidRPr="001A7082" w:rsidRDefault="00225041" w:rsidP="0014719C">
      <w:pPr>
        <w:widowControl w:val="0"/>
        <w:numPr>
          <w:ilvl w:val="1"/>
          <w:numId w:val="68"/>
        </w:numPr>
        <w:spacing w:after="120"/>
        <w:ind w:left="709" w:hanging="709"/>
        <w:jc w:val="both"/>
        <w:rPr>
          <w:rFonts w:ascii="Arial" w:hAnsi="Arial" w:cs="Arial"/>
          <w:snapToGrid w:val="0"/>
        </w:rPr>
      </w:pPr>
      <w:r w:rsidRPr="001A7082">
        <w:rPr>
          <w:rFonts w:ascii="Arial" w:hAnsi="Arial" w:cs="Arial"/>
          <w:snapToGrid w:val="0"/>
        </w:rPr>
        <w:t>In case</w:t>
      </w:r>
      <w:r>
        <w:rPr>
          <w:rFonts w:ascii="Arial" w:hAnsi="Arial" w:cs="Arial"/>
          <w:snapToGrid w:val="0"/>
        </w:rPr>
        <w:t>s</w:t>
      </w:r>
      <w:r w:rsidRPr="001A7082">
        <w:rPr>
          <w:rFonts w:ascii="Arial" w:hAnsi="Arial" w:cs="Arial"/>
          <w:snapToGrid w:val="0"/>
        </w:rPr>
        <w:t xml:space="preserve"> where organs</w:t>
      </w:r>
      <w:r>
        <w:rPr>
          <w:rFonts w:ascii="Arial" w:hAnsi="Arial" w:cs="Arial"/>
          <w:snapToGrid w:val="0"/>
        </w:rPr>
        <w:t xml:space="preserve"> of state</w:t>
      </w:r>
      <w:r w:rsidRPr="001A7082">
        <w:rPr>
          <w:rFonts w:ascii="Arial" w:hAnsi="Arial" w:cs="Arial"/>
          <w:snapToGrid w:val="0"/>
        </w:rPr>
        <w:t xml:space="preserve"> intend to use Regulation </w:t>
      </w:r>
      <w:r>
        <w:rPr>
          <w:rFonts w:ascii="Arial" w:hAnsi="Arial" w:cs="Arial"/>
          <w:snapToGrid w:val="0"/>
        </w:rPr>
        <w:t>3</w:t>
      </w:r>
      <w:r w:rsidRPr="001A7082">
        <w:rPr>
          <w:rFonts w:ascii="Arial" w:hAnsi="Arial" w:cs="Arial"/>
          <w:snapToGrid w:val="0"/>
        </w:rPr>
        <w:t>(2) of the Regulations</w:t>
      </w:r>
      <w:r>
        <w:rPr>
          <w:rFonts w:ascii="Arial" w:hAnsi="Arial" w:cs="Arial"/>
          <w:snapToGrid w:val="0"/>
        </w:rPr>
        <w:t>,</w:t>
      </w:r>
      <w:r w:rsidRPr="001A7082">
        <w:rPr>
          <w:rFonts w:ascii="Arial" w:hAnsi="Arial" w:cs="Arial"/>
          <w:snapToGrid w:val="0"/>
        </w:rPr>
        <w:t xml:space="preserve"> which state</w:t>
      </w:r>
      <w:r>
        <w:rPr>
          <w:rFonts w:ascii="Arial" w:hAnsi="Arial" w:cs="Arial"/>
          <w:snapToGrid w:val="0"/>
        </w:rPr>
        <w:t>s</w:t>
      </w:r>
      <w:r w:rsidRPr="001A7082">
        <w:rPr>
          <w:rFonts w:ascii="Arial" w:hAnsi="Arial" w:cs="Arial"/>
          <w:snapToGrid w:val="0"/>
        </w:rPr>
        <w:t xml:space="preserve"> that</w:t>
      </w:r>
      <w:r>
        <w:rPr>
          <w:rFonts w:ascii="Arial" w:hAnsi="Arial" w:cs="Arial"/>
          <w:snapToGrid w:val="0"/>
        </w:rPr>
        <w:t>,</w:t>
      </w:r>
      <w:r w:rsidRPr="001A7082">
        <w:rPr>
          <w:rFonts w:ascii="Arial" w:hAnsi="Arial" w:cs="Arial"/>
          <w:snapToGrid w:val="0"/>
        </w:rPr>
        <w:t xml:space="preserve"> </w:t>
      </w:r>
      <w:r>
        <w:rPr>
          <w:rFonts w:ascii="Arial" w:hAnsi="Arial" w:cs="Arial"/>
          <w:snapToGrid w:val="0"/>
        </w:rPr>
        <w:t>i</w:t>
      </w:r>
      <w:r w:rsidRPr="001A7082">
        <w:rPr>
          <w:rFonts w:ascii="Arial" w:hAnsi="Arial" w:cs="Arial"/>
          <w:snapToGrid w:val="0"/>
        </w:rPr>
        <w:t xml:space="preserve">f it is unclear whether the 80/20 or 90/10 preference point system applies, an organ of state must, in the </w:t>
      </w:r>
      <w:r w:rsidRPr="001A7082">
        <w:rPr>
          <w:rFonts w:ascii="Arial" w:hAnsi="Arial" w:cs="Arial"/>
          <w:snapToGrid w:val="0"/>
        </w:rPr>
        <w:lastRenderedPageBreak/>
        <w:t xml:space="preserve">tender documents, stipulate in the case of— </w:t>
      </w:r>
    </w:p>
    <w:p w:rsidR="00225041" w:rsidRDefault="00225041" w:rsidP="0014719C">
      <w:pPr>
        <w:pStyle w:val="ListParagraph"/>
        <w:widowControl w:val="0"/>
        <w:numPr>
          <w:ilvl w:val="0"/>
          <w:numId w:val="66"/>
        </w:numPr>
        <w:spacing w:after="120"/>
        <w:contextualSpacing/>
        <w:jc w:val="both"/>
        <w:rPr>
          <w:rFonts w:ascii="Arial" w:hAnsi="Arial" w:cs="Arial"/>
          <w:snapToGrid w:val="0"/>
        </w:rPr>
      </w:pPr>
      <w:r w:rsidRPr="00633BD2">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rsidR="00225041" w:rsidRPr="00633BD2" w:rsidRDefault="00225041" w:rsidP="00225041">
      <w:pPr>
        <w:pStyle w:val="ListParagraph"/>
        <w:widowControl w:val="0"/>
        <w:spacing w:after="120"/>
        <w:ind w:left="1620"/>
        <w:jc w:val="both"/>
        <w:rPr>
          <w:rFonts w:ascii="Arial" w:hAnsi="Arial" w:cs="Arial"/>
          <w:snapToGrid w:val="0"/>
        </w:rPr>
      </w:pPr>
      <w:r w:rsidRPr="00633BD2">
        <w:rPr>
          <w:rFonts w:ascii="Arial" w:hAnsi="Arial" w:cs="Arial"/>
          <w:snapToGrid w:val="0"/>
        </w:rPr>
        <w:t xml:space="preserve"> </w:t>
      </w:r>
    </w:p>
    <w:p w:rsidR="00225041" w:rsidRDefault="00225041" w:rsidP="0014719C">
      <w:pPr>
        <w:pStyle w:val="ListParagraph"/>
        <w:widowControl w:val="0"/>
        <w:numPr>
          <w:ilvl w:val="0"/>
          <w:numId w:val="66"/>
        </w:numPr>
        <w:spacing w:after="120"/>
        <w:contextualSpacing/>
        <w:jc w:val="both"/>
        <w:rPr>
          <w:rFonts w:ascii="Arial" w:hAnsi="Arial" w:cs="Arial"/>
          <w:snapToGrid w:val="0"/>
        </w:rPr>
      </w:pPr>
      <w:r w:rsidRPr="00633BD2">
        <w:rPr>
          <w:rFonts w:ascii="Arial" w:hAnsi="Arial" w:cs="Arial"/>
          <w:snapToGrid w:val="0"/>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rPr>
        <w:t>,</w:t>
      </w:r>
      <w:r w:rsidRPr="00633BD2">
        <w:rPr>
          <w:rFonts w:ascii="Arial" w:hAnsi="Arial" w:cs="Arial"/>
          <w:snapToGrid w:val="0"/>
        </w:rPr>
        <w:t xml:space="preserve">  </w:t>
      </w:r>
    </w:p>
    <w:p w:rsidR="00225041" w:rsidRDefault="00225041" w:rsidP="00225041">
      <w:pPr>
        <w:widowControl w:val="0"/>
        <w:spacing w:after="120"/>
        <w:ind w:left="720"/>
        <w:jc w:val="both"/>
        <w:rPr>
          <w:rFonts w:ascii="Arial" w:hAnsi="Arial" w:cs="Arial"/>
          <w:snapToGrid w:val="0"/>
        </w:rPr>
      </w:pPr>
      <w:r>
        <w:rPr>
          <w:rFonts w:ascii="Arial" w:hAnsi="Arial" w:cs="Arial"/>
          <w:snapToGrid w:val="0"/>
        </w:rPr>
        <w:t>t</w:t>
      </w:r>
      <w:r w:rsidRPr="00C60B43">
        <w:rPr>
          <w:rFonts w:ascii="Arial" w:hAnsi="Arial" w:cs="Arial"/>
          <w:snapToGrid w:val="0"/>
        </w:rPr>
        <w:t>he</w:t>
      </w:r>
      <w:r>
        <w:rPr>
          <w:rFonts w:ascii="Arial" w:hAnsi="Arial" w:cs="Arial"/>
          <w:snapToGrid w:val="0"/>
        </w:rPr>
        <w:t>n the</w:t>
      </w:r>
      <w:r w:rsidRPr="00C60B43">
        <w:rPr>
          <w:rFonts w:ascii="Arial" w:hAnsi="Arial" w:cs="Arial"/>
          <w:snapToGrid w:val="0"/>
        </w:rPr>
        <w:t xml:space="preserve"> organ of state must indicate the points allocated for specific goals for both the 90/10 and 80/20 preference point system. </w:t>
      </w:r>
    </w:p>
    <w:p w:rsidR="00225041" w:rsidRDefault="00225041" w:rsidP="00225041">
      <w:pPr>
        <w:widowControl w:val="0"/>
        <w:spacing w:after="120"/>
        <w:jc w:val="both"/>
        <w:rPr>
          <w:rFonts w:ascii="Arial" w:hAnsi="Arial" w:cs="Arial"/>
          <w:snapToGrid w:val="0"/>
        </w:rPr>
      </w:pPr>
    </w:p>
    <w:p w:rsidR="00225041" w:rsidRDefault="00225041" w:rsidP="00225041">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rsidR="00225041" w:rsidRDefault="00225041" w:rsidP="00225041">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rsidR="00225041" w:rsidRPr="00871491" w:rsidRDefault="00225041" w:rsidP="00225041">
      <w:pPr>
        <w:widowControl w:val="0"/>
        <w:spacing w:after="120"/>
        <w:jc w:val="both"/>
        <w:rPr>
          <w:rFonts w:ascii="Arial" w:hAnsi="Arial" w:cs="Arial"/>
          <w:b/>
          <w:snapToGrid w:val="0"/>
        </w:rPr>
      </w:pPr>
      <w:r>
        <w:rPr>
          <w:rFonts w:ascii="Arial" w:hAnsi="Arial" w:cs="Arial"/>
          <w:b/>
          <w:i/>
          <w:snapToGrid w:val="0"/>
        </w:rPr>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530"/>
        <w:gridCol w:w="1620"/>
        <w:gridCol w:w="1530"/>
        <w:gridCol w:w="1530"/>
      </w:tblGrid>
      <w:tr w:rsidR="003B7D1E" w:rsidRPr="001A7082" w:rsidTr="003773E6">
        <w:trPr>
          <w:trHeight w:val="863"/>
          <w:tblHeader/>
        </w:trPr>
        <w:tc>
          <w:tcPr>
            <w:tcW w:w="3510" w:type="dxa"/>
            <w:tcBorders>
              <w:top w:val="nil"/>
            </w:tcBorders>
            <w:shd w:val="clear" w:color="auto" w:fill="AEAAAA"/>
            <w:vAlign w:val="center"/>
          </w:tcPr>
          <w:p w:rsidR="003B7D1E" w:rsidRPr="001A7082" w:rsidRDefault="003B7D1E" w:rsidP="003B7D1E">
            <w:pPr>
              <w:kinsoku w:val="0"/>
              <w:overflowPunct w:val="0"/>
              <w:spacing w:before="96"/>
              <w:textAlignment w:val="baseline"/>
              <w:rPr>
                <w:rFonts w:ascii="Arial" w:hAnsi="Arial" w:cs="Arial"/>
                <w:b/>
                <w:lang w:val="en-US"/>
              </w:rPr>
            </w:pPr>
            <w:r w:rsidRPr="009E65ED">
              <w:rPr>
                <w:rFonts w:ascii="Arial" w:hAnsi="Arial" w:cs="Arial"/>
                <w:b/>
                <w:kern w:val="24"/>
                <w:lang w:val="en-US"/>
              </w:rPr>
              <w:t>The specific goals allocated points in terms of this tender</w:t>
            </w:r>
          </w:p>
        </w:tc>
        <w:tc>
          <w:tcPr>
            <w:tcW w:w="1530" w:type="dxa"/>
            <w:shd w:val="clear" w:color="auto" w:fill="C00000"/>
            <w:vAlign w:val="center"/>
          </w:tcPr>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rsidR="003B7D1E" w:rsidRPr="00C60B43" w:rsidRDefault="003B7D1E" w:rsidP="003B7D1E">
            <w:pPr>
              <w:kinsoku w:val="0"/>
              <w:overflowPunct w:val="0"/>
              <w:spacing w:before="96"/>
              <w:jc w:val="center"/>
              <w:textAlignment w:val="baseline"/>
              <w:rPr>
                <w:rFonts w:ascii="Arial" w:hAnsi="Arial" w:cs="Arial"/>
                <w:b/>
                <w:lang w:val="en-US"/>
              </w:rPr>
            </w:pPr>
          </w:p>
        </w:tc>
        <w:tc>
          <w:tcPr>
            <w:tcW w:w="1620" w:type="dxa"/>
            <w:shd w:val="clear" w:color="auto" w:fill="C00000"/>
            <w:vAlign w:val="center"/>
          </w:tcPr>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rsidR="003B7D1E" w:rsidRPr="001A7082" w:rsidRDefault="003B7D1E" w:rsidP="003B7D1E">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530" w:type="dxa"/>
            <w:shd w:val="clear" w:color="auto" w:fill="D9D9D9" w:themeFill="background1" w:themeFillShade="D9"/>
          </w:tcPr>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3B7D1E" w:rsidRPr="001A7082"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530" w:type="dxa"/>
            <w:shd w:val="clear" w:color="auto" w:fill="D9D9D9" w:themeFill="background1" w:themeFillShade="D9"/>
          </w:tcPr>
          <w:p w:rsidR="003B7D1E" w:rsidRPr="009E65ED"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rsidR="003B7D1E" w:rsidRPr="001A7082" w:rsidRDefault="003B7D1E" w:rsidP="003B7D1E">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225041" w:rsidRPr="001A7082" w:rsidTr="003773E6">
        <w:trPr>
          <w:trHeight w:val="317"/>
        </w:trPr>
        <w:tc>
          <w:tcPr>
            <w:tcW w:w="3510" w:type="dxa"/>
            <w:shd w:val="clear" w:color="auto" w:fill="auto"/>
          </w:tcPr>
          <w:p w:rsidR="00225041" w:rsidRPr="004A2CC8" w:rsidRDefault="00225041" w:rsidP="0014719C">
            <w:pPr>
              <w:pStyle w:val="ListParagraph"/>
              <w:numPr>
                <w:ilvl w:val="0"/>
                <w:numId w:val="70"/>
              </w:numPr>
              <w:kinsoku w:val="0"/>
              <w:overflowPunct w:val="0"/>
              <w:spacing w:before="115"/>
              <w:ind w:left="176"/>
              <w:contextualSpacing/>
              <w:jc w:val="center"/>
              <w:textAlignment w:val="baseline"/>
              <w:rPr>
                <w:rFonts w:ascii="Arial" w:hAnsi="Arial" w:cs="Arial"/>
                <w:lang w:val="en-US"/>
              </w:rPr>
            </w:pPr>
            <w:r w:rsidRPr="004A2CC8">
              <w:rPr>
                <w:rFonts w:ascii="Arial" w:hAnsi="Arial" w:cs="Arial"/>
              </w:rPr>
              <w:t xml:space="preserve">An EME or QSE or any entity which is at least 51% owned by </w:t>
            </w:r>
            <w:r w:rsidRPr="004A2CC8">
              <w:rPr>
                <w:rFonts w:ascii="Arial" w:hAnsi="Arial" w:cs="Arial"/>
                <w:b/>
              </w:rPr>
              <w:t>Historically Disadvantaged Individuals</w:t>
            </w:r>
            <w:r w:rsidRPr="004A2CC8">
              <w:rPr>
                <w:rFonts w:ascii="Arial" w:hAnsi="Arial" w:cs="Arial"/>
              </w:rPr>
              <w:t xml:space="preserve"> (HDI)</w:t>
            </w:r>
            <w:r w:rsidRPr="004A2CC8">
              <w:rPr>
                <w:rFonts w:ascii="Arial" w:hAnsi="Arial" w:cs="Arial"/>
                <w:b/>
              </w:rPr>
              <w:t xml:space="preserve"> </w:t>
            </w:r>
          </w:p>
        </w:tc>
        <w:tc>
          <w:tcPr>
            <w:tcW w:w="153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4</w:t>
            </w:r>
          </w:p>
        </w:tc>
        <w:tc>
          <w:tcPr>
            <w:tcW w:w="162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10</w:t>
            </w: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rsidTr="003773E6">
        <w:trPr>
          <w:trHeight w:val="317"/>
        </w:trPr>
        <w:tc>
          <w:tcPr>
            <w:tcW w:w="3510" w:type="dxa"/>
            <w:shd w:val="clear" w:color="auto" w:fill="auto"/>
          </w:tcPr>
          <w:p w:rsidR="00225041" w:rsidRPr="004A2CC8" w:rsidRDefault="00225041" w:rsidP="0014719C">
            <w:pPr>
              <w:pStyle w:val="ListParagraph"/>
              <w:numPr>
                <w:ilvl w:val="0"/>
                <w:numId w:val="70"/>
              </w:numPr>
              <w:kinsoku w:val="0"/>
              <w:overflowPunct w:val="0"/>
              <w:spacing w:before="115"/>
              <w:ind w:left="34"/>
              <w:contextualSpacing/>
              <w:jc w:val="center"/>
              <w:textAlignment w:val="baseline"/>
              <w:rPr>
                <w:rFonts w:ascii="Arial" w:hAnsi="Arial" w:cs="Arial"/>
                <w:lang w:val="en-US"/>
              </w:rPr>
            </w:pPr>
            <w:r w:rsidRPr="004A2CC8">
              <w:rPr>
                <w:rFonts w:ascii="Arial" w:hAnsi="Arial" w:cs="Arial"/>
                <w:b/>
              </w:rPr>
              <w:t>Located</w:t>
            </w:r>
            <w:r w:rsidRPr="004A2CC8">
              <w:rPr>
                <w:rFonts w:ascii="Arial" w:hAnsi="Arial" w:cs="Arial"/>
              </w:rPr>
              <w:t xml:space="preserve"> in a specific Local Municipality or District Municipality or Metro or Province area for work to be done or services to be rendered in that area </w:t>
            </w:r>
          </w:p>
        </w:tc>
        <w:tc>
          <w:tcPr>
            <w:tcW w:w="153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2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rsidTr="003773E6">
        <w:trPr>
          <w:trHeight w:val="317"/>
        </w:trPr>
        <w:tc>
          <w:tcPr>
            <w:tcW w:w="3510" w:type="dxa"/>
            <w:shd w:val="clear" w:color="auto" w:fill="auto"/>
          </w:tcPr>
          <w:p w:rsidR="00225041" w:rsidRPr="004A2CC8" w:rsidRDefault="00225041" w:rsidP="0014719C">
            <w:pPr>
              <w:pStyle w:val="ListParagraph"/>
              <w:numPr>
                <w:ilvl w:val="0"/>
                <w:numId w:val="70"/>
              </w:numPr>
              <w:kinsoku w:val="0"/>
              <w:overflowPunct w:val="0"/>
              <w:spacing w:before="115"/>
              <w:ind w:left="176"/>
              <w:contextualSpacing/>
              <w:jc w:val="center"/>
              <w:textAlignment w:val="baseline"/>
              <w:rPr>
                <w:rFonts w:ascii="Arial" w:hAnsi="Arial" w:cs="Arial"/>
                <w:lang w:val="en-US"/>
              </w:rPr>
            </w:pPr>
            <w:r w:rsidRPr="004A2CC8">
              <w:rPr>
                <w:rFonts w:ascii="Arial" w:hAnsi="Arial" w:cs="Arial"/>
              </w:rPr>
              <w:t xml:space="preserve">An EME or QSE or any entity which is at least 51% owned by </w:t>
            </w:r>
            <w:r w:rsidRPr="004A2CC8">
              <w:rPr>
                <w:rFonts w:ascii="Arial" w:hAnsi="Arial" w:cs="Arial"/>
                <w:b/>
              </w:rPr>
              <w:t>women</w:t>
            </w:r>
            <w:r w:rsidRPr="004A2CC8">
              <w:rPr>
                <w:rFonts w:ascii="Arial" w:hAnsi="Arial" w:cs="Arial"/>
              </w:rPr>
              <w:t xml:space="preserve"> </w:t>
            </w:r>
          </w:p>
        </w:tc>
        <w:tc>
          <w:tcPr>
            <w:tcW w:w="153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2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4</w:t>
            </w: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rsidTr="003773E6">
        <w:trPr>
          <w:trHeight w:val="317"/>
        </w:trPr>
        <w:tc>
          <w:tcPr>
            <w:tcW w:w="3510" w:type="dxa"/>
            <w:shd w:val="clear" w:color="auto" w:fill="auto"/>
          </w:tcPr>
          <w:p w:rsidR="00225041" w:rsidRPr="004A2CC8" w:rsidRDefault="00225041" w:rsidP="0014719C">
            <w:pPr>
              <w:pStyle w:val="ListParagraph"/>
              <w:numPr>
                <w:ilvl w:val="0"/>
                <w:numId w:val="70"/>
              </w:numPr>
              <w:kinsoku w:val="0"/>
              <w:overflowPunct w:val="0"/>
              <w:spacing w:before="115"/>
              <w:ind w:left="176"/>
              <w:contextualSpacing/>
              <w:jc w:val="center"/>
              <w:textAlignment w:val="baseline"/>
              <w:rPr>
                <w:rFonts w:ascii="Arial" w:hAnsi="Arial" w:cs="Arial"/>
                <w:lang w:val="en-US"/>
              </w:rPr>
            </w:pPr>
            <w:r w:rsidRPr="004A2CC8">
              <w:rPr>
                <w:rFonts w:ascii="Arial" w:hAnsi="Arial" w:cs="Arial"/>
              </w:rPr>
              <w:t xml:space="preserve">An EME or QSE or any entity which is at least 51% owned by people with </w:t>
            </w:r>
            <w:r w:rsidRPr="004A2CC8">
              <w:rPr>
                <w:rFonts w:ascii="Arial" w:hAnsi="Arial" w:cs="Arial"/>
                <w:b/>
              </w:rPr>
              <w:t>disability</w:t>
            </w:r>
          </w:p>
          <w:p w:rsidR="00225041" w:rsidRPr="004A2CC8" w:rsidRDefault="00225041" w:rsidP="005F3380">
            <w:pPr>
              <w:pStyle w:val="ListParagraph"/>
              <w:kinsoku w:val="0"/>
              <w:overflowPunct w:val="0"/>
              <w:spacing w:before="115"/>
              <w:ind w:left="176"/>
              <w:textAlignment w:val="baseline"/>
              <w:rPr>
                <w:rFonts w:ascii="Arial" w:hAnsi="Arial" w:cs="Arial"/>
                <w:lang w:val="en-US"/>
              </w:rPr>
            </w:pPr>
            <w:r w:rsidRPr="004A2CC8">
              <w:rPr>
                <w:rFonts w:ascii="Arial" w:hAnsi="Arial" w:cs="Arial"/>
                <w:b/>
              </w:rPr>
              <w:t xml:space="preserve">           or </w:t>
            </w:r>
          </w:p>
        </w:tc>
        <w:tc>
          <w:tcPr>
            <w:tcW w:w="1530" w:type="dxa"/>
            <w:shd w:val="clear" w:color="auto" w:fill="auto"/>
          </w:tcPr>
          <w:p w:rsidR="00225041" w:rsidRPr="004A2CC8" w:rsidRDefault="00225041" w:rsidP="004A2CC8">
            <w:pPr>
              <w:tabs>
                <w:tab w:val="left" w:pos="645"/>
                <w:tab w:val="center" w:pos="1242"/>
              </w:tabs>
              <w:kinsoku w:val="0"/>
              <w:overflowPunct w:val="0"/>
              <w:spacing w:before="115"/>
              <w:jc w:val="center"/>
              <w:textAlignment w:val="baseline"/>
              <w:rPr>
                <w:rFonts w:ascii="Arial" w:hAnsi="Arial" w:cs="Arial"/>
                <w:lang w:val="en-US"/>
              </w:rPr>
            </w:pPr>
            <w:r w:rsidRPr="004A2CC8">
              <w:rPr>
                <w:rFonts w:ascii="Arial" w:hAnsi="Arial" w:cs="Arial"/>
                <w:kern w:val="24"/>
                <w:lang w:val="en-US"/>
              </w:rPr>
              <w:t>2</w:t>
            </w:r>
          </w:p>
        </w:tc>
        <w:tc>
          <w:tcPr>
            <w:tcW w:w="162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r>
      <w:tr w:rsidR="00225041" w:rsidRPr="001A7082" w:rsidTr="003773E6">
        <w:trPr>
          <w:trHeight w:val="317"/>
        </w:trPr>
        <w:tc>
          <w:tcPr>
            <w:tcW w:w="3510" w:type="dxa"/>
            <w:shd w:val="clear" w:color="auto" w:fill="auto"/>
          </w:tcPr>
          <w:p w:rsidR="00225041" w:rsidRPr="004A2CC8" w:rsidRDefault="00225041" w:rsidP="0014719C">
            <w:pPr>
              <w:pStyle w:val="ListParagraph"/>
              <w:numPr>
                <w:ilvl w:val="0"/>
                <w:numId w:val="70"/>
              </w:numPr>
              <w:spacing w:after="160"/>
              <w:ind w:left="318"/>
              <w:contextualSpacing/>
              <w:jc w:val="both"/>
              <w:rPr>
                <w:rFonts w:ascii="Arial" w:hAnsi="Arial" w:cs="Arial"/>
              </w:rPr>
            </w:pPr>
            <w:r w:rsidRPr="004A2CC8">
              <w:rPr>
                <w:rFonts w:ascii="Arial" w:hAnsi="Arial" w:cs="Arial"/>
              </w:rPr>
              <w:t xml:space="preserve">An EME or QSE or any entity which is at least 51% owned by </w:t>
            </w:r>
            <w:r w:rsidRPr="004A2CC8">
              <w:rPr>
                <w:rFonts w:ascii="Arial" w:hAnsi="Arial" w:cs="Arial"/>
                <w:b/>
              </w:rPr>
              <w:t>youth</w:t>
            </w:r>
            <w:r w:rsidRPr="004A2CC8">
              <w:rPr>
                <w:rFonts w:ascii="Arial" w:hAnsi="Arial" w:cs="Arial"/>
              </w:rPr>
              <w:t xml:space="preserve">.* </w:t>
            </w:r>
          </w:p>
          <w:p w:rsidR="00225041" w:rsidRPr="004A2CC8" w:rsidRDefault="00225041" w:rsidP="005F3380">
            <w:pPr>
              <w:kinsoku w:val="0"/>
              <w:overflowPunct w:val="0"/>
              <w:spacing w:before="115"/>
              <w:textAlignment w:val="baseline"/>
              <w:rPr>
                <w:rFonts w:ascii="Arial" w:hAnsi="Arial" w:cs="Arial"/>
                <w:lang w:val="en-US"/>
              </w:rPr>
            </w:pPr>
            <w:r w:rsidRPr="004A2CC8">
              <w:rPr>
                <w:rFonts w:ascii="Arial" w:hAnsi="Arial" w:cs="Arial"/>
                <w:lang w:val="en-US"/>
              </w:rPr>
              <w:t>(only one specific goal is applicable between specific goal number 4 and specific goal number 5 under 90/10 Preference Point System)</w:t>
            </w:r>
          </w:p>
        </w:tc>
        <w:tc>
          <w:tcPr>
            <w:tcW w:w="153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620" w:type="dxa"/>
            <w:shd w:val="clear" w:color="auto" w:fill="auto"/>
          </w:tcPr>
          <w:p w:rsidR="00225041" w:rsidRPr="004A2CC8" w:rsidRDefault="00225041" w:rsidP="005F3380">
            <w:pPr>
              <w:kinsoku w:val="0"/>
              <w:overflowPunct w:val="0"/>
              <w:spacing w:before="115"/>
              <w:jc w:val="center"/>
              <w:textAlignment w:val="baseline"/>
              <w:rPr>
                <w:rFonts w:ascii="Arial" w:hAnsi="Arial" w:cs="Arial"/>
                <w:lang w:val="en-US"/>
              </w:rPr>
            </w:pPr>
            <w:r w:rsidRPr="004A2CC8">
              <w:rPr>
                <w:rFonts w:ascii="Arial" w:hAnsi="Arial" w:cs="Arial"/>
                <w:lang w:val="en-US"/>
              </w:rPr>
              <w:t>2</w:t>
            </w: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c>
          <w:tcPr>
            <w:tcW w:w="1530" w:type="dxa"/>
          </w:tcPr>
          <w:p w:rsidR="00225041" w:rsidRPr="001A7082" w:rsidRDefault="00225041" w:rsidP="005F3380">
            <w:pPr>
              <w:kinsoku w:val="0"/>
              <w:overflowPunct w:val="0"/>
              <w:spacing w:before="115"/>
              <w:jc w:val="center"/>
              <w:textAlignment w:val="baseline"/>
              <w:rPr>
                <w:rFonts w:ascii="Arial" w:hAnsi="Arial" w:cs="Arial"/>
                <w:lang w:val="en-US"/>
              </w:rPr>
            </w:pPr>
          </w:p>
        </w:tc>
      </w:tr>
    </w:tbl>
    <w:p w:rsidR="00225041" w:rsidRDefault="00225041" w:rsidP="00225041">
      <w:pPr>
        <w:spacing w:after="120"/>
        <w:jc w:val="both"/>
        <w:rPr>
          <w:rFonts w:ascii="Arial" w:hAnsi="Arial" w:cs="Arial"/>
          <w:b/>
          <w:snapToGrid w:val="0"/>
          <w:u w:val="single"/>
          <w:lang w:val="en-US"/>
        </w:rPr>
      </w:pPr>
    </w:p>
    <w:p w:rsidR="00225041" w:rsidRDefault="00225041" w:rsidP="00225041">
      <w:pPr>
        <w:spacing w:after="120"/>
        <w:jc w:val="both"/>
        <w:rPr>
          <w:rFonts w:ascii="Arial" w:hAnsi="Arial" w:cs="Arial"/>
          <w:snapToGrid w:val="0"/>
          <w:lang w:val="en-US"/>
        </w:rPr>
      </w:pPr>
      <w:r w:rsidRPr="00C31F2E">
        <w:rPr>
          <w:rFonts w:ascii="Arial" w:hAnsi="Arial" w:cs="Arial"/>
          <w:b/>
          <w:snapToGrid w:val="0"/>
          <w:u w:val="single"/>
          <w:lang w:val="en-US"/>
        </w:rPr>
        <w:t>Note: *</w:t>
      </w:r>
      <w:r>
        <w:rPr>
          <w:rFonts w:ascii="Arial" w:hAnsi="Arial" w:cs="Arial"/>
          <w:snapToGrid w:val="0"/>
          <w:lang w:val="en-US"/>
        </w:rPr>
        <w:t>in respect of the 90/10 point system a selection of either disability or youth may be made with an allocation of 2 points for either of them.</w:t>
      </w:r>
    </w:p>
    <w:p w:rsidR="00225041" w:rsidRPr="005F3380" w:rsidRDefault="00225041" w:rsidP="0014719C">
      <w:pPr>
        <w:pStyle w:val="ListParagraph"/>
        <w:widowControl w:val="0"/>
        <w:numPr>
          <w:ilvl w:val="0"/>
          <w:numId w:val="6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5F3380">
        <w:rPr>
          <w:rFonts w:ascii="Arial" w:hAnsi="Arial" w:cs="Arial"/>
          <w:b/>
          <w:snapToGrid w:val="0"/>
          <w:lang w:val="en-US"/>
        </w:rPr>
        <w:lastRenderedPageBreak/>
        <w:t>DECLARATION WITH REGARD TO COMPANY/FIRM</w:t>
      </w:r>
    </w:p>
    <w:p w:rsidR="00225041" w:rsidRPr="001A7082" w:rsidRDefault="00225041" w:rsidP="0022504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225041" w:rsidRPr="001A7082" w:rsidRDefault="00225041" w:rsidP="0014719C">
      <w:pPr>
        <w:widowControl w:val="0"/>
        <w:numPr>
          <w:ilvl w:val="1"/>
          <w:numId w:val="68"/>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rsidR="00225041" w:rsidRPr="001A7082" w:rsidRDefault="00225041" w:rsidP="0014719C">
      <w:pPr>
        <w:widowControl w:val="0"/>
        <w:numPr>
          <w:ilvl w:val="1"/>
          <w:numId w:val="68"/>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rsidR="00225041" w:rsidRPr="001A7082" w:rsidRDefault="00225041" w:rsidP="0014719C">
      <w:pPr>
        <w:widowControl w:val="0"/>
        <w:numPr>
          <w:ilvl w:val="1"/>
          <w:numId w:val="68"/>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rsidR="00225041"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rsidR="00225041" w:rsidRDefault="00225041" w:rsidP="00225041">
      <w:pPr>
        <w:widowControl w:val="0"/>
        <w:tabs>
          <w:tab w:val="left" w:pos="-720"/>
        </w:tabs>
        <w:ind w:left="1440" w:hanging="540"/>
        <w:jc w:val="both"/>
        <w:rPr>
          <w:rFonts w:ascii="Arial" w:hAnsi="Arial" w:cs="Arial"/>
          <w:snapToGrid w:val="0"/>
        </w:rPr>
      </w:pPr>
      <w:bookmarkStart w:id="10" w:name="_Hlk117764996"/>
      <w:r w:rsidRPr="001A7082">
        <w:rPr>
          <w:rFonts w:ascii="Arial" w:hAnsi="Arial" w:cs="Arial"/>
          <w:snapToGrid w:val="0"/>
        </w:rPr>
        <w:sym w:font="Symbol" w:char="F07F"/>
      </w:r>
      <w:bookmarkEnd w:id="10"/>
      <w:r w:rsidRPr="001A7082">
        <w:rPr>
          <w:rFonts w:ascii="Arial" w:hAnsi="Arial" w:cs="Arial"/>
          <w:snapToGrid w:val="0"/>
        </w:rPr>
        <w:tab/>
        <w:t>(Pty) Limited</w:t>
      </w:r>
      <w:r>
        <w:rPr>
          <w:rFonts w:ascii="Arial" w:hAnsi="Arial" w:cs="Arial"/>
          <w:snapToGrid w:val="0"/>
        </w:rPr>
        <w:t xml:space="preserve"> </w:t>
      </w:r>
    </w:p>
    <w:p w:rsidR="00225041"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rsidR="00225041" w:rsidRPr="001A7082" w:rsidRDefault="00225041" w:rsidP="00225041">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rsidR="00225041" w:rsidRPr="001A7082" w:rsidRDefault="00225041" w:rsidP="0022504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smallCaps/>
          <w:snapToGrid w:val="0"/>
        </w:rPr>
        <w:t>[Tick applicable box]</w:t>
      </w:r>
    </w:p>
    <w:p w:rsidR="00225041" w:rsidRPr="001A7082" w:rsidRDefault="00225041" w:rsidP="0022504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225041" w:rsidRPr="001A7082" w:rsidRDefault="00225041" w:rsidP="0014719C">
      <w:pPr>
        <w:widowControl w:val="0"/>
        <w:numPr>
          <w:ilvl w:val="1"/>
          <w:numId w:val="68"/>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rsidR="00225041" w:rsidRPr="001A7082" w:rsidRDefault="00225041" w:rsidP="0014719C">
      <w:pPr>
        <w:widowControl w:val="0"/>
        <w:numPr>
          <w:ilvl w:val="0"/>
          <w:numId w:val="64"/>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rsidR="00225041" w:rsidRPr="001A7082" w:rsidRDefault="00225041" w:rsidP="0022504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cancel the contract and claim any damages which it has suffered as a result of having to make less favourable arrangements due to such cancellation;</w:t>
      </w:r>
    </w:p>
    <w:p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rPr>
        <w:t>audi alteram partem</w:t>
      </w:r>
      <w:r w:rsidRPr="001A7082">
        <w:rPr>
          <w:rFonts w:ascii="Arial" w:hAnsi="Arial" w:cs="Arial"/>
          <w:snapToGrid w:val="0"/>
        </w:rPr>
        <w:t xml:space="preserve"> (hear the other side) rule has been applied; and</w:t>
      </w:r>
    </w:p>
    <w:p w:rsidR="00225041" w:rsidRPr="001A7082" w:rsidRDefault="00225041" w:rsidP="0014719C">
      <w:pPr>
        <w:widowControl w:val="0"/>
        <w:numPr>
          <w:ilvl w:val="1"/>
          <w:numId w:val="65"/>
        </w:numPr>
        <w:tabs>
          <w:tab w:val="left" w:pos="1980"/>
        </w:tabs>
        <w:spacing w:after="120"/>
        <w:ind w:left="1987" w:right="749" w:hanging="547"/>
        <w:jc w:val="both"/>
        <w:rPr>
          <w:rFonts w:ascii="Arial" w:hAnsi="Arial" w:cs="Arial"/>
          <w:snapToGrid w:val="0"/>
        </w:rPr>
      </w:pPr>
      <w:r w:rsidRPr="001A7082">
        <w:rPr>
          <w:rFonts w:ascii="Arial" w:hAnsi="Arial" w:cs="Arial"/>
          <w:snapToGrid w:val="0"/>
        </w:rPr>
        <w:t>forward the matter for criminal prosecution</w:t>
      </w:r>
      <w:r>
        <w:rPr>
          <w:rFonts w:ascii="Arial" w:hAnsi="Arial" w:cs="Arial"/>
          <w:snapToGrid w:val="0"/>
        </w:rPr>
        <w:t>, if deemed necessary</w:t>
      </w:r>
      <w:r w:rsidRPr="001A7082">
        <w:rPr>
          <w:rFonts w:ascii="Arial" w:hAnsi="Arial" w:cs="Arial"/>
          <w:snapToGrid w:val="0"/>
        </w:rPr>
        <w:t>.</w:t>
      </w:r>
    </w:p>
    <w:p w:rsidR="00225041" w:rsidRPr="001A7082" w:rsidRDefault="003773E6" w:rsidP="0022504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rPr>
      </w:pPr>
      <w:r w:rsidRPr="001A7082">
        <w:rPr>
          <w:rFonts w:ascii="Arial" w:hAnsi="Arial" w:cs="Arial"/>
          <w:noProof/>
          <w:lang w:val="en-US"/>
        </w:rPr>
        <mc:AlternateContent>
          <mc:Choice Requires="wps">
            <w:drawing>
              <wp:anchor distT="0" distB="0" distL="114300" distR="114300" simplePos="0" relativeHeight="251659264" behindDoc="0" locked="0" layoutInCell="1" allowOverlap="1" wp14:anchorId="4E959801" wp14:editId="5BF541DE">
                <wp:simplePos x="0" y="0"/>
                <wp:positionH relativeFrom="column">
                  <wp:posOffset>970915</wp:posOffset>
                </wp:positionH>
                <wp:positionV relativeFrom="paragraph">
                  <wp:posOffset>3175</wp:posOffset>
                </wp:positionV>
                <wp:extent cx="4800600" cy="2127250"/>
                <wp:effectExtent l="0" t="0" r="19050" b="2540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127250"/>
                        </a:xfrm>
                        <a:prstGeom prst="rect">
                          <a:avLst/>
                        </a:prstGeom>
                        <a:solidFill>
                          <a:srgbClr val="FFFFFF"/>
                        </a:solidFill>
                        <a:ln w="9525">
                          <a:solidFill>
                            <a:srgbClr val="000000"/>
                          </a:solidFill>
                          <a:miter lim="800000"/>
                          <a:headEnd/>
                          <a:tailEnd/>
                        </a:ln>
                      </wps:spPr>
                      <wps:txbx>
                        <w:txbxContent>
                          <w:p w:rsidR="00895A62" w:rsidRDefault="00895A62" w:rsidP="00225041">
                            <w:pPr>
                              <w:jc w:val="center"/>
                              <w:rPr>
                                <w:rFonts w:ascii="Arial" w:hAnsi="Arial" w:cs="Arial"/>
                                <w:sz w:val="18"/>
                                <w:szCs w:val="18"/>
                              </w:rPr>
                            </w:pPr>
                          </w:p>
                          <w:p w:rsidR="00895A62" w:rsidRDefault="00895A62" w:rsidP="00225041">
                            <w:pPr>
                              <w:jc w:val="center"/>
                              <w:rPr>
                                <w:rFonts w:ascii="Arial" w:hAnsi="Arial" w:cs="Arial"/>
                                <w:sz w:val="18"/>
                                <w:szCs w:val="18"/>
                              </w:rPr>
                            </w:pPr>
                          </w:p>
                          <w:p w:rsidR="00895A62" w:rsidRPr="00585866" w:rsidRDefault="00895A62" w:rsidP="00225041">
                            <w:pPr>
                              <w:jc w:val="center"/>
                              <w:rPr>
                                <w:rFonts w:ascii="Arial" w:hAnsi="Arial" w:cs="Arial"/>
                                <w:sz w:val="18"/>
                                <w:szCs w:val="18"/>
                              </w:rPr>
                            </w:pPr>
                            <w:r w:rsidRPr="00585866">
                              <w:rPr>
                                <w:rFonts w:ascii="Arial" w:hAnsi="Arial" w:cs="Arial"/>
                                <w:sz w:val="18"/>
                                <w:szCs w:val="18"/>
                              </w:rPr>
                              <w:t>……………………………………….</w:t>
                            </w:r>
                          </w:p>
                          <w:p w:rsidR="00895A62" w:rsidRPr="00B715D9" w:rsidRDefault="00895A62" w:rsidP="00225041">
                            <w:pPr>
                              <w:jc w:val="center"/>
                              <w:rPr>
                                <w:rFonts w:ascii="Arial" w:hAnsi="Arial" w:cs="Arial"/>
                                <w:b/>
                                <w:sz w:val="18"/>
                                <w:szCs w:val="18"/>
                              </w:rPr>
                            </w:pPr>
                            <w:r w:rsidRPr="00B715D9">
                              <w:rPr>
                                <w:rFonts w:ascii="Arial" w:hAnsi="Arial" w:cs="Arial"/>
                                <w:b/>
                                <w:sz w:val="18"/>
                                <w:szCs w:val="18"/>
                              </w:rPr>
                              <w:t>SIGNATURE(S) OF TENDERER(S)</w:t>
                            </w:r>
                          </w:p>
                          <w:p w:rsidR="00895A62" w:rsidRDefault="00895A62" w:rsidP="00225041">
                            <w:pPr>
                              <w:rPr>
                                <w:rFonts w:ascii="Arial" w:hAnsi="Arial" w:cs="Arial"/>
                                <w:sz w:val="18"/>
                                <w:szCs w:val="18"/>
                              </w:rPr>
                            </w:pPr>
                          </w:p>
                          <w:p w:rsidR="00895A62" w:rsidRPr="00585866" w:rsidRDefault="00895A62" w:rsidP="00225041">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895A62" w:rsidRDefault="00895A62" w:rsidP="00225041">
                            <w:pPr>
                              <w:spacing w:after="120"/>
                              <w:rPr>
                                <w:rFonts w:ascii="Arial" w:hAnsi="Arial" w:cs="Arial"/>
                                <w:b/>
                                <w:sz w:val="18"/>
                                <w:szCs w:val="18"/>
                              </w:rPr>
                            </w:pPr>
                          </w:p>
                          <w:p w:rsidR="00895A62" w:rsidRPr="00585866" w:rsidRDefault="00895A62" w:rsidP="00225041">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895A62" w:rsidRPr="00585866" w:rsidRDefault="00895A62" w:rsidP="00225041">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895A62" w:rsidRPr="00585866" w:rsidRDefault="00895A62" w:rsidP="0022504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895A62" w:rsidRDefault="00895A62"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895A62" w:rsidRDefault="00895A62"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895A62" w:rsidRPr="00585866" w:rsidRDefault="00895A62"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895A62" w:rsidRDefault="00895A62" w:rsidP="0022504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59801" id="Rectangle 4" o:spid="_x0000_s1026" style="position:absolute;left:0;text-align:left;margin-left:76.45pt;margin-top:.25pt;width:378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">
                <v:textbox>
                  <w:txbxContent>
                    <w:p w:rsidR="00895A62" w:rsidRDefault="00895A62" w:rsidP="00225041">
                      <w:pPr>
                        <w:jc w:val="center"/>
                        <w:rPr>
                          <w:rFonts w:ascii="Arial" w:hAnsi="Arial" w:cs="Arial"/>
                          <w:sz w:val="18"/>
                          <w:szCs w:val="18"/>
                        </w:rPr>
                      </w:pPr>
                    </w:p>
                    <w:p w:rsidR="00895A62" w:rsidRDefault="00895A62" w:rsidP="00225041">
                      <w:pPr>
                        <w:jc w:val="center"/>
                        <w:rPr>
                          <w:rFonts w:ascii="Arial" w:hAnsi="Arial" w:cs="Arial"/>
                          <w:sz w:val="18"/>
                          <w:szCs w:val="18"/>
                        </w:rPr>
                      </w:pPr>
                    </w:p>
                    <w:p w:rsidR="00895A62" w:rsidRPr="00585866" w:rsidRDefault="00895A62" w:rsidP="00225041">
                      <w:pPr>
                        <w:jc w:val="center"/>
                        <w:rPr>
                          <w:rFonts w:ascii="Arial" w:hAnsi="Arial" w:cs="Arial"/>
                          <w:sz w:val="18"/>
                          <w:szCs w:val="18"/>
                        </w:rPr>
                      </w:pPr>
                      <w:r w:rsidRPr="00585866">
                        <w:rPr>
                          <w:rFonts w:ascii="Arial" w:hAnsi="Arial" w:cs="Arial"/>
                          <w:sz w:val="18"/>
                          <w:szCs w:val="18"/>
                        </w:rPr>
                        <w:t>……………………………………….</w:t>
                      </w:r>
                    </w:p>
                    <w:p w:rsidR="00895A62" w:rsidRPr="00B715D9" w:rsidRDefault="00895A62" w:rsidP="00225041">
                      <w:pPr>
                        <w:jc w:val="center"/>
                        <w:rPr>
                          <w:rFonts w:ascii="Arial" w:hAnsi="Arial" w:cs="Arial"/>
                          <w:b/>
                          <w:sz w:val="18"/>
                          <w:szCs w:val="18"/>
                        </w:rPr>
                      </w:pPr>
                      <w:r w:rsidRPr="00B715D9">
                        <w:rPr>
                          <w:rFonts w:ascii="Arial" w:hAnsi="Arial" w:cs="Arial"/>
                          <w:b/>
                          <w:sz w:val="18"/>
                          <w:szCs w:val="18"/>
                        </w:rPr>
                        <w:t>SIGNATURE(S) OF TENDERER(S)</w:t>
                      </w:r>
                    </w:p>
                    <w:p w:rsidR="00895A62" w:rsidRDefault="00895A62" w:rsidP="00225041">
                      <w:pPr>
                        <w:rPr>
                          <w:rFonts w:ascii="Arial" w:hAnsi="Arial" w:cs="Arial"/>
                          <w:sz w:val="18"/>
                          <w:szCs w:val="18"/>
                        </w:rPr>
                      </w:pPr>
                    </w:p>
                    <w:p w:rsidR="00895A62" w:rsidRPr="00585866" w:rsidRDefault="00895A62" w:rsidP="00225041">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895A62" w:rsidRDefault="00895A62" w:rsidP="00225041">
                      <w:pPr>
                        <w:spacing w:after="120"/>
                        <w:rPr>
                          <w:rFonts w:ascii="Arial" w:hAnsi="Arial" w:cs="Arial"/>
                          <w:b/>
                          <w:sz w:val="18"/>
                          <w:szCs w:val="18"/>
                        </w:rPr>
                      </w:pPr>
                    </w:p>
                    <w:p w:rsidR="00895A62" w:rsidRPr="00585866" w:rsidRDefault="00895A62" w:rsidP="00225041">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895A62" w:rsidRPr="00585866" w:rsidRDefault="00895A62" w:rsidP="00225041">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895A62" w:rsidRPr="00585866" w:rsidRDefault="00895A62" w:rsidP="0022504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895A62" w:rsidRDefault="00895A62"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895A62" w:rsidRDefault="00895A62"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895A62" w:rsidRPr="00585866" w:rsidRDefault="00895A62" w:rsidP="0022504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895A62" w:rsidRDefault="00895A62" w:rsidP="00225041">
                      <w:pPr>
                        <w:jc w:val="center"/>
                      </w:pPr>
                    </w:p>
                  </w:txbxContent>
                </v:textbox>
              </v:rect>
            </w:pict>
          </mc:Fallback>
        </mc:AlternateContent>
      </w:r>
    </w:p>
    <w:p w:rsidR="00225041" w:rsidRPr="001A7082" w:rsidRDefault="00225041" w:rsidP="0022504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225041" w:rsidRPr="001A7082" w:rsidRDefault="00225041" w:rsidP="0022504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225041" w:rsidRDefault="00225041" w:rsidP="00225041"/>
    <w:p w:rsidR="00225041" w:rsidRDefault="00225041" w:rsidP="00225041"/>
    <w:p w:rsidR="00225041" w:rsidRDefault="00225041" w:rsidP="00225041"/>
    <w:p w:rsidR="00225041" w:rsidRDefault="00225041" w:rsidP="00225041"/>
    <w:p w:rsidR="00225041" w:rsidRDefault="00225041" w:rsidP="00225041"/>
    <w:p w:rsidR="00225041" w:rsidRDefault="00225041" w:rsidP="00225041"/>
    <w:p w:rsidR="00225041" w:rsidRDefault="00225041" w:rsidP="00225041"/>
    <w:p w:rsidR="00EB4EE8" w:rsidRPr="00D23C8E" w:rsidRDefault="00EB4EE8" w:rsidP="009A5D47">
      <w:pPr>
        <w:keepNext/>
        <w:tabs>
          <w:tab w:val="left" w:pos="1080"/>
        </w:tabs>
        <w:rPr>
          <w:rFonts w:ascii="Arial" w:hAnsi="Arial" w:cs="Arial"/>
          <w:b/>
        </w:rPr>
      </w:pPr>
      <w:r w:rsidRPr="00A84E64">
        <w:rPr>
          <w:rFonts w:ascii="Arial" w:hAnsi="Arial" w:cs="Arial"/>
          <w:b/>
          <w:sz w:val="28"/>
        </w:rPr>
        <w:lastRenderedPageBreak/>
        <w:t>C1:</w:t>
      </w:r>
      <w:r w:rsidRPr="00A84E64">
        <w:rPr>
          <w:rFonts w:ascii="Arial" w:hAnsi="Arial" w:cs="Arial"/>
          <w:b/>
          <w:sz w:val="28"/>
        </w:rPr>
        <w:tab/>
        <w:t>AGREEMENT AND CONTRACT DATA</w:t>
      </w:r>
    </w:p>
    <w:p w:rsidR="00EB4EE8" w:rsidRPr="00D23C8E" w:rsidRDefault="00EB4EE8" w:rsidP="002C7874">
      <w:pPr>
        <w:keepNext/>
        <w:tabs>
          <w:tab w:val="left" w:pos="5954"/>
        </w:tabs>
        <w:ind w:left="1100" w:hanging="1100"/>
        <w:jc w:val="both"/>
        <w:rPr>
          <w:rFonts w:ascii="Arial" w:hAnsi="Arial" w:cs="Arial"/>
        </w:rPr>
      </w:pPr>
    </w:p>
    <w:p w:rsidR="00EB4EE8" w:rsidRPr="00D23C8E" w:rsidRDefault="00EB4EE8" w:rsidP="002C7874">
      <w:pPr>
        <w:keepNext/>
        <w:tabs>
          <w:tab w:val="left" w:pos="5954"/>
        </w:tabs>
        <w:ind w:left="1100" w:hanging="1100"/>
        <w:jc w:val="both"/>
        <w:rPr>
          <w:rFonts w:ascii="Arial" w:hAnsi="Arial" w:cs="Arial"/>
          <w:b/>
        </w:rPr>
      </w:pPr>
      <w:r w:rsidRPr="00D23C8E">
        <w:rPr>
          <w:rFonts w:ascii="Arial" w:hAnsi="Arial" w:cs="Arial"/>
          <w:b/>
        </w:rPr>
        <w:t>C1.1</w:t>
      </w:r>
      <w:r>
        <w:rPr>
          <w:rFonts w:ascii="Arial" w:hAnsi="Arial" w:cs="Arial"/>
          <w:b/>
        </w:rPr>
        <w:tab/>
      </w:r>
      <w:r w:rsidRPr="00D23C8E">
        <w:rPr>
          <w:rFonts w:ascii="Arial" w:hAnsi="Arial" w:cs="Arial"/>
          <w:b/>
        </w:rPr>
        <w:t>F</w:t>
      </w:r>
      <w:r>
        <w:rPr>
          <w:rFonts w:ascii="Arial" w:hAnsi="Arial" w:cs="Arial"/>
          <w:b/>
        </w:rPr>
        <w:t>orm</w:t>
      </w:r>
      <w:r w:rsidR="00BE5B65">
        <w:rPr>
          <w:rFonts w:ascii="Arial" w:hAnsi="Arial" w:cs="Arial"/>
          <w:b/>
        </w:rPr>
        <w:t xml:space="preserve"> </w:t>
      </w:r>
      <w:r>
        <w:rPr>
          <w:rFonts w:ascii="Arial" w:hAnsi="Arial" w:cs="Arial"/>
          <w:b/>
        </w:rPr>
        <w:t>of</w:t>
      </w:r>
      <w:r w:rsidR="00BE5B65">
        <w:rPr>
          <w:rFonts w:ascii="Arial" w:hAnsi="Arial" w:cs="Arial"/>
          <w:b/>
        </w:rPr>
        <w:t xml:space="preserve"> </w:t>
      </w:r>
      <w:r>
        <w:rPr>
          <w:rFonts w:ascii="Arial" w:hAnsi="Arial" w:cs="Arial"/>
          <w:b/>
        </w:rPr>
        <w:t xml:space="preserve">Offer and </w:t>
      </w:r>
      <w:r w:rsidRPr="00D23C8E">
        <w:rPr>
          <w:rFonts w:ascii="Arial" w:hAnsi="Arial" w:cs="Arial"/>
          <w:b/>
        </w:rPr>
        <w:t>A</w:t>
      </w:r>
      <w:r>
        <w:rPr>
          <w:rFonts w:ascii="Arial" w:hAnsi="Arial" w:cs="Arial"/>
          <w:b/>
        </w:rPr>
        <w:t>cceptance</w:t>
      </w:r>
    </w:p>
    <w:p w:rsidR="00EB4EE8" w:rsidRDefault="00EB4EE8" w:rsidP="002C7874">
      <w:pPr>
        <w:keepNext/>
        <w:tabs>
          <w:tab w:val="left" w:pos="5954"/>
        </w:tabs>
        <w:ind w:left="1100" w:hanging="1100"/>
        <w:jc w:val="both"/>
        <w:rPr>
          <w:rFonts w:ascii="Arial" w:hAnsi="Arial" w:cs="Arial"/>
        </w:rPr>
      </w:pPr>
    </w:p>
    <w:p w:rsidR="00EB4EE8" w:rsidRPr="00425BFF" w:rsidRDefault="00EB4EE8" w:rsidP="002C7874">
      <w:pPr>
        <w:keepNext/>
        <w:rPr>
          <w:rFonts w:ascii="Arial" w:hAnsi="Arial" w:cs="Arial"/>
          <w:b/>
          <w:bCs/>
          <w:sz w:val="24"/>
          <w:szCs w:val="24"/>
        </w:rPr>
      </w:pPr>
      <w:r w:rsidRPr="00425BFF">
        <w:rPr>
          <w:rFonts w:ascii="Arial" w:hAnsi="Arial" w:cs="Arial"/>
          <w:b/>
          <w:bCs/>
          <w:sz w:val="24"/>
          <w:szCs w:val="24"/>
        </w:rPr>
        <w:t>Offer</w:t>
      </w:r>
    </w:p>
    <w:p w:rsidR="00EB4EE8" w:rsidRPr="00425BFF" w:rsidRDefault="00EB4EE8" w:rsidP="002C7874">
      <w:pPr>
        <w:keepNext/>
        <w:jc w:val="both"/>
        <w:rPr>
          <w:rFonts w:ascii="Arial" w:hAnsi="Arial" w:cs="Arial"/>
        </w:rPr>
      </w:pPr>
    </w:p>
    <w:p w:rsidR="00EB4EE8" w:rsidRPr="00425BFF" w:rsidRDefault="00EB4EE8" w:rsidP="001E083D">
      <w:pPr>
        <w:jc w:val="both"/>
        <w:rPr>
          <w:rFonts w:ascii="Arial" w:hAnsi="Arial" w:cs="Arial"/>
        </w:rPr>
      </w:pPr>
      <w:r w:rsidRPr="00425BFF">
        <w:rPr>
          <w:rFonts w:ascii="Arial" w:hAnsi="Arial" w:cs="Arial"/>
        </w:rPr>
        <w:t xml:space="preserve">The </w:t>
      </w:r>
      <w:r>
        <w:rPr>
          <w:rFonts w:ascii="Arial" w:hAnsi="Arial" w:cs="Arial"/>
        </w:rPr>
        <w:t>Employer</w:t>
      </w:r>
      <w:r w:rsidRPr="00425BFF">
        <w:rPr>
          <w:rFonts w:ascii="Arial" w:hAnsi="Arial" w:cs="Arial"/>
        </w:rPr>
        <w:t xml:space="preserve">, identified in the </w:t>
      </w:r>
      <w:r w:rsidRPr="00425BFF">
        <w:rPr>
          <w:rFonts w:ascii="Arial" w:hAnsi="Arial" w:cs="Arial"/>
          <w:bCs/>
        </w:rPr>
        <w:t>acceptance</w:t>
      </w:r>
      <w:r w:rsidRPr="00425BFF">
        <w:rPr>
          <w:rFonts w:ascii="Arial" w:hAnsi="Arial" w:cs="Arial"/>
        </w:rPr>
        <w:t xml:space="preserve"> signature block, has solicited offers to enter into a contract for the procurement of:</w:t>
      </w:r>
    </w:p>
    <w:p w:rsidR="00EB4EE8" w:rsidRPr="00425BFF" w:rsidRDefault="00EB4EE8" w:rsidP="001E083D">
      <w:pPr>
        <w:jc w:val="both"/>
        <w:rPr>
          <w:rFonts w:ascii="Arial" w:hAnsi="Arial" w:cs="Arial"/>
        </w:rPr>
      </w:pPr>
    </w:p>
    <w:p w:rsidR="00EB4EE8" w:rsidRPr="001E083D" w:rsidRDefault="00EB4EE8" w:rsidP="001E083D">
      <w:pPr>
        <w:jc w:val="both"/>
        <w:rPr>
          <w:rFonts w:ascii="Arial" w:hAnsi="Arial" w:cs="Arial"/>
        </w:rPr>
      </w:pPr>
      <w:r w:rsidRPr="001E083D">
        <w:rPr>
          <w:rFonts w:ascii="Arial" w:hAnsi="Arial" w:cs="Arial"/>
          <w:b/>
        </w:rPr>
        <w:t>P</w:t>
      </w:r>
      <w:r>
        <w:rPr>
          <w:rFonts w:ascii="Arial" w:hAnsi="Arial" w:cs="Arial"/>
          <w:b/>
        </w:rPr>
        <w:t>ROFESSIONAL</w:t>
      </w:r>
      <w:r w:rsidR="00601961">
        <w:rPr>
          <w:rFonts w:ascii="Arial" w:hAnsi="Arial" w:cs="Arial"/>
          <w:b/>
        </w:rPr>
        <w:t xml:space="preserve"> </w:t>
      </w:r>
      <w:r>
        <w:rPr>
          <w:rFonts w:ascii="Arial" w:hAnsi="Arial" w:cs="Arial"/>
          <w:b/>
        </w:rPr>
        <w:t>ARCHITECTURAL SERVICES</w:t>
      </w:r>
    </w:p>
    <w:p w:rsidR="00EB4EE8" w:rsidRPr="00EB1F9E" w:rsidRDefault="00EB4EE8" w:rsidP="001E083D">
      <w:pPr>
        <w:jc w:val="both"/>
        <w:rPr>
          <w:rFonts w:ascii="Arial" w:hAnsi="Arial" w:cs="Arial"/>
          <w:b/>
        </w:rPr>
      </w:pPr>
    </w:p>
    <w:p w:rsidR="00EB4EE8" w:rsidRPr="00EB1F9E" w:rsidRDefault="002C42DB" w:rsidP="001E083D">
      <w:pPr>
        <w:jc w:val="both"/>
        <w:rPr>
          <w:rFonts w:ascii="Arial" w:hAnsi="Arial" w:cs="Arial"/>
          <w:b/>
        </w:rPr>
      </w:pPr>
      <w:r>
        <w:rPr>
          <w:rFonts w:ascii="Arial" w:hAnsi="Arial" w:cs="Arial"/>
          <w:b/>
        </w:rPr>
        <w:t>O</w:t>
      </w:r>
      <w:r w:rsidR="00EB4EE8" w:rsidRPr="00EB1F9E">
        <w:rPr>
          <w:rFonts w:ascii="Arial" w:hAnsi="Arial" w:cs="Arial"/>
          <w:b/>
        </w:rPr>
        <w:t xml:space="preserve">n the </w:t>
      </w:r>
      <w:r w:rsidR="00EB4EE8">
        <w:rPr>
          <w:rFonts w:ascii="Arial" w:hAnsi="Arial" w:cs="Arial"/>
          <w:b/>
        </w:rPr>
        <w:t>Project</w:t>
      </w:r>
    </w:p>
    <w:p w:rsidR="00EB4EE8" w:rsidRPr="00EB1F9E" w:rsidRDefault="00EB4EE8" w:rsidP="001E083D">
      <w:pPr>
        <w:jc w:val="both"/>
        <w:rPr>
          <w:rFonts w:ascii="Arial" w:hAnsi="Arial" w:cs="Arial"/>
          <w:b/>
        </w:rPr>
      </w:pPr>
    </w:p>
    <w:p w:rsidR="00F75709" w:rsidRPr="00F75709" w:rsidRDefault="00F75709" w:rsidP="00F75709">
      <w:pPr>
        <w:jc w:val="both"/>
        <w:rPr>
          <w:rFonts w:ascii="Arial" w:hAnsi="Arial" w:cs="Arial"/>
          <w:b/>
        </w:rPr>
      </w:pPr>
      <w:r w:rsidRPr="00F75709">
        <w:rPr>
          <w:rFonts w:ascii="Arial" w:hAnsi="Arial" w:cs="Arial"/>
          <w:b/>
        </w:rPr>
        <w:t xml:space="preserve">SOUTH AFRICAN POLICE SERVICE: GAUTENG: PRETORIA CENTRAL POLICE COMPLEX: CONDITION BASED MAINTENANCE OF ALL BUILDING UNITS   </w:t>
      </w:r>
    </w:p>
    <w:p w:rsidR="00EB4EE8" w:rsidRPr="00EB1F9E" w:rsidRDefault="00EB4EE8" w:rsidP="001E083D">
      <w:pPr>
        <w:jc w:val="both"/>
        <w:rPr>
          <w:rFonts w:ascii="Arial" w:hAnsi="Arial" w:cs="Arial"/>
          <w:b/>
        </w:rPr>
      </w:pPr>
    </w:p>
    <w:p w:rsidR="00EB4EE8" w:rsidRDefault="00EB4EE8" w:rsidP="001E083D">
      <w:pPr>
        <w:jc w:val="both"/>
        <w:rPr>
          <w:rFonts w:ascii="Arial" w:hAnsi="Arial" w:cs="Arial"/>
          <w:b/>
        </w:rPr>
      </w:pPr>
    </w:p>
    <w:p w:rsidR="00EF6EEF" w:rsidRDefault="00EB4EE8" w:rsidP="001E083D">
      <w:pPr>
        <w:jc w:val="both"/>
        <w:rPr>
          <w:rFonts w:ascii="Arial" w:hAnsi="Arial" w:cs="Arial"/>
        </w:rPr>
      </w:pPr>
      <w:r w:rsidRPr="00425BFF">
        <w:rPr>
          <w:rFonts w:ascii="Arial" w:hAnsi="Arial" w:cs="Arial"/>
        </w:rPr>
        <w:t xml:space="preserve">The tenderer, identified in the </w:t>
      </w:r>
      <w:r w:rsidRPr="00425BFF">
        <w:rPr>
          <w:rFonts w:ascii="Arial" w:hAnsi="Arial" w:cs="Arial"/>
          <w:bCs/>
        </w:rPr>
        <w:t>offer</w:t>
      </w:r>
      <w:r w:rsidRPr="00425BFF">
        <w:rPr>
          <w:rFonts w:ascii="Arial" w:hAnsi="Arial" w:cs="Arial"/>
        </w:rPr>
        <w:t xml:space="preserve"> signature block, has examined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addenda thereto as listed in the </w:t>
      </w:r>
      <w:r>
        <w:rPr>
          <w:rFonts w:ascii="Arial" w:hAnsi="Arial" w:cs="Arial"/>
        </w:rPr>
        <w:t xml:space="preserve">returnable </w:t>
      </w:r>
      <w:r w:rsidRPr="00425BFF">
        <w:rPr>
          <w:rFonts w:ascii="Arial" w:hAnsi="Arial" w:cs="Arial"/>
        </w:rPr>
        <w:t>schedules, and by submitting this offer has accepted the conditions of tender.</w:t>
      </w:r>
    </w:p>
    <w:p w:rsidR="00FC3A74" w:rsidRDefault="00FC3A74" w:rsidP="001E083D">
      <w:pPr>
        <w:jc w:val="both"/>
        <w:rPr>
          <w:rFonts w:ascii="Arial" w:hAnsi="Arial" w:cs="Arial"/>
        </w:rPr>
      </w:pPr>
    </w:p>
    <w:p w:rsidR="00EB4EE8" w:rsidRPr="00425BFF" w:rsidRDefault="00EB4EE8" w:rsidP="001E083D">
      <w:pPr>
        <w:jc w:val="both"/>
        <w:rPr>
          <w:rFonts w:ascii="Arial" w:hAnsi="Arial" w:cs="Arial"/>
        </w:rPr>
      </w:pPr>
      <w:r w:rsidRPr="00425BFF">
        <w:rPr>
          <w:rFonts w:ascii="Arial" w:hAnsi="Arial" w:cs="Arial"/>
        </w:rPr>
        <w:t xml:space="preserve">By </w:t>
      </w:r>
      <w:r w:rsidRPr="00425BFF">
        <w:rPr>
          <w:rFonts w:ascii="Arial" w:hAnsi="Arial" w:cs="Arial"/>
          <w:bCs/>
        </w:rPr>
        <w:t>the</w:t>
      </w:r>
      <w:r w:rsidRPr="00425BFF">
        <w:rPr>
          <w:rFonts w:ascii="Arial" w:hAnsi="Arial" w:cs="Arial"/>
        </w:rPr>
        <w:t xml:space="preserve"> representative </w:t>
      </w:r>
      <w:r w:rsidRPr="00425BFF">
        <w:rPr>
          <w:rFonts w:ascii="Arial" w:hAnsi="Arial" w:cs="Arial"/>
          <w:bCs/>
        </w:rPr>
        <w:t>of the tenderer, deemed to be duly authorized,</w:t>
      </w:r>
      <w:r w:rsidRPr="00425BFF">
        <w:rPr>
          <w:rFonts w:ascii="Arial" w:hAnsi="Arial" w:cs="Arial"/>
        </w:rPr>
        <w:t xml:space="preserve"> signing this part of this form of offer and acceptance, the tenderer offers to perform all of the obligations and liabilities of the </w:t>
      </w:r>
      <w:r>
        <w:rPr>
          <w:rFonts w:ascii="Arial" w:hAnsi="Arial" w:cs="Arial"/>
        </w:rPr>
        <w:t>Service Provider</w:t>
      </w:r>
      <w:r w:rsidRPr="00425BFF">
        <w:rPr>
          <w:rFonts w:ascii="Arial" w:hAnsi="Arial" w:cs="Arial"/>
        </w:rPr>
        <w:t xml:space="preserve"> under the </w:t>
      </w:r>
      <w:r>
        <w:rPr>
          <w:rFonts w:ascii="Arial" w:hAnsi="Arial" w:cs="Arial"/>
        </w:rPr>
        <w:t>Contract</w:t>
      </w:r>
      <w:r w:rsidRPr="00425BFF">
        <w:rPr>
          <w:rFonts w:ascii="Arial" w:hAnsi="Arial" w:cs="Arial"/>
        </w:rPr>
        <w:t xml:space="preserve"> including compliance with all its terms and conditions according to their true intent and meaning for </w:t>
      </w:r>
      <w:r>
        <w:rPr>
          <w:rFonts w:ascii="Arial" w:hAnsi="Arial" w:cs="Arial"/>
        </w:rPr>
        <w:t>remuneration</w:t>
      </w:r>
      <w:r w:rsidRPr="00425BFF">
        <w:rPr>
          <w:rFonts w:ascii="Arial" w:hAnsi="Arial" w:cs="Arial"/>
        </w:rPr>
        <w:t xml:space="preserve"> to be determined in accordance with the conditions of </w:t>
      </w:r>
      <w:r>
        <w:rPr>
          <w:rFonts w:ascii="Arial" w:hAnsi="Arial" w:cs="Arial"/>
        </w:rPr>
        <w:t>Contract</w:t>
      </w:r>
      <w:r w:rsidRPr="00425BFF">
        <w:rPr>
          <w:rFonts w:ascii="Arial" w:hAnsi="Arial" w:cs="Arial"/>
        </w:rPr>
        <w:t xml:space="preserve"> identified in the </w:t>
      </w:r>
      <w:r>
        <w:rPr>
          <w:rFonts w:ascii="Arial" w:hAnsi="Arial" w:cs="Arial"/>
        </w:rPr>
        <w:t>C</w:t>
      </w:r>
      <w:r w:rsidRPr="00425BFF">
        <w:rPr>
          <w:rFonts w:ascii="Arial" w:hAnsi="Arial" w:cs="Arial"/>
        </w:rPr>
        <w:t xml:space="preserve">ontract </w:t>
      </w:r>
      <w:r>
        <w:rPr>
          <w:rFonts w:ascii="Arial" w:hAnsi="Arial" w:cs="Arial"/>
        </w:rPr>
        <w:t>D</w:t>
      </w:r>
      <w:r w:rsidRPr="00425BFF">
        <w:rPr>
          <w:rFonts w:ascii="Arial" w:hAnsi="Arial" w:cs="Arial"/>
        </w:rPr>
        <w:t>ata.</w:t>
      </w:r>
    </w:p>
    <w:p w:rsidR="00EB4EE8" w:rsidRPr="00425BFF" w:rsidRDefault="00EB4EE8" w:rsidP="00E113D9">
      <w:pPr>
        <w:rPr>
          <w:rFonts w:ascii="Arial" w:hAnsi="Arial" w:cs="Arial"/>
        </w:rPr>
      </w:pPr>
    </w:p>
    <w:p w:rsidR="0003005A" w:rsidRPr="000D11E9" w:rsidRDefault="0003005A" w:rsidP="0003005A">
      <w:pPr>
        <w:jc w:val="both"/>
        <w:rPr>
          <w:rFonts w:ascii="Arial" w:hAnsi="Arial" w:cs="Arial"/>
          <w:b/>
        </w:rPr>
      </w:pPr>
      <w:r w:rsidRPr="0003005A">
        <w:rPr>
          <w:rFonts w:ascii="Arial" w:hAnsi="Arial" w:cs="Arial"/>
          <w:b/>
          <w:bCs/>
        </w:rPr>
        <w:t>The offered</w:t>
      </w:r>
      <w:r w:rsidRPr="0003005A">
        <w:rPr>
          <w:rFonts w:ascii="Arial" w:hAnsi="Arial" w:cs="Arial"/>
          <w:b/>
        </w:rPr>
        <w:t xml:space="preserve"> price for this service as described in C3 Scope of Services, inclusive of all applicable taxes (“all applicable taxes” includes value- added tax, pay as you earn, income tax, unemployment insurance fund contributions and skills development levies), is:</w:t>
      </w:r>
    </w:p>
    <w:p w:rsidR="00EB4EE8" w:rsidRDefault="00EB4EE8" w:rsidP="0031521B">
      <w:pPr>
        <w:jc w:val="both"/>
        <w:rPr>
          <w:rFonts w:ascii="Arial" w:hAnsi="Arial" w:cs="Arial"/>
          <w:b/>
        </w:rPr>
      </w:pPr>
    </w:p>
    <w:p w:rsidR="00EB4EE8" w:rsidRDefault="00EB4EE8" w:rsidP="0031521B">
      <w:pPr>
        <w:jc w:val="both"/>
        <w:rPr>
          <w:rFonts w:ascii="Arial" w:hAnsi="Arial" w:cs="Arial"/>
          <w:b/>
        </w:rPr>
      </w:pPr>
    </w:p>
    <w:p w:rsidR="0005767D" w:rsidRPr="001310FD" w:rsidRDefault="0005767D" w:rsidP="004868E8">
      <w:pPr>
        <w:jc w:val="both"/>
        <w:rPr>
          <w:rFonts w:ascii="Arial" w:hAnsi="Arial" w:cs="Arial"/>
          <w:b/>
        </w:rPr>
      </w:pPr>
      <w:r w:rsidRPr="001310FD">
        <w:rPr>
          <w:rFonts w:ascii="Arial" w:hAnsi="Arial" w:cs="Arial"/>
          <w:b/>
        </w:rPr>
        <w:t xml:space="preserve">Rand </w:t>
      </w:r>
      <w:r w:rsidRPr="001310FD">
        <w:rPr>
          <w:rFonts w:ascii="Arial" w:hAnsi="Arial" w:cs="Arial"/>
        </w:rPr>
        <w:t xml:space="preserve">(in figures) </w:t>
      </w:r>
      <w:r w:rsidRPr="001310FD">
        <w:rPr>
          <w:rFonts w:ascii="Arial" w:hAnsi="Arial" w:cs="Arial"/>
          <w:b/>
        </w:rPr>
        <w:t>R ……………..............................................................................................</w:t>
      </w:r>
      <w:r w:rsidR="004868E8">
        <w:rPr>
          <w:rFonts w:ascii="Arial" w:hAnsi="Arial" w:cs="Arial"/>
          <w:b/>
        </w:rPr>
        <w:t>...............................</w:t>
      </w:r>
    </w:p>
    <w:p w:rsidR="0005767D" w:rsidRPr="001310FD" w:rsidRDefault="0005767D" w:rsidP="004868E8">
      <w:pPr>
        <w:jc w:val="both"/>
        <w:rPr>
          <w:rFonts w:ascii="Arial" w:hAnsi="Arial" w:cs="Arial"/>
          <w:b/>
        </w:rPr>
      </w:pPr>
    </w:p>
    <w:p w:rsidR="0005767D" w:rsidRPr="001310FD" w:rsidRDefault="0005767D" w:rsidP="004868E8">
      <w:pPr>
        <w:ind w:left="720" w:hanging="720"/>
        <w:jc w:val="both"/>
        <w:rPr>
          <w:rFonts w:ascii="Arial" w:hAnsi="Arial" w:cs="Arial"/>
          <w:b/>
        </w:rPr>
      </w:pPr>
      <w:r w:rsidRPr="001310FD">
        <w:rPr>
          <w:rFonts w:ascii="Arial" w:hAnsi="Arial" w:cs="Arial"/>
          <w:b/>
        </w:rPr>
        <w:t xml:space="preserve">Rand </w:t>
      </w:r>
      <w:r w:rsidRPr="001310FD">
        <w:rPr>
          <w:rFonts w:ascii="Arial" w:hAnsi="Arial" w:cs="Arial"/>
        </w:rPr>
        <w:t>(in words).</w:t>
      </w:r>
      <w:r w:rsidRPr="001310FD">
        <w:rPr>
          <w:rFonts w:ascii="Arial" w:hAnsi="Arial" w:cs="Arial"/>
          <w:b/>
        </w:rPr>
        <w:t>……………….……….…………</w:t>
      </w:r>
      <w:r w:rsidR="004868E8">
        <w:rPr>
          <w:rFonts w:ascii="Arial" w:hAnsi="Arial" w:cs="Arial"/>
          <w:b/>
        </w:rPr>
        <w:t>………………………………………………..……….……………..</w:t>
      </w:r>
    </w:p>
    <w:p w:rsidR="0005767D" w:rsidRPr="001310FD" w:rsidRDefault="0005767D" w:rsidP="004868E8">
      <w:pPr>
        <w:ind w:left="720" w:hanging="720"/>
        <w:jc w:val="both"/>
        <w:rPr>
          <w:rFonts w:ascii="Arial" w:hAnsi="Arial" w:cs="Arial"/>
          <w:b/>
        </w:rPr>
      </w:pPr>
    </w:p>
    <w:p w:rsidR="0005767D" w:rsidRPr="00460444" w:rsidRDefault="0005767D" w:rsidP="004868E8">
      <w:pPr>
        <w:ind w:left="720" w:hanging="720"/>
        <w:jc w:val="both"/>
        <w:rPr>
          <w:rFonts w:ascii="Arial" w:hAnsi="Arial" w:cs="Arial"/>
          <w:b/>
        </w:rPr>
      </w:pPr>
      <w:r w:rsidRPr="001310FD">
        <w:rPr>
          <w:rFonts w:ascii="Arial" w:hAnsi="Arial" w:cs="Arial"/>
          <w:b/>
        </w:rPr>
        <w:t>……….………………………………………….</w:t>
      </w:r>
      <w:r w:rsidR="004868E8">
        <w:rPr>
          <w:rFonts w:ascii="Arial" w:hAnsi="Arial" w:cs="Arial"/>
          <w:b/>
        </w:rPr>
        <w:t>.……………………………………………………………………...…..</w:t>
      </w:r>
    </w:p>
    <w:p w:rsidR="00E05A94" w:rsidRPr="00F572F6" w:rsidRDefault="00E05A94" w:rsidP="004868E8">
      <w:pPr>
        <w:jc w:val="both"/>
        <w:rPr>
          <w:rFonts w:ascii="Arial" w:hAnsi="Arial" w:cs="Arial"/>
          <w:b/>
        </w:rPr>
      </w:pPr>
    </w:p>
    <w:p w:rsidR="00E05A94" w:rsidRDefault="00E05A94" w:rsidP="004868E8">
      <w:pPr>
        <w:jc w:val="both"/>
        <w:rPr>
          <w:rFonts w:ascii="Arial" w:hAnsi="Arial" w:cs="Arial"/>
          <w:b/>
        </w:rPr>
      </w:pPr>
      <w:r>
        <w:rPr>
          <w:rFonts w:ascii="Arial" w:hAnsi="Arial" w:cs="Arial"/>
          <w:b/>
        </w:rPr>
        <w:t>The percentage of normal fees tender</w:t>
      </w:r>
      <w:r w:rsidR="004868E8">
        <w:rPr>
          <w:rFonts w:ascii="Arial" w:hAnsi="Arial" w:cs="Arial"/>
          <w:b/>
        </w:rPr>
        <w:t>ed is ……..…………………………………………………</w:t>
      </w:r>
      <w:r>
        <w:rPr>
          <w:rFonts w:ascii="Arial" w:hAnsi="Arial" w:cs="Arial"/>
          <w:b/>
        </w:rPr>
        <w:t xml:space="preserve"> % </w:t>
      </w:r>
      <w:r>
        <w:rPr>
          <w:rFonts w:ascii="Arial" w:hAnsi="Arial" w:cs="Arial"/>
        </w:rPr>
        <w:t>(in figures)</w:t>
      </w:r>
      <w:r>
        <w:rPr>
          <w:rFonts w:ascii="Arial" w:hAnsi="Arial" w:cs="Arial"/>
          <w:b/>
        </w:rPr>
        <w:t xml:space="preserve"> </w:t>
      </w:r>
    </w:p>
    <w:p w:rsidR="00E05A94" w:rsidRDefault="00E05A94" w:rsidP="004868E8">
      <w:pPr>
        <w:jc w:val="both"/>
        <w:rPr>
          <w:rFonts w:ascii="Arial" w:hAnsi="Arial" w:cs="Arial"/>
          <w:b/>
        </w:rPr>
      </w:pPr>
    </w:p>
    <w:p w:rsidR="00E05A94" w:rsidRPr="00670C96" w:rsidRDefault="00E05A94" w:rsidP="004868E8">
      <w:pPr>
        <w:jc w:val="both"/>
        <w:rPr>
          <w:rFonts w:ascii="Arial" w:hAnsi="Arial" w:cs="Arial"/>
        </w:rPr>
      </w:pPr>
      <w:r>
        <w:rPr>
          <w:rFonts w:ascii="Arial" w:hAnsi="Arial" w:cs="Arial"/>
          <w:b/>
        </w:rPr>
        <w:t xml:space="preserve">……………………………………...…………………… percent </w:t>
      </w:r>
      <w:r w:rsidRPr="00F64995">
        <w:rPr>
          <w:rFonts w:ascii="Arial" w:hAnsi="Arial" w:cs="Arial"/>
        </w:rPr>
        <w:t xml:space="preserve">(in words) </w:t>
      </w:r>
      <w:r>
        <w:rPr>
          <w:rFonts w:ascii="Arial" w:hAnsi="Arial" w:cs="Arial"/>
          <w:b/>
        </w:rPr>
        <w:t xml:space="preserve">as indicated in C2.2.2 Activity Schedule for Value Based Fees, column (b).  </w:t>
      </w:r>
      <w:r w:rsidRPr="00DC2976">
        <w:rPr>
          <w:rFonts w:ascii="Arial" w:hAnsi="Arial" w:cs="Arial"/>
        </w:rPr>
        <w:t>(In</w:t>
      </w:r>
      <w:r>
        <w:rPr>
          <w:rFonts w:ascii="Arial" w:hAnsi="Arial" w:cs="Arial"/>
        </w:rPr>
        <w:t xml:space="preserve"> </w:t>
      </w:r>
      <w:r w:rsidRPr="00DC2976">
        <w:rPr>
          <w:rFonts w:ascii="Arial" w:hAnsi="Arial" w:cs="Arial"/>
        </w:rPr>
        <w:t>the event of the basis for remuneration being</w:t>
      </w:r>
      <w:r>
        <w:rPr>
          <w:rFonts w:ascii="Arial" w:hAnsi="Arial" w:cs="Arial"/>
        </w:rPr>
        <w:t xml:space="preserve"> “</w:t>
      </w:r>
      <w:r w:rsidRPr="00DC2976">
        <w:rPr>
          <w:rFonts w:ascii="Arial" w:hAnsi="Arial" w:cs="Arial"/>
        </w:rPr>
        <w:t>time bas</w:t>
      </w:r>
      <w:r>
        <w:rPr>
          <w:rFonts w:ascii="Arial" w:hAnsi="Arial" w:cs="Arial"/>
        </w:rPr>
        <w:t>ed” as determined in C2.1.1.1, mark the percentage above “N/A”.</w:t>
      </w:r>
      <w:r w:rsidRPr="00DC2976">
        <w:rPr>
          <w:rFonts w:ascii="Arial" w:hAnsi="Arial" w:cs="Arial"/>
        </w:rPr>
        <w:t>)</w:t>
      </w:r>
      <w:r w:rsidRPr="00670C96">
        <w:rPr>
          <w:rFonts w:ascii="Arial" w:hAnsi="Arial" w:cs="Arial"/>
        </w:rPr>
        <w:t>(Remuneration</w:t>
      </w:r>
      <w:r>
        <w:rPr>
          <w:rFonts w:ascii="Arial" w:hAnsi="Arial" w:cs="Arial"/>
        </w:rPr>
        <w:t>, however,</w:t>
      </w:r>
      <w:r w:rsidRPr="00670C96">
        <w:rPr>
          <w:rFonts w:ascii="Arial" w:hAnsi="Arial" w:cs="Arial"/>
        </w:rPr>
        <w:t xml:space="preserve"> will be calculated as </w:t>
      </w:r>
      <w:r>
        <w:rPr>
          <w:rFonts w:ascii="Arial" w:hAnsi="Arial" w:cs="Arial"/>
        </w:rPr>
        <w:t>determined in C2.1.2.)</w:t>
      </w:r>
    </w:p>
    <w:p w:rsidR="00EB4EE8" w:rsidRDefault="00EB4EE8" w:rsidP="00DC3599">
      <w:pPr>
        <w:jc w:val="both"/>
        <w:rPr>
          <w:rFonts w:ascii="Arial" w:hAnsi="Arial" w:cs="Arial"/>
          <w:b/>
        </w:rPr>
      </w:pPr>
    </w:p>
    <w:p w:rsidR="00DF0D3D" w:rsidRPr="006A48AD" w:rsidRDefault="0005767D" w:rsidP="00DF0D3D">
      <w:pPr>
        <w:pStyle w:val="FootnoteText"/>
        <w:pBdr>
          <w:top w:val="single" w:sz="4" w:space="1" w:color="auto"/>
          <w:left w:val="single" w:sz="4" w:space="5" w:color="auto"/>
          <w:bottom w:val="single" w:sz="4" w:space="1" w:color="auto"/>
          <w:right w:val="single" w:sz="4" w:space="4" w:color="auto"/>
        </w:pBdr>
        <w:shd w:val="clear" w:color="auto" w:fill="D9D9D9"/>
        <w:ind w:left="90" w:right="116"/>
        <w:rPr>
          <w:rFonts w:cs="Arial"/>
          <w:color w:val="000000"/>
          <w:sz w:val="16"/>
          <w:szCs w:val="16"/>
        </w:rPr>
      </w:pPr>
      <w:r w:rsidRPr="0005767D">
        <w:rPr>
          <w:rFonts w:cs="Arial"/>
          <w:color w:val="000000"/>
          <w:sz w:val="16"/>
          <w:szCs w:val="16"/>
        </w:rPr>
        <w:t>The amount in words takes precedence over the amount in figures.</w:t>
      </w:r>
      <w:r>
        <w:rPr>
          <w:rFonts w:cs="Arial"/>
          <w:color w:val="000000"/>
          <w:sz w:val="16"/>
          <w:szCs w:val="16"/>
        </w:rPr>
        <w:t xml:space="preserve"> </w:t>
      </w:r>
      <w:r w:rsidR="00DF0D3D">
        <w:rPr>
          <w:rFonts w:cs="Arial"/>
          <w:color w:val="000000"/>
          <w:sz w:val="16"/>
          <w:szCs w:val="16"/>
        </w:rPr>
        <w:t xml:space="preserve">The award of the tender may be subjected to price negotiation with the preferred tender(s). </w:t>
      </w:r>
      <w:r w:rsidR="00DF0D3D" w:rsidRPr="006A48AD">
        <w:rPr>
          <w:rFonts w:cs="Arial"/>
          <w:color w:val="000000"/>
          <w:sz w:val="16"/>
          <w:szCs w:val="16"/>
        </w:rPr>
        <w:t xml:space="preserve">The negotiated and agreed price will be considered for acceptance as </w:t>
      </w:r>
      <w:r w:rsidR="00DF0D3D" w:rsidRPr="006A48AD">
        <w:rPr>
          <w:rFonts w:cs="Arial"/>
          <w:b/>
          <w:i/>
          <w:color w:val="000000"/>
          <w:sz w:val="16"/>
          <w:szCs w:val="16"/>
          <w:u w:val="single"/>
        </w:rPr>
        <w:t>a firm and final offer</w:t>
      </w:r>
      <w:r w:rsidR="00DF0D3D" w:rsidRPr="006A48AD">
        <w:rPr>
          <w:rFonts w:cs="Arial"/>
          <w:color w:val="000000"/>
          <w:sz w:val="16"/>
          <w:szCs w:val="16"/>
        </w:rPr>
        <w:t xml:space="preserve">. </w:t>
      </w:r>
    </w:p>
    <w:p w:rsidR="00DF0D3D" w:rsidRDefault="00DF0D3D" w:rsidP="00DC3599">
      <w:pPr>
        <w:jc w:val="both"/>
        <w:rPr>
          <w:rFonts w:ascii="Arial" w:hAnsi="Arial" w:cs="Arial"/>
          <w:b/>
        </w:rPr>
      </w:pPr>
    </w:p>
    <w:p w:rsidR="00B03382" w:rsidRPr="004868E8" w:rsidRDefault="00EB4EE8" w:rsidP="004868E8">
      <w:pPr>
        <w:jc w:val="both"/>
        <w:rPr>
          <w:rFonts w:ascii="Arial" w:hAnsi="Arial" w:cs="Arial"/>
        </w:rPr>
      </w:pPr>
      <w:r w:rsidRPr="00425BFF">
        <w:rPr>
          <w:rFonts w:ascii="Arial" w:hAnsi="Arial" w:cs="Arial"/>
        </w:rPr>
        <w:t xml:space="preserve">This offer may be accepted by the </w:t>
      </w:r>
      <w:r>
        <w:rPr>
          <w:rFonts w:ascii="Arial" w:hAnsi="Arial" w:cs="Arial"/>
        </w:rPr>
        <w:t>Employer</w:t>
      </w:r>
      <w:r w:rsidRPr="00425BFF">
        <w:rPr>
          <w:rFonts w:ascii="Arial" w:hAnsi="Arial" w:cs="Arial"/>
        </w:rPr>
        <w:t xml:space="preserve"> by signing the acceptance </w:t>
      </w:r>
      <w:r w:rsidRPr="00425BFF">
        <w:rPr>
          <w:rFonts w:ascii="Arial" w:hAnsi="Arial" w:cs="Arial"/>
          <w:bCs/>
        </w:rPr>
        <w:t>part of this form of offer and acceptance</w:t>
      </w:r>
      <w:r w:rsidRPr="00425BFF">
        <w:rPr>
          <w:rFonts w:ascii="Arial" w:hAnsi="Arial" w:cs="Arial"/>
        </w:rPr>
        <w:t xml:space="preserve"> and returning one copy of this document to the tenderer before the end of the period of validity stated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whereupon the tenderer becomes the party named as the </w:t>
      </w:r>
      <w:r>
        <w:rPr>
          <w:rFonts w:ascii="Arial" w:hAnsi="Arial" w:cs="Arial"/>
        </w:rPr>
        <w:t>Service Provider</w:t>
      </w:r>
      <w:r w:rsidRPr="00425BFF">
        <w:rPr>
          <w:rFonts w:ascii="Arial" w:hAnsi="Arial" w:cs="Arial"/>
        </w:rPr>
        <w:t xml:space="preserve"> in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BE5B65">
        <w:rPr>
          <w:rFonts w:ascii="Arial" w:hAnsi="Arial" w:cs="Arial"/>
        </w:rPr>
        <w:t xml:space="preserve"> </w:t>
      </w:r>
      <w:r>
        <w:rPr>
          <w:rFonts w:ascii="Arial" w:hAnsi="Arial" w:cs="Arial"/>
        </w:rPr>
        <w:t>D</w:t>
      </w:r>
      <w:r w:rsidRPr="00425BFF">
        <w:rPr>
          <w:rFonts w:ascii="Arial" w:hAnsi="Arial" w:cs="Arial"/>
        </w:rPr>
        <w:t>ata.</w:t>
      </w:r>
    </w:p>
    <w:p w:rsidR="00B03382" w:rsidRDefault="00B03382" w:rsidP="00E71547">
      <w:pPr>
        <w:tabs>
          <w:tab w:val="left" w:pos="-566"/>
          <w:tab w:val="left" w:pos="0"/>
          <w:tab w:val="left" w:pos="284"/>
          <w:tab w:val="right" w:leader="dot" w:pos="10773"/>
        </w:tabs>
        <w:spacing w:line="220" w:lineRule="exact"/>
        <w:jc w:val="both"/>
        <w:rPr>
          <w:rFonts w:ascii="Arial" w:hAnsi="Arial" w:cs="Arial"/>
          <w:b/>
          <w:bCs/>
        </w:rPr>
      </w:pPr>
    </w:p>
    <w:p w:rsidR="00EB4EE8" w:rsidRPr="00A0627B" w:rsidRDefault="00EB4EE8" w:rsidP="00E71547">
      <w:pPr>
        <w:tabs>
          <w:tab w:val="left" w:pos="-566"/>
          <w:tab w:val="left" w:pos="0"/>
          <w:tab w:val="left" w:pos="284"/>
          <w:tab w:val="right" w:leader="dot" w:pos="10773"/>
        </w:tabs>
        <w:spacing w:line="220" w:lineRule="exact"/>
        <w:jc w:val="both"/>
        <w:rPr>
          <w:rFonts w:ascii="Arial" w:hAnsi="Arial" w:cs="Arial"/>
        </w:rPr>
      </w:pPr>
      <w:r w:rsidRPr="00A0627B">
        <w:rPr>
          <w:rFonts w:ascii="Arial" w:hAnsi="Arial" w:cs="Arial"/>
          <w:b/>
          <w:bCs/>
        </w:rPr>
        <w:t>THIS OFFER IS MADE BY THE FOLLOWING LEGAL ENTITY</w:t>
      </w:r>
      <w:r w:rsidRPr="00560916">
        <w:rPr>
          <w:rFonts w:ascii="Arial" w:hAnsi="Arial" w:cs="Arial"/>
          <w:b/>
        </w:rPr>
        <w:t>:</w:t>
      </w:r>
      <w:r w:rsidRPr="00A0627B">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EB4EE8" w:rsidRPr="00A0627B" w:rsidTr="00EF6EEF">
        <w:trPr>
          <w:trHeight w:val="2233"/>
        </w:trPr>
        <w:tc>
          <w:tcPr>
            <w:tcW w:w="4713" w:type="dxa"/>
          </w:tcPr>
          <w:p w:rsidR="00EB4EE8" w:rsidRPr="00A20F15" w:rsidRDefault="00EB4EE8" w:rsidP="00E71547">
            <w:pPr>
              <w:pStyle w:val="BodyTextIndent2"/>
              <w:tabs>
                <w:tab w:val="left" w:pos="0"/>
              </w:tabs>
              <w:spacing w:line="200" w:lineRule="exact"/>
              <w:ind w:left="0" w:right="-108"/>
              <w:rPr>
                <w:rFonts w:ascii="Arial" w:hAnsi="Arial" w:cs="Arial"/>
                <w:sz w:val="18"/>
                <w:szCs w:val="18"/>
              </w:rPr>
            </w:pPr>
            <w:r w:rsidRPr="00A20F15">
              <w:rPr>
                <w:rFonts w:ascii="Arial" w:hAnsi="Arial" w:cs="Arial"/>
                <w:sz w:val="18"/>
                <w:szCs w:val="18"/>
              </w:rPr>
              <w:lastRenderedPageBreak/>
              <w:t xml:space="preserve">Company or </w:t>
            </w:r>
            <w:r>
              <w:rPr>
                <w:rFonts w:ascii="Arial" w:hAnsi="Arial" w:cs="Arial"/>
                <w:sz w:val="18"/>
                <w:szCs w:val="18"/>
              </w:rPr>
              <w:t>c</w:t>
            </w:r>
            <w:r w:rsidRPr="00A20F15">
              <w:rPr>
                <w:rFonts w:ascii="Arial" w:hAnsi="Arial" w:cs="Arial"/>
                <w:sz w:val="18"/>
                <w:szCs w:val="18"/>
              </w:rPr>
              <w:t xml:space="preserve">lose </w:t>
            </w:r>
            <w:r>
              <w:rPr>
                <w:rFonts w:ascii="Arial" w:hAnsi="Arial" w:cs="Arial"/>
                <w:sz w:val="18"/>
                <w:szCs w:val="18"/>
              </w:rPr>
              <w:t>c</w:t>
            </w:r>
            <w:r w:rsidRPr="00A20F15">
              <w:rPr>
                <w:rFonts w:ascii="Arial" w:hAnsi="Arial" w:cs="Arial"/>
                <w:sz w:val="18"/>
                <w:szCs w:val="18"/>
              </w:rPr>
              <w:t>orporation:</w:t>
            </w:r>
          </w:p>
          <w:p w:rsidR="00EB4EE8" w:rsidRPr="00A20F15" w:rsidRDefault="00EB4EE8"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EB4EE8" w:rsidRPr="00A20F15" w:rsidRDefault="00EB4EE8"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EB4EE8" w:rsidRPr="00A20F15" w:rsidRDefault="00EB4EE8"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r</w:t>
            </w:r>
            <w:r w:rsidRPr="00A20F15">
              <w:rPr>
                <w:rFonts w:ascii="Arial" w:hAnsi="Arial" w:cs="Arial"/>
                <w:sz w:val="18"/>
                <w:szCs w:val="18"/>
              </w:rPr>
              <w:t xml:space="preserve">egistration </w:t>
            </w:r>
            <w:r>
              <w:rPr>
                <w:rFonts w:ascii="Arial" w:hAnsi="Arial" w:cs="Arial"/>
                <w:sz w:val="18"/>
                <w:szCs w:val="18"/>
              </w:rPr>
              <w:t>n</w:t>
            </w:r>
            <w:r w:rsidRPr="00A20F15">
              <w:rPr>
                <w:rFonts w:ascii="Arial" w:hAnsi="Arial" w:cs="Arial"/>
                <w:sz w:val="18"/>
                <w:szCs w:val="18"/>
              </w:rPr>
              <w:t>umber is:</w:t>
            </w:r>
          </w:p>
          <w:p w:rsidR="00EB4EE8" w:rsidRPr="00A20F15" w:rsidRDefault="00EB4EE8" w:rsidP="00E71547">
            <w:pPr>
              <w:pStyle w:val="BodyTextIndent2"/>
              <w:tabs>
                <w:tab w:val="left" w:pos="0"/>
              </w:tabs>
              <w:spacing w:line="200" w:lineRule="exact"/>
              <w:ind w:left="0" w:right="-8"/>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rsidR="00EB4EE8" w:rsidRPr="00A20F15" w:rsidRDefault="00EB4EE8" w:rsidP="00E71547">
            <w:pPr>
              <w:pStyle w:val="BodyTextIndent2"/>
              <w:tabs>
                <w:tab w:val="left" w:pos="0"/>
              </w:tabs>
              <w:spacing w:line="200" w:lineRule="exact"/>
              <w:ind w:left="0" w:right="-108"/>
              <w:rPr>
                <w:rFonts w:ascii="Arial" w:hAnsi="Arial" w:cs="Arial"/>
                <w:sz w:val="18"/>
                <w:szCs w:val="18"/>
              </w:rPr>
            </w:pPr>
            <w:r>
              <w:rPr>
                <w:rFonts w:ascii="Arial" w:hAnsi="Arial" w:cs="Arial"/>
                <w:sz w:val="18"/>
                <w:szCs w:val="18"/>
              </w:rPr>
              <w:t>whose 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w:t>
            </w:r>
          </w:p>
          <w:p w:rsidR="00EB4EE8" w:rsidRDefault="00EB4EE8" w:rsidP="00E71547">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C416AF">
              <w:rPr>
                <w:rFonts w:ascii="Arial" w:hAnsi="Arial" w:cs="Arial"/>
                <w:sz w:val="18"/>
                <w:szCs w:val="18"/>
              </w:rPr>
              <w:t>se National Treasury Central</w:t>
            </w:r>
            <w:r>
              <w:rPr>
                <w:rFonts w:ascii="Arial" w:hAnsi="Arial" w:cs="Arial"/>
                <w:sz w:val="18"/>
                <w:szCs w:val="18"/>
              </w:rPr>
              <w:t xml:space="preserve"> Supplier Database (CSD) numbers are:</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4970C5" w:rsidRDefault="004970C5" w:rsidP="00CF623D">
            <w:pPr>
              <w:pStyle w:val="BodyTextIndent2"/>
              <w:tabs>
                <w:tab w:val="left" w:pos="0"/>
              </w:tabs>
              <w:spacing w:line="200" w:lineRule="exact"/>
              <w:ind w:left="0"/>
              <w:rPr>
                <w:rFonts w:ascii="Arial" w:hAnsi="Arial" w:cs="Arial"/>
                <w:sz w:val="18"/>
                <w:szCs w:val="18"/>
              </w:rPr>
            </w:pPr>
          </w:p>
          <w:p w:rsidR="00CF623D" w:rsidRPr="004970C5" w:rsidRDefault="004970C5" w:rsidP="009C3F72">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C3F72">
              <w:rPr>
                <w:rFonts w:ascii="Arial" w:hAnsi="Arial" w:cs="Arial"/>
                <w:sz w:val="18"/>
                <w:szCs w:val="18"/>
              </w:rPr>
              <w:t>tatus</w:t>
            </w:r>
            <w:r>
              <w:rPr>
                <w:rFonts w:ascii="Arial" w:hAnsi="Arial" w:cs="Arial"/>
                <w:sz w:val="18"/>
                <w:szCs w:val="18"/>
              </w:rPr>
              <w:t xml:space="preserve"> Pin (TCSP)…………………..</w:t>
            </w:r>
          </w:p>
        </w:tc>
        <w:tc>
          <w:tcPr>
            <w:tcW w:w="500" w:type="dxa"/>
            <w:tcBorders>
              <w:top w:val="nil"/>
              <w:bottom w:val="nil"/>
            </w:tcBorders>
            <w:vAlign w:val="center"/>
          </w:tcPr>
          <w:p w:rsidR="00EB4EE8" w:rsidRPr="000442ED" w:rsidRDefault="00EB4EE8" w:rsidP="00E71547">
            <w:pPr>
              <w:pStyle w:val="BodyTextIndent2"/>
              <w:tabs>
                <w:tab w:val="left" w:pos="0"/>
              </w:tabs>
              <w:spacing w:line="200" w:lineRule="exact"/>
              <w:ind w:left="0" w:right="-108"/>
              <w:rPr>
                <w:rFonts w:ascii="Arial" w:hAnsi="Arial" w:cs="Arial"/>
                <w:b/>
                <w:bCs/>
                <w:sz w:val="18"/>
                <w:szCs w:val="18"/>
              </w:rPr>
            </w:pPr>
            <w:r w:rsidRPr="000442ED">
              <w:rPr>
                <w:rFonts w:ascii="Arial" w:hAnsi="Arial" w:cs="Arial"/>
                <w:b/>
                <w:bCs/>
                <w:sz w:val="18"/>
                <w:szCs w:val="18"/>
              </w:rPr>
              <w:t>OR</w:t>
            </w:r>
          </w:p>
        </w:tc>
        <w:tc>
          <w:tcPr>
            <w:tcW w:w="4600" w:type="dxa"/>
          </w:tcPr>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 xml:space="preserve">Natural </w:t>
            </w:r>
            <w:r>
              <w:rPr>
                <w:rFonts w:ascii="Arial" w:hAnsi="Arial" w:cs="Arial"/>
                <w:sz w:val="18"/>
                <w:szCs w:val="18"/>
              </w:rPr>
              <w:t>p</w:t>
            </w:r>
            <w:r w:rsidRPr="00A20F15">
              <w:rPr>
                <w:rFonts w:ascii="Arial" w:hAnsi="Arial" w:cs="Arial"/>
                <w:sz w:val="18"/>
                <w:szCs w:val="18"/>
              </w:rPr>
              <w:t xml:space="preserve">erson or </w:t>
            </w:r>
            <w:r>
              <w:rPr>
                <w:rFonts w:ascii="Arial" w:hAnsi="Arial" w:cs="Arial"/>
                <w:sz w:val="18"/>
                <w:szCs w:val="18"/>
              </w:rPr>
              <w:t>p</w:t>
            </w:r>
            <w:r w:rsidRPr="00A20F15">
              <w:rPr>
                <w:rFonts w:ascii="Arial" w:hAnsi="Arial" w:cs="Arial"/>
                <w:sz w:val="18"/>
                <w:szCs w:val="18"/>
              </w:rPr>
              <w:t>artnership:</w:t>
            </w:r>
          </w:p>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p>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p>
          <w:p w:rsidR="00EB4EE8" w:rsidRPr="00A20F15" w:rsidRDefault="00EB4EE8"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dentity </w:t>
            </w:r>
            <w:r>
              <w:rPr>
                <w:rFonts w:ascii="Arial" w:hAnsi="Arial" w:cs="Arial"/>
                <w:sz w:val="18"/>
                <w:szCs w:val="18"/>
              </w:rPr>
              <w:t>n</w:t>
            </w:r>
            <w:r w:rsidRPr="00A20F15">
              <w:rPr>
                <w:rFonts w:ascii="Arial" w:hAnsi="Arial" w:cs="Arial"/>
                <w:sz w:val="18"/>
                <w:szCs w:val="18"/>
              </w:rPr>
              <w:t>umber(s) is/are:</w:t>
            </w:r>
          </w:p>
          <w:p w:rsidR="00EB4EE8" w:rsidRPr="00A20F15"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r>
              <w:rPr>
                <w:rFonts w:ascii="Arial" w:hAnsi="Arial" w:cs="Arial"/>
                <w:sz w:val="18"/>
                <w:szCs w:val="18"/>
              </w:rPr>
              <w:t>………..</w:t>
            </w:r>
          </w:p>
          <w:p w:rsidR="00EB4EE8" w:rsidRPr="00A20F15" w:rsidRDefault="00EB4EE8" w:rsidP="00270CD9">
            <w:pPr>
              <w:pStyle w:val="BodyTextIndent2"/>
              <w:tabs>
                <w:tab w:val="left" w:pos="0"/>
              </w:tabs>
              <w:spacing w:line="200" w:lineRule="exact"/>
              <w:ind w:left="0"/>
              <w:rPr>
                <w:rFonts w:ascii="Arial" w:hAnsi="Arial" w:cs="Arial"/>
                <w:sz w:val="18"/>
                <w:szCs w:val="18"/>
              </w:rPr>
            </w:pPr>
            <w:r>
              <w:rPr>
                <w:rFonts w:ascii="Arial" w:hAnsi="Arial" w:cs="Arial"/>
                <w:sz w:val="18"/>
                <w:szCs w:val="18"/>
              </w:rPr>
              <w:t>w</w:t>
            </w:r>
            <w:r w:rsidRPr="00A20F15">
              <w:rPr>
                <w:rFonts w:ascii="Arial" w:hAnsi="Arial" w:cs="Arial"/>
                <w:sz w:val="18"/>
                <w:szCs w:val="18"/>
              </w:rPr>
              <w:t xml:space="preserve">hose </w:t>
            </w:r>
            <w:r>
              <w:rPr>
                <w:rFonts w:ascii="Arial" w:hAnsi="Arial" w:cs="Arial"/>
                <w:sz w:val="18"/>
                <w:szCs w:val="18"/>
              </w:rPr>
              <w:t>i</w:t>
            </w:r>
            <w:r w:rsidRPr="00A20F15">
              <w:rPr>
                <w:rFonts w:ascii="Arial" w:hAnsi="Arial" w:cs="Arial"/>
                <w:sz w:val="18"/>
                <w:szCs w:val="18"/>
              </w:rPr>
              <w:t xml:space="preserve">ncome </w:t>
            </w:r>
            <w:r>
              <w:rPr>
                <w:rFonts w:ascii="Arial" w:hAnsi="Arial" w:cs="Arial"/>
                <w:sz w:val="18"/>
                <w:szCs w:val="18"/>
              </w:rPr>
              <w:t>t</w:t>
            </w:r>
            <w:r w:rsidRPr="00A20F15">
              <w:rPr>
                <w:rFonts w:ascii="Arial" w:hAnsi="Arial" w:cs="Arial"/>
                <w:sz w:val="18"/>
                <w:szCs w:val="18"/>
              </w:rPr>
              <w:t xml:space="preserve">ax </w:t>
            </w:r>
            <w:r>
              <w:rPr>
                <w:rFonts w:ascii="Arial" w:hAnsi="Arial" w:cs="Arial"/>
                <w:sz w:val="18"/>
                <w:szCs w:val="18"/>
              </w:rPr>
              <w:t>r</w:t>
            </w:r>
            <w:r w:rsidRPr="00A20F15">
              <w:rPr>
                <w:rFonts w:ascii="Arial" w:hAnsi="Arial" w:cs="Arial"/>
                <w:sz w:val="18"/>
                <w:szCs w:val="18"/>
              </w:rPr>
              <w:t xml:space="preserve">eference </w:t>
            </w:r>
            <w:r>
              <w:rPr>
                <w:rFonts w:ascii="Arial" w:hAnsi="Arial" w:cs="Arial"/>
                <w:sz w:val="18"/>
                <w:szCs w:val="18"/>
              </w:rPr>
              <w:t>n</w:t>
            </w:r>
            <w:r w:rsidRPr="00A20F15">
              <w:rPr>
                <w:rFonts w:ascii="Arial" w:hAnsi="Arial" w:cs="Arial"/>
                <w:sz w:val="18"/>
                <w:szCs w:val="18"/>
              </w:rPr>
              <w:t>umber is/are:</w:t>
            </w:r>
          </w:p>
          <w:p w:rsidR="00EB4EE8" w:rsidRDefault="00EB4EE8" w:rsidP="00270CD9">
            <w:pPr>
              <w:pStyle w:val="BodyTextIndent2"/>
              <w:tabs>
                <w:tab w:val="left" w:pos="0"/>
              </w:tabs>
              <w:spacing w:line="200" w:lineRule="exact"/>
              <w:ind w:left="0"/>
              <w:rPr>
                <w:rFonts w:ascii="Arial" w:hAnsi="Arial" w:cs="Arial"/>
                <w:sz w:val="18"/>
                <w:szCs w:val="18"/>
              </w:rPr>
            </w:pPr>
            <w:r w:rsidRPr="00A20F15">
              <w:rPr>
                <w:rFonts w:ascii="Arial" w:hAnsi="Arial" w:cs="Arial"/>
                <w:sz w:val="18"/>
                <w:szCs w:val="18"/>
              </w:rPr>
              <w:t>………………………………</w:t>
            </w:r>
            <w:r>
              <w:rPr>
                <w:rFonts w:ascii="Arial" w:hAnsi="Arial" w:cs="Arial"/>
                <w:sz w:val="18"/>
                <w:szCs w:val="18"/>
              </w:rPr>
              <w:t>..........</w:t>
            </w:r>
            <w:r w:rsidRPr="00A20F15">
              <w:rPr>
                <w:rFonts w:ascii="Arial" w:hAnsi="Arial" w:cs="Arial"/>
                <w:sz w:val="18"/>
                <w:szCs w:val="18"/>
              </w:rPr>
              <w:t>……………………..</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 xml:space="preserve">and whose National </w:t>
            </w:r>
            <w:r w:rsidR="00C416AF">
              <w:rPr>
                <w:rFonts w:ascii="Arial" w:hAnsi="Arial" w:cs="Arial"/>
                <w:sz w:val="18"/>
                <w:szCs w:val="18"/>
              </w:rPr>
              <w:t>Treasury Central</w:t>
            </w:r>
            <w:r>
              <w:rPr>
                <w:rFonts w:ascii="Arial" w:hAnsi="Arial" w:cs="Arial"/>
                <w:sz w:val="18"/>
                <w:szCs w:val="18"/>
              </w:rPr>
              <w:t xml:space="preserve"> Supplier Database (CSD) numbers are:</w:t>
            </w:r>
          </w:p>
          <w:p w:rsidR="00CF623D" w:rsidRDefault="00CF623D" w:rsidP="00CF623D">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4970C5" w:rsidRDefault="004970C5" w:rsidP="00CF623D">
            <w:pPr>
              <w:pStyle w:val="BodyTextIndent2"/>
              <w:tabs>
                <w:tab w:val="left" w:pos="0"/>
              </w:tabs>
              <w:spacing w:line="200" w:lineRule="exact"/>
              <w:ind w:left="0"/>
              <w:rPr>
                <w:rFonts w:ascii="Arial" w:hAnsi="Arial" w:cs="Arial"/>
                <w:sz w:val="18"/>
                <w:szCs w:val="18"/>
              </w:rPr>
            </w:pPr>
          </w:p>
          <w:p w:rsidR="00CF623D" w:rsidRPr="004970C5" w:rsidRDefault="004970C5" w:rsidP="009C3F72">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C3F72">
              <w:rPr>
                <w:rFonts w:ascii="Arial" w:hAnsi="Arial" w:cs="Arial"/>
                <w:sz w:val="18"/>
                <w:szCs w:val="18"/>
              </w:rPr>
              <w:t>tatus</w:t>
            </w:r>
            <w:r>
              <w:rPr>
                <w:rFonts w:ascii="Arial" w:hAnsi="Arial" w:cs="Arial"/>
                <w:sz w:val="18"/>
                <w:szCs w:val="18"/>
              </w:rPr>
              <w:t xml:space="preserve"> Pin (TCSP)…………………..</w:t>
            </w:r>
          </w:p>
        </w:tc>
      </w:tr>
      <w:tr w:rsidR="00EB4EE8" w:rsidRPr="00E71547" w:rsidTr="00EF6EEF">
        <w:trPr>
          <w:cantSplit/>
          <w:trHeight w:val="523"/>
        </w:trPr>
        <w:tc>
          <w:tcPr>
            <w:tcW w:w="9813" w:type="dxa"/>
            <w:gridSpan w:val="3"/>
            <w:tcBorders>
              <w:top w:val="nil"/>
              <w:left w:val="nil"/>
              <w:right w:val="nil"/>
            </w:tcBorders>
            <w:noWrap/>
            <w:tcMar>
              <w:left w:w="115" w:type="dxa"/>
              <w:right w:w="115" w:type="dxa"/>
            </w:tcMar>
            <w:vAlign w:val="bottom"/>
          </w:tcPr>
          <w:p w:rsidR="005F520B" w:rsidRDefault="005F520B" w:rsidP="00A87E7C">
            <w:pPr>
              <w:pStyle w:val="BodyTextIndent2"/>
              <w:tabs>
                <w:tab w:val="left" w:pos="0"/>
              </w:tabs>
              <w:spacing w:line="200" w:lineRule="exact"/>
              <w:ind w:left="-115" w:right="-108"/>
              <w:rPr>
                <w:rFonts w:ascii="Arial" w:hAnsi="Arial" w:cs="Arial"/>
                <w:b/>
                <w:bCs/>
                <w:sz w:val="18"/>
                <w:szCs w:val="18"/>
              </w:rPr>
            </w:pPr>
          </w:p>
          <w:p w:rsidR="00EB4EE8" w:rsidRPr="00E71547" w:rsidRDefault="00EB4EE8" w:rsidP="00A87E7C">
            <w:pPr>
              <w:pStyle w:val="BodyTextIndent2"/>
              <w:tabs>
                <w:tab w:val="left" w:pos="0"/>
              </w:tabs>
              <w:spacing w:line="200" w:lineRule="exact"/>
              <w:ind w:left="-115" w:right="-108"/>
              <w:rPr>
                <w:rFonts w:ascii="Arial" w:hAnsi="Arial" w:cs="Arial"/>
                <w:sz w:val="18"/>
                <w:szCs w:val="18"/>
              </w:rPr>
            </w:pPr>
            <w:r w:rsidRPr="00E71547">
              <w:rPr>
                <w:rFonts w:ascii="Arial" w:hAnsi="Arial" w:cs="Arial"/>
                <w:b/>
                <w:bCs/>
                <w:sz w:val="18"/>
                <w:szCs w:val="18"/>
              </w:rPr>
              <w:t xml:space="preserve">AND WHO IS </w:t>
            </w:r>
            <w:r w:rsidRPr="00E71547">
              <w:rPr>
                <w:rFonts w:ascii="Arial" w:hAnsi="Arial" w:cs="Arial"/>
                <w:sz w:val="18"/>
                <w:szCs w:val="18"/>
              </w:rPr>
              <w:t>(if applicable)</w:t>
            </w:r>
            <w:r w:rsidRPr="00E71547">
              <w:rPr>
                <w:rFonts w:ascii="Arial" w:hAnsi="Arial" w:cs="Arial"/>
                <w:b/>
                <w:bCs/>
                <w:sz w:val="18"/>
                <w:szCs w:val="18"/>
              </w:rPr>
              <w:t>:</w:t>
            </w:r>
          </w:p>
        </w:tc>
      </w:tr>
      <w:tr w:rsidR="00EB4EE8" w:rsidRPr="00E71547" w:rsidTr="00EF6EEF">
        <w:trPr>
          <w:cantSplit/>
        </w:trPr>
        <w:tc>
          <w:tcPr>
            <w:tcW w:w="9813" w:type="dxa"/>
            <w:gridSpan w:val="3"/>
          </w:tcPr>
          <w:p w:rsidR="00EB4EE8" w:rsidRPr="00E71547" w:rsidRDefault="00EB4EE8" w:rsidP="00E71547">
            <w:pPr>
              <w:pStyle w:val="BodyTextIndent2"/>
              <w:tabs>
                <w:tab w:val="left" w:pos="0"/>
              </w:tabs>
              <w:spacing w:line="200" w:lineRule="exact"/>
              <w:ind w:left="0" w:right="-108"/>
              <w:rPr>
                <w:rFonts w:ascii="Arial" w:hAnsi="Arial" w:cs="Arial"/>
              </w:rPr>
            </w:pPr>
          </w:p>
          <w:p w:rsidR="00EB4EE8" w:rsidRPr="00E71547" w:rsidRDefault="00EB4EE8" w:rsidP="002202CB">
            <w:pPr>
              <w:pStyle w:val="BodyTextIndent2"/>
              <w:tabs>
                <w:tab w:val="left" w:pos="0"/>
              </w:tabs>
              <w:spacing w:line="200" w:lineRule="exact"/>
              <w:ind w:left="0"/>
              <w:rPr>
                <w:rFonts w:ascii="Arial" w:hAnsi="Arial" w:cs="Arial"/>
              </w:rPr>
            </w:pPr>
            <w:r w:rsidRPr="00E71547">
              <w:rPr>
                <w:rFonts w:ascii="Arial" w:hAnsi="Arial" w:cs="Arial"/>
                <w:sz w:val="18"/>
                <w:szCs w:val="18"/>
              </w:rPr>
              <w:t>Trading under the name and style of: ……………………………………………………………………………………………</w:t>
            </w:r>
            <w:r>
              <w:rPr>
                <w:rFonts w:ascii="Arial" w:hAnsi="Arial" w:cs="Arial"/>
                <w:sz w:val="18"/>
                <w:szCs w:val="18"/>
              </w:rPr>
              <w:t>...</w:t>
            </w:r>
          </w:p>
        </w:tc>
      </w:tr>
    </w:tbl>
    <w:p w:rsidR="00EB4EE8" w:rsidRDefault="00EB4EE8"/>
    <w:p w:rsidR="00EB4EE8" w:rsidRDefault="00EB4EE8">
      <w:pPr>
        <w:rPr>
          <w:rFonts w:ascii="Arial" w:hAnsi="Arial" w:cs="Arial"/>
          <w:b/>
          <w:sz w:val="18"/>
          <w:szCs w:val="18"/>
        </w:rPr>
      </w:pPr>
    </w:p>
    <w:p w:rsidR="00EB4EE8" w:rsidRDefault="00EB4EE8">
      <w:pPr>
        <w:rPr>
          <w:rFonts w:ascii="Arial" w:hAnsi="Arial" w:cs="Arial"/>
          <w:b/>
          <w:sz w:val="18"/>
          <w:szCs w:val="18"/>
        </w:rPr>
      </w:pPr>
      <w:r w:rsidRPr="00C27344">
        <w:rPr>
          <w:rFonts w:ascii="Arial" w:hAnsi="Arial" w:cs="Arial"/>
          <w:b/>
          <w:sz w:val="18"/>
          <w:szCs w:val="18"/>
        </w:rPr>
        <w:t>A</w:t>
      </w:r>
      <w:r>
        <w:rPr>
          <w:rFonts w:ascii="Arial" w:hAnsi="Arial" w:cs="Arial"/>
          <w:b/>
          <w:sz w:val="18"/>
          <w:szCs w:val="18"/>
        </w:rPr>
        <w:t>ND WHO IS:</w:t>
      </w:r>
    </w:p>
    <w:p w:rsidR="00EB4EE8" w:rsidRPr="00C27344" w:rsidRDefault="00EB4EE8">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EB4EE8" w:rsidRPr="00E71547" w:rsidTr="00EF6EEF">
        <w:trPr>
          <w:cantSplit/>
        </w:trPr>
        <w:tc>
          <w:tcPr>
            <w:tcW w:w="5413" w:type="dxa"/>
          </w:tcPr>
          <w:p w:rsidR="00EB4EE8" w:rsidRPr="00E71547" w:rsidRDefault="00EB4EE8"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E71547">
              <w:rPr>
                <w:rFonts w:ascii="Arial" w:hAnsi="Arial" w:cs="Arial"/>
                <w:sz w:val="18"/>
                <w:szCs w:val="18"/>
              </w:rPr>
              <w:t>Represented herein, and who is duly authorised to do so, by:</w:t>
            </w:r>
          </w:p>
          <w:p w:rsidR="00EB4EE8" w:rsidRPr="00E71547" w:rsidRDefault="00EB4EE8" w:rsidP="00E71547">
            <w:pPr>
              <w:tabs>
                <w:tab w:val="left" w:pos="-566"/>
                <w:tab w:val="left" w:pos="0"/>
                <w:tab w:val="left" w:pos="284"/>
                <w:tab w:val="right" w:leader="dot" w:pos="10773"/>
              </w:tabs>
              <w:spacing w:line="220" w:lineRule="exact"/>
              <w:ind w:right="-108"/>
              <w:jc w:val="both"/>
              <w:rPr>
                <w:rFonts w:ascii="Arial" w:hAnsi="Arial" w:cs="Arial"/>
                <w:sz w:val="16"/>
              </w:rPr>
            </w:pPr>
          </w:p>
          <w:p w:rsidR="00EB4EE8" w:rsidRDefault="00EB4EE8" w:rsidP="00C204AE">
            <w:pPr>
              <w:tabs>
                <w:tab w:val="left" w:pos="-566"/>
                <w:tab w:val="left" w:pos="0"/>
                <w:tab w:val="left" w:pos="284"/>
                <w:tab w:val="right" w:leader="dot" w:pos="10773"/>
              </w:tabs>
              <w:spacing w:line="220" w:lineRule="exact"/>
              <w:ind w:right="132"/>
              <w:jc w:val="both"/>
              <w:rPr>
                <w:rFonts w:ascii="Arial" w:hAnsi="Arial" w:cs="Arial"/>
                <w:sz w:val="16"/>
              </w:rPr>
            </w:pPr>
            <w:r w:rsidRPr="00E71547">
              <w:rPr>
                <w:rFonts w:ascii="Arial" w:hAnsi="Arial" w:cs="Arial"/>
                <w:sz w:val="18"/>
                <w:szCs w:val="18"/>
              </w:rPr>
              <w:t>Mr/Mrs/Ms</w:t>
            </w:r>
            <w:r>
              <w:rPr>
                <w:rFonts w:ascii="Arial" w:hAnsi="Arial" w:cs="Arial"/>
                <w:sz w:val="16"/>
              </w:rPr>
              <w:t>: ...</w:t>
            </w:r>
            <w:r w:rsidRPr="00E71547">
              <w:rPr>
                <w:rFonts w:ascii="Arial" w:hAnsi="Arial" w:cs="Arial"/>
                <w:sz w:val="16"/>
              </w:rPr>
              <w:t>……………</w:t>
            </w:r>
            <w:r>
              <w:rPr>
                <w:rFonts w:ascii="Arial" w:hAnsi="Arial" w:cs="Arial"/>
                <w:sz w:val="16"/>
              </w:rPr>
              <w:t>……………………………………….........</w:t>
            </w:r>
            <w:r w:rsidRPr="00E71547">
              <w:rPr>
                <w:rFonts w:ascii="Arial" w:hAnsi="Arial" w:cs="Arial"/>
                <w:sz w:val="16"/>
              </w:rPr>
              <w:t>…..</w:t>
            </w:r>
          </w:p>
          <w:p w:rsidR="00EB4EE8" w:rsidRPr="00E71547" w:rsidRDefault="00EB4EE8" w:rsidP="00C204AE">
            <w:pPr>
              <w:tabs>
                <w:tab w:val="left" w:pos="-566"/>
                <w:tab w:val="left" w:pos="0"/>
                <w:tab w:val="left" w:pos="284"/>
                <w:tab w:val="right" w:leader="dot" w:pos="10773"/>
              </w:tabs>
              <w:spacing w:line="220" w:lineRule="exact"/>
              <w:ind w:right="132"/>
              <w:jc w:val="both"/>
              <w:rPr>
                <w:rFonts w:ascii="Arial" w:hAnsi="Arial" w:cs="Arial"/>
                <w:sz w:val="16"/>
              </w:rPr>
            </w:pPr>
          </w:p>
          <w:p w:rsidR="00EB4EE8" w:rsidRDefault="00EB4EE8"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E71547">
              <w:rPr>
                <w:rFonts w:ascii="Arial" w:hAnsi="Arial" w:cs="Arial"/>
                <w:sz w:val="18"/>
                <w:szCs w:val="18"/>
              </w:rPr>
              <w:t>In his/her capacity as:</w:t>
            </w:r>
          </w:p>
          <w:p w:rsidR="00EB4EE8" w:rsidRPr="00E71547" w:rsidRDefault="00EB4EE8"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rsidR="00EB4EE8" w:rsidRPr="00E71547" w:rsidRDefault="00EB4EE8" w:rsidP="00C204AE">
            <w:pPr>
              <w:tabs>
                <w:tab w:val="left" w:pos="-566"/>
                <w:tab w:val="left" w:pos="0"/>
                <w:tab w:val="left" w:pos="284"/>
                <w:tab w:val="right" w:leader="dot" w:pos="10773"/>
              </w:tabs>
              <w:spacing w:line="220" w:lineRule="exact"/>
              <w:ind w:right="32"/>
              <w:jc w:val="both"/>
              <w:rPr>
                <w:rFonts w:ascii="Arial" w:hAnsi="Arial" w:cs="Arial"/>
                <w:sz w:val="16"/>
              </w:rPr>
            </w:pPr>
            <w:r w:rsidRPr="00E71547">
              <w:rPr>
                <w:rFonts w:ascii="Arial" w:hAnsi="Arial" w:cs="Arial"/>
                <w:sz w:val="16"/>
              </w:rPr>
              <w:t>……………………………………………………………………</w:t>
            </w:r>
            <w:r>
              <w:rPr>
                <w:rFonts w:ascii="Arial" w:hAnsi="Arial" w:cs="Arial"/>
                <w:sz w:val="16"/>
              </w:rPr>
              <w:t>........</w:t>
            </w:r>
            <w:r w:rsidRPr="00E71547">
              <w:rPr>
                <w:rFonts w:ascii="Arial" w:hAnsi="Arial" w:cs="Arial"/>
                <w:sz w:val="16"/>
              </w:rPr>
              <w:t>…….</w:t>
            </w:r>
            <w:r>
              <w:rPr>
                <w:rFonts w:ascii="Arial" w:hAnsi="Arial" w:cs="Arial"/>
                <w:sz w:val="16"/>
              </w:rPr>
              <w:t>.</w:t>
            </w:r>
          </w:p>
        </w:tc>
        <w:tc>
          <w:tcPr>
            <w:tcW w:w="4400" w:type="dxa"/>
          </w:tcPr>
          <w:p w:rsidR="00EB4EE8" w:rsidRPr="00E71547" w:rsidRDefault="00EB4EE8" w:rsidP="00E71547">
            <w:pPr>
              <w:pStyle w:val="BodyTextIndent2"/>
              <w:tabs>
                <w:tab w:val="left" w:pos="0"/>
              </w:tabs>
              <w:spacing w:line="200" w:lineRule="exact"/>
              <w:ind w:left="0" w:right="-108"/>
              <w:rPr>
                <w:rFonts w:ascii="Arial" w:hAnsi="Arial" w:cs="Arial"/>
                <w:b/>
                <w:bCs/>
                <w:sz w:val="16"/>
                <w:szCs w:val="16"/>
              </w:rPr>
            </w:pPr>
            <w:r w:rsidRPr="00E71547">
              <w:rPr>
                <w:rFonts w:ascii="Arial" w:hAnsi="Arial" w:cs="Arial"/>
                <w:b/>
                <w:bCs/>
                <w:sz w:val="16"/>
                <w:szCs w:val="16"/>
              </w:rPr>
              <w:t>Note:</w:t>
            </w:r>
          </w:p>
          <w:p w:rsidR="00EB4EE8" w:rsidRPr="00E71547" w:rsidRDefault="00EB4EE8" w:rsidP="00C204AE">
            <w:pPr>
              <w:pStyle w:val="BodyTextIndent2"/>
              <w:tabs>
                <w:tab w:val="left" w:pos="0"/>
              </w:tabs>
              <w:spacing w:line="200" w:lineRule="exact"/>
              <w:ind w:left="0" w:right="192"/>
              <w:jc w:val="both"/>
              <w:rPr>
                <w:rFonts w:ascii="Arial" w:hAnsi="Arial" w:cs="Arial"/>
              </w:rPr>
            </w:pPr>
            <w:r w:rsidRPr="00E71547">
              <w:rPr>
                <w:rFonts w:ascii="Arial" w:hAnsi="Arial" w:cs="Arial"/>
                <w:b/>
                <w:bCs/>
                <w:sz w:val="16"/>
                <w:szCs w:val="16"/>
              </w:rPr>
              <w:t xml:space="preserve">A </w:t>
            </w:r>
            <w:r>
              <w:rPr>
                <w:rFonts w:ascii="Arial" w:hAnsi="Arial" w:cs="Arial"/>
                <w:b/>
                <w:bCs/>
                <w:sz w:val="16"/>
                <w:szCs w:val="16"/>
              </w:rPr>
              <w:t>r</w:t>
            </w:r>
            <w:r w:rsidRPr="00E71547">
              <w:rPr>
                <w:rFonts w:ascii="Arial" w:hAnsi="Arial" w:cs="Arial"/>
                <w:b/>
                <w:bCs/>
                <w:sz w:val="16"/>
                <w:szCs w:val="16"/>
              </w:rPr>
              <w:t xml:space="preserve">esolution / </w:t>
            </w:r>
            <w:r>
              <w:rPr>
                <w:rFonts w:ascii="Arial" w:hAnsi="Arial" w:cs="Arial"/>
                <w:b/>
                <w:bCs/>
                <w:sz w:val="16"/>
                <w:szCs w:val="16"/>
              </w:rPr>
              <w:t>p</w:t>
            </w:r>
            <w:r w:rsidRPr="00E71547">
              <w:rPr>
                <w:rFonts w:ascii="Arial" w:hAnsi="Arial" w:cs="Arial"/>
                <w:b/>
                <w:bCs/>
                <w:sz w:val="16"/>
                <w:szCs w:val="16"/>
              </w:rPr>
              <w:t xml:space="preserve">ower of </w:t>
            </w:r>
            <w:r>
              <w:rPr>
                <w:rFonts w:ascii="Arial" w:hAnsi="Arial" w:cs="Arial"/>
                <w:b/>
                <w:bCs/>
                <w:sz w:val="16"/>
                <w:szCs w:val="16"/>
              </w:rPr>
              <w:t>a</w:t>
            </w:r>
            <w:r w:rsidRPr="00E71547">
              <w:rPr>
                <w:rFonts w:ascii="Arial" w:hAnsi="Arial" w:cs="Arial"/>
                <w:b/>
                <w:bCs/>
                <w:sz w:val="16"/>
                <w:szCs w:val="16"/>
              </w:rPr>
              <w:t xml:space="preserve">ttorney, signed by all the </w:t>
            </w:r>
            <w:r>
              <w:rPr>
                <w:rFonts w:ascii="Arial" w:hAnsi="Arial" w:cs="Arial"/>
                <w:b/>
                <w:bCs/>
                <w:sz w:val="16"/>
                <w:szCs w:val="16"/>
              </w:rPr>
              <w:t>d</w:t>
            </w:r>
            <w:r w:rsidRPr="00E71547">
              <w:rPr>
                <w:rFonts w:ascii="Arial" w:hAnsi="Arial" w:cs="Arial"/>
                <w:b/>
                <w:bCs/>
                <w:sz w:val="16"/>
                <w:szCs w:val="16"/>
              </w:rPr>
              <w:t>irectors /</w:t>
            </w:r>
            <w:r>
              <w:rPr>
                <w:rFonts w:ascii="Arial" w:hAnsi="Arial" w:cs="Arial"/>
                <w:b/>
                <w:bCs/>
                <w:sz w:val="16"/>
                <w:szCs w:val="16"/>
              </w:rPr>
              <w:t xml:space="preserve"> m</w:t>
            </w:r>
            <w:r w:rsidRPr="00E71547">
              <w:rPr>
                <w:rFonts w:ascii="Arial" w:hAnsi="Arial" w:cs="Arial"/>
                <w:b/>
                <w:bCs/>
                <w:sz w:val="16"/>
                <w:szCs w:val="16"/>
              </w:rPr>
              <w:t xml:space="preserve">embers / </w:t>
            </w:r>
            <w:r>
              <w:rPr>
                <w:rFonts w:ascii="Arial" w:hAnsi="Arial" w:cs="Arial"/>
                <w:b/>
                <w:bCs/>
                <w:sz w:val="16"/>
                <w:szCs w:val="16"/>
              </w:rPr>
              <w:t>p</w:t>
            </w:r>
            <w:r w:rsidRPr="00E71547">
              <w:rPr>
                <w:rFonts w:ascii="Arial" w:hAnsi="Arial" w:cs="Arial"/>
                <w:b/>
                <w:bCs/>
                <w:sz w:val="16"/>
                <w:szCs w:val="16"/>
              </w:rPr>
              <w:t xml:space="preserve">artners of the </w:t>
            </w:r>
            <w:r>
              <w:rPr>
                <w:rFonts w:ascii="Arial" w:hAnsi="Arial" w:cs="Arial"/>
                <w:b/>
                <w:bCs/>
                <w:sz w:val="16"/>
                <w:szCs w:val="16"/>
              </w:rPr>
              <w:t>l</w:t>
            </w:r>
            <w:r w:rsidRPr="00E71547">
              <w:rPr>
                <w:rFonts w:ascii="Arial" w:hAnsi="Arial" w:cs="Arial"/>
                <w:b/>
                <w:bCs/>
                <w:sz w:val="16"/>
                <w:szCs w:val="16"/>
              </w:rPr>
              <w:t xml:space="preserve">egal </w:t>
            </w:r>
            <w:r>
              <w:rPr>
                <w:rFonts w:ascii="Arial" w:hAnsi="Arial" w:cs="Arial"/>
                <w:b/>
                <w:bCs/>
                <w:sz w:val="16"/>
                <w:szCs w:val="16"/>
              </w:rPr>
              <w:t>e</w:t>
            </w:r>
            <w:r w:rsidRPr="00E71547">
              <w:rPr>
                <w:rFonts w:ascii="Arial" w:hAnsi="Arial" w:cs="Arial"/>
                <w:b/>
                <w:bCs/>
                <w:sz w:val="16"/>
                <w:szCs w:val="16"/>
              </w:rPr>
              <w:t xml:space="preserve">ntity must accompany this </w:t>
            </w:r>
            <w:r>
              <w:rPr>
                <w:rFonts w:ascii="Arial" w:hAnsi="Arial" w:cs="Arial"/>
                <w:b/>
                <w:bCs/>
                <w:sz w:val="16"/>
                <w:szCs w:val="16"/>
              </w:rPr>
              <w:t>o</w:t>
            </w:r>
            <w:r w:rsidRPr="00E71547">
              <w:rPr>
                <w:rFonts w:ascii="Arial" w:hAnsi="Arial" w:cs="Arial"/>
                <w:b/>
                <w:bCs/>
                <w:sz w:val="16"/>
                <w:szCs w:val="16"/>
              </w:rPr>
              <w:t xml:space="preserve">ffer, authorising the </w:t>
            </w:r>
            <w:r>
              <w:rPr>
                <w:rFonts w:ascii="Arial" w:hAnsi="Arial" w:cs="Arial"/>
                <w:b/>
                <w:bCs/>
                <w:sz w:val="16"/>
                <w:szCs w:val="16"/>
              </w:rPr>
              <w:t>r</w:t>
            </w:r>
            <w:r w:rsidRPr="00E71547">
              <w:rPr>
                <w:rFonts w:ascii="Arial" w:hAnsi="Arial" w:cs="Arial"/>
                <w:b/>
                <w:bCs/>
                <w:sz w:val="16"/>
                <w:szCs w:val="16"/>
              </w:rPr>
              <w:t>epresentative to make this offer.</w:t>
            </w:r>
          </w:p>
        </w:tc>
      </w:tr>
    </w:tbl>
    <w:p w:rsidR="00EB4EE8" w:rsidRPr="00E71547" w:rsidRDefault="00EB4EE8" w:rsidP="00E71547">
      <w:pPr>
        <w:tabs>
          <w:tab w:val="left" w:pos="-566"/>
          <w:tab w:val="left" w:pos="0"/>
          <w:tab w:val="left" w:pos="284"/>
          <w:tab w:val="right" w:leader="dot" w:pos="10773"/>
        </w:tabs>
        <w:spacing w:line="220" w:lineRule="exact"/>
        <w:jc w:val="both"/>
        <w:rPr>
          <w:rFonts w:ascii="Arial" w:hAnsi="Arial" w:cs="Arial"/>
          <w:b/>
          <w:snapToGrid w:val="0"/>
        </w:rPr>
      </w:pPr>
    </w:p>
    <w:p w:rsidR="00EB4EE8" w:rsidRPr="00E71547" w:rsidRDefault="00EB4EE8" w:rsidP="00E71547">
      <w:pPr>
        <w:tabs>
          <w:tab w:val="left" w:pos="-566"/>
          <w:tab w:val="left" w:pos="0"/>
          <w:tab w:val="left" w:pos="284"/>
          <w:tab w:val="right" w:leader="dot" w:pos="10773"/>
        </w:tabs>
        <w:spacing w:line="220" w:lineRule="exact"/>
        <w:jc w:val="both"/>
        <w:rPr>
          <w:rFonts w:ascii="Arial" w:hAnsi="Arial" w:cs="Arial"/>
        </w:rPr>
      </w:pPr>
      <w:r w:rsidRPr="00E71547">
        <w:rPr>
          <w:rFonts w:ascii="Arial" w:hAnsi="Arial" w:cs="Arial"/>
          <w:b/>
          <w:snapToGrid w:val="0"/>
        </w:rPr>
        <w:t>SIGNED FOR THE TENDERER: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459"/>
        <w:gridCol w:w="2262"/>
      </w:tblGrid>
      <w:tr w:rsidR="00EB4EE8" w:rsidRPr="00E71547" w:rsidTr="00EF6EEF">
        <w:trPr>
          <w:cantSplit/>
          <w:trHeight w:val="630"/>
        </w:trPr>
        <w:tc>
          <w:tcPr>
            <w:tcW w:w="4010" w:type="dxa"/>
            <w:vAlign w:val="center"/>
          </w:tcPr>
          <w:p w:rsidR="00EB4EE8" w:rsidRPr="00E71547" w:rsidRDefault="00EB4EE8" w:rsidP="00E71547">
            <w:pPr>
              <w:tabs>
                <w:tab w:val="left" w:pos="0"/>
              </w:tabs>
              <w:jc w:val="both"/>
              <w:rPr>
                <w:rFonts w:ascii="Arial" w:hAnsi="Arial" w:cs="Arial"/>
                <w:snapToGrid w:val="0"/>
              </w:rPr>
            </w:pPr>
          </w:p>
        </w:tc>
        <w:tc>
          <w:tcPr>
            <w:tcW w:w="3503" w:type="dxa"/>
            <w:vAlign w:val="center"/>
          </w:tcPr>
          <w:p w:rsidR="00EB4EE8" w:rsidRPr="00E71547" w:rsidRDefault="00EB4EE8" w:rsidP="00E71547">
            <w:pPr>
              <w:tabs>
                <w:tab w:val="left" w:pos="0"/>
              </w:tabs>
              <w:jc w:val="both"/>
              <w:rPr>
                <w:rFonts w:ascii="Arial" w:hAnsi="Arial" w:cs="Arial"/>
                <w:snapToGrid w:val="0"/>
              </w:rPr>
            </w:pPr>
          </w:p>
        </w:tc>
        <w:tc>
          <w:tcPr>
            <w:tcW w:w="2292" w:type="dxa"/>
            <w:vAlign w:val="center"/>
          </w:tcPr>
          <w:p w:rsidR="00EB4EE8" w:rsidRPr="00E71547" w:rsidRDefault="00EB4EE8" w:rsidP="00E71547">
            <w:pPr>
              <w:tabs>
                <w:tab w:val="left" w:pos="0"/>
              </w:tabs>
              <w:jc w:val="both"/>
              <w:rPr>
                <w:rFonts w:ascii="Arial" w:hAnsi="Arial" w:cs="Arial"/>
                <w:snapToGrid w:val="0"/>
              </w:rPr>
            </w:pPr>
          </w:p>
        </w:tc>
      </w:tr>
      <w:tr w:rsidR="00EB4EE8" w:rsidRPr="00E71547" w:rsidTr="00EF6EEF">
        <w:trPr>
          <w:cantSplit/>
          <w:trHeight w:val="254"/>
        </w:trPr>
        <w:tc>
          <w:tcPr>
            <w:tcW w:w="4010"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Name of representative</w:t>
            </w:r>
          </w:p>
        </w:tc>
        <w:tc>
          <w:tcPr>
            <w:tcW w:w="3503"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Signature</w:t>
            </w:r>
          </w:p>
        </w:tc>
        <w:tc>
          <w:tcPr>
            <w:tcW w:w="2292"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Date</w:t>
            </w:r>
          </w:p>
        </w:tc>
      </w:tr>
    </w:tbl>
    <w:p w:rsidR="00EB4EE8" w:rsidRPr="00E71547" w:rsidRDefault="00EB4EE8" w:rsidP="00E71547">
      <w:pPr>
        <w:tabs>
          <w:tab w:val="left" w:pos="0"/>
        </w:tabs>
        <w:jc w:val="both"/>
        <w:rPr>
          <w:rFonts w:ascii="Arial" w:hAnsi="Arial" w:cs="Arial"/>
          <w:b/>
          <w:snapToGrid w:val="0"/>
        </w:rPr>
      </w:pPr>
    </w:p>
    <w:p w:rsidR="00EB4EE8" w:rsidRPr="00E71547" w:rsidRDefault="0001107C" w:rsidP="00E71547">
      <w:pPr>
        <w:tabs>
          <w:tab w:val="left" w:pos="0"/>
        </w:tabs>
        <w:jc w:val="both"/>
        <w:rPr>
          <w:rFonts w:ascii="Arial" w:hAnsi="Arial" w:cs="Arial"/>
          <w:szCs w:val="18"/>
        </w:rPr>
      </w:pPr>
      <w:r w:rsidRPr="00E71547">
        <w:rPr>
          <w:rFonts w:ascii="Arial" w:hAnsi="Arial" w:cs="Arial"/>
          <w:b/>
          <w:i/>
        </w:rPr>
        <w:fldChar w:fldCharType="begin">
          <w:ffData>
            <w:name w:val="Text225"/>
            <w:enabled/>
            <w:calcOnExit w:val="0"/>
            <w:textInput/>
          </w:ffData>
        </w:fldChar>
      </w:r>
      <w:r w:rsidR="00EB4EE8" w:rsidRPr="00E71547">
        <w:rPr>
          <w:rFonts w:ascii="Arial" w:hAnsi="Arial" w:cs="Arial"/>
          <w:b/>
          <w:i/>
        </w:rPr>
        <w:instrText xml:space="preserve"> FORMTEXT </w:instrText>
      </w:r>
      <w:r w:rsidR="00EE064A">
        <w:rPr>
          <w:rFonts w:ascii="Arial" w:hAnsi="Arial" w:cs="Arial"/>
          <w:b/>
          <w:i/>
        </w:rPr>
      </w:r>
      <w:r w:rsidR="00EE064A">
        <w:rPr>
          <w:rFonts w:ascii="Arial" w:hAnsi="Arial" w:cs="Arial"/>
          <w:b/>
          <w:i/>
        </w:rPr>
        <w:fldChar w:fldCharType="separate"/>
      </w:r>
      <w:r w:rsidRPr="00E71547">
        <w:rPr>
          <w:rFonts w:ascii="Arial" w:hAnsi="Arial" w:cs="Arial"/>
          <w:b/>
          <w:i/>
        </w:rPr>
        <w:fldChar w:fldCharType="end"/>
      </w:r>
      <w:r w:rsidR="00EB4EE8" w:rsidRPr="00E71547">
        <w:rPr>
          <w:rFonts w:ascii="Arial" w:hAnsi="Arial" w:cs="Arial"/>
          <w:b/>
          <w:snapToGrid w:val="0"/>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3449"/>
        <w:gridCol w:w="2278"/>
      </w:tblGrid>
      <w:tr w:rsidR="00EB4EE8" w:rsidRPr="00E71547" w:rsidTr="00EF6EEF">
        <w:trPr>
          <w:cantSplit/>
          <w:trHeight w:val="630"/>
        </w:trPr>
        <w:tc>
          <w:tcPr>
            <w:tcW w:w="4010" w:type="dxa"/>
            <w:vAlign w:val="center"/>
          </w:tcPr>
          <w:p w:rsidR="00EB4EE8" w:rsidRPr="00E71547" w:rsidRDefault="00EB4EE8" w:rsidP="00E71547">
            <w:pPr>
              <w:tabs>
                <w:tab w:val="left" w:pos="0"/>
              </w:tabs>
              <w:jc w:val="both"/>
              <w:rPr>
                <w:rFonts w:ascii="Arial" w:hAnsi="Arial" w:cs="Arial"/>
                <w:snapToGrid w:val="0"/>
              </w:rPr>
            </w:pPr>
          </w:p>
        </w:tc>
        <w:tc>
          <w:tcPr>
            <w:tcW w:w="3489" w:type="dxa"/>
            <w:vAlign w:val="center"/>
          </w:tcPr>
          <w:p w:rsidR="00EB4EE8" w:rsidRPr="00E71547" w:rsidRDefault="00EB4EE8" w:rsidP="00E71547">
            <w:pPr>
              <w:tabs>
                <w:tab w:val="left" w:pos="0"/>
              </w:tabs>
              <w:jc w:val="both"/>
              <w:rPr>
                <w:rFonts w:ascii="Arial" w:hAnsi="Arial" w:cs="Arial"/>
                <w:snapToGrid w:val="0"/>
              </w:rPr>
            </w:pPr>
          </w:p>
        </w:tc>
        <w:tc>
          <w:tcPr>
            <w:tcW w:w="2306" w:type="dxa"/>
            <w:vAlign w:val="center"/>
          </w:tcPr>
          <w:p w:rsidR="00EB4EE8" w:rsidRPr="00E71547" w:rsidRDefault="00EB4EE8" w:rsidP="00E71547">
            <w:pPr>
              <w:tabs>
                <w:tab w:val="left" w:pos="0"/>
              </w:tabs>
              <w:jc w:val="both"/>
              <w:rPr>
                <w:rFonts w:ascii="Arial" w:hAnsi="Arial" w:cs="Arial"/>
                <w:snapToGrid w:val="0"/>
              </w:rPr>
            </w:pPr>
          </w:p>
        </w:tc>
      </w:tr>
      <w:tr w:rsidR="00EB4EE8" w:rsidRPr="00E71547" w:rsidTr="00EF6EEF">
        <w:trPr>
          <w:cantSplit/>
          <w:trHeight w:val="254"/>
        </w:trPr>
        <w:tc>
          <w:tcPr>
            <w:tcW w:w="4010"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Name of witness</w:t>
            </w:r>
          </w:p>
        </w:tc>
        <w:tc>
          <w:tcPr>
            <w:tcW w:w="3489"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Signature</w:t>
            </w:r>
          </w:p>
        </w:tc>
        <w:tc>
          <w:tcPr>
            <w:tcW w:w="2306" w:type="dxa"/>
            <w:vAlign w:val="center"/>
          </w:tcPr>
          <w:p w:rsidR="00EB4EE8" w:rsidRPr="00E71547" w:rsidRDefault="00EB4EE8" w:rsidP="00E71547">
            <w:pPr>
              <w:tabs>
                <w:tab w:val="left" w:pos="0"/>
              </w:tabs>
              <w:jc w:val="both"/>
              <w:rPr>
                <w:rFonts w:ascii="Arial" w:hAnsi="Arial" w:cs="Arial"/>
                <w:snapToGrid w:val="0"/>
              </w:rPr>
            </w:pPr>
            <w:r w:rsidRPr="00E71547">
              <w:rPr>
                <w:rFonts w:ascii="Arial" w:hAnsi="Arial" w:cs="Arial"/>
                <w:snapToGrid w:val="0"/>
              </w:rPr>
              <w:t>Date</w:t>
            </w:r>
          </w:p>
        </w:tc>
      </w:tr>
    </w:tbl>
    <w:p w:rsidR="00EB4EE8" w:rsidRPr="00E71547" w:rsidRDefault="00EB4EE8" w:rsidP="00E71547">
      <w:pPr>
        <w:tabs>
          <w:tab w:val="left" w:pos="-709"/>
          <w:tab w:val="left" w:pos="-566"/>
          <w:tab w:val="left" w:pos="0"/>
          <w:tab w:val="left" w:pos="284"/>
        </w:tabs>
        <w:spacing w:line="260" w:lineRule="exact"/>
        <w:jc w:val="both"/>
        <w:rPr>
          <w:rFonts w:ascii="Arial" w:hAnsi="Arial" w:cs="Arial"/>
          <w:b/>
          <w:bCs/>
          <w:iCs/>
          <w:szCs w:val="18"/>
        </w:rPr>
      </w:pPr>
    </w:p>
    <w:p w:rsidR="004868E8" w:rsidRPr="00F572F6" w:rsidRDefault="004868E8" w:rsidP="004868E8">
      <w:pPr>
        <w:pStyle w:val="BodyTextIndent2"/>
        <w:spacing w:line="240" w:lineRule="auto"/>
        <w:ind w:left="0"/>
        <w:rPr>
          <w:rFonts w:ascii="Arial" w:hAnsi="Arial" w:cs="Arial"/>
        </w:rPr>
      </w:pPr>
      <w:r w:rsidRPr="00F572F6">
        <w:rPr>
          <w:rFonts w:ascii="Arial" w:hAnsi="Arial" w:cs="Arial"/>
        </w:rPr>
        <w:t xml:space="preserve">The tenderer elects as its </w:t>
      </w:r>
      <w:r w:rsidRPr="00F572F6">
        <w:rPr>
          <w:rFonts w:ascii="Arial" w:hAnsi="Arial" w:cs="Arial"/>
          <w:i/>
          <w:iCs/>
        </w:rPr>
        <w:t>domicilium citandi et executandi</w:t>
      </w:r>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xml:space="preserve">, where any and all </w:t>
      </w:r>
      <w:r>
        <w:rPr>
          <w:rFonts w:ascii="Arial" w:hAnsi="Arial" w:cs="Arial"/>
        </w:rPr>
        <w:t>legal</w:t>
      </w:r>
      <w:r w:rsidRPr="00F572F6">
        <w:rPr>
          <w:rFonts w:ascii="Arial" w:hAnsi="Arial" w:cs="Arial"/>
        </w:rPr>
        <w:t xml:space="preserve"> notices may be served, as (physical address):</w:t>
      </w:r>
    </w:p>
    <w:p w:rsidR="004868E8" w:rsidRPr="00F572F6" w:rsidRDefault="004868E8" w:rsidP="004868E8">
      <w:pPr>
        <w:tabs>
          <w:tab w:val="left" w:pos="-709"/>
          <w:tab w:val="left" w:pos="-566"/>
          <w:tab w:val="left" w:pos="0"/>
          <w:tab w:val="left" w:pos="284"/>
        </w:tabs>
        <w:spacing w:line="260" w:lineRule="exact"/>
        <w:ind w:right="-36"/>
        <w:jc w:val="both"/>
        <w:rPr>
          <w:rFonts w:ascii="Arial" w:hAnsi="Arial" w:cs="Arial"/>
          <w:b/>
          <w:bCs/>
          <w:iCs/>
          <w:szCs w:val="18"/>
        </w:rPr>
      </w:pPr>
      <w:r w:rsidRPr="00F572F6">
        <w:rPr>
          <w:rFonts w:ascii="Arial" w:hAnsi="Arial" w:cs="Arial"/>
        </w:rPr>
        <w:t>……………………………………………………………………………………………………………</w:t>
      </w:r>
      <w:r>
        <w:rPr>
          <w:rFonts w:ascii="Arial" w:hAnsi="Arial" w:cs="Arial"/>
        </w:rPr>
        <w:t>…</w:t>
      </w:r>
      <w:r w:rsidRPr="00F572F6">
        <w:rPr>
          <w:rFonts w:ascii="Arial" w:hAnsi="Arial" w:cs="Arial"/>
        </w:rPr>
        <w:t>……………….</w:t>
      </w:r>
    </w:p>
    <w:p w:rsidR="004868E8" w:rsidRPr="00F572F6" w:rsidRDefault="004868E8" w:rsidP="004868E8">
      <w:pPr>
        <w:tabs>
          <w:tab w:val="left" w:pos="-709"/>
          <w:tab w:val="left" w:pos="-566"/>
          <w:tab w:val="left" w:pos="0"/>
          <w:tab w:val="left" w:pos="284"/>
        </w:tabs>
        <w:spacing w:line="260" w:lineRule="exact"/>
        <w:ind w:right="-36"/>
        <w:jc w:val="both"/>
        <w:rPr>
          <w:rFonts w:ascii="Arial" w:hAnsi="Arial" w:cs="Arial"/>
          <w:b/>
          <w:bCs/>
          <w:iCs/>
          <w:szCs w:val="18"/>
        </w:rPr>
      </w:pPr>
    </w:p>
    <w:p w:rsidR="004868E8" w:rsidRPr="00F572F6" w:rsidRDefault="004868E8" w:rsidP="004868E8">
      <w:pPr>
        <w:pStyle w:val="BodyTextIndent2"/>
        <w:spacing w:line="240" w:lineRule="auto"/>
        <w:ind w:left="0" w:right="-36"/>
        <w:rPr>
          <w:rFonts w:ascii="Arial" w:hAnsi="Arial" w:cs="Arial"/>
        </w:rPr>
      </w:pPr>
      <w:r w:rsidRPr="00F572F6">
        <w:rPr>
          <w:rFonts w:ascii="Arial" w:hAnsi="Arial" w:cs="Arial"/>
        </w:rPr>
        <w:t>…………………………………………………………………………………………………………</w:t>
      </w:r>
      <w:r>
        <w:rPr>
          <w:rFonts w:ascii="Arial" w:hAnsi="Arial" w:cs="Arial"/>
        </w:rPr>
        <w:t>…</w:t>
      </w:r>
      <w:r w:rsidRPr="00F572F6">
        <w:rPr>
          <w:rFonts w:ascii="Arial" w:hAnsi="Arial" w:cs="Arial"/>
        </w:rPr>
        <w:t>………………….</w:t>
      </w:r>
    </w:p>
    <w:p w:rsidR="004868E8" w:rsidRPr="00F572F6" w:rsidRDefault="004868E8" w:rsidP="004868E8">
      <w:pPr>
        <w:pStyle w:val="BodyTextIndent2"/>
        <w:spacing w:line="240" w:lineRule="auto"/>
        <w:ind w:left="0" w:right="-36"/>
        <w:rPr>
          <w:rFonts w:ascii="Arial" w:hAnsi="Arial" w:cs="Arial"/>
          <w:b/>
          <w:bCs/>
        </w:rPr>
      </w:pPr>
      <w:r w:rsidRPr="00F572F6">
        <w:rPr>
          <w:rFonts w:ascii="Arial" w:hAnsi="Arial" w:cs="Arial"/>
          <w:b/>
          <w:bCs/>
        </w:rPr>
        <w:t>Other contact details of the Tenderer are:</w:t>
      </w:r>
    </w:p>
    <w:p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t>Telephone no:  ...…………………………….....</w:t>
      </w:r>
      <w:r w:rsidRPr="00F572F6">
        <w:rPr>
          <w:rFonts w:ascii="Arial" w:hAnsi="Arial" w:cs="Arial"/>
        </w:rPr>
        <w:tab/>
        <w:t>Cellular phone no:  …………………………</w:t>
      </w:r>
      <w:r>
        <w:rPr>
          <w:rFonts w:ascii="Arial" w:hAnsi="Arial" w:cs="Arial"/>
        </w:rPr>
        <w:t>…</w:t>
      </w:r>
      <w:r w:rsidRPr="00F572F6">
        <w:rPr>
          <w:rFonts w:ascii="Arial" w:hAnsi="Arial" w:cs="Arial"/>
        </w:rPr>
        <w:t>…………………</w:t>
      </w:r>
    </w:p>
    <w:p w:rsidR="004868E8" w:rsidRPr="00F572F6" w:rsidRDefault="004868E8" w:rsidP="004868E8">
      <w:pPr>
        <w:pStyle w:val="BodyTextIndent2"/>
        <w:spacing w:line="260" w:lineRule="exact"/>
        <w:ind w:left="0" w:right="-36"/>
        <w:rPr>
          <w:rFonts w:ascii="Arial" w:hAnsi="Arial" w:cs="Arial"/>
        </w:rPr>
      </w:pPr>
      <w:r w:rsidRPr="00F572F6">
        <w:rPr>
          <w:rFonts w:ascii="Arial" w:hAnsi="Arial" w:cs="Arial"/>
        </w:rPr>
        <w:t>Fax no:  ………………………………………….</w:t>
      </w:r>
    </w:p>
    <w:p w:rsidR="004868E8" w:rsidRPr="004868E8" w:rsidRDefault="004868E8" w:rsidP="004868E8">
      <w:pPr>
        <w:pStyle w:val="BodyTextIndent2"/>
        <w:spacing w:line="260" w:lineRule="exact"/>
        <w:ind w:left="0" w:right="-36"/>
        <w:rPr>
          <w:rFonts w:ascii="Arial" w:hAnsi="Arial" w:cs="Arial"/>
        </w:rPr>
      </w:pPr>
      <w:r w:rsidRPr="004868E8">
        <w:rPr>
          <w:rFonts w:ascii="Arial" w:hAnsi="Arial" w:cs="Arial"/>
        </w:rPr>
        <w:t>Postal address:  ……………………………...………………………………………………………</w:t>
      </w:r>
      <w:r>
        <w:rPr>
          <w:rFonts w:ascii="Arial" w:hAnsi="Arial" w:cs="Arial"/>
        </w:rPr>
        <w:t>…</w:t>
      </w:r>
      <w:r w:rsidRPr="004868E8">
        <w:rPr>
          <w:rFonts w:ascii="Arial" w:hAnsi="Arial" w:cs="Arial"/>
        </w:rPr>
        <w:t>……………...…</w:t>
      </w:r>
    </w:p>
    <w:p w:rsidR="004868E8" w:rsidRPr="004868E8" w:rsidRDefault="004868E8" w:rsidP="004868E8">
      <w:pPr>
        <w:pStyle w:val="BodyTextIndent2"/>
        <w:spacing w:line="260" w:lineRule="exact"/>
        <w:ind w:left="0" w:right="-36"/>
        <w:rPr>
          <w:rFonts w:ascii="Arial" w:hAnsi="Arial" w:cs="Arial"/>
        </w:rPr>
      </w:pPr>
      <w:r w:rsidRPr="004868E8">
        <w:rPr>
          <w:rFonts w:ascii="Arial" w:hAnsi="Arial" w:cs="Arial"/>
        </w:rPr>
        <w:t>E-mail address: …………………………………………………………………………………………</w:t>
      </w:r>
      <w:r>
        <w:rPr>
          <w:rFonts w:ascii="Arial" w:hAnsi="Arial" w:cs="Arial"/>
        </w:rPr>
        <w:t>…</w:t>
      </w:r>
      <w:r w:rsidRPr="004868E8">
        <w:rPr>
          <w:rFonts w:ascii="Arial" w:hAnsi="Arial" w:cs="Arial"/>
        </w:rPr>
        <w:t>………………</w:t>
      </w:r>
    </w:p>
    <w:p w:rsidR="00EB4EE8" w:rsidRPr="00835C37" w:rsidRDefault="004868E8" w:rsidP="00835C37">
      <w:pPr>
        <w:pStyle w:val="BodyTextIndent2"/>
        <w:spacing w:line="260" w:lineRule="exact"/>
        <w:ind w:left="0" w:right="-36"/>
        <w:rPr>
          <w:rFonts w:ascii="Arial" w:hAnsi="Arial" w:cs="Arial"/>
        </w:rPr>
      </w:pPr>
      <w:r w:rsidRPr="00F572F6">
        <w:rPr>
          <w:rFonts w:ascii="Arial" w:hAnsi="Arial" w:cs="Arial"/>
        </w:rPr>
        <w:t>Banker:  ………………………………………….</w:t>
      </w:r>
      <w:r w:rsidRPr="00F572F6">
        <w:rPr>
          <w:rFonts w:ascii="Arial" w:hAnsi="Arial" w:cs="Arial"/>
        </w:rPr>
        <w:tab/>
        <w:t>Branch:  …......................……………………</w:t>
      </w:r>
      <w:r>
        <w:rPr>
          <w:rFonts w:ascii="Arial" w:hAnsi="Arial" w:cs="Arial"/>
        </w:rPr>
        <w:t>…</w:t>
      </w:r>
      <w:r w:rsidRPr="00F572F6">
        <w:rPr>
          <w:rFonts w:ascii="Arial" w:hAnsi="Arial" w:cs="Arial"/>
        </w:rPr>
        <w:t>………………..</w:t>
      </w:r>
    </w:p>
    <w:p w:rsidR="0005767D" w:rsidRPr="001B7CED" w:rsidRDefault="0005767D" w:rsidP="00E113D9">
      <w:pPr>
        <w:rPr>
          <w:rFonts w:ascii="Arial" w:hAnsi="Arial" w:cs="Arial"/>
          <w:b/>
          <w:bCs/>
        </w:rPr>
      </w:pPr>
    </w:p>
    <w:p w:rsidR="00EB4EE8" w:rsidRPr="00425BFF" w:rsidRDefault="00EB4EE8" w:rsidP="002C7874">
      <w:pPr>
        <w:keepNext/>
        <w:rPr>
          <w:rFonts w:ascii="Arial" w:hAnsi="Arial" w:cs="Arial"/>
          <w:b/>
          <w:bCs/>
          <w:sz w:val="24"/>
          <w:szCs w:val="24"/>
        </w:rPr>
      </w:pPr>
      <w:r w:rsidRPr="00425BFF">
        <w:rPr>
          <w:rFonts w:ascii="Arial" w:hAnsi="Arial" w:cs="Arial"/>
          <w:b/>
          <w:bCs/>
          <w:sz w:val="24"/>
          <w:szCs w:val="24"/>
        </w:rPr>
        <w:t>Acceptance</w:t>
      </w:r>
    </w:p>
    <w:p w:rsidR="00EB4EE8" w:rsidRPr="00425BFF" w:rsidRDefault="00EB4EE8" w:rsidP="002C7874">
      <w:pPr>
        <w:keepNext/>
        <w:rPr>
          <w:rFonts w:ascii="Arial" w:hAnsi="Arial" w:cs="Arial"/>
        </w:rPr>
      </w:pPr>
    </w:p>
    <w:p w:rsidR="00EB4EE8" w:rsidRPr="00425BFF" w:rsidRDefault="00EB4EE8" w:rsidP="00B90853">
      <w:pPr>
        <w:pStyle w:val="BodyText3"/>
      </w:pPr>
      <w:r w:rsidRPr="00425BFF">
        <w:t xml:space="preserve">By signing this part of this form of offer and acceptance, the </w:t>
      </w:r>
      <w:r>
        <w:t>Employer</w:t>
      </w:r>
      <w:r w:rsidR="00BE5B65">
        <w:t xml:space="preserve"> </w:t>
      </w:r>
      <w:r w:rsidRPr="00425BFF">
        <w:rPr>
          <w:bCs/>
        </w:rPr>
        <w:t>identified below</w:t>
      </w:r>
      <w:r w:rsidR="00BE5B65">
        <w:rPr>
          <w:bCs/>
        </w:rPr>
        <w:t xml:space="preserve"> </w:t>
      </w:r>
      <w:r w:rsidRPr="00425BFF">
        <w:t xml:space="preserve">accepts the tenderer’s offer.  In consideration thereof, the </w:t>
      </w:r>
      <w:r>
        <w:t>Employer</w:t>
      </w:r>
      <w:r w:rsidRPr="00425BFF">
        <w:t xml:space="preserve"> shall pay the </w:t>
      </w:r>
      <w:r>
        <w:t>Service Provider</w:t>
      </w:r>
      <w:r w:rsidRPr="00425BFF">
        <w:t xml:space="preserve"> the amount due in accordance with the conditions of </w:t>
      </w:r>
      <w:r>
        <w:t>Contract</w:t>
      </w:r>
      <w:r w:rsidRPr="00425BFF">
        <w:t xml:space="preserve"> identified in the </w:t>
      </w:r>
      <w:r>
        <w:t>Contract</w:t>
      </w:r>
      <w:r w:rsidR="00BE5B65">
        <w:t xml:space="preserve"> </w:t>
      </w:r>
      <w:r>
        <w:t>Data</w:t>
      </w:r>
      <w:r w:rsidRPr="00425BFF">
        <w:t xml:space="preserve">.  Acceptance of the tenderer’s offer shall form an agreement between the </w:t>
      </w:r>
      <w:r>
        <w:t>Employer</w:t>
      </w:r>
      <w:r w:rsidRPr="00425BFF">
        <w:t xml:space="preserve"> and the tenderer upon the terms and conditions contained in this agreement and in the </w:t>
      </w:r>
      <w:r>
        <w:t>Contract</w:t>
      </w:r>
      <w:r w:rsidRPr="00425BFF">
        <w:t xml:space="preserve"> that is the subject of this agreement.</w:t>
      </w:r>
    </w:p>
    <w:p w:rsidR="00EB4EE8" w:rsidRDefault="00EB4EE8" w:rsidP="00B90853">
      <w:pPr>
        <w:jc w:val="both"/>
        <w:rPr>
          <w:rFonts w:ascii="Arial" w:hAnsi="Arial" w:cs="Arial"/>
        </w:rPr>
      </w:pPr>
    </w:p>
    <w:p w:rsidR="00EB4EE8" w:rsidRPr="00425BFF" w:rsidRDefault="00EB4EE8" w:rsidP="00B90853">
      <w:pPr>
        <w:jc w:val="both"/>
        <w:rPr>
          <w:rFonts w:ascii="Arial" w:hAnsi="Arial" w:cs="Arial"/>
        </w:rPr>
      </w:pPr>
      <w:r w:rsidRPr="00425BFF">
        <w:rPr>
          <w:rFonts w:ascii="Arial" w:hAnsi="Arial" w:cs="Arial"/>
        </w:rPr>
        <w:t xml:space="preserve">The terms of the </w:t>
      </w:r>
      <w:r>
        <w:rPr>
          <w:rFonts w:ascii="Arial" w:hAnsi="Arial" w:cs="Arial"/>
        </w:rPr>
        <w:t>Contract</w:t>
      </w:r>
      <w:r w:rsidRPr="00425BFF">
        <w:rPr>
          <w:rFonts w:ascii="Arial" w:hAnsi="Arial" w:cs="Arial"/>
        </w:rPr>
        <w:t xml:space="preserve"> are contained in:</w:t>
      </w:r>
    </w:p>
    <w:p w:rsidR="00EB4EE8" w:rsidRPr="00425BFF" w:rsidRDefault="00EB4EE8" w:rsidP="00B90853">
      <w:pPr>
        <w:jc w:val="both"/>
        <w:rPr>
          <w:rFonts w:ascii="Arial" w:hAnsi="Arial" w:cs="Arial"/>
        </w:rPr>
      </w:pPr>
    </w:p>
    <w:p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1</w:t>
      </w:r>
      <w:r w:rsidRPr="00425BFF">
        <w:rPr>
          <w:rFonts w:ascii="Arial" w:hAnsi="Arial" w:cs="Arial"/>
        </w:rPr>
        <w:tab/>
        <w:t xml:space="preserve">Agreements and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(which includes this </w:t>
      </w:r>
      <w:r w:rsidRPr="00425BFF">
        <w:rPr>
          <w:rFonts w:ascii="Arial" w:hAnsi="Arial" w:cs="Arial"/>
          <w:bCs/>
        </w:rPr>
        <w:t>agreement</w:t>
      </w:r>
      <w:r w:rsidRPr="00425BFF">
        <w:rPr>
          <w:rFonts w:ascii="Arial" w:hAnsi="Arial" w:cs="Arial"/>
        </w:rPr>
        <w:t>)</w:t>
      </w:r>
    </w:p>
    <w:p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2</w:t>
      </w:r>
      <w:r w:rsidRPr="00425BFF">
        <w:rPr>
          <w:rFonts w:ascii="Arial" w:hAnsi="Arial" w:cs="Arial"/>
        </w:rPr>
        <w:tab/>
        <w:t xml:space="preserve">Pricing </w:t>
      </w:r>
      <w:r>
        <w:rPr>
          <w:rFonts w:ascii="Arial" w:hAnsi="Arial" w:cs="Arial"/>
        </w:rPr>
        <w:t>Data</w:t>
      </w:r>
    </w:p>
    <w:p w:rsidR="00EB4EE8" w:rsidRPr="00425BFF" w:rsidRDefault="00EB4EE8" w:rsidP="00B90853">
      <w:pPr>
        <w:ind w:left="426"/>
        <w:jc w:val="both"/>
        <w:rPr>
          <w:rFonts w:ascii="Arial" w:hAnsi="Arial" w:cs="Arial"/>
        </w:rPr>
      </w:pPr>
      <w:r w:rsidRPr="00425BFF">
        <w:rPr>
          <w:rFonts w:ascii="Arial" w:hAnsi="Arial" w:cs="Arial"/>
        </w:rPr>
        <w:t xml:space="preserve">Part </w:t>
      </w:r>
      <w:r>
        <w:rPr>
          <w:rFonts w:ascii="Arial" w:hAnsi="Arial" w:cs="Arial"/>
        </w:rPr>
        <w:t>C</w:t>
      </w:r>
      <w:r w:rsidRPr="00425BFF">
        <w:rPr>
          <w:rFonts w:ascii="Arial" w:hAnsi="Arial" w:cs="Arial"/>
        </w:rPr>
        <w:t>3</w:t>
      </w:r>
      <w:r w:rsidRPr="00425BFF">
        <w:rPr>
          <w:rFonts w:ascii="Arial" w:hAnsi="Arial" w:cs="Arial"/>
        </w:rPr>
        <w:tab/>
      </w:r>
      <w:r>
        <w:rPr>
          <w:rFonts w:ascii="Arial" w:hAnsi="Arial" w:cs="Arial"/>
        </w:rPr>
        <w:t>Scope of Services</w:t>
      </w:r>
    </w:p>
    <w:p w:rsidR="00EB4EE8" w:rsidRPr="00425BFF" w:rsidRDefault="00EB4EE8" w:rsidP="00B90853">
      <w:pPr>
        <w:ind w:left="426"/>
        <w:jc w:val="both"/>
        <w:rPr>
          <w:rFonts w:ascii="Arial" w:hAnsi="Arial" w:cs="Arial"/>
        </w:rPr>
      </w:pPr>
    </w:p>
    <w:p w:rsidR="00EB4EE8" w:rsidRPr="00425BFF" w:rsidRDefault="00EB4EE8" w:rsidP="00B90853">
      <w:pPr>
        <w:jc w:val="both"/>
        <w:rPr>
          <w:rFonts w:ascii="Arial" w:hAnsi="Arial" w:cs="Arial"/>
        </w:rPr>
      </w:pPr>
      <w:r w:rsidRPr="00425BFF">
        <w:rPr>
          <w:rFonts w:ascii="Arial" w:hAnsi="Arial" w:cs="Arial"/>
        </w:rPr>
        <w:t xml:space="preserve">and drawings and documents or parts thereof, which may be incorporated by reference into Parts </w:t>
      </w:r>
      <w:r>
        <w:rPr>
          <w:rFonts w:ascii="Arial" w:hAnsi="Arial" w:cs="Arial"/>
        </w:rPr>
        <w:t>C</w:t>
      </w:r>
      <w:r w:rsidRPr="00425BFF">
        <w:rPr>
          <w:rFonts w:ascii="Arial" w:hAnsi="Arial" w:cs="Arial"/>
        </w:rPr>
        <w:t xml:space="preserve">1 to </w:t>
      </w:r>
      <w:r>
        <w:rPr>
          <w:rFonts w:ascii="Arial" w:hAnsi="Arial" w:cs="Arial"/>
        </w:rPr>
        <w:t>C3 above.</w:t>
      </w:r>
    </w:p>
    <w:p w:rsidR="00EB4EE8" w:rsidRPr="00425BFF" w:rsidRDefault="00EB4EE8" w:rsidP="00B90853">
      <w:pPr>
        <w:jc w:val="both"/>
        <w:rPr>
          <w:rFonts w:ascii="Arial" w:hAnsi="Arial" w:cs="Arial"/>
        </w:rPr>
      </w:pPr>
    </w:p>
    <w:p w:rsidR="00EB4EE8" w:rsidRDefault="00EB4EE8" w:rsidP="00B90853">
      <w:pPr>
        <w:jc w:val="both"/>
        <w:rPr>
          <w:rFonts w:ascii="Arial" w:hAnsi="Arial" w:cs="Arial"/>
        </w:rPr>
      </w:pPr>
      <w:r w:rsidRPr="00425BFF">
        <w:rPr>
          <w:rFonts w:ascii="Arial" w:hAnsi="Arial" w:cs="Arial"/>
        </w:rPr>
        <w:t xml:space="preserve">Deviations from and amendments to the documents listed in the </w:t>
      </w:r>
      <w:r>
        <w:rPr>
          <w:rFonts w:ascii="Arial" w:hAnsi="Arial" w:cs="Arial"/>
        </w:rPr>
        <w:t>T</w:t>
      </w:r>
      <w:r w:rsidRPr="00425BFF">
        <w:rPr>
          <w:rFonts w:ascii="Arial" w:hAnsi="Arial" w:cs="Arial"/>
        </w:rPr>
        <w:t xml:space="preserve">ender </w:t>
      </w:r>
      <w:r>
        <w:rPr>
          <w:rFonts w:ascii="Arial" w:hAnsi="Arial" w:cs="Arial"/>
        </w:rPr>
        <w:t>Data</w:t>
      </w:r>
      <w:r w:rsidRPr="00425BFF">
        <w:rPr>
          <w:rFonts w:ascii="Arial" w:hAnsi="Arial" w:cs="Arial"/>
        </w:rPr>
        <w:t xml:space="preserve"> and </w:t>
      </w:r>
      <w:r w:rsidRPr="00425BFF">
        <w:rPr>
          <w:rFonts w:ascii="Arial" w:hAnsi="Arial" w:cs="Arial"/>
          <w:bCs/>
        </w:rPr>
        <w:t xml:space="preserve">any </w:t>
      </w:r>
      <w:r w:rsidRPr="00425BFF">
        <w:rPr>
          <w:rFonts w:ascii="Arial" w:hAnsi="Arial" w:cs="Arial"/>
        </w:rPr>
        <w:t xml:space="preserve">addenda thereto as listed in the tender schedules as well as any changes to the terms of the offer agreed by the tenderer and the </w:t>
      </w:r>
      <w:r>
        <w:rPr>
          <w:rFonts w:ascii="Arial" w:hAnsi="Arial" w:cs="Arial"/>
        </w:rPr>
        <w:t>Employer</w:t>
      </w:r>
      <w:r w:rsidRPr="00425BFF">
        <w:rPr>
          <w:rFonts w:ascii="Arial" w:hAnsi="Arial" w:cs="Arial"/>
        </w:rPr>
        <w:t xml:space="preserve"> during this process of offer and acceptance, are contained in the schedule of deviations attached to and forming part of this a</w:t>
      </w:r>
      <w:r w:rsidRPr="00425BFF">
        <w:rPr>
          <w:rFonts w:ascii="Arial" w:hAnsi="Arial" w:cs="Arial"/>
          <w:bCs/>
        </w:rPr>
        <w:t>greement.</w:t>
      </w:r>
      <w:r>
        <w:rPr>
          <w:rFonts w:ascii="Arial" w:hAnsi="Arial" w:cs="Arial"/>
          <w:bCs/>
        </w:rPr>
        <w:t xml:space="preserve">  No amendments to or deviations from set documents are valid unless contained in this schedule.</w:t>
      </w:r>
    </w:p>
    <w:p w:rsidR="00EB4EE8" w:rsidRPr="00425BFF" w:rsidRDefault="00EB4EE8" w:rsidP="00E113D9">
      <w:pPr>
        <w:jc w:val="both"/>
        <w:rPr>
          <w:rFonts w:ascii="Arial" w:hAnsi="Arial" w:cs="Arial"/>
        </w:rPr>
      </w:pPr>
    </w:p>
    <w:p w:rsidR="00EB4EE8" w:rsidRPr="00425BFF" w:rsidRDefault="00EB4EE8" w:rsidP="00E113D9">
      <w:pPr>
        <w:jc w:val="both"/>
        <w:rPr>
          <w:rFonts w:ascii="Arial" w:hAnsi="Arial" w:cs="Arial"/>
        </w:rPr>
      </w:pPr>
      <w:r w:rsidRPr="00425BFF">
        <w:rPr>
          <w:rFonts w:ascii="Arial" w:hAnsi="Arial" w:cs="Arial"/>
        </w:rPr>
        <w:t xml:space="preserve">The tenderer shall within </w:t>
      </w:r>
      <w:r w:rsidRPr="00425BFF">
        <w:rPr>
          <w:rFonts w:ascii="Arial" w:hAnsi="Arial" w:cs="Arial"/>
          <w:bCs/>
        </w:rPr>
        <w:t>two</w:t>
      </w:r>
      <w:r w:rsidRPr="00425BFF">
        <w:rPr>
          <w:rFonts w:ascii="Arial" w:hAnsi="Arial" w:cs="Arial"/>
        </w:rPr>
        <w:t xml:space="preserve"> week</w:t>
      </w:r>
      <w:r w:rsidRPr="00425BFF">
        <w:rPr>
          <w:rFonts w:ascii="Arial" w:hAnsi="Arial" w:cs="Arial"/>
          <w:bCs/>
        </w:rPr>
        <w:t>s</w:t>
      </w:r>
      <w:r w:rsidRPr="00425BFF">
        <w:rPr>
          <w:rFonts w:ascii="Arial" w:hAnsi="Arial" w:cs="Arial"/>
        </w:rPr>
        <w:t xml:space="preserve"> after receiving a completed copy of this agreement, including the schedule of deviations (if any), </w:t>
      </w:r>
      <w:r w:rsidRPr="002D17CA">
        <w:rPr>
          <w:rFonts w:ascii="Arial" w:hAnsi="Arial" w:cs="Arial"/>
        </w:rPr>
        <w:t>contact</w:t>
      </w:r>
      <w:r w:rsidRPr="00425BFF">
        <w:rPr>
          <w:rFonts w:ascii="Arial" w:hAnsi="Arial" w:cs="Arial"/>
        </w:rPr>
        <w:t xml:space="preserve"> the </w:t>
      </w:r>
      <w:r>
        <w:rPr>
          <w:rFonts w:ascii="Arial" w:hAnsi="Arial" w:cs="Arial"/>
        </w:rPr>
        <w:t>Employer</w:t>
      </w:r>
      <w:r w:rsidRPr="00425BFF">
        <w:rPr>
          <w:rFonts w:ascii="Arial" w:hAnsi="Arial" w:cs="Arial"/>
        </w:rPr>
        <w:t xml:space="preserve">’s agent (whose details are given in the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to </w:t>
      </w:r>
      <w:r w:rsidRPr="002D17CA">
        <w:rPr>
          <w:rFonts w:ascii="Arial" w:hAnsi="Arial" w:cs="Arial"/>
        </w:rPr>
        <w:t>arrange</w:t>
      </w:r>
      <w:r w:rsidRPr="00425BFF">
        <w:rPr>
          <w:rFonts w:ascii="Arial" w:hAnsi="Arial" w:cs="Arial"/>
        </w:rPr>
        <w:t xml:space="preserve"> the delivery of any bonds, guarantees, proof of insurance and any other documentation to be provided in terms of the conditions of </w:t>
      </w:r>
      <w:r>
        <w:rPr>
          <w:rFonts w:ascii="Arial" w:hAnsi="Arial" w:cs="Arial"/>
        </w:rPr>
        <w:t>Contract</w:t>
      </w:r>
      <w:r w:rsidRPr="00425BFF">
        <w:rPr>
          <w:rFonts w:ascii="Arial" w:hAnsi="Arial" w:cs="Arial"/>
        </w:rPr>
        <w:t xml:space="preserve"> identified in the </w:t>
      </w:r>
      <w:r>
        <w:rPr>
          <w:rFonts w:ascii="Arial" w:hAnsi="Arial" w:cs="Arial"/>
        </w:rPr>
        <w:t>Contract</w:t>
      </w:r>
      <w:r w:rsidR="00BE5B65">
        <w:rPr>
          <w:rFonts w:ascii="Arial" w:hAnsi="Arial" w:cs="Arial"/>
        </w:rPr>
        <w:t xml:space="preserve"> </w:t>
      </w:r>
      <w:r>
        <w:rPr>
          <w:rFonts w:ascii="Arial" w:hAnsi="Arial" w:cs="Arial"/>
        </w:rPr>
        <w:t>Data.</w:t>
      </w:r>
      <w:r w:rsidRPr="00425BFF">
        <w:rPr>
          <w:rFonts w:ascii="Arial" w:hAnsi="Arial" w:cs="Arial"/>
        </w:rPr>
        <w:t xml:space="preserve">  Failure to fulfil any of these obligations in accordance with those terms shall constitute a repudiation of this agreement.</w:t>
      </w:r>
    </w:p>
    <w:p w:rsidR="00EB4EE8" w:rsidRDefault="00EB4EE8" w:rsidP="00E113D9">
      <w:pPr>
        <w:jc w:val="both"/>
        <w:rPr>
          <w:rFonts w:ascii="Arial" w:hAnsi="Arial" w:cs="Arial"/>
        </w:rPr>
      </w:pPr>
    </w:p>
    <w:p w:rsidR="00EB4EE8" w:rsidRPr="007357EA" w:rsidRDefault="00EB4EE8" w:rsidP="00E113D9">
      <w:pPr>
        <w:jc w:val="both"/>
        <w:rPr>
          <w:rFonts w:ascii="Arial" w:hAnsi="Arial" w:cs="Arial"/>
        </w:rPr>
      </w:pPr>
      <w:r w:rsidRPr="007357EA">
        <w:rPr>
          <w:rFonts w:ascii="Arial" w:hAnsi="Arial" w:cs="Arial"/>
        </w:rPr>
        <w:t>Notwithstanding anything contained herein, this agreement comes into effect</w:t>
      </w:r>
      <w:r>
        <w:rPr>
          <w:rFonts w:ascii="Arial" w:hAnsi="Arial" w:cs="Arial"/>
        </w:rPr>
        <w:t xml:space="preserve">, if sent by registered post, 4 days from the date on which it was posted, if delivered by hand, on the day of delivery, provided that it has been delivered during ordinary business hours, or if sent by fax, the first business day following the day on which it was faxed.  </w:t>
      </w:r>
      <w:r w:rsidRPr="007357EA">
        <w:rPr>
          <w:rFonts w:ascii="Arial" w:hAnsi="Arial" w:cs="Arial"/>
        </w:rPr>
        <w:t xml:space="preserve">Unless the </w:t>
      </w:r>
      <w:r w:rsidRPr="007357EA">
        <w:rPr>
          <w:rFonts w:ascii="Arial" w:hAnsi="Arial" w:cs="Arial"/>
          <w:bCs/>
        </w:rPr>
        <w:t>tenderer (now</w:t>
      </w:r>
      <w:r w:rsidR="00BE5B65">
        <w:rPr>
          <w:rFonts w:ascii="Arial" w:hAnsi="Arial" w:cs="Arial"/>
          <w:bCs/>
        </w:rPr>
        <w:t xml:space="preserve"> </w:t>
      </w:r>
      <w:r>
        <w:rPr>
          <w:rFonts w:ascii="Arial" w:hAnsi="Arial" w:cs="Arial"/>
        </w:rPr>
        <w:t>Service Provider</w:t>
      </w:r>
      <w:r w:rsidRPr="007357EA">
        <w:rPr>
          <w:rFonts w:ascii="Arial" w:hAnsi="Arial" w:cs="Arial"/>
          <w:bCs/>
        </w:rPr>
        <w:t>)</w:t>
      </w:r>
      <w:r w:rsidRPr="007357EA">
        <w:rPr>
          <w:rFonts w:ascii="Arial" w:hAnsi="Arial" w:cs="Arial"/>
        </w:rPr>
        <w:t xml:space="preserve"> within seven working days of the date of such submission notifies the </w:t>
      </w:r>
      <w:r>
        <w:rPr>
          <w:rFonts w:ascii="Arial" w:hAnsi="Arial" w:cs="Arial"/>
        </w:rPr>
        <w:t>Employer</w:t>
      </w:r>
      <w:r w:rsidRPr="007357EA">
        <w:rPr>
          <w:rFonts w:ascii="Arial" w:hAnsi="Arial" w:cs="Arial"/>
        </w:rPr>
        <w:t xml:space="preserve"> in writing of any reason why he cannot accept the contents of this </w:t>
      </w:r>
      <w:r w:rsidRPr="007357EA">
        <w:rPr>
          <w:rFonts w:ascii="Arial" w:hAnsi="Arial" w:cs="Arial"/>
          <w:bCs/>
        </w:rPr>
        <w:t>agreement</w:t>
      </w:r>
      <w:r w:rsidRPr="007357EA">
        <w:rPr>
          <w:rFonts w:ascii="Arial" w:hAnsi="Arial" w:cs="Arial"/>
        </w:rPr>
        <w:t xml:space="preserve">, this agreement shall constitute a binding contract between the </w:t>
      </w:r>
      <w:r>
        <w:rPr>
          <w:rFonts w:ascii="Arial" w:hAnsi="Arial" w:cs="Arial"/>
        </w:rPr>
        <w:t>Parties</w:t>
      </w:r>
      <w:r w:rsidRPr="007357EA">
        <w:rPr>
          <w:rFonts w:ascii="Arial" w:hAnsi="Arial" w:cs="Arial"/>
        </w:rPr>
        <w:t>.</w:t>
      </w:r>
    </w:p>
    <w:p w:rsidR="00EB4EE8" w:rsidRDefault="00EB4EE8" w:rsidP="00E113D9">
      <w:pPr>
        <w:jc w:val="both"/>
        <w:rPr>
          <w:rFonts w:ascii="Arial" w:hAnsi="Arial" w:cs="Arial"/>
        </w:rPr>
      </w:pPr>
    </w:p>
    <w:p w:rsidR="00EB4EE8" w:rsidRPr="002C7ABB" w:rsidRDefault="00EB4EE8" w:rsidP="00E113D9">
      <w:pPr>
        <w:jc w:val="both"/>
        <w:rPr>
          <w:rFonts w:ascii="Arial" w:hAnsi="Arial" w:cs="Arial"/>
          <w:b/>
        </w:rPr>
      </w:pPr>
      <w:r w:rsidRPr="002C7ABB">
        <w:rPr>
          <w:rFonts w:ascii="Arial" w:hAnsi="Arial" w:cs="Arial"/>
          <w:b/>
        </w:rPr>
        <w:t>For the Employer:</w:t>
      </w:r>
    </w:p>
    <w:tbl>
      <w:tblPr>
        <w:tblW w:w="97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89"/>
      </w:tblGrid>
      <w:tr w:rsidR="00EB4EE8" w:rsidRPr="00A0627B" w:rsidTr="004868E8">
        <w:trPr>
          <w:cantSplit/>
          <w:trHeight w:val="878"/>
        </w:trPr>
        <w:tc>
          <w:tcPr>
            <w:tcW w:w="4013" w:type="dxa"/>
            <w:vAlign w:val="center"/>
          </w:tcPr>
          <w:p w:rsidR="00EB4EE8" w:rsidRPr="00A0627B" w:rsidRDefault="00EB4EE8" w:rsidP="00561270">
            <w:pPr>
              <w:jc w:val="both"/>
              <w:rPr>
                <w:rFonts w:ascii="Arial" w:hAnsi="Arial" w:cs="Arial"/>
                <w:snapToGrid w:val="0"/>
              </w:rPr>
            </w:pPr>
          </w:p>
        </w:tc>
        <w:tc>
          <w:tcPr>
            <w:tcW w:w="3500" w:type="dxa"/>
            <w:vAlign w:val="center"/>
          </w:tcPr>
          <w:p w:rsidR="00EB4EE8" w:rsidRPr="00A0627B" w:rsidRDefault="00EB4EE8" w:rsidP="00561270">
            <w:pPr>
              <w:jc w:val="both"/>
              <w:rPr>
                <w:rFonts w:ascii="Arial" w:hAnsi="Arial" w:cs="Arial"/>
                <w:snapToGrid w:val="0"/>
              </w:rPr>
            </w:pPr>
          </w:p>
        </w:tc>
        <w:tc>
          <w:tcPr>
            <w:tcW w:w="2189" w:type="dxa"/>
            <w:vAlign w:val="center"/>
          </w:tcPr>
          <w:p w:rsidR="00EB4EE8" w:rsidRPr="00A0627B" w:rsidRDefault="00EB4EE8" w:rsidP="00561270">
            <w:pPr>
              <w:jc w:val="both"/>
              <w:rPr>
                <w:rFonts w:ascii="Arial" w:hAnsi="Arial" w:cs="Arial"/>
                <w:snapToGrid w:val="0"/>
              </w:rPr>
            </w:pPr>
          </w:p>
        </w:tc>
      </w:tr>
      <w:tr w:rsidR="00EB4EE8" w:rsidRPr="00A0627B" w:rsidTr="004868E8">
        <w:trPr>
          <w:cantSplit/>
          <w:trHeight w:val="254"/>
        </w:trPr>
        <w:tc>
          <w:tcPr>
            <w:tcW w:w="4013"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Name of signatory</w:t>
            </w:r>
          </w:p>
        </w:tc>
        <w:tc>
          <w:tcPr>
            <w:tcW w:w="3500"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Signature</w:t>
            </w:r>
          </w:p>
        </w:tc>
        <w:tc>
          <w:tcPr>
            <w:tcW w:w="2189"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Date</w:t>
            </w:r>
          </w:p>
        </w:tc>
      </w:tr>
    </w:tbl>
    <w:p w:rsidR="00EB4EE8" w:rsidRPr="001B20B0" w:rsidRDefault="00EB4EE8" w:rsidP="00E113D9">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994"/>
      </w:tblGrid>
      <w:tr w:rsidR="00EB4EE8" w:rsidRPr="00A0627B" w:rsidTr="00B43589">
        <w:trPr>
          <w:cantSplit/>
          <w:trHeight w:val="397"/>
        </w:trPr>
        <w:tc>
          <w:tcPr>
            <w:tcW w:w="2712" w:type="dxa"/>
            <w:vAlign w:val="center"/>
          </w:tcPr>
          <w:p w:rsidR="00EB4EE8" w:rsidRPr="00A0627B" w:rsidRDefault="00EB4EE8" w:rsidP="00561270">
            <w:pPr>
              <w:jc w:val="both"/>
              <w:rPr>
                <w:rFonts w:ascii="Arial" w:hAnsi="Arial" w:cs="Arial"/>
                <w:b/>
              </w:rPr>
            </w:pPr>
            <w:r w:rsidRPr="00A0627B">
              <w:rPr>
                <w:rFonts w:ascii="Arial" w:hAnsi="Arial" w:cs="Arial"/>
                <w:b/>
                <w:bCs/>
              </w:rPr>
              <w:t>Name of Organisation:</w:t>
            </w:r>
          </w:p>
        </w:tc>
        <w:tc>
          <w:tcPr>
            <w:tcW w:w="7093" w:type="dxa"/>
            <w:vAlign w:val="center"/>
          </w:tcPr>
          <w:p w:rsidR="00EB4EE8" w:rsidRPr="00A0627B" w:rsidRDefault="00F75709" w:rsidP="00561270">
            <w:pPr>
              <w:jc w:val="both"/>
              <w:rPr>
                <w:rFonts w:ascii="Arial" w:hAnsi="Arial" w:cs="Arial"/>
              </w:rPr>
            </w:pPr>
            <w:r>
              <w:rPr>
                <w:rFonts w:ascii="Arial" w:hAnsi="Arial" w:cs="Arial"/>
              </w:rPr>
              <w:t xml:space="preserve">National </w:t>
            </w:r>
            <w:r w:rsidR="00EB4EE8" w:rsidRPr="00A0627B">
              <w:rPr>
                <w:rFonts w:ascii="Arial" w:hAnsi="Arial" w:cs="Arial"/>
              </w:rPr>
              <w:t>Department of Public Works</w:t>
            </w:r>
            <w:r w:rsidR="00D1509B">
              <w:rPr>
                <w:rFonts w:ascii="Arial" w:hAnsi="Arial" w:cs="Arial"/>
              </w:rPr>
              <w:t xml:space="preserve"> </w:t>
            </w:r>
            <w:r w:rsidR="00D1509B" w:rsidRPr="00E356AC">
              <w:rPr>
                <w:rFonts w:ascii="Arial" w:hAnsi="Arial" w:cs="Arial"/>
              </w:rPr>
              <w:t>and Infrastructure</w:t>
            </w:r>
          </w:p>
        </w:tc>
      </w:tr>
      <w:tr w:rsidR="00EB4EE8" w:rsidRPr="00A0627B" w:rsidTr="00B43589">
        <w:trPr>
          <w:cantSplit/>
          <w:trHeight w:val="1453"/>
        </w:trPr>
        <w:tc>
          <w:tcPr>
            <w:tcW w:w="2712" w:type="dxa"/>
            <w:vAlign w:val="center"/>
          </w:tcPr>
          <w:p w:rsidR="00EB4EE8" w:rsidRPr="00A0627B" w:rsidRDefault="00EB4EE8" w:rsidP="00561270">
            <w:pPr>
              <w:rPr>
                <w:rFonts w:ascii="Arial" w:hAnsi="Arial" w:cs="Arial"/>
                <w:bCs/>
              </w:rPr>
            </w:pPr>
            <w:r w:rsidRPr="00A0627B">
              <w:rPr>
                <w:rFonts w:ascii="Arial" w:hAnsi="Arial" w:cs="Arial"/>
                <w:b/>
                <w:bCs/>
              </w:rPr>
              <w:t xml:space="preserve">Address of </w:t>
            </w:r>
            <w:r>
              <w:rPr>
                <w:rFonts w:ascii="Arial" w:hAnsi="Arial" w:cs="Arial"/>
                <w:b/>
                <w:bCs/>
              </w:rPr>
              <w:t>o</w:t>
            </w:r>
            <w:r w:rsidRPr="00A0627B">
              <w:rPr>
                <w:rFonts w:ascii="Arial" w:hAnsi="Arial" w:cs="Arial"/>
                <w:b/>
                <w:bCs/>
              </w:rPr>
              <w:t>rganisation:</w:t>
            </w:r>
          </w:p>
        </w:tc>
        <w:tc>
          <w:tcPr>
            <w:tcW w:w="7093" w:type="dxa"/>
            <w:vAlign w:val="center"/>
          </w:tcPr>
          <w:p w:rsidR="00EB4EE8" w:rsidRPr="00A0627B" w:rsidRDefault="00EB4EE8" w:rsidP="00561270">
            <w:pPr>
              <w:jc w:val="both"/>
              <w:rPr>
                <w:rFonts w:ascii="Arial" w:hAnsi="Arial" w:cs="Arial"/>
              </w:rPr>
            </w:pPr>
          </w:p>
        </w:tc>
      </w:tr>
    </w:tbl>
    <w:p w:rsidR="00EB4EE8" w:rsidRDefault="00EB4EE8" w:rsidP="00E113D9">
      <w:pPr>
        <w:rPr>
          <w:rFonts w:ascii="Arial" w:hAnsi="Arial" w:cs="Arial"/>
          <w:bCs/>
        </w:rPr>
      </w:pPr>
    </w:p>
    <w:p w:rsidR="00EB4EE8" w:rsidRPr="002C7ABB" w:rsidRDefault="00EB4EE8" w:rsidP="00E113D9">
      <w:pPr>
        <w:rPr>
          <w:rFonts w:ascii="Arial" w:hAnsi="Arial" w:cs="Arial"/>
          <w:b/>
          <w:bCs/>
        </w:rPr>
      </w:pPr>
      <w:r w:rsidRPr="002C7ABB">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3457"/>
        <w:gridCol w:w="2270"/>
      </w:tblGrid>
      <w:tr w:rsidR="00EB4EE8" w:rsidRPr="00A0627B" w:rsidTr="00B43589">
        <w:trPr>
          <w:cantSplit/>
          <w:trHeight w:val="630"/>
        </w:trPr>
        <w:tc>
          <w:tcPr>
            <w:tcW w:w="4010" w:type="dxa"/>
            <w:vAlign w:val="center"/>
          </w:tcPr>
          <w:p w:rsidR="00EB4EE8" w:rsidRPr="00A0627B" w:rsidRDefault="00EB4EE8" w:rsidP="00561270">
            <w:pPr>
              <w:jc w:val="both"/>
              <w:rPr>
                <w:rFonts w:ascii="Arial" w:hAnsi="Arial" w:cs="Arial"/>
                <w:snapToGrid w:val="0"/>
              </w:rPr>
            </w:pPr>
          </w:p>
        </w:tc>
        <w:tc>
          <w:tcPr>
            <w:tcW w:w="3497" w:type="dxa"/>
            <w:vAlign w:val="center"/>
          </w:tcPr>
          <w:p w:rsidR="00EB4EE8" w:rsidRPr="00A0627B" w:rsidRDefault="00EB4EE8" w:rsidP="00561270">
            <w:pPr>
              <w:jc w:val="both"/>
              <w:rPr>
                <w:rFonts w:ascii="Arial" w:hAnsi="Arial" w:cs="Arial"/>
                <w:snapToGrid w:val="0"/>
              </w:rPr>
            </w:pPr>
          </w:p>
        </w:tc>
        <w:tc>
          <w:tcPr>
            <w:tcW w:w="2298" w:type="dxa"/>
            <w:vAlign w:val="center"/>
          </w:tcPr>
          <w:p w:rsidR="00EB4EE8" w:rsidRPr="00A0627B" w:rsidRDefault="00EB4EE8" w:rsidP="00561270">
            <w:pPr>
              <w:jc w:val="both"/>
              <w:rPr>
                <w:rFonts w:ascii="Arial" w:hAnsi="Arial" w:cs="Arial"/>
                <w:snapToGrid w:val="0"/>
              </w:rPr>
            </w:pPr>
          </w:p>
        </w:tc>
      </w:tr>
      <w:tr w:rsidR="00EB4EE8" w:rsidRPr="00A0627B" w:rsidTr="00B43589">
        <w:trPr>
          <w:cantSplit/>
          <w:trHeight w:val="254"/>
        </w:trPr>
        <w:tc>
          <w:tcPr>
            <w:tcW w:w="4010"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Name of witness</w:t>
            </w:r>
          </w:p>
        </w:tc>
        <w:tc>
          <w:tcPr>
            <w:tcW w:w="3497"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Signature</w:t>
            </w:r>
          </w:p>
        </w:tc>
        <w:tc>
          <w:tcPr>
            <w:tcW w:w="2298" w:type="dxa"/>
            <w:vAlign w:val="center"/>
          </w:tcPr>
          <w:p w:rsidR="00EB4EE8" w:rsidRPr="00A0627B" w:rsidRDefault="00EB4EE8" w:rsidP="00561270">
            <w:pPr>
              <w:jc w:val="both"/>
              <w:rPr>
                <w:rFonts w:ascii="Arial" w:hAnsi="Arial" w:cs="Arial"/>
                <w:snapToGrid w:val="0"/>
              </w:rPr>
            </w:pPr>
            <w:r w:rsidRPr="00A0627B">
              <w:rPr>
                <w:rFonts w:ascii="Arial" w:hAnsi="Arial" w:cs="Arial"/>
                <w:snapToGrid w:val="0"/>
              </w:rPr>
              <w:t>Date</w:t>
            </w:r>
          </w:p>
        </w:tc>
      </w:tr>
    </w:tbl>
    <w:p w:rsidR="00EB4EE8" w:rsidRDefault="00EB4EE8" w:rsidP="00E113D9">
      <w:pPr>
        <w:rPr>
          <w:rFonts w:ascii="Arial" w:hAnsi="Arial" w:cs="Arial"/>
          <w:bCs/>
        </w:rPr>
      </w:pPr>
    </w:p>
    <w:p w:rsidR="00EB4EE8" w:rsidRPr="001B20B0" w:rsidRDefault="00EB4EE8" w:rsidP="00E113D9">
      <w:pPr>
        <w:rPr>
          <w:rFonts w:ascii="Arial" w:hAnsi="Arial" w:cs="Arial"/>
          <w:bCs/>
        </w:rPr>
      </w:pPr>
    </w:p>
    <w:p w:rsidR="0052445F" w:rsidRDefault="0052445F" w:rsidP="00E113D9">
      <w:pPr>
        <w:rPr>
          <w:rFonts w:ascii="Arial" w:hAnsi="Arial" w:cs="Arial"/>
          <w:b/>
          <w:bCs/>
          <w:sz w:val="24"/>
          <w:szCs w:val="24"/>
        </w:rPr>
      </w:pPr>
    </w:p>
    <w:p w:rsidR="00EB4EE8" w:rsidRPr="00425BFF" w:rsidRDefault="00EB4EE8" w:rsidP="00E113D9">
      <w:pPr>
        <w:rPr>
          <w:rFonts w:ascii="Arial" w:hAnsi="Arial" w:cs="Arial"/>
          <w:b/>
          <w:bCs/>
          <w:sz w:val="24"/>
          <w:szCs w:val="24"/>
        </w:rPr>
      </w:pPr>
      <w:r w:rsidRPr="00425BFF">
        <w:rPr>
          <w:rFonts w:ascii="Arial" w:hAnsi="Arial" w:cs="Arial"/>
          <w:b/>
          <w:bCs/>
          <w:sz w:val="24"/>
          <w:szCs w:val="24"/>
        </w:rPr>
        <w:t xml:space="preserve">Schedule of Deviations </w:t>
      </w:r>
    </w:p>
    <w:p w:rsidR="00EB4EE8" w:rsidRPr="00425BFF" w:rsidRDefault="00EB4EE8" w:rsidP="00E113D9">
      <w:pPr>
        <w:rPr>
          <w:rFonts w:ascii="Arial" w:hAnsi="Arial" w:cs="Arial"/>
        </w:rPr>
      </w:pPr>
    </w:p>
    <w:p w:rsidR="00EB4EE8" w:rsidRPr="00C76158" w:rsidRDefault="00EB4EE8" w:rsidP="00E113D9">
      <w:pPr>
        <w:rPr>
          <w:rFonts w:ascii="Arial" w:hAnsi="Arial" w:cs="Arial"/>
          <w:b/>
          <w:bCs/>
        </w:rPr>
      </w:pPr>
      <w:r w:rsidRPr="00C76158">
        <w:rPr>
          <w:rFonts w:ascii="Arial" w:hAnsi="Arial" w:cs="Arial"/>
          <w:b/>
          <w:bCs/>
        </w:rPr>
        <w:t>Notes:</w:t>
      </w:r>
    </w:p>
    <w:p w:rsidR="00EB4EE8" w:rsidRPr="00C76158" w:rsidRDefault="00EB4EE8" w:rsidP="00E113D9">
      <w:pPr>
        <w:rPr>
          <w:rFonts w:ascii="Arial" w:hAnsi="Arial" w:cs="Arial"/>
        </w:rPr>
      </w:pPr>
    </w:p>
    <w:p w:rsidR="00EB4EE8" w:rsidRPr="00C76158" w:rsidRDefault="00EB4EE8" w:rsidP="00332596">
      <w:pPr>
        <w:numPr>
          <w:ilvl w:val="0"/>
          <w:numId w:val="3"/>
        </w:numPr>
        <w:tabs>
          <w:tab w:val="clear" w:pos="720"/>
        </w:tabs>
        <w:ind w:left="400" w:hanging="400"/>
        <w:jc w:val="both"/>
        <w:rPr>
          <w:rFonts w:ascii="Arial" w:hAnsi="Arial" w:cs="Arial"/>
        </w:rPr>
      </w:pPr>
      <w:r w:rsidRPr="00C76158">
        <w:rPr>
          <w:rFonts w:ascii="Arial" w:hAnsi="Arial" w:cs="Arial"/>
        </w:rPr>
        <w:t>The extent of deviations from the tender documents issued by the Employer before the tender closing date is limited to those permitted in terms of the conditions of tender.</w:t>
      </w:r>
    </w:p>
    <w:p w:rsidR="00EB4EE8" w:rsidRPr="00C76158" w:rsidRDefault="00EB4EE8" w:rsidP="00332596">
      <w:pPr>
        <w:numPr>
          <w:ilvl w:val="0"/>
          <w:numId w:val="3"/>
        </w:numPr>
        <w:tabs>
          <w:tab w:val="clear" w:pos="720"/>
        </w:tabs>
        <w:ind w:left="400" w:hanging="400"/>
        <w:jc w:val="both"/>
        <w:rPr>
          <w:rFonts w:ascii="Arial" w:hAnsi="Arial" w:cs="Arial"/>
        </w:rPr>
      </w:pPr>
      <w:r w:rsidRPr="00C76158">
        <w:rPr>
          <w:rFonts w:ascii="Arial" w:hAnsi="Arial" w:cs="Arial"/>
        </w:rPr>
        <w:t>A tenderer’s covering letter shall not be included in the final Contract document.  Should any matter in such letter, which constitutes a deviation as aforesaid, be</w:t>
      </w:r>
      <w:r w:rsidRPr="00C76158">
        <w:rPr>
          <w:rFonts w:ascii="Arial" w:hAnsi="Arial" w:cs="Arial"/>
          <w:bCs/>
        </w:rPr>
        <w:t xml:space="preserve">come </w:t>
      </w:r>
      <w:r w:rsidRPr="00C76158">
        <w:rPr>
          <w:rFonts w:ascii="Arial" w:hAnsi="Arial" w:cs="Arial"/>
        </w:rPr>
        <w:t>the subject of agreements reached during the process of offer and acceptance, the outcome of such agreement shall be recorded here.</w:t>
      </w:r>
    </w:p>
    <w:p w:rsidR="00EB4EE8" w:rsidRPr="00C76158" w:rsidRDefault="00EB4EE8" w:rsidP="00332596">
      <w:pPr>
        <w:numPr>
          <w:ilvl w:val="0"/>
          <w:numId w:val="3"/>
        </w:numPr>
        <w:tabs>
          <w:tab w:val="clear" w:pos="720"/>
        </w:tabs>
        <w:ind w:left="400" w:hanging="400"/>
        <w:jc w:val="both"/>
        <w:rPr>
          <w:rFonts w:ascii="Arial" w:hAnsi="Arial" w:cs="Arial"/>
          <w:bCs/>
        </w:rPr>
      </w:pPr>
      <w:r w:rsidRPr="00C76158">
        <w:rPr>
          <w:rFonts w:ascii="Arial" w:hAnsi="Arial" w:cs="Arial"/>
          <w:bCs/>
        </w:rPr>
        <w:t>Any other matter arising from the process of offer and acceptance either as a confirmation, clarification or change to the tender documents and which it is agreed by the Parties becomes an obligation of the Contract</w:t>
      </w:r>
      <w:r>
        <w:rPr>
          <w:rFonts w:ascii="Arial" w:hAnsi="Arial" w:cs="Arial"/>
          <w:bCs/>
        </w:rPr>
        <w:t xml:space="preserve"> shall also be recorded here.</w:t>
      </w:r>
    </w:p>
    <w:p w:rsidR="00EB4EE8" w:rsidRPr="00C76158" w:rsidRDefault="00EB4EE8" w:rsidP="00332596">
      <w:pPr>
        <w:numPr>
          <w:ilvl w:val="0"/>
          <w:numId w:val="3"/>
        </w:numPr>
        <w:tabs>
          <w:tab w:val="clear" w:pos="720"/>
        </w:tabs>
        <w:ind w:left="400" w:hanging="400"/>
        <w:jc w:val="both"/>
        <w:rPr>
          <w:rFonts w:ascii="Arial" w:hAnsi="Arial" w:cs="Arial"/>
          <w:bCs/>
        </w:rPr>
      </w:pPr>
      <w:r w:rsidRPr="00C76158">
        <w:rPr>
          <w:rFonts w:ascii="Arial" w:hAnsi="Arial" w:cs="Arial"/>
          <w:bCs/>
        </w:rPr>
        <w:t>Any change or addition to the tender documents arising from the above agreements and recorded here, shall also be incorporated into the final draft of the Contract.</w:t>
      </w:r>
    </w:p>
    <w:p w:rsidR="00EB4EE8" w:rsidRPr="00C76158" w:rsidRDefault="00EB4EE8"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Cs/>
                <w:snapToGrid w:val="0"/>
              </w:rPr>
            </w:pPr>
            <w:bookmarkStart w:id="11" w:name="_Toc446225278"/>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Pr="00A0627B" w:rsidRDefault="00EB4EE8"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EB4EE8" w:rsidRPr="00A0627B">
        <w:trPr>
          <w:cantSplit/>
          <w:trHeight w:val="397"/>
        </w:trPr>
        <w:tc>
          <w:tcPr>
            <w:tcW w:w="9700" w:type="dxa"/>
            <w:vAlign w:val="center"/>
          </w:tcPr>
          <w:p w:rsidR="00EB4EE8" w:rsidRPr="00A0627B" w:rsidRDefault="00EB4EE8" w:rsidP="003446BE">
            <w:pPr>
              <w:numPr>
                <w:ilvl w:val="2"/>
                <w:numId w:val="5"/>
              </w:numPr>
              <w:tabs>
                <w:tab w:val="num" w:pos="1080"/>
              </w:tabs>
              <w:ind w:left="1080" w:hanging="720"/>
              <w:jc w:val="both"/>
              <w:rPr>
                <w:rFonts w:ascii="Arial" w:hAnsi="Arial" w:cs="Arial"/>
                <w:b/>
                <w:bCs/>
                <w:i/>
                <w:iCs/>
                <w:snapToGrid w:val="0"/>
              </w:rPr>
            </w:pPr>
            <w:r w:rsidRPr="00A0627B">
              <w:rPr>
                <w:rFonts w:ascii="Arial" w:hAnsi="Arial" w:cs="Arial"/>
                <w:b/>
                <w:bCs/>
                <w:iCs/>
                <w:snapToGrid w:val="0"/>
              </w:rPr>
              <w:t>Subject:</w:t>
            </w:r>
          </w:p>
        </w:tc>
      </w:tr>
      <w:tr w:rsidR="00EB4EE8" w:rsidRPr="00A0627B">
        <w:trPr>
          <w:cantSplit/>
          <w:trHeight w:val="397"/>
        </w:trPr>
        <w:tc>
          <w:tcPr>
            <w:tcW w:w="9700" w:type="dxa"/>
            <w:vAlign w:val="center"/>
          </w:tcPr>
          <w:p w:rsidR="00EB4EE8" w:rsidRPr="00A0627B" w:rsidRDefault="00EB4EE8" w:rsidP="00561270">
            <w:pPr>
              <w:ind w:left="360"/>
              <w:jc w:val="both"/>
              <w:rPr>
                <w:rFonts w:ascii="Arial" w:hAnsi="Arial" w:cs="Arial"/>
                <w:b/>
                <w:i/>
                <w:iCs/>
                <w:snapToGrid w:val="0"/>
              </w:rPr>
            </w:pPr>
            <w:r w:rsidRPr="00A0627B">
              <w:rPr>
                <w:rFonts w:ascii="Arial" w:hAnsi="Arial" w:cs="Arial"/>
                <w:b/>
                <w:iCs/>
                <w:snapToGrid w:val="0"/>
              </w:rPr>
              <w:t xml:space="preserve">Detail:  </w:t>
            </w:r>
            <w:r w:rsidR="0001107C" w:rsidRPr="00A0627B">
              <w:rPr>
                <w:rFonts w:ascii="Arial" w:hAnsi="Arial" w:cs="Arial"/>
                <w:b/>
                <w:i/>
              </w:rPr>
              <w:fldChar w:fldCharType="begin">
                <w:ffData>
                  <w:name w:val="Text225"/>
                  <w:enabled/>
                  <w:calcOnExit/>
                  <w:textInput/>
                </w:ffData>
              </w:fldChar>
            </w:r>
            <w:r w:rsidRPr="00A0627B">
              <w:rPr>
                <w:rFonts w:ascii="Arial" w:hAnsi="Arial" w:cs="Arial"/>
                <w:b/>
                <w:i/>
              </w:rPr>
              <w:instrText xml:space="preserve"> FORMTEXT </w:instrText>
            </w:r>
            <w:r w:rsidR="0001107C" w:rsidRPr="00A0627B">
              <w:rPr>
                <w:rFonts w:ascii="Arial" w:hAnsi="Arial" w:cs="Arial"/>
                <w:b/>
                <w:i/>
              </w:rPr>
            </w:r>
            <w:r w:rsidR="0001107C" w:rsidRPr="00A0627B">
              <w:rPr>
                <w:rFonts w:ascii="Arial" w:hAnsi="Arial" w:cs="Arial"/>
                <w:b/>
                <w:i/>
              </w:rPr>
              <w:fldChar w:fldCharType="separate"/>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Pr="00A0627B">
              <w:rPr>
                <w:rFonts w:cs="Arial"/>
                <w:b/>
                <w:i/>
                <w:noProof/>
              </w:rPr>
              <w:t> </w:t>
            </w:r>
            <w:r w:rsidR="0001107C" w:rsidRPr="00A0627B">
              <w:rPr>
                <w:rFonts w:ascii="Arial" w:hAnsi="Arial" w:cs="Arial"/>
                <w:b/>
                <w:i/>
              </w:rPr>
              <w:fldChar w:fldCharType="end"/>
            </w:r>
          </w:p>
        </w:tc>
      </w:tr>
    </w:tbl>
    <w:p w:rsidR="00EB4EE8" w:rsidRDefault="00EB4EE8" w:rsidP="00E113D9">
      <w:pPr>
        <w:rPr>
          <w:rFonts w:ascii="Arial" w:hAnsi="Arial" w:cs="Arial"/>
        </w:rPr>
      </w:pPr>
    </w:p>
    <w:bookmarkEnd w:id="11"/>
    <w:p w:rsidR="00EB4EE8" w:rsidRPr="00C023B0" w:rsidRDefault="00EB4EE8" w:rsidP="00587DD8">
      <w:pPr>
        <w:pStyle w:val="BodyText"/>
        <w:ind w:left="90"/>
        <w:jc w:val="both"/>
        <w:rPr>
          <w:rFonts w:cs="Arial"/>
          <w:sz w:val="20"/>
        </w:rPr>
      </w:pPr>
      <w:r w:rsidRPr="00C023B0">
        <w:rPr>
          <w:rFonts w:cs="Arial"/>
          <w:sz w:val="20"/>
        </w:rPr>
        <w:t xml:space="preserve">By </w:t>
      </w:r>
      <w:r w:rsidRPr="00C023B0">
        <w:rPr>
          <w:rFonts w:cs="Arial"/>
          <w:bCs/>
          <w:sz w:val="20"/>
        </w:rPr>
        <w:t>the</w:t>
      </w:r>
      <w:r w:rsidRPr="00C023B0">
        <w:rPr>
          <w:rFonts w:cs="Arial"/>
          <w:sz w:val="20"/>
        </w:rPr>
        <w:t xml:space="preserve"> duly</w:t>
      </w:r>
      <w:r w:rsidRPr="00585198">
        <w:rPr>
          <w:rFonts w:cs="Arial"/>
          <w:sz w:val="20"/>
          <w:lang w:val="en-ZA"/>
        </w:rPr>
        <w:t xml:space="preserve"> authorised</w:t>
      </w:r>
      <w:r w:rsidRPr="00C023B0">
        <w:rPr>
          <w:rFonts w:cs="Arial"/>
          <w:sz w:val="20"/>
        </w:rPr>
        <w:t xml:space="preserve"> representatives signing this agreement, the </w:t>
      </w:r>
      <w:r>
        <w:rPr>
          <w:rFonts w:cs="Arial"/>
          <w:sz w:val="20"/>
        </w:rPr>
        <w:t>Employer</w:t>
      </w:r>
      <w:r w:rsidRPr="00C023B0">
        <w:rPr>
          <w:rFonts w:cs="Arial"/>
          <w:sz w:val="20"/>
        </w:rPr>
        <w:t xml:space="preserve"> and the</w:t>
      </w:r>
      <w:r w:rsidRPr="00585198">
        <w:rPr>
          <w:rFonts w:cs="Arial"/>
          <w:sz w:val="20"/>
          <w:lang w:val="en-GB"/>
        </w:rPr>
        <w:t xml:space="preserve"> tenderer</w:t>
      </w:r>
      <w:r w:rsidRPr="00C023B0">
        <w:rPr>
          <w:rFonts w:cs="Arial"/>
          <w:sz w:val="20"/>
        </w:rPr>
        <w:t xml:space="preserve"> agree to and accept the foregoing schedule of deviations as the only deviations from and amendments to the documents listed in the </w:t>
      </w:r>
      <w:r>
        <w:rPr>
          <w:rFonts w:cs="Arial"/>
          <w:sz w:val="20"/>
        </w:rPr>
        <w:t>T</w:t>
      </w:r>
      <w:r w:rsidRPr="00C023B0">
        <w:rPr>
          <w:rFonts w:cs="Arial"/>
          <w:sz w:val="20"/>
        </w:rPr>
        <w:t xml:space="preserve">ender </w:t>
      </w:r>
      <w:r>
        <w:rPr>
          <w:rFonts w:cs="Arial"/>
          <w:sz w:val="20"/>
        </w:rPr>
        <w:t>Data</w:t>
      </w:r>
      <w:r w:rsidRPr="00C023B0">
        <w:rPr>
          <w:rFonts w:cs="Arial"/>
          <w:sz w:val="20"/>
        </w:rPr>
        <w:t xml:space="preserve"> and addenda thereto as listed in the tender schedules, as well as any </w:t>
      </w:r>
      <w:r w:rsidRPr="00C023B0">
        <w:rPr>
          <w:rFonts w:cs="Arial"/>
          <w:bCs/>
          <w:sz w:val="20"/>
        </w:rPr>
        <w:t xml:space="preserve">confirmation, clarification or </w:t>
      </w:r>
      <w:r w:rsidRPr="00C023B0">
        <w:rPr>
          <w:rFonts w:cs="Arial"/>
          <w:sz w:val="20"/>
        </w:rPr>
        <w:t>change</w:t>
      </w:r>
      <w:r>
        <w:rPr>
          <w:rFonts w:cs="Arial"/>
          <w:sz w:val="20"/>
        </w:rPr>
        <w:t>s</w:t>
      </w:r>
      <w:r w:rsidRPr="00C023B0">
        <w:rPr>
          <w:rFonts w:cs="Arial"/>
          <w:sz w:val="20"/>
        </w:rPr>
        <w:t xml:space="preserve"> to the terms of the offer agreed by the tenderer and the </w:t>
      </w:r>
      <w:r>
        <w:rPr>
          <w:rFonts w:cs="Arial"/>
          <w:sz w:val="20"/>
        </w:rPr>
        <w:t>Employer</w:t>
      </w:r>
      <w:r w:rsidRPr="00C023B0">
        <w:rPr>
          <w:rFonts w:cs="Arial"/>
          <w:sz w:val="20"/>
        </w:rPr>
        <w:t xml:space="preserve"> during this process of offer and acceptance.</w:t>
      </w:r>
    </w:p>
    <w:p w:rsidR="00EB4EE8" w:rsidRPr="00C023B0" w:rsidRDefault="00EB4EE8" w:rsidP="00587DD8">
      <w:pPr>
        <w:pStyle w:val="BodyText"/>
        <w:ind w:left="90"/>
        <w:jc w:val="both"/>
        <w:rPr>
          <w:rFonts w:cs="Arial"/>
          <w:sz w:val="20"/>
        </w:rPr>
      </w:pPr>
    </w:p>
    <w:p w:rsidR="00EB4EE8" w:rsidRPr="00C023B0" w:rsidRDefault="00EB4EE8" w:rsidP="00587DD8">
      <w:pPr>
        <w:pStyle w:val="BodyText"/>
        <w:ind w:left="90"/>
        <w:jc w:val="both"/>
        <w:rPr>
          <w:rFonts w:cs="Arial"/>
          <w:sz w:val="20"/>
        </w:rPr>
      </w:pPr>
      <w:r w:rsidRPr="00C023B0">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w:t>
      </w:r>
      <w:r>
        <w:rPr>
          <w:rFonts w:cs="Arial"/>
          <w:sz w:val="20"/>
        </w:rPr>
        <w:t>Contract</w:t>
      </w:r>
      <w:r w:rsidRPr="00C023B0">
        <w:rPr>
          <w:rFonts w:cs="Arial"/>
          <w:sz w:val="20"/>
        </w:rPr>
        <w:t xml:space="preserve"> between the </w:t>
      </w:r>
      <w:r>
        <w:rPr>
          <w:rFonts w:cs="Arial"/>
          <w:sz w:val="20"/>
        </w:rPr>
        <w:t>Parties</w:t>
      </w:r>
      <w:r w:rsidRPr="00C023B0">
        <w:rPr>
          <w:rFonts w:cs="Arial"/>
          <w:sz w:val="20"/>
        </w:rPr>
        <w:t xml:space="preserve"> arising from this agreement. </w:t>
      </w:r>
    </w:p>
    <w:p w:rsidR="00EB4EE8" w:rsidRPr="00C023B0" w:rsidRDefault="00EB4EE8" w:rsidP="004A56F8">
      <w:pPr>
        <w:tabs>
          <w:tab w:val="left" w:pos="567"/>
          <w:tab w:val="left" w:pos="5954"/>
        </w:tabs>
        <w:jc w:val="both"/>
        <w:rPr>
          <w:rFonts w:ascii="Arial" w:hAnsi="Arial" w:cs="Arial"/>
          <w:lang w:val="en-US"/>
        </w:rPr>
      </w:pPr>
    </w:p>
    <w:p w:rsidR="00EB4EE8" w:rsidRPr="00D23C8E" w:rsidRDefault="00EB4EE8" w:rsidP="002C7874">
      <w:pPr>
        <w:keepNext/>
        <w:tabs>
          <w:tab w:val="left" w:pos="5954"/>
        </w:tabs>
        <w:ind w:left="1100" w:hanging="1100"/>
        <w:jc w:val="both"/>
        <w:rPr>
          <w:rFonts w:ascii="Arial" w:hAnsi="Arial" w:cs="Arial"/>
          <w:b/>
        </w:rPr>
      </w:pPr>
      <w:r w:rsidRPr="00C023B0">
        <w:rPr>
          <w:rFonts w:ascii="Arial" w:hAnsi="Arial" w:cs="Arial"/>
        </w:rPr>
        <w:br w:type="page"/>
      </w:r>
      <w:r w:rsidRPr="00D23C8E">
        <w:rPr>
          <w:rFonts w:ascii="Arial" w:hAnsi="Arial" w:cs="Arial"/>
          <w:b/>
        </w:rPr>
        <w:lastRenderedPageBreak/>
        <w:t>C1.2</w:t>
      </w:r>
      <w:r>
        <w:rPr>
          <w:rFonts w:ascii="Arial" w:hAnsi="Arial" w:cs="Arial"/>
          <w:b/>
        </w:rPr>
        <w:tab/>
      </w:r>
      <w:r w:rsidRPr="00D23C8E">
        <w:rPr>
          <w:rFonts w:ascii="Arial" w:hAnsi="Arial" w:cs="Arial"/>
          <w:b/>
        </w:rPr>
        <w:t>C</w:t>
      </w:r>
      <w:r>
        <w:rPr>
          <w:rFonts w:ascii="Arial" w:hAnsi="Arial" w:cs="Arial"/>
          <w:b/>
        </w:rPr>
        <w:t>ontract</w:t>
      </w:r>
      <w:r w:rsidRPr="00D23C8E">
        <w:rPr>
          <w:rFonts w:ascii="Arial" w:hAnsi="Arial" w:cs="Arial"/>
          <w:b/>
        </w:rPr>
        <w:t xml:space="preserve"> D</w:t>
      </w:r>
      <w:r>
        <w:rPr>
          <w:rFonts w:ascii="Arial" w:hAnsi="Arial" w:cs="Arial"/>
          <w:b/>
        </w:rPr>
        <w:t>ata</w:t>
      </w:r>
    </w:p>
    <w:p w:rsidR="00EB4EE8" w:rsidRDefault="00EB4EE8" w:rsidP="002C7874">
      <w:pPr>
        <w:keepNext/>
        <w:widowControl w:val="0"/>
        <w:tabs>
          <w:tab w:val="left" w:pos="1101"/>
        </w:tabs>
        <w:autoSpaceDE w:val="0"/>
        <w:autoSpaceDN w:val="0"/>
        <w:adjustRightInd w:val="0"/>
        <w:ind w:left="1100" w:hanging="1100"/>
        <w:jc w:val="both"/>
        <w:rPr>
          <w:rFonts w:ascii="Arial" w:hAnsi="Arial" w:cs="Arial"/>
          <w:bCs/>
        </w:rPr>
      </w:pPr>
    </w:p>
    <w:p w:rsidR="00EB4EE8" w:rsidRPr="00A93062" w:rsidRDefault="00EB4EE8" w:rsidP="00F135AB">
      <w:pPr>
        <w:widowControl w:val="0"/>
        <w:tabs>
          <w:tab w:val="left" w:pos="1101"/>
        </w:tabs>
        <w:autoSpaceDE w:val="0"/>
        <w:autoSpaceDN w:val="0"/>
        <w:adjustRightInd w:val="0"/>
        <w:ind w:left="1100" w:hanging="1100"/>
        <w:jc w:val="both"/>
        <w:rPr>
          <w:rFonts w:ascii="Arial" w:hAnsi="Arial" w:cs="Arial"/>
          <w:b/>
          <w:bCs/>
        </w:rPr>
      </w:pPr>
      <w:r>
        <w:rPr>
          <w:rFonts w:ascii="Arial" w:hAnsi="Arial" w:cs="Arial"/>
          <w:bCs/>
        </w:rPr>
        <w:t>C</w:t>
      </w:r>
      <w:r w:rsidRPr="004A2DF8">
        <w:rPr>
          <w:rFonts w:ascii="Arial" w:hAnsi="Arial" w:cs="Arial"/>
          <w:bCs/>
        </w:rPr>
        <w:t>1.2.1</w:t>
      </w:r>
      <w:r>
        <w:rPr>
          <w:rFonts w:ascii="Arial" w:hAnsi="Arial" w:cs="Arial"/>
          <w:bCs/>
        </w:rPr>
        <w:tab/>
      </w:r>
      <w:r w:rsidRPr="004A2DF8">
        <w:rPr>
          <w:rFonts w:ascii="Arial" w:hAnsi="Arial" w:cs="Arial"/>
          <w:bCs/>
        </w:rPr>
        <w:t xml:space="preserve">Standard </w:t>
      </w:r>
      <w:r w:rsidRPr="00A93062">
        <w:rPr>
          <w:rFonts w:ascii="Arial" w:hAnsi="Arial" w:cs="Arial"/>
          <w:bCs/>
        </w:rPr>
        <w:t>Professional Services Contract</w:t>
      </w:r>
    </w:p>
    <w:p w:rsidR="00EB4EE8" w:rsidRDefault="00EB4EE8" w:rsidP="00F135AB">
      <w:pPr>
        <w:widowControl w:val="0"/>
        <w:autoSpaceDE w:val="0"/>
        <w:autoSpaceDN w:val="0"/>
        <w:adjustRightInd w:val="0"/>
        <w:ind w:left="1100"/>
        <w:jc w:val="both"/>
        <w:rPr>
          <w:rFonts w:ascii="Arial" w:hAnsi="Arial" w:cs="Arial"/>
          <w:bCs/>
        </w:rPr>
      </w:pPr>
      <w:r w:rsidRPr="00A93062">
        <w:rPr>
          <w:rFonts w:ascii="Arial" w:hAnsi="Arial" w:cs="Arial"/>
        </w:rPr>
        <w:t xml:space="preserve">The conditions </w:t>
      </w:r>
      <w:r w:rsidRPr="00A93062">
        <w:rPr>
          <w:rFonts w:ascii="Arial" w:hAnsi="Arial" w:cs="Arial"/>
          <w:bCs/>
        </w:rPr>
        <w:t xml:space="preserve">applicable </w:t>
      </w:r>
      <w:r>
        <w:rPr>
          <w:rFonts w:ascii="Arial" w:hAnsi="Arial" w:cs="Arial"/>
          <w:bCs/>
        </w:rPr>
        <w:t>to</w:t>
      </w:r>
      <w:r w:rsidRPr="00A93062">
        <w:rPr>
          <w:rFonts w:ascii="Arial" w:hAnsi="Arial" w:cs="Arial"/>
          <w:bCs/>
        </w:rPr>
        <w:t xml:space="preserve"> this Contract</w:t>
      </w:r>
      <w:r w:rsidRPr="00A93062">
        <w:rPr>
          <w:rFonts w:ascii="Arial" w:hAnsi="Arial" w:cs="Arial"/>
        </w:rPr>
        <w:t xml:space="preserve"> are the </w:t>
      </w:r>
      <w:r w:rsidRPr="00A93062">
        <w:rPr>
          <w:rFonts w:ascii="Arial" w:hAnsi="Arial" w:cs="Arial"/>
          <w:b/>
        </w:rPr>
        <w:t>Standard Professional Services Contract (</w:t>
      </w:r>
      <w:r>
        <w:rPr>
          <w:rFonts w:ascii="Arial" w:hAnsi="Arial" w:cs="Arial"/>
          <w:b/>
        </w:rPr>
        <w:t>July</w:t>
      </w:r>
      <w:r w:rsidRPr="00A93062">
        <w:rPr>
          <w:rFonts w:ascii="Arial" w:hAnsi="Arial" w:cs="Arial"/>
          <w:b/>
        </w:rPr>
        <w:t xml:space="preserve"> 200</w:t>
      </w:r>
      <w:r>
        <w:rPr>
          <w:rFonts w:ascii="Arial" w:hAnsi="Arial" w:cs="Arial"/>
          <w:b/>
        </w:rPr>
        <w:t>9</w:t>
      </w:r>
      <w:r w:rsidRPr="00A93062">
        <w:rPr>
          <w:rFonts w:ascii="Arial" w:hAnsi="Arial" w:cs="Arial"/>
          <w:b/>
        </w:rPr>
        <w:t>)</w:t>
      </w:r>
      <w:r w:rsidR="00772955">
        <w:rPr>
          <w:rFonts w:ascii="Arial" w:hAnsi="Arial" w:cs="Arial"/>
          <w:b/>
        </w:rPr>
        <w:t xml:space="preserve"> </w:t>
      </w:r>
      <w:r w:rsidRPr="00A93062">
        <w:rPr>
          <w:rFonts w:ascii="Arial" w:hAnsi="Arial" w:cs="Arial"/>
          <w:bCs/>
        </w:rPr>
        <w:t xml:space="preserve">published by the </w:t>
      </w:r>
      <w:r w:rsidRPr="0006674C">
        <w:rPr>
          <w:rFonts w:ascii="Arial" w:hAnsi="Arial" w:cs="Arial"/>
          <w:b/>
          <w:bCs/>
        </w:rPr>
        <w:t>Construction Industry Development Board (CIDB)</w:t>
      </w:r>
      <w:r>
        <w:rPr>
          <w:rFonts w:ascii="Arial" w:hAnsi="Arial" w:cs="Arial"/>
          <w:bCs/>
        </w:rPr>
        <w:t>.</w:t>
      </w:r>
    </w:p>
    <w:p w:rsidR="00EB4EE8" w:rsidRDefault="00EB4EE8" w:rsidP="00F135AB">
      <w:pPr>
        <w:widowControl w:val="0"/>
        <w:autoSpaceDE w:val="0"/>
        <w:autoSpaceDN w:val="0"/>
        <w:adjustRightInd w:val="0"/>
        <w:ind w:left="1100"/>
        <w:jc w:val="both"/>
        <w:rPr>
          <w:rFonts w:ascii="Arial" w:hAnsi="Arial" w:cs="Arial"/>
          <w:bCs/>
        </w:rPr>
      </w:pPr>
    </w:p>
    <w:p w:rsidR="00EB4EE8" w:rsidRDefault="00EB4EE8" w:rsidP="00F40A6C">
      <w:pPr>
        <w:widowControl w:val="0"/>
        <w:autoSpaceDE w:val="0"/>
        <w:autoSpaceDN w:val="0"/>
        <w:adjustRightInd w:val="0"/>
        <w:ind w:left="1100"/>
        <w:jc w:val="both"/>
        <w:rPr>
          <w:rFonts w:ascii="Arial" w:hAnsi="Arial" w:cs="Arial"/>
        </w:rPr>
      </w:pPr>
      <w:r w:rsidRPr="00B53EC5">
        <w:rPr>
          <w:rFonts w:ascii="Arial" w:hAnsi="Arial" w:cs="Arial"/>
        </w:rPr>
        <w:t xml:space="preserve">The </w:t>
      </w:r>
      <w:r w:rsidRPr="004A2DF8">
        <w:rPr>
          <w:rFonts w:ascii="Arial" w:hAnsi="Arial" w:cs="Arial"/>
          <w:bCs/>
        </w:rPr>
        <w:t xml:space="preserve">Standard </w:t>
      </w:r>
      <w:r>
        <w:rPr>
          <w:rFonts w:ascii="Arial" w:hAnsi="Arial" w:cs="Arial"/>
          <w:bCs/>
        </w:rPr>
        <w:t xml:space="preserve">Professional Service </w:t>
      </w:r>
      <w:r w:rsidR="00BE5B65">
        <w:rPr>
          <w:rFonts w:ascii="Arial" w:hAnsi="Arial" w:cs="Arial"/>
          <w:bCs/>
        </w:rPr>
        <w:t>Contract</w:t>
      </w:r>
      <w:r w:rsidR="00BE5B65">
        <w:rPr>
          <w:rFonts w:ascii="Arial" w:hAnsi="Arial" w:cs="Arial"/>
        </w:rPr>
        <w:t xml:space="preserve"> is</w:t>
      </w:r>
      <w:r>
        <w:rPr>
          <w:rFonts w:ascii="Arial" w:hAnsi="Arial" w:cs="Arial"/>
        </w:rPr>
        <w:t xml:space="preserve"> not included in this tender document.  </w:t>
      </w:r>
      <w:r w:rsidRPr="00A404A9">
        <w:rPr>
          <w:rFonts w:ascii="Arial" w:hAnsi="Arial" w:cs="Arial"/>
        </w:rPr>
        <w:t>T</w:t>
      </w:r>
      <w:r>
        <w:rPr>
          <w:rFonts w:ascii="Arial" w:hAnsi="Arial" w:cs="Arial"/>
        </w:rPr>
        <w:t xml:space="preserve">enderers must </w:t>
      </w:r>
      <w:r w:rsidRPr="00A404A9">
        <w:rPr>
          <w:rFonts w:ascii="Arial" w:hAnsi="Arial" w:cs="Arial"/>
        </w:rPr>
        <w:t>obtain</w:t>
      </w:r>
      <w:r>
        <w:rPr>
          <w:rFonts w:ascii="Arial" w:hAnsi="Arial" w:cs="Arial"/>
        </w:rPr>
        <w:t xml:space="preserve"> it</w:t>
      </w:r>
      <w:r w:rsidRPr="00A404A9">
        <w:rPr>
          <w:rFonts w:ascii="Arial" w:hAnsi="Arial" w:cs="Arial"/>
        </w:rPr>
        <w:t xml:space="preserve"> on the </w:t>
      </w:r>
      <w:r>
        <w:rPr>
          <w:rFonts w:ascii="Arial" w:hAnsi="Arial" w:cs="Arial"/>
        </w:rPr>
        <w:t>CIDB</w:t>
      </w:r>
      <w:r w:rsidRPr="00A404A9">
        <w:rPr>
          <w:rFonts w:ascii="Arial" w:hAnsi="Arial" w:cs="Arial"/>
        </w:rPr>
        <w:t>'s Website</w:t>
      </w:r>
      <w:r>
        <w:rPr>
          <w:rFonts w:ascii="Arial" w:hAnsi="Arial" w:cs="Arial"/>
        </w:rPr>
        <w:t xml:space="preserve"> at</w:t>
      </w:r>
      <w:r w:rsidRPr="00A404A9">
        <w:rPr>
          <w:rFonts w:ascii="Arial" w:hAnsi="Arial" w:cs="Arial"/>
        </w:rPr>
        <w:t>:</w:t>
      </w:r>
    </w:p>
    <w:p w:rsidR="00EB4EE8" w:rsidRPr="00A404A9" w:rsidRDefault="00EB4EE8" w:rsidP="00582C67">
      <w:pPr>
        <w:widowControl w:val="0"/>
        <w:autoSpaceDE w:val="0"/>
        <w:autoSpaceDN w:val="0"/>
        <w:adjustRightInd w:val="0"/>
        <w:ind w:left="1100"/>
        <w:jc w:val="both"/>
        <w:rPr>
          <w:rFonts w:ascii="Arial" w:hAnsi="Arial" w:cs="Arial"/>
        </w:rPr>
      </w:pPr>
      <w:r w:rsidRPr="00F71B5F">
        <w:rPr>
          <w:rFonts w:ascii="Arial" w:hAnsi="Arial" w:cs="Arial"/>
          <w:i/>
          <w:u w:val="single"/>
        </w:rPr>
        <w:t>http://www.cidb.org.za/procurement/procurement_toolbox/cidb_pub/default.aspx</w:t>
      </w:r>
    </w:p>
    <w:p w:rsidR="00EB4EE8" w:rsidRPr="00A93062" w:rsidRDefault="00EB4EE8" w:rsidP="0006674C">
      <w:pPr>
        <w:widowControl w:val="0"/>
        <w:autoSpaceDE w:val="0"/>
        <w:autoSpaceDN w:val="0"/>
        <w:adjustRightInd w:val="0"/>
        <w:ind w:left="1100"/>
        <w:jc w:val="both"/>
        <w:rPr>
          <w:rFonts w:ascii="Arial" w:hAnsi="Arial" w:cs="Arial"/>
        </w:rPr>
      </w:pPr>
    </w:p>
    <w:p w:rsidR="00EB4EE8" w:rsidRPr="00F95C05" w:rsidRDefault="00EB4EE8" w:rsidP="00F135AB">
      <w:pPr>
        <w:pStyle w:val="Heading2"/>
        <w:ind w:left="1100" w:hanging="1100"/>
        <w:rPr>
          <w:rFonts w:cs="Arial"/>
          <w:sz w:val="20"/>
        </w:rPr>
      </w:pPr>
      <w:r w:rsidRPr="00F95C05">
        <w:rPr>
          <w:rFonts w:cs="Arial"/>
          <w:sz w:val="20"/>
        </w:rPr>
        <w:t>C1.2.</w:t>
      </w:r>
      <w:r>
        <w:rPr>
          <w:rFonts w:cs="Arial"/>
          <w:sz w:val="20"/>
        </w:rPr>
        <w:t>2</w:t>
      </w:r>
      <w:r>
        <w:rPr>
          <w:rFonts w:cs="Arial"/>
          <w:sz w:val="20"/>
        </w:rPr>
        <w:tab/>
      </w:r>
      <w:r w:rsidRPr="00F95C05">
        <w:rPr>
          <w:rFonts w:cs="Arial"/>
          <w:sz w:val="20"/>
        </w:rPr>
        <w:t>Data provided by the Employer</w:t>
      </w:r>
    </w:p>
    <w:p w:rsidR="00EB4EE8" w:rsidRPr="00F95C05" w:rsidRDefault="00EB4EE8" w:rsidP="00FC510A">
      <w:pPr>
        <w:rPr>
          <w:rFonts w:ascii="Arial" w:hAnsi="Arial" w:cs="Ari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820"/>
      </w:tblGrid>
      <w:tr w:rsidR="00B43589" w:rsidRPr="00901E90" w:rsidTr="0033513E">
        <w:trPr>
          <w:trHeight w:val="232"/>
          <w:jc w:val="center"/>
        </w:trPr>
        <w:tc>
          <w:tcPr>
            <w:tcW w:w="985" w:type="dxa"/>
            <w:tcMar>
              <w:top w:w="85" w:type="dxa"/>
              <w:left w:w="85" w:type="dxa"/>
              <w:bottom w:w="85" w:type="dxa"/>
              <w:right w:w="85" w:type="dxa"/>
            </w:tcMar>
          </w:tcPr>
          <w:p w:rsidR="00B43589" w:rsidRPr="00B43589" w:rsidRDefault="00B43589" w:rsidP="0033513E">
            <w:pPr>
              <w:rPr>
                <w:rFonts w:ascii="Arial" w:hAnsi="Arial" w:cs="Arial"/>
                <w:b/>
              </w:rPr>
            </w:pPr>
            <w:r w:rsidRPr="00B43589">
              <w:rPr>
                <w:rFonts w:ascii="Arial" w:hAnsi="Arial" w:cs="Arial"/>
                <w:b/>
              </w:rPr>
              <w:t>Clause</w:t>
            </w:r>
          </w:p>
        </w:tc>
        <w:tc>
          <w:tcPr>
            <w:tcW w:w="8820" w:type="dxa"/>
          </w:tcPr>
          <w:p w:rsidR="00B43589" w:rsidRPr="00B43589" w:rsidRDefault="00B43589" w:rsidP="0033513E">
            <w:pPr>
              <w:tabs>
                <w:tab w:val="left" w:pos="360"/>
              </w:tabs>
              <w:rPr>
                <w:rFonts w:ascii="Arial" w:hAnsi="Arial" w:cs="Arial"/>
                <w:i/>
                <w:iCs/>
              </w:rPr>
            </w:pPr>
          </w:p>
        </w:tc>
      </w:tr>
      <w:tr w:rsidR="00B43589" w:rsidRPr="00901E90" w:rsidTr="0033513E">
        <w:trPr>
          <w:trHeight w:val="322"/>
          <w:jc w:val="center"/>
        </w:trPr>
        <w:tc>
          <w:tcPr>
            <w:tcW w:w="985" w:type="dxa"/>
            <w:shd w:val="clear" w:color="auto" w:fill="auto"/>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w:t>
            </w:r>
          </w:p>
        </w:tc>
        <w:tc>
          <w:tcPr>
            <w:tcW w:w="8820" w:type="dxa"/>
          </w:tcPr>
          <w:p w:rsidR="00B43589" w:rsidRPr="00B43589" w:rsidRDefault="00B43589" w:rsidP="0033513E">
            <w:pPr>
              <w:jc w:val="both"/>
              <w:rPr>
                <w:rFonts w:ascii="Arial" w:hAnsi="Arial" w:cs="Arial"/>
                <w:b/>
                <w:bCs/>
                <w:lang w:val="en-ZA"/>
              </w:rPr>
            </w:pPr>
            <w:r w:rsidRPr="00B43589">
              <w:rPr>
                <w:rFonts w:ascii="Arial" w:hAnsi="Arial" w:cs="Arial"/>
                <w:b/>
                <w:bCs/>
                <w:lang w:val="en-ZA"/>
              </w:rPr>
              <w:t>Contract Data</w:t>
            </w:r>
          </w:p>
          <w:p w:rsidR="00B43589" w:rsidRPr="00B43589" w:rsidRDefault="00B43589" w:rsidP="0033513E">
            <w:pPr>
              <w:jc w:val="both"/>
              <w:rPr>
                <w:rFonts w:ascii="Arial" w:hAnsi="Arial" w:cs="Arial"/>
                <w:b/>
                <w:bCs/>
                <w:lang w:val="en-ZA"/>
              </w:rPr>
            </w:pPr>
          </w:p>
          <w:p w:rsidR="00B43589" w:rsidRPr="00B43589" w:rsidRDefault="00B43589" w:rsidP="0033513E">
            <w:pPr>
              <w:jc w:val="both"/>
              <w:rPr>
                <w:rFonts w:ascii="Arial" w:hAnsi="Arial" w:cs="Arial"/>
                <w:bCs/>
                <w:lang w:val="en-ZA"/>
              </w:rPr>
            </w:pPr>
            <w:r w:rsidRPr="00B43589">
              <w:rPr>
                <w:rFonts w:ascii="Arial" w:hAnsi="Arial" w:cs="Arial"/>
                <w:bCs/>
                <w:lang w:val="en-ZA"/>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r w:rsidR="002F2412">
              <w:rPr>
                <w:rFonts w:ascii="Arial" w:hAnsi="Arial" w:cs="Arial"/>
                <w:bCs/>
                <w:lang w:val="en-ZA"/>
              </w:rPr>
              <w:t>.</w:t>
            </w:r>
          </w:p>
          <w:p w:rsidR="00B43589" w:rsidRPr="00B43589" w:rsidRDefault="00B43589" w:rsidP="0033513E">
            <w:pPr>
              <w:widowControl w:val="0"/>
              <w:autoSpaceDE w:val="0"/>
              <w:autoSpaceDN w:val="0"/>
              <w:adjustRightInd w:val="0"/>
              <w:jc w:val="both"/>
              <w:rPr>
                <w:rFonts w:ascii="Arial" w:hAnsi="Arial" w:cs="Arial"/>
              </w:rPr>
            </w:pPr>
          </w:p>
          <w:p w:rsidR="00B43589" w:rsidRPr="00B43589" w:rsidRDefault="00B43589" w:rsidP="0033513E">
            <w:pPr>
              <w:widowControl w:val="0"/>
              <w:autoSpaceDE w:val="0"/>
              <w:autoSpaceDN w:val="0"/>
              <w:adjustRightInd w:val="0"/>
              <w:jc w:val="both"/>
              <w:rPr>
                <w:rFonts w:ascii="Arial" w:hAnsi="Arial" w:cs="Arial"/>
              </w:rPr>
            </w:pPr>
            <w:r w:rsidRPr="00B43589">
              <w:rPr>
                <w:rFonts w:ascii="Arial" w:hAnsi="Arial" w:cs="Arial"/>
              </w:rPr>
              <w:t xml:space="preserve">The Contract Data shall have precedence in the interpretation of any ambiguity or inconsistency between it and the General Conditions of Contract. </w:t>
            </w:r>
          </w:p>
          <w:p w:rsidR="00B43589" w:rsidRPr="00B43589" w:rsidRDefault="00B43589" w:rsidP="0033513E">
            <w:pPr>
              <w:jc w:val="both"/>
              <w:rPr>
                <w:rFonts w:ascii="Arial" w:hAnsi="Arial" w:cs="Arial"/>
                <w:b/>
                <w:bCs/>
                <w:lang w:val="en-ZA"/>
              </w:rPr>
            </w:pPr>
          </w:p>
          <w:p w:rsidR="00B43589" w:rsidRPr="00B43589" w:rsidRDefault="00B43589" w:rsidP="0033513E">
            <w:pPr>
              <w:widowControl w:val="0"/>
              <w:autoSpaceDE w:val="0"/>
              <w:autoSpaceDN w:val="0"/>
              <w:adjustRightInd w:val="0"/>
              <w:jc w:val="both"/>
              <w:rPr>
                <w:rFonts w:ascii="Arial" w:hAnsi="Arial" w:cs="Arial"/>
              </w:rPr>
            </w:pPr>
            <w:r w:rsidRPr="00B43589">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B43589" w:rsidRPr="00901E90" w:rsidTr="0033513E">
        <w:trPr>
          <w:trHeight w:val="322"/>
          <w:jc w:val="center"/>
        </w:trPr>
        <w:tc>
          <w:tcPr>
            <w:tcW w:w="985" w:type="dxa"/>
            <w:shd w:val="clear" w:color="auto" w:fill="auto"/>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w:t>
            </w:r>
          </w:p>
        </w:tc>
        <w:tc>
          <w:tcPr>
            <w:tcW w:w="8820" w:type="dxa"/>
          </w:tcPr>
          <w:p w:rsidR="00B43589" w:rsidRPr="00B43589" w:rsidRDefault="00B43589" w:rsidP="0033513E">
            <w:pPr>
              <w:ind w:left="28"/>
              <w:jc w:val="both"/>
              <w:rPr>
                <w:rFonts w:ascii="Arial" w:hAnsi="Arial" w:cs="Arial"/>
                <w:b/>
                <w:lang w:val="en-ZA"/>
              </w:rPr>
            </w:pPr>
            <w:r w:rsidRPr="00B43589">
              <w:rPr>
                <w:rFonts w:ascii="Arial" w:hAnsi="Arial" w:cs="Arial"/>
                <w:b/>
                <w:lang w:val="en-ZA"/>
              </w:rPr>
              <w:t>Period of Performance</w:t>
            </w:r>
          </w:p>
          <w:p w:rsidR="00B43589" w:rsidRPr="00B43589" w:rsidRDefault="00B43589" w:rsidP="0033513E">
            <w:pPr>
              <w:ind w:left="28"/>
              <w:jc w:val="both"/>
              <w:rPr>
                <w:rFonts w:ascii="Arial" w:hAnsi="Arial" w:cs="Arial"/>
                <w:lang w:val="en-ZA"/>
              </w:rPr>
            </w:pPr>
          </w:p>
          <w:p w:rsidR="00B43589" w:rsidRPr="00B43589" w:rsidRDefault="00B43589" w:rsidP="0033513E">
            <w:pPr>
              <w:ind w:left="28"/>
              <w:jc w:val="both"/>
              <w:rPr>
                <w:rFonts w:ascii="Arial" w:hAnsi="Arial" w:cs="Arial"/>
                <w:b/>
                <w:bCs/>
                <w:lang w:val="en-ZA"/>
              </w:rPr>
            </w:pPr>
            <w:r w:rsidRPr="00B43589">
              <w:rPr>
                <w:rFonts w:ascii="Arial" w:hAnsi="Arial" w:cs="Arial"/>
                <w:lang w:val="en-ZA"/>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B43589" w:rsidRPr="00901E90" w:rsidTr="0033513E">
        <w:trPr>
          <w:trHeight w:val="19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3.4.1</w:t>
            </w:r>
          </w:p>
        </w:tc>
        <w:tc>
          <w:tcPr>
            <w:tcW w:w="8820" w:type="dxa"/>
          </w:tcPr>
          <w:p w:rsidR="00B43589" w:rsidRDefault="00B43589" w:rsidP="0033513E">
            <w:pPr>
              <w:ind w:left="54"/>
              <w:jc w:val="both"/>
              <w:rPr>
                <w:rFonts w:ascii="Arial" w:hAnsi="Arial" w:cs="Arial"/>
                <w:iCs/>
                <w:lang w:val="en-ZA"/>
              </w:rPr>
            </w:pPr>
            <w:r w:rsidRPr="00B43589">
              <w:rPr>
                <w:rFonts w:ascii="Arial" w:hAnsi="Arial" w:cs="Arial"/>
                <w:iCs/>
                <w:lang w:val="en-ZA"/>
              </w:rPr>
              <w:t>Replace Clause 3.4.1 with the following:</w:t>
            </w:r>
          </w:p>
          <w:p w:rsidR="009C1986" w:rsidRPr="00B43589" w:rsidRDefault="009C1986" w:rsidP="0033513E">
            <w:pPr>
              <w:ind w:left="54"/>
              <w:jc w:val="both"/>
              <w:rPr>
                <w:rFonts w:ascii="Arial" w:hAnsi="Arial" w:cs="Arial"/>
                <w:iCs/>
                <w:lang w:val="en-ZA"/>
              </w:rPr>
            </w:pPr>
          </w:p>
          <w:p w:rsidR="00B43589" w:rsidRPr="00B43589" w:rsidRDefault="00B43589" w:rsidP="0033513E">
            <w:pPr>
              <w:ind w:left="54"/>
              <w:jc w:val="both"/>
              <w:rPr>
                <w:rFonts w:ascii="Arial" w:hAnsi="Arial" w:cs="Arial"/>
                <w:iCs/>
              </w:rPr>
            </w:pPr>
            <w:r w:rsidRPr="00B43589">
              <w:rPr>
                <w:rFonts w:ascii="Arial" w:hAnsi="Arial" w:cs="Arial"/>
                <w:iCs/>
                <w:lang w:val="en-ZA"/>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eastAsiaTheme="minorHAnsi" w:hAnsi="Arial" w:cs="Arial"/>
                <w:sz w:val="24"/>
                <w:szCs w:val="22"/>
                <w:lang w:val="en-ZA"/>
              </w:rPr>
            </w:pPr>
            <w:r w:rsidRPr="00B43589">
              <w:rPr>
                <w:rFonts w:ascii="Arial" w:hAnsi="Arial" w:cs="Arial"/>
              </w:rPr>
              <w:t>3.5</w:t>
            </w:r>
          </w:p>
        </w:tc>
        <w:tc>
          <w:tcPr>
            <w:tcW w:w="8820" w:type="dxa"/>
          </w:tcPr>
          <w:p w:rsidR="00B43589" w:rsidRPr="00B43589" w:rsidRDefault="00B43589" w:rsidP="0033513E">
            <w:pPr>
              <w:jc w:val="both"/>
              <w:rPr>
                <w:rFonts w:ascii="Arial" w:hAnsi="Arial" w:cs="Arial"/>
                <w:i/>
                <w:color w:val="FF0000"/>
              </w:rPr>
            </w:pPr>
            <w:r w:rsidRPr="00B43589">
              <w:rPr>
                <w:rFonts w:ascii="Arial" w:hAnsi="Arial" w:cs="Arial"/>
              </w:rPr>
              <w:t xml:space="preserve">Add to clause 3.5 </w:t>
            </w:r>
          </w:p>
          <w:p w:rsidR="00B43589" w:rsidRPr="00B43589" w:rsidRDefault="00B43589" w:rsidP="0033513E">
            <w:pPr>
              <w:jc w:val="both"/>
              <w:rPr>
                <w:rFonts w:ascii="Arial" w:hAnsi="Arial" w:cs="Arial"/>
              </w:rPr>
            </w:pPr>
          </w:p>
          <w:p w:rsidR="00B43589" w:rsidRPr="00942820" w:rsidRDefault="00B43589" w:rsidP="0033513E">
            <w:pPr>
              <w:jc w:val="both"/>
              <w:rPr>
                <w:rFonts w:ascii="Arial" w:hAnsi="Arial" w:cs="Arial"/>
                <w:highlight w:val="magenta"/>
              </w:rPr>
            </w:pPr>
            <w:r w:rsidRPr="00B43589">
              <w:rPr>
                <w:rFonts w:ascii="Arial" w:hAnsi="Arial" w:cs="Arial"/>
              </w:rPr>
              <w:t xml:space="preserve">The Services shall be executed in the Service Provider’s own office and/or on the Project site as described in C3.2.2 Project description. No portion of the work may be performed by a person employed by the State. </w:t>
            </w:r>
            <w:r w:rsidR="00942820" w:rsidRPr="00942820">
              <w:rPr>
                <w:rFonts w:ascii="Arial" w:hAnsi="Arial" w:cs="Arial"/>
              </w:rPr>
              <w:t>No portion of the work may be sublet to any other person or persons without the prior written approval of the Employer.</w:t>
            </w:r>
            <w:r w:rsidRPr="00B43589">
              <w:rPr>
                <w:rFonts w:ascii="Arial" w:hAnsi="Arial" w:cs="Arial"/>
              </w:rPr>
              <w:t xml:space="preserve"> </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eastAsiaTheme="minorHAnsi" w:hAnsi="Arial" w:cs="Arial"/>
                <w:sz w:val="24"/>
                <w:szCs w:val="22"/>
                <w:lang w:val="en-ZA"/>
              </w:rPr>
            </w:pPr>
            <w:r w:rsidRPr="00B43589">
              <w:rPr>
                <w:rFonts w:ascii="Arial" w:hAnsi="Arial" w:cs="Arial"/>
              </w:rPr>
              <w:t>3.6</w:t>
            </w:r>
          </w:p>
        </w:tc>
        <w:tc>
          <w:tcPr>
            <w:tcW w:w="8820" w:type="dxa"/>
          </w:tcPr>
          <w:p w:rsidR="00B43589" w:rsidRPr="00B43589" w:rsidRDefault="00B43589" w:rsidP="0033513E">
            <w:pPr>
              <w:jc w:val="both"/>
              <w:rPr>
                <w:rFonts w:ascii="Arial" w:hAnsi="Arial" w:cs="Arial"/>
              </w:rPr>
            </w:pPr>
            <w:r w:rsidRPr="00B43589">
              <w:rPr>
                <w:rFonts w:ascii="Arial" w:hAnsi="Arial" w:cs="Arial"/>
              </w:rPr>
              <w:t>Omit the following:</w:t>
            </w:r>
          </w:p>
          <w:p w:rsidR="00B43589" w:rsidRPr="00B43589" w:rsidRDefault="00B43589" w:rsidP="0033513E">
            <w:pPr>
              <w:jc w:val="both"/>
              <w:rPr>
                <w:rFonts w:ascii="Arial" w:hAnsi="Arial" w:cs="Arial"/>
                <w:lang w:val="en-ZA"/>
              </w:rPr>
            </w:pPr>
            <w:r w:rsidRPr="00B43589">
              <w:rPr>
                <w:rFonts w:ascii="Arial" w:hAnsi="Arial" w:cs="Arial"/>
              </w:rPr>
              <w:t>“... within two (2) years of completion of the Service ...”.</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eastAsiaTheme="minorHAnsi" w:hAnsi="Arial" w:cs="Arial"/>
                <w:lang w:val="en-ZA"/>
              </w:rPr>
              <w:t>3.8.2</w:t>
            </w:r>
          </w:p>
        </w:tc>
        <w:tc>
          <w:tcPr>
            <w:tcW w:w="8820" w:type="dxa"/>
          </w:tcPr>
          <w:p w:rsidR="00B43589" w:rsidRDefault="00B43589" w:rsidP="0033513E">
            <w:pPr>
              <w:jc w:val="both"/>
              <w:rPr>
                <w:rFonts w:ascii="Arial" w:hAnsi="Arial" w:cs="Arial"/>
                <w:lang w:val="en-ZA"/>
              </w:rPr>
            </w:pPr>
            <w:r w:rsidRPr="00B43589">
              <w:rPr>
                <w:rFonts w:ascii="Arial" w:hAnsi="Arial" w:cs="Arial"/>
                <w:lang w:val="en-ZA"/>
              </w:rPr>
              <w:t>Add the following to clause 3.8.2:</w:t>
            </w:r>
          </w:p>
          <w:p w:rsidR="009C1986" w:rsidRPr="00B43589" w:rsidRDefault="009C1986" w:rsidP="0033513E">
            <w:pPr>
              <w:jc w:val="both"/>
              <w:rPr>
                <w:rFonts w:ascii="Arial" w:hAnsi="Arial" w:cs="Arial"/>
                <w:lang w:val="en-ZA"/>
              </w:rPr>
            </w:pPr>
          </w:p>
          <w:p w:rsidR="0005767D" w:rsidRPr="00B43589" w:rsidRDefault="00B43589" w:rsidP="0033513E">
            <w:pPr>
              <w:jc w:val="both"/>
              <w:rPr>
                <w:rFonts w:ascii="Arial" w:hAnsi="Arial" w:cs="Arial"/>
                <w:lang w:val="en-ZA"/>
              </w:rPr>
            </w:pPr>
            <w:r w:rsidRPr="00B43589">
              <w:rPr>
                <w:rFonts w:ascii="Arial" w:hAnsi="Arial" w:cs="Arial"/>
                <w:lang w:val="en-ZA"/>
              </w:rPr>
              <w:t xml:space="preserve">The cost of preparation so negotiated shall not exceed the hourly tariff for time based fees as published at the time of the Employer’s instruction and the hours will be as negotiated for each Category as defined in C2.1.3.2. </w:t>
            </w:r>
          </w:p>
          <w:p w:rsidR="00B43589" w:rsidRPr="00B43589" w:rsidRDefault="00B43589" w:rsidP="0033513E">
            <w:pPr>
              <w:jc w:val="both"/>
              <w:rPr>
                <w:rFonts w:ascii="Arial" w:hAnsi="Arial" w:cs="Arial"/>
              </w:rPr>
            </w:pPr>
            <w:r w:rsidRPr="00B43589">
              <w:rPr>
                <w:rFonts w:ascii="Arial" w:hAnsi="Arial" w:cs="Arial"/>
                <w:lang w:val="en-ZA"/>
              </w:rPr>
              <w:lastRenderedPageBreak/>
              <w:t xml:space="preserve">The cost, for incorporation into the Contract any variations to the Services as ordered by the Employer, shall be calculated according to the Service Provider’s tendered price. Implementation of the variation in services to be rendered by the Service Provider, shall only proceed after a written agreement between the parties. </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contextualSpacing/>
              <w:rPr>
                <w:rFonts w:ascii="Arial" w:hAnsi="Arial" w:cs="Arial"/>
              </w:rPr>
            </w:pPr>
            <w:r w:rsidRPr="00B43589">
              <w:rPr>
                <w:rFonts w:ascii="Arial" w:hAnsi="Arial" w:cs="Arial"/>
              </w:rPr>
              <w:lastRenderedPageBreak/>
              <w:t>3.9.1 (a)</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3.9.1 (a)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 change in legislation takes place in accordance with the provisions of Clause 3.2 provided the change in legislation came into effect after the completion of the tender documentation approved by the Employer.</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3.9.1. (c)</w:t>
            </w:r>
          </w:p>
        </w:tc>
        <w:tc>
          <w:tcPr>
            <w:tcW w:w="8820" w:type="dxa"/>
          </w:tcPr>
          <w:p w:rsidR="00B43589" w:rsidRPr="00B43589" w:rsidRDefault="00B43589" w:rsidP="0005767D">
            <w:pPr>
              <w:jc w:val="both"/>
              <w:rPr>
                <w:rFonts w:ascii="Arial" w:hAnsi="Arial" w:cs="Arial"/>
              </w:rPr>
            </w:pPr>
            <w:r w:rsidRPr="00B43589">
              <w:rPr>
                <w:rFonts w:ascii="Arial" w:hAnsi="Arial" w:cs="Arial"/>
                <w:lang w:val="en-ZA"/>
              </w:rPr>
              <w:t>Replace “Employers or others” with “the Employer, its employees or clients and/or their agents” Only extension of time without cost will considered in case where a 3</w:t>
            </w:r>
            <w:r w:rsidRPr="00B43589">
              <w:rPr>
                <w:rFonts w:ascii="Arial" w:hAnsi="Arial" w:cs="Arial"/>
                <w:vertAlign w:val="superscript"/>
                <w:lang w:val="en-ZA"/>
              </w:rPr>
              <w:t>rd</w:t>
            </w:r>
            <w:r w:rsidRPr="00B43589">
              <w:rPr>
                <w:rFonts w:ascii="Arial" w:hAnsi="Arial" w:cs="Arial"/>
                <w:lang w:val="en-ZA"/>
              </w:rPr>
              <w:t xml:space="preserve"> party has caused a delay.</w:t>
            </w:r>
          </w:p>
        </w:tc>
      </w:tr>
      <w:tr w:rsidR="0005767D" w:rsidRPr="00901E90" w:rsidTr="0033513E">
        <w:trPr>
          <w:trHeight w:val="376"/>
          <w:jc w:val="center"/>
        </w:trPr>
        <w:tc>
          <w:tcPr>
            <w:tcW w:w="985" w:type="dxa"/>
            <w:tcMar>
              <w:top w:w="85" w:type="dxa"/>
              <w:left w:w="85" w:type="dxa"/>
              <w:bottom w:w="85" w:type="dxa"/>
              <w:right w:w="85" w:type="dxa"/>
            </w:tcMar>
          </w:tcPr>
          <w:p w:rsidR="0005767D" w:rsidRPr="0005767D" w:rsidRDefault="0005767D" w:rsidP="0005767D">
            <w:pPr>
              <w:rPr>
                <w:rFonts w:ascii="Arial" w:hAnsi="Arial" w:cs="Arial"/>
                <w:lang w:val="en-ZA"/>
              </w:rPr>
            </w:pPr>
            <w:r w:rsidRPr="00B43589">
              <w:rPr>
                <w:rFonts w:ascii="Arial" w:hAnsi="Arial" w:cs="Arial"/>
                <w:lang w:val="en-ZA"/>
              </w:rPr>
              <w:t>3.9.1 (d)</w:t>
            </w:r>
          </w:p>
        </w:tc>
        <w:tc>
          <w:tcPr>
            <w:tcW w:w="8820" w:type="dxa"/>
          </w:tcPr>
          <w:p w:rsidR="0005767D" w:rsidRPr="0005767D" w:rsidRDefault="0005767D" w:rsidP="0005767D">
            <w:pPr>
              <w:jc w:val="both"/>
              <w:rPr>
                <w:rFonts w:ascii="Arial" w:hAnsi="Arial" w:cs="Arial"/>
                <w:lang w:val="en-ZA"/>
              </w:rPr>
            </w:pPr>
            <w:r w:rsidRPr="00B43589">
              <w:rPr>
                <w:rFonts w:ascii="Arial" w:hAnsi="Arial" w:cs="Arial"/>
                <w:lang w:val="en-ZA"/>
              </w:rPr>
              <w:t>No Clause.</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3.9.1 (e)</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3.9.1 (e)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rPr>
            </w:pPr>
            <w:r w:rsidRPr="00B43589">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252DAB">
              <w:rPr>
                <w:rFonts w:ascii="Arial" w:hAnsi="Arial" w:cs="Arial"/>
              </w:rPr>
              <w:t>.</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3.9.3</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3.9.3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Additional Services ordered by the Employer shall be assessed on time-based fees as tendered for and adjusted in terms of price adjustment to time-based fees for inflation as per 3.16.</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3.9.4</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to clause 3.9.4:</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The application for changes to the Period of Performance is subject to the delay being on the Critical Path of the approved programme and due to no fault of the Service Provider.</w:t>
            </w:r>
          </w:p>
        </w:tc>
      </w:tr>
      <w:tr w:rsidR="00B43589" w:rsidRPr="00901E90" w:rsidTr="0033513E">
        <w:trPr>
          <w:trHeight w:val="37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3.12</w:t>
            </w:r>
          </w:p>
          <w:p w:rsidR="00B43589" w:rsidRPr="00B43589" w:rsidRDefault="00B43589" w:rsidP="0033513E">
            <w:pPr>
              <w:spacing w:after="160" w:line="360" w:lineRule="auto"/>
              <w:ind w:left="714" w:hanging="357"/>
              <w:jc w:val="both"/>
              <w:rPr>
                <w:rFonts w:ascii="Arial" w:hAnsi="Arial" w:cs="Arial"/>
              </w:rPr>
            </w:pPr>
          </w:p>
          <w:p w:rsidR="00B43589" w:rsidRPr="00B43589" w:rsidRDefault="00B43589" w:rsidP="0033513E">
            <w:pPr>
              <w:spacing w:after="160" w:line="360" w:lineRule="auto"/>
              <w:ind w:left="714" w:hanging="357"/>
              <w:jc w:val="both"/>
              <w:rPr>
                <w:rFonts w:ascii="Arial" w:hAnsi="Arial" w:cs="Arial"/>
              </w:rPr>
            </w:pPr>
          </w:p>
          <w:p w:rsidR="00B43589" w:rsidRPr="00B43589" w:rsidRDefault="00B43589" w:rsidP="0033513E">
            <w:pPr>
              <w:spacing w:after="160" w:line="360" w:lineRule="auto"/>
              <w:ind w:left="714" w:hanging="357"/>
              <w:jc w:val="both"/>
              <w:rPr>
                <w:rFonts w:ascii="Arial" w:hAnsi="Arial" w:cs="Arial"/>
              </w:rPr>
            </w:pP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Penalty</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Replace clauses 3.12.1 and 3.12.2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Period of Performance shall be sub dividable in separate target dates according to the programme for each assignment to be submitted in terms of clause 3.15 hereof.</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cost</w:t>
            </w:r>
            <w:r w:rsidR="009F2855">
              <w:rPr>
                <w:rFonts w:ascii="Arial" w:hAnsi="Arial" w:cs="Arial"/>
                <w:lang w:val="en-ZA"/>
              </w:rPr>
              <w:t xml:space="preserve"> to correct incorrect design</w:t>
            </w:r>
            <w:r w:rsidR="009F2855" w:rsidRPr="009F2855">
              <w:rPr>
                <w:rFonts w:ascii="Arial" w:hAnsi="Arial" w:cs="Arial"/>
                <w:lang w:val="en-ZA"/>
              </w:rPr>
              <w:t>s and or documentation, including omissions.</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spacing w:val="-1"/>
                <w:lang w:val="en-ZA"/>
              </w:rPr>
              <w:t>Without</w:t>
            </w:r>
            <w:r w:rsidRPr="00B43589">
              <w:rPr>
                <w:rFonts w:ascii="Arial" w:hAnsi="Arial" w:cs="Arial"/>
                <w:spacing w:val="17"/>
                <w:lang w:val="en-ZA"/>
              </w:rPr>
              <w:t xml:space="preserve"> </w:t>
            </w:r>
            <w:r w:rsidRPr="00B43589">
              <w:rPr>
                <w:rFonts w:ascii="Arial" w:hAnsi="Arial" w:cs="Arial"/>
                <w:spacing w:val="-1"/>
                <w:lang w:val="en-ZA"/>
              </w:rPr>
              <w:t xml:space="preserve">prejudice </w:t>
            </w:r>
            <w:r w:rsidRPr="00B43589">
              <w:rPr>
                <w:rFonts w:ascii="Arial" w:hAnsi="Arial" w:cs="Arial"/>
                <w:lang w:val="en-ZA"/>
              </w:rPr>
              <w:t>to</w:t>
            </w:r>
            <w:r w:rsidRPr="00B43589">
              <w:rPr>
                <w:rFonts w:ascii="Arial" w:hAnsi="Arial" w:cs="Arial"/>
                <w:spacing w:val="9"/>
                <w:lang w:val="en-ZA"/>
              </w:rPr>
              <w:t xml:space="preserve"> </w:t>
            </w:r>
            <w:r w:rsidRPr="00B43589">
              <w:rPr>
                <w:rFonts w:ascii="Arial" w:hAnsi="Arial" w:cs="Arial"/>
                <w:spacing w:val="-1"/>
                <w:lang w:val="en-ZA"/>
              </w:rPr>
              <w:t>his</w:t>
            </w:r>
            <w:r w:rsidRPr="00B43589">
              <w:rPr>
                <w:rFonts w:ascii="Arial" w:hAnsi="Arial" w:cs="Arial"/>
                <w:spacing w:val="9"/>
                <w:lang w:val="en-ZA"/>
              </w:rPr>
              <w:t xml:space="preserve"> </w:t>
            </w:r>
            <w:r w:rsidRPr="00B43589">
              <w:rPr>
                <w:rFonts w:ascii="Arial" w:hAnsi="Arial" w:cs="Arial"/>
                <w:spacing w:val="-1"/>
                <w:lang w:val="en-ZA"/>
              </w:rPr>
              <w:t>other</w:t>
            </w:r>
            <w:r w:rsidRPr="00B43589">
              <w:rPr>
                <w:rFonts w:ascii="Arial" w:hAnsi="Arial" w:cs="Arial"/>
                <w:spacing w:val="9"/>
                <w:lang w:val="en-ZA"/>
              </w:rPr>
              <w:t xml:space="preserve"> </w:t>
            </w:r>
            <w:r w:rsidRPr="00B43589">
              <w:rPr>
                <w:rFonts w:ascii="Arial" w:hAnsi="Arial" w:cs="Arial"/>
                <w:spacing w:val="-1"/>
                <w:lang w:val="en-ZA"/>
              </w:rPr>
              <w:t>remedies</w:t>
            </w:r>
            <w:r w:rsidRPr="00B43589">
              <w:rPr>
                <w:rFonts w:ascii="Arial" w:hAnsi="Arial" w:cs="Arial"/>
                <w:spacing w:val="9"/>
                <w:lang w:val="en-ZA"/>
              </w:rPr>
              <w:t xml:space="preserve"> </w:t>
            </w:r>
            <w:r w:rsidRPr="00B43589">
              <w:rPr>
                <w:rFonts w:ascii="Arial" w:hAnsi="Arial" w:cs="Arial"/>
                <w:spacing w:val="-1"/>
                <w:lang w:val="en-ZA"/>
              </w:rPr>
              <w:t>under</w:t>
            </w:r>
            <w:r w:rsidRPr="00B43589">
              <w:rPr>
                <w:rFonts w:ascii="Arial" w:hAnsi="Arial" w:cs="Arial"/>
                <w:spacing w:val="9"/>
                <w:lang w:val="en-ZA"/>
              </w:rPr>
              <w:t xml:space="preserve"> </w:t>
            </w:r>
            <w:r w:rsidRPr="00B43589">
              <w:rPr>
                <w:rFonts w:ascii="Arial" w:hAnsi="Arial" w:cs="Arial"/>
                <w:lang w:val="en-ZA"/>
              </w:rPr>
              <w:t>the</w:t>
            </w:r>
            <w:r w:rsidRPr="00B43589">
              <w:rPr>
                <w:rFonts w:ascii="Arial" w:hAnsi="Arial" w:cs="Arial"/>
                <w:spacing w:val="9"/>
                <w:lang w:val="en-ZA"/>
              </w:rPr>
              <w:t xml:space="preserve"> </w:t>
            </w:r>
            <w:r w:rsidRPr="00B43589">
              <w:rPr>
                <w:rFonts w:ascii="Arial" w:hAnsi="Arial" w:cs="Arial"/>
                <w:spacing w:val="-1"/>
                <w:lang w:val="en-ZA"/>
              </w:rPr>
              <w:t>Contract</w:t>
            </w:r>
            <w:r w:rsidRPr="00B43589">
              <w:rPr>
                <w:rFonts w:ascii="Arial" w:hAnsi="Arial" w:cs="Arial"/>
                <w:spacing w:val="9"/>
                <w:lang w:val="en-ZA"/>
              </w:rPr>
              <w:t xml:space="preserve"> </w:t>
            </w:r>
            <w:r w:rsidRPr="00B43589">
              <w:rPr>
                <w:rFonts w:ascii="Arial" w:hAnsi="Arial" w:cs="Arial"/>
                <w:spacing w:val="-1"/>
                <w:lang w:val="en-ZA"/>
              </w:rPr>
              <w:t>or</w:t>
            </w:r>
            <w:r w:rsidRPr="00B43589">
              <w:rPr>
                <w:rFonts w:ascii="Arial" w:hAnsi="Arial" w:cs="Arial"/>
                <w:spacing w:val="9"/>
                <w:lang w:val="en-ZA"/>
              </w:rPr>
              <w:t xml:space="preserve"> </w:t>
            </w:r>
            <w:r w:rsidRPr="00B43589">
              <w:rPr>
                <w:rFonts w:ascii="Arial" w:hAnsi="Arial" w:cs="Arial"/>
                <w:lang w:val="en-ZA"/>
              </w:rPr>
              <w:t>in</w:t>
            </w:r>
            <w:r w:rsidRPr="00B43589">
              <w:rPr>
                <w:rFonts w:ascii="Arial" w:hAnsi="Arial" w:cs="Arial"/>
                <w:spacing w:val="8"/>
                <w:lang w:val="en-ZA"/>
              </w:rPr>
              <w:t xml:space="preserve"> </w:t>
            </w:r>
            <w:r w:rsidRPr="00B43589">
              <w:rPr>
                <w:rFonts w:ascii="Arial" w:hAnsi="Arial" w:cs="Arial"/>
                <w:spacing w:val="-1"/>
                <w:lang w:val="en-ZA"/>
              </w:rPr>
              <w:t>law,</w:t>
            </w:r>
            <w:r w:rsidRPr="00B43589">
              <w:rPr>
                <w:rFonts w:ascii="Arial" w:hAnsi="Arial" w:cs="Arial"/>
                <w:lang w:val="en-ZA"/>
              </w:rPr>
              <w:t xml:space="preserve"> t</w:t>
            </w:r>
            <w:r w:rsidRPr="00B43589">
              <w:rPr>
                <w:rFonts w:ascii="Arial" w:hAnsi="Arial" w:cs="Arial"/>
                <w:spacing w:val="-1"/>
                <w:lang w:val="en-ZA"/>
              </w:rPr>
              <w:t>he Employer</w:t>
            </w:r>
            <w:r w:rsidRPr="00B43589">
              <w:rPr>
                <w:rFonts w:ascii="Arial" w:hAnsi="Arial" w:cs="Arial"/>
                <w:spacing w:val="17"/>
                <w:lang w:val="en-ZA"/>
              </w:rPr>
              <w:t xml:space="preserve"> </w:t>
            </w:r>
            <w:r w:rsidRPr="00B43589">
              <w:rPr>
                <w:rFonts w:ascii="Arial" w:hAnsi="Arial" w:cs="Arial"/>
                <w:lang w:val="en-ZA"/>
              </w:rPr>
              <w:t>shall recover</w:t>
            </w:r>
            <w:r w:rsidRPr="00B43589">
              <w:rPr>
                <w:rFonts w:ascii="Arial" w:hAnsi="Arial" w:cs="Arial"/>
                <w:spacing w:val="17"/>
                <w:lang w:val="en-ZA"/>
              </w:rPr>
              <w:t xml:space="preserve"> </w:t>
            </w:r>
            <w:r w:rsidRPr="00B43589">
              <w:rPr>
                <w:rFonts w:ascii="Arial" w:hAnsi="Arial" w:cs="Arial"/>
                <w:lang w:val="en-ZA"/>
              </w:rPr>
              <w:t>a penalty amount per day, stipulated in the table below per target date for the full period of the delay.</w:t>
            </w:r>
          </w:p>
          <w:p w:rsidR="009C1986" w:rsidRDefault="009C1986" w:rsidP="0033513E">
            <w:pPr>
              <w:jc w:val="both"/>
              <w:rPr>
                <w:rFonts w:ascii="Arial" w:hAnsi="Arial" w:cs="Arial"/>
                <w:lang w:val="en-ZA"/>
              </w:rPr>
            </w:pPr>
          </w:p>
          <w:p w:rsidR="009C1986" w:rsidRDefault="009C1986" w:rsidP="0033513E">
            <w:pPr>
              <w:jc w:val="both"/>
              <w:rPr>
                <w:rFonts w:ascii="Arial" w:hAnsi="Arial" w:cs="Arial"/>
                <w:lang w:val="en-ZA"/>
              </w:rPr>
            </w:pPr>
          </w:p>
          <w:p w:rsidR="009C1986" w:rsidRDefault="009C1986" w:rsidP="0033513E">
            <w:pPr>
              <w:jc w:val="both"/>
              <w:rPr>
                <w:rFonts w:ascii="Arial" w:hAnsi="Arial" w:cs="Arial"/>
                <w:lang w:val="en-ZA"/>
              </w:rPr>
            </w:pPr>
          </w:p>
          <w:p w:rsidR="009C1986" w:rsidRDefault="009C1986"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lastRenderedPageBreak/>
              <w:t xml:space="preserve">In the event that the delay exceeds 30 days, the Employer will have the option to either: </w:t>
            </w:r>
          </w:p>
          <w:p w:rsidR="00B43589" w:rsidRPr="00B43589" w:rsidRDefault="00B43589" w:rsidP="0033513E">
            <w:pPr>
              <w:jc w:val="both"/>
              <w:rPr>
                <w:rFonts w:ascii="Arial" w:hAnsi="Arial" w:cs="Arial"/>
                <w:lang w:val="en-ZA"/>
              </w:rPr>
            </w:pPr>
          </w:p>
          <w:p w:rsidR="00B43589" w:rsidRPr="00B43589" w:rsidRDefault="00B43589" w:rsidP="0014719C">
            <w:pPr>
              <w:numPr>
                <w:ilvl w:val="0"/>
                <w:numId w:val="46"/>
              </w:numPr>
              <w:ind w:left="763" w:hanging="403"/>
              <w:jc w:val="both"/>
              <w:rPr>
                <w:rFonts w:ascii="Arial" w:hAnsi="Arial" w:cs="Arial"/>
              </w:rPr>
            </w:pPr>
            <w:r w:rsidRPr="00B43589">
              <w:rPr>
                <w:rFonts w:ascii="Arial" w:hAnsi="Arial" w:cs="Arial"/>
              </w:rPr>
              <w:t xml:space="preserve">terminate the contract and recover any loss as a result of the termination from the Service Provider, or </w:t>
            </w:r>
          </w:p>
          <w:p w:rsidR="00B43589" w:rsidRDefault="00B43589" w:rsidP="0014719C">
            <w:pPr>
              <w:numPr>
                <w:ilvl w:val="0"/>
                <w:numId w:val="46"/>
              </w:numPr>
              <w:ind w:left="763" w:hanging="403"/>
              <w:jc w:val="both"/>
              <w:rPr>
                <w:rFonts w:ascii="Arial" w:hAnsi="Arial" w:cs="Arial"/>
              </w:rPr>
            </w:pPr>
            <w:r w:rsidRPr="00B43589">
              <w:rPr>
                <w:rFonts w:ascii="Arial" w:hAnsi="Arial" w:cs="Arial"/>
              </w:rPr>
              <w:t>allow the Service Provider to continue with the Services after the agreement of a new target date and recover the penalty per calendar day, as stipulated in the table below for the full period of the delay.</w:t>
            </w:r>
          </w:p>
          <w:p w:rsidR="0005767D" w:rsidRPr="0005767D" w:rsidRDefault="0005767D" w:rsidP="009C1986">
            <w:pPr>
              <w:jc w:val="both"/>
              <w:rPr>
                <w:rFonts w:ascii="Arial" w:hAnsi="Arial" w:cs="Arial"/>
              </w:rPr>
            </w:pPr>
          </w:p>
          <w:p w:rsidR="00B43589" w:rsidRPr="001232AE" w:rsidRDefault="00B43589" w:rsidP="00B43589">
            <w:pPr>
              <w:jc w:val="center"/>
              <w:rPr>
                <w:rFonts w:ascii="Arial" w:hAnsi="Arial" w:cs="Arial"/>
                <w:b/>
                <w:lang w:val="en-ZA"/>
              </w:rPr>
            </w:pPr>
            <w:r w:rsidRPr="001232AE">
              <w:rPr>
                <w:rFonts w:ascii="Arial" w:hAnsi="Arial" w:cs="Arial"/>
                <w:b/>
                <w:lang w:val="en-ZA"/>
              </w:rPr>
              <w:t>CALCULATION OF PENALTIES</w:t>
            </w:r>
          </w:p>
          <w:p w:rsidR="001232AE" w:rsidRPr="00B43589" w:rsidRDefault="001232AE" w:rsidP="00B43589">
            <w:pPr>
              <w:jc w:val="center"/>
              <w:rPr>
                <w:rFonts w:ascii="Arial" w:hAnsi="Arial" w:cs="Arial"/>
                <w:lang w:val="en-ZA"/>
              </w:rPr>
            </w:pPr>
          </w:p>
          <w:tbl>
            <w:tblPr>
              <w:tblW w:w="6694" w:type="dxa"/>
              <w:tblInd w:w="427" w:type="dxa"/>
              <w:tblLayout w:type="fixed"/>
              <w:tblLook w:val="04A0" w:firstRow="1" w:lastRow="0" w:firstColumn="1" w:lastColumn="0" w:noHBand="0" w:noVBand="1"/>
            </w:tblPr>
            <w:tblGrid>
              <w:gridCol w:w="540"/>
              <w:gridCol w:w="1595"/>
              <w:gridCol w:w="1133"/>
              <w:gridCol w:w="1626"/>
              <w:gridCol w:w="1298"/>
              <w:gridCol w:w="496"/>
              <w:gridCol w:w="6"/>
            </w:tblGrid>
            <w:tr w:rsidR="00B43589" w:rsidRPr="00B43589" w:rsidTr="0033513E">
              <w:trPr>
                <w:trHeight w:val="900"/>
              </w:trPr>
              <w:tc>
                <w:tcPr>
                  <w:tcW w:w="4894"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B43589" w:rsidRPr="00B43589"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VALUE OF FEES</w:t>
                  </w:r>
                </w:p>
              </w:tc>
              <w:tc>
                <w:tcPr>
                  <w:tcW w:w="1800" w:type="dxa"/>
                  <w:gridSpan w:val="3"/>
                  <w:tcBorders>
                    <w:top w:val="single" w:sz="4" w:space="0" w:color="auto"/>
                    <w:left w:val="nil"/>
                    <w:bottom w:val="single" w:sz="4" w:space="0" w:color="auto"/>
                    <w:right w:val="single" w:sz="4" w:space="0" w:color="000000"/>
                  </w:tcBorders>
                  <w:shd w:val="clear" w:color="auto" w:fill="auto"/>
                  <w:vAlign w:val="center"/>
                  <w:hideMark/>
                </w:tcPr>
                <w:p w:rsidR="00B43589" w:rsidRPr="00B43589" w:rsidRDefault="00B43589" w:rsidP="0033513E">
                  <w:pPr>
                    <w:jc w:val="center"/>
                    <w:rPr>
                      <w:rFonts w:ascii="Calibri" w:hAnsi="Calibri" w:cs="Calibri"/>
                      <w:b/>
                      <w:bCs/>
                      <w:color w:val="000000"/>
                      <w:sz w:val="22"/>
                      <w:szCs w:val="22"/>
                      <w:lang w:val="en-US"/>
                    </w:rPr>
                  </w:pPr>
                  <w:r w:rsidRPr="00B43589">
                    <w:rPr>
                      <w:rFonts w:ascii="Calibri" w:hAnsi="Calibri" w:cs="Calibri"/>
                      <w:b/>
                      <w:bCs/>
                      <w:color w:val="000000"/>
                      <w:sz w:val="22"/>
                      <w:szCs w:val="22"/>
                      <w:lang w:val="en-US"/>
                    </w:rPr>
                    <w:t xml:space="preserve">% PENATIES OF FEES   </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0.05000000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0.05000000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3</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0.03750000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4</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4,000,000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0.02500000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4,000,001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8,000,000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0.01875000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6</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8,000,001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16,000,000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0.01250000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7</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16,000,001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32,000,000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0.00781250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8</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32,000,001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64,000,000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0.00468750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9</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64,000,001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128,000,000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0.00273438</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10</w:t>
                  </w:r>
                </w:p>
              </w:tc>
              <w:tc>
                <w:tcPr>
                  <w:tcW w:w="1595"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128,000,001</w:t>
                  </w:r>
                </w:p>
              </w:tc>
              <w:tc>
                <w:tcPr>
                  <w:tcW w:w="1133"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256,000,000</w:t>
                  </w:r>
                </w:p>
              </w:tc>
              <w:tc>
                <w:tcPr>
                  <w:tcW w:w="1298" w:type="dxa"/>
                  <w:tcBorders>
                    <w:top w:val="nil"/>
                    <w:left w:val="single" w:sz="4" w:space="0" w:color="auto"/>
                    <w:bottom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0.00156250</w:t>
                  </w:r>
                </w:p>
              </w:tc>
              <w:tc>
                <w:tcPr>
                  <w:tcW w:w="496" w:type="dxa"/>
                  <w:tcBorders>
                    <w:top w:val="nil"/>
                    <w:left w:val="nil"/>
                    <w:bottom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11</w:t>
                  </w:r>
                </w:p>
              </w:tc>
              <w:tc>
                <w:tcPr>
                  <w:tcW w:w="1595" w:type="dxa"/>
                  <w:tcBorders>
                    <w:top w:val="nil"/>
                    <w:left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256,000,001</w:t>
                  </w:r>
                </w:p>
              </w:tc>
              <w:tc>
                <w:tcPr>
                  <w:tcW w:w="1133" w:type="dxa"/>
                  <w:tcBorders>
                    <w:top w:val="nil"/>
                    <w:left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UP TO</w:t>
                  </w:r>
                </w:p>
              </w:tc>
              <w:tc>
                <w:tcPr>
                  <w:tcW w:w="1626" w:type="dxa"/>
                  <w:tcBorders>
                    <w:top w:val="nil"/>
                    <w:left w:val="nil"/>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512,000,000</w:t>
                  </w:r>
                </w:p>
              </w:tc>
              <w:tc>
                <w:tcPr>
                  <w:tcW w:w="1298" w:type="dxa"/>
                  <w:tcBorders>
                    <w:top w:val="nil"/>
                    <w:left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0.00087891</w:t>
                  </w:r>
                </w:p>
              </w:tc>
              <w:tc>
                <w:tcPr>
                  <w:tcW w:w="496" w:type="dxa"/>
                  <w:tcBorders>
                    <w:top w:val="nil"/>
                    <w:left w:val="nil"/>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r w:rsidR="00B43589" w:rsidRPr="00B43589" w:rsidTr="0033513E">
              <w:trPr>
                <w:gridAfter w:val="1"/>
                <w:wAfter w:w="6" w:type="dxa"/>
                <w:trHeight w:val="300"/>
              </w:trPr>
              <w:tc>
                <w:tcPr>
                  <w:tcW w:w="540" w:type="dxa"/>
                  <w:tcBorders>
                    <w:top w:val="nil"/>
                    <w:left w:val="single" w:sz="4" w:space="0" w:color="auto"/>
                    <w:bottom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12</w:t>
                  </w:r>
                </w:p>
              </w:tc>
              <w:tc>
                <w:tcPr>
                  <w:tcW w:w="1595" w:type="dxa"/>
                  <w:tcBorders>
                    <w:top w:val="nil"/>
                    <w:left w:val="nil"/>
                    <w:bottom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512,000,001</w:t>
                  </w:r>
                </w:p>
              </w:tc>
              <w:tc>
                <w:tcPr>
                  <w:tcW w:w="1133" w:type="dxa"/>
                  <w:tcBorders>
                    <w:top w:val="nil"/>
                    <w:left w:val="nil"/>
                    <w:bottom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p>
              </w:tc>
              <w:tc>
                <w:tcPr>
                  <w:tcW w:w="1626" w:type="dxa"/>
                  <w:tcBorders>
                    <w:top w:val="nil"/>
                    <w:left w:val="nil"/>
                    <w:bottom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and above</w:t>
                  </w:r>
                </w:p>
              </w:tc>
              <w:tc>
                <w:tcPr>
                  <w:tcW w:w="1298" w:type="dxa"/>
                  <w:tcBorders>
                    <w:top w:val="nil"/>
                    <w:left w:val="single" w:sz="4" w:space="0" w:color="auto"/>
                    <w:bottom w:val="single" w:sz="4" w:space="0" w:color="auto"/>
                    <w:right w:val="nil"/>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0.00048828</w:t>
                  </w:r>
                </w:p>
              </w:tc>
              <w:tc>
                <w:tcPr>
                  <w:tcW w:w="496" w:type="dxa"/>
                  <w:tcBorders>
                    <w:top w:val="nil"/>
                    <w:left w:val="nil"/>
                    <w:bottom w:val="single" w:sz="4" w:space="0" w:color="auto"/>
                    <w:right w:val="single" w:sz="4" w:space="0" w:color="auto"/>
                  </w:tcBorders>
                  <w:shd w:val="clear" w:color="auto" w:fill="auto"/>
                  <w:noWrap/>
                  <w:vAlign w:val="bottom"/>
                  <w:hideMark/>
                </w:tcPr>
                <w:p w:rsidR="00B43589" w:rsidRPr="00B43589" w:rsidRDefault="00B43589" w:rsidP="0033513E">
                  <w:pPr>
                    <w:jc w:val="center"/>
                    <w:rPr>
                      <w:rFonts w:ascii="Calibri" w:hAnsi="Calibri" w:cs="Calibri"/>
                      <w:color w:val="000000"/>
                      <w:sz w:val="22"/>
                      <w:szCs w:val="22"/>
                      <w:lang w:val="en-US"/>
                    </w:rPr>
                  </w:pPr>
                  <w:r w:rsidRPr="00B43589">
                    <w:rPr>
                      <w:rFonts w:ascii="Calibri" w:hAnsi="Calibri" w:cs="Calibri"/>
                      <w:color w:val="000000"/>
                      <w:sz w:val="22"/>
                      <w:szCs w:val="22"/>
                      <w:lang w:val="en-US"/>
                    </w:rPr>
                    <w:t>%</w:t>
                  </w:r>
                </w:p>
              </w:tc>
            </w:tr>
          </w:tbl>
          <w:p w:rsidR="00B43589" w:rsidRDefault="00B43589" w:rsidP="0033513E">
            <w:pPr>
              <w:jc w:val="both"/>
              <w:rPr>
                <w:rFonts w:ascii="Arial" w:hAnsi="Arial" w:cs="Arial"/>
              </w:rPr>
            </w:pPr>
          </w:p>
          <w:p w:rsidR="009F2855" w:rsidRPr="009F2855" w:rsidRDefault="009F2855" w:rsidP="009F2855">
            <w:pPr>
              <w:jc w:val="both"/>
              <w:rPr>
                <w:rFonts w:ascii="Arial" w:hAnsi="Arial" w:cs="Arial"/>
              </w:rPr>
            </w:pPr>
            <w:r w:rsidRPr="009F2855">
              <w:rPr>
                <w:rFonts w:ascii="Arial" w:hAnsi="Arial" w:cs="Arial"/>
              </w:rPr>
              <w:t>Recovering of cost and or penalties may be done in the following ways:</w:t>
            </w:r>
          </w:p>
          <w:p w:rsidR="009F2855" w:rsidRPr="009F2855" w:rsidRDefault="009F2855" w:rsidP="0014719C">
            <w:pPr>
              <w:pStyle w:val="ListParagraph"/>
              <w:numPr>
                <w:ilvl w:val="0"/>
                <w:numId w:val="56"/>
              </w:numPr>
              <w:jc w:val="both"/>
              <w:rPr>
                <w:rFonts w:ascii="Arial" w:hAnsi="Arial" w:cs="Arial"/>
              </w:rPr>
            </w:pPr>
            <w:r w:rsidRPr="009F2855">
              <w:rPr>
                <w:rFonts w:ascii="Arial" w:hAnsi="Arial" w:cs="Arial"/>
              </w:rPr>
              <w:t>claim against professional indemnity insurance, or</w:t>
            </w:r>
          </w:p>
          <w:p w:rsidR="009F2855" w:rsidRPr="009F2855" w:rsidRDefault="009F2855" w:rsidP="0014719C">
            <w:pPr>
              <w:pStyle w:val="ListParagraph"/>
              <w:numPr>
                <w:ilvl w:val="0"/>
                <w:numId w:val="56"/>
              </w:numPr>
              <w:jc w:val="both"/>
              <w:rPr>
                <w:rFonts w:ascii="Arial" w:hAnsi="Arial" w:cs="Arial"/>
              </w:rPr>
            </w:pPr>
            <w:r w:rsidRPr="009F2855">
              <w:rPr>
                <w:rFonts w:ascii="Arial" w:hAnsi="Arial" w:cs="Arial"/>
              </w:rPr>
              <w:t>deduction from fee account, or</w:t>
            </w:r>
          </w:p>
          <w:p w:rsidR="009F2855" w:rsidRPr="009F2855" w:rsidRDefault="009F2855" w:rsidP="0014719C">
            <w:pPr>
              <w:pStyle w:val="ListParagraph"/>
              <w:numPr>
                <w:ilvl w:val="0"/>
                <w:numId w:val="56"/>
              </w:numPr>
              <w:jc w:val="both"/>
              <w:rPr>
                <w:rFonts w:ascii="Arial" w:hAnsi="Arial" w:cs="Arial"/>
              </w:rPr>
            </w:pPr>
            <w:r w:rsidRPr="009F2855">
              <w:rPr>
                <w:rFonts w:ascii="Arial" w:hAnsi="Arial" w:cs="Arial"/>
              </w:rPr>
              <w:t>direct payment to the contractor by the consultant, or</w:t>
            </w:r>
          </w:p>
          <w:p w:rsidR="00252DAB" w:rsidRDefault="009F2855" w:rsidP="0014719C">
            <w:pPr>
              <w:pStyle w:val="ListParagraph"/>
              <w:numPr>
                <w:ilvl w:val="0"/>
                <w:numId w:val="56"/>
              </w:numPr>
              <w:jc w:val="both"/>
              <w:rPr>
                <w:rFonts w:ascii="Arial" w:hAnsi="Arial" w:cs="Arial"/>
              </w:rPr>
            </w:pPr>
            <w:r w:rsidRPr="009F2855">
              <w:rPr>
                <w:rFonts w:ascii="Arial" w:hAnsi="Arial" w:cs="Arial"/>
              </w:rPr>
              <w:t>litigation, or</w:t>
            </w:r>
          </w:p>
          <w:p w:rsidR="009F2855" w:rsidRPr="00252DAB" w:rsidRDefault="009F2855" w:rsidP="0014719C">
            <w:pPr>
              <w:pStyle w:val="ListParagraph"/>
              <w:numPr>
                <w:ilvl w:val="0"/>
                <w:numId w:val="56"/>
              </w:numPr>
              <w:jc w:val="both"/>
              <w:rPr>
                <w:rFonts w:ascii="Arial" w:hAnsi="Arial" w:cs="Arial"/>
              </w:rPr>
            </w:pPr>
            <w:r w:rsidRPr="00252DAB">
              <w:rPr>
                <w:rFonts w:ascii="Arial" w:hAnsi="Arial" w:cs="Arial"/>
              </w:rPr>
              <w:t>any other method available to the Employer</w:t>
            </w:r>
          </w:p>
        </w:tc>
      </w:tr>
      <w:tr w:rsidR="00B43589" w:rsidRPr="00901E90" w:rsidTr="0033513E">
        <w:trPr>
          <w:trHeight w:val="152"/>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lang w:val="en-ZA"/>
              </w:rPr>
              <w:lastRenderedPageBreak/>
              <w:t>3.15.1</w:t>
            </w:r>
          </w:p>
        </w:tc>
        <w:tc>
          <w:tcPr>
            <w:tcW w:w="8820" w:type="dxa"/>
          </w:tcPr>
          <w:p w:rsidR="00B43589" w:rsidRPr="00B43589" w:rsidRDefault="00B43589" w:rsidP="0033513E">
            <w:pPr>
              <w:jc w:val="both"/>
              <w:rPr>
                <w:rFonts w:ascii="Arial" w:hAnsi="Arial" w:cs="Arial"/>
                <w:color w:val="FF0000"/>
                <w:lang w:val="en-ZA"/>
              </w:rPr>
            </w:pPr>
            <w:r w:rsidRPr="00B43589">
              <w:rPr>
                <w:rFonts w:ascii="Arial" w:hAnsi="Arial" w:cs="Arial"/>
                <w:lang w:val="en-ZA"/>
              </w:rPr>
              <w:t>Replace clause 3.15.1 with the following:</w:t>
            </w:r>
          </w:p>
          <w:p w:rsidR="00B43589" w:rsidRPr="00B43589" w:rsidRDefault="00B43589" w:rsidP="0033513E">
            <w:pPr>
              <w:jc w:val="both"/>
              <w:rPr>
                <w:rFonts w:ascii="Arial" w:hAnsi="Arial" w:cs="Arial"/>
                <w:lang w:val="en-ZA"/>
              </w:rPr>
            </w:pPr>
          </w:p>
          <w:p w:rsidR="00B43589" w:rsidRPr="00B43589" w:rsidRDefault="00B43589" w:rsidP="0033513E">
            <w:pPr>
              <w:ind w:left="28" w:hanging="28"/>
              <w:jc w:val="both"/>
              <w:rPr>
                <w:rFonts w:ascii="Arial" w:hAnsi="Arial" w:cs="Arial"/>
                <w:lang w:val="en-ZA"/>
              </w:rPr>
            </w:pPr>
            <w:r w:rsidRPr="00B43589">
              <w:rPr>
                <w:rFonts w:ascii="Arial" w:hAnsi="Arial" w:cs="Arial"/>
                <w:lang w:val="en-ZA"/>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rsidR="00B43589" w:rsidRPr="00B43589" w:rsidRDefault="00B43589" w:rsidP="0033513E">
            <w:pPr>
              <w:jc w:val="both"/>
              <w:rPr>
                <w:rFonts w:ascii="Arial" w:hAnsi="Arial" w:cs="Arial"/>
                <w:lang w:val="en-ZA"/>
              </w:rPr>
            </w:pP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a)</w:t>
            </w:r>
            <w:r w:rsidRPr="00B43589">
              <w:rPr>
                <w:rFonts w:ascii="Arial" w:hAnsi="Arial" w:cs="Arial"/>
                <w:lang w:val="en-ZA"/>
              </w:rPr>
              <w:tab/>
              <w:t>the order and timing of operations by the Service Provider and any actions, access to people, places and things and work required of the Employer and Others;</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b)</w:t>
            </w:r>
            <w:r w:rsidRPr="00B43589">
              <w:rPr>
                <w:rFonts w:ascii="Arial" w:hAnsi="Arial" w:cs="Arial"/>
                <w:lang w:val="en-ZA"/>
              </w:rPr>
              <w:tab/>
              <w:t>the dates by which the Service Provider plans to complete work needed to allow the Employer and Others to undertake work required of them;</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c)</w:t>
            </w:r>
            <w:r w:rsidRPr="00B43589">
              <w:rPr>
                <w:rFonts w:ascii="Arial" w:hAnsi="Arial" w:cs="Arial"/>
                <w:lang w:val="en-ZA"/>
              </w:rPr>
              <w:tab/>
              <w:t>provisions for float;</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d)</w:t>
            </w:r>
            <w:r w:rsidRPr="00B43589">
              <w:rPr>
                <w:rFonts w:ascii="Arial" w:hAnsi="Arial" w:cs="Arial"/>
                <w:lang w:val="en-ZA"/>
              </w:rPr>
              <w:tab/>
              <w:t>the planned completion of the Services or part thereof in relation to a Period of Performance; and</w:t>
            </w:r>
          </w:p>
          <w:p w:rsidR="00B43589" w:rsidRPr="00B43589" w:rsidRDefault="00B43589" w:rsidP="0033513E">
            <w:pPr>
              <w:ind w:left="453" w:hanging="425"/>
              <w:jc w:val="both"/>
              <w:rPr>
                <w:rFonts w:ascii="Arial" w:hAnsi="Arial" w:cs="Arial"/>
                <w:lang w:val="en-ZA"/>
              </w:rPr>
            </w:pPr>
            <w:r w:rsidRPr="00B43589">
              <w:rPr>
                <w:rFonts w:ascii="Arial" w:hAnsi="Arial" w:cs="Arial"/>
                <w:lang w:val="en-ZA"/>
              </w:rPr>
              <w:t>e)</w:t>
            </w:r>
            <w:r w:rsidRPr="00B43589">
              <w:rPr>
                <w:rFonts w:ascii="Arial" w:hAnsi="Arial" w:cs="Arial"/>
                <w:lang w:val="en-ZA"/>
              </w:rPr>
              <w:tab/>
              <w:t>other information as required in terms of the Scope of Work or Contract Data.</w:t>
            </w:r>
          </w:p>
          <w:p w:rsidR="00B43589" w:rsidRPr="00B43589" w:rsidRDefault="00B43589" w:rsidP="0033513E">
            <w:pPr>
              <w:jc w:val="both"/>
              <w:rPr>
                <w:rFonts w:ascii="Arial" w:hAnsi="Arial" w:cs="Arial"/>
                <w:lang w:val="en-ZA"/>
              </w:rPr>
            </w:pPr>
          </w:p>
          <w:p w:rsidR="00B43589" w:rsidRPr="002E5EAA" w:rsidRDefault="00B43589" w:rsidP="0033513E">
            <w:pPr>
              <w:jc w:val="both"/>
              <w:rPr>
                <w:rFonts w:ascii="Arial" w:hAnsi="Arial" w:cs="Arial"/>
                <w:lang w:val="en-ZA"/>
              </w:rPr>
            </w:pPr>
            <w:r w:rsidRPr="00B43589">
              <w:rPr>
                <w:rFonts w:ascii="Arial" w:hAnsi="Arial" w:cs="Arial"/>
                <w:lang w:val="en-ZA"/>
              </w:rPr>
              <w:t xml:space="preserve">The baseline programme will be the result of the co-ordination of all appointed Service Providers’ inputs and shall be in sufficient detail describing key milestones, events and activities 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w:t>
            </w:r>
            <w:r w:rsidRPr="00B43589">
              <w:rPr>
                <w:rFonts w:ascii="Arial" w:hAnsi="Arial" w:cs="Arial"/>
                <w:lang w:val="en-ZA"/>
              </w:rPr>
              <w:lastRenderedPageBreak/>
              <w:t>unless approved by the Employer.  The programme thus compiled and presented by the principal agent must be counter-signed by all appointed Service Providers as proof that the programme was agreed upon by all during the said co-ordination action</w:t>
            </w:r>
            <w:r w:rsidRPr="002E5EAA">
              <w:rPr>
                <w:rFonts w:ascii="Arial" w:hAnsi="Arial" w:cs="Arial"/>
                <w:lang w:val="en-ZA"/>
              </w:rPr>
              <w:t>.</w:t>
            </w:r>
            <w:r w:rsidR="002E5EAA" w:rsidRPr="002E5EAA">
              <w:rPr>
                <w:rFonts w:ascii="Arial" w:hAnsi="Arial" w:cs="Arial"/>
                <w:lang w:val="en-ZA"/>
              </w:rPr>
              <w:t xml:space="preserve"> Such signed programme shall then constitute the Service Contract Period</w:t>
            </w:r>
            <w:r w:rsidR="002E5EAA">
              <w:rPr>
                <w:rFonts w:ascii="Arial" w:hAnsi="Arial" w:cs="Arial"/>
                <w:lang w:val="en-ZA"/>
              </w:rPr>
              <w:t xml:space="preserve"> between the Employer and </w:t>
            </w:r>
            <w:r w:rsidR="002E5EAA" w:rsidRPr="002E5EAA">
              <w:rPr>
                <w:rFonts w:ascii="Arial" w:hAnsi="Arial" w:cs="Arial"/>
                <w:lang w:val="en-ZA"/>
              </w:rPr>
              <w:t>all the appointed Service Providers.</w:t>
            </w:r>
          </w:p>
          <w:p w:rsidR="00B43589" w:rsidRPr="00B43589" w:rsidRDefault="00B43589" w:rsidP="0033513E">
            <w:pPr>
              <w:ind w:left="1046" w:hanging="425"/>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rsidR="00B43589" w:rsidRPr="00B43589" w:rsidRDefault="00B43589" w:rsidP="0033513E">
            <w:pPr>
              <w:jc w:val="both"/>
              <w:rPr>
                <w:rFonts w:ascii="Arial" w:hAnsi="Arial" w:cs="Arial"/>
                <w:lang w:val="en-ZA"/>
              </w:rPr>
            </w:pPr>
          </w:p>
          <w:p w:rsidR="00B43589" w:rsidRPr="002E5EAA" w:rsidRDefault="00B43589" w:rsidP="002E5EAA">
            <w:pPr>
              <w:ind w:left="28"/>
              <w:jc w:val="both"/>
              <w:rPr>
                <w:rFonts w:ascii="Arial" w:hAnsi="Arial" w:cs="Arial"/>
                <w:lang w:val="en-ZA"/>
              </w:rPr>
            </w:pPr>
            <w:r w:rsidRPr="00B43589">
              <w:rPr>
                <w:rFonts w:ascii="Arial" w:hAnsi="Arial" w:cs="Arial"/>
                <w:lang w:val="en-ZA"/>
              </w:rPr>
              <w:t xml:space="preserve">Any failure to comply with the provisions of clause 3.15.1 </w:t>
            </w:r>
            <w:r w:rsidRPr="00B43589">
              <w:rPr>
                <w:rFonts w:ascii="Arial" w:hAnsi="Arial" w:cs="Arial"/>
                <w:i/>
                <w:lang w:val="en-ZA"/>
              </w:rPr>
              <w:t>supra</w:t>
            </w:r>
            <w:r w:rsidRPr="00B43589">
              <w:rPr>
                <w:rFonts w:ascii="Arial" w:hAnsi="Arial" w:cs="Arial"/>
                <w:lang w:val="en-ZA"/>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B43589" w:rsidRPr="00901E90" w:rsidTr="0033513E">
        <w:trPr>
          <w:trHeight w:val="152"/>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rPr>
              <w:lastRenderedPageBreak/>
              <w:t>3.16.2</w:t>
            </w:r>
          </w:p>
        </w:tc>
        <w:tc>
          <w:tcPr>
            <w:tcW w:w="8820" w:type="dxa"/>
          </w:tcPr>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The adjustment to the time-based fees shall be equal to:</w:t>
            </w:r>
          </w:p>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 xml:space="preserve"> </w:t>
            </w:r>
          </w:p>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(CPIn - CPIs) / CPIs</w:t>
            </w:r>
          </w:p>
          <w:p w:rsidR="00B43589" w:rsidRPr="00B43589" w:rsidRDefault="00B43589" w:rsidP="0033513E">
            <w:pPr>
              <w:tabs>
                <w:tab w:val="left" w:pos="850"/>
                <w:tab w:val="left" w:pos="1559"/>
              </w:tabs>
              <w:ind w:left="1559" w:hanging="1559"/>
              <w:jc w:val="both"/>
              <w:rPr>
                <w:rFonts w:ascii="Arial" w:hAnsi="Arial" w:cs="Arial"/>
                <w:color w:val="000000"/>
              </w:rPr>
            </w:pPr>
          </w:p>
          <w:p w:rsidR="00B43589" w:rsidRPr="00B43589" w:rsidRDefault="00B43589" w:rsidP="0033513E">
            <w:pPr>
              <w:tabs>
                <w:tab w:val="left" w:pos="850"/>
                <w:tab w:val="left" w:pos="1512"/>
              </w:tabs>
              <w:ind w:left="1559" w:hanging="1559"/>
              <w:jc w:val="both"/>
              <w:rPr>
                <w:rFonts w:ascii="Arial" w:hAnsi="Arial" w:cs="Arial"/>
                <w:color w:val="000000"/>
              </w:rPr>
            </w:pPr>
            <w:r w:rsidRPr="00B43589">
              <w:rPr>
                <w:rFonts w:ascii="Arial" w:hAnsi="Arial" w:cs="Arial"/>
                <w:color w:val="000000"/>
              </w:rPr>
              <w:t>where</w:t>
            </w:r>
            <w:r w:rsidRPr="00B43589">
              <w:rPr>
                <w:rFonts w:ascii="Arial" w:hAnsi="Arial" w:cs="Arial"/>
                <w:color w:val="000000"/>
              </w:rPr>
              <w:tab/>
              <w:t>CPIs   =   the indices specified in the Contract Data during the month in which the start date falls</w:t>
            </w:r>
          </w:p>
          <w:p w:rsidR="00B43589" w:rsidRPr="00B43589" w:rsidRDefault="00B43589" w:rsidP="0033513E">
            <w:pPr>
              <w:tabs>
                <w:tab w:val="left" w:pos="850"/>
              </w:tabs>
              <w:ind w:left="1471" w:hanging="1471"/>
              <w:jc w:val="both"/>
              <w:rPr>
                <w:rFonts w:ascii="Arial" w:hAnsi="Arial" w:cs="Arial"/>
                <w:color w:val="000000"/>
              </w:rPr>
            </w:pPr>
            <w:r w:rsidRPr="00B43589">
              <w:rPr>
                <w:rFonts w:ascii="Arial" w:hAnsi="Arial" w:cs="Arial"/>
                <w:color w:val="000000"/>
              </w:rPr>
              <w:t xml:space="preserve">               CPIn</w:t>
            </w:r>
            <w:r w:rsidRPr="00B43589">
              <w:rPr>
                <w:rFonts w:ascii="Arial" w:hAnsi="Arial" w:cs="Arial"/>
                <w:color w:val="000000"/>
              </w:rPr>
              <w:tab/>
              <w:t>=   the  latest  indices  specified  in  Contract  Data  during  the  month  in  which  the anniversary of the Start Date falls</w:t>
            </w:r>
          </w:p>
          <w:p w:rsidR="00B43589" w:rsidRPr="00B43589" w:rsidRDefault="00B43589" w:rsidP="0033513E">
            <w:pPr>
              <w:tabs>
                <w:tab w:val="left" w:pos="850"/>
                <w:tab w:val="left" w:pos="1559"/>
              </w:tabs>
              <w:ind w:left="1559" w:hanging="1559"/>
              <w:jc w:val="both"/>
              <w:rPr>
                <w:rFonts w:ascii="Arial" w:hAnsi="Arial" w:cs="Arial"/>
                <w:color w:val="000000"/>
              </w:rPr>
            </w:pPr>
          </w:p>
          <w:p w:rsidR="00B43589" w:rsidRPr="00B43589" w:rsidRDefault="00B43589" w:rsidP="0033513E">
            <w:pPr>
              <w:tabs>
                <w:tab w:val="left" w:pos="850"/>
                <w:tab w:val="left" w:pos="1559"/>
              </w:tabs>
              <w:ind w:left="1559" w:hanging="1559"/>
              <w:jc w:val="both"/>
              <w:rPr>
                <w:rFonts w:ascii="Arial" w:hAnsi="Arial" w:cs="Arial"/>
                <w:color w:val="000000"/>
              </w:rPr>
            </w:pPr>
          </w:p>
          <w:p w:rsidR="00B43589" w:rsidRPr="00B43589" w:rsidRDefault="00B43589" w:rsidP="0033513E">
            <w:pPr>
              <w:tabs>
                <w:tab w:val="left" w:pos="850"/>
                <w:tab w:val="left" w:pos="1559"/>
              </w:tabs>
              <w:ind w:left="1559" w:hanging="1559"/>
              <w:jc w:val="both"/>
              <w:rPr>
                <w:rFonts w:ascii="Arial" w:hAnsi="Arial" w:cs="Arial"/>
                <w:color w:val="000000"/>
              </w:rPr>
            </w:pPr>
            <w:r w:rsidRPr="00B43589">
              <w:rPr>
                <w:rFonts w:ascii="Arial" w:hAnsi="Arial" w:cs="Arial"/>
                <w:color w:val="000000"/>
              </w:rPr>
              <w:t>Where</w:t>
            </w:r>
            <w:r w:rsidRPr="00B43589">
              <w:rPr>
                <w:rFonts w:cs="Arial"/>
              </w:rPr>
              <w:tab/>
            </w:r>
            <w:r w:rsidRPr="00B43589">
              <w:rPr>
                <w:rFonts w:ascii="Arial" w:hAnsi="Arial" w:cs="Arial"/>
                <w:color w:val="000000"/>
              </w:rPr>
              <w:t>CPI</w:t>
            </w:r>
            <w:r w:rsidRPr="00B43589">
              <w:rPr>
                <w:rFonts w:ascii="Arial" w:hAnsi="Arial" w:cs="Arial"/>
                <w:color w:val="000000"/>
                <w:vertAlign w:val="subscript"/>
              </w:rPr>
              <w:t>s</w:t>
            </w:r>
            <w:r w:rsidRPr="00B43589">
              <w:rPr>
                <w:rFonts w:ascii="Arial" w:hAnsi="Arial" w:cs="Arial"/>
                <w:color w:val="000000"/>
              </w:rPr>
              <w:t xml:space="preserve"> = </w:t>
            </w:r>
            <w:r w:rsidRPr="00B43589">
              <w:rPr>
                <w:rFonts w:cs="Arial"/>
              </w:rPr>
              <w:tab/>
            </w:r>
            <w:r w:rsidRPr="00B43589">
              <w:rPr>
                <w:rFonts w:ascii="Arial" w:hAnsi="Arial" w:cs="Arial"/>
                <w:color w:val="000000"/>
              </w:rPr>
              <w:t>the index of StatsSA P0141 (Table B) for the month during which the tender closed.</w:t>
            </w:r>
          </w:p>
          <w:p w:rsidR="00B43589" w:rsidRPr="00B43589" w:rsidRDefault="00B43589" w:rsidP="0033513E">
            <w:pPr>
              <w:tabs>
                <w:tab w:val="left" w:pos="1550"/>
              </w:tabs>
              <w:ind w:left="1559" w:hanging="709"/>
              <w:jc w:val="both"/>
              <w:rPr>
                <w:rFonts w:ascii="Arial" w:hAnsi="Arial" w:cs="Arial"/>
                <w:color w:val="000000"/>
              </w:rPr>
            </w:pPr>
            <w:r w:rsidRPr="00B43589">
              <w:rPr>
                <w:rFonts w:ascii="Arial" w:hAnsi="Arial" w:cs="Arial"/>
              </w:rPr>
              <w:t>CPI</w:t>
            </w:r>
            <w:r w:rsidRPr="00B43589">
              <w:rPr>
                <w:rFonts w:ascii="Arial" w:hAnsi="Arial" w:cs="Arial"/>
                <w:vertAlign w:val="subscript"/>
              </w:rPr>
              <w:t>n</w:t>
            </w:r>
            <w:r w:rsidRPr="00B43589">
              <w:rPr>
                <w:rFonts w:ascii="Arial" w:hAnsi="Arial" w:cs="Arial"/>
              </w:rPr>
              <w:t xml:space="preserve"> =</w:t>
            </w:r>
            <w:r w:rsidRPr="00B43589">
              <w:rPr>
                <w:rFonts w:cs="Arial"/>
              </w:rPr>
              <w:tab/>
            </w:r>
            <w:r w:rsidRPr="00B43589">
              <w:rPr>
                <w:rFonts w:ascii="Arial" w:hAnsi="Arial" w:cs="Arial"/>
              </w:rPr>
              <w:t xml:space="preserve">the </w:t>
            </w:r>
            <w:r w:rsidRPr="00B43589">
              <w:rPr>
                <w:rFonts w:ascii="Arial" w:hAnsi="Arial" w:cs="Arial"/>
                <w:color w:val="000000"/>
              </w:rPr>
              <w:t>index of StatsSA P0141 (Table B) for the month in which the anniversary of the tender date falls.</w:t>
            </w:r>
          </w:p>
          <w:p w:rsidR="00B43589" w:rsidRPr="00B43589" w:rsidRDefault="00B43589" w:rsidP="0033513E">
            <w:pPr>
              <w:tabs>
                <w:tab w:val="left" w:pos="1550"/>
              </w:tabs>
              <w:ind w:left="1559" w:hanging="709"/>
              <w:jc w:val="both"/>
              <w:rPr>
                <w:rFonts w:ascii="Arial" w:hAnsi="Arial" w:cs="Arial"/>
                <w:color w:val="000000"/>
              </w:rPr>
            </w:pPr>
          </w:p>
          <w:p w:rsidR="00B43589" w:rsidRPr="00B43589" w:rsidRDefault="00B43589" w:rsidP="0033513E">
            <w:pPr>
              <w:jc w:val="both"/>
              <w:rPr>
                <w:rFonts w:cs="Arial"/>
              </w:rPr>
            </w:pPr>
            <w:r w:rsidRPr="00B43589">
              <w:rPr>
                <w:rFonts w:ascii="Arial" w:hAnsi="Arial" w:cs="Arial"/>
                <w:color w:val="000000"/>
              </w:rPr>
              <w:t>The indices of StatsSA P0141 are available on the Website:</w:t>
            </w:r>
          </w:p>
          <w:p w:rsidR="00B43589" w:rsidRPr="00B43589" w:rsidRDefault="00B43589" w:rsidP="0033513E">
            <w:pPr>
              <w:ind w:left="850" w:hanging="850"/>
              <w:jc w:val="both"/>
              <w:rPr>
                <w:rFonts w:ascii="Arial" w:hAnsi="Arial" w:cs="Arial"/>
                <w:i/>
                <w:color w:val="000000"/>
                <w:u w:val="single"/>
              </w:rPr>
            </w:pPr>
            <w:r w:rsidRPr="00B43589">
              <w:rPr>
                <w:rFonts w:cs="Arial"/>
              </w:rPr>
              <w:tab/>
            </w:r>
            <w:hyperlink r:id="rId20" w:history="1">
              <w:r w:rsidRPr="00B43589">
                <w:rPr>
                  <w:rFonts w:ascii="Arial" w:hAnsi="Arial" w:cs="Arial"/>
                  <w:i/>
                  <w:color w:val="000000"/>
                  <w:u w:val="single"/>
                </w:rPr>
                <w:t>http://www.statssa.gov.za/Publications/statsdownload.asp?PPN=P0141</w:t>
              </w:r>
            </w:hyperlink>
          </w:p>
          <w:p w:rsidR="00B43589" w:rsidRPr="00B43589" w:rsidRDefault="00B43589" w:rsidP="0033513E">
            <w:pPr>
              <w:ind w:left="850" w:hanging="850"/>
              <w:jc w:val="both"/>
              <w:rPr>
                <w:rFonts w:ascii="Arial" w:hAnsi="Arial" w:cs="Arial"/>
                <w:color w:val="000000"/>
                <w:u w:val="single"/>
              </w:rPr>
            </w:pPr>
          </w:p>
          <w:p w:rsidR="00B43589" w:rsidRPr="00B43589" w:rsidRDefault="00B43589" w:rsidP="0033513E">
            <w:pPr>
              <w:jc w:val="both"/>
              <w:rPr>
                <w:rFonts w:ascii="Arial" w:hAnsi="Arial" w:cs="Arial"/>
                <w:i/>
                <w:color w:val="000000"/>
                <w:lang w:val="en-ZA"/>
              </w:rPr>
            </w:pPr>
            <w:r w:rsidRPr="00B43589">
              <w:rPr>
                <w:rFonts w:ascii="Arial" w:hAnsi="Arial" w:cs="Arial"/>
                <w:i/>
                <w:color w:val="000000"/>
                <w:lang w:val="en-ZA"/>
              </w:rPr>
              <w:t>The formula for calculating the adjusted hourly rate will be:</w:t>
            </w:r>
          </w:p>
          <w:p w:rsidR="00B43589" w:rsidRPr="00B43589" w:rsidRDefault="00B43589" w:rsidP="0033513E">
            <w:pPr>
              <w:jc w:val="both"/>
              <w:rPr>
                <w:rFonts w:ascii="Arial" w:hAnsi="Arial" w:cs="Arial"/>
                <w:i/>
                <w:color w:val="000000"/>
                <w:lang w:val="en-ZA"/>
              </w:rPr>
            </w:pPr>
          </w:p>
          <w:p w:rsidR="00B43589" w:rsidRPr="0005767D" w:rsidRDefault="00F75709" w:rsidP="0005767D">
            <w:pPr>
              <w:kinsoku w:val="0"/>
              <w:overflowPunct w:val="0"/>
              <w:spacing w:before="67"/>
              <w:ind w:left="118"/>
              <w:rPr>
                <w:rFonts w:ascii="Arial" w:hAnsi="Arial"/>
                <w:spacing w:val="-1"/>
                <w:position w:val="-3"/>
                <w:lang w:val="en-US"/>
              </w:rPr>
            </w:pPr>
            <w:r>
              <w:rPr>
                <w:rFonts w:ascii="Arial" w:hAnsi="Arial"/>
                <w:lang w:val="en-US"/>
              </w:rPr>
              <w:t>(</w:t>
            </w:r>
            <w:r w:rsidR="00B43589" w:rsidRPr="00B43589">
              <w:rPr>
                <w:rFonts w:ascii="Arial" w:hAnsi="Arial"/>
                <w:lang w:val="en-US"/>
              </w:rPr>
              <w:t>CPI</w:t>
            </w:r>
            <w:r w:rsidR="00B43589" w:rsidRPr="00B43589">
              <w:rPr>
                <w:rFonts w:ascii="Arial" w:hAnsi="Arial"/>
                <w:position w:val="-3"/>
                <w:lang w:val="en-US"/>
              </w:rPr>
              <w:t>n</w:t>
            </w:r>
            <w:r w:rsidR="00B43589" w:rsidRPr="00B43589">
              <w:rPr>
                <w:rFonts w:ascii="Arial" w:hAnsi="Arial"/>
                <w:spacing w:val="-2"/>
                <w:position w:val="-3"/>
                <w:lang w:val="en-US"/>
              </w:rPr>
              <w:t xml:space="preserve"> </w:t>
            </w:r>
            <w:r w:rsidR="00B43589" w:rsidRPr="00B43589">
              <w:rPr>
                <w:rFonts w:ascii="Arial" w:hAnsi="Arial"/>
                <w:lang w:val="en-US"/>
              </w:rPr>
              <w:t>-</w:t>
            </w:r>
            <w:r w:rsidR="00B43589" w:rsidRPr="00B43589">
              <w:rPr>
                <w:rFonts w:ascii="Arial" w:hAnsi="Arial"/>
                <w:spacing w:val="-1"/>
                <w:lang w:val="en-US"/>
              </w:rPr>
              <w:t xml:space="preserve"> CPI</w:t>
            </w:r>
            <w:r w:rsidR="00B43589" w:rsidRPr="00B43589">
              <w:rPr>
                <w:rFonts w:ascii="Arial" w:hAnsi="Arial"/>
                <w:spacing w:val="-1"/>
                <w:position w:val="-3"/>
                <w:lang w:val="en-US"/>
              </w:rPr>
              <w:t>s</w:t>
            </w:r>
            <w:r w:rsidR="00B43589" w:rsidRPr="00B43589">
              <w:rPr>
                <w:rFonts w:ascii="Arial" w:hAnsi="Arial"/>
                <w:spacing w:val="-1"/>
                <w:lang w:val="en-US"/>
              </w:rPr>
              <w:t>)</w:t>
            </w:r>
            <w:r w:rsidR="00B43589" w:rsidRPr="00B43589">
              <w:rPr>
                <w:rFonts w:ascii="Arial" w:hAnsi="Arial"/>
                <w:spacing w:val="-2"/>
                <w:lang w:val="en-US"/>
              </w:rPr>
              <w:t xml:space="preserve"> </w:t>
            </w:r>
            <w:r w:rsidR="00B43589" w:rsidRPr="00B43589">
              <w:rPr>
                <w:rFonts w:ascii="Arial" w:hAnsi="Arial"/>
                <w:lang w:val="en-US"/>
              </w:rPr>
              <w:t>/</w:t>
            </w:r>
            <w:r w:rsidR="00B43589" w:rsidRPr="00B43589">
              <w:rPr>
                <w:rFonts w:ascii="Arial" w:hAnsi="Arial"/>
                <w:spacing w:val="-2"/>
                <w:lang w:val="en-US"/>
              </w:rPr>
              <w:t xml:space="preserve"> </w:t>
            </w:r>
            <w:r w:rsidR="00B43589" w:rsidRPr="00B43589">
              <w:rPr>
                <w:rFonts w:ascii="Arial" w:hAnsi="Arial"/>
                <w:spacing w:val="-1"/>
                <w:lang w:val="en-US"/>
              </w:rPr>
              <w:t>CPI</w:t>
            </w:r>
            <w:r w:rsidR="00B43589" w:rsidRPr="00B43589">
              <w:rPr>
                <w:rFonts w:ascii="Arial" w:hAnsi="Arial"/>
                <w:spacing w:val="-1"/>
                <w:position w:val="-3"/>
                <w:lang w:val="en-US"/>
              </w:rPr>
              <w:t xml:space="preserve">s </w:t>
            </w:r>
            <w:r w:rsidR="00B43589" w:rsidRPr="00B43589">
              <w:rPr>
                <w:rFonts w:ascii="Arial" w:hAnsi="Arial"/>
                <w:spacing w:val="-2"/>
                <w:lang w:val="en-US"/>
              </w:rPr>
              <w:t>) x original hourly rate) + original hourly rate)</w:t>
            </w:r>
          </w:p>
        </w:tc>
      </w:tr>
      <w:tr w:rsidR="00B43589" w:rsidRPr="00901E90" w:rsidTr="0033513E">
        <w:trPr>
          <w:trHeight w:val="106"/>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rPr>
              <w:t xml:space="preserve">4.1.1 </w:t>
            </w:r>
          </w:p>
        </w:tc>
        <w:tc>
          <w:tcPr>
            <w:tcW w:w="8820" w:type="dxa"/>
          </w:tcPr>
          <w:p w:rsidR="00B43589" w:rsidRPr="00B43589" w:rsidRDefault="00B43589" w:rsidP="0033513E">
            <w:pPr>
              <w:jc w:val="both"/>
              <w:rPr>
                <w:rFonts w:ascii="Arial" w:hAnsi="Arial" w:cs="Arial"/>
              </w:rPr>
            </w:pPr>
            <w:r w:rsidRPr="00B43589">
              <w:rPr>
                <w:rFonts w:ascii="Arial" w:hAnsi="Arial" w:cs="Arial"/>
              </w:rPr>
              <w:t>Add to clause 4.1.1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rPr>
            </w:pPr>
            <w:r w:rsidRPr="00B43589">
              <w:rPr>
                <w:rFonts w:ascii="Arial" w:hAnsi="Arial" w:cs="Arial"/>
              </w:rPr>
              <w:t>Briefing meeting:</w:t>
            </w:r>
          </w:p>
          <w:p w:rsidR="00B43589" w:rsidRPr="00B43589" w:rsidRDefault="00B43589" w:rsidP="0033513E">
            <w:pPr>
              <w:jc w:val="both"/>
              <w:rPr>
                <w:rFonts w:ascii="Arial" w:hAnsi="Arial" w:cs="Arial"/>
              </w:rPr>
            </w:pPr>
            <w:r w:rsidRPr="00B43589">
              <w:rPr>
                <w:rFonts w:ascii="Arial" w:hAnsi="Arial" w:cs="Arial"/>
              </w:rPr>
              <w:t>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of the project and the Scope of Services and hand over, to the Service Provider/s, all documentation relevant to the execution of the Service.</w:t>
            </w:r>
          </w:p>
        </w:tc>
      </w:tr>
      <w:tr w:rsidR="00B43589" w:rsidRPr="00901E90" w:rsidTr="0033513E">
        <w:trPr>
          <w:trHeight w:val="106"/>
          <w:jc w:val="center"/>
        </w:trPr>
        <w:tc>
          <w:tcPr>
            <w:tcW w:w="985" w:type="dxa"/>
            <w:tcMar>
              <w:top w:w="85" w:type="dxa"/>
              <w:left w:w="85" w:type="dxa"/>
              <w:bottom w:w="85" w:type="dxa"/>
              <w:right w:w="85" w:type="dxa"/>
            </w:tcMar>
          </w:tcPr>
          <w:p w:rsidR="00B43589" w:rsidRPr="00901E90" w:rsidRDefault="00B43589" w:rsidP="0033513E">
            <w:pPr>
              <w:rPr>
                <w:rFonts w:ascii="Arial" w:hAnsi="Arial" w:cs="Arial"/>
                <w:highlight w:val="yellow"/>
              </w:rPr>
            </w:pPr>
            <w:r w:rsidRPr="00B43589">
              <w:rPr>
                <w:rFonts w:ascii="Arial" w:hAnsi="Arial" w:cs="Arial"/>
              </w:rPr>
              <w:t>4.4</w:t>
            </w:r>
          </w:p>
        </w:tc>
        <w:tc>
          <w:tcPr>
            <w:tcW w:w="8820" w:type="dxa"/>
          </w:tcPr>
          <w:p w:rsidR="00B43589" w:rsidRPr="00B43589" w:rsidRDefault="00B43589" w:rsidP="0033513E">
            <w:pPr>
              <w:jc w:val="both"/>
              <w:rPr>
                <w:rFonts w:ascii="Arial" w:hAnsi="Arial"/>
                <w:sz w:val="16"/>
                <w:szCs w:val="16"/>
              </w:rPr>
            </w:pPr>
            <w:r w:rsidRPr="00B43589">
              <w:rPr>
                <w:rFonts w:ascii="Arial" w:hAnsi="Arial" w:cs="Arial"/>
              </w:rPr>
              <w:t>Others providing Services on this Project are as listed in C3.5.1 Service Providers.</w:t>
            </w:r>
          </w:p>
        </w:tc>
      </w:tr>
    </w:tbl>
    <w:p w:rsidR="0005767D" w:rsidRDefault="0005767D"/>
    <w:p w:rsidR="009C1986" w:rsidRDefault="009C1986"/>
    <w:p w:rsidR="0005767D" w:rsidRDefault="0005767D"/>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8820"/>
      </w:tblGrid>
      <w:tr w:rsidR="00B43589" w:rsidRPr="00901E90" w:rsidTr="002E5EAA">
        <w:trPr>
          <w:trHeight w:val="186"/>
          <w:jc w:val="center"/>
        </w:trPr>
        <w:tc>
          <w:tcPr>
            <w:tcW w:w="985" w:type="dxa"/>
            <w:tcBorders>
              <w:bottom w:val="single" w:sz="4" w:space="0" w:color="auto"/>
            </w:tcBorders>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5.4.1</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 xml:space="preserve">Add to clause 5.4.1: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Minimum professional insurance cover as more comprehensively described in C1.2.3 Data provided by the Service Provider and in respect of which the Service Provider must provide proof of insurance as required.</w:t>
            </w:r>
          </w:p>
        </w:tc>
      </w:tr>
      <w:tr w:rsidR="002E5EAA" w:rsidRPr="00901E90" w:rsidTr="002E5EAA">
        <w:trPr>
          <w:trHeight w:val="186"/>
          <w:jc w:val="center"/>
        </w:trPr>
        <w:tc>
          <w:tcPr>
            <w:tcW w:w="985" w:type="dxa"/>
            <w:tcBorders>
              <w:bottom w:val="nil"/>
            </w:tcBorders>
            <w:tcMar>
              <w:top w:w="85" w:type="dxa"/>
              <w:left w:w="85" w:type="dxa"/>
              <w:bottom w:w="85" w:type="dxa"/>
              <w:right w:w="85" w:type="dxa"/>
            </w:tcMar>
          </w:tcPr>
          <w:p w:rsidR="002E5EAA" w:rsidRPr="00B43589" w:rsidRDefault="002E5EAA" w:rsidP="0033513E">
            <w:pPr>
              <w:rPr>
                <w:rFonts w:ascii="Arial" w:hAnsi="Arial" w:cs="Arial"/>
              </w:rPr>
            </w:pPr>
            <w:r w:rsidRPr="00B43589">
              <w:rPr>
                <w:rFonts w:ascii="Arial" w:hAnsi="Arial" w:cs="Arial"/>
              </w:rPr>
              <w:t>5.5</w:t>
            </w:r>
          </w:p>
        </w:tc>
        <w:tc>
          <w:tcPr>
            <w:tcW w:w="8820" w:type="dxa"/>
            <w:vMerge w:val="restart"/>
          </w:tcPr>
          <w:p w:rsidR="002E5EAA" w:rsidRPr="00B43589" w:rsidRDefault="002E5EAA" w:rsidP="0033513E">
            <w:pPr>
              <w:jc w:val="both"/>
              <w:rPr>
                <w:rFonts w:ascii="Arial" w:hAnsi="Arial" w:cs="Arial"/>
                <w:color w:val="FF0000"/>
                <w:lang w:val="en-ZA"/>
              </w:rPr>
            </w:pPr>
            <w:r w:rsidRPr="00B43589">
              <w:rPr>
                <w:rFonts w:ascii="Arial" w:hAnsi="Arial" w:cs="Arial"/>
                <w:lang w:val="en-ZA"/>
              </w:rPr>
              <w:t xml:space="preserve"> Replace clause 5.5 with the following: </w:t>
            </w:r>
          </w:p>
          <w:p w:rsidR="002E5EAA" w:rsidRPr="00B43589" w:rsidRDefault="002E5EAA" w:rsidP="0033513E">
            <w:pPr>
              <w:jc w:val="both"/>
              <w:rPr>
                <w:rFonts w:ascii="Arial" w:hAnsi="Arial" w:cs="Arial"/>
                <w:lang w:val="en-ZA"/>
              </w:rPr>
            </w:pPr>
          </w:p>
          <w:p w:rsidR="002E5EAA" w:rsidRPr="00B43589" w:rsidRDefault="002E5EAA" w:rsidP="0033513E">
            <w:pPr>
              <w:jc w:val="both"/>
              <w:rPr>
                <w:rFonts w:ascii="Arial" w:hAnsi="Arial" w:cs="Arial"/>
              </w:rPr>
            </w:pPr>
            <w:r w:rsidRPr="00B43589">
              <w:rPr>
                <w:rFonts w:ascii="Arial" w:hAnsi="Arial" w:cs="Arial"/>
              </w:rPr>
              <w:t>The Service</w:t>
            </w:r>
            <w:r w:rsidRPr="00B43589">
              <w:rPr>
                <w:rFonts w:ascii="Arial" w:hAnsi="Arial" w:cs="Arial"/>
                <w:strike/>
              </w:rPr>
              <w:t xml:space="preserve"> </w:t>
            </w:r>
            <w:r w:rsidRPr="00B43589">
              <w:rPr>
                <w:rFonts w:ascii="Arial" w:hAnsi="Arial" w:cs="Arial"/>
              </w:rPr>
              <w:t>Provider is required to obtain the Employer’s prior approval in writing before taking, inter alia, any of the following actions:</w:t>
            </w:r>
          </w:p>
          <w:p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appointing Subcontractors for the performance of any part of the Services;</w:t>
            </w:r>
          </w:p>
          <w:p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appointing Key Persons not listed by name in the Contract Data;</w:t>
            </w:r>
          </w:p>
          <w:p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travelling for which payment will be claimed, as defined in C2.1.</w:t>
            </w:r>
            <w:r w:rsidR="002F2412">
              <w:rPr>
                <w:rFonts w:ascii="Arial" w:hAnsi="Arial" w:cs="Arial"/>
              </w:rPr>
              <w:t>7</w:t>
            </w:r>
            <w:r w:rsidRPr="00B43589">
              <w:t xml:space="preserve"> </w:t>
            </w:r>
            <w:r w:rsidR="002F2412">
              <w:rPr>
                <w:rFonts w:ascii="Arial" w:hAnsi="Arial" w:cs="Arial"/>
              </w:rPr>
              <w:t>Travelling and subsistence</w:t>
            </w:r>
            <w:r w:rsidRPr="00B43589">
              <w:rPr>
                <w:rFonts w:ascii="Arial" w:hAnsi="Arial" w:cs="Arial"/>
              </w:rPr>
              <w:t xml:space="preserve"> arrangements and tariffs of charges;</w:t>
            </w:r>
          </w:p>
          <w:p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deviate from the programme for each assignment;</w:t>
            </w:r>
          </w:p>
          <w:p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deviate from or change the Scope of Services;</w:t>
            </w:r>
          </w:p>
          <w:p w:rsidR="002E5EAA" w:rsidRPr="00B43589" w:rsidRDefault="002E5EAA" w:rsidP="0014719C">
            <w:pPr>
              <w:pStyle w:val="ListParagraph"/>
              <w:numPr>
                <w:ilvl w:val="0"/>
                <w:numId w:val="47"/>
              </w:numPr>
              <w:contextualSpacing/>
              <w:jc w:val="both"/>
              <w:rPr>
                <w:rFonts w:ascii="Arial" w:hAnsi="Arial" w:cs="Arial"/>
              </w:rPr>
            </w:pPr>
            <w:r w:rsidRPr="00B43589">
              <w:rPr>
                <w:rFonts w:ascii="Arial" w:hAnsi="Arial" w:cs="Arial"/>
              </w:rPr>
              <w:t>change Key Personnel on the Service;</w:t>
            </w:r>
          </w:p>
          <w:p w:rsidR="002E5EAA" w:rsidRPr="00B43589" w:rsidRDefault="002E5EAA" w:rsidP="0033513E">
            <w:pPr>
              <w:jc w:val="both"/>
              <w:rPr>
                <w:rFonts w:ascii="Arial" w:hAnsi="Arial" w:cs="Arial"/>
              </w:rPr>
            </w:pPr>
          </w:p>
          <w:p w:rsidR="002E5EAA" w:rsidRPr="00B43589" w:rsidRDefault="002E5EAA" w:rsidP="0033513E">
            <w:pPr>
              <w:ind w:left="459" w:hanging="459"/>
              <w:jc w:val="both"/>
              <w:rPr>
                <w:rFonts w:ascii="Arial" w:hAnsi="Arial" w:cs="Arial"/>
                <w:color w:val="FF0000"/>
              </w:rPr>
            </w:pPr>
            <w:r w:rsidRPr="00B43589">
              <w:rPr>
                <w:rFonts w:ascii="Arial" w:hAnsi="Arial" w:cs="Arial"/>
              </w:rPr>
              <w:t xml:space="preserve">Add to clause 5.5 c: </w:t>
            </w:r>
          </w:p>
          <w:p w:rsidR="002E5EAA" w:rsidRPr="00B43589" w:rsidRDefault="002E5EAA" w:rsidP="0033513E">
            <w:pPr>
              <w:ind w:left="459" w:hanging="459"/>
              <w:jc w:val="both"/>
              <w:rPr>
                <w:rFonts w:ascii="Arial" w:hAnsi="Arial" w:cs="Arial"/>
              </w:rPr>
            </w:pPr>
          </w:p>
          <w:p w:rsidR="002E5EAA" w:rsidRPr="00B43589" w:rsidRDefault="002E5EAA" w:rsidP="0033513E">
            <w:pPr>
              <w:ind w:left="459" w:hanging="459"/>
              <w:jc w:val="both"/>
              <w:rPr>
                <w:rFonts w:ascii="Arial" w:hAnsi="Arial" w:cs="Arial"/>
              </w:rPr>
            </w:pPr>
            <w:r w:rsidRPr="00B43589">
              <w:rPr>
                <w:rFonts w:ascii="Arial" w:hAnsi="Arial" w:cs="Arial"/>
              </w:rPr>
              <w:t>1</w:t>
            </w:r>
            <w:r w:rsidRPr="00B43589">
              <w:rPr>
                <w:rFonts w:ascii="Arial" w:hAnsi="Arial" w:cs="Arial"/>
              </w:rPr>
              <w:tab/>
              <w:t>Exclusion of authority/powers</w:t>
            </w:r>
          </w:p>
          <w:p w:rsidR="002E5EAA" w:rsidRPr="00B43589" w:rsidRDefault="002E5EAA" w:rsidP="0033513E">
            <w:pPr>
              <w:ind w:left="459" w:hanging="459"/>
              <w:jc w:val="both"/>
              <w:rPr>
                <w:rFonts w:ascii="Arial" w:hAnsi="Arial" w:cs="Arial"/>
              </w:rPr>
            </w:pPr>
            <w:r w:rsidRPr="00B43589">
              <w:rPr>
                <w:rFonts w:ascii="Arial" w:hAnsi="Arial" w:cs="Arial"/>
              </w:rPr>
              <w:tab/>
              <w:t xml:space="preserve">The Service Provider’s authority to act and/or to execute functions or duties is </w:t>
            </w:r>
            <w:r w:rsidRPr="00B43589">
              <w:rPr>
                <w:rFonts w:ascii="Arial" w:hAnsi="Arial" w:cs="Arial"/>
                <w:b/>
              </w:rPr>
              <w:t>excluded</w:t>
            </w:r>
            <w:r w:rsidRPr="00B43589">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Nomination of nominated or selected subcontractors;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Granting of extension of time and/or ruling on claims associated with claims for extension of time;</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Acceleration of the rate of progress and determination of the cost for payment of such acceleration;</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Rulings on claims and disputes;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Suspension of the works;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Final payment certificate;</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 xml:space="preserve">Issuing of </w:t>
            </w:r>
            <w:r w:rsidRPr="00B43589">
              <w:rPr>
                <w:rFonts w:ascii="Arial" w:hAnsi="Arial" w:cs="Arial"/>
                <w:i/>
              </w:rPr>
              <w:t>mora</w:t>
            </w:r>
            <w:r w:rsidRPr="00B43589">
              <w:rPr>
                <w:rFonts w:ascii="Arial" w:hAnsi="Arial" w:cs="Arial"/>
              </w:rPr>
              <w:t xml:space="preserve"> notices to the contractor;</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Cancellation of the contract between the Employer and contractor.</w:t>
            </w:r>
          </w:p>
          <w:p w:rsidR="002E5EAA" w:rsidRPr="00B43589" w:rsidRDefault="002E5EAA" w:rsidP="0033513E">
            <w:pPr>
              <w:tabs>
                <w:tab w:val="left" w:pos="1026"/>
              </w:tabs>
              <w:ind w:left="459" w:hanging="459"/>
              <w:jc w:val="both"/>
              <w:rPr>
                <w:rFonts w:ascii="Arial" w:hAnsi="Arial" w:cs="Arial"/>
              </w:rPr>
            </w:pPr>
          </w:p>
          <w:p w:rsidR="002E5EAA" w:rsidRPr="00B43589" w:rsidRDefault="002E5EAA" w:rsidP="0033513E">
            <w:pPr>
              <w:ind w:left="459" w:hanging="459"/>
              <w:jc w:val="both"/>
              <w:rPr>
                <w:rFonts w:ascii="Arial" w:hAnsi="Arial" w:cs="Arial"/>
              </w:rPr>
            </w:pPr>
            <w:r w:rsidRPr="00B43589">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rsidR="002E5EAA" w:rsidRPr="00B43589" w:rsidRDefault="002E5EAA" w:rsidP="0033513E">
            <w:pPr>
              <w:ind w:left="1026" w:hanging="567"/>
              <w:jc w:val="both"/>
              <w:rPr>
                <w:rFonts w:ascii="Arial" w:hAnsi="Arial" w:cs="Arial"/>
              </w:rPr>
            </w:pPr>
          </w:p>
          <w:p w:rsidR="002E5EAA" w:rsidRPr="00B43589" w:rsidRDefault="002E5EAA" w:rsidP="0001256D">
            <w:pPr>
              <w:numPr>
                <w:ilvl w:val="0"/>
                <w:numId w:val="32"/>
              </w:numPr>
              <w:ind w:left="459" w:hanging="459"/>
              <w:jc w:val="both"/>
              <w:rPr>
                <w:rFonts w:ascii="Arial" w:hAnsi="Arial" w:cs="Arial"/>
              </w:rPr>
            </w:pPr>
            <w:r w:rsidRPr="00B43589">
              <w:rPr>
                <w:rFonts w:ascii="Arial" w:hAnsi="Arial" w:cs="Arial"/>
              </w:rPr>
              <w:t>Limitation of authority/powers</w:t>
            </w:r>
          </w:p>
          <w:p w:rsidR="002E5EAA" w:rsidRPr="00B43589" w:rsidRDefault="002E5EAA" w:rsidP="0033513E">
            <w:pPr>
              <w:ind w:left="459"/>
              <w:jc w:val="both"/>
              <w:rPr>
                <w:rFonts w:ascii="Arial" w:hAnsi="Arial" w:cs="Arial"/>
              </w:rPr>
            </w:pPr>
            <w:r w:rsidRPr="00B43589">
              <w:rPr>
                <w:rFonts w:ascii="Arial" w:hAnsi="Arial" w:cs="Arial"/>
              </w:rPr>
              <w:t xml:space="preserve">The Service Provider’s authority is </w:t>
            </w:r>
            <w:r w:rsidRPr="00B43589">
              <w:rPr>
                <w:rFonts w:ascii="Arial" w:hAnsi="Arial" w:cs="Arial"/>
                <w:b/>
              </w:rPr>
              <w:t>limited</w:t>
            </w:r>
            <w:r w:rsidRPr="00B43589">
              <w:rPr>
                <w:rFonts w:ascii="Arial" w:hAnsi="Arial" w:cs="Arial"/>
              </w:rPr>
              <w:t xml:space="preserve"> in respect of the submission to the Employer of comments/recommendations/reports for prior endorsement/approval and further instructions.  These pertain to any decision in respect of approval for/of:</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Institution of or opposing litigation;</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Issuing of variation orders/contract instructions/orders in writing which increase the value of the works/contract value and/or change the design of intended use of the project;</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Instructions to embark on dayworks;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Dayworks rates;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Material quotes relating to dayworks;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Adjustment of general items relating to dayworks;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lastRenderedPageBreak/>
              <w:t>Expenditure on prime cost items;</w:t>
            </w:r>
          </w:p>
          <w:p w:rsidR="002E5EAA" w:rsidRPr="00B43589" w:rsidRDefault="002E5EAA" w:rsidP="0001256D">
            <w:pPr>
              <w:numPr>
                <w:ilvl w:val="1"/>
                <w:numId w:val="32"/>
              </w:numPr>
              <w:tabs>
                <w:tab w:val="left" w:pos="1026"/>
              </w:tabs>
              <w:ind w:left="1026" w:hanging="567"/>
              <w:jc w:val="both"/>
              <w:rPr>
                <w:rFonts w:ascii="Arial" w:hAnsi="Arial" w:cs="Arial"/>
              </w:rPr>
            </w:pPr>
            <w:r w:rsidRPr="00B43589">
              <w:rPr>
                <w:rFonts w:ascii="Arial" w:hAnsi="Arial" w:cs="Arial"/>
              </w:rPr>
              <w:t>Issuing of practical completion, completion, works completion, final completion and/or final approval certificates.</w:t>
            </w:r>
          </w:p>
          <w:p w:rsidR="002E5EAA" w:rsidRPr="00B43589" w:rsidRDefault="002E5EAA" w:rsidP="0033513E">
            <w:pPr>
              <w:ind w:left="459"/>
              <w:jc w:val="both"/>
              <w:rPr>
                <w:rFonts w:ascii="Arial" w:hAnsi="Arial" w:cs="Arial"/>
              </w:rPr>
            </w:pPr>
            <w:r w:rsidRPr="00B43589">
              <w:rPr>
                <w:rFonts w:ascii="Arial" w:hAnsi="Arial" w:cs="Arial"/>
              </w:rPr>
              <w:t>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This must be done timeously so as to allow the Employer sufficient time for decision-making in terms of the said conditions of contract.</w:t>
            </w:r>
          </w:p>
          <w:p w:rsidR="002E5EAA" w:rsidRPr="00B43589" w:rsidRDefault="002E5EAA" w:rsidP="0033513E">
            <w:pPr>
              <w:ind w:left="459"/>
              <w:jc w:val="both"/>
              <w:rPr>
                <w:rFonts w:ascii="Arial" w:hAnsi="Arial" w:cs="Arial"/>
              </w:rPr>
            </w:pPr>
          </w:p>
          <w:p w:rsidR="002E5EAA" w:rsidRPr="00B43589" w:rsidRDefault="002E5EAA" w:rsidP="0033513E">
            <w:pPr>
              <w:jc w:val="both"/>
              <w:rPr>
                <w:rFonts w:ascii="Arial" w:hAnsi="Arial" w:cs="Arial"/>
              </w:rPr>
            </w:pPr>
            <w:r w:rsidRPr="00B43589">
              <w:rPr>
                <w:rFonts w:ascii="Arial" w:hAnsi="Arial" w:cs="Arial"/>
              </w:rPr>
              <w:t>Failure to adhere to the above stipulation will cause the Service Provider to be liable in terms of the Contract between Service Provider and Employer for all such unintended costs and damages.</w:t>
            </w:r>
          </w:p>
        </w:tc>
      </w:tr>
      <w:tr w:rsidR="002E5EAA" w:rsidRPr="00901E90" w:rsidTr="002E5EAA">
        <w:trPr>
          <w:trHeight w:val="186"/>
          <w:jc w:val="center"/>
        </w:trPr>
        <w:tc>
          <w:tcPr>
            <w:tcW w:w="985" w:type="dxa"/>
            <w:tcBorders>
              <w:top w:val="nil"/>
              <w:left w:val="single" w:sz="4" w:space="0" w:color="auto"/>
            </w:tcBorders>
            <w:tcMar>
              <w:top w:w="85" w:type="dxa"/>
              <w:left w:w="85" w:type="dxa"/>
              <w:bottom w:w="85" w:type="dxa"/>
              <w:right w:w="85" w:type="dxa"/>
            </w:tcMar>
          </w:tcPr>
          <w:p w:rsidR="002E5EAA" w:rsidRPr="00B43589" w:rsidRDefault="002E5EAA" w:rsidP="0033513E">
            <w:pPr>
              <w:rPr>
                <w:rFonts w:ascii="Arial" w:hAnsi="Arial" w:cs="Arial"/>
              </w:rPr>
            </w:pPr>
          </w:p>
        </w:tc>
        <w:tc>
          <w:tcPr>
            <w:tcW w:w="8820" w:type="dxa"/>
            <w:vMerge/>
          </w:tcPr>
          <w:p w:rsidR="002E5EAA" w:rsidRPr="00B43589" w:rsidRDefault="002E5EAA" w:rsidP="0033513E">
            <w:pPr>
              <w:jc w:val="both"/>
              <w:rPr>
                <w:rFonts w:ascii="Arial" w:hAnsi="Arial" w:cs="Arial"/>
                <w:lang w:val="en-ZA"/>
              </w:rPr>
            </w:pPr>
          </w:p>
        </w:tc>
      </w:tr>
      <w:tr w:rsidR="00B43589" w:rsidRPr="00901E90" w:rsidTr="00B43589">
        <w:trPr>
          <w:trHeight w:val="186"/>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5.8</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 xml:space="preserve">Add clause 5.8: </w:t>
            </w:r>
          </w:p>
          <w:p w:rsidR="00B43589" w:rsidRPr="00B43589" w:rsidRDefault="00B43589" w:rsidP="0033513E">
            <w:pPr>
              <w:jc w:val="both"/>
              <w:rPr>
                <w:rFonts w:ascii="Arial" w:hAnsi="Arial" w:cs="Arial"/>
                <w:lang w:val="en-ZA"/>
              </w:rPr>
            </w:pPr>
          </w:p>
          <w:p w:rsidR="00B43589" w:rsidRPr="00B43589" w:rsidRDefault="00942820" w:rsidP="0033513E">
            <w:pPr>
              <w:jc w:val="both"/>
              <w:rPr>
                <w:rFonts w:ascii="Arial" w:hAnsi="Arial" w:cs="Arial"/>
                <w:lang w:val="en-ZA"/>
              </w:rPr>
            </w:pPr>
            <w:r w:rsidRPr="00942820">
              <w:rPr>
                <w:rFonts w:ascii="Arial" w:hAnsi="Arial" w:cs="Arial"/>
                <w:lang w:val="en-ZA"/>
              </w:rPr>
              <w:t>The Service Providers shall finalize their work and complete the first final account were the contractor’s contract has been terminated, where after the Service Providers contract shall terminate, unless the Employer elects to retain the services of the Se</w:t>
            </w:r>
            <w:r>
              <w:rPr>
                <w:rFonts w:ascii="Arial" w:hAnsi="Arial" w:cs="Arial"/>
                <w:lang w:val="en-ZA"/>
              </w:rPr>
              <w:t>rvice Provider’s</w:t>
            </w:r>
            <w:r w:rsidRPr="00942820">
              <w:rPr>
                <w:rFonts w:ascii="Arial" w:hAnsi="Arial" w:cs="Arial"/>
                <w:lang w:val="en-ZA"/>
              </w:rPr>
              <w:t>.</w:t>
            </w:r>
          </w:p>
        </w:tc>
      </w:tr>
      <w:tr w:rsidR="00B43589" w:rsidRPr="00901E90" w:rsidTr="00B43589">
        <w:trPr>
          <w:trHeight w:val="435"/>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7.1.1</w:t>
            </w:r>
          </w:p>
        </w:tc>
        <w:tc>
          <w:tcPr>
            <w:tcW w:w="8820" w:type="dxa"/>
          </w:tcPr>
          <w:p w:rsidR="00B43589" w:rsidRPr="00B43589" w:rsidRDefault="00B43589" w:rsidP="0033513E">
            <w:pPr>
              <w:jc w:val="both"/>
              <w:rPr>
                <w:rFonts w:ascii="Arial" w:hAnsi="Arial" w:cs="Arial"/>
                <w:i/>
                <w:color w:val="FF0000"/>
                <w:lang w:val="en-ZA"/>
              </w:rPr>
            </w:pPr>
            <w:r w:rsidRPr="00B43589">
              <w:rPr>
                <w:rFonts w:ascii="Arial" w:hAnsi="Arial" w:cs="Arial"/>
                <w:lang w:val="en-ZA"/>
              </w:rPr>
              <w:t xml:space="preserve">Replace clause 7.1.1 with the following: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8.1</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 xml:space="preserve">Replace clause 8.1 with the following: </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The Service Provider is to commence the performance of each assignment immediately with due diligence after the approval of the PROGRAMME as specified in clause 3.15 above. Failure to comply shall result in p</w:t>
            </w:r>
            <w:r w:rsidR="00942820">
              <w:rPr>
                <w:rFonts w:ascii="Arial" w:hAnsi="Arial" w:cs="Arial"/>
              </w:rPr>
              <w:t>enalties in terms of clause 3.1</w:t>
            </w:r>
            <w:r w:rsidRPr="00B43589">
              <w:rPr>
                <w:rFonts w:ascii="Arial" w:hAnsi="Arial" w:cs="Arial"/>
              </w:rPr>
              <w:t>2 and / or termination in terms of 8.4.1.</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8.2.4</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8.2.4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8.4.1</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8.4.1with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The Employer may terminate the Contract with the Service Provider:</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(a)    where the Services are no longer required;</w:t>
            </w:r>
          </w:p>
          <w:p w:rsidR="00B43589" w:rsidRPr="00B43589" w:rsidRDefault="00B43589" w:rsidP="0033513E">
            <w:pPr>
              <w:jc w:val="both"/>
              <w:rPr>
                <w:rFonts w:ascii="Arial" w:hAnsi="Arial" w:cs="Arial"/>
                <w:lang w:val="en-ZA"/>
              </w:rPr>
            </w:pPr>
            <w:r w:rsidRPr="00B43589">
              <w:rPr>
                <w:rFonts w:ascii="Arial" w:hAnsi="Arial" w:cs="Arial"/>
                <w:lang w:val="en-ZA"/>
              </w:rPr>
              <w:t>(b)    where the funding for the Services is no longer available;</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t>(c)</w:t>
            </w:r>
            <w:r w:rsidRPr="00B43589">
              <w:rPr>
                <w:rFonts w:ascii="Arial" w:hAnsi="Arial" w:cs="Arial"/>
                <w:lang w:val="en-ZA"/>
              </w:rPr>
              <w:tab/>
              <w:t>where the project has been suspended for a period of two (2) years or more;</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t xml:space="preserve">(d)    if the Service Provider does not remedy a failure in the performance of his obligations under the Contract within fourteen (14) Days after having been notified thereof, or within any further period as the Employer may have subsequently approved in writing; </w:t>
            </w:r>
          </w:p>
          <w:p w:rsidR="00B43589" w:rsidRPr="00B43589" w:rsidRDefault="00B43589" w:rsidP="0033513E">
            <w:pPr>
              <w:jc w:val="both"/>
              <w:rPr>
                <w:rFonts w:ascii="Arial" w:hAnsi="Arial" w:cs="Arial"/>
                <w:lang w:val="en-ZA"/>
              </w:rPr>
            </w:pPr>
            <w:r w:rsidRPr="00B43589">
              <w:rPr>
                <w:rFonts w:ascii="Arial" w:hAnsi="Arial" w:cs="Arial"/>
                <w:lang w:val="en-ZA"/>
              </w:rPr>
              <w:t>(e)    if the Service Provider becomes insolvent or liquidated; or</w:t>
            </w:r>
          </w:p>
          <w:p w:rsidR="00B43589" w:rsidRPr="00B43589" w:rsidRDefault="00B43589" w:rsidP="0033513E">
            <w:pPr>
              <w:ind w:left="522" w:hanging="522"/>
              <w:jc w:val="both"/>
              <w:rPr>
                <w:rFonts w:ascii="Arial" w:hAnsi="Arial" w:cs="Arial"/>
                <w:lang w:val="en-ZA"/>
              </w:rPr>
            </w:pPr>
            <w:r w:rsidRPr="00B43589">
              <w:rPr>
                <w:rFonts w:ascii="Arial" w:hAnsi="Arial" w:cs="Arial"/>
                <w:lang w:val="en-ZA"/>
              </w:rPr>
              <w:t xml:space="preserve">(f)    if, as the result of </w:t>
            </w:r>
            <w:r w:rsidRPr="00B43589">
              <w:rPr>
                <w:rFonts w:ascii="Arial" w:hAnsi="Arial" w:cs="Arial"/>
                <w:i/>
                <w:lang w:val="en-ZA"/>
              </w:rPr>
              <w:t>Force Majeure</w:t>
            </w:r>
            <w:r w:rsidRPr="00B43589">
              <w:rPr>
                <w:rFonts w:ascii="Arial" w:hAnsi="Arial" w:cs="Arial"/>
                <w:lang w:val="en-ZA"/>
              </w:rPr>
              <w:t>, the Service Provider is unable to perform a material portion of the Services for a period of not less than sixty (60) Days;</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t>(g)     should the Service Provider cease to exist or be incapacitated for whatever reasons, the Employer is entitled, if it so elects;</w:t>
            </w:r>
          </w:p>
          <w:p w:rsidR="00B43589" w:rsidRPr="00B43589" w:rsidRDefault="00B43589" w:rsidP="0033513E">
            <w:pPr>
              <w:ind w:left="476" w:hanging="476"/>
              <w:jc w:val="both"/>
              <w:rPr>
                <w:rFonts w:ascii="Arial" w:hAnsi="Arial" w:cs="Arial"/>
                <w:lang w:val="en-ZA"/>
              </w:rPr>
            </w:pPr>
            <w:r w:rsidRPr="00B43589">
              <w:rPr>
                <w:rFonts w:ascii="Arial" w:hAnsi="Arial" w:cs="Arial"/>
                <w:lang w:val="en-ZA"/>
              </w:rPr>
              <w:lastRenderedPageBreak/>
              <w:t xml:space="preserve">(h)    at its sole discretion, where the Service Provider is not performing Services in accordance with clause 5.1.1; </w:t>
            </w:r>
          </w:p>
          <w:p w:rsidR="00B43589" w:rsidRPr="00B43589" w:rsidRDefault="00B43589" w:rsidP="0033513E">
            <w:pPr>
              <w:ind w:left="432" w:hanging="432"/>
              <w:jc w:val="both"/>
              <w:rPr>
                <w:rFonts w:ascii="Arial" w:hAnsi="Arial" w:cs="Arial"/>
                <w:lang w:val="en-ZA"/>
              </w:rPr>
            </w:pPr>
            <w:r w:rsidRPr="00B43589">
              <w:rPr>
                <w:rFonts w:ascii="Arial" w:hAnsi="Arial" w:cs="Arial"/>
                <w:lang w:val="en-ZA"/>
              </w:rPr>
              <w:t>(i)     where the Service Provider has engaged in corrupt or fraudulent practices in tendering for   the service contract, or in executing the service contract or in managing the construction contract.</w:t>
            </w:r>
          </w:p>
          <w:p w:rsidR="00B43589" w:rsidRPr="00B43589" w:rsidRDefault="00B43589" w:rsidP="0033513E">
            <w:pPr>
              <w:jc w:val="both"/>
              <w:rPr>
                <w:rFonts w:ascii="Arial" w:hAnsi="Arial" w:cs="Arial"/>
              </w:rPr>
            </w:pPr>
            <w:r w:rsidRPr="00B43589">
              <w:rPr>
                <w:rFonts w:ascii="Arial" w:hAnsi="Arial" w:cs="Arial"/>
              </w:rPr>
              <w:t>(j)     at its sole discretion, where the Service Provider is in violation of clause 5.1.1.</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lastRenderedPageBreak/>
              <w:t>8.4.3 (c)</w:t>
            </w:r>
          </w:p>
        </w:tc>
        <w:tc>
          <w:tcPr>
            <w:tcW w:w="8820" w:type="dxa"/>
          </w:tcPr>
          <w:p w:rsidR="00B43589" w:rsidRPr="00B43589" w:rsidRDefault="00B43589" w:rsidP="0033513E">
            <w:pPr>
              <w:jc w:val="both"/>
              <w:rPr>
                <w:rFonts w:ascii="Arial" w:hAnsi="Arial" w:cs="Arial"/>
              </w:rPr>
            </w:pPr>
            <w:r w:rsidRPr="00B43589">
              <w:rPr>
                <w:rFonts w:ascii="Arial" w:hAnsi="Arial" w:cs="Arial"/>
              </w:rPr>
              <w:t>Add to clause 8.4.3 (c)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 xml:space="preserve">The period of suspension under clause 8.5 is not to exceed two (2) years. </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8.4.4</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8.4.4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strike/>
              </w:rPr>
            </w:pPr>
            <w:r w:rsidRPr="00B43589">
              <w:rPr>
                <w:rFonts w:ascii="Arial" w:hAnsi="Arial" w:cs="Arial"/>
                <w:lang w:val="en-ZA"/>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8.4.6</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clause 8.4.6:</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B43589" w:rsidRPr="00901E90" w:rsidTr="00B43589">
        <w:trPr>
          <w:trHeight w:val="26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8.4.7</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clause 8.4.7:</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9.1</w:t>
            </w:r>
          </w:p>
        </w:tc>
        <w:tc>
          <w:tcPr>
            <w:tcW w:w="8820" w:type="dxa"/>
          </w:tcPr>
          <w:p w:rsidR="00B43589" w:rsidRPr="00B43589" w:rsidRDefault="00B43589" w:rsidP="0033513E">
            <w:pPr>
              <w:jc w:val="both"/>
              <w:rPr>
                <w:rFonts w:ascii="Arial" w:hAnsi="Arial" w:cs="Arial"/>
              </w:rPr>
            </w:pPr>
            <w:r w:rsidRPr="00B43589">
              <w:rPr>
                <w:rFonts w:ascii="Arial" w:hAnsi="Arial" w:cs="Arial"/>
              </w:rPr>
              <w:t>Add to clause 9.1:</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Copyright of documents prepared for the Project shall be vested with the Employer.</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10.2</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10.2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An assignment shall be valid only if it is a written agreement between the Employer and Service Provider by which the Service Provider transfers his rights and obligations under the Contract, or part thereof, to others.</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10.3</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clause 10.3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US"/>
              </w:rPr>
              <w:t>The Service Provider shall not, without the prior written consent of the Employer, assign the Contract or any part thereof, or any benefit or interest thereunder.</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12.1.2</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Interim settlement of disputes is to be by mediation.</w:t>
            </w:r>
          </w:p>
        </w:tc>
      </w:tr>
      <w:tr w:rsidR="00B43589" w:rsidRPr="00901E90" w:rsidTr="00B43589">
        <w:trPr>
          <w:trHeight w:val="149"/>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US"/>
              </w:rPr>
            </w:pPr>
            <w:r w:rsidRPr="00B43589">
              <w:rPr>
                <w:rFonts w:ascii="Arial" w:hAnsi="Arial" w:cs="Arial"/>
                <w:lang w:val="en-US"/>
              </w:rPr>
              <w:t>12.2.1</w:t>
            </w:r>
          </w:p>
        </w:tc>
        <w:tc>
          <w:tcPr>
            <w:tcW w:w="8820" w:type="dxa"/>
          </w:tcPr>
          <w:p w:rsidR="00B43589" w:rsidRDefault="00B43589" w:rsidP="0033513E">
            <w:pPr>
              <w:jc w:val="both"/>
              <w:rPr>
                <w:rFonts w:ascii="Arial" w:hAnsi="Arial" w:cs="Arial"/>
                <w:lang w:val="en-ZA"/>
              </w:rPr>
            </w:pPr>
            <w:r w:rsidRPr="00B43589">
              <w:rPr>
                <w:rFonts w:ascii="Arial" w:hAnsi="Arial" w:cs="Arial"/>
                <w:lang w:val="en-ZA"/>
              </w:rPr>
              <w:t>Add to clause 12.2.1:</w:t>
            </w:r>
          </w:p>
          <w:p w:rsidR="009C1986" w:rsidRPr="00B43589" w:rsidRDefault="009C1986" w:rsidP="0033513E">
            <w:pPr>
              <w:jc w:val="both"/>
              <w:rPr>
                <w:rFonts w:ascii="Arial" w:hAnsi="Arial" w:cs="Arial"/>
                <w:lang w:val="en-ZA"/>
              </w:rPr>
            </w:pPr>
          </w:p>
          <w:p w:rsidR="008E23BA" w:rsidRPr="00587DD8" w:rsidRDefault="00B43589" w:rsidP="0033513E">
            <w:pPr>
              <w:jc w:val="both"/>
              <w:rPr>
                <w:rFonts w:ascii="Arial" w:hAnsi="Arial" w:cs="Arial"/>
                <w:lang w:val="en-ZA"/>
              </w:rPr>
            </w:pPr>
            <w:r w:rsidRPr="00B43589">
              <w:rPr>
                <w:rFonts w:ascii="Arial" w:hAnsi="Arial" w:cs="Arial"/>
                <w:lang w:val="en-ZA"/>
              </w:rPr>
              <w:t>In the event that the Parties fail to agree on a mediator, the mediator is to be nominated by the Association of Arbitrators (Southern Africa).</w:t>
            </w:r>
          </w:p>
        </w:tc>
      </w:tr>
      <w:tr w:rsidR="00B43589" w:rsidRPr="00901E90" w:rsidTr="00B43589">
        <w:trPr>
          <w:trHeight w:val="318"/>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12.3</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No Clause.</w:t>
            </w:r>
          </w:p>
        </w:tc>
      </w:tr>
      <w:tr w:rsidR="00B43589" w:rsidRPr="00901E90" w:rsidTr="00B43589">
        <w:trPr>
          <w:trHeight w:val="318"/>
          <w:jc w:val="center"/>
        </w:trPr>
        <w:tc>
          <w:tcPr>
            <w:tcW w:w="985" w:type="dxa"/>
            <w:tcMar>
              <w:top w:w="85" w:type="dxa"/>
              <w:left w:w="85" w:type="dxa"/>
              <w:bottom w:w="85" w:type="dxa"/>
              <w:right w:w="85" w:type="dxa"/>
            </w:tcMar>
          </w:tcPr>
          <w:p w:rsidR="00B43589" w:rsidRPr="00B43589" w:rsidRDefault="00B43589" w:rsidP="0033513E">
            <w:pPr>
              <w:rPr>
                <w:rFonts w:ascii="Arial" w:hAnsi="Arial" w:cs="Arial"/>
                <w:strike/>
                <w:lang w:val="en-ZA"/>
              </w:rPr>
            </w:pPr>
            <w:r w:rsidRPr="00B43589">
              <w:rPr>
                <w:rFonts w:ascii="Arial" w:hAnsi="Arial" w:cs="Arial"/>
                <w:lang w:val="en-ZA"/>
              </w:rPr>
              <w:t>12.4</w:t>
            </w:r>
          </w:p>
        </w:tc>
        <w:tc>
          <w:tcPr>
            <w:tcW w:w="8820" w:type="dxa"/>
          </w:tcPr>
          <w:p w:rsidR="00B43589" w:rsidRPr="00B43589" w:rsidRDefault="00B43589" w:rsidP="0033513E">
            <w:pPr>
              <w:jc w:val="both"/>
              <w:rPr>
                <w:rFonts w:ascii="Arial" w:hAnsi="Arial" w:cs="Arial"/>
                <w:strike/>
                <w:lang w:val="en-ZA"/>
              </w:rPr>
            </w:pPr>
            <w:r w:rsidRPr="00B43589">
              <w:rPr>
                <w:rFonts w:ascii="Arial" w:hAnsi="Arial" w:cs="Arial"/>
                <w:lang w:val="en-ZA"/>
              </w:rPr>
              <w:t>No Clause.</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lang w:val="en-ZA"/>
              </w:rPr>
              <w:t>12.5</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Add Clause 12.5:</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lang w:val="en-ZA"/>
              </w:rPr>
            </w:pPr>
            <w:r w:rsidRPr="00B43589">
              <w:rPr>
                <w:rFonts w:ascii="Arial" w:hAnsi="Arial" w:cs="Arial"/>
                <w:lang w:val="en-ZA"/>
              </w:rPr>
              <w:t>Final settlement is by litigation.</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lastRenderedPageBreak/>
              <w:t>13.1.3</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13.1.3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All partners in a joint venture or consortium shall carry the same professional indemnity insurance as per clause 5.4.1 of the General Conditions of Contract.</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13.4</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13.4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Neither the Employer nor the Service Provider is liable for any loss or damage resulting from any occurrence unless a claim is formally made within 5 years from the date of termination or completion of the Performance Contract.</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13.5</w:t>
            </w:r>
          </w:p>
        </w:tc>
        <w:tc>
          <w:tcPr>
            <w:tcW w:w="8820" w:type="dxa"/>
          </w:tcPr>
          <w:p w:rsidR="00B43589" w:rsidRPr="00B43589" w:rsidRDefault="00B43589" w:rsidP="0033513E">
            <w:pPr>
              <w:jc w:val="both"/>
              <w:rPr>
                <w:rFonts w:ascii="Arial" w:hAnsi="Arial" w:cs="Arial"/>
              </w:rPr>
            </w:pPr>
            <w:r w:rsidRPr="00B43589">
              <w:rPr>
                <w:rFonts w:ascii="Arial" w:hAnsi="Arial" w:cs="Arial"/>
              </w:rPr>
              <w:t>Replace clause 13.5 with the following:</w:t>
            </w:r>
          </w:p>
          <w:p w:rsidR="00B43589" w:rsidRPr="00B43589" w:rsidRDefault="00B43589" w:rsidP="0033513E">
            <w:pPr>
              <w:jc w:val="both"/>
              <w:rPr>
                <w:rFonts w:ascii="Arial" w:hAnsi="Arial" w:cs="Arial"/>
              </w:rPr>
            </w:pPr>
          </w:p>
          <w:p w:rsidR="00B43589" w:rsidRPr="00B43589" w:rsidRDefault="00B43589" w:rsidP="0033513E">
            <w:pPr>
              <w:jc w:val="both"/>
              <w:rPr>
                <w:rFonts w:ascii="Arial" w:hAnsi="Arial" w:cs="Arial"/>
                <w:lang w:val="en-ZA"/>
              </w:rPr>
            </w:pPr>
            <w:r w:rsidRPr="00B43589">
              <w:rPr>
                <w:rFonts w:ascii="Arial" w:hAnsi="Arial" w:cs="Arial"/>
              </w:rPr>
              <w:t xml:space="preserve">The amount of compensation is as per </w:t>
            </w:r>
            <w:r w:rsidR="00942820">
              <w:rPr>
                <w:rFonts w:ascii="Arial" w:hAnsi="Arial" w:cs="Arial"/>
              </w:rPr>
              <w:t xml:space="preserve">Clause </w:t>
            </w:r>
            <w:r w:rsidRPr="00B43589">
              <w:rPr>
                <w:rFonts w:ascii="Arial" w:hAnsi="Arial" w:cs="Arial"/>
              </w:rPr>
              <w:t>5.4.1.</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lang w:val="en-ZA"/>
              </w:rPr>
            </w:pPr>
            <w:r w:rsidRPr="00B43589">
              <w:rPr>
                <w:rFonts w:ascii="Arial" w:hAnsi="Arial" w:cs="Arial"/>
              </w:rPr>
              <w:t>13.6</w:t>
            </w:r>
          </w:p>
        </w:tc>
        <w:tc>
          <w:tcPr>
            <w:tcW w:w="8820" w:type="dxa"/>
          </w:tcPr>
          <w:p w:rsidR="00B43589" w:rsidRPr="00B43589" w:rsidRDefault="00B43589" w:rsidP="0033513E">
            <w:pPr>
              <w:jc w:val="both"/>
              <w:rPr>
                <w:rFonts w:ascii="Arial" w:hAnsi="Arial" w:cs="Arial"/>
                <w:lang w:val="en-ZA"/>
              </w:rPr>
            </w:pPr>
            <w:r w:rsidRPr="00B43589">
              <w:rPr>
                <w:rFonts w:ascii="Arial" w:hAnsi="Arial" w:cs="Arial"/>
              </w:rPr>
              <w:t>No Clause.</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lang w:val="en-ZA"/>
              </w:rPr>
              <w:t>14.2</w:t>
            </w:r>
          </w:p>
        </w:tc>
        <w:tc>
          <w:tcPr>
            <w:tcW w:w="8820" w:type="dxa"/>
          </w:tcPr>
          <w:p w:rsidR="00B43589" w:rsidRPr="00B43589" w:rsidRDefault="00B43589" w:rsidP="0033513E">
            <w:pPr>
              <w:jc w:val="both"/>
              <w:rPr>
                <w:rFonts w:ascii="Arial" w:hAnsi="Arial" w:cs="Arial"/>
                <w:lang w:val="en-ZA"/>
              </w:rPr>
            </w:pPr>
            <w:r w:rsidRPr="00B43589">
              <w:rPr>
                <w:rFonts w:ascii="Arial" w:hAnsi="Arial" w:cs="Arial"/>
                <w:lang w:val="en-ZA"/>
              </w:rPr>
              <w:t>Replace 14.2 clause with the following:</w:t>
            </w:r>
          </w:p>
          <w:p w:rsidR="00B43589" w:rsidRPr="00B43589" w:rsidRDefault="00B43589" w:rsidP="0033513E">
            <w:pPr>
              <w:jc w:val="both"/>
              <w:rPr>
                <w:rFonts w:ascii="Arial" w:hAnsi="Arial" w:cs="Arial"/>
                <w:lang w:val="en-ZA"/>
              </w:rPr>
            </w:pPr>
          </w:p>
          <w:p w:rsidR="00B43589" w:rsidRPr="00B43589" w:rsidRDefault="00B43589" w:rsidP="0033513E">
            <w:pPr>
              <w:jc w:val="both"/>
              <w:rPr>
                <w:rFonts w:ascii="Arial" w:hAnsi="Arial" w:cs="Arial"/>
              </w:rPr>
            </w:pPr>
            <w:r w:rsidRPr="00B43589">
              <w:rPr>
                <w:rFonts w:ascii="Arial" w:hAnsi="Arial" w:cs="Arial"/>
                <w:lang w:val="en-ZA"/>
              </w:rPr>
              <w:t>Amounts due to the Service Provider shall be paid by the Employer within thirty (30) Days of receipt by him of the relevant invoices and</w:t>
            </w:r>
            <w:r w:rsidRPr="00B43589">
              <w:rPr>
                <w:rFonts w:ascii="Arial" w:eastAsiaTheme="minorHAnsi" w:hAnsi="Arial" w:cstheme="minorBidi"/>
                <w:sz w:val="24"/>
                <w:szCs w:val="22"/>
                <w:lang w:val="en-ZA"/>
              </w:rPr>
              <w:t xml:space="preserve"> </w:t>
            </w:r>
            <w:r w:rsidRPr="00B43589">
              <w:rPr>
                <w:rFonts w:ascii="Arial" w:hAnsi="Arial" w:cs="Arial"/>
                <w:lang w:val="en-ZA"/>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B43589">
              <w:rPr>
                <w:rFonts w:ascii="Arial" w:hAnsi="Arial" w:cs="Arial"/>
                <w:i/>
                <w:lang w:val="en-ZA"/>
              </w:rPr>
              <w:t>mora</w:t>
            </w:r>
            <w:r w:rsidRPr="00B43589">
              <w:rPr>
                <w:rFonts w:ascii="Arial" w:hAnsi="Arial" w:cs="Arial"/>
                <w:lang w:val="en-ZA"/>
              </w:rPr>
              <w:t xml:space="preserve"> interest is charged. </w:t>
            </w:r>
          </w:p>
        </w:tc>
      </w:tr>
      <w:tr w:rsidR="00B43589" w:rsidRPr="00901E90"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14.4</w:t>
            </w:r>
          </w:p>
        </w:tc>
        <w:tc>
          <w:tcPr>
            <w:tcW w:w="8820" w:type="dxa"/>
          </w:tcPr>
          <w:p w:rsidR="00B43589" w:rsidRPr="00B43589" w:rsidRDefault="00B43589" w:rsidP="0033513E">
            <w:pPr>
              <w:keepNext/>
              <w:jc w:val="both"/>
              <w:outlineLvl w:val="2"/>
              <w:rPr>
                <w:rFonts w:ascii="Arial" w:hAnsi="Arial" w:cs="Arial"/>
              </w:rPr>
            </w:pPr>
            <w:r w:rsidRPr="00B43589">
              <w:rPr>
                <w:rFonts w:ascii="Arial" w:hAnsi="Arial" w:cs="Arial"/>
              </w:rPr>
              <w:t>Replace 14.4 clause with the following:</w:t>
            </w:r>
          </w:p>
          <w:p w:rsidR="00B43589" w:rsidRPr="00B43589" w:rsidRDefault="00B43589" w:rsidP="0033513E">
            <w:pPr>
              <w:keepNext/>
              <w:jc w:val="both"/>
              <w:outlineLvl w:val="2"/>
              <w:rPr>
                <w:rFonts w:ascii="Arial" w:hAnsi="Arial" w:cs="Arial"/>
              </w:rPr>
            </w:pPr>
          </w:p>
          <w:p w:rsidR="00B43589" w:rsidRPr="00B43589" w:rsidRDefault="00B43589" w:rsidP="0033513E">
            <w:pPr>
              <w:keepNext/>
              <w:jc w:val="both"/>
              <w:outlineLvl w:val="2"/>
              <w:rPr>
                <w:rFonts w:ascii="Arial" w:hAnsi="Arial" w:cs="Arial"/>
              </w:rPr>
            </w:pPr>
            <w:r w:rsidRPr="00B43589">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B43589" w:rsidRPr="00AD49A9" w:rsidTr="00B43589">
        <w:trPr>
          <w:trHeight w:val="124"/>
          <w:jc w:val="center"/>
        </w:trPr>
        <w:tc>
          <w:tcPr>
            <w:tcW w:w="985" w:type="dxa"/>
            <w:tcMar>
              <w:top w:w="85" w:type="dxa"/>
              <w:left w:w="85" w:type="dxa"/>
              <w:bottom w:w="85" w:type="dxa"/>
              <w:right w:w="85" w:type="dxa"/>
            </w:tcMar>
          </w:tcPr>
          <w:p w:rsidR="00B43589" w:rsidRPr="00B43589" w:rsidRDefault="00B43589" w:rsidP="0033513E">
            <w:pPr>
              <w:rPr>
                <w:rFonts w:ascii="Arial" w:hAnsi="Arial" w:cs="Arial"/>
              </w:rPr>
            </w:pPr>
            <w:r w:rsidRPr="00B43589">
              <w:rPr>
                <w:rFonts w:ascii="Arial" w:hAnsi="Arial" w:cs="Arial"/>
              </w:rPr>
              <w:t>15</w:t>
            </w:r>
          </w:p>
        </w:tc>
        <w:tc>
          <w:tcPr>
            <w:tcW w:w="8820" w:type="dxa"/>
          </w:tcPr>
          <w:p w:rsidR="00B43589" w:rsidRPr="00B43589" w:rsidRDefault="00B43589" w:rsidP="0033513E">
            <w:pPr>
              <w:keepNext/>
              <w:jc w:val="both"/>
              <w:outlineLvl w:val="2"/>
              <w:rPr>
                <w:rFonts w:ascii="Arial" w:hAnsi="Arial" w:cs="Arial"/>
                <w:bCs/>
                <w:iCs/>
              </w:rPr>
            </w:pPr>
            <w:r w:rsidRPr="00B43589">
              <w:rPr>
                <w:rFonts w:ascii="Arial" w:hAnsi="Arial" w:cs="Arial"/>
                <w:bCs/>
                <w:iCs/>
              </w:rPr>
              <w:t>Add to clause 15:</w:t>
            </w:r>
          </w:p>
          <w:p w:rsidR="00B43589" w:rsidRPr="00B43589" w:rsidRDefault="00B43589" w:rsidP="0033513E">
            <w:pPr>
              <w:keepNext/>
              <w:jc w:val="both"/>
              <w:outlineLvl w:val="2"/>
              <w:rPr>
                <w:rFonts w:ascii="Arial" w:hAnsi="Arial" w:cs="Arial"/>
                <w:bCs/>
                <w:iCs/>
              </w:rPr>
            </w:pPr>
          </w:p>
          <w:p w:rsidR="00B43589" w:rsidRPr="00B43589" w:rsidRDefault="00B43589" w:rsidP="0033513E">
            <w:pPr>
              <w:keepNext/>
              <w:jc w:val="both"/>
              <w:outlineLvl w:val="2"/>
              <w:rPr>
                <w:rFonts w:ascii="Arial" w:hAnsi="Arial" w:cs="Arial"/>
              </w:rPr>
            </w:pPr>
            <w:r w:rsidRPr="00B43589">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tbl>
    <w:p w:rsidR="00EB4EE8" w:rsidRDefault="00EB4EE8" w:rsidP="00F135AB">
      <w:pPr>
        <w:pStyle w:val="Heading2"/>
        <w:ind w:left="1100" w:hanging="1100"/>
        <w:jc w:val="both"/>
        <w:rPr>
          <w:rFonts w:cs="Arial"/>
          <w:sz w:val="20"/>
        </w:rPr>
      </w:pPr>
    </w:p>
    <w:p w:rsidR="00EB4EE8" w:rsidRDefault="00EB4EE8" w:rsidP="00F135AB">
      <w:pPr>
        <w:pStyle w:val="Heading2"/>
        <w:ind w:left="1100" w:hanging="1100"/>
        <w:jc w:val="both"/>
        <w:rPr>
          <w:rFonts w:cs="Arial"/>
          <w:sz w:val="20"/>
        </w:rPr>
      </w:pPr>
      <w:r w:rsidRPr="00F95C05">
        <w:rPr>
          <w:rFonts w:cs="Arial"/>
          <w:sz w:val="20"/>
        </w:rPr>
        <w:t>C1.2.</w:t>
      </w:r>
      <w:r>
        <w:rPr>
          <w:rFonts w:cs="Arial"/>
          <w:sz w:val="20"/>
        </w:rPr>
        <w:t>3</w:t>
      </w:r>
      <w:r>
        <w:rPr>
          <w:rFonts w:cs="Arial"/>
          <w:sz w:val="20"/>
        </w:rPr>
        <w:tab/>
      </w:r>
      <w:r w:rsidRPr="00F95C05">
        <w:rPr>
          <w:rFonts w:cs="Arial"/>
          <w:sz w:val="20"/>
        </w:rPr>
        <w:t>Data provided by the Service Provider</w:t>
      </w:r>
    </w:p>
    <w:p w:rsidR="00EB4EE8" w:rsidRDefault="00EB4EE8" w:rsidP="00DA5729">
      <w:pPr>
        <w:jc w:val="both"/>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2794"/>
        <w:gridCol w:w="1642"/>
        <w:gridCol w:w="1922"/>
        <w:gridCol w:w="2539"/>
      </w:tblGrid>
      <w:tr w:rsidR="00EB4EE8" w:rsidRPr="001B7145" w:rsidTr="00D172E0">
        <w:trPr>
          <w:trHeight w:val="230"/>
        </w:trPr>
        <w:tc>
          <w:tcPr>
            <w:tcW w:w="997" w:type="dxa"/>
            <w:tcMar>
              <w:top w:w="85" w:type="dxa"/>
              <w:left w:w="85" w:type="dxa"/>
              <w:bottom w:w="85" w:type="dxa"/>
              <w:right w:w="85" w:type="dxa"/>
            </w:tcMar>
          </w:tcPr>
          <w:p w:rsidR="00EB4EE8" w:rsidRDefault="00EB4EE8" w:rsidP="00DA5729">
            <w:pPr>
              <w:jc w:val="both"/>
              <w:rPr>
                <w:rFonts w:ascii="Arial" w:hAnsi="Arial" w:cs="Arial"/>
              </w:rPr>
            </w:pPr>
            <w:r w:rsidRPr="00F95C05">
              <w:rPr>
                <w:rFonts w:ascii="Arial" w:hAnsi="Arial" w:cs="Arial"/>
                <w:b/>
              </w:rPr>
              <w:t>Clause</w:t>
            </w:r>
          </w:p>
        </w:tc>
        <w:tc>
          <w:tcPr>
            <w:tcW w:w="8897" w:type="dxa"/>
            <w:gridSpan w:val="4"/>
          </w:tcPr>
          <w:p w:rsidR="00EB4EE8" w:rsidRPr="001B7145" w:rsidRDefault="00EB4EE8" w:rsidP="00DA5729">
            <w:pPr>
              <w:pStyle w:val="Heading3"/>
              <w:jc w:val="both"/>
              <w:rPr>
                <w:rFonts w:cs="Arial"/>
                <w:b/>
                <w:bCs/>
                <w:i/>
                <w:iCs/>
                <w:sz w:val="16"/>
                <w:szCs w:val="16"/>
                <w:u w:val="none"/>
              </w:rPr>
            </w:pPr>
          </w:p>
        </w:tc>
      </w:tr>
      <w:tr w:rsidR="00EB4EE8" w:rsidRPr="001B7145" w:rsidTr="00D172E0">
        <w:trPr>
          <w:trHeight w:val="230"/>
        </w:trPr>
        <w:tc>
          <w:tcPr>
            <w:tcW w:w="997" w:type="dxa"/>
            <w:tcMar>
              <w:top w:w="85" w:type="dxa"/>
              <w:left w:w="85" w:type="dxa"/>
              <w:bottom w:w="85" w:type="dxa"/>
              <w:right w:w="85" w:type="dxa"/>
            </w:tcMar>
          </w:tcPr>
          <w:p w:rsidR="00EB4EE8" w:rsidRPr="00F95C05" w:rsidRDefault="00EB4EE8" w:rsidP="00DA5729">
            <w:pPr>
              <w:jc w:val="both"/>
              <w:rPr>
                <w:rFonts w:ascii="Arial" w:hAnsi="Arial" w:cs="Arial"/>
                <w:b/>
              </w:rPr>
            </w:pPr>
          </w:p>
        </w:tc>
        <w:tc>
          <w:tcPr>
            <w:tcW w:w="8897" w:type="dxa"/>
            <w:gridSpan w:val="4"/>
          </w:tcPr>
          <w:p w:rsidR="00EB4EE8" w:rsidRPr="00DB4AB7" w:rsidRDefault="00EB4EE8" w:rsidP="0006674C">
            <w:pPr>
              <w:pStyle w:val="Heading3"/>
              <w:jc w:val="both"/>
              <w:rPr>
                <w:rFonts w:cs="Arial"/>
                <w:b/>
                <w:bCs/>
                <w:i/>
                <w:iCs/>
                <w:sz w:val="16"/>
                <w:szCs w:val="16"/>
                <w:u w:val="none"/>
              </w:rPr>
            </w:pPr>
            <w:r w:rsidRPr="00DB4AB7">
              <w:rPr>
                <w:rFonts w:cs="Arial"/>
                <w:u w:val="none"/>
              </w:rPr>
              <w:t>Each item of data given below is cross-referenced to the clause in the General Conditions of Contract to which it mainly applies.</w:t>
            </w:r>
          </w:p>
        </w:tc>
      </w:tr>
      <w:tr w:rsidR="00EB4EE8" w:rsidRPr="00A62EFA" w:rsidTr="00D172E0">
        <w:trPr>
          <w:trHeight w:val="94"/>
        </w:trPr>
        <w:tc>
          <w:tcPr>
            <w:tcW w:w="997" w:type="dxa"/>
            <w:tcMar>
              <w:top w:w="85" w:type="dxa"/>
              <w:left w:w="85" w:type="dxa"/>
              <w:bottom w:w="85" w:type="dxa"/>
              <w:right w:w="85" w:type="dxa"/>
            </w:tcMar>
          </w:tcPr>
          <w:p w:rsidR="00EB4EE8" w:rsidRPr="00BA2942" w:rsidRDefault="00EB4EE8" w:rsidP="00DA5729">
            <w:pPr>
              <w:jc w:val="both"/>
              <w:rPr>
                <w:rFonts w:ascii="Arial" w:hAnsi="Arial" w:cs="Arial"/>
              </w:rPr>
            </w:pPr>
            <w:r>
              <w:rPr>
                <w:rFonts w:ascii="Arial" w:hAnsi="Arial" w:cs="Arial"/>
              </w:rPr>
              <w:t>1</w:t>
            </w:r>
          </w:p>
        </w:tc>
        <w:tc>
          <w:tcPr>
            <w:tcW w:w="8897" w:type="dxa"/>
            <w:gridSpan w:val="4"/>
          </w:tcPr>
          <w:p w:rsidR="008E23BA" w:rsidRPr="008E23BA" w:rsidRDefault="00EB4EE8" w:rsidP="00C0518B">
            <w:pPr>
              <w:tabs>
                <w:tab w:val="left" w:pos="467"/>
                <w:tab w:val="left" w:pos="2301"/>
              </w:tabs>
              <w:jc w:val="both"/>
              <w:rPr>
                <w:rFonts w:ascii="Arial" w:hAnsi="Arial" w:cs="Arial"/>
              </w:rPr>
            </w:pPr>
            <w:r w:rsidRPr="000D0BFC">
              <w:rPr>
                <w:rFonts w:ascii="Arial" w:hAnsi="Arial" w:cs="Arial"/>
              </w:rPr>
              <w:t>The Service Provider is the company, close corporation, natural person or partnership named in C1.1 Form of Offer and Acceptance by the tendering Service Provider.</w:t>
            </w:r>
          </w:p>
        </w:tc>
      </w:tr>
      <w:tr w:rsidR="00EB4EE8" w:rsidRPr="00BA2942" w:rsidTr="00D172E0">
        <w:trPr>
          <w:trHeight w:val="256"/>
        </w:trPr>
        <w:tc>
          <w:tcPr>
            <w:tcW w:w="997" w:type="dxa"/>
            <w:tcMar>
              <w:top w:w="85" w:type="dxa"/>
              <w:left w:w="85" w:type="dxa"/>
              <w:bottom w:w="85" w:type="dxa"/>
              <w:right w:w="85" w:type="dxa"/>
            </w:tcMar>
          </w:tcPr>
          <w:p w:rsidR="00EB4EE8" w:rsidRPr="00BA2942" w:rsidRDefault="00EB4EE8" w:rsidP="00DA5729">
            <w:pPr>
              <w:jc w:val="both"/>
              <w:rPr>
                <w:rFonts w:ascii="Arial" w:hAnsi="Arial" w:cs="Arial"/>
              </w:rPr>
            </w:pPr>
            <w:r>
              <w:rPr>
                <w:rFonts w:ascii="Arial" w:hAnsi="Arial" w:cs="Arial"/>
              </w:rPr>
              <w:t>5.3</w:t>
            </w:r>
          </w:p>
        </w:tc>
        <w:tc>
          <w:tcPr>
            <w:tcW w:w="8897" w:type="dxa"/>
            <w:gridSpan w:val="4"/>
          </w:tcPr>
          <w:p w:rsidR="00EB4EE8" w:rsidRPr="000D0BFC" w:rsidRDefault="00EB4EE8" w:rsidP="00C0518B">
            <w:pPr>
              <w:jc w:val="both"/>
              <w:rPr>
                <w:rFonts w:ascii="Arial" w:hAnsi="Arial" w:cs="Arial"/>
              </w:rPr>
            </w:pPr>
            <w:r w:rsidRPr="000D0BFC">
              <w:rPr>
                <w:rFonts w:ascii="Arial" w:hAnsi="Arial" w:cs="Arial"/>
              </w:rPr>
              <w:t xml:space="preserve">The authorised and designated representative of the Service Provider is the person named in the </w:t>
            </w:r>
            <w:r>
              <w:rPr>
                <w:rFonts w:ascii="Arial" w:hAnsi="Arial" w:cs="Arial"/>
              </w:rPr>
              <w:t>r</w:t>
            </w:r>
            <w:r w:rsidRPr="000D0BFC">
              <w:rPr>
                <w:rFonts w:ascii="Arial" w:hAnsi="Arial" w:cs="Arial"/>
              </w:rPr>
              <w:t>esolution PA</w:t>
            </w:r>
            <w:r>
              <w:rPr>
                <w:rFonts w:ascii="Arial" w:hAnsi="Arial" w:cs="Arial"/>
              </w:rPr>
              <w:t>-</w:t>
            </w:r>
            <w:r w:rsidRPr="000D0BFC">
              <w:rPr>
                <w:rFonts w:ascii="Arial" w:hAnsi="Arial" w:cs="Arial"/>
              </w:rPr>
              <w:t>15</w:t>
            </w:r>
            <w:r>
              <w:rPr>
                <w:rFonts w:ascii="Arial" w:hAnsi="Arial" w:cs="Arial"/>
              </w:rPr>
              <w:t>.</w:t>
            </w:r>
            <w:r w:rsidRPr="000D0BFC">
              <w:rPr>
                <w:rFonts w:ascii="Arial" w:hAnsi="Arial" w:cs="Arial"/>
              </w:rPr>
              <w:t>1</w:t>
            </w:r>
            <w:r w:rsidR="0076503C" w:rsidRPr="0076503C">
              <w:rPr>
                <w:rFonts w:ascii="Arial" w:hAnsi="Arial" w:cs="Arial"/>
              </w:rPr>
              <w:t xml:space="preserve">, PA-15.2 </w:t>
            </w:r>
            <w:r w:rsidRPr="000D0BFC">
              <w:rPr>
                <w:rFonts w:ascii="Arial" w:hAnsi="Arial" w:cs="Arial"/>
              </w:rPr>
              <w:t xml:space="preserve"> or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3 by the tendering Service Provider.</w:t>
            </w:r>
          </w:p>
        </w:tc>
      </w:tr>
      <w:tr w:rsidR="00EB4EE8" w:rsidTr="00D172E0">
        <w:trPr>
          <w:trHeight w:val="11406"/>
        </w:trPr>
        <w:tc>
          <w:tcPr>
            <w:tcW w:w="997" w:type="dxa"/>
            <w:tcMar>
              <w:top w:w="85" w:type="dxa"/>
              <w:left w:w="85" w:type="dxa"/>
              <w:bottom w:w="85" w:type="dxa"/>
              <w:right w:w="85" w:type="dxa"/>
            </w:tcMar>
          </w:tcPr>
          <w:p w:rsidR="00EB4EE8" w:rsidRDefault="00EB4EE8" w:rsidP="00181139">
            <w:pPr>
              <w:rPr>
                <w:rFonts w:ascii="Arial" w:hAnsi="Arial" w:cs="Arial"/>
              </w:rPr>
            </w:pPr>
            <w:r>
              <w:rPr>
                <w:rFonts w:ascii="Arial" w:hAnsi="Arial" w:cs="Arial"/>
              </w:rPr>
              <w:lastRenderedPageBreak/>
              <w:t>5.4.1</w:t>
            </w:r>
          </w:p>
        </w:tc>
        <w:tc>
          <w:tcPr>
            <w:tcW w:w="8897" w:type="dxa"/>
            <w:gridSpan w:val="4"/>
          </w:tcPr>
          <w:p w:rsidR="00EB4EE8" w:rsidRPr="00DF4A8C" w:rsidRDefault="00EB4EE8" w:rsidP="00AA79B5">
            <w:pPr>
              <w:pStyle w:val="Heading3"/>
              <w:jc w:val="both"/>
              <w:rPr>
                <w:color w:val="000000"/>
              </w:rPr>
            </w:pPr>
            <w:r w:rsidRPr="00DF4A8C">
              <w:rPr>
                <w:color w:val="000000"/>
              </w:rPr>
              <w:t>Indemnification of the Employer</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I, the undersigned, being duly authorized by the Service Provider, in terms of the completed resolution (PA-15.1</w:t>
            </w:r>
            <w:r w:rsidR="007D42E0" w:rsidRPr="007D42E0">
              <w:rPr>
                <w:b w:val="0"/>
                <w:color w:val="000000"/>
              </w:rPr>
              <w:t xml:space="preserve">, PA-15.2 </w:t>
            </w:r>
            <w:r w:rsidRPr="00DF4A8C">
              <w:rPr>
                <w:b w:val="0"/>
                <w:color w:val="000000"/>
              </w:rPr>
              <w:t>or PA-15.3)</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sidR="00D1509B">
              <w:rPr>
                <w:b w:val="0"/>
                <w:color w:val="000000"/>
              </w:rPr>
              <w:t>….</w:t>
            </w:r>
            <w:r w:rsidRPr="00DF4A8C">
              <w:rPr>
                <w:b w:val="0"/>
                <w:color w:val="000000"/>
              </w:rPr>
              <w:t>………………..……</w:t>
            </w:r>
            <w:r w:rsidRPr="00DF4A8C">
              <w:rPr>
                <w:b w:val="0"/>
                <w:color w:val="000000"/>
                <w:vertAlign w:val="subscript"/>
              </w:rPr>
              <w:t xml:space="preserve">(Name of </w:t>
            </w:r>
            <w:r>
              <w:rPr>
                <w:b w:val="0"/>
                <w:color w:val="000000"/>
                <w:vertAlign w:val="subscript"/>
              </w:rPr>
              <w:t>a</w:t>
            </w:r>
            <w:r w:rsidRPr="00DF4A8C">
              <w:rPr>
                <w:b w:val="0"/>
                <w:color w:val="000000"/>
                <w:vertAlign w:val="subscript"/>
              </w:rPr>
              <w:t xml:space="preserve">uthorized </w:t>
            </w:r>
            <w:r>
              <w:rPr>
                <w:b w:val="0"/>
                <w:color w:val="000000"/>
                <w:vertAlign w:val="subscript"/>
              </w:rPr>
              <w:t>p</w:t>
            </w:r>
            <w:r w:rsidRPr="00DF4A8C">
              <w:rPr>
                <w:b w:val="0"/>
                <w:color w:val="000000"/>
                <w:vertAlign w:val="subscript"/>
              </w:rPr>
              <w:t>erson)</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hereby confirm that the Service Provider known as:</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 xml:space="preserve">(Legal name of </w:t>
            </w:r>
            <w:r>
              <w:rPr>
                <w:b w:val="0"/>
                <w:color w:val="000000"/>
                <w:vertAlign w:val="subscript"/>
              </w:rPr>
              <w:t>e</w:t>
            </w:r>
            <w:r w:rsidRPr="00DF4A8C">
              <w:rPr>
                <w:b w:val="0"/>
                <w:color w:val="000000"/>
                <w:vertAlign w:val="subscript"/>
              </w:rPr>
              <w:t>ntity tendering herein)</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tendering on the project:</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Pr>
                <w:b w:val="0"/>
                <w:color w:val="000000"/>
              </w:rPr>
              <w:t>……….</w:t>
            </w:r>
            <w:r w:rsidRPr="00DF4A8C">
              <w:rPr>
                <w:b w:val="0"/>
                <w:color w:val="000000"/>
              </w:rPr>
              <w:t>……………………………….......</w:t>
            </w:r>
          </w:p>
          <w:p w:rsidR="00EB4EE8" w:rsidRPr="00DF4A8C" w:rsidRDefault="00EB4EE8" w:rsidP="00AA79B5">
            <w:pPr>
              <w:pStyle w:val="NormalArial"/>
              <w:tabs>
                <w:tab w:val="clear" w:pos="567"/>
              </w:tabs>
              <w:ind w:left="0" w:firstLine="0"/>
              <w:rPr>
                <w:b w:val="0"/>
                <w:color w:val="000000"/>
              </w:rPr>
            </w:pPr>
          </w:p>
          <w:p w:rsidR="00EB4EE8" w:rsidRPr="00DF4A8C" w:rsidRDefault="00EB4EE8" w:rsidP="00AA79B5">
            <w:pPr>
              <w:pStyle w:val="NormalArial"/>
              <w:tabs>
                <w:tab w:val="clear" w:pos="567"/>
              </w:tabs>
              <w:ind w:left="0" w:firstLine="0"/>
              <w:rPr>
                <w:b w:val="0"/>
                <w:color w:val="000000"/>
              </w:rPr>
            </w:pPr>
            <w:r w:rsidRPr="00DF4A8C">
              <w:rPr>
                <w:b w:val="0"/>
                <w:color w:val="000000"/>
              </w:rPr>
              <w:t>………………………………………………………………….</w:t>
            </w:r>
            <w:r w:rsidRPr="00DF4A8C">
              <w:rPr>
                <w:b w:val="0"/>
                <w:color w:val="000000"/>
                <w:vertAlign w:val="subscript"/>
              </w:rPr>
              <w:t>(Name of project as per C1.1 Form of offer and acceptance)</w:t>
            </w:r>
          </w:p>
          <w:p w:rsidR="00EB4EE8" w:rsidRPr="00DF4A8C" w:rsidRDefault="00EB4EE8" w:rsidP="00AA79B5">
            <w:pPr>
              <w:pStyle w:val="NormalArial"/>
              <w:tabs>
                <w:tab w:val="clear" w:pos="567"/>
              </w:tabs>
              <w:ind w:left="0" w:firstLine="0"/>
              <w:rPr>
                <w:b w:val="0"/>
                <w:color w:val="000000"/>
              </w:rPr>
            </w:pPr>
          </w:p>
          <w:p w:rsidR="0033513E" w:rsidRPr="0033513E" w:rsidRDefault="0033513E" w:rsidP="0033513E">
            <w:pPr>
              <w:jc w:val="both"/>
              <w:rPr>
                <w:rFonts w:ascii="Arial" w:hAnsi="Arial" w:cs="Arial"/>
                <w:color w:val="000000"/>
                <w:u w:val="single"/>
                <w:lang w:val="en-ZA"/>
              </w:rPr>
            </w:pPr>
            <w:r w:rsidRPr="0033513E">
              <w:rPr>
                <w:rFonts w:ascii="Arial" w:hAnsi="Arial" w:cs="Arial"/>
                <w:color w:val="000000"/>
                <w:lang w:val="en-ZA"/>
              </w:rPr>
              <w:t xml:space="preserve">holds professional indemnity insurance cover, from an approved insurer, duly registered with the Finance Services Board, of </w:t>
            </w:r>
            <w:r w:rsidRPr="0033513E">
              <w:rPr>
                <w:rFonts w:ascii="Arial" w:hAnsi="Arial" w:cs="Arial"/>
                <w:color w:val="000000"/>
                <w:u w:val="single"/>
                <w:lang w:val="en-ZA"/>
              </w:rPr>
              <w:t xml:space="preserve">not less than R1,5 Million at the time of tender. </w:t>
            </w:r>
          </w:p>
          <w:p w:rsidR="0033513E" w:rsidRPr="0033513E" w:rsidRDefault="0033513E" w:rsidP="0033513E">
            <w:pPr>
              <w:jc w:val="both"/>
              <w:rPr>
                <w:rFonts w:ascii="Arial" w:hAnsi="Arial" w:cs="Arial"/>
                <w:color w:val="000000"/>
                <w:u w:val="single"/>
                <w:lang w:val="en-ZA"/>
              </w:rPr>
            </w:pPr>
          </w:p>
          <w:p w:rsidR="0033513E" w:rsidRPr="0033513E" w:rsidRDefault="0033513E" w:rsidP="0033513E">
            <w:pPr>
              <w:jc w:val="both"/>
              <w:rPr>
                <w:rFonts w:ascii="Arial" w:hAnsi="Arial" w:cs="Arial"/>
                <w:lang w:val="en-ZA"/>
              </w:rPr>
            </w:pPr>
            <w:r w:rsidRPr="0033513E">
              <w:rPr>
                <w:rFonts w:ascii="Arial" w:hAnsi="Arial" w:cs="Arial"/>
              </w:rPr>
              <w:t xml:space="preserve">I shall submit proof of acceptable Professional Indemnity insurance where the minimum insurance cover is R1,5 Million or 15% of the Value of the Work for the applicable discipline, whichever the greater, to the Client Representative within 30 days upon completion of the planning based on the pre-tender estimate, prior to the commencement of construction. The limit of indemnity will remain intact </w:t>
            </w:r>
            <w:r w:rsidRPr="0033513E">
              <w:rPr>
                <w:rFonts w:ascii="Arial" w:hAnsi="Arial" w:cs="Arial"/>
                <w:lang w:val="en-ZA"/>
              </w:rPr>
              <w:t xml:space="preserve">for Each and Every Claim, </w:t>
            </w:r>
            <w:r w:rsidRPr="0033513E">
              <w:rPr>
                <w:rFonts w:ascii="Arial" w:hAnsi="Arial" w:cs="Arial"/>
              </w:rPr>
              <w:t>no matter how many claims are made.</w:t>
            </w:r>
          </w:p>
          <w:p w:rsidR="0033513E" w:rsidRDefault="0033513E" w:rsidP="0033513E">
            <w:pPr>
              <w:tabs>
                <w:tab w:val="left" w:pos="5954"/>
              </w:tabs>
              <w:jc w:val="both"/>
              <w:rPr>
                <w:rFonts w:ascii="Arial" w:hAnsi="Arial" w:cs="Arial"/>
                <w:color w:val="000000"/>
                <w:sz w:val="16"/>
                <w:szCs w:val="16"/>
                <w:lang w:val="en-ZA"/>
              </w:rPr>
            </w:pPr>
          </w:p>
          <w:p w:rsidR="0033513E" w:rsidRPr="00FC53F3" w:rsidRDefault="0033513E" w:rsidP="0033513E">
            <w:pPr>
              <w:tabs>
                <w:tab w:val="left" w:pos="5954"/>
              </w:tabs>
              <w:jc w:val="both"/>
              <w:rPr>
                <w:rFonts w:ascii="Arial" w:hAnsi="Arial" w:cs="Arial"/>
                <w:color w:val="000000"/>
                <w:lang w:val="en-ZA"/>
              </w:rPr>
            </w:pPr>
            <w:r w:rsidRPr="00FC53F3">
              <w:rPr>
                <w:rFonts w:ascii="Arial" w:hAnsi="Arial" w:cs="Arial"/>
                <w:color w:val="000000"/>
                <w:lang w:val="en-ZA"/>
              </w:rPr>
              <w:t xml:space="preserve">I further confirm that should the professional indemnity insurance, with no knowledge of the </w:t>
            </w:r>
            <w:r>
              <w:rPr>
                <w:rFonts w:ascii="Arial" w:hAnsi="Arial" w:cs="Arial"/>
                <w:color w:val="000000"/>
                <w:lang w:val="en-ZA"/>
              </w:rPr>
              <w:t>Employer</w:t>
            </w:r>
            <w:r w:rsidRPr="00FC53F3">
              <w:rPr>
                <w:rFonts w:ascii="Arial" w:hAnsi="Arial" w:cs="Arial"/>
                <w:color w:val="000000"/>
                <w:lang w:val="en-ZA"/>
              </w:rPr>
              <w:t xml:space="preserve">, be allowed to lapse at any time or in the event of the </w:t>
            </w:r>
            <w:r>
              <w:rPr>
                <w:rFonts w:ascii="Arial" w:hAnsi="Arial" w:cs="Arial"/>
                <w:color w:val="000000"/>
                <w:lang w:val="en-ZA"/>
              </w:rPr>
              <w:t>Service Provider</w:t>
            </w:r>
            <w:r w:rsidRPr="00FC53F3">
              <w:rPr>
                <w:rFonts w:ascii="Arial" w:hAnsi="Arial" w:cs="Arial"/>
                <w:color w:val="000000"/>
                <w:lang w:val="en-ZA"/>
              </w:rPr>
              <w:t xml:space="preserve"> cancelling such professional indemnity insurance, with no knowledge of the </w:t>
            </w:r>
            <w:r>
              <w:rPr>
                <w:rFonts w:ascii="Arial" w:hAnsi="Arial" w:cs="Arial"/>
                <w:color w:val="000000"/>
                <w:lang w:val="en-ZA"/>
              </w:rPr>
              <w:t>Employer</w:t>
            </w:r>
            <w:r w:rsidRPr="00FC53F3">
              <w:rPr>
                <w:rFonts w:ascii="Arial" w:hAnsi="Arial" w:cs="Arial"/>
                <w:color w:val="000000"/>
                <w:lang w:val="en-ZA"/>
              </w:rPr>
              <w:t xml:space="preserve">, at any time or if such professional indemnity cover is not sufficient, then the </w:t>
            </w:r>
            <w:r>
              <w:rPr>
                <w:rFonts w:ascii="Arial" w:hAnsi="Arial" w:cs="Arial"/>
                <w:color w:val="000000"/>
                <w:lang w:val="en-ZA"/>
              </w:rPr>
              <w:t>Service Provider</w:t>
            </w:r>
            <w:r w:rsidRPr="00FC53F3">
              <w:rPr>
                <w:rFonts w:ascii="Arial" w:hAnsi="Arial" w:cs="Arial"/>
                <w:color w:val="000000"/>
                <w:lang w:val="en-ZA"/>
              </w:rPr>
              <w:t xml:space="preserve">, (i) accepts herewith full liability for the due fulfilment of all obligations in respect of this Service; and (ii) hereby indemnifies, and undertakes to keep indemnified, the </w:t>
            </w:r>
            <w:r>
              <w:rPr>
                <w:rFonts w:ascii="Arial" w:hAnsi="Arial" w:cs="Arial"/>
                <w:color w:val="000000"/>
                <w:lang w:val="en-ZA"/>
              </w:rPr>
              <w:t>Employer</w:t>
            </w:r>
            <w:r w:rsidRPr="00FC53F3">
              <w:rPr>
                <w:rFonts w:ascii="Arial" w:hAnsi="Arial" w:cs="Arial"/>
                <w:color w:val="000000"/>
                <w:lang w:val="en-ZA"/>
              </w:rPr>
              <w:t xml:space="preserve"> in respect of all actions, proceedings, liability, claims, damages, costs and expenses in relation to and arising out of the agreement and/or from the aforesaid </w:t>
            </w:r>
            <w:r>
              <w:rPr>
                <w:rFonts w:ascii="Arial" w:hAnsi="Arial" w:cs="Arial"/>
                <w:color w:val="000000"/>
                <w:lang w:val="en-ZA"/>
              </w:rPr>
              <w:t>Service Provider</w:t>
            </w:r>
            <w:r w:rsidRPr="00FC53F3">
              <w:rPr>
                <w:rFonts w:ascii="Arial" w:hAnsi="Arial" w:cs="Arial"/>
                <w:color w:val="000000"/>
                <w:lang w:val="en-ZA"/>
              </w:rPr>
              <w:t>’s intentional and/or negligent wrongful acts, errors and/or omissions in its performance on this Contract.</w:t>
            </w:r>
          </w:p>
          <w:p w:rsidR="0033513E" w:rsidRPr="00DF4A8C" w:rsidRDefault="0033513E" w:rsidP="0033513E">
            <w:pPr>
              <w:pStyle w:val="NormalArial"/>
              <w:tabs>
                <w:tab w:val="clear" w:pos="567"/>
              </w:tabs>
              <w:ind w:left="0" w:firstLine="0"/>
              <w:rPr>
                <w:b w:val="0"/>
                <w:color w:val="000000"/>
              </w:rPr>
            </w:pPr>
          </w:p>
          <w:p w:rsidR="0033513E" w:rsidRPr="00DF4A8C" w:rsidRDefault="0033513E" w:rsidP="0033513E">
            <w:pPr>
              <w:pStyle w:val="NormalArial"/>
              <w:tabs>
                <w:tab w:val="clear" w:pos="567"/>
              </w:tabs>
              <w:ind w:left="0" w:firstLine="0"/>
              <w:rPr>
                <w:b w:val="0"/>
                <w:color w:val="000000"/>
              </w:rPr>
            </w:pPr>
            <w:r w:rsidRPr="00DF4A8C">
              <w:rPr>
                <w:b w:val="0"/>
                <w:color w:val="000000"/>
              </w:rPr>
              <w:t xml:space="preserve">I </w:t>
            </w:r>
            <w:r>
              <w:rPr>
                <w:b w:val="0"/>
                <w:color w:val="000000"/>
              </w:rPr>
              <w:t>confirm that the Service Provider</w:t>
            </w:r>
            <w:r w:rsidRPr="00DF4A8C">
              <w:rPr>
                <w:b w:val="0"/>
                <w:color w:val="000000"/>
              </w:rPr>
              <w:t xml:space="preserve"> undertake</w:t>
            </w:r>
            <w:r>
              <w:rPr>
                <w:b w:val="0"/>
                <w:color w:val="000000"/>
              </w:rPr>
              <w:t>s</w:t>
            </w:r>
            <w:r w:rsidRPr="00DF4A8C">
              <w:rPr>
                <w:b w:val="0"/>
                <w:color w:val="000000"/>
              </w:rPr>
              <w:t xml:space="preserve"> to keep the </w:t>
            </w:r>
            <w:r>
              <w:rPr>
                <w:b w:val="0"/>
                <w:color w:val="000000"/>
              </w:rPr>
              <w:t>Employer</w:t>
            </w:r>
            <w:r w:rsidRPr="00DF4A8C">
              <w:rPr>
                <w:b w:val="0"/>
                <w:color w:val="000000"/>
              </w:rPr>
              <w:t xml:space="preserve"> indemnified, as indicated above, beyond the Final Completion Certificate/Final Certificate by the </w:t>
            </w:r>
            <w:r>
              <w:rPr>
                <w:b w:val="0"/>
                <w:color w:val="000000"/>
              </w:rPr>
              <w:t>Employer</w:t>
            </w:r>
            <w:r w:rsidRPr="00DF4A8C">
              <w:rPr>
                <w:b w:val="0"/>
                <w:color w:val="000000"/>
              </w:rPr>
              <w:t xml:space="preserve"> (whichever is applicable) for a period of </w:t>
            </w:r>
            <w:r>
              <w:rPr>
                <w:b w:val="0"/>
                <w:color w:val="000000"/>
              </w:rPr>
              <w:t>five</w:t>
            </w:r>
            <w:r w:rsidRPr="00DF4A8C">
              <w:rPr>
                <w:b w:val="0"/>
                <w:color w:val="000000"/>
              </w:rPr>
              <w:t xml:space="preserve"> (</w:t>
            </w:r>
            <w:r>
              <w:rPr>
                <w:b w:val="0"/>
                <w:color w:val="000000"/>
              </w:rPr>
              <w:t>5</w:t>
            </w:r>
            <w:r w:rsidRPr="00DF4A8C">
              <w:rPr>
                <w:b w:val="0"/>
                <w:color w:val="000000"/>
              </w:rPr>
              <w:t>) years after the issue of such applicable certificate.</w:t>
            </w:r>
          </w:p>
          <w:p w:rsidR="0033513E" w:rsidRPr="00DF4A8C" w:rsidRDefault="0033513E" w:rsidP="0033513E">
            <w:pPr>
              <w:pStyle w:val="NormalArial"/>
              <w:tabs>
                <w:tab w:val="clear" w:pos="567"/>
              </w:tabs>
              <w:ind w:left="0" w:firstLine="0"/>
              <w:rPr>
                <w:b w:val="0"/>
                <w:color w:val="000000"/>
              </w:rPr>
            </w:pPr>
          </w:p>
          <w:p w:rsidR="0033513E" w:rsidRPr="00DF4A8C" w:rsidRDefault="0033513E" w:rsidP="0033513E">
            <w:pPr>
              <w:pStyle w:val="NormalArial"/>
              <w:tabs>
                <w:tab w:val="clear" w:pos="567"/>
              </w:tabs>
              <w:ind w:left="0" w:firstLine="0"/>
              <w:rPr>
                <w:b w:val="0"/>
                <w:i/>
                <w:color w:val="000000"/>
              </w:rPr>
            </w:pPr>
            <w:r w:rsidRPr="00DF4A8C">
              <w:rPr>
                <w:b w:val="0"/>
                <w:color w:val="000000"/>
              </w:rPr>
              <w:t xml:space="preserve">I </w:t>
            </w:r>
            <w:r>
              <w:rPr>
                <w:b w:val="0"/>
                <w:color w:val="000000"/>
              </w:rPr>
              <w:t>confirm that the Service Provider</w:t>
            </w:r>
            <w:r w:rsidRPr="00DF4A8C">
              <w:rPr>
                <w:b w:val="0"/>
                <w:color w:val="000000"/>
              </w:rPr>
              <w:t xml:space="preserve"> renounce</w:t>
            </w:r>
            <w:r>
              <w:rPr>
                <w:b w:val="0"/>
                <w:color w:val="000000"/>
              </w:rPr>
              <w:t>s</w:t>
            </w:r>
            <w:r w:rsidRPr="00DF4A8C">
              <w:rPr>
                <w:b w:val="0"/>
                <w:color w:val="000000"/>
              </w:rPr>
              <w:t xml:space="preserve"> the benefit of the </w:t>
            </w:r>
            <w:r w:rsidRPr="00DF4A8C">
              <w:rPr>
                <w:b w:val="0"/>
                <w:i/>
                <w:color w:val="000000"/>
              </w:rPr>
              <w:t xml:space="preserve">exceptionisnon causa debiti, non numeratae pecuniae </w:t>
            </w:r>
            <w:r w:rsidRPr="00DF4A8C">
              <w:rPr>
                <w:b w:val="0"/>
                <w:color w:val="000000"/>
              </w:rPr>
              <w:t xml:space="preserve">and </w:t>
            </w:r>
            <w:r w:rsidRPr="00DF4A8C">
              <w:rPr>
                <w:b w:val="0"/>
                <w:i/>
                <w:color w:val="000000"/>
              </w:rPr>
              <w:t xml:space="preserve">excussionis </w:t>
            </w:r>
            <w:r w:rsidRPr="00DF4A8C">
              <w:rPr>
                <w:b w:val="0"/>
                <w:color w:val="000000"/>
              </w:rPr>
              <w:t xml:space="preserve">or any other exceptions which may be </w:t>
            </w:r>
            <w:r>
              <w:rPr>
                <w:b w:val="0"/>
                <w:color w:val="000000"/>
              </w:rPr>
              <w:t>legal</w:t>
            </w:r>
            <w:r w:rsidRPr="00DF4A8C">
              <w:rPr>
                <w:b w:val="0"/>
                <w:color w:val="000000"/>
              </w:rPr>
              <w:t>ly raised against the enforceability of this indemnification</w:t>
            </w:r>
            <w:r w:rsidRPr="00DF4A8C">
              <w:rPr>
                <w:b w:val="0"/>
                <w:i/>
                <w:color w:val="000000"/>
              </w:rPr>
              <w:t>.</w:t>
            </w:r>
          </w:p>
          <w:p w:rsidR="0033513E" w:rsidRPr="00DF4A8C" w:rsidRDefault="0033513E" w:rsidP="0033513E">
            <w:pPr>
              <w:pStyle w:val="NormalArial"/>
              <w:tabs>
                <w:tab w:val="clear" w:pos="567"/>
              </w:tabs>
              <w:ind w:left="0" w:firstLine="0"/>
              <w:rPr>
                <w:b w:val="0"/>
                <w:i/>
                <w:color w:val="000000"/>
              </w:rPr>
            </w:pPr>
          </w:p>
          <w:p w:rsidR="0033513E" w:rsidRPr="00DF4A8C" w:rsidRDefault="0033513E" w:rsidP="0033513E">
            <w:pPr>
              <w:pStyle w:val="Heading3"/>
              <w:jc w:val="both"/>
              <w:rPr>
                <w:rFonts w:cs="Arial"/>
                <w:color w:val="000000"/>
                <w:u w:val="none"/>
              </w:rPr>
            </w:pPr>
            <w:r w:rsidRPr="00DF4A8C">
              <w:rPr>
                <w:rFonts w:cs="Arial"/>
                <w:color w:val="000000"/>
                <w:u w:val="none"/>
              </w:rPr>
              <w:t xml:space="preserve">Notwithstanding the indemnification required above, the </w:t>
            </w:r>
            <w:r>
              <w:rPr>
                <w:rFonts w:cs="Arial"/>
                <w:color w:val="000000"/>
                <w:u w:val="none"/>
              </w:rPr>
              <w:t>Employer</w:t>
            </w:r>
            <w:r w:rsidRPr="00DF4A8C">
              <w:rPr>
                <w:rFonts w:cs="Arial"/>
                <w:color w:val="000000"/>
                <w:u w:val="none"/>
              </w:rPr>
              <w:t xml:space="preserve"> reserves the right to claim damages from the </w:t>
            </w:r>
            <w:r>
              <w:rPr>
                <w:rFonts w:cs="Arial"/>
                <w:color w:val="000000"/>
                <w:u w:val="none"/>
              </w:rPr>
              <w:t>Service Provider</w:t>
            </w:r>
            <w:r w:rsidRPr="00DF4A8C">
              <w:rPr>
                <w:rFonts w:cs="Arial"/>
                <w:color w:val="000000"/>
                <w:u w:val="none"/>
              </w:rPr>
              <w:t xml:space="preserve"> for this Project where the </w:t>
            </w:r>
            <w:r>
              <w:rPr>
                <w:rFonts w:cs="Arial"/>
                <w:color w:val="000000"/>
                <w:u w:val="none"/>
              </w:rPr>
              <w:t>Service Provider</w:t>
            </w:r>
            <w:r w:rsidRPr="00DF4A8C">
              <w:rPr>
                <w:rFonts w:cs="Arial"/>
                <w:color w:val="000000"/>
                <w:u w:val="none"/>
              </w:rPr>
              <w:t xml:space="preserve"> n</w:t>
            </w:r>
            <w:r>
              <w:rPr>
                <w:rFonts w:cs="Arial"/>
                <w:color w:val="000000"/>
                <w:u w:val="none"/>
              </w:rPr>
              <w:t>eg</w:t>
            </w:r>
            <w:r w:rsidRPr="00DF4A8C">
              <w:rPr>
                <w:rFonts w:cs="Arial"/>
                <w:color w:val="000000"/>
                <w:u w:val="none"/>
              </w:rPr>
              <w:t>lects to discharge its obligations in terms of this agreement.</w:t>
            </w:r>
          </w:p>
          <w:p w:rsidR="00EB4EE8" w:rsidRPr="00DF4A8C" w:rsidRDefault="00EB4EE8" w:rsidP="00AA79B5">
            <w:pPr>
              <w:rPr>
                <w:color w:val="000000"/>
              </w:rPr>
            </w:pPr>
          </w:p>
          <w:tbl>
            <w:tblPr>
              <w:tblW w:w="0" w:type="auto"/>
              <w:tblLook w:val="01E0" w:firstRow="1" w:lastRow="1" w:firstColumn="1" w:lastColumn="1" w:noHBand="0" w:noVBand="0"/>
            </w:tblPr>
            <w:tblGrid>
              <w:gridCol w:w="1498"/>
              <w:gridCol w:w="7183"/>
            </w:tblGrid>
            <w:tr w:rsidR="00EB4EE8" w:rsidRPr="006216F4" w:rsidTr="0033513E">
              <w:trPr>
                <w:trHeight w:val="397"/>
              </w:trPr>
              <w:tc>
                <w:tcPr>
                  <w:tcW w:w="1702" w:type="dxa"/>
                  <w:tcBorders>
                    <w:top w:val="nil"/>
                    <w:left w:val="nil"/>
                    <w:bottom w:val="nil"/>
                    <w:right w:val="nil"/>
                  </w:tcBorders>
                  <w:vAlign w:val="center"/>
                </w:tcPr>
                <w:p w:rsidR="00EB4EE8" w:rsidRPr="006216F4" w:rsidRDefault="00EB4EE8" w:rsidP="0033513E">
                  <w:pPr>
                    <w:pStyle w:val="NormalArial"/>
                    <w:tabs>
                      <w:tab w:val="clear" w:pos="567"/>
                    </w:tabs>
                    <w:ind w:left="0" w:hanging="125"/>
                    <w:rPr>
                      <w:color w:val="000000"/>
                    </w:rPr>
                  </w:pPr>
                  <w:r w:rsidRPr="006216F4">
                    <w:rPr>
                      <w:color w:val="000000"/>
                    </w:rPr>
                    <w:t>NAME:</w:t>
                  </w:r>
                </w:p>
              </w:tc>
              <w:tc>
                <w:tcPr>
                  <w:tcW w:w="6863" w:type="dxa"/>
                  <w:tcBorders>
                    <w:top w:val="nil"/>
                    <w:left w:val="nil"/>
                    <w:bottom w:val="nil"/>
                    <w:right w:val="nil"/>
                  </w:tcBorders>
                  <w:vAlign w:val="center"/>
                </w:tcPr>
                <w:p w:rsidR="00241CAB" w:rsidRDefault="00241CAB" w:rsidP="006216F4">
                  <w:pPr>
                    <w:pStyle w:val="NormalArial"/>
                    <w:tabs>
                      <w:tab w:val="clear" w:pos="567"/>
                    </w:tabs>
                    <w:ind w:left="0" w:firstLine="0"/>
                    <w:jc w:val="center"/>
                    <w:rPr>
                      <w:b w:val="0"/>
                      <w:color w:val="000000"/>
                    </w:rPr>
                  </w:pPr>
                </w:p>
                <w:p w:rsidR="00241CAB" w:rsidRDefault="00241CAB" w:rsidP="006216F4">
                  <w:pPr>
                    <w:pStyle w:val="NormalArial"/>
                    <w:tabs>
                      <w:tab w:val="clear" w:pos="567"/>
                    </w:tabs>
                    <w:ind w:left="0" w:firstLine="0"/>
                    <w:jc w:val="center"/>
                    <w:rPr>
                      <w:b w:val="0"/>
                      <w:color w:val="000000"/>
                    </w:rPr>
                  </w:pPr>
                </w:p>
                <w:p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33513E">
                    <w:rPr>
                      <w:b w:val="0"/>
                      <w:color w:val="000000"/>
                    </w:rPr>
                    <w:t>……..</w:t>
                  </w:r>
                  <w:r w:rsidRPr="006216F4">
                    <w:rPr>
                      <w:b w:val="0"/>
                      <w:color w:val="000000"/>
                    </w:rPr>
                    <w:t>…</w:t>
                  </w:r>
                  <w:r w:rsidR="00F60E75">
                    <w:rPr>
                      <w:b w:val="0"/>
                      <w:color w:val="000000"/>
                    </w:rPr>
                    <w:t>………………………………………………………………………………</w:t>
                  </w:r>
                  <w:r w:rsidRPr="006216F4">
                    <w:rPr>
                      <w:b w:val="0"/>
                      <w:color w:val="000000"/>
                    </w:rPr>
                    <w:t>.</w:t>
                  </w:r>
                </w:p>
              </w:tc>
            </w:tr>
            <w:tr w:rsidR="00EB4EE8" w:rsidRPr="006216F4" w:rsidTr="0033513E">
              <w:trPr>
                <w:trHeight w:val="397"/>
              </w:trPr>
              <w:tc>
                <w:tcPr>
                  <w:tcW w:w="1702" w:type="dxa"/>
                  <w:tcBorders>
                    <w:top w:val="nil"/>
                    <w:left w:val="nil"/>
                    <w:bottom w:val="nil"/>
                    <w:right w:val="nil"/>
                  </w:tcBorders>
                  <w:vAlign w:val="center"/>
                </w:tcPr>
                <w:p w:rsidR="00EB4EE8" w:rsidRPr="006216F4" w:rsidRDefault="00EB4EE8" w:rsidP="0033513E">
                  <w:pPr>
                    <w:pStyle w:val="NormalArial"/>
                    <w:tabs>
                      <w:tab w:val="clear" w:pos="567"/>
                    </w:tabs>
                    <w:ind w:left="0" w:hanging="125"/>
                    <w:rPr>
                      <w:color w:val="000000"/>
                    </w:rPr>
                  </w:pPr>
                  <w:r w:rsidRPr="006216F4">
                    <w:rPr>
                      <w:color w:val="000000"/>
                    </w:rPr>
                    <w:t>CAPACITY:</w:t>
                  </w:r>
                </w:p>
              </w:tc>
              <w:tc>
                <w:tcPr>
                  <w:tcW w:w="6863" w:type="dxa"/>
                  <w:tcBorders>
                    <w:top w:val="nil"/>
                    <w:left w:val="nil"/>
                    <w:bottom w:val="nil"/>
                    <w:right w:val="nil"/>
                  </w:tcBorders>
                  <w:vAlign w:val="center"/>
                </w:tcPr>
                <w:p w:rsidR="00241CAB" w:rsidRDefault="00241CAB" w:rsidP="006216F4">
                  <w:pPr>
                    <w:pStyle w:val="NormalArial"/>
                    <w:tabs>
                      <w:tab w:val="clear" w:pos="567"/>
                    </w:tabs>
                    <w:ind w:left="0" w:firstLine="0"/>
                    <w:jc w:val="center"/>
                    <w:rPr>
                      <w:b w:val="0"/>
                      <w:color w:val="000000"/>
                    </w:rPr>
                  </w:pPr>
                </w:p>
                <w:p w:rsidR="00241CAB" w:rsidRDefault="00241CAB" w:rsidP="006216F4">
                  <w:pPr>
                    <w:pStyle w:val="NormalArial"/>
                    <w:tabs>
                      <w:tab w:val="clear" w:pos="567"/>
                    </w:tabs>
                    <w:ind w:left="0" w:firstLine="0"/>
                    <w:jc w:val="center"/>
                    <w:rPr>
                      <w:b w:val="0"/>
                      <w:color w:val="000000"/>
                    </w:rPr>
                  </w:pPr>
                </w:p>
                <w:p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33513E">
                    <w:rPr>
                      <w:b w:val="0"/>
                      <w:color w:val="000000"/>
                    </w:rPr>
                    <w:t>……..</w:t>
                  </w:r>
                  <w:r w:rsidR="00F60E75">
                    <w:rPr>
                      <w:b w:val="0"/>
                      <w:color w:val="000000"/>
                    </w:rPr>
                    <w:t>………………………………………………………………………………</w:t>
                  </w:r>
                  <w:r w:rsidRPr="006216F4">
                    <w:rPr>
                      <w:b w:val="0"/>
                      <w:color w:val="000000"/>
                    </w:rPr>
                    <w:t>.</w:t>
                  </w:r>
                </w:p>
              </w:tc>
            </w:tr>
            <w:tr w:rsidR="00EB4EE8" w:rsidRPr="006216F4" w:rsidTr="0033513E">
              <w:trPr>
                <w:trHeight w:val="397"/>
              </w:trPr>
              <w:tc>
                <w:tcPr>
                  <w:tcW w:w="1702" w:type="dxa"/>
                  <w:tcBorders>
                    <w:top w:val="nil"/>
                    <w:left w:val="nil"/>
                    <w:bottom w:val="nil"/>
                    <w:right w:val="nil"/>
                  </w:tcBorders>
                  <w:vAlign w:val="center"/>
                </w:tcPr>
                <w:p w:rsidR="00EB4EE8" w:rsidRPr="006216F4" w:rsidRDefault="00EB4EE8" w:rsidP="0033513E">
                  <w:pPr>
                    <w:pStyle w:val="NormalArial"/>
                    <w:tabs>
                      <w:tab w:val="clear" w:pos="567"/>
                    </w:tabs>
                    <w:ind w:left="0" w:hanging="125"/>
                    <w:rPr>
                      <w:color w:val="000000"/>
                    </w:rPr>
                  </w:pPr>
                  <w:r w:rsidRPr="006216F4">
                    <w:rPr>
                      <w:color w:val="000000"/>
                    </w:rPr>
                    <w:t>SIGNATURE:</w:t>
                  </w:r>
                </w:p>
              </w:tc>
              <w:tc>
                <w:tcPr>
                  <w:tcW w:w="6863" w:type="dxa"/>
                  <w:tcBorders>
                    <w:top w:val="nil"/>
                    <w:left w:val="nil"/>
                    <w:bottom w:val="nil"/>
                    <w:right w:val="nil"/>
                  </w:tcBorders>
                  <w:vAlign w:val="center"/>
                </w:tcPr>
                <w:p w:rsidR="00241CAB" w:rsidRDefault="00241CAB" w:rsidP="006216F4">
                  <w:pPr>
                    <w:pStyle w:val="NormalArial"/>
                    <w:tabs>
                      <w:tab w:val="clear" w:pos="567"/>
                    </w:tabs>
                    <w:ind w:left="0" w:firstLine="0"/>
                    <w:jc w:val="center"/>
                    <w:rPr>
                      <w:b w:val="0"/>
                      <w:color w:val="000000"/>
                    </w:rPr>
                  </w:pPr>
                </w:p>
                <w:p w:rsidR="00241CAB" w:rsidRDefault="00241CAB" w:rsidP="006216F4">
                  <w:pPr>
                    <w:pStyle w:val="NormalArial"/>
                    <w:tabs>
                      <w:tab w:val="clear" w:pos="567"/>
                    </w:tabs>
                    <w:ind w:left="0" w:firstLine="0"/>
                    <w:jc w:val="center"/>
                    <w:rPr>
                      <w:b w:val="0"/>
                      <w:color w:val="000000"/>
                    </w:rPr>
                  </w:pPr>
                </w:p>
                <w:p w:rsidR="00EB4EE8" w:rsidRPr="006216F4" w:rsidRDefault="00EB4EE8" w:rsidP="006216F4">
                  <w:pPr>
                    <w:pStyle w:val="NormalArial"/>
                    <w:tabs>
                      <w:tab w:val="clear" w:pos="567"/>
                    </w:tabs>
                    <w:ind w:left="0" w:firstLine="0"/>
                    <w:jc w:val="center"/>
                    <w:rPr>
                      <w:b w:val="0"/>
                      <w:color w:val="000000"/>
                    </w:rPr>
                  </w:pPr>
                  <w:r w:rsidRPr="006216F4">
                    <w:rPr>
                      <w:b w:val="0"/>
                      <w:color w:val="000000"/>
                    </w:rPr>
                    <w:t>……</w:t>
                  </w:r>
                  <w:r w:rsidR="00F60E75">
                    <w:rPr>
                      <w:b w:val="0"/>
                      <w:color w:val="000000"/>
                    </w:rPr>
                    <w:t>…</w:t>
                  </w:r>
                  <w:r w:rsidR="0033513E">
                    <w:rPr>
                      <w:b w:val="0"/>
                      <w:color w:val="000000"/>
                    </w:rPr>
                    <w:t>……..</w:t>
                  </w:r>
                  <w:r w:rsidR="00F60E75">
                    <w:rPr>
                      <w:b w:val="0"/>
                      <w:color w:val="000000"/>
                    </w:rPr>
                    <w:t>……………………………………………………………………………</w:t>
                  </w:r>
                  <w:r w:rsidRPr="006216F4">
                    <w:rPr>
                      <w:b w:val="0"/>
                      <w:color w:val="000000"/>
                    </w:rPr>
                    <w:t>.</w:t>
                  </w:r>
                </w:p>
              </w:tc>
            </w:tr>
          </w:tbl>
          <w:p w:rsidR="00EB4EE8" w:rsidRPr="001851AC" w:rsidRDefault="00EB4EE8" w:rsidP="00E01675"/>
        </w:tc>
      </w:tr>
      <w:tr w:rsidR="00EB4EE8" w:rsidTr="00D172E0">
        <w:trPr>
          <w:trHeight w:val="414"/>
        </w:trPr>
        <w:tc>
          <w:tcPr>
            <w:tcW w:w="997" w:type="dxa"/>
            <w:vMerge w:val="restart"/>
            <w:tcMar>
              <w:top w:w="85" w:type="dxa"/>
              <w:left w:w="85" w:type="dxa"/>
              <w:bottom w:w="85" w:type="dxa"/>
              <w:right w:w="85" w:type="dxa"/>
            </w:tcMar>
          </w:tcPr>
          <w:p w:rsidR="00EB4EE8" w:rsidRDefault="00EB4EE8" w:rsidP="00DA5729">
            <w:pPr>
              <w:pStyle w:val="BodyTextIn"/>
              <w:tabs>
                <w:tab w:val="clear" w:pos="-720"/>
                <w:tab w:val="clear" w:pos="8640"/>
              </w:tabs>
              <w:ind w:left="0"/>
              <w:rPr>
                <w:rFonts w:cs="Arial"/>
              </w:rPr>
            </w:pPr>
            <w:r>
              <w:rPr>
                <w:rFonts w:cs="Arial"/>
              </w:rPr>
              <w:lastRenderedPageBreak/>
              <w:t>7.1.2</w:t>
            </w:r>
          </w:p>
        </w:tc>
        <w:tc>
          <w:tcPr>
            <w:tcW w:w="8897" w:type="dxa"/>
            <w:gridSpan w:val="4"/>
          </w:tcPr>
          <w:p w:rsidR="00EB4EE8" w:rsidRPr="00DF4A8C" w:rsidRDefault="00EB4EE8" w:rsidP="00F22D55">
            <w:pPr>
              <w:pStyle w:val="Heading3"/>
              <w:keepLines/>
              <w:jc w:val="both"/>
              <w:rPr>
                <w:rFonts w:cs="Arial"/>
                <w:bCs/>
                <w:color w:val="000000"/>
                <w:u w:val="none"/>
              </w:rPr>
            </w:pPr>
            <w:r w:rsidRPr="00DF4A8C">
              <w:rPr>
                <w:rFonts w:cs="Arial"/>
                <w:bCs/>
                <w:color w:val="000000"/>
                <w:u w:val="none"/>
              </w:rPr>
              <w:t xml:space="preserve">As an extension of the definitions contained in clause 1 hereof, Key Persons must, for the purposes of this Contract, include one or more of the professionally registered principal(s) of the Service Provider,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registration with the relevant council, including registration numbers, must be included with the tender as part of the returnable documentation</w:t>
            </w:r>
            <w:r w:rsidRPr="00DF4A8C">
              <w:rPr>
                <w:rFonts w:cs="Arial"/>
                <w:bCs/>
                <w:color w:val="000000"/>
                <w:u w:val="none"/>
              </w:rPr>
              <w:t>.</w:t>
            </w:r>
          </w:p>
          <w:p w:rsidR="00EB4EE8" w:rsidRPr="00DF4A8C" w:rsidRDefault="00EB4EE8" w:rsidP="00F22D55">
            <w:pPr>
              <w:keepNext/>
              <w:keepLines/>
              <w:rPr>
                <w:color w:val="000000"/>
              </w:rPr>
            </w:pPr>
          </w:p>
          <w:p w:rsidR="00EB4EE8" w:rsidRPr="00DF4A8C" w:rsidRDefault="00EB4EE8" w:rsidP="00F22D55">
            <w:pPr>
              <w:pStyle w:val="Heading3"/>
              <w:keepLines/>
              <w:jc w:val="both"/>
              <w:rPr>
                <w:rFonts w:cs="Arial"/>
                <w:i/>
                <w:iCs/>
                <w:color w:val="000000"/>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EB4EE8" w:rsidTr="00D172E0">
        <w:trPr>
          <w:trHeight w:val="30"/>
        </w:trPr>
        <w:tc>
          <w:tcPr>
            <w:tcW w:w="997" w:type="dxa"/>
            <w:vMerge/>
            <w:tcMar>
              <w:top w:w="85" w:type="dxa"/>
              <w:left w:w="85" w:type="dxa"/>
              <w:bottom w:w="85" w:type="dxa"/>
              <w:right w:w="85" w:type="dxa"/>
            </w:tcMar>
          </w:tcPr>
          <w:p w:rsidR="00EB4EE8" w:rsidRDefault="00EB4EE8" w:rsidP="00DA5729">
            <w:pPr>
              <w:jc w:val="both"/>
              <w:rPr>
                <w:rFonts w:ascii="Arial" w:hAnsi="Arial" w:cs="Arial"/>
              </w:rPr>
            </w:pPr>
          </w:p>
        </w:tc>
        <w:tc>
          <w:tcPr>
            <w:tcW w:w="2794" w:type="dxa"/>
          </w:tcPr>
          <w:p w:rsidR="00EB4EE8" w:rsidRPr="00DF4A8C" w:rsidRDefault="00EB4EE8" w:rsidP="0006674C">
            <w:pPr>
              <w:keepNext/>
              <w:keepLines/>
              <w:rPr>
                <w:rFonts w:ascii="Arial" w:hAnsi="Arial" w:cs="Arial"/>
                <w:color w:val="000000"/>
              </w:rPr>
            </w:pPr>
            <w:r w:rsidRPr="00DF4A8C">
              <w:rPr>
                <w:rFonts w:ascii="Arial" w:hAnsi="Arial" w:cs="Arial"/>
                <w:color w:val="000000"/>
              </w:rPr>
              <w:t>Name</w:t>
            </w:r>
          </w:p>
        </w:tc>
        <w:tc>
          <w:tcPr>
            <w:tcW w:w="1642" w:type="dxa"/>
          </w:tcPr>
          <w:p w:rsidR="00EB4EE8" w:rsidRPr="00DF4A8C" w:rsidRDefault="00EB4EE8" w:rsidP="00A40C50">
            <w:pPr>
              <w:rPr>
                <w:rFonts w:ascii="Arial" w:hAnsi="Arial" w:cs="Arial"/>
                <w:color w:val="000000"/>
              </w:rPr>
            </w:pPr>
            <w:r w:rsidRPr="00DF4A8C">
              <w:rPr>
                <w:rFonts w:ascii="Arial" w:hAnsi="Arial" w:cs="Arial"/>
                <w:color w:val="000000"/>
              </w:rPr>
              <w:t>Principal and/or employed professional(s)</w:t>
            </w:r>
          </w:p>
        </w:tc>
        <w:tc>
          <w:tcPr>
            <w:tcW w:w="1922" w:type="dxa"/>
          </w:tcPr>
          <w:p w:rsidR="00EB4EE8" w:rsidRPr="00F572F6" w:rsidRDefault="00EB4EE8" w:rsidP="0006674C">
            <w:pPr>
              <w:pStyle w:val="Heading3"/>
              <w:keepNext w:val="0"/>
              <w:rPr>
                <w:rFonts w:cs="Arial"/>
                <w:bCs/>
                <w:iCs/>
                <w:u w:val="none"/>
              </w:rPr>
            </w:pPr>
            <w:r w:rsidRPr="001D4193">
              <w:rPr>
                <w:rFonts w:cs="Arial"/>
                <w:bCs/>
                <w:iCs/>
                <w:u w:val="none"/>
              </w:rPr>
              <w:t>Category of registration</w:t>
            </w:r>
          </w:p>
        </w:tc>
        <w:tc>
          <w:tcPr>
            <w:tcW w:w="2539" w:type="dxa"/>
          </w:tcPr>
          <w:p w:rsidR="00EB4EE8" w:rsidRPr="00F572F6" w:rsidRDefault="00EB4EE8" w:rsidP="0006674C">
            <w:pPr>
              <w:pStyle w:val="Heading3"/>
              <w:keepNext w:val="0"/>
              <w:rPr>
                <w:rFonts w:cs="Arial"/>
                <w:bCs/>
                <w:iCs/>
                <w:u w:val="none"/>
              </w:rPr>
            </w:pPr>
            <w:r w:rsidRPr="001D4193">
              <w:rPr>
                <w:rFonts w:cs="Arial"/>
                <w:bCs/>
                <w:iCs/>
                <w:u w:val="none"/>
              </w:rPr>
              <w:t>Specific duties</w:t>
            </w:r>
          </w:p>
        </w:tc>
      </w:tr>
      <w:tr w:rsidR="00EB4EE8" w:rsidTr="00D172E0">
        <w:trPr>
          <w:trHeight w:val="174"/>
        </w:trPr>
        <w:tc>
          <w:tcPr>
            <w:tcW w:w="997" w:type="dxa"/>
            <w:vMerge/>
            <w:tcMar>
              <w:top w:w="85" w:type="dxa"/>
              <w:left w:w="85" w:type="dxa"/>
              <w:bottom w:w="85" w:type="dxa"/>
              <w:right w:w="85" w:type="dxa"/>
            </w:tcMar>
          </w:tcPr>
          <w:p w:rsidR="00EB4EE8"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3841C2" w:rsidRDefault="00EB4EE8" w:rsidP="00F22D55">
            <w:pPr>
              <w:rPr>
                <w:rFonts w:cs="Arial"/>
                <w:bCs/>
                <w:iCs/>
              </w:rPr>
            </w:pPr>
          </w:p>
        </w:tc>
        <w:tc>
          <w:tcPr>
            <w:tcW w:w="2539" w:type="dxa"/>
          </w:tcPr>
          <w:p w:rsidR="00EB4EE8" w:rsidRPr="003841C2"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1F3942">
            <w:pPr>
              <w:ind w:left="64"/>
              <w:rPr>
                <w:rFonts w:cs="Arial"/>
                <w:bCs/>
                <w:iCs/>
              </w:rPr>
            </w:pPr>
          </w:p>
        </w:tc>
        <w:tc>
          <w:tcPr>
            <w:tcW w:w="2539" w:type="dxa"/>
          </w:tcPr>
          <w:p w:rsidR="00EB4EE8" w:rsidRPr="00CE1B19" w:rsidRDefault="00EB4EE8" w:rsidP="001F3942">
            <w:pPr>
              <w:ind w:left="64"/>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vMerge/>
            <w:tcMar>
              <w:top w:w="85" w:type="dxa"/>
              <w:left w:w="85" w:type="dxa"/>
              <w:bottom w:w="85" w:type="dxa"/>
              <w:right w:w="85" w:type="dxa"/>
            </w:tcMar>
          </w:tcPr>
          <w:p w:rsidR="00EB4EE8" w:rsidRPr="00F95C05" w:rsidRDefault="00EB4EE8" w:rsidP="00A62EFA">
            <w:pPr>
              <w:rPr>
                <w:rFonts w:ascii="Arial" w:hAnsi="Arial" w:cs="Arial"/>
              </w:rPr>
            </w:pPr>
          </w:p>
        </w:tc>
        <w:tc>
          <w:tcPr>
            <w:tcW w:w="2794" w:type="dxa"/>
          </w:tcPr>
          <w:p w:rsidR="00EB4EE8" w:rsidRPr="00CE1B19" w:rsidRDefault="00EB4EE8" w:rsidP="003446BE">
            <w:pPr>
              <w:numPr>
                <w:ilvl w:val="0"/>
                <w:numId w:val="11"/>
              </w:numPr>
              <w:tabs>
                <w:tab w:val="clear" w:pos="540"/>
              </w:tabs>
              <w:ind w:left="208" w:hanging="208"/>
              <w:rPr>
                <w:rFonts w:ascii="Arial" w:hAnsi="Arial" w:cs="Arial"/>
              </w:rPr>
            </w:pPr>
          </w:p>
        </w:tc>
        <w:tc>
          <w:tcPr>
            <w:tcW w:w="1642" w:type="dxa"/>
          </w:tcPr>
          <w:p w:rsidR="00EB4EE8" w:rsidRPr="00CE1B19" w:rsidRDefault="00EB4EE8" w:rsidP="003841C2">
            <w:pPr>
              <w:rPr>
                <w:rFonts w:ascii="Arial" w:hAnsi="Arial" w:cs="Arial"/>
              </w:rPr>
            </w:pPr>
          </w:p>
        </w:tc>
        <w:tc>
          <w:tcPr>
            <w:tcW w:w="1922" w:type="dxa"/>
          </w:tcPr>
          <w:p w:rsidR="00EB4EE8" w:rsidRPr="00CE1B19" w:rsidRDefault="00EB4EE8" w:rsidP="00F22D55">
            <w:pPr>
              <w:rPr>
                <w:rFonts w:cs="Arial"/>
                <w:bCs/>
                <w:iCs/>
              </w:rPr>
            </w:pPr>
          </w:p>
        </w:tc>
        <w:tc>
          <w:tcPr>
            <w:tcW w:w="2539" w:type="dxa"/>
          </w:tcPr>
          <w:p w:rsidR="00EB4EE8" w:rsidRPr="00CE1B19" w:rsidRDefault="00EB4EE8" w:rsidP="00F22D55">
            <w:pPr>
              <w:rPr>
                <w:rFonts w:cs="Arial"/>
                <w:bCs/>
                <w:iCs/>
              </w:rPr>
            </w:pPr>
          </w:p>
        </w:tc>
      </w:tr>
      <w:tr w:rsidR="00EB4EE8" w:rsidRPr="00F95C05" w:rsidTr="00D172E0">
        <w:trPr>
          <w:trHeight w:val="30"/>
        </w:trPr>
        <w:tc>
          <w:tcPr>
            <w:tcW w:w="997" w:type="dxa"/>
            <w:tcMar>
              <w:top w:w="85" w:type="dxa"/>
              <w:left w:w="85" w:type="dxa"/>
              <w:bottom w:w="85" w:type="dxa"/>
              <w:right w:w="85" w:type="dxa"/>
            </w:tcMar>
          </w:tcPr>
          <w:p w:rsidR="00EB4EE8" w:rsidRDefault="00EB4EE8" w:rsidP="003A6908">
            <w:pPr>
              <w:rPr>
                <w:rFonts w:ascii="Arial" w:hAnsi="Arial" w:cs="Arial"/>
              </w:rPr>
            </w:pPr>
            <w:r>
              <w:rPr>
                <w:rFonts w:ascii="Arial" w:hAnsi="Arial" w:cs="Arial"/>
              </w:rPr>
              <w:t>7.2</w:t>
            </w:r>
          </w:p>
        </w:tc>
        <w:tc>
          <w:tcPr>
            <w:tcW w:w="8897" w:type="dxa"/>
            <w:gridSpan w:val="4"/>
          </w:tcPr>
          <w:p w:rsidR="00EB4EE8" w:rsidRPr="00B06844" w:rsidRDefault="00EB4EE8" w:rsidP="003A6908">
            <w:pPr>
              <w:pStyle w:val="Heading3"/>
              <w:jc w:val="both"/>
              <w:rPr>
                <w:rFonts w:cs="Arial"/>
                <w:u w:val="none"/>
              </w:rPr>
            </w:pPr>
            <w:r>
              <w:rPr>
                <w:rFonts w:cs="Arial"/>
                <w:u w:val="none"/>
              </w:rPr>
              <w:t>A Personnel Schedule is required</w:t>
            </w:r>
            <w:r w:rsidRPr="001A2D29">
              <w:rPr>
                <w:rFonts w:cs="Arial"/>
                <w:u w:val="none"/>
              </w:rPr>
              <w:t>.</w:t>
            </w:r>
          </w:p>
        </w:tc>
      </w:tr>
      <w:tr w:rsidR="00D172E0" w:rsidRPr="00F95C05" w:rsidTr="00105152">
        <w:trPr>
          <w:trHeight w:val="30"/>
        </w:trPr>
        <w:tc>
          <w:tcPr>
            <w:tcW w:w="9894" w:type="dxa"/>
            <w:gridSpan w:val="5"/>
            <w:tcMar>
              <w:top w:w="85" w:type="dxa"/>
              <w:left w:w="85" w:type="dxa"/>
              <w:bottom w:w="85" w:type="dxa"/>
              <w:right w:w="85" w:type="dxa"/>
            </w:tcMar>
          </w:tcPr>
          <w:p w:rsidR="00D172E0" w:rsidRDefault="00D172E0" w:rsidP="00D172E0">
            <w:pPr>
              <w:jc w:val="both"/>
              <w:rPr>
                <w:rFonts w:ascii="Arial" w:hAnsi="Arial" w:cs="Arial"/>
              </w:rPr>
            </w:pPr>
            <w:r w:rsidRPr="006216F4">
              <w:rPr>
                <w:rFonts w:ascii="Arial" w:hAnsi="Arial" w:cs="Arial"/>
              </w:rPr>
              <w:t xml:space="preserve">If the space provided in the table above is not sufficient to describe the </w:t>
            </w:r>
            <w:r w:rsidRPr="006216F4">
              <w:rPr>
                <w:rFonts w:ascii="Arial" w:hAnsi="Arial" w:cs="Arial"/>
                <w:b/>
              </w:rPr>
              <w:t>specific duties</w:t>
            </w:r>
            <w:r w:rsidRPr="006216F4">
              <w:rPr>
                <w:rFonts w:ascii="Arial" w:hAnsi="Arial" w:cs="Arial"/>
              </w:rPr>
              <w:t>, this space may be utilized for such purpose:</w:t>
            </w:r>
          </w:p>
          <w:p w:rsidR="00D172E0" w:rsidRDefault="00D172E0" w:rsidP="003A6908">
            <w:pPr>
              <w:pStyle w:val="Heading3"/>
              <w:jc w:val="both"/>
              <w:rPr>
                <w:rFonts w:cs="Arial"/>
                <w:u w:val="none"/>
              </w:rPr>
            </w:pPr>
          </w:p>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Default="00D172E0" w:rsidP="00D172E0"/>
          <w:p w:rsidR="00D172E0" w:rsidRPr="00D172E0" w:rsidRDefault="00D172E0" w:rsidP="00D172E0"/>
        </w:tc>
      </w:tr>
    </w:tbl>
    <w:p w:rsidR="00EB4EE8" w:rsidRPr="008E23BA" w:rsidRDefault="00EB4EE8" w:rsidP="008E23BA"/>
    <w:p w:rsidR="00EB4EE8" w:rsidRPr="00D23C8E" w:rsidRDefault="00EB4EE8" w:rsidP="00794D32">
      <w:pPr>
        <w:keepNext/>
        <w:ind w:left="1100" w:hanging="1100"/>
        <w:rPr>
          <w:rFonts w:ascii="Arial" w:hAnsi="Arial" w:cs="Arial"/>
          <w:b/>
        </w:rPr>
      </w:pPr>
      <w:r>
        <w:br w:type="page"/>
      </w:r>
      <w:r w:rsidRPr="00A84E64">
        <w:rPr>
          <w:rFonts w:ascii="Arial" w:hAnsi="Arial" w:cs="Arial"/>
          <w:b/>
          <w:sz w:val="28"/>
        </w:rPr>
        <w:lastRenderedPageBreak/>
        <w:t>C2:</w:t>
      </w:r>
      <w:r w:rsidRPr="00A84E64">
        <w:rPr>
          <w:rFonts w:ascii="Arial" w:hAnsi="Arial" w:cs="Arial"/>
          <w:b/>
          <w:sz w:val="28"/>
        </w:rPr>
        <w:tab/>
        <w:t>PRICING DATA</w:t>
      </w:r>
    </w:p>
    <w:p w:rsidR="00EB4EE8" w:rsidRPr="00D23C8E" w:rsidRDefault="00EB4EE8" w:rsidP="00794D32">
      <w:pPr>
        <w:keepNext/>
        <w:ind w:left="1100" w:hanging="1100"/>
        <w:jc w:val="both"/>
        <w:rPr>
          <w:rFonts w:ascii="Arial" w:hAnsi="Arial" w:cs="Arial"/>
        </w:rPr>
      </w:pPr>
    </w:p>
    <w:p w:rsidR="00EB4EE8" w:rsidRPr="00D23C8E" w:rsidRDefault="00EB4EE8" w:rsidP="00794D32">
      <w:pPr>
        <w:keepNext/>
        <w:ind w:left="1100" w:hanging="1100"/>
        <w:jc w:val="both"/>
        <w:rPr>
          <w:rFonts w:ascii="Arial" w:hAnsi="Arial" w:cs="Arial"/>
          <w:b/>
        </w:rPr>
      </w:pPr>
      <w:r w:rsidRPr="00D23C8E">
        <w:rPr>
          <w:rFonts w:ascii="Arial" w:hAnsi="Arial" w:cs="Arial"/>
          <w:b/>
        </w:rPr>
        <w:t>C2.1</w:t>
      </w:r>
      <w:r>
        <w:rPr>
          <w:rFonts w:ascii="Arial" w:hAnsi="Arial" w:cs="Arial"/>
          <w:b/>
        </w:rPr>
        <w:tab/>
      </w:r>
      <w:r w:rsidRPr="00D23C8E">
        <w:rPr>
          <w:rFonts w:ascii="Arial" w:hAnsi="Arial" w:cs="Arial"/>
          <w:b/>
        </w:rPr>
        <w:t>P</w:t>
      </w:r>
      <w:r>
        <w:rPr>
          <w:rFonts w:ascii="Arial" w:hAnsi="Arial" w:cs="Arial"/>
          <w:b/>
        </w:rPr>
        <w:t>ricing</w:t>
      </w:r>
      <w:r w:rsidRPr="00D23C8E">
        <w:rPr>
          <w:rFonts w:ascii="Arial" w:hAnsi="Arial" w:cs="Arial"/>
          <w:b/>
        </w:rPr>
        <w:t xml:space="preserve"> </w:t>
      </w:r>
      <w:r w:rsidR="00F72E5D" w:rsidRPr="00F72E5D">
        <w:rPr>
          <w:rFonts w:ascii="Arial" w:hAnsi="Arial" w:cs="Arial"/>
          <w:b/>
        </w:rPr>
        <w:t>Assumptions</w:t>
      </w:r>
    </w:p>
    <w:p w:rsidR="00EB4EE8" w:rsidRPr="00A2345B" w:rsidRDefault="00EB4EE8" w:rsidP="00794D32">
      <w:pPr>
        <w:keepNext/>
        <w:ind w:left="1100" w:hanging="1100"/>
        <w:jc w:val="both"/>
        <w:rPr>
          <w:rFonts w:ascii="Arial" w:hAnsi="Arial" w:cs="Arial"/>
        </w:rPr>
      </w:pPr>
    </w:p>
    <w:p w:rsidR="00EB4EE8" w:rsidRDefault="00EB4EE8" w:rsidP="00C96B0C">
      <w:pPr>
        <w:ind w:left="1100" w:hanging="1100"/>
        <w:jc w:val="both"/>
        <w:rPr>
          <w:rFonts w:ascii="Arial" w:hAnsi="Arial" w:cs="Arial"/>
        </w:rPr>
      </w:pPr>
      <w:r>
        <w:rPr>
          <w:rFonts w:ascii="Arial" w:hAnsi="Arial" w:cs="Arial"/>
        </w:rPr>
        <w:t>C2.1.1</w:t>
      </w:r>
      <w:r>
        <w:rPr>
          <w:rFonts w:ascii="Arial" w:hAnsi="Arial" w:cs="Arial"/>
        </w:rPr>
        <w:tab/>
        <w:t>Basis of remuneration, method of tendering and estimated fees</w:t>
      </w:r>
    </w:p>
    <w:p w:rsidR="00EB4EE8" w:rsidRDefault="00EB4EE8" w:rsidP="00C96B0C">
      <w:pPr>
        <w:ind w:left="1100" w:hanging="1100"/>
        <w:jc w:val="both"/>
        <w:rPr>
          <w:rFonts w:ascii="Arial" w:hAnsi="Arial" w:cs="Arial"/>
        </w:rPr>
      </w:pPr>
    </w:p>
    <w:p w:rsidR="00EB4EE8" w:rsidRDefault="00EB4EE8" w:rsidP="00C96B0C">
      <w:pPr>
        <w:ind w:left="1100" w:hanging="1100"/>
        <w:jc w:val="both"/>
        <w:rPr>
          <w:rFonts w:ascii="Arial" w:hAnsi="Arial" w:cs="Arial"/>
        </w:rPr>
      </w:pPr>
      <w:r>
        <w:rPr>
          <w:rFonts w:ascii="Arial" w:hAnsi="Arial" w:cs="Arial"/>
        </w:rPr>
        <w:t>C2.1.1.1</w:t>
      </w:r>
      <w:r>
        <w:rPr>
          <w:rFonts w:ascii="Arial" w:hAnsi="Arial" w:cs="Arial"/>
        </w:rPr>
        <w:tab/>
        <w:t xml:space="preserve">Professional fees for </w:t>
      </w:r>
      <w:r w:rsidR="00F72E5D" w:rsidRPr="00F72E5D">
        <w:rPr>
          <w:rFonts w:ascii="Arial" w:hAnsi="Arial" w:cs="Arial"/>
          <w:b/>
        </w:rPr>
        <w:t>A</w:t>
      </w:r>
      <w:r w:rsidRPr="00F72E5D">
        <w:rPr>
          <w:rFonts w:ascii="Arial" w:hAnsi="Arial" w:cs="Arial"/>
          <w:b/>
        </w:rPr>
        <w:t>rchitectural Services</w:t>
      </w:r>
      <w:r>
        <w:rPr>
          <w:rFonts w:ascii="Arial" w:hAnsi="Arial" w:cs="Arial"/>
        </w:rPr>
        <w:t xml:space="preserve"> will be paid on a </w:t>
      </w:r>
      <w:r w:rsidR="00867691">
        <w:rPr>
          <w:rFonts w:ascii="Arial" w:hAnsi="Arial" w:cs="Arial"/>
          <w:b/>
        </w:rPr>
        <w:t>Value basis</w:t>
      </w:r>
    </w:p>
    <w:p w:rsidR="00EB4EE8" w:rsidRDefault="00EB4EE8" w:rsidP="00C96B0C">
      <w:pPr>
        <w:ind w:left="1100" w:hanging="1100"/>
        <w:jc w:val="both"/>
        <w:rPr>
          <w:rFonts w:ascii="Arial" w:hAnsi="Arial" w:cs="Arial"/>
        </w:rPr>
      </w:pPr>
    </w:p>
    <w:p w:rsidR="00EB4EE8" w:rsidRDefault="00EB4EE8" w:rsidP="00794D32">
      <w:pPr>
        <w:keepNext/>
        <w:ind w:left="1100" w:hanging="1100"/>
        <w:jc w:val="both"/>
        <w:rPr>
          <w:rFonts w:ascii="Arial" w:hAnsi="Arial" w:cs="Arial"/>
          <w:b/>
        </w:rPr>
      </w:pPr>
      <w:r>
        <w:rPr>
          <w:rFonts w:ascii="Arial" w:hAnsi="Arial" w:cs="Arial"/>
        </w:rPr>
        <w:t>C2.1.1.2</w:t>
      </w:r>
      <w:r>
        <w:rPr>
          <w:rFonts w:ascii="Arial" w:hAnsi="Arial" w:cs="Arial"/>
        </w:rPr>
        <w:tab/>
      </w:r>
      <w:r w:rsidRPr="0024314F">
        <w:rPr>
          <w:rFonts w:ascii="Arial" w:hAnsi="Arial" w:cs="Arial"/>
          <w:b/>
        </w:rPr>
        <w:t>Tenderers are to tender</w:t>
      </w:r>
      <w:r>
        <w:rPr>
          <w:rFonts w:ascii="Arial" w:hAnsi="Arial" w:cs="Arial"/>
          <w:b/>
        </w:rPr>
        <w:t>:</w:t>
      </w:r>
    </w:p>
    <w:p w:rsidR="00EB4EE8" w:rsidRDefault="00BE5B65" w:rsidP="00C96B0C">
      <w:pPr>
        <w:ind w:left="1100"/>
        <w:jc w:val="both"/>
        <w:rPr>
          <w:rFonts w:ascii="Arial" w:hAnsi="Arial" w:cs="Arial"/>
        </w:rPr>
      </w:pPr>
      <w:r>
        <w:rPr>
          <w:rFonts w:ascii="Arial" w:hAnsi="Arial" w:cs="Arial"/>
          <w:b/>
        </w:rPr>
        <w:t>A</w:t>
      </w:r>
      <w:r w:rsidRPr="00DC2976">
        <w:rPr>
          <w:rFonts w:ascii="Arial" w:hAnsi="Arial" w:cs="Arial"/>
          <w:b/>
          <w:u w:val="single"/>
        </w:rPr>
        <w:t xml:space="preserve"> percentage</w:t>
      </w:r>
      <w:r w:rsidR="00EB4EE8" w:rsidRPr="0024314F">
        <w:rPr>
          <w:rFonts w:ascii="Arial" w:hAnsi="Arial" w:cs="Arial"/>
          <w:b/>
        </w:rPr>
        <w:t xml:space="preserve"> of the estimated </w:t>
      </w:r>
      <w:r w:rsidR="00EB4EE8" w:rsidRPr="00C14D35">
        <w:rPr>
          <w:rFonts w:ascii="Arial" w:hAnsi="Arial" w:cs="Arial"/>
          <w:b/>
        </w:rPr>
        <w:t>fees</w:t>
      </w:r>
      <w:r w:rsidR="00EB4EE8">
        <w:rPr>
          <w:rFonts w:ascii="Arial" w:hAnsi="Arial" w:cs="Arial"/>
        </w:rPr>
        <w:t>(in the event of the basis for remuneration being indicated above as a “value based” fee)</w:t>
      </w:r>
    </w:p>
    <w:p w:rsidR="00EB4EE8" w:rsidRDefault="00EB4EE8" w:rsidP="00C96B0C">
      <w:pPr>
        <w:ind w:left="1100"/>
        <w:jc w:val="both"/>
        <w:rPr>
          <w:rFonts w:ascii="Arial" w:hAnsi="Arial" w:cs="Arial"/>
        </w:rPr>
      </w:pPr>
    </w:p>
    <w:p w:rsidR="00EB4EE8" w:rsidRDefault="00EB4EE8" w:rsidP="00C96B0C">
      <w:pPr>
        <w:ind w:left="1100"/>
        <w:jc w:val="both"/>
        <w:rPr>
          <w:rFonts w:ascii="Arial" w:hAnsi="Arial" w:cs="Arial"/>
          <w:u w:val="single"/>
        </w:rPr>
      </w:pPr>
      <w:r>
        <w:rPr>
          <w:rFonts w:ascii="Arial" w:hAnsi="Arial" w:cs="Arial"/>
          <w:u w:val="single"/>
        </w:rPr>
        <w:t>o</w:t>
      </w:r>
      <w:r w:rsidRPr="0038167B">
        <w:rPr>
          <w:rFonts w:ascii="Arial" w:hAnsi="Arial" w:cs="Arial"/>
          <w:u w:val="single"/>
        </w:rPr>
        <w:t>r</w:t>
      </w:r>
    </w:p>
    <w:p w:rsidR="00EB4EE8" w:rsidRPr="0038167B" w:rsidRDefault="00EB4EE8" w:rsidP="00C96B0C">
      <w:pPr>
        <w:ind w:left="1100"/>
        <w:jc w:val="both"/>
        <w:rPr>
          <w:rFonts w:ascii="Arial" w:hAnsi="Arial" w:cs="Arial"/>
          <w:u w:val="single"/>
        </w:rPr>
      </w:pPr>
    </w:p>
    <w:p w:rsidR="00EB4EE8" w:rsidRPr="00DC2976" w:rsidRDefault="00EB4EE8" w:rsidP="00C96B0C">
      <w:pPr>
        <w:ind w:left="1100"/>
        <w:jc w:val="both"/>
        <w:rPr>
          <w:rFonts w:ascii="Arial" w:hAnsi="Arial" w:cs="Arial"/>
        </w:rPr>
      </w:pPr>
      <w:r>
        <w:rPr>
          <w:rFonts w:ascii="Arial" w:hAnsi="Arial" w:cs="Arial"/>
          <w:b/>
        </w:rPr>
        <w:t xml:space="preserve">The </w:t>
      </w:r>
      <w:r w:rsidRPr="001C5BAB">
        <w:rPr>
          <w:rFonts w:ascii="Arial" w:hAnsi="Arial" w:cs="Arial"/>
          <w:b/>
          <w:u w:val="single"/>
        </w:rPr>
        <w:t xml:space="preserve">different </w:t>
      </w:r>
      <w:r>
        <w:rPr>
          <w:rFonts w:ascii="Arial" w:hAnsi="Arial" w:cs="Arial"/>
          <w:b/>
          <w:u w:val="single"/>
        </w:rPr>
        <w:t>rates</w:t>
      </w:r>
      <w:r>
        <w:rPr>
          <w:rFonts w:ascii="Arial" w:hAnsi="Arial" w:cs="Arial"/>
          <w:b/>
        </w:rPr>
        <w:t xml:space="preserve"> for the different levels </w:t>
      </w:r>
      <w:r w:rsidRPr="00DC2976">
        <w:rPr>
          <w:rFonts w:ascii="Arial" w:hAnsi="Arial" w:cs="Arial"/>
        </w:rPr>
        <w:t xml:space="preserve">in </w:t>
      </w:r>
      <w:r>
        <w:rPr>
          <w:rFonts w:ascii="Arial" w:hAnsi="Arial" w:cs="Arial"/>
        </w:rPr>
        <w:t>C2.2.3</w:t>
      </w:r>
      <w:r w:rsidRPr="00DC2976">
        <w:rPr>
          <w:rFonts w:ascii="Arial" w:hAnsi="Arial" w:cs="Arial"/>
        </w:rPr>
        <w:t xml:space="preserve"> Activity Schedule for Time </w:t>
      </w:r>
      <w:r>
        <w:rPr>
          <w:rFonts w:ascii="Arial" w:hAnsi="Arial" w:cs="Arial"/>
        </w:rPr>
        <w:t>Based</w:t>
      </w:r>
      <w:r w:rsidRPr="00DC2976">
        <w:rPr>
          <w:rFonts w:ascii="Arial" w:hAnsi="Arial" w:cs="Arial"/>
        </w:rPr>
        <w:t xml:space="preserve"> Fees</w:t>
      </w:r>
      <w:r>
        <w:rPr>
          <w:rFonts w:ascii="Arial" w:hAnsi="Arial" w:cs="Arial"/>
        </w:rPr>
        <w:t xml:space="preserve">, column (c) </w:t>
      </w:r>
      <w:r w:rsidRPr="00DC2976">
        <w:rPr>
          <w:rFonts w:ascii="Arial" w:hAnsi="Arial" w:cs="Arial"/>
        </w:rPr>
        <w:t>(in the event of the basis for remuneration being</w:t>
      </w:r>
      <w:r>
        <w:rPr>
          <w:rFonts w:ascii="Arial" w:hAnsi="Arial" w:cs="Arial"/>
        </w:rPr>
        <w:t xml:space="preserve"> indicated above as</w:t>
      </w:r>
      <w:r w:rsidRPr="00DC2976">
        <w:rPr>
          <w:rFonts w:ascii="Arial" w:hAnsi="Arial" w:cs="Arial"/>
        </w:rPr>
        <w:t xml:space="preserve"> a </w:t>
      </w:r>
      <w:r>
        <w:rPr>
          <w:rFonts w:ascii="Arial" w:hAnsi="Arial" w:cs="Arial"/>
        </w:rPr>
        <w:t>“</w:t>
      </w:r>
      <w:r w:rsidRPr="00DC2976">
        <w:rPr>
          <w:rFonts w:ascii="Arial" w:hAnsi="Arial" w:cs="Arial"/>
        </w:rPr>
        <w:t xml:space="preserve">time </w:t>
      </w:r>
      <w:r>
        <w:rPr>
          <w:rFonts w:ascii="Arial" w:hAnsi="Arial" w:cs="Arial"/>
        </w:rPr>
        <w:t>based”</w:t>
      </w:r>
      <w:r w:rsidRPr="00DC2976">
        <w:rPr>
          <w:rFonts w:ascii="Arial" w:hAnsi="Arial" w:cs="Arial"/>
        </w:rPr>
        <w:t xml:space="preserve"> fee)</w:t>
      </w:r>
    </w:p>
    <w:p w:rsidR="00EB4EE8" w:rsidRDefault="00EB4EE8" w:rsidP="00C96B0C">
      <w:pPr>
        <w:ind w:left="1100"/>
        <w:jc w:val="both"/>
        <w:rPr>
          <w:rFonts w:ascii="Arial" w:hAnsi="Arial" w:cs="Arial"/>
        </w:rPr>
      </w:pPr>
    </w:p>
    <w:p w:rsidR="00EB4EE8" w:rsidRDefault="00EB4EE8" w:rsidP="00C96B0C">
      <w:pPr>
        <w:ind w:left="1100"/>
        <w:jc w:val="both"/>
        <w:rPr>
          <w:rFonts w:ascii="Arial" w:hAnsi="Arial" w:cs="Arial"/>
        </w:rPr>
      </w:pPr>
      <w:r>
        <w:rPr>
          <w:rFonts w:ascii="Arial" w:hAnsi="Arial" w:cs="Arial"/>
        </w:rPr>
        <w:t>all as set out below.</w:t>
      </w:r>
    </w:p>
    <w:p w:rsidR="00EB4EE8" w:rsidRDefault="00EB4EE8" w:rsidP="00B7098F">
      <w:pPr>
        <w:jc w:val="both"/>
        <w:rPr>
          <w:rFonts w:ascii="Arial" w:hAnsi="Arial" w:cs="Arial"/>
        </w:rPr>
      </w:pPr>
    </w:p>
    <w:p w:rsidR="00EB4EE8" w:rsidRDefault="00EB4EE8" w:rsidP="00C96B0C">
      <w:pPr>
        <w:ind w:left="1100" w:hanging="1100"/>
        <w:jc w:val="both"/>
        <w:rPr>
          <w:rFonts w:ascii="Arial" w:hAnsi="Arial" w:cs="Arial"/>
          <w:b/>
        </w:rPr>
      </w:pPr>
      <w:r>
        <w:rPr>
          <w:rFonts w:ascii="Arial" w:hAnsi="Arial" w:cs="Arial"/>
        </w:rPr>
        <w:t>C2.1.2</w:t>
      </w:r>
      <w:r>
        <w:rPr>
          <w:rFonts w:ascii="Arial" w:hAnsi="Arial" w:cs="Arial"/>
        </w:rPr>
        <w:tab/>
        <w:t xml:space="preserve">Remuneration for </w:t>
      </w:r>
      <w:r w:rsidR="00772955">
        <w:rPr>
          <w:rFonts w:ascii="Arial" w:hAnsi="Arial" w:cs="Arial"/>
          <w:b/>
        </w:rPr>
        <w:t>A</w:t>
      </w:r>
      <w:r w:rsidR="00BE5B65" w:rsidRPr="00FC4ECB">
        <w:rPr>
          <w:rFonts w:ascii="Arial" w:hAnsi="Arial" w:cs="Arial"/>
          <w:b/>
        </w:rPr>
        <w:t>rchitectural</w:t>
      </w:r>
      <w:r w:rsidR="00BE5B65">
        <w:rPr>
          <w:rFonts w:ascii="Arial" w:hAnsi="Arial" w:cs="Arial"/>
          <w:b/>
        </w:rPr>
        <w:t xml:space="preserve"> Services</w:t>
      </w:r>
    </w:p>
    <w:p w:rsidR="00EB4EE8" w:rsidRDefault="00EB4EE8" w:rsidP="00C96B0C">
      <w:pPr>
        <w:ind w:left="1100" w:hanging="1100"/>
        <w:jc w:val="both"/>
        <w:rPr>
          <w:rFonts w:ascii="Arial" w:hAnsi="Arial" w:cs="Arial"/>
          <w:b/>
        </w:rPr>
      </w:pPr>
    </w:p>
    <w:p w:rsidR="00EB4EE8" w:rsidRPr="007F2734" w:rsidRDefault="00EB4EE8" w:rsidP="00C96B0C">
      <w:pPr>
        <w:ind w:left="1100" w:hanging="1100"/>
        <w:jc w:val="both"/>
        <w:rPr>
          <w:rFonts w:ascii="Arial" w:hAnsi="Arial" w:cs="Arial"/>
          <w:b/>
        </w:rPr>
      </w:pPr>
      <w:r>
        <w:rPr>
          <w:rFonts w:ascii="Arial" w:hAnsi="Arial" w:cs="Arial"/>
        </w:rPr>
        <w:t>C2.1.2.1</w:t>
      </w:r>
      <w:r>
        <w:rPr>
          <w:rFonts w:ascii="Arial" w:hAnsi="Arial" w:cs="Arial"/>
        </w:rPr>
        <w:tab/>
      </w:r>
      <w:r w:rsidRPr="007F2734">
        <w:rPr>
          <w:rFonts w:ascii="Arial" w:hAnsi="Arial" w:cs="Arial"/>
          <w:b/>
        </w:rPr>
        <w:t>Professional fees shall be calculated as follows for Services rendered by the Service Provider:</w:t>
      </w:r>
    </w:p>
    <w:p w:rsidR="00EB4EE8" w:rsidRPr="007F2734" w:rsidRDefault="00EB4EE8" w:rsidP="00C96B0C">
      <w:pPr>
        <w:ind w:left="1100" w:hanging="1100"/>
        <w:jc w:val="both"/>
        <w:rPr>
          <w:rFonts w:ascii="Arial" w:hAnsi="Arial" w:cs="Arial"/>
          <w:b/>
        </w:rPr>
      </w:pPr>
    </w:p>
    <w:p w:rsidR="00EB4EE8" w:rsidRPr="007F2734" w:rsidRDefault="00EB4EE8" w:rsidP="003446BE">
      <w:pPr>
        <w:numPr>
          <w:ilvl w:val="0"/>
          <w:numId w:val="4"/>
        </w:numPr>
        <w:tabs>
          <w:tab w:val="clear" w:pos="360"/>
        </w:tabs>
        <w:ind w:left="1400" w:hanging="300"/>
        <w:jc w:val="both"/>
        <w:rPr>
          <w:rFonts w:ascii="Arial" w:hAnsi="Arial" w:cs="Arial"/>
          <w:b/>
        </w:rPr>
      </w:pPr>
      <w:r w:rsidRPr="007F2734">
        <w:rPr>
          <w:rFonts w:ascii="Arial" w:hAnsi="Arial" w:cs="Arial"/>
          <w:b/>
        </w:rPr>
        <w:t>In the event of the basis for remuneration being a “</w:t>
      </w:r>
      <w:r>
        <w:rPr>
          <w:rFonts w:ascii="Arial" w:hAnsi="Arial" w:cs="Arial"/>
          <w:b/>
          <w:u w:val="single"/>
        </w:rPr>
        <w:t>value</w:t>
      </w:r>
      <w:r w:rsidRPr="007F2734">
        <w:rPr>
          <w:rFonts w:ascii="Arial" w:hAnsi="Arial" w:cs="Arial"/>
          <w:b/>
          <w:u w:val="single"/>
        </w:rPr>
        <w:t xml:space="preserve"> based</w:t>
      </w:r>
      <w:r w:rsidRPr="007F2734">
        <w:rPr>
          <w:rFonts w:ascii="Arial" w:hAnsi="Arial" w:cs="Arial"/>
          <w:b/>
        </w:rPr>
        <w:t xml:space="preserve">” fee, the </w:t>
      </w:r>
      <w:r w:rsidRPr="007F2734">
        <w:rPr>
          <w:rFonts w:ascii="Arial" w:hAnsi="Arial" w:cs="Arial"/>
          <w:b/>
          <w:u w:val="single"/>
        </w:rPr>
        <w:t>percentage</w:t>
      </w:r>
      <w:r w:rsidRPr="007F2734">
        <w:rPr>
          <w:rFonts w:ascii="Arial" w:hAnsi="Arial" w:cs="Arial"/>
          <w:b/>
        </w:rPr>
        <w:t xml:space="preserve"> of the </w:t>
      </w:r>
      <w:r>
        <w:rPr>
          <w:rFonts w:ascii="Arial" w:hAnsi="Arial" w:cs="Arial"/>
          <w:b/>
        </w:rPr>
        <w:t>normal</w:t>
      </w:r>
      <w:r w:rsidRPr="007F2734">
        <w:rPr>
          <w:rFonts w:ascii="Arial" w:hAnsi="Arial" w:cs="Arial"/>
          <w:b/>
        </w:rPr>
        <w:t xml:space="preserve"> fees tendered in “C1.1 Form of Offer and Acceptance”, </w:t>
      </w:r>
      <w:r w:rsidRPr="007F2734">
        <w:rPr>
          <w:rFonts w:ascii="Arial" w:hAnsi="Arial" w:cs="Arial"/>
        </w:rPr>
        <w:t xml:space="preserve">plus Value Added Tax, </w:t>
      </w:r>
      <w:r w:rsidRPr="007F2734">
        <w:rPr>
          <w:rFonts w:ascii="Arial" w:hAnsi="Arial" w:cs="Arial"/>
          <w:u w:val="single"/>
        </w:rPr>
        <w:t>all according to the provisions under C2.1.3</w:t>
      </w:r>
      <w:r w:rsidRPr="007F2734">
        <w:rPr>
          <w:rFonts w:ascii="Arial" w:hAnsi="Arial" w:cs="Arial"/>
        </w:rPr>
        <w:t>;</w:t>
      </w:r>
    </w:p>
    <w:p w:rsidR="00EB4EE8" w:rsidRPr="007F2734" w:rsidRDefault="00EB4EE8" w:rsidP="006D0548">
      <w:pPr>
        <w:ind w:left="1100"/>
        <w:jc w:val="both"/>
        <w:rPr>
          <w:rFonts w:ascii="Arial" w:hAnsi="Arial" w:cs="Arial"/>
          <w:b/>
        </w:rPr>
      </w:pPr>
    </w:p>
    <w:p w:rsidR="00EB4EE8" w:rsidRPr="007F2734" w:rsidRDefault="00EB4EE8" w:rsidP="00C96B0C">
      <w:pPr>
        <w:ind w:left="1400"/>
        <w:jc w:val="both"/>
        <w:rPr>
          <w:rFonts w:ascii="Arial" w:hAnsi="Arial" w:cs="Arial"/>
          <w:b/>
          <w:u w:val="single"/>
        </w:rPr>
      </w:pPr>
      <w:r w:rsidRPr="007F2734">
        <w:rPr>
          <w:rFonts w:ascii="Arial" w:hAnsi="Arial" w:cs="Arial"/>
          <w:b/>
          <w:u w:val="single"/>
        </w:rPr>
        <w:t>or</w:t>
      </w:r>
    </w:p>
    <w:p w:rsidR="00EB4EE8" w:rsidRPr="007F2734" w:rsidRDefault="00EB4EE8" w:rsidP="00C96B0C">
      <w:pPr>
        <w:ind w:left="1400"/>
        <w:jc w:val="both"/>
        <w:rPr>
          <w:rFonts w:ascii="Arial" w:hAnsi="Arial" w:cs="Arial"/>
          <w:b/>
        </w:rPr>
      </w:pPr>
    </w:p>
    <w:p w:rsidR="00EB4EE8" w:rsidRPr="007F2734" w:rsidRDefault="00EB4EE8" w:rsidP="003446BE">
      <w:pPr>
        <w:numPr>
          <w:ilvl w:val="0"/>
          <w:numId w:val="4"/>
        </w:numPr>
        <w:tabs>
          <w:tab w:val="clear" w:pos="360"/>
        </w:tabs>
        <w:ind w:left="1400" w:hanging="300"/>
        <w:jc w:val="both"/>
        <w:rPr>
          <w:rFonts w:ascii="Arial" w:hAnsi="Arial" w:cs="Arial"/>
          <w:b/>
        </w:rPr>
      </w:pPr>
      <w:r w:rsidRPr="007F2734">
        <w:rPr>
          <w:rFonts w:ascii="Arial" w:hAnsi="Arial" w:cs="Arial"/>
          <w:b/>
        </w:rPr>
        <w:t>In the event of the basis for remuneration being a “</w:t>
      </w:r>
      <w:r w:rsidRPr="007F2734">
        <w:rPr>
          <w:rFonts w:ascii="Arial" w:hAnsi="Arial" w:cs="Arial"/>
          <w:b/>
          <w:u w:val="single"/>
        </w:rPr>
        <w:t>time based</w:t>
      </w:r>
      <w:r w:rsidRPr="007F2734">
        <w:rPr>
          <w:rFonts w:ascii="Arial" w:hAnsi="Arial" w:cs="Arial"/>
          <w:b/>
        </w:rPr>
        <w:t xml:space="preserve">” fee, the </w:t>
      </w:r>
      <w:r w:rsidRPr="007F2734">
        <w:rPr>
          <w:rFonts w:ascii="Arial" w:hAnsi="Arial" w:cs="Arial"/>
          <w:b/>
          <w:u w:val="single"/>
        </w:rPr>
        <w:t>different rates</w:t>
      </w:r>
      <w:r w:rsidRPr="007F2734">
        <w:rPr>
          <w:rFonts w:ascii="Arial" w:hAnsi="Arial" w:cs="Arial"/>
          <w:b/>
        </w:rPr>
        <w:t xml:space="preserve"> tendered for the different </w:t>
      </w:r>
      <w:r>
        <w:rPr>
          <w:rFonts w:ascii="Arial" w:hAnsi="Arial" w:cs="Arial"/>
          <w:b/>
        </w:rPr>
        <w:t>levels</w:t>
      </w:r>
      <w:r w:rsidRPr="007F2734">
        <w:rPr>
          <w:rFonts w:ascii="Arial" w:hAnsi="Arial" w:cs="Arial"/>
          <w:b/>
        </w:rPr>
        <w:t xml:space="preserve"> in “C2.2.3 Activity Schedule for Time Based Fees”, column (c), multiplied by the actual number of hours spent </w:t>
      </w:r>
      <w:r w:rsidRPr="007F2734">
        <w:rPr>
          <w:rFonts w:ascii="Arial" w:hAnsi="Arial" w:cs="Arial"/>
        </w:rPr>
        <w:t xml:space="preserve">plus Value Added Tax, </w:t>
      </w:r>
      <w:r w:rsidRPr="007F2734">
        <w:rPr>
          <w:rFonts w:ascii="Arial" w:hAnsi="Arial" w:cs="Arial"/>
          <w:u w:val="single"/>
        </w:rPr>
        <w:t>all according to the provisions under C2.1.4</w:t>
      </w:r>
      <w:r w:rsidRPr="007F2734">
        <w:rPr>
          <w:rFonts w:ascii="Arial" w:hAnsi="Arial" w:cs="Arial"/>
        </w:rPr>
        <w:t>.</w:t>
      </w:r>
    </w:p>
    <w:p w:rsidR="00EB4EE8" w:rsidRPr="007F2734" w:rsidRDefault="00EB4EE8" w:rsidP="00C96B0C">
      <w:pPr>
        <w:ind w:left="1100" w:hanging="1100"/>
        <w:jc w:val="both"/>
        <w:rPr>
          <w:rFonts w:ascii="Arial" w:hAnsi="Arial" w:cs="Arial"/>
          <w:b/>
        </w:rPr>
      </w:pPr>
    </w:p>
    <w:p w:rsidR="00772940" w:rsidRDefault="00EB4EE8" w:rsidP="00772940">
      <w:pPr>
        <w:ind w:left="1100" w:hanging="1100"/>
        <w:jc w:val="both"/>
        <w:rPr>
          <w:rFonts w:ascii="Arial" w:hAnsi="Arial" w:cs="Arial"/>
        </w:rPr>
      </w:pPr>
      <w:r>
        <w:rPr>
          <w:rFonts w:ascii="Arial" w:hAnsi="Arial" w:cs="Arial"/>
        </w:rPr>
        <w:t>C2.1.2.2</w:t>
      </w:r>
      <w:r>
        <w:rPr>
          <w:rFonts w:ascii="Arial" w:hAnsi="Arial" w:cs="Arial"/>
        </w:rPr>
        <w:tab/>
      </w:r>
      <w:r w:rsidRPr="001D7209">
        <w:rPr>
          <w:rFonts w:ascii="Arial" w:hAnsi="Arial" w:cs="Arial"/>
        </w:rPr>
        <w:t xml:space="preserve">The amount </w:t>
      </w:r>
      <w:r>
        <w:rPr>
          <w:rFonts w:ascii="Arial" w:hAnsi="Arial" w:cs="Arial"/>
        </w:rPr>
        <w:t xml:space="preserve">tendered herein (C1.1) is for tender purposes only and will be amended according to the application of the value fee scale </w:t>
      </w:r>
      <w:r w:rsidRPr="001D7209">
        <w:rPr>
          <w:rFonts w:ascii="Arial" w:hAnsi="Arial" w:cs="Arial"/>
          <w:i/>
        </w:rPr>
        <w:t>vi</w:t>
      </w:r>
      <w:r>
        <w:rPr>
          <w:rFonts w:ascii="Arial" w:hAnsi="Arial" w:cs="Arial"/>
          <w:i/>
        </w:rPr>
        <w:t>s</w:t>
      </w:r>
      <w:r w:rsidRPr="001D7209">
        <w:rPr>
          <w:rFonts w:ascii="Arial" w:hAnsi="Arial" w:cs="Arial"/>
          <w:i/>
        </w:rPr>
        <w:t>-à-v</w:t>
      </w:r>
      <w:r>
        <w:rPr>
          <w:rFonts w:ascii="Arial" w:hAnsi="Arial" w:cs="Arial"/>
          <w:i/>
        </w:rPr>
        <w:t>is</w:t>
      </w:r>
      <w:r>
        <w:rPr>
          <w:rFonts w:ascii="Arial" w:hAnsi="Arial" w:cs="Arial"/>
        </w:rPr>
        <w:t xml:space="preserve"> the actual cost of construction (if basis of remuneration has been set at “value based” according to C2.1.1.1) or the actual number of hours for each level (if basis of remuneration has been set at “time based” according to C2.1.1.1).</w:t>
      </w:r>
      <w:r w:rsidR="006433E8">
        <w:rPr>
          <w:rFonts w:ascii="Arial" w:hAnsi="Arial" w:cs="Arial"/>
        </w:rPr>
        <w:t xml:space="preserve"> </w:t>
      </w:r>
    </w:p>
    <w:p w:rsidR="00772940" w:rsidRDefault="00772940" w:rsidP="00772940">
      <w:pPr>
        <w:ind w:left="1100" w:hanging="1100"/>
        <w:jc w:val="both"/>
        <w:rPr>
          <w:rFonts w:ascii="Arial" w:hAnsi="Arial" w:cs="Arial"/>
        </w:rPr>
      </w:pPr>
    </w:p>
    <w:p w:rsidR="00B13E41" w:rsidRDefault="00B13E41" w:rsidP="00B13E41">
      <w:pPr>
        <w:ind w:left="1100"/>
        <w:jc w:val="both"/>
        <w:rPr>
          <w:rFonts w:ascii="Arial" w:hAnsi="Arial" w:cs="Arial"/>
        </w:rPr>
      </w:pPr>
      <w:r w:rsidRPr="00383127">
        <w:rPr>
          <w:rFonts w:ascii="Arial" w:hAnsi="Arial" w:cs="Arial"/>
        </w:rPr>
        <w:t xml:space="preserve">The estimated construction cost in the Activity Schedule does not take clauses 25 and 26 (Annexure A) into consideration. The final fee will be calculated on the final construction cost, excluding items pertinently </w:t>
      </w:r>
      <w:r w:rsidR="000E6B8F" w:rsidRPr="00383127">
        <w:rPr>
          <w:rFonts w:ascii="Arial" w:hAnsi="Arial" w:cs="Arial"/>
        </w:rPr>
        <w:t>listed</w:t>
      </w:r>
      <w:r w:rsidRPr="00383127">
        <w:rPr>
          <w:rFonts w:ascii="Arial" w:hAnsi="Arial" w:cs="Arial"/>
        </w:rPr>
        <w:t xml:space="preserve"> as exclusions</w:t>
      </w:r>
      <w:r w:rsidR="000E6B8F" w:rsidRPr="00383127">
        <w:rPr>
          <w:rFonts w:ascii="Arial" w:hAnsi="Arial" w:cs="Arial"/>
        </w:rPr>
        <w:t xml:space="preserve"> in clause 25</w:t>
      </w:r>
      <w:r w:rsidRPr="00383127">
        <w:rPr>
          <w:rFonts w:ascii="Arial" w:hAnsi="Arial" w:cs="Arial"/>
        </w:rPr>
        <w:t xml:space="preserve"> and those </w:t>
      </w:r>
      <w:r w:rsidR="000E6B8F" w:rsidRPr="00383127">
        <w:rPr>
          <w:rFonts w:ascii="Arial" w:hAnsi="Arial" w:cs="Arial"/>
        </w:rPr>
        <w:t xml:space="preserve">examples </w:t>
      </w:r>
      <w:r w:rsidRPr="00383127">
        <w:rPr>
          <w:rFonts w:ascii="Arial" w:hAnsi="Arial" w:cs="Arial"/>
        </w:rPr>
        <w:t>listed in clause</w:t>
      </w:r>
      <w:r w:rsidR="000E6B8F" w:rsidRPr="00383127">
        <w:rPr>
          <w:rFonts w:ascii="Arial" w:hAnsi="Arial" w:cs="Arial"/>
        </w:rPr>
        <w:t xml:space="preserve"> </w:t>
      </w:r>
      <w:r w:rsidRPr="00383127">
        <w:rPr>
          <w:rFonts w:ascii="Arial" w:hAnsi="Arial" w:cs="Arial"/>
        </w:rPr>
        <w:t>26, but including inclusions as pertinently listed in clause 27 of Annexure A.</w:t>
      </w:r>
    </w:p>
    <w:p w:rsidR="00383127" w:rsidRPr="001D7209" w:rsidRDefault="00383127" w:rsidP="00B13E41">
      <w:pPr>
        <w:ind w:left="1100"/>
        <w:jc w:val="both"/>
        <w:rPr>
          <w:rFonts w:ascii="Arial" w:hAnsi="Arial" w:cs="Arial"/>
        </w:rPr>
      </w:pPr>
    </w:p>
    <w:p w:rsidR="00B13E41" w:rsidRPr="001D7209" w:rsidRDefault="000E6B8F" w:rsidP="00772940">
      <w:pPr>
        <w:ind w:left="1100"/>
        <w:jc w:val="both"/>
        <w:rPr>
          <w:rFonts w:ascii="Arial" w:hAnsi="Arial" w:cs="Arial"/>
        </w:rPr>
      </w:pPr>
      <w:r w:rsidRPr="00B511EA">
        <w:rPr>
          <w:rFonts w:ascii="Arial" w:hAnsi="Arial" w:cs="Arial"/>
        </w:rPr>
        <w:t xml:space="preserve">When the </w:t>
      </w:r>
      <w:r w:rsidRPr="00B511EA">
        <w:rPr>
          <w:rFonts w:ascii="Arial" w:hAnsi="Arial" w:cs="Arial"/>
          <w:b/>
        </w:rPr>
        <w:t xml:space="preserve">architect </w:t>
      </w:r>
      <w:r w:rsidRPr="00B511EA">
        <w:rPr>
          <w:rFonts w:ascii="Arial" w:hAnsi="Arial" w:cs="Arial"/>
        </w:rPr>
        <w:t xml:space="preserve">has, upon proof, fulfilled a coordinating and/or planning role in respect of the </w:t>
      </w:r>
      <w:r>
        <w:rPr>
          <w:rFonts w:ascii="Arial" w:hAnsi="Arial" w:cs="Arial"/>
        </w:rPr>
        <w:t>excluded items</w:t>
      </w:r>
      <w:r w:rsidRPr="00B511EA">
        <w:rPr>
          <w:rFonts w:ascii="Arial" w:hAnsi="Arial" w:cs="Arial"/>
        </w:rPr>
        <w:t xml:space="preserve">, a fee commensurate with the input made by the </w:t>
      </w:r>
      <w:r w:rsidRPr="00B511EA">
        <w:rPr>
          <w:rFonts w:ascii="Arial" w:hAnsi="Arial" w:cs="Arial"/>
          <w:b/>
        </w:rPr>
        <w:t>architect</w:t>
      </w:r>
      <w:r w:rsidRPr="00B511EA">
        <w:rPr>
          <w:rFonts w:ascii="Arial" w:hAnsi="Arial" w:cs="Arial"/>
        </w:rPr>
        <w:t xml:space="preserve">, but not </w:t>
      </w:r>
      <w:r w:rsidRPr="000E6B8F">
        <w:rPr>
          <w:rFonts w:ascii="Arial" w:hAnsi="Arial" w:cs="Arial"/>
          <w:u w:val="single"/>
        </w:rPr>
        <w:t>exceeding</w:t>
      </w:r>
      <w:r w:rsidRPr="00B511EA">
        <w:rPr>
          <w:rFonts w:ascii="Arial" w:hAnsi="Arial" w:cs="Arial"/>
        </w:rPr>
        <w:t xml:space="preserve"> 1</w:t>
      </w:r>
      <w:r>
        <w:rPr>
          <w:rFonts w:ascii="Arial" w:hAnsi="Arial" w:cs="Arial"/>
        </w:rPr>
        <w:t>% of the value of t</w:t>
      </w:r>
      <w:r w:rsidRPr="00B511EA">
        <w:rPr>
          <w:rFonts w:ascii="Arial" w:hAnsi="Arial" w:cs="Arial"/>
        </w:rPr>
        <w:t>he items, may be claimed.</w:t>
      </w:r>
    </w:p>
    <w:p w:rsidR="00EB4EE8" w:rsidRDefault="00EB4EE8" w:rsidP="00C96B0C">
      <w:pPr>
        <w:ind w:left="1100" w:hanging="1100"/>
        <w:jc w:val="both"/>
        <w:rPr>
          <w:rFonts w:ascii="Arial" w:hAnsi="Arial" w:cs="Arial"/>
        </w:rPr>
      </w:pPr>
    </w:p>
    <w:p w:rsidR="00EB4EE8" w:rsidRDefault="00EB4EE8" w:rsidP="00C96B0C">
      <w:pPr>
        <w:ind w:left="1100" w:hanging="1100"/>
        <w:jc w:val="both"/>
        <w:rPr>
          <w:rFonts w:ascii="Arial" w:hAnsi="Arial" w:cs="Arial"/>
        </w:rPr>
      </w:pPr>
      <w:r>
        <w:rPr>
          <w:rFonts w:ascii="Arial" w:hAnsi="Arial" w:cs="Arial"/>
        </w:rPr>
        <w:t>C2.1.2.3</w:t>
      </w:r>
      <w:r>
        <w:rPr>
          <w:rFonts w:ascii="Arial" w:hAnsi="Arial" w:cs="Arial"/>
        </w:rPr>
        <w:tab/>
      </w:r>
      <w:r w:rsidRPr="000B4BF4">
        <w:rPr>
          <w:rFonts w:ascii="Arial" w:hAnsi="Arial" w:cs="Arial"/>
        </w:rPr>
        <w:t xml:space="preserve">Reimbursable rates for typing, </w:t>
      </w:r>
      <w:r>
        <w:rPr>
          <w:rFonts w:ascii="Arial" w:hAnsi="Arial" w:cs="Arial"/>
        </w:rPr>
        <w:t xml:space="preserve">printing and duplicating work </w:t>
      </w:r>
      <w:r w:rsidR="00BE5B65">
        <w:rPr>
          <w:rFonts w:ascii="Arial" w:hAnsi="Arial" w:cs="Arial"/>
        </w:rPr>
        <w:t>and forwarding</w:t>
      </w:r>
      <w:r>
        <w:rPr>
          <w:rFonts w:ascii="Arial" w:hAnsi="Arial" w:cs="Arial"/>
        </w:rPr>
        <w:t xml:space="preserve"> charges </w:t>
      </w:r>
      <w:r w:rsidRPr="000B4BF4">
        <w:rPr>
          <w:rFonts w:ascii="Arial" w:hAnsi="Arial" w:cs="Arial"/>
        </w:rPr>
        <w:t>as set out</w:t>
      </w:r>
      <w:r>
        <w:rPr>
          <w:rFonts w:ascii="Arial" w:hAnsi="Arial" w:cs="Arial"/>
        </w:rPr>
        <w:t xml:space="preserve"> under</w:t>
      </w:r>
      <w:r w:rsidRPr="000B4BF4">
        <w:rPr>
          <w:rFonts w:ascii="Arial" w:hAnsi="Arial" w:cs="Arial"/>
        </w:rPr>
        <w:t xml:space="preserve"> C2.1.6 </w:t>
      </w:r>
      <w:r>
        <w:rPr>
          <w:rFonts w:ascii="Arial" w:hAnsi="Arial" w:cs="Arial"/>
        </w:rPr>
        <w:t>herein will be paid in full, irrespective of the percentage or rates tendered as referred to in C2.1.1.2 and C2.1.2.1 above.</w:t>
      </w:r>
    </w:p>
    <w:p w:rsidR="00EB4EE8" w:rsidRDefault="00EB4EE8" w:rsidP="00C96B0C">
      <w:pPr>
        <w:ind w:left="1100" w:hanging="1100"/>
        <w:jc w:val="both"/>
        <w:rPr>
          <w:rFonts w:ascii="Arial" w:hAnsi="Arial" w:cs="Arial"/>
        </w:rPr>
      </w:pPr>
    </w:p>
    <w:p w:rsidR="00EB4EE8" w:rsidRPr="00D172E0" w:rsidRDefault="00EB4EE8" w:rsidP="00D172E0">
      <w:pPr>
        <w:ind w:left="1100" w:hanging="1100"/>
        <w:jc w:val="both"/>
        <w:rPr>
          <w:rFonts w:ascii="Arial" w:hAnsi="Arial" w:cs="Arial"/>
        </w:rPr>
      </w:pPr>
      <w:r>
        <w:rPr>
          <w:rFonts w:ascii="Arial" w:hAnsi="Arial" w:cs="Arial"/>
        </w:rPr>
        <w:t>C2.1.2.4</w:t>
      </w:r>
      <w:r>
        <w:rPr>
          <w:rFonts w:ascii="Arial" w:hAnsi="Arial" w:cs="Arial"/>
        </w:rPr>
        <w:tab/>
      </w:r>
      <w:r w:rsidRPr="00D172E0">
        <w:rPr>
          <w:rFonts w:ascii="Arial" w:hAnsi="Arial" w:cs="Arial"/>
        </w:rPr>
        <w:t xml:space="preserve">The site must be visited as often </w:t>
      </w:r>
      <w:r w:rsidR="00BE5B65" w:rsidRPr="00D172E0">
        <w:rPr>
          <w:rFonts w:ascii="Arial" w:hAnsi="Arial" w:cs="Arial"/>
        </w:rPr>
        <w:t>as the</w:t>
      </w:r>
      <w:r w:rsidRPr="00D172E0">
        <w:rPr>
          <w:rFonts w:ascii="Arial" w:hAnsi="Arial" w:cs="Arial"/>
        </w:rPr>
        <w:t xml:space="preserve"> works require for the execution of all duties on the Project.  The Service Provid</w:t>
      </w:r>
      <w:r w:rsidR="0005767D">
        <w:rPr>
          <w:rFonts w:ascii="Arial" w:hAnsi="Arial" w:cs="Arial"/>
        </w:rPr>
        <w:t>er must be available at 24 hour</w:t>
      </w:r>
      <w:r w:rsidRPr="00D172E0">
        <w:rPr>
          <w:rFonts w:ascii="Arial" w:hAnsi="Arial" w:cs="Arial"/>
        </w:rPr>
        <w:t xml:space="preserve"> notice to visit the site if so required.  </w:t>
      </w:r>
    </w:p>
    <w:p w:rsidR="00EB4EE8" w:rsidRDefault="00EB4EE8" w:rsidP="00D7401D">
      <w:pPr>
        <w:pStyle w:val="NormalArial"/>
        <w:tabs>
          <w:tab w:val="clear" w:pos="567"/>
          <w:tab w:val="clear" w:pos="5954"/>
        </w:tabs>
        <w:ind w:left="1100" w:hanging="1100"/>
        <w:rPr>
          <w:b w:val="0"/>
        </w:rPr>
      </w:pPr>
    </w:p>
    <w:p w:rsidR="00EB4EE8" w:rsidRDefault="00EB4EE8" w:rsidP="00D7401D">
      <w:pPr>
        <w:pStyle w:val="NormalArial"/>
        <w:tabs>
          <w:tab w:val="clear" w:pos="567"/>
          <w:tab w:val="clear" w:pos="5954"/>
        </w:tabs>
        <w:ind w:left="1100" w:hanging="1100"/>
        <w:rPr>
          <w:b w:val="0"/>
        </w:rPr>
      </w:pPr>
      <w:r>
        <w:rPr>
          <w:b w:val="0"/>
        </w:rPr>
        <w:t>C2.1.2.5</w:t>
      </w:r>
      <w:r>
        <w:rPr>
          <w:b w:val="0"/>
        </w:rPr>
        <w:tab/>
      </w:r>
      <w:r w:rsidRPr="00F02242">
        <w:rPr>
          <w:b w:val="0"/>
        </w:rPr>
        <w:t xml:space="preserve">All fee accounts must be accompanied by an updated original written certification by the </w:t>
      </w:r>
      <w:r>
        <w:rPr>
          <w:b w:val="0"/>
        </w:rPr>
        <w:t>q</w:t>
      </w:r>
      <w:r w:rsidRPr="00F02242">
        <w:rPr>
          <w:b w:val="0"/>
        </w:rPr>
        <w:t xml:space="preserve">uantity </w:t>
      </w:r>
      <w:r>
        <w:rPr>
          <w:b w:val="0"/>
        </w:rPr>
        <w:t>s</w:t>
      </w:r>
      <w:r w:rsidRPr="00F02242">
        <w:rPr>
          <w:b w:val="0"/>
        </w:rPr>
        <w:t xml:space="preserve">urveyor, if appointed, of the amount(s) on which fees are based.  The onus, however, rests on </w:t>
      </w:r>
      <w:r>
        <w:rPr>
          <w:b w:val="0"/>
        </w:rPr>
        <w:t>the Service Provider</w:t>
      </w:r>
      <w:r w:rsidRPr="00F02242">
        <w:rPr>
          <w:b w:val="0"/>
        </w:rPr>
        <w:t xml:space="preserve"> to calculate fees on the appropriate value and according to the correct fee scale, read in conjunction with </w:t>
      </w:r>
      <w:r>
        <w:rPr>
          <w:b w:val="0"/>
        </w:rPr>
        <w:t>this Contract</w:t>
      </w:r>
      <w:r w:rsidRPr="00F02242">
        <w:rPr>
          <w:b w:val="0"/>
        </w:rPr>
        <w:t>.</w:t>
      </w:r>
    </w:p>
    <w:p w:rsidR="00EB4EE8" w:rsidRDefault="00EB4EE8" w:rsidP="00D7401D">
      <w:pPr>
        <w:pStyle w:val="NormalArial"/>
        <w:tabs>
          <w:tab w:val="clear" w:pos="567"/>
          <w:tab w:val="clear" w:pos="5954"/>
        </w:tabs>
        <w:ind w:left="1100" w:hanging="1100"/>
        <w:rPr>
          <w:b w:val="0"/>
        </w:rPr>
      </w:pPr>
    </w:p>
    <w:p w:rsidR="00EB4EE8" w:rsidRPr="009816C6" w:rsidRDefault="00EB4EE8" w:rsidP="002D0481">
      <w:pPr>
        <w:pStyle w:val="BodyText3"/>
        <w:ind w:left="1100" w:hanging="1100"/>
      </w:pPr>
      <w:r>
        <w:lastRenderedPageBreak/>
        <w:t>C2.1.2.6</w:t>
      </w:r>
      <w:r>
        <w:tab/>
      </w:r>
      <w:r w:rsidRPr="009816C6">
        <w:t xml:space="preserve">All fee accounts </w:t>
      </w:r>
      <w:r>
        <w:t>are</w:t>
      </w:r>
      <w:r w:rsidRPr="009816C6">
        <w:t xml:space="preserve"> to be</w:t>
      </w:r>
      <w:r>
        <w:t xml:space="preserve"> signed by a principal of the Service Provider and</w:t>
      </w:r>
      <w:r w:rsidRPr="009816C6">
        <w:t xml:space="preserve"> submitted in original</w:t>
      </w:r>
      <w:r>
        <w:t xml:space="preserve"> format, failing which the accounts will be returned</w:t>
      </w:r>
      <w:r w:rsidRPr="009816C6">
        <w:t xml:space="preserve">.  </w:t>
      </w:r>
      <w:r>
        <w:t>Copies</w:t>
      </w:r>
      <w:r w:rsidRPr="009816C6">
        <w:t>, facsimile</w:t>
      </w:r>
      <w:r>
        <w:t>s</w:t>
      </w:r>
      <w:r w:rsidRPr="009816C6">
        <w:t xml:space="preserve">, electronic and </w:t>
      </w:r>
      <w:r>
        <w:t xml:space="preserve">other versions of fee accounts </w:t>
      </w:r>
      <w:r w:rsidRPr="009816C6">
        <w:t xml:space="preserve">will not be </w:t>
      </w:r>
      <w:r>
        <w:t>considered for payment</w:t>
      </w:r>
      <w:r w:rsidRPr="009816C6">
        <w:t>.</w:t>
      </w:r>
    </w:p>
    <w:p w:rsidR="00EB4EE8" w:rsidRPr="009816C6" w:rsidRDefault="00EB4EE8" w:rsidP="002D0481">
      <w:pPr>
        <w:pStyle w:val="NormalArial"/>
        <w:tabs>
          <w:tab w:val="clear" w:pos="567"/>
          <w:tab w:val="clear" w:pos="5954"/>
        </w:tabs>
        <w:ind w:left="1100" w:hanging="1100"/>
        <w:rPr>
          <w:b w:val="0"/>
        </w:rPr>
      </w:pPr>
    </w:p>
    <w:p w:rsidR="00EB4EE8" w:rsidRPr="00F02242" w:rsidRDefault="00EB4EE8" w:rsidP="002D0481">
      <w:pPr>
        <w:pStyle w:val="NormalArial"/>
        <w:tabs>
          <w:tab w:val="clear" w:pos="567"/>
          <w:tab w:val="clear" w:pos="5954"/>
          <w:tab w:val="left" w:pos="0"/>
        </w:tabs>
        <w:ind w:left="1100" w:hanging="1100"/>
        <w:rPr>
          <w:b w:val="0"/>
        </w:rPr>
      </w:pPr>
      <w:r>
        <w:rPr>
          <w:b w:val="0"/>
        </w:rPr>
        <w:t>C2.1.2.7</w:t>
      </w:r>
      <w:r>
        <w:rPr>
          <w:b w:val="0"/>
        </w:rPr>
        <w:tab/>
      </w:r>
      <w:r w:rsidRPr="00F02242">
        <w:rPr>
          <w:b w:val="0"/>
        </w:rPr>
        <w:t xml:space="preserve">For all </w:t>
      </w:r>
      <w:r>
        <w:rPr>
          <w:b w:val="0"/>
        </w:rPr>
        <w:t>Services</w:t>
      </w:r>
      <w:r w:rsidRPr="00F02242">
        <w:rPr>
          <w:b w:val="0"/>
        </w:rPr>
        <w:t xml:space="preserve"> provided on a time basis, time sheets giving full particulars</w:t>
      </w:r>
      <w:r>
        <w:rPr>
          <w:b w:val="0"/>
        </w:rPr>
        <w:t xml:space="preserve"> of the work, date of execution and time duration</w:t>
      </w:r>
      <w:r w:rsidRPr="00F02242">
        <w:rPr>
          <w:b w:val="0"/>
        </w:rPr>
        <w:t xml:space="preserve">, </w:t>
      </w:r>
      <w:r>
        <w:rPr>
          <w:b w:val="0"/>
        </w:rPr>
        <w:t>should</w:t>
      </w:r>
      <w:r w:rsidRPr="00F02242">
        <w:rPr>
          <w:b w:val="0"/>
        </w:rPr>
        <w:t xml:space="preserve"> be submitted with </w:t>
      </w:r>
      <w:r>
        <w:rPr>
          <w:b w:val="0"/>
        </w:rPr>
        <w:t xml:space="preserve">each </w:t>
      </w:r>
      <w:r w:rsidRPr="00F02242">
        <w:rPr>
          <w:b w:val="0"/>
        </w:rPr>
        <w:t>fee account.</w:t>
      </w:r>
    </w:p>
    <w:p w:rsidR="00EB4EE8" w:rsidRPr="00771BD6" w:rsidRDefault="00EB4EE8" w:rsidP="002D0481">
      <w:pPr>
        <w:ind w:left="1100" w:hanging="1100"/>
        <w:rPr>
          <w:rFonts w:ascii="Arial" w:hAnsi="Arial" w:cs="Arial"/>
        </w:rPr>
      </w:pPr>
    </w:p>
    <w:p w:rsidR="00EB4EE8" w:rsidRPr="00771BD6" w:rsidRDefault="00EB4EE8" w:rsidP="002D0481">
      <w:pPr>
        <w:ind w:left="1100" w:hanging="1100"/>
        <w:jc w:val="both"/>
        <w:rPr>
          <w:rFonts w:ascii="Arial" w:hAnsi="Arial" w:cs="Arial"/>
        </w:rPr>
      </w:pPr>
      <w:r w:rsidRPr="00771BD6">
        <w:rPr>
          <w:rFonts w:ascii="Arial" w:hAnsi="Arial" w:cs="Arial"/>
        </w:rPr>
        <w:t>C2.1.</w:t>
      </w:r>
      <w:r>
        <w:rPr>
          <w:rFonts w:ascii="Arial" w:hAnsi="Arial" w:cs="Arial"/>
        </w:rPr>
        <w:t>2</w:t>
      </w:r>
      <w:r w:rsidRPr="00771BD6">
        <w:rPr>
          <w:rFonts w:ascii="Arial" w:hAnsi="Arial" w:cs="Arial"/>
        </w:rPr>
        <w:t>.</w:t>
      </w:r>
      <w:r>
        <w:rPr>
          <w:rFonts w:ascii="Arial" w:hAnsi="Arial" w:cs="Arial"/>
        </w:rPr>
        <w:t>8</w:t>
      </w:r>
      <w:r>
        <w:rPr>
          <w:rFonts w:ascii="Arial" w:hAnsi="Arial" w:cs="Arial"/>
        </w:rPr>
        <w:tab/>
      </w:r>
      <w:r w:rsidRPr="00771BD6">
        <w:rPr>
          <w:rFonts w:ascii="Arial" w:hAnsi="Arial" w:cs="Arial"/>
        </w:rPr>
        <w:t xml:space="preserve">Payments to </w:t>
      </w:r>
      <w:r>
        <w:rPr>
          <w:rFonts w:ascii="Arial" w:hAnsi="Arial" w:cs="Arial"/>
        </w:rPr>
        <w:t>the Service Provider will</w:t>
      </w:r>
      <w:r w:rsidRPr="00771BD6">
        <w:rPr>
          <w:rFonts w:ascii="Arial" w:hAnsi="Arial" w:cs="Arial"/>
        </w:rPr>
        <w:t xml:space="preserve"> be made electronically according to the </w:t>
      </w:r>
      <w:r>
        <w:rPr>
          <w:rFonts w:ascii="Arial" w:hAnsi="Arial" w:cs="Arial"/>
        </w:rPr>
        <w:t>banking details</w:t>
      </w:r>
      <w:r w:rsidRPr="00771BD6">
        <w:rPr>
          <w:rFonts w:ascii="Arial" w:hAnsi="Arial" w:cs="Arial"/>
        </w:rPr>
        <w:t xml:space="preserve"> furnished by the </w:t>
      </w:r>
      <w:r>
        <w:rPr>
          <w:rFonts w:ascii="Arial" w:hAnsi="Arial" w:cs="Arial"/>
        </w:rPr>
        <w:t>Service Provider and verified by the Employer</w:t>
      </w:r>
      <w:r w:rsidRPr="00771BD6">
        <w:rPr>
          <w:rFonts w:ascii="Arial" w:hAnsi="Arial" w:cs="Arial"/>
        </w:rPr>
        <w:t xml:space="preserve">.  Any change in such </w:t>
      </w:r>
      <w:r>
        <w:rPr>
          <w:rFonts w:ascii="Arial" w:hAnsi="Arial" w:cs="Arial"/>
        </w:rPr>
        <w:t>banking details</w:t>
      </w:r>
      <w:r w:rsidRPr="00771BD6">
        <w:rPr>
          <w:rFonts w:ascii="Arial" w:hAnsi="Arial" w:cs="Arial"/>
        </w:rPr>
        <w:t xml:space="preserve"> must be communicated to the departmental project manager </w:t>
      </w:r>
      <w:r>
        <w:rPr>
          <w:rFonts w:ascii="Arial" w:hAnsi="Arial" w:cs="Arial"/>
        </w:rPr>
        <w:t>timeously</w:t>
      </w:r>
      <w:r w:rsidRPr="00771BD6">
        <w:rPr>
          <w:rFonts w:ascii="Arial" w:hAnsi="Arial" w:cs="Arial"/>
        </w:rPr>
        <w:t xml:space="preserve">.  </w:t>
      </w:r>
      <w:r>
        <w:rPr>
          <w:rFonts w:ascii="Arial" w:hAnsi="Arial" w:cs="Arial"/>
        </w:rPr>
        <w:t>F</w:t>
      </w:r>
      <w:r w:rsidRPr="00771BD6">
        <w:rPr>
          <w:rFonts w:ascii="Arial" w:hAnsi="Arial" w:cs="Arial"/>
        </w:rPr>
        <w:t>ee account</w:t>
      </w:r>
      <w:r>
        <w:rPr>
          <w:rFonts w:ascii="Arial" w:hAnsi="Arial" w:cs="Arial"/>
        </w:rPr>
        <w:t>s, correct in all respects,</w:t>
      </w:r>
      <w:r w:rsidRPr="00771BD6">
        <w:rPr>
          <w:rFonts w:ascii="Arial" w:hAnsi="Arial" w:cs="Arial"/>
        </w:rPr>
        <w:t xml:space="preserve"> will be deemed submitted when received by the </w:t>
      </w:r>
      <w:r>
        <w:rPr>
          <w:rFonts w:ascii="Arial" w:hAnsi="Arial" w:cs="Arial"/>
        </w:rPr>
        <w:t>Employer</w:t>
      </w:r>
      <w:r w:rsidRPr="00771BD6">
        <w:rPr>
          <w:rFonts w:ascii="Arial" w:hAnsi="Arial" w:cs="Arial"/>
        </w:rPr>
        <w:t xml:space="preserve"> and settled when electronically processed by the </w:t>
      </w:r>
      <w:r>
        <w:rPr>
          <w:rFonts w:ascii="Arial" w:hAnsi="Arial" w:cs="Arial"/>
        </w:rPr>
        <w:t>Employer</w:t>
      </w:r>
      <w:r w:rsidRPr="00771BD6">
        <w:rPr>
          <w:rFonts w:ascii="Arial" w:hAnsi="Arial" w:cs="Arial"/>
        </w:rPr>
        <w:t>.</w:t>
      </w:r>
      <w:r>
        <w:rPr>
          <w:rFonts w:ascii="Arial" w:hAnsi="Arial" w:cs="Arial"/>
        </w:rPr>
        <w:t xml:space="preserve">  The Employer reserves the right to dispute the whole account, any item or part of an item at any time and will deal with such case in terms of clause 14.3 of the General Conditions of Contract.</w:t>
      </w:r>
    </w:p>
    <w:p w:rsidR="00EB4EE8" w:rsidRPr="00771BD6" w:rsidRDefault="00EB4EE8" w:rsidP="002D0481">
      <w:pPr>
        <w:ind w:left="1100" w:hanging="1100"/>
        <w:jc w:val="both"/>
        <w:rPr>
          <w:rFonts w:ascii="Arial" w:hAnsi="Arial" w:cs="Arial"/>
        </w:rPr>
      </w:pPr>
    </w:p>
    <w:p w:rsidR="00EB4EE8" w:rsidRPr="005E4F86" w:rsidRDefault="00EB4EE8" w:rsidP="002D0481">
      <w:pPr>
        <w:pStyle w:val="NormalArial"/>
        <w:tabs>
          <w:tab w:val="clear" w:pos="567"/>
          <w:tab w:val="clear" w:pos="5954"/>
          <w:tab w:val="left" w:pos="0"/>
        </w:tabs>
        <w:ind w:left="1100" w:hanging="1100"/>
        <w:rPr>
          <w:b w:val="0"/>
        </w:rPr>
      </w:pPr>
      <w:r>
        <w:rPr>
          <w:b w:val="0"/>
        </w:rPr>
        <w:t>C2.1.2.9</w:t>
      </w:r>
      <w:r>
        <w:rPr>
          <w:b w:val="0"/>
        </w:rPr>
        <w:tab/>
        <w:t>A</w:t>
      </w:r>
      <w:r w:rsidRPr="00F02242">
        <w:rPr>
          <w:b w:val="0"/>
        </w:rPr>
        <w:t xml:space="preserve">ccounts for </w:t>
      </w:r>
      <w:r>
        <w:rPr>
          <w:b w:val="0"/>
        </w:rPr>
        <w:t>Services</w:t>
      </w:r>
      <w:r w:rsidRPr="00F02242">
        <w:rPr>
          <w:b w:val="0"/>
        </w:rPr>
        <w:t xml:space="preserve"> rendered</w:t>
      </w:r>
      <w:r>
        <w:rPr>
          <w:b w:val="0"/>
        </w:rPr>
        <w:t xml:space="preserve"> may be submitted</w:t>
      </w:r>
      <w:r w:rsidRPr="00F02242">
        <w:rPr>
          <w:b w:val="0"/>
        </w:rPr>
        <w:t xml:space="preserve"> on </w:t>
      </w:r>
      <w:r>
        <w:rPr>
          <w:b w:val="0"/>
        </w:rPr>
        <w:t xml:space="preserve">the </w:t>
      </w:r>
      <w:r w:rsidRPr="00F02242">
        <w:rPr>
          <w:b w:val="0"/>
        </w:rPr>
        <w:t xml:space="preserve">successful completion of each stage of work.  Interim accounts will only be considered during the construction stage of the </w:t>
      </w:r>
      <w:r>
        <w:rPr>
          <w:b w:val="0"/>
        </w:rPr>
        <w:t>w</w:t>
      </w:r>
      <w:r w:rsidRPr="00F02242">
        <w:rPr>
          <w:b w:val="0"/>
        </w:rPr>
        <w:t>orks and then not more frequent</w:t>
      </w:r>
      <w:r>
        <w:rPr>
          <w:b w:val="0"/>
        </w:rPr>
        <w:t>ly</w:t>
      </w:r>
      <w:r w:rsidRPr="00F02242">
        <w:rPr>
          <w:b w:val="0"/>
        </w:rPr>
        <w:t xml:space="preserve"> than quarterly</w:t>
      </w:r>
      <w:r>
        <w:rPr>
          <w:b w:val="0"/>
        </w:rPr>
        <w:t xml:space="preserve"> except if otherwise agreed between the authorised and designated representative of the Service Provider and the Employer</w:t>
      </w:r>
      <w:r w:rsidRPr="00F02242">
        <w:rPr>
          <w:b w:val="0"/>
        </w:rPr>
        <w:t xml:space="preserve">.  Payment of accounts rendered will be subject to the checking thereof by the </w:t>
      </w:r>
      <w:r>
        <w:rPr>
          <w:b w:val="0"/>
        </w:rPr>
        <w:t>d</w:t>
      </w:r>
      <w:r w:rsidRPr="00F02242">
        <w:rPr>
          <w:b w:val="0"/>
        </w:rPr>
        <w:t xml:space="preserve">epartmental </w:t>
      </w:r>
      <w:r>
        <w:rPr>
          <w:b w:val="0"/>
        </w:rPr>
        <w:t>p</w:t>
      </w:r>
      <w:r w:rsidRPr="00F02242">
        <w:rPr>
          <w:b w:val="0"/>
        </w:rPr>
        <w:t xml:space="preserve">roject </w:t>
      </w:r>
      <w:r>
        <w:rPr>
          <w:b w:val="0"/>
        </w:rPr>
        <w:t>m</w:t>
      </w:r>
      <w:r w:rsidRPr="00F02242">
        <w:rPr>
          <w:b w:val="0"/>
        </w:rPr>
        <w:t xml:space="preserve">anager.  The </w:t>
      </w:r>
      <w:r>
        <w:rPr>
          <w:b w:val="0"/>
        </w:rPr>
        <w:t>Employer</w:t>
      </w:r>
      <w:r w:rsidRPr="00F02242">
        <w:rPr>
          <w:b w:val="0"/>
        </w:rPr>
        <w:t xml:space="preserve"> reserves the right to amend the amounts claimed in order to conform to the rates stipulated in this </w:t>
      </w:r>
      <w:r>
        <w:rPr>
          <w:b w:val="0"/>
        </w:rPr>
        <w:t xml:space="preserve">Contract and make payment on the basis of the balance of the account in accordance with </w:t>
      </w:r>
      <w:r w:rsidRPr="00262DDF">
        <w:rPr>
          <w:b w:val="0"/>
        </w:rPr>
        <w:t>clause 14.3 of the General Conditions of Contra</w:t>
      </w:r>
      <w:r w:rsidRPr="005E4F86">
        <w:rPr>
          <w:b w:val="0"/>
        </w:rPr>
        <w:t>ct.</w:t>
      </w:r>
    </w:p>
    <w:p w:rsidR="00EB4EE8" w:rsidRDefault="00EB4EE8" w:rsidP="002D0481">
      <w:pPr>
        <w:pStyle w:val="NormalArial"/>
        <w:tabs>
          <w:tab w:val="clear" w:pos="567"/>
          <w:tab w:val="left" w:pos="0"/>
        </w:tabs>
        <w:ind w:left="1100" w:hanging="1100"/>
        <w:rPr>
          <w:b w:val="0"/>
        </w:rPr>
      </w:pPr>
    </w:p>
    <w:p w:rsidR="00EB4EE8" w:rsidRDefault="00EB4EE8" w:rsidP="002D0481">
      <w:pPr>
        <w:ind w:left="1100" w:hanging="1100"/>
        <w:jc w:val="both"/>
        <w:rPr>
          <w:rFonts w:ascii="Arial" w:hAnsi="Arial" w:cs="Arial"/>
        </w:rPr>
      </w:pPr>
      <w:r>
        <w:rPr>
          <w:rFonts w:ascii="Arial" w:hAnsi="Arial" w:cs="Arial"/>
        </w:rPr>
        <w:t>C2.1.2.10</w:t>
      </w:r>
      <w:r>
        <w:rPr>
          <w:rFonts w:ascii="Arial" w:hAnsi="Arial" w:cs="Arial"/>
        </w:rPr>
        <w:tab/>
        <w:t>The cost of all site Personnel, rendering standard services, will be deemed to be included in the applicable fees as stated in C2.1.1.1 above.  Should the need for detailed inspections on site during work stage 5 be required, such requirement shall timeously be motivated in the prescribed format and the cost thereof timeously negotiated in advance with the departmental project manager.  Failure to adhere hereto may invalidate any claim the Service Provider may have in respect of any Services rendered without such negotiation process, agreement reached and the terms thereof reduced to writing.</w:t>
      </w:r>
    </w:p>
    <w:p w:rsidR="00EB4EE8" w:rsidRDefault="00EB4EE8" w:rsidP="002D0481">
      <w:pPr>
        <w:ind w:left="1100" w:hanging="1100"/>
        <w:jc w:val="both"/>
        <w:rPr>
          <w:rFonts w:ascii="Arial" w:hAnsi="Arial" w:cs="Arial"/>
        </w:rPr>
      </w:pPr>
    </w:p>
    <w:p w:rsidR="002A7744" w:rsidRDefault="002A7744" w:rsidP="002D0481">
      <w:pPr>
        <w:ind w:left="1100" w:hanging="1100"/>
        <w:jc w:val="both"/>
        <w:rPr>
          <w:rFonts w:ascii="Arial" w:hAnsi="Arial" w:cs="Arial"/>
        </w:rPr>
      </w:pPr>
      <w:r>
        <w:rPr>
          <w:rFonts w:ascii="Arial" w:hAnsi="Arial" w:cs="Arial"/>
        </w:rPr>
        <w:t>C2.1.2.11</w:t>
      </w:r>
      <w:r>
        <w:rPr>
          <w:rFonts w:ascii="Arial" w:hAnsi="Arial" w:cs="Arial"/>
        </w:rPr>
        <w:tab/>
      </w:r>
      <w:r w:rsidRPr="003B7E11">
        <w:rPr>
          <w:rFonts w:ascii="Arial" w:hAnsi="Arial" w:cs="Arial"/>
          <w:lang w:val="en-US"/>
        </w:rPr>
        <w:t xml:space="preserve">All Services relating to the implementation of the works which are to be provided in terms of the Guidelines for the Implementation of Labour-Intensive Infrastructure Projects under the Expanded Public Works Programme (EPWP) are normal services in terms of the </w:t>
      </w:r>
      <w:r>
        <w:rPr>
          <w:rFonts w:ascii="Arial" w:hAnsi="Arial" w:cs="Arial"/>
        </w:rPr>
        <w:t>20</w:t>
      </w:r>
      <w:r w:rsidR="002B1629">
        <w:rPr>
          <w:rFonts w:ascii="Arial" w:hAnsi="Arial" w:cs="Arial"/>
        </w:rPr>
        <w:t>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sidRPr="003B7E11">
        <w:rPr>
          <w:rFonts w:ascii="Arial" w:hAnsi="Arial" w:cs="Arial"/>
          <w:lang w:val="en-US"/>
        </w:rPr>
        <w:t>. Any changes in the design of the works to incorporate labour-intensive works should not constitute a change in scope or an additional service where the scope of work is framed around such publications.</w:t>
      </w:r>
    </w:p>
    <w:p w:rsidR="002A7744" w:rsidRDefault="002A7744" w:rsidP="002D0481">
      <w:pPr>
        <w:ind w:left="1100" w:hanging="1100"/>
        <w:jc w:val="both"/>
        <w:rPr>
          <w:rFonts w:ascii="Arial" w:hAnsi="Arial" w:cs="Arial"/>
        </w:rPr>
      </w:pPr>
    </w:p>
    <w:p w:rsidR="00EB4EE8" w:rsidRDefault="00EB4EE8" w:rsidP="002D0481">
      <w:pPr>
        <w:ind w:left="1100" w:hanging="1100"/>
        <w:jc w:val="both"/>
        <w:rPr>
          <w:rFonts w:ascii="Arial" w:hAnsi="Arial" w:cs="Arial"/>
        </w:rPr>
      </w:pPr>
      <w:r>
        <w:rPr>
          <w:rFonts w:ascii="Arial" w:hAnsi="Arial" w:cs="Arial"/>
        </w:rPr>
        <w:t>C2.1.2.1</w:t>
      </w:r>
      <w:r w:rsidR="002A7744">
        <w:rPr>
          <w:rFonts w:ascii="Arial" w:hAnsi="Arial" w:cs="Arial"/>
        </w:rPr>
        <w:t>2</w:t>
      </w:r>
      <w:r>
        <w:rPr>
          <w:rFonts w:ascii="Arial" w:hAnsi="Arial" w:cs="Arial"/>
        </w:rPr>
        <w:tab/>
      </w:r>
      <w:r w:rsidRPr="009C710E">
        <w:rPr>
          <w:rFonts w:ascii="Arial" w:hAnsi="Arial" w:cs="Arial"/>
        </w:rPr>
        <w:t xml:space="preserve">Fee accounts shall be submitted </w:t>
      </w:r>
      <w:r>
        <w:rPr>
          <w:rFonts w:ascii="Arial" w:hAnsi="Arial" w:cs="Arial"/>
        </w:rPr>
        <w:t>i</w:t>
      </w:r>
      <w:r w:rsidRPr="009C710E">
        <w:rPr>
          <w:rFonts w:ascii="Arial" w:hAnsi="Arial" w:cs="Arial"/>
        </w:rPr>
        <w:t xml:space="preserve">n the </w:t>
      </w:r>
      <w:r>
        <w:rPr>
          <w:rFonts w:ascii="Arial" w:hAnsi="Arial" w:cs="Arial"/>
        </w:rPr>
        <w:t>Employer</w:t>
      </w:r>
      <w:r w:rsidRPr="009C710E">
        <w:rPr>
          <w:rFonts w:ascii="Arial" w:hAnsi="Arial" w:cs="Arial"/>
        </w:rPr>
        <w:t xml:space="preserve">'s prescribed format, </w:t>
      </w:r>
      <w:r w:rsidR="005121A6">
        <w:rPr>
          <w:rFonts w:ascii="Arial" w:hAnsi="Arial" w:cs="Arial"/>
        </w:rPr>
        <w:t xml:space="preserve">if available. Fee account formats are </w:t>
      </w:r>
      <w:r w:rsidR="00BE5B65">
        <w:rPr>
          <w:rFonts w:ascii="Arial" w:hAnsi="Arial" w:cs="Arial"/>
        </w:rPr>
        <w:t>obtainable on</w:t>
      </w:r>
      <w:r>
        <w:rPr>
          <w:rFonts w:ascii="Arial" w:hAnsi="Arial" w:cs="Arial"/>
        </w:rPr>
        <w:t xml:space="preserve"> </w:t>
      </w:r>
      <w:r w:rsidR="00BE5B65">
        <w:rPr>
          <w:rFonts w:ascii="Arial" w:hAnsi="Arial" w:cs="Arial"/>
        </w:rPr>
        <w:t>the Employe</w:t>
      </w:r>
      <w:r w:rsidR="00BE5B65" w:rsidRPr="009C710E">
        <w:rPr>
          <w:rFonts w:ascii="Arial" w:hAnsi="Arial" w:cs="Arial"/>
        </w:rPr>
        <w:t>r’s</w:t>
      </w:r>
      <w:r w:rsidRPr="009C710E">
        <w:rPr>
          <w:rFonts w:ascii="Arial" w:hAnsi="Arial" w:cs="Arial"/>
        </w:rPr>
        <w:t xml:space="preserve"> </w:t>
      </w:r>
      <w:r w:rsidR="00BE5B65" w:rsidRPr="009C710E">
        <w:rPr>
          <w:rFonts w:ascii="Arial" w:hAnsi="Arial" w:cs="Arial"/>
        </w:rPr>
        <w:t>Website</w:t>
      </w:r>
      <w:r w:rsidR="00BE5B65" w:rsidRPr="000511B8">
        <w:rPr>
          <w:rFonts w:ascii="Arial" w:hAnsi="Arial" w:cs="Arial"/>
          <w:color w:val="000000"/>
        </w:rPr>
        <w:t>:</w:t>
      </w:r>
      <w:r w:rsidR="00BE5B65">
        <w:rPr>
          <w:rFonts w:ascii="Arial" w:hAnsi="Arial" w:cs="Arial"/>
          <w:color w:val="000000"/>
        </w:rPr>
        <w:t xml:space="preserve"> </w:t>
      </w:r>
      <w:r w:rsidR="00BE5B65" w:rsidRPr="00335047">
        <w:rPr>
          <w:rFonts w:ascii="Arial" w:hAnsi="Arial" w:cs="Arial"/>
          <w:i/>
          <w:u w:val="single"/>
        </w:rPr>
        <w:t>http://www.publicworks.gov.za</w:t>
      </w:r>
      <w:r w:rsidR="00BE5B65">
        <w:rPr>
          <w:rFonts w:ascii="Arial" w:hAnsi="Arial" w:cs="Arial"/>
        </w:rPr>
        <w:t xml:space="preserve"> under</w:t>
      </w:r>
      <w:r>
        <w:rPr>
          <w:rFonts w:ascii="Arial" w:hAnsi="Arial" w:cs="Arial"/>
        </w:rPr>
        <w:t xml:space="preserve"> “Documents”; “Consultants Guidelines”; item 9.1.</w:t>
      </w:r>
    </w:p>
    <w:p w:rsidR="00EB4EE8" w:rsidRPr="009C710E" w:rsidRDefault="00EB4EE8" w:rsidP="002D0481">
      <w:pPr>
        <w:ind w:left="1100" w:hanging="1100"/>
        <w:jc w:val="both"/>
        <w:rPr>
          <w:rFonts w:ascii="Arial" w:hAnsi="Arial" w:cs="Arial"/>
        </w:rPr>
      </w:pPr>
    </w:p>
    <w:p w:rsidR="00EB4EE8" w:rsidRPr="001877DC" w:rsidRDefault="00EB4EE8" w:rsidP="002D0481">
      <w:pPr>
        <w:pStyle w:val="BodyTextIndent2"/>
        <w:keepNext/>
        <w:spacing w:after="0" w:line="240" w:lineRule="auto"/>
        <w:ind w:left="1100" w:hanging="1100"/>
        <w:jc w:val="both"/>
        <w:rPr>
          <w:rFonts w:ascii="Arial" w:hAnsi="Arial" w:cs="Arial"/>
          <w:b/>
        </w:rPr>
      </w:pPr>
      <w:r w:rsidRPr="001877DC">
        <w:rPr>
          <w:rFonts w:ascii="Arial" w:hAnsi="Arial" w:cs="Arial"/>
          <w:b/>
        </w:rPr>
        <w:t>C2.1.3</w:t>
      </w:r>
      <w:r w:rsidRPr="001877DC">
        <w:rPr>
          <w:rFonts w:ascii="Arial" w:hAnsi="Arial" w:cs="Arial"/>
          <w:b/>
        </w:rPr>
        <w:tab/>
      </w:r>
      <w:r>
        <w:rPr>
          <w:rFonts w:ascii="Arial" w:hAnsi="Arial" w:cs="Arial"/>
          <w:b/>
        </w:rPr>
        <w:t>Value based fees</w:t>
      </w:r>
    </w:p>
    <w:p w:rsidR="00EB4EE8" w:rsidRDefault="00EB4EE8" w:rsidP="002D0481">
      <w:pPr>
        <w:pStyle w:val="BodyTextIndent2"/>
        <w:keepNext/>
        <w:spacing w:after="0" w:line="240" w:lineRule="auto"/>
        <w:ind w:left="1100" w:hanging="1100"/>
        <w:jc w:val="both"/>
        <w:rPr>
          <w:rFonts w:ascii="Arial" w:hAnsi="Arial" w:cs="Arial"/>
        </w:rPr>
      </w:pPr>
    </w:p>
    <w:p w:rsidR="00EB4EE8" w:rsidRDefault="00EB4EE8" w:rsidP="002D0481">
      <w:pPr>
        <w:pStyle w:val="BodyTextIndent2"/>
        <w:spacing w:after="0" w:line="240" w:lineRule="auto"/>
        <w:ind w:left="1100" w:hanging="1100"/>
        <w:jc w:val="both"/>
        <w:rPr>
          <w:rFonts w:ascii="Arial" w:hAnsi="Arial" w:cs="Arial"/>
        </w:rPr>
      </w:pPr>
      <w:r>
        <w:rPr>
          <w:rFonts w:ascii="Arial" w:hAnsi="Arial" w:cs="Arial"/>
        </w:rPr>
        <w:t>C2.1.3.1</w:t>
      </w:r>
      <w:r>
        <w:rPr>
          <w:rFonts w:ascii="Arial" w:hAnsi="Arial" w:cs="Arial"/>
        </w:rPr>
        <w:tab/>
        <w:t>Fees for work done under a value base</w:t>
      </w:r>
      <w:r w:rsidR="005A05EF">
        <w:rPr>
          <w:rFonts w:ascii="Arial" w:hAnsi="Arial" w:cs="Arial"/>
        </w:rPr>
        <w:t>d</w:t>
      </w:r>
      <w:r>
        <w:rPr>
          <w:rFonts w:ascii="Arial" w:hAnsi="Arial" w:cs="Arial"/>
        </w:rPr>
        <w:t xml:space="preserve"> fee</w:t>
      </w:r>
    </w:p>
    <w:p w:rsidR="00EB4EE8" w:rsidRPr="009313F9" w:rsidRDefault="00EB4EE8" w:rsidP="009313F9">
      <w:pPr>
        <w:pStyle w:val="BodyTextIndent2"/>
        <w:keepNext/>
        <w:spacing w:after="0" w:line="240" w:lineRule="auto"/>
        <w:ind w:left="1100" w:right="-54"/>
        <w:jc w:val="both"/>
        <w:rPr>
          <w:rFonts w:ascii="Arial" w:hAnsi="Arial" w:cs="Arial"/>
        </w:rPr>
      </w:pPr>
      <w:r w:rsidRPr="009313F9">
        <w:rPr>
          <w:rFonts w:ascii="Arial" w:hAnsi="Arial" w:cs="Arial"/>
        </w:rPr>
        <w:t xml:space="preserve">Where value based fees are payable (if basis of remuneration has been set at “value basis” according to C2.1.1.1), the Service Provider will be remunerated for Services rendered, subject to the provisions in C2.1.2 above </w:t>
      </w:r>
      <w:r w:rsidR="00BE5B65" w:rsidRPr="009313F9">
        <w:rPr>
          <w:rFonts w:ascii="Arial" w:hAnsi="Arial" w:cs="Arial"/>
        </w:rPr>
        <w:t>and subject</w:t>
      </w:r>
      <w:r w:rsidRPr="009313F9">
        <w:rPr>
          <w:rFonts w:ascii="Arial" w:hAnsi="Arial" w:cs="Arial"/>
        </w:rPr>
        <w:t xml:space="preserve"> to the specific terms and conditions stated below and elsewhere in this document, in accordance with the </w:t>
      </w:r>
      <w:r>
        <w:rPr>
          <w:rFonts w:ascii="Arial" w:hAnsi="Arial" w:cs="Arial"/>
          <w:b/>
        </w:rPr>
        <w:t>20</w:t>
      </w:r>
      <w:r w:rsidR="002B1629">
        <w:rPr>
          <w:rFonts w:ascii="Arial" w:hAnsi="Arial" w:cs="Arial"/>
          <w:b/>
        </w:rPr>
        <w:t>23</w:t>
      </w:r>
      <w:r w:rsidRPr="009313F9">
        <w:rPr>
          <w:rFonts w:ascii="Arial" w:hAnsi="Arial" w:cs="Arial"/>
          <w:b/>
        </w:rPr>
        <w:t xml:space="preserve"> </w:t>
      </w:r>
      <w:r w:rsidR="00BA1EC7">
        <w:rPr>
          <w:rFonts w:ascii="Arial" w:hAnsi="Arial" w:cs="Arial"/>
          <w:b/>
        </w:rPr>
        <w:t>NDPWI</w:t>
      </w:r>
      <w:r w:rsidRPr="009313F9">
        <w:rPr>
          <w:rFonts w:ascii="Arial" w:hAnsi="Arial" w:cs="Arial"/>
          <w:b/>
        </w:rPr>
        <w:t xml:space="preserve"> - Scope of Architectural Services and Tariff of Fees in respect of services rendered by a person registered in terms of section 19(2) of the Architectural Profession Act, 2000 (Act No.44 of 2000)</w:t>
      </w:r>
      <w:r w:rsidRPr="009313F9">
        <w:rPr>
          <w:rFonts w:ascii="Arial" w:hAnsi="Arial" w:cs="Arial"/>
        </w:rPr>
        <w:t xml:space="preserve"> dated 1 </w:t>
      </w:r>
      <w:r w:rsidR="002B1629">
        <w:rPr>
          <w:rFonts w:ascii="Arial" w:hAnsi="Arial" w:cs="Arial"/>
        </w:rPr>
        <w:t>March 2023</w:t>
      </w:r>
      <w:r w:rsidRPr="009313F9">
        <w:rPr>
          <w:rFonts w:ascii="Arial" w:hAnsi="Arial" w:cs="Arial"/>
        </w:rPr>
        <w:t>.  This document is referred to as the "</w:t>
      </w:r>
      <w:r w:rsidR="002B1629">
        <w:rPr>
          <w:rFonts w:ascii="Arial" w:hAnsi="Arial" w:cs="Arial"/>
        </w:rPr>
        <w:t>2023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 hereinafter and is appended as </w:t>
      </w:r>
      <w:r w:rsidR="00477A37">
        <w:rPr>
          <w:rFonts w:ascii="Arial" w:hAnsi="Arial" w:cs="Arial"/>
        </w:rPr>
        <w:t>Annexure</w:t>
      </w:r>
      <w:r w:rsidRPr="009313F9">
        <w:rPr>
          <w:rFonts w:ascii="Arial" w:hAnsi="Arial" w:cs="Arial"/>
        </w:rPr>
        <w:t xml:space="preserve"> </w:t>
      </w:r>
      <w:r>
        <w:rPr>
          <w:rFonts w:ascii="Arial" w:hAnsi="Arial" w:cs="Arial"/>
        </w:rPr>
        <w:t>A</w:t>
      </w:r>
      <w:r w:rsidRPr="009313F9">
        <w:rPr>
          <w:rFonts w:ascii="Arial" w:hAnsi="Arial" w:cs="Arial"/>
        </w:rPr>
        <w:t xml:space="preserve">.  This tariff of fees will be payable for the </w:t>
      </w:r>
      <w:r w:rsidRPr="009313F9">
        <w:rPr>
          <w:rFonts w:ascii="Arial" w:hAnsi="Arial" w:cs="Arial"/>
          <w:u w:val="single"/>
        </w:rPr>
        <w:t>full Period of Performance</w:t>
      </w:r>
      <w:r w:rsidRPr="009313F9">
        <w:rPr>
          <w:rFonts w:ascii="Arial" w:hAnsi="Arial" w:cs="Arial"/>
        </w:rPr>
        <w:t>.</w:t>
      </w:r>
    </w:p>
    <w:p w:rsidR="00EB4EE8" w:rsidRDefault="00EB4EE8" w:rsidP="005E4F86">
      <w:pPr>
        <w:pStyle w:val="BodyTextIndent2"/>
        <w:spacing w:after="0" w:line="240" w:lineRule="auto"/>
        <w:ind w:left="1100"/>
        <w:jc w:val="both"/>
        <w:rPr>
          <w:rFonts w:ascii="Arial" w:hAnsi="Arial" w:cs="Arial"/>
        </w:rPr>
      </w:pPr>
    </w:p>
    <w:p w:rsidR="00EB4EE8" w:rsidRPr="0069451D" w:rsidRDefault="00EB4EE8" w:rsidP="00AC76AA">
      <w:pPr>
        <w:pStyle w:val="NormalArial"/>
        <w:tabs>
          <w:tab w:val="clear" w:pos="567"/>
        </w:tabs>
        <w:ind w:left="1100" w:firstLine="0"/>
        <w:rPr>
          <w:b w:val="0"/>
        </w:rPr>
      </w:pPr>
      <w:r>
        <w:rPr>
          <w:b w:val="0"/>
        </w:rPr>
        <w:t>The tender sub</w:t>
      </w:r>
      <w:r w:rsidR="002B1629">
        <w:rPr>
          <w:b w:val="0"/>
        </w:rPr>
        <w:t>mitted shall be based on the 2023</w:t>
      </w:r>
      <w:r w:rsidRPr="0069451D">
        <w:rPr>
          <w:b w:val="0"/>
        </w:rPr>
        <w:t xml:space="preserve"> </w:t>
      </w:r>
      <w:r w:rsidR="00BA1EC7">
        <w:rPr>
          <w:b w:val="0"/>
        </w:rPr>
        <w:t>NDPWI</w:t>
      </w:r>
      <w:r w:rsidRPr="0069451D">
        <w:rPr>
          <w:b w:val="0"/>
        </w:rPr>
        <w:t xml:space="preserve"> - Scope of Architectural Services and Tariff of Fees.</w:t>
      </w:r>
    </w:p>
    <w:p w:rsidR="00EB4EE8" w:rsidRPr="00397AA4" w:rsidRDefault="00EB4EE8" w:rsidP="002D0481">
      <w:pPr>
        <w:ind w:left="1100" w:hanging="1100"/>
        <w:jc w:val="both"/>
        <w:rPr>
          <w:rFonts w:ascii="Arial Bold" w:hAnsi="Arial Bold" w:cs="Arial"/>
        </w:rPr>
      </w:pPr>
    </w:p>
    <w:p w:rsidR="00EB4EE8" w:rsidRPr="009C710E" w:rsidRDefault="00EB4EE8" w:rsidP="0072689F">
      <w:pPr>
        <w:keepNext/>
        <w:keepLines/>
        <w:ind w:left="1094" w:hanging="1100"/>
        <w:jc w:val="both"/>
        <w:rPr>
          <w:rFonts w:ascii="Arial" w:hAnsi="Arial" w:cs="Arial"/>
        </w:rPr>
      </w:pPr>
      <w:r>
        <w:rPr>
          <w:rFonts w:ascii="Arial" w:hAnsi="Arial" w:cs="Arial"/>
        </w:rPr>
        <w:lastRenderedPageBreak/>
        <w:t>C2.1.3.2</w:t>
      </w:r>
      <w:r>
        <w:rPr>
          <w:rFonts w:ascii="Arial" w:hAnsi="Arial" w:cs="Arial"/>
        </w:rPr>
        <w:tab/>
      </w:r>
      <w:r w:rsidRPr="009C710E">
        <w:rPr>
          <w:rFonts w:ascii="Arial" w:hAnsi="Arial" w:cs="Arial"/>
        </w:rPr>
        <w:t>F</w:t>
      </w:r>
      <w:r>
        <w:rPr>
          <w:rFonts w:ascii="Arial" w:hAnsi="Arial" w:cs="Arial"/>
        </w:rPr>
        <w:t>ull services</w:t>
      </w:r>
    </w:p>
    <w:p w:rsidR="00EB4EE8" w:rsidRDefault="00EB4EE8" w:rsidP="0072689F">
      <w:pPr>
        <w:keepNext/>
        <w:keepLines/>
        <w:ind w:left="1094"/>
        <w:jc w:val="both"/>
        <w:rPr>
          <w:rFonts w:ascii="Arial" w:hAnsi="Arial" w:cs="Arial"/>
        </w:rPr>
      </w:pPr>
      <w:r w:rsidRPr="009C710E">
        <w:rPr>
          <w:rFonts w:ascii="Arial" w:hAnsi="Arial" w:cs="Arial"/>
        </w:rPr>
        <w:t xml:space="preserve">The fee for </w:t>
      </w:r>
      <w:r w:rsidR="00BE5B65">
        <w:rPr>
          <w:rFonts w:ascii="Arial" w:hAnsi="Arial" w:cs="Arial"/>
        </w:rPr>
        <w:t xml:space="preserve">full </w:t>
      </w:r>
      <w:r w:rsidR="00BE5B65" w:rsidRPr="009C710E">
        <w:rPr>
          <w:rFonts w:ascii="Arial" w:hAnsi="Arial" w:cs="Arial"/>
        </w:rPr>
        <w:t>services</w:t>
      </w:r>
      <w:r w:rsidRPr="009C710E">
        <w:rPr>
          <w:rFonts w:ascii="Arial" w:hAnsi="Arial" w:cs="Arial"/>
        </w:rPr>
        <w:t xml:space="preserve"> shall be</w:t>
      </w:r>
      <w:r>
        <w:rPr>
          <w:rFonts w:ascii="Arial" w:hAnsi="Arial" w:cs="Arial"/>
        </w:rPr>
        <w:t xml:space="preserve"> the tendered percentage based on</w:t>
      </w:r>
      <w:r w:rsidRPr="009C710E">
        <w:rPr>
          <w:rFonts w:ascii="Arial" w:hAnsi="Arial" w:cs="Arial"/>
        </w:rPr>
        <w:t xml:space="preserve"> the fee provided in the Tariff of Professional Fees, before apportionment of the fee to services.  Where the </w:t>
      </w:r>
      <w:r>
        <w:rPr>
          <w:rFonts w:ascii="Arial" w:hAnsi="Arial" w:cs="Arial"/>
        </w:rPr>
        <w:t>Service Provider</w:t>
      </w:r>
      <w:r w:rsidRPr="009C710E">
        <w:rPr>
          <w:rFonts w:ascii="Arial" w:hAnsi="Arial" w:cs="Arial"/>
        </w:rPr>
        <w:t xml:space="preserve"> is required to perform a portion of the full services</w:t>
      </w:r>
      <w:r>
        <w:rPr>
          <w:rFonts w:ascii="Arial" w:hAnsi="Arial" w:cs="Arial"/>
        </w:rPr>
        <w:t>,</w:t>
      </w:r>
      <w:r w:rsidRPr="009C710E">
        <w:rPr>
          <w:rFonts w:ascii="Arial" w:hAnsi="Arial" w:cs="Arial"/>
        </w:rPr>
        <w:t xml:space="preserve"> only the relevant portion of the fee shall be paid.</w:t>
      </w:r>
      <w:r>
        <w:rPr>
          <w:rFonts w:ascii="Arial" w:hAnsi="Arial" w:cs="Arial"/>
        </w:rPr>
        <w:t xml:space="preserve">  Refer to C3 Scope of services (C3.2.1 in particular) for detail of services required herein.</w:t>
      </w:r>
    </w:p>
    <w:p w:rsidR="00EB4EE8" w:rsidRDefault="00EB4EE8" w:rsidP="002D0481">
      <w:pPr>
        <w:ind w:left="1100"/>
        <w:jc w:val="both"/>
        <w:rPr>
          <w:rFonts w:ascii="Arial" w:hAnsi="Arial" w:cs="Arial"/>
        </w:rPr>
      </w:pPr>
    </w:p>
    <w:p w:rsidR="00EB4EE8" w:rsidRDefault="00EB4EE8" w:rsidP="002D0481">
      <w:pPr>
        <w:ind w:left="1100" w:hanging="1100"/>
        <w:jc w:val="both"/>
        <w:rPr>
          <w:rFonts w:ascii="Arial" w:hAnsi="Arial" w:cs="Arial"/>
        </w:rPr>
      </w:pPr>
      <w:r>
        <w:rPr>
          <w:rFonts w:ascii="Arial" w:hAnsi="Arial" w:cs="Arial"/>
        </w:rPr>
        <w:t>C2.1.3.2.1</w:t>
      </w:r>
      <w:r>
        <w:rPr>
          <w:rFonts w:ascii="Arial" w:hAnsi="Arial" w:cs="Arial"/>
        </w:rPr>
        <w:tab/>
        <w:t xml:space="preserve">Certain items and services, which are </w:t>
      </w:r>
      <w:r>
        <w:rPr>
          <w:rFonts w:ascii="Arial" w:hAnsi="Arial" w:cs="Arial"/>
          <w:u w:val="single"/>
        </w:rPr>
        <w:t>external</w:t>
      </w:r>
      <w:r>
        <w:rPr>
          <w:rFonts w:ascii="Arial" w:hAnsi="Arial" w:cs="Arial"/>
        </w:rPr>
        <w:t xml:space="preserve"> to the building(s) and/or which are regarded as items of equipment, irrespective whether these are external or internal to the building(s), are not regarded as an “integral part of the project or design of the Works” and consequently the cost of these items are to be excluded from the value of the Works on which a value based fee is calculated.</w:t>
      </w:r>
    </w:p>
    <w:p w:rsidR="00EB4EE8" w:rsidRDefault="00EB4EE8" w:rsidP="002D0481">
      <w:pPr>
        <w:ind w:left="1100" w:hanging="1100"/>
        <w:jc w:val="both"/>
        <w:rPr>
          <w:rFonts w:ascii="Arial" w:hAnsi="Arial" w:cs="Arial"/>
        </w:rPr>
      </w:pPr>
    </w:p>
    <w:p w:rsidR="00EB4EE8" w:rsidRPr="003F519F" w:rsidRDefault="00EB4EE8" w:rsidP="00AC76AA">
      <w:pPr>
        <w:ind w:left="1100"/>
        <w:jc w:val="both"/>
        <w:rPr>
          <w:rFonts w:ascii="Arial" w:hAnsi="Arial" w:cs="Arial"/>
        </w:rPr>
      </w:pPr>
      <w:r>
        <w:rPr>
          <w:rFonts w:ascii="Arial" w:hAnsi="Arial" w:cs="Arial"/>
        </w:rPr>
        <w:t>The Service Provider may, in the price offer, make provision for and include all professional costs for involvement in the design and co-ordination for the provision of these items.  No professional fees, in excess of what was tendered, will be considered for professional services performed and time spent by the Service Provider in any matters associated with these items.</w:t>
      </w:r>
    </w:p>
    <w:p w:rsidR="00EB4EE8" w:rsidRDefault="00EB4EE8" w:rsidP="002D0481">
      <w:pPr>
        <w:ind w:left="1100" w:hanging="1100"/>
        <w:jc w:val="both"/>
        <w:rPr>
          <w:rFonts w:ascii="Arial" w:hAnsi="Arial" w:cs="Arial"/>
        </w:rPr>
      </w:pPr>
    </w:p>
    <w:p w:rsidR="00EB4EE8" w:rsidRDefault="00EB4EE8" w:rsidP="00AC76AA">
      <w:pPr>
        <w:pStyle w:val="BodyTextIndent2"/>
        <w:spacing w:after="0" w:line="240" w:lineRule="auto"/>
        <w:ind w:left="1100"/>
        <w:jc w:val="both"/>
        <w:rPr>
          <w:rFonts w:ascii="Arial" w:hAnsi="Arial" w:cs="Arial"/>
        </w:rPr>
      </w:pPr>
      <w:r>
        <w:rPr>
          <w:rFonts w:ascii="Arial" w:hAnsi="Arial" w:cs="Arial"/>
        </w:rPr>
        <w:t>E</w:t>
      </w:r>
      <w:r w:rsidRPr="00CB5478">
        <w:rPr>
          <w:rFonts w:ascii="Arial" w:hAnsi="Arial" w:cs="Arial"/>
        </w:rPr>
        <w:t>xamples of items regarded as “not being an integral part of the project or design of the Works”</w:t>
      </w:r>
      <w:r>
        <w:rPr>
          <w:rFonts w:ascii="Arial" w:hAnsi="Arial" w:cs="Arial"/>
        </w:rPr>
        <w:t xml:space="preserve"> are listed in the 20</w:t>
      </w:r>
      <w:r w:rsidR="004F2755">
        <w:rPr>
          <w:rFonts w:ascii="Arial" w:hAnsi="Arial" w:cs="Arial"/>
        </w:rPr>
        <w:t>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sidRPr="00CB5478">
        <w:rPr>
          <w:rFonts w:ascii="Arial" w:hAnsi="Arial" w:cs="Arial"/>
        </w:rPr>
        <w:t>.</w:t>
      </w:r>
    </w:p>
    <w:p w:rsidR="00EB4EE8" w:rsidRPr="00BB30B7" w:rsidRDefault="00EB4EE8" w:rsidP="00BB30B7">
      <w:pPr>
        <w:ind w:left="1401" w:hanging="301"/>
        <w:jc w:val="both"/>
        <w:rPr>
          <w:rFonts w:ascii="Arial" w:hAnsi="Arial" w:cs="Arial"/>
        </w:rPr>
      </w:pPr>
    </w:p>
    <w:p w:rsidR="00EB4EE8" w:rsidRDefault="00EB4EE8" w:rsidP="002D0481">
      <w:pPr>
        <w:keepNext/>
        <w:ind w:left="1100" w:hanging="1100"/>
        <w:jc w:val="both"/>
      </w:pPr>
      <w:r>
        <w:rPr>
          <w:rFonts w:ascii="Arial" w:hAnsi="Arial" w:cs="Arial"/>
        </w:rPr>
        <w:t>C2.1.3.3</w:t>
      </w:r>
      <w:r>
        <w:rPr>
          <w:rFonts w:ascii="Arial" w:hAnsi="Arial" w:cs="Arial"/>
        </w:rPr>
        <w:tab/>
        <w:t>Interim payments to the Service Provider</w:t>
      </w:r>
    </w:p>
    <w:p w:rsidR="00EB4EE8" w:rsidRDefault="00EB4EE8" w:rsidP="002D0481">
      <w:pPr>
        <w:ind w:left="1100"/>
        <w:jc w:val="both"/>
      </w:pPr>
      <w:r>
        <w:rPr>
          <w:rFonts w:ascii="Arial" w:hAnsi="Arial" w:cs="Arial"/>
        </w:rPr>
        <w:t>For the purposes of ascertaining the interim payments due, the cost of the works, which shall exclude any provisional allowances made to cover contingencies and escalation, shall be:</w:t>
      </w:r>
    </w:p>
    <w:p w:rsidR="00EB4EE8" w:rsidRDefault="00EB4EE8" w:rsidP="003446BE">
      <w:pPr>
        <w:numPr>
          <w:ilvl w:val="0"/>
          <w:numId w:val="4"/>
        </w:numPr>
        <w:tabs>
          <w:tab w:val="clear" w:pos="360"/>
        </w:tabs>
        <w:ind w:left="1400" w:right="38" w:hanging="300"/>
        <w:jc w:val="both"/>
      </w:pPr>
      <w:r>
        <w:rPr>
          <w:rFonts w:ascii="Arial" w:hAnsi="Arial" w:cs="Arial"/>
        </w:rPr>
        <w:t>the net amount of the accepted tender, or</w:t>
      </w:r>
    </w:p>
    <w:p w:rsidR="00EB4EE8" w:rsidRDefault="00EB4EE8" w:rsidP="003446BE">
      <w:pPr>
        <w:numPr>
          <w:ilvl w:val="0"/>
          <w:numId w:val="4"/>
        </w:numPr>
        <w:tabs>
          <w:tab w:val="clear" w:pos="360"/>
        </w:tabs>
        <w:ind w:left="1400" w:right="38" w:hanging="300"/>
        <w:jc w:val="both"/>
      </w:pPr>
      <w:r>
        <w:rPr>
          <w:rFonts w:ascii="Arial" w:hAnsi="Arial" w:cs="Arial"/>
        </w:rPr>
        <w:t>if no tender is accepted, the net amount of the lowest suitable tender, unless acceptable motivation can be provided to prove that such amount is unreasonable, or</w:t>
      </w:r>
    </w:p>
    <w:p w:rsidR="00EB4EE8" w:rsidRDefault="00EB4EE8" w:rsidP="003446BE">
      <w:pPr>
        <w:numPr>
          <w:ilvl w:val="0"/>
          <w:numId w:val="4"/>
        </w:numPr>
        <w:tabs>
          <w:tab w:val="clear" w:pos="360"/>
        </w:tabs>
        <w:ind w:left="1400" w:right="38" w:hanging="300"/>
        <w:jc w:val="both"/>
      </w:pPr>
      <w:r>
        <w:rPr>
          <w:rFonts w:ascii="Arial" w:hAnsi="Arial" w:cs="Arial"/>
        </w:rPr>
        <w:t>if the contract is awarded by negotiation the negotiated price, or</w:t>
      </w:r>
    </w:p>
    <w:p w:rsidR="00EB4EE8" w:rsidRDefault="00EB4EE8" w:rsidP="003446BE">
      <w:pPr>
        <w:numPr>
          <w:ilvl w:val="0"/>
          <w:numId w:val="4"/>
        </w:numPr>
        <w:tabs>
          <w:tab w:val="clear" w:pos="360"/>
        </w:tabs>
        <w:ind w:left="1400" w:right="38" w:hanging="300"/>
        <w:jc w:val="both"/>
      </w:pPr>
      <w:r>
        <w:rPr>
          <w:rFonts w:ascii="Arial" w:hAnsi="Arial" w:cs="Arial"/>
        </w:rPr>
        <w:t>if no tenders are invited or if no suitable tenders are received or if no negotiation is concluded, the estimate.  The estimate shall be the one accepted by the Employer as representing the value of the works, which for purposes of interim payments will be deemed to be 80% of the quantity surveyor's estimate, if a quantity surveyor has been appointed.</w:t>
      </w:r>
    </w:p>
    <w:p w:rsidR="00EB4EE8" w:rsidRDefault="00EB4EE8" w:rsidP="002D0481">
      <w:pPr>
        <w:ind w:left="1100" w:hanging="1100"/>
        <w:jc w:val="both"/>
        <w:rPr>
          <w:rFonts w:ascii="Arial" w:hAnsi="Arial" w:cs="Arial"/>
        </w:rPr>
      </w:pPr>
    </w:p>
    <w:p w:rsidR="00EB4EE8" w:rsidRPr="009C710E" w:rsidRDefault="00EB4EE8" w:rsidP="002D0481">
      <w:pPr>
        <w:keepNext/>
        <w:ind w:left="1100" w:hanging="1100"/>
        <w:jc w:val="both"/>
        <w:rPr>
          <w:rFonts w:ascii="Arial" w:hAnsi="Arial" w:cs="Arial"/>
        </w:rPr>
      </w:pPr>
      <w:r>
        <w:rPr>
          <w:rFonts w:ascii="Arial" w:hAnsi="Arial" w:cs="Arial"/>
        </w:rPr>
        <w:t>C2.1.3.4</w:t>
      </w:r>
      <w:r>
        <w:rPr>
          <w:rFonts w:ascii="Arial" w:hAnsi="Arial" w:cs="Arial"/>
        </w:rPr>
        <w:tab/>
      </w:r>
      <w:r w:rsidRPr="009C710E">
        <w:rPr>
          <w:rFonts w:ascii="Arial" w:hAnsi="Arial" w:cs="Arial"/>
        </w:rPr>
        <w:t>F</w:t>
      </w:r>
      <w:r>
        <w:rPr>
          <w:rFonts w:ascii="Arial" w:hAnsi="Arial" w:cs="Arial"/>
        </w:rPr>
        <w:t>ees</w:t>
      </w:r>
      <w:r w:rsidR="00F72E5D">
        <w:rPr>
          <w:rFonts w:ascii="Arial" w:hAnsi="Arial" w:cs="Arial"/>
        </w:rPr>
        <w:t xml:space="preserve"> </w:t>
      </w:r>
      <w:r>
        <w:rPr>
          <w:rFonts w:ascii="Arial" w:hAnsi="Arial" w:cs="Arial"/>
        </w:rPr>
        <w:t>for documentation for work covered by a provisional sum</w:t>
      </w:r>
    </w:p>
    <w:p w:rsidR="00EB4EE8" w:rsidRPr="009C710E" w:rsidRDefault="00EB4EE8" w:rsidP="002D0481">
      <w:pPr>
        <w:ind w:left="1100"/>
        <w:jc w:val="both"/>
        <w:rPr>
          <w:rFonts w:ascii="Arial" w:hAnsi="Arial" w:cs="Arial"/>
        </w:rPr>
      </w:pPr>
      <w:r w:rsidRPr="009C710E">
        <w:rPr>
          <w:rFonts w:ascii="Arial" w:hAnsi="Arial" w:cs="Arial"/>
        </w:rPr>
        <w:t xml:space="preserve">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w:t>
      </w:r>
      <w:r>
        <w:rPr>
          <w:rFonts w:ascii="Arial" w:hAnsi="Arial" w:cs="Arial"/>
        </w:rPr>
        <w:t>architect</w:t>
      </w:r>
      <w:r w:rsidRPr="009C710E">
        <w:rPr>
          <w:rFonts w:ascii="Arial" w:hAnsi="Arial" w:cs="Arial"/>
        </w:rPr>
        <w:t xml:space="preserve"> in respect of each section of such work.</w:t>
      </w:r>
    </w:p>
    <w:p w:rsidR="00EB4EE8" w:rsidRDefault="00EB4EE8" w:rsidP="00742978">
      <w:pPr>
        <w:keepNext/>
        <w:ind w:left="1100" w:hanging="1100"/>
        <w:jc w:val="both"/>
        <w:rPr>
          <w:rFonts w:ascii="Arial" w:hAnsi="Arial" w:cs="Arial"/>
        </w:rPr>
      </w:pPr>
    </w:p>
    <w:p w:rsidR="00EB4EE8" w:rsidRPr="00E356AC" w:rsidRDefault="00EB4EE8" w:rsidP="00742978">
      <w:pPr>
        <w:keepNext/>
        <w:ind w:left="1100" w:hanging="1100"/>
        <w:jc w:val="both"/>
        <w:rPr>
          <w:rFonts w:ascii="Arial" w:hAnsi="Arial" w:cs="Arial"/>
        </w:rPr>
      </w:pPr>
      <w:r>
        <w:rPr>
          <w:rFonts w:ascii="Arial" w:hAnsi="Arial" w:cs="Arial"/>
        </w:rPr>
        <w:t>C2.1.3.5</w:t>
      </w:r>
      <w:r>
        <w:rPr>
          <w:rFonts w:ascii="Arial" w:hAnsi="Arial" w:cs="Arial"/>
        </w:rPr>
        <w:tab/>
      </w:r>
      <w:r w:rsidRPr="00E356AC">
        <w:rPr>
          <w:rFonts w:ascii="Arial" w:hAnsi="Arial" w:cs="Arial"/>
        </w:rPr>
        <w:t>Alternative tenders</w:t>
      </w:r>
    </w:p>
    <w:p w:rsidR="00EB4EE8" w:rsidRPr="00E356AC" w:rsidRDefault="00EB4EE8" w:rsidP="002970C2">
      <w:pPr>
        <w:ind w:left="1100"/>
        <w:jc w:val="both"/>
        <w:rPr>
          <w:rFonts w:ascii="Arial" w:hAnsi="Arial" w:cs="Arial"/>
        </w:rPr>
      </w:pPr>
      <w:r w:rsidRPr="00E356AC">
        <w:rPr>
          <w:rFonts w:ascii="Arial" w:hAnsi="Arial" w:cs="Arial"/>
        </w:rPr>
        <w:t>No fee shall be payable for documentation prepared for alternative tenders involving the mere substitution of material not requiring any measurements or calculation.</w:t>
      </w:r>
    </w:p>
    <w:p w:rsidR="00EB4EE8" w:rsidRPr="00E356AC" w:rsidRDefault="00EB4EE8" w:rsidP="002970C2">
      <w:pPr>
        <w:ind w:left="1100" w:hanging="1100"/>
        <w:jc w:val="both"/>
        <w:rPr>
          <w:rFonts w:ascii="Arial" w:hAnsi="Arial" w:cs="Arial"/>
        </w:rPr>
      </w:pPr>
    </w:p>
    <w:p w:rsidR="00EB4EE8" w:rsidRPr="00E356AC" w:rsidRDefault="00EB4EE8" w:rsidP="00742978">
      <w:pPr>
        <w:keepNext/>
        <w:ind w:left="1100" w:hanging="1100"/>
        <w:jc w:val="both"/>
        <w:rPr>
          <w:rFonts w:ascii="Arial" w:hAnsi="Arial" w:cs="Arial"/>
        </w:rPr>
      </w:pPr>
      <w:r w:rsidRPr="00E356AC">
        <w:rPr>
          <w:rFonts w:ascii="Arial" w:hAnsi="Arial" w:cs="Arial"/>
        </w:rPr>
        <w:t>C2.1.3.6</w:t>
      </w:r>
      <w:r w:rsidRPr="00E356AC">
        <w:rPr>
          <w:rFonts w:ascii="Arial" w:hAnsi="Arial" w:cs="Arial"/>
        </w:rPr>
        <w:tab/>
        <w:t>Interim payments for work stage 6</w:t>
      </w:r>
    </w:p>
    <w:p w:rsidR="00EB4EE8" w:rsidRDefault="00EB4EE8" w:rsidP="002970C2">
      <w:pPr>
        <w:ind w:left="1100"/>
        <w:jc w:val="both"/>
        <w:rPr>
          <w:rFonts w:ascii="Arial" w:hAnsi="Arial" w:cs="Arial"/>
        </w:rPr>
      </w:pPr>
      <w:r w:rsidRPr="00E356AC">
        <w:rPr>
          <w:rFonts w:ascii="Arial" w:hAnsi="Arial" w:cs="Arial"/>
        </w:rPr>
        <w:t>Interim payments for work stage 6 will be allowed only when an acceptable and complete final account for the Project, or any separate identifiable phase of the Project, has been received by the Employer provided that the relevant fee shall be subject to a factor of 80%.</w:t>
      </w:r>
    </w:p>
    <w:p w:rsidR="00EB4EE8" w:rsidRDefault="00EB4EE8" w:rsidP="002970C2">
      <w:pPr>
        <w:ind w:left="1100" w:hanging="1100"/>
        <w:jc w:val="both"/>
        <w:rPr>
          <w:rFonts w:ascii="Arial" w:hAnsi="Arial" w:cs="Arial"/>
        </w:rPr>
      </w:pPr>
    </w:p>
    <w:p w:rsidR="00EB4EE8" w:rsidRPr="00037C04" w:rsidRDefault="00EB4EE8" w:rsidP="00742978">
      <w:pPr>
        <w:keepNext/>
        <w:ind w:left="1100" w:hanging="1100"/>
        <w:jc w:val="both"/>
        <w:rPr>
          <w:rFonts w:ascii="Arial" w:hAnsi="Arial" w:cs="Arial"/>
        </w:rPr>
      </w:pPr>
      <w:r w:rsidRPr="00037C04">
        <w:rPr>
          <w:rFonts w:ascii="Arial" w:hAnsi="Arial" w:cs="Arial"/>
        </w:rPr>
        <w:t>C2.1.3.</w:t>
      </w:r>
      <w:r>
        <w:rPr>
          <w:rFonts w:ascii="Arial" w:hAnsi="Arial" w:cs="Arial"/>
        </w:rPr>
        <w:t>7</w:t>
      </w:r>
      <w:r w:rsidRPr="00037C04">
        <w:rPr>
          <w:rFonts w:ascii="Arial" w:hAnsi="Arial" w:cs="Arial"/>
        </w:rPr>
        <w:tab/>
        <w:t xml:space="preserve">Time charges for work done under a </w:t>
      </w:r>
      <w:r>
        <w:rPr>
          <w:rFonts w:ascii="Arial" w:hAnsi="Arial" w:cs="Arial"/>
        </w:rPr>
        <w:t>value</w:t>
      </w:r>
      <w:r w:rsidRPr="00037C04">
        <w:rPr>
          <w:rFonts w:ascii="Arial" w:hAnsi="Arial" w:cs="Arial"/>
        </w:rPr>
        <w:t xml:space="preserve"> based fee</w:t>
      </w:r>
    </w:p>
    <w:p w:rsidR="00EB4EE8" w:rsidRDefault="00EB4EE8" w:rsidP="002970C2">
      <w:pPr>
        <w:ind w:left="1100"/>
        <w:jc w:val="both"/>
        <w:rPr>
          <w:rFonts w:ascii="Arial" w:hAnsi="Arial" w:cs="Arial"/>
        </w:rPr>
      </w:pPr>
      <w:r w:rsidRPr="00037C04">
        <w:rPr>
          <w:rFonts w:ascii="Arial" w:hAnsi="Arial" w:cs="Arial"/>
        </w:rPr>
        <w:t xml:space="preserve">Where time charges are payable according to </w:t>
      </w:r>
      <w:r>
        <w:rPr>
          <w:rFonts w:ascii="Arial" w:hAnsi="Arial" w:cs="Arial"/>
        </w:rPr>
        <w:t>t</w:t>
      </w:r>
      <w:r w:rsidR="004F2755">
        <w:rPr>
          <w:rFonts w:ascii="Arial" w:hAnsi="Arial" w:cs="Arial"/>
        </w:rPr>
        <w:t>he 2023</w:t>
      </w:r>
      <w:r w:rsidRPr="009313F9">
        <w:rPr>
          <w:rFonts w:ascii="Arial" w:hAnsi="Arial" w:cs="Arial"/>
        </w:rPr>
        <w:t xml:space="preserve"> </w:t>
      </w:r>
      <w:r w:rsidR="00BA1EC7">
        <w:rPr>
          <w:rFonts w:ascii="Arial" w:hAnsi="Arial" w:cs="Arial"/>
        </w:rPr>
        <w:t>NDPW</w:t>
      </w:r>
      <w:r w:rsidR="00F72E5D">
        <w:rPr>
          <w:rFonts w:ascii="Arial" w:hAnsi="Arial" w:cs="Arial"/>
        </w:rPr>
        <w:t>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w:t>
      </w:r>
      <w:r>
        <w:rPr>
          <w:rFonts w:ascii="Arial" w:hAnsi="Arial" w:cs="Arial"/>
        </w:rPr>
        <w:t>s</w:t>
      </w:r>
      <w:r w:rsidRPr="00037C04">
        <w:rPr>
          <w:rFonts w:ascii="Arial" w:hAnsi="Arial" w:cs="Arial"/>
        </w:rPr>
        <w:t xml:space="preserve"> (if basis of remuneration has been set at “</w:t>
      </w:r>
      <w:r>
        <w:rPr>
          <w:rFonts w:ascii="Arial" w:hAnsi="Arial" w:cs="Arial"/>
        </w:rPr>
        <w:t>value</w:t>
      </w:r>
      <w:r w:rsidRPr="00037C04">
        <w:rPr>
          <w:rFonts w:ascii="Arial" w:hAnsi="Arial" w:cs="Arial"/>
        </w:rPr>
        <w:t xml:space="preserve"> based” accor</w:t>
      </w:r>
      <w:r w:rsidR="002E5EAA">
        <w:rPr>
          <w:rFonts w:ascii="Arial" w:hAnsi="Arial" w:cs="Arial"/>
        </w:rPr>
        <w:t>ding to C2.1.1.1), the</w:t>
      </w:r>
      <w:r w:rsidRPr="00037C04">
        <w:rPr>
          <w:rFonts w:ascii="Arial" w:hAnsi="Arial" w:cs="Arial"/>
        </w:rPr>
        <w:t xml:space="preserve"> principles as described</w:t>
      </w:r>
      <w:r w:rsidR="004F2755">
        <w:rPr>
          <w:rFonts w:ascii="Arial" w:hAnsi="Arial" w:cs="Arial"/>
        </w:rPr>
        <w:t xml:space="preserve"> in the 2023</w:t>
      </w:r>
      <w:r w:rsidR="002E5EAA" w:rsidRPr="009313F9">
        <w:rPr>
          <w:rFonts w:ascii="Arial" w:hAnsi="Arial" w:cs="Arial"/>
        </w:rPr>
        <w:t xml:space="preserve"> </w:t>
      </w:r>
      <w:r w:rsidR="002E5EAA">
        <w:rPr>
          <w:rFonts w:ascii="Arial" w:hAnsi="Arial" w:cs="Arial"/>
        </w:rPr>
        <w:t>NDPWI</w:t>
      </w:r>
      <w:r w:rsidR="002E5EAA" w:rsidRPr="009313F9">
        <w:rPr>
          <w:rFonts w:ascii="Arial" w:hAnsi="Arial" w:cs="Arial"/>
        </w:rPr>
        <w:t xml:space="preserve"> - Scope of </w:t>
      </w:r>
      <w:r w:rsidR="002E5EAA">
        <w:rPr>
          <w:rFonts w:ascii="Arial" w:hAnsi="Arial" w:cs="Arial"/>
        </w:rPr>
        <w:t>Architectural</w:t>
      </w:r>
      <w:r w:rsidR="002E5EAA" w:rsidRPr="009313F9">
        <w:rPr>
          <w:rFonts w:ascii="Arial" w:hAnsi="Arial" w:cs="Arial"/>
        </w:rPr>
        <w:t xml:space="preserve"> Services and Tariff of Fee</w:t>
      </w:r>
      <w:r w:rsidR="002E5EAA">
        <w:rPr>
          <w:rFonts w:ascii="Arial" w:hAnsi="Arial" w:cs="Arial"/>
        </w:rPr>
        <w:t>s</w:t>
      </w:r>
      <w:r w:rsidR="004F4F0D">
        <w:rPr>
          <w:rFonts w:ascii="Arial" w:hAnsi="Arial" w:cs="Arial"/>
        </w:rPr>
        <w:t>,</w:t>
      </w:r>
      <w:r w:rsidR="002E5EAA">
        <w:rPr>
          <w:rFonts w:ascii="Arial" w:hAnsi="Arial" w:cs="Arial"/>
        </w:rPr>
        <w:t xml:space="preserve"> and the rates set out</w:t>
      </w:r>
      <w:r w:rsidR="004F4F0D">
        <w:rPr>
          <w:rFonts w:ascii="Arial" w:hAnsi="Arial" w:cs="Arial"/>
        </w:rPr>
        <w:t xml:space="preserve"> below,</w:t>
      </w:r>
      <w:r w:rsidRPr="00037C04">
        <w:rPr>
          <w:rFonts w:ascii="Arial" w:hAnsi="Arial" w:cs="Arial"/>
        </w:rPr>
        <w:t xml:space="preserve"> will be applicable.</w:t>
      </w:r>
    </w:p>
    <w:p w:rsidR="004F4F0D" w:rsidRDefault="004F4F0D" w:rsidP="002970C2">
      <w:pPr>
        <w:ind w:left="1100"/>
        <w:jc w:val="both"/>
        <w:rPr>
          <w:rFonts w:ascii="Arial" w:hAnsi="Arial" w:cs="Arial"/>
        </w:rPr>
      </w:pPr>
    </w:p>
    <w:p w:rsidR="004F4F0D" w:rsidRPr="004F4F0D" w:rsidRDefault="004F4F0D" w:rsidP="004F4F0D">
      <w:pPr>
        <w:pStyle w:val="NormalArial"/>
        <w:tabs>
          <w:tab w:val="clear" w:pos="567"/>
          <w:tab w:val="clear" w:pos="5954"/>
        </w:tabs>
        <w:ind w:left="1100" w:firstLine="0"/>
        <w:rPr>
          <w:b w:val="0"/>
        </w:rPr>
      </w:pPr>
      <w:r w:rsidRPr="004F4F0D">
        <w:rPr>
          <w:b w:val="0"/>
        </w:rPr>
        <w:t xml:space="preserve">Time charges for this service as tendered under C2.2 Activity Schedule, will annually be adjusted for inflation for the full duration of the Service Contract Period as determined </w:t>
      </w:r>
      <w:r w:rsidRPr="004F4F0D">
        <w:rPr>
          <w:b w:val="0"/>
          <w:color w:val="000000"/>
        </w:rPr>
        <w:t xml:space="preserve">by clause </w:t>
      </w:r>
      <w:r w:rsidRPr="004F4F0D">
        <w:rPr>
          <w:b w:val="0"/>
        </w:rPr>
        <w:t xml:space="preserve">3.16.2, of the Contract, as amended in the Contract Data in C1.2.2.  The rates claimable are the rates </w:t>
      </w:r>
      <w:r w:rsidRPr="004F4F0D">
        <w:rPr>
          <w:b w:val="0"/>
          <w:u w:val="single"/>
        </w:rPr>
        <w:t>applicable at the time of the execution of the work.</w:t>
      </w:r>
    </w:p>
    <w:p w:rsidR="004F4F0D" w:rsidRPr="004F4F0D" w:rsidRDefault="004F4F0D" w:rsidP="004F4F0D">
      <w:pPr>
        <w:ind w:left="1100"/>
        <w:jc w:val="both"/>
        <w:rPr>
          <w:rFonts w:ascii="Arial" w:hAnsi="Arial" w:cs="Arial"/>
        </w:rPr>
      </w:pPr>
    </w:p>
    <w:p w:rsidR="004F4F0D" w:rsidRPr="004F4F0D" w:rsidRDefault="004F4F0D" w:rsidP="004F4F0D">
      <w:pPr>
        <w:pStyle w:val="NormalArial"/>
        <w:tabs>
          <w:tab w:val="clear" w:pos="567"/>
          <w:tab w:val="clear" w:pos="5954"/>
        </w:tabs>
        <w:ind w:left="1100" w:firstLine="0"/>
        <w:rPr>
          <w:b w:val="0"/>
        </w:rPr>
      </w:pPr>
      <w:r w:rsidRPr="004F4F0D">
        <w:rPr>
          <w:b w:val="0"/>
        </w:rPr>
        <w:t>Time charges for work done in excess of the original Service Contract Period as per 3.15.1 of the Contract Data, will be calculated in terms of Clause C2.1.3.</w:t>
      </w:r>
      <w:r w:rsidR="00942820">
        <w:rPr>
          <w:b w:val="0"/>
        </w:rPr>
        <w:t>7</w:t>
      </w:r>
      <w:r w:rsidRPr="004F4F0D">
        <w:rPr>
          <w:b w:val="0"/>
        </w:rPr>
        <w:t xml:space="preserve">.1. </w:t>
      </w:r>
    </w:p>
    <w:p w:rsidR="004F4F0D" w:rsidRPr="004F4F0D" w:rsidRDefault="004F4F0D" w:rsidP="004F4F0D">
      <w:pPr>
        <w:pStyle w:val="NormalArial"/>
        <w:tabs>
          <w:tab w:val="clear" w:pos="567"/>
          <w:tab w:val="clear" w:pos="5954"/>
        </w:tabs>
        <w:ind w:left="1100" w:firstLine="0"/>
        <w:rPr>
          <w:b w:val="0"/>
        </w:rPr>
      </w:pPr>
    </w:p>
    <w:p w:rsidR="004F4F0D" w:rsidRPr="004F4F0D" w:rsidRDefault="004F4F0D" w:rsidP="004F4F0D">
      <w:pPr>
        <w:pStyle w:val="NormalArial"/>
        <w:tabs>
          <w:tab w:val="clear" w:pos="567"/>
          <w:tab w:val="clear" w:pos="5954"/>
        </w:tabs>
        <w:ind w:left="1100" w:firstLine="0"/>
        <w:rPr>
          <w:b w:val="0"/>
        </w:rPr>
      </w:pPr>
      <w:r w:rsidRPr="004F4F0D">
        <w:rPr>
          <w:b w:val="0"/>
        </w:rPr>
        <w:lastRenderedPageBreak/>
        <w:t>If the Activity Schedule did not make provision for rendering services on an hourly rate the hourly rate payable will be calculated in terms of Clause C2.1.3.</w:t>
      </w:r>
      <w:r w:rsidR="00942820">
        <w:rPr>
          <w:b w:val="0"/>
        </w:rPr>
        <w:t>7</w:t>
      </w:r>
      <w:r w:rsidRPr="004F4F0D">
        <w:rPr>
          <w:b w:val="0"/>
        </w:rPr>
        <w:t>.1.</w:t>
      </w:r>
    </w:p>
    <w:p w:rsidR="00EB4EE8" w:rsidRPr="009C710E" w:rsidRDefault="00EB4EE8" w:rsidP="004F4F0D">
      <w:pPr>
        <w:jc w:val="both"/>
        <w:rPr>
          <w:rFonts w:ascii="Arial" w:hAnsi="Arial" w:cs="Arial"/>
        </w:rPr>
      </w:pPr>
    </w:p>
    <w:p w:rsidR="00EB4EE8" w:rsidRPr="000809E9" w:rsidRDefault="00EB4EE8" w:rsidP="00D7401D">
      <w:pPr>
        <w:pStyle w:val="NormalArial"/>
        <w:tabs>
          <w:tab w:val="clear" w:pos="567"/>
          <w:tab w:val="clear" w:pos="5954"/>
        </w:tabs>
        <w:ind w:left="1100" w:hanging="1100"/>
        <w:rPr>
          <w:b w:val="0"/>
        </w:rPr>
      </w:pPr>
      <w:r>
        <w:rPr>
          <w:b w:val="0"/>
        </w:rPr>
        <w:t>C2.1.3.7.1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w:t>
      </w:r>
      <w:r w:rsidR="00BE5B65" w:rsidRPr="000809E9">
        <w:rPr>
          <w:b w:val="0"/>
          <w:u w:val="single"/>
        </w:rPr>
        <w:t>service</w:t>
      </w:r>
      <w:r w:rsidR="00BE5B65" w:rsidRPr="000809E9">
        <w:rPr>
          <w:b w:val="0"/>
        </w:rPr>
        <w:t>. The</w:t>
      </w:r>
      <w:r w:rsidRPr="000809E9">
        <w:rPr>
          <w:b w:val="0"/>
        </w:rPr>
        <w:t xml:space="preserve"> "Rates for Reimbursable Expenses" as amended from time to time and referred to below, is obtainable on the </w:t>
      </w:r>
      <w:r>
        <w:rPr>
          <w:b w:val="0"/>
        </w:rPr>
        <w:t>Employer</w:t>
      </w:r>
      <w:r w:rsidRPr="000809E9">
        <w:rPr>
          <w:b w:val="0"/>
        </w:rPr>
        <w:t xml:space="preserve">'s Website: </w:t>
      </w:r>
      <w:r w:rsidRPr="00E37F4B">
        <w:rPr>
          <w:b w:val="0"/>
          <w:i/>
          <w:u w:val="single"/>
        </w:rPr>
        <w:t>http://www.publicworks.gov.za/</w:t>
      </w:r>
      <w:r>
        <w:rPr>
          <w:b w:val="0"/>
        </w:rPr>
        <w:t xml:space="preserve"> under </w:t>
      </w:r>
      <w:r w:rsidRPr="005C5DBE">
        <w:rPr>
          <w:b w:val="0"/>
        </w:rPr>
        <w:t xml:space="preserve">“Documents”; </w:t>
      </w:r>
      <w:r>
        <w:rPr>
          <w:b w:val="0"/>
        </w:rPr>
        <w:t>“Consultants Guidelines”; item 1</w:t>
      </w:r>
      <w:r w:rsidRPr="000809E9">
        <w:rPr>
          <w:b w:val="0"/>
        </w:rPr>
        <w:t>.</w:t>
      </w:r>
    </w:p>
    <w:p w:rsidR="00EB4EE8"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rsidR="00EB4EE8" w:rsidRPr="009C710E" w:rsidRDefault="00EB4EE8" w:rsidP="009C710E">
      <w:pPr>
        <w:jc w:val="both"/>
        <w:rPr>
          <w:rFonts w:ascii="Arial" w:hAnsi="Arial" w:cs="Arial"/>
        </w:rPr>
      </w:pPr>
    </w:p>
    <w:p w:rsidR="00EB4EE8" w:rsidRPr="00086549" w:rsidRDefault="00EB4EE8" w:rsidP="00425E30">
      <w:pPr>
        <w:pStyle w:val="BodyTextIndent2"/>
        <w:keepNext/>
        <w:tabs>
          <w:tab w:val="left" w:pos="2268"/>
          <w:tab w:val="left" w:pos="2835"/>
          <w:tab w:val="left" w:pos="3402"/>
          <w:tab w:val="left" w:pos="3969"/>
        </w:tabs>
        <w:spacing w:after="0" w:line="240" w:lineRule="auto"/>
        <w:ind w:left="1599" w:hanging="499"/>
        <w:jc w:val="both"/>
        <w:rPr>
          <w:rFonts w:ascii="Arial" w:hAnsi="Arial" w:cs="Arial"/>
        </w:rPr>
      </w:pPr>
      <w:r w:rsidRPr="00086549">
        <w:rPr>
          <w:rFonts w:ascii="Arial" w:hAnsi="Arial" w:cs="Arial"/>
        </w:rPr>
        <w:t>(i)</w:t>
      </w:r>
      <w:r w:rsidRPr="00086549">
        <w:rPr>
          <w:rFonts w:ascii="Arial" w:hAnsi="Arial" w:cs="Arial"/>
        </w:rPr>
        <w:tab/>
        <w:t>registered professional principals</w:t>
      </w:r>
      <w:r w:rsidRPr="00086549">
        <w:rPr>
          <w:rFonts w:ascii="Arial" w:hAnsi="Arial" w:cs="Arial"/>
          <w:b/>
        </w:rPr>
        <w:t>*</w:t>
      </w:r>
      <w:r w:rsidRPr="00086549">
        <w:rPr>
          <w:rFonts w:ascii="Arial" w:hAnsi="Arial" w:cs="Arial"/>
        </w:rPr>
        <w:t>: 18,75 cents for each R100,00 of the total annual remuneration package attached to the lowest notch of a level 13 salary range (Director) in the Public Service;</w:t>
      </w:r>
    </w:p>
    <w:p w:rsidR="00EB4EE8" w:rsidRPr="00086549" w:rsidRDefault="00EB4EE8" w:rsidP="00425E30">
      <w:pPr>
        <w:pStyle w:val="BodyTextIndent2"/>
        <w:tabs>
          <w:tab w:val="left" w:pos="0"/>
          <w:tab w:val="left" w:pos="2268"/>
          <w:tab w:val="left" w:pos="2835"/>
          <w:tab w:val="left" w:pos="3402"/>
          <w:tab w:val="left" w:pos="3969"/>
        </w:tabs>
        <w:spacing w:after="0" w:line="240" w:lineRule="auto"/>
        <w:ind w:left="1600" w:hanging="500"/>
        <w:jc w:val="both"/>
        <w:rPr>
          <w:rFonts w:ascii="Arial" w:hAnsi="Arial" w:cs="Arial"/>
        </w:rPr>
      </w:pPr>
      <w:r w:rsidRPr="00086549">
        <w:rPr>
          <w:rFonts w:ascii="Arial" w:hAnsi="Arial" w:cs="Arial"/>
        </w:rPr>
        <w:t>(ii)</w:t>
      </w:r>
      <w:r w:rsidRPr="00086549">
        <w:rPr>
          <w:rFonts w:ascii="Arial" w:hAnsi="Arial" w:cs="Arial"/>
        </w:rPr>
        <w:tab/>
        <w:t>registered professionals</w:t>
      </w:r>
      <w:r w:rsidRPr="00086549">
        <w:rPr>
          <w:rFonts w:ascii="Arial" w:hAnsi="Arial" w:cs="Arial"/>
          <w:b/>
        </w:rPr>
        <w:t>*</w:t>
      </w:r>
      <w:r w:rsidRPr="00086549">
        <w:rPr>
          <w:rFonts w:ascii="Arial" w:hAnsi="Arial" w:cs="Arial"/>
        </w:rPr>
        <w:t>: 17,5 cents for each R100,00 of the total annual remuneration package attached to the lowest notch of a level 12 salary range (Deputy Director second leg) in the Public Service;</w:t>
      </w:r>
    </w:p>
    <w:p w:rsidR="00EB4EE8" w:rsidRPr="00086549" w:rsidRDefault="00EB4EE8" w:rsidP="003446BE">
      <w:pPr>
        <w:pStyle w:val="BodyTextIndent2"/>
        <w:numPr>
          <w:ilvl w:val="0"/>
          <w:numId w:val="12"/>
        </w:numPr>
        <w:tabs>
          <w:tab w:val="clear" w:pos="1287"/>
          <w:tab w:val="left" w:pos="0"/>
          <w:tab w:val="left" w:pos="1600"/>
          <w:tab w:val="left" w:pos="2835"/>
          <w:tab w:val="num" w:pos="2873"/>
          <w:tab w:val="left" w:pos="3402"/>
          <w:tab w:val="left" w:pos="3969"/>
        </w:tabs>
        <w:spacing w:after="0" w:line="240" w:lineRule="auto"/>
        <w:ind w:left="1600" w:hanging="500"/>
        <w:jc w:val="both"/>
        <w:rPr>
          <w:rFonts w:ascii="Arial" w:hAnsi="Arial" w:cs="Arial"/>
        </w:rPr>
      </w:pPr>
      <w:r w:rsidRPr="00086549">
        <w:rPr>
          <w:rFonts w:ascii="Arial" w:hAnsi="Arial" w:cs="Arial"/>
        </w:rPr>
        <w:t>registered technicians</w:t>
      </w:r>
      <w:r w:rsidRPr="00086549">
        <w:rPr>
          <w:rFonts w:ascii="Arial" w:hAnsi="Arial" w:cs="Arial"/>
          <w:b/>
        </w:rPr>
        <w:t>**</w:t>
      </w:r>
      <w:r w:rsidRPr="00086549">
        <w:rPr>
          <w:rFonts w:ascii="Arial" w:hAnsi="Arial" w:cs="Arial"/>
        </w:rPr>
        <w:t xml:space="preserve">: 16,5 cents for each R100,00 of his/her </w:t>
      </w:r>
      <w:r w:rsidRPr="00086549">
        <w:rPr>
          <w:rFonts w:ascii="Arial" w:hAnsi="Arial" w:cs="Arial"/>
          <w:b/>
        </w:rPr>
        <w:t>gross annual remuneration</w:t>
      </w:r>
      <w:r w:rsidRPr="00086549">
        <w:rPr>
          <w:rFonts w:ascii="Arial" w:hAnsi="Arial" w:cs="Arial"/>
        </w:rPr>
        <w:t>; provided that this hourly rate shall not exceed 16,5 cents for each R100,00 of the total annual remuneration package attached to the lowest notch of a level 11 salary range (Deputy Director first leg) in the Public Service.</w:t>
      </w:r>
    </w:p>
    <w:p w:rsidR="00EB4EE8" w:rsidRPr="00086549" w:rsidRDefault="00EB4EE8" w:rsidP="00425E30">
      <w:pPr>
        <w:pStyle w:val="BodyTextIndent2"/>
        <w:tabs>
          <w:tab w:val="left" w:pos="0"/>
          <w:tab w:val="left" w:pos="2268"/>
          <w:tab w:val="left" w:pos="2835"/>
          <w:tab w:val="num" w:pos="2873"/>
          <w:tab w:val="left" w:pos="3402"/>
          <w:tab w:val="left" w:pos="3969"/>
        </w:tabs>
        <w:spacing w:after="0" w:line="240" w:lineRule="auto"/>
        <w:ind w:left="1600" w:hanging="500"/>
        <w:jc w:val="both"/>
        <w:rPr>
          <w:rFonts w:ascii="Arial" w:hAnsi="Arial" w:cs="Arial"/>
        </w:rPr>
      </w:pPr>
    </w:p>
    <w:p w:rsidR="00EB4EE8" w:rsidRPr="00086549" w:rsidRDefault="00EB4EE8" w:rsidP="00425E30">
      <w:pPr>
        <w:pStyle w:val="BodyTextIndent2"/>
        <w:tabs>
          <w:tab w:val="left" w:pos="2268"/>
          <w:tab w:val="left" w:pos="2835"/>
          <w:tab w:val="num" w:pos="2873"/>
          <w:tab w:val="left" w:pos="3402"/>
          <w:tab w:val="left" w:pos="3969"/>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architects, professional quantity surveyors, professional engineers, professional technologists [engineering], professional planners and professional construction project managers)</w:t>
      </w:r>
    </w:p>
    <w:p w:rsidR="00EB4EE8" w:rsidRPr="00086549" w:rsidRDefault="00EB4EE8" w:rsidP="00425E30">
      <w:pPr>
        <w:pStyle w:val="BodyTextIndent2"/>
        <w:tabs>
          <w:tab w:val="left" w:pos="2268"/>
          <w:tab w:val="left" w:pos="2835"/>
          <w:tab w:val="num" w:pos="2873"/>
          <w:tab w:val="left" w:pos="3402"/>
          <w:tab w:val="left" w:pos="3969"/>
        </w:tabs>
        <w:spacing w:after="0" w:line="240" w:lineRule="auto"/>
        <w:ind w:left="1600"/>
        <w:jc w:val="both"/>
        <w:rPr>
          <w:rFonts w:ascii="Arial" w:hAnsi="Arial" w:cs="Arial"/>
        </w:rPr>
      </w:pPr>
      <w:r w:rsidRPr="00086549">
        <w:rPr>
          <w:rFonts w:ascii="Arial" w:hAnsi="Arial" w:cs="Arial"/>
          <w:b/>
        </w:rPr>
        <w:t>**</w:t>
      </w:r>
      <w:r w:rsidRPr="00086549">
        <w:rPr>
          <w:rFonts w:ascii="Arial" w:hAnsi="Arial" w:cs="Arial"/>
        </w:rPr>
        <w:t>(includes professional technicians [engineering] professional senior technologists [architectural], principal technologists [architectural] and technical planner).</w:t>
      </w:r>
    </w:p>
    <w:p w:rsidR="00EB4EE8" w:rsidRPr="009C710E" w:rsidRDefault="00EB4EE8" w:rsidP="009C710E">
      <w:pPr>
        <w:jc w:val="both"/>
        <w:rPr>
          <w:rFonts w:ascii="Arial" w:hAnsi="Arial" w:cs="Arial"/>
        </w:rPr>
      </w:pPr>
    </w:p>
    <w:p w:rsidR="00EB4EE8" w:rsidRPr="009C710E" w:rsidRDefault="00EB4EE8" w:rsidP="002970C2">
      <w:pPr>
        <w:ind w:left="1100"/>
        <w:jc w:val="both"/>
        <w:rPr>
          <w:rFonts w:ascii="Arial" w:hAnsi="Arial" w:cs="Arial"/>
        </w:rPr>
      </w:pPr>
      <w:r w:rsidRPr="009C710E">
        <w:rPr>
          <w:rFonts w:ascii="Arial" w:hAnsi="Arial" w:cs="Arial"/>
        </w:rPr>
        <w:t xml:space="preserve">Hourly rates calculated in terms of (i), (ii) and (iii)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rsidR="00EB4EE8" w:rsidRPr="009C710E"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C2.1.3.7.3</w:t>
      </w:r>
      <w:r>
        <w:rPr>
          <w:rFonts w:ascii="Arial" w:hAnsi="Arial" w:cs="Arial"/>
        </w:rPr>
        <w:tab/>
      </w:r>
      <w:r w:rsidRPr="009C710E">
        <w:rPr>
          <w:rFonts w:ascii="Arial" w:hAnsi="Arial" w:cs="Arial"/>
        </w:rPr>
        <w:t xml:space="preserve">Unless otherwise specifically agreed in writing, remuneration for the time expended by principals in terms of </w:t>
      </w:r>
      <w:r>
        <w:rPr>
          <w:rFonts w:ascii="Arial" w:hAnsi="Arial" w:cs="Arial"/>
        </w:rPr>
        <w:t xml:space="preserve">C2.1.3.7.2 </w:t>
      </w:r>
      <w:r w:rsidRPr="009C710E">
        <w:rPr>
          <w:rFonts w:ascii="Arial" w:hAnsi="Arial" w:cs="Arial"/>
        </w:rPr>
        <w:t>(i) above on a project shall be limited to 5 per cent of the total time expended</w:t>
      </w:r>
      <w:r>
        <w:rPr>
          <w:rFonts w:ascii="Arial" w:hAnsi="Arial" w:cs="Arial"/>
        </w:rPr>
        <w:t xml:space="preserve"> for time </w:t>
      </w:r>
      <w:r w:rsidR="00BE5B65">
        <w:rPr>
          <w:rFonts w:ascii="Arial" w:hAnsi="Arial" w:cs="Arial"/>
        </w:rPr>
        <w:t>charges in</w:t>
      </w:r>
      <w:r>
        <w:rPr>
          <w:rFonts w:ascii="Arial" w:hAnsi="Arial" w:cs="Arial"/>
        </w:rPr>
        <w:t xml:space="preserve">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rsidR="00EB4EE8" w:rsidRPr="009C710E"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Pr>
          <w:rFonts w:ascii="Arial" w:hAnsi="Arial" w:cs="Arial"/>
        </w:rPr>
        <w:t xml:space="preserve">C2.1.3.7.2 </w:t>
      </w:r>
      <w:r w:rsidRPr="009C710E">
        <w:rPr>
          <w:rFonts w:ascii="Arial" w:hAnsi="Arial" w:cs="Arial"/>
        </w:rPr>
        <w:t xml:space="preserve">(iii) above are capable of performing such work, it shall be remunerated at that level and not at the rates described in (i) and (ii) above, irrespective of who in </w:t>
      </w:r>
      <w:r w:rsidR="00BE5B65" w:rsidRPr="009C710E">
        <w:rPr>
          <w:rFonts w:ascii="Arial" w:hAnsi="Arial" w:cs="Arial"/>
        </w:rPr>
        <w:t>fact executed</w:t>
      </w:r>
      <w:r w:rsidRPr="009C710E">
        <w:rPr>
          <w:rFonts w:ascii="Arial" w:hAnsi="Arial" w:cs="Arial"/>
        </w:rPr>
        <w:t xml:space="preserve"> the work.</w:t>
      </w:r>
    </w:p>
    <w:p w:rsidR="00EB4EE8" w:rsidRPr="009C710E" w:rsidRDefault="00EB4EE8" w:rsidP="002970C2">
      <w:pPr>
        <w:ind w:left="1100" w:hanging="1100"/>
        <w:jc w:val="both"/>
        <w:rPr>
          <w:rFonts w:ascii="Arial" w:hAnsi="Arial" w:cs="Arial"/>
        </w:rPr>
      </w:pPr>
    </w:p>
    <w:p w:rsidR="00EB4EE8" w:rsidRPr="009C710E" w:rsidRDefault="00EB4EE8" w:rsidP="002970C2">
      <w:pPr>
        <w:ind w:left="1100" w:hanging="1100"/>
        <w:jc w:val="both"/>
        <w:rPr>
          <w:rFonts w:ascii="Arial" w:hAnsi="Arial" w:cs="Arial"/>
        </w:rPr>
      </w:pPr>
      <w:r>
        <w:rPr>
          <w:rFonts w:ascii="Arial" w:hAnsi="Arial" w:cs="Arial"/>
        </w:rPr>
        <w:t>C2.1.3.7.5</w:t>
      </w:r>
      <w:r>
        <w:rPr>
          <w:rFonts w:ascii="Arial" w:hAnsi="Arial" w:cs="Arial"/>
        </w:rPr>
        <w:tab/>
      </w:r>
      <w:r w:rsidRPr="009C710E">
        <w:rPr>
          <w:rFonts w:ascii="Arial" w:hAnsi="Arial" w:cs="Arial"/>
        </w:rPr>
        <w:t xml:space="preserve">Gross annual remuneration in </w:t>
      </w:r>
      <w:r>
        <w:rPr>
          <w:rFonts w:ascii="Arial" w:hAnsi="Arial" w:cs="Arial"/>
        </w:rPr>
        <w:t xml:space="preserve">C2.1.3.7.2 </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Pr>
          <w:rFonts w:ascii="Arial" w:hAnsi="Arial" w:cs="Arial"/>
        </w:rPr>
        <w:t>employer</w:t>
      </w:r>
      <w:r w:rsidRPr="009C710E">
        <w:rPr>
          <w:rFonts w:ascii="Arial" w:hAnsi="Arial" w:cs="Arial"/>
        </w:rPr>
        <w:t xml:space="preserve">; </w:t>
      </w:r>
      <w:r>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rsidR="00EB4EE8" w:rsidRPr="009C710E" w:rsidRDefault="00EB4EE8" w:rsidP="002970C2">
      <w:pPr>
        <w:ind w:left="1100" w:hanging="1100"/>
        <w:jc w:val="both"/>
        <w:rPr>
          <w:rFonts w:ascii="Arial" w:hAnsi="Arial" w:cs="Arial"/>
        </w:rPr>
      </w:pPr>
    </w:p>
    <w:p w:rsidR="00EB4EE8" w:rsidRDefault="00EB4EE8" w:rsidP="002970C2">
      <w:pPr>
        <w:ind w:left="1100" w:hanging="1100"/>
        <w:jc w:val="both"/>
        <w:rPr>
          <w:rFonts w:ascii="Arial" w:hAnsi="Arial" w:cs="Arial"/>
        </w:rPr>
      </w:pPr>
      <w:r>
        <w:rPr>
          <w:rFonts w:ascii="Arial" w:hAnsi="Arial" w:cs="Arial"/>
        </w:rPr>
        <w:t>C2.1.3.7.6</w:t>
      </w:r>
      <w:r>
        <w:rPr>
          <w:rFonts w:ascii="Arial" w:hAnsi="Arial" w:cs="Arial"/>
        </w:rPr>
        <w:tab/>
      </w:r>
      <w:r w:rsidRPr="009C710E">
        <w:rPr>
          <w:rFonts w:ascii="Arial" w:hAnsi="Arial" w:cs="Arial"/>
        </w:rPr>
        <w:t xml:space="preserve">The salaries referred to in </w:t>
      </w:r>
      <w:r>
        <w:rPr>
          <w:rFonts w:ascii="Arial" w:hAnsi="Arial" w:cs="Arial"/>
        </w:rPr>
        <w:t xml:space="preserve">C2.1.3.7.2 </w:t>
      </w:r>
      <w:r w:rsidRPr="009C710E">
        <w:rPr>
          <w:rFonts w:ascii="Arial" w:hAnsi="Arial" w:cs="Arial"/>
        </w:rPr>
        <w:t xml:space="preserve">(i) to (iii) above can change from time to time, which will, therefore, change the rates applicable.  These rates will, however, only be adjusted on the first day of each calendar year irrespective 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w:t>
      </w:r>
      <w:r>
        <w:rPr>
          <w:rFonts w:ascii="Arial" w:hAnsi="Arial" w:cs="Arial"/>
        </w:rPr>
        <w:t>adjusted</w:t>
      </w:r>
      <w:r w:rsidRPr="009C710E">
        <w:rPr>
          <w:rFonts w:ascii="Arial" w:hAnsi="Arial" w:cs="Arial"/>
        </w:rPr>
        <w:t xml:space="preserve"> from time to time</w:t>
      </w:r>
      <w:r>
        <w:rPr>
          <w:rFonts w:ascii="Arial" w:hAnsi="Arial" w:cs="Arial"/>
        </w:rPr>
        <w:t>, may be claimed.</w:t>
      </w:r>
    </w:p>
    <w:p w:rsidR="00B03382" w:rsidRDefault="00B03382" w:rsidP="002970C2">
      <w:pPr>
        <w:ind w:left="1100" w:hanging="1100"/>
        <w:jc w:val="both"/>
        <w:rPr>
          <w:rFonts w:ascii="Arial" w:hAnsi="Arial" w:cs="Arial"/>
        </w:rPr>
      </w:pPr>
    </w:p>
    <w:p w:rsidR="00B03382" w:rsidRDefault="00B03382" w:rsidP="002970C2">
      <w:pPr>
        <w:ind w:left="1100" w:hanging="1100"/>
        <w:jc w:val="both"/>
        <w:rPr>
          <w:rFonts w:ascii="Arial" w:hAnsi="Arial" w:cs="Arial"/>
        </w:rPr>
      </w:pPr>
    </w:p>
    <w:p w:rsidR="00B03382" w:rsidRDefault="00B03382" w:rsidP="002970C2">
      <w:pPr>
        <w:ind w:left="1100" w:hanging="1100"/>
        <w:jc w:val="both"/>
        <w:rPr>
          <w:rFonts w:ascii="Arial" w:hAnsi="Arial" w:cs="Arial"/>
        </w:rPr>
      </w:pPr>
    </w:p>
    <w:p w:rsidR="00817B12" w:rsidRDefault="00817B12" w:rsidP="002970C2">
      <w:pPr>
        <w:ind w:left="1100" w:hanging="1100"/>
        <w:jc w:val="both"/>
        <w:rPr>
          <w:rFonts w:ascii="Arial" w:hAnsi="Arial" w:cs="Arial"/>
        </w:rPr>
      </w:pPr>
    </w:p>
    <w:p w:rsidR="00817B12" w:rsidRDefault="00817B12" w:rsidP="002970C2">
      <w:pPr>
        <w:ind w:left="1100" w:hanging="1100"/>
        <w:jc w:val="both"/>
        <w:rPr>
          <w:rFonts w:ascii="Arial" w:hAnsi="Arial" w:cs="Arial"/>
        </w:rPr>
      </w:pPr>
      <w:r>
        <w:rPr>
          <w:rFonts w:ascii="Arial" w:hAnsi="Arial" w:cs="Arial"/>
        </w:rPr>
        <w:t>C2.1.3.8</w:t>
      </w:r>
      <w:r>
        <w:rPr>
          <w:rFonts w:ascii="Arial" w:hAnsi="Arial" w:cs="Arial"/>
        </w:rPr>
        <w:tab/>
        <w:t>Additional services</w:t>
      </w:r>
    </w:p>
    <w:p w:rsidR="00817B12" w:rsidRDefault="00817B12" w:rsidP="002970C2">
      <w:pPr>
        <w:ind w:left="1100" w:hanging="1100"/>
        <w:jc w:val="both"/>
        <w:rPr>
          <w:rFonts w:ascii="Arial" w:hAnsi="Arial" w:cs="Arial"/>
        </w:rPr>
      </w:pPr>
      <w:r>
        <w:rPr>
          <w:rFonts w:ascii="Arial" w:hAnsi="Arial" w:cs="Arial"/>
        </w:rPr>
        <w:lastRenderedPageBreak/>
        <w:tab/>
        <w:t>Unless separately specified in C3.3.3 and scheduled in the Activity Schedule, no separate payment shall be made for additional services. The cost of providing these services shall be deemed to be included in the value based fee tendered for normal services.</w:t>
      </w:r>
    </w:p>
    <w:p w:rsidR="009759E3" w:rsidRDefault="009759E3" w:rsidP="002970C2">
      <w:pPr>
        <w:ind w:left="1100" w:hanging="1100"/>
        <w:jc w:val="both"/>
        <w:rPr>
          <w:rFonts w:ascii="Arial" w:hAnsi="Arial" w:cs="Arial"/>
        </w:rPr>
      </w:pPr>
    </w:p>
    <w:p w:rsidR="009759E3" w:rsidRPr="009B61C1" w:rsidRDefault="009759E3" w:rsidP="009B61C1">
      <w:pPr>
        <w:ind w:left="1100" w:hanging="1100"/>
        <w:jc w:val="both"/>
        <w:rPr>
          <w:rFonts w:ascii="Arial" w:hAnsi="Arial" w:cs="Arial"/>
        </w:rPr>
      </w:pPr>
      <w:r>
        <w:rPr>
          <w:rFonts w:ascii="Arial" w:hAnsi="Arial" w:cs="Arial"/>
        </w:rPr>
        <w:t>C2.1.3.9</w:t>
      </w:r>
      <w:r>
        <w:rPr>
          <w:rFonts w:ascii="Arial" w:hAnsi="Arial" w:cs="Arial"/>
        </w:rPr>
        <w:tab/>
      </w:r>
      <w:r w:rsidRPr="009B61C1">
        <w:rPr>
          <w:rFonts w:ascii="Arial" w:hAnsi="Arial" w:cs="Arial"/>
        </w:rPr>
        <w:t>Excessive Variation in Time (Construction Period)</w:t>
      </w:r>
    </w:p>
    <w:p w:rsidR="009759E3" w:rsidRPr="009B61C1" w:rsidRDefault="009759E3" w:rsidP="009B61C1">
      <w:pPr>
        <w:ind w:left="1100"/>
        <w:jc w:val="both"/>
        <w:rPr>
          <w:rFonts w:ascii="Arial" w:hAnsi="Arial" w:cs="Arial"/>
        </w:rPr>
      </w:pPr>
      <w:r w:rsidRPr="009B61C1">
        <w:rPr>
          <w:rFonts w:ascii="Arial" w:hAnsi="Arial" w:cs="Arial"/>
        </w:rPr>
        <w:t xml:space="preserve">In the event of the </w:t>
      </w:r>
      <w:r w:rsidRPr="00772955">
        <w:rPr>
          <w:rFonts w:ascii="Arial" w:hAnsi="Arial" w:cs="Arial"/>
        </w:rPr>
        <w:t>initial contract period being exceeded by more than 10 per cent, through no fault of the architectural professional, the architect is to be</w:t>
      </w:r>
      <w:r w:rsidRPr="009B61C1">
        <w:rPr>
          <w:rFonts w:ascii="Arial" w:hAnsi="Arial" w:cs="Arial"/>
        </w:rPr>
        <w:t xml:space="preserve"> remunerated for all additional work over and above the period exceeding the additional 10%, resulting from the extension of time.  The hourly rates according to the then current d</w:t>
      </w:r>
      <w:r w:rsidRPr="009B61C1">
        <w:rPr>
          <w:rFonts w:ascii="Arial" w:hAnsi="Arial" w:cs="Arial"/>
          <w:color w:val="000000"/>
        </w:rPr>
        <w:t xml:space="preserve">epartmental </w:t>
      </w:r>
      <w:r w:rsidRPr="009B61C1">
        <w:rPr>
          <w:rFonts w:ascii="Arial" w:hAnsi="Arial" w:cs="Arial"/>
        </w:rPr>
        <w:t>hourly rate together with related reimbursables shall apply.</w:t>
      </w:r>
    </w:p>
    <w:p w:rsidR="009759E3" w:rsidRPr="00F572F6" w:rsidRDefault="009759E3" w:rsidP="009759E3">
      <w:pPr>
        <w:jc w:val="both"/>
        <w:rPr>
          <w:rFonts w:ascii="Arial" w:hAnsi="Arial" w:cs="Arial"/>
        </w:rPr>
      </w:pPr>
    </w:p>
    <w:p w:rsidR="008514DA" w:rsidRPr="008514DA" w:rsidRDefault="008514DA" w:rsidP="008514DA">
      <w:pPr>
        <w:ind w:left="1100" w:hanging="1100"/>
        <w:jc w:val="both"/>
        <w:rPr>
          <w:rFonts w:ascii="Arial" w:hAnsi="Arial" w:cs="Arial"/>
        </w:rPr>
      </w:pPr>
      <w:r w:rsidRPr="008514DA">
        <w:rPr>
          <w:rFonts w:ascii="Arial" w:hAnsi="Arial" w:cs="Arial"/>
        </w:rPr>
        <w:t>C2.1.3.1</w:t>
      </w:r>
      <w:r w:rsidR="00B13AE6">
        <w:rPr>
          <w:rFonts w:ascii="Arial" w:hAnsi="Arial" w:cs="Arial"/>
        </w:rPr>
        <w:t>0</w:t>
      </w:r>
      <w:r w:rsidRPr="008514DA">
        <w:rPr>
          <w:rFonts w:ascii="Arial" w:hAnsi="Arial" w:cs="Arial"/>
        </w:rPr>
        <w:tab/>
        <w:t>Remuneration when Construction Contracts are Cancelled/ Completion Contracts</w:t>
      </w:r>
    </w:p>
    <w:p w:rsidR="008514DA" w:rsidRPr="008514DA" w:rsidRDefault="008514DA" w:rsidP="008514DA">
      <w:pPr>
        <w:ind w:left="1100" w:hanging="1100"/>
        <w:jc w:val="both"/>
        <w:rPr>
          <w:rFonts w:ascii="Arial" w:hAnsi="Arial" w:cs="Arial"/>
        </w:rPr>
      </w:pPr>
      <w:r w:rsidRPr="008514DA">
        <w:rPr>
          <w:rFonts w:ascii="Arial" w:hAnsi="Arial" w:cs="Arial"/>
        </w:rPr>
        <w:tab/>
        <w:t>When the Construction Contract is cancelled during the construction period by either the Employer or the Contractor, the following will apply:</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for stages 1 to 4 will be based on the Contract Sum of the original contract.</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for stages 5 and 6 will be based on the final account value of the cancelled contract.</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 xml:space="preserve">Fees can only be claimed for stages where services were rendered. </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 xml:space="preserve">In terms of completion contracts, remuneration for stage 1 to </w:t>
      </w:r>
      <w:r w:rsidR="00252DAB">
        <w:rPr>
          <w:rFonts w:ascii="Arial" w:hAnsi="Arial" w:cs="Arial"/>
        </w:rPr>
        <w:t>4</w:t>
      </w:r>
      <w:r w:rsidRPr="008514DA">
        <w:rPr>
          <w:rFonts w:ascii="Arial" w:hAnsi="Arial" w:cs="Arial"/>
        </w:rPr>
        <w:t xml:space="preserve"> will only be applicable to new scope of work, in which case fees will be based on an hourly basis.</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will be remunerated on an hourly basis for the compilation of the Bills of Quantities for the completion Contract.</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The hourly rates payable will be in terms of "Rates for Reimbursable Expenses" as amended from time to time, based on time sheets.</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All consultants must obtain written confirmation, with regards to the scope of services required for stages 1 to 4 work on the Completion Contract, from the Project Manager prior to commencing with the work.</w:t>
      </w:r>
    </w:p>
    <w:p w:rsidR="008514DA" w:rsidRPr="008514DA" w:rsidRDefault="008514DA" w:rsidP="0014719C">
      <w:pPr>
        <w:pStyle w:val="ListParagraph"/>
        <w:numPr>
          <w:ilvl w:val="0"/>
          <w:numId w:val="57"/>
        </w:numPr>
        <w:spacing w:after="160" w:line="259" w:lineRule="auto"/>
        <w:contextualSpacing/>
        <w:jc w:val="both"/>
        <w:rPr>
          <w:rFonts w:ascii="Arial" w:hAnsi="Arial" w:cs="Arial"/>
        </w:rPr>
      </w:pPr>
      <w:r w:rsidRPr="008514DA">
        <w:rPr>
          <w:rFonts w:ascii="Arial" w:hAnsi="Arial" w:cs="Arial"/>
        </w:rPr>
        <w:t>Fees will be remunerated based on the NDPWI fee scales for stages 5 and 6 based on the final account value of the completion contract.</w:t>
      </w:r>
    </w:p>
    <w:p w:rsidR="008514DA" w:rsidRPr="00E411E4" w:rsidRDefault="008514DA" w:rsidP="008514DA">
      <w:pPr>
        <w:ind w:left="1100"/>
        <w:jc w:val="both"/>
        <w:rPr>
          <w:rFonts w:ascii="Arial" w:hAnsi="Arial" w:cs="Arial"/>
        </w:rPr>
      </w:pPr>
      <w:r w:rsidRPr="008514DA">
        <w:rPr>
          <w:rFonts w:ascii="Arial" w:hAnsi="Arial" w:cs="Arial"/>
          <w:lang w:val="en-ZA"/>
        </w:rPr>
        <w:t>Service Providers</w:t>
      </w:r>
      <w:r w:rsidRPr="008514DA">
        <w:rPr>
          <w:rFonts w:ascii="Arial" w:hAnsi="Arial" w:cs="Arial"/>
        </w:rPr>
        <w:t xml:space="preserve"> to refer to Clause 5.8 (should the Employer elect to retain the services of the Service Provider).</w:t>
      </w:r>
    </w:p>
    <w:p w:rsidR="008514DA" w:rsidRDefault="008514DA" w:rsidP="009B61C1">
      <w:pPr>
        <w:ind w:left="1100" w:hanging="1100"/>
        <w:jc w:val="both"/>
        <w:rPr>
          <w:rFonts w:ascii="Arial" w:hAnsi="Arial" w:cs="Arial"/>
        </w:rPr>
      </w:pPr>
    </w:p>
    <w:p w:rsidR="008514DA" w:rsidRPr="008514DA" w:rsidRDefault="009759E3" w:rsidP="008514DA">
      <w:pPr>
        <w:ind w:left="1100" w:hanging="1100"/>
        <w:jc w:val="both"/>
        <w:rPr>
          <w:rFonts w:ascii="Arial" w:hAnsi="Arial" w:cs="Arial"/>
          <w:lang w:val="en-US"/>
        </w:rPr>
      </w:pPr>
      <w:r w:rsidRPr="009B61C1">
        <w:rPr>
          <w:rFonts w:ascii="Arial" w:hAnsi="Arial" w:cs="Arial"/>
        </w:rPr>
        <w:t>C2.1.3.</w:t>
      </w:r>
      <w:r w:rsidR="008514DA">
        <w:rPr>
          <w:rFonts w:ascii="Arial" w:hAnsi="Arial" w:cs="Arial"/>
        </w:rPr>
        <w:t>1</w:t>
      </w:r>
      <w:r w:rsidR="00B13AE6">
        <w:rPr>
          <w:rFonts w:ascii="Arial" w:hAnsi="Arial" w:cs="Arial"/>
        </w:rPr>
        <w:t>1</w:t>
      </w:r>
      <w:r w:rsidRPr="009B61C1">
        <w:rPr>
          <w:rFonts w:ascii="Arial" w:hAnsi="Arial" w:cs="Arial"/>
        </w:rPr>
        <w:t xml:space="preserve">    </w:t>
      </w:r>
      <w:r w:rsidR="008514DA" w:rsidRPr="008514DA">
        <w:rPr>
          <w:rFonts w:ascii="Arial" w:hAnsi="Arial" w:cs="Arial"/>
        </w:rPr>
        <w:t xml:space="preserve">Remuneration upon Suspension or Cancellation of the Project </w:t>
      </w:r>
    </w:p>
    <w:p w:rsidR="008514DA" w:rsidRPr="008514DA" w:rsidRDefault="008514DA" w:rsidP="008514DA">
      <w:pPr>
        <w:ind w:left="1100" w:hanging="1100"/>
        <w:jc w:val="both"/>
        <w:rPr>
          <w:rFonts w:ascii="Arial" w:hAnsi="Arial" w:cs="Arial"/>
        </w:rPr>
      </w:pPr>
      <w:r w:rsidRPr="008514DA">
        <w:rPr>
          <w:rFonts w:ascii="Arial" w:hAnsi="Arial" w:cs="Arial"/>
        </w:rPr>
        <w:t>              </w:t>
      </w:r>
      <w:r w:rsidRPr="008514DA">
        <w:rPr>
          <w:rFonts w:ascii="Arial" w:hAnsi="Arial" w:cs="Arial"/>
        </w:rPr>
        <w:tab/>
        <w:t xml:space="preserve">In the event of the project being suspended or cancelled prior to the commencement of the construction works, the fees payable will be determined by applying the percentage claimable fee of the work stage completed or partially completed, based on the percentage of the estimate as indicated below: </w:t>
      </w:r>
    </w:p>
    <w:p w:rsidR="008514DA" w:rsidRPr="008514DA" w:rsidRDefault="008514DA" w:rsidP="008514DA">
      <w:pPr>
        <w:ind w:left="1100" w:hanging="1100"/>
        <w:jc w:val="both"/>
        <w:rPr>
          <w:rFonts w:ascii="Arial" w:hAnsi="Arial" w:cs="Arial"/>
        </w:rPr>
      </w:pPr>
    </w:p>
    <w:p w:rsidR="008514DA" w:rsidRPr="008514DA" w:rsidRDefault="008514DA" w:rsidP="0014719C">
      <w:pPr>
        <w:numPr>
          <w:ilvl w:val="0"/>
          <w:numId w:val="48"/>
        </w:numPr>
        <w:jc w:val="both"/>
        <w:rPr>
          <w:rFonts w:ascii="Arial" w:hAnsi="Arial" w:cs="Arial"/>
        </w:rPr>
      </w:pPr>
      <w:r w:rsidRPr="008514DA">
        <w:rPr>
          <w:rFonts w:ascii="Arial" w:hAnsi="Arial" w:cs="Arial"/>
        </w:rPr>
        <w:t>at time of suspension or cancellation during the planning stage - 80% of the PQS / Engineer’s estimate, or</w:t>
      </w:r>
    </w:p>
    <w:p w:rsidR="008514DA" w:rsidRPr="008514DA" w:rsidRDefault="008514DA" w:rsidP="0014719C">
      <w:pPr>
        <w:numPr>
          <w:ilvl w:val="0"/>
          <w:numId w:val="48"/>
        </w:numPr>
        <w:jc w:val="both"/>
        <w:rPr>
          <w:rFonts w:ascii="Arial" w:hAnsi="Arial" w:cs="Arial"/>
        </w:rPr>
      </w:pPr>
      <w:r w:rsidRPr="008514DA">
        <w:rPr>
          <w:rFonts w:ascii="Arial" w:hAnsi="Arial" w:cs="Arial"/>
        </w:rPr>
        <w:t>just prior to inviting tenders or during tender stage but before the closing of tenders -  80% of the PQS / Engineer’s pre-tender estimate.</w:t>
      </w:r>
    </w:p>
    <w:p w:rsidR="008514DA" w:rsidRPr="008514DA" w:rsidRDefault="008514DA" w:rsidP="0014719C">
      <w:pPr>
        <w:numPr>
          <w:ilvl w:val="0"/>
          <w:numId w:val="48"/>
        </w:numPr>
        <w:jc w:val="both"/>
        <w:rPr>
          <w:rFonts w:ascii="Arial" w:hAnsi="Arial" w:cs="Arial"/>
        </w:rPr>
      </w:pPr>
      <w:r w:rsidRPr="008514DA">
        <w:rPr>
          <w:rFonts w:ascii="Arial" w:hAnsi="Arial" w:cs="Arial"/>
        </w:rPr>
        <w:t>after closing of tenders but prior to recommendation of a tender - 100% of the responsive tender with the lowest price where there is an acceptable tender. Where there is no responsive tenders then C2.1.3.14 (b) will apply, or</w:t>
      </w:r>
    </w:p>
    <w:p w:rsidR="008514DA" w:rsidRPr="008514DA" w:rsidRDefault="008514DA" w:rsidP="0014719C">
      <w:pPr>
        <w:numPr>
          <w:ilvl w:val="0"/>
          <w:numId w:val="48"/>
        </w:numPr>
        <w:jc w:val="both"/>
        <w:rPr>
          <w:rFonts w:ascii="Arial" w:hAnsi="Arial" w:cs="Arial"/>
        </w:rPr>
      </w:pPr>
      <w:r w:rsidRPr="008514DA">
        <w:rPr>
          <w:rFonts w:ascii="Arial" w:hAnsi="Arial" w:cs="Arial"/>
        </w:rPr>
        <w:t xml:space="preserve">a tender has been recommended for award - 100% of the recommended bidder’s tender price, </w:t>
      </w:r>
    </w:p>
    <w:p w:rsidR="008514DA" w:rsidRPr="008514DA" w:rsidRDefault="008514DA" w:rsidP="0014719C">
      <w:pPr>
        <w:numPr>
          <w:ilvl w:val="0"/>
          <w:numId w:val="48"/>
        </w:numPr>
        <w:jc w:val="both"/>
        <w:rPr>
          <w:rFonts w:ascii="Arial" w:hAnsi="Arial" w:cs="Arial"/>
        </w:rPr>
      </w:pPr>
      <w:r w:rsidRPr="008514DA">
        <w:rPr>
          <w:rFonts w:ascii="Arial" w:hAnsi="Arial" w:cs="Arial"/>
        </w:rPr>
        <w:t>a tender has been awarded but no work has commenced - 100% of the recommended bidder’s tender price</w:t>
      </w:r>
    </w:p>
    <w:p w:rsidR="008514DA" w:rsidRPr="008514DA" w:rsidRDefault="008514DA" w:rsidP="008514DA">
      <w:pPr>
        <w:ind w:left="1460"/>
        <w:jc w:val="both"/>
        <w:rPr>
          <w:rFonts w:ascii="Arial" w:hAnsi="Arial" w:cs="Arial"/>
        </w:rPr>
      </w:pPr>
    </w:p>
    <w:p w:rsidR="008514DA" w:rsidRPr="008514DA" w:rsidRDefault="008514DA" w:rsidP="008514DA">
      <w:pPr>
        <w:ind w:left="1460"/>
        <w:jc w:val="both"/>
        <w:rPr>
          <w:rFonts w:ascii="Arial" w:hAnsi="Arial" w:cs="Arial"/>
        </w:rPr>
      </w:pPr>
      <w:r w:rsidRPr="008514DA">
        <w:rPr>
          <w:rFonts w:ascii="Arial" w:hAnsi="Arial" w:cs="Arial"/>
        </w:rPr>
        <w:t>or</w:t>
      </w:r>
    </w:p>
    <w:p w:rsidR="008514DA" w:rsidRPr="008514DA" w:rsidRDefault="008514DA" w:rsidP="008514DA">
      <w:pPr>
        <w:ind w:left="1100"/>
        <w:jc w:val="both"/>
        <w:rPr>
          <w:rFonts w:ascii="Arial" w:hAnsi="Arial" w:cs="Arial"/>
        </w:rPr>
      </w:pPr>
    </w:p>
    <w:p w:rsidR="008514DA" w:rsidRPr="008514DA" w:rsidRDefault="008514DA" w:rsidP="008514DA">
      <w:pPr>
        <w:ind w:left="1100"/>
        <w:jc w:val="both"/>
        <w:rPr>
          <w:rFonts w:ascii="Arial" w:hAnsi="Arial" w:cs="Arial"/>
        </w:rPr>
      </w:pPr>
      <w:r w:rsidRPr="008514DA">
        <w:rPr>
          <w:rFonts w:ascii="Arial" w:hAnsi="Arial" w:cs="Arial"/>
        </w:rPr>
        <w:t xml:space="preserve">In the event of the project being suspended or cancelled after the commencement of the works, fees will be based on 100% of the contract sum, excluding provisional sums, for Stages 1 to 4 and 100% of the final account value of the work done and certified when the contract is terminated during Stage 5 or 6. </w:t>
      </w:r>
    </w:p>
    <w:p w:rsidR="009759E3" w:rsidRPr="009B61C1" w:rsidRDefault="009759E3" w:rsidP="008514DA">
      <w:pPr>
        <w:ind w:left="1100" w:hanging="1100"/>
        <w:jc w:val="both"/>
        <w:rPr>
          <w:rFonts w:ascii="Arial" w:hAnsi="Arial" w:cs="Arial"/>
        </w:rPr>
      </w:pPr>
    </w:p>
    <w:p w:rsidR="009759E3" w:rsidRDefault="009759E3" w:rsidP="009B61C1">
      <w:pPr>
        <w:ind w:left="1080" w:hanging="1080"/>
        <w:jc w:val="both"/>
        <w:rPr>
          <w:rFonts w:ascii="Arial" w:hAnsi="Arial" w:cs="Arial"/>
        </w:rPr>
      </w:pPr>
      <w:r w:rsidRPr="009B61C1">
        <w:rPr>
          <w:rFonts w:ascii="Arial" w:hAnsi="Arial" w:cs="Arial"/>
        </w:rPr>
        <w:t>C2.1.3.1</w:t>
      </w:r>
      <w:r w:rsidR="00B13AE6">
        <w:rPr>
          <w:rFonts w:ascii="Arial" w:hAnsi="Arial" w:cs="Arial"/>
        </w:rPr>
        <w:t>2</w:t>
      </w:r>
      <w:r w:rsidRPr="009B61C1">
        <w:rPr>
          <w:rFonts w:ascii="Arial" w:hAnsi="Arial" w:cs="Arial"/>
        </w:rPr>
        <w:tab/>
        <w:t xml:space="preserve">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w:t>
      </w:r>
      <w:r w:rsidRPr="009B61C1">
        <w:rPr>
          <w:rFonts w:ascii="Arial" w:hAnsi="Arial" w:cs="Arial"/>
        </w:rPr>
        <w:lastRenderedPageBreak/>
        <w:t>validate the information provided by the Service Provider and will remunerate the Service Provider on what is deemed to be fair and reasonable.</w:t>
      </w:r>
    </w:p>
    <w:p w:rsidR="00EB4EE8" w:rsidRPr="009240A5" w:rsidRDefault="00EB4EE8" w:rsidP="002970C2">
      <w:pPr>
        <w:ind w:left="1100" w:hanging="1100"/>
        <w:jc w:val="both"/>
        <w:rPr>
          <w:rFonts w:ascii="Arial" w:hAnsi="Arial" w:cs="Arial"/>
        </w:rPr>
      </w:pPr>
    </w:p>
    <w:p w:rsidR="00EB4EE8" w:rsidRPr="002970C2" w:rsidRDefault="00EB4EE8" w:rsidP="00742978">
      <w:pPr>
        <w:keepNext/>
        <w:ind w:left="1100" w:hanging="1100"/>
        <w:jc w:val="both"/>
        <w:rPr>
          <w:rFonts w:ascii="Arial" w:hAnsi="Arial" w:cs="Arial"/>
          <w:b/>
        </w:rPr>
      </w:pPr>
      <w:r w:rsidRPr="002970C2">
        <w:rPr>
          <w:rFonts w:ascii="Arial" w:hAnsi="Arial" w:cs="Arial"/>
          <w:b/>
        </w:rPr>
        <w:t>C2.1.4</w:t>
      </w:r>
      <w:r w:rsidRPr="002970C2">
        <w:rPr>
          <w:rFonts w:ascii="Arial" w:hAnsi="Arial" w:cs="Arial"/>
          <w:b/>
        </w:rPr>
        <w:tab/>
        <w:t>Time based fees</w:t>
      </w:r>
    </w:p>
    <w:p w:rsidR="00EB4EE8" w:rsidRPr="009240A5" w:rsidRDefault="00EB4EE8" w:rsidP="00742978">
      <w:pPr>
        <w:keepNext/>
        <w:ind w:left="1100" w:hanging="1100"/>
        <w:jc w:val="both"/>
        <w:rPr>
          <w:rFonts w:ascii="Arial" w:hAnsi="Arial" w:cs="Arial"/>
        </w:rPr>
      </w:pPr>
    </w:p>
    <w:p w:rsidR="00EB4EE8" w:rsidRPr="0089506F" w:rsidRDefault="00EB4EE8" w:rsidP="00742978">
      <w:pPr>
        <w:keepNext/>
        <w:ind w:left="1100" w:hanging="1100"/>
        <w:jc w:val="both"/>
        <w:rPr>
          <w:rFonts w:ascii="Arial" w:hAnsi="Arial" w:cs="Arial"/>
        </w:rPr>
      </w:pPr>
      <w:r w:rsidRPr="0089506F">
        <w:rPr>
          <w:rFonts w:ascii="Arial" w:hAnsi="Arial" w:cs="Arial"/>
        </w:rPr>
        <w:t>C2.1.4.1</w:t>
      </w:r>
      <w:r w:rsidRPr="0089506F">
        <w:rPr>
          <w:rFonts w:ascii="Arial" w:hAnsi="Arial" w:cs="Arial"/>
        </w:rPr>
        <w:tab/>
        <w:t>Fees for work done for a time based fee</w:t>
      </w:r>
    </w:p>
    <w:p w:rsidR="00EB4EE8" w:rsidRPr="0089506F" w:rsidRDefault="00EB4EE8" w:rsidP="000600BD">
      <w:pPr>
        <w:ind w:left="1100"/>
        <w:jc w:val="both"/>
        <w:rPr>
          <w:rFonts w:ascii="Arial" w:hAnsi="Arial" w:cs="Arial"/>
        </w:rPr>
      </w:pPr>
      <w:r w:rsidRPr="0089506F">
        <w:rPr>
          <w:rFonts w:ascii="Arial" w:hAnsi="Arial" w:cs="Arial"/>
        </w:rPr>
        <w:t xml:space="preserve">Where time based fees are payable (if basis of remuneration has been set at “time basis” according to C2.1.1.1), the </w:t>
      </w:r>
      <w:r w:rsidRPr="0089506F">
        <w:rPr>
          <w:rFonts w:ascii="Arial" w:hAnsi="Arial" w:cs="Arial"/>
          <w:u w:val="single"/>
        </w:rPr>
        <w:t>various rates</w:t>
      </w:r>
      <w:r w:rsidRPr="0089506F">
        <w:rPr>
          <w:rFonts w:ascii="Arial" w:hAnsi="Arial" w:cs="Arial"/>
        </w:rPr>
        <w:t xml:space="preserve"> per hour tendered for the various levels in C2.2.3 Activity Schedule for Time Based Fees (column (c) “Tenderer’s rates for Time Based Fees”) and the principles as laid down below will be used. These various rates will annually be adjusted for inflation as determined </w:t>
      </w:r>
      <w:r w:rsidRPr="0089506F">
        <w:rPr>
          <w:rFonts w:ascii="Arial" w:hAnsi="Arial" w:cs="Arial"/>
          <w:color w:val="000000"/>
        </w:rPr>
        <w:t>by clause</w:t>
      </w:r>
      <w:r w:rsidRPr="0089506F">
        <w:rPr>
          <w:rFonts w:ascii="Arial" w:hAnsi="Arial" w:cs="Arial"/>
        </w:rPr>
        <w:t xml:space="preserve">3.16.2 of the Contract, as amended in the Contract Data in C1.2.2.  The time based rates </w:t>
      </w:r>
      <w:r w:rsidRPr="0089506F">
        <w:rPr>
          <w:rFonts w:ascii="Arial" w:hAnsi="Arial" w:cs="Arial"/>
          <w:u w:val="single"/>
        </w:rPr>
        <w:t>applicable at the time of the execution of the work</w:t>
      </w:r>
      <w:r w:rsidRPr="0089506F">
        <w:rPr>
          <w:rFonts w:ascii="Arial" w:hAnsi="Arial" w:cs="Arial"/>
        </w:rPr>
        <w:t>, may be claimed.</w:t>
      </w:r>
    </w:p>
    <w:p w:rsidR="00EB4EE8" w:rsidRPr="0089506F" w:rsidRDefault="00EB4EE8" w:rsidP="001877DC">
      <w:pPr>
        <w:ind w:left="1100" w:hanging="1100"/>
        <w:jc w:val="both"/>
        <w:rPr>
          <w:rFonts w:ascii="Arial" w:hAnsi="Arial" w:cs="Arial"/>
        </w:rPr>
      </w:pPr>
    </w:p>
    <w:p w:rsidR="00EB4EE8" w:rsidRDefault="00EB4EE8" w:rsidP="001877DC">
      <w:pPr>
        <w:ind w:left="1100" w:hanging="1100"/>
        <w:jc w:val="both"/>
        <w:rPr>
          <w:rFonts w:ascii="Arial" w:hAnsi="Arial" w:cs="Arial"/>
        </w:rPr>
      </w:pPr>
      <w:r w:rsidRPr="0089506F">
        <w:rPr>
          <w:rFonts w:ascii="Arial" w:hAnsi="Arial" w:cs="Arial"/>
        </w:rPr>
        <w:t>C2.1.4.2</w:t>
      </w:r>
      <w:r w:rsidRPr="0089506F">
        <w:rPr>
          <w:rFonts w:ascii="Arial" w:hAnsi="Arial" w:cs="Arial"/>
        </w:rPr>
        <w:tab/>
        <w:t>The various levels (referred to in C2.2.3 Activity Schedule for Time Based Fees) are the levels referred to in categories A to D below.</w:t>
      </w:r>
    </w:p>
    <w:p w:rsidR="00EB4EE8" w:rsidRDefault="00EB4EE8" w:rsidP="001877DC">
      <w:pPr>
        <w:ind w:left="1100" w:hanging="1100"/>
        <w:jc w:val="both"/>
        <w:rPr>
          <w:rFonts w:ascii="Arial" w:hAnsi="Arial" w:cs="Arial"/>
        </w:rPr>
      </w:pPr>
    </w:p>
    <w:p w:rsidR="00EB4EE8" w:rsidRDefault="00EB4EE8" w:rsidP="001877DC">
      <w:pPr>
        <w:pStyle w:val="H4"/>
        <w:numPr>
          <w:ilvl w:val="0"/>
          <w:numId w:val="0"/>
        </w:numPr>
        <w:spacing w:before="0" w:after="0"/>
        <w:ind w:left="1100"/>
      </w:pPr>
      <w:r>
        <w:t>To determine the time based fee rates, the professional and technical staff concerned are divided into:-</w:t>
      </w:r>
    </w:p>
    <w:p w:rsidR="00EB4EE8" w:rsidRPr="0024431B" w:rsidRDefault="00EB4EE8" w:rsidP="001877DC">
      <w:pPr>
        <w:ind w:left="1100" w:hanging="1100"/>
        <w:jc w:val="both"/>
        <w:rPr>
          <w:rFonts w:ascii="Arial" w:hAnsi="Arial" w:cs="Arial"/>
          <w:lang w:val="en-ZA"/>
        </w:rPr>
      </w:pPr>
    </w:p>
    <w:p w:rsidR="00EB4EE8" w:rsidRDefault="00EB4EE8" w:rsidP="00EE5144">
      <w:pPr>
        <w:keepNext/>
        <w:ind w:left="2300" w:hanging="1200"/>
        <w:jc w:val="both"/>
        <w:rPr>
          <w:rFonts w:ascii="Arial" w:hAnsi="Arial" w:cs="Arial"/>
        </w:rPr>
      </w:pPr>
      <w:r>
        <w:rPr>
          <w:rFonts w:ascii="Arial" w:hAnsi="Arial" w:cs="Arial"/>
          <w:u w:val="single"/>
        </w:rPr>
        <w:t>Category A</w:t>
      </w:r>
      <w:r w:rsidRPr="00462915">
        <w:rPr>
          <w:rFonts w:ascii="Arial" w:hAnsi="Arial" w:cs="Arial"/>
        </w:rPr>
        <w:t>:</w:t>
      </w:r>
      <w:r>
        <w:rPr>
          <w:rFonts w:ascii="Arial" w:hAnsi="Arial" w:cs="Arial"/>
        </w:rPr>
        <w:tab/>
      </w:r>
      <w:r>
        <w:rPr>
          <w:rFonts w:ascii="Arial" w:hAnsi="Arial" w:cs="Arial"/>
          <w:u w:val="single"/>
        </w:rPr>
        <w:t>Expert professional registered architect</w:t>
      </w:r>
    </w:p>
    <w:p w:rsidR="00EB4EE8" w:rsidRDefault="00EB4EE8" w:rsidP="00EE5144">
      <w:pPr>
        <w:ind w:left="2300"/>
        <w:jc w:val="both"/>
        <w:rPr>
          <w:rFonts w:ascii="Arial" w:hAnsi="Arial" w:cs="Arial"/>
        </w:rPr>
      </w:pPr>
      <w:r>
        <w:rPr>
          <w:rFonts w:ascii="Arial" w:hAnsi="Arial" w:cs="Arial"/>
        </w:rPr>
        <w:t>i</w:t>
      </w:r>
      <w:r w:rsidRPr="008F458C">
        <w:rPr>
          <w:rFonts w:ascii="Arial" w:hAnsi="Arial" w:cs="Arial"/>
        </w:rPr>
        <w:t xml:space="preserve">n respect of a private consulting practice in </w:t>
      </w:r>
      <w:r>
        <w:rPr>
          <w:rFonts w:ascii="Arial" w:hAnsi="Arial" w:cs="Arial"/>
        </w:rPr>
        <w:t>architecture</w:t>
      </w:r>
      <w:r w:rsidRPr="008F458C">
        <w:rPr>
          <w:rFonts w:ascii="Arial" w:hAnsi="Arial" w:cs="Arial"/>
        </w:rPr>
        <w:t>, shall mean a top practitioner whose expertise and relevant experience is nationally or internationally recognized and who provides advice at a level of specialization where such advice is recognized as that of an expert</w:t>
      </w:r>
      <w:r>
        <w:rPr>
          <w:rFonts w:ascii="Arial" w:hAnsi="Arial" w:cs="Arial"/>
        </w:rPr>
        <w:t>.</w:t>
      </w:r>
    </w:p>
    <w:p w:rsidR="00EB4EE8" w:rsidRDefault="00EB4EE8" w:rsidP="001877DC">
      <w:pPr>
        <w:ind w:left="1100" w:hanging="1100"/>
        <w:jc w:val="both"/>
        <w:rPr>
          <w:rFonts w:ascii="Arial" w:hAnsi="Arial" w:cs="Arial"/>
        </w:rPr>
      </w:pPr>
    </w:p>
    <w:p w:rsidR="00EB4EE8" w:rsidRDefault="00EB4EE8" w:rsidP="00EE5144">
      <w:pPr>
        <w:keepNext/>
        <w:ind w:left="2300" w:hanging="1200"/>
        <w:jc w:val="both"/>
        <w:rPr>
          <w:rFonts w:ascii="Arial" w:hAnsi="Arial" w:cs="Arial"/>
        </w:rPr>
      </w:pPr>
      <w:r>
        <w:rPr>
          <w:rFonts w:ascii="Arial" w:hAnsi="Arial" w:cs="Arial"/>
          <w:u w:val="single"/>
        </w:rPr>
        <w:t>Category B</w:t>
      </w:r>
      <w:r w:rsidRPr="00462915">
        <w:rPr>
          <w:rFonts w:ascii="Arial" w:hAnsi="Arial" w:cs="Arial"/>
        </w:rPr>
        <w:t>:</w:t>
      </w:r>
      <w:r>
        <w:rPr>
          <w:rFonts w:ascii="Arial" w:hAnsi="Arial" w:cs="Arial"/>
        </w:rPr>
        <w:tab/>
      </w:r>
      <w:r w:rsidRPr="00DF3D7B">
        <w:rPr>
          <w:rFonts w:ascii="Arial" w:hAnsi="Arial" w:cs="Arial"/>
          <w:u w:val="single"/>
        </w:rPr>
        <w:t>Principals</w:t>
      </w:r>
    </w:p>
    <w:p w:rsidR="00EB4EE8" w:rsidRDefault="00EB4EE8" w:rsidP="00EE5144">
      <w:pPr>
        <w:ind w:left="2300"/>
        <w:jc w:val="both"/>
        <w:rPr>
          <w:rFonts w:ascii="Arial" w:hAnsi="Arial" w:cs="Arial"/>
        </w:rPr>
      </w:pPr>
      <w:r>
        <w:rPr>
          <w:rFonts w:ascii="Arial" w:hAnsi="Arial" w:cs="Arial"/>
        </w:rPr>
        <w:t>w</w:t>
      </w:r>
      <w:r w:rsidRPr="008F458C">
        <w:rPr>
          <w:rFonts w:ascii="Arial" w:hAnsi="Arial" w:cs="Arial"/>
        </w:rPr>
        <w:t>here level of expertise and relevant experience is commensurate with the position</w:t>
      </w:r>
      <w:r>
        <w:rPr>
          <w:rFonts w:ascii="Arial" w:hAnsi="Arial" w:cs="Arial"/>
        </w:rPr>
        <w:t>,</w:t>
      </w:r>
      <w:r w:rsidRPr="008F458C">
        <w:rPr>
          <w:rFonts w:ascii="Arial" w:hAnsi="Arial" w:cs="Arial"/>
        </w:rPr>
        <w:t xml:space="preserve"> performs work of a conceptual nature in </w:t>
      </w:r>
      <w:r>
        <w:rPr>
          <w:rFonts w:ascii="Arial" w:hAnsi="Arial" w:cs="Arial"/>
        </w:rPr>
        <w:t xml:space="preserve">architectural </w:t>
      </w:r>
      <w:r w:rsidRPr="008F458C">
        <w:rPr>
          <w:rFonts w:ascii="Arial" w:hAnsi="Arial" w:cs="Arial"/>
        </w:rPr>
        <w:t>design and development, provides strategic guidance in planning and executing a project and/or carries responsibility for quality management pertaining to a project.</w:t>
      </w:r>
    </w:p>
    <w:p w:rsidR="00EB4EE8" w:rsidRPr="008F458C" w:rsidRDefault="00EB4EE8" w:rsidP="001877DC">
      <w:pPr>
        <w:ind w:left="1100" w:hanging="1100"/>
        <w:jc w:val="both"/>
        <w:rPr>
          <w:rFonts w:ascii="Arial" w:hAnsi="Arial" w:cs="Arial"/>
        </w:rPr>
      </w:pPr>
    </w:p>
    <w:p w:rsidR="00EB4EE8" w:rsidRDefault="00EB4EE8" w:rsidP="00EE5144">
      <w:pPr>
        <w:keepNext/>
        <w:ind w:left="2300" w:hanging="1200"/>
        <w:jc w:val="both"/>
        <w:rPr>
          <w:rFonts w:ascii="Arial" w:hAnsi="Arial" w:cs="Arial"/>
        </w:rPr>
      </w:pPr>
      <w:r>
        <w:rPr>
          <w:rFonts w:ascii="Arial" w:hAnsi="Arial" w:cs="Arial"/>
          <w:u w:val="single"/>
        </w:rPr>
        <w:t>Category C</w:t>
      </w:r>
      <w:r w:rsidRPr="00462915">
        <w:rPr>
          <w:rFonts w:ascii="Arial" w:hAnsi="Arial" w:cs="Arial"/>
        </w:rPr>
        <w:t>:</w:t>
      </w:r>
      <w:r>
        <w:rPr>
          <w:rFonts w:ascii="Arial" w:hAnsi="Arial" w:cs="Arial"/>
        </w:rPr>
        <w:tab/>
      </w:r>
      <w:r w:rsidRPr="008F458C">
        <w:rPr>
          <w:rFonts w:ascii="Arial" w:hAnsi="Arial" w:cs="Arial"/>
          <w:u w:val="single"/>
        </w:rPr>
        <w:t xml:space="preserve">Registered professional </w:t>
      </w:r>
      <w:r>
        <w:rPr>
          <w:rFonts w:ascii="Arial" w:hAnsi="Arial" w:cs="Arial"/>
          <w:u w:val="single"/>
        </w:rPr>
        <w:t>architect</w:t>
      </w:r>
    </w:p>
    <w:p w:rsidR="00EB4EE8" w:rsidRPr="0024431B" w:rsidRDefault="00EB4EE8" w:rsidP="00EE5144">
      <w:pPr>
        <w:ind w:left="2300"/>
        <w:jc w:val="both"/>
        <w:rPr>
          <w:rFonts w:ascii="Arial" w:hAnsi="Arial" w:cs="Arial"/>
        </w:rPr>
      </w:pPr>
      <w:r>
        <w:rPr>
          <w:rFonts w:ascii="Arial" w:hAnsi="Arial" w:cs="Arial"/>
        </w:rPr>
        <w:t>i</w:t>
      </w:r>
      <w:r w:rsidRPr="0024431B">
        <w:rPr>
          <w:rFonts w:ascii="Arial" w:hAnsi="Arial" w:cs="Arial"/>
        </w:rPr>
        <w:t xml:space="preserve">n respect of a private consulting practice in </w:t>
      </w:r>
      <w:r>
        <w:rPr>
          <w:rFonts w:ascii="Arial" w:hAnsi="Arial" w:cs="Arial"/>
        </w:rPr>
        <w:t>architecture</w:t>
      </w:r>
      <w:r w:rsidRPr="0024431B">
        <w:rPr>
          <w:rFonts w:ascii="Arial" w:hAnsi="Arial" w:cs="Arial"/>
        </w:rPr>
        <w:t xml:space="preserve">, shall mean all salaried professional staff with adequate expertise and relevant experience performing work of a </w:t>
      </w:r>
      <w:r>
        <w:rPr>
          <w:rFonts w:ascii="Arial" w:hAnsi="Arial" w:cs="Arial"/>
        </w:rPr>
        <w:t>relevant professional</w:t>
      </w:r>
      <w:r w:rsidRPr="0024431B">
        <w:rPr>
          <w:rFonts w:ascii="Arial" w:hAnsi="Arial" w:cs="Arial"/>
        </w:rPr>
        <w:t xml:space="preserve"> nature and who carry the direct technical responsibility for one or more specific activities related to a project.  A person referred to in </w:t>
      </w:r>
      <w:r>
        <w:rPr>
          <w:rFonts w:ascii="Arial" w:hAnsi="Arial" w:cs="Arial"/>
        </w:rPr>
        <w:t>level A and/or B above</w:t>
      </w:r>
      <w:r w:rsidRPr="0024431B">
        <w:rPr>
          <w:rFonts w:ascii="Arial" w:hAnsi="Arial" w:cs="Arial"/>
        </w:rPr>
        <w:t xml:space="preserve"> may also fall in</w:t>
      </w:r>
      <w:r>
        <w:rPr>
          <w:rFonts w:ascii="Arial" w:hAnsi="Arial" w:cs="Arial"/>
        </w:rPr>
        <w:t>to</w:t>
      </w:r>
      <w:r w:rsidRPr="0024431B">
        <w:rPr>
          <w:rFonts w:ascii="Arial" w:hAnsi="Arial" w:cs="Arial"/>
        </w:rPr>
        <w:t xml:space="preserve"> this </w:t>
      </w:r>
      <w:r>
        <w:rPr>
          <w:rFonts w:ascii="Arial" w:hAnsi="Arial" w:cs="Arial"/>
        </w:rPr>
        <w:t>level</w:t>
      </w:r>
      <w:r w:rsidRPr="0024431B">
        <w:rPr>
          <w:rFonts w:ascii="Arial" w:hAnsi="Arial" w:cs="Arial"/>
        </w:rPr>
        <w:t xml:space="preserve"> if such </w:t>
      </w:r>
      <w:r>
        <w:rPr>
          <w:rFonts w:ascii="Arial" w:hAnsi="Arial" w:cs="Arial"/>
        </w:rPr>
        <w:t xml:space="preserve">a </w:t>
      </w:r>
      <w:r w:rsidRPr="0024431B">
        <w:rPr>
          <w:rFonts w:ascii="Arial" w:hAnsi="Arial" w:cs="Arial"/>
        </w:rPr>
        <w:t xml:space="preserve">person performs work of a </w:t>
      </w:r>
      <w:r>
        <w:rPr>
          <w:rFonts w:ascii="Arial" w:hAnsi="Arial" w:cs="Arial"/>
        </w:rPr>
        <w:t>relevant professional</w:t>
      </w:r>
      <w:r w:rsidRPr="0024431B">
        <w:rPr>
          <w:rFonts w:ascii="Arial" w:hAnsi="Arial" w:cs="Arial"/>
        </w:rPr>
        <w:t xml:space="preserve"> nature at this level.</w:t>
      </w:r>
    </w:p>
    <w:p w:rsidR="00EB4EE8" w:rsidRPr="0024431B" w:rsidRDefault="00EB4EE8" w:rsidP="001877DC">
      <w:pPr>
        <w:ind w:left="1100" w:hanging="1100"/>
        <w:jc w:val="both"/>
        <w:rPr>
          <w:rFonts w:ascii="Arial" w:hAnsi="Arial" w:cs="Arial"/>
        </w:rPr>
      </w:pPr>
    </w:p>
    <w:p w:rsidR="00EB4EE8" w:rsidRPr="009C710E" w:rsidRDefault="00EB4EE8" w:rsidP="00EE5144">
      <w:pPr>
        <w:keepNext/>
        <w:ind w:left="2300" w:hanging="1200"/>
        <w:jc w:val="both"/>
        <w:rPr>
          <w:rFonts w:ascii="Arial" w:hAnsi="Arial" w:cs="Arial"/>
        </w:rPr>
      </w:pPr>
      <w:r>
        <w:rPr>
          <w:rFonts w:ascii="Arial" w:hAnsi="Arial" w:cs="Arial"/>
          <w:u w:val="single"/>
        </w:rPr>
        <w:t>Category D</w:t>
      </w:r>
      <w:r w:rsidRPr="00462915">
        <w:rPr>
          <w:rFonts w:ascii="Arial" w:hAnsi="Arial" w:cs="Arial"/>
        </w:rPr>
        <w:t>:</w:t>
      </w:r>
      <w:r>
        <w:rPr>
          <w:rFonts w:ascii="Arial" w:hAnsi="Arial" w:cs="Arial"/>
        </w:rPr>
        <w:tab/>
      </w:r>
      <w:r>
        <w:rPr>
          <w:rFonts w:ascii="Arial" w:hAnsi="Arial" w:cs="Arial"/>
          <w:u w:val="single"/>
        </w:rPr>
        <w:t>Other</w:t>
      </w:r>
      <w:r w:rsidRPr="008F458C">
        <w:rPr>
          <w:rFonts w:ascii="Arial" w:hAnsi="Arial" w:cs="Arial"/>
          <w:u w:val="single"/>
        </w:rPr>
        <w:t xml:space="preserve"> technical Personnel</w:t>
      </w:r>
    </w:p>
    <w:p w:rsidR="00EB4EE8" w:rsidRDefault="00EB4EE8" w:rsidP="00EE5144">
      <w:pPr>
        <w:pStyle w:val="H6"/>
        <w:numPr>
          <w:ilvl w:val="0"/>
          <w:numId w:val="0"/>
        </w:numPr>
        <w:spacing w:before="0" w:after="0"/>
        <w:ind w:left="2300"/>
        <w:rPr>
          <w:b w:val="0"/>
        </w:rPr>
      </w:pPr>
      <w:r>
        <w:rPr>
          <w:b w:val="0"/>
        </w:rPr>
        <w:t>in respect of a private consulting practice in architecture, shall mean all other salaried technical staff with adequate expertise and relevant experience performing work of a relevant professional nature with direction and control provided by any person contemplated in levels A, B or C above.</w:t>
      </w:r>
    </w:p>
    <w:p w:rsidR="00EB4EE8" w:rsidRDefault="00EB4EE8" w:rsidP="001877DC">
      <w:pPr>
        <w:ind w:left="1100" w:hanging="1100"/>
        <w:jc w:val="both"/>
        <w:rPr>
          <w:rFonts w:ascii="Arial" w:hAnsi="Arial" w:cs="Arial"/>
        </w:rPr>
      </w:pPr>
    </w:p>
    <w:p w:rsidR="00EB4EE8" w:rsidRPr="009C710E" w:rsidRDefault="00EB4EE8" w:rsidP="001877DC">
      <w:pPr>
        <w:ind w:left="1100"/>
        <w:jc w:val="both"/>
        <w:rPr>
          <w:rFonts w:ascii="Arial" w:hAnsi="Arial" w:cs="Arial"/>
        </w:rPr>
      </w:pPr>
      <w:r w:rsidRPr="009C710E">
        <w:rPr>
          <w:rFonts w:ascii="Arial" w:hAnsi="Arial" w:cs="Arial"/>
        </w:rPr>
        <w:t xml:space="preserve">Hourly rates calculated in terms of </w:t>
      </w:r>
      <w:r>
        <w:rPr>
          <w:rFonts w:ascii="Arial" w:hAnsi="Arial" w:cs="Arial"/>
        </w:rPr>
        <w:t>all the</w:t>
      </w:r>
      <w:r w:rsidRPr="009C710E">
        <w:rPr>
          <w:rFonts w:ascii="Arial" w:hAnsi="Arial" w:cs="Arial"/>
        </w:rPr>
        <w:t xml:space="preserve"> above shall be deemed to include overheads and charges in respect of time expended by clerical </w:t>
      </w:r>
      <w:r>
        <w:rPr>
          <w:rFonts w:ascii="Arial" w:hAnsi="Arial" w:cs="Arial"/>
        </w:rPr>
        <w:t>Personnel</w:t>
      </w:r>
      <w:r w:rsidRPr="009C710E">
        <w:rPr>
          <w:rFonts w:ascii="Arial" w:hAnsi="Arial" w:cs="Arial"/>
        </w:rPr>
        <w:t xml:space="preserve"> which shall, therefore, not be chargeable separately.</w:t>
      </w:r>
    </w:p>
    <w:p w:rsidR="00EB4EE8" w:rsidRPr="009C710E" w:rsidRDefault="00EB4EE8" w:rsidP="001877DC">
      <w:pPr>
        <w:ind w:left="1100" w:hanging="1100"/>
        <w:jc w:val="both"/>
        <w:rPr>
          <w:rFonts w:ascii="Arial" w:hAnsi="Arial" w:cs="Arial"/>
        </w:rPr>
      </w:pPr>
    </w:p>
    <w:p w:rsidR="00EB4EE8" w:rsidRDefault="00EB4EE8" w:rsidP="001877DC">
      <w:pPr>
        <w:ind w:left="1100" w:hanging="1100"/>
        <w:jc w:val="both"/>
        <w:rPr>
          <w:rFonts w:ascii="Arial" w:hAnsi="Arial" w:cs="Arial"/>
        </w:rPr>
      </w:pPr>
      <w:r>
        <w:rPr>
          <w:rFonts w:ascii="Arial" w:hAnsi="Arial" w:cs="Arial"/>
        </w:rPr>
        <w:t>C2.1.4.3</w:t>
      </w:r>
      <w:r>
        <w:rPr>
          <w:rFonts w:ascii="Arial" w:hAnsi="Arial" w:cs="Arial"/>
        </w:rPr>
        <w:tab/>
        <w:t xml:space="preserve">Work will be remunerated for at the level in which it falls as defined in C2.1.4.2 above, </w:t>
      </w:r>
      <w:r w:rsidRPr="009C710E">
        <w:rPr>
          <w:rFonts w:ascii="Arial" w:hAnsi="Arial" w:cs="Arial"/>
        </w:rPr>
        <w:t>irrespective of wh</w:t>
      </w:r>
      <w:r>
        <w:rPr>
          <w:rFonts w:ascii="Arial" w:hAnsi="Arial" w:cs="Arial"/>
        </w:rPr>
        <w:t>ether the person who</w:t>
      </w:r>
      <w:r w:rsidRPr="009C710E">
        <w:rPr>
          <w:rFonts w:ascii="Arial" w:hAnsi="Arial" w:cs="Arial"/>
        </w:rPr>
        <w:t xml:space="preserve"> in </w:t>
      </w:r>
      <w:r w:rsidR="00BE5B65" w:rsidRPr="009C710E">
        <w:rPr>
          <w:rFonts w:ascii="Arial" w:hAnsi="Arial" w:cs="Arial"/>
        </w:rPr>
        <w:t>fact executed</w:t>
      </w:r>
      <w:r w:rsidRPr="009C710E">
        <w:rPr>
          <w:rFonts w:ascii="Arial" w:hAnsi="Arial" w:cs="Arial"/>
        </w:rPr>
        <w:t xml:space="preserve"> the work</w:t>
      </w:r>
      <w:r>
        <w:rPr>
          <w:rFonts w:ascii="Arial" w:hAnsi="Arial" w:cs="Arial"/>
        </w:rPr>
        <w:t xml:space="preserve"> functions at a higher level of responsibility and competence.</w:t>
      </w:r>
    </w:p>
    <w:p w:rsidR="009B61C1" w:rsidRDefault="009B61C1" w:rsidP="001877DC">
      <w:pPr>
        <w:ind w:left="1100" w:hanging="1100"/>
        <w:jc w:val="both"/>
        <w:rPr>
          <w:rFonts w:ascii="Arial" w:hAnsi="Arial" w:cs="Arial"/>
        </w:rPr>
      </w:pPr>
    </w:p>
    <w:p w:rsidR="009B61C1" w:rsidRPr="009B61C1" w:rsidRDefault="009B61C1" w:rsidP="009B61C1">
      <w:pPr>
        <w:ind w:left="1100" w:hanging="1100"/>
        <w:jc w:val="both"/>
        <w:rPr>
          <w:rFonts w:ascii="Arial" w:hAnsi="Arial" w:cs="Arial"/>
          <w:lang w:val="en-US"/>
        </w:rPr>
      </w:pPr>
      <w:r w:rsidRPr="009B61C1">
        <w:rPr>
          <w:rFonts w:ascii="Arial" w:hAnsi="Arial" w:cs="Arial"/>
        </w:rPr>
        <w:t>C2.1.4.4    Remuneration upon Suspension or Cancellation of the Project prior to commencement of the Construction Project</w:t>
      </w:r>
    </w:p>
    <w:p w:rsidR="009B61C1" w:rsidRPr="009B61C1" w:rsidRDefault="009B61C1" w:rsidP="009B61C1">
      <w:pPr>
        <w:ind w:left="1100" w:hanging="1100"/>
        <w:jc w:val="both"/>
        <w:rPr>
          <w:rFonts w:ascii="Arial" w:hAnsi="Arial" w:cs="Arial"/>
        </w:rPr>
      </w:pPr>
    </w:p>
    <w:p w:rsidR="009B61C1" w:rsidRPr="009B61C1" w:rsidRDefault="00C751DF" w:rsidP="009B61C1">
      <w:pPr>
        <w:ind w:left="1100" w:hanging="1100"/>
        <w:jc w:val="both"/>
        <w:rPr>
          <w:rFonts w:ascii="Arial" w:hAnsi="Arial" w:cs="Arial"/>
        </w:rPr>
      </w:pPr>
      <w:r>
        <w:rPr>
          <w:rFonts w:ascii="Arial" w:hAnsi="Arial" w:cs="Arial"/>
        </w:rPr>
        <w:t>              </w:t>
      </w:r>
      <w:r>
        <w:rPr>
          <w:rFonts w:ascii="Arial" w:hAnsi="Arial" w:cs="Arial"/>
        </w:rPr>
        <w:tab/>
      </w:r>
      <w:r w:rsidR="009B61C1" w:rsidRPr="009B61C1">
        <w:rPr>
          <w:rFonts w:ascii="Arial" w:hAnsi="Arial" w:cs="Arial"/>
        </w:rPr>
        <w:t>In the event of the project being suspended or cancelled prior to the commencement of the construction, the fees claimable by the Service Provider will be determined as follows:</w:t>
      </w:r>
    </w:p>
    <w:p w:rsidR="009B61C1" w:rsidRPr="009B61C1" w:rsidRDefault="009B61C1" w:rsidP="009B61C1">
      <w:pPr>
        <w:ind w:left="1100" w:hanging="1100"/>
        <w:jc w:val="both"/>
        <w:rPr>
          <w:rFonts w:ascii="Arial" w:hAnsi="Arial" w:cs="Arial"/>
        </w:rPr>
      </w:pPr>
      <w:r w:rsidRPr="009B61C1">
        <w:rPr>
          <w:rFonts w:ascii="Arial" w:hAnsi="Arial" w:cs="Arial"/>
        </w:rPr>
        <w:t xml:space="preserve">                  </w:t>
      </w:r>
    </w:p>
    <w:p w:rsidR="009B61C1" w:rsidRPr="009B61C1" w:rsidRDefault="009B61C1" w:rsidP="009B61C1">
      <w:pPr>
        <w:ind w:left="1100"/>
        <w:jc w:val="both"/>
        <w:rPr>
          <w:rFonts w:ascii="Arial" w:hAnsi="Arial" w:cs="Arial"/>
        </w:rPr>
      </w:pPr>
      <w:r w:rsidRPr="009B61C1">
        <w:rPr>
          <w:rFonts w:ascii="Arial" w:hAnsi="Arial" w:cs="Arial"/>
        </w:rPr>
        <w:t xml:space="preserve">The hourly rate for proven time spent (time sheets) on providing professional services on the project, plus cost of all re-imbursements till date of suspension or cancelation of the Project, </w:t>
      </w:r>
      <w:r w:rsidRPr="009B61C1">
        <w:rPr>
          <w:rFonts w:ascii="Arial" w:hAnsi="Arial" w:cs="Arial"/>
        </w:rPr>
        <w:lastRenderedPageBreak/>
        <w:t xml:space="preserve">irrespective during which phase of the project life cycle prior to commencement of construction, the project is suspended or cancelled. </w:t>
      </w:r>
    </w:p>
    <w:p w:rsidR="009B61C1" w:rsidRPr="009B61C1" w:rsidRDefault="009B61C1" w:rsidP="009B61C1">
      <w:pPr>
        <w:ind w:left="1100"/>
        <w:jc w:val="both"/>
        <w:rPr>
          <w:rFonts w:ascii="Arial" w:hAnsi="Arial" w:cs="Arial"/>
        </w:rPr>
      </w:pPr>
    </w:p>
    <w:p w:rsidR="009B61C1" w:rsidRDefault="009B61C1" w:rsidP="009B61C1">
      <w:pPr>
        <w:ind w:left="1080" w:hanging="1080"/>
        <w:jc w:val="both"/>
        <w:rPr>
          <w:rFonts w:ascii="Arial" w:hAnsi="Arial" w:cs="Arial"/>
        </w:rPr>
      </w:pPr>
      <w:r w:rsidRPr="009B61C1">
        <w:rPr>
          <w:rFonts w:ascii="Arial" w:hAnsi="Arial" w:cs="Arial"/>
        </w:rPr>
        <w:t>C2.1.4.5</w:t>
      </w:r>
      <w:r w:rsidRPr="009B61C1">
        <w:rPr>
          <w:rFonts w:ascii="Arial" w:hAnsi="Arial" w:cs="Arial"/>
        </w:rPr>
        <w:tab/>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rsidR="00F821C4" w:rsidRDefault="00F821C4" w:rsidP="009B61C1">
      <w:pPr>
        <w:ind w:left="1080" w:hanging="1080"/>
        <w:jc w:val="both"/>
        <w:rPr>
          <w:rFonts w:ascii="Arial" w:hAnsi="Arial" w:cs="Arial"/>
        </w:rPr>
      </w:pPr>
    </w:p>
    <w:p w:rsidR="00F821C4" w:rsidRPr="000C0F2B" w:rsidRDefault="00F821C4" w:rsidP="000C0F2B">
      <w:pPr>
        <w:pStyle w:val="NormalArial"/>
        <w:tabs>
          <w:tab w:val="clear" w:pos="567"/>
          <w:tab w:val="clear" w:pos="5954"/>
        </w:tabs>
        <w:ind w:left="1080" w:hanging="1080"/>
        <w:rPr>
          <w:b w:val="0"/>
        </w:rPr>
      </w:pPr>
      <w:r w:rsidRPr="00F821C4">
        <w:rPr>
          <w:b w:val="0"/>
        </w:rPr>
        <w:t>C2.1.4.6</w:t>
      </w:r>
      <w:r w:rsidRPr="00F821C4">
        <w:tab/>
      </w:r>
      <w:r w:rsidRPr="00F821C4">
        <w:rPr>
          <w:b w:val="0"/>
        </w:rPr>
        <w:t>If the Activity Schedule did not make provision for rendering services on an hourly rate the hourly rate payable will be calculated in terms of Clause C2.1.3.</w:t>
      </w:r>
      <w:r w:rsidR="00942820">
        <w:rPr>
          <w:b w:val="0"/>
        </w:rPr>
        <w:t>7</w:t>
      </w:r>
      <w:r w:rsidRPr="00F821C4">
        <w:rPr>
          <w:b w:val="0"/>
        </w:rPr>
        <w:t>.1.</w:t>
      </w:r>
    </w:p>
    <w:p w:rsidR="00EB4EE8" w:rsidRDefault="00EB4EE8" w:rsidP="001877DC">
      <w:pPr>
        <w:ind w:left="1100" w:hanging="1100"/>
        <w:jc w:val="both"/>
        <w:rPr>
          <w:rFonts w:ascii="Arial" w:hAnsi="Arial" w:cs="Arial"/>
        </w:rPr>
      </w:pPr>
    </w:p>
    <w:p w:rsidR="00EB4EE8" w:rsidRDefault="00EB4EE8" w:rsidP="00742978">
      <w:pPr>
        <w:keepNext/>
        <w:ind w:left="1100" w:hanging="1100"/>
        <w:jc w:val="both"/>
        <w:rPr>
          <w:rFonts w:ascii="Arial" w:hAnsi="Arial" w:cs="Arial"/>
          <w:b/>
        </w:rPr>
      </w:pPr>
      <w:r w:rsidRPr="00D411AD">
        <w:rPr>
          <w:rFonts w:ascii="Arial" w:hAnsi="Arial" w:cs="Arial"/>
          <w:b/>
        </w:rPr>
        <w:t>C2.1.5</w:t>
      </w:r>
      <w:r w:rsidRPr="00D411AD">
        <w:rPr>
          <w:rFonts w:ascii="Arial" w:hAnsi="Arial" w:cs="Arial"/>
          <w:b/>
        </w:rPr>
        <w:tab/>
        <w:t>Set off</w:t>
      </w:r>
    </w:p>
    <w:p w:rsidR="00EB4EE8" w:rsidRPr="00D411AD" w:rsidRDefault="00EB4EE8" w:rsidP="00742978">
      <w:pPr>
        <w:keepNext/>
        <w:ind w:left="1100" w:hanging="1100"/>
        <w:jc w:val="both"/>
        <w:rPr>
          <w:rFonts w:ascii="Arial" w:hAnsi="Arial" w:cs="Arial"/>
          <w:b/>
        </w:rPr>
      </w:pPr>
    </w:p>
    <w:p w:rsidR="00EB4EE8" w:rsidRDefault="00EB4EE8" w:rsidP="001877DC">
      <w:pPr>
        <w:ind w:left="1100"/>
        <w:jc w:val="both"/>
        <w:rPr>
          <w:rFonts w:ascii="Arial" w:hAnsi="Arial" w:cs="Arial"/>
        </w:rPr>
      </w:pPr>
      <w:r w:rsidRPr="000A2CD7">
        <w:rPr>
          <w:rFonts w:ascii="Arial" w:hAnsi="Arial" w:cs="Arial"/>
        </w:rPr>
        <w:t xml:space="preserve">The </w:t>
      </w:r>
      <w:r>
        <w:rPr>
          <w:rFonts w:ascii="Arial" w:hAnsi="Arial" w:cs="Arial"/>
        </w:rPr>
        <w:t>Employer</w:t>
      </w:r>
      <w:r w:rsidRPr="000A2CD7">
        <w:rPr>
          <w:rFonts w:ascii="Arial" w:hAnsi="Arial" w:cs="Arial"/>
        </w:rPr>
        <w:t xml:space="preserve"> reserves the right to set off against any amount payable to </w:t>
      </w:r>
      <w:r>
        <w:rPr>
          <w:rFonts w:ascii="Arial" w:hAnsi="Arial" w:cs="Arial"/>
        </w:rPr>
        <w:t>the Service Provider</w:t>
      </w:r>
      <w:r w:rsidRPr="000A2CD7">
        <w:rPr>
          <w:rFonts w:ascii="Arial" w:hAnsi="Arial" w:cs="Arial"/>
        </w:rPr>
        <w:t xml:space="preserve">, any sum which is owing by </w:t>
      </w:r>
      <w:r>
        <w:rPr>
          <w:rFonts w:ascii="Arial" w:hAnsi="Arial" w:cs="Arial"/>
        </w:rPr>
        <w:t>the Service Provider</w:t>
      </w:r>
      <w:r w:rsidRPr="000A2CD7">
        <w:rPr>
          <w:rFonts w:ascii="Arial" w:hAnsi="Arial" w:cs="Arial"/>
        </w:rPr>
        <w:t xml:space="preserve"> to the </w:t>
      </w:r>
      <w:r>
        <w:rPr>
          <w:rFonts w:ascii="Arial" w:hAnsi="Arial" w:cs="Arial"/>
        </w:rPr>
        <w:t>Employer</w:t>
      </w:r>
      <w:r w:rsidRPr="000A2CD7">
        <w:rPr>
          <w:rFonts w:ascii="Arial" w:hAnsi="Arial" w:cs="Arial"/>
        </w:rPr>
        <w:t xml:space="preserve"> in respect of this or any other project.</w:t>
      </w:r>
    </w:p>
    <w:p w:rsidR="00EB4EE8" w:rsidRPr="009C710E" w:rsidRDefault="00EB4EE8" w:rsidP="001877DC">
      <w:pPr>
        <w:ind w:left="1100" w:hanging="1100"/>
        <w:jc w:val="both"/>
        <w:rPr>
          <w:rFonts w:ascii="Arial" w:hAnsi="Arial" w:cs="Arial"/>
        </w:rPr>
      </w:pPr>
    </w:p>
    <w:p w:rsidR="00EB4EE8" w:rsidRPr="00D411AD" w:rsidRDefault="00EB4EE8" w:rsidP="001877DC">
      <w:pPr>
        <w:tabs>
          <w:tab w:val="left" w:pos="4536"/>
        </w:tabs>
        <w:ind w:left="1100" w:hanging="1100"/>
        <w:jc w:val="both"/>
        <w:rPr>
          <w:rFonts w:ascii="Arial" w:hAnsi="Arial"/>
          <w:b/>
        </w:rPr>
      </w:pPr>
      <w:r w:rsidRPr="00D411AD">
        <w:rPr>
          <w:rFonts w:ascii="Arial" w:hAnsi="Arial"/>
          <w:b/>
        </w:rPr>
        <w:t>C2.1.6</w:t>
      </w:r>
      <w:r w:rsidRPr="00D411AD">
        <w:rPr>
          <w:rFonts w:ascii="Arial" w:hAnsi="Arial"/>
          <w:b/>
        </w:rPr>
        <w:tab/>
        <w:t>Typing, printing and duplicating work and forwarding charges</w:t>
      </w:r>
    </w:p>
    <w:p w:rsidR="00EB4EE8" w:rsidRPr="005370B6" w:rsidRDefault="00EB4EE8" w:rsidP="001877DC">
      <w:pPr>
        <w:ind w:left="1100" w:hanging="1100"/>
        <w:jc w:val="both"/>
        <w:rPr>
          <w:rFonts w:ascii="Arial" w:hAnsi="Arial" w:cs="Arial"/>
        </w:rPr>
      </w:pPr>
    </w:p>
    <w:p w:rsidR="00EB4EE8" w:rsidRDefault="00EB4EE8" w:rsidP="00742978">
      <w:pPr>
        <w:keepNext/>
        <w:ind w:left="1100" w:hanging="1100"/>
        <w:jc w:val="both"/>
        <w:rPr>
          <w:rFonts w:ascii="Arial" w:hAnsi="Arial" w:cs="Arial"/>
        </w:rPr>
      </w:pPr>
      <w:r>
        <w:rPr>
          <w:rFonts w:ascii="Arial" w:hAnsi="Arial" w:cs="Arial"/>
        </w:rPr>
        <w:t>C2.1.6.1</w:t>
      </w:r>
      <w:r>
        <w:rPr>
          <w:rFonts w:ascii="Arial" w:hAnsi="Arial" w:cs="Arial"/>
        </w:rPr>
        <w:tab/>
        <w:t>Reimbursable rates</w:t>
      </w:r>
    </w:p>
    <w:p w:rsidR="00EB4EE8" w:rsidRPr="00030C64" w:rsidRDefault="00EB4EE8" w:rsidP="001877DC">
      <w:pPr>
        <w:ind w:left="1100"/>
        <w:jc w:val="both"/>
        <w:rPr>
          <w:rFonts w:ascii="Arial" w:hAnsi="Arial" w:cs="Arial"/>
        </w:rPr>
      </w:pPr>
      <w:r w:rsidRPr="00972BF6">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972BF6">
        <w:rPr>
          <w:rFonts w:ascii="Arial" w:hAnsi="Arial" w:cs="Arial"/>
          <w:u w:val="single"/>
        </w:rPr>
        <w:t xml:space="preserve">at rates applicable </w:t>
      </w:r>
      <w:r>
        <w:rPr>
          <w:rFonts w:ascii="Arial" w:hAnsi="Arial" w:cs="Arial"/>
          <w:u w:val="single"/>
        </w:rPr>
        <w:t>at</w:t>
      </w:r>
      <w:r w:rsidRPr="00972BF6">
        <w:rPr>
          <w:rFonts w:ascii="Arial" w:hAnsi="Arial" w:cs="Arial"/>
          <w:u w:val="single"/>
        </w:rPr>
        <w:t xml:space="preserve"> the time of the execution of such work</w:t>
      </w:r>
      <w:r w:rsidRPr="00972BF6">
        <w:rPr>
          <w:rFonts w:ascii="Arial" w:hAnsi="Arial" w:cs="Arial"/>
        </w:rPr>
        <w:t>.  The</w:t>
      </w:r>
      <w:r>
        <w:rPr>
          <w:rFonts w:ascii="Arial" w:hAnsi="Arial" w:cs="Arial"/>
        </w:rPr>
        <w:t xml:space="preserve"> document</w:t>
      </w:r>
      <w:r w:rsidRPr="00972BF6">
        <w:rPr>
          <w:rFonts w:ascii="Arial" w:hAnsi="Arial" w:cs="Arial"/>
        </w:rPr>
        <w:t xml:space="preserve"> "Rates for Reimbursable Expenses" as amended from time to time and referred to below, is obtainable on the </w:t>
      </w:r>
      <w:r>
        <w:rPr>
          <w:rFonts w:ascii="Arial" w:hAnsi="Arial" w:cs="Arial"/>
        </w:rPr>
        <w:t>Employer</w:t>
      </w:r>
      <w:r w:rsidRPr="00972BF6">
        <w:rPr>
          <w:rFonts w:ascii="Arial" w:hAnsi="Arial" w:cs="Arial"/>
        </w:rPr>
        <w:t xml:space="preserve">'s Website: </w:t>
      </w:r>
      <w:hyperlink r:id="rId21" w:history="1">
        <w:r w:rsidRPr="00030C64">
          <w:rPr>
            <w:rStyle w:val="Hyperlink"/>
            <w:rFonts w:ascii="Arial" w:hAnsi="Arial" w:cs="Arial"/>
            <w:i/>
            <w:color w:val="000000"/>
          </w:rPr>
          <w:t>http://www.publicworks.gov.za/</w:t>
        </w:r>
      </w:hyperlink>
      <w:r>
        <w:rPr>
          <w:rFonts w:ascii="Arial" w:hAnsi="Arial" w:cs="Arial"/>
        </w:rPr>
        <w:t xml:space="preserve">  under “Documents”; “Consultants Guidelines”; item 1.</w:t>
      </w:r>
    </w:p>
    <w:p w:rsidR="00EB4EE8" w:rsidRPr="00972BF6" w:rsidRDefault="00EB4EE8" w:rsidP="001877DC">
      <w:pPr>
        <w:ind w:left="1100" w:hanging="1100"/>
        <w:jc w:val="both"/>
        <w:rPr>
          <w:rFonts w:ascii="Arial" w:hAnsi="Arial" w:cs="Arial"/>
        </w:rPr>
      </w:pPr>
    </w:p>
    <w:p w:rsidR="00EB4EE8" w:rsidRPr="00972BF6" w:rsidRDefault="00EB4EE8" w:rsidP="00742978">
      <w:pPr>
        <w:keepNext/>
        <w:ind w:left="1100" w:hanging="1100"/>
        <w:jc w:val="both"/>
        <w:rPr>
          <w:rFonts w:ascii="Arial" w:hAnsi="Arial" w:cs="Arial"/>
        </w:rPr>
      </w:pPr>
      <w:r w:rsidRPr="00972BF6">
        <w:rPr>
          <w:rFonts w:ascii="Arial" w:hAnsi="Arial" w:cs="Arial"/>
        </w:rPr>
        <w:t>C2.1.</w:t>
      </w:r>
      <w:r>
        <w:rPr>
          <w:rFonts w:ascii="Arial" w:hAnsi="Arial" w:cs="Arial"/>
        </w:rPr>
        <w:t>6</w:t>
      </w:r>
      <w:r w:rsidRPr="00972BF6">
        <w:rPr>
          <w:rFonts w:ascii="Arial" w:hAnsi="Arial" w:cs="Arial"/>
        </w:rPr>
        <w:t>.2</w:t>
      </w:r>
      <w:r>
        <w:rPr>
          <w:rFonts w:ascii="Arial" w:hAnsi="Arial" w:cs="Arial"/>
        </w:rPr>
        <w:tab/>
      </w:r>
      <w:r w:rsidRPr="00972BF6">
        <w:rPr>
          <w:rFonts w:ascii="Arial" w:hAnsi="Arial" w:cs="Arial"/>
        </w:rPr>
        <w:t>Typing and duplicating</w:t>
      </w:r>
    </w:p>
    <w:p w:rsidR="00EB4EE8" w:rsidRPr="005370B6" w:rsidRDefault="00EB4EE8"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cannot undertake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may have it done by </w:t>
      </w:r>
      <w:r>
        <w:rPr>
          <w:rFonts w:ascii="Arial" w:hAnsi="Arial" w:cs="Arial"/>
        </w:rPr>
        <w:t>another service provider</w:t>
      </w:r>
      <w:r w:rsidRPr="005370B6">
        <w:rPr>
          <w:rFonts w:ascii="Arial" w:hAnsi="Arial" w:cs="Arial"/>
        </w:rPr>
        <w:t xml:space="preserve"> which specialises in this type of work and </w:t>
      </w:r>
      <w:r>
        <w:rPr>
          <w:rFonts w:ascii="Arial" w:hAnsi="Arial" w:cs="Arial"/>
        </w:rPr>
        <w:t xml:space="preserve">he </w:t>
      </w:r>
      <w:r w:rsidRPr="005370B6">
        <w:rPr>
          <w:rFonts w:ascii="Arial" w:hAnsi="Arial" w:cs="Arial"/>
        </w:rPr>
        <w:t xml:space="preserve">shall be paid the actual costs incurred upon submission of statements and receipts which have been endorsed by </w:t>
      </w:r>
      <w:r>
        <w:rPr>
          <w:rFonts w:ascii="Arial" w:hAnsi="Arial" w:cs="Arial"/>
        </w:rPr>
        <w:t>him</w:t>
      </w:r>
      <w:r w:rsidRPr="005370B6">
        <w:rPr>
          <w:rFonts w:ascii="Arial" w:hAnsi="Arial" w:cs="Arial"/>
        </w:rPr>
        <w:t xml:space="preserve"> confirming that the tariff is the most economical for the locality concerned.</w:t>
      </w:r>
    </w:p>
    <w:p w:rsidR="00EB4EE8" w:rsidRPr="005370B6" w:rsidRDefault="00EB4EE8" w:rsidP="001877DC">
      <w:pPr>
        <w:ind w:left="1100" w:hanging="1100"/>
        <w:jc w:val="both"/>
        <w:rPr>
          <w:rFonts w:ascii="Arial" w:hAnsi="Arial" w:cs="Arial"/>
        </w:rPr>
      </w:pPr>
    </w:p>
    <w:p w:rsidR="00EB4EE8" w:rsidRPr="005370B6" w:rsidRDefault="00EB4EE8" w:rsidP="001877DC">
      <w:pPr>
        <w:ind w:left="1100"/>
        <w:jc w:val="both"/>
        <w:rPr>
          <w:rFonts w:ascii="Arial" w:hAnsi="Arial" w:cs="Arial"/>
        </w:rPr>
      </w:pPr>
      <w:r w:rsidRPr="005370B6">
        <w:rPr>
          <w:rFonts w:ascii="Arial" w:hAnsi="Arial" w:cs="Arial"/>
        </w:rPr>
        <w:t xml:space="preserve">If </w:t>
      </w:r>
      <w:r>
        <w:rPr>
          <w:rFonts w:ascii="Arial" w:hAnsi="Arial" w:cs="Arial"/>
        </w:rPr>
        <w:t>the Service Provider</w:t>
      </w:r>
      <w:r w:rsidRPr="005370B6">
        <w:rPr>
          <w:rFonts w:ascii="Arial" w:hAnsi="Arial" w:cs="Arial"/>
        </w:rPr>
        <w:t xml:space="preserve"> undertake</w:t>
      </w:r>
      <w:r>
        <w:rPr>
          <w:rFonts w:ascii="Arial" w:hAnsi="Arial" w:cs="Arial"/>
        </w:rPr>
        <w:t>s</w:t>
      </w:r>
      <w:r w:rsidRPr="005370B6">
        <w:rPr>
          <w:rFonts w:ascii="Arial" w:hAnsi="Arial" w:cs="Arial"/>
        </w:rPr>
        <w:t xml:space="preserve"> the work </w:t>
      </w:r>
      <w:r>
        <w:rPr>
          <w:rFonts w:ascii="Arial" w:hAnsi="Arial" w:cs="Arial"/>
        </w:rPr>
        <w:t>him</w:t>
      </w:r>
      <w:r w:rsidRPr="005370B6">
        <w:rPr>
          <w:rFonts w:ascii="Arial" w:hAnsi="Arial" w:cs="Arial"/>
        </w:rPr>
        <w:t xml:space="preserve">self, </w:t>
      </w:r>
      <w:r>
        <w:rPr>
          <w:rFonts w:ascii="Arial" w:hAnsi="Arial" w:cs="Arial"/>
        </w:rPr>
        <w:t>he</w:t>
      </w:r>
      <w:r w:rsidRPr="005370B6">
        <w:rPr>
          <w:rFonts w:ascii="Arial" w:hAnsi="Arial" w:cs="Arial"/>
        </w:rPr>
        <w:t xml:space="preserve"> shall be paid in respect of actual expenses incurred subject to the maximum tariffs per A4 sheet as set out in Table 1 in the “Rates for Reimbursable Expenses".</w:t>
      </w:r>
    </w:p>
    <w:p w:rsidR="00EB4EE8" w:rsidRPr="005370B6" w:rsidRDefault="00EB4EE8" w:rsidP="001877DC">
      <w:pPr>
        <w:ind w:left="1100" w:hanging="1100"/>
        <w:jc w:val="both"/>
        <w:rPr>
          <w:rFonts w:ascii="Arial" w:hAnsi="Arial" w:cs="Arial"/>
        </w:rPr>
      </w:pPr>
    </w:p>
    <w:p w:rsidR="00EB4EE8" w:rsidRPr="005370B6" w:rsidRDefault="00EB4EE8" w:rsidP="001877DC">
      <w:pPr>
        <w:ind w:left="1100"/>
        <w:jc w:val="both"/>
        <w:rPr>
          <w:rFonts w:ascii="Arial" w:hAnsi="Arial" w:cs="Arial"/>
        </w:rPr>
      </w:pPr>
      <w:r w:rsidRPr="005370B6">
        <w:rPr>
          <w:rFonts w:ascii="Arial" w:hAnsi="Arial" w:cs="Arial"/>
        </w:rPr>
        <w:t xml:space="preserve">Typing and duplicating expenses shall only be refunded in respect of the final copies of the following documents namely formal reports, formal soil investigation reports, specifications, feasibility reports, bills of quantities, material lists, minutes of site meetings and </w:t>
      </w:r>
      <w:r>
        <w:rPr>
          <w:rFonts w:ascii="Arial" w:hAnsi="Arial" w:cs="Arial"/>
        </w:rPr>
        <w:t>f</w:t>
      </w:r>
      <w:r w:rsidRPr="005370B6">
        <w:rPr>
          <w:rFonts w:ascii="Arial" w:hAnsi="Arial" w:cs="Arial"/>
        </w:rPr>
        <w:t xml:space="preserve">inal </w:t>
      </w:r>
      <w:r>
        <w:rPr>
          <w:rFonts w:ascii="Arial" w:hAnsi="Arial" w:cs="Arial"/>
        </w:rPr>
        <w:t>a</w:t>
      </w:r>
      <w:r w:rsidRPr="005370B6">
        <w:rPr>
          <w:rFonts w:ascii="Arial" w:hAnsi="Arial" w:cs="Arial"/>
        </w:rPr>
        <w:t>ccounts.  The cost of printed hard covers shall only be paid in respect of documents which will be made available to the public such as bills of quantities and specifications or where provision of hard covers is specifically approved.</w:t>
      </w:r>
    </w:p>
    <w:p w:rsidR="00EB4EE8" w:rsidRPr="005370B6" w:rsidRDefault="00EB4EE8" w:rsidP="001877DC">
      <w:pPr>
        <w:ind w:left="1100" w:hanging="1100"/>
        <w:jc w:val="both"/>
        <w:rPr>
          <w:rFonts w:ascii="Arial" w:hAnsi="Arial" w:cs="Arial"/>
        </w:rPr>
      </w:pPr>
    </w:p>
    <w:p w:rsidR="00EB4EE8" w:rsidRPr="005370B6" w:rsidRDefault="00EB4EE8" w:rsidP="001877DC">
      <w:pPr>
        <w:ind w:left="1100"/>
        <w:jc w:val="both"/>
        <w:rPr>
          <w:rFonts w:ascii="Arial" w:hAnsi="Arial" w:cs="Arial"/>
        </w:rPr>
      </w:pPr>
      <w:r w:rsidRPr="005370B6">
        <w:rPr>
          <w:rFonts w:ascii="Arial" w:hAnsi="Arial" w:cs="Arial"/>
        </w:rPr>
        <w:t xml:space="preserve">The typing of correspondence, </w:t>
      </w:r>
      <w:r>
        <w:rPr>
          <w:rFonts w:ascii="Arial" w:hAnsi="Arial" w:cs="Arial"/>
        </w:rPr>
        <w:t>appendices</w:t>
      </w:r>
      <w:r w:rsidRPr="005370B6">
        <w:rPr>
          <w:rFonts w:ascii="Arial" w:hAnsi="Arial" w:cs="Arial"/>
        </w:rPr>
        <w:t xml:space="preserve"> and covering letters are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 fees</w:t>
      </w:r>
      <w:r w:rsidRPr="005370B6">
        <w:rPr>
          <w:rFonts w:ascii="Arial" w:hAnsi="Arial" w:cs="Arial"/>
        </w:rPr>
        <w:t xml:space="preserve"> paid.</w:t>
      </w:r>
    </w:p>
    <w:p w:rsidR="00EB4EE8" w:rsidRPr="005370B6" w:rsidRDefault="00EB4EE8" w:rsidP="001877DC">
      <w:pPr>
        <w:ind w:left="1100" w:hanging="1100"/>
        <w:jc w:val="both"/>
        <w:rPr>
          <w:rFonts w:ascii="Arial" w:hAnsi="Arial" w:cs="Arial"/>
        </w:rPr>
      </w:pPr>
    </w:p>
    <w:p w:rsidR="00EB4EE8" w:rsidRPr="005370B6" w:rsidRDefault="00EB4EE8" w:rsidP="00742978">
      <w:pPr>
        <w:keepNext/>
        <w:ind w:left="1100" w:hanging="1100"/>
        <w:jc w:val="both"/>
        <w:rPr>
          <w:rFonts w:ascii="Arial" w:hAnsi="Arial" w:cs="Arial"/>
        </w:rPr>
      </w:pPr>
      <w:r w:rsidRPr="00972BF6">
        <w:rPr>
          <w:rFonts w:ascii="Arial" w:hAnsi="Arial" w:cs="Arial"/>
        </w:rPr>
        <w:t>C2.1.</w:t>
      </w:r>
      <w:r>
        <w:rPr>
          <w:rFonts w:ascii="Arial" w:hAnsi="Arial" w:cs="Arial"/>
        </w:rPr>
        <w:t>6</w:t>
      </w:r>
      <w:r w:rsidRPr="00972BF6">
        <w:rPr>
          <w:rFonts w:ascii="Arial" w:hAnsi="Arial" w:cs="Arial"/>
        </w:rPr>
        <w:t>.</w:t>
      </w:r>
      <w:r>
        <w:rPr>
          <w:rFonts w:ascii="Arial" w:hAnsi="Arial" w:cs="Arial"/>
        </w:rPr>
        <w:t>3</w:t>
      </w:r>
      <w:r>
        <w:rPr>
          <w:rFonts w:ascii="Arial" w:hAnsi="Arial" w:cs="Arial"/>
        </w:rPr>
        <w:tab/>
        <w:t>Drawing duplication</w:t>
      </w:r>
    </w:p>
    <w:p w:rsidR="00EB4EE8" w:rsidRPr="005370B6" w:rsidRDefault="00EB4EE8"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For drawing duplication the standard rate as set out in Table 2 in the “Rates for Reimbursable Expenses” </w:t>
      </w:r>
      <w:r>
        <w:rPr>
          <w:rFonts w:ascii="Arial" w:hAnsi="Arial" w:cs="Arial"/>
        </w:rPr>
        <w:t xml:space="preserve">may be claimed </w:t>
      </w:r>
      <w:r w:rsidRPr="005370B6">
        <w:rPr>
          <w:rFonts w:ascii="Arial" w:hAnsi="Arial" w:cs="Arial"/>
          <w:b/>
        </w:rPr>
        <w:t>or</w:t>
      </w:r>
      <w:r w:rsidRPr="005370B6">
        <w:rPr>
          <w:rFonts w:ascii="Arial" w:hAnsi="Arial" w:cs="Arial"/>
        </w:rPr>
        <w:t xml:space="preserve"> may </w:t>
      </w:r>
      <w:r>
        <w:rPr>
          <w:rFonts w:ascii="Arial" w:hAnsi="Arial" w:cs="Arial"/>
        </w:rPr>
        <w:t xml:space="preserve">be </w:t>
      </w:r>
      <w:r w:rsidRPr="005370B6">
        <w:rPr>
          <w:rFonts w:ascii="Arial" w:hAnsi="Arial" w:cs="Arial"/>
        </w:rPr>
        <w:t>claim</w:t>
      </w:r>
      <w:r>
        <w:rPr>
          <w:rFonts w:ascii="Arial" w:hAnsi="Arial" w:cs="Arial"/>
        </w:rPr>
        <w:t>ed</w:t>
      </w:r>
      <w:r w:rsidRPr="005370B6">
        <w:rPr>
          <w:rFonts w:ascii="Arial" w:hAnsi="Arial" w:cs="Arial"/>
        </w:rPr>
        <w:t xml:space="preserve"> according to the provisions as in (b) or (c) below.</w:t>
      </w:r>
    </w:p>
    <w:p w:rsidR="00EB4EE8" w:rsidRPr="005370B6" w:rsidRDefault="00EB4EE8" w:rsidP="001877DC">
      <w:pPr>
        <w:ind w:left="1400" w:hanging="300"/>
        <w:jc w:val="both"/>
        <w:rPr>
          <w:rFonts w:ascii="Arial" w:hAnsi="Arial" w:cs="Arial"/>
        </w:rPr>
      </w:pPr>
    </w:p>
    <w:p w:rsidR="00EB4EE8" w:rsidRPr="005370B6" w:rsidRDefault="00EB4EE8" w:rsidP="001877DC">
      <w:pPr>
        <w:ind w:left="1400" w:hanging="300"/>
        <w:jc w:val="both"/>
        <w:rPr>
          <w:rFonts w:ascii="Arial" w:hAnsi="Arial" w:cs="Arial"/>
        </w:rPr>
      </w:pPr>
      <w:r w:rsidRPr="005370B6">
        <w:rPr>
          <w:rFonts w:ascii="Arial" w:hAnsi="Arial" w:cs="Arial"/>
        </w:rPr>
        <w:t>(b)</w:t>
      </w:r>
      <w:r w:rsidRPr="005370B6">
        <w:rPr>
          <w:rFonts w:ascii="Arial" w:hAnsi="Arial" w:cs="Arial"/>
        </w:rPr>
        <w:tab/>
        <w:t xml:space="preserve">If </w:t>
      </w:r>
      <w:bookmarkStart w:id="12" w:name="OLE_LINK13"/>
      <w:bookmarkStart w:id="13" w:name="OLE_LINK14"/>
      <w:r>
        <w:rPr>
          <w:rFonts w:ascii="Arial" w:hAnsi="Arial" w:cs="Arial"/>
        </w:rPr>
        <w:t xml:space="preserve">the Service </w:t>
      </w:r>
      <w:bookmarkEnd w:id="12"/>
      <w:bookmarkEnd w:id="13"/>
      <w:r w:rsidR="00BE5B65">
        <w:rPr>
          <w:rFonts w:ascii="Arial" w:hAnsi="Arial" w:cs="Arial"/>
        </w:rPr>
        <w:t>Provider</w:t>
      </w:r>
      <w:r w:rsidR="00BE5B65" w:rsidRPr="005370B6">
        <w:rPr>
          <w:rFonts w:ascii="Arial" w:hAnsi="Arial" w:cs="Arial"/>
        </w:rPr>
        <w:t xml:space="preserve"> undertak</w:t>
      </w:r>
      <w:r w:rsidR="00BE5B65">
        <w:rPr>
          <w:rFonts w:ascii="Arial" w:hAnsi="Arial" w:cs="Arial"/>
        </w:rPr>
        <w:t>es</w:t>
      </w:r>
      <w:r w:rsidRPr="005370B6">
        <w:rPr>
          <w:rFonts w:ascii="Arial" w:hAnsi="Arial" w:cs="Arial"/>
        </w:rPr>
        <w:t xml:space="preserve"> the duplication of drawings, using </w:t>
      </w:r>
      <w:r>
        <w:rPr>
          <w:rFonts w:ascii="Arial" w:hAnsi="Arial" w:cs="Arial"/>
        </w:rPr>
        <w:t>his</w:t>
      </w:r>
      <w:r w:rsidRPr="005370B6">
        <w:rPr>
          <w:rFonts w:ascii="Arial" w:hAnsi="Arial" w:cs="Arial"/>
        </w:rPr>
        <w:t xml:space="preserve"> own duplication equipment, </w:t>
      </w:r>
      <w:r>
        <w:rPr>
          <w:rFonts w:ascii="Arial" w:hAnsi="Arial" w:cs="Arial"/>
        </w:rPr>
        <w:t>he</w:t>
      </w:r>
      <w:r w:rsidRPr="005370B6">
        <w:rPr>
          <w:rFonts w:ascii="Arial" w:hAnsi="Arial" w:cs="Arial"/>
        </w:rPr>
        <w:t xml:space="preserve"> shall be paid the actual cost incurred on condition that it is not higher than the lowest of three quotations of local firms doing drawing duplication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rsidR="00EB4EE8" w:rsidRPr="005370B6" w:rsidRDefault="00EB4EE8" w:rsidP="001877DC">
      <w:pPr>
        <w:ind w:left="1400" w:hanging="300"/>
        <w:jc w:val="both"/>
        <w:rPr>
          <w:rFonts w:ascii="Arial" w:hAnsi="Arial" w:cs="Arial"/>
          <w:strike/>
        </w:rPr>
      </w:pPr>
    </w:p>
    <w:p w:rsidR="00EB4EE8" w:rsidRPr="005370B6" w:rsidRDefault="00EB4EE8" w:rsidP="001877DC">
      <w:pPr>
        <w:ind w:left="1400" w:hanging="300"/>
        <w:jc w:val="both"/>
        <w:rPr>
          <w:rFonts w:ascii="Arial" w:hAnsi="Arial" w:cs="Arial"/>
        </w:rPr>
      </w:pPr>
      <w:r>
        <w:rPr>
          <w:rFonts w:ascii="Arial" w:hAnsi="Arial" w:cs="Arial"/>
        </w:rPr>
        <w:t>(c)</w:t>
      </w:r>
      <w:r>
        <w:rPr>
          <w:rFonts w:ascii="Arial" w:hAnsi="Arial" w:cs="Arial"/>
        </w:rPr>
        <w:tab/>
      </w:r>
      <w:r w:rsidRPr="005370B6">
        <w:rPr>
          <w:rFonts w:ascii="Arial" w:hAnsi="Arial" w:cs="Arial"/>
        </w:rPr>
        <w:t xml:space="preserve">If </w:t>
      </w:r>
      <w:r>
        <w:rPr>
          <w:rFonts w:ascii="Arial" w:hAnsi="Arial" w:cs="Arial"/>
        </w:rPr>
        <w:t>the Service Provider</w:t>
      </w:r>
      <w:r w:rsidRPr="005370B6">
        <w:rPr>
          <w:rFonts w:ascii="Arial" w:hAnsi="Arial" w:cs="Arial"/>
        </w:rPr>
        <w:t xml:space="preserve"> do</w:t>
      </w:r>
      <w:r>
        <w:rPr>
          <w:rFonts w:ascii="Arial" w:hAnsi="Arial" w:cs="Arial"/>
        </w:rPr>
        <w:t>es</w:t>
      </w:r>
      <w:r w:rsidRPr="005370B6">
        <w:rPr>
          <w:rFonts w:ascii="Arial" w:hAnsi="Arial" w:cs="Arial"/>
        </w:rPr>
        <w:t xml:space="preserve"> not undertake </w:t>
      </w:r>
      <w:r>
        <w:rPr>
          <w:rFonts w:ascii="Arial" w:hAnsi="Arial" w:cs="Arial"/>
        </w:rPr>
        <w:t>his</w:t>
      </w:r>
      <w:r w:rsidRPr="005370B6">
        <w:rPr>
          <w:rFonts w:ascii="Arial" w:hAnsi="Arial" w:cs="Arial"/>
        </w:rPr>
        <w:t xml:space="preserve"> own drawing duplication, </w:t>
      </w:r>
      <w:r>
        <w:rPr>
          <w:rFonts w:ascii="Arial" w:hAnsi="Arial" w:cs="Arial"/>
        </w:rPr>
        <w:t>he</w:t>
      </w:r>
      <w:r w:rsidRPr="005370B6">
        <w:rPr>
          <w:rFonts w:ascii="Arial" w:hAnsi="Arial" w:cs="Arial"/>
        </w:rPr>
        <w:t xml:space="preserve"> shall be paid the lowest of three quotations of local firms doing plan printing in </w:t>
      </w:r>
      <w:r>
        <w:rPr>
          <w:rFonts w:ascii="Arial" w:hAnsi="Arial" w:cs="Arial"/>
        </w:rPr>
        <w:t>his</w:t>
      </w:r>
      <w:r w:rsidRPr="005370B6">
        <w:rPr>
          <w:rFonts w:ascii="Arial" w:hAnsi="Arial" w:cs="Arial"/>
        </w:rPr>
        <w:t xml:space="preserve"> locality.  Such quotations must accompany </w:t>
      </w:r>
      <w:r>
        <w:rPr>
          <w:rFonts w:ascii="Arial" w:hAnsi="Arial" w:cs="Arial"/>
        </w:rPr>
        <w:t>his</w:t>
      </w:r>
      <w:r w:rsidRPr="005370B6">
        <w:rPr>
          <w:rFonts w:ascii="Arial" w:hAnsi="Arial" w:cs="Arial"/>
        </w:rPr>
        <w:t xml:space="preserve"> account.</w:t>
      </w:r>
    </w:p>
    <w:p w:rsidR="00EB4EE8" w:rsidRPr="005370B6" w:rsidRDefault="00EB4EE8" w:rsidP="001877DC">
      <w:pPr>
        <w:ind w:left="1400" w:hanging="300"/>
        <w:jc w:val="both"/>
        <w:rPr>
          <w:rFonts w:ascii="Arial" w:hAnsi="Arial" w:cs="Arial"/>
        </w:rPr>
      </w:pPr>
    </w:p>
    <w:p w:rsidR="00EB4EE8" w:rsidRDefault="00EB4EE8" w:rsidP="00332596">
      <w:pPr>
        <w:numPr>
          <w:ilvl w:val="1"/>
          <w:numId w:val="3"/>
        </w:numPr>
        <w:tabs>
          <w:tab w:val="clear" w:pos="1500"/>
        </w:tabs>
        <w:ind w:left="1400" w:hanging="300"/>
        <w:jc w:val="both"/>
        <w:rPr>
          <w:rFonts w:ascii="Arial" w:hAnsi="Arial" w:cs="Arial"/>
        </w:rPr>
      </w:pPr>
      <w:r w:rsidRPr="005370B6">
        <w:rPr>
          <w:rFonts w:ascii="Arial" w:hAnsi="Arial" w:cs="Arial"/>
        </w:rPr>
        <w:t xml:space="preserve">Should there not be three firms doing drawing duplication in </w:t>
      </w:r>
      <w:r>
        <w:rPr>
          <w:rFonts w:ascii="Arial" w:hAnsi="Arial" w:cs="Arial"/>
        </w:rPr>
        <w:t>his</w:t>
      </w:r>
      <w:r w:rsidRPr="005370B6">
        <w:rPr>
          <w:rFonts w:ascii="Arial" w:hAnsi="Arial" w:cs="Arial"/>
        </w:rPr>
        <w:t xml:space="preserve"> locality, it must be mentioned on </w:t>
      </w:r>
      <w:r>
        <w:rPr>
          <w:rFonts w:ascii="Arial" w:hAnsi="Arial" w:cs="Arial"/>
        </w:rPr>
        <w:t>his</w:t>
      </w:r>
      <w:r w:rsidRPr="005370B6">
        <w:rPr>
          <w:rFonts w:ascii="Arial" w:hAnsi="Arial" w:cs="Arial"/>
        </w:rPr>
        <w:t xml:space="preserve"> account and the available quotation(s) must then accompany </w:t>
      </w:r>
      <w:r>
        <w:rPr>
          <w:rFonts w:ascii="Arial" w:hAnsi="Arial" w:cs="Arial"/>
        </w:rPr>
        <w:t>the</w:t>
      </w:r>
      <w:r w:rsidRPr="005370B6">
        <w:rPr>
          <w:rFonts w:ascii="Arial" w:hAnsi="Arial" w:cs="Arial"/>
        </w:rPr>
        <w:t xml:space="preserve"> account.</w:t>
      </w:r>
    </w:p>
    <w:p w:rsidR="00EB4EE8" w:rsidRDefault="00EB4EE8" w:rsidP="001877DC">
      <w:pPr>
        <w:ind w:left="1400" w:hanging="300"/>
        <w:jc w:val="both"/>
        <w:rPr>
          <w:rFonts w:ascii="Arial" w:hAnsi="Arial" w:cs="Arial"/>
        </w:rPr>
      </w:pPr>
    </w:p>
    <w:p w:rsidR="00EB4EE8" w:rsidRPr="005370B6" w:rsidRDefault="00EB4EE8" w:rsidP="001877DC">
      <w:pPr>
        <w:ind w:left="1100"/>
        <w:jc w:val="both"/>
        <w:rPr>
          <w:rFonts w:ascii="Arial" w:hAnsi="Arial" w:cs="Arial"/>
        </w:rPr>
      </w:pPr>
      <w:r>
        <w:rPr>
          <w:rFonts w:ascii="Arial" w:hAnsi="Arial" w:cs="Arial"/>
        </w:rPr>
        <w:t>(The cost of providing all polyester negative prints required to form part of the original set of drawings, as-built drawings including computer assisted drawing records for all facets/disciplines involved in the project are included in the tendered fees and will not be reimbursed separately.)</w:t>
      </w:r>
    </w:p>
    <w:p w:rsidR="00EB4EE8" w:rsidRPr="005370B6" w:rsidRDefault="00EB4EE8" w:rsidP="001877DC">
      <w:pPr>
        <w:ind w:left="1100" w:hanging="1100"/>
        <w:jc w:val="both"/>
        <w:rPr>
          <w:rFonts w:ascii="Arial" w:hAnsi="Arial" w:cs="Arial"/>
        </w:rPr>
      </w:pPr>
    </w:p>
    <w:p w:rsidR="00EB4EE8" w:rsidRPr="005370B6" w:rsidRDefault="00EB4EE8" w:rsidP="00742978">
      <w:pPr>
        <w:keepNext/>
        <w:ind w:left="1100" w:hanging="1100"/>
        <w:jc w:val="both"/>
        <w:rPr>
          <w:rFonts w:ascii="Arial" w:hAnsi="Arial" w:cs="Arial"/>
        </w:rPr>
      </w:pPr>
      <w:r w:rsidRPr="00774991">
        <w:rPr>
          <w:rFonts w:ascii="Arial" w:hAnsi="Arial" w:cs="Arial"/>
        </w:rPr>
        <w:t>C2.</w:t>
      </w:r>
      <w:r>
        <w:rPr>
          <w:rFonts w:ascii="Arial" w:hAnsi="Arial" w:cs="Arial"/>
        </w:rPr>
        <w:t>1.6.4</w:t>
      </w:r>
      <w:r>
        <w:rPr>
          <w:rFonts w:ascii="Arial" w:hAnsi="Arial" w:cs="Arial"/>
        </w:rPr>
        <w:tab/>
        <w:t>Forwarding charges</w:t>
      </w:r>
    </w:p>
    <w:p w:rsidR="00EB4EE8" w:rsidRPr="005370B6" w:rsidRDefault="00EB4EE8" w:rsidP="001877DC">
      <w:pPr>
        <w:ind w:left="1400" w:hanging="300"/>
        <w:jc w:val="both"/>
        <w:rPr>
          <w:rFonts w:ascii="Arial" w:hAnsi="Arial" w:cs="Arial"/>
        </w:rPr>
      </w:pPr>
      <w:r w:rsidRPr="005370B6">
        <w:rPr>
          <w:rFonts w:ascii="Arial" w:hAnsi="Arial" w:cs="Arial"/>
        </w:rPr>
        <w:t>(a)</w:t>
      </w:r>
      <w:r w:rsidRPr="005370B6">
        <w:rPr>
          <w:rFonts w:ascii="Arial" w:hAnsi="Arial" w:cs="Arial"/>
        </w:rPr>
        <w:tab/>
        <w:t xml:space="preserve">Only the charges in respect of the forwarding of parcels by courier or air freight on special request by the </w:t>
      </w:r>
      <w:r>
        <w:rPr>
          <w:rFonts w:ascii="Arial" w:hAnsi="Arial" w:cs="Arial"/>
        </w:rPr>
        <w:t>Employer</w:t>
      </w:r>
      <w:r w:rsidRPr="005370B6">
        <w:rPr>
          <w:rFonts w:ascii="Arial" w:hAnsi="Arial" w:cs="Arial"/>
        </w:rPr>
        <w:t xml:space="preserve"> will be refunded, provided that such charges will not be refunded if the request had been made as a result of a delay caused by </w:t>
      </w:r>
      <w:r>
        <w:rPr>
          <w:rFonts w:ascii="Arial" w:hAnsi="Arial" w:cs="Arial"/>
        </w:rPr>
        <w:t>the Service Provider</w:t>
      </w:r>
      <w:r w:rsidRPr="005370B6">
        <w:rPr>
          <w:rFonts w:ascii="Arial" w:hAnsi="Arial" w:cs="Arial"/>
        </w:rPr>
        <w:t>.</w:t>
      </w:r>
    </w:p>
    <w:p w:rsidR="00EB4EE8" w:rsidRPr="005370B6" w:rsidRDefault="00EB4EE8" w:rsidP="001877DC">
      <w:pPr>
        <w:ind w:left="1400" w:hanging="300"/>
        <w:jc w:val="both"/>
        <w:rPr>
          <w:rFonts w:ascii="Arial" w:hAnsi="Arial" w:cs="Arial"/>
        </w:rPr>
      </w:pPr>
    </w:p>
    <w:p w:rsidR="00EB4EE8" w:rsidRPr="005370B6" w:rsidRDefault="00EB4EE8" w:rsidP="001877DC">
      <w:pPr>
        <w:ind w:left="1400" w:hanging="300"/>
        <w:jc w:val="both"/>
        <w:rPr>
          <w:rFonts w:ascii="Arial" w:hAnsi="Arial" w:cs="Arial"/>
        </w:rPr>
      </w:pPr>
      <w:r w:rsidRPr="005370B6">
        <w:rPr>
          <w:rFonts w:ascii="Arial" w:hAnsi="Arial" w:cs="Arial"/>
        </w:rPr>
        <w:t>(b)</w:t>
      </w:r>
      <w:r w:rsidRPr="005370B6">
        <w:rPr>
          <w:rFonts w:ascii="Arial" w:hAnsi="Arial" w:cs="Arial"/>
        </w:rPr>
        <w:tab/>
        <w:t>The cost of postage, facsimile transmissions, telephone calls</w:t>
      </w:r>
      <w:r>
        <w:rPr>
          <w:rFonts w:ascii="Arial" w:hAnsi="Arial" w:cs="Arial"/>
        </w:rPr>
        <w:t>, e-mails</w:t>
      </w:r>
      <w:r w:rsidRPr="005370B6">
        <w:rPr>
          <w:rFonts w:ascii="Arial" w:hAnsi="Arial" w:cs="Arial"/>
        </w:rPr>
        <w:t xml:space="preserve">, etc, is deemed to be included in the </w:t>
      </w:r>
      <w:r>
        <w:rPr>
          <w:rFonts w:ascii="Arial" w:hAnsi="Arial" w:cs="Arial"/>
        </w:rPr>
        <w:t>value based</w:t>
      </w:r>
      <w:r w:rsidRPr="005370B6">
        <w:rPr>
          <w:rFonts w:ascii="Arial" w:hAnsi="Arial" w:cs="Arial"/>
        </w:rPr>
        <w:t xml:space="preserve"> fees and </w:t>
      </w:r>
      <w:r>
        <w:rPr>
          <w:rFonts w:ascii="Arial" w:hAnsi="Arial" w:cs="Arial"/>
        </w:rPr>
        <w:t>time based fees</w:t>
      </w:r>
      <w:r w:rsidRPr="005370B6">
        <w:rPr>
          <w:rFonts w:ascii="Arial" w:hAnsi="Arial" w:cs="Arial"/>
        </w:rPr>
        <w:t xml:space="preserve"> paid.</w:t>
      </w:r>
    </w:p>
    <w:p w:rsidR="00EB4EE8" w:rsidRDefault="00EB4EE8" w:rsidP="001877DC">
      <w:pPr>
        <w:tabs>
          <w:tab w:val="left" w:pos="567"/>
        </w:tabs>
        <w:ind w:left="1400" w:hanging="300"/>
        <w:jc w:val="both"/>
        <w:rPr>
          <w:rFonts w:ascii="Arial" w:hAnsi="Arial" w:cs="Arial"/>
        </w:rPr>
      </w:pPr>
    </w:p>
    <w:p w:rsidR="00EB4EE8" w:rsidRDefault="00EB4EE8" w:rsidP="00C751DF">
      <w:pPr>
        <w:keepNext/>
        <w:ind w:left="1100" w:hanging="1100"/>
        <w:jc w:val="both"/>
        <w:rPr>
          <w:rFonts w:ascii="Arial" w:hAnsi="Arial" w:cs="Arial"/>
          <w:b/>
        </w:rPr>
      </w:pPr>
      <w:r w:rsidRPr="00D411AD">
        <w:rPr>
          <w:rFonts w:ascii="Arial" w:hAnsi="Arial" w:cs="Arial"/>
          <w:b/>
        </w:rPr>
        <w:t>C2.1.7</w:t>
      </w:r>
      <w:r w:rsidRPr="00D411AD">
        <w:rPr>
          <w:rFonts w:ascii="Arial" w:hAnsi="Arial" w:cs="Arial"/>
          <w:b/>
        </w:rPr>
        <w:tab/>
        <w:t>Travelling and subsistence arrangements and tariffs of charges</w:t>
      </w:r>
    </w:p>
    <w:p w:rsidR="00C751DF" w:rsidRPr="00D411AD" w:rsidRDefault="00C751DF" w:rsidP="00C751DF">
      <w:pPr>
        <w:keepNext/>
        <w:ind w:left="1100" w:hanging="1100"/>
        <w:jc w:val="both"/>
        <w:rPr>
          <w:rFonts w:ascii="Arial" w:hAnsi="Arial" w:cs="Arial"/>
          <w:b/>
        </w:rPr>
      </w:pPr>
    </w:p>
    <w:p w:rsidR="00EB4EE8" w:rsidRPr="00DE370D" w:rsidRDefault="003035CE" w:rsidP="001877DC">
      <w:pPr>
        <w:pStyle w:val="NormalArial"/>
        <w:tabs>
          <w:tab w:val="clear" w:pos="567"/>
          <w:tab w:val="clear" w:pos="5954"/>
        </w:tabs>
        <w:ind w:left="1100" w:firstLine="0"/>
        <w:rPr>
          <w:b w:val="0"/>
        </w:rPr>
      </w:pPr>
      <w:r>
        <w:rPr>
          <w:b w:val="0"/>
        </w:rPr>
        <w:t>W</w:t>
      </w:r>
      <w:r w:rsidR="00EB4EE8">
        <w:rPr>
          <w:b w:val="0"/>
        </w:rPr>
        <w:t xml:space="preserve">hen the Service Provider is requested </w:t>
      </w:r>
      <w:r w:rsidR="00EB4EE8" w:rsidRPr="00A46C40">
        <w:rPr>
          <w:b w:val="0"/>
          <w:u w:val="single"/>
        </w:rPr>
        <w:t>in writing</w:t>
      </w:r>
      <w:r w:rsidR="00EB4EE8">
        <w:rPr>
          <w:b w:val="0"/>
        </w:rPr>
        <w:t xml:space="preserve"> by or obtained prior approval </w:t>
      </w:r>
      <w:r w:rsidR="00EB4EE8" w:rsidRPr="00794C0B">
        <w:rPr>
          <w:b w:val="0"/>
          <w:u w:val="single"/>
        </w:rPr>
        <w:t>in writing</w:t>
      </w:r>
      <w:r w:rsidR="00EB4EE8">
        <w:rPr>
          <w:b w:val="0"/>
        </w:rPr>
        <w:t xml:space="preserve"> from the Employer to attend specific meetings at any of the Employer’s offices or any extraordinary meetings on site or elsewhere, he will be remunerated according to the provisions under C2.1.7.1 to C2.1.7.5 herein.</w:t>
      </w:r>
    </w:p>
    <w:p w:rsidR="00EB4EE8" w:rsidRDefault="00EB4EE8" w:rsidP="001877DC">
      <w:pPr>
        <w:pStyle w:val="NormalArial"/>
        <w:tabs>
          <w:tab w:val="clear" w:pos="567"/>
          <w:tab w:val="left" w:pos="0"/>
        </w:tabs>
        <w:ind w:left="1100" w:hanging="1100"/>
        <w:rPr>
          <w:b w:val="0"/>
        </w:rPr>
      </w:pPr>
    </w:p>
    <w:p w:rsidR="00EB4EE8" w:rsidRPr="000809E9" w:rsidRDefault="00EB4EE8" w:rsidP="00742978">
      <w:pPr>
        <w:pStyle w:val="NormalArial"/>
        <w:keepNext/>
        <w:tabs>
          <w:tab w:val="clear" w:pos="567"/>
          <w:tab w:val="clear" w:pos="5954"/>
        </w:tabs>
        <w:ind w:left="1100" w:hanging="1100"/>
        <w:rPr>
          <w:b w:val="0"/>
        </w:rPr>
      </w:pPr>
      <w:r>
        <w:rPr>
          <w:b w:val="0"/>
        </w:rPr>
        <w:t>C2.1.7.1</w:t>
      </w:r>
      <w:r>
        <w:rPr>
          <w:b w:val="0"/>
        </w:rPr>
        <w:tab/>
      </w:r>
      <w:r w:rsidRPr="000809E9">
        <w:rPr>
          <w:b w:val="0"/>
        </w:rPr>
        <w:t>G</w:t>
      </w:r>
      <w:r>
        <w:rPr>
          <w:b w:val="0"/>
        </w:rPr>
        <w:t>eneral</w:t>
      </w:r>
    </w:p>
    <w:p w:rsidR="00EB4EE8" w:rsidRDefault="00EB4EE8" w:rsidP="001877DC">
      <w:pPr>
        <w:pStyle w:val="NormalArial"/>
        <w:tabs>
          <w:tab w:val="clear" w:pos="567"/>
          <w:tab w:val="clear" w:pos="5954"/>
        </w:tabs>
        <w:ind w:left="1100" w:firstLine="0"/>
        <w:rPr>
          <w:b w:val="0"/>
        </w:rPr>
      </w:pPr>
      <w:r>
        <w:rPr>
          <w:b w:val="0"/>
        </w:rPr>
        <w:t>The most economical mode of transport is to be used taking into account the cost of transport, subsistence and time.  Accounts not rendered in accordance herewith may be reduced to an amount determined by the Employer.</w:t>
      </w:r>
    </w:p>
    <w:p w:rsidR="00EB4EE8" w:rsidRDefault="00EB4EE8" w:rsidP="001877DC">
      <w:pPr>
        <w:pStyle w:val="NormalArial"/>
        <w:tabs>
          <w:tab w:val="clear" w:pos="567"/>
          <w:tab w:val="clear" w:pos="5954"/>
          <w:tab w:val="left" w:pos="284"/>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As the tariffs referred to hereunder are adjusted from time to time, accounts must be calculated at the tariff applicable at the time of the expenditure.</w:t>
      </w:r>
    </w:p>
    <w:p w:rsidR="00EB4EE8" w:rsidRPr="000809E9" w:rsidRDefault="00EB4EE8" w:rsidP="001877DC">
      <w:pPr>
        <w:pStyle w:val="NormalArial"/>
        <w:tabs>
          <w:tab w:val="clear" w:pos="567"/>
          <w:tab w:val="left" w:pos="284"/>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 xml:space="preserve">Where journeys and resultant costs are in the </w:t>
      </w:r>
      <w:r>
        <w:rPr>
          <w:b w:val="0"/>
        </w:rPr>
        <w:t>Employer</w:t>
      </w:r>
      <w:r w:rsidRPr="000809E9">
        <w:rPr>
          <w:b w:val="0"/>
        </w:rPr>
        <w:t xml:space="preserve">’s opinion related to a </w:t>
      </w:r>
      <w:r>
        <w:rPr>
          <w:b w:val="0"/>
        </w:rPr>
        <w:t>Service Provider’s</w:t>
      </w:r>
      <w:r w:rsidRPr="000809E9">
        <w:rPr>
          <w:b w:val="0"/>
        </w:rPr>
        <w:t xml:space="preserve"> mal</w:t>
      </w:r>
      <w:r>
        <w:rPr>
          <w:b w:val="0"/>
        </w:rPr>
        <w:softHyphen/>
      </w:r>
      <w:r w:rsidRPr="000809E9">
        <w:rPr>
          <w:b w:val="0"/>
        </w:rPr>
        <w:t xml:space="preserve">performance or failure, in terms of this </w:t>
      </w:r>
      <w:r>
        <w:rPr>
          <w:b w:val="0"/>
        </w:rPr>
        <w:t>Contract</w:t>
      </w:r>
      <w:r w:rsidRPr="000809E9">
        <w:rPr>
          <w:b w:val="0"/>
        </w:rPr>
        <w:t>, to properly document or co-ordinate th</w:t>
      </w:r>
      <w:r>
        <w:rPr>
          <w:b w:val="0"/>
        </w:rPr>
        <w:t>e</w:t>
      </w:r>
      <w:r w:rsidRPr="000809E9">
        <w:rPr>
          <w:b w:val="0"/>
        </w:rPr>
        <w:t xml:space="preserve"> work or to manage the </w:t>
      </w:r>
      <w:r>
        <w:rPr>
          <w:b w:val="0"/>
        </w:rPr>
        <w:t>Contract</w:t>
      </w:r>
      <w:r w:rsidRPr="000809E9">
        <w:rPr>
          <w:b w:val="0"/>
        </w:rPr>
        <w:t>, no claims for such costs will be considered.</w:t>
      </w:r>
    </w:p>
    <w:p w:rsidR="00EB4EE8" w:rsidRPr="000809E9" w:rsidRDefault="00EB4EE8" w:rsidP="001877DC">
      <w:pPr>
        <w:pStyle w:val="NormalArial"/>
        <w:tabs>
          <w:tab w:val="clear" w:pos="567"/>
          <w:tab w:val="left" w:pos="284"/>
        </w:tabs>
        <w:ind w:left="1100" w:hanging="1100"/>
        <w:rPr>
          <w:b w:val="0"/>
        </w:rPr>
      </w:pPr>
    </w:p>
    <w:p w:rsidR="0089506F" w:rsidRDefault="00EB4EE8" w:rsidP="0089506F">
      <w:pPr>
        <w:pStyle w:val="NormalArial"/>
        <w:keepNext/>
        <w:tabs>
          <w:tab w:val="clear" w:pos="5954"/>
        </w:tabs>
        <w:ind w:left="1100" w:hanging="1100"/>
        <w:rPr>
          <w:b w:val="0"/>
        </w:rPr>
      </w:pPr>
      <w:r>
        <w:rPr>
          <w:b w:val="0"/>
        </w:rPr>
        <w:t>C2.1.7.2</w:t>
      </w:r>
      <w:r>
        <w:rPr>
          <w:b w:val="0"/>
        </w:rPr>
        <w:tab/>
      </w:r>
      <w:r w:rsidRPr="000809E9">
        <w:rPr>
          <w:b w:val="0"/>
        </w:rPr>
        <w:t>T</w:t>
      </w:r>
      <w:r>
        <w:rPr>
          <w:b w:val="0"/>
        </w:rPr>
        <w:t>ravelling time</w:t>
      </w:r>
    </w:p>
    <w:p w:rsidR="008454D4" w:rsidRPr="00543EDF" w:rsidRDefault="008454D4" w:rsidP="008454D4">
      <w:pPr>
        <w:tabs>
          <w:tab w:val="left" w:pos="993"/>
          <w:tab w:val="left" w:pos="5954"/>
        </w:tabs>
        <w:ind w:left="1134"/>
        <w:jc w:val="both"/>
        <w:rPr>
          <w:rFonts w:ascii="Arial" w:hAnsi="Arial" w:cs="Arial"/>
        </w:rPr>
      </w:pPr>
      <w:bookmarkStart w:id="14" w:name="_Hlk102049488"/>
      <w:r w:rsidRPr="008454D4">
        <w:rPr>
          <w:rFonts w:ascii="Arial" w:hAnsi="Arial" w:cs="Arial"/>
          <w:lang w:val="en-ZA"/>
        </w:rPr>
        <w:t>In the case of an appointment on a percentage basis, total</w:t>
      </w:r>
      <w:r w:rsidR="00942820">
        <w:rPr>
          <w:rFonts w:ascii="Arial" w:hAnsi="Arial" w:cs="Arial"/>
          <w:lang w:val="en-ZA"/>
        </w:rPr>
        <w:t xml:space="preserve"> travelling time less two hours, </w:t>
      </w:r>
      <w:r w:rsidRPr="008454D4">
        <w:rPr>
          <w:rFonts w:ascii="Arial" w:hAnsi="Arial" w:cs="Arial"/>
          <w:lang w:val="en-ZA"/>
        </w:rPr>
        <w:t>will be fully reimbursed. In the case of an appointment on an hourly basis, travelling time will be fully reimbursed.  No travelling time will be paid in respect of journeys to DPWI Head Office or the office of the Departmental Project Manager without prior approval in writing.</w:t>
      </w:r>
      <w:r w:rsidRPr="00543EDF">
        <w:rPr>
          <w:rFonts w:ascii="Arial" w:hAnsi="Arial" w:cs="Arial"/>
          <w:lang w:val="en-ZA"/>
        </w:rPr>
        <w:t xml:space="preserve"> </w:t>
      </w:r>
    </w:p>
    <w:bookmarkEnd w:id="14"/>
    <w:p w:rsidR="0089506F" w:rsidRPr="000809E9" w:rsidRDefault="0089506F" w:rsidP="0089506F">
      <w:pPr>
        <w:pStyle w:val="NormalArial"/>
        <w:tabs>
          <w:tab w:val="clear" w:pos="567"/>
          <w:tab w:val="clear" w:pos="5954"/>
        </w:tabs>
        <w:ind w:left="1100" w:firstLine="0"/>
        <w:rPr>
          <w:b w:val="0"/>
        </w:rPr>
      </w:pPr>
    </w:p>
    <w:p w:rsidR="00EB4EE8" w:rsidRPr="000809E9" w:rsidRDefault="00EB4EE8" w:rsidP="00742978">
      <w:pPr>
        <w:pStyle w:val="NormalArial"/>
        <w:keepNext/>
        <w:tabs>
          <w:tab w:val="clear" w:pos="567"/>
          <w:tab w:val="clear" w:pos="5954"/>
          <w:tab w:val="left" w:pos="0"/>
        </w:tabs>
        <w:ind w:left="1100" w:hanging="1100"/>
        <w:rPr>
          <w:b w:val="0"/>
        </w:rPr>
      </w:pPr>
      <w:r>
        <w:rPr>
          <w:b w:val="0"/>
        </w:rPr>
        <w:t>C2.1.7.3</w:t>
      </w:r>
      <w:r>
        <w:rPr>
          <w:b w:val="0"/>
        </w:rPr>
        <w:tab/>
      </w:r>
      <w:r w:rsidRPr="000809E9">
        <w:rPr>
          <w:b w:val="0"/>
        </w:rPr>
        <w:t>T</w:t>
      </w:r>
      <w:r>
        <w:rPr>
          <w:b w:val="0"/>
        </w:rPr>
        <w:t>ravelling costs</w:t>
      </w:r>
    </w:p>
    <w:p w:rsidR="00EB4EE8" w:rsidRPr="000809E9" w:rsidRDefault="00EB4EE8" w:rsidP="001877DC">
      <w:pPr>
        <w:pStyle w:val="NormalArial"/>
        <w:tabs>
          <w:tab w:val="clear" w:pos="567"/>
          <w:tab w:val="clear" w:pos="5954"/>
        </w:tabs>
        <w:ind w:left="1100" w:firstLine="0"/>
        <w:rPr>
          <w:b w:val="0"/>
        </w:rPr>
      </w:pPr>
      <w:r w:rsidRPr="000809E9">
        <w:rPr>
          <w:b w:val="0"/>
        </w:rPr>
        <w:t>Fees for travelling costs are as set out in Table 3 in the "Rates for Reimbursable Expenses".</w:t>
      </w:r>
    </w:p>
    <w:p w:rsidR="00EB4EE8" w:rsidRPr="000809E9" w:rsidRDefault="00EB4EE8" w:rsidP="001877DC">
      <w:pPr>
        <w:pStyle w:val="NormalArial"/>
        <w:tabs>
          <w:tab w:val="clear" w:pos="567"/>
          <w:tab w:val="clear" w:pos="5954"/>
          <w:tab w:val="left" w:pos="0"/>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 xml:space="preserve">Travelling costs will be refunded for the full distance covered per return trip measured from the office of the </w:t>
      </w:r>
      <w:r>
        <w:rPr>
          <w:b w:val="0"/>
        </w:rPr>
        <w:t>Service Provider</w:t>
      </w:r>
      <w:r w:rsidRPr="000809E9">
        <w:rPr>
          <w:b w:val="0"/>
        </w:rPr>
        <w:t xml:space="preserve"> appointed.</w:t>
      </w:r>
    </w:p>
    <w:p w:rsidR="00EB4EE8" w:rsidRPr="000809E9" w:rsidRDefault="00EB4EE8" w:rsidP="001877DC">
      <w:pPr>
        <w:pStyle w:val="NormalArial"/>
        <w:tabs>
          <w:tab w:val="clear" w:pos="567"/>
          <w:tab w:val="clear" w:pos="5954"/>
          <w:tab w:val="left" w:pos="0"/>
        </w:tabs>
        <w:ind w:left="1100" w:hanging="1100"/>
        <w:rPr>
          <w:b w:val="0"/>
        </w:rPr>
      </w:pPr>
    </w:p>
    <w:p w:rsidR="00EB4EE8" w:rsidRPr="000809E9" w:rsidRDefault="00EB4EE8" w:rsidP="001877DC">
      <w:pPr>
        <w:pStyle w:val="NormalArial"/>
        <w:tabs>
          <w:tab w:val="clear" w:pos="567"/>
          <w:tab w:val="clear" w:pos="5954"/>
        </w:tabs>
        <w:ind w:left="1100" w:firstLine="0"/>
        <w:rPr>
          <w:b w:val="0"/>
        </w:rPr>
      </w:pPr>
      <w:r w:rsidRPr="000809E9">
        <w:rPr>
          <w:b w:val="0"/>
        </w:rPr>
        <w:t>Compensation for the use of private motor transport will be in accordance with the Government tariff for the relevant engine swept volume</w:t>
      </w:r>
      <w:r>
        <w:rPr>
          <w:b w:val="0"/>
        </w:rPr>
        <w:t>,</w:t>
      </w:r>
      <w:r w:rsidRPr="000809E9">
        <w:rPr>
          <w:b w:val="0"/>
        </w:rPr>
        <w:t xml:space="preserve"> up to a maximum of 3000 cubic centimetres</w:t>
      </w:r>
      <w:r>
        <w:rPr>
          <w:b w:val="0"/>
        </w:rPr>
        <w:t>,</w:t>
      </w:r>
      <w:r w:rsidRPr="000809E9">
        <w:rPr>
          <w:b w:val="0"/>
        </w:rPr>
        <w:t xml:space="preserve"> prescribed from time to time and as set out in Table 3 in the “Rates for Reimbursable Expenses”.</w:t>
      </w:r>
    </w:p>
    <w:p w:rsidR="00EB4EE8" w:rsidRPr="000809E9" w:rsidRDefault="00EB4EE8" w:rsidP="001877DC">
      <w:pPr>
        <w:pStyle w:val="NormalArial"/>
        <w:tabs>
          <w:tab w:val="clear" w:pos="567"/>
          <w:tab w:val="clear" w:pos="5954"/>
          <w:tab w:val="left" w:pos="0"/>
        </w:tabs>
        <w:ind w:left="1100" w:hanging="1100"/>
        <w:rPr>
          <w:b w:val="0"/>
        </w:rPr>
      </w:pPr>
    </w:p>
    <w:p w:rsidR="00EB4EE8" w:rsidRPr="000809E9" w:rsidRDefault="00EB4EE8" w:rsidP="00742978">
      <w:pPr>
        <w:pStyle w:val="NormalArial"/>
        <w:keepNext/>
        <w:tabs>
          <w:tab w:val="clear" w:pos="5954"/>
        </w:tabs>
        <w:ind w:left="1100" w:hanging="1100"/>
        <w:rPr>
          <w:b w:val="0"/>
        </w:rPr>
      </w:pPr>
      <w:r>
        <w:rPr>
          <w:b w:val="0"/>
        </w:rPr>
        <w:t>C2.1.7.4</w:t>
      </w:r>
      <w:r>
        <w:rPr>
          <w:b w:val="0"/>
        </w:rPr>
        <w:tab/>
      </w:r>
      <w:r w:rsidRPr="000809E9">
        <w:rPr>
          <w:b w:val="0"/>
        </w:rPr>
        <w:t>H</w:t>
      </w:r>
      <w:r>
        <w:rPr>
          <w:b w:val="0"/>
        </w:rPr>
        <w:t>ired vehicles</w:t>
      </w:r>
    </w:p>
    <w:p w:rsidR="00EB4EE8" w:rsidRPr="000809E9" w:rsidRDefault="00EB4EE8" w:rsidP="001877DC">
      <w:pPr>
        <w:pStyle w:val="NormalArial"/>
        <w:tabs>
          <w:tab w:val="clear" w:pos="567"/>
          <w:tab w:val="clear" w:pos="5954"/>
        </w:tabs>
        <w:ind w:left="1100" w:firstLine="0"/>
        <w:rPr>
          <w:b w:val="0"/>
        </w:rPr>
      </w:pPr>
      <w:r w:rsidRPr="000809E9">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w:t>
      </w:r>
      <w:r>
        <w:rPr>
          <w:b w:val="0"/>
        </w:rPr>
        <w:t xml:space="preserve"> or</w:t>
      </w:r>
      <w:r w:rsidRPr="000809E9">
        <w:rPr>
          <w:b w:val="0"/>
        </w:rPr>
        <w:t xml:space="preserve"> minibus to accommodate more people), prior approval in writing must be obtained from the </w:t>
      </w:r>
      <w:r>
        <w:rPr>
          <w:b w:val="0"/>
        </w:rPr>
        <w:t>d</w:t>
      </w:r>
      <w:r w:rsidRPr="000809E9">
        <w:rPr>
          <w:b w:val="0"/>
        </w:rPr>
        <w:t xml:space="preserve">epartmental </w:t>
      </w:r>
      <w:r>
        <w:rPr>
          <w:b w:val="0"/>
        </w:rPr>
        <w:t>p</w:t>
      </w:r>
      <w:r w:rsidRPr="000809E9">
        <w:rPr>
          <w:b w:val="0"/>
        </w:rPr>
        <w:t xml:space="preserve">roject </w:t>
      </w:r>
      <w:r>
        <w:rPr>
          <w:b w:val="0"/>
        </w:rPr>
        <w:t>m</w:t>
      </w:r>
      <w:r w:rsidRPr="000809E9">
        <w:rPr>
          <w:b w:val="0"/>
        </w:rPr>
        <w:t>anager.</w:t>
      </w:r>
    </w:p>
    <w:p w:rsidR="00EB4EE8" w:rsidRPr="000809E9" w:rsidRDefault="00EB4EE8" w:rsidP="001877DC">
      <w:pPr>
        <w:pStyle w:val="NormalArial"/>
        <w:tabs>
          <w:tab w:val="clear" w:pos="5954"/>
        </w:tabs>
        <w:ind w:left="1100" w:hanging="1100"/>
        <w:rPr>
          <w:b w:val="0"/>
        </w:rPr>
      </w:pPr>
    </w:p>
    <w:p w:rsidR="00EB4EE8" w:rsidRPr="000809E9" w:rsidRDefault="00EB4EE8" w:rsidP="001B7A0E">
      <w:pPr>
        <w:pStyle w:val="NormalArial"/>
        <w:keepNext/>
        <w:keepLines/>
        <w:tabs>
          <w:tab w:val="clear" w:pos="5954"/>
        </w:tabs>
        <w:ind w:left="1100" w:hanging="1100"/>
        <w:rPr>
          <w:b w:val="0"/>
        </w:rPr>
      </w:pPr>
      <w:r>
        <w:rPr>
          <w:b w:val="0"/>
        </w:rPr>
        <w:t>C2.1.7.5</w:t>
      </w:r>
      <w:r>
        <w:rPr>
          <w:b w:val="0"/>
        </w:rPr>
        <w:tab/>
      </w:r>
      <w:r w:rsidRPr="000809E9">
        <w:rPr>
          <w:b w:val="0"/>
        </w:rPr>
        <w:t>S</w:t>
      </w:r>
      <w:r>
        <w:rPr>
          <w:b w:val="0"/>
        </w:rPr>
        <w:t>ubsistence allowance</w:t>
      </w:r>
    </w:p>
    <w:p w:rsidR="008454D4" w:rsidRPr="00C751DF" w:rsidRDefault="008454D4" w:rsidP="008454D4">
      <w:pPr>
        <w:pStyle w:val="NormalArial"/>
        <w:tabs>
          <w:tab w:val="clear" w:pos="567"/>
          <w:tab w:val="clear" w:pos="5954"/>
        </w:tabs>
        <w:ind w:left="1100" w:firstLine="0"/>
        <w:rPr>
          <w:b w:val="0"/>
        </w:rPr>
      </w:pPr>
      <w:r w:rsidRPr="00C751DF">
        <w:rPr>
          <w:b w:val="0"/>
        </w:rPr>
        <w:t xml:space="preserve">Subsistence costs associated with travelling for this service as tendered under C2.2 Activity Schedule, will annually be adjusted for inflation for the full duration of the Service Contract Period, </w:t>
      </w:r>
      <w:r w:rsidRPr="00C751DF">
        <w:rPr>
          <w:b w:val="0"/>
        </w:rPr>
        <w:lastRenderedPageBreak/>
        <w:t xml:space="preserve">as determined </w:t>
      </w:r>
      <w:r w:rsidRPr="00C751DF">
        <w:rPr>
          <w:b w:val="0"/>
          <w:color w:val="000000"/>
        </w:rPr>
        <w:t xml:space="preserve">by clause </w:t>
      </w:r>
      <w:r w:rsidRPr="00C751DF">
        <w:rPr>
          <w:b w:val="0"/>
        </w:rPr>
        <w:t xml:space="preserve">3.16.2, of the Contract, as amended in the Contract Data in C1.2.2.  The rates claimable are the rates </w:t>
      </w:r>
      <w:r w:rsidRPr="00C751DF">
        <w:rPr>
          <w:b w:val="0"/>
          <w:u w:val="single"/>
        </w:rPr>
        <w:t>applicable at the time of the execution of the work</w:t>
      </w:r>
      <w:r w:rsidRPr="00C751DF">
        <w:rPr>
          <w:b w:val="0"/>
        </w:rPr>
        <w:t>.</w:t>
      </w:r>
    </w:p>
    <w:p w:rsidR="008454D4" w:rsidRPr="00C751DF" w:rsidRDefault="008454D4" w:rsidP="008454D4">
      <w:pPr>
        <w:pStyle w:val="NormalArial"/>
        <w:tabs>
          <w:tab w:val="clear" w:pos="567"/>
          <w:tab w:val="clear" w:pos="5954"/>
        </w:tabs>
        <w:ind w:left="1100" w:firstLine="0"/>
        <w:rPr>
          <w:b w:val="0"/>
          <w:strike/>
          <w:color w:val="FF0000"/>
        </w:rPr>
      </w:pPr>
    </w:p>
    <w:p w:rsidR="00942820" w:rsidRPr="00942820" w:rsidRDefault="00942820" w:rsidP="00942820">
      <w:pPr>
        <w:pStyle w:val="NormalArial"/>
        <w:tabs>
          <w:tab w:val="clear" w:pos="567"/>
          <w:tab w:val="clear" w:pos="5954"/>
        </w:tabs>
        <w:ind w:left="1100" w:firstLine="0"/>
        <w:rPr>
          <w:b w:val="0"/>
        </w:rPr>
      </w:pPr>
      <w:r w:rsidRPr="00942820">
        <w:rPr>
          <w:b w:val="0"/>
        </w:rPr>
        <w:t>Subsistence cost</w:t>
      </w:r>
      <w:r>
        <w:rPr>
          <w:b w:val="0"/>
        </w:rPr>
        <w:t>,</w:t>
      </w:r>
      <w:r w:rsidRPr="00942820">
        <w:rPr>
          <w:b w:val="0"/>
        </w:rPr>
        <w:t xml:space="preserve"> associated with travelling undertaken in excess of the original Service Contract Period in terms of 3.15.1 of Contract Data</w:t>
      </w:r>
      <w:r>
        <w:rPr>
          <w:b w:val="0"/>
        </w:rPr>
        <w:t>,</w:t>
      </w:r>
      <w:r w:rsidRPr="00942820">
        <w:rPr>
          <w:b w:val="0"/>
        </w:rPr>
        <w:t xml:space="preserve"> will be in terms of Tables 4 and 5 in the "Rates for Reimbursable Expenses" as published by the NDPWI from time to time.</w:t>
      </w:r>
    </w:p>
    <w:p w:rsidR="008454D4" w:rsidRPr="00C751DF" w:rsidRDefault="008454D4" w:rsidP="008454D4">
      <w:pPr>
        <w:pStyle w:val="NormalArial"/>
        <w:tabs>
          <w:tab w:val="clear" w:pos="567"/>
          <w:tab w:val="clear" w:pos="5954"/>
        </w:tabs>
        <w:ind w:left="1100" w:firstLine="0"/>
        <w:rPr>
          <w:b w:val="0"/>
        </w:rPr>
      </w:pPr>
    </w:p>
    <w:p w:rsidR="008454D4" w:rsidRPr="00C751DF" w:rsidRDefault="008454D4" w:rsidP="008454D4">
      <w:pPr>
        <w:pStyle w:val="NormalArial"/>
        <w:tabs>
          <w:tab w:val="clear" w:pos="567"/>
          <w:tab w:val="clear" w:pos="5954"/>
        </w:tabs>
        <w:ind w:left="1100" w:firstLine="0"/>
        <w:rPr>
          <w:b w:val="0"/>
        </w:rPr>
      </w:pPr>
      <w:r w:rsidRPr="00C751DF">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C751DF">
        <w:rPr>
          <w:b w:val="0"/>
          <w:u w:val="single"/>
        </w:rPr>
        <w:t>or</w:t>
      </w:r>
      <w:r w:rsidRPr="00C751DF">
        <w:rPr>
          <w:b w:val="0"/>
        </w:rPr>
        <w:t xml:space="preserve"> Table 5.  Accommodation should be limited to the equivalent of a three-star hotel and no alcoholic beverages or entertainment costs may be claimed for.</w:t>
      </w:r>
    </w:p>
    <w:p w:rsidR="008454D4" w:rsidRPr="00C751DF" w:rsidRDefault="008454D4" w:rsidP="00C751DF">
      <w:pPr>
        <w:pStyle w:val="NormalArial"/>
        <w:tabs>
          <w:tab w:val="clear" w:pos="567"/>
          <w:tab w:val="clear" w:pos="5954"/>
        </w:tabs>
        <w:spacing w:line="120" w:lineRule="auto"/>
        <w:ind w:left="1094" w:firstLine="0"/>
        <w:rPr>
          <w:b w:val="0"/>
        </w:rPr>
      </w:pPr>
    </w:p>
    <w:p w:rsidR="008454D4" w:rsidRDefault="008454D4" w:rsidP="00C751DF">
      <w:pPr>
        <w:pStyle w:val="NormalArial"/>
        <w:tabs>
          <w:tab w:val="clear" w:pos="567"/>
          <w:tab w:val="clear" w:pos="5954"/>
        </w:tabs>
        <w:ind w:left="1100" w:firstLine="0"/>
        <w:rPr>
          <w:b w:val="0"/>
        </w:rPr>
      </w:pPr>
      <w:r w:rsidRPr="00C751DF">
        <w:rPr>
          <w:b w:val="0"/>
        </w:rPr>
        <w:t>Only actual costs are payable in respect of absence from office of less than 24 hours.</w:t>
      </w:r>
    </w:p>
    <w:p w:rsidR="009B354E" w:rsidRPr="006A7514" w:rsidRDefault="006A7514" w:rsidP="006A7514">
      <w:pPr>
        <w:rPr>
          <w:rFonts w:ascii="Arial" w:hAnsi="Arial" w:cs="Arial"/>
        </w:rPr>
      </w:pPr>
      <w:r>
        <w:rPr>
          <w:b/>
        </w:rPr>
        <w:br w:type="page"/>
      </w:r>
    </w:p>
    <w:p w:rsidR="00EB4EE8" w:rsidRDefault="00EB4EE8" w:rsidP="009630B6">
      <w:pPr>
        <w:pStyle w:val="Heading5"/>
        <w:ind w:left="1100" w:hanging="1100"/>
        <w:jc w:val="both"/>
        <w:rPr>
          <w:rFonts w:cs="Arial"/>
          <w:bCs w:val="0"/>
          <w:u w:val="none"/>
        </w:rPr>
      </w:pPr>
      <w:r>
        <w:rPr>
          <w:rFonts w:cs="Arial"/>
          <w:bCs w:val="0"/>
          <w:u w:val="none"/>
        </w:rPr>
        <w:lastRenderedPageBreak/>
        <w:t>C2.2</w:t>
      </w:r>
      <w:r>
        <w:rPr>
          <w:rFonts w:cs="Arial"/>
          <w:bCs w:val="0"/>
          <w:u w:val="none"/>
        </w:rPr>
        <w:tab/>
        <w:t>Activity Schedule</w:t>
      </w:r>
    </w:p>
    <w:p w:rsidR="00EB4EE8" w:rsidRPr="00FC43ED" w:rsidRDefault="00EB4EE8" w:rsidP="009630B6">
      <w:pPr>
        <w:keepNext/>
        <w:ind w:left="1100" w:hanging="1100"/>
        <w:rPr>
          <w:rFonts w:ascii="Arial" w:hAnsi="Arial" w:cs="Arial"/>
        </w:rPr>
      </w:pPr>
    </w:p>
    <w:p w:rsidR="00EB4EE8" w:rsidRPr="00D411AD" w:rsidRDefault="00EB4EE8" w:rsidP="009630B6">
      <w:pPr>
        <w:keepNext/>
        <w:ind w:left="1100" w:hanging="1100"/>
        <w:jc w:val="both"/>
        <w:rPr>
          <w:rFonts w:ascii="Arial" w:hAnsi="Arial" w:cs="Arial"/>
          <w:b/>
        </w:rPr>
      </w:pPr>
      <w:r w:rsidRPr="00D411AD">
        <w:rPr>
          <w:rFonts w:ascii="Arial" w:hAnsi="Arial" w:cs="Arial"/>
          <w:b/>
        </w:rPr>
        <w:t>C2.2.1</w:t>
      </w:r>
      <w:r w:rsidRPr="00D411AD">
        <w:rPr>
          <w:rFonts w:ascii="Arial" w:hAnsi="Arial" w:cs="Arial"/>
          <w:b/>
        </w:rPr>
        <w:tab/>
        <w:t>Activities</w:t>
      </w:r>
    </w:p>
    <w:p w:rsidR="00EB4EE8" w:rsidRDefault="00EB4EE8" w:rsidP="009630B6">
      <w:pPr>
        <w:keepNext/>
        <w:ind w:left="1100" w:hanging="1100"/>
        <w:jc w:val="both"/>
        <w:rPr>
          <w:rFonts w:ascii="Arial" w:hAnsi="Arial" w:cs="Arial"/>
        </w:rPr>
      </w:pPr>
    </w:p>
    <w:p w:rsidR="00AE7A12" w:rsidRDefault="00FA1082" w:rsidP="00C308BE">
      <w:pPr>
        <w:ind w:left="1100" w:hanging="1100"/>
        <w:jc w:val="both"/>
        <w:rPr>
          <w:rFonts w:ascii="Arial" w:hAnsi="Arial" w:cs="Arial"/>
          <w:bCs/>
        </w:rPr>
      </w:pPr>
      <w:r w:rsidRPr="00387613">
        <w:rPr>
          <w:rFonts w:ascii="Arial" w:hAnsi="Arial" w:cs="Arial"/>
        </w:rPr>
        <w:t>C2.2.1.1</w:t>
      </w:r>
      <w:r w:rsidRPr="00387613">
        <w:rPr>
          <w:rFonts w:ascii="Arial" w:hAnsi="Arial" w:cs="Arial"/>
        </w:rPr>
        <w:tab/>
      </w:r>
      <w:r w:rsidR="00C308BE" w:rsidRPr="00387613">
        <w:rPr>
          <w:rFonts w:ascii="Arial" w:hAnsi="Arial" w:cs="Arial"/>
        </w:rPr>
        <w:t>The services as defined in the C3 Scope of Services are required. The activity schedule below lists the normal</w:t>
      </w:r>
      <w:r w:rsidR="004F2755">
        <w:rPr>
          <w:rFonts w:ascii="Arial" w:hAnsi="Arial" w:cs="Arial"/>
        </w:rPr>
        <w:t xml:space="preserve"> services as defined in the 2023</w:t>
      </w:r>
      <w:r w:rsidR="00C308BE" w:rsidRPr="00387613">
        <w:rPr>
          <w:rFonts w:ascii="Arial" w:hAnsi="Arial" w:cs="Arial"/>
        </w:rPr>
        <w:t xml:space="preserve"> NDPWI - Scope of Architectural Services and Tariff of Fees </w:t>
      </w:r>
      <w:r w:rsidR="00C308BE" w:rsidRPr="00387613">
        <w:rPr>
          <w:rFonts w:ascii="Arial" w:hAnsi="Arial" w:cs="Arial"/>
          <w:bCs/>
        </w:rPr>
        <w:t>(</w:t>
      </w:r>
      <w:r w:rsidR="00C038FE">
        <w:rPr>
          <w:rFonts w:ascii="Arial" w:hAnsi="Arial" w:cs="Arial"/>
          <w:bCs/>
        </w:rPr>
        <w:t>Annexure</w:t>
      </w:r>
      <w:r w:rsidR="00C308BE" w:rsidRPr="00387613">
        <w:rPr>
          <w:rFonts w:ascii="Arial" w:hAnsi="Arial" w:cs="Arial"/>
          <w:bCs/>
        </w:rPr>
        <w:t xml:space="preserve"> A), clause 3 and as further defined in </w:t>
      </w:r>
      <w:r w:rsidR="00C308BE" w:rsidRPr="00387613">
        <w:rPr>
          <w:rFonts w:ascii="Arial" w:hAnsi="Arial" w:cs="Arial"/>
        </w:rPr>
        <w:t>C3 Scope of Services,</w:t>
      </w:r>
      <w:r w:rsidR="00C308BE" w:rsidRPr="00387613">
        <w:rPr>
          <w:rFonts w:ascii="Arial" w:hAnsi="Arial" w:cs="Arial"/>
          <w:bCs/>
        </w:rPr>
        <w:t xml:space="preserve"> as well as additional services as defined in</w:t>
      </w:r>
      <w:r w:rsidR="00C308BE" w:rsidRPr="00387613">
        <w:rPr>
          <w:rFonts w:ascii="Arial" w:hAnsi="Arial" w:cs="Arial"/>
        </w:rPr>
        <w:t xml:space="preserve"> C3 Scope of Services, of this document</w:t>
      </w:r>
      <w:r w:rsidR="00C308BE" w:rsidRPr="00387613">
        <w:rPr>
          <w:rFonts w:ascii="Arial" w:hAnsi="Arial" w:cs="Arial"/>
          <w:bCs/>
        </w:rPr>
        <w:t xml:space="preserve">. </w:t>
      </w:r>
    </w:p>
    <w:p w:rsidR="00C308BE" w:rsidRPr="00387613" w:rsidRDefault="00AE7A12" w:rsidP="00C308BE">
      <w:pPr>
        <w:ind w:left="1100" w:hanging="1100"/>
        <w:jc w:val="both"/>
        <w:rPr>
          <w:rFonts w:ascii="Arial" w:hAnsi="Arial" w:cs="Arial"/>
          <w:bCs/>
        </w:rPr>
      </w:pPr>
      <w:r>
        <w:rPr>
          <w:rFonts w:ascii="Arial" w:hAnsi="Arial" w:cs="Arial"/>
          <w:bCs/>
        </w:rPr>
        <w:t xml:space="preserve">        </w:t>
      </w:r>
      <w:r>
        <w:rPr>
          <w:rFonts w:ascii="Arial" w:hAnsi="Arial" w:cs="Arial"/>
          <w:bCs/>
        </w:rPr>
        <w:tab/>
      </w:r>
      <w:r w:rsidR="00C308BE" w:rsidRPr="00387613">
        <w:rPr>
          <w:rFonts w:ascii="Arial" w:hAnsi="Arial" w:cs="Arial"/>
          <w:bCs/>
        </w:rPr>
        <w:t>The applicable fee scale will only be amended to the latest fee scale in use by NDPWI should the project be suspended or where there is no activity for more than two (2) years, and the Employer elects to retain the services of the Service Provider upon uplifting the Suspension in terms of Clause 8.</w:t>
      </w:r>
      <w:r w:rsidR="002F2412">
        <w:rPr>
          <w:rFonts w:ascii="Arial" w:hAnsi="Arial" w:cs="Arial"/>
          <w:bCs/>
        </w:rPr>
        <w:t>5</w:t>
      </w:r>
      <w:r w:rsidR="00C308BE" w:rsidRPr="00387613">
        <w:rPr>
          <w:rFonts w:ascii="Arial" w:hAnsi="Arial" w:cs="Arial"/>
          <w:bCs/>
        </w:rPr>
        <w:t xml:space="preserve">.1 of the Contract Data. </w:t>
      </w:r>
    </w:p>
    <w:p w:rsidR="00C308BE" w:rsidRPr="00387613" w:rsidRDefault="00C308BE" w:rsidP="00C308BE">
      <w:pPr>
        <w:ind w:left="1100" w:hanging="1100"/>
        <w:jc w:val="both"/>
        <w:rPr>
          <w:rFonts w:ascii="Arial" w:hAnsi="Arial" w:cs="Arial"/>
          <w:bCs/>
        </w:rPr>
      </w:pPr>
    </w:p>
    <w:p w:rsidR="00D75A97" w:rsidRPr="00387613" w:rsidRDefault="00C308BE" w:rsidP="004F2755">
      <w:pPr>
        <w:ind w:left="1100" w:hanging="1100"/>
        <w:jc w:val="both"/>
        <w:rPr>
          <w:rFonts w:ascii="Arial" w:hAnsi="Arial" w:cs="Arial"/>
        </w:rPr>
      </w:pPr>
      <w:r w:rsidRPr="00387613">
        <w:rPr>
          <w:rFonts w:ascii="Arial" w:hAnsi="Arial" w:cs="Arial"/>
          <w:lang w:val="en-ZA"/>
        </w:rPr>
        <w:t>C2.2.1.2</w:t>
      </w:r>
      <w:r w:rsidRPr="00387613">
        <w:rPr>
          <w:rFonts w:ascii="Arial" w:hAnsi="Arial" w:cs="Arial"/>
          <w:lang w:val="en-ZA"/>
        </w:rPr>
        <w:tab/>
      </w:r>
      <w:r w:rsidR="00D75A97" w:rsidRPr="00387613">
        <w:rPr>
          <w:rFonts w:ascii="Arial" w:hAnsi="Arial" w:cs="Arial"/>
        </w:rPr>
        <w:t>The estimated normal fees hav</w:t>
      </w:r>
      <w:r w:rsidR="004F2755">
        <w:rPr>
          <w:rFonts w:ascii="Arial" w:hAnsi="Arial" w:cs="Arial"/>
        </w:rPr>
        <w:t>e been calculated using the 2023</w:t>
      </w:r>
      <w:r w:rsidR="00D75A97" w:rsidRPr="00387613">
        <w:rPr>
          <w:rFonts w:ascii="Arial" w:hAnsi="Arial" w:cs="Arial"/>
        </w:rPr>
        <w:t xml:space="preserve"> NDPWI - Scope of Architectural Services and Tariff of Fees, </w:t>
      </w:r>
      <w:r w:rsidR="00D75A97" w:rsidRPr="00387613">
        <w:rPr>
          <w:rFonts w:ascii="Arial" w:hAnsi="Arial" w:cs="Arial"/>
          <w:bCs/>
        </w:rPr>
        <w:t>(</w:t>
      </w:r>
      <w:r w:rsidR="00C038FE">
        <w:rPr>
          <w:rFonts w:ascii="Arial" w:hAnsi="Arial" w:cs="Arial"/>
          <w:bCs/>
        </w:rPr>
        <w:t>Annexure</w:t>
      </w:r>
      <w:r w:rsidR="00D75A97" w:rsidRPr="00387613">
        <w:rPr>
          <w:rFonts w:ascii="Arial" w:hAnsi="Arial" w:cs="Arial"/>
          <w:bCs/>
        </w:rPr>
        <w:t xml:space="preserve"> A), </w:t>
      </w:r>
      <w:r w:rsidR="00D75A97" w:rsidRPr="00387613">
        <w:rPr>
          <w:rFonts w:ascii="Arial" w:hAnsi="Arial" w:cs="Arial"/>
        </w:rPr>
        <w:t xml:space="preserve">by applying the applicable fee scale given in clause A, to determine the basic fee. </w:t>
      </w:r>
      <w:r w:rsidR="004F2755" w:rsidRPr="004F2755">
        <w:rPr>
          <w:rFonts w:ascii="Arial" w:hAnsi="Arial" w:cs="Arial"/>
        </w:rPr>
        <w:t>The project complexity is indicated in C2.2.2 below, should a “value based” fee be applicable.</w:t>
      </w:r>
    </w:p>
    <w:p w:rsidR="00D75A97" w:rsidRPr="00387613" w:rsidRDefault="00D75A97" w:rsidP="00D75A97">
      <w:pPr>
        <w:ind w:left="1100" w:hanging="1100"/>
        <w:jc w:val="both"/>
        <w:rPr>
          <w:rFonts w:ascii="Arial" w:hAnsi="Arial" w:cs="Arial"/>
        </w:rPr>
      </w:pPr>
    </w:p>
    <w:p w:rsidR="007F1713" w:rsidRPr="004F2755" w:rsidRDefault="00D75A97" w:rsidP="004F2755">
      <w:pPr>
        <w:ind w:left="1080"/>
        <w:jc w:val="both"/>
        <w:rPr>
          <w:rFonts w:ascii="Arial" w:hAnsi="Arial" w:cs="Arial"/>
          <w:b/>
          <w:color w:val="FF0000"/>
        </w:rPr>
      </w:pPr>
      <w:r w:rsidRPr="00387613">
        <w:rPr>
          <w:rFonts w:ascii="Arial" w:hAnsi="Arial" w:cs="Arial"/>
        </w:rPr>
        <w:t>No allowance has been made in the estimated normal fees below for the additional services in C2.1.3.8 that have been specified to be included in the normal fees.  The tenderer shall make provision for the cost of the additional services that are to be included under normal services by adjusting the percentage tendered in column (b).</w:t>
      </w:r>
      <w:r w:rsidR="004F2755" w:rsidRPr="004F2755">
        <w:rPr>
          <w:rFonts w:ascii="Arial" w:hAnsi="Arial" w:cs="Arial"/>
          <w:b/>
          <w:color w:val="FF0000"/>
          <w:highlight w:val="lightGray"/>
        </w:rPr>
        <w:t>.</w:t>
      </w:r>
    </w:p>
    <w:p w:rsidR="00D75A97" w:rsidRPr="00387613" w:rsidRDefault="00D75A97" w:rsidP="00D75A97">
      <w:pPr>
        <w:ind w:left="1100" w:hanging="1100"/>
        <w:jc w:val="both"/>
        <w:rPr>
          <w:rFonts w:ascii="Arial" w:hAnsi="Arial" w:cs="Arial"/>
        </w:rPr>
      </w:pPr>
    </w:p>
    <w:p w:rsidR="00C308BE" w:rsidRPr="00D75A97" w:rsidRDefault="00D75A97" w:rsidP="00D75A97">
      <w:pPr>
        <w:ind w:left="1100" w:hanging="1100"/>
        <w:jc w:val="both"/>
        <w:rPr>
          <w:rFonts w:ascii="Arial" w:hAnsi="Arial" w:cs="Arial"/>
        </w:rPr>
      </w:pPr>
      <w:r w:rsidRPr="00387613">
        <w:rPr>
          <w:rFonts w:ascii="Arial" w:hAnsi="Arial" w:cs="Arial"/>
        </w:rPr>
        <w:t>C2.2.1.3</w:t>
      </w:r>
      <w:r w:rsidRPr="00387613">
        <w:rPr>
          <w:rFonts w:ascii="Arial" w:hAnsi="Arial" w:cs="Arial"/>
        </w:rPr>
        <w:tab/>
        <w:t xml:space="preserve">The services are to be provided in stages and the proportioning of the fee for normal services over the various stages shall be as set out in the </w:t>
      </w:r>
      <w:r w:rsidR="004F2755">
        <w:rPr>
          <w:rFonts w:ascii="Arial" w:hAnsi="Arial" w:cs="Arial"/>
        </w:rPr>
        <w:t>2023</w:t>
      </w:r>
      <w:r w:rsidRPr="00387613">
        <w:rPr>
          <w:rFonts w:ascii="Arial" w:hAnsi="Arial" w:cs="Arial"/>
        </w:rPr>
        <w:t xml:space="preserve"> NDPWI - Scope of Architectural Services and Tariff of Fees, </w:t>
      </w:r>
      <w:r w:rsidRPr="00387613">
        <w:rPr>
          <w:rFonts w:ascii="Arial" w:hAnsi="Arial" w:cs="Arial"/>
          <w:bCs/>
        </w:rPr>
        <w:t>(</w:t>
      </w:r>
      <w:r w:rsidR="00477A37">
        <w:rPr>
          <w:rFonts w:ascii="Arial" w:hAnsi="Arial" w:cs="Arial"/>
          <w:bCs/>
        </w:rPr>
        <w:t>Annexure</w:t>
      </w:r>
      <w:r w:rsidRPr="00387613">
        <w:rPr>
          <w:rFonts w:ascii="Arial" w:hAnsi="Arial" w:cs="Arial"/>
          <w:bCs/>
        </w:rPr>
        <w:t xml:space="preserve"> A), </w:t>
      </w:r>
      <w:r w:rsidR="004F2755">
        <w:rPr>
          <w:rFonts w:ascii="Arial" w:hAnsi="Arial" w:cs="Arial"/>
        </w:rPr>
        <w:t>clause 8.1</w:t>
      </w:r>
      <w:r w:rsidRPr="00387613">
        <w:rPr>
          <w:rFonts w:ascii="Arial" w:hAnsi="Arial" w:cs="Arial"/>
        </w:rPr>
        <w:t>.</w:t>
      </w:r>
    </w:p>
    <w:p w:rsidR="00EB4EE8" w:rsidRPr="00C308BE" w:rsidRDefault="00EB4EE8" w:rsidP="00C308BE">
      <w:pPr>
        <w:ind w:left="1100" w:hanging="1100"/>
        <w:jc w:val="both"/>
        <w:rPr>
          <w:rFonts w:ascii="Arial" w:hAnsi="Arial" w:cs="Arial"/>
        </w:rPr>
      </w:pPr>
    </w:p>
    <w:p w:rsidR="00EB4EE8" w:rsidRDefault="00EB4EE8" w:rsidP="0096737B">
      <w:pPr>
        <w:ind w:left="1100" w:hanging="1100"/>
        <w:jc w:val="both"/>
        <w:rPr>
          <w:rFonts w:ascii="Arial" w:hAnsi="Arial" w:cs="Arial"/>
        </w:rPr>
      </w:pPr>
      <w:r w:rsidRPr="00B95A25">
        <w:rPr>
          <w:rFonts w:ascii="Arial" w:hAnsi="Arial" w:cs="Arial"/>
        </w:rPr>
        <w:t>C2.2.1.</w:t>
      </w:r>
      <w:r w:rsidR="00D75A97">
        <w:rPr>
          <w:rFonts w:ascii="Arial" w:hAnsi="Arial" w:cs="Arial"/>
        </w:rPr>
        <w:t>4</w:t>
      </w:r>
      <w:r w:rsidRPr="00B95A25">
        <w:rPr>
          <w:rFonts w:ascii="Arial" w:hAnsi="Arial" w:cs="Arial"/>
        </w:rPr>
        <w:tab/>
        <w:t>The tenderer must make provisio</w:t>
      </w:r>
      <w:r>
        <w:rPr>
          <w:rFonts w:ascii="Arial" w:hAnsi="Arial" w:cs="Arial"/>
        </w:rPr>
        <w:t>n for all activities necessary for the execution of the service as set out in C3 Scope of Services hereof.</w:t>
      </w:r>
    </w:p>
    <w:p w:rsidR="00EB4EE8" w:rsidRDefault="00EB4EE8" w:rsidP="00C751DF">
      <w:pPr>
        <w:jc w:val="both"/>
        <w:rPr>
          <w:rFonts w:ascii="Arial" w:hAnsi="Arial" w:cs="Arial"/>
        </w:rPr>
      </w:pPr>
    </w:p>
    <w:p w:rsidR="00C751DF" w:rsidRDefault="00C751DF" w:rsidP="00C751DF">
      <w:pPr>
        <w:jc w:val="both"/>
        <w:rPr>
          <w:rFonts w:ascii="Arial" w:hAnsi="Arial" w:cs="Arial"/>
        </w:rPr>
      </w:pPr>
    </w:p>
    <w:p w:rsidR="00EB4EE8" w:rsidRDefault="00EB4EE8" w:rsidP="0096737B">
      <w:pPr>
        <w:ind w:left="1100" w:hanging="1100"/>
        <w:rPr>
          <w:rFonts w:ascii="Arial" w:hAnsi="Arial" w:cs="Arial"/>
          <w:b/>
        </w:rPr>
      </w:pPr>
      <w:r w:rsidRPr="00D411AD">
        <w:rPr>
          <w:rFonts w:ascii="Arial" w:hAnsi="Arial" w:cs="Arial"/>
          <w:b/>
        </w:rPr>
        <w:t>C2.2.2</w:t>
      </w:r>
      <w:r w:rsidRPr="00D411AD">
        <w:rPr>
          <w:rFonts w:ascii="Arial" w:hAnsi="Arial" w:cs="Arial"/>
          <w:b/>
        </w:rPr>
        <w:tab/>
        <w:t>Activity Schedule for Value Based Fees</w:t>
      </w:r>
    </w:p>
    <w:p w:rsidR="00580E08" w:rsidRDefault="00580E08" w:rsidP="0096737B">
      <w:pPr>
        <w:ind w:left="1100" w:hanging="1100"/>
        <w:rPr>
          <w:rFonts w:ascii="Arial" w:hAnsi="Arial" w:cs="Arial"/>
          <w:b/>
        </w:rPr>
      </w:pPr>
    </w:p>
    <w:p w:rsidR="00EB4EE8" w:rsidRDefault="00EB4EE8" w:rsidP="0096737B">
      <w:pPr>
        <w:ind w:left="1100" w:hanging="1100"/>
        <w:rPr>
          <w:rFonts w:ascii="Arial" w:hAnsi="Arial" w:cs="Arial"/>
        </w:rPr>
      </w:pPr>
    </w:p>
    <w:tbl>
      <w:tblPr>
        <w:tblW w:w="97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95"/>
      </w:tblGrid>
      <w:tr w:rsidR="00EB4EE8" w:rsidTr="00E9746F">
        <w:trPr>
          <w:trHeight w:val="490"/>
        </w:trPr>
        <w:tc>
          <w:tcPr>
            <w:tcW w:w="9795" w:type="dxa"/>
          </w:tcPr>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6216F4">
              <w:rPr>
                <w:rFonts w:ascii="Arial" w:hAnsi="Arial" w:cs="Arial"/>
                <w:b/>
                <w:sz w:val="28"/>
                <w:szCs w:val="28"/>
              </w:rPr>
              <w:t>ACTIVITY SCHEDULE FOR VALUE BASED FEES</w:t>
            </w:r>
          </w:p>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EB4EE8" w:rsidRPr="006216F4" w:rsidRDefault="00EB4EE8" w:rsidP="00F73B51">
            <w:pPr>
              <w:rPr>
                <w:rFonts w:ascii="Arial" w:hAnsi="Arial" w:cs="Arial"/>
              </w:rPr>
            </w:pPr>
            <w:r w:rsidRPr="006216F4">
              <w:rPr>
                <w:rFonts w:ascii="Arial" w:hAnsi="Arial" w:cs="Arial"/>
              </w:rPr>
              <w:t>(Only to be completed if remuneration is stipulated as on a “value basis” in C2.1.1.1 herein)</w:t>
            </w:r>
          </w:p>
        </w:tc>
      </w:tr>
    </w:tbl>
    <w:p w:rsidR="00EB4EE8" w:rsidRDefault="00EB4EE8" w:rsidP="00F73B51"/>
    <w:tbl>
      <w:tblPr>
        <w:tblW w:w="980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1962"/>
        <w:gridCol w:w="738"/>
        <w:gridCol w:w="2162"/>
        <w:gridCol w:w="238"/>
        <w:gridCol w:w="300"/>
        <w:gridCol w:w="2907"/>
      </w:tblGrid>
      <w:tr w:rsidR="00EB4EE8" w:rsidRPr="006216F4" w:rsidTr="004F2755">
        <w:trPr>
          <w:trHeight w:val="492"/>
        </w:trPr>
        <w:tc>
          <w:tcPr>
            <w:tcW w:w="9800" w:type="dxa"/>
            <w:gridSpan w:val="7"/>
            <w:tcBorders>
              <w:top w:val="double" w:sz="4" w:space="0" w:color="auto"/>
              <w:left w:val="double" w:sz="4" w:space="0" w:color="auto"/>
              <w:bottom w:val="double" w:sz="4" w:space="0" w:color="auto"/>
              <w:right w:val="double" w:sz="4" w:space="0" w:color="auto"/>
            </w:tcBorders>
            <w:vAlign w:val="center"/>
          </w:tcPr>
          <w:p w:rsidR="00EB4EE8" w:rsidRPr="006216F4" w:rsidRDefault="00EB4EE8" w:rsidP="00F11346">
            <w:pPr>
              <w:rPr>
                <w:rFonts w:ascii="Arial" w:hAnsi="Arial" w:cs="Arial"/>
                <w:b/>
                <w:sz w:val="24"/>
                <w:szCs w:val="24"/>
                <w:lang w:val="en-US"/>
              </w:rPr>
            </w:pPr>
            <w:r w:rsidRPr="006216F4">
              <w:rPr>
                <w:rFonts w:ascii="Arial" w:hAnsi="Arial" w:cs="Arial"/>
                <w:b/>
                <w:sz w:val="24"/>
                <w:szCs w:val="24"/>
                <w:lang w:val="en-US"/>
              </w:rPr>
              <w:t>Tenderer’s Tender for Value Based Fees</w:t>
            </w:r>
          </w:p>
        </w:tc>
      </w:tr>
      <w:tr w:rsidR="004F2755" w:rsidRPr="006216F4" w:rsidTr="004F2755">
        <w:trPr>
          <w:trHeight w:val="346"/>
        </w:trPr>
        <w:tc>
          <w:tcPr>
            <w:tcW w:w="9800" w:type="dxa"/>
            <w:gridSpan w:val="7"/>
            <w:tcBorders>
              <w:top w:val="double" w:sz="4" w:space="0" w:color="auto"/>
              <w:bottom w:val="single" w:sz="4" w:space="0" w:color="auto"/>
              <w:right w:val="single" w:sz="4" w:space="0" w:color="auto"/>
            </w:tcBorders>
            <w:vAlign w:val="center"/>
          </w:tcPr>
          <w:p w:rsidR="004F2755" w:rsidRPr="000336EB" w:rsidRDefault="004F2755" w:rsidP="004F2755">
            <w:pPr>
              <w:rPr>
                <w:rFonts w:ascii="Arial" w:hAnsi="Arial" w:cs="Arial"/>
                <w:b/>
              </w:rPr>
            </w:pPr>
            <w:r w:rsidRPr="0030770A">
              <w:rPr>
                <w:rFonts w:ascii="Arial" w:hAnsi="Arial" w:cs="Arial"/>
                <w:snapToGrid w:val="0"/>
              </w:rPr>
              <w:fldChar w:fldCharType="begin">
                <w:ffData>
                  <w:name w:val=""/>
                  <w:enabled/>
                  <w:calcOnExit w:val="0"/>
                  <w:checkBox>
                    <w:sizeAuto/>
                    <w:default w:val="0"/>
                    <w:checked w:val="0"/>
                  </w:checkBox>
                </w:ffData>
              </w:fldChar>
            </w:r>
            <w:r w:rsidRPr="0030770A">
              <w:rPr>
                <w:rFonts w:ascii="Arial" w:hAnsi="Arial" w:cs="Arial"/>
                <w:snapToGrid w:val="0"/>
              </w:rPr>
              <w:instrText xml:space="preserve"> FORMCHECKBOX </w:instrText>
            </w:r>
            <w:r w:rsidR="00EE064A">
              <w:rPr>
                <w:rFonts w:ascii="Arial" w:hAnsi="Arial" w:cs="Arial"/>
                <w:snapToGrid w:val="0"/>
              </w:rPr>
            </w:r>
            <w:r w:rsidR="00EE064A">
              <w:rPr>
                <w:rFonts w:ascii="Arial" w:hAnsi="Arial" w:cs="Arial"/>
                <w:snapToGrid w:val="0"/>
              </w:rPr>
              <w:fldChar w:fldCharType="separate"/>
            </w:r>
            <w:r w:rsidRPr="0030770A">
              <w:rPr>
                <w:rFonts w:ascii="Arial" w:hAnsi="Arial" w:cs="Arial"/>
                <w:snapToGrid w:val="0"/>
              </w:rPr>
              <w:fldChar w:fldCharType="end"/>
            </w:r>
            <w:r w:rsidRPr="0030770A">
              <w:rPr>
                <w:rFonts w:ascii="Arial" w:hAnsi="Arial" w:cs="Arial"/>
                <w:snapToGrid w:val="0"/>
              </w:rPr>
              <w:t xml:space="preserve"> </w:t>
            </w:r>
            <w:r w:rsidRPr="004F2755">
              <w:rPr>
                <w:rFonts w:ascii="Arial" w:hAnsi="Arial" w:cs="Arial"/>
                <w:snapToGrid w:val="0"/>
              </w:rPr>
              <w:t>Low complexity project</w:t>
            </w:r>
            <w:r>
              <w:rPr>
                <w:rFonts w:ascii="Arial" w:hAnsi="Arial" w:cs="Arial"/>
                <w:snapToGrid w:val="0"/>
              </w:rPr>
              <w:t xml:space="preserve"> </w:t>
            </w:r>
          </w:p>
        </w:tc>
      </w:tr>
      <w:tr w:rsidR="004F2755" w:rsidRPr="006216F4" w:rsidTr="004F2755">
        <w:trPr>
          <w:trHeight w:val="346"/>
        </w:trPr>
        <w:tc>
          <w:tcPr>
            <w:tcW w:w="9800" w:type="dxa"/>
            <w:gridSpan w:val="7"/>
            <w:tcBorders>
              <w:top w:val="single" w:sz="4" w:space="0" w:color="auto"/>
              <w:bottom w:val="single" w:sz="4" w:space="0" w:color="auto"/>
              <w:right w:val="single" w:sz="4" w:space="0" w:color="auto"/>
            </w:tcBorders>
            <w:vAlign w:val="center"/>
          </w:tcPr>
          <w:p w:rsidR="004F2755" w:rsidRPr="000336EB" w:rsidRDefault="00343D6F" w:rsidP="004F2755">
            <w:pPr>
              <w:rPr>
                <w:rFonts w:ascii="Arial" w:hAnsi="Arial" w:cs="Arial"/>
                <w:b/>
              </w:rPr>
            </w:pPr>
            <w:r>
              <w:rPr>
                <w:rFonts w:ascii="Arial" w:hAnsi="Arial" w:cs="Arial"/>
                <w:snapToGrid w:val="0"/>
              </w:rPr>
              <w:fldChar w:fldCharType="begin">
                <w:ffData>
                  <w:name w:val=""/>
                  <w:enabled/>
                  <w:calcOnExit w:val="0"/>
                  <w:checkBox>
                    <w:sizeAuto/>
                    <w:default w:val="0"/>
                  </w:checkBox>
                </w:ffData>
              </w:fldChar>
            </w:r>
            <w:r>
              <w:rPr>
                <w:rFonts w:ascii="Arial" w:hAnsi="Arial" w:cs="Arial"/>
                <w:snapToGrid w:val="0"/>
              </w:rPr>
              <w:instrText xml:space="preserve"> FORMCHECKBOX </w:instrText>
            </w:r>
            <w:r w:rsidR="00EE064A">
              <w:rPr>
                <w:rFonts w:ascii="Arial" w:hAnsi="Arial" w:cs="Arial"/>
                <w:snapToGrid w:val="0"/>
              </w:rPr>
            </w:r>
            <w:r w:rsidR="00EE064A">
              <w:rPr>
                <w:rFonts w:ascii="Arial" w:hAnsi="Arial" w:cs="Arial"/>
                <w:snapToGrid w:val="0"/>
              </w:rPr>
              <w:fldChar w:fldCharType="separate"/>
            </w:r>
            <w:r>
              <w:rPr>
                <w:rFonts w:ascii="Arial" w:hAnsi="Arial" w:cs="Arial"/>
                <w:snapToGrid w:val="0"/>
              </w:rPr>
              <w:fldChar w:fldCharType="end"/>
            </w:r>
            <w:r w:rsidR="004F2755" w:rsidRPr="0030770A">
              <w:rPr>
                <w:rFonts w:ascii="Arial" w:hAnsi="Arial" w:cs="Arial"/>
                <w:snapToGrid w:val="0"/>
              </w:rPr>
              <w:t xml:space="preserve"> </w:t>
            </w:r>
            <w:r w:rsidR="004F2755" w:rsidRPr="004F2755">
              <w:rPr>
                <w:rFonts w:ascii="Arial" w:hAnsi="Arial" w:cs="Arial"/>
                <w:snapToGrid w:val="0"/>
              </w:rPr>
              <w:t>Medium complexity project</w:t>
            </w:r>
            <w:r w:rsidR="004F2755">
              <w:rPr>
                <w:rFonts w:ascii="Arial" w:hAnsi="Arial" w:cs="Arial"/>
                <w:snapToGrid w:val="0"/>
              </w:rPr>
              <w:t xml:space="preserve"> </w:t>
            </w:r>
          </w:p>
        </w:tc>
      </w:tr>
      <w:tr w:rsidR="004F2755" w:rsidRPr="006216F4" w:rsidTr="004F2755">
        <w:trPr>
          <w:trHeight w:val="346"/>
        </w:trPr>
        <w:tc>
          <w:tcPr>
            <w:tcW w:w="9800" w:type="dxa"/>
            <w:gridSpan w:val="7"/>
            <w:tcBorders>
              <w:top w:val="single" w:sz="4" w:space="0" w:color="auto"/>
              <w:bottom w:val="double" w:sz="4" w:space="0" w:color="auto"/>
              <w:right w:val="single" w:sz="4" w:space="0" w:color="auto"/>
            </w:tcBorders>
            <w:vAlign w:val="center"/>
          </w:tcPr>
          <w:p w:rsidR="004F2755" w:rsidRDefault="00343D6F" w:rsidP="004F2755">
            <w:pPr>
              <w:ind w:left="567" w:hanging="567"/>
              <w:outlineLvl w:val="0"/>
              <w:rPr>
                <w:rFonts w:ascii="Arial" w:hAnsi="Arial" w:cs="Arial"/>
                <w:b/>
                <w:color w:val="FF0000"/>
                <w:highlight w:val="lightGray"/>
              </w:rPr>
            </w:pPr>
            <w:r>
              <w:rPr>
                <w:rFonts w:ascii="Arial" w:hAnsi="Arial" w:cs="Arial"/>
                <w:snapToGrid w:val="0"/>
              </w:rPr>
              <w:fldChar w:fldCharType="begin">
                <w:ffData>
                  <w:name w:val=""/>
                  <w:enabled/>
                  <w:calcOnExit w:val="0"/>
                  <w:checkBox>
                    <w:sizeAuto/>
                    <w:default w:val="1"/>
                  </w:checkBox>
                </w:ffData>
              </w:fldChar>
            </w:r>
            <w:r>
              <w:rPr>
                <w:rFonts w:ascii="Arial" w:hAnsi="Arial" w:cs="Arial"/>
                <w:snapToGrid w:val="0"/>
              </w:rPr>
              <w:instrText xml:space="preserve"> FORMCHECKBOX </w:instrText>
            </w:r>
            <w:r w:rsidR="00EE064A">
              <w:rPr>
                <w:rFonts w:ascii="Arial" w:hAnsi="Arial" w:cs="Arial"/>
                <w:snapToGrid w:val="0"/>
              </w:rPr>
            </w:r>
            <w:r w:rsidR="00EE064A">
              <w:rPr>
                <w:rFonts w:ascii="Arial" w:hAnsi="Arial" w:cs="Arial"/>
                <w:snapToGrid w:val="0"/>
              </w:rPr>
              <w:fldChar w:fldCharType="separate"/>
            </w:r>
            <w:r>
              <w:rPr>
                <w:rFonts w:ascii="Arial" w:hAnsi="Arial" w:cs="Arial"/>
                <w:snapToGrid w:val="0"/>
              </w:rPr>
              <w:fldChar w:fldCharType="end"/>
            </w:r>
            <w:r w:rsidR="004F2755" w:rsidRPr="0030770A">
              <w:rPr>
                <w:rFonts w:ascii="Arial" w:hAnsi="Arial" w:cs="Arial"/>
                <w:snapToGrid w:val="0"/>
              </w:rPr>
              <w:t xml:space="preserve"> </w:t>
            </w:r>
            <w:r w:rsidR="004F2755" w:rsidRPr="004F2755">
              <w:rPr>
                <w:rFonts w:ascii="Arial" w:hAnsi="Arial" w:cs="Arial"/>
                <w:snapToGrid w:val="0"/>
              </w:rPr>
              <w:t>High complexity project</w:t>
            </w:r>
            <w:r w:rsidR="004F2755" w:rsidRPr="004F2755">
              <w:rPr>
                <w:rFonts w:ascii="Arial" w:hAnsi="Arial" w:cs="Arial"/>
                <w:b/>
                <w:color w:val="FF0000"/>
              </w:rPr>
              <w:t xml:space="preserve"> </w:t>
            </w:r>
          </w:p>
          <w:p w:rsidR="004F2755" w:rsidRPr="000336EB" w:rsidRDefault="004F2755" w:rsidP="004F2755">
            <w:pPr>
              <w:jc w:val="both"/>
              <w:rPr>
                <w:rFonts w:ascii="Arial" w:hAnsi="Arial" w:cs="Arial"/>
                <w:b/>
              </w:rPr>
            </w:pPr>
          </w:p>
        </w:tc>
      </w:tr>
      <w:tr w:rsidR="000336EB" w:rsidRPr="006216F4" w:rsidTr="004F2755">
        <w:trPr>
          <w:trHeight w:val="346"/>
        </w:trPr>
        <w:tc>
          <w:tcPr>
            <w:tcW w:w="9800" w:type="dxa"/>
            <w:gridSpan w:val="7"/>
            <w:tcBorders>
              <w:top w:val="double" w:sz="4" w:space="0" w:color="auto"/>
              <w:right w:val="single" w:sz="4" w:space="0" w:color="auto"/>
            </w:tcBorders>
            <w:vAlign w:val="center"/>
          </w:tcPr>
          <w:p w:rsidR="000336EB" w:rsidRPr="000336EB" w:rsidRDefault="000336EB" w:rsidP="000336EB">
            <w:pPr>
              <w:rPr>
                <w:rFonts w:ascii="Arial" w:hAnsi="Arial" w:cs="Arial"/>
                <w:b/>
              </w:rPr>
            </w:pPr>
            <w:r w:rsidRPr="000336EB">
              <w:rPr>
                <w:rFonts w:ascii="Arial" w:hAnsi="Arial" w:cs="Arial"/>
                <w:b/>
              </w:rPr>
              <w:t>Fee for Normal Services inclusive of certain additional services as specified in C2.1.3.8</w:t>
            </w:r>
          </w:p>
        </w:tc>
      </w:tr>
      <w:tr w:rsidR="00EB4EE8" w:rsidRPr="006216F4" w:rsidTr="004F2755">
        <w:tc>
          <w:tcPr>
            <w:tcW w:w="1493" w:type="dxa"/>
            <w:tcBorders>
              <w:top w:val="single" w:sz="4" w:space="0" w:color="auto"/>
            </w:tcBorders>
            <w:vAlign w:val="center"/>
          </w:tcPr>
          <w:p w:rsidR="00EB4EE8" w:rsidRPr="006216F4" w:rsidRDefault="00EB4EE8" w:rsidP="00F11346">
            <w:pPr>
              <w:rPr>
                <w:rFonts w:ascii="Arial" w:hAnsi="Arial" w:cs="Arial"/>
              </w:rPr>
            </w:pPr>
          </w:p>
          <w:p w:rsidR="00EB4EE8" w:rsidRPr="006216F4" w:rsidRDefault="00EB4EE8" w:rsidP="00F11346">
            <w:pPr>
              <w:rPr>
                <w:rFonts w:ascii="Arial" w:hAnsi="Arial" w:cs="Arial"/>
                <w:strike/>
              </w:rPr>
            </w:pPr>
            <w:r w:rsidRPr="006216F4">
              <w:rPr>
                <w:rFonts w:ascii="Arial" w:hAnsi="Arial" w:cs="Arial"/>
              </w:rPr>
              <w:t>Latest estimate of cost of construction</w:t>
            </w:r>
          </w:p>
        </w:tc>
        <w:tc>
          <w:tcPr>
            <w:tcW w:w="1962" w:type="dxa"/>
            <w:tcBorders>
              <w:top w:val="single" w:sz="4" w:space="0" w:color="auto"/>
            </w:tcBorders>
            <w:vAlign w:val="center"/>
          </w:tcPr>
          <w:p w:rsidR="00EB4EE8" w:rsidRPr="006216F4" w:rsidRDefault="00EB4EE8" w:rsidP="006216F4">
            <w:pPr>
              <w:jc w:val="center"/>
              <w:rPr>
                <w:rFonts w:ascii="Arial" w:hAnsi="Arial" w:cs="Arial"/>
              </w:rPr>
            </w:pPr>
            <w:r w:rsidRPr="006216F4">
              <w:rPr>
                <w:rFonts w:ascii="Arial" w:hAnsi="Arial" w:cs="Arial"/>
              </w:rPr>
              <w:t>(a)</w:t>
            </w:r>
          </w:p>
          <w:p w:rsidR="00B13E41" w:rsidRPr="00C038FE" w:rsidRDefault="00EB4EE8" w:rsidP="00942820">
            <w:pPr>
              <w:rPr>
                <w:rFonts w:ascii="Arial" w:hAnsi="Arial" w:cs="Arial"/>
              </w:rPr>
            </w:pPr>
            <w:r w:rsidRPr="006216F4">
              <w:rPr>
                <w:rFonts w:ascii="Arial" w:hAnsi="Arial" w:cs="Arial"/>
              </w:rPr>
              <w:t xml:space="preserve">Estimated normal fees calculated according to </w:t>
            </w:r>
            <w:r w:rsidR="00942820" w:rsidRPr="00763C34">
              <w:rPr>
                <w:rFonts w:ascii="Arial" w:hAnsi="Arial" w:cs="Arial"/>
              </w:rPr>
              <w:t>C2.1.2.2</w:t>
            </w:r>
            <w:r w:rsidR="00942820">
              <w:rPr>
                <w:rFonts w:ascii="Arial" w:hAnsi="Arial" w:cs="Arial"/>
              </w:rPr>
              <w:t xml:space="preserve"> </w:t>
            </w:r>
            <w:r w:rsidR="00C038FE">
              <w:rPr>
                <w:rFonts w:ascii="Arial" w:hAnsi="Arial" w:cs="Arial"/>
              </w:rPr>
              <w:t xml:space="preserve">and </w:t>
            </w:r>
            <w:r w:rsidR="00942820" w:rsidRPr="006216F4">
              <w:rPr>
                <w:rFonts w:ascii="Arial" w:hAnsi="Arial" w:cs="Arial"/>
              </w:rPr>
              <w:t xml:space="preserve">C2.1.3.1 </w:t>
            </w:r>
            <w:r w:rsidR="00C038FE" w:rsidRPr="006216F4">
              <w:rPr>
                <w:rFonts w:ascii="Arial" w:hAnsi="Arial" w:cs="Arial"/>
              </w:rPr>
              <w:t>above</w:t>
            </w:r>
          </w:p>
        </w:tc>
        <w:tc>
          <w:tcPr>
            <w:tcW w:w="738" w:type="dxa"/>
            <w:tcBorders>
              <w:top w:val="single" w:sz="4" w:space="0" w:color="auto"/>
            </w:tcBorders>
            <w:vAlign w:val="center"/>
          </w:tcPr>
          <w:p w:rsidR="00EB4EE8" w:rsidRPr="00387613" w:rsidRDefault="00C038FE" w:rsidP="006216F4">
            <w:pPr>
              <w:jc w:val="center"/>
              <w:rPr>
                <w:rFonts w:ascii="Arial" w:hAnsi="Arial" w:cs="Arial"/>
              </w:rPr>
            </w:pPr>
            <w:r>
              <w:rPr>
                <w:rFonts w:ascii="Arial" w:hAnsi="Arial" w:cs="Arial"/>
              </w:rPr>
              <w:t>X</w:t>
            </w:r>
          </w:p>
        </w:tc>
        <w:tc>
          <w:tcPr>
            <w:tcW w:w="2162" w:type="dxa"/>
            <w:tcBorders>
              <w:top w:val="single" w:sz="4" w:space="0" w:color="auto"/>
              <w:right w:val="single" w:sz="4" w:space="0" w:color="auto"/>
            </w:tcBorders>
            <w:vAlign w:val="center"/>
          </w:tcPr>
          <w:p w:rsidR="00EB4EE8" w:rsidRPr="006216F4" w:rsidRDefault="00EB4EE8" w:rsidP="006216F4">
            <w:pPr>
              <w:jc w:val="center"/>
              <w:rPr>
                <w:rFonts w:ascii="Arial" w:hAnsi="Arial" w:cs="Arial"/>
              </w:rPr>
            </w:pPr>
            <w:r w:rsidRPr="006216F4">
              <w:rPr>
                <w:rFonts w:ascii="Arial" w:hAnsi="Arial" w:cs="Arial"/>
              </w:rPr>
              <w:t>(b)</w:t>
            </w:r>
          </w:p>
          <w:p w:rsidR="00EB4EE8" w:rsidRPr="006216F4" w:rsidRDefault="00EB4EE8" w:rsidP="00423DFC">
            <w:pPr>
              <w:rPr>
                <w:rFonts w:ascii="Arial" w:hAnsi="Arial" w:cs="Arial"/>
              </w:rPr>
            </w:pPr>
            <w:r w:rsidRPr="006216F4">
              <w:rPr>
                <w:rFonts w:ascii="Arial" w:hAnsi="Arial" w:cs="Arial"/>
                <w:b/>
              </w:rPr>
              <w:t>Percentage of normal fees tendered by Tenderer</w:t>
            </w:r>
          </w:p>
        </w:tc>
        <w:tc>
          <w:tcPr>
            <w:tcW w:w="3445" w:type="dxa"/>
            <w:gridSpan w:val="3"/>
            <w:tcBorders>
              <w:top w:val="single" w:sz="4" w:space="0" w:color="auto"/>
              <w:left w:val="single" w:sz="4" w:space="0" w:color="auto"/>
              <w:bottom w:val="single" w:sz="4" w:space="0" w:color="auto"/>
              <w:right w:val="single" w:sz="4" w:space="0" w:color="auto"/>
            </w:tcBorders>
            <w:vAlign w:val="center"/>
          </w:tcPr>
          <w:p w:rsidR="00EB4EE8" w:rsidRPr="006216F4" w:rsidRDefault="00EB4EE8" w:rsidP="006216F4">
            <w:pPr>
              <w:jc w:val="center"/>
              <w:rPr>
                <w:rFonts w:ascii="Arial" w:hAnsi="Arial" w:cs="Arial"/>
              </w:rPr>
            </w:pPr>
            <w:r w:rsidRPr="006216F4">
              <w:rPr>
                <w:rFonts w:ascii="Arial" w:hAnsi="Arial" w:cs="Arial"/>
              </w:rPr>
              <w:t>(a)x(b)</w:t>
            </w:r>
          </w:p>
          <w:p w:rsidR="00C038FE" w:rsidRDefault="00EB4EE8" w:rsidP="00F11346">
            <w:pPr>
              <w:rPr>
                <w:rFonts w:ascii="Arial" w:hAnsi="Arial" w:cs="Arial"/>
                <w:b/>
              </w:rPr>
            </w:pPr>
            <w:r w:rsidRPr="006216F4">
              <w:rPr>
                <w:rFonts w:ascii="Arial" w:hAnsi="Arial" w:cs="Arial"/>
                <w:b/>
              </w:rPr>
              <w:t>Financial Offer by Ten</w:t>
            </w:r>
            <w:r w:rsidRPr="006216F4">
              <w:rPr>
                <w:rFonts w:ascii="Arial" w:hAnsi="Arial" w:cs="Arial"/>
                <w:b/>
              </w:rPr>
              <w:softHyphen/>
              <w:t xml:space="preserve">derer </w:t>
            </w:r>
          </w:p>
          <w:p w:rsidR="00EB4EE8" w:rsidRPr="006216F4" w:rsidRDefault="00EB4EE8" w:rsidP="00F11346">
            <w:pPr>
              <w:rPr>
                <w:rFonts w:ascii="Arial" w:hAnsi="Arial" w:cs="Arial"/>
              </w:rPr>
            </w:pPr>
            <w:r w:rsidRPr="006216F4">
              <w:rPr>
                <w:rFonts w:ascii="Arial" w:hAnsi="Arial" w:cs="Arial"/>
                <w:b/>
              </w:rPr>
              <w:t>for Value Based Fees</w:t>
            </w:r>
          </w:p>
        </w:tc>
      </w:tr>
      <w:tr w:rsidR="00EB4EE8" w:rsidRPr="006216F4" w:rsidTr="004F2755">
        <w:trPr>
          <w:trHeight w:val="339"/>
        </w:trPr>
        <w:tc>
          <w:tcPr>
            <w:tcW w:w="1493" w:type="dxa"/>
            <w:vAlign w:val="center"/>
          </w:tcPr>
          <w:p w:rsidR="00EB4EE8" w:rsidRPr="006216F4" w:rsidRDefault="00EB4EE8" w:rsidP="005108E9">
            <w:pPr>
              <w:jc w:val="center"/>
              <w:rPr>
                <w:rFonts w:ascii="Arial" w:hAnsi="Arial" w:cs="Arial"/>
              </w:rPr>
            </w:pPr>
            <w:r w:rsidRPr="006216F4">
              <w:rPr>
                <w:rFonts w:ascii="Arial" w:hAnsi="Arial" w:cs="Arial"/>
              </w:rPr>
              <w:t>R</w:t>
            </w:r>
            <w:r w:rsidR="005108E9">
              <w:rPr>
                <w:rFonts w:ascii="Arial" w:hAnsi="Arial" w:cs="Arial"/>
              </w:rPr>
              <w:t xml:space="preserve"> </w:t>
            </w:r>
            <w:r w:rsidR="00343D6F">
              <w:rPr>
                <w:rFonts w:ascii="Arial" w:hAnsi="Arial" w:cs="Arial"/>
                <w:color w:val="000000"/>
              </w:rPr>
              <w:t>194 566 981,14</w:t>
            </w:r>
          </w:p>
        </w:tc>
        <w:tc>
          <w:tcPr>
            <w:tcW w:w="1962" w:type="dxa"/>
            <w:vAlign w:val="center"/>
          </w:tcPr>
          <w:p w:rsidR="00EB4EE8" w:rsidRPr="006216F4" w:rsidRDefault="00761DE6" w:rsidP="005108E9">
            <w:pPr>
              <w:jc w:val="center"/>
              <w:rPr>
                <w:rFonts w:ascii="Arial" w:hAnsi="Arial" w:cs="Arial"/>
              </w:rPr>
            </w:pPr>
            <w:r w:rsidRPr="001C7C1F">
              <w:rPr>
                <w:rFonts w:ascii="Arial" w:hAnsi="Arial" w:cs="Arial"/>
              </w:rPr>
              <w:t>R</w:t>
            </w:r>
            <w:r w:rsidR="00343D6F">
              <w:rPr>
                <w:rFonts w:ascii="Arial" w:hAnsi="Arial" w:cs="Arial"/>
              </w:rPr>
              <w:t xml:space="preserve"> 16 858 212,00</w:t>
            </w:r>
          </w:p>
        </w:tc>
        <w:tc>
          <w:tcPr>
            <w:tcW w:w="738" w:type="dxa"/>
            <w:vAlign w:val="center"/>
          </w:tcPr>
          <w:p w:rsidR="00EB4EE8" w:rsidRPr="00387613" w:rsidRDefault="00C038FE" w:rsidP="006216F4">
            <w:pPr>
              <w:jc w:val="center"/>
              <w:rPr>
                <w:rFonts w:ascii="Arial" w:hAnsi="Arial" w:cs="Arial"/>
              </w:rPr>
            </w:pPr>
            <w:r>
              <w:rPr>
                <w:rFonts w:ascii="Arial" w:hAnsi="Arial" w:cs="Arial"/>
              </w:rPr>
              <w:t>X</w:t>
            </w:r>
          </w:p>
        </w:tc>
        <w:tc>
          <w:tcPr>
            <w:tcW w:w="2162" w:type="dxa"/>
            <w:vAlign w:val="center"/>
          </w:tcPr>
          <w:p w:rsidR="00EB4EE8" w:rsidRPr="006216F4" w:rsidRDefault="00C038FE" w:rsidP="006216F4">
            <w:pPr>
              <w:jc w:val="right"/>
              <w:rPr>
                <w:rFonts w:ascii="Arial" w:hAnsi="Arial" w:cs="Arial"/>
              </w:rPr>
            </w:pPr>
            <w:r w:rsidRPr="00387613">
              <w:rPr>
                <w:rFonts w:ascii="Arial" w:hAnsi="Arial" w:cs="Arial"/>
              </w:rPr>
              <w:t>%</w:t>
            </w:r>
          </w:p>
        </w:tc>
        <w:tc>
          <w:tcPr>
            <w:tcW w:w="238" w:type="dxa"/>
            <w:tcBorders>
              <w:top w:val="single" w:sz="4" w:space="0" w:color="auto"/>
              <w:right w:val="nil"/>
            </w:tcBorders>
            <w:vAlign w:val="center"/>
          </w:tcPr>
          <w:p w:rsidR="00EB4EE8" w:rsidRPr="006216F4" w:rsidRDefault="00EB4EE8" w:rsidP="006216F4">
            <w:pPr>
              <w:jc w:val="center"/>
              <w:rPr>
                <w:rFonts w:ascii="Arial" w:hAnsi="Arial" w:cs="Arial"/>
              </w:rPr>
            </w:pPr>
            <w:r w:rsidRPr="006216F4">
              <w:rPr>
                <w:rFonts w:ascii="Arial" w:hAnsi="Arial" w:cs="Arial"/>
              </w:rPr>
              <w:t>=</w:t>
            </w:r>
          </w:p>
        </w:tc>
        <w:tc>
          <w:tcPr>
            <w:tcW w:w="300" w:type="dxa"/>
            <w:tcBorders>
              <w:top w:val="single" w:sz="4" w:space="0" w:color="auto"/>
              <w:left w:val="nil"/>
              <w:right w:val="nil"/>
            </w:tcBorders>
            <w:vAlign w:val="center"/>
          </w:tcPr>
          <w:p w:rsidR="00EB4EE8" w:rsidRPr="006216F4" w:rsidRDefault="00EB4EE8" w:rsidP="00F11346">
            <w:pPr>
              <w:rPr>
                <w:rFonts w:ascii="Arial" w:hAnsi="Arial" w:cs="Arial"/>
              </w:rPr>
            </w:pPr>
            <w:r w:rsidRPr="006216F4">
              <w:rPr>
                <w:rFonts w:ascii="Arial" w:hAnsi="Arial" w:cs="Arial"/>
              </w:rPr>
              <w:t>R</w:t>
            </w:r>
          </w:p>
        </w:tc>
        <w:tc>
          <w:tcPr>
            <w:tcW w:w="2907" w:type="dxa"/>
            <w:tcBorders>
              <w:top w:val="single" w:sz="4" w:space="0" w:color="auto"/>
              <w:left w:val="nil"/>
            </w:tcBorders>
            <w:vAlign w:val="center"/>
          </w:tcPr>
          <w:p w:rsidR="00EB4EE8" w:rsidRPr="006216F4" w:rsidRDefault="00EB4EE8" w:rsidP="006216F4">
            <w:pPr>
              <w:jc w:val="right"/>
              <w:rPr>
                <w:rFonts w:ascii="Arial" w:hAnsi="Arial" w:cs="Arial"/>
                <w:sz w:val="16"/>
                <w:szCs w:val="16"/>
              </w:rPr>
            </w:pPr>
            <w:r w:rsidRPr="006216F4">
              <w:rPr>
                <w:rFonts w:ascii="Arial" w:hAnsi="Arial" w:cs="Arial"/>
                <w:sz w:val="16"/>
                <w:szCs w:val="16"/>
              </w:rPr>
              <w:t>(1)</w:t>
            </w:r>
          </w:p>
        </w:tc>
      </w:tr>
    </w:tbl>
    <w:p w:rsidR="00387613" w:rsidRDefault="00387613"/>
    <w:tbl>
      <w:tblPr>
        <w:tblW w:w="983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5"/>
        <w:gridCol w:w="1595"/>
        <w:gridCol w:w="901"/>
        <w:gridCol w:w="1364"/>
        <w:gridCol w:w="236"/>
        <w:gridCol w:w="300"/>
        <w:gridCol w:w="2899"/>
      </w:tblGrid>
      <w:tr w:rsidR="00AA64FB" w:rsidRPr="001C7C1F" w:rsidTr="00761DE6">
        <w:trPr>
          <w:trHeight w:val="339"/>
        </w:trPr>
        <w:tc>
          <w:tcPr>
            <w:tcW w:w="9830" w:type="dxa"/>
            <w:gridSpan w:val="7"/>
            <w:tcBorders>
              <w:top w:val="single" w:sz="4" w:space="0" w:color="auto"/>
              <w:left w:val="single" w:sz="4" w:space="0" w:color="auto"/>
              <w:bottom w:val="single" w:sz="4" w:space="0" w:color="auto"/>
              <w:right w:val="single" w:sz="4" w:space="0" w:color="auto"/>
            </w:tcBorders>
            <w:vAlign w:val="center"/>
          </w:tcPr>
          <w:p w:rsidR="00AA64FB" w:rsidRPr="00AA64FB" w:rsidRDefault="00AA64FB" w:rsidP="00105152">
            <w:pPr>
              <w:rPr>
                <w:rFonts w:ascii="Arial" w:hAnsi="Arial" w:cs="Arial"/>
                <w:b/>
              </w:rPr>
            </w:pPr>
            <w:r w:rsidRPr="001C7C1F">
              <w:rPr>
                <w:rFonts w:ascii="Arial" w:hAnsi="Arial" w:cs="Arial"/>
                <w:b/>
              </w:rPr>
              <w:t>Additional Services – C2.1.3.</w:t>
            </w:r>
            <w:r>
              <w:rPr>
                <w:rFonts w:ascii="Arial" w:hAnsi="Arial" w:cs="Arial"/>
                <w:b/>
              </w:rPr>
              <w:t>8</w:t>
            </w:r>
          </w:p>
        </w:tc>
      </w:tr>
      <w:tr w:rsidR="00367877" w:rsidRPr="001C7C1F" w:rsidTr="00761DE6">
        <w:trPr>
          <w:trHeight w:val="339"/>
        </w:trPr>
        <w:tc>
          <w:tcPr>
            <w:tcW w:w="2535" w:type="dxa"/>
            <w:vAlign w:val="center"/>
          </w:tcPr>
          <w:p w:rsidR="00367877" w:rsidRPr="001C7C1F" w:rsidRDefault="00367877" w:rsidP="00105152">
            <w:pPr>
              <w:jc w:val="center"/>
              <w:rPr>
                <w:rFonts w:ascii="Arial" w:hAnsi="Arial" w:cs="Arial"/>
                <w:strike/>
              </w:rPr>
            </w:pPr>
            <w:r w:rsidRPr="001C7C1F">
              <w:rPr>
                <w:rFonts w:ascii="Arial" w:hAnsi="Arial" w:cs="Arial"/>
              </w:rPr>
              <w:lastRenderedPageBreak/>
              <w:t>Description</w:t>
            </w:r>
          </w:p>
        </w:tc>
        <w:tc>
          <w:tcPr>
            <w:tcW w:w="1595" w:type="dxa"/>
            <w:vAlign w:val="center"/>
          </w:tcPr>
          <w:p w:rsidR="00367877" w:rsidRPr="001C7C1F" w:rsidRDefault="00367877" w:rsidP="00105152">
            <w:pPr>
              <w:jc w:val="center"/>
              <w:rPr>
                <w:rFonts w:ascii="Arial" w:hAnsi="Arial" w:cs="Arial"/>
                <w:b/>
              </w:rPr>
            </w:pPr>
            <w:r w:rsidRPr="001C7C1F">
              <w:rPr>
                <w:rFonts w:ascii="Arial" w:hAnsi="Arial" w:cs="Arial"/>
              </w:rPr>
              <w:t>Quantity</w:t>
            </w:r>
          </w:p>
        </w:tc>
        <w:tc>
          <w:tcPr>
            <w:tcW w:w="901" w:type="dxa"/>
            <w:vAlign w:val="center"/>
          </w:tcPr>
          <w:p w:rsidR="00367877" w:rsidRPr="001C7C1F" w:rsidRDefault="00367877" w:rsidP="00105152">
            <w:pPr>
              <w:jc w:val="center"/>
              <w:rPr>
                <w:rFonts w:ascii="Arial" w:hAnsi="Arial" w:cs="Arial"/>
              </w:rPr>
            </w:pPr>
            <w:r w:rsidRPr="001C7C1F">
              <w:rPr>
                <w:rFonts w:ascii="Arial" w:hAnsi="Arial" w:cs="Arial"/>
              </w:rPr>
              <w:t>Unit</w:t>
            </w:r>
          </w:p>
        </w:tc>
        <w:tc>
          <w:tcPr>
            <w:tcW w:w="1364" w:type="dxa"/>
            <w:vAlign w:val="center"/>
          </w:tcPr>
          <w:p w:rsidR="00367877" w:rsidRPr="00367877" w:rsidRDefault="00367877" w:rsidP="00105152">
            <w:pPr>
              <w:jc w:val="center"/>
              <w:rPr>
                <w:rFonts w:ascii="Arial" w:hAnsi="Arial" w:cs="Arial"/>
              </w:rPr>
            </w:pPr>
            <w:r w:rsidRPr="00367877">
              <w:rPr>
                <w:rFonts w:ascii="Arial" w:hAnsi="Arial" w:cs="Arial"/>
              </w:rPr>
              <w:t>Rate</w:t>
            </w:r>
          </w:p>
        </w:tc>
        <w:tc>
          <w:tcPr>
            <w:tcW w:w="3435" w:type="dxa"/>
            <w:gridSpan w:val="3"/>
            <w:vAlign w:val="center"/>
          </w:tcPr>
          <w:p w:rsidR="00367877" w:rsidRPr="001C7C1F" w:rsidRDefault="00367877" w:rsidP="00105152">
            <w:pPr>
              <w:jc w:val="center"/>
              <w:rPr>
                <w:rFonts w:ascii="Arial" w:hAnsi="Arial" w:cs="Arial"/>
                <w:sz w:val="16"/>
                <w:szCs w:val="16"/>
              </w:rPr>
            </w:pPr>
            <w:r w:rsidRPr="00367877">
              <w:rPr>
                <w:rFonts w:ascii="Arial" w:hAnsi="Arial" w:cs="Arial"/>
              </w:rPr>
              <w:t>Value</w:t>
            </w:r>
          </w:p>
        </w:tc>
      </w:tr>
      <w:tr w:rsidR="00AA64FB" w:rsidRPr="001C7C1F" w:rsidTr="00761DE6">
        <w:trPr>
          <w:trHeight w:val="339"/>
        </w:trPr>
        <w:tc>
          <w:tcPr>
            <w:tcW w:w="2535" w:type="dxa"/>
            <w:vAlign w:val="center"/>
          </w:tcPr>
          <w:p w:rsidR="00AA64FB" w:rsidRPr="001C7C1F" w:rsidRDefault="00AA64FB" w:rsidP="00F1457C">
            <w:pPr>
              <w:rPr>
                <w:rFonts w:ascii="Arial" w:hAnsi="Arial" w:cs="Arial"/>
              </w:rPr>
            </w:pPr>
            <w:r w:rsidRPr="00711285">
              <w:rPr>
                <w:rFonts w:ascii="Arial" w:hAnsi="Arial" w:cs="Arial"/>
              </w:rPr>
              <w:t>Type in detail of additional services</w:t>
            </w:r>
            <w:r w:rsidRPr="00034BF2">
              <w:rPr>
                <w:rFonts w:ascii="Arial" w:hAnsi="Arial" w:cs="Arial"/>
              </w:rPr>
              <w:t xml:space="preserve"> </w:t>
            </w:r>
            <w:r w:rsidR="00F1457C">
              <w:rPr>
                <w:rFonts w:ascii="Arial" w:hAnsi="Arial" w:cs="Arial"/>
                <w:color w:val="FF0000"/>
              </w:rPr>
              <w:t>N/A</w:t>
            </w:r>
          </w:p>
        </w:tc>
        <w:tc>
          <w:tcPr>
            <w:tcW w:w="1595" w:type="dxa"/>
            <w:vAlign w:val="center"/>
          </w:tcPr>
          <w:p w:rsidR="00AA64FB" w:rsidRPr="001C7C1F" w:rsidRDefault="00367877" w:rsidP="00105152">
            <w:pPr>
              <w:jc w:val="center"/>
              <w:rPr>
                <w:rFonts w:ascii="Arial" w:hAnsi="Arial" w:cs="Arial"/>
              </w:rPr>
            </w:pPr>
            <w:r>
              <w:rPr>
                <w:rFonts w:ascii="Arial" w:hAnsi="Arial" w:cs="Arial"/>
              </w:rPr>
              <w:t>(type in quantity required)</w:t>
            </w:r>
          </w:p>
        </w:tc>
        <w:tc>
          <w:tcPr>
            <w:tcW w:w="901" w:type="dxa"/>
            <w:vAlign w:val="center"/>
          </w:tcPr>
          <w:p w:rsidR="00AA64FB" w:rsidRPr="001C7C1F" w:rsidRDefault="00AA64FB" w:rsidP="00105152">
            <w:pPr>
              <w:jc w:val="center"/>
              <w:rPr>
                <w:rFonts w:ascii="Arial" w:hAnsi="Arial" w:cs="Arial"/>
              </w:rPr>
            </w:pPr>
            <w:r>
              <w:rPr>
                <w:rFonts w:ascii="Arial" w:hAnsi="Arial" w:cs="Arial"/>
              </w:rPr>
              <w:fldChar w:fldCharType="begin">
                <w:ffData>
                  <w:name w:val=""/>
                  <w:enabled/>
                  <w:calcOnExit w:val="0"/>
                  <w:textInput>
                    <w:default w:val="(type in the unit e.g. monthly, hourly etc.)"/>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(type in the unit e.g. monthly, hourly etc.)</w:t>
            </w:r>
            <w:r>
              <w:rPr>
                <w:rFonts w:ascii="Arial" w:hAnsi="Arial" w:cs="Arial"/>
              </w:rPr>
              <w:fldChar w:fldCharType="end"/>
            </w:r>
          </w:p>
        </w:tc>
        <w:tc>
          <w:tcPr>
            <w:tcW w:w="1364" w:type="dxa"/>
            <w:vAlign w:val="center"/>
          </w:tcPr>
          <w:p w:rsidR="00AA64FB" w:rsidRPr="00544E7C" w:rsidRDefault="00AA64FB" w:rsidP="00105152">
            <w:pPr>
              <w:rPr>
                <w:rFonts w:ascii="Arial" w:hAnsi="Arial" w:cs="Arial"/>
              </w:rPr>
            </w:pPr>
            <w:r w:rsidRPr="00544E7C">
              <w:rPr>
                <w:rFonts w:ascii="Arial" w:hAnsi="Arial" w:cs="Arial"/>
              </w:rPr>
              <w:t>R</w:t>
            </w:r>
          </w:p>
        </w:tc>
        <w:tc>
          <w:tcPr>
            <w:tcW w:w="236" w:type="dxa"/>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(2)</w:t>
            </w:r>
          </w:p>
        </w:tc>
      </w:tr>
      <w:tr w:rsidR="00AA64FB" w:rsidRPr="001C7C1F" w:rsidTr="00761DE6">
        <w:trPr>
          <w:trHeight w:val="339"/>
        </w:trPr>
        <w:tc>
          <w:tcPr>
            <w:tcW w:w="2535" w:type="dxa"/>
            <w:vAlign w:val="center"/>
          </w:tcPr>
          <w:p w:rsidR="00AA64FB" w:rsidRPr="001C7C1F" w:rsidRDefault="00AA64FB" w:rsidP="00F1457C">
            <w:pPr>
              <w:rPr>
                <w:rFonts w:ascii="Arial" w:hAnsi="Arial" w:cs="Arial"/>
                <w:color w:val="000000"/>
              </w:rPr>
            </w:pPr>
            <w:r w:rsidRPr="00711285">
              <w:rPr>
                <w:rFonts w:ascii="Arial" w:hAnsi="Arial" w:cs="Arial"/>
              </w:rPr>
              <w:t>Type in detail of additional services</w:t>
            </w:r>
            <w:r w:rsidRPr="00034BF2">
              <w:rPr>
                <w:rFonts w:ascii="Arial" w:hAnsi="Arial" w:cs="Arial"/>
              </w:rPr>
              <w:t xml:space="preserve"> </w:t>
            </w:r>
            <w:r w:rsidR="00F1457C">
              <w:rPr>
                <w:rFonts w:ascii="Arial" w:hAnsi="Arial" w:cs="Arial"/>
                <w:color w:val="FF0000"/>
              </w:rPr>
              <w:t>N/A</w:t>
            </w:r>
          </w:p>
        </w:tc>
        <w:tc>
          <w:tcPr>
            <w:tcW w:w="1595" w:type="dxa"/>
            <w:vAlign w:val="center"/>
          </w:tcPr>
          <w:p w:rsidR="00AA64FB" w:rsidRPr="00AA64FB" w:rsidRDefault="00711285" w:rsidP="00105152">
            <w:pPr>
              <w:jc w:val="center"/>
              <w:rPr>
                <w:rFonts w:ascii="Arial" w:hAnsi="Arial" w:cs="Arial"/>
                <w:highlight w:val="yellow"/>
              </w:rPr>
            </w:pPr>
            <w:r w:rsidRPr="00711285">
              <w:rPr>
                <w:rFonts w:ascii="Arial" w:hAnsi="Arial" w:cs="Arial"/>
                <w:highlight w:val="lightGray"/>
              </w:rPr>
              <w:fldChar w:fldCharType="begin">
                <w:ffData>
                  <w:name w:val=""/>
                  <w:enabled/>
                  <w:calcOnExit w:val="0"/>
                  <w:textInput>
                    <w:default w:val="50"/>
                  </w:textInput>
                </w:ffData>
              </w:fldChar>
            </w:r>
            <w:r w:rsidRPr="00711285">
              <w:rPr>
                <w:rFonts w:ascii="Arial" w:hAnsi="Arial" w:cs="Arial"/>
                <w:highlight w:val="lightGray"/>
              </w:rPr>
              <w:instrText xml:space="preserve"> FORMTEXT </w:instrText>
            </w:r>
            <w:r w:rsidRPr="00711285">
              <w:rPr>
                <w:rFonts w:ascii="Arial" w:hAnsi="Arial" w:cs="Arial"/>
                <w:highlight w:val="lightGray"/>
              </w:rPr>
            </w:r>
            <w:r w:rsidRPr="00711285">
              <w:rPr>
                <w:rFonts w:ascii="Arial" w:hAnsi="Arial" w:cs="Arial"/>
                <w:highlight w:val="lightGray"/>
              </w:rPr>
              <w:fldChar w:fldCharType="separate"/>
            </w:r>
            <w:r w:rsidRPr="00711285">
              <w:rPr>
                <w:rFonts w:ascii="Arial" w:hAnsi="Arial" w:cs="Arial"/>
                <w:noProof/>
                <w:highlight w:val="lightGray"/>
              </w:rPr>
              <w:t>50</w:t>
            </w:r>
            <w:r w:rsidRPr="00711285">
              <w:rPr>
                <w:rFonts w:ascii="Arial" w:hAnsi="Arial" w:cs="Arial"/>
                <w:highlight w:val="lightGray"/>
              </w:rPr>
              <w:fldChar w:fldCharType="end"/>
            </w:r>
          </w:p>
        </w:tc>
        <w:tc>
          <w:tcPr>
            <w:tcW w:w="901" w:type="dxa"/>
            <w:vAlign w:val="center"/>
          </w:tcPr>
          <w:p w:rsidR="00AA64FB" w:rsidRPr="00AA64FB" w:rsidRDefault="00AA64FB" w:rsidP="00105152">
            <w:pPr>
              <w:jc w:val="center"/>
              <w:rPr>
                <w:rFonts w:ascii="Arial" w:hAnsi="Arial" w:cs="Arial"/>
                <w:b/>
                <w:highlight w:val="yellow"/>
              </w:rPr>
            </w:pPr>
            <w:r w:rsidRPr="00711285">
              <w:rPr>
                <w:rFonts w:ascii="Arial" w:hAnsi="Arial" w:cs="Arial"/>
              </w:rPr>
              <w:t>hours</w:t>
            </w:r>
          </w:p>
        </w:tc>
        <w:tc>
          <w:tcPr>
            <w:tcW w:w="1364" w:type="dxa"/>
            <w:vAlign w:val="center"/>
          </w:tcPr>
          <w:p w:rsidR="00AA64FB" w:rsidRPr="00544E7C" w:rsidRDefault="00AA64FB" w:rsidP="00105152">
            <w:pPr>
              <w:rPr>
                <w:rFonts w:ascii="Arial" w:hAnsi="Arial" w:cs="Arial"/>
              </w:rPr>
            </w:pPr>
            <w:r w:rsidRPr="00544E7C">
              <w:rPr>
                <w:rFonts w:ascii="Arial" w:hAnsi="Arial" w:cs="Arial"/>
              </w:rPr>
              <w:t>R</w:t>
            </w:r>
          </w:p>
        </w:tc>
        <w:tc>
          <w:tcPr>
            <w:tcW w:w="236" w:type="dxa"/>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(3)</w:t>
            </w:r>
          </w:p>
        </w:tc>
      </w:tr>
      <w:tr w:rsidR="00AA64FB" w:rsidRPr="001C7C1F" w:rsidTr="00761DE6">
        <w:trPr>
          <w:trHeight w:val="339"/>
        </w:trPr>
        <w:tc>
          <w:tcPr>
            <w:tcW w:w="6395" w:type="dxa"/>
            <w:gridSpan w:val="4"/>
            <w:vAlign w:val="center"/>
          </w:tcPr>
          <w:p w:rsidR="00AA64FB" w:rsidRDefault="00AA64FB" w:rsidP="00105152">
            <w:pPr>
              <w:jc w:val="right"/>
              <w:rPr>
                <w:rFonts w:ascii="Arial" w:hAnsi="Arial" w:cs="Arial"/>
                <w:b/>
              </w:rPr>
            </w:pPr>
          </w:p>
          <w:p w:rsidR="00AA64FB" w:rsidRDefault="00AA64FB" w:rsidP="00105152">
            <w:pPr>
              <w:jc w:val="right"/>
              <w:rPr>
                <w:rFonts w:ascii="Arial" w:hAnsi="Arial" w:cs="Arial"/>
                <w:b/>
              </w:rPr>
            </w:pPr>
            <w:r>
              <w:rPr>
                <w:rFonts w:ascii="Arial" w:hAnsi="Arial" w:cs="Arial"/>
                <w:b/>
              </w:rPr>
              <w:t xml:space="preserve">Sub-total Additional Services </w:t>
            </w:r>
            <w:r w:rsidRPr="007E0429">
              <w:rPr>
                <w:rFonts w:ascii="Arial" w:hAnsi="Arial" w:cs="Arial"/>
                <w:sz w:val="16"/>
                <w:szCs w:val="16"/>
              </w:rPr>
              <w:t>(2+3)</w:t>
            </w:r>
            <w:r>
              <w:rPr>
                <w:rFonts w:ascii="Arial" w:hAnsi="Arial" w:cs="Arial"/>
                <w:b/>
              </w:rPr>
              <w:t xml:space="preserve"> </w:t>
            </w:r>
          </w:p>
          <w:p w:rsidR="00AA64FB" w:rsidRPr="001C7C1F" w:rsidRDefault="00AA64FB" w:rsidP="00105152">
            <w:pPr>
              <w:jc w:val="right"/>
              <w:rPr>
                <w:rFonts w:ascii="Arial" w:hAnsi="Arial" w:cs="Arial"/>
                <w:b/>
              </w:rPr>
            </w:pPr>
          </w:p>
        </w:tc>
        <w:tc>
          <w:tcPr>
            <w:tcW w:w="236" w:type="dxa"/>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4</w:t>
            </w:r>
            <w:r w:rsidRPr="001C7C1F">
              <w:rPr>
                <w:rFonts w:ascii="Arial" w:hAnsi="Arial" w:cs="Arial"/>
                <w:sz w:val="16"/>
                <w:szCs w:val="16"/>
              </w:rPr>
              <w:t>)</w:t>
            </w:r>
          </w:p>
        </w:tc>
      </w:tr>
      <w:tr w:rsidR="00105152" w:rsidRPr="001C7C1F" w:rsidTr="00761DE6">
        <w:trPr>
          <w:trHeight w:val="339"/>
        </w:trPr>
        <w:tc>
          <w:tcPr>
            <w:tcW w:w="9830" w:type="dxa"/>
            <w:gridSpan w:val="7"/>
            <w:vAlign w:val="center"/>
          </w:tcPr>
          <w:p w:rsidR="00105152" w:rsidRPr="001C7C1F" w:rsidRDefault="00105152" w:rsidP="00105152">
            <w:pPr>
              <w:rPr>
                <w:rFonts w:ascii="Arial" w:hAnsi="Arial" w:cs="Arial"/>
                <w:sz w:val="16"/>
                <w:szCs w:val="16"/>
              </w:rPr>
            </w:pPr>
            <w:r w:rsidRPr="00105152">
              <w:rPr>
                <w:rFonts w:ascii="Arial" w:hAnsi="Arial" w:cs="Arial"/>
                <w:b/>
              </w:rPr>
              <w:t>Supplementary Services</w:t>
            </w:r>
          </w:p>
        </w:tc>
      </w:tr>
      <w:tr w:rsidR="00AA64FB" w:rsidRPr="001C7C1F" w:rsidTr="00761DE6">
        <w:trPr>
          <w:trHeight w:val="339"/>
        </w:trPr>
        <w:tc>
          <w:tcPr>
            <w:tcW w:w="2535" w:type="dxa"/>
            <w:vAlign w:val="center"/>
          </w:tcPr>
          <w:p w:rsidR="003215DC" w:rsidRDefault="00AA64FB" w:rsidP="003215DC">
            <w:pPr>
              <w:rPr>
                <w:rFonts w:ascii="Arial" w:hAnsi="Arial" w:cs="Arial"/>
              </w:rPr>
            </w:pPr>
            <w:r w:rsidRPr="00711285">
              <w:rPr>
                <w:rFonts w:ascii="Arial" w:hAnsi="Arial" w:cs="Arial"/>
              </w:rPr>
              <w:t xml:space="preserve">Administer Targeted Procurement and Contract Participation Goals applicable to the Contractor </w:t>
            </w:r>
          </w:p>
          <w:p w:rsidR="00AA64FB" w:rsidRDefault="00AA64FB" w:rsidP="00BE4D82">
            <w:pPr>
              <w:rPr>
                <w:rFonts w:ascii="Arial" w:hAnsi="Arial" w:cs="Arial"/>
              </w:rPr>
            </w:pPr>
          </w:p>
          <w:p w:rsidR="00AA64FB" w:rsidRPr="001C7C1F" w:rsidRDefault="00AA64FB" w:rsidP="00105152">
            <w:pPr>
              <w:rPr>
                <w:rFonts w:ascii="Arial" w:hAnsi="Arial" w:cs="Arial"/>
                <w:color w:val="000000"/>
              </w:rPr>
            </w:pPr>
          </w:p>
        </w:tc>
        <w:tc>
          <w:tcPr>
            <w:tcW w:w="1595" w:type="dxa"/>
            <w:vAlign w:val="center"/>
          </w:tcPr>
          <w:p w:rsidR="00AA64FB" w:rsidRPr="001C7C1F" w:rsidRDefault="00F1457C" w:rsidP="00105152">
            <w:pPr>
              <w:jc w:val="center"/>
              <w:rPr>
                <w:rFonts w:ascii="Arial" w:hAnsi="Arial" w:cs="Arial"/>
              </w:rPr>
            </w:pPr>
            <w:r>
              <w:rPr>
                <w:rFonts w:ascii="Arial" w:hAnsi="Arial" w:cs="Arial"/>
              </w:rPr>
              <w:t>7</w:t>
            </w:r>
            <w:r w:rsidR="000E0929">
              <w:rPr>
                <w:rFonts w:ascii="Arial" w:hAnsi="Arial" w:cs="Arial"/>
              </w:rPr>
              <w:t>0</w:t>
            </w:r>
          </w:p>
        </w:tc>
        <w:tc>
          <w:tcPr>
            <w:tcW w:w="901" w:type="dxa"/>
            <w:vAlign w:val="center"/>
          </w:tcPr>
          <w:p w:rsidR="00AA64FB" w:rsidRPr="00771CDC" w:rsidRDefault="00AA64FB" w:rsidP="00105152">
            <w:pPr>
              <w:jc w:val="center"/>
              <w:rPr>
                <w:rFonts w:ascii="Arial" w:hAnsi="Arial" w:cs="Arial"/>
              </w:rPr>
            </w:pPr>
            <w:r w:rsidRPr="00711285">
              <w:rPr>
                <w:rFonts w:ascii="Arial" w:hAnsi="Arial" w:cs="Arial"/>
              </w:rPr>
              <w:t>hours</w:t>
            </w:r>
          </w:p>
        </w:tc>
        <w:tc>
          <w:tcPr>
            <w:tcW w:w="1364" w:type="dxa"/>
            <w:vAlign w:val="center"/>
          </w:tcPr>
          <w:p w:rsidR="00AA64FB" w:rsidRPr="00544E7C" w:rsidRDefault="00AA64FB" w:rsidP="00105152">
            <w:pPr>
              <w:rPr>
                <w:rFonts w:ascii="Arial" w:hAnsi="Arial" w:cs="Arial"/>
              </w:rPr>
            </w:pPr>
            <w:r w:rsidRPr="00544E7C">
              <w:rPr>
                <w:rFonts w:ascii="Arial" w:hAnsi="Arial" w:cs="Arial"/>
              </w:rPr>
              <w:t>R</w:t>
            </w:r>
          </w:p>
        </w:tc>
        <w:tc>
          <w:tcPr>
            <w:tcW w:w="236" w:type="dxa"/>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105152">
            <w:pPr>
              <w:rPr>
                <w:rFonts w:ascii="Arial" w:hAnsi="Arial" w:cs="Arial"/>
              </w:rPr>
            </w:pPr>
            <w:r w:rsidRPr="001C7C1F">
              <w:rPr>
                <w:rFonts w:ascii="Arial" w:hAnsi="Arial" w:cs="Arial"/>
              </w:rPr>
              <w:t>R</w:t>
            </w:r>
          </w:p>
        </w:tc>
        <w:tc>
          <w:tcPr>
            <w:tcW w:w="2899" w:type="dxa"/>
            <w:tcBorders>
              <w:left w:val="nil"/>
            </w:tcBorders>
            <w:vAlign w:val="center"/>
          </w:tcPr>
          <w:p w:rsidR="00AA64FB" w:rsidRPr="001C7C1F" w:rsidRDefault="00AA64FB" w:rsidP="00105152">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5</w:t>
            </w:r>
            <w:r w:rsidRPr="001C7C1F">
              <w:rPr>
                <w:rFonts w:ascii="Arial" w:hAnsi="Arial" w:cs="Arial"/>
                <w:sz w:val="16"/>
                <w:szCs w:val="16"/>
              </w:rPr>
              <w:t>)</w:t>
            </w:r>
          </w:p>
        </w:tc>
      </w:tr>
      <w:tr w:rsidR="00AA64FB" w:rsidRPr="001C7C1F" w:rsidTr="00761DE6">
        <w:trPr>
          <w:trHeight w:val="339"/>
        </w:trPr>
        <w:tc>
          <w:tcPr>
            <w:tcW w:w="6395" w:type="dxa"/>
            <w:gridSpan w:val="4"/>
            <w:vAlign w:val="center"/>
          </w:tcPr>
          <w:p w:rsidR="00AA64FB" w:rsidRDefault="00AA64FB" w:rsidP="00105152">
            <w:pPr>
              <w:rPr>
                <w:rFonts w:ascii="Arial" w:hAnsi="Arial" w:cs="Arial"/>
                <w:b/>
              </w:rPr>
            </w:pPr>
          </w:p>
          <w:p w:rsidR="00AA64FB" w:rsidRDefault="00AA64FB" w:rsidP="00105152">
            <w:pPr>
              <w:jc w:val="right"/>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Pr>
                <w:rFonts w:ascii="Arial" w:hAnsi="Arial" w:cs="Arial"/>
                <w:bCs/>
                <w:sz w:val="16"/>
                <w:szCs w:val="16"/>
              </w:rPr>
              <w:t>4+5</w:t>
            </w:r>
            <w:r w:rsidRPr="00181594">
              <w:rPr>
                <w:rFonts w:ascii="Arial" w:hAnsi="Arial" w:cs="Arial"/>
                <w:bCs/>
                <w:sz w:val="16"/>
                <w:szCs w:val="16"/>
              </w:rPr>
              <w:t>)</w:t>
            </w:r>
          </w:p>
          <w:p w:rsidR="00AA64FB" w:rsidRPr="001C7C1F" w:rsidRDefault="00AA64FB" w:rsidP="00105152">
            <w:pPr>
              <w:rPr>
                <w:rFonts w:ascii="Arial" w:hAnsi="Arial" w:cs="Arial"/>
                <w:b/>
              </w:rPr>
            </w:pPr>
          </w:p>
        </w:tc>
        <w:tc>
          <w:tcPr>
            <w:tcW w:w="236" w:type="dxa"/>
            <w:tcBorders>
              <w:right w:val="nil"/>
            </w:tcBorders>
            <w:vAlign w:val="center"/>
          </w:tcPr>
          <w:p w:rsidR="00AA64FB" w:rsidRPr="001C7C1F" w:rsidRDefault="00AA64FB" w:rsidP="00105152">
            <w:pPr>
              <w:jc w:val="center"/>
              <w:rPr>
                <w:rFonts w:ascii="Arial" w:hAnsi="Arial" w:cs="Arial"/>
              </w:rPr>
            </w:pPr>
            <w:r w:rsidRPr="00C1139A">
              <w:rPr>
                <w:rFonts w:ascii="Arial" w:hAnsi="Arial" w:cs="Arial"/>
              </w:rPr>
              <w:t>=</w:t>
            </w:r>
          </w:p>
        </w:tc>
        <w:tc>
          <w:tcPr>
            <w:tcW w:w="300" w:type="dxa"/>
            <w:tcBorders>
              <w:left w:val="nil"/>
              <w:right w:val="nil"/>
            </w:tcBorders>
            <w:vAlign w:val="center"/>
          </w:tcPr>
          <w:p w:rsidR="00AA64FB" w:rsidRPr="001C7C1F" w:rsidRDefault="00AA64FB" w:rsidP="00105152">
            <w:pPr>
              <w:rPr>
                <w:rFonts w:ascii="Arial" w:hAnsi="Arial" w:cs="Arial"/>
              </w:rPr>
            </w:pPr>
            <w:r w:rsidRPr="009A614D">
              <w:rPr>
                <w:rFonts w:ascii="Arial" w:hAnsi="Arial" w:cs="Arial"/>
              </w:rPr>
              <w:t>R</w:t>
            </w:r>
          </w:p>
        </w:tc>
        <w:tc>
          <w:tcPr>
            <w:tcW w:w="2899" w:type="dxa"/>
            <w:tcBorders>
              <w:left w:val="nil"/>
            </w:tcBorders>
            <w:vAlign w:val="center"/>
          </w:tcPr>
          <w:p w:rsidR="00AA64FB" w:rsidRPr="001C7C1F" w:rsidRDefault="00AA64FB" w:rsidP="00105152">
            <w:pPr>
              <w:jc w:val="right"/>
              <w:rPr>
                <w:rFonts w:ascii="Arial" w:hAnsi="Arial" w:cs="Arial"/>
                <w:sz w:val="16"/>
                <w:szCs w:val="16"/>
              </w:rPr>
            </w:pPr>
            <w:r w:rsidRPr="009A614D">
              <w:rPr>
                <w:rFonts w:ascii="Arial" w:hAnsi="Arial" w:cs="Arial"/>
                <w:sz w:val="16"/>
                <w:szCs w:val="16"/>
              </w:rPr>
              <w:t>(</w:t>
            </w:r>
            <w:r>
              <w:rPr>
                <w:rFonts w:ascii="Arial" w:hAnsi="Arial" w:cs="Arial"/>
                <w:sz w:val="16"/>
                <w:szCs w:val="16"/>
              </w:rPr>
              <w:t>6</w:t>
            </w:r>
            <w:r w:rsidRPr="009A614D">
              <w:rPr>
                <w:rFonts w:ascii="Arial" w:hAnsi="Arial" w:cs="Arial"/>
                <w:sz w:val="16"/>
                <w:szCs w:val="16"/>
              </w:rPr>
              <w:t>)</w:t>
            </w:r>
          </w:p>
        </w:tc>
      </w:tr>
      <w:tr w:rsidR="00105152" w:rsidRPr="001C7C1F" w:rsidTr="00761DE6">
        <w:trPr>
          <w:trHeight w:val="339"/>
        </w:trPr>
        <w:tc>
          <w:tcPr>
            <w:tcW w:w="9830" w:type="dxa"/>
            <w:gridSpan w:val="7"/>
            <w:vAlign w:val="center"/>
          </w:tcPr>
          <w:p w:rsidR="00105152" w:rsidRPr="001C7C1F" w:rsidRDefault="00105152" w:rsidP="00105152">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tc>
      </w:tr>
      <w:tr w:rsidR="00AA64FB" w:rsidRPr="001C7C1F" w:rsidTr="00761DE6">
        <w:trPr>
          <w:trHeight w:val="339"/>
        </w:trPr>
        <w:tc>
          <w:tcPr>
            <w:tcW w:w="2535" w:type="dxa"/>
            <w:vAlign w:val="center"/>
          </w:tcPr>
          <w:p w:rsidR="00AA64FB" w:rsidRPr="001C7C1F" w:rsidRDefault="00AA64FB" w:rsidP="00BB3F4B">
            <w:pPr>
              <w:rPr>
                <w:rFonts w:ascii="Arial" w:hAnsi="Arial" w:cs="Arial"/>
                <w:color w:val="000000"/>
              </w:rPr>
            </w:pPr>
            <w:r w:rsidRPr="00711285">
              <w:rPr>
                <w:rFonts w:ascii="Arial" w:hAnsi="Arial" w:cs="Arial"/>
                <w:color w:val="000000"/>
              </w:rPr>
              <w:t>As direct sub-consultant, to be appointed by the Service Provider, for:</w:t>
            </w:r>
          </w:p>
          <w:p w:rsidR="00AA64FB" w:rsidRPr="001C7C1F" w:rsidRDefault="0002051A" w:rsidP="00BE4D82">
            <w:pPr>
              <w:rPr>
                <w:rFonts w:ascii="Arial" w:hAnsi="Arial" w:cs="Arial"/>
                <w:color w:val="000000"/>
              </w:rPr>
            </w:pPr>
            <w:r>
              <w:rPr>
                <w:rFonts w:ascii="Arial"/>
                <w:b/>
                <w:color w:val="212121"/>
              </w:rPr>
              <w:t>S</w:t>
            </w:r>
            <w:r w:rsidRPr="00BB3F4B">
              <w:rPr>
                <w:rFonts w:ascii="Arial"/>
                <w:b/>
                <w:color w:val="212121"/>
              </w:rPr>
              <w:t>ocial</w:t>
            </w:r>
            <w:r w:rsidRPr="00BB3F4B">
              <w:rPr>
                <w:rFonts w:ascii="Arial"/>
                <w:b/>
                <w:color w:val="212121"/>
                <w:spacing w:val="-20"/>
              </w:rPr>
              <w:t xml:space="preserve"> </w:t>
            </w:r>
            <w:r w:rsidRPr="00BB3F4B">
              <w:rPr>
                <w:rFonts w:ascii="Arial"/>
                <w:b/>
                <w:color w:val="212121"/>
              </w:rPr>
              <w:t>facilitator</w:t>
            </w:r>
            <w:r w:rsidRPr="00BB3F4B">
              <w:rPr>
                <w:rFonts w:ascii="Arial"/>
                <w:b/>
                <w:color w:val="212121"/>
                <w:spacing w:val="1"/>
              </w:rPr>
              <w:t xml:space="preserve"> </w:t>
            </w:r>
            <w:r>
              <w:rPr>
                <w:rFonts w:ascii="Arial"/>
                <w:b/>
                <w:color w:val="212121"/>
                <w:spacing w:val="1"/>
              </w:rPr>
              <w:t xml:space="preserve">to </w:t>
            </w:r>
            <w:r w:rsidRPr="00BB3F4B">
              <w:rPr>
                <w:rFonts w:ascii="Arial"/>
                <w:b/>
                <w:color w:val="212121"/>
              </w:rPr>
              <w:t>conduct</w:t>
            </w:r>
            <w:r w:rsidRPr="00BB3F4B">
              <w:rPr>
                <w:rFonts w:ascii="Arial"/>
                <w:b/>
                <w:color w:val="212121"/>
                <w:spacing w:val="-30"/>
              </w:rPr>
              <w:t xml:space="preserve"> </w:t>
            </w:r>
            <w:r w:rsidRPr="00BB3F4B">
              <w:rPr>
                <w:rFonts w:ascii="Arial"/>
                <w:b/>
                <w:color w:val="212121"/>
              </w:rPr>
              <w:t>the</w:t>
            </w:r>
            <w:r w:rsidRPr="00BB3F4B">
              <w:rPr>
                <w:rFonts w:ascii="Arial"/>
                <w:b/>
                <w:color w:val="212121"/>
                <w:spacing w:val="-30"/>
              </w:rPr>
              <w:t xml:space="preserve"> </w:t>
            </w:r>
            <w:r w:rsidRPr="00BB3F4B">
              <w:rPr>
                <w:rFonts w:ascii="Arial"/>
                <w:b/>
                <w:color w:val="212121"/>
              </w:rPr>
              <w:t>feasibility</w:t>
            </w:r>
            <w:r w:rsidRPr="00BB3F4B">
              <w:rPr>
                <w:rFonts w:ascii="Arial"/>
                <w:b/>
                <w:color w:val="212121"/>
                <w:w w:val="96"/>
              </w:rPr>
              <w:t xml:space="preserve"> </w:t>
            </w:r>
            <w:r w:rsidRPr="00BB3F4B">
              <w:rPr>
                <w:rFonts w:ascii="Arial"/>
                <w:b/>
                <w:color w:val="212121"/>
              </w:rPr>
              <w:t>study for CPGs to be implemented on the</w:t>
            </w:r>
            <w:r w:rsidRPr="00BB3F4B">
              <w:rPr>
                <w:rFonts w:ascii="Arial"/>
                <w:b/>
                <w:color w:val="212121"/>
                <w:spacing w:val="-10"/>
              </w:rPr>
              <w:t xml:space="preserve"> </w:t>
            </w:r>
            <w:r w:rsidRPr="00BB3F4B">
              <w:rPr>
                <w:rFonts w:ascii="Arial"/>
                <w:b/>
                <w:color w:val="212121"/>
              </w:rPr>
              <w:t>project</w:t>
            </w:r>
            <w:r>
              <w:rPr>
                <w:rFonts w:ascii="Arial"/>
                <w:color w:val="212121"/>
              </w:rPr>
              <w:t>.</w:t>
            </w:r>
            <w:r w:rsidR="00AA64FB">
              <w:rPr>
                <w:rFonts w:ascii="Arial" w:hAnsi="Arial" w:cs="Arial"/>
              </w:rPr>
              <w:t xml:space="preserve"> </w:t>
            </w:r>
            <w:r w:rsidR="00BE4D82">
              <w:rPr>
                <w:rFonts w:ascii="Arial" w:hAnsi="Arial" w:cs="Arial"/>
                <w:color w:val="FF0000"/>
              </w:rPr>
              <w:t>N/A</w:t>
            </w:r>
          </w:p>
        </w:tc>
        <w:tc>
          <w:tcPr>
            <w:tcW w:w="1595" w:type="dxa"/>
            <w:vAlign w:val="center"/>
          </w:tcPr>
          <w:p w:rsidR="00AA64FB" w:rsidRPr="001C7C1F" w:rsidRDefault="00AA64FB" w:rsidP="00105152">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rsidR="00AA64FB" w:rsidRPr="00AA64FB" w:rsidRDefault="00AA64FB" w:rsidP="00105152">
            <w:pPr>
              <w:jc w:val="center"/>
              <w:rPr>
                <w:rFonts w:ascii="Arial" w:hAnsi="Arial" w:cs="Arial"/>
              </w:rPr>
            </w:pPr>
            <w:r w:rsidRPr="00AA64FB">
              <w:rPr>
                <w:rFonts w:ascii="Arial" w:hAnsi="Arial" w:cs="Arial"/>
              </w:rPr>
              <w:t>-</w:t>
            </w:r>
          </w:p>
        </w:tc>
        <w:tc>
          <w:tcPr>
            <w:tcW w:w="1364" w:type="dxa"/>
            <w:vAlign w:val="center"/>
          </w:tcPr>
          <w:p w:rsidR="00AA64FB" w:rsidRPr="00AA64FB" w:rsidRDefault="00AA64FB" w:rsidP="00105152">
            <w:pPr>
              <w:jc w:val="center"/>
              <w:rPr>
                <w:rFonts w:ascii="Arial" w:hAnsi="Arial" w:cs="Arial"/>
              </w:rPr>
            </w:pPr>
            <w:r w:rsidRPr="00AA64FB">
              <w:rPr>
                <w:rFonts w:ascii="Arial" w:hAnsi="Arial" w:cs="Arial"/>
              </w:rPr>
              <w:t>-</w:t>
            </w:r>
          </w:p>
        </w:tc>
        <w:tc>
          <w:tcPr>
            <w:tcW w:w="236" w:type="dxa"/>
            <w:tcBorders>
              <w:right w:val="nil"/>
            </w:tcBorders>
            <w:vAlign w:val="center"/>
          </w:tcPr>
          <w:p w:rsidR="00AA64FB" w:rsidRPr="001C7C1F" w:rsidRDefault="00AA64FB" w:rsidP="00105152">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105152">
            <w:pPr>
              <w:rPr>
                <w:rFonts w:ascii="Arial" w:hAnsi="Arial" w:cs="Arial"/>
                <w:highlight w:val="lightGray"/>
              </w:rPr>
            </w:pPr>
            <w:r w:rsidRPr="001C7C1F">
              <w:rPr>
                <w:rFonts w:ascii="Arial" w:hAnsi="Arial" w:cs="Arial"/>
              </w:rPr>
              <w:t>R</w:t>
            </w:r>
          </w:p>
        </w:tc>
        <w:tc>
          <w:tcPr>
            <w:tcW w:w="2899" w:type="dxa"/>
            <w:tcBorders>
              <w:left w:val="nil"/>
            </w:tcBorders>
            <w:vAlign w:val="center"/>
          </w:tcPr>
          <w:p w:rsidR="00AA64FB" w:rsidRPr="001C7C1F" w:rsidRDefault="00AA64FB" w:rsidP="003A242E">
            <w:pPr>
              <w:tabs>
                <w:tab w:val="left" w:pos="1864"/>
              </w:tabs>
              <w:rPr>
                <w:rFonts w:ascii="Arial" w:hAnsi="Arial" w:cs="Arial"/>
                <w:sz w:val="16"/>
                <w:szCs w:val="16"/>
                <w:highlight w:val="lightGray"/>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(7)</w:t>
            </w:r>
          </w:p>
        </w:tc>
      </w:tr>
      <w:tr w:rsidR="00105CC7" w:rsidRPr="001C7C1F" w:rsidTr="00761DE6">
        <w:trPr>
          <w:trHeight w:val="339"/>
        </w:trPr>
        <w:tc>
          <w:tcPr>
            <w:tcW w:w="2535" w:type="dxa"/>
            <w:vAlign w:val="center"/>
          </w:tcPr>
          <w:p w:rsidR="00105CC7" w:rsidRPr="001C7C1F" w:rsidRDefault="00105CC7" w:rsidP="00105CC7">
            <w:pPr>
              <w:rPr>
                <w:rFonts w:ascii="Arial" w:hAnsi="Arial" w:cs="Arial"/>
                <w:color w:val="000000"/>
              </w:rPr>
            </w:pPr>
            <w:r w:rsidRPr="00711285">
              <w:rPr>
                <w:rFonts w:ascii="Arial" w:hAnsi="Arial" w:cs="Arial"/>
                <w:color w:val="000000"/>
              </w:rPr>
              <w:t>As direct sub-consultant, to be appointed by the Service Provider, for:</w:t>
            </w:r>
          </w:p>
          <w:p w:rsidR="00105CC7" w:rsidRPr="001C7C1F" w:rsidRDefault="00BE4D82" w:rsidP="00BE4D82">
            <w:pPr>
              <w:rPr>
                <w:rFonts w:ascii="Arial" w:hAnsi="Arial" w:cs="Arial"/>
                <w:color w:val="000000"/>
              </w:rPr>
            </w:pPr>
            <w:r>
              <w:rPr>
                <w:rFonts w:ascii="Arial" w:hAnsi="Arial" w:cs="Arial"/>
                <w:color w:val="FF0000"/>
              </w:rPr>
              <w:t>N/A</w:t>
            </w:r>
          </w:p>
        </w:tc>
        <w:tc>
          <w:tcPr>
            <w:tcW w:w="1595" w:type="dxa"/>
            <w:vAlign w:val="center"/>
          </w:tcPr>
          <w:p w:rsidR="00105CC7" w:rsidRPr="001C7C1F" w:rsidRDefault="00105CC7" w:rsidP="00105CC7">
            <w:pPr>
              <w:jc w:val="center"/>
              <w:rPr>
                <w:rFonts w:ascii="Arial" w:hAnsi="Arial" w:cs="Arial"/>
              </w:rPr>
            </w:pPr>
            <w:r>
              <w:rPr>
                <w:rFonts w:ascii="Arial" w:hAnsi="Arial" w:cs="Arial"/>
              </w:rPr>
              <w:t>Provisional S</w:t>
            </w:r>
            <w:r w:rsidRPr="001C7C1F">
              <w:rPr>
                <w:rFonts w:ascii="Arial" w:hAnsi="Arial" w:cs="Arial"/>
              </w:rPr>
              <w:t>um</w:t>
            </w:r>
          </w:p>
        </w:tc>
        <w:tc>
          <w:tcPr>
            <w:tcW w:w="901" w:type="dxa"/>
            <w:vAlign w:val="center"/>
          </w:tcPr>
          <w:p w:rsidR="00105CC7" w:rsidRPr="00AA64FB" w:rsidRDefault="00105CC7" w:rsidP="00105CC7">
            <w:pPr>
              <w:jc w:val="center"/>
              <w:rPr>
                <w:rFonts w:ascii="Arial" w:hAnsi="Arial" w:cs="Arial"/>
              </w:rPr>
            </w:pPr>
            <w:r w:rsidRPr="00AA64FB">
              <w:rPr>
                <w:rFonts w:ascii="Arial" w:hAnsi="Arial" w:cs="Arial"/>
              </w:rPr>
              <w:t>-</w:t>
            </w:r>
          </w:p>
        </w:tc>
        <w:tc>
          <w:tcPr>
            <w:tcW w:w="1364" w:type="dxa"/>
            <w:vAlign w:val="center"/>
          </w:tcPr>
          <w:p w:rsidR="00105CC7" w:rsidRPr="00AA64FB" w:rsidRDefault="00105CC7" w:rsidP="00105CC7">
            <w:pPr>
              <w:jc w:val="center"/>
              <w:rPr>
                <w:rFonts w:ascii="Arial" w:hAnsi="Arial" w:cs="Arial"/>
              </w:rPr>
            </w:pPr>
            <w:r w:rsidRPr="00AA64FB">
              <w:rPr>
                <w:rFonts w:ascii="Arial" w:hAnsi="Arial" w:cs="Arial"/>
              </w:rPr>
              <w:t>-</w:t>
            </w:r>
          </w:p>
        </w:tc>
        <w:tc>
          <w:tcPr>
            <w:tcW w:w="236" w:type="dxa"/>
            <w:tcBorders>
              <w:right w:val="nil"/>
            </w:tcBorders>
            <w:vAlign w:val="center"/>
          </w:tcPr>
          <w:p w:rsidR="00105CC7" w:rsidRPr="001C7C1F" w:rsidRDefault="00105CC7" w:rsidP="00105CC7">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105CC7" w:rsidRPr="001C7C1F" w:rsidRDefault="00105CC7" w:rsidP="00105CC7">
            <w:pPr>
              <w:rPr>
                <w:rFonts w:ascii="Arial" w:hAnsi="Arial" w:cs="Arial"/>
                <w:highlight w:val="lightGray"/>
              </w:rPr>
            </w:pPr>
            <w:r w:rsidRPr="001C7C1F">
              <w:rPr>
                <w:rFonts w:ascii="Arial" w:hAnsi="Arial" w:cs="Arial"/>
              </w:rPr>
              <w:t>R</w:t>
            </w:r>
          </w:p>
        </w:tc>
        <w:tc>
          <w:tcPr>
            <w:tcW w:w="2899" w:type="dxa"/>
            <w:tcBorders>
              <w:left w:val="nil"/>
            </w:tcBorders>
            <w:vAlign w:val="center"/>
          </w:tcPr>
          <w:p w:rsidR="00105CC7" w:rsidRPr="00F164EF" w:rsidRDefault="00105CC7" w:rsidP="00105CC7">
            <w:pPr>
              <w:tabs>
                <w:tab w:val="left" w:pos="1864"/>
              </w:tabs>
              <w:rPr>
                <w:rFonts w:ascii="Arial" w:hAnsi="Arial" w:cs="Arial"/>
                <w:sz w:val="16"/>
                <w:szCs w:val="16"/>
              </w:rPr>
            </w:pP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 xml:space="preserve">    </w:t>
            </w:r>
            <w:r w:rsidR="003A242E">
              <w:rPr>
                <w:rFonts w:ascii="Arial" w:hAnsi="Arial" w:cs="Arial"/>
                <w:sz w:val="16"/>
                <w:szCs w:val="16"/>
              </w:rPr>
              <w:t xml:space="preserve">    </w:t>
            </w:r>
            <w:r w:rsidRPr="00F164EF">
              <w:rPr>
                <w:rFonts w:ascii="Arial" w:hAnsi="Arial" w:cs="Arial"/>
                <w:sz w:val="16"/>
                <w:szCs w:val="16"/>
              </w:rPr>
              <w:t xml:space="preserve">    </w:t>
            </w:r>
            <w:r>
              <w:rPr>
                <w:rFonts w:ascii="Arial" w:hAnsi="Arial" w:cs="Arial"/>
                <w:sz w:val="16"/>
                <w:szCs w:val="16"/>
              </w:rPr>
              <w:t xml:space="preserve">   </w:t>
            </w:r>
            <w:r w:rsidRPr="00F164EF">
              <w:rPr>
                <w:rFonts w:ascii="Arial" w:hAnsi="Arial" w:cs="Arial"/>
                <w:sz w:val="16"/>
                <w:szCs w:val="16"/>
              </w:rPr>
              <w:t>(</w:t>
            </w:r>
            <w:r>
              <w:rPr>
                <w:rFonts w:ascii="Arial" w:hAnsi="Arial" w:cs="Arial"/>
                <w:sz w:val="16"/>
                <w:szCs w:val="16"/>
              </w:rPr>
              <w:t>8</w:t>
            </w:r>
            <w:r w:rsidRPr="00F164EF">
              <w:rPr>
                <w:rFonts w:ascii="Arial" w:hAnsi="Arial" w:cs="Arial"/>
                <w:sz w:val="16"/>
                <w:szCs w:val="16"/>
              </w:rPr>
              <w:t>)</w:t>
            </w:r>
          </w:p>
        </w:tc>
      </w:tr>
      <w:tr w:rsidR="00AA64FB" w:rsidRPr="001C7C1F" w:rsidTr="00761DE6">
        <w:trPr>
          <w:trHeight w:val="339"/>
        </w:trPr>
        <w:tc>
          <w:tcPr>
            <w:tcW w:w="6395" w:type="dxa"/>
            <w:gridSpan w:val="4"/>
            <w:vAlign w:val="center"/>
          </w:tcPr>
          <w:p w:rsidR="00AA64FB" w:rsidRPr="001C7C1F" w:rsidRDefault="00AA64FB" w:rsidP="00D22CA4">
            <w:pPr>
              <w:rPr>
                <w:rFonts w:ascii="Arial" w:hAnsi="Arial" w:cs="Arial"/>
                <w:b/>
                <w:bCs/>
              </w:rPr>
            </w:pPr>
          </w:p>
          <w:p w:rsidR="00AA64FB" w:rsidRPr="001C7C1F" w:rsidRDefault="00AA64FB" w:rsidP="00D22CA4">
            <w:pPr>
              <w:rPr>
                <w:rFonts w:ascii="Arial" w:hAnsi="Arial" w:cs="Arial"/>
                <w:sz w:val="16"/>
                <w:szCs w:val="16"/>
              </w:rPr>
            </w:pPr>
            <w:r w:rsidRPr="001C7C1F">
              <w:rPr>
                <w:rFonts w:ascii="Arial" w:hAnsi="Arial" w:cs="Arial"/>
                <w:b/>
                <w:bCs/>
              </w:rPr>
              <w:t xml:space="preserve">Sub-total Sub-consultants / Specialists </w:t>
            </w:r>
            <w:r>
              <w:rPr>
                <w:rFonts w:ascii="Arial" w:hAnsi="Arial" w:cs="Arial"/>
                <w:sz w:val="16"/>
                <w:szCs w:val="16"/>
              </w:rPr>
              <w:t>(</w:t>
            </w:r>
            <w:r w:rsidRPr="001C7C1F">
              <w:rPr>
                <w:rFonts w:ascii="Arial" w:hAnsi="Arial" w:cs="Arial"/>
                <w:sz w:val="16"/>
                <w:szCs w:val="16"/>
              </w:rPr>
              <w:t>7</w:t>
            </w:r>
            <w:r w:rsidR="00105CC7">
              <w:rPr>
                <w:rFonts w:ascii="Arial" w:hAnsi="Arial" w:cs="Arial"/>
                <w:sz w:val="16"/>
                <w:szCs w:val="16"/>
              </w:rPr>
              <w:t>+8</w:t>
            </w:r>
            <w:r w:rsidRPr="001C7C1F">
              <w:rPr>
                <w:rFonts w:ascii="Arial" w:hAnsi="Arial" w:cs="Arial"/>
                <w:sz w:val="16"/>
                <w:szCs w:val="16"/>
              </w:rPr>
              <w:t>)</w:t>
            </w:r>
          </w:p>
          <w:p w:rsidR="00AA64FB" w:rsidRPr="001C7C1F" w:rsidRDefault="00AA64FB" w:rsidP="00D22CA4">
            <w:pPr>
              <w:rPr>
                <w:rFonts w:ascii="Arial" w:hAnsi="Arial" w:cs="Arial"/>
                <w:b/>
              </w:rPr>
            </w:pPr>
          </w:p>
        </w:tc>
        <w:tc>
          <w:tcPr>
            <w:tcW w:w="236" w:type="dxa"/>
            <w:tcBorders>
              <w:right w:val="nil"/>
            </w:tcBorders>
            <w:vAlign w:val="center"/>
          </w:tcPr>
          <w:p w:rsidR="00AA64FB" w:rsidRPr="001C7C1F" w:rsidRDefault="00AA64FB" w:rsidP="00D22CA4">
            <w:pP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D22CA4">
            <w:pPr>
              <w:rPr>
                <w:rFonts w:ascii="Arial" w:hAnsi="Arial" w:cs="Arial"/>
              </w:rPr>
            </w:pPr>
            <w:r w:rsidRPr="001C7C1F">
              <w:rPr>
                <w:rFonts w:ascii="Arial" w:hAnsi="Arial" w:cs="Arial"/>
              </w:rPr>
              <w:t>R</w:t>
            </w:r>
          </w:p>
        </w:tc>
        <w:tc>
          <w:tcPr>
            <w:tcW w:w="2899" w:type="dxa"/>
            <w:tcBorders>
              <w:left w:val="nil"/>
            </w:tcBorders>
            <w:vAlign w:val="center"/>
          </w:tcPr>
          <w:p w:rsidR="00AA64FB" w:rsidRPr="001C7C1F" w:rsidRDefault="00AA64FB" w:rsidP="00DD7B9E">
            <w:pPr>
              <w:rPr>
                <w:rFonts w:ascii="Arial" w:hAnsi="Arial" w:cs="Arial"/>
                <w:sz w:val="16"/>
                <w:szCs w:val="16"/>
                <w:highlight w:val="lightGray"/>
              </w:rPr>
            </w:pPr>
            <w:r w:rsidRPr="00F164EF">
              <w:rPr>
                <w:rFonts w:ascii="Arial" w:hAnsi="Arial" w:cs="Arial"/>
                <w:sz w:val="16"/>
                <w:szCs w:val="16"/>
              </w:rPr>
              <w:t xml:space="preserve">        </w:t>
            </w:r>
            <w:r w:rsidR="00DD7B9E">
              <w:rPr>
                <w:rFonts w:ascii="Arial" w:hAnsi="Arial" w:cs="Arial"/>
                <w:sz w:val="16"/>
                <w:szCs w:val="16"/>
              </w:rPr>
              <w:t xml:space="preserve">                                            </w:t>
            </w:r>
            <w:r w:rsidRPr="00F164EF">
              <w:rPr>
                <w:rFonts w:ascii="Arial" w:hAnsi="Arial" w:cs="Arial"/>
                <w:sz w:val="16"/>
                <w:szCs w:val="16"/>
              </w:rPr>
              <w:t xml:space="preserve"> (</w:t>
            </w:r>
            <w:r w:rsidR="00105CC7">
              <w:rPr>
                <w:rFonts w:ascii="Arial" w:hAnsi="Arial" w:cs="Arial"/>
                <w:sz w:val="16"/>
                <w:szCs w:val="16"/>
              </w:rPr>
              <w:t>9</w:t>
            </w:r>
            <w:r w:rsidRPr="00F164EF">
              <w:rPr>
                <w:rFonts w:ascii="Arial" w:hAnsi="Arial" w:cs="Arial"/>
                <w:sz w:val="16"/>
                <w:szCs w:val="16"/>
              </w:rPr>
              <w:t>)</w:t>
            </w:r>
          </w:p>
        </w:tc>
      </w:tr>
    </w:tbl>
    <w:p w:rsidR="00387613" w:rsidRDefault="00387613" w:rsidP="00D22CA4"/>
    <w:tbl>
      <w:tblPr>
        <w:tblW w:w="983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1"/>
        <w:gridCol w:w="300"/>
        <w:gridCol w:w="300"/>
        <w:gridCol w:w="2904"/>
      </w:tblGrid>
      <w:tr w:rsidR="00AA64FB" w:rsidRPr="001C7C1F" w:rsidTr="00233626">
        <w:trPr>
          <w:trHeight w:val="339"/>
        </w:trPr>
        <w:tc>
          <w:tcPr>
            <w:tcW w:w="6331" w:type="dxa"/>
            <w:vAlign w:val="center"/>
          </w:tcPr>
          <w:p w:rsidR="00387613" w:rsidRDefault="00387613" w:rsidP="00D22CA4">
            <w:pPr>
              <w:rPr>
                <w:rFonts w:ascii="Arial" w:hAnsi="Arial" w:cs="Arial"/>
                <w:b/>
                <w:bCs/>
              </w:rPr>
            </w:pPr>
          </w:p>
          <w:p w:rsidR="00AA64FB" w:rsidRPr="0089506F" w:rsidRDefault="00AA64FB" w:rsidP="00D22CA4">
            <w:pPr>
              <w:rPr>
                <w:rFonts w:ascii="Arial" w:hAnsi="Arial" w:cs="Arial"/>
                <w:b/>
                <w:bCs/>
              </w:rPr>
            </w:pPr>
            <w:r w:rsidRPr="0089506F">
              <w:rPr>
                <w:rFonts w:ascii="Arial" w:hAnsi="Arial" w:cs="Arial"/>
                <w:b/>
                <w:bCs/>
              </w:rPr>
              <w:t xml:space="preserve">Administration of Sub-consultants/ Specialists  </w:t>
            </w:r>
          </w:p>
          <w:p w:rsidR="00AA64FB" w:rsidRPr="00387613" w:rsidRDefault="00AA64FB" w:rsidP="00D22CA4">
            <w:pPr>
              <w:rPr>
                <w:rFonts w:ascii="Arial" w:hAnsi="Arial" w:cs="Arial"/>
                <w:b/>
                <w:bCs/>
              </w:rPr>
            </w:pPr>
          </w:p>
        </w:tc>
        <w:tc>
          <w:tcPr>
            <w:tcW w:w="300" w:type="dxa"/>
            <w:tcBorders>
              <w:right w:val="nil"/>
            </w:tcBorders>
            <w:vAlign w:val="center"/>
          </w:tcPr>
          <w:p w:rsidR="00AA64FB" w:rsidRPr="001C7C1F" w:rsidRDefault="00AA64FB" w:rsidP="00D22CA4">
            <w:pPr>
              <w:rPr>
                <w:rFonts w:ascii="Arial" w:hAnsi="Arial" w:cs="Arial"/>
              </w:rPr>
            </w:pPr>
            <w:r w:rsidRPr="001C7C1F">
              <w:rPr>
                <w:rFonts w:ascii="Arial" w:hAnsi="Arial" w:cs="Arial"/>
              </w:rPr>
              <w:t>=</w:t>
            </w:r>
          </w:p>
        </w:tc>
        <w:tc>
          <w:tcPr>
            <w:tcW w:w="300" w:type="dxa"/>
            <w:tcBorders>
              <w:left w:val="nil"/>
              <w:right w:val="nil"/>
            </w:tcBorders>
            <w:vAlign w:val="center"/>
          </w:tcPr>
          <w:p w:rsidR="00AA64FB" w:rsidRPr="001C7C1F" w:rsidRDefault="00AA64FB" w:rsidP="00D22CA4">
            <w:pPr>
              <w:rPr>
                <w:rFonts w:ascii="Arial" w:hAnsi="Arial" w:cs="Arial"/>
              </w:rPr>
            </w:pPr>
            <w:r w:rsidRPr="001C7C1F">
              <w:rPr>
                <w:rFonts w:ascii="Arial" w:hAnsi="Arial" w:cs="Arial"/>
              </w:rPr>
              <w:t>R</w:t>
            </w:r>
          </w:p>
        </w:tc>
        <w:tc>
          <w:tcPr>
            <w:tcW w:w="2904" w:type="dxa"/>
            <w:tcBorders>
              <w:left w:val="nil"/>
            </w:tcBorders>
            <w:vAlign w:val="center"/>
          </w:tcPr>
          <w:p w:rsidR="00AA64FB" w:rsidRPr="001C7C1F" w:rsidRDefault="00AA64FB" w:rsidP="00DD7B9E">
            <w:pPr>
              <w:rPr>
                <w:rFonts w:ascii="Arial" w:hAnsi="Arial" w:cs="Arial"/>
                <w:sz w:val="16"/>
                <w:szCs w:val="16"/>
              </w:rPr>
            </w:pPr>
            <w:r w:rsidRPr="00F164EF">
              <w:rPr>
                <w:rFonts w:ascii="Arial" w:hAnsi="Arial" w:cs="Arial"/>
                <w:sz w:val="16"/>
                <w:szCs w:val="16"/>
              </w:rPr>
              <w:t xml:space="preserve">       </w:t>
            </w:r>
            <w:r w:rsidR="00DD7B9E">
              <w:rPr>
                <w:rFonts w:ascii="Arial" w:hAnsi="Arial" w:cs="Arial"/>
                <w:sz w:val="16"/>
                <w:szCs w:val="16"/>
              </w:rPr>
              <w:t xml:space="preserve">                                         </w:t>
            </w:r>
            <w:r w:rsidRPr="00F164EF">
              <w:rPr>
                <w:rFonts w:ascii="Arial" w:hAnsi="Arial" w:cs="Arial"/>
                <w:sz w:val="16"/>
                <w:szCs w:val="16"/>
              </w:rPr>
              <w:t xml:space="preserve">    (</w:t>
            </w:r>
            <w:r w:rsidR="00105CC7">
              <w:rPr>
                <w:rFonts w:ascii="Arial" w:hAnsi="Arial" w:cs="Arial"/>
                <w:sz w:val="16"/>
                <w:szCs w:val="16"/>
              </w:rPr>
              <w:t>10</w:t>
            </w:r>
            <w:r w:rsidRPr="00F164EF">
              <w:rPr>
                <w:rFonts w:ascii="Arial" w:hAnsi="Arial" w:cs="Arial"/>
                <w:sz w:val="16"/>
                <w:szCs w:val="16"/>
              </w:rPr>
              <w:t>)</w:t>
            </w:r>
          </w:p>
        </w:tc>
      </w:tr>
      <w:tr w:rsidR="0002051A" w:rsidRPr="001C7C1F" w:rsidTr="00233626">
        <w:trPr>
          <w:trHeight w:val="480"/>
        </w:trPr>
        <w:tc>
          <w:tcPr>
            <w:tcW w:w="6331" w:type="dxa"/>
            <w:tcBorders>
              <w:left w:val="single" w:sz="4" w:space="0" w:color="auto"/>
              <w:bottom w:val="single" w:sz="4" w:space="0" w:color="auto"/>
            </w:tcBorders>
            <w:vAlign w:val="center"/>
          </w:tcPr>
          <w:p w:rsidR="0002051A" w:rsidRPr="0089506F" w:rsidRDefault="0002051A" w:rsidP="0002051A">
            <w:pPr>
              <w:rPr>
                <w:rFonts w:ascii="Arial" w:hAnsi="Arial" w:cs="Arial"/>
                <w:b/>
              </w:rPr>
            </w:pPr>
          </w:p>
          <w:p w:rsidR="0002051A" w:rsidRPr="0089506F" w:rsidRDefault="0002051A" w:rsidP="0002051A">
            <w:pPr>
              <w:rPr>
                <w:rFonts w:ascii="Arial" w:hAnsi="Arial" w:cs="Arial"/>
                <w:bCs/>
                <w:sz w:val="16"/>
                <w:szCs w:val="16"/>
              </w:rPr>
            </w:pPr>
            <w:r w:rsidRPr="0089506F">
              <w:rPr>
                <w:rFonts w:ascii="Arial" w:hAnsi="Arial" w:cs="Arial"/>
                <w:b/>
              </w:rPr>
              <w:t xml:space="preserve">Total Sub-consultants / Specialists </w:t>
            </w:r>
            <w:r w:rsidRPr="0089506F">
              <w:rPr>
                <w:rFonts w:ascii="Arial" w:hAnsi="Arial" w:cs="Arial"/>
                <w:bCs/>
                <w:sz w:val="16"/>
                <w:szCs w:val="16"/>
              </w:rPr>
              <w:t>(9 +10)</w:t>
            </w:r>
          </w:p>
          <w:p w:rsidR="0002051A" w:rsidRPr="0089506F" w:rsidRDefault="0002051A" w:rsidP="0002051A">
            <w:pPr>
              <w:rPr>
                <w:rFonts w:ascii="Arial" w:hAnsi="Arial" w:cs="Arial"/>
                <w:b/>
              </w:rPr>
            </w:pPr>
          </w:p>
        </w:tc>
        <w:tc>
          <w:tcPr>
            <w:tcW w:w="300" w:type="dxa"/>
            <w:tcBorders>
              <w:right w:val="nil"/>
            </w:tcBorders>
            <w:vAlign w:val="center"/>
          </w:tcPr>
          <w:p w:rsidR="0002051A" w:rsidRPr="001C7C1F" w:rsidRDefault="0002051A" w:rsidP="0002051A">
            <w:pPr>
              <w:rPr>
                <w:rFonts w:ascii="Arial" w:hAnsi="Arial" w:cs="Arial"/>
                <w:lang w:val="it-IT"/>
              </w:rPr>
            </w:pPr>
            <w:r w:rsidRPr="000436DB">
              <w:rPr>
                <w:rFonts w:ascii="Arial" w:hAnsi="Arial" w:cs="Arial"/>
              </w:rPr>
              <w:t>=</w:t>
            </w:r>
          </w:p>
        </w:tc>
        <w:tc>
          <w:tcPr>
            <w:tcW w:w="300" w:type="dxa"/>
            <w:tcBorders>
              <w:left w:val="nil"/>
              <w:right w:val="nil"/>
            </w:tcBorders>
            <w:vAlign w:val="center"/>
          </w:tcPr>
          <w:p w:rsidR="0002051A" w:rsidRPr="001C7C1F" w:rsidRDefault="0002051A" w:rsidP="0002051A">
            <w:pPr>
              <w:rPr>
                <w:rFonts w:ascii="Arial" w:hAnsi="Arial" w:cs="Arial"/>
                <w:lang w:val="it-IT"/>
              </w:rPr>
            </w:pPr>
            <w:r w:rsidRPr="001C7C1F">
              <w:rPr>
                <w:rFonts w:ascii="Arial" w:hAnsi="Arial" w:cs="Arial"/>
                <w:lang w:val="it-IT"/>
              </w:rPr>
              <w:t>R</w:t>
            </w:r>
          </w:p>
        </w:tc>
        <w:tc>
          <w:tcPr>
            <w:tcW w:w="2904" w:type="dxa"/>
            <w:tcBorders>
              <w:left w:val="nil"/>
            </w:tcBorders>
            <w:vAlign w:val="center"/>
          </w:tcPr>
          <w:p w:rsidR="0002051A" w:rsidRPr="001C7C1F" w:rsidRDefault="0002051A" w:rsidP="0002051A">
            <w:pPr>
              <w:rPr>
                <w:rFonts w:ascii="Arial" w:hAnsi="Arial" w:cs="Arial"/>
                <w:sz w:val="16"/>
                <w:szCs w:val="16"/>
                <w:lang w:val="it-IT"/>
              </w:rPr>
            </w:pPr>
            <w:r w:rsidRPr="00F164EF">
              <w:rPr>
                <w:rFonts w:ascii="Arial" w:hAnsi="Arial" w:cs="Arial"/>
                <w:sz w:val="16"/>
                <w:szCs w:val="16"/>
                <w:lang w:val="it-IT"/>
              </w:rPr>
              <w:t xml:space="preserve">     </w:t>
            </w:r>
            <w:r>
              <w:rPr>
                <w:rFonts w:ascii="Arial" w:hAnsi="Arial" w:cs="Arial"/>
                <w:sz w:val="16"/>
                <w:szCs w:val="16"/>
                <w:lang w:val="it-IT"/>
              </w:rPr>
              <w:t xml:space="preserve">                                            </w:t>
            </w:r>
            <w:r w:rsidRPr="00F164EF">
              <w:rPr>
                <w:rFonts w:ascii="Arial" w:hAnsi="Arial" w:cs="Arial"/>
                <w:sz w:val="16"/>
                <w:szCs w:val="16"/>
                <w:lang w:val="it-IT"/>
              </w:rPr>
              <w:t xml:space="preserve">    (</w:t>
            </w:r>
            <w:r>
              <w:rPr>
                <w:rFonts w:ascii="Arial" w:hAnsi="Arial" w:cs="Arial"/>
                <w:sz w:val="16"/>
                <w:szCs w:val="16"/>
                <w:lang w:val="it-IT"/>
              </w:rPr>
              <w:t>11</w:t>
            </w:r>
            <w:r w:rsidRPr="00F164EF">
              <w:rPr>
                <w:rFonts w:ascii="Arial" w:hAnsi="Arial" w:cs="Arial"/>
                <w:sz w:val="16"/>
                <w:szCs w:val="16"/>
                <w:lang w:val="it-IT"/>
              </w:rPr>
              <w:t>)</w:t>
            </w:r>
          </w:p>
        </w:tc>
      </w:tr>
      <w:tr w:rsidR="0002051A" w:rsidRPr="006E1957" w:rsidTr="00233626">
        <w:trPr>
          <w:trHeight w:val="480"/>
        </w:trPr>
        <w:tc>
          <w:tcPr>
            <w:tcW w:w="6331" w:type="dxa"/>
            <w:tcBorders>
              <w:top w:val="single" w:sz="4" w:space="0" w:color="auto"/>
              <w:left w:val="single" w:sz="4" w:space="0" w:color="auto"/>
              <w:bottom w:val="single" w:sz="4" w:space="0" w:color="auto"/>
            </w:tcBorders>
            <w:vAlign w:val="center"/>
          </w:tcPr>
          <w:p w:rsidR="0002051A" w:rsidRPr="0089506F" w:rsidRDefault="0002051A" w:rsidP="0002051A">
            <w:pPr>
              <w:rPr>
                <w:rFonts w:ascii="Arial" w:hAnsi="Arial" w:cs="Arial"/>
                <w:b/>
              </w:rPr>
            </w:pPr>
          </w:p>
          <w:p w:rsidR="0002051A" w:rsidRPr="0089506F" w:rsidRDefault="0002051A" w:rsidP="0002051A">
            <w:pPr>
              <w:rPr>
                <w:rFonts w:ascii="Arial" w:hAnsi="Arial" w:cs="Arial"/>
                <w:b/>
              </w:rPr>
            </w:pPr>
            <w:r w:rsidRPr="0089506F">
              <w:rPr>
                <w:rFonts w:ascii="Arial" w:hAnsi="Arial" w:cs="Arial"/>
                <w:b/>
              </w:rPr>
              <w:t>Total Travelling Disbursements (Table A below)</w:t>
            </w:r>
          </w:p>
          <w:p w:rsidR="0002051A" w:rsidRPr="0089506F" w:rsidRDefault="0002051A" w:rsidP="0002051A">
            <w:pPr>
              <w:rPr>
                <w:rFonts w:ascii="Arial" w:hAnsi="Arial" w:cs="Arial"/>
                <w:b/>
              </w:rPr>
            </w:pPr>
          </w:p>
        </w:tc>
        <w:tc>
          <w:tcPr>
            <w:tcW w:w="300" w:type="dxa"/>
            <w:tcBorders>
              <w:bottom w:val="single" w:sz="4" w:space="0" w:color="auto"/>
              <w:right w:val="nil"/>
            </w:tcBorders>
            <w:vAlign w:val="center"/>
          </w:tcPr>
          <w:p w:rsidR="0002051A" w:rsidRPr="006E1957" w:rsidRDefault="0002051A" w:rsidP="0002051A">
            <w:pPr>
              <w:rPr>
                <w:rFonts w:ascii="Arial" w:hAnsi="Arial" w:cs="Arial"/>
                <w:lang w:val="it-IT"/>
              </w:rPr>
            </w:pPr>
            <w:r w:rsidRPr="000436DB">
              <w:rPr>
                <w:rFonts w:ascii="Arial" w:hAnsi="Arial" w:cs="Arial"/>
              </w:rPr>
              <w:t>=</w:t>
            </w:r>
          </w:p>
        </w:tc>
        <w:tc>
          <w:tcPr>
            <w:tcW w:w="300" w:type="dxa"/>
            <w:tcBorders>
              <w:left w:val="nil"/>
              <w:bottom w:val="single" w:sz="4" w:space="0" w:color="auto"/>
              <w:right w:val="nil"/>
            </w:tcBorders>
            <w:vAlign w:val="center"/>
          </w:tcPr>
          <w:p w:rsidR="0002051A" w:rsidRPr="006E1957" w:rsidRDefault="0002051A" w:rsidP="0002051A">
            <w:pPr>
              <w:rPr>
                <w:rFonts w:ascii="Arial" w:hAnsi="Arial" w:cs="Arial"/>
                <w:lang w:val="it-IT"/>
              </w:rPr>
            </w:pPr>
            <w:r w:rsidRPr="006E1957">
              <w:rPr>
                <w:rFonts w:ascii="Arial" w:hAnsi="Arial" w:cs="Arial"/>
                <w:lang w:val="it-IT"/>
              </w:rPr>
              <w:t>R</w:t>
            </w:r>
          </w:p>
        </w:tc>
        <w:tc>
          <w:tcPr>
            <w:tcW w:w="2904" w:type="dxa"/>
            <w:tcBorders>
              <w:left w:val="nil"/>
              <w:bottom w:val="single" w:sz="4" w:space="0" w:color="auto"/>
            </w:tcBorders>
            <w:vAlign w:val="center"/>
          </w:tcPr>
          <w:p w:rsidR="0002051A" w:rsidRPr="006E1957" w:rsidRDefault="0002051A" w:rsidP="0002051A">
            <w:pPr>
              <w:jc w:val="right"/>
              <w:rPr>
                <w:rFonts w:ascii="Arial" w:hAnsi="Arial" w:cs="Arial"/>
                <w:sz w:val="16"/>
                <w:szCs w:val="16"/>
                <w:lang w:val="it-IT"/>
              </w:rPr>
            </w:pPr>
            <w:r w:rsidRPr="006E1957">
              <w:rPr>
                <w:rFonts w:ascii="Arial" w:hAnsi="Arial" w:cs="Arial"/>
                <w:sz w:val="16"/>
                <w:szCs w:val="16"/>
                <w:lang w:val="it-IT"/>
              </w:rPr>
              <w:t>(1</w:t>
            </w:r>
            <w:r>
              <w:rPr>
                <w:rFonts w:ascii="Arial" w:hAnsi="Arial" w:cs="Arial"/>
                <w:sz w:val="16"/>
                <w:szCs w:val="16"/>
                <w:lang w:val="it-IT"/>
              </w:rPr>
              <w:t>2</w:t>
            </w:r>
            <w:r w:rsidRPr="006E1957">
              <w:rPr>
                <w:rFonts w:ascii="Arial" w:hAnsi="Arial" w:cs="Arial"/>
                <w:sz w:val="16"/>
                <w:szCs w:val="16"/>
                <w:lang w:val="it-IT"/>
              </w:rPr>
              <w:t>)</w:t>
            </w:r>
          </w:p>
        </w:tc>
      </w:tr>
      <w:tr w:rsidR="00233626" w:rsidRPr="006E1957" w:rsidTr="00233626">
        <w:trPr>
          <w:trHeight w:val="757"/>
        </w:trPr>
        <w:tc>
          <w:tcPr>
            <w:tcW w:w="6331" w:type="dxa"/>
            <w:tcBorders>
              <w:top w:val="single" w:sz="4" w:space="0" w:color="auto"/>
              <w:left w:val="single" w:sz="4" w:space="0" w:color="auto"/>
              <w:bottom w:val="single" w:sz="4" w:space="0" w:color="auto"/>
            </w:tcBorders>
            <w:vAlign w:val="center"/>
          </w:tcPr>
          <w:p w:rsidR="00233626" w:rsidRPr="00233626" w:rsidRDefault="00233626" w:rsidP="00C449D0">
            <w:pPr>
              <w:rPr>
                <w:rFonts w:ascii="Arial" w:hAnsi="Arial" w:cs="Arial"/>
                <w:b/>
              </w:rPr>
            </w:pPr>
            <w:r w:rsidRPr="00233626">
              <w:rPr>
                <w:rFonts w:ascii="Arial" w:hAnsi="Arial" w:cs="Arial"/>
                <w:b/>
              </w:rPr>
              <w:t xml:space="preserve">Typing, Printing, Duplicating and Forwarding Charges in terms of </w:t>
            </w:r>
            <w:r w:rsidRPr="00233626">
              <w:rPr>
                <w:rFonts w:ascii="Arial" w:hAnsi="Arial"/>
                <w:b/>
              </w:rPr>
              <w:t xml:space="preserve">C2.1.6 (Provisional </w:t>
            </w:r>
            <w:r w:rsidR="00C449D0">
              <w:rPr>
                <w:rFonts w:ascii="Arial" w:hAnsi="Arial"/>
                <w:b/>
              </w:rPr>
              <w:t>Sum</w:t>
            </w:r>
            <w:r w:rsidRPr="00233626">
              <w:rPr>
                <w:rFonts w:ascii="Arial" w:hAnsi="Arial"/>
                <w:b/>
              </w:rPr>
              <w:t>)</w:t>
            </w:r>
          </w:p>
        </w:tc>
        <w:tc>
          <w:tcPr>
            <w:tcW w:w="300" w:type="dxa"/>
            <w:tcBorders>
              <w:bottom w:val="single" w:sz="4" w:space="0" w:color="auto"/>
              <w:right w:val="nil"/>
            </w:tcBorders>
            <w:vAlign w:val="center"/>
          </w:tcPr>
          <w:p w:rsidR="00233626" w:rsidRPr="00233626" w:rsidRDefault="00233626" w:rsidP="00233626">
            <w:pPr>
              <w:rPr>
                <w:rFonts w:ascii="Arial" w:hAnsi="Arial" w:cs="Arial"/>
              </w:rPr>
            </w:pPr>
            <w:r w:rsidRPr="00233626">
              <w:rPr>
                <w:rFonts w:ascii="Arial" w:hAnsi="Arial" w:cs="Arial"/>
              </w:rPr>
              <w:t>=</w:t>
            </w:r>
          </w:p>
        </w:tc>
        <w:tc>
          <w:tcPr>
            <w:tcW w:w="300" w:type="dxa"/>
            <w:tcBorders>
              <w:left w:val="nil"/>
              <w:bottom w:val="single" w:sz="4" w:space="0" w:color="auto"/>
              <w:right w:val="nil"/>
            </w:tcBorders>
            <w:vAlign w:val="center"/>
          </w:tcPr>
          <w:p w:rsidR="00233626" w:rsidRPr="00233626" w:rsidRDefault="00233626" w:rsidP="00233626">
            <w:pPr>
              <w:rPr>
                <w:rFonts w:ascii="Arial" w:hAnsi="Arial" w:cs="Arial"/>
                <w:sz w:val="16"/>
                <w:szCs w:val="16"/>
                <w:lang w:val="it-IT"/>
              </w:rPr>
            </w:pPr>
            <w:r w:rsidRPr="00233626">
              <w:rPr>
                <w:rFonts w:ascii="Arial" w:hAnsi="Arial" w:cs="Arial"/>
                <w:lang w:val="it-IT"/>
              </w:rPr>
              <w:t>R</w:t>
            </w:r>
          </w:p>
        </w:tc>
        <w:tc>
          <w:tcPr>
            <w:tcW w:w="2904" w:type="dxa"/>
            <w:tcBorders>
              <w:left w:val="nil"/>
              <w:bottom w:val="single" w:sz="4" w:space="0" w:color="auto"/>
            </w:tcBorders>
            <w:vAlign w:val="center"/>
          </w:tcPr>
          <w:p w:rsidR="00233626" w:rsidRPr="00233626" w:rsidRDefault="004529FA" w:rsidP="00233626">
            <w:pPr>
              <w:jc w:val="right"/>
              <w:rPr>
                <w:rFonts w:ascii="Arial" w:hAnsi="Arial" w:cs="Arial"/>
                <w:sz w:val="16"/>
                <w:szCs w:val="16"/>
                <w:lang w:val="it-IT"/>
              </w:rPr>
            </w:pPr>
            <w:r>
              <w:rPr>
                <w:rFonts w:ascii="Arial" w:hAnsi="Arial" w:cs="Arial"/>
              </w:rPr>
              <w:t>2</w:t>
            </w:r>
            <w:r w:rsidR="005108E9">
              <w:rPr>
                <w:rFonts w:ascii="Arial" w:hAnsi="Arial" w:cs="Arial"/>
              </w:rPr>
              <w:t>00</w:t>
            </w:r>
            <w:r w:rsidR="000E0929">
              <w:rPr>
                <w:rFonts w:ascii="Arial" w:hAnsi="Arial" w:cs="Arial"/>
              </w:rPr>
              <w:t> </w:t>
            </w:r>
            <w:r w:rsidR="005108E9">
              <w:rPr>
                <w:rFonts w:ascii="Arial" w:hAnsi="Arial" w:cs="Arial"/>
              </w:rPr>
              <w:t>000</w:t>
            </w:r>
            <w:r w:rsidR="000E0929">
              <w:rPr>
                <w:rFonts w:ascii="Arial" w:hAnsi="Arial" w:cs="Arial"/>
              </w:rPr>
              <w:t>, 00</w:t>
            </w:r>
            <w:r w:rsidR="00C449D0" w:rsidRPr="00233626">
              <w:rPr>
                <w:rFonts w:ascii="Arial" w:hAnsi="Arial" w:cs="Arial"/>
                <w:sz w:val="16"/>
                <w:szCs w:val="16"/>
                <w:lang w:val="it-IT"/>
              </w:rPr>
              <w:t xml:space="preserve"> </w:t>
            </w:r>
            <w:r w:rsidR="00233626" w:rsidRPr="00233626">
              <w:rPr>
                <w:rFonts w:ascii="Arial" w:hAnsi="Arial" w:cs="Arial"/>
                <w:sz w:val="16"/>
                <w:szCs w:val="16"/>
                <w:lang w:val="it-IT"/>
              </w:rPr>
              <w:t>(13)</w:t>
            </w:r>
          </w:p>
        </w:tc>
      </w:tr>
      <w:tr w:rsidR="0002051A" w:rsidRPr="006E1957" w:rsidTr="00233626">
        <w:trPr>
          <w:trHeight w:val="480"/>
        </w:trPr>
        <w:tc>
          <w:tcPr>
            <w:tcW w:w="6331" w:type="dxa"/>
            <w:tcBorders>
              <w:top w:val="single" w:sz="4" w:space="0" w:color="auto"/>
              <w:left w:val="single" w:sz="4" w:space="0" w:color="auto"/>
              <w:bottom w:val="single" w:sz="4" w:space="0" w:color="auto"/>
            </w:tcBorders>
            <w:vAlign w:val="center"/>
          </w:tcPr>
          <w:p w:rsidR="0002051A" w:rsidRPr="0089506F" w:rsidRDefault="0002051A" w:rsidP="0002051A">
            <w:pPr>
              <w:rPr>
                <w:rFonts w:ascii="Arial" w:hAnsi="Arial" w:cs="Arial"/>
                <w:b/>
              </w:rPr>
            </w:pPr>
          </w:p>
          <w:p w:rsidR="0002051A" w:rsidRDefault="0002051A" w:rsidP="0002051A">
            <w:pPr>
              <w:rPr>
                <w:rFonts w:ascii="Arial" w:hAnsi="Arial" w:cs="Arial"/>
                <w:b/>
              </w:rPr>
            </w:pPr>
            <w:r>
              <w:rPr>
                <w:rFonts w:ascii="Arial" w:hAnsi="Arial" w:cs="Arial"/>
                <w:b/>
              </w:rPr>
              <w:t>Contract Skills Development Goal Cost (Provisional Sum)</w:t>
            </w:r>
          </w:p>
          <w:p w:rsidR="0002051A" w:rsidRDefault="0002051A" w:rsidP="0002051A">
            <w:pPr>
              <w:rPr>
                <w:rFonts w:ascii="Arial" w:hAnsi="Arial" w:cs="Arial"/>
                <w:b/>
                <w:sz w:val="16"/>
                <w:szCs w:val="16"/>
              </w:rPr>
            </w:pPr>
          </w:p>
          <w:p w:rsidR="0002051A" w:rsidRPr="006E1957" w:rsidRDefault="0002051A" w:rsidP="0002051A">
            <w:pPr>
              <w:rPr>
                <w:rFonts w:ascii="Arial" w:hAnsi="Arial" w:cs="Arial"/>
                <w:b/>
              </w:rPr>
            </w:pPr>
          </w:p>
        </w:tc>
        <w:tc>
          <w:tcPr>
            <w:tcW w:w="300" w:type="dxa"/>
            <w:tcBorders>
              <w:top w:val="single" w:sz="4" w:space="0" w:color="auto"/>
              <w:right w:val="nil"/>
            </w:tcBorders>
            <w:vAlign w:val="center"/>
          </w:tcPr>
          <w:p w:rsidR="0002051A" w:rsidRPr="006E1957" w:rsidRDefault="0002051A" w:rsidP="0002051A">
            <w:pPr>
              <w:rPr>
                <w:rFonts w:ascii="Arial" w:hAnsi="Arial" w:cs="Arial"/>
                <w:lang w:val="it-IT"/>
              </w:rPr>
            </w:pPr>
            <w:r w:rsidRPr="000436DB">
              <w:rPr>
                <w:rFonts w:ascii="Arial" w:hAnsi="Arial" w:cs="Arial"/>
              </w:rPr>
              <w:t>=</w:t>
            </w:r>
          </w:p>
        </w:tc>
        <w:tc>
          <w:tcPr>
            <w:tcW w:w="300" w:type="dxa"/>
            <w:tcBorders>
              <w:top w:val="single" w:sz="4" w:space="0" w:color="auto"/>
              <w:left w:val="nil"/>
              <w:right w:val="nil"/>
            </w:tcBorders>
            <w:vAlign w:val="center"/>
          </w:tcPr>
          <w:p w:rsidR="0002051A" w:rsidRPr="00C449D0" w:rsidRDefault="0002051A" w:rsidP="0002051A">
            <w:pPr>
              <w:rPr>
                <w:rFonts w:ascii="Arial" w:hAnsi="Arial" w:cs="Arial"/>
                <w:lang w:val="it-IT"/>
              </w:rPr>
            </w:pPr>
            <w:r w:rsidRPr="00C449D0">
              <w:rPr>
                <w:rFonts w:ascii="Arial" w:hAnsi="Arial" w:cs="Arial"/>
                <w:lang w:val="it-IT"/>
              </w:rPr>
              <w:t>R</w:t>
            </w:r>
          </w:p>
        </w:tc>
        <w:tc>
          <w:tcPr>
            <w:tcW w:w="2904" w:type="dxa"/>
            <w:tcBorders>
              <w:top w:val="single" w:sz="4" w:space="0" w:color="auto"/>
              <w:left w:val="nil"/>
            </w:tcBorders>
            <w:vAlign w:val="center"/>
          </w:tcPr>
          <w:p w:rsidR="0002051A" w:rsidRPr="006E1957" w:rsidRDefault="000E0929" w:rsidP="000E0929">
            <w:pPr>
              <w:jc w:val="right"/>
              <w:rPr>
                <w:rFonts w:ascii="Arial" w:hAnsi="Arial" w:cs="Arial"/>
                <w:sz w:val="16"/>
                <w:szCs w:val="16"/>
                <w:lang w:val="it-IT"/>
              </w:rPr>
            </w:pPr>
            <w:r>
              <w:rPr>
                <w:rFonts w:ascii="Arial" w:hAnsi="Arial" w:cs="Arial"/>
                <w:sz w:val="16"/>
                <w:szCs w:val="16"/>
                <w:lang w:val="it-IT"/>
              </w:rPr>
              <w:t>375 354, 00  (14)</w:t>
            </w:r>
          </w:p>
        </w:tc>
      </w:tr>
      <w:tr w:rsidR="0002051A" w:rsidRPr="006E1957" w:rsidTr="00233626">
        <w:trPr>
          <w:trHeight w:val="480"/>
        </w:trPr>
        <w:tc>
          <w:tcPr>
            <w:tcW w:w="6331" w:type="dxa"/>
            <w:tcBorders>
              <w:top w:val="single" w:sz="4" w:space="0" w:color="auto"/>
              <w:left w:val="nil"/>
              <w:bottom w:val="nil"/>
            </w:tcBorders>
            <w:vAlign w:val="center"/>
          </w:tcPr>
          <w:p w:rsidR="0002051A" w:rsidRPr="001C7C1F" w:rsidRDefault="0002051A" w:rsidP="0002051A">
            <w:pPr>
              <w:rPr>
                <w:rFonts w:ascii="Arial" w:hAnsi="Arial" w:cs="Arial"/>
                <w:b/>
              </w:rPr>
            </w:pPr>
          </w:p>
          <w:p w:rsidR="0002051A" w:rsidRPr="001C7C1F" w:rsidRDefault="0002051A" w:rsidP="0002051A">
            <w:pPr>
              <w:jc w:val="both"/>
              <w:rPr>
                <w:rFonts w:ascii="Arial" w:hAnsi="Arial" w:cs="Arial"/>
                <w:sz w:val="16"/>
                <w:szCs w:val="16"/>
              </w:rPr>
            </w:pPr>
            <w:r>
              <w:rPr>
                <w:rFonts w:ascii="Arial" w:hAnsi="Arial" w:cs="Arial"/>
                <w:b/>
              </w:rPr>
              <w:lastRenderedPageBreak/>
              <w:t xml:space="preserve">Sub-total Discounted fees </w:t>
            </w:r>
            <w:r w:rsidRPr="001C7C1F">
              <w:rPr>
                <w:rFonts w:ascii="Arial" w:hAnsi="Arial" w:cs="Arial"/>
                <w:b/>
              </w:rPr>
              <w:t xml:space="preserve">+ </w:t>
            </w:r>
            <w:r>
              <w:rPr>
                <w:rFonts w:ascii="Arial" w:hAnsi="Arial" w:cs="Arial"/>
                <w:b/>
              </w:rPr>
              <w:t xml:space="preserve">Total </w:t>
            </w:r>
            <w:r w:rsidRPr="001C7C1F">
              <w:rPr>
                <w:rFonts w:ascii="Arial" w:hAnsi="Arial" w:cs="Arial"/>
                <w:b/>
              </w:rPr>
              <w:t xml:space="preserve">Additional </w:t>
            </w:r>
            <w:r>
              <w:rPr>
                <w:rFonts w:ascii="Arial" w:hAnsi="Arial" w:cs="Arial"/>
                <w:b/>
              </w:rPr>
              <w:t xml:space="preserve">and </w:t>
            </w:r>
            <w:r w:rsidRPr="001C7C1F">
              <w:rPr>
                <w:rFonts w:ascii="Arial" w:hAnsi="Arial" w:cs="Arial"/>
                <w:b/>
              </w:rPr>
              <w:t xml:space="preserve"> </w:t>
            </w:r>
            <w:r>
              <w:rPr>
                <w:rFonts w:ascii="Arial" w:hAnsi="Arial" w:cs="Arial"/>
                <w:b/>
              </w:rPr>
              <w:t xml:space="preserve">Supplementary Services + Total </w:t>
            </w:r>
            <w:r w:rsidRPr="001C7C1F">
              <w:rPr>
                <w:rFonts w:ascii="Arial" w:hAnsi="Arial" w:cs="Arial"/>
                <w:b/>
              </w:rPr>
              <w:t>Sub-consultants/</w:t>
            </w:r>
            <w:r>
              <w:rPr>
                <w:rFonts w:ascii="Arial" w:hAnsi="Arial" w:cs="Arial"/>
                <w:b/>
              </w:rPr>
              <w:t xml:space="preserve"> </w:t>
            </w:r>
            <w:r w:rsidRPr="001C7C1F">
              <w:rPr>
                <w:rFonts w:ascii="Arial" w:hAnsi="Arial" w:cs="Arial"/>
                <w:b/>
              </w:rPr>
              <w:t xml:space="preserve">Specialists </w:t>
            </w:r>
            <w:r>
              <w:rPr>
                <w:rFonts w:ascii="Arial" w:hAnsi="Arial" w:cs="Arial"/>
                <w:b/>
              </w:rPr>
              <w:t xml:space="preserve"> </w:t>
            </w:r>
            <w:r w:rsidRPr="001C7C1F">
              <w:rPr>
                <w:rFonts w:ascii="Arial" w:hAnsi="Arial" w:cs="Arial"/>
                <w:b/>
              </w:rPr>
              <w:t xml:space="preserve">+ </w:t>
            </w:r>
            <w:r>
              <w:rPr>
                <w:rFonts w:ascii="Arial" w:hAnsi="Arial" w:cs="Arial"/>
                <w:b/>
              </w:rPr>
              <w:t xml:space="preserve">Total </w:t>
            </w:r>
            <w:r w:rsidRPr="001C7C1F">
              <w:rPr>
                <w:rFonts w:ascii="Arial" w:hAnsi="Arial" w:cs="Arial"/>
                <w:b/>
              </w:rPr>
              <w:t>Travelling Disbursements</w:t>
            </w:r>
            <w:r>
              <w:rPr>
                <w:rFonts w:ascii="Arial" w:hAnsi="Arial" w:cs="Arial"/>
                <w:b/>
              </w:rPr>
              <w:t xml:space="preserve"> </w:t>
            </w:r>
            <w:r w:rsidR="00233626" w:rsidRPr="005823EE">
              <w:rPr>
                <w:rFonts w:ascii="Arial" w:hAnsi="Arial" w:cs="Arial"/>
                <w:b/>
              </w:rPr>
              <w:t xml:space="preserve">+ </w:t>
            </w:r>
            <w:r w:rsidR="00233626" w:rsidRPr="00233626">
              <w:rPr>
                <w:rFonts w:ascii="Arial" w:hAnsi="Arial" w:cs="Arial"/>
                <w:b/>
              </w:rPr>
              <w:t xml:space="preserve">Typing, Printing, Duplicating and Forwarding Charges + </w:t>
            </w:r>
            <w:r w:rsidRPr="00233626">
              <w:rPr>
                <w:rFonts w:ascii="Arial" w:hAnsi="Arial" w:cs="Arial"/>
                <w:b/>
              </w:rPr>
              <w:t>C</w:t>
            </w:r>
            <w:r>
              <w:rPr>
                <w:rFonts w:ascii="Arial" w:hAnsi="Arial" w:cs="Arial"/>
                <w:b/>
              </w:rPr>
              <w:t xml:space="preserve">ontract Skills Development Goal Cost </w:t>
            </w:r>
            <w:r w:rsidRPr="001C7C1F">
              <w:rPr>
                <w:rFonts w:ascii="Arial" w:hAnsi="Arial" w:cs="Arial"/>
                <w:sz w:val="16"/>
                <w:szCs w:val="16"/>
              </w:rPr>
              <w:t>(1+</w:t>
            </w:r>
            <w:r>
              <w:rPr>
                <w:rFonts w:ascii="Arial" w:hAnsi="Arial" w:cs="Arial"/>
                <w:sz w:val="16"/>
                <w:szCs w:val="16"/>
              </w:rPr>
              <w:t>6+11+12</w:t>
            </w:r>
            <w:r w:rsidRPr="001C7C1F">
              <w:rPr>
                <w:rFonts w:ascii="Arial" w:hAnsi="Arial" w:cs="Arial"/>
                <w:sz w:val="16"/>
                <w:szCs w:val="16"/>
              </w:rPr>
              <w:t>+1</w:t>
            </w:r>
            <w:r>
              <w:rPr>
                <w:rFonts w:ascii="Arial" w:hAnsi="Arial" w:cs="Arial"/>
                <w:sz w:val="16"/>
                <w:szCs w:val="16"/>
              </w:rPr>
              <w:t>3</w:t>
            </w:r>
            <w:r w:rsidR="00233626">
              <w:rPr>
                <w:rFonts w:ascii="Arial" w:hAnsi="Arial" w:cs="Arial"/>
                <w:sz w:val="16"/>
                <w:szCs w:val="16"/>
              </w:rPr>
              <w:t>+14</w:t>
            </w:r>
            <w:r w:rsidRPr="001C7C1F">
              <w:rPr>
                <w:rFonts w:ascii="Arial" w:hAnsi="Arial" w:cs="Arial"/>
                <w:sz w:val="16"/>
                <w:szCs w:val="16"/>
              </w:rPr>
              <w:t>)</w:t>
            </w:r>
          </w:p>
          <w:p w:rsidR="0002051A" w:rsidRPr="006E1957" w:rsidRDefault="0002051A" w:rsidP="0002051A">
            <w:pPr>
              <w:rPr>
                <w:rFonts w:ascii="Arial" w:hAnsi="Arial" w:cs="Arial"/>
                <w:b/>
              </w:rPr>
            </w:pPr>
          </w:p>
        </w:tc>
        <w:tc>
          <w:tcPr>
            <w:tcW w:w="300" w:type="dxa"/>
            <w:tcBorders>
              <w:right w:val="nil"/>
            </w:tcBorders>
            <w:vAlign w:val="center"/>
          </w:tcPr>
          <w:p w:rsidR="0002051A" w:rsidRPr="006E1957" w:rsidRDefault="0002051A" w:rsidP="0002051A">
            <w:pPr>
              <w:rPr>
                <w:rFonts w:ascii="Arial" w:hAnsi="Arial" w:cs="Arial"/>
                <w:lang w:val="it-IT"/>
              </w:rPr>
            </w:pPr>
            <w:r w:rsidRPr="000436DB">
              <w:rPr>
                <w:rFonts w:ascii="Arial" w:hAnsi="Arial" w:cs="Arial"/>
              </w:rPr>
              <w:lastRenderedPageBreak/>
              <w:t>=</w:t>
            </w:r>
          </w:p>
        </w:tc>
        <w:tc>
          <w:tcPr>
            <w:tcW w:w="300" w:type="dxa"/>
            <w:tcBorders>
              <w:left w:val="nil"/>
              <w:right w:val="nil"/>
            </w:tcBorders>
            <w:vAlign w:val="center"/>
          </w:tcPr>
          <w:p w:rsidR="0002051A" w:rsidRPr="006E1957" w:rsidRDefault="0002051A" w:rsidP="0002051A">
            <w:pPr>
              <w:rPr>
                <w:rFonts w:ascii="Arial" w:hAnsi="Arial" w:cs="Arial"/>
                <w:lang w:val="it-IT"/>
              </w:rPr>
            </w:pPr>
            <w:r>
              <w:rPr>
                <w:rFonts w:ascii="Arial" w:hAnsi="Arial" w:cs="Arial"/>
                <w:lang w:val="it-IT"/>
              </w:rPr>
              <w:t>R</w:t>
            </w:r>
          </w:p>
        </w:tc>
        <w:tc>
          <w:tcPr>
            <w:tcW w:w="2904" w:type="dxa"/>
            <w:tcBorders>
              <w:left w:val="nil"/>
            </w:tcBorders>
            <w:vAlign w:val="center"/>
          </w:tcPr>
          <w:p w:rsidR="0002051A" w:rsidRPr="006E1957" w:rsidRDefault="0002051A" w:rsidP="00233626">
            <w:pPr>
              <w:jc w:val="right"/>
              <w:rPr>
                <w:rFonts w:ascii="Arial" w:hAnsi="Arial" w:cs="Arial"/>
                <w:sz w:val="16"/>
                <w:szCs w:val="16"/>
                <w:lang w:val="it-IT"/>
              </w:rPr>
            </w:pPr>
            <w:r w:rsidRPr="006E1957">
              <w:rPr>
                <w:rFonts w:ascii="Arial" w:hAnsi="Arial" w:cs="Arial"/>
                <w:sz w:val="16"/>
                <w:szCs w:val="16"/>
                <w:lang w:val="it-IT"/>
              </w:rPr>
              <w:t>(1</w:t>
            </w:r>
            <w:r w:rsidR="00233626">
              <w:rPr>
                <w:rFonts w:ascii="Arial" w:hAnsi="Arial" w:cs="Arial"/>
                <w:sz w:val="16"/>
                <w:szCs w:val="16"/>
                <w:lang w:val="it-IT"/>
              </w:rPr>
              <w:t>5</w:t>
            </w:r>
            <w:r>
              <w:rPr>
                <w:rFonts w:ascii="Arial" w:hAnsi="Arial" w:cs="Arial"/>
                <w:sz w:val="16"/>
                <w:szCs w:val="16"/>
                <w:lang w:val="it-IT"/>
              </w:rPr>
              <w:t>)</w:t>
            </w:r>
          </w:p>
        </w:tc>
      </w:tr>
      <w:tr w:rsidR="0002051A" w:rsidRPr="006E1957" w:rsidTr="00233626">
        <w:trPr>
          <w:trHeight w:val="480"/>
        </w:trPr>
        <w:tc>
          <w:tcPr>
            <w:tcW w:w="6331" w:type="dxa"/>
            <w:tcBorders>
              <w:top w:val="nil"/>
              <w:left w:val="nil"/>
              <w:bottom w:val="nil"/>
            </w:tcBorders>
            <w:vAlign w:val="center"/>
          </w:tcPr>
          <w:p w:rsidR="0002051A" w:rsidRPr="001C7C1F" w:rsidRDefault="0002051A" w:rsidP="0002051A">
            <w:pPr>
              <w:jc w:val="right"/>
              <w:rPr>
                <w:rFonts w:ascii="Arial" w:hAnsi="Arial" w:cs="Arial"/>
                <w:b/>
              </w:rPr>
            </w:pPr>
          </w:p>
          <w:p w:rsidR="0002051A" w:rsidRPr="001C7C1F" w:rsidRDefault="0002051A" w:rsidP="0002051A">
            <w:pPr>
              <w:jc w:val="right"/>
              <w:rPr>
                <w:rFonts w:ascii="Arial" w:hAnsi="Arial" w:cs="Arial"/>
                <w:sz w:val="16"/>
                <w:szCs w:val="16"/>
                <w:lang w:val="it-IT"/>
              </w:rPr>
            </w:pPr>
            <w:r w:rsidRPr="001C7C1F">
              <w:rPr>
                <w:rFonts w:ascii="Arial" w:hAnsi="Arial" w:cs="Arial"/>
                <w:b/>
              </w:rPr>
              <w:t xml:space="preserve">Add VAT </w:t>
            </w:r>
            <w:r w:rsidRPr="001C7C1F">
              <w:rPr>
                <w:rFonts w:ascii="Arial" w:hAnsi="Arial" w:cs="Arial"/>
                <w:sz w:val="16"/>
                <w:szCs w:val="16"/>
                <w:lang w:val="it-IT"/>
              </w:rPr>
              <w:t>(1</w:t>
            </w:r>
            <w:r w:rsidR="00233626">
              <w:rPr>
                <w:rFonts w:ascii="Arial" w:hAnsi="Arial" w:cs="Arial"/>
                <w:sz w:val="16"/>
                <w:szCs w:val="16"/>
                <w:lang w:val="it-IT"/>
              </w:rPr>
              <w:t>5</w:t>
            </w:r>
            <w:r w:rsidRPr="001C7C1F">
              <w:rPr>
                <w:rFonts w:ascii="Arial" w:hAnsi="Arial" w:cs="Arial"/>
                <w:sz w:val="16"/>
                <w:szCs w:val="16"/>
                <w:lang w:val="it-IT"/>
              </w:rPr>
              <w:t xml:space="preserve">) X current </w:t>
            </w:r>
            <w:r>
              <w:rPr>
                <w:rFonts w:ascii="Arial" w:hAnsi="Arial" w:cs="Arial"/>
                <w:sz w:val="16"/>
                <w:szCs w:val="16"/>
                <w:lang w:val="it-IT"/>
              </w:rPr>
              <w:t>VAT rate</w:t>
            </w:r>
          </w:p>
          <w:p w:rsidR="0002051A" w:rsidRPr="006E1957" w:rsidRDefault="0002051A" w:rsidP="0002051A">
            <w:pPr>
              <w:jc w:val="right"/>
              <w:rPr>
                <w:rFonts w:ascii="Arial" w:hAnsi="Arial" w:cs="Arial"/>
                <w:b/>
              </w:rPr>
            </w:pPr>
          </w:p>
        </w:tc>
        <w:tc>
          <w:tcPr>
            <w:tcW w:w="300" w:type="dxa"/>
            <w:tcBorders>
              <w:bottom w:val="double" w:sz="4" w:space="0" w:color="auto"/>
              <w:right w:val="nil"/>
            </w:tcBorders>
            <w:vAlign w:val="center"/>
          </w:tcPr>
          <w:p w:rsidR="0002051A" w:rsidRPr="006E1957" w:rsidRDefault="0002051A" w:rsidP="0002051A">
            <w:pPr>
              <w:rPr>
                <w:rFonts w:ascii="Arial" w:hAnsi="Arial" w:cs="Arial"/>
                <w:lang w:val="it-IT"/>
              </w:rPr>
            </w:pPr>
            <w:r w:rsidRPr="000436DB">
              <w:rPr>
                <w:rFonts w:ascii="Arial" w:hAnsi="Arial" w:cs="Arial"/>
              </w:rPr>
              <w:t>=</w:t>
            </w:r>
          </w:p>
        </w:tc>
        <w:tc>
          <w:tcPr>
            <w:tcW w:w="300" w:type="dxa"/>
            <w:tcBorders>
              <w:left w:val="nil"/>
              <w:bottom w:val="double" w:sz="4" w:space="0" w:color="auto"/>
              <w:right w:val="nil"/>
            </w:tcBorders>
            <w:vAlign w:val="center"/>
          </w:tcPr>
          <w:p w:rsidR="0002051A" w:rsidRPr="006E1957" w:rsidRDefault="0002051A" w:rsidP="0002051A">
            <w:pPr>
              <w:rPr>
                <w:rFonts w:ascii="Arial" w:hAnsi="Arial" w:cs="Arial"/>
                <w:lang w:val="it-IT"/>
              </w:rPr>
            </w:pPr>
            <w:r>
              <w:rPr>
                <w:rFonts w:ascii="Arial" w:hAnsi="Arial" w:cs="Arial"/>
                <w:lang w:val="it-IT"/>
              </w:rPr>
              <w:t>R</w:t>
            </w:r>
          </w:p>
        </w:tc>
        <w:tc>
          <w:tcPr>
            <w:tcW w:w="2904" w:type="dxa"/>
            <w:tcBorders>
              <w:left w:val="nil"/>
              <w:bottom w:val="double" w:sz="4" w:space="0" w:color="auto"/>
            </w:tcBorders>
            <w:vAlign w:val="center"/>
          </w:tcPr>
          <w:p w:rsidR="0002051A" w:rsidRPr="006E1957" w:rsidRDefault="0002051A" w:rsidP="00233626">
            <w:pPr>
              <w:jc w:val="right"/>
              <w:rPr>
                <w:rFonts w:ascii="Arial" w:hAnsi="Arial" w:cs="Arial"/>
                <w:sz w:val="16"/>
                <w:szCs w:val="16"/>
                <w:lang w:val="it-IT"/>
              </w:rPr>
            </w:pPr>
            <w:r w:rsidRPr="006E1957">
              <w:rPr>
                <w:rFonts w:ascii="Arial" w:hAnsi="Arial" w:cs="Arial"/>
                <w:sz w:val="16"/>
                <w:szCs w:val="16"/>
                <w:lang w:val="it-IT"/>
              </w:rPr>
              <w:t>(1</w:t>
            </w:r>
            <w:r w:rsidR="00233626">
              <w:rPr>
                <w:rFonts w:ascii="Arial" w:hAnsi="Arial" w:cs="Arial"/>
                <w:sz w:val="16"/>
                <w:szCs w:val="16"/>
                <w:lang w:val="it-IT"/>
              </w:rPr>
              <w:t>6</w:t>
            </w:r>
            <w:r w:rsidRPr="006E1957">
              <w:rPr>
                <w:rFonts w:ascii="Arial" w:hAnsi="Arial" w:cs="Arial"/>
                <w:sz w:val="16"/>
                <w:szCs w:val="16"/>
                <w:lang w:val="it-IT"/>
              </w:rPr>
              <w:t>)</w:t>
            </w:r>
          </w:p>
        </w:tc>
      </w:tr>
      <w:tr w:rsidR="00AA64FB" w:rsidRPr="006E1957" w:rsidTr="00233626">
        <w:trPr>
          <w:trHeight w:val="605"/>
        </w:trPr>
        <w:tc>
          <w:tcPr>
            <w:tcW w:w="6331" w:type="dxa"/>
            <w:tcBorders>
              <w:top w:val="nil"/>
              <w:left w:val="nil"/>
              <w:bottom w:val="nil"/>
              <w:right w:val="double" w:sz="4" w:space="0" w:color="auto"/>
            </w:tcBorders>
            <w:vAlign w:val="center"/>
          </w:tcPr>
          <w:p w:rsidR="00AA64FB" w:rsidRPr="001C7C1F" w:rsidRDefault="00AA64FB" w:rsidP="00105152">
            <w:pPr>
              <w:jc w:val="right"/>
              <w:rPr>
                <w:rFonts w:ascii="Arial" w:hAnsi="Arial" w:cs="Arial"/>
                <w:b/>
                <w:u w:val="single"/>
              </w:rPr>
            </w:pPr>
          </w:p>
          <w:p w:rsidR="00AA64FB" w:rsidRPr="001C7C1F" w:rsidRDefault="00AA64FB" w:rsidP="00105152">
            <w:pPr>
              <w:rPr>
                <w:rFonts w:ascii="Arial" w:hAnsi="Arial" w:cs="Arial"/>
                <w:sz w:val="16"/>
                <w:szCs w:val="16"/>
              </w:rPr>
            </w:pPr>
            <w:r w:rsidRPr="0089506F">
              <w:rPr>
                <w:rFonts w:ascii="Arial" w:hAnsi="Arial" w:cs="Arial"/>
                <w:b/>
                <w:u w:val="single"/>
              </w:rPr>
              <w:t xml:space="preserve">TOTAL FINANCIAL OFFER FOR VALUE BASED FEES CARRIED OVER TO C 1.1 FORM OF OFFER AND ACCPETANCE </w:t>
            </w:r>
            <w:r w:rsidRPr="0089506F">
              <w:rPr>
                <w:rFonts w:ascii="Arial" w:hAnsi="Arial" w:cs="Arial"/>
                <w:sz w:val="16"/>
                <w:szCs w:val="16"/>
              </w:rPr>
              <w:t>(</w:t>
            </w:r>
            <w:r w:rsidR="00233626">
              <w:rPr>
                <w:rFonts w:ascii="Arial" w:hAnsi="Arial" w:cs="Arial"/>
                <w:sz w:val="16"/>
                <w:szCs w:val="16"/>
              </w:rPr>
              <w:t>15</w:t>
            </w:r>
            <w:r w:rsidR="005138F7" w:rsidRPr="0089506F">
              <w:rPr>
                <w:rFonts w:ascii="Arial" w:hAnsi="Arial" w:cs="Arial"/>
                <w:sz w:val="16"/>
                <w:szCs w:val="16"/>
              </w:rPr>
              <w:t>+</w:t>
            </w:r>
            <w:r w:rsidRPr="0089506F">
              <w:rPr>
                <w:rFonts w:ascii="Arial" w:hAnsi="Arial" w:cs="Arial"/>
                <w:sz w:val="16"/>
                <w:szCs w:val="16"/>
              </w:rPr>
              <w:t>1</w:t>
            </w:r>
            <w:r w:rsidR="00233626">
              <w:rPr>
                <w:rFonts w:ascii="Arial" w:hAnsi="Arial" w:cs="Arial"/>
                <w:sz w:val="16"/>
                <w:szCs w:val="16"/>
              </w:rPr>
              <w:t>6</w:t>
            </w:r>
            <w:r w:rsidRPr="0089506F">
              <w:rPr>
                <w:rFonts w:ascii="Arial" w:hAnsi="Arial" w:cs="Arial"/>
                <w:sz w:val="16"/>
                <w:szCs w:val="16"/>
              </w:rPr>
              <w:t>)</w:t>
            </w:r>
          </w:p>
          <w:p w:rsidR="00AA64FB" w:rsidRPr="006E1957" w:rsidRDefault="00AA64FB" w:rsidP="00105152">
            <w:pPr>
              <w:jc w:val="right"/>
              <w:rPr>
                <w:rFonts w:ascii="Arial" w:hAnsi="Arial" w:cs="Arial"/>
                <w:b/>
                <w:u w:val="single"/>
              </w:rPr>
            </w:pPr>
          </w:p>
        </w:tc>
        <w:tc>
          <w:tcPr>
            <w:tcW w:w="300" w:type="dxa"/>
            <w:tcBorders>
              <w:top w:val="double" w:sz="4" w:space="0" w:color="auto"/>
              <w:left w:val="double" w:sz="4" w:space="0" w:color="auto"/>
              <w:bottom w:val="double" w:sz="4" w:space="0" w:color="auto"/>
              <w:right w:val="nil"/>
            </w:tcBorders>
            <w:vAlign w:val="center"/>
          </w:tcPr>
          <w:p w:rsidR="00AA64FB" w:rsidRPr="006E1957" w:rsidRDefault="0002051A" w:rsidP="00105152">
            <w:pPr>
              <w:rPr>
                <w:rFonts w:ascii="Arial" w:hAnsi="Arial" w:cs="Arial"/>
                <w:lang w:val="en-US"/>
              </w:rPr>
            </w:pPr>
            <w:r>
              <w:rPr>
                <w:rFonts w:ascii="Arial" w:hAnsi="Arial" w:cs="Arial"/>
                <w:lang w:val="en-US"/>
              </w:rPr>
              <w:t>=</w:t>
            </w:r>
          </w:p>
        </w:tc>
        <w:tc>
          <w:tcPr>
            <w:tcW w:w="300" w:type="dxa"/>
            <w:tcBorders>
              <w:top w:val="double" w:sz="4" w:space="0" w:color="auto"/>
              <w:left w:val="nil"/>
              <w:bottom w:val="double" w:sz="4" w:space="0" w:color="auto"/>
              <w:right w:val="nil"/>
            </w:tcBorders>
            <w:vAlign w:val="center"/>
          </w:tcPr>
          <w:p w:rsidR="00AA64FB" w:rsidRPr="006E1957" w:rsidRDefault="00AA64FB" w:rsidP="00105152">
            <w:pPr>
              <w:rPr>
                <w:rFonts w:ascii="Arial" w:hAnsi="Arial" w:cs="Arial"/>
                <w:b/>
                <w:lang w:val="it-IT"/>
              </w:rPr>
            </w:pPr>
            <w:r>
              <w:rPr>
                <w:rFonts w:ascii="Arial" w:hAnsi="Arial" w:cs="Arial"/>
                <w:b/>
                <w:lang w:val="it-IT"/>
              </w:rPr>
              <w:t>R</w:t>
            </w:r>
          </w:p>
        </w:tc>
        <w:tc>
          <w:tcPr>
            <w:tcW w:w="2904" w:type="dxa"/>
            <w:tcBorders>
              <w:top w:val="double" w:sz="4" w:space="0" w:color="auto"/>
              <w:left w:val="nil"/>
              <w:bottom w:val="double" w:sz="4" w:space="0" w:color="auto"/>
              <w:right w:val="double" w:sz="4" w:space="0" w:color="auto"/>
            </w:tcBorders>
            <w:vAlign w:val="center"/>
          </w:tcPr>
          <w:p w:rsidR="00AA64FB" w:rsidRPr="006E1957" w:rsidRDefault="00AA64FB" w:rsidP="00233626">
            <w:pPr>
              <w:jc w:val="right"/>
              <w:rPr>
                <w:rFonts w:ascii="Arial" w:hAnsi="Arial" w:cs="Arial"/>
                <w:sz w:val="16"/>
                <w:szCs w:val="16"/>
                <w:lang w:val="it-IT"/>
              </w:rPr>
            </w:pPr>
            <w:r w:rsidRPr="006E1957">
              <w:rPr>
                <w:rFonts w:ascii="Arial" w:hAnsi="Arial" w:cs="Arial"/>
                <w:sz w:val="16"/>
                <w:szCs w:val="16"/>
                <w:lang w:val="it-IT"/>
              </w:rPr>
              <w:t>(1</w:t>
            </w:r>
            <w:r w:rsidR="00233626">
              <w:rPr>
                <w:rFonts w:ascii="Arial" w:hAnsi="Arial" w:cs="Arial"/>
                <w:sz w:val="16"/>
                <w:szCs w:val="16"/>
                <w:lang w:val="it-IT"/>
              </w:rPr>
              <w:t>7</w:t>
            </w:r>
            <w:r w:rsidRPr="006E1957">
              <w:rPr>
                <w:rFonts w:ascii="Arial" w:hAnsi="Arial" w:cs="Arial"/>
                <w:sz w:val="16"/>
                <w:szCs w:val="16"/>
                <w:lang w:val="it-IT"/>
              </w:rPr>
              <w:t>)</w:t>
            </w:r>
          </w:p>
        </w:tc>
      </w:tr>
    </w:tbl>
    <w:p w:rsidR="00EB4EE8" w:rsidRDefault="00EB4EE8" w:rsidP="00EA39F9">
      <w:pPr>
        <w:rPr>
          <w:rFonts w:ascii="Arial" w:hAnsi="Arial" w:cs="Arial"/>
        </w:rPr>
      </w:pPr>
    </w:p>
    <w:p w:rsidR="00EB4EE8" w:rsidRDefault="00EB4EE8" w:rsidP="00EA39F9">
      <w:pPr>
        <w:rPr>
          <w:rFonts w:ascii="Arial" w:hAnsi="Arial" w:cs="Arial"/>
        </w:rPr>
      </w:pPr>
    </w:p>
    <w:p w:rsidR="00C671F5" w:rsidRPr="008D3414" w:rsidRDefault="00EB4EE8" w:rsidP="00C671F5">
      <w:pPr>
        <w:tabs>
          <w:tab w:val="left" w:pos="1170"/>
        </w:tabs>
        <w:ind w:left="1080" w:hanging="1080"/>
        <w:jc w:val="both"/>
        <w:rPr>
          <w:rFonts w:ascii="Arial" w:hAnsi="Arial" w:cs="Arial"/>
        </w:rPr>
      </w:pPr>
      <w:r w:rsidRPr="008D3414">
        <w:rPr>
          <w:rFonts w:ascii="Arial" w:hAnsi="Arial" w:cs="Arial"/>
          <w:b/>
          <w:u w:val="single"/>
        </w:rPr>
        <w:t>NOTE</w:t>
      </w:r>
      <w:r w:rsidRPr="008D3414">
        <w:rPr>
          <w:rFonts w:ascii="Arial" w:hAnsi="Arial" w:cs="Arial"/>
          <w:b/>
        </w:rPr>
        <w:t>:</w:t>
      </w:r>
      <w:r w:rsidR="00C671F5" w:rsidRPr="008D3414">
        <w:rPr>
          <w:rFonts w:ascii="Arial" w:hAnsi="Arial" w:cs="Arial"/>
        </w:rPr>
        <w:t xml:space="preserve">  1.  Total Financial Offer for Value Based Fees</w:t>
      </w:r>
      <w:r w:rsidR="00C671F5" w:rsidRPr="008D3414">
        <w:rPr>
          <w:rFonts w:ascii="Arial" w:hAnsi="Arial" w:cs="Arial"/>
          <w:b/>
        </w:rPr>
        <w:t xml:space="preserve"> must be carried over to C1.1 Form of O</w:t>
      </w:r>
      <w:r w:rsidR="008D3414" w:rsidRPr="008D3414">
        <w:rPr>
          <w:rFonts w:ascii="Arial" w:hAnsi="Arial" w:cs="Arial"/>
          <w:b/>
        </w:rPr>
        <w:t>ffer and Ac</w:t>
      </w:r>
      <w:r w:rsidR="008D3414" w:rsidRPr="008D3414">
        <w:rPr>
          <w:rFonts w:ascii="Arial" w:hAnsi="Arial" w:cs="Arial"/>
          <w:b/>
        </w:rPr>
        <w:softHyphen/>
        <w:t>cep</w:t>
      </w:r>
      <w:r w:rsidR="008D3414" w:rsidRPr="008D3414">
        <w:rPr>
          <w:rFonts w:ascii="Arial" w:hAnsi="Arial" w:cs="Arial"/>
          <w:b/>
        </w:rPr>
        <w:softHyphen/>
        <w:t>tance as per (1</w:t>
      </w:r>
      <w:r w:rsidR="00233626">
        <w:rPr>
          <w:rFonts w:ascii="Arial" w:hAnsi="Arial" w:cs="Arial"/>
          <w:b/>
        </w:rPr>
        <w:t>7</w:t>
      </w:r>
      <w:r w:rsidR="00C671F5" w:rsidRPr="008D3414">
        <w:rPr>
          <w:rFonts w:ascii="Arial" w:hAnsi="Arial" w:cs="Arial"/>
          <w:b/>
        </w:rPr>
        <w:t>) above</w:t>
      </w:r>
      <w:r w:rsidR="00C671F5" w:rsidRPr="008D3414">
        <w:rPr>
          <w:rFonts w:ascii="Arial" w:hAnsi="Arial" w:cs="Arial"/>
        </w:rPr>
        <w:t xml:space="preserve">, if this tender is for value-based fees.  Failure to carry this amount over to the Form of Offer and Acceptance </w:t>
      </w:r>
      <w:r w:rsidR="00C671F5" w:rsidRPr="008D3414">
        <w:rPr>
          <w:rFonts w:ascii="Arial" w:hAnsi="Arial" w:cs="Arial"/>
          <w:b/>
          <w:u w:val="single"/>
        </w:rPr>
        <w:t>will render the Bid Non-responsive</w:t>
      </w:r>
      <w:r w:rsidR="00C671F5" w:rsidRPr="008D3414">
        <w:rPr>
          <w:rFonts w:ascii="Arial" w:hAnsi="Arial" w:cs="Arial"/>
        </w:rPr>
        <w:t xml:space="preserve"> as the Form of Offer </w:t>
      </w:r>
      <w:r w:rsidR="00C671F5" w:rsidRPr="008D3414">
        <w:rPr>
          <w:rFonts w:ascii="Arial" w:hAnsi="Arial" w:cs="Arial"/>
          <w:b/>
          <w:u w:val="single"/>
        </w:rPr>
        <w:t>must be fully</w:t>
      </w:r>
      <w:r w:rsidR="00C671F5" w:rsidRPr="008D3414">
        <w:rPr>
          <w:rFonts w:ascii="Arial" w:hAnsi="Arial" w:cs="Arial"/>
        </w:rPr>
        <w:t xml:space="preserve"> completed.</w:t>
      </w:r>
    </w:p>
    <w:p w:rsidR="00EB4EE8" w:rsidRPr="008D3414" w:rsidRDefault="00EB4EE8" w:rsidP="00E05ED2">
      <w:pPr>
        <w:tabs>
          <w:tab w:val="left" w:pos="800"/>
        </w:tabs>
        <w:jc w:val="both"/>
        <w:rPr>
          <w:rFonts w:ascii="Arial" w:hAnsi="Arial" w:cs="Arial"/>
        </w:rPr>
      </w:pPr>
    </w:p>
    <w:p w:rsidR="00C671F5" w:rsidRPr="008D3414" w:rsidRDefault="00EB4EE8" w:rsidP="00C671F5">
      <w:pPr>
        <w:tabs>
          <w:tab w:val="left" w:pos="800"/>
        </w:tabs>
        <w:ind w:left="1100" w:hanging="300"/>
        <w:jc w:val="both"/>
        <w:rPr>
          <w:rFonts w:ascii="Arial" w:hAnsi="Arial" w:cs="Arial"/>
        </w:rPr>
      </w:pPr>
      <w:r w:rsidRPr="008D3414">
        <w:rPr>
          <w:rFonts w:ascii="Arial" w:hAnsi="Arial" w:cs="Arial"/>
        </w:rPr>
        <w:t>2.</w:t>
      </w:r>
      <w:r w:rsidRPr="008D3414">
        <w:rPr>
          <w:rFonts w:ascii="Arial" w:hAnsi="Arial" w:cs="Arial"/>
        </w:rPr>
        <w:tab/>
        <w:t xml:space="preserve">Remuneration for value based appointments will be calculated as determined in C2.1.2 (i.e. the percentage of the normal fee tendered multiplied by the value fee scale </w:t>
      </w:r>
      <w:r w:rsidRPr="008D3414">
        <w:rPr>
          <w:rFonts w:ascii="Arial" w:hAnsi="Arial" w:cs="Arial"/>
          <w:i/>
        </w:rPr>
        <w:t>vis-à-vis</w:t>
      </w:r>
      <w:r w:rsidRPr="008D3414">
        <w:rPr>
          <w:rFonts w:ascii="Arial" w:hAnsi="Arial" w:cs="Arial"/>
        </w:rPr>
        <w:t xml:space="preserve"> the actual cost of construction) </w:t>
      </w:r>
      <w:r w:rsidRPr="008D3414">
        <w:rPr>
          <w:rFonts w:ascii="Arial" w:hAnsi="Arial" w:cs="Arial"/>
          <w:b/>
        </w:rPr>
        <w:t>duly excluding any fee increase/decrease factors as described in 20</w:t>
      </w:r>
      <w:r w:rsidR="004F2755">
        <w:rPr>
          <w:rFonts w:ascii="Arial" w:hAnsi="Arial" w:cs="Arial"/>
          <w:b/>
        </w:rPr>
        <w:t>23</w:t>
      </w:r>
      <w:r w:rsidRPr="008D3414">
        <w:rPr>
          <w:rFonts w:ascii="Arial" w:hAnsi="Arial" w:cs="Arial"/>
          <w:b/>
        </w:rPr>
        <w:t xml:space="preserve"> </w:t>
      </w:r>
      <w:r w:rsidR="00BA1EC7" w:rsidRPr="008D3414">
        <w:rPr>
          <w:rFonts w:ascii="Arial" w:hAnsi="Arial" w:cs="Arial"/>
          <w:b/>
        </w:rPr>
        <w:t>NDPWI</w:t>
      </w:r>
      <w:r w:rsidRPr="008D3414">
        <w:rPr>
          <w:rFonts w:ascii="Arial" w:hAnsi="Arial" w:cs="Arial"/>
          <w:b/>
        </w:rPr>
        <w:t xml:space="preserve"> - Scope of Architectural Services and Tariff of Fees</w:t>
      </w:r>
      <w:r w:rsidRPr="008D3414">
        <w:rPr>
          <w:rFonts w:ascii="Arial" w:hAnsi="Arial" w:cs="Arial"/>
        </w:rPr>
        <w:t xml:space="preserve">.  </w:t>
      </w:r>
      <w:r w:rsidR="00C671F5" w:rsidRPr="008D3414">
        <w:rPr>
          <w:rFonts w:ascii="Arial" w:hAnsi="Arial" w:cs="Arial"/>
        </w:rPr>
        <w:t>The percentage of the normal fee shall apply to each stage for services provided in stages.</w:t>
      </w:r>
    </w:p>
    <w:p w:rsidR="00C671F5" w:rsidRPr="008D3414" w:rsidRDefault="00C671F5" w:rsidP="00C671F5">
      <w:pPr>
        <w:tabs>
          <w:tab w:val="left" w:pos="800"/>
        </w:tabs>
        <w:ind w:left="1100" w:hanging="300"/>
        <w:jc w:val="both"/>
        <w:rPr>
          <w:rFonts w:ascii="Arial" w:hAnsi="Arial" w:cs="Arial"/>
        </w:rPr>
      </w:pPr>
    </w:p>
    <w:p w:rsidR="00C671F5" w:rsidRPr="008D3414" w:rsidRDefault="00C671F5" w:rsidP="0014719C">
      <w:pPr>
        <w:pStyle w:val="ListParagraph"/>
        <w:numPr>
          <w:ilvl w:val="0"/>
          <w:numId w:val="49"/>
        </w:numPr>
        <w:tabs>
          <w:tab w:val="left" w:pos="800"/>
        </w:tabs>
        <w:jc w:val="both"/>
        <w:rPr>
          <w:rFonts w:ascii="Arial" w:hAnsi="Arial" w:cs="Arial"/>
        </w:rPr>
      </w:pPr>
      <w:r w:rsidRPr="008D3414">
        <w:rPr>
          <w:rFonts w:ascii="Arial" w:hAnsi="Arial" w:cs="Arial"/>
        </w:rPr>
        <w:t>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rsidR="00C671F5" w:rsidRPr="008D3414" w:rsidRDefault="00C671F5" w:rsidP="00C671F5">
      <w:pPr>
        <w:pStyle w:val="ListParagraph"/>
        <w:tabs>
          <w:tab w:val="left" w:pos="800"/>
        </w:tabs>
        <w:ind w:left="1080"/>
        <w:jc w:val="both"/>
        <w:rPr>
          <w:rFonts w:ascii="Arial" w:hAnsi="Arial" w:cs="Arial"/>
        </w:rPr>
      </w:pPr>
    </w:p>
    <w:p w:rsidR="00EC156D" w:rsidRPr="008D3414" w:rsidRDefault="00C671F5" w:rsidP="0014719C">
      <w:pPr>
        <w:pStyle w:val="ListParagraph"/>
        <w:numPr>
          <w:ilvl w:val="0"/>
          <w:numId w:val="49"/>
        </w:numPr>
        <w:tabs>
          <w:tab w:val="left" w:pos="800"/>
        </w:tabs>
        <w:jc w:val="both"/>
        <w:rPr>
          <w:rFonts w:ascii="Arial" w:hAnsi="Arial" w:cs="Arial"/>
        </w:rPr>
      </w:pPr>
      <w:r w:rsidRPr="008D3414">
        <w:rPr>
          <w:rFonts w:ascii="Arial" w:hAnsi="Arial" w:cs="Arial"/>
        </w:rPr>
        <w:t xml:space="preserve">Time spent on travelling, as well as any other travel related expenses such as travelling costs, subsistence allowance and accommodation is deemed to be included in the Traveling Disbursements per return trip to site </w:t>
      </w:r>
      <w:r w:rsidR="00711285" w:rsidRPr="008D3414">
        <w:rPr>
          <w:rFonts w:ascii="Arial" w:hAnsi="Arial" w:cs="Arial"/>
        </w:rPr>
        <w:t>per</w:t>
      </w:r>
      <w:r w:rsidR="00711285" w:rsidRPr="008D3414">
        <w:rPr>
          <w:rFonts w:ascii="Arial" w:hAnsi="Arial" w:cs="Arial"/>
          <w:b/>
        </w:rPr>
        <w:t xml:space="preserve"> (12)</w:t>
      </w:r>
      <w:r w:rsidR="00711285" w:rsidRPr="008D3414">
        <w:rPr>
          <w:rFonts w:ascii="Arial" w:hAnsi="Arial" w:cs="Arial"/>
        </w:rPr>
        <w:t xml:space="preserve"> above.</w:t>
      </w:r>
    </w:p>
    <w:p w:rsidR="00711285" w:rsidRPr="008D3414" w:rsidRDefault="00711285" w:rsidP="00711285">
      <w:pPr>
        <w:tabs>
          <w:tab w:val="left" w:pos="800"/>
        </w:tabs>
        <w:jc w:val="both"/>
        <w:rPr>
          <w:rFonts w:ascii="Arial" w:hAnsi="Arial" w:cs="Arial"/>
        </w:rPr>
      </w:pPr>
    </w:p>
    <w:p w:rsidR="003E525B" w:rsidRPr="008D3414" w:rsidRDefault="003E525B" w:rsidP="0014719C">
      <w:pPr>
        <w:pStyle w:val="ListParagraph"/>
        <w:numPr>
          <w:ilvl w:val="0"/>
          <w:numId w:val="49"/>
        </w:numPr>
        <w:tabs>
          <w:tab w:val="left" w:pos="800"/>
        </w:tabs>
        <w:jc w:val="both"/>
        <w:rPr>
          <w:rFonts w:ascii="Arial" w:hAnsi="Arial" w:cs="Arial"/>
        </w:rPr>
      </w:pPr>
      <w:r w:rsidRPr="008D3414">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22" w:history="1">
        <w:r w:rsidRPr="008D3414">
          <w:rPr>
            <w:rFonts w:ascii="Arial" w:hAnsi="Arial" w:cs="Arial"/>
          </w:rPr>
          <w:t>http://www.publicworks.gov.za/Consultants.asp</w:t>
        </w:r>
      </w:hyperlink>
      <w:r w:rsidRPr="008D3414">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C2.1.7.2.</w:t>
      </w:r>
    </w:p>
    <w:p w:rsidR="003E525B" w:rsidRPr="008D3414" w:rsidRDefault="003E525B" w:rsidP="003E525B">
      <w:pPr>
        <w:pStyle w:val="ListParagraph"/>
        <w:rPr>
          <w:rFonts w:ascii="Arial" w:hAnsi="Arial" w:cs="Arial"/>
        </w:rPr>
      </w:pPr>
    </w:p>
    <w:p w:rsidR="00EC156D" w:rsidRPr="008D3414" w:rsidRDefault="00EC156D" w:rsidP="0014719C">
      <w:pPr>
        <w:pStyle w:val="ListParagraph"/>
        <w:numPr>
          <w:ilvl w:val="0"/>
          <w:numId w:val="49"/>
        </w:numPr>
        <w:tabs>
          <w:tab w:val="left" w:pos="800"/>
        </w:tabs>
        <w:jc w:val="both"/>
        <w:rPr>
          <w:rFonts w:ascii="Arial" w:hAnsi="Arial" w:cs="Arial"/>
        </w:rPr>
      </w:pPr>
      <w:r w:rsidRPr="008D3414">
        <w:rPr>
          <w:rFonts w:ascii="Arial" w:hAnsi="Arial" w:cs="Arial"/>
        </w:rPr>
        <w:t>Bidder to provide detailed breakdown of Travelling Disbursements per return trip</w:t>
      </w:r>
      <w:r w:rsidR="00D6390C">
        <w:rPr>
          <w:rFonts w:ascii="Arial" w:hAnsi="Arial" w:cs="Arial"/>
        </w:rPr>
        <w:t xml:space="preserve"> to site from place of business:</w:t>
      </w:r>
    </w:p>
    <w:p w:rsidR="00387613" w:rsidRPr="008D3414" w:rsidRDefault="00387613" w:rsidP="00387613">
      <w:pPr>
        <w:tabs>
          <w:tab w:val="left" w:pos="800"/>
        </w:tabs>
        <w:jc w:val="both"/>
        <w:rPr>
          <w:rFonts w:ascii="Arial" w:hAnsi="Arial" w:cs="Arial"/>
        </w:rPr>
      </w:pPr>
    </w:p>
    <w:p w:rsidR="006F358C" w:rsidRPr="006F358C" w:rsidRDefault="006F358C" w:rsidP="006F358C">
      <w:pPr>
        <w:tabs>
          <w:tab w:val="left" w:pos="720"/>
        </w:tabs>
        <w:spacing w:line="360" w:lineRule="auto"/>
        <w:rPr>
          <w:rFonts w:ascii="Arial" w:hAnsi="Arial" w:cs="Arial"/>
          <w:b/>
        </w:rPr>
      </w:pPr>
      <w:r>
        <w:rPr>
          <w:rFonts w:ascii="Arial" w:hAnsi="Arial" w:cs="Arial"/>
          <w:b/>
        </w:rPr>
        <w:tab/>
      </w:r>
      <w:r w:rsidR="00EC156D" w:rsidRPr="008D3414">
        <w:rPr>
          <w:rFonts w:ascii="Arial" w:hAnsi="Arial" w:cs="Arial"/>
          <w:b/>
        </w:rPr>
        <w:t>Table A: Summary of Disbursements Tendered</w:t>
      </w:r>
      <w:bookmarkStart w:id="15" w:name="_Hlk80275210"/>
    </w:p>
    <w:tbl>
      <w:tblPr>
        <w:tblW w:w="909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530"/>
        <w:gridCol w:w="1440"/>
        <w:gridCol w:w="432"/>
        <w:gridCol w:w="1008"/>
        <w:gridCol w:w="426"/>
        <w:gridCol w:w="2094"/>
        <w:gridCol w:w="1530"/>
      </w:tblGrid>
      <w:tr w:rsidR="006F358C" w:rsidRPr="006F358C" w:rsidTr="00C4776E">
        <w:tc>
          <w:tcPr>
            <w:tcW w:w="630"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Item</w:t>
            </w:r>
          </w:p>
        </w:tc>
        <w:tc>
          <w:tcPr>
            <w:tcW w:w="1530"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Description</w:t>
            </w:r>
          </w:p>
        </w:tc>
        <w:tc>
          <w:tcPr>
            <w:tcW w:w="1440" w:type="dxa"/>
            <w:shd w:val="clear" w:color="auto" w:fill="auto"/>
            <w:vAlign w:val="center"/>
          </w:tcPr>
          <w:p w:rsidR="006F358C" w:rsidRPr="006F358C" w:rsidRDefault="006F358C" w:rsidP="006F358C">
            <w:pPr>
              <w:tabs>
                <w:tab w:val="left" w:pos="1100"/>
              </w:tabs>
              <w:jc w:val="center"/>
              <w:rPr>
                <w:rFonts w:ascii="Arial" w:hAnsi="Arial" w:cs="Arial"/>
                <w:b/>
              </w:rPr>
            </w:pPr>
            <w:r w:rsidRPr="006F358C">
              <w:rPr>
                <w:rFonts w:ascii="Arial" w:hAnsi="Arial" w:cs="Arial"/>
                <w:b/>
              </w:rPr>
              <w:t>Rate</w:t>
            </w:r>
          </w:p>
        </w:tc>
        <w:tc>
          <w:tcPr>
            <w:tcW w:w="432" w:type="dxa"/>
            <w:shd w:val="clear" w:color="auto" w:fill="auto"/>
            <w:vAlign w:val="center"/>
          </w:tcPr>
          <w:p w:rsidR="006F358C" w:rsidRPr="006F358C" w:rsidRDefault="006F358C" w:rsidP="006F358C">
            <w:pPr>
              <w:tabs>
                <w:tab w:val="left" w:pos="1100"/>
              </w:tabs>
              <w:jc w:val="center"/>
              <w:rPr>
                <w:rFonts w:ascii="Arial" w:hAnsi="Arial" w:cs="Arial"/>
                <w:b/>
              </w:rPr>
            </w:pPr>
            <w:r w:rsidRPr="006F358C">
              <w:rPr>
                <w:rFonts w:ascii="Arial" w:hAnsi="Arial" w:cs="Arial"/>
                <w:b/>
              </w:rPr>
              <w:t>X</w:t>
            </w:r>
          </w:p>
        </w:tc>
        <w:tc>
          <w:tcPr>
            <w:tcW w:w="1008" w:type="dxa"/>
            <w:vAlign w:val="center"/>
          </w:tcPr>
          <w:p w:rsidR="006F358C" w:rsidRPr="006F358C" w:rsidRDefault="006F358C" w:rsidP="006F358C">
            <w:pPr>
              <w:tabs>
                <w:tab w:val="left" w:pos="1100"/>
              </w:tabs>
              <w:rPr>
                <w:rFonts w:ascii="Arial" w:hAnsi="Arial" w:cs="Arial"/>
                <w:b/>
              </w:rPr>
            </w:pPr>
            <w:r w:rsidRPr="006F358C">
              <w:rPr>
                <w:rFonts w:ascii="Arial" w:hAnsi="Arial" w:cs="Arial"/>
                <w:b/>
              </w:rPr>
              <w:t>Factor</w:t>
            </w:r>
          </w:p>
        </w:tc>
        <w:tc>
          <w:tcPr>
            <w:tcW w:w="426"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X</w:t>
            </w:r>
          </w:p>
        </w:tc>
        <w:tc>
          <w:tcPr>
            <w:tcW w:w="2094"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No. of trips</w:t>
            </w:r>
          </w:p>
        </w:tc>
        <w:tc>
          <w:tcPr>
            <w:tcW w:w="1530" w:type="dxa"/>
            <w:shd w:val="clear" w:color="auto" w:fill="auto"/>
            <w:vAlign w:val="center"/>
          </w:tcPr>
          <w:p w:rsidR="006F358C" w:rsidRPr="006F358C" w:rsidRDefault="006F358C" w:rsidP="006F358C">
            <w:pPr>
              <w:tabs>
                <w:tab w:val="left" w:pos="1100"/>
              </w:tabs>
              <w:jc w:val="center"/>
              <w:rPr>
                <w:rFonts w:ascii="Arial" w:hAnsi="Arial" w:cs="Arial"/>
                <w:b/>
              </w:rPr>
            </w:pPr>
            <w:r w:rsidRPr="006F358C">
              <w:rPr>
                <w:rFonts w:ascii="Arial" w:hAnsi="Arial" w:cs="Arial"/>
                <w:b/>
              </w:rPr>
              <w:t>Total</w:t>
            </w:r>
          </w:p>
          <w:p w:rsidR="006F358C" w:rsidRPr="006F358C" w:rsidRDefault="006F358C" w:rsidP="006F358C">
            <w:pPr>
              <w:tabs>
                <w:tab w:val="left" w:pos="1100"/>
              </w:tabs>
              <w:jc w:val="center"/>
              <w:rPr>
                <w:rFonts w:ascii="Arial" w:hAnsi="Arial" w:cs="Arial"/>
                <w:b/>
              </w:rPr>
            </w:pPr>
            <w:r w:rsidRPr="006F358C">
              <w:rPr>
                <w:rFonts w:ascii="Arial" w:hAnsi="Arial" w:cs="Arial"/>
                <w:b/>
              </w:rPr>
              <w:t>(if not applicable insert “NA”)</w:t>
            </w:r>
          </w:p>
        </w:tc>
      </w:tr>
      <w:tr w:rsidR="006F358C" w:rsidRPr="006F358C" w:rsidTr="007D3814">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1.</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Traveling cost by car</w:t>
            </w:r>
          </w:p>
        </w:tc>
        <w:tc>
          <w:tcPr>
            <w:tcW w:w="1440" w:type="dxa"/>
            <w:shd w:val="clear" w:color="auto" w:fill="auto"/>
          </w:tcPr>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Km</w:t>
            </w:r>
          </w:p>
          <w:p w:rsidR="006F358C" w:rsidRPr="006F358C" w:rsidRDefault="006F358C" w:rsidP="006F358C">
            <w:pPr>
              <w:tabs>
                <w:tab w:val="left" w:pos="1100"/>
              </w:tabs>
              <w:rPr>
                <w:rFonts w:ascii="Arial" w:hAnsi="Arial" w:cs="Arial"/>
              </w:rPr>
            </w:pPr>
            <w:r w:rsidRPr="006F358C">
              <w:rPr>
                <w:rFonts w:ascii="Arial" w:hAnsi="Arial" w:cs="Arial"/>
              </w:rPr>
              <w:t>R</w:t>
            </w: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C4776E" w:rsidRDefault="006F358C" w:rsidP="006F358C">
            <w:pPr>
              <w:tabs>
                <w:tab w:val="left" w:pos="1100"/>
              </w:tabs>
              <w:rPr>
                <w:rFonts w:ascii="Arial" w:hAnsi="Arial" w:cs="Arial"/>
                <w:sz w:val="16"/>
                <w:szCs w:val="16"/>
              </w:rPr>
            </w:pPr>
            <w:r w:rsidRPr="006F358C">
              <w:rPr>
                <w:rFonts w:ascii="Arial" w:hAnsi="Arial" w:cs="Arial"/>
                <w:sz w:val="16"/>
                <w:szCs w:val="16"/>
              </w:rPr>
              <w:t xml:space="preserve">Kms per </w:t>
            </w:r>
          </w:p>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Trip</w:t>
            </w: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rsidR="006F358C" w:rsidRPr="006F358C" w:rsidRDefault="006F358C" w:rsidP="006F358C">
            <w:pPr>
              <w:tabs>
                <w:tab w:val="left" w:pos="1100"/>
              </w:tabs>
              <w:rPr>
                <w:rFonts w:ascii="Arial" w:hAnsi="Arial" w:cs="Arial"/>
              </w:rPr>
            </w:pPr>
          </w:p>
          <w:p w:rsidR="006F358C" w:rsidRPr="006F358C" w:rsidRDefault="004B4AA8" w:rsidP="006F358C">
            <w:pPr>
              <w:tabs>
                <w:tab w:val="left" w:pos="1100"/>
              </w:tabs>
              <w:jc w:val="center"/>
              <w:rPr>
                <w:rFonts w:ascii="Arial" w:hAnsi="Arial" w:cs="Arial"/>
              </w:rPr>
            </w:pPr>
            <w:r>
              <w:rPr>
                <w:rFonts w:ascii="Arial" w:hAnsi="Arial" w:cs="Arial"/>
              </w:rPr>
              <w:t>42</w:t>
            </w:r>
          </w:p>
        </w:tc>
        <w:tc>
          <w:tcPr>
            <w:tcW w:w="1530" w:type="dxa"/>
            <w:shd w:val="clear" w:color="auto" w:fill="auto"/>
            <w:vAlign w:val="center"/>
          </w:tcPr>
          <w:p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rsidTr="007D3814">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lastRenderedPageBreak/>
              <w:t>2.</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lastRenderedPageBreak/>
              <w:t xml:space="preserve">Subsistence </w:t>
            </w:r>
          </w:p>
        </w:tc>
        <w:tc>
          <w:tcPr>
            <w:tcW w:w="1440" w:type="dxa"/>
            <w:shd w:val="clear" w:color="auto" w:fill="auto"/>
          </w:tcPr>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Trip</w:t>
            </w:r>
          </w:p>
          <w:p w:rsidR="006F358C" w:rsidRPr="006F358C" w:rsidRDefault="006F358C" w:rsidP="006F358C">
            <w:pPr>
              <w:tabs>
                <w:tab w:val="left" w:pos="1100"/>
              </w:tabs>
              <w:rPr>
                <w:rFonts w:ascii="Arial" w:hAnsi="Arial" w:cs="Arial"/>
              </w:rPr>
            </w:pP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lastRenderedPageBreak/>
              <w:t>X</w:t>
            </w:r>
          </w:p>
        </w:tc>
        <w:tc>
          <w:tcPr>
            <w:tcW w:w="1008" w:type="dxa"/>
          </w:tcPr>
          <w:p w:rsidR="006F358C" w:rsidRPr="006F358C" w:rsidRDefault="006F358C" w:rsidP="006F358C">
            <w:pPr>
              <w:tabs>
                <w:tab w:val="left" w:pos="1100"/>
              </w:tabs>
              <w:rPr>
                <w:rFonts w:ascii="Arial" w:hAnsi="Arial" w:cs="Arial"/>
                <w:sz w:val="16"/>
                <w:szCs w:val="16"/>
              </w:rPr>
            </w:pPr>
          </w:p>
          <w:p w:rsidR="006F358C" w:rsidRPr="006F358C" w:rsidRDefault="006F358C" w:rsidP="006F358C">
            <w:pPr>
              <w:tabs>
                <w:tab w:val="left" w:pos="1100"/>
              </w:tabs>
              <w:jc w:val="center"/>
              <w:rPr>
                <w:rFonts w:ascii="Arial" w:hAnsi="Arial" w:cs="Arial"/>
                <w:sz w:val="16"/>
                <w:szCs w:val="16"/>
              </w:rPr>
            </w:pPr>
            <w:r w:rsidRPr="006F358C">
              <w:rPr>
                <w:rFonts w:ascii="Arial" w:hAnsi="Arial" w:cs="Arial"/>
                <w:sz w:val="16"/>
                <w:szCs w:val="16"/>
              </w:rPr>
              <w:t>-</w:t>
            </w: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lastRenderedPageBreak/>
              <w:t>X</w:t>
            </w:r>
          </w:p>
        </w:tc>
        <w:tc>
          <w:tcPr>
            <w:tcW w:w="2094" w:type="dxa"/>
            <w:shd w:val="clear" w:color="auto" w:fill="auto"/>
          </w:tcPr>
          <w:p w:rsidR="006F358C" w:rsidRPr="006F358C" w:rsidRDefault="006F358C" w:rsidP="006F358C">
            <w:pPr>
              <w:tabs>
                <w:tab w:val="left" w:pos="1100"/>
              </w:tabs>
              <w:jc w:val="center"/>
              <w:rPr>
                <w:rFonts w:ascii="Arial" w:hAnsi="Arial" w:cs="Arial"/>
                <w:highlight w:val="lightGray"/>
              </w:rPr>
            </w:pPr>
          </w:p>
          <w:p w:rsidR="006F358C" w:rsidRPr="006F358C" w:rsidRDefault="002C42DB" w:rsidP="006F358C">
            <w:pPr>
              <w:tabs>
                <w:tab w:val="left" w:pos="1100"/>
              </w:tabs>
              <w:jc w:val="center"/>
              <w:rPr>
                <w:rFonts w:ascii="Arial" w:hAnsi="Arial" w:cs="Arial"/>
              </w:rPr>
            </w:pPr>
            <w:r>
              <w:rPr>
                <w:rFonts w:ascii="Arial" w:hAnsi="Arial" w:cs="Arial"/>
              </w:rPr>
              <w:lastRenderedPageBreak/>
              <w:t>42</w:t>
            </w:r>
          </w:p>
        </w:tc>
        <w:tc>
          <w:tcPr>
            <w:tcW w:w="1530" w:type="dxa"/>
            <w:shd w:val="clear" w:color="auto" w:fill="auto"/>
            <w:vAlign w:val="center"/>
          </w:tcPr>
          <w:p w:rsidR="006F358C" w:rsidRPr="006F358C" w:rsidRDefault="006F358C" w:rsidP="006F358C">
            <w:pPr>
              <w:tabs>
                <w:tab w:val="left" w:pos="1100"/>
              </w:tabs>
              <w:rPr>
                <w:rFonts w:ascii="Arial" w:hAnsi="Arial" w:cs="Arial"/>
              </w:rPr>
            </w:pPr>
            <w:r w:rsidRPr="006F358C">
              <w:rPr>
                <w:rFonts w:ascii="Arial" w:hAnsi="Arial" w:cs="Arial"/>
              </w:rPr>
              <w:lastRenderedPageBreak/>
              <w:t>R</w:t>
            </w:r>
          </w:p>
        </w:tc>
      </w:tr>
      <w:tr w:rsidR="006F358C" w:rsidRPr="006F358C" w:rsidTr="007D3814">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3.</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Trave</w:t>
            </w:r>
            <w:r w:rsidR="00942820">
              <w:rPr>
                <w:rFonts w:ascii="Arial" w:hAnsi="Arial" w:cs="Arial"/>
              </w:rPr>
              <w:t>lling Time as per Clause C2.1.7.2</w:t>
            </w:r>
          </w:p>
        </w:tc>
        <w:tc>
          <w:tcPr>
            <w:tcW w:w="1440" w:type="dxa"/>
            <w:shd w:val="clear" w:color="auto" w:fill="auto"/>
          </w:tcPr>
          <w:p w:rsidR="006F358C" w:rsidRPr="006F358C" w:rsidRDefault="006F358C" w:rsidP="006F358C">
            <w:pPr>
              <w:tabs>
                <w:tab w:val="left" w:pos="1100"/>
              </w:tabs>
              <w:rPr>
                <w:rFonts w:ascii="Arial" w:hAnsi="Arial" w:cs="Arial"/>
                <w:sz w:val="16"/>
                <w:szCs w:val="16"/>
              </w:rPr>
            </w:pPr>
            <w:r w:rsidRPr="006F358C">
              <w:rPr>
                <w:rFonts w:ascii="Arial" w:hAnsi="Arial" w:cs="Arial"/>
                <w:sz w:val="16"/>
                <w:szCs w:val="16"/>
              </w:rPr>
              <w:t>Per Hour</w:t>
            </w:r>
          </w:p>
          <w:p w:rsidR="006F358C" w:rsidRPr="006F358C" w:rsidRDefault="006F358C" w:rsidP="006F358C">
            <w:pPr>
              <w:tabs>
                <w:tab w:val="left" w:pos="1100"/>
              </w:tabs>
              <w:rPr>
                <w:rFonts w:ascii="Arial" w:hAnsi="Arial" w:cs="Arial"/>
              </w:rPr>
            </w:pPr>
            <w:r w:rsidRPr="006F358C">
              <w:rPr>
                <w:rFonts w:ascii="Arial" w:hAnsi="Arial" w:cs="Arial"/>
              </w:rPr>
              <w:t>R</w:t>
            </w: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C4776E" w:rsidRDefault="006F358C" w:rsidP="006F358C">
            <w:pPr>
              <w:tabs>
                <w:tab w:val="left" w:pos="1100"/>
              </w:tabs>
              <w:rPr>
                <w:rFonts w:ascii="Arial" w:hAnsi="Arial" w:cs="Arial"/>
                <w:sz w:val="16"/>
                <w:szCs w:val="16"/>
              </w:rPr>
            </w:pPr>
            <w:r w:rsidRPr="006F358C">
              <w:rPr>
                <w:rFonts w:ascii="Arial" w:hAnsi="Arial" w:cs="Arial"/>
                <w:sz w:val="16"/>
                <w:szCs w:val="16"/>
              </w:rPr>
              <w:t xml:space="preserve">Hours per </w:t>
            </w:r>
          </w:p>
          <w:p w:rsidR="006F358C" w:rsidRPr="006F358C" w:rsidRDefault="006F358C" w:rsidP="006F358C">
            <w:pPr>
              <w:tabs>
                <w:tab w:val="left" w:pos="1100"/>
              </w:tabs>
              <w:rPr>
                <w:rFonts w:ascii="Arial" w:hAnsi="Arial" w:cs="Arial"/>
              </w:rPr>
            </w:pPr>
            <w:r w:rsidRPr="006F358C">
              <w:rPr>
                <w:rFonts w:ascii="Arial" w:hAnsi="Arial" w:cs="Arial"/>
                <w:sz w:val="16"/>
                <w:szCs w:val="16"/>
              </w:rPr>
              <w:t>Trip</w:t>
            </w: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rsidR="006F358C" w:rsidRPr="006F358C" w:rsidRDefault="006F358C" w:rsidP="006F358C">
            <w:pPr>
              <w:tabs>
                <w:tab w:val="left" w:pos="1100"/>
              </w:tabs>
              <w:jc w:val="center"/>
              <w:rPr>
                <w:rFonts w:ascii="Arial" w:hAnsi="Arial" w:cs="Arial"/>
                <w:sz w:val="16"/>
                <w:szCs w:val="16"/>
              </w:rPr>
            </w:pPr>
          </w:p>
          <w:p w:rsidR="006F358C" w:rsidRPr="006F358C" w:rsidRDefault="002C42DB" w:rsidP="006F358C">
            <w:pPr>
              <w:tabs>
                <w:tab w:val="left" w:pos="1100"/>
              </w:tabs>
              <w:jc w:val="center"/>
              <w:rPr>
                <w:rFonts w:ascii="Arial" w:hAnsi="Arial" w:cs="Arial"/>
                <w:highlight w:val="lightGray"/>
              </w:rPr>
            </w:pPr>
            <w:r>
              <w:rPr>
                <w:rFonts w:ascii="Arial" w:hAnsi="Arial" w:cs="Arial"/>
              </w:rPr>
              <w:t>80</w:t>
            </w:r>
          </w:p>
        </w:tc>
        <w:tc>
          <w:tcPr>
            <w:tcW w:w="1530" w:type="dxa"/>
            <w:shd w:val="clear" w:color="auto" w:fill="auto"/>
            <w:vAlign w:val="center"/>
          </w:tcPr>
          <w:p w:rsidR="006F358C" w:rsidRPr="006F358C" w:rsidRDefault="006F358C" w:rsidP="006F358C">
            <w:pPr>
              <w:tabs>
                <w:tab w:val="left" w:pos="1100"/>
              </w:tabs>
              <w:rPr>
                <w:rFonts w:ascii="Arial" w:hAnsi="Arial" w:cs="Arial"/>
              </w:rPr>
            </w:pPr>
          </w:p>
        </w:tc>
      </w:tr>
      <w:tr w:rsidR="006F358C" w:rsidRPr="006F358C" w:rsidTr="007D3814">
        <w:tc>
          <w:tcPr>
            <w:tcW w:w="630"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4.</w:t>
            </w:r>
          </w:p>
          <w:p w:rsidR="006F358C" w:rsidRPr="006F358C" w:rsidRDefault="006F358C" w:rsidP="006F358C">
            <w:pPr>
              <w:tabs>
                <w:tab w:val="left" w:pos="1100"/>
              </w:tabs>
              <w:jc w:val="center"/>
              <w:rPr>
                <w:rFonts w:ascii="Arial" w:hAnsi="Arial" w:cs="Arial"/>
              </w:rPr>
            </w:pPr>
          </w:p>
        </w:tc>
        <w:tc>
          <w:tcPr>
            <w:tcW w:w="1530" w:type="dxa"/>
            <w:shd w:val="clear" w:color="auto" w:fill="auto"/>
          </w:tcPr>
          <w:p w:rsidR="006F358C" w:rsidRPr="006F358C" w:rsidRDefault="006F358C" w:rsidP="006F358C">
            <w:pPr>
              <w:tabs>
                <w:tab w:val="left" w:pos="1100"/>
              </w:tabs>
              <w:rPr>
                <w:rFonts w:ascii="Arial" w:hAnsi="Arial" w:cs="Arial"/>
              </w:rPr>
            </w:pPr>
            <w:r w:rsidRPr="006F358C">
              <w:rPr>
                <w:rFonts w:ascii="Arial" w:hAnsi="Arial" w:cs="Arial"/>
              </w:rPr>
              <w:t xml:space="preserve">Other: Specify below </w:t>
            </w:r>
          </w:p>
          <w:p w:rsidR="006F358C" w:rsidRPr="006F358C" w:rsidRDefault="006F358C" w:rsidP="006F358C">
            <w:pPr>
              <w:tabs>
                <w:tab w:val="left" w:pos="1100"/>
              </w:tabs>
              <w:rPr>
                <w:rFonts w:ascii="Arial" w:hAnsi="Arial" w:cs="Arial"/>
              </w:rPr>
            </w:pPr>
            <w:r w:rsidRPr="006F358C">
              <w:rPr>
                <w:rFonts w:ascii="Arial" w:hAnsi="Arial" w:cs="Arial"/>
              </w:rPr>
              <w:t>(Table B).</w:t>
            </w:r>
          </w:p>
        </w:tc>
        <w:tc>
          <w:tcPr>
            <w:tcW w:w="1440"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R            -</w:t>
            </w:r>
          </w:p>
        </w:tc>
        <w:tc>
          <w:tcPr>
            <w:tcW w:w="432" w:type="dxa"/>
            <w:shd w:val="clear" w:color="auto" w:fill="auto"/>
          </w:tcPr>
          <w:p w:rsidR="006F358C" w:rsidRPr="006F358C" w:rsidRDefault="006F358C" w:rsidP="006F358C">
            <w:pPr>
              <w:tabs>
                <w:tab w:val="left" w:pos="1100"/>
              </w:tabs>
              <w:jc w:val="center"/>
              <w:rPr>
                <w:rFonts w:ascii="Arial" w:hAnsi="Arial" w:cs="Arial"/>
              </w:rPr>
            </w:pPr>
          </w:p>
          <w:p w:rsidR="006F358C" w:rsidRPr="006F358C" w:rsidRDefault="006F358C" w:rsidP="006F358C">
            <w:pPr>
              <w:tabs>
                <w:tab w:val="left" w:pos="1100"/>
              </w:tabs>
              <w:jc w:val="center"/>
              <w:rPr>
                <w:rFonts w:ascii="Arial" w:hAnsi="Arial" w:cs="Arial"/>
              </w:rPr>
            </w:pPr>
            <w:r w:rsidRPr="006F358C">
              <w:rPr>
                <w:rFonts w:ascii="Arial" w:hAnsi="Arial" w:cs="Arial"/>
              </w:rPr>
              <w:t>X</w:t>
            </w:r>
          </w:p>
        </w:tc>
        <w:tc>
          <w:tcPr>
            <w:tcW w:w="1008" w:type="dxa"/>
          </w:tcPr>
          <w:p w:rsidR="006F358C" w:rsidRPr="006F358C" w:rsidRDefault="006F358C" w:rsidP="006F358C">
            <w:pPr>
              <w:tabs>
                <w:tab w:val="left" w:pos="1100"/>
              </w:tabs>
              <w:rPr>
                <w:rFonts w:ascii="Arial" w:hAnsi="Arial" w:cs="Arial"/>
              </w:rPr>
            </w:pPr>
          </w:p>
        </w:tc>
        <w:tc>
          <w:tcPr>
            <w:tcW w:w="426" w:type="dxa"/>
            <w:shd w:val="clear" w:color="auto" w:fill="auto"/>
          </w:tcPr>
          <w:p w:rsidR="006F358C" w:rsidRPr="006F358C" w:rsidRDefault="006F358C" w:rsidP="006F358C">
            <w:pPr>
              <w:tabs>
                <w:tab w:val="left" w:pos="1100"/>
              </w:tabs>
              <w:rPr>
                <w:rFonts w:ascii="Arial" w:hAnsi="Arial" w:cs="Arial"/>
              </w:rPr>
            </w:pPr>
          </w:p>
          <w:p w:rsidR="006F358C" w:rsidRPr="006F358C" w:rsidRDefault="006F358C" w:rsidP="006F358C">
            <w:pPr>
              <w:tabs>
                <w:tab w:val="left" w:pos="1100"/>
              </w:tabs>
              <w:rPr>
                <w:rFonts w:ascii="Arial" w:hAnsi="Arial" w:cs="Arial"/>
              </w:rPr>
            </w:pPr>
            <w:r w:rsidRPr="006F358C">
              <w:rPr>
                <w:rFonts w:ascii="Arial" w:hAnsi="Arial" w:cs="Arial"/>
              </w:rPr>
              <w:t>X</w:t>
            </w:r>
          </w:p>
        </w:tc>
        <w:tc>
          <w:tcPr>
            <w:tcW w:w="2094" w:type="dxa"/>
            <w:shd w:val="clear" w:color="auto" w:fill="auto"/>
          </w:tcPr>
          <w:p w:rsidR="006F358C" w:rsidRPr="006F358C" w:rsidRDefault="006F358C" w:rsidP="006F358C">
            <w:pPr>
              <w:tabs>
                <w:tab w:val="left" w:pos="1100"/>
              </w:tabs>
              <w:jc w:val="center"/>
              <w:rPr>
                <w:rFonts w:ascii="Arial" w:hAnsi="Arial" w:cs="Arial"/>
                <w:highlight w:val="lightGray"/>
              </w:rPr>
            </w:pPr>
          </w:p>
          <w:p w:rsidR="006F358C" w:rsidRPr="006F358C" w:rsidRDefault="006F358C" w:rsidP="006F358C">
            <w:pPr>
              <w:tabs>
                <w:tab w:val="left" w:pos="1100"/>
              </w:tabs>
              <w:jc w:val="center"/>
              <w:rPr>
                <w:rFonts w:ascii="Arial" w:hAnsi="Arial" w:cs="Arial"/>
              </w:rPr>
            </w:pPr>
            <w:r w:rsidRPr="006F358C">
              <w:rPr>
                <w:rFonts w:ascii="Arial" w:hAnsi="Arial" w:cs="Arial"/>
              </w:rPr>
              <w:t>-</w:t>
            </w:r>
          </w:p>
        </w:tc>
        <w:tc>
          <w:tcPr>
            <w:tcW w:w="1530" w:type="dxa"/>
            <w:shd w:val="clear" w:color="auto" w:fill="auto"/>
            <w:vAlign w:val="center"/>
          </w:tcPr>
          <w:p w:rsidR="006F358C" w:rsidRPr="006F358C" w:rsidRDefault="006F358C" w:rsidP="006F358C">
            <w:pPr>
              <w:tabs>
                <w:tab w:val="left" w:pos="1100"/>
              </w:tabs>
              <w:rPr>
                <w:rFonts w:ascii="Arial" w:hAnsi="Arial" w:cs="Arial"/>
              </w:rPr>
            </w:pPr>
            <w:r w:rsidRPr="006F358C">
              <w:rPr>
                <w:rFonts w:ascii="Arial" w:hAnsi="Arial" w:cs="Arial"/>
              </w:rPr>
              <w:t>R</w:t>
            </w:r>
          </w:p>
        </w:tc>
      </w:tr>
      <w:tr w:rsidR="006F358C" w:rsidRPr="006F358C" w:rsidTr="00C4776E">
        <w:tc>
          <w:tcPr>
            <w:tcW w:w="630" w:type="dxa"/>
            <w:shd w:val="clear" w:color="auto" w:fill="auto"/>
          </w:tcPr>
          <w:p w:rsidR="006F358C" w:rsidRPr="006F358C" w:rsidRDefault="006F358C" w:rsidP="006F358C">
            <w:pPr>
              <w:tabs>
                <w:tab w:val="left" w:pos="1100"/>
              </w:tabs>
              <w:jc w:val="center"/>
              <w:rPr>
                <w:rFonts w:ascii="Arial" w:hAnsi="Arial" w:cs="Arial"/>
                <w:b/>
                <w:highlight w:val="lightGray"/>
              </w:rPr>
            </w:pPr>
          </w:p>
          <w:p w:rsidR="006F358C" w:rsidRPr="006F358C" w:rsidRDefault="006F358C" w:rsidP="006F358C">
            <w:pPr>
              <w:tabs>
                <w:tab w:val="left" w:pos="1100"/>
              </w:tabs>
              <w:jc w:val="center"/>
              <w:rPr>
                <w:rFonts w:ascii="Arial" w:hAnsi="Arial" w:cs="Arial"/>
              </w:rPr>
            </w:pPr>
            <w:r w:rsidRPr="006F358C">
              <w:rPr>
                <w:rFonts w:ascii="Arial" w:hAnsi="Arial" w:cs="Arial"/>
              </w:rPr>
              <w:t>5.</w:t>
            </w:r>
          </w:p>
          <w:p w:rsidR="006F358C" w:rsidRPr="006F358C" w:rsidRDefault="006F358C" w:rsidP="006F358C">
            <w:pPr>
              <w:tabs>
                <w:tab w:val="left" w:pos="1100"/>
              </w:tabs>
              <w:jc w:val="center"/>
              <w:rPr>
                <w:rFonts w:ascii="Arial" w:hAnsi="Arial" w:cs="Arial"/>
                <w:b/>
              </w:rPr>
            </w:pPr>
          </w:p>
        </w:tc>
        <w:tc>
          <w:tcPr>
            <w:tcW w:w="6930" w:type="dxa"/>
            <w:gridSpan w:val="6"/>
          </w:tcPr>
          <w:p w:rsidR="006F358C" w:rsidRPr="006F358C" w:rsidRDefault="006F358C" w:rsidP="006F358C">
            <w:pPr>
              <w:tabs>
                <w:tab w:val="left" w:pos="1100"/>
              </w:tabs>
              <w:rPr>
                <w:rFonts w:ascii="Arial" w:hAnsi="Arial" w:cs="Arial"/>
                <w:b/>
              </w:rPr>
            </w:pPr>
          </w:p>
          <w:p w:rsidR="006F358C" w:rsidRPr="006F358C" w:rsidRDefault="006F358C" w:rsidP="006F358C">
            <w:pPr>
              <w:tabs>
                <w:tab w:val="left" w:pos="1100"/>
              </w:tabs>
              <w:rPr>
                <w:rFonts w:ascii="Arial" w:hAnsi="Arial" w:cs="Arial"/>
                <w:b/>
                <w:highlight w:val="lightGray"/>
              </w:rPr>
            </w:pPr>
            <w:r w:rsidRPr="006F358C">
              <w:rPr>
                <w:rFonts w:ascii="Arial" w:hAnsi="Arial" w:cs="Arial"/>
                <w:b/>
              </w:rPr>
              <w:t xml:space="preserve">Total disbursement carried over to Activity Schedule </w:t>
            </w:r>
            <w:r w:rsidRPr="00252DAB">
              <w:rPr>
                <w:rFonts w:ascii="Arial" w:hAnsi="Arial" w:cs="Arial"/>
              </w:rPr>
              <w:t>(12)</w:t>
            </w:r>
          </w:p>
        </w:tc>
        <w:tc>
          <w:tcPr>
            <w:tcW w:w="1530" w:type="dxa"/>
            <w:shd w:val="clear" w:color="auto" w:fill="auto"/>
            <w:vAlign w:val="center"/>
          </w:tcPr>
          <w:p w:rsidR="006F358C" w:rsidRPr="006F358C" w:rsidRDefault="006F358C" w:rsidP="006F358C">
            <w:pPr>
              <w:tabs>
                <w:tab w:val="left" w:pos="1100"/>
              </w:tabs>
              <w:rPr>
                <w:rFonts w:ascii="Arial" w:hAnsi="Arial" w:cs="Arial"/>
                <w:b/>
              </w:rPr>
            </w:pPr>
            <w:r w:rsidRPr="006F358C">
              <w:rPr>
                <w:rFonts w:ascii="Arial" w:hAnsi="Arial" w:cs="Arial"/>
                <w:b/>
              </w:rPr>
              <w:t>R</w:t>
            </w:r>
          </w:p>
        </w:tc>
      </w:tr>
    </w:tbl>
    <w:p w:rsidR="00E05ED2" w:rsidRPr="008D3414" w:rsidRDefault="00E05ED2" w:rsidP="00E05ED2">
      <w:pPr>
        <w:tabs>
          <w:tab w:val="left" w:pos="1100"/>
        </w:tabs>
        <w:jc w:val="both"/>
        <w:rPr>
          <w:rFonts w:ascii="Arial" w:hAnsi="Arial" w:cs="Arial"/>
          <w:b/>
        </w:rPr>
      </w:pPr>
      <w:bookmarkStart w:id="16" w:name="_Hlk84097645"/>
      <w:bookmarkEnd w:id="15"/>
    </w:p>
    <w:p w:rsidR="00E05ED2" w:rsidRDefault="006F358C" w:rsidP="00C4776E">
      <w:pPr>
        <w:tabs>
          <w:tab w:val="left" w:pos="720"/>
        </w:tabs>
        <w:jc w:val="both"/>
        <w:rPr>
          <w:rFonts w:ascii="Arial" w:hAnsi="Arial" w:cs="Arial"/>
          <w:b/>
        </w:rPr>
      </w:pPr>
      <w:r>
        <w:rPr>
          <w:rFonts w:ascii="Arial" w:hAnsi="Arial" w:cs="Arial"/>
          <w:b/>
        </w:rPr>
        <w:tab/>
      </w:r>
      <w:r w:rsidR="00EC156D" w:rsidRPr="008D3414">
        <w:rPr>
          <w:rFonts w:ascii="Arial" w:hAnsi="Arial" w:cs="Arial"/>
          <w:b/>
        </w:rPr>
        <w:t>Table B: Other Disbursements (Attach separate sheet</w:t>
      </w:r>
      <w:r w:rsidR="00E05ED2" w:rsidRPr="008D3414">
        <w:rPr>
          <w:rFonts w:ascii="Arial" w:hAnsi="Arial" w:cs="Arial"/>
          <w:b/>
        </w:rPr>
        <w:t xml:space="preserve"> if necessary)</w:t>
      </w:r>
    </w:p>
    <w:p w:rsidR="00C4776E" w:rsidRPr="00C4776E" w:rsidRDefault="006F358C" w:rsidP="00C4776E">
      <w:pPr>
        <w:tabs>
          <w:tab w:val="left" w:pos="1100"/>
        </w:tabs>
        <w:ind w:left="720"/>
        <w:jc w:val="both"/>
        <w:rPr>
          <w:rFonts w:ascii="Arial" w:hAnsi="Arial" w:cs="Arial"/>
          <w:lang w:val="en-ZA"/>
        </w:rPr>
      </w:pPr>
      <w:r w:rsidRPr="006F358C">
        <w:rPr>
          <w:rFonts w:ascii="Arial" w:hAnsi="Arial" w:cs="Arial"/>
          <w:lang w:val="en-ZA"/>
        </w:rPr>
        <w:t>Table B only to be completed should the service provider’s office be located in a different province and/or the service provider has to travel by air and/or stay over due to the vast distance</w:t>
      </w:r>
      <w:r w:rsidRPr="006F358C">
        <w:rPr>
          <w:rFonts w:ascii="Arial" w:hAnsi="Arial" w:cs="Arial"/>
        </w:rPr>
        <w:t xml:space="preserve"> between the service provider’s office and the construction site,</w:t>
      </w:r>
      <w:r w:rsidRPr="006F358C">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rsidR="007D3814" w:rsidRPr="00C4776E" w:rsidRDefault="007D3814" w:rsidP="00C4776E">
      <w:pPr>
        <w:tabs>
          <w:tab w:val="left" w:pos="1100"/>
        </w:tabs>
        <w:ind w:left="720"/>
        <w:jc w:val="both"/>
        <w:rPr>
          <w:rFonts w:ascii="Arial" w:hAnsi="Arial" w:cs="Arial"/>
        </w:rPr>
      </w:pPr>
    </w:p>
    <w:tbl>
      <w:tblPr>
        <w:tblW w:w="912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01"/>
        <w:gridCol w:w="1704"/>
        <w:gridCol w:w="360"/>
        <w:gridCol w:w="1167"/>
        <w:gridCol w:w="2265"/>
      </w:tblGrid>
      <w:tr w:rsidR="003E525B" w:rsidRPr="008D3414" w:rsidTr="00C4776E">
        <w:tc>
          <w:tcPr>
            <w:tcW w:w="628" w:type="dxa"/>
            <w:shd w:val="clear" w:color="auto" w:fill="auto"/>
            <w:vAlign w:val="center"/>
          </w:tcPr>
          <w:p w:rsidR="003E525B" w:rsidRPr="003E3E0D" w:rsidRDefault="003E525B" w:rsidP="005C1B1B">
            <w:pPr>
              <w:tabs>
                <w:tab w:val="left" w:pos="1100"/>
              </w:tabs>
              <w:rPr>
                <w:rFonts w:ascii="Arial" w:hAnsi="Arial" w:cs="Arial"/>
                <w:b/>
              </w:rPr>
            </w:pPr>
            <w:r w:rsidRPr="003E3E0D">
              <w:rPr>
                <w:rFonts w:ascii="Arial" w:hAnsi="Arial" w:cs="Arial"/>
                <w:b/>
              </w:rPr>
              <w:t>Item</w:t>
            </w:r>
          </w:p>
        </w:tc>
        <w:tc>
          <w:tcPr>
            <w:tcW w:w="3001" w:type="dxa"/>
            <w:shd w:val="clear" w:color="auto" w:fill="auto"/>
            <w:vAlign w:val="center"/>
          </w:tcPr>
          <w:p w:rsidR="003E525B" w:rsidRPr="003E3E0D" w:rsidRDefault="003E525B" w:rsidP="005C1B1B">
            <w:pPr>
              <w:tabs>
                <w:tab w:val="left" w:pos="1100"/>
              </w:tabs>
              <w:rPr>
                <w:rFonts w:ascii="Arial" w:hAnsi="Arial" w:cs="Arial"/>
                <w:b/>
              </w:rPr>
            </w:pPr>
            <w:r w:rsidRPr="003E3E0D">
              <w:rPr>
                <w:rFonts w:ascii="Arial" w:hAnsi="Arial" w:cs="Arial"/>
                <w:b/>
              </w:rPr>
              <w:t>Description</w:t>
            </w:r>
          </w:p>
        </w:tc>
        <w:tc>
          <w:tcPr>
            <w:tcW w:w="1704" w:type="dxa"/>
            <w:shd w:val="clear" w:color="auto" w:fill="auto"/>
            <w:vAlign w:val="center"/>
          </w:tcPr>
          <w:p w:rsidR="003E525B" w:rsidRPr="003E3E0D" w:rsidRDefault="003E525B" w:rsidP="005C1B1B">
            <w:pPr>
              <w:tabs>
                <w:tab w:val="left" w:pos="1100"/>
              </w:tabs>
              <w:jc w:val="center"/>
              <w:rPr>
                <w:rFonts w:ascii="Arial" w:hAnsi="Arial" w:cs="Arial"/>
                <w:b/>
              </w:rPr>
            </w:pPr>
            <w:r w:rsidRPr="003E3E0D">
              <w:rPr>
                <w:rFonts w:ascii="Arial" w:hAnsi="Arial" w:cs="Arial"/>
                <w:b/>
              </w:rPr>
              <w:t>Rate</w:t>
            </w:r>
          </w:p>
        </w:tc>
        <w:tc>
          <w:tcPr>
            <w:tcW w:w="360" w:type="dxa"/>
            <w:shd w:val="clear" w:color="auto" w:fill="auto"/>
            <w:vAlign w:val="center"/>
          </w:tcPr>
          <w:p w:rsidR="003E525B" w:rsidRPr="003E3E0D" w:rsidRDefault="003E525B" w:rsidP="005C1B1B">
            <w:pPr>
              <w:tabs>
                <w:tab w:val="left" w:pos="1100"/>
              </w:tabs>
              <w:rPr>
                <w:rFonts w:ascii="Arial" w:hAnsi="Arial" w:cs="Arial"/>
                <w:b/>
              </w:rPr>
            </w:pPr>
            <w:r w:rsidRPr="003E3E0D">
              <w:rPr>
                <w:rFonts w:ascii="Arial" w:hAnsi="Arial" w:cs="Arial"/>
                <w:b/>
              </w:rPr>
              <w:t>X</w:t>
            </w:r>
          </w:p>
        </w:tc>
        <w:tc>
          <w:tcPr>
            <w:tcW w:w="1167" w:type="dxa"/>
            <w:shd w:val="clear" w:color="auto" w:fill="auto"/>
            <w:vAlign w:val="center"/>
          </w:tcPr>
          <w:p w:rsidR="003E525B" w:rsidRPr="003E3E0D" w:rsidRDefault="003E525B" w:rsidP="005C1B1B">
            <w:pPr>
              <w:tabs>
                <w:tab w:val="left" w:pos="1100"/>
              </w:tabs>
              <w:jc w:val="center"/>
              <w:rPr>
                <w:rFonts w:ascii="Arial" w:hAnsi="Arial" w:cs="Arial"/>
                <w:b/>
              </w:rPr>
            </w:pPr>
            <w:r w:rsidRPr="003E3E0D">
              <w:rPr>
                <w:rFonts w:ascii="Arial" w:hAnsi="Arial" w:cs="Arial"/>
                <w:b/>
              </w:rPr>
              <w:t>Qty</w:t>
            </w:r>
          </w:p>
        </w:tc>
        <w:tc>
          <w:tcPr>
            <w:tcW w:w="2265" w:type="dxa"/>
            <w:shd w:val="clear" w:color="auto" w:fill="auto"/>
            <w:vAlign w:val="center"/>
          </w:tcPr>
          <w:p w:rsidR="003E525B" w:rsidRPr="003E3E0D" w:rsidRDefault="003E525B" w:rsidP="005C1B1B">
            <w:pPr>
              <w:tabs>
                <w:tab w:val="left" w:pos="1100"/>
              </w:tabs>
              <w:jc w:val="center"/>
              <w:rPr>
                <w:rFonts w:ascii="Arial" w:hAnsi="Arial" w:cs="Arial"/>
                <w:b/>
              </w:rPr>
            </w:pPr>
            <w:r w:rsidRPr="003E3E0D">
              <w:rPr>
                <w:rFonts w:ascii="Arial" w:hAnsi="Arial" w:cs="Arial"/>
                <w:b/>
              </w:rPr>
              <w:t>Total</w:t>
            </w:r>
          </w:p>
          <w:p w:rsidR="003E525B" w:rsidRPr="008D3414" w:rsidRDefault="003E525B" w:rsidP="005C1B1B">
            <w:pPr>
              <w:tabs>
                <w:tab w:val="left" w:pos="1100"/>
              </w:tabs>
              <w:jc w:val="center"/>
              <w:rPr>
                <w:rFonts w:ascii="Arial" w:hAnsi="Arial" w:cs="Arial"/>
              </w:rPr>
            </w:pPr>
            <w:r w:rsidRPr="008D3414">
              <w:rPr>
                <w:rFonts w:ascii="Arial" w:hAnsi="Arial" w:cs="Arial"/>
              </w:rPr>
              <w:t>(if not applicable insert “NA”)</w:t>
            </w:r>
          </w:p>
        </w:tc>
      </w:tr>
      <w:tr w:rsidR="003E525B" w:rsidRPr="008D3414" w:rsidTr="00C4776E">
        <w:trPr>
          <w:trHeight w:val="432"/>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1.</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Travelling by Air</w:t>
            </w: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432"/>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2.</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Car Rental</w:t>
            </w: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3.</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Accommodation</w:t>
            </w: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4.</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5.</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3E525B" w:rsidRPr="008D3414" w:rsidTr="00C4776E">
        <w:trPr>
          <w:trHeight w:val="576"/>
        </w:trPr>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3E525B" w:rsidP="003E3E0D">
            <w:pPr>
              <w:tabs>
                <w:tab w:val="left" w:pos="1100"/>
              </w:tabs>
              <w:jc w:val="center"/>
              <w:rPr>
                <w:rFonts w:ascii="Arial" w:hAnsi="Arial" w:cs="Arial"/>
              </w:rPr>
            </w:pPr>
            <w:r w:rsidRPr="008D3414">
              <w:rPr>
                <w:rFonts w:ascii="Arial" w:hAnsi="Arial" w:cs="Arial"/>
              </w:rPr>
              <w:t>6.</w:t>
            </w:r>
          </w:p>
          <w:p w:rsidR="003E525B" w:rsidRPr="008D3414" w:rsidRDefault="003E525B" w:rsidP="003E3E0D">
            <w:pPr>
              <w:tabs>
                <w:tab w:val="left" w:pos="1100"/>
              </w:tabs>
              <w:jc w:val="center"/>
              <w:rPr>
                <w:rFonts w:ascii="Arial" w:hAnsi="Arial" w:cs="Arial"/>
              </w:rPr>
            </w:pPr>
          </w:p>
        </w:tc>
        <w:tc>
          <w:tcPr>
            <w:tcW w:w="3001" w:type="dxa"/>
            <w:shd w:val="clear" w:color="auto" w:fill="auto"/>
          </w:tcPr>
          <w:p w:rsidR="003E525B" w:rsidRPr="008D3414" w:rsidRDefault="003E525B" w:rsidP="005C1B1B">
            <w:pPr>
              <w:tabs>
                <w:tab w:val="left" w:pos="1100"/>
              </w:tabs>
              <w:rPr>
                <w:rFonts w:ascii="Arial" w:hAnsi="Arial" w:cs="Arial"/>
              </w:rPr>
            </w:pPr>
          </w:p>
        </w:tc>
        <w:tc>
          <w:tcPr>
            <w:tcW w:w="1704"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R</w:t>
            </w:r>
          </w:p>
        </w:tc>
        <w:tc>
          <w:tcPr>
            <w:tcW w:w="360" w:type="dxa"/>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rPr>
            </w:pPr>
            <w:r w:rsidRPr="008D3414">
              <w:rPr>
                <w:rFonts w:ascii="Arial" w:hAnsi="Arial" w:cs="Arial"/>
              </w:rPr>
              <w:t>X</w:t>
            </w:r>
          </w:p>
        </w:tc>
        <w:tc>
          <w:tcPr>
            <w:tcW w:w="1167" w:type="dxa"/>
            <w:shd w:val="clear" w:color="auto" w:fill="auto"/>
          </w:tcPr>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tr w:rsidR="007D3814" w:rsidRPr="008D3414" w:rsidTr="00C4776E">
        <w:trPr>
          <w:trHeight w:val="576"/>
        </w:trPr>
        <w:tc>
          <w:tcPr>
            <w:tcW w:w="628" w:type="dxa"/>
            <w:shd w:val="clear" w:color="auto" w:fill="auto"/>
          </w:tcPr>
          <w:p w:rsidR="007D3814" w:rsidRPr="008D3414" w:rsidRDefault="007D3814" w:rsidP="007D3814">
            <w:pPr>
              <w:tabs>
                <w:tab w:val="left" w:pos="1100"/>
              </w:tabs>
              <w:jc w:val="center"/>
              <w:rPr>
                <w:rFonts w:ascii="Arial" w:hAnsi="Arial" w:cs="Arial"/>
              </w:rPr>
            </w:pPr>
          </w:p>
          <w:p w:rsidR="007D3814" w:rsidRPr="008D3414" w:rsidRDefault="007D3814" w:rsidP="007D3814">
            <w:pPr>
              <w:tabs>
                <w:tab w:val="left" w:pos="1100"/>
              </w:tabs>
              <w:jc w:val="center"/>
              <w:rPr>
                <w:rFonts w:ascii="Arial" w:hAnsi="Arial" w:cs="Arial"/>
              </w:rPr>
            </w:pPr>
            <w:r>
              <w:rPr>
                <w:rFonts w:ascii="Arial" w:hAnsi="Arial" w:cs="Arial"/>
              </w:rPr>
              <w:t>7</w:t>
            </w:r>
            <w:r w:rsidRPr="008D3414">
              <w:rPr>
                <w:rFonts w:ascii="Arial" w:hAnsi="Arial" w:cs="Arial"/>
              </w:rPr>
              <w:t>.</w:t>
            </w:r>
          </w:p>
          <w:p w:rsidR="007D3814" w:rsidRPr="008D3414" w:rsidRDefault="007D3814" w:rsidP="007D3814">
            <w:pPr>
              <w:tabs>
                <w:tab w:val="left" w:pos="1100"/>
              </w:tabs>
              <w:jc w:val="center"/>
              <w:rPr>
                <w:rFonts w:ascii="Arial" w:hAnsi="Arial" w:cs="Arial"/>
              </w:rPr>
            </w:pPr>
          </w:p>
        </w:tc>
        <w:tc>
          <w:tcPr>
            <w:tcW w:w="3001" w:type="dxa"/>
            <w:shd w:val="clear" w:color="auto" w:fill="auto"/>
          </w:tcPr>
          <w:p w:rsidR="007D3814" w:rsidRPr="008D3414" w:rsidRDefault="007D3814" w:rsidP="007D3814">
            <w:pPr>
              <w:tabs>
                <w:tab w:val="left" w:pos="1100"/>
              </w:tabs>
              <w:rPr>
                <w:rFonts w:ascii="Arial" w:hAnsi="Arial" w:cs="Arial"/>
              </w:rPr>
            </w:pPr>
          </w:p>
        </w:tc>
        <w:tc>
          <w:tcPr>
            <w:tcW w:w="1704" w:type="dxa"/>
            <w:shd w:val="clear" w:color="auto" w:fill="auto"/>
          </w:tcPr>
          <w:p w:rsidR="007D3814" w:rsidRPr="008D3414" w:rsidRDefault="007D3814" w:rsidP="007D3814">
            <w:pPr>
              <w:tabs>
                <w:tab w:val="left" w:pos="1100"/>
              </w:tabs>
              <w:rPr>
                <w:rFonts w:ascii="Arial" w:hAnsi="Arial" w:cs="Arial"/>
              </w:rPr>
            </w:pPr>
          </w:p>
          <w:p w:rsidR="007D3814" w:rsidRPr="008D3414" w:rsidRDefault="007D3814" w:rsidP="007D3814">
            <w:pPr>
              <w:tabs>
                <w:tab w:val="left" w:pos="1100"/>
              </w:tabs>
              <w:rPr>
                <w:rFonts w:ascii="Arial" w:hAnsi="Arial" w:cs="Arial"/>
              </w:rPr>
            </w:pPr>
            <w:r w:rsidRPr="008D3414">
              <w:rPr>
                <w:rFonts w:ascii="Arial" w:hAnsi="Arial" w:cs="Arial"/>
              </w:rPr>
              <w:t>R</w:t>
            </w:r>
          </w:p>
        </w:tc>
        <w:tc>
          <w:tcPr>
            <w:tcW w:w="360" w:type="dxa"/>
            <w:shd w:val="clear" w:color="auto" w:fill="auto"/>
          </w:tcPr>
          <w:p w:rsidR="007D3814" w:rsidRPr="008D3414" w:rsidRDefault="007D3814" w:rsidP="007D3814">
            <w:pPr>
              <w:tabs>
                <w:tab w:val="left" w:pos="1100"/>
              </w:tabs>
              <w:rPr>
                <w:rFonts w:ascii="Arial" w:hAnsi="Arial" w:cs="Arial"/>
              </w:rPr>
            </w:pPr>
          </w:p>
          <w:p w:rsidR="007D3814" w:rsidRPr="008D3414" w:rsidRDefault="007D3814" w:rsidP="007D3814">
            <w:pPr>
              <w:tabs>
                <w:tab w:val="left" w:pos="1100"/>
              </w:tabs>
              <w:rPr>
                <w:rFonts w:ascii="Arial" w:hAnsi="Arial" w:cs="Arial"/>
              </w:rPr>
            </w:pPr>
            <w:r w:rsidRPr="008D3414">
              <w:rPr>
                <w:rFonts w:ascii="Arial" w:hAnsi="Arial" w:cs="Arial"/>
              </w:rPr>
              <w:t>X</w:t>
            </w:r>
          </w:p>
        </w:tc>
        <w:tc>
          <w:tcPr>
            <w:tcW w:w="1167" w:type="dxa"/>
            <w:shd w:val="clear" w:color="auto" w:fill="auto"/>
          </w:tcPr>
          <w:p w:rsidR="007D3814" w:rsidRPr="008D3414" w:rsidRDefault="007D3814" w:rsidP="007D3814">
            <w:pPr>
              <w:tabs>
                <w:tab w:val="left" w:pos="1100"/>
              </w:tabs>
              <w:jc w:val="center"/>
              <w:rPr>
                <w:rFonts w:ascii="Arial" w:hAnsi="Arial" w:cs="Arial"/>
              </w:rPr>
            </w:pPr>
          </w:p>
        </w:tc>
        <w:tc>
          <w:tcPr>
            <w:tcW w:w="2265" w:type="dxa"/>
            <w:shd w:val="clear" w:color="auto" w:fill="auto"/>
            <w:vAlign w:val="center"/>
          </w:tcPr>
          <w:p w:rsidR="007D3814" w:rsidRPr="008D3414" w:rsidRDefault="007D3814" w:rsidP="007D3814">
            <w:pPr>
              <w:tabs>
                <w:tab w:val="left" w:pos="1100"/>
              </w:tabs>
              <w:rPr>
                <w:rFonts w:ascii="Arial" w:hAnsi="Arial" w:cs="Arial"/>
              </w:rPr>
            </w:pPr>
            <w:r w:rsidRPr="008D3414">
              <w:rPr>
                <w:rFonts w:ascii="Arial" w:hAnsi="Arial" w:cs="Arial"/>
              </w:rPr>
              <w:t>R</w:t>
            </w:r>
          </w:p>
        </w:tc>
      </w:tr>
      <w:tr w:rsidR="003E525B" w:rsidRPr="008D3414" w:rsidTr="00C4776E">
        <w:tc>
          <w:tcPr>
            <w:tcW w:w="628" w:type="dxa"/>
            <w:shd w:val="clear" w:color="auto" w:fill="auto"/>
          </w:tcPr>
          <w:p w:rsidR="003E525B" w:rsidRPr="008D3414" w:rsidRDefault="003E525B" w:rsidP="003E3E0D">
            <w:pPr>
              <w:tabs>
                <w:tab w:val="left" w:pos="1100"/>
              </w:tabs>
              <w:jc w:val="center"/>
              <w:rPr>
                <w:rFonts w:ascii="Arial" w:hAnsi="Arial" w:cs="Arial"/>
              </w:rPr>
            </w:pPr>
          </w:p>
          <w:p w:rsidR="003E525B" w:rsidRPr="008D3414" w:rsidRDefault="007D3814" w:rsidP="003E3E0D">
            <w:pPr>
              <w:tabs>
                <w:tab w:val="left" w:pos="1100"/>
              </w:tabs>
              <w:jc w:val="center"/>
              <w:rPr>
                <w:rFonts w:ascii="Arial" w:hAnsi="Arial" w:cs="Arial"/>
              </w:rPr>
            </w:pPr>
            <w:r>
              <w:rPr>
                <w:rFonts w:ascii="Arial" w:hAnsi="Arial" w:cs="Arial"/>
              </w:rPr>
              <w:t>8</w:t>
            </w:r>
            <w:r w:rsidR="003E525B" w:rsidRPr="008D3414">
              <w:rPr>
                <w:rFonts w:ascii="Arial" w:hAnsi="Arial" w:cs="Arial"/>
              </w:rPr>
              <w:t>.</w:t>
            </w:r>
          </w:p>
          <w:p w:rsidR="003E525B" w:rsidRPr="008D3414" w:rsidRDefault="003E525B" w:rsidP="003E3E0D">
            <w:pPr>
              <w:tabs>
                <w:tab w:val="left" w:pos="1100"/>
              </w:tabs>
              <w:jc w:val="center"/>
              <w:rPr>
                <w:rFonts w:ascii="Arial" w:hAnsi="Arial" w:cs="Arial"/>
              </w:rPr>
            </w:pPr>
          </w:p>
        </w:tc>
        <w:tc>
          <w:tcPr>
            <w:tcW w:w="6232" w:type="dxa"/>
            <w:gridSpan w:val="4"/>
            <w:shd w:val="clear" w:color="auto" w:fill="auto"/>
          </w:tcPr>
          <w:p w:rsidR="003E525B" w:rsidRPr="008D3414" w:rsidRDefault="003E525B" w:rsidP="005C1B1B">
            <w:pPr>
              <w:tabs>
                <w:tab w:val="left" w:pos="1100"/>
              </w:tabs>
              <w:rPr>
                <w:rFonts w:ascii="Arial" w:hAnsi="Arial" w:cs="Arial"/>
              </w:rPr>
            </w:pPr>
          </w:p>
          <w:p w:rsidR="003E525B" w:rsidRPr="008D3414" w:rsidRDefault="003E525B" w:rsidP="005C1B1B">
            <w:pPr>
              <w:tabs>
                <w:tab w:val="left" w:pos="1100"/>
              </w:tabs>
              <w:rPr>
                <w:rFonts w:ascii="Arial" w:hAnsi="Arial" w:cs="Arial"/>
                <w:b/>
              </w:rPr>
            </w:pPr>
            <w:r w:rsidRPr="008D3414">
              <w:rPr>
                <w:rFonts w:ascii="Arial" w:hAnsi="Arial" w:cs="Arial"/>
                <w:b/>
              </w:rPr>
              <w:t>Total carried over to Table A, Item 4</w:t>
            </w:r>
          </w:p>
          <w:p w:rsidR="003E525B" w:rsidRPr="008D3414" w:rsidRDefault="003E525B" w:rsidP="005C1B1B">
            <w:pPr>
              <w:tabs>
                <w:tab w:val="left" w:pos="1100"/>
              </w:tabs>
              <w:jc w:val="center"/>
              <w:rPr>
                <w:rFonts w:ascii="Arial" w:hAnsi="Arial" w:cs="Arial"/>
              </w:rPr>
            </w:pPr>
          </w:p>
        </w:tc>
        <w:tc>
          <w:tcPr>
            <w:tcW w:w="2265" w:type="dxa"/>
            <w:shd w:val="clear" w:color="auto" w:fill="auto"/>
            <w:vAlign w:val="center"/>
          </w:tcPr>
          <w:p w:rsidR="003E525B" w:rsidRPr="008D3414" w:rsidRDefault="003E525B" w:rsidP="005C1B1B">
            <w:pPr>
              <w:tabs>
                <w:tab w:val="left" w:pos="1100"/>
              </w:tabs>
              <w:rPr>
                <w:rFonts w:ascii="Arial" w:hAnsi="Arial" w:cs="Arial"/>
              </w:rPr>
            </w:pPr>
            <w:r w:rsidRPr="008D3414">
              <w:rPr>
                <w:rFonts w:ascii="Arial" w:hAnsi="Arial" w:cs="Arial"/>
              </w:rPr>
              <w:t>R</w:t>
            </w:r>
          </w:p>
        </w:tc>
      </w:tr>
      <w:bookmarkEnd w:id="16"/>
    </w:tbl>
    <w:p w:rsidR="00EC156D" w:rsidRPr="00C4776E" w:rsidRDefault="00EC156D" w:rsidP="00C4776E">
      <w:pPr>
        <w:tabs>
          <w:tab w:val="left" w:pos="800"/>
        </w:tabs>
        <w:jc w:val="both"/>
        <w:rPr>
          <w:rFonts w:ascii="Arial" w:hAnsi="Arial" w:cs="Arial"/>
        </w:rPr>
      </w:pPr>
    </w:p>
    <w:p w:rsidR="00C4776E" w:rsidRPr="00C4776E" w:rsidRDefault="00C4776E" w:rsidP="0014719C">
      <w:pPr>
        <w:pStyle w:val="ListParagraph"/>
        <w:numPr>
          <w:ilvl w:val="0"/>
          <w:numId w:val="52"/>
        </w:numPr>
        <w:tabs>
          <w:tab w:val="left" w:pos="800"/>
        </w:tabs>
        <w:jc w:val="both"/>
        <w:rPr>
          <w:rFonts w:ascii="Arial" w:hAnsi="Arial" w:cs="Arial"/>
        </w:rPr>
      </w:pPr>
      <w:r w:rsidRPr="00C4776E">
        <w:rPr>
          <w:rFonts w:ascii="Arial" w:hAnsi="Arial" w:cs="Arial"/>
        </w:rPr>
        <w:t xml:space="preserve">Contract Skills Development Goal Cost </w:t>
      </w:r>
    </w:p>
    <w:p w:rsidR="00EC156D" w:rsidRPr="008D3414" w:rsidRDefault="00EC156D" w:rsidP="00005F9A">
      <w:pPr>
        <w:pStyle w:val="ListParagraph"/>
        <w:tabs>
          <w:tab w:val="left" w:pos="800"/>
        </w:tabs>
        <w:ind w:left="1080"/>
        <w:jc w:val="both"/>
        <w:rPr>
          <w:rFonts w:ascii="Arial" w:hAnsi="Arial" w:cs="Arial"/>
        </w:rPr>
      </w:pPr>
      <w:r w:rsidRPr="008D3414">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w:t>
      </w:r>
      <w:r w:rsidR="009B354E">
        <w:rPr>
          <w:rFonts w:ascii="Arial" w:hAnsi="Arial" w:cs="Arial"/>
        </w:rPr>
        <w:t>as described in Clause C3.1</w:t>
      </w:r>
      <w:r w:rsidR="00742208">
        <w:rPr>
          <w:rFonts w:ascii="Arial" w:hAnsi="Arial" w:cs="Arial"/>
        </w:rPr>
        <w:t>7</w:t>
      </w:r>
      <w:r w:rsidRPr="008D3414">
        <w:rPr>
          <w:rFonts w:ascii="Arial" w:hAnsi="Arial" w:cs="Arial"/>
        </w:rPr>
        <w:t xml:space="preserve">,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rsidR="00EC156D" w:rsidRPr="008D3414" w:rsidRDefault="00EC156D" w:rsidP="00EC156D">
      <w:pPr>
        <w:spacing w:line="360" w:lineRule="auto"/>
        <w:jc w:val="both"/>
        <w:rPr>
          <w:rFonts w:ascii="Arial" w:hAnsi="Arial" w:cs="Arial"/>
          <w:bCs/>
          <w:lang w:val="en-US"/>
        </w:rPr>
      </w:pPr>
    </w:p>
    <w:p w:rsidR="00EC156D" w:rsidRDefault="00EC156D" w:rsidP="0014719C">
      <w:pPr>
        <w:pStyle w:val="ListParagraph"/>
        <w:numPr>
          <w:ilvl w:val="0"/>
          <w:numId w:val="52"/>
        </w:numPr>
        <w:tabs>
          <w:tab w:val="left" w:pos="800"/>
        </w:tabs>
        <w:jc w:val="both"/>
        <w:rPr>
          <w:rFonts w:ascii="Arial" w:hAnsi="Arial" w:cs="Arial"/>
        </w:rPr>
      </w:pPr>
      <w:r w:rsidRPr="008D3414">
        <w:rPr>
          <w:rFonts w:ascii="Arial" w:hAnsi="Arial" w:cs="Arial"/>
        </w:rPr>
        <w:t>The Skills Development Participation Costs to be calculated as follows:</w:t>
      </w:r>
    </w:p>
    <w:p w:rsidR="00942A60" w:rsidRPr="008D3414" w:rsidRDefault="00942A60" w:rsidP="00942A60">
      <w:pPr>
        <w:pStyle w:val="ListParagraph"/>
        <w:tabs>
          <w:tab w:val="left" w:pos="800"/>
        </w:tabs>
        <w:ind w:left="1080"/>
        <w:jc w:val="both"/>
        <w:rPr>
          <w:rFonts w:ascii="Arial" w:hAnsi="Arial" w:cs="Arial"/>
        </w:rPr>
      </w:pPr>
    </w:p>
    <w:p w:rsidR="00EC156D" w:rsidRPr="00942A60" w:rsidRDefault="00EC156D" w:rsidP="0014719C">
      <w:pPr>
        <w:pStyle w:val="ListParagraph"/>
        <w:numPr>
          <w:ilvl w:val="1"/>
          <w:numId w:val="55"/>
        </w:numPr>
        <w:spacing w:line="360" w:lineRule="auto"/>
        <w:contextualSpacing/>
        <w:jc w:val="both"/>
        <w:rPr>
          <w:rFonts w:ascii="Arial" w:hAnsi="Arial" w:cs="Arial"/>
        </w:rPr>
      </w:pPr>
      <w:r w:rsidRPr="00942A60">
        <w:rPr>
          <w:rFonts w:ascii="Arial" w:hAnsi="Arial" w:cs="Arial"/>
        </w:rPr>
        <w:t>Skills Development</w:t>
      </w:r>
    </w:p>
    <w:p w:rsidR="00EC156D" w:rsidRPr="008D3414" w:rsidRDefault="00942A60" w:rsidP="00005F9A">
      <w:pPr>
        <w:spacing w:line="360" w:lineRule="auto"/>
        <w:ind w:left="720" w:firstLine="360"/>
        <w:jc w:val="both"/>
        <w:rPr>
          <w:rFonts w:ascii="Arial" w:hAnsi="Arial" w:cs="Arial"/>
        </w:rPr>
      </w:pPr>
      <w:r>
        <w:rPr>
          <w:rFonts w:ascii="Arial" w:hAnsi="Arial" w:cs="Arial"/>
        </w:rPr>
        <w:lastRenderedPageBreak/>
        <w:t>8</w:t>
      </w:r>
      <w:r w:rsidR="00005F9A" w:rsidRPr="008D3414">
        <w:rPr>
          <w:rFonts w:ascii="Arial" w:hAnsi="Arial" w:cs="Arial"/>
        </w:rPr>
        <w:t xml:space="preserve">.1.1     </w:t>
      </w:r>
      <w:r w:rsidR="00EC156D" w:rsidRPr="008D3414">
        <w:rPr>
          <w:rFonts w:ascii="Arial" w:hAnsi="Arial" w:cs="Arial"/>
        </w:rPr>
        <w:t>Number of Hours:</w:t>
      </w:r>
      <w:r w:rsidR="00005F9A" w:rsidRPr="008D3414">
        <w:rPr>
          <w:rFonts w:ascii="Arial" w:hAnsi="Arial" w:cs="Arial"/>
        </w:rPr>
        <w:t xml:space="preserve"> </w:t>
      </w:r>
    </w:p>
    <w:p w:rsidR="00EC156D" w:rsidRPr="008D3414" w:rsidRDefault="0083758B" w:rsidP="00005F9A">
      <w:pPr>
        <w:spacing w:line="360" w:lineRule="auto"/>
        <w:ind w:left="1440" w:firstLine="360"/>
        <w:jc w:val="both"/>
        <w:rPr>
          <w:rFonts w:ascii="Arial" w:hAnsi="Arial" w:cs="Arial"/>
          <w:w w:val="105"/>
        </w:rPr>
      </w:pPr>
      <w:r w:rsidRPr="008D3414">
        <w:rPr>
          <w:rFonts w:ascii="Arial" w:hAnsi="Arial" w:cs="Arial"/>
          <w:w w:val="105"/>
        </w:rPr>
        <w:t xml:space="preserve">Fees (1) </w:t>
      </w:r>
      <w:r w:rsidR="009B1597">
        <w:rPr>
          <w:rFonts w:ascii="Arial" w:hAnsi="Arial" w:cs="Arial"/>
          <w:w w:val="105"/>
        </w:rPr>
        <w:t>excl.</w:t>
      </w:r>
      <w:r w:rsidR="00EC156D" w:rsidRPr="008D3414">
        <w:rPr>
          <w:rFonts w:ascii="Arial" w:hAnsi="Arial" w:cs="Arial"/>
          <w:bCs/>
          <w:w w:val="105"/>
        </w:rPr>
        <w:t xml:space="preserve"> VAT</w:t>
      </w:r>
      <w:r w:rsidR="00EC156D" w:rsidRPr="008D3414">
        <w:rPr>
          <w:rFonts w:ascii="Arial" w:hAnsi="Arial" w:cs="Arial"/>
          <w:w w:val="105"/>
        </w:rPr>
        <w:t xml:space="preserve"> = R5.6m </w:t>
      </w:r>
    </w:p>
    <w:p w:rsidR="00005F9A" w:rsidRPr="008D3414" w:rsidRDefault="00EC156D" w:rsidP="00D24DC6">
      <w:pPr>
        <w:spacing w:line="360" w:lineRule="auto"/>
        <w:ind w:left="1080"/>
        <w:jc w:val="both"/>
        <w:rPr>
          <w:rFonts w:ascii="Arial" w:hAnsi="Arial" w:cs="Arial"/>
          <w:w w:val="105"/>
        </w:rPr>
      </w:pPr>
      <w:r w:rsidRPr="008D3414">
        <w:rPr>
          <w:rFonts w:ascii="Arial" w:hAnsi="Arial" w:cs="Arial"/>
          <w:w w:val="105"/>
        </w:rPr>
        <w:t>Number of hours skills development required = R5.6 x 150 = 840 hours</w:t>
      </w:r>
      <w:r w:rsidR="00D24DC6" w:rsidRPr="008D3414">
        <w:rPr>
          <w:rFonts w:ascii="Arial" w:hAnsi="Arial" w:cs="Arial"/>
          <w:w w:val="105"/>
        </w:rPr>
        <w:t xml:space="preserve"> (hours to be rounded off)</w:t>
      </w:r>
    </w:p>
    <w:p w:rsidR="00005F9A" w:rsidRPr="008D3414" w:rsidRDefault="00005F9A" w:rsidP="00005F9A">
      <w:pPr>
        <w:pStyle w:val="ListParagraph"/>
        <w:spacing w:line="360" w:lineRule="auto"/>
        <w:ind w:left="1080"/>
        <w:contextualSpacing/>
        <w:jc w:val="both"/>
        <w:rPr>
          <w:rFonts w:ascii="Arial" w:hAnsi="Arial" w:cs="Arial"/>
        </w:rPr>
      </w:pPr>
    </w:p>
    <w:p w:rsidR="00EC156D" w:rsidRPr="008D3414" w:rsidRDefault="00EC156D" w:rsidP="0014719C">
      <w:pPr>
        <w:pStyle w:val="ListParagraph"/>
        <w:numPr>
          <w:ilvl w:val="1"/>
          <w:numId w:val="55"/>
        </w:numPr>
        <w:spacing w:line="360" w:lineRule="auto"/>
        <w:contextualSpacing/>
        <w:jc w:val="both"/>
        <w:rPr>
          <w:rFonts w:ascii="Arial" w:hAnsi="Arial" w:cs="Arial"/>
        </w:rPr>
      </w:pPr>
      <w:r w:rsidRPr="008D3414">
        <w:rPr>
          <w:rFonts w:ascii="Arial" w:hAnsi="Arial" w:cs="Arial"/>
        </w:rPr>
        <w:t>Calculating the Notional Cost per hour</w:t>
      </w:r>
    </w:p>
    <w:p w:rsidR="00005F9A" w:rsidRPr="00942A60" w:rsidRDefault="00EC156D" w:rsidP="0014719C">
      <w:pPr>
        <w:pStyle w:val="ListParagraph"/>
        <w:numPr>
          <w:ilvl w:val="2"/>
          <w:numId w:val="55"/>
        </w:numPr>
        <w:spacing w:line="360" w:lineRule="auto"/>
        <w:ind w:left="1800"/>
        <w:contextualSpacing/>
        <w:jc w:val="both"/>
        <w:rPr>
          <w:rFonts w:ascii="Arial" w:hAnsi="Arial" w:cs="Arial"/>
          <w:w w:val="105"/>
        </w:rPr>
      </w:pPr>
      <w:r w:rsidRPr="00942A60">
        <w:rPr>
          <w:rFonts w:ascii="Arial" w:hAnsi="Arial" w:cs="Arial"/>
          <w:w w:val="105"/>
        </w:rPr>
        <w:t>Notional Cost per qua</w:t>
      </w:r>
      <w:r w:rsidR="007A1D1D">
        <w:rPr>
          <w:rFonts w:ascii="Arial" w:hAnsi="Arial" w:cs="Arial"/>
          <w:w w:val="105"/>
        </w:rPr>
        <w:t>rter as per Table 3 of Clause C</w:t>
      </w:r>
      <w:r w:rsidRPr="00942A60">
        <w:rPr>
          <w:rFonts w:ascii="Arial" w:hAnsi="Arial" w:cs="Arial"/>
          <w:w w:val="105"/>
        </w:rPr>
        <w:t>3.1</w:t>
      </w:r>
      <w:r w:rsidR="00742208">
        <w:rPr>
          <w:rFonts w:ascii="Arial" w:hAnsi="Arial" w:cs="Arial"/>
          <w:w w:val="105"/>
        </w:rPr>
        <w:t>7</w:t>
      </w:r>
      <w:r w:rsidRPr="00942A60">
        <w:rPr>
          <w:rFonts w:ascii="Arial" w:hAnsi="Arial" w:cs="Arial"/>
          <w:w w:val="105"/>
        </w:rPr>
        <w:t xml:space="preserve"> (Scope of Services) and optional methods</w:t>
      </w:r>
    </w:p>
    <w:p w:rsidR="00005F9A" w:rsidRPr="008D3414" w:rsidRDefault="00EC156D" w:rsidP="0014719C">
      <w:pPr>
        <w:pStyle w:val="ListParagraph"/>
        <w:numPr>
          <w:ilvl w:val="2"/>
          <w:numId w:val="55"/>
        </w:numPr>
        <w:spacing w:line="360" w:lineRule="auto"/>
        <w:ind w:left="1800"/>
        <w:contextualSpacing/>
        <w:jc w:val="both"/>
        <w:rPr>
          <w:rFonts w:ascii="Arial" w:hAnsi="Arial" w:cs="Arial"/>
          <w:w w:val="105"/>
        </w:rPr>
      </w:pPr>
      <w:r w:rsidRPr="008D3414">
        <w:rPr>
          <w:rFonts w:ascii="Arial" w:hAnsi="Arial" w:cs="Arial"/>
          <w:w w:val="105"/>
        </w:rPr>
        <w:t>Number of Hours per quarter = 3 months x 20 days x 8 hours per day = 480 Hours</w:t>
      </w:r>
    </w:p>
    <w:p w:rsidR="00EC156D" w:rsidRPr="008D3414" w:rsidRDefault="00EC156D" w:rsidP="0014719C">
      <w:pPr>
        <w:pStyle w:val="ListParagraph"/>
        <w:numPr>
          <w:ilvl w:val="2"/>
          <w:numId w:val="55"/>
        </w:numPr>
        <w:spacing w:line="360" w:lineRule="auto"/>
        <w:ind w:left="1800"/>
        <w:contextualSpacing/>
        <w:jc w:val="both"/>
        <w:rPr>
          <w:rFonts w:ascii="Arial" w:hAnsi="Arial" w:cs="Arial"/>
          <w:w w:val="105"/>
        </w:rPr>
      </w:pPr>
      <w:r w:rsidRPr="008D3414">
        <w:rPr>
          <w:rFonts w:ascii="Arial" w:hAnsi="Arial" w:cs="Arial"/>
          <w:w w:val="105"/>
        </w:rPr>
        <w:t xml:space="preserve">Notional Cost per Hour = </w:t>
      </w:r>
      <w:r w:rsidR="00942A60">
        <w:rPr>
          <w:rFonts w:ascii="Arial" w:hAnsi="Arial" w:cs="Arial"/>
          <w:w w:val="105"/>
        </w:rPr>
        <w:t>8</w:t>
      </w:r>
      <w:r w:rsidR="00136264" w:rsidRPr="008D3414">
        <w:rPr>
          <w:rFonts w:ascii="Arial" w:hAnsi="Arial" w:cs="Arial"/>
          <w:w w:val="105"/>
        </w:rPr>
        <w:t xml:space="preserve">.2.1 / </w:t>
      </w:r>
      <w:r w:rsidR="00942A60">
        <w:rPr>
          <w:rFonts w:ascii="Arial" w:hAnsi="Arial" w:cs="Arial"/>
          <w:w w:val="105"/>
        </w:rPr>
        <w:t>8</w:t>
      </w:r>
      <w:r w:rsidR="00136264" w:rsidRPr="008D3414">
        <w:rPr>
          <w:rFonts w:ascii="Arial" w:hAnsi="Arial" w:cs="Arial"/>
          <w:w w:val="105"/>
        </w:rPr>
        <w:t>.2.2</w:t>
      </w:r>
    </w:p>
    <w:p w:rsidR="00EC156D" w:rsidRPr="008D3414" w:rsidRDefault="00EC156D" w:rsidP="00005F9A">
      <w:pPr>
        <w:spacing w:line="360" w:lineRule="auto"/>
        <w:jc w:val="both"/>
        <w:rPr>
          <w:rFonts w:ascii="Arial" w:hAnsi="Arial" w:cs="Arial"/>
          <w:b/>
          <w:bCs/>
          <w:w w:val="105"/>
        </w:rPr>
      </w:pPr>
    </w:p>
    <w:p w:rsidR="00EC156D" w:rsidRPr="008D3414" w:rsidRDefault="00EC156D" w:rsidP="0014719C">
      <w:pPr>
        <w:pStyle w:val="ListParagraph"/>
        <w:numPr>
          <w:ilvl w:val="1"/>
          <w:numId w:val="55"/>
        </w:numPr>
        <w:spacing w:line="360" w:lineRule="auto"/>
        <w:contextualSpacing/>
        <w:jc w:val="both"/>
        <w:rPr>
          <w:rFonts w:ascii="Arial" w:hAnsi="Arial" w:cs="Arial"/>
        </w:rPr>
      </w:pPr>
      <w:r w:rsidRPr="008D3414">
        <w:rPr>
          <w:rFonts w:ascii="Arial" w:hAnsi="Arial" w:cs="Arial"/>
        </w:rPr>
        <w:t xml:space="preserve">Calculating the Notional Cost Example: </w:t>
      </w:r>
    </w:p>
    <w:p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 xml:space="preserve">Fees (1) from </w:t>
      </w:r>
      <w:r w:rsidR="0083758B" w:rsidRPr="008D3414">
        <w:rPr>
          <w:rFonts w:ascii="Arial" w:hAnsi="Arial" w:cs="Arial"/>
          <w:w w:val="105"/>
        </w:rPr>
        <w:t>A</w:t>
      </w:r>
      <w:r w:rsidRPr="008D3414">
        <w:rPr>
          <w:rFonts w:ascii="Arial" w:hAnsi="Arial" w:cs="Arial"/>
          <w:w w:val="105"/>
        </w:rPr>
        <w:t xml:space="preserve">ctivity </w:t>
      </w:r>
      <w:r w:rsidR="0083758B" w:rsidRPr="008D3414">
        <w:rPr>
          <w:rFonts w:ascii="Arial" w:hAnsi="Arial" w:cs="Arial"/>
          <w:w w:val="105"/>
        </w:rPr>
        <w:t>S</w:t>
      </w:r>
      <w:r w:rsidRPr="008D3414">
        <w:rPr>
          <w:rFonts w:ascii="Arial" w:hAnsi="Arial" w:cs="Arial"/>
          <w:w w:val="105"/>
        </w:rPr>
        <w:t xml:space="preserve">chedule </w:t>
      </w:r>
      <w:r w:rsidR="009B1597">
        <w:rPr>
          <w:rFonts w:ascii="Arial" w:hAnsi="Arial" w:cs="Arial"/>
          <w:w w:val="105"/>
        </w:rPr>
        <w:t>excl.</w:t>
      </w:r>
      <w:r w:rsidR="0083758B" w:rsidRPr="008D3414">
        <w:rPr>
          <w:rFonts w:ascii="Arial" w:hAnsi="Arial" w:cs="Arial"/>
          <w:w w:val="105"/>
        </w:rPr>
        <w:t xml:space="preserve"> VAT</w:t>
      </w:r>
      <w:r w:rsidRPr="008D3414">
        <w:rPr>
          <w:rFonts w:ascii="Arial" w:hAnsi="Arial" w:cs="Arial"/>
          <w:w w:val="105"/>
        </w:rPr>
        <w:t>= R5.6 Million</w:t>
      </w:r>
    </w:p>
    <w:p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Number of hours skills development required = R5.6 x 150 = 840 hours</w:t>
      </w:r>
    </w:p>
    <w:p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Total number of hours per quarter = 40 h</w:t>
      </w:r>
      <w:r w:rsidR="0083758B" w:rsidRPr="008D3414">
        <w:rPr>
          <w:rFonts w:ascii="Arial" w:hAnsi="Arial" w:cs="Arial"/>
          <w:w w:val="105"/>
        </w:rPr>
        <w:t>ou</w:t>
      </w:r>
      <w:r w:rsidRPr="008D3414">
        <w:rPr>
          <w:rFonts w:ascii="Arial" w:hAnsi="Arial" w:cs="Arial"/>
          <w:w w:val="105"/>
        </w:rPr>
        <w:t>rs per week x 4 weeks x 3 months = 480 hours</w:t>
      </w:r>
    </w:p>
    <w:p w:rsidR="00EC156D" w:rsidRPr="008D3414" w:rsidRDefault="00EC156D" w:rsidP="00005F9A">
      <w:pPr>
        <w:spacing w:line="360" w:lineRule="auto"/>
        <w:ind w:firstLine="1080"/>
        <w:jc w:val="both"/>
        <w:rPr>
          <w:rFonts w:ascii="Arial" w:hAnsi="Arial" w:cs="Arial"/>
          <w:w w:val="105"/>
        </w:rPr>
      </w:pPr>
      <w:r w:rsidRPr="008D3414">
        <w:rPr>
          <w:rFonts w:ascii="Arial" w:hAnsi="Arial" w:cs="Arial"/>
          <w:w w:val="105"/>
        </w:rPr>
        <w:t xml:space="preserve">Notional cost per hour “Method 4” = R71 500 per quarter / 480 hours = R148.95 per </w:t>
      </w:r>
      <w:r w:rsidR="00136264" w:rsidRPr="008D3414">
        <w:rPr>
          <w:rFonts w:ascii="Arial" w:hAnsi="Arial" w:cs="Arial"/>
          <w:w w:val="105"/>
        </w:rPr>
        <w:t>h</w:t>
      </w:r>
      <w:r w:rsidRPr="008D3414">
        <w:rPr>
          <w:rFonts w:ascii="Arial" w:hAnsi="Arial" w:cs="Arial"/>
          <w:w w:val="105"/>
        </w:rPr>
        <w:t>our</w:t>
      </w:r>
    </w:p>
    <w:p w:rsidR="00EC156D" w:rsidRDefault="00EC156D" w:rsidP="00005F9A">
      <w:pPr>
        <w:spacing w:line="360" w:lineRule="auto"/>
        <w:ind w:firstLine="1080"/>
        <w:jc w:val="both"/>
        <w:rPr>
          <w:rFonts w:ascii="Arial" w:hAnsi="Arial" w:cs="Arial"/>
          <w:w w:val="105"/>
        </w:rPr>
      </w:pPr>
      <w:r w:rsidRPr="008D3414">
        <w:rPr>
          <w:rFonts w:ascii="Arial" w:hAnsi="Arial" w:cs="Arial"/>
          <w:w w:val="105"/>
        </w:rPr>
        <w:t>Total Notional cost = R148.95 (Rate per hour) x 840 (total number of hours) = R125 118.00</w:t>
      </w:r>
    </w:p>
    <w:p w:rsidR="00105152" w:rsidRDefault="00105152" w:rsidP="00005F9A">
      <w:pPr>
        <w:spacing w:line="360" w:lineRule="auto"/>
        <w:ind w:firstLine="1080"/>
        <w:jc w:val="both"/>
        <w:rPr>
          <w:rFonts w:ascii="Arial" w:hAnsi="Arial" w:cs="Arial"/>
          <w:w w:val="105"/>
        </w:rPr>
      </w:pPr>
    </w:p>
    <w:p w:rsidR="00105152" w:rsidRDefault="00105152" w:rsidP="00005F9A">
      <w:pPr>
        <w:spacing w:line="360" w:lineRule="auto"/>
        <w:ind w:firstLine="1080"/>
        <w:jc w:val="both"/>
        <w:rPr>
          <w:rFonts w:ascii="Arial" w:hAnsi="Arial" w:cs="Arial"/>
          <w:w w:val="105"/>
        </w:rPr>
      </w:pPr>
    </w:p>
    <w:p w:rsidR="00105152" w:rsidRDefault="00105152" w:rsidP="00005F9A">
      <w:pPr>
        <w:spacing w:line="360" w:lineRule="auto"/>
        <w:ind w:firstLine="1080"/>
        <w:jc w:val="both"/>
        <w:rPr>
          <w:rFonts w:ascii="Arial" w:hAnsi="Arial" w:cs="Arial"/>
          <w:w w:val="105"/>
        </w:rPr>
      </w:pPr>
    </w:p>
    <w:p w:rsidR="00EC156D" w:rsidRPr="00EC156D" w:rsidRDefault="00EC156D" w:rsidP="00EC156D">
      <w:pPr>
        <w:pStyle w:val="ListParagraph"/>
        <w:tabs>
          <w:tab w:val="left" w:pos="800"/>
          <w:tab w:val="left" w:pos="1100"/>
        </w:tabs>
        <w:ind w:left="1080"/>
        <w:jc w:val="both"/>
        <w:rPr>
          <w:rFonts w:ascii="Arial" w:hAnsi="Arial" w:cs="Arial"/>
        </w:rPr>
      </w:pPr>
    </w:p>
    <w:p w:rsidR="00DA6AB1" w:rsidRDefault="00DA6AB1" w:rsidP="00DA6AB1">
      <w:pPr>
        <w:tabs>
          <w:tab w:val="left" w:pos="4347"/>
        </w:tabs>
        <w:rPr>
          <w:rFonts w:ascii="Arial" w:hAnsi="Arial" w:cs="Arial"/>
        </w:rPr>
      </w:pPr>
    </w:p>
    <w:p w:rsidR="00EB4EE8" w:rsidRDefault="00EB4EE8" w:rsidP="00E1045F">
      <w:pPr>
        <w:ind w:left="1080" w:hanging="1080"/>
        <w:rPr>
          <w:rFonts w:ascii="Arial" w:hAnsi="Arial" w:cs="Arial"/>
          <w:b/>
        </w:rPr>
      </w:pPr>
      <w:r w:rsidRPr="00DA6AB1">
        <w:rPr>
          <w:rFonts w:ascii="Arial" w:hAnsi="Arial" w:cs="Arial"/>
        </w:rPr>
        <w:br w:type="page"/>
      </w:r>
      <w:r w:rsidR="008D3414" w:rsidRPr="00D411AD">
        <w:rPr>
          <w:rFonts w:ascii="Arial" w:hAnsi="Arial" w:cs="Arial"/>
          <w:b/>
        </w:rPr>
        <w:lastRenderedPageBreak/>
        <w:t>C2.2.3</w:t>
      </w:r>
      <w:r w:rsidR="008D3414" w:rsidRPr="00D411AD">
        <w:rPr>
          <w:rFonts w:ascii="Arial" w:hAnsi="Arial" w:cs="Arial"/>
          <w:b/>
        </w:rPr>
        <w:tab/>
      </w:r>
      <w:r w:rsidR="008D3414" w:rsidRPr="00F1457C">
        <w:rPr>
          <w:rFonts w:ascii="Arial Bold" w:hAnsi="Arial Bold" w:cs="Arial"/>
          <w:b/>
          <w:strike/>
        </w:rPr>
        <w:t>Activity Schedule for Time Based Fees</w:t>
      </w:r>
      <w:r w:rsidR="008D3414" w:rsidRPr="00F1457C">
        <w:rPr>
          <w:rFonts w:ascii="Arial Bold" w:hAnsi="Arial Bold" w:cs="Arial"/>
          <w:b/>
          <w:strike/>
        </w:rPr>
        <w:tab/>
      </w:r>
    </w:p>
    <w:p w:rsidR="009F352F" w:rsidRPr="00D411AD" w:rsidRDefault="009F352F" w:rsidP="00C671F5">
      <w:pPr>
        <w:tabs>
          <w:tab w:val="left" w:pos="800"/>
        </w:tabs>
        <w:ind w:left="1100" w:hanging="300"/>
        <w:jc w:val="both"/>
        <w:rPr>
          <w:rFonts w:ascii="Arial" w:hAnsi="Arial" w:cs="Arial"/>
          <w:b/>
        </w:rPr>
      </w:pPr>
    </w:p>
    <w:p w:rsidR="00E1045F" w:rsidRDefault="00E1045F" w:rsidP="00E1045F">
      <w:pPr>
        <w:ind w:right="90"/>
        <w:jc w:val="both"/>
        <w:rPr>
          <w:rFonts w:ascii="Arial" w:hAnsi="Arial" w:cs="Arial"/>
          <w:b/>
          <w:color w:val="FF0000"/>
        </w:rPr>
      </w:pPr>
    </w:p>
    <w:p w:rsidR="00E1045F" w:rsidRDefault="00E1045F" w:rsidP="00FC43ED">
      <w:pPr>
        <w:rPr>
          <w:rFonts w:ascii="Arial" w:hAnsi="Arial" w:cs="Arial"/>
          <w:b/>
          <w:color w:val="FF0000"/>
        </w:rPr>
      </w:pPr>
    </w:p>
    <w:p w:rsidR="00E1045F" w:rsidRPr="00A26D85" w:rsidRDefault="00E1045F" w:rsidP="00E1045F">
      <w:pPr>
        <w:keepNext/>
        <w:ind w:left="1100" w:hanging="1100"/>
        <w:jc w:val="both"/>
        <w:rPr>
          <w:rFonts w:ascii="Arial" w:hAnsi="Arial" w:cs="Arial"/>
          <w:b/>
        </w:rPr>
      </w:pPr>
      <w:r w:rsidRPr="00A26D85">
        <w:rPr>
          <w:rFonts w:ascii="Arial" w:hAnsi="Arial" w:cs="Arial"/>
          <w:b/>
        </w:rPr>
        <w:t>C2.2.3.1</w:t>
      </w:r>
      <w:r w:rsidRPr="00A26D85">
        <w:rPr>
          <w:rFonts w:ascii="Arial" w:hAnsi="Arial" w:cs="Arial"/>
          <w:b/>
        </w:rPr>
        <w:tab/>
        <w:t>Activities</w:t>
      </w:r>
    </w:p>
    <w:p w:rsidR="00E1045F" w:rsidRPr="00E1045F" w:rsidRDefault="00E1045F" w:rsidP="00E1045F">
      <w:pPr>
        <w:keepNext/>
        <w:ind w:left="1100" w:hanging="1100"/>
        <w:jc w:val="both"/>
        <w:rPr>
          <w:rFonts w:ascii="Arial" w:hAnsi="Arial" w:cs="Arial"/>
        </w:rPr>
      </w:pPr>
    </w:p>
    <w:p w:rsidR="00E1045F" w:rsidRPr="00E1045F" w:rsidRDefault="00E1045F" w:rsidP="00E1045F">
      <w:pPr>
        <w:ind w:left="1100" w:hanging="1100"/>
        <w:jc w:val="both"/>
        <w:rPr>
          <w:rFonts w:ascii="Arial" w:hAnsi="Arial" w:cs="Arial"/>
        </w:rPr>
      </w:pPr>
      <w:r w:rsidRPr="00E1045F">
        <w:rPr>
          <w:rFonts w:ascii="Arial" w:hAnsi="Arial" w:cs="Arial"/>
        </w:rPr>
        <w:t>C2.2.3.1.1</w:t>
      </w:r>
      <w:r w:rsidRPr="00E1045F">
        <w:rPr>
          <w:rFonts w:ascii="Arial" w:hAnsi="Arial" w:cs="Arial"/>
        </w:rPr>
        <w:tab/>
        <w:t xml:space="preserve">The activities shall be as listed under item C3 Scope of Services as required. </w:t>
      </w:r>
    </w:p>
    <w:p w:rsidR="00E1045F" w:rsidRPr="00E1045F" w:rsidRDefault="00E1045F" w:rsidP="00E1045F">
      <w:pPr>
        <w:ind w:left="1400" w:hanging="300"/>
        <w:jc w:val="both"/>
        <w:rPr>
          <w:rFonts w:ascii="Arial" w:hAnsi="Arial" w:cs="Arial"/>
        </w:rPr>
      </w:pPr>
    </w:p>
    <w:p w:rsidR="00E1045F" w:rsidRPr="00E1045F" w:rsidRDefault="00E1045F" w:rsidP="00E1045F">
      <w:pPr>
        <w:ind w:left="1100" w:right="90" w:hanging="1100"/>
        <w:jc w:val="both"/>
        <w:rPr>
          <w:rFonts w:ascii="Arial" w:hAnsi="Arial" w:cs="Arial"/>
        </w:rPr>
      </w:pPr>
      <w:r w:rsidRPr="00E1045F">
        <w:rPr>
          <w:rFonts w:ascii="Arial" w:hAnsi="Arial" w:cs="Arial"/>
        </w:rPr>
        <w:t>C2.2.3.1.2</w:t>
      </w:r>
      <w:r w:rsidRPr="00E1045F">
        <w:rPr>
          <w:rFonts w:ascii="Arial" w:hAnsi="Arial" w:cs="Arial"/>
        </w:rPr>
        <w:tab/>
        <w:t>The tenderer must make provision for all activities necessary for the execution of the service as set out in C3 Scope of Services hereof.</w:t>
      </w:r>
    </w:p>
    <w:p w:rsidR="00E1045F" w:rsidRPr="00E1045F" w:rsidRDefault="00E1045F" w:rsidP="00E1045F">
      <w:pPr>
        <w:ind w:left="1100" w:hanging="1100"/>
        <w:jc w:val="both"/>
        <w:rPr>
          <w:rFonts w:ascii="Arial" w:hAnsi="Arial" w:cs="Arial"/>
        </w:rPr>
      </w:pPr>
    </w:p>
    <w:p w:rsidR="00E1045F" w:rsidRPr="003215DC" w:rsidRDefault="00E1045F" w:rsidP="00E1045F">
      <w:pPr>
        <w:ind w:left="1100" w:hanging="1100"/>
        <w:rPr>
          <w:rFonts w:ascii="Arial Bold" w:hAnsi="Arial Bold" w:cs="Arial"/>
          <w:b/>
          <w:strike/>
        </w:rPr>
      </w:pPr>
      <w:r w:rsidRPr="003215DC">
        <w:rPr>
          <w:rFonts w:ascii="Arial Bold" w:hAnsi="Arial Bold" w:cs="Arial"/>
          <w:b/>
          <w:strike/>
        </w:rPr>
        <w:t>C2.2.3.2</w:t>
      </w:r>
      <w:r w:rsidRPr="003215DC">
        <w:rPr>
          <w:rFonts w:ascii="Arial Bold" w:hAnsi="Arial Bold" w:cs="Arial"/>
          <w:b/>
          <w:strike/>
        </w:rPr>
        <w:tab/>
        <w:t>Activity Schedule for Time Based Fees</w:t>
      </w:r>
    </w:p>
    <w:p w:rsidR="00E1045F" w:rsidRPr="00E1045F" w:rsidRDefault="00E1045F" w:rsidP="00FC43ED">
      <w:pPr>
        <w:rPr>
          <w:rFonts w:ascii="Arial" w:hAnsi="Arial" w:cs="Arial"/>
          <w:b/>
          <w:color w:val="FF000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60"/>
      </w:tblGrid>
      <w:tr w:rsidR="00EB4EE8" w:rsidTr="006216F4">
        <w:trPr>
          <w:trHeight w:val="490"/>
        </w:trPr>
        <w:tc>
          <w:tcPr>
            <w:tcW w:w="9708" w:type="dxa"/>
          </w:tcPr>
          <w:p w:rsidR="00EB4EE8" w:rsidRPr="006216F4" w:rsidRDefault="00EB4EE8" w:rsidP="006216F4">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105152" w:rsidRPr="006216F4" w:rsidRDefault="00105152" w:rsidP="00105152">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6216F4">
              <w:rPr>
                <w:rFonts w:ascii="Arial" w:hAnsi="Arial" w:cs="Arial"/>
                <w:b/>
                <w:sz w:val="28"/>
                <w:szCs w:val="28"/>
              </w:rPr>
              <w:t>ACTIVITY SCHEDULE FOR TIME BASED FEES</w:t>
            </w:r>
          </w:p>
          <w:p w:rsidR="00105152" w:rsidRPr="006216F4" w:rsidRDefault="00105152" w:rsidP="00105152">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EB4EE8" w:rsidRPr="006216F4" w:rsidRDefault="00105152" w:rsidP="00105152">
            <w:pPr>
              <w:rPr>
                <w:rFonts w:ascii="Arial" w:hAnsi="Arial" w:cs="Arial"/>
              </w:rPr>
            </w:pPr>
            <w:r w:rsidRPr="006216F4">
              <w:rPr>
                <w:rFonts w:ascii="Arial" w:hAnsi="Arial" w:cs="Arial"/>
              </w:rPr>
              <w:t>(Only to be completed if remuneration is stipulated as on a “time basis” in C2.1.1.1 herein)</w:t>
            </w:r>
          </w:p>
        </w:tc>
      </w:tr>
    </w:tbl>
    <w:p w:rsidR="00EB4EE8" w:rsidRDefault="00EB4EE8" w:rsidP="00B351BB"/>
    <w:tbl>
      <w:tblPr>
        <w:tblW w:w="967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1439"/>
        <w:gridCol w:w="100"/>
        <w:gridCol w:w="861"/>
        <w:gridCol w:w="457"/>
        <w:gridCol w:w="100"/>
        <w:gridCol w:w="43"/>
        <w:gridCol w:w="760"/>
        <w:gridCol w:w="100"/>
        <w:gridCol w:w="940"/>
        <w:gridCol w:w="300"/>
        <w:gridCol w:w="6"/>
        <w:gridCol w:w="100"/>
        <w:gridCol w:w="154"/>
        <w:gridCol w:w="40"/>
        <w:gridCol w:w="60"/>
        <w:gridCol w:w="10"/>
        <w:gridCol w:w="190"/>
        <w:gridCol w:w="100"/>
        <w:gridCol w:w="10"/>
        <w:gridCol w:w="2282"/>
      </w:tblGrid>
      <w:tr w:rsidR="00303838" w:rsidRPr="00C1139A" w:rsidTr="00233626">
        <w:trPr>
          <w:trHeight w:val="492"/>
        </w:trPr>
        <w:tc>
          <w:tcPr>
            <w:tcW w:w="9675" w:type="dxa"/>
            <w:gridSpan w:val="21"/>
            <w:tcBorders>
              <w:top w:val="double" w:sz="4" w:space="0" w:color="auto"/>
              <w:left w:val="double" w:sz="4" w:space="0" w:color="auto"/>
              <w:bottom w:val="double" w:sz="4" w:space="0" w:color="auto"/>
              <w:right w:val="double" w:sz="4" w:space="0" w:color="auto"/>
            </w:tcBorders>
            <w:vAlign w:val="center"/>
          </w:tcPr>
          <w:p w:rsidR="00303838" w:rsidRPr="00C1139A" w:rsidRDefault="00303838" w:rsidP="00105152">
            <w:pPr>
              <w:rPr>
                <w:rFonts w:ascii="Arial" w:hAnsi="Arial" w:cs="Arial"/>
                <w:b/>
                <w:sz w:val="24"/>
                <w:szCs w:val="24"/>
                <w:lang w:val="en-US"/>
              </w:rPr>
            </w:pPr>
            <w:r w:rsidRPr="00C1139A">
              <w:rPr>
                <w:rFonts w:ascii="Arial" w:hAnsi="Arial" w:cs="Arial"/>
                <w:b/>
                <w:sz w:val="24"/>
                <w:szCs w:val="24"/>
                <w:lang w:val="en-US"/>
              </w:rPr>
              <w:t>Tenderer’s Rates for Time Based Fees</w:t>
            </w:r>
          </w:p>
        </w:tc>
      </w:tr>
      <w:tr w:rsidR="00303838" w:rsidRPr="00C1139A" w:rsidTr="00233626">
        <w:tc>
          <w:tcPr>
            <w:tcW w:w="1623" w:type="dxa"/>
            <w:tcBorders>
              <w:top w:val="double" w:sz="4" w:space="0" w:color="auto"/>
            </w:tcBorders>
            <w:vAlign w:val="center"/>
          </w:tcPr>
          <w:p w:rsidR="00303838" w:rsidRPr="00C1139A" w:rsidRDefault="00303838" w:rsidP="00105152">
            <w:pPr>
              <w:rPr>
                <w:rFonts w:ascii="Arial" w:hAnsi="Arial" w:cs="Arial"/>
                <w:strike/>
              </w:rPr>
            </w:pPr>
            <w:r w:rsidRPr="006216F4">
              <w:rPr>
                <w:rFonts w:ascii="Arial" w:hAnsi="Arial" w:cs="Arial"/>
              </w:rPr>
              <w:t>Level of prof. and tech. staff as defined in C2.1.4.2</w:t>
            </w:r>
          </w:p>
        </w:tc>
        <w:tc>
          <w:tcPr>
            <w:tcW w:w="2400" w:type="dxa"/>
            <w:gridSpan w:val="3"/>
            <w:tcBorders>
              <w:top w:val="double" w:sz="4" w:space="0" w:color="auto"/>
            </w:tcBorders>
            <w:vAlign w:val="center"/>
          </w:tcPr>
          <w:p w:rsidR="00303838" w:rsidRPr="00C1139A" w:rsidRDefault="00303838" w:rsidP="00105152">
            <w:pPr>
              <w:jc w:val="center"/>
              <w:rPr>
                <w:rFonts w:ascii="Arial" w:hAnsi="Arial" w:cs="Arial"/>
              </w:rPr>
            </w:pPr>
            <w:r w:rsidRPr="00C1139A">
              <w:rPr>
                <w:rFonts w:ascii="Arial" w:hAnsi="Arial" w:cs="Arial"/>
              </w:rPr>
              <w:t>(c)</w:t>
            </w:r>
          </w:p>
          <w:p w:rsidR="00303838" w:rsidRPr="00C1139A" w:rsidRDefault="00303838" w:rsidP="00105152">
            <w:pPr>
              <w:rPr>
                <w:rFonts w:ascii="Arial" w:hAnsi="Arial" w:cs="Arial"/>
                <w:b/>
              </w:rPr>
            </w:pPr>
            <w:r w:rsidRPr="00C1139A">
              <w:rPr>
                <w:rFonts w:ascii="Arial" w:hAnsi="Arial" w:cs="Arial"/>
                <w:b/>
              </w:rPr>
              <w:t>Tenderer’s rates for Time Based Fees</w:t>
            </w:r>
          </w:p>
        </w:tc>
        <w:tc>
          <w:tcPr>
            <w:tcW w:w="600" w:type="dxa"/>
            <w:gridSpan w:val="3"/>
            <w:tcBorders>
              <w:top w:val="nil"/>
            </w:tcBorders>
            <w:vAlign w:val="center"/>
          </w:tcPr>
          <w:p w:rsidR="00303838" w:rsidRPr="00C1139A" w:rsidRDefault="00303838" w:rsidP="00105152">
            <w:pPr>
              <w:jc w:val="center"/>
              <w:rPr>
                <w:rFonts w:ascii="Arial" w:hAnsi="Arial" w:cs="Arial"/>
              </w:rPr>
            </w:pPr>
            <w:r w:rsidRPr="00C1139A">
              <w:rPr>
                <w:rFonts w:ascii="Arial" w:hAnsi="Arial" w:cs="Arial"/>
              </w:rPr>
              <w:t>X</w:t>
            </w:r>
          </w:p>
        </w:tc>
        <w:tc>
          <w:tcPr>
            <w:tcW w:w="1800" w:type="dxa"/>
            <w:gridSpan w:val="3"/>
            <w:tcBorders>
              <w:top w:val="double" w:sz="4" w:space="0" w:color="auto"/>
              <w:right w:val="double" w:sz="4" w:space="0" w:color="auto"/>
            </w:tcBorders>
            <w:vAlign w:val="center"/>
          </w:tcPr>
          <w:p w:rsidR="00303838" w:rsidRPr="00C1139A" w:rsidRDefault="00303838" w:rsidP="00105152">
            <w:pPr>
              <w:jc w:val="center"/>
              <w:rPr>
                <w:rFonts w:ascii="Arial" w:hAnsi="Arial" w:cs="Arial"/>
              </w:rPr>
            </w:pPr>
            <w:r w:rsidRPr="00C1139A">
              <w:rPr>
                <w:rFonts w:ascii="Arial" w:hAnsi="Arial" w:cs="Arial"/>
              </w:rPr>
              <w:t>(d)</w:t>
            </w:r>
          </w:p>
          <w:p w:rsidR="00303838" w:rsidRPr="00C1139A" w:rsidRDefault="00303838" w:rsidP="00105152">
            <w:pPr>
              <w:rPr>
                <w:rFonts w:ascii="Arial" w:hAnsi="Arial" w:cs="Arial"/>
              </w:rPr>
            </w:pPr>
            <w:r w:rsidRPr="00C1139A">
              <w:rPr>
                <w:rFonts w:ascii="Arial" w:hAnsi="Arial" w:cs="Arial"/>
              </w:rPr>
              <w:t>Estimated hours for each cat</w:t>
            </w:r>
            <w:r>
              <w:rPr>
                <w:rFonts w:ascii="Arial" w:hAnsi="Arial" w:cs="Arial"/>
              </w:rPr>
              <w:t>eg</w:t>
            </w:r>
            <w:r w:rsidRPr="00C1139A">
              <w:rPr>
                <w:rFonts w:ascii="Arial" w:hAnsi="Arial" w:cs="Arial"/>
              </w:rPr>
              <w:t>ory</w:t>
            </w:r>
          </w:p>
        </w:tc>
        <w:tc>
          <w:tcPr>
            <w:tcW w:w="3252" w:type="dxa"/>
            <w:gridSpan w:val="11"/>
            <w:tcBorders>
              <w:top w:val="double" w:sz="4" w:space="0" w:color="auto"/>
              <w:left w:val="double" w:sz="4" w:space="0" w:color="auto"/>
              <w:bottom w:val="double" w:sz="4" w:space="0" w:color="auto"/>
              <w:right w:val="double" w:sz="4" w:space="0" w:color="auto"/>
            </w:tcBorders>
            <w:vAlign w:val="center"/>
          </w:tcPr>
          <w:p w:rsidR="00303838" w:rsidRPr="00C1139A" w:rsidRDefault="00303838" w:rsidP="00105152">
            <w:pPr>
              <w:jc w:val="center"/>
              <w:rPr>
                <w:rFonts w:ascii="Arial" w:hAnsi="Arial" w:cs="Arial"/>
              </w:rPr>
            </w:pPr>
            <w:r w:rsidRPr="00C1139A">
              <w:rPr>
                <w:rFonts w:ascii="Arial" w:hAnsi="Arial" w:cs="Arial"/>
              </w:rPr>
              <w:t>(c)x(d)</w:t>
            </w:r>
          </w:p>
          <w:p w:rsidR="00303838" w:rsidRPr="00C1139A" w:rsidRDefault="00303838" w:rsidP="00105152">
            <w:pPr>
              <w:rPr>
                <w:rFonts w:ascii="Arial" w:hAnsi="Arial" w:cs="Arial"/>
              </w:rPr>
            </w:pPr>
            <w:r w:rsidRPr="00C1139A">
              <w:rPr>
                <w:rFonts w:ascii="Arial" w:hAnsi="Arial" w:cs="Arial"/>
                <w:b/>
              </w:rPr>
              <w:t>Financial Offer by Ten</w:t>
            </w:r>
            <w:r w:rsidRPr="00C1139A">
              <w:rPr>
                <w:rFonts w:ascii="Arial" w:hAnsi="Arial" w:cs="Arial"/>
                <w:b/>
              </w:rPr>
              <w:softHyphen/>
              <w:t>derer for Time Based Fees</w:t>
            </w:r>
          </w:p>
        </w:tc>
      </w:tr>
      <w:tr w:rsidR="00303838" w:rsidRPr="00C1139A" w:rsidTr="00233626">
        <w:trPr>
          <w:trHeight w:val="339"/>
        </w:trPr>
        <w:tc>
          <w:tcPr>
            <w:tcW w:w="1623" w:type="dxa"/>
            <w:vAlign w:val="center"/>
          </w:tcPr>
          <w:p w:rsidR="00303838" w:rsidRPr="00C1139A" w:rsidRDefault="00303838" w:rsidP="00105152">
            <w:pPr>
              <w:rPr>
                <w:rFonts w:ascii="Arial" w:hAnsi="Arial" w:cs="Arial"/>
              </w:rPr>
            </w:pPr>
            <w:r w:rsidRPr="00C1139A">
              <w:rPr>
                <w:rFonts w:ascii="Arial" w:hAnsi="Arial" w:cs="Arial"/>
              </w:rPr>
              <w:t>Cat</w:t>
            </w:r>
            <w:r>
              <w:rPr>
                <w:rFonts w:ascii="Arial" w:hAnsi="Arial" w:cs="Arial"/>
              </w:rPr>
              <w:t>eg</w:t>
            </w:r>
            <w:r w:rsidRPr="00C1139A">
              <w:rPr>
                <w:rFonts w:ascii="Arial" w:hAnsi="Arial" w:cs="Arial"/>
              </w:rPr>
              <w:t>ory A</w:t>
            </w:r>
          </w:p>
        </w:tc>
        <w:tc>
          <w:tcPr>
            <w:tcW w:w="2400" w:type="dxa"/>
            <w:gridSpan w:val="3"/>
            <w:vAlign w:val="center"/>
          </w:tcPr>
          <w:p w:rsidR="00303838" w:rsidRPr="00C1139A" w:rsidRDefault="00303838" w:rsidP="00105152">
            <w:pPr>
              <w:rPr>
                <w:rFonts w:ascii="Arial" w:hAnsi="Arial" w:cs="Arial"/>
                <w:b/>
              </w:rPr>
            </w:pPr>
            <w:r w:rsidRPr="00C1139A">
              <w:rPr>
                <w:rFonts w:ascii="Arial" w:hAnsi="Arial" w:cs="Arial"/>
                <w:b/>
              </w:rPr>
              <w:t>R</w:t>
            </w:r>
          </w:p>
        </w:tc>
        <w:tc>
          <w:tcPr>
            <w:tcW w:w="600" w:type="dxa"/>
            <w:gridSpan w:val="3"/>
            <w:vAlign w:val="center"/>
          </w:tcPr>
          <w:p w:rsidR="00303838" w:rsidRPr="00C1139A" w:rsidRDefault="00303838" w:rsidP="00105152">
            <w:pPr>
              <w:jc w:val="center"/>
              <w:rPr>
                <w:rFonts w:ascii="Arial" w:hAnsi="Arial" w:cs="Arial"/>
              </w:rPr>
            </w:pPr>
            <w:r w:rsidRPr="00C1139A">
              <w:rPr>
                <w:rFonts w:ascii="Arial" w:hAnsi="Arial" w:cs="Arial"/>
              </w:rPr>
              <w:t>X</w:t>
            </w:r>
          </w:p>
        </w:tc>
        <w:tc>
          <w:tcPr>
            <w:tcW w:w="1800" w:type="dxa"/>
            <w:gridSpan w:val="3"/>
            <w:vAlign w:val="center"/>
          </w:tcPr>
          <w:p w:rsidR="00303838" w:rsidRPr="00C1139A" w:rsidRDefault="00343D6F" w:rsidP="00343D6F">
            <w:pPr>
              <w:jc w:val="center"/>
              <w:rPr>
                <w:rFonts w:ascii="Arial" w:hAnsi="Arial" w:cs="Arial"/>
              </w:rPr>
            </w:pPr>
            <w:r>
              <w:rPr>
                <w:rFonts w:ascii="Arial" w:hAnsi="Arial" w:cs="Arial"/>
              </w:rPr>
              <w:t>N/A</w:t>
            </w:r>
          </w:p>
        </w:tc>
        <w:tc>
          <w:tcPr>
            <w:tcW w:w="300" w:type="dxa"/>
            <w:tcBorders>
              <w:top w:val="double" w:sz="4" w:space="0" w:color="auto"/>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4"/>
            <w:tcBorders>
              <w:top w:val="double" w:sz="4" w:space="0" w:color="auto"/>
              <w:left w:val="nil"/>
              <w:right w:val="nil"/>
            </w:tcBorders>
            <w:vAlign w:val="center"/>
          </w:tcPr>
          <w:p w:rsidR="00303838" w:rsidRPr="00C1139A" w:rsidRDefault="00303838" w:rsidP="00105152">
            <w:pPr>
              <w:rPr>
                <w:rFonts w:ascii="Arial" w:hAnsi="Arial" w:cs="Arial"/>
              </w:rPr>
            </w:pPr>
            <w:r w:rsidRPr="00C1139A">
              <w:rPr>
                <w:rFonts w:ascii="Arial" w:hAnsi="Arial" w:cs="Arial"/>
              </w:rPr>
              <w:t>R</w:t>
            </w:r>
          </w:p>
        </w:tc>
        <w:tc>
          <w:tcPr>
            <w:tcW w:w="2652" w:type="dxa"/>
            <w:gridSpan w:val="6"/>
            <w:tcBorders>
              <w:top w:val="double" w:sz="4" w:space="0" w:color="auto"/>
              <w:left w:val="nil"/>
            </w:tcBorders>
            <w:vAlign w:val="center"/>
          </w:tcPr>
          <w:p w:rsidR="00303838" w:rsidRPr="00C1139A" w:rsidRDefault="00303838" w:rsidP="00105152">
            <w:pPr>
              <w:jc w:val="right"/>
              <w:rPr>
                <w:rFonts w:ascii="Arial" w:hAnsi="Arial" w:cs="Arial"/>
                <w:sz w:val="16"/>
                <w:szCs w:val="16"/>
              </w:rPr>
            </w:pPr>
            <w:r w:rsidRPr="00C1139A">
              <w:rPr>
                <w:rFonts w:ascii="Arial" w:hAnsi="Arial" w:cs="Arial"/>
                <w:sz w:val="16"/>
                <w:szCs w:val="16"/>
              </w:rPr>
              <w:t>(</w:t>
            </w:r>
            <w:r>
              <w:rPr>
                <w:rFonts w:ascii="Arial" w:hAnsi="Arial" w:cs="Arial"/>
                <w:sz w:val="16"/>
                <w:szCs w:val="16"/>
              </w:rPr>
              <w:t>1</w:t>
            </w:r>
            <w:r w:rsidRPr="00C1139A">
              <w:rPr>
                <w:rFonts w:ascii="Arial" w:hAnsi="Arial" w:cs="Arial"/>
                <w:sz w:val="16"/>
                <w:szCs w:val="16"/>
              </w:rPr>
              <w:t>)</w:t>
            </w:r>
          </w:p>
        </w:tc>
      </w:tr>
      <w:tr w:rsidR="00303838" w:rsidRPr="00C1139A" w:rsidTr="00233626">
        <w:trPr>
          <w:trHeight w:val="335"/>
        </w:trPr>
        <w:tc>
          <w:tcPr>
            <w:tcW w:w="1623" w:type="dxa"/>
          </w:tcPr>
          <w:p w:rsidR="00303838" w:rsidRDefault="00303838" w:rsidP="00105152">
            <w:r w:rsidRPr="00C1139A">
              <w:rPr>
                <w:rFonts w:ascii="Arial" w:hAnsi="Arial" w:cs="Arial"/>
              </w:rPr>
              <w:t>Cat</w:t>
            </w:r>
            <w:r>
              <w:rPr>
                <w:rFonts w:ascii="Arial" w:hAnsi="Arial" w:cs="Arial"/>
              </w:rPr>
              <w:t>eg</w:t>
            </w:r>
            <w:r w:rsidRPr="00C1139A">
              <w:rPr>
                <w:rFonts w:ascii="Arial" w:hAnsi="Arial" w:cs="Arial"/>
              </w:rPr>
              <w:t>ory B</w:t>
            </w:r>
          </w:p>
        </w:tc>
        <w:tc>
          <w:tcPr>
            <w:tcW w:w="2400" w:type="dxa"/>
            <w:gridSpan w:val="3"/>
            <w:vAlign w:val="center"/>
          </w:tcPr>
          <w:p w:rsidR="00303838" w:rsidRPr="00C1139A" w:rsidRDefault="00303838" w:rsidP="00105152">
            <w:pPr>
              <w:rPr>
                <w:rFonts w:ascii="Arial" w:hAnsi="Arial" w:cs="Arial"/>
                <w:b/>
              </w:rPr>
            </w:pPr>
            <w:r w:rsidRPr="00C1139A">
              <w:rPr>
                <w:rFonts w:ascii="Arial" w:hAnsi="Arial" w:cs="Arial"/>
                <w:b/>
              </w:rPr>
              <w:t>R</w:t>
            </w:r>
          </w:p>
        </w:tc>
        <w:tc>
          <w:tcPr>
            <w:tcW w:w="600" w:type="dxa"/>
            <w:gridSpan w:val="3"/>
            <w:vAlign w:val="center"/>
          </w:tcPr>
          <w:p w:rsidR="00303838" w:rsidRPr="00C1139A" w:rsidRDefault="00303838" w:rsidP="00105152">
            <w:pPr>
              <w:jc w:val="center"/>
              <w:rPr>
                <w:rFonts w:ascii="Arial" w:hAnsi="Arial" w:cs="Arial"/>
              </w:rPr>
            </w:pPr>
            <w:r w:rsidRPr="00C1139A">
              <w:rPr>
                <w:rFonts w:ascii="Arial" w:hAnsi="Arial" w:cs="Arial"/>
              </w:rPr>
              <w:t>X</w:t>
            </w:r>
          </w:p>
        </w:tc>
        <w:tc>
          <w:tcPr>
            <w:tcW w:w="1800" w:type="dxa"/>
            <w:gridSpan w:val="3"/>
            <w:vAlign w:val="center"/>
          </w:tcPr>
          <w:p w:rsidR="00303838" w:rsidRPr="00C1139A" w:rsidRDefault="00303838" w:rsidP="00105152">
            <w:pPr>
              <w:jc w:val="center"/>
              <w:rPr>
                <w:rFonts w:ascii="Arial" w:hAnsi="Arial" w:cs="Arial"/>
                <w:lang w:val="it-IT"/>
              </w:rPr>
            </w:pPr>
            <w:r w:rsidRPr="00C1139A">
              <w:rPr>
                <w:rFonts w:ascii="Arial" w:hAnsi="Arial" w:cs="Arial"/>
                <w:lang w:val="it-IT"/>
              </w:rPr>
              <w:fldChar w:fldCharType="begin">
                <w:ffData>
                  <w:name w:val=""/>
                  <w:enabled/>
                  <w:calcOnExit w:val="0"/>
                  <w:textInput>
                    <w:default w:val="(type amount here or N/A)"/>
                  </w:textInput>
                </w:ffData>
              </w:fldChar>
            </w:r>
            <w:r w:rsidRPr="00C1139A">
              <w:rPr>
                <w:rFonts w:ascii="Arial" w:hAnsi="Arial" w:cs="Arial"/>
                <w:lang w:val="it-IT"/>
              </w:rPr>
              <w:instrText xml:space="preserve"> FORMTEXT </w:instrText>
            </w:r>
            <w:r w:rsidRPr="00C1139A">
              <w:rPr>
                <w:rFonts w:ascii="Arial" w:hAnsi="Arial" w:cs="Arial"/>
                <w:lang w:val="it-IT"/>
              </w:rPr>
            </w:r>
            <w:r w:rsidRPr="00C1139A">
              <w:rPr>
                <w:rFonts w:ascii="Arial" w:hAnsi="Arial" w:cs="Arial"/>
                <w:lang w:val="it-IT"/>
              </w:rPr>
              <w:fldChar w:fldCharType="separate"/>
            </w:r>
            <w:r w:rsidRPr="00C1139A">
              <w:rPr>
                <w:rFonts w:ascii="Arial" w:hAnsi="Arial" w:cs="Arial"/>
                <w:noProof/>
                <w:lang w:val="it-IT"/>
              </w:rPr>
              <w:t>(ditto)</w:t>
            </w:r>
            <w:r w:rsidRPr="00C1139A">
              <w:rPr>
                <w:rFonts w:ascii="Arial" w:hAnsi="Arial" w:cs="Arial"/>
                <w:lang w:val="it-IT"/>
              </w:rPr>
              <w:fldChar w:fldCharType="end"/>
            </w:r>
            <w:r w:rsidRPr="00C1139A">
              <w:rPr>
                <w:rFonts w:ascii="Arial" w:hAnsi="Arial" w:cs="Arial"/>
                <w:lang w:val="it-IT"/>
              </w:rPr>
              <w:t xml:space="preserve"> h</w:t>
            </w:r>
          </w:p>
        </w:tc>
        <w:tc>
          <w:tcPr>
            <w:tcW w:w="300" w:type="dxa"/>
            <w:tcBorders>
              <w:right w:val="nil"/>
            </w:tcBorders>
            <w:vAlign w:val="center"/>
          </w:tcPr>
          <w:p w:rsidR="00303838" w:rsidRPr="00C1139A" w:rsidRDefault="00303838" w:rsidP="00105152">
            <w:pPr>
              <w:jc w:val="center"/>
              <w:rPr>
                <w:rFonts w:ascii="Arial" w:hAnsi="Arial" w:cs="Arial"/>
                <w:lang w:val="it-IT"/>
              </w:rPr>
            </w:pPr>
            <w:r w:rsidRPr="00C1139A">
              <w:rPr>
                <w:rFonts w:ascii="Arial" w:hAnsi="Arial" w:cs="Arial"/>
                <w:lang w:val="it-IT"/>
              </w:rPr>
              <w:t>=</w:t>
            </w:r>
          </w:p>
        </w:tc>
        <w:tc>
          <w:tcPr>
            <w:tcW w:w="300" w:type="dxa"/>
            <w:gridSpan w:val="4"/>
            <w:tcBorders>
              <w:left w:val="nil"/>
              <w:right w:val="nil"/>
            </w:tcBorders>
            <w:vAlign w:val="center"/>
          </w:tcPr>
          <w:p w:rsidR="00303838" w:rsidRPr="00C1139A" w:rsidRDefault="00303838" w:rsidP="00105152">
            <w:pPr>
              <w:rPr>
                <w:rFonts w:ascii="Arial" w:hAnsi="Arial" w:cs="Arial"/>
                <w:lang w:val="it-IT"/>
              </w:rPr>
            </w:pPr>
            <w:r w:rsidRPr="00C1139A">
              <w:rPr>
                <w:rFonts w:ascii="Arial" w:hAnsi="Arial" w:cs="Arial"/>
                <w:lang w:val="it-IT"/>
              </w:rPr>
              <w:t>R</w:t>
            </w:r>
          </w:p>
        </w:tc>
        <w:tc>
          <w:tcPr>
            <w:tcW w:w="2652" w:type="dxa"/>
            <w:gridSpan w:val="6"/>
            <w:tcBorders>
              <w:left w:val="nil"/>
            </w:tcBorders>
            <w:vAlign w:val="center"/>
          </w:tcPr>
          <w:p w:rsidR="00303838" w:rsidRPr="00C1139A" w:rsidRDefault="00303838" w:rsidP="00105152">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2</w:t>
            </w:r>
            <w:r w:rsidRPr="00C1139A">
              <w:rPr>
                <w:rFonts w:ascii="Arial" w:hAnsi="Arial" w:cs="Arial"/>
                <w:sz w:val="16"/>
                <w:szCs w:val="16"/>
                <w:lang w:val="it-IT"/>
              </w:rPr>
              <w:t>)</w:t>
            </w:r>
          </w:p>
        </w:tc>
      </w:tr>
      <w:tr w:rsidR="00303838" w:rsidRPr="00C1139A" w:rsidTr="00233626">
        <w:trPr>
          <w:trHeight w:val="345"/>
        </w:trPr>
        <w:tc>
          <w:tcPr>
            <w:tcW w:w="1623" w:type="dxa"/>
          </w:tcPr>
          <w:p w:rsidR="00303838" w:rsidRDefault="00303838" w:rsidP="00105152">
            <w:r w:rsidRPr="00C1139A">
              <w:rPr>
                <w:rFonts w:ascii="Arial" w:hAnsi="Arial" w:cs="Arial"/>
              </w:rPr>
              <w:t>Cat</w:t>
            </w:r>
            <w:r>
              <w:rPr>
                <w:rFonts w:ascii="Arial" w:hAnsi="Arial" w:cs="Arial"/>
              </w:rPr>
              <w:t>eg</w:t>
            </w:r>
            <w:r w:rsidRPr="00C1139A">
              <w:rPr>
                <w:rFonts w:ascii="Arial" w:hAnsi="Arial" w:cs="Arial"/>
              </w:rPr>
              <w:t>ory C</w:t>
            </w:r>
          </w:p>
        </w:tc>
        <w:tc>
          <w:tcPr>
            <w:tcW w:w="2400" w:type="dxa"/>
            <w:gridSpan w:val="3"/>
            <w:vAlign w:val="center"/>
          </w:tcPr>
          <w:p w:rsidR="00303838" w:rsidRPr="00C1139A" w:rsidRDefault="00303838" w:rsidP="00105152">
            <w:pPr>
              <w:rPr>
                <w:rFonts w:ascii="Arial" w:hAnsi="Arial" w:cs="Arial"/>
                <w:b/>
              </w:rPr>
            </w:pPr>
            <w:r w:rsidRPr="00C1139A">
              <w:rPr>
                <w:rFonts w:ascii="Arial" w:hAnsi="Arial" w:cs="Arial"/>
                <w:b/>
              </w:rPr>
              <w:t>R</w:t>
            </w:r>
          </w:p>
        </w:tc>
        <w:tc>
          <w:tcPr>
            <w:tcW w:w="600" w:type="dxa"/>
            <w:gridSpan w:val="3"/>
            <w:vAlign w:val="center"/>
          </w:tcPr>
          <w:p w:rsidR="00303838" w:rsidRPr="00C1139A" w:rsidRDefault="00303838" w:rsidP="00105152">
            <w:pPr>
              <w:jc w:val="center"/>
              <w:rPr>
                <w:rFonts w:ascii="Arial" w:hAnsi="Arial" w:cs="Arial"/>
              </w:rPr>
            </w:pPr>
            <w:r w:rsidRPr="00C1139A">
              <w:rPr>
                <w:rFonts w:ascii="Arial" w:hAnsi="Arial" w:cs="Arial"/>
              </w:rPr>
              <w:t>X</w:t>
            </w:r>
          </w:p>
        </w:tc>
        <w:tc>
          <w:tcPr>
            <w:tcW w:w="1800" w:type="dxa"/>
            <w:gridSpan w:val="3"/>
            <w:vAlign w:val="center"/>
          </w:tcPr>
          <w:p w:rsidR="00303838" w:rsidRPr="00C1139A" w:rsidRDefault="00303838" w:rsidP="00105152">
            <w:pPr>
              <w:jc w:val="center"/>
              <w:rPr>
                <w:rFonts w:ascii="Arial" w:hAnsi="Arial" w:cs="Arial"/>
                <w:lang w:val="it-IT"/>
              </w:rPr>
            </w:pPr>
            <w:r w:rsidRPr="00C1139A">
              <w:rPr>
                <w:rFonts w:ascii="Arial" w:hAnsi="Arial" w:cs="Arial"/>
                <w:lang w:val="it-IT"/>
              </w:rPr>
              <w:fldChar w:fldCharType="begin">
                <w:ffData>
                  <w:name w:val=""/>
                  <w:enabled/>
                  <w:calcOnExit w:val="0"/>
                  <w:textInput>
                    <w:default w:val="(type amount here or N/A)"/>
                  </w:textInput>
                </w:ffData>
              </w:fldChar>
            </w:r>
            <w:r w:rsidRPr="00C1139A">
              <w:rPr>
                <w:rFonts w:ascii="Arial" w:hAnsi="Arial" w:cs="Arial"/>
                <w:lang w:val="it-IT"/>
              </w:rPr>
              <w:instrText xml:space="preserve"> FORMTEXT </w:instrText>
            </w:r>
            <w:r w:rsidRPr="00C1139A">
              <w:rPr>
                <w:rFonts w:ascii="Arial" w:hAnsi="Arial" w:cs="Arial"/>
                <w:lang w:val="it-IT"/>
              </w:rPr>
            </w:r>
            <w:r w:rsidRPr="00C1139A">
              <w:rPr>
                <w:rFonts w:ascii="Arial" w:hAnsi="Arial" w:cs="Arial"/>
                <w:lang w:val="it-IT"/>
              </w:rPr>
              <w:fldChar w:fldCharType="separate"/>
            </w:r>
            <w:r w:rsidRPr="00C1139A">
              <w:rPr>
                <w:rFonts w:ascii="Arial" w:hAnsi="Arial" w:cs="Arial"/>
                <w:noProof/>
                <w:lang w:val="it-IT"/>
              </w:rPr>
              <w:t>(ditto)</w:t>
            </w:r>
            <w:r w:rsidRPr="00C1139A">
              <w:rPr>
                <w:rFonts w:ascii="Arial" w:hAnsi="Arial" w:cs="Arial"/>
                <w:lang w:val="it-IT"/>
              </w:rPr>
              <w:fldChar w:fldCharType="end"/>
            </w:r>
            <w:r w:rsidRPr="00C1139A">
              <w:rPr>
                <w:rFonts w:ascii="Arial" w:hAnsi="Arial" w:cs="Arial"/>
                <w:lang w:val="it-IT"/>
              </w:rPr>
              <w:t xml:space="preserve"> h</w:t>
            </w:r>
          </w:p>
        </w:tc>
        <w:tc>
          <w:tcPr>
            <w:tcW w:w="300" w:type="dxa"/>
            <w:tcBorders>
              <w:right w:val="nil"/>
            </w:tcBorders>
            <w:vAlign w:val="center"/>
          </w:tcPr>
          <w:p w:rsidR="00303838" w:rsidRPr="00C1139A" w:rsidRDefault="00303838" w:rsidP="00105152">
            <w:pPr>
              <w:jc w:val="center"/>
              <w:rPr>
                <w:rFonts w:ascii="Arial" w:hAnsi="Arial" w:cs="Arial"/>
                <w:lang w:val="it-IT"/>
              </w:rPr>
            </w:pPr>
            <w:r w:rsidRPr="00C1139A">
              <w:rPr>
                <w:rFonts w:ascii="Arial" w:hAnsi="Arial" w:cs="Arial"/>
                <w:lang w:val="it-IT"/>
              </w:rPr>
              <w:t>=</w:t>
            </w:r>
          </w:p>
        </w:tc>
        <w:tc>
          <w:tcPr>
            <w:tcW w:w="300" w:type="dxa"/>
            <w:gridSpan w:val="4"/>
            <w:tcBorders>
              <w:left w:val="nil"/>
              <w:right w:val="nil"/>
            </w:tcBorders>
            <w:vAlign w:val="center"/>
          </w:tcPr>
          <w:p w:rsidR="00303838" w:rsidRPr="00C1139A" w:rsidRDefault="00303838" w:rsidP="00105152">
            <w:pPr>
              <w:rPr>
                <w:rFonts w:ascii="Arial" w:hAnsi="Arial" w:cs="Arial"/>
                <w:lang w:val="it-IT"/>
              </w:rPr>
            </w:pPr>
            <w:r w:rsidRPr="00C1139A">
              <w:rPr>
                <w:rFonts w:ascii="Arial" w:hAnsi="Arial" w:cs="Arial"/>
                <w:lang w:val="it-IT"/>
              </w:rPr>
              <w:t>R</w:t>
            </w:r>
          </w:p>
        </w:tc>
        <w:tc>
          <w:tcPr>
            <w:tcW w:w="2652" w:type="dxa"/>
            <w:gridSpan w:val="6"/>
            <w:tcBorders>
              <w:left w:val="nil"/>
            </w:tcBorders>
            <w:vAlign w:val="center"/>
          </w:tcPr>
          <w:p w:rsidR="00303838" w:rsidRPr="00C1139A" w:rsidRDefault="00303838" w:rsidP="00105152">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3</w:t>
            </w:r>
            <w:r w:rsidRPr="00C1139A">
              <w:rPr>
                <w:rFonts w:ascii="Arial" w:hAnsi="Arial" w:cs="Arial"/>
                <w:sz w:val="16"/>
                <w:szCs w:val="16"/>
                <w:lang w:val="it-IT"/>
              </w:rPr>
              <w:t>)</w:t>
            </w:r>
          </w:p>
        </w:tc>
      </w:tr>
      <w:tr w:rsidR="00303838" w:rsidRPr="00C1139A" w:rsidTr="00233626">
        <w:trPr>
          <w:trHeight w:val="345"/>
        </w:trPr>
        <w:tc>
          <w:tcPr>
            <w:tcW w:w="1623" w:type="dxa"/>
          </w:tcPr>
          <w:p w:rsidR="00303838" w:rsidRDefault="00303838" w:rsidP="00105152">
            <w:r w:rsidRPr="00C1139A">
              <w:rPr>
                <w:rFonts w:ascii="Arial" w:hAnsi="Arial" w:cs="Arial"/>
              </w:rPr>
              <w:t>Cat</w:t>
            </w:r>
            <w:r>
              <w:rPr>
                <w:rFonts w:ascii="Arial" w:hAnsi="Arial" w:cs="Arial"/>
              </w:rPr>
              <w:t>eg</w:t>
            </w:r>
            <w:r w:rsidRPr="00C1139A">
              <w:rPr>
                <w:rFonts w:ascii="Arial" w:hAnsi="Arial" w:cs="Arial"/>
              </w:rPr>
              <w:t>ory D</w:t>
            </w:r>
          </w:p>
        </w:tc>
        <w:tc>
          <w:tcPr>
            <w:tcW w:w="2400" w:type="dxa"/>
            <w:gridSpan w:val="3"/>
            <w:vAlign w:val="center"/>
          </w:tcPr>
          <w:p w:rsidR="00303838" w:rsidRPr="00C1139A" w:rsidRDefault="00303838" w:rsidP="00105152">
            <w:pPr>
              <w:rPr>
                <w:rFonts w:ascii="Arial" w:hAnsi="Arial" w:cs="Arial"/>
                <w:b/>
              </w:rPr>
            </w:pPr>
            <w:r w:rsidRPr="00C1139A">
              <w:rPr>
                <w:rFonts w:ascii="Arial" w:hAnsi="Arial" w:cs="Arial"/>
                <w:b/>
              </w:rPr>
              <w:t>R</w:t>
            </w:r>
          </w:p>
        </w:tc>
        <w:tc>
          <w:tcPr>
            <w:tcW w:w="600" w:type="dxa"/>
            <w:gridSpan w:val="3"/>
            <w:vAlign w:val="center"/>
          </w:tcPr>
          <w:p w:rsidR="00303838" w:rsidRPr="00C1139A" w:rsidRDefault="00303838" w:rsidP="00105152">
            <w:pPr>
              <w:jc w:val="center"/>
              <w:rPr>
                <w:rFonts w:ascii="Arial" w:hAnsi="Arial" w:cs="Arial"/>
              </w:rPr>
            </w:pPr>
            <w:r w:rsidRPr="00C1139A">
              <w:rPr>
                <w:rFonts w:ascii="Arial" w:hAnsi="Arial" w:cs="Arial"/>
              </w:rPr>
              <w:t>X</w:t>
            </w:r>
          </w:p>
        </w:tc>
        <w:tc>
          <w:tcPr>
            <w:tcW w:w="1800" w:type="dxa"/>
            <w:gridSpan w:val="3"/>
            <w:vAlign w:val="center"/>
          </w:tcPr>
          <w:p w:rsidR="00303838" w:rsidRPr="00C1139A" w:rsidRDefault="00303838" w:rsidP="00105152">
            <w:pPr>
              <w:jc w:val="center"/>
              <w:rPr>
                <w:rFonts w:ascii="Arial" w:hAnsi="Arial" w:cs="Arial"/>
                <w:lang w:val="it-IT"/>
              </w:rPr>
            </w:pPr>
            <w:r w:rsidRPr="00C1139A">
              <w:rPr>
                <w:rFonts w:ascii="Arial" w:hAnsi="Arial" w:cs="Arial"/>
                <w:lang w:val="it-IT"/>
              </w:rPr>
              <w:fldChar w:fldCharType="begin">
                <w:ffData>
                  <w:name w:val=""/>
                  <w:enabled/>
                  <w:calcOnExit w:val="0"/>
                  <w:textInput>
                    <w:default w:val="(type amount here or N/A)"/>
                  </w:textInput>
                </w:ffData>
              </w:fldChar>
            </w:r>
            <w:r w:rsidRPr="00C1139A">
              <w:rPr>
                <w:rFonts w:ascii="Arial" w:hAnsi="Arial" w:cs="Arial"/>
                <w:lang w:val="it-IT"/>
              </w:rPr>
              <w:instrText xml:space="preserve"> FORMTEXT </w:instrText>
            </w:r>
            <w:r w:rsidRPr="00C1139A">
              <w:rPr>
                <w:rFonts w:ascii="Arial" w:hAnsi="Arial" w:cs="Arial"/>
                <w:lang w:val="it-IT"/>
              </w:rPr>
            </w:r>
            <w:r w:rsidRPr="00C1139A">
              <w:rPr>
                <w:rFonts w:ascii="Arial" w:hAnsi="Arial" w:cs="Arial"/>
                <w:lang w:val="it-IT"/>
              </w:rPr>
              <w:fldChar w:fldCharType="separate"/>
            </w:r>
            <w:r w:rsidRPr="00C1139A">
              <w:rPr>
                <w:rFonts w:ascii="Arial" w:hAnsi="Arial" w:cs="Arial"/>
                <w:noProof/>
                <w:lang w:val="it-IT"/>
              </w:rPr>
              <w:t>(ditto)</w:t>
            </w:r>
            <w:r w:rsidRPr="00C1139A">
              <w:rPr>
                <w:rFonts w:ascii="Arial" w:hAnsi="Arial" w:cs="Arial"/>
                <w:lang w:val="it-IT"/>
              </w:rPr>
              <w:fldChar w:fldCharType="end"/>
            </w:r>
            <w:r w:rsidRPr="00C1139A">
              <w:rPr>
                <w:rFonts w:ascii="Arial" w:hAnsi="Arial" w:cs="Arial"/>
                <w:lang w:val="it-IT"/>
              </w:rPr>
              <w:t xml:space="preserve"> h</w:t>
            </w:r>
          </w:p>
        </w:tc>
        <w:tc>
          <w:tcPr>
            <w:tcW w:w="300" w:type="dxa"/>
            <w:tcBorders>
              <w:right w:val="nil"/>
            </w:tcBorders>
            <w:vAlign w:val="center"/>
          </w:tcPr>
          <w:p w:rsidR="00303838" w:rsidRPr="00C1139A" w:rsidRDefault="00303838" w:rsidP="00105152">
            <w:pPr>
              <w:jc w:val="center"/>
              <w:rPr>
                <w:rFonts w:ascii="Arial" w:hAnsi="Arial" w:cs="Arial"/>
                <w:lang w:val="it-IT"/>
              </w:rPr>
            </w:pPr>
            <w:r w:rsidRPr="00C1139A">
              <w:rPr>
                <w:rFonts w:ascii="Arial" w:hAnsi="Arial" w:cs="Arial"/>
                <w:lang w:val="it-IT"/>
              </w:rPr>
              <w:t>=</w:t>
            </w:r>
          </w:p>
        </w:tc>
        <w:tc>
          <w:tcPr>
            <w:tcW w:w="300" w:type="dxa"/>
            <w:gridSpan w:val="4"/>
            <w:tcBorders>
              <w:left w:val="nil"/>
              <w:right w:val="nil"/>
            </w:tcBorders>
            <w:vAlign w:val="center"/>
          </w:tcPr>
          <w:p w:rsidR="00303838" w:rsidRPr="00C1139A" w:rsidRDefault="00303838" w:rsidP="00105152">
            <w:pPr>
              <w:rPr>
                <w:rFonts w:ascii="Arial" w:hAnsi="Arial" w:cs="Arial"/>
                <w:lang w:val="it-IT"/>
              </w:rPr>
            </w:pPr>
            <w:r w:rsidRPr="00C1139A">
              <w:rPr>
                <w:rFonts w:ascii="Arial" w:hAnsi="Arial" w:cs="Arial"/>
                <w:lang w:val="it-IT"/>
              </w:rPr>
              <w:t>R</w:t>
            </w:r>
          </w:p>
        </w:tc>
        <w:tc>
          <w:tcPr>
            <w:tcW w:w="2652" w:type="dxa"/>
            <w:gridSpan w:val="6"/>
            <w:tcBorders>
              <w:left w:val="nil"/>
            </w:tcBorders>
            <w:vAlign w:val="center"/>
          </w:tcPr>
          <w:p w:rsidR="00303838" w:rsidRPr="00C1139A" w:rsidRDefault="00303838" w:rsidP="00105152">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4</w:t>
            </w:r>
            <w:r w:rsidRPr="00C1139A">
              <w:rPr>
                <w:rFonts w:ascii="Arial" w:hAnsi="Arial" w:cs="Arial"/>
                <w:sz w:val="16"/>
                <w:szCs w:val="16"/>
                <w:lang w:val="it-IT"/>
              </w:rPr>
              <w:t>)</w:t>
            </w:r>
          </w:p>
        </w:tc>
      </w:tr>
      <w:tr w:rsidR="00105152" w:rsidRPr="00C1139A" w:rsidTr="00233626">
        <w:trPr>
          <w:trHeight w:val="345"/>
        </w:trPr>
        <w:tc>
          <w:tcPr>
            <w:tcW w:w="6423" w:type="dxa"/>
            <w:gridSpan w:val="10"/>
            <w:vAlign w:val="center"/>
          </w:tcPr>
          <w:p w:rsidR="00105152" w:rsidRPr="00C1139A" w:rsidRDefault="00105152" w:rsidP="004A47F2">
            <w:pPr>
              <w:rPr>
                <w:rFonts w:ascii="Arial" w:hAnsi="Arial" w:cs="Arial"/>
                <w:lang w:val="it-IT"/>
              </w:rPr>
            </w:pPr>
            <w:r w:rsidRPr="00C1139A">
              <w:rPr>
                <w:rFonts w:ascii="Arial" w:hAnsi="Arial" w:cs="Arial"/>
                <w:b/>
              </w:rPr>
              <w:t>Total Time-based Fees</w:t>
            </w:r>
            <w:r>
              <w:rPr>
                <w:rFonts w:ascii="Arial" w:hAnsi="Arial" w:cs="Arial"/>
                <w:b/>
              </w:rPr>
              <w:t xml:space="preserve"> </w:t>
            </w:r>
            <w:r w:rsidRPr="00C1139A">
              <w:rPr>
                <w:rFonts w:ascii="Arial" w:hAnsi="Arial" w:cs="Arial"/>
                <w:sz w:val="16"/>
                <w:szCs w:val="16"/>
              </w:rPr>
              <w:t>(</w:t>
            </w:r>
            <w:r>
              <w:rPr>
                <w:rFonts w:ascii="Arial" w:hAnsi="Arial" w:cs="Arial"/>
                <w:sz w:val="16"/>
                <w:szCs w:val="16"/>
              </w:rPr>
              <w:t>1</w:t>
            </w:r>
            <w:r w:rsidRPr="00C1139A">
              <w:rPr>
                <w:rFonts w:ascii="Arial" w:hAnsi="Arial" w:cs="Arial"/>
                <w:sz w:val="16"/>
                <w:szCs w:val="16"/>
              </w:rPr>
              <w:t>+</w:t>
            </w:r>
            <w:r>
              <w:rPr>
                <w:rFonts w:ascii="Arial" w:hAnsi="Arial" w:cs="Arial"/>
                <w:sz w:val="16"/>
                <w:szCs w:val="16"/>
              </w:rPr>
              <w:t>2+3+4</w:t>
            </w:r>
            <w:r w:rsidRPr="00C1139A">
              <w:rPr>
                <w:rFonts w:ascii="Arial" w:hAnsi="Arial" w:cs="Arial"/>
                <w:sz w:val="16"/>
                <w:szCs w:val="16"/>
              </w:rPr>
              <w:t>)</w:t>
            </w:r>
          </w:p>
        </w:tc>
        <w:tc>
          <w:tcPr>
            <w:tcW w:w="300" w:type="dxa"/>
            <w:tcBorders>
              <w:right w:val="nil"/>
            </w:tcBorders>
            <w:vAlign w:val="center"/>
          </w:tcPr>
          <w:p w:rsidR="00105152" w:rsidRPr="00C1139A" w:rsidRDefault="00105152" w:rsidP="00105152">
            <w:pPr>
              <w:jc w:val="center"/>
              <w:rPr>
                <w:rFonts w:ascii="Arial" w:hAnsi="Arial" w:cs="Arial"/>
                <w:lang w:val="it-IT"/>
              </w:rPr>
            </w:pPr>
            <w:r w:rsidRPr="00C1139A">
              <w:rPr>
                <w:rFonts w:ascii="Arial" w:hAnsi="Arial" w:cs="Arial"/>
                <w:lang w:val="it-IT"/>
              </w:rPr>
              <w:t>=</w:t>
            </w:r>
          </w:p>
        </w:tc>
        <w:tc>
          <w:tcPr>
            <w:tcW w:w="300" w:type="dxa"/>
            <w:gridSpan w:val="4"/>
            <w:tcBorders>
              <w:left w:val="nil"/>
              <w:right w:val="nil"/>
            </w:tcBorders>
            <w:vAlign w:val="center"/>
          </w:tcPr>
          <w:p w:rsidR="00105152" w:rsidRPr="00C1139A" w:rsidRDefault="00105152" w:rsidP="00105152">
            <w:pPr>
              <w:rPr>
                <w:rFonts w:ascii="Arial" w:hAnsi="Arial" w:cs="Arial"/>
                <w:lang w:val="it-IT"/>
              </w:rPr>
            </w:pPr>
            <w:r w:rsidRPr="00C1139A">
              <w:rPr>
                <w:rFonts w:ascii="Arial" w:hAnsi="Arial" w:cs="Arial"/>
                <w:lang w:val="it-IT"/>
              </w:rPr>
              <w:t>R</w:t>
            </w:r>
          </w:p>
        </w:tc>
        <w:tc>
          <w:tcPr>
            <w:tcW w:w="2652" w:type="dxa"/>
            <w:gridSpan w:val="6"/>
            <w:tcBorders>
              <w:left w:val="nil"/>
            </w:tcBorders>
            <w:vAlign w:val="center"/>
          </w:tcPr>
          <w:p w:rsidR="00105152" w:rsidRPr="00C1139A" w:rsidRDefault="00105152" w:rsidP="00105152">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5</w:t>
            </w:r>
            <w:r w:rsidRPr="00C1139A">
              <w:rPr>
                <w:rFonts w:ascii="Arial" w:hAnsi="Arial" w:cs="Arial"/>
                <w:sz w:val="16"/>
                <w:szCs w:val="16"/>
                <w:lang w:val="it-IT"/>
              </w:rPr>
              <w:t>)</w:t>
            </w:r>
          </w:p>
        </w:tc>
      </w:tr>
      <w:tr w:rsidR="00303838" w:rsidRPr="00AF2447" w:rsidTr="00233626">
        <w:trPr>
          <w:trHeight w:val="339"/>
        </w:trPr>
        <w:tc>
          <w:tcPr>
            <w:tcW w:w="9675" w:type="dxa"/>
            <w:gridSpan w:val="21"/>
            <w:vAlign w:val="center"/>
          </w:tcPr>
          <w:p w:rsidR="00303838" w:rsidRPr="00AF2447" w:rsidRDefault="00303838" w:rsidP="00105152">
            <w:pPr>
              <w:spacing w:before="120" w:after="120"/>
              <w:rPr>
                <w:rFonts w:ascii="Arial" w:hAnsi="Arial" w:cs="Arial"/>
                <w:b/>
                <w:bCs/>
              </w:rPr>
            </w:pPr>
            <w:r w:rsidRPr="00AF2447">
              <w:rPr>
                <w:rFonts w:ascii="Arial" w:hAnsi="Arial" w:cs="Arial"/>
                <w:b/>
                <w:bCs/>
              </w:rPr>
              <w:t>Appointment of sub</w:t>
            </w:r>
            <w:r>
              <w:rPr>
                <w:rFonts w:ascii="Arial" w:hAnsi="Arial" w:cs="Arial"/>
                <w:b/>
                <w:bCs/>
              </w:rPr>
              <w:t>-</w:t>
            </w:r>
            <w:r w:rsidRPr="00AF2447">
              <w:rPr>
                <w:rFonts w:ascii="Arial" w:hAnsi="Arial" w:cs="Arial"/>
                <w:b/>
                <w:bCs/>
              </w:rPr>
              <w:t>consultants / specialists</w:t>
            </w:r>
          </w:p>
        </w:tc>
      </w:tr>
      <w:tr w:rsidR="00B03382" w:rsidRPr="00C1139A" w:rsidTr="00233626">
        <w:trPr>
          <w:trHeight w:val="339"/>
        </w:trPr>
        <w:tc>
          <w:tcPr>
            <w:tcW w:w="3062" w:type="dxa"/>
            <w:gridSpan w:val="2"/>
            <w:vAlign w:val="center"/>
          </w:tcPr>
          <w:p w:rsidR="00B03382" w:rsidRPr="00D24DC6" w:rsidRDefault="00B03382" w:rsidP="00B03382">
            <w:pPr>
              <w:rPr>
                <w:rFonts w:ascii="Arial" w:hAnsi="Arial" w:cs="Arial"/>
                <w:color w:val="000000"/>
              </w:rPr>
            </w:pPr>
            <w:r w:rsidRPr="001C7C1F">
              <w:rPr>
                <w:rFonts w:ascii="Arial" w:hAnsi="Arial" w:cs="Arial"/>
              </w:rPr>
              <w:t>Description</w:t>
            </w:r>
          </w:p>
        </w:tc>
        <w:tc>
          <w:tcPr>
            <w:tcW w:w="1418" w:type="dxa"/>
            <w:gridSpan w:val="3"/>
            <w:vAlign w:val="center"/>
          </w:tcPr>
          <w:p w:rsidR="00B03382" w:rsidRPr="00105152" w:rsidRDefault="00B03382" w:rsidP="00B03382">
            <w:pPr>
              <w:jc w:val="center"/>
              <w:rPr>
                <w:rFonts w:ascii="Arial" w:hAnsi="Arial" w:cs="Arial"/>
              </w:rPr>
            </w:pPr>
            <w:r w:rsidRPr="001C7C1F">
              <w:rPr>
                <w:rFonts w:ascii="Arial" w:hAnsi="Arial" w:cs="Arial"/>
              </w:rPr>
              <w:t>Quantity</w:t>
            </w:r>
          </w:p>
        </w:tc>
        <w:tc>
          <w:tcPr>
            <w:tcW w:w="903" w:type="dxa"/>
            <w:gridSpan w:val="3"/>
            <w:vAlign w:val="center"/>
          </w:tcPr>
          <w:p w:rsidR="00B03382" w:rsidRPr="00C1139A" w:rsidRDefault="00B03382" w:rsidP="00B03382">
            <w:pPr>
              <w:jc w:val="center"/>
              <w:rPr>
                <w:rFonts w:ascii="Arial" w:hAnsi="Arial" w:cs="Arial"/>
                <w:b/>
              </w:rPr>
            </w:pPr>
            <w:r w:rsidRPr="001C7C1F">
              <w:rPr>
                <w:rFonts w:ascii="Arial" w:hAnsi="Arial" w:cs="Arial"/>
              </w:rPr>
              <w:t>Unit</w:t>
            </w:r>
          </w:p>
        </w:tc>
        <w:tc>
          <w:tcPr>
            <w:tcW w:w="1346" w:type="dxa"/>
            <w:gridSpan w:val="4"/>
            <w:vAlign w:val="center"/>
          </w:tcPr>
          <w:p w:rsidR="00B03382" w:rsidRPr="00C1139A" w:rsidRDefault="00B03382" w:rsidP="00B03382">
            <w:pPr>
              <w:jc w:val="center"/>
              <w:rPr>
                <w:rFonts w:ascii="Arial" w:hAnsi="Arial" w:cs="Arial"/>
                <w:b/>
              </w:rPr>
            </w:pPr>
            <w:r w:rsidRPr="00367877">
              <w:rPr>
                <w:rFonts w:ascii="Arial" w:hAnsi="Arial" w:cs="Arial"/>
              </w:rPr>
              <w:t>Rate</w:t>
            </w:r>
          </w:p>
        </w:tc>
        <w:tc>
          <w:tcPr>
            <w:tcW w:w="2946" w:type="dxa"/>
            <w:gridSpan w:val="9"/>
            <w:vAlign w:val="center"/>
          </w:tcPr>
          <w:p w:rsidR="00B03382" w:rsidRPr="00B03382" w:rsidRDefault="00B03382" w:rsidP="00B03382">
            <w:pPr>
              <w:jc w:val="center"/>
              <w:rPr>
                <w:rFonts w:ascii="Arial" w:hAnsi="Arial" w:cs="Arial"/>
              </w:rPr>
            </w:pPr>
            <w:r>
              <w:rPr>
                <w:rFonts w:ascii="Arial" w:hAnsi="Arial" w:cs="Arial"/>
              </w:rPr>
              <w:t>Value</w:t>
            </w:r>
          </w:p>
        </w:tc>
      </w:tr>
      <w:tr w:rsidR="00303838" w:rsidRPr="00C1139A" w:rsidTr="00233626">
        <w:trPr>
          <w:trHeight w:val="339"/>
        </w:trPr>
        <w:tc>
          <w:tcPr>
            <w:tcW w:w="3062" w:type="dxa"/>
            <w:gridSpan w:val="2"/>
            <w:vAlign w:val="center"/>
          </w:tcPr>
          <w:p w:rsidR="00105152" w:rsidRPr="001C7C1F" w:rsidRDefault="00105152" w:rsidP="00105152">
            <w:pPr>
              <w:rPr>
                <w:rFonts w:ascii="Arial" w:hAnsi="Arial" w:cs="Arial"/>
                <w:color w:val="000000"/>
              </w:rPr>
            </w:pPr>
            <w:r w:rsidRPr="00D24DC6">
              <w:rPr>
                <w:rFonts w:ascii="Arial" w:hAnsi="Arial" w:cs="Arial"/>
                <w:color w:val="000000"/>
              </w:rPr>
              <w:t>As direct sub-consultant, to be appointed by the Service Provider, for:</w:t>
            </w:r>
          </w:p>
          <w:p w:rsidR="00303838" w:rsidRPr="00C1139A" w:rsidRDefault="00BE4D82" w:rsidP="00BE4D82">
            <w:pPr>
              <w:rPr>
                <w:rFonts w:ascii="Arial" w:hAnsi="Arial" w:cs="Arial"/>
                <w:color w:val="000000"/>
              </w:rPr>
            </w:pPr>
            <w:r>
              <w:rPr>
                <w:rFonts w:ascii="Arial" w:hAnsi="Arial" w:cs="Arial"/>
                <w:color w:val="FF0000"/>
              </w:rPr>
              <w:t>N/A</w:t>
            </w:r>
          </w:p>
        </w:tc>
        <w:tc>
          <w:tcPr>
            <w:tcW w:w="1418" w:type="dxa"/>
            <w:gridSpan w:val="3"/>
            <w:vAlign w:val="center"/>
          </w:tcPr>
          <w:p w:rsidR="00303838" w:rsidRPr="00C1139A" w:rsidRDefault="00303838" w:rsidP="00105152">
            <w:pPr>
              <w:jc w:val="center"/>
              <w:rPr>
                <w:rFonts w:ascii="Arial" w:hAnsi="Arial" w:cs="Arial"/>
              </w:rPr>
            </w:pPr>
            <w:r w:rsidRPr="00105152">
              <w:rPr>
                <w:rFonts w:ascii="Arial" w:hAnsi="Arial" w:cs="Arial"/>
              </w:rPr>
              <w:t>Provisional Sum</w:t>
            </w:r>
          </w:p>
        </w:tc>
        <w:tc>
          <w:tcPr>
            <w:tcW w:w="903" w:type="dxa"/>
            <w:gridSpan w:val="3"/>
            <w:vAlign w:val="center"/>
          </w:tcPr>
          <w:p w:rsidR="00303838" w:rsidRPr="00C1139A" w:rsidRDefault="00303838" w:rsidP="00105152">
            <w:pPr>
              <w:jc w:val="center"/>
              <w:rPr>
                <w:rFonts w:ascii="Arial" w:hAnsi="Arial" w:cs="Arial"/>
                <w:b/>
              </w:rPr>
            </w:pPr>
            <w:r w:rsidRPr="00C1139A">
              <w:rPr>
                <w:rFonts w:ascii="Arial" w:hAnsi="Arial" w:cs="Arial"/>
                <w:b/>
              </w:rPr>
              <w:t>-</w:t>
            </w:r>
          </w:p>
        </w:tc>
        <w:tc>
          <w:tcPr>
            <w:tcW w:w="1346" w:type="dxa"/>
            <w:gridSpan w:val="4"/>
            <w:vAlign w:val="center"/>
          </w:tcPr>
          <w:p w:rsidR="00303838" w:rsidRPr="00C1139A" w:rsidRDefault="00303838" w:rsidP="00105152">
            <w:pPr>
              <w:jc w:val="center"/>
              <w:rPr>
                <w:rFonts w:ascii="Arial" w:hAnsi="Arial" w:cs="Arial"/>
                <w:b/>
              </w:rPr>
            </w:pPr>
            <w:r w:rsidRPr="00C1139A">
              <w:rPr>
                <w:rFonts w:ascii="Arial" w:hAnsi="Arial" w:cs="Arial"/>
                <w:b/>
              </w:rPr>
              <w:t>-</w:t>
            </w:r>
          </w:p>
        </w:tc>
        <w:tc>
          <w:tcPr>
            <w:tcW w:w="254" w:type="dxa"/>
            <w:gridSpan w:val="2"/>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4"/>
            <w:tcBorders>
              <w:left w:val="nil"/>
              <w:right w:val="nil"/>
            </w:tcBorders>
            <w:vAlign w:val="center"/>
          </w:tcPr>
          <w:p w:rsidR="00303838" w:rsidRPr="00C1139A" w:rsidRDefault="00303838" w:rsidP="00105152">
            <w:pPr>
              <w:rPr>
                <w:rFonts w:ascii="Arial" w:hAnsi="Arial" w:cs="Arial"/>
              </w:rPr>
            </w:pPr>
            <w:r w:rsidRPr="00C1139A">
              <w:rPr>
                <w:rFonts w:ascii="Arial" w:hAnsi="Arial" w:cs="Arial"/>
              </w:rPr>
              <w:t>R</w:t>
            </w:r>
          </w:p>
        </w:tc>
        <w:tc>
          <w:tcPr>
            <w:tcW w:w="2392" w:type="dxa"/>
            <w:gridSpan w:val="3"/>
            <w:tcBorders>
              <w:left w:val="nil"/>
            </w:tcBorders>
            <w:vAlign w:val="center"/>
          </w:tcPr>
          <w:p w:rsidR="00303838" w:rsidRPr="00C1139A" w:rsidRDefault="00303838" w:rsidP="00105152">
            <w:pPr>
              <w:jc w:val="right"/>
              <w:rPr>
                <w:rFonts w:ascii="Arial" w:hAnsi="Arial" w:cs="Arial"/>
                <w:sz w:val="16"/>
                <w:szCs w:val="16"/>
              </w:rPr>
            </w:pPr>
            <w:r>
              <w:rPr>
                <w:rFonts w:ascii="Arial" w:hAnsi="Arial" w:cs="Arial"/>
                <w:sz w:val="16"/>
                <w:szCs w:val="16"/>
              </w:rPr>
              <w:t>(6)</w:t>
            </w:r>
          </w:p>
        </w:tc>
      </w:tr>
      <w:tr w:rsidR="00303838" w:rsidRPr="00C1139A" w:rsidTr="00233626">
        <w:trPr>
          <w:trHeight w:val="339"/>
        </w:trPr>
        <w:tc>
          <w:tcPr>
            <w:tcW w:w="3062" w:type="dxa"/>
            <w:gridSpan w:val="2"/>
            <w:tcBorders>
              <w:bottom w:val="single" w:sz="4" w:space="0" w:color="auto"/>
            </w:tcBorders>
            <w:vAlign w:val="center"/>
          </w:tcPr>
          <w:p w:rsidR="00105152" w:rsidRPr="001C7C1F" w:rsidRDefault="00105152" w:rsidP="00105152">
            <w:pPr>
              <w:rPr>
                <w:rFonts w:ascii="Arial" w:hAnsi="Arial" w:cs="Arial"/>
                <w:color w:val="000000"/>
              </w:rPr>
            </w:pPr>
            <w:r w:rsidRPr="00D24DC6">
              <w:rPr>
                <w:rFonts w:ascii="Arial" w:hAnsi="Arial" w:cs="Arial"/>
                <w:color w:val="000000"/>
              </w:rPr>
              <w:t>As direct sub-consultant, to be appointed by the Service Provider, for:</w:t>
            </w:r>
          </w:p>
          <w:p w:rsidR="00303838" w:rsidRPr="00C1139A" w:rsidRDefault="00BE4D82" w:rsidP="00BE4D82">
            <w:pPr>
              <w:rPr>
                <w:rFonts w:ascii="Arial" w:hAnsi="Arial" w:cs="Arial"/>
                <w:color w:val="000000"/>
              </w:rPr>
            </w:pPr>
            <w:r>
              <w:rPr>
                <w:rFonts w:ascii="Arial" w:hAnsi="Arial" w:cs="Arial"/>
                <w:color w:val="FF0000"/>
              </w:rPr>
              <w:t>N/A</w:t>
            </w:r>
          </w:p>
        </w:tc>
        <w:tc>
          <w:tcPr>
            <w:tcW w:w="1418" w:type="dxa"/>
            <w:gridSpan w:val="3"/>
            <w:tcBorders>
              <w:bottom w:val="single" w:sz="4" w:space="0" w:color="auto"/>
            </w:tcBorders>
            <w:vAlign w:val="center"/>
          </w:tcPr>
          <w:p w:rsidR="00303838" w:rsidRPr="00C1139A" w:rsidRDefault="00303838" w:rsidP="00105152">
            <w:pPr>
              <w:jc w:val="center"/>
              <w:rPr>
                <w:rFonts w:ascii="Arial" w:hAnsi="Arial" w:cs="Arial"/>
              </w:rPr>
            </w:pPr>
            <w:r w:rsidRPr="00105152">
              <w:rPr>
                <w:rFonts w:ascii="Arial" w:hAnsi="Arial" w:cs="Arial"/>
              </w:rPr>
              <w:t>Provisional Sum</w:t>
            </w:r>
          </w:p>
        </w:tc>
        <w:tc>
          <w:tcPr>
            <w:tcW w:w="903" w:type="dxa"/>
            <w:gridSpan w:val="3"/>
            <w:tcBorders>
              <w:bottom w:val="single" w:sz="4" w:space="0" w:color="auto"/>
            </w:tcBorders>
            <w:vAlign w:val="center"/>
          </w:tcPr>
          <w:p w:rsidR="00303838" w:rsidRPr="00C1139A" w:rsidRDefault="00303838" w:rsidP="00105152">
            <w:pPr>
              <w:jc w:val="center"/>
              <w:rPr>
                <w:rFonts w:ascii="Arial" w:hAnsi="Arial" w:cs="Arial"/>
                <w:b/>
              </w:rPr>
            </w:pPr>
            <w:r w:rsidRPr="00C1139A">
              <w:rPr>
                <w:rFonts w:ascii="Arial" w:hAnsi="Arial" w:cs="Arial"/>
                <w:b/>
              </w:rPr>
              <w:t>-</w:t>
            </w:r>
          </w:p>
        </w:tc>
        <w:tc>
          <w:tcPr>
            <w:tcW w:w="1346" w:type="dxa"/>
            <w:gridSpan w:val="4"/>
            <w:tcBorders>
              <w:bottom w:val="single" w:sz="4" w:space="0" w:color="auto"/>
            </w:tcBorders>
            <w:vAlign w:val="center"/>
          </w:tcPr>
          <w:p w:rsidR="00303838" w:rsidRPr="00C1139A" w:rsidRDefault="00303838" w:rsidP="00105152">
            <w:pPr>
              <w:jc w:val="center"/>
              <w:rPr>
                <w:rFonts w:ascii="Arial" w:hAnsi="Arial" w:cs="Arial"/>
                <w:b/>
              </w:rPr>
            </w:pPr>
            <w:r w:rsidRPr="00C1139A">
              <w:rPr>
                <w:rFonts w:ascii="Arial" w:hAnsi="Arial" w:cs="Arial"/>
                <w:b/>
              </w:rPr>
              <w:t>-</w:t>
            </w:r>
          </w:p>
        </w:tc>
        <w:tc>
          <w:tcPr>
            <w:tcW w:w="254" w:type="dxa"/>
            <w:gridSpan w:val="2"/>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4"/>
            <w:tcBorders>
              <w:left w:val="nil"/>
              <w:right w:val="nil"/>
            </w:tcBorders>
            <w:vAlign w:val="center"/>
          </w:tcPr>
          <w:p w:rsidR="00303838" w:rsidRPr="00C1139A" w:rsidRDefault="00303838" w:rsidP="00105152">
            <w:pPr>
              <w:rPr>
                <w:rFonts w:ascii="Arial" w:hAnsi="Arial" w:cs="Arial"/>
              </w:rPr>
            </w:pPr>
            <w:r w:rsidRPr="00C1139A">
              <w:rPr>
                <w:rFonts w:ascii="Arial" w:hAnsi="Arial" w:cs="Arial"/>
              </w:rPr>
              <w:t>R</w:t>
            </w:r>
          </w:p>
        </w:tc>
        <w:tc>
          <w:tcPr>
            <w:tcW w:w="2392" w:type="dxa"/>
            <w:gridSpan w:val="3"/>
            <w:tcBorders>
              <w:left w:val="nil"/>
            </w:tcBorders>
            <w:vAlign w:val="center"/>
          </w:tcPr>
          <w:p w:rsidR="00303838" w:rsidRPr="00C1139A" w:rsidRDefault="00303838" w:rsidP="00105152">
            <w:pPr>
              <w:jc w:val="right"/>
              <w:rPr>
                <w:rFonts w:ascii="Arial" w:hAnsi="Arial" w:cs="Arial"/>
                <w:sz w:val="16"/>
                <w:szCs w:val="16"/>
              </w:rPr>
            </w:pPr>
            <w:r>
              <w:rPr>
                <w:rFonts w:ascii="Arial" w:hAnsi="Arial" w:cs="Arial"/>
                <w:sz w:val="16"/>
                <w:szCs w:val="16"/>
              </w:rPr>
              <w:t>(7)</w:t>
            </w:r>
          </w:p>
        </w:tc>
      </w:tr>
      <w:tr w:rsidR="00303838" w:rsidRPr="00C1139A" w:rsidTr="00233626">
        <w:trPr>
          <w:trHeight w:val="339"/>
        </w:trPr>
        <w:tc>
          <w:tcPr>
            <w:tcW w:w="6729" w:type="dxa"/>
            <w:gridSpan w:val="12"/>
            <w:vAlign w:val="center"/>
          </w:tcPr>
          <w:p w:rsidR="00303838" w:rsidRDefault="00303838" w:rsidP="00D22CA4">
            <w:pPr>
              <w:rPr>
                <w:rFonts w:ascii="Arial" w:hAnsi="Arial" w:cs="Arial"/>
                <w:b/>
                <w:bCs/>
              </w:rPr>
            </w:pPr>
          </w:p>
          <w:p w:rsidR="00303838" w:rsidRDefault="00303838" w:rsidP="004A47F2">
            <w:pPr>
              <w:jc w:val="right"/>
              <w:rPr>
                <w:rFonts w:ascii="Arial" w:hAnsi="Arial" w:cs="Arial"/>
                <w:sz w:val="16"/>
                <w:szCs w:val="16"/>
              </w:rPr>
            </w:pPr>
            <w:r w:rsidRPr="000004BD">
              <w:rPr>
                <w:rFonts w:ascii="Arial" w:hAnsi="Arial" w:cs="Arial"/>
                <w:b/>
                <w:bCs/>
              </w:rPr>
              <w:t>Sub-total Sub</w:t>
            </w:r>
            <w:r>
              <w:rPr>
                <w:rFonts w:ascii="Arial" w:hAnsi="Arial" w:cs="Arial"/>
                <w:b/>
                <w:bCs/>
              </w:rPr>
              <w:t>-</w:t>
            </w:r>
            <w:r w:rsidRPr="000004BD">
              <w:rPr>
                <w:rFonts w:ascii="Arial" w:hAnsi="Arial" w:cs="Arial"/>
                <w:b/>
                <w:bCs/>
              </w:rPr>
              <w:t>consultants / Specialists</w:t>
            </w:r>
            <w:r>
              <w:rPr>
                <w:rFonts w:ascii="Arial" w:hAnsi="Arial" w:cs="Arial"/>
                <w:b/>
                <w:bCs/>
              </w:rPr>
              <w:t xml:space="preserve"> </w:t>
            </w:r>
            <w:r w:rsidRPr="00181594">
              <w:rPr>
                <w:rFonts w:ascii="Arial" w:hAnsi="Arial" w:cs="Arial"/>
                <w:sz w:val="16"/>
                <w:szCs w:val="16"/>
              </w:rPr>
              <w:t>(6+7)</w:t>
            </w:r>
          </w:p>
          <w:p w:rsidR="00303838" w:rsidRPr="00C1139A" w:rsidRDefault="00303838" w:rsidP="004A47F2">
            <w:pPr>
              <w:rPr>
                <w:rFonts w:ascii="Arial" w:hAnsi="Arial" w:cs="Arial"/>
                <w:b/>
              </w:rPr>
            </w:pPr>
          </w:p>
        </w:tc>
        <w:tc>
          <w:tcPr>
            <w:tcW w:w="254" w:type="dxa"/>
            <w:gridSpan w:val="2"/>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4"/>
            <w:tcBorders>
              <w:left w:val="nil"/>
              <w:right w:val="nil"/>
            </w:tcBorders>
            <w:vAlign w:val="center"/>
          </w:tcPr>
          <w:p w:rsidR="00303838" w:rsidRPr="00C1139A" w:rsidRDefault="00303838" w:rsidP="00105152">
            <w:pPr>
              <w:rPr>
                <w:rFonts w:ascii="Arial" w:hAnsi="Arial" w:cs="Arial"/>
              </w:rPr>
            </w:pPr>
            <w:r w:rsidRPr="00C1139A">
              <w:rPr>
                <w:rFonts w:ascii="Arial" w:hAnsi="Arial" w:cs="Arial"/>
              </w:rPr>
              <w:t>R</w:t>
            </w:r>
          </w:p>
        </w:tc>
        <w:tc>
          <w:tcPr>
            <w:tcW w:w="2392" w:type="dxa"/>
            <w:gridSpan w:val="3"/>
            <w:tcBorders>
              <w:left w:val="nil"/>
            </w:tcBorders>
            <w:vAlign w:val="center"/>
          </w:tcPr>
          <w:p w:rsidR="00303838" w:rsidRPr="00C1139A" w:rsidRDefault="00303838" w:rsidP="00105152">
            <w:pPr>
              <w:jc w:val="right"/>
              <w:rPr>
                <w:rFonts w:ascii="Arial" w:hAnsi="Arial" w:cs="Arial"/>
                <w:sz w:val="16"/>
                <w:szCs w:val="16"/>
              </w:rPr>
            </w:pPr>
            <w:r>
              <w:rPr>
                <w:rFonts w:ascii="Arial" w:hAnsi="Arial" w:cs="Arial"/>
                <w:sz w:val="16"/>
                <w:szCs w:val="16"/>
              </w:rPr>
              <w:t>(8)</w:t>
            </w:r>
          </w:p>
        </w:tc>
      </w:tr>
      <w:tr w:rsidR="00303838" w:rsidRPr="00C1139A" w:rsidTr="00233626">
        <w:trPr>
          <w:trHeight w:val="339"/>
        </w:trPr>
        <w:tc>
          <w:tcPr>
            <w:tcW w:w="6729" w:type="dxa"/>
            <w:gridSpan w:val="12"/>
            <w:vAlign w:val="center"/>
          </w:tcPr>
          <w:p w:rsidR="00303838" w:rsidRDefault="00303838" w:rsidP="00D22CA4">
            <w:pPr>
              <w:rPr>
                <w:rFonts w:ascii="Arial" w:hAnsi="Arial" w:cs="Arial"/>
                <w:b/>
                <w:bCs/>
              </w:rPr>
            </w:pPr>
          </w:p>
          <w:p w:rsidR="00303838" w:rsidRDefault="00303838" w:rsidP="004A47F2">
            <w:pPr>
              <w:jc w:val="right"/>
              <w:rPr>
                <w:rFonts w:ascii="Arial" w:hAnsi="Arial" w:cs="Arial"/>
                <w:b/>
                <w:bCs/>
              </w:rPr>
            </w:pPr>
            <w:r w:rsidRPr="00105152">
              <w:rPr>
                <w:rFonts w:ascii="Arial" w:hAnsi="Arial" w:cs="Arial"/>
                <w:b/>
                <w:bCs/>
              </w:rPr>
              <w:t xml:space="preserve">Administration of Sub-consultants </w:t>
            </w:r>
          </w:p>
          <w:p w:rsidR="00303838" w:rsidRPr="00C1139A" w:rsidRDefault="00303838" w:rsidP="00D22CA4">
            <w:pPr>
              <w:rPr>
                <w:rFonts w:ascii="Arial" w:hAnsi="Arial" w:cs="Arial"/>
                <w:b/>
              </w:rPr>
            </w:pPr>
          </w:p>
        </w:tc>
        <w:tc>
          <w:tcPr>
            <w:tcW w:w="254" w:type="dxa"/>
            <w:gridSpan w:val="2"/>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4"/>
            <w:tcBorders>
              <w:left w:val="nil"/>
              <w:right w:val="nil"/>
            </w:tcBorders>
            <w:vAlign w:val="center"/>
          </w:tcPr>
          <w:p w:rsidR="00303838" w:rsidRPr="00C1139A" w:rsidRDefault="00303838" w:rsidP="00105152">
            <w:pPr>
              <w:rPr>
                <w:rFonts w:ascii="Arial" w:hAnsi="Arial" w:cs="Arial"/>
              </w:rPr>
            </w:pPr>
            <w:r w:rsidRPr="00C1139A">
              <w:rPr>
                <w:rFonts w:ascii="Arial" w:hAnsi="Arial" w:cs="Arial"/>
              </w:rPr>
              <w:t>R</w:t>
            </w:r>
          </w:p>
        </w:tc>
        <w:tc>
          <w:tcPr>
            <w:tcW w:w="2392" w:type="dxa"/>
            <w:gridSpan w:val="3"/>
            <w:tcBorders>
              <w:left w:val="nil"/>
            </w:tcBorders>
            <w:vAlign w:val="center"/>
          </w:tcPr>
          <w:p w:rsidR="00303838" w:rsidRPr="00C1139A" w:rsidRDefault="00303838" w:rsidP="00105152">
            <w:pPr>
              <w:jc w:val="right"/>
              <w:rPr>
                <w:rFonts w:ascii="Arial" w:hAnsi="Arial" w:cs="Arial"/>
                <w:sz w:val="16"/>
                <w:szCs w:val="16"/>
              </w:rPr>
            </w:pPr>
            <w:r>
              <w:rPr>
                <w:rFonts w:ascii="Arial" w:hAnsi="Arial" w:cs="Arial"/>
                <w:sz w:val="16"/>
                <w:szCs w:val="16"/>
              </w:rPr>
              <w:t>(9)</w:t>
            </w:r>
          </w:p>
        </w:tc>
      </w:tr>
      <w:tr w:rsidR="00303838" w:rsidRPr="00C1139A" w:rsidTr="00233626">
        <w:trPr>
          <w:trHeight w:val="480"/>
        </w:trPr>
        <w:tc>
          <w:tcPr>
            <w:tcW w:w="6729" w:type="dxa"/>
            <w:gridSpan w:val="12"/>
            <w:tcBorders>
              <w:left w:val="single" w:sz="4" w:space="0" w:color="auto"/>
              <w:bottom w:val="single" w:sz="4" w:space="0" w:color="auto"/>
            </w:tcBorders>
            <w:vAlign w:val="center"/>
          </w:tcPr>
          <w:p w:rsidR="00303838" w:rsidRDefault="00303838" w:rsidP="00D22CA4">
            <w:pPr>
              <w:rPr>
                <w:rFonts w:ascii="Arial" w:hAnsi="Arial" w:cs="Arial"/>
                <w:b/>
              </w:rPr>
            </w:pPr>
          </w:p>
          <w:p w:rsidR="00303838" w:rsidRDefault="00303838" w:rsidP="00D22CA4">
            <w:pPr>
              <w:rPr>
                <w:rFonts w:ascii="Arial" w:hAnsi="Arial" w:cs="Arial"/>
                <w:bCs/>
                <w:sz w:val="16"/>
                <w:szCs w:val="16"/>
              </w:rPr>
            </w:pPr>
            <w:r>
              <w:rPr>
                <w:rFonts w:ascii="Arial" w:hAnsi="Arial" w:cs="Arial"/>
                <w:b/>
              </w:rPr>
              <w:t>T</w:t>
            </w:r>
            <w:r w:rsidRPr="00C1139A">
              <w:rPr>
                <w:rFonts w:ascii="Arial" w:hAnsi="Arial" w:cs="Arial"/>
                <w:b/>
              </w:rPr>
              <w:t xml:space="preserve">otal </w:t>
            </w:r>
            <w:r>
              <w:rPr>
                <w:rFonts w:ascii="Arial" w:hAnsi="Arial" w:cs="Arial"/>
                <w:b/>
              </w:rPr>
              <w:t xml:space="preserve">Sub-consultants / Specialists </w:t>
            </w:r>
            <w:r w:rsidRPr="00181594">
              <w:rPr>
                <w:rFonts w:ascii="Arial" w:hAnsi="Arial" w:cs="Arial"/>
                <w:bCs/>
                <w:sz w:val="16"/>
                <w:szCs w:val="16"/>
              </w:rPr>
              <w:t>(8+9)</w:t>
            </w:r>
          </w:p>
          <w:p w:rsidR="00303838" w:rsidRPr="00C1139A" w:rsidRDefault="00303838" w:rsidP="00D22CA4">
            <w:pPr>
              <w:rPr>
                <w:rFonts w:ascii="Arial" w:hAnsi="Arial" w:cs="Arial"/>
                <w:b/>
              </w:rPr>
            </w:pPr>
          </w:p>
        </w:tc>
        <w:tc>
          <w:tcPr>
            <w:tcW w:w="254" w:type="dxa"/>
            <w:gridSpan w:val="2"/>
            <w:tcBorders>
              <w:right w:val="nil"/>
            </w:tcBorders>
            <w:vAlign w:val="center"/>
          </w:tcPr>
          <w:p w:rsidR="00303838" w:rsidRPr="00C1139A" w:rsidRDefault="00303838" w:rsidP="00105152">
            <w:pPr>
              <w:rPr>
                <w:rFonts w:ascii="Arial" w:hAnsi="Arial" w:cs="Arial"/>
                <w:lang w:val="it-IT"/>
              </w:rPr>
            </w:pPr>
          </w:p>
        </w:tc>
        <w:tc>
          <w:tcPr>
            <w:tcW w:w="300" w:type="dxa"/>
            <w:gridSpan w:val="4"/>
            <w:tcBorders>
              <w:left w:val="nil"/>
              <w:right w:val="nil"/>
            </w:tcBorders>
            <w:vAlign w:val="center"/>
          </w:tcPr>
          <w:p w:rsidR="00303838" w:rsidRPr="00C1139A" w:rsidRDefault="00303838" w:rsidP="00105152">
            <w:pPr>
              <w:rPr>
                <w:rFonts w:ascii="Arial" w:hAnsi="Arial" w:cs="Arial"/>
                <w:lang w:val="it-IT"/>
              </w:rPr>
            </w:pPr>
            <w:r w:rsidRPr="00C1139A">
              <w:rPr>
                <w:rFonts w:ascii="Arial" w:hAnsi="Arial" w:cs="Arial"/>
                <w:lang w:val="it-IT"/>
              </w:rPr>
              <w:t>R</w:t>
            </w:r>
          </w:p>
        </w:tc>
        <w:tc>
          <w:tcPr>
            <w:tcW w:w="2392" w:type="dxa"/>
            <w:gridSpan w:val="3"/>
            <w:tcBorders>
              <w:left w:val="nil"/>
            </w:tcBorders>
            <w:vAlign w:val="center"/>
          </w:tcPr>
          <w:p w:rsidR="00303838" w:rsidRPr="00C1139A" w:rsidRDefault="00303838" w:rsidP="00105152">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10</w:t>
            </w:r>
            <w:r w:rsidRPr="00C1139A">
              <w:rPr>
                <w:rFonts w:ascii="Arial" w:hAnsi="Arial" w:cs="Arial"/>
                <w:sz w:val="16"/>
                <w:szCs w:val="16"/>
                <w:lang w:val="it-IT"/>
              </w:rPr>
              <w:t>)</w:t>
            </w:r>
          </w:p>
        </w:tc>
      </w:tr>
      <w:tr w:rsidR="00105152" w:rsidTr="00233626">
        <w:trPr>
          <w:trHeight w:val="339"/>
        </w:trPr>
        <w:tc>
          <w:tcPr>
            <w:tcW w:w="9675" w:type="dxa"/>
            <w:gridSpan w:val="21"/>
            <w:vAlign w:val="center"/>
          </w:tcPr>
          <w:p w:rsidR="00105152" w:rsidRDefault="00105152" w:rsidP="00105152">
            <w:pPr>
              <w:spacing w:before="120" w:after="120"/>
              <w:rPr>
                <w:rFonts w:ascii="Arial" w:hAnsi="Arial" w:cs="Arial"/>
                <w:sz w:val="16"/>
                <w:szCs w:val="16"/>
              </w:rPr>
            </w:pPr>
            <w:r w:rsidRPr="00105152">
              <w:rPr>
                <w:rFonts w:ascii="Arial" w:hAnsi="Arial" w:cs="Arial"/>
                <w:b/>
              </w:rPr>
              <w:t>Additional Services</w:t>
            </w:r>
          </w:p>
        </w:tc>
      </w:tr>
      <w:tr w:rsidR="00303838" w:rsidRPr="009A614D" w:rsidTr="00233626">
        <w:trPr>
          <w:trHeight w:val="339"/>
        </w:trPr>
        <w:tc>
          <w:tcPr>
            <w:tcW w:w="3162" w:type="dxa"/>
            <w:gridSpan w:val="3"/>
            <w:vAlign w:val="center"/>
          </w:tcPr>
          <w:p w:rsidR="00303838" w:rsidRPr="001C7C1F" w:rsidRDefault="00303838" w:rsidP="00105152">
            <w:pPr>
              <w:rPr>
                <w:rFonts w:ascii="Arial" w:hAnsi="Arial" w:cs="Arial"/>
              </w:rPr>
            </w:pPr>
            <w:r w:rsidRPr="00105152">
              <w:rPr>
                <w:rFonts w:ascii="Arial" w:hAnsi="Arial" w:cs="Arial"/>
              </w:rPr>
              <w:t>Any other additional services that may be required by Employer.</w:t>
            </w:r>
          </w:p>
          <w:p w:rsidR="00303838" w:rsidRPr="00DB23C8" w:rsidRDefault="00BE4D82" w:rsidP="00105152">
            <w:pPr>
              <w:rPr>
                <w:rFonts w:ascii="Arial" w:hAnsi="Arial" w:cs="Arial"/>
                <w:b/>
                <w:highlight w:val="red"/>
              </w:rPr>
            </w:pPr>
            <w:r>
              <w:rPr>
                <w:rFonts w:ascii="Arial" w:hAnsi="Arial" w:cs="Arial"/>
                <w:color w:val="FF0000"/>
              </w:rPr>
              <w:t>N/A</w:t>
            </w:r>
          </w:p>
        </w:tc>
        <w:tc>
          <w:tcPr>
            <w:tcW w:w="1418" w:type="dxa"/>
            <w:gridSpan w:val="3"/>
            <w:vAlign w:val="center"/>
          </w:tcPr>
          <w:p w:rsidR="00303838" w:rsidRPr="00C1139A" w:rsidRDefault="00343D6F" w:rsidP="00105152">
            <w:pPr>
              <w:jc w:val="center"/>
              <w:rPr>
                <w:rFonts w:ascii="Arial" w:hAnsi="Arial" w:cs="Arial"/>
              </w:rPr>
            </w:pPr>
            <w:r>
              <w:rPr>
                <w:rFonts w:ascii="Arial" w:hAnsi="Arial" w:cs="Arial"/>
              </w:rPr>
              <w:t>N/A</w:t>
            </w:r>
          </w:p>
        </w:tc>
        <w:tc>
          <w:tcPr>
            <w:tcW w:w="903" w:type="dxa"/>
            <w:gridSpan w:val="3"/>
            <w:vAlign w:val="center"/>
          </w:tcPr>
          <w:p w:rsidR="00303838" w:rsidRDefault="00303838" w:rsidP="00105152">
            <w:pPr>
              <w:jc w:val="center"/>
              <w:rPr>
                <w:rFonts w:ascii="Arial" w:hAnsi="Arial" w:cs="Arial"/>
              </w:rPr>
            </w:pPr>
            <w:r>
              <w:rPr>
                <w:rFonts w:ascii="Arial" w:hAnsi="Arial" w:cs="Arial"/>
              </w:rPr>
              <w:t>Hours</w:t>
            </w:r>
          </w:p>
        </w:tc>
        <w:tc>
          <w:tcPr>
            <w:tcW w:w="1346" w:type="dxa"/>
            <w:gridSpan w:val="4"/>
            <w:vAlign w:val="center"/>
          </w:tcPr>
          <w:p w:rsidR="00303838" w:rsidRPr="00C1139A" w:rsidRDefault="00303838" w:rsidP="00105152">
            <w:pPr>
              <w:rPr>
                <w:rFonts w:ascii="Arial" w:hAnsi="Arial" w:cs="Arial"/>
                <w:b/>
              </w:rPr>
            </w:pPr>
            <w:r w:rsidRPr="00C1139A">
              <w:rPr>
                <w:rFonts w:ascii="Arial" w:hAnsi="Arial" w:cs="Arial"/>
                <w:b/>
              </w:rPr>
              <w:t>R</w:t>
            </w:r>
          </w:p>
        </w:tc>
        <w:tc>
          <w:tcPr>
            <w:tcW w:w="254" w:type="dxa"/>
            <w:gridSpan w:val="3"/>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303838" w:rsidRPr="009A614D" w:rsidRDefault="00303838" w:rsidP="00105152">
            <w:pPr>
              <w:rPr>
                <w:rFonts w:ascii="Arial" w:hAnsi="Arial" w:cs="Arial"/>
              </w:rPr>
            </w:pPr>
            <w:r w:rsidRPr="009A614D">
              <w:rPr>
                <w:rFonts w:ascii="Arial" w:hAnsi="Arial" w:cs="Arial"/>
              </w:rPr>
              <w:t>R</w:t>
            </w:r>
          </w:p>
        </w:tc>
        <w:tc>
          <w:tcPr>
            <w:tcW w:w="2292" w:type="dxa"/>
            <w:gridSpan w:val="2"/>
            <w:tcBorders>
              <w:left w:val="nil"/>
            </w:tcBorders>
            <w:vAlign w:val="center"/>
          </w:tcPr>
          <w:p w:rsidR="00303838" w:rsidRPr="009A614D" w:rsidRDefault="00303838" w:rsidP="00105152">
            <w:pPr>
              <w:jc w:val="right"/>
              <w:rPr>
                <w:rFonts w:ascii="Arial" w:hAnsi="Arial" w:cs="Arial"/>
                <w:sz w:val="16"/>
                <w:szCs w:val="16"/>
              </w:rPr>
            </w:pPr>
            <w:r w:rsidRPr="009A614D">
              <w:rPr>
                <w:rFonts w:ascii="Arial" w:hAnsi="Arial" w:cs="Arial"/>
                <w:sz w:val="16"/>
                <w:szCs w:val="16"/>
              </w:rPr>
              <w:t xml:space="preserve"> (11)</w:t>
            </w:r>
          </w:p>
        </w:tc>
      </w:tr>
      <w:tr w:rsidR="00105152" w:rsidRPr="009A614D" w:rsidTr="00233626">
        <w:trPr>
          <w:trHeight w:val="339"/>
        </w:trPr>
        <w:tc>
          <w:tcPr>
            <w:tcW w:w="9675" w:type="dxa"/>
            <w:gridSpan w:val="21"/>
            <w:vAlign w:val="center"/>
          </w:tcPr>
          <w:p w:rsidR="00105152" w:rsidRPr="00105152" w:rsidRDefault="00105152" w:rsidP="00105152">
            <w:pPr>
              <w:spacing w:before="120" w:after="120"/>
              <w:rPr>
                <w:rFonts w:ascii="Arial" w:hAnsi="Arial" w:cs="Arial"/>
                <w:sz w:val="16"/>
                <w:szCs w:val="16"/>
              </w:rPr>
            </w:pPr>
            <w:r w:rsidRPr="00105152">
              <w:rPr>
                <w:rFonts w:ascii="Arial" w:hAnsi="Arial" w:cs="Arial"/>
                <w:b/>
              </w:rPr>
              <w:t>Supplementary Services</w:t>
            </w:r>
          </w:p>
        </w:tc>
      </w:tr>
      <w:tr w:rsidR="00303838" w:rsidRPr="009A614D" w:rsidTr="00233626">
        <w:trPr>
          <w:trHeight w:val="339"/>
        </w:trPr>
        <w:tc>
          <w:tcPr>
            <w:tcW w:w="3162" w:type="dxa"/>
            <w:gridSpan w:val="3"/>
            <w:vAlign w:val="center"/>
          </w:tcPr>
          <w:p w:rsidR="00303838" w:rsidRPr="00221B40" w:rsidRDefault="00303838" w:rsidP="00105152">
            <w:pPr>
              <w:rPr>
                <w:rFonts w:ascii="Arial" w:hAnsi="Arial" w:cs="Arial"/>
              </w:rPr>
            </w:pPr>
            <w:r w:rsidRPr="00221B40">
              <w:rPr>
                <w:rFonts w:ascii="Arial" w:hAnsi="Arial" w:cs="Arial"/>
              </w:rPr>
              <w:lastRenderedPageBreak/>
              <w:t>Administer Targeted Procurement and Contract Participation Goals applicable to the Contractor</w:t>
            </w:r>
          </w:p>
          <w:p w:rsidR="00303838" w:rsidRPr="00E953DD" w:rsidRDefault="00303838" w:rsidP="00105152">
            <w:pPr>
              <w:rPr>
                <w:rFonts w:ascii="Arial" w:hAnsi="Arial" w:cs="Arial"/>
                <w:highlight w:val="yellow"/>
              </w:rPr>
            </w:pPr>
          </w:p>
        </w:tc>
        <w:tc>
          <w:tcPr>
            <w:tcW w:w="1418" w:type="dxa"/>
            <w:gridSpan w:val="3"/>
            <w:vAlign w:val="center"/>
          </w:tcPr>
          <w:p w:rsidR="00303838" w:rsidRDefault="00303838" w:rsidP="00105152">
            <w:pPr>
              <w:jc w:val="center"/>
              <w:rPr>
                <w:rFonts w:ascii="Arial" w:hAnsi="Arial" w:cs="Arial"/>
              </w:rPr>
            </w:pPr>
          </w:p>
        </w:tc>
        <w:tc>
          <w:tcPr>
            <w:tcW w:w="903" w:type="dxa"/>
            <w:gridSpan w:val="3"/>
            <w:vAlign w:val="center"/>
          </w:tcPr>
          <w:p w:rsidR="00303838" w:rsidRDefault="00303838" w:rsidP="00105152">
            <w:pPr>
              <w:jc w:val="center"/>
              <w:rPr>
                <w:rFonts w:ascii="Arial" w:hAnsi="Arial" w:cs="Arial"/>
              </w:rPr>
            </w:pPr>
            <w:r>
              <w:rPr>
                <w:rFonts w:ascii="Arial" w:hAnsi="Arial" w:cs="Arial"/>
              </w:rPr>
              <w:t>Hours</w:t>
            </w:r>
          </w:p>
        </w:tc>
        <w:tc>
          <w:tcPr>
            <w:tcW w:w="1346" w:type="dxa"/>
            <w:gridSpan w:val="4"/>
            <w:vAlign w:val="center"/>
          </w:tcPr>
          <w:p w:rsidR="00303838" w:rsidRPr="00C1139A" w:rsidRDefault="00303838" w:rsidP="00105152">
            <w:pPr>
              <w:rPr>
                <w:rFonts w:ascii="Arial" w:hAnsi="Arial" w:cs="Arial"/>
                <w:b/>
              </w:rPr>
            </w:pPr>
            <w:r w:rsidRPr="00C1139A">
              <w:rPr>
                <w:rFonts w:ascii="Arial" w:hAnsi="Arial" w:cs="Arial"/>
                <w:b/>
              </w:rPr>
              <w:t>R</w:t>
            </w:r>
          </w:p>
        </w:tc>
        <w:tc>
          <w:tcPr>
            <w:tcW w:w="254" w:type="dxa"/>
            <w:gridSpan w:val="3"/>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303838" w:rsidRPr="009A614D" w:rsidRDefault="00303838" w:rsidP="00105152">
            <w:pPr>
              <w:rPr>
                <w:rFonts w:ascii="Arial" w:hAnsi="Arial" w:cs="Arial"/>
              </w:rPr>
            </w:pPr>
            <w:r w:rsidRPr="009A614D">
              <w:rPr>
                <w:rFonts w:ascii="Arial" w:hAnsi="Arial" w:cs="Arial"/>
              </w:rPr>
              <w:t>R</w:t>
            </w:r>
          </w:p>
        </w:tc>
        <w:tc>
          <w:tcPr>
            <w:tcW w:w="2292" w:type="dxa"/>
            <w:gridSpan w:val="2"/>
            <w:tcBorders>
              <w:left w:val="nil"/>
            </w:tcBorders>
            <w:vAlign w:val="center"/>
          </w:tcPr>
          <w:p w:rsidR="00303838" w:rsidRPr="009A614D" w:rsidRDefault="00303838" w:rsidP="00105152">
            <w:pPr>
              <w:jc w:val="right"/>
              <w:rPr>
                <w:rFonts w:ascii="Arial" w:hAnsi="Arial" w:cs="Arial"/>
                <w:sz w:val="16"/>
                <w:szCs w:val="16"/>
              </w:rPr>
            </w:pPr>
            <w:r w:rsidRPr="009A614D">
              <w:rPr>
                <w:rFonts w:ascii="Arial" w:hAnsi="Arial" w:cs="Arial"/>
                <w:sz w:val="16"/>
                <w:szCs w:val="16"/>
              </w:rPr>
              <w:t>(12)</w:t>
            </w:r>
          </w:p>
        </w:tc>
      </w:tr>
      <w:tr w:rsidR="00303838" w:rsidRPr="009A614D" w:rsidTr="00233626">
        <w:trPr>
          <w:trHeight w:val="339"/>
        </w:trPr>
        <w:tc>
          <w:tcPr>
            <w:tcW w:w="6829" w:type="dxa"/>
            <w:gridSpan w:val="13"/>
            <w:vAlign w:val="center"/>
          </w:tcPr>
          <w:p w:rsidR="00303838" w:rsidRDefault="00303838" w:rsidP="00105152">
            <w:pPr>
              <w:rPr>
                <w:rFonts w:ascii="Arial" w:hAnsi="Arial" w:cs="Arial"/>
                <w:b/>
              </w:rPr>
            </w:pPr>
          </w:p>
          <w:p w:rsidR="00303838" w:rsidRDefault="00303838" w:rsidP="004A47F2">
            <w:pPr>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Pr>
                <w:rFonts w:ascii="Arial" w:hAnsi="Arial" w:cs="Arial"/>
                <w:bCs/>
                <w:sz w:val="16"/>
                <w:szCs w:val="16"/>
              </w:rPr>
              <w:t>11</w:t>
            </w:r>
            <w:r w:rsidRPr="00181594">
              <w:rPr>
                <w:rFonts w:ascii="Arial" w:hAnsi="Arial" w:cs="Arial"/>
                <w:bCs/>
                <w:sz w:val="16"/>
                <w:szCs w:val="16"/>
              </w:rPr>
              <w:t>+</w:t>
            </w:r>
            <w:r>
              <w:rPr>
                <w:rFonts w:ascii="Arial" w:hAnsi="Arial" w:cs="Arial"/>
                <w:bCs/>
                <w:sz w:val="16"/>
                <w:szCs w:val="16"/>
              </w:rPr>
              <w:t>12</w:t>
            </w:r>
            <w:r w:rsidRPr="00181594">
              <w:rPr>
                <w:rFonts w:ascii="Arial" w:hAnsi="Arial" w:cs="Arial"/>
                <w:bCs/>
                <w:sz w:val="16"/>
                <w:szCs w:val="16"/>
              </w:rPr>
              <w:t>)</w:t>
            </w:r>
          </w:p>
          <w:p w:rsidR="00303838" w:rsidRPr="00C1139A" w:rsidRDefault="00303838" w:rsidP="00105152">
            <w:pPr>
              <w:rPr>
                <w:rFonts w:ascii="Arial" w:hAnsi="Arial" w:cs="Arial"/>
                <w:b/>
              </w:rPr>
            </w:pPr>
          </w:p>
        </w:tc>
        <w:tc>
          <w:tcPr>
            <w:tcW w:w="254" w:type="dxa"/>
            <w:gridSpan w:val="3"/>
            <w:tcBorders>
              <w:right w:val="nil"/>
            </w:tcBorders>
            <w:vAlign w:val="center"/>
          </w:tcPr>
          <w:p w:rsidR="00303838" w:rsidRPr="00C1139A" w:rsidRDefault="00303838" w:rsidP="00105152">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303838" w:rsidRPr="009A614D" w:rsidRDefault="00303838" w:rsidP="00105152">
            <w:pPr>
              <w:rPr>
                <w:rFonts w:ascii="Arial" w:hAnsi="Arial" w:cs="Arial"/>
              </w:rPr>
            </w:pPr>
            <w:r w:rsidRPr="009A614D">
              <w:rPr>
                <w:rFonts w:ascii="Arial" w:hAnsi="Arial" w:cs="Arial"/>
              </w:rPr>
              <w:t>R</w:t>
            </w:r>
          </w:p>
        </w:tc>
        <w:tc>
          <w:tcPr>
            <w:tcW w:w="2292" w:type="dxa"/>
            <w:gridSpan w:val="2"/>
            <w:tcBorders>
              <w:left w:val="nil"/>
            </w:tcBorders>
            <w:vAlign w:val="center"/>
          </w:tcPr>
          <w:p w:rsidR="00303838" w:rsidRPr="009A614D" w:rsidRDefault="00303838" w:rsidP="00105152">
            <w:pPr>
              <w:jc w:val="right"/>
              <w:rPr>
                <w:rFonts w:ascii="Arial" w:hAnsi="Arial" w:cs="Arial"/>
                <w:sz w:val="16"/>
                <w:szCs w:val="16"/>
              </w:rPr>
            </w:pPr>
            <w:r w:rsidRPr="009A614D">
              <w:rPr>
                <w:rFonts w:ascii="Arial" w:hAnsi="Arial" w:cs="Arial"/>
                <w:sz w:val="16"/>
                <w:szCs w:val="16"/>
              </w:rPr>
              <w:t>(13)</w:t>
            </w:r>
          </w:p>
        </w:tc>
      </w:tr>
      <w:tr w:rsidR="00303838" w:rsidRPr="00C1139A" w:rsidTr="00233626">
        <w:trPr>
          <w:trHeight w:val="480"/>
        </w:trPr>
        <w:tc>
          <w:tcPr>
            <w:tcW w:w="6829" w:type="dxa"/>
            <w:gridSpan w:val="13"/>
            <w:vAlign w:val="center"/>
          </w:tcPr>
          <w:p w:rsidR="00303838" w:rsidRDefault="00303838" w:rsidP="00105152">
            <w:pPr>
              <w:rPr>
                <w:rFonts w:ascii="Arial" w:hAnsi="Arial" w:cs="Arial"/>
                <w:b/>
                <w:highlight w:val="yellow"/>
              </w:rPr>
            </w:pPr>
          </w:p>
          <w:p w:rsidR="00303838" w:rsidRPr="00421EC0" w:rsidRDefault="00303838" w:rsidP="00105152">
            <w:pPr>
              <w:rPr>
                <w:rFonts w:ascii="Arial" w:hAnsi="Arial" w:cs="Arial"/>
                <w:b/>
              </w:rPr>
            </w:pPr>
            <w:r w:rsidRPr="00221B40">
              <w:rPr>
                <w:rFonts w:ascii="Arial" w:hAnsi="Arial" w:cs="Arial"/>
                <w:b/>
              </w:rPr>
              <w:t>Total Travelling Disbursements (Table A below)</w:t>
            </w:r>
          </w:p>
          <w:p w:rsidR="00303838" w:rsidRPr="00C1139A" w:rsidRDefault="00303838" w:rsidP="00105152">
            <w:pPr>
              <w:rPr>
                <w:rFonts w:ascii="Arial" w:hAnsi="Arial" w:cs="Arial"/>
                <w:b/>
              </w:rPr>
            </w:pPr>
          </w:p>
        </w:tc>
        <w:tc>
          <w:tcPr>
            <w:tcW w:w="264" w:type="dxa"/>
            <w:gridSpan w:val="4"/>
            <w:tcBorders>
              <w:right w:val="nil"/>
            </w:tcBorders>
            <w:vAlign w:val="center"/>
          </w:tcPr>
          <w:p w:rsidR="00303838" w:rsidRPr="00C1139A" w:rsidRDefault="00233626" w:rsidP="00105152">
            <w:pPr>
              <w:rPr>
                <w:rFonts w:ascii="Arial" w:hAnsi="Arial" w:cs="Arial"/>
                <w:lang w:val="it-IT"/>
              </w:rPr>
            </w:pPr>
            <w:r>
              <w:rPr>
                <w:rFonts w:ascii="Arial" w:hAnsi="Arial" w:cs="Arial"/>
                <w:lang w:val="it-IT"/>
              </w:rPr>
              <w:t>=</w:t>
            </w:r>
          </w:p>
        </w:tc>
        <w:tc>
          <w:tcPr>
            <w:tcW w:w="300" w:type="dxa"/>
            <w:gridSpan w:val="3"/>
            <w:tcBorders>
              <w:left w:val="nil"/>
              <w:right w:val="nil"/>
            </w:tcBorders>
            <w:vAlign w:val="center"/>
          </w:tcPr>
          <w:p w:rsidR="00303838" w:rsidRPr="00C1139A" w:rsidRDefault="00303838" w:rsidP="00105152">
            <w:pPr>
              <w:rPr>
                <w:rFonts w:ascii="Arial" w:hAnsi="Arial" w:cs="Arial"/>
                <w:lang w:val="it-IT"/>
              </w:rPr>
            </w:pPr>
            <w:r w:rsidRPr="00C1139A">
              <w:rPr>
                <w:rFonts w:ascii="Arial" w:hAnsi="Arial" w:cs="Arial"/>
                <w:lang w:val="it-IT"/>
              </w:rPr>
              <w:t>R</w:t>
            </w:r>
          </w:p>
        </w:tc>
        <w:tc>
          <w:tcPr>
            <w:tcW w:w="2282" w:type="dxa"/>
            <w:tcBorders>
              <w:left w:val="nil"/>
            </w:tcBorders>
            <w:vAlign w:val="center"/>
          </w:tcPr>
          <w:p w:rsidR="00303838" w:rsidRPr="00C1139A" w:rsidRDefault="00303838" w:rsidP="00105152">
            <w:pPr>
              <w:jc w:val="right"/>
              <w:rPr>
                <w:rFonts w:ascii="Arial" w:hAnsi="Arial" w:cs="Arial"/>
                <w:sz w:val="16"/>
                <w:szCs w:val="16"/>
                <w:lang w:val="it-IT"/>
              </w:rPr>
            </w:pPr>
            <w:r>
              <w:rPr>
                <w:rFonts w:ascii="Arial" w:hAnsi="Arial" w:cs="Arial"/>
                <w:sz w:val="16"/>
                <w:szCs w:val="16"/>
                <w:lang w:val="it-IT"/>
              </w:rPr>
              <w:t>(14)</w:t>
            </w:r>
          </w:p>
        </w:tc>
      </w:tr>
      <w:tr w:rsidR="00233626" w:rsidRPr="00C1139A" w:rsidTr="00233626">
        <w:trPr>
          <w:trHeight w:val="480"/>
        </w:trPr>
        <w:tc>
          <w:tcPr>
            <w:tcW w:w="6829" w:type="dxa"/>
            <w:gridSpan w:val="13"/>
            <w:tcBorders>
              <w:top w:val="single" w:sz="4" w:space="0" w:color="auto"/>
              <w:left w:val="single" w:sz="4" w:space="0" w:color="auto"/>
              <w:bottom w:val="single" w:sz="4" w:space="0" w:color="auto"/>
            </w:tcBorders>
            <w:vAlign w:val="center"/>
          </w:tcPr>
          <w:p w:rsidR="00233626" w:rsidRPr="00DA4709" w:rsidRDefault="00233626" w:rsidP="00C449D0">
            <w:pPr>
              <w:rPr>
                <w:rFonts w:ascii="Arial" w:hAnsi="Arial" w:cs="Arial"/>
                <w:b/>
              </w:rPr>
            </w:pPr>
            <w:r w:rsidRPr="00DA4709">
              <w:rPr>
                <w:rFonts w:ascii="Arial" w:hAnsi="Arial" w:cs="Arial"/>
                <w:b/>
              </w:rPr>
              <w:t xml:space="preserve">Typing, Printing, Duplicating and Forwarding Charges in terms of </w:t>
            </w:r>
            <w:r w:rsidRPr="00DA4709">
              <w:rPr>
                <w:rFonts w:ascii="Arial" w:hAnsi="Arial"/>
                <w:b/>
              </w:rPr>
              <w:t xml:space="preserve">C2.1.6 (Provisional </w:t>
            </w:r>
            <w:r w:rsidR="00C449D0">
              <w:rPr>
                <w:rFonts w:ascii="Arial" w:hAnsi="Arial"/>
                <w:b/>
              </w:rPr>
              <w:t>Sum</w:t>
            </w:r>
            <w:r w:rsidRPr="00DA4709">
              <w:rPr>
                <w:rFonts w:ascii="Arial" w:hAnsi="Arial"/>
                <w:b/>
              </w:rPr>
              <w:t>)</w:t>
            </w:r>
          </w:p>
        </w:tc>
        <w:tc>
          <w:tcPr>
            <w:tcW w:w="264" w:type="dxa"/>
            <w:gridSpan w:val="4"/>
            <w:tcBorders>
              <w:bottom w:val="single" w:sz="4" w:space="0" w:color="auto"/>
              <w:right w:val="nil"/>
            </w:tcBorders>
            <w:vAlign w:val="center"/>
          </w:tcPr>
          <w:p w:rsidR="00233626" w:rsidRPr="00DA4709" w:rsidRDefault="00233626" w:rsidP="00233626">
            <w:pPr>
              <w:rPr>
                <w:rFonts w:ascii="Arial" w:hAnsi="Arial" w:cs="Arial"/>
                <w:lang w:val="it-IT"/>
              </w:rPr>
            </w:pPr>
            <w:r w:rsidRPr="00DA4709">
              <w:rPr>
                <w:rFonts w:ascii="Arial" w:hAnsi="Arial" w:cs="Arial"/>
                <w:lang w:val="it-IT"/>
              </w:rPr>
              <w:t>=</w:t>
            </w:r>
          </w:p>
        </w:tc>
        <w:tc>
          <w:tcPr>
            <w:tcW w:w="300" w:type="dxa"/>
            <w:gridSpan w:val="3"/>
            <w:tcBorders>
              <w:left w:val="nil"/>
              <w:bottom w:val="single" w:sz="4" w:space="0" w:color="auto"/>
              <w:right w:val="nil"/>
            </w:tcBorders>
            <w:vAlign w:val="center"/>
          </w:tcPr>
          <w:p w:rsidR="00233626" w:rsidRPr="00DA4709" w:rsidRDefault="00233626" w:rsidP="00233626">
            <w:pPr>
              <w:rPr>
                <w:rFonts w:ascii="Arial" w:hAnsi="Arial" w:cs="Arial"/>
                <w:lang w:val="it-IT"/>
              </w:rPr>
            </w:pPr>
            <w:r w:rsidRPr="00DA4709">
              <w:rPr>
                <w:rFonts w:ascii="Arial" w:hAnsi="Arial" w:cs="Arial"/>
                <w:lang w:val="it-IT"/>
              </w:rPr>
              <w:t>R</w:t>
            </w:r>
          </w:p>
        </w:tc>
        <w:tc>
          <w:tcPr>
            <w:tcW w:w="2282" w:type="dxa"/>
            <w:tcBorders>
              <w:left w:val="nil"/>
              <w:bottom w:val="single" w:sz="4" w:space="0" w:color="auto"/>
            </w:tcBorders>
            <w:vAlign w:val="center"/>
          </w:tcPr>
          <w:p w:rsidR="00233626" w:rsidRPr="00DA4709" w:rsidRDefault="00233626" w:rsidP="00233626">
            <w:pPr>
              <w:jc w:val="right"/>
              <w:rPr>
                <w:rFonts w:ascii="Arial" w:hAnsi="Arial" w:cs="Arial"/>
                <w:sz w:val="16"/>
                <w:szCs w:val="16"/>
                <w:lang w:val="it-IT"/>
              </w:rPr>
            </w:pPr>
            <w:r w:rsidRPr="00DA4709">
              <w:rPr>
                <w:rFonts w:ascii="Arial" w:hAnsi="Arial" w:cs="Arial"/>
                <w:sz w:val="16"/>
                <w:szCs w:val="16"/>
                <w:lang w:val="it-IT"/>
              </w:rPr>
              <w:t>(15)</w:t>
            </w:r>
          </w:p>
        </w:tc>
      </w:tr>
      <w:tr w:rsidR="00233626" w:rsidRPr="00C1139A" w:rsidTr="00233626">
        <w:trPr>
          <w:trHeight w:val="480"/>
        </w:trPr>
        <w:tc>
          <w:tcPr>
            <w:tcW w:w="6829" w:type="dxa"/>
            <w:gridSpan w:val="13"/>
            <w:tcBorders>
              <w:top w:val="nil"/>
              <w:left w:val="nil"/>
              <w:bottom w:val="nil"/>
            </w:tcBorders>
            <w:vAlign w:val="center"/>
          </w:tcPr>
          <w:p w:rsidR="00233626" w:rsidRPr="00DA4709" w:rsidRDefault="00233626" w:rsidP="00233626">
            <w:pPr>
              <w:rPr>
                <w:rFonts w:ascii="Arial" w:hAnsi="Arial" w:cs="Arial"/>
                <w:b/>
              </w:rPr>
            </w:pPr>
          </w:p>
          <w:p w:rsidR="00233626" w:rsidRPr="00DA4709" w:rsidRDefault="00233626" w:rsidP="00233626">
            <w:pPr>
              <w:jc w:val="both"/>
              <w:rPr>
                <w:rFonts w:ascii="Arial" w:hAnsi="Arial" w:cs="Arial"/>
                <w:sz w:val="16"/>
                <w:szCs w:val="16"/>
              </w:rPr>
            </w:pPr>
            <w:r w:rsidRPr="00DA4709">
              <w:rPr>
                <w:rFonts w:ascii="Arial" w:hAnsi="Arial" w:cs="Arial"/>
                <w:b/>
              </w:rPr>
              <w:t>Sub-total of Total time based fees + Total sub-consultants/Specialists + Total additional and supplementary services + Total travelling disbursements + Typing, Printing, Duplicating and Forwarding Charges</w:t>
            </w:r>
            <w:r w:rsidRPr="00DA4709">
              <w:rPr>
                <w:rFonts w:ascii="Arial" w:hAnsi="Arial" w:cs="Arial"/>
                <w:sz w:val="16"/>
                <w:szCs w:val="16"/>
              </w:rPr>
              <w:t xml:space="preserve"> (5+10+13+14+15)</w:t>
            </w:r>
          </w:p>
        </w:tc>
        <w:tc>
          <w:tcPr>
            <w:tcW w:w="264" w:type="dxa"/>
            <w:gridSpan w:val="4"/>
            <w:tcBorders>
              <w:right w:val="nil"/>
            </w:tcBorders>
            <w:vAlign w:val="center"/>
          </w:tcPr>
          <w:p w:rsidR="00233626" w:rsidRPr="00C1139A" w:rsidRDefault="00233626" w:rsidP="00233626">
            <w:pPr>
              <w:rPr>
                <w:rFonts w:ascii="Arial" w:hAnsi="Arial" w:cs="Arial"/>
                <w:lang w:val="it-IT"/>
              </w:rPr>
            </w:pPr>
            <w:r>
              <w:rPr>
                <w:rFonts w:ascii="Arial" w:hAnsi="Arial" w:cs="Arial"/>
                <w:lang w:val="it-IT"/>
              </w:rPr>
              <w:t>=</w:t>
            </w:r>
          </w:p>
        </w:tc>
        <w:tc>
          <w:tcPr>
            <w:tcW w:w="300" w:type="dxa"/>
            <w:gridSpan w:val="3"/>
            <w:tcBorders>
              <w:left w:val="nil"/>
              <w:right w:val="nil"/>
            </w:tcBorders>
            <w:vAlign w:val="center"/>
          </w:tcPr>
          <w:p w:rsidR="00233626" w:rsidRPr="00C1139A" w:rsidRDefault="00233626" w:rsidP="00233626">
            <w:pPr>
              <w:rPr>
                <w:rFonts w:ascii="Arial" w:hAnsi="Arial" w:cs="Arial"/>
                <w:lang w:val="it-IT"/>
              </w:rPr>
            </w:pPr>
            <w:r w:rsidRPr="00C1139A">
              <w:rPr>
                <w:rFonts w:ascii="Arial" w:hAnsi="Arial" w:cs="Arial"/>
                <w:lang w:val="it-IT"/>
              </w:rPr>
              <w:t>R</w:t>
            </w:r>
          </w:p>
        </w:tc>
        <w:tc>
          <w:tcPr>
            <w:tcW w:w="2282" w:type="dxa"/>
            <w:tcBorders>
              <w:left w:val="nil"/>
            </w:tcBorders>
            <w:vAlign w:val="center"/>
          </w:tcPr>
          <w:p w:rsidR="00233626" w:rsidRPr="00C1139A" w:rsidRDefault="00233626" w:rsidP="00233626">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15</w:t>
            </w:r>
            <w:r w:rsidRPr="00C1139A">
              <w:rPr>
                <w:rFonts w:ascii="Arial" w:hAnsi="Arial" w:cs="Arial"/>
                <w:sz w:val="16"/>
                <w:szCs w:val="16"/>
                <w:lang w:val="it-IT"/>
              </w:rPr>
              <w:t>)</w:t>
            </w:r>
          </w:p>
        </w:tc>
      </w:tr>
      <w:tr w:rsidR="00233626" w:rsidRPr="00C1139A" w:rsidTr="00233626">
        <w:trPr>
          <w:trHeight w:val="480"/>
        </w:trPr>
        <w:tc>
          <w:tcPr>
            <w:tcW w:w="6829" w:type="dxa"/>
            <w:gridSpan w:val="13"/>
            <w:tcBorders>
              <w:top w:val="nil"/>
              <w:left w:val="nil"/>
              <w:bottom w:val="nil"/>
            </w:tcBorders>
            <w:vAlign w:val="center"/>
          </w:tcPr>
          <w:p w:rsidR="00233626" w:rsidRDefault="00233626" w:rsidP="00233626">
            <w:pPr>
              <w:jc w:val="right"/>
              <w:rPr>
                <w:rFonts w:ascii="Arial" w:hAnsi="Arial" w:cs="Arial"/>
                <w:b/>
              </w:rPr>
            </w:pPr>
          </w:p>
          <w:p w:rsidR="00233626" w:rsidRDefault="00DA4709" w:rsidP="00233626">
            <w:pPr>
              <w:jc w:val="right"/>
              <w:rPr>
                <w:rFonts w:ascii="Arial" w:hAnsi="Arial" w:cs="Arial"/>
                <w:sz w:val="16"/>
                <w:szCs w:val="16"/>
                <w:lang w:val="it-IT"/>
              </w:rPr>
            </w:pPr>
            <w:r>
              <w:rPr>
                <w:rFonts w:ascii="Arial" w:hAnsi="Arial" w:cs="Arial"/>
                <w:b/>
              </w:rPr>
              <w:t xml:space="preserve">Add VAT </w:t>
            </w:r>
            <w:r w:rsidR="00233626" w:rsidRPr="00C1139A">
              <w:rPr>
                <w:rFonts w:ascii="Arial" w:hAnsi="Arial" w:cs="Arial"/>
                <w:sz w:val="16"/>
                <w:szCs w:val="16"/>
                <w:lang w:val="it-IT"/>
              </w:rPr>
              <w:t>(</w:t>
            </w:r>
            <w:r w:rsidR="00233626">
              <w:rPr>
                <w:rFonts w:ascii="Arial" w:hAnsi="Arial" w:cs="Arial"/>
                <w:sz w:val="16"/>
                <w:szCs w:val="16"/>
                <w:lang w:val="it-IT"/>
              </w:rPr>
              <w:t>15</w:t>
            </w:r>
            <w:r w:rsidR="00233626" w:rsidRPr="00C1139A">
              <w:rPr>
                <w:rFonts w:ascii="Arial" w:hAnsi="Arial" w:cs="Arial"/>
                <w:sz w:val="16"/>
                <w:szCs w:val="16"/>
                <w:lang w:val="it-IT"/>
              </w:rPr>
              <w:t xml:space="preserve">) X current </w:t>
            </w:r>
            <w:r w:rsidR="00233626">
              <w:rPr>
                <w:rFonts w:ascii="Arial" w:hAnsi="Arial" w:cs="Arial"/>
                <w:sz w:val="16"/>
                <w:szCs w:val="16"/>
                <w:lang w:val="it-IT"/>
              </w:rPr>
              <w:t xml:space="preserve">VAT </w:t>
            </w:r>
            <w:r w:rsidR="00233626" w:rsidRPr="00C1139A">
              <w:rPr>
                <w:rFonts w:ascii="Arial" w:hAnsi="Arial" w:cs="Arial"/>
                <w:sz w:val="16"/>
                <w:szCs w:val="16"/>
                <w:lang w:val="it-IT"/>
              </w:rPr>
              <w:t>rate</w:t>
            </w:r>
          </w:p>
          <w:p w:rsidR="00233626" w:rsidRPr="00C1139A" w:rsidRDefault="00233626" w:rsidP="00233626">
            <w:pPr>
              <w:jc w:val="right"/>
              <w:rPr>
                <w:rFonts w:ascii="Arial" w:hAnsi="Arial" w:cs="Arial"/>
                <w:b/>
              </w:rPr>
            </w:pPr>
          </w:p>
        </w:tc>
        <w:tc>
          <w:tcPr>
            <w:tcW w:w="264" w:type="dxa"/>
            <w:gridSpan w:val="4"/>
            <w:tcBorders>
              <w:bottom w:val="double" w:sz="4" w:space="0" w:color="auto"/>
              <w:right w:val="nil"/>
            </w:tcBorders>
            <w:vAlign w:val="center"/>
          </w:tcPr>
          <w:p w:rsidR="00233626" w:rsidRPr="00C1139A" w:rsidRDefault="00233626" w:rsidP="00233626">
            <w:pPr>
              <w:rPr>
                <w:rFonts w:ascii="Arial" w:hAnsi="Arial" w:cs="Arial"/>
                <w:lang w:val="it-IT"/>
              </w:rPr>
            </w:pPr>
            <w:r>
              <w:rPr>
                <w:rFonts w:ascii="Arial" w:hAnsi="Arial" w:cs="Arial"/>
                <w:lang w:val="it-IT"/>
              </w:rPr>
              <w:t>=</w:t>
            </w:r>
          </w:p>
        </w:tc>
        <w:tc>
          <w:tcPr>
            <w:tcW w:w="300" w:type="dxa"/>
            <w:gridSpan w:val="3"/>
            <w:tcBorders>
              <w:left w:val="nil"/>
              <w:bottom w:val="double" w:sz="4" w:space="0" w:color="auto"/>
              <w:right w:val="nil"/>
            </w:tcBorders>
            <w:vAlign w:val="center"/>
          </w:tcPr>
          <w:p w:rsidR="00233626" w:rsidRPr="00C1139A" w:rsidRDefault="00233626" w:rsidP="00233626">
            <w:pPr>
              <w:rPr>
                <w:rFonts w:ascii="Arial" w:hAnsi="Arial" w:cs="Arial"/>
                <w:lang w:val="it-IT"/>
              </w:rPr>
            </w:pPr>
            <w:r w:rsidRPr="00C1139A">
              <w:rPr>
                <w:rFonts w:ascii="Arial" w:hAnsi="Arial" w:cs="Arial"/>
                <w:lang w:val="it-IT"/>
              </w:rPr>
              <w:t>R</w:t>
            </w:r>
          </w:p>
        </w:tc>
        <w:tc>
          <w:tcPr>
            <w:tcW w:w="2282" w:type="dxa"/>
            <w:tcBorders>
              <w:left w:val="nil"/>
              <w:bottom w:val="double" w:sz="4" w:space="0" w:color="auto"/>
            </w:tcBorders>
            <w:vAlign w:val="center"/>
          </w:tcPr>
          <w:p w:rsidR="00233626" w:rsidRPr="00C1139A" w:rsidRDefault="00233626" w:rsidP="00233626">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16</w:t>
            </w:r>
            <w:r w:rsidRPr="00C1139A">
              <w:rPr>
                <w:rFonts w:ascii="Arial" w:hAnsi="Arial" w:cs="Arial"/>
                <w:sz w:val="16"/>
                <w:szCs w:val="16"/>
                <w:lang w:val="it-IT"/>
              </w:rPr>
              <w:t>)</w:t>
            </w:r>
          </w:p>
        </w:tc>
      </w:tr>
      <w:tr w:rsidR="00233626" w:rsidRPr="00C1139A" w:rsidTr="00233626">
        <w:trPr>
          <w:trHeight w:val="605"/>
        </w:trPr>
        <w:tc>
          <w:tcPr>
            <w:tcW w:w="6829" w:type="dxa"/>
            <w:gridSpan w:val="13"/>
            <w:tcBorders>
              <w:top w:val="nil"/>
              <w:left w:val="nil"/>
              <w:bottom w:val="nil"/>
              <w:right w:val="double" w:sz="4" w:space="0" w:color="auto"/>
            </w:tcBorders>
            <w:vAlign w:val="center"/>
          </w:tcPr>
          <w:p w:rsidR="00233626" w:rsidRDefault="00233626" w:rsidP="00233626">
            <w:pPr>
              <w:jc w:val="right"/>
              <w:rPr>
                <w:rFonts w:ascii="Arial" w:hAnsi="Arial" w:cs="Arial"/>
                <w:b/>
                <w:u w:val="single"/>
              </w:rPr>
            </w:pPr>
          </w:p>
          <w:p w:rsidR="00233626" w:rsidRDefault="00233626" w:rsidP="00233626">
            <w:pPr>
              <w:rPr>
                <w:rFonts w:ascii="Arial" w:hAnsi="Arial" w:cs="Arial"/>
                <w:sz w:val="16"/>
                <w:szCs w:val="16"/>
              </w:rPr>
            </w:pPr>
            <w:r w:rsidRPr="00C1139A">
              <w:rPr>
                <w:rFonts w:ascii="Arial" w:hAnsi="Arial" w:cs="Arial"/>
                <w:b/>
                <w:u w:val="single"/>
              </w:rPr>
              <w:t xml:space="preserve">TOTAL FINANCIAL OFFER FOR </w:t>
            </w:r>
            <w:r>
              <w:rPr>
                <w:rFonts w:ascii="Arial" w:hAnsi="Arial" w:cs="Arial"/>
                <w:b/>
                <w:u w:val="single"/>
              </w:rPr>
              <w:t xml:space="preserve">TIME </w:t>
            </w:r>
            <w:r w:rsidRPr="00C1139A">
              <w:rPr>
                <w:rFonts w:ascii="Arial" w:hAnsi="Arial" w:cs="Arial"/>
                <w:b/>
                <w:u w:val="single"/>
              </w:rPr>
              <w:t>BASED FEES</w:t>
            </w:r>
            <w:r>
              <w:rPr>
                <w:rFonts w:ascii="Arial" w:hAnsi="Arial" w:cs="Arial"/>
                <w:b/>
                <w:u w:val="single"/>
              </w:rPr>
              <w:t xml:space="preserve"> CARRIED FORWARD TO THE FORM OF OFFER AND </w:t>
            </w:r>
            <w:r w:rsidRPr="00D24DC6">
              <w:rPr>
                <w:rFonts w:ascii="Arial" w:hAnsi="Arial" w:cs="Arial"/>
                <w:b/>
                <w:u w:val="single"/>
              </w:rPr>
              <w:t xml:space="preserve">ACCEPTANCE </w:t>
            </w:r>
            <w:r w:rsidRPr="00D24DC6">
              <w:rPr>
                <w:rFonts w:ascii="Arial" w:hAnsi="Arial" w:cs="Arial"/>
                <w:sz w:val="16"/>
                <w:szCs w:val="16"/>
              </w:rPr>
              <w:t>(1</w:t>
            </w:r>
            <w:r>
              <w:rPr>
                <w:rFonts w:ascii="Arial" w:hAnsi="Arial" w:cs="Arial"/>
                <w:sz w:val="16"/>
                <w:szCs w:val="16"/>
              </w:rPr>
              <w:t>5</w:t>
            </w:r>
            <w:r w:rsidRPr="00D24DC6">
              <w:rPr>
                <w:rFonts w:ascii="Arial" w:hAnsi="Arial" w:cs="Arial"/>
                <w:sz w:val="16"/>
                <w:szCs w:val="16"/>
              </w:rPr>
              <w:t>+16)</w:t>
            </w:r>
          </w:p>
          <w:p w:rsidR="00233626" w:rsidRPr="00C1139A" w:rsidRDefault="00233626" w:rsidP="00233626">
            <w:pPr>
              <w:jc w:val="right"/>
              <w:rPr>
                <w:rFonts w:ascii="Arial" w:hAnsi="Arial" w:cs="Arial"/>
                <w:b/>
                <w:u w:val="single"/>
              </w:rPr>
            </w:pPr>
          </w:p>
        </w:tc>
        <w:tc>
          <w:tcPr>
            <w:tcW w:w="264" w:type="dxa"/>
            <w:gridSpan w:val="4"/>
            <w:tcBorders>
              <w:top w:val="double" w:sz="4" w:space="0" w:color="auto"/>
              <w:left w:val="double" w:sz="4" w:space="0" w:color="auto"/>
              <w:bottom w:val="double" w:sz="4" w:space="0" w:color="auto"/>
              <w:right w:val="nil"/>
            </w:tcBorders>
            <w:vAlign w:val="center"/>
          </w:tcPr>
          <w:p w:rsidR="00233626" w:rsidRPr="00C1139A" w:rsidRDefault="00233626" w:rsidP="00233626">
            <w:pPr>
              <w:rPr>
                <w:rFonts w:ascii="Arial" w:hAnsi="Arial" w:cs="Arial"/>
                <w:lang w:val="en-US"/>
              </w:rPr>
            </w:pPr>
            <w:r>
              <w:rPr>
                <w:rFonts w:ascii="Arial" w:hAnsi="Arial" w:cs="Arial"/>
                <w:lang w:val="en-US"/>
              </w:rPr>
              <w:t>=</w:t>
            </w:r>
          </w:p>
        </w:tc>
        <w:tc>
          <w:tcPr>
            <w:tcW w:w="300" w:type="dxa"/>
            <w:gridSpan w:val="3"/>
            <w:tcBorders>
              <w:top w:val="double" w:sz="4" w:space="0" w:color="auto"/>
              <w:left w:val="nil"/>
              <w:bottom w:val="double" w:sz="4" w:space="0" w:color="auto"/>
              <w:right w:val="nil"/>
            </w:tcBorders>
            <w:vAlign w:val="center"/>
          </w:tcPr>
          <w:p w:rsidR="00233626" w:rsidRPr="00C1139A" w:rsidRDefault="00233626" w:rsidP="00233626">
            <w:pPr>
              <w:rPr>
                <w:rFonts w:ascii="Arial" w:hAnsi="Arial" w:cs="Arial"/>
                <w:b/>
                <w:lang w:val="it-IT"/>
              </w:rPr>
            </w:pPr>
            <w:r w:rsidRPr="00C1139A">
              <w:rPr>
                <w:rFonts w:ascii="Arial" w:hAnsi="Arial" w:cs="Arial"/>
                <w:b/>
                <w:lang w:val="it-IT"/>
              </w:rPr>
              <w:t>R</w:t>
            </w:r>
          </w:p>
        </w:tc>
        <w:tc>
          <w:tcPr>
            <w:tcW w:w="2282" w:type="dxa"/>
            <w:tcBorders>
              <w:top w:val="double" w:sz="4" w:space="0" w:color="auto"/>
              <w:left w:val="nil"/>
              <w:bottom w:val="double" w:sz="4" w:space="0" w:color="auto"/>
              <w:right w:val="double" w:sz="4" w:space="0" w:color="auto"/>
            </w:tcBorders>
            <w:vAlign w:val="center"/>
          </w:tcPr>
          <w:p w:rsidR="00233626" w:rsidRPr="00C1139A" w:rsidRDefault="00233626" w:rsidP="00233626">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17</w:t>
            </w:r>
            <w:r w:rsidRPr="00C1139A">
              <w:rPr>
                <w:rFonts w:ascii="Arial" w:hAnsi="Arial" w:cs="Arial"/>
                <w:sz w:val="16"/>
                <w:szCs w:val="16"/>
                <w:lang w:val="it-IT"/>
              </w:rPr>
              <w:t>)</w:t>
            </w:r>
          </w:p>
        </w:tc>
      </w:tr>
    </w:tbl>
    <w:p w:rsidR="00EB4EE8" w:rsidRDefault="00EB4EE8" w:rsidP="00B351BB"/>
    <w:p w:rsidR="00EB4EE8" w:rsidRDefault="00EB4EE8" w:rsidP="00B351BB"/>
    <w:p w:rsidR="00EB4EE8" w:rsidRDefault="00EB4EE8" w:rsidP="00221B40">
      <w:pPr>
        <w:tabs>
          <w:tab w:val="left" w:pos="800"/>
        </w:tabs>
        <w:ind w:left="1100" w:right="90" w:hanging="1100"/>
        <w:jc w:val="both"/>
        <w:rPr>
          <w:rFonts w:ascii="Arial" w:hAnsi="Arial" w:cs="Arial"/>
        </w:rPr>
      </w:pPr>
      <w:r w:rsidRPr="004E26E9">
        <w:rPr>
          <w:rFonts w:ascii="Arial" w:hAnsi="Arial" w:cs="Arial"/>
          <w:b/>
          <w:u w:val="single"/>
        </w:rPr>
        <w:t>NOTE</w:t>
      </w:r>
      <w:r w:rsidRPr="004E26E9">
        <w:rPr>
          <w:rFonts w:ascii="Arial" w:hAnsi="Arial" w:cs="Arial"/>
          <w:b/>
        </w:rPr>
        <w:t>:</w:t>
      </w:r>
      <w:r>
        <w:rPr>
          <w:rFonts w:ascii="Arial" w:hAnsi="Arial" w:cs="Arial"/>
        </w:rPr>
        <w:tab/>
        <w:t>1.</w:t>
      </w:r>
      <w:r>
        <w:rPr>
          <w:rFonts w:ascii="Arial" w:hAnsi="Arial" w:cs="Arial"/>
        </w:rPr>
        <w:tab/>
      </w:r>
      <w:r w:rsidR="00221B40" w:rsidRPr="00C671F5">
        <w:rPr>
          <w:rFonts w:ascii="Arial" w:hAnsi="Arial" w:cs="Arial"/>
        </w:rPr>
        <w:t>Total Financial Offer for Value Based Fees</w:t>
      </w:r>
      <w:r w:rsidR="00221B40" w:rsidRPr="00C671F5">
        <w:rPr>
          <w:rFonts w:ascii="Arial" w:hAnsi="Arial" w:cs="Arial"/>
          <w:b/>
        </w:rPr>
        <w:t xml:space="preserve"> must be carried over to C1.1 Form of Offer and Ac</w:t>
      </w:r>
      <w:r w:rsidR="00221B40" w:rsidRPr="00C671F5">
        <w:rPr>
          <w:rFonts w:ascii="Arial" w:hAnsi="Arial" w:cs="Arial"/>
          <w:b/>
        </w:rPr>
        <w:softHyphen/>
        <w:t>cep</w:t>
      </w:r>
      <w:r w:rsidR="00221B40" w:rsidRPr="00C671F5">
        <w:rPr>
          <w:rFonts w:ascii="Arial" w:hAnsi="Arial" w:cs="Arial"/>
          <w:b/>
        </w:rPr>
        <w:softHyphen/>
        <w:t>tance as per (17) above</w:t>
      </w:r>
      <w:r w:rsidR="00221B40" w:rsidRPr="00C671F5">
        <w:rPr>
          <w:rFonts w:ascii="Arial" w:hAnsi="Arial" w:cs="Arial"/>
        </w:rPr>
        <w:t xml:space="preserve">, if this tender is for </w:t>
      </w:r>
      <w:r w:rsidR="00221B40">
        <w:rPr>
          <w:rFonts w:ascii="Arial" w:hAnsi="Arial" w:cs="Arial"/>
        </w:rPr>
        <w:t>time</w:t>
      </w:r>
      <w:r w:rsidR="00221B40" w:rsidRPr="00C671F5">
        <w:rPr>
          <w:rFonts w:ascii="Arial" w:hAnsi="Arial" w:cs="Arial"/>
        </w:rPr>
        <w:t xml:space="preserve">-based fees.  Failure to carry this amount over to the Form of Offer and Acceptance </w:t>
      </w:r>
      <w:r w:rsidR="00221B40" w:rsidRPr="00C671F5">
        <w:rPr>
          <w:rFonts w:ascii="Arial" w:hAnsi="Arial" w:cs="Arial"/>
          <w:b/>
          <w:u w:val="single"/>
        </w:rPr>
        <w:t>will render the Bid Non-responsive</w:t>
      </w:r>
      <w:r w:rsidR="00221B40" w:rsidRPr="00C671F5">
        <w:rPr>
          <w:rFonts w:ascii="Arial" w:hAnsi="Arial" w:cs="Arial"/>
        </w:rPr>
        <w:t xml:space="preserve"> as the Form of Offer </w:t>
      </w:r>
      <w:r w:rsidR="00221B40" w:rsidRPr="00C671F5">
        <w:rPr>
          <w:rFonts w:ascii="Arial" w:hAnsi="Arial" w:cs="Arial"/>
          <w:b/>
          <w:u w:val="single"/>
        </w:rPr>
        <w:t>must be fully</w:t>
      </w:r>
      <w:r w:rsidR="00221B40" w:rsidRPr="00C671F5">
        <w:rPr>
          <w:rFonts w:ascii="Arial" w:hAnsi="Arial" w:cs="Arial"/>
        </w:rPr>
        <w:t xml:space="preserve"> completed.</w:t>
      </w:r>
    </w:p>
    <w:p w:rsidR="00221B40" w:rsidRDefault="00221B40" w:rsidP="00221B40">
      <w:pPr>
        <w:tabs>
          <w:tab w:val="left" w:pos="800"/>
        </w:tabs>
        <w:ind w:left="1100" w:right="90" w:hanging="1100"/>
        <w:jc w:val="both"/>
        <w:rPr>
          <w:rFonts w:ascii="Arial" w:hAnsi="Arial" w:cs="Arial"/>
        </w:rPr>
      </w:pPr>
    </w:p>
    <w:p w:rsidR="00221B40" w:rsidRDefault="00EB4EE8" w:rsidP="00221B40">
      <w:pPr>
        <w:pStyle w:val="ListParagraph"/>
        <w:numPr>
          <w:ilvl w:val="0"/>
          <w:numId w:val="5"/>
        </w:numPr>
        <w:tabs>
          <w:tab w:val="clear" w:pos="360"/>
          <w:tab w:val="num" w:pos="630"/>
          <w:tab w:val="left" w:pos="800"/>
        </w:tabs>
        <w:ind w:left="1080" w:right="90" w:hanging="270"/>
        <w:jc w:val="both"/>
      </w:pPr>
      <w:r w:rsidRPr="00221B40">
        <w:rPr>
          <w:rFonts w:ascii="Arial" w:hAnsi="Arial" w:cs="Arial"/>
        </w:rPr>
        <w:t xml:space="preserve">Remuneration for time based appointments will be calculated as determined in C2.1.2 (i.e. for each level: the actual number of hours multiplied by the tendered rates in (c) above).  </w:t>
      </w:r>
    </w:p>
    <w:p w:rsidR="00221B40" w:rsidRPr="00221B40" w:rsidRDefault="00221B40" w:rsidP="00221B40">
      <w:pPr>
        <w:pStyle w:val="ListParagraph"/>
        <w:tabs>
          <w:tab w:val="left" w:pos="800"/>
        </w:tabs>
        <w:ind w:left="360" w:right="90"/>
        <w:jc w:val="both"/>
      </w:pPr>
    </w:p>
    <w:p w:rsidR="00221B40" w:rsidRPr="00221B40" w:rsidRDefault="00221B40" w:rsidP="00221B40">
      <w:pPr>
        <w:pStyle w:val="ListParagraph"/>
        <w:numPr>
          <w:ilvl w:val="0"/>
          <w:numId w:val="5"/>
        </w:numPr>
        <w:tabs>
          <w:tab w:val="clear" w:pos="360"/>
          <w:tab w:val="num" w:pos="720"/>
          <w:tab w:val="left" w:pos="800"/>
        </w:tabs>
        <w:ind w:left="1080" w:right="90" w:hanging="270"/>
        <w:jc w:val="both"/>
      </w:pPr>
      <w:r w:rsidRPr="00221B40">
        <w:rPr>
          <w:rFonts w:ascii="Arial" w:hAnsi="Arial" w:cs="Arial"/>
        </w:rPr>
        <w:t xml:space="preserve">Supplementary Services: Where applicable, the Service Provider will be remunerated at an hourly rate as tendered (Based on detailed time sheets) for time spent in liaising, coordinating, sourcing and verification of documents submitted by the contractor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3.16.2 of the cidb Standard Professional Service Contract and Clause 3.16 of the Contract Data. </w:t>
      </w:r>
    </w:p>
    <w:p w:rsidR="00221B40" w:rsidRPr="00221B40" w:rsidRDefault="00221B40" w:rsidP="00221B40">
      <w:pPr>
        <w:pStyle w:val="ListParagraph"/>
        <w:ind w:right="90"/>
        <w:rPr>
          <w:rFonts w:ascii="Arial" w:hAnsi="Arial" w:cs="Arial"/>
          <w:highlight w:val="yellow"/>
        </w:rPr>
      </w:pPr>
    </w:p>
    <w:p w:rsidR="00387613" w:rsidRPr="00772955" w:rsidRDefault="00221B40" w:rsidP="00772955">
      <w:pPr>
        <w:pStyle w:val="ListParagraph"/>
        <w:numPr>
          <w:ilvl w:val="0"/>
          <w:numId w:val="5"/>
        </w:numPr>
        <w:tabs>
          <w:tab w:val="clear" w:pos="360"/>
          <w:tab w:val="num" w:pos="720"/>
          <w:tab w:val="left" w:pos="800"/>
        </w:tabs>
        <w:ind w:left="1080" w:right="90" w:hanging="270"/>
        <w:jc w:val="both"/>
      </w:pPr>
      <w:r w:rsidRPr="00221B40">
        <w:rPr>
          <w:rFonts w:ascii="Arial" w:hAnsi="Arial" w:cs="Arial"/>
        </w:rPr>
        <w:t xml:space="preserve">Time spent on travelling, as well as any other travel related expenses such as travelling costs, subsistence allowance and accommodation is deemed to be included in the Traveling Disbursements per return trip to site as </w:t>
      </w:r>
      <w:bookmarkStart w:id="17" w:name="_Hlk80278693"/>
      <w:r w:rsidRPr="00221B40">
        <w:rPr>
          <w:rFonts w:ascii="Arial" w:hAnsi="Arial" w:cs="Arial"/>
        </w:rPr>
        <w:t xml:space="preserve">per </w:t>
      </w:r>
      <w:r w:rsidRPr="00221B40">
        <w:rPr>
          <w:rFonts w:ascii="Arial" w:hAnsi="Arial" w:cs="Arial"/>
          <w:b/>
        </w:rPr>
        <w:t>(14)</w:t>
      </w:r>
      <w:r w:rsidRPr="00221B40">
        <w:rPr>
          <w:rFonts w:ascii="Arial" w:hAnsi="Arial" w:cs="Arial"/>
        </w:rPr>
        <w:t xml:space="preserve"> above</w:t>
      </w:r>
      <w:bookmarkEnd w:id="17"/>
      <w:r w:rsidRPr="00221B40">
        <w:rPr>
          <w:rFonts w:ascii="Arial" w:hAnsi="Arial" w:cs="Arial"/>
        </w:rPr>
        <w:t xml:space="preserve">. </w:t>
      </w:r>
    </w:p>
    <w:p w:rsidR="00387613" w:rsidRPr="00387613" w:rsidRDefault="00387613" w:rsidP="00387613">
      <w:pPr>
        <w:pStyle w:val="ListParagraph"/>
        <w:rPr>
          <w:rFonts w:ascii="Arial" w:hAnsi="Arial" w:cs="Arial"/>
        </w:rPr>
      </w:pPr>
    </w:p>
    <w:p w:rsidR="008E0286" w:rsidRPr="008E0286" w:rsidRDefault="008E0286" w:rsidP="00387613">
      <w:pPr>
        <w:pStyle w:val="ListParagraph"/>
        <w:numPr>
          <w:ilvl w:val="0"/>
          <w:numId w:val="5"/>
        </w:numPr>
        <w:tabs>
          <w:tab w:val="clear" w:pos="360"/>
          <w:tab w:val="num" w:pos="720"/>
          <w:tab w:val="left" w:pos="800"/>
        </w:tabs>
        <w:ind w:left="1080" w:right="90" w:hanging="270"/>
        <w:jc w:val="both"/>
      </w:pPr>
      <w:r w:rsidRPr="008E0286">
        <w:rPr>
          <w:rFonts w:ascii="Arial" w:hAnsi="Arial" w:cs="Arial"/>
        </w:rPr>
        <w:t xml:space="preserve">In the event of a variation in the Service Contract Period which results in additional travelling over and above the allowed number of trips in </w:t>
      </w:r>
      <w:r w:rsidRPr="008E0286">
        <w:rPr>
          <w:rFonts w:ascii="Arial" w:hAnsi="Arial" w:cs="Arial"/>
          <w:b/>
        </w:rPr>
        <w:t>Table A</w:t>
      </w:r>
      <w:r w:rsidRPr="008E0286">
        <w:rPr>
          <w:rFonts w:ascii="Arial" w:hAnsi="Arial" w:cs="Arial"/>
        </w:rPr>
        <w:t xml:space="preserve">, the additional Traveling will be paid in accordance with the "Rates for Reimbursable Expenses" as amended from time to time and referred to below, is obtainable on the Department's Website: </w:t>
      </w:r>
      <w:hyperlink r:id="rId23" w:history="1">
        <w:r w:rsidRPr="008E0286">
          <w:rPr>
            <w:rFonts w:ascii="Arial" w:hAnsi="Arial" w:cs="Arial"/>
            <w:color w:val="0000FF"/>
            <w:u w:val="single"/>
          </w:rPr>
          <w:t>http://www.publicworks.gov.za/Consultants.asp</w:t>
        </w:r>
      </w:hyperlink>
      <w:r w:rsidRPr="008E0286">
        <w:rPr>
          <w:rFonts w:ascii="Arial" w:hAnsi="Arial" w:cs="Arial"/>
        </w:rPr>
        <w:t xml:space="preserve">  or from the Departmental Project Manager.  These expenses are reimbursable at rates applicable on the time of the actual execution of the specific service contract. </w:t>
      </w:r>
    </w:p>
    <w:p w:rsidR="008E0286" w:rsidRPr="008E0286" w:rsidRDefault="008E0286" w:rsidP="008E0286">
      <w:pPr>
        <w:pStyle w:val="ListParagraph"/>
        <w:tabs>
          <w:tab w:val="left" w:pos="800"/>
        </w:tabs>
        <w:ind w:left="1080" w:right="90"/>
        <w:jc w:val="both"/>
      </w:pPr>
    </w:p>
    <w:p w:rsidR="00221B40" w:rsidRPr="00387613" w:rsidRDefault="00221B40" w:rsidP="00387613">
      <w:pPr>
        <w:pStyle w:val="ListParagraph"/>
        <w:numPr>
          <w:ilvl w:val="0"/>
          <w:numId w:val="5"/>
        </w:numPr>
        <w:tabs>
          <w:tab w:val="clear" w:pos="360"/>
          <w:tab w:val="num" w:pos="720"/>
          <w:tab w:val="left" w:pos="800"/>
        </w:tabs>
        <w:ind w:left="1080" w:right="90" w:hanging="270"/>
        <w:jc w:val="both"/>
      </w:pPr>
      <w:r w:rsidRPr="00387613">
        <w:rPr>
          <w:rFonts w:ascii="Arial" w:hAnsi="Arial" w:cs="Arial"/>
        </w:rPr>
        <w:t>Bidder to provide detailed breakdown of Travelling Disbursements per return trip to site from place of business:</w:t>
      </w:r>
    </w:p>
    <w:p w:rsidR="00221B40" w:rsidRDefault="00221B40" w:rsidP="00221B40">
      <w:pPr>
        <w:tabs>
          <w:tab w:val="left" w:pos="1100"/>
        </w:tabs>
        <w:ind w:left="1080" w:right="90"/>
        <w:rPr>
          <w:rFonts w:ascii="Arial" w:hAnsi="Arial" w:cs="Arial"/>
        </w:rPr>
      </w:pPr>
    </w:p>
    <w:p w:rsidR="003773E6" w:rsidRDefault="003773E6" w:rsidP="00221B40">
      <w:pPr>
        <w:tabs>
          <w:tab w:val="left" w:pos="1100"/>
        </w:tabs>
        <w:ind w:left="1080" w:right="90"/>
        <w:rPr>
          <w:rFonts w:ascii="Arial" w:hAnsi="Arial" w:cs="Arial"/>
        </w:rPr>
      </w:pPr>
    </w:p>
    <w:p w:rsidR="00221B40" w:rsidRPr="00221B40" w:rsidRDefault="00B5618F" w:rsidP="007D3814">
      <w:pPr>
        <w:tabs>
          <w:tab w:val="left" w:pos="900"/>
        </w:tabs>
        <w:spacing w:line="360" w:lineRule="auto"/>
        <w:rPr>
          <w:rFonts w:ascii="Arial" w:hAnsi="Arial" w:cs="Arial"/>
          <w:b/>
        </w:rPr>
      </w:pPr>
      <w:r>
        <w:rPr>
          <w:rFonts w:ascii="Arial" w:hAnsi="Arial" w:cs="Arial"/>
          <w:b/>
        </w:rPr>
        <w:tab/>
      </w:r>
      <w:r w:rsidRPr="006E1957">
        <w:rPr>
          <w:rFonts w:ascii="Arial" w:hAnsi="Arial" w:cs="Arial"/>
          <w:b/>
        </w:rPr>
        <w:t>Table A</w:t>
      </w:r>
      <w:r>
        <w:rPr>
          <w:rFonts w:ascii="Arial" w:hAnsi="Arial" w:cs="Arial"/>
          <w:b/>
        </w:rPr>
        <w:t>: Summary of Disbursements Tendered</w:t>
      </w:r>
    </w:p>
    <w:tbl>
      <w:tblPr>
        <w:tblW w:w="900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559"/>
        <w:gridCol w:w="1411"/>
        <w:gridCol w:w="426"/>
        <w:gridCol w:w="1275"/>
        <w:gridCol w:w="426"/>
        <w:gridCol w:w="1275"/>
        <w:gridCol w:w="1998"/>
      </w:tblGrid>
      <w:tr w:rsidR="007D3814" w:rsidRPr="00CD5CF1" w:rsidTr="007D3814">
        <w:tc>
          <w:tcPr>
            <w:tcW w:w="630" w:type="dxa"/>
            <w:shd w:val="clear" w:color="auto" w:fill="auto"/>
            <w:vAlign w:val="center"/>
          </w:tcPr>
          <w:p w:rsidR="007D3814" w:rsidRPr="007D3814" w:rsidRDefault="007D3814" w:rsidP="005469D8">
            <w:pPr>
              <w:tabs>
                <w:tab w:val="left" w:pos="1100"/>
              </w:tabs>
              <w:rPr>
                <w:rFonts w:ascii="Arial" w:hAnsi="Arial" w:cs="Arial"/>
                <w:b/>
              </w:rPr>
            </w:pPr>
            <w:r w:rsidRPr="007D3814">
              <w:rPr>
                <w:rFonts w:ascii="Arial" w:hAnsi="Arial" w:cs="Arial"/>
                <w:b/>
              </w:rPr>
              <w:t>Item</w:t>
            </w:r>
          </w:p>
        </w:tc>
        <w:tc>
          <w:tcPr>
            <w:tcW w:w="1559" w:type="dxa"/>
            <w:shd w:val="clear" w:color="auto" w:fill="auto"/>
            <w:vAlign w:val="center"/>
          </w:tcPr>
          <w:p w:rsidR="007D3814" w:rsidRPr="007D3814" w:rsidRDefault="007D3814" w:rsidP="005469D8">
            <w:pPr>
              <w:tabs>
                <w:tab w:val="left" w:pos="1100"/>
              </w:tabs>
              <w:rPr>
                <w:rFonts w:ascii="Arial" w:hAnsi="Arial" w:cs="Arial"/>
                <w:b/>
              </w:rPr>
            </w:pPr>
            <w:r w:rsidRPr="007D3814">
              <w:rPr>
                <w:rFonts w:ascii="Arial" w:hAnsi="Arial" w:cs="Arial"/>
                <w:b/>
              </w:rPr>
              <w:t>Description</w:t>
            </w:r>
          </w:p>
        </w:tc>
        <w:tc>
          <w:tcPr>
            <w:tcW w:w="1411" w:type="dxa"/>
            <w:shd w:val="clear" w:color="auto" w:fill="auto"/>
            <w:vAlign w:val="center"/>
          </w:tcPr>
          <w:p w:rsidR="007D3814" w:rsidRPr="007D3814" w:rsidRDefault="007D3814" w:rsidP="005469D8">
            <w:pPr>
              <w:tabs>
                <w:tab w:val="left" w:pos="1100"/>
              </w:tabs>
              <w:jc w:val="center"/>
              <w:rPr>
                <w:rFonts w:ascii="Arial" w:hAnsi="Arial" w:cs="Arial"/>
                <w:b/>
              </w:rPr>
            </w:pPr>
            <w:r w:rsidRPr="007D3814">
              <w:rPr>
                <w:rFonts w:ascii="Arial" w:hAnsi="Arial" w:cs="Arial"/>
                <w:b/>
              </w:rPr>
              <w:t>Rate</w:t>
            </w:r>
          </w:p>
        </w:tc>
        <w:tc>
          <w:tcPr>
            <w:tcW w:w="426" w:type="dxa"/>
            <w:shd w:val="clear" w:color="auto" w:fill="auto"/>
            <w:vAlign w:val="center"/>
          </w:tcPr>
          <w:p w:rsidR="007D3814" w:rsidRPr="007D3814" w:rsidRDefault="007D3814" w:rsidP="005469D8">
            <w:pPr>
              <w:tabs>
                <w:tab w:val="left" w:pos="1100"/>
              </w:tabs>
              <w:jc w:val="center"/>
              <w:rPr>
                <w:rFonts w:ascii="Arial" w:hAnsi="Arial" w:cs="Arial"/>
                <w:b/>
              </w:rPr>
            </w:pPr>
            <w:r w:rsidRPr="007D3814">
              <w:rPr>
                <w:rFonts w:ascii="Arial" w:hAnsi="Arial" w:cs="Arial"/>
                <w:b/>
              </w:rPr>
              <w:t>X</w:t>
            </w:r>
          </w:p>
        </w:tc>
        <w:tc>
          <w:tcPr>
            <w:tcW w:w="1275" w:type="dxa"/>
            <w:vAlign w:val="center"/>
          </w:tcPr>
          <w:p w:rsidR="007D3814" w:rsidRPr="007D3814" w:rsidRDefault="007D3814" w:rsidP="005469D8">
            <w:pPr>
              <w:tabs>
                <w:tab w:val="left" w:pos="1100"/>
              </w:tabs>
              <w:rPr>
                <w:rFonts w:ascii="Arial" w:hAnsi="Arial" w:cs="Arial"/>
                <w:b/>
              </w:rPr>
            </w:pPr>
            <w:r w:rsidRPr="007D3814">
              <w:rPr>
                <w:rFonts w:ascii="Arial" w:hAnsi="Arial" w:cs="Arial"/>
                <w:b/>
              </w:rPr>
              <w:t>Factor</w:t>
            </w:r>
          </w:p>
        </w:tc>
        <w:tc>
          <w:tcPr>
            <w:tcW w:w="426" w:type="dxa"/>
            <w:shd w:val="clear" w:color="auto" w:fill="auto"/>
            <w:vAlign w:val="center"/>
          </w:tcPr>
          <w:p w:rsidR="007D3814" w:rsidRPr="007D3814" w:rsidRDefault="007D3814" w:rsidP="005469D8">
            <w:pPr>
              <w:tabs>
                <w:tab w:val="left" w:pos="1100"/>
              </w:tabs>
              <w:rPr>
                <w:rFonts w:ascii="Arial" w:hAnsi="Arial" w:cs="Arial"/>
                <w:b/>
              </w:rPr>
            </w:pPr>
            <w:r w:rsidRPr="007D3814">
              <w:rPr>
                <w:rFonts w:ascii="Arial" w:hAnsi="Arial" w:cs="Arial"/>
                <w:b/>
              </w:rPr>
              <w:t>X</w:t>
            </w:r>
          </w:p>
        </w:tc>
        <w:tc>
          <w:tcPr>
            <w:tcW w:w="1275" w:type="dxa"/>
            <w:shd w:val="clear" w:color="auto" w:fill="auto"/>
            <w:vAlign w:val="center"/>
          </w:tcPr>
          <w:p w:rsidR="007D3814" w:rsidRPr="00CD5CF1" w:rsidRDefault="007D3814" w:rsidP="005469D8">
            <w:pPr>
              <w:tabs>
                <w:tab w:val="left" w:pos="1100"/>
              </w:tabs>
              <w:rPr>
                <w:rFonts w:ascii="Arial" w:hAnsi="Arial" w:cs="Arial"/>
                <w:b/>
              </w:rPr>
            </w:pPr>
            <w:r w:rsidRPr="00CD5CF1">
              <w:rPr>
                <w:rFonts w:ascii="Arial" w:hAnsi="Arial" w:cs="Arial"/>
                <w:b/>
              </w:rPr>
              <w:t>No. of trips</w:t>
            </w:r>
          </w:p>
        </w:tc>
        <w:tc>
          <w:tcPr>
            <w:tcW w:w="1998" w:type="dxa"/>
            <w:shd w:val="clear" w:color="auto" w:fill="auto"/>
            <w:vAlign w:val="center"/>
          </w:tcPr>
          <w:p w:rsidR="007D3814" w:rsidRPr="00CD5CF1" w:rsidRDefault="007D3814" w:rsidP="005469D8">
            <w:pPr>
              <w:tabs>
                <w:tab w:val="left" w:pos="1100"/>
              </w:tabs>
              <w:jc w:val="center"/>
              <w:rPr>
                <w:rFonts w:ascii="Arial" w:hAnsi="Arial" w:cs="Arial"/>
                <w:b/>
              </w:rPr>
            </w:pPr>
            <w:r w:rsidRPr="00CD5CF1">
              <w:rPr>
                <w:rFonts w:ascii="Arial" w:hAnsi="Arial" w:cs="Arial"/>
                <w:b/>
              </w:rPr>
              <w:t>Total</w:t>
            </w:r>
          </w:p>
          <w:p w:rsidR="007D3814" w:rsidRPr="00CD5CF1" w:rsidRDefault="007D3814" w:rsidP="005469D8">
            <w:pPr>
              <w:tabs>
                <w:tab w:val="left" w:pos="1100"/>
              </w:tabs>
              <w:jc w:val="center"/>
              <w:rPr>
                <w:rFonts w:ascii="Arial" w:hAnsi="Arial" w:cs="Arial"/>
                <w:b/>
              </w:rPr>
            </w:pPr>
            <w:r w:rsidRPr="00CD5CF1">
              <w:rPr>
                <w:rFonts w:ascii="Arial" w:hAnsi="Arial" w:cs="Arial"/>
                <w:b/>
              </w:rPr>
              <w:t>(if not applicable insert “NA”)</w:t>
            </w:r>
          </w:p>
        </w:tc>
      </w:tr>
      <w:tr w:rsidR="007D3814" w:rsidRPr="006E1957" w:rsidTr="007D3814">
        <w:tc>
          <w:tcPr>
            <w:tcW w:w="630"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1.</w:t>
            </w:r>
          </w:p>
          <w:p w:rsidR="007D3814" w:rsidRPr="007D3814" w:rsidRDefault="007D3814" w:rsidP="005469D8">
            <w:pPr>
              <w:tabs>
                <w:tab w:val="left" w:pos="1100"/>
              </w:tabs>
              <w:jc w:val="center"/>
              <w:rPr>
                <w:rFonts w:ascii="Arial" w:hAnsi="Arial" w:cs="Arial"/>
              </w:rPr>
            </w:pPr>
          </w:p>
        </w:tc>
        <w:tc>
          <w:tcPr>
            <w:tcW w:w="1559" w:type="dxa"/>
            <w:shd w:val="clear" w:color="auto" w:fill="auto"/>
          </w:tcPr>
          <w:p w:rsidR="007D3814" w:rsidRPr="007D3814" w:rsidRDefault="007D3814" w:rsidP="005469D8">
            <w:pPr>
              <w:tabs>
                <w:tab w:val="left" w:pos="1100"/>
              </w:tabs>
              <w:rPr>
                <w:rFonts w:ascii="Arial" w:hAnsi="Arial" w:cs="Arial"/>
              </w:rPr>
            </w:pPr>
            <w:r w:rsidRPr="007D3814">
              <w:rPr>
                <w:rFonts w:ascii="Arial" w:hAnsi="Arial" w:cs="Arial"/>
              </w:rPr>
              <w:t>Traveling cost by car</w:t>
            </w:r>
          </w:p>
        </w:tc>
        <w:tc>
          <w:tcPr>
            <w:tcW w:w="1411" w:type="dxa"/>
            <w:shd w:val="clear" w:color="auto" w:fill="auto"/>
          </w:tcPr>
          <w:p w:rsidR="007D3814" w:rsidRPr="007D3814" w:rsidRDefault="007D3814" w:rsidP="005469D8">
            <w:pPr>
              <w:tabs>
                <w:tab w:val="left" w:pos="1100"/>
              </w:tabs>
              <w:rPr>
                <w:rFonts w:ascii="Arial" w:hAnsi="Arial" w:cs="Arial"/>
                <w:sz w:val="16"/>
                <w:szCs w:val="16"/>
              </w:rPr>
            </w:pPr>
            <w:r w:rsidRPr="007D3814">
              <w:rPr>
                <w:rFonts w:ascii="Arial" w:hAnsi="Arial" w:cs="Arial"/>
                <w:sz w:val="16"/>
                <w:szCs w:val="16"/>
              </w:rPr>
              <w:t>Per Km</w:t>
            </w:r>
          </w:p>
          <w:p w:rsidR="007D3814" w:rsidRPr="007D3814" w:rsidRDefault="007D3814" w:rsidP="005469D8">
            <w:pPr>
              <w:tabs>
                <w:tab w:val="left" w:pos="1100"/>
              </w:tabs>
              <w:rPr>
                <w:rFonts w:ascii="Arial" w:hAnsi="Arial" w:cs="Arial"/>
              </w:rPr>
            </w:pPr>
            <w:r w:rsidRPr="007D3814">
              <w:rPr>
                <w:rFonts w:ascii="Arial" w:hAnsi="Arial" w:cs="Arial"/>
              </w:rPr>
              <w:t>R</w:t>
            </w:r>
          </w:p>
        </w:tc>
        <w:tc>
          <w:tcPr>
            <w:tcW w:w="426"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X</w:t>
            </w:r>
          </w:p>
        </w:tc>
        <w:tc>
          <w:tcPr>
            <w:tcW w:w="1275" w:type="dxa"/>
          </w:tcPr>
          <w:p w:rsidR="007D3814" w:rsidRPr="007D3814" w:rsidRDefault="007D3814" w:rsidP="005469D8">
            <w:pPr>
              <w:tabs>
                <w:tab w:val="left" w:pos="1100"/>
              </w:tabs>
              <w:rPr>
                <w:rFonts w:ascii="Arial" w:hAnsi="Arial" w:cs="Arial"/>
                <w:sz w:val="16"/>
                <w:szCs w:val="16"/>
              </w:rPr>
            </w:pPr>
            <w:r w:rsidRPr="007D3814">
              <w:rPr>
                <w:rFonts w:ascii="Arial" w:hAnsi="Arial" w:cs="Arial"/>
                <w:sz w:val="16"/>
                <w:szCs w:val="16"/>
              </w:rPr>
              <w:t>Kms per Trip</w:t>
            </w:r>
          </w:p>
        </w:tc>
        <w:tc>
          <w:tcPr>
            <w:tcW w:w="426" w:type="dxa"/>
            <w:shd w:val="clear" w:color="auto" w:fill="auto"/>
          </w:tcPr>
          <w:p w:rsidR="007D3814" w:rsidRPr="007D3814" w:rsidRDefault="007D3814" w:rsidP="005469D8">
            <w:pPr>
              <w:tabs>
                <w:tab w:val="left" w:pos="1100"/>
              </w:tabs>
              <w:rPr>
                <w:rFonts w:ascii="Arial" w:hAnsi="Arial" w:cs="Arial"/>
              </w:rPr>
            </w:pPr>
          </w:p>
          <w:p w:rsidR="007D3814" w:rsidRPr="007D3814" w:rsidRDefault="007D3814" w:rsidP="005469D8">
            <w:pPr>
              <w:tabs>
                <w:tab w:val="left" w:pos="1100"/>
              </w:tabs>
              <w:rPr>
                <w:rFonts w:ascii="Arial" w:hAnsi="Arial" w:cs="Arial"/>
              </w:rPr>
            </w:pPr>
            <w:r w:rsidRPr="007D3814">
              <w:rPr>
                <w:rFonts w:ascii="Arial" w:hAnsi="Arial" w:cs="Arial"/>
              </w:rPr>
              <w:t>X</w:t>
            </w:r>
          </w:p>
        </w:tc>
        <w:tc>
          <w:tcPr>
            <w:tcW w:w="1275" w:type="dxa"/>
            <w:shd w:val="clear" w:color="auto" w:fill="auto"/>
          </w:tcPr>
          <w:p w:rsidR="007D3814" w:rsidRPr="006E1957" w:rsidRDefault="007D3814" w:rsidP="005469D8">
            <w:pPr>
              <w:tabs>
                <w:tab w:val="left" w:pos="1100"/>
              </w:tabs>
              <w:rPr>
                <w:rFonts w:ascii="Arial" w:hAnsi="Arial" w:cs="Arial"/>
              </w:rPr>
            </w:pPr>
          </w:p>
          <w:p w:rsidR="007D3814" w:rsidRPr="006E1957" w:rsidRDefault="007D3814" w:rsidP="005469D8">
            <w:pPr>
              <w:tabs>
                <w:tab w:val="left" w:pos="1100"/>
              </w:tabs>
              <w:jc w:val="center"/>
              <w:rPr>
                <w:rFonts w:ascii="Arial" w:hAnsi="Arial" w:cs="Arial"/>
              </w:rPr>
            </w:pPr>
          </w:p>
        </w:tc>
        <w:tc>
          <w:tcPr>
            <w:tcW w:w="1998" w:type="dxa"/>
            <w:shd w:val="clear" w:color="auto" w:fill="auto"/>
            <w:vAlign w:val="center"/>
          </w:tcPr>
          <w:p w:rsidR="007D3814" w:rsidRPr="006E1957" w:rsidRDefault="007D3814" w:rsidP="005469D8">
            <w:pPr>
              <w:tabs>
                <w:tab w:val="left" w:pos="1100"/>
              </w:tabs>
              <w:rPr>
                <w:rFonts w:ascii="Arial" w:hAnsi="Arial" w:cs="Arial"/>
              </w:rPr>
            </w:pPr>
            <w:r w:rsidRPr="006E1957">
              <w:rPr>
                <w:rFonts w:ascii="Arial" w:hAnsi="Arial" w:cs="Arial"/>
              </w:rPr>
              <w:t>R</w:t>
            </w:r>
          </w:p>
        </w:tc>
      </w:tr>
      <w:tr w:rsidR="007D3814" w:rsidRPr="006E1957" w:rsidTr="007D3814">
        <w:tc>
          <w:tcPr>
            <w:tcW w:w="630"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2.</w:t>
            </w:r>
          </w:p>
          <w:p w:rsidR="007D3814" w:rsidRPr="007D3814" w:rsidRDefault="007D3814" w:rsidP="005469D8">
            <w:pPr>
              <w:tabs>
                <w:tab w:val="left" w:pos="1100"/>
              </w:tabs>
              <w:jc w:val="center"/>
              <w:rPr>
                <w:rFonts w:ascii="Arial" w:hAnsi="Arial" w:cs="Arial"/>
              </w:rPr>
            </w:pPr>
          </w:p>
        </w:tc>
        <w:tc>
          <w:tcPr>
            <w:tcW w:w="1559" w:type="dxa"/>
            <w:shd w:val="clear" w:color="auto" w:fill="auto"/>
          </w:tcPr>
          <w:p w:rsidR="007D3814" w:rsidRPr="007D3814" w:rsidRDefault="007D3814" w:rsidP="005469D8">
            <w:pPr>
              <w:tabs>
                <w:tab w:val="left" w:pos="1100"/>
              </w:tabs>
              <w:rPr>
                <w:rFonts w:ascii="Arial" w:hAnsi="Arial" w:cs="Arial"/>
              </w:rPr>
            </w:pPr>
            <w:r w:rsidRPr="007D3814">
              <w:rPr>
                <w:rFonts w:ascii="Arial" w:hAnsi="Arial" w:cs="Arial"/>
              </w:rPr>
              <w:t xml:space="preserve">Subsistence </w:t>
            </w:r>
          </w:p>
        </w:tc>
        <w:tc>
          <w:tcPr>
            <w:tcW w:w="1411" w:type="dxa"/>
            <w:shd w:val="clear" w:color="auto" w:fill="auto"/>
          </w:tcPr>
          <w:p w:rsidR="007D3814" w:rsidRPr="007D3814" w:rsidRDefault="007D3814" w:rsidP="005469D8">
            <w:pPr>
              <w:tabs>
                <w:tab w:val="left" w:pos="1100"/>
              </w:tabs>
              <w:rPr>
                <w:rFonts w:ascii="Arial" w:hAnsi="Arial" w:cs="Arial"/>
                <w:sz w:val="16"/>
                <w:szCs w:val="16"/>
              </w:rPr>
            </w:pPr>
            <w:r w:rsidRPr="007D3814">
              <w:rPr>
                <w:rFonts w:ascii="Arial" w:hAnsi="Arial" w:cs="Arial"/>
                <w:sz w:val="16"/>
                <w:szCs w:val="16"/>
              </w:rPr>
              <w:t>Per Trip</w:t>
            </w:r>
          </w:p>
          <w:p w:rsidR="007D3814" w:rsidRPr="007D3814" w:rsidRDefault="007D3814" w:rsidP="005469D8">
            <w:pPr>
              <w:tabs>
                <w:tab w:val="left" w:pos="1100"/>
              </w:tabs>
              <w:rPr>
                <w:rFonts w:ascii="Arial" w:hAnsi="Arial" w:cs="Arial"/>
              </w:rPr>
            </w:pPr>
            <w:r w:rsidRPr="007D3814">
              <w:rPr>
                <w:rFonts w:ascii="Arial" w:hAnsi="Arial" w:cs="Arial"/>
              </w:rPr>
              <w:t>R</w:t>
            </w:r>
          </w:p>
        </w:tc>
        <w:tc>
          <w:tcPr>
            <w:tcW w:w="426"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X</w:t>
            </w:r>
          </w:p>
        </w:tc>
        <w:tc>
          <w:tcPr>
            <w:tcW w:w="1275" w:type="dxa"/>
          </w:tcPr>
          <w:p w:rsidR="007D3814" w:rsidRPr="007D3814" w:rsidRDefault="007D3814" w:rsidP="005469D8">
            <w:pPr>
              <w:tabs>
                <w:tab w:val="left" w:pos="1100"/>
              </w:tabs>
              <w:rPr>
                <w:rFonts w:ascii="Arial" w:hAnsi="Arial" w:cs="Arial"/>
                <w:sz w:val="16"/>
                <w:szCs w:val="16"/>
              </w:rPr>
            </w:pPr>
          </w:p>
          <w:p w:rsidR="007D3814" w:rsidRPr="007D3814" w:rsidRDefault="007D3814" w:rsidP="005469D8">
            <w:pPr>
              <w:tabs>
                <w:tab w:val="left" w:pos="1100"/>
              </w:tabs>
              <w:jc w:val="center"/>
              <w:rPr>
                <w:rFonts w:ascii="Arial" w:hAnsi="Arial" w:cs="Arial"/>
                <w:sz w:val="16"/>
                <w:szCs w:val="16"/>
              </w:rPr>
            </w:pPr>
            <w:r w:rsidRPr="007D3814">
              <w:rPr>
                <w:rFonts w:ascii="Arial" w:hAnsi="Arial" w:cs="Arial"/>
                <w:sz w:val="16"/>
                <w:szCs w:val="16"/>
              </w:rPr>
              <w:t>-</w:t>
            </w:r>
          </w:p>
        </w:tc>
        <w:tc>
          <w:tcPr>
            <w:tcW w:w="426" w:type="dxa"/>
            <w:shd w:val="clear" w:color="auto" w:fill="auto"/>
          </w:tcPr>
          <w:p w:rsidR="007D3814" w:rsidRPr="007D3814" w:rsidRDefault="007D3814" w:rsidP="005469D8">
            <w:pPr>
              <w:tabs>
                <w:tab w:val="left" w:pos="1100"/>
              </w:tabs>
              <w:rPr>
                <w:rFonts w:ascii="Arial" w:hAnsi="Arial" w:cs="Arial"/>
              </w:rPr>
            </w:pPr>
          </w:p>
          <w:p w:rsidR="007D3814" w:rsidRPr="007D3814" w:rsidRDefault="007D3814" w:rsidP="005469D8">
            <w:pPr>
              <w:tabs>
                <w:tab w:val="left" w:pos="1100"/>
              </w:tabs>
              <w:rPr>
                <w:rFonts w:ascii="Arial" w:hAnsi="Arial" w:cs="Arial"/>
              </w:rPr>
            </w:pPr>
            <w:r w:rsidRPr="007D3814">
              <w:rPr>
                <w:rFonts w:ascii="Arial" w:hAnsi="Arial" w:cs="Arial"/>
              </w:rPr>
              <w:t>X</w:t>
            </w:r>
          </w:p>
        </w:tc>
        <w:tc>
          <w:tcPr>
            <w:tcW w:w="1275" w:type="dxa"/>
            <w:shd w:val="clear" w:color="auto" w:fill="auto"/>
          </w:tcPr>
          <w:p w:rsidR="007D3814" w:rsidRPr="006E1957" w:rsidRDefault="007D3814" w:rsidP="005469D8">
            <w:pPr>
              <w:tabs>
                <w:tab w:val="left" w:pos="1100"/>
              </w:tabs>
              <w:jc w:val="center"/>
              <w:rPr>
                <w:rFonts w:ascii="Arial" w:hAnsi="Arial" w:cs="Arial"/>
                <w:highlight w:val="lightGray"/>
              </w:rPr>
            </w:pPr>
          </w:p>
          <w:p w:rsidR="007D3814" w:rsidRPr="006E1957" w:rsidRDefault="007D3814" w:rsidP="005469D8">
            <w:pPr>
              <w:tabs>
                <w:tab w:val="left" w:pos="1100"/>
              </w:tabs>
              <w:jc w:val="center"/>
              <w:rPr>
                <w:rFonts w:ascii="Arial" w:hAnsi="Arial" w:cs="Arial"/>
              </w:rPr>
            </w:pPr>
          </w:p>
        </w:tc>
        <w:tc>
          <w:tcPr>
            <w:tcW w:w="1998" w:type="dxa"/>
            <w:shd w:val="clear" w:color="auto" w:fill="auto"/>
            <w:vAlign w:val="center"/>
          </w:tcPr>
          <w:p w:rsidR="007D3814" w:rsidRPr="006E1957" w:rsidRDefault="007D3814" w:rsidP="005469D8">
            <w:pPr>
              <w:tabs>
                <w:tab w:val="left" w:pos="1100"/>
              </w:tabs>
              <w:rPr>
                <w:rFonts w:ascii="Arial" w:hAnsi="Arial" w:cs="Arial"/>
              </w:rPr>
            </w:pPr>
            <w:r w:rsidRPr="006E1957">
              <w:rPr>
                <w:rFonts w:ascii="Arial" w:hAnsi="Arial" w:cs="Arial"/>
              </w:rPr>
              <w:t>R</w:t>
            </w:r>
          </w:p>
        </w:tc>
      </w:tr>
      <w:tr w:rsidR="007D3814" w:rsidRPr="006E1957" w:rsidTr="007D3814">
        <w:tc>
          <w:tcPr>
            <w:tcW w:w="630"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3.</w:t>
            </w:r>
          </w:p>
          <w:p w:rsidR="007D3814" w:rsidRPr="007D3814" w:rsidRDefault="007D3814" w:rsidP="005469D8">
            <w:pPr>
              <w:tabs>
                <w:tab w:val="left" w:pos="1100"/>
              </w:tabs>
              <w:jc w:val="center"/>
              <w:rPr>
                <w:rFonts w:ascii="Arial" w:hAnsi="Arial" w:cs="Arial"/>
              </w:rPr>
            </w:pPr>
          </w:p>
        </w:tc>
        <w:tc>
          <w:tcPr>
            <w:tcW w:w="1559" w:type="dxa"/>
            <w:shd w:val="clear" w:color="auto" w:fill="auto"/>
          </w:tcPr>
          <w:p w:rsidR="007D3814" w:rsidRPr="007D3814" w:rsidRDefault="007D3814" w:rsidP="00942820">
            <w:pPr>
              <w:tabs>
                <w:tab w:val="left" w:pos="1100"/>
              </w:tabs>
              <w:rPr>
                <w:rFonts w:ascii="Arial" w:hAnsi="Arial" w:cs="Arial"/>
              </w:rPr>
            </w:pPr>
            <w:r w:rsidRPr="007D3814">
              <w:rPr>
                <w:rFonts w:ascii="Arial" w:hAnsi="Arial" w:cs="Arial"/>
              </w:rPr>
              <w:t>Travelling Time as per Clause C2.1.</w:t>
            </w:r>
            <w:r w:rsidR="00942820">
              <w:rPr>
                <w:rFonts w:ascii="Arial" w:hAnsi="Arial" w:cs="Arial"/>
              </w:rPr>
              <w:t>7.2</w:t>
            </w:r>
          </w:p>
        </w:tc>
        <w:tc>
          <w:tcPr>
            <w:tcW w:w="1411" w:type="dxa"/>
            <w:shd w:val="clear" w:color="auto" w:fill="auto"/>
          </w:tcPr>
          <w:p w:rsidR="007D3814" w:rsidRPr="007D3814" w:rsidRDefault="007D3814" w:rsidP="005469D8">
            <w:pPr>
              <w:tabs>
                <w:tab w:val="left" w:pos="1100"/>
              </w:tabs>
              <w:rPr>
                <w:rFonts w:ascii="Arial" w:hAnsi="Arial" w:cs="Arial"/>
                <w:sz w:val="16"/>
                <w:szCs w:val="16"/>
              </w:rPr>
            </w:pPr>
            <w:r w:rsidRPr="007D3814">
              <w:rPr>
                <w:rFonts w:ascii="Arial" w:hAnsi="Arial" w:cs="Arial"/>
                <w:sz w:val="16"/>
                <w:szCs w:val="16"/>
              </w:rPr>
              <w:t>Per Hour</w:t>
            </w:r>
          </w:p>
          <w:p w:rsidR="007D3814" w:rsidRPr="007D3814" w:rsidRDefault="007D3814" w:rsidP="005469D8">
            <w:pPr>
              <w:tabs>
                <w:tab w:val="left" w:pos="1100"/>
              </w:tabs>
              <w:rPr>
                <w:rFonts w:ascii="Arial" w:hAnsi="Arial" w:cs="Arial"/>
              </w:rPr>
            </w:pPr>
            <w:r w:rsidRPr="007D3814">
              <w:rPr>
                <w:rFonts w:ascii="Arial" w:hAnsi="Arial" w:cs="Arial"/>
              </w:rPr>
              <w:t>R</w:t>
            </w:r>
          </w:p>
        </w:tc>
        <w:tc>
          <w:tcPr>
            <w:tcW w:w="426"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X</w:t>
            </w:r>
          </w:p>
        </w:tc>
        <w:tc>
          <w:tcPr>
            <w:tcW w:w="1275" w:type="dxa"/>
          </w:tcPr>
          <w:p w:rsidR="007D3814" w:rsidRPr="007D3814" w:rsidRDefault="007D3814" w:rsidP="005469D8">
            <w:pPr>
              <w:tabs>
                <w:tab w:val="left" w:pos="1100"/>
              </w:tabs>
              <w:rPr>
                <w:rFonts w:ascii="Arial" w:hAnsi="Arial" w:cs="Arial"/>
              </w:rPr>
            </w:pPr>
            <w:r w:rsidRPr="007D3814">
              <w:rPr>
                <w:rFonts w:ascii="Arial" w:hAnsi="Arial" w:cs="Arial"/>
                <w:sz w:val="16"/>
                <w:szCs w:val="16"/>
              </w:rPr>
              <w:t>Hours per Trip</w:t>
            </w:r>
          </w:p>
        </w:tc>
        <w:tc>
          <w:tcPr>
            <w:tcW w:w="426" w:type="dxa"/>
            <w:shd w:val="clear" w:color="auto" w:fill="auto"/>
          </w:tcPr>
          <w:p w:rsidR="007D3814" w:rsidRPr="007D3814" w:rsidRDefault="007D3814" w:rsidP="005469D8">
            <w:pPr>
              <w:tabs>
                <w:tab w:val="left" w:pos="1100"/>
              </w:tabs>
              <w:rPr>
                <w:rFonts w:ascii="Arial" w:hAnsi="Arial" w:cs="Arial"/>
              </w:rPr>
            </w:pPr>
          </w:p>
          <w:p w:rsidR="007D3814" w:rsidRPr="007D3814" w:rsidRDefault="007D3814" w:rsidP="005469D8">
            <w:pPr>
              <w:tabs>
                <w:tab w:val="left" w:pos="1100"/>
              </w:tabs>
              <w:rPr>
                <w:rFonts w:ascii="Arial" w:hAnsi="Arial" w:cs="Arial"/>
              </w:rPr>
            </w:pPr>
            <w:r w:rsidRPr="007D3814">
              <w:rPr>
                <w:rFonts w:ascii="Arial" w:hAnsi="Arial" w:cs="Arial"/>
              </w:rPr>
              <w:t>X</w:t>
            </w:r>
          </w:p>
        </w:tc>
        <w:tc>
          <w:tcPr>
            <w:tcW w:w="1275" w:type="dxa"/>
            <w:shd w:val="clear" w:color="auto" w:fill="auto"/>
          </w:tcPr>
          <w:p w:rsidR="007D3814" w:rsidRPr="006E1957" w:rsidRDefault="007D3814" w:rsidP="005469D8">
            <w:pPr>
              <w:tabs>
                <w:tab w:val="left" w:pos="1100"/>
              </w:tabs>
              <w:jc w:val="center"/>
              <w:rPr>
                <w:rFonts w:ascii="Arial" w:hAnsi="Arial" w:cs="Arial"/>
                <w:sz w:val="16"/>
                <w:szCs w:val="16"/>
              </w:rPr>
            </w:pPr>
          </w:p>
          <w:p w:rsidR="007D3814" w:rsidRPr="006E1957" w:rsidRDefault="007D3814" w:rsidP="005469D8">
            <w:pPr>
              <w:tabs>
                <w:tab w:val="left" w:pos="1100"/>
              </w:tabs>
              <w:jc w:val="center"/>
              <w:rPr>
                <w:rFonts w:ascii="Arial" w:hAnsi="Arial" w:cs="Arial"/>
                <w:highlight w:val="lightGray"/>
              </w:rPr>
            </w:pPr>
          </w:p>
        </w:tc>
        <w:tc>
          <w:tcPr>
            <w:tcW w:w="1998" w:type="dxa"/>
            <w:shd w:val="clear" w:color="auto" w:fill="auto"/>
            <w:vAlign w:val="center"/>
          </w:tcPr>
          <w:p w:rsidR="007D3814" w:rsidRPr="006E1957" w:rsidRDefault="007D3814" w:rsidP="005469D8">
            <w:pPr>
              <w:tabs>
                <w:tab w:val="left" w:pos="1100"/>
              </w:tabs>
              <w:rPr>
                <w:rFonts w:ascii="Arial" w:hAnsi="Arial" w:cs="Arial"/>
              </w:rPr>
            </w:pPr>
          </w:p>
        </w:tc>
      </w:tr>
      <w:tr w:rsidR="007D3814" w:rsidRPr="006E1957" w:rsidTr="007D3814">
        <w:tc>
          <w:tcPr>
            <w:tcW w:w="630"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4.</w:t>
            </w:r>
          </w:p>
          <w:p w:rsidR="007D3814" w:rsidRPr="007D3814" w:rsidRDefault="007D3814" w:rsidP="005469D8">
            <w:pPr>
              <w:tabs>
                <w:tab w:val="left" w:pos="1100"/>
              </w:tabs>
              <w:jc w:val="center"/>
              <w:rPr>
                <w:rFonts w:ascii="Arial" w:hAnsi="Arial" w:cs="Arial"/>
              </w:rPr>
            </w:pPr>
          </w:p>
        </w:tc>
        <w:tc>
          <w:tcPr>
            <w:tcW w:w="1559" w:type="dxa"/>
            <w:shd w:val="clear" w:color="auto" w:fill="auto"/>
          </w:tcPr>
          <w:p w:rsidR="007D3814" w:rsidRPr="007D3814" w:rsidRDefault="007D3814" w:rsidP="005469D8">
            <w:pPr>
              <w:tabs>
                <w:tab w:val="left" w:pos="1100"/>
              </w:tabs>
              <w:rPr>
                <w:rFonts w:ascii="Arial" w:hAnsi="Arial" w:cs="Arial"/>
              </w:rPr>
            </w:pPr>
            <w:r w:rsidRPr="007D3814">
              <w:rPr>
                <w:rFonts w:ascii="Arial" w:hAnsi="Arial" w:cs="Arial"/>
              </w:rPr>
              <w:t xml:space="preserve">Other: Specify below </w:t>
            </w:r>
          </w:p>
          <w:p w:rsidR="007D3814" w:rsidRPr="007D3814" w:rsidRDefault="007D3814" w:rsidP="005469D8">
            <w:pPr>
              <w:tabs>
                <w:tab w:val="left" w:pos="1100"/>
              </w:tabs>
              <w:rPr>
                <w:rFonts w:ascii="Arial" w:hAnsi="Arial" w:cs="Arial"/>
              </w:rPr>
            </w:pPr>
            <w:r w:rsidRPr="007D3814">
              <w:rPr>
                <w:rFonts w:ascii="Arial" w:hAnsi="Arial" w:cs="Arial"/>
              </w:rPr>
              <w:t>(Table B).</w:t>
            </w:r>
          </w:p>
        </w:tc>
        <w:tc>
          <w:tcPr>
            <w:tcW w:w="1411" w:type="dxa"/>
            <w:shd w:val="clear" w:color="auto" w:fill="auto"/>
          </w:tcPr>
          <w:p w:rsidR="007D3814" w:rsidRPr="007D3814" w:rsidRDefault="007D3814" w:rsidP="005469D8">
            <w:pPr>
              <w:tabs>
                <w:tab w:val="left" w:pos="1100"/>
              </w:tabs>
              <w:rPr>
                <w:rFonts w:ascii="Arial" w:hAnsi="Arial" w:cs="Arial"/>
              </w:rPr>
            </w:pPr>
          </w:p>
          <w:p w:rsidR="007D3814" w:rsidRPr="007D3814" w:rsidRDefault="007D3814" w:rsidP="005469D8">
            <w:pPr>
              <w:tabs>
                <w:tab w:val="left" w:pos="1100"/>
              </w:tabs>
              <w:rPr>
                <w:rFonts w:ascii="Arial" w:hAnsi="Arial" w:cs="Arial"/>
              </w:rPr>
            </w:pPr>
            <w:r w:rsidRPr="007D3814">
              <w:rPr>
                <w:rFonts w:ascii="Arial" w:hAnsi="Arial" w:cs="Arial"/>
              </w:rPr>
              <w:t>R            -</w:t>
            </w:r>
          </w:p>
        </w:tc>
        <w:tc>
          <w:tcPr>
            <w:tcW w:w="426" w:type="dxa"/>
            <w:shd w:val="clear" w:color="auto" w:fill="auto"/>
          </w:tcPr>
          <w:p w:rsidR="007D3814" w:rsidRPr="007D3814" w:rsidRDefault="007D3814" w:rsidP="005469D8">
            <w:pPr>
              <w:tabs>
                <w:tab w:val="left" w:pos="1100"/>
              </w:tabs>
              <w:jc w:val="center"/>
              <w:rPr>
                <w:rFonts w:ascii="Arial" w:hAnsi="Arial" w:cs="Arial"/>
              </w:rPr>
            </w:pPr>
          </w:p>
          <w:p w:rsidR="007D3814" w:rsidRPr="007D3814" w:rsidRDefault="007D3814" w:rsidP="005469D8">
            <w:pPr>
              <w:tabs>
                <w:tab w:val="left" w:pos="1100"/>
              </w:tabs>
              <w:jc w:val="center"/>
              <w:rPr>
                <w:rFonts w:ascii="Arial" w:hAnsi="Arial" w:cs="Arial"/>
              </w:rPr>
            </w:pPr>
            <w:r w:rsidRPr="007D3814">
              <w:rPr>
                <w:rFonts w:ascii="Arial" w:hAnsi="Arial" w:cs="Arial"/>
              </w:rPr>
              <w:t>X</w:t>
            </w:r>
          </w:p>
        </w:tc>
        <w:tc>
          <w:tcPr>
            <w:tcW w:w="1275" w:type="dxa"/>
          </w:tcPr>
          <w:p w:rsidR="007D3814" w:rsidRPr="007D3814" w:rsidRDefault="007D3814" w:rsidP="005469D8">
            <w:pPr>
              <w:tabs>
                <w:tab w:val="left" w:pos="1100"/>
              </w:tabs>
              <w:rPr>
                <w:rFonts w:ascii="Arial" w:hAnsi="Arial" w:cs="Arial"/>
              </w:rPr>
            </w:pPr>
          </w:p>
        </w:tc>
        <w:tc>
          <w:tcPr>
            <w:tcW w:w="426" w:type="dxa"/>
            <w:shd w:val="clear" w:color="auto" w:fill="auto"/>
          </w:tcPr>
          <w:p w:rsidR="007D3814" w:rsidRPr="007D3814" w:rsidRDefault="007D3814" w:rsidP="005469D8">
            <w:pPr>
              <w:tabs>
                <w:tab w:val="left" w:pos="1100"/>
              </w:tabs>
              <w:rPr>
                <w:rFonts w:ascii="Arial" w:hAnsi="Arial" w:cs="Arial"/>
              </w:rPr>
            </w:pPr>
          </w:p>
          <w:p w:rsidR="007D3814" w:rsidRPr="007D3814" w:rsidRDefault="007D3814" w:rsidP="005469D8">
            <w:pPr>
              <w:tabs>
                <w:tab w:val="left" w:pos="1100"/>
              </w:tabs>
              <w:rPr>
                <w:rFonts w:ascii="Arial" w:hAnsi="Arial" w:cs="Arial"/>
              </w:rPr>
            </w:pPr>
            <w:r w:rsidRPr="007D3814">
              <w:rPr>
                <w:rFonts w:ascii="Arial" w:hAnsi="Arial" w:cs="Arial"/>
              </w:rPr>
              <w:t>X</w:t>
            </w:r>
          </w:p>
        </w:tc>
        <w:tc>
          <w:tcPr>
            <w:tcW w:w="1275" w:type="dxa"/>
            <w:shd w:val="clear" w:color="auto" w:fill="auto"/>
          </w:tcPr>
          <w:p w:rsidR="007D3814" w:rsidRPr="006E1957" w:rsidRDefault="007D3814" w:rsidP="005469D8">
            <w:pPr>
              <w:tabs>
                <w:tab w:val="left" w:pos="1100"/>
              </w:tabs>
              <w:jc w:val="center"/>
              <w:rPr>
                <w:rFonts w:ascii="Arial" w:hAnsi="Arial" w:cs="Arial"/>
                <w:highlight w:val="lightGray"/>
              </w:rPr>
            </w:pPr>
          </w:p>
          <w:p w:rsidR="007D3814" w:rsidRPr="006E1957" w:rsidRDefault="007D3814" w:rsidP="005469D8">
            <w:pPr>
              <w:tabs>
                <w:tab w:val="left" w:pos="1100"/>
              </w:tabs>
              <w:jc w:val="center"/>
              <w:rPr>
                <w:rFonts w:ascii="Arial" w:hAnsi="Arial" w:cs="Arial"/>
              </w:rPr>
            </w:pPr>
            <w:r w:rsidRPr="007D3814">
              <w:rPr>
                <w:rFonts w:ascii="Arial" w:hAnsi="Arial" w:cs="Arial"/>
              </w:rPr>
              <w:t>-</w:t>
            </w:r>
          </w:p>
        </w:tc>
        <w:tc>
          <w:tcPr>
            <w:tcW w:w="1998" w:type="dxa"/>
            <w:shd w:val="clear" w:color="auto" w:fill="auto"/>
            <w:vAlign w:val="center"/>
          </w:tcPr>
          <w:p w:rsidR="007D3814" w:rsidRPr="006E1957" w:rsidRDefault="007D3814" w:rsidP="005469D8">
            <w:pPr>
              <w:tabs>
                <w:tab w:val="left" w:pos="1100"/>
              </w:tabs>
              <w:rPr>
                <w:rFonts w:ascii="Arial" w:hAnsi="Arial" w:cs="Arial"/>
              </w:rPr>
            </w:pPr>
            <w:r w:rsidRPr="006E1957">
              <w:rPr>
                <w:rFonts w:ascii="Arial" w:hAnsi="Arial" w:cs="Arial"/>
              </w:rPr>
              <w:t>R</w:t>
            </w:r>
          </w:p>
        </w:tc>
      </w:tr>
      <w:tr w:rsidR="007D3814" w:rsidRPr="006C5E8D" w:rsidTr="007D3814">
        <w:tc>
          <w:tcPr>
            <w:tcW w:w="630" w:type="dxa"/>
            <w:shd w:val="clear" w:color="auto" w:fill="auto"/>
            <w:vAlign w:val="center"/>
          </w:tcPr>
          <w:p w:rsidR="007D3814" w:rsidRDefault="007D3814" w:rsidP="005469D8">
            <w:pPr>
              <w:tabs>
                <w:tab w:val="left" w:pos="1100"/>
              </w:tabs>
              <w:jc w:val="center"/>
              <w:rPr>
                <w:rFonts w:ascii="Arial" w:hAnsi="Arial" w:cs="Arial"/>
                <w:b/>
                <w:highlight w:val="lightGray"/>
              </w:rPr>
            </w:pPr>
          </w:p>
          <w:p w:rsidR="007D3814" w:rsidRPr="00BB6009" w:rsidRDefault="007D3814" w:rsidP="005469D8">
            <w:pPr>
              <w:tabs>
                <w:tab w:val="left" w:pos="1100"/>
              </w:tabs>
              <w:jc w:val="center"/>
              <w:rPr>
                <w:rFonts w:ascii="Arial" w:hAnsi="Arial" w:cs="Arial"/>
              </w:rPr>
            </w:pPr>
            <w:r w:rsidRPr="00BB6009">
              <w:rPr>
                <w:rFonts w:ascii="Arial" w:hAnsi="Arial" w:cs="Arial"/>
              </w:rPr>
              <w:t>5.</w:t>
            </w:r>
          </w:p>
          <w:p w:rsidR="007D3814" w:rsidRDefault="007D3814" w:rsidP="005469D8">
            <w:pPr>
              <w:tabs>
                <w:tab w:val="left" w:pos="1100"/>
              </w:tabs>
              <w:jc w:val="center"/>
              <w:rPr>
                <w:rFonts w:ascii="Arial" w:hAnsi="Arial" w:cs="Arial"/>
                <w:b/>
              </w:rPr>
            </w:pPr>
          </w:p>
        </w:tc>
        <w:tc>
          <w:tcPr>
            <w:tcW w:w="6372" w:type="dxa"/>
            <w:gridSpan w:val="6"/>
          </w:tcPr>
          <w:p w:rsidR="007D3814" w:rsidRDefault="007D3814" w:rsidP="005469D8">
            <w:pPr>
              <w:tabs>
                <w:tab w:val="left" w:pos="1100"/>
              </w:tabs>
              <w:rPr>
                <w:rFonts w:ascii="Arial" w:hAnsi="Arial" w:cs="Arial"/>
                <w:b/>
              </w:rPr>
            </w:pPr>
          </w:p>
          <w:p w:rsidR="007D3814" w:rsidRPr="006C5E8D" w:rsidRDefault="007D3814" w:rsidP="005469D8">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Activity Schedule (</w:t>
            </w:r>
            <w:r>
              <w:rPr>
                <w:rFonts w:ascii="Arial" w:hAnsi="Arial" w:cs="Arial"/>
                <w:b/>
              </w:rPr>
              <w:t>14</w:t>
            </w:r>
            <w:r w:rsidRPr="006C5E8D">
              <w:rPr>
                <w:rFonts w:ascii="Arial" w:hAnsi="Arial" w:cs="Arial"/>
                <w:b/>
              </w:rPr>
              <w:t>)</w:t>
            </w:r>
          </w:p>
        </w:tc>
        <w:tc>
          <w:tcPr>
            <w:tcW w:w="1998" w:type="dxa"/>
            <w:shd w:val="clear" w:color="auto" w:fill="auto"/>
            <w:vAlign w:val="center"/>
          </w:tcPr>
          <w:p w:rsidR="007D3814" w:rsidRPr="006C5E8D" w:rsidRDefault="007D3814" w:rsidP="005469D8">
            <w:pPr>
              <w:tabs>
                <w:tab w:val="left" w:pos="1100"/>
              </w:tabs>
              <w:rPr>
                <w:rFonts w:ascii="Arial" w:hAnsi="Arial" w:cs="Arial"/>
                <w:b/>
              </w:rPr>
            </w:pPr>
            <w:r w:rsidRPr="006C5E8D">
              <w:rPr>
                <w:rFonts w:ascii="Arial" w:hAnsi="Arial" w:cs="Arial"/>
                <w:b/>
              </w:rPr>
              <w:t>R</w:t>
            </w:r>
          </w:p>
        </w:tc>
      </w:tr>
    </w:tbl>
    <w:p w:rsidR="00221B40" w:rsidRDefault="00221B40" w:rsidP="007D3814">
      <w:pPr>
        <w:tabs>
          <w:tab w:val="left" w:pos="1100"/>
        </w:tabs>
        <w:jc w:val="both"/>
        <w:rPr>
          <w:rFonts w:ascii="Arial" w:hAnsi="Arial" w:cs="Arial"/>
        </w:rPr>
      </w:pPr>
    </w:p>
    <w:p w:rsidR="00221B40" w:rsidRDefault="00221B40" w:rsidP="00221B40">
      <w:pPr>
        <w:tabs>
          <w:tab w:val="left" w:pos="1100"/>
        </w:tabs>
        <w:rPr>
          <w:rFonts w:ascii="Arial" w:hAnsi="Arial" w:cs="Arial"/>
        </w:rPr>
      </w:pPr>
    </w:p>
    <w:p w:rsidR="003773E6" w:rsidRPr="002A3AF0" w:rsidRDefault="003773E6" w:rsidP="00221B40">
      <w:pPr>
        <w:tabs>
          <w:tab w:val="left" w:pos="1100"/>
        </w:tabs>
        <w:rPr>
          <w:rFonts w:ascii="Arial" w:hAnsi="Arial" w:cs="Arial"/>
        </w:rPr>
      </w:pPr>
    </w:p>
    <w:p w:rsidR="00B5618F" w:rsidRDefault="00B5618F" w:rsidP="007D3814">
      <w:pPr>
        <w:tabs>
          <w:tab w:val="left" w:pos="810"/>
        </w:tabs>
        <w:jc w:val="both"/>
        <w:rPr>
          <w:rFonts w:ascii="Arial" w:hAnsi="Arial" w:cs="Arial"/>
          <w:b/>
        </w:rPr>
      </w:pPr>
      <w:r>
        <w:rPr>
          <w:rFonts w:ascii="Arial" w:hAnsi="Arial" w:cs="Arial"/>
          <w:b/>
        </w:rPr>
        <w:tab/>
      </w:r>
      <w:r w:rsidRPr="00E05ED2">
        <w:rPr>
          <w:rFonts w:ascii="Arial" w:hAnsi="Arial" w:cs="Arial"/>
          <w:b/>
        </w:rPr>
        <w:t>Table B: Other Disbursements (Attach separate sheet</w:t>
      </w:r>
      <w:r>
        <w:rPr>
          <w:rFonts w:ascii="Arial" w:hAnsi="Arial" w:cs="Arial"/>
          <w:b/>
        </w:rPr>
        <w:t xml:space="preserve"> if necessary)</w:t>
      </w:r>
    </w:p>
    <w:p w:rsidR="007D3814" w:rsidRPr="007D3814" w:rsidRDefault="007D3814" w:rsidP="007D3814">
      <w:pPr>
        <w:tabs>
          <w:tab w:val="left" w:pos="1100"/>
        </w:tabs>
        <w:ind w:left="810"/>
        <w:jc w:val="both"/>
        <w:rPr>
          <w:rFonts w:ascii="Arial" w:hAnsi="Arial" w:cs="Arial"/>
        </w:rPr>
      </w:pPr>
      <w:r w:rsidRPr="007D3814">
        <w:rPr>
          <w:rFonts w:ascii="Arial" w:hAnsi="Arial" w:cs="Arial"/>
          <w:lang w:val="en-ZA"/>
        </w:rPr>
        <w:t>Table B only to be completed should the service provider’s office be located in a different province and/or the service provider has to travel by air and/or stay over due to the vast distance</w:t>
      </w:r>
      <w:r w:rsidRPr="007D3814">
        <w:rPr>
          <w:rFonts w:ascii="Arial" w:hAnsi="Arial" w:cs="Arial"/>
        </w:rPr>
        <w:t xml:space="preserve"> between the service provider’s office and the construction site,</w:t>
      </w:r>
      <w:r w:rsidRPr="007D3814">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rsidR="007D3814" w:rsidRDefault="007D3814" w:rsidP="007D3814">
      <w:pPr>
        <w:tabs>
          <w:tab w:val="left" w:pos="810"/>
        </w:tabs>
        <w:spacing w:line="360" w:lineRule="auto"/>
        <w:jc w:val="both"/>
        <w:rPr>
          <w:rFonts w:ascii="Arial" w:hAnsi="Arial" w:cs="Arial"/>
        </w:rPr>
      </w:pPr>
    </w:p>
    <w:p w:rsidR="003773E6" w:rsidRPr="007D3814" w:rsidRDefault="003773E6" w:rsidP="007D3814">
      <w:pPr>
        <w:tabs>
          <w:tab w:val="left" w:pos="810"/>
        </w:tabs>
        <w:spacing w:line="360" w:lineRule="auto"/>
        <w:jc w:val="both"/>
        <w:rPr>
          <w:rFonts w:ascii="Arial" w:hAnsi="Arial" w:cs="Arial"/>
        </w:rPr>
      </w:pP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195"/>
        <w:gridCol w:w="1322"/>
        <w:gridCol w:w="360"/>
        <w:gridCol w:w="1145"/>
        <w:gridCol w:w="2225"/>
      </w:tblGrid>
      <w:tr w:rsidR="00D24DC6" w:rsidRPr="006E1957" w:rsidTr="00DA6AB1">
        <w:tc>
          <w:tcPr>
            <w:tcW w:w="628" w:type="dxa"/>
            <w:shd w:val="clear" w:color="auto" w:fill="auto"/>
            <w:vAlign w:val="center"/>
          </w:tcPr>
          <w:p w:rsidR="00D24DC6" w:rsidRPr="00DA6AB1" w:rsidRDefault="00D24DC6" w:rsidP="005C1B1B">
            <w:pPr>
              <w:tabs>
                <w:tab w:val="left" w:pos="1100"/>
              </w:tabs>
              <w:rPr>
                <w:rFonts w:ascii="Arial" w:hAnsi="Arial" w:cs="Arial"/>
                <w:b/>
              </w:rPr>
            </w:pPr>
            <w:r w:rsidRPr="00DA6AB1">
              <w:rPr>
                <w:rFonts w:ascii="Arial" w:hAnsi="Arial" w:cs="Arial"/>
                <w:b/>
              </w:rPr>
              <w:t>Item</w:t>
            </w:r>
          </w:p>
        </w:tc>
        <w:tc>
          <w:tcPr>
            <w:tcW w:w="3242" w:type="dxa"/>
            <w:shd w:val="clear" w:color="auto" w:fill="auto"/>
            <w:vAlign w:val="center"/>
          </w:tcPr>
          <w:p w:rsidR="00D24DC6" w:rsidRPr="00DA6AB1" w:rsidRDefault="00D24DC6" w:rsidP="005C1B1B">
            <w:pPr>
              <w:tabs>
                <w:tab w:val="left" w:pos="1100"/>
              </w:tabs>
              <w:rPr>
                <w:rFonts w:ascii="Arial" w:hAnsi="Arial" w:cs="Arial"/>
                <w:b/>
              </w:rPr>
            </w:pPr>
            <w:r w:rsidRPr="00DA6AB1">
              <w:rPr>
                <w:rFonts w:ascii="Arial" w:hAnsi="Arial" w:cs="Arial"/>
                <w:b/>
              </w:rPr>
              <w:t>Description</w:t>
            </w:r>
          </w:p>
        </w:tc>
        <w:tc>
          <w:tcPr>
            <w:tcW w:w="1343" w:type="dxa"/>
            <w:shd w:val="clear" w:color="auto" w:fill="auto"/>
            <w:vAlign w:val="center"/>
          </w:tcPr>
          <w:p w:rsidR="00D24DC6" w:rsidRPr="00DA6AB1" w:rsidRDefault="00D24DC6" w:rsidP="005C1B1B">
            <w:pPr>
              <w:tabs>
                <w:tab w:val="left" w:pos="1100"/>
              </w:tabs>
              <w:jc w:val="center"/>
              <w:rPr>
                <w:rFonts w:ascii="Arial" w:hAnsi="Arial" w:cs="Arial"/>
                <w:b/>
              </w:rPr>
            </w:pPr>
            <w:r w:rsidRPr="00DA6AB1">
              <w:rPr>
                <w:rFonts w:ascii="Arial" w:hAnsi="Arial" w:cs="Arial"/>
                <w:b/>
              </w:rPr>
              <w:t>Rate</w:t>
            </w:r>
          </w:p>
        </w:tc>
        <w:tc>
          <w:tcPr>
            <w:tcW w:w="360" w:type="dxa"/>
            <w:shd w:val="clear" w:color="auto" w:fill="auto"/>
            <w:vAlign w:val="center"/>
          </w:tcPr>
          <w:p w:rsidR="00D24DC6" w:rsidRPr="00DA6AB1" w:rsidRDefault="00D24DC6" w:rsidP="005C1B1B">
            <w:pPr>
              <w:tabs>
                <w:tab w:val="left" w:pos="1100"/>
              </w:tabs>
              <w:rPr>
                <w:rFonts w:ascii="Arial" w:hAnsi="Arial" w:cs="Arial"/>
                <w:b/>
              </w:rPr>
            </w:pPr>
            <w:r w:rsidRPr="00DA6AB1">
              <w:rPr>
                <w:rFonts w:ascii="Arial" w:hAnsi="Arial" w:cs="Arial"/>
                <w:b/>
              </w:rPr>
              <w:t>X</w:t>
            </w:r>
          </w:p>
        </w:tc>
        <w:tc>
          <w:tcPr>
            <w:tcW w:w="1163" w:type="dxa"/>
            <w:shd w:val="clear" w:color="auto" w:fill="auto"/>
            <w:vAlign w:val="center"/>
          </w:tcPr>
          <w:p w:rsidR="00D24DC6" w:rsidRPr="00DA6AB1" w:rsidRDefault="00D24DC6" w:rsidP="005C1B1B">
            <w:pPr>
              <w:tabs>
                <w:tab w:val="left" w:pos="1100"/>
              </w:tabs>
              <w:jc w:val="center"/>
              <w:rPr>
                <w:rFonts w:ascii="Arial" w:hAnsi="Arial" w:cs="Arial"/>
                <w:b/>
              </w:rPr>
            </w:pPr>
            <w:r w:rsidRPr="00DA6AB1">
              <w:rPr>
                <w:rFonts w:ascii="Arial" w:hAnsi="Arial" w:cs="Arial"/>
                <w:b/>
              </w:rPr>
              <w:t>Qty</w:t>
            </w:r>
          </w:p>
        </w:tc>
        <w:tc>
          <w:tcPr>
            <w:tcW w:w="2259" w:type="dxa"/>
            <w:shd w:val="clear" w:color="auto" w:fill="auto"/>
            <w:vAlign w:val="center"/>
          </w:tcPr>
          <w:p w:rsidR="00D24DC6" w:rsidRPr="00DA6AB1" w:rsidRDefault="00D24DC6" w:rsidP="005C1B1B">
            <w:pPr>
              <w:tabs>
                <w:tab w:val="left" w:pos="1100"/>
              </w:tabs>
              <w:jc w:val="center"/>
              <w:rPr>
                <w:rFonts w:ascii="Arial" w:hAnsi="Arial" w:cs="Arial"/>
                <w:b/>
              </w:rPr>
            </w:pPr>
            <w:r w:rsidRPr="00DA6AB1">
              <w:rPr>
                <w:rFonts w:ascii="Arial" w:hAnsi="Arial" w:cs="Arial"/>
                <w:b/>
              </w:rPr>
              <w:t>Total</w:t>
            </w:r>
          </w:p>
          <w:p w:rsidR="00D24DC6" w:rsidRPr="006E1957" w:rsidRDefault="00D24DC6" w:rsidP="005C1B1B">
            <w:pPr>
              <w:tabs>
                <w:tab w:val="left" w:pos="1100"/>
              </w:tabs>
              <w:jc w:val="center"/>
              <w:rPr>
                <w:rFonts w:ascii="Arial" w:hAnsi="Arial" w:cs="Arial"/>
              </w:rPr>
            </w:pPr>
            <w:r w:rsidRPr="00A16AD8">
              <w:rPr>
                <w:rFonts w:ascii="Arial" w:hAnsi="Arial" w:cs="Arial"/>
              </w:rPr>
              <w:t>(if not applicable insert “NA”)</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1.</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Travelling by Air</w:t>
            </w: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2.</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Car Rental</w:t>
            </w: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3.</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Accommodation</w:t>
            </w: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4.</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5.</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6.</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jc w:val="center"/>
              <w:rPr>
                <w:rFonts w:ascii="Arial" w:hAnsi="Arial" w:cs="Arial"/>
                <w:highlight w:val="lightGray"/>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7.</w:t>
            </w:r>
          </w:p>
          <w:p w:rsidR="00D24DC6" w:rsidRPr="006E1957" w:rsidRDefault="00D24DC6" w:rsidP="005C1B1B">
            <w:pPr>
              <w:tabs>
                <w:tab w:val="left" w:pos="1100"/>
              </w:tabs>
              <w:jc w:val="center"/>
              <w:rPr>
                <w:rFonts w:ascii="Arial" w:hAnsi="Arial" w:cs="Arial"/>
              </w:rPr>
            </w:pPr>
          </w:p>
        </w:tc>
        <w:tc>
          <w:tcPr>
            <w:tcW w:w="3242" w:type="dxa"/>
            <w:shd w:val="clear" w:color="auto" w:fill="auto"/>
          </w:tcPr>
          <w:p w:rsidR="00D24DC6" w:rsidRPr="00387613" w:rsidRDefault="00D24DC6" w:rsidP="005C1B1B">
            <w:pPr>
              <w:tabs>
                <w:tab w:val="left" w:pos="1100"/>
              </w:tabs>
              <w:rPr>
                <w:rFonts w:ascii="Arial" w:hAnsi="Arial" w:cs="Arial"/>
              </w:rPr>
            </w:pPr>
          </w:p>
        </w:tc>
        <w:tc>
          <w:tcPr>
            <w:tcW w:w="1343" w:type="dxa"/>
            <w:shd w:val="clear" w:color="auto" w:fill="auto"/>
          </w:tcPr>
          <w:p w:rsidR="00D24DC6" w:rsidRPr="00387613" w:rsidRDefault="00D24DC6" w:rsidP="005C1B1B">
            <w:pPr>
              <w:tabs>
                <w:tab w:val="left" w:pos="1100"/>
              </w:tabs>
              <w:rPr>
                <w:rFonts w:ascii="Arial" w:hAnsi="Arial" w:cs="Arial"/>
              </w:rPr>
            </w:pPr>
          </w:p>
          <w:p w:rsidR="00D24DC6" w:rsidRPr="00387613" w:rsidRDefault="00D24DC6" w:rsidP="005C1B1B">
            <w:pPr>
              <w:tabs>
                <w:tab w:val="left" w:pos="1100"/>
              </w:tabs>
              <w:rPr>
                <w:rFonts w:ascii="Arial" w:hAnsi="Arial" w:cs="Arial"/>
              </w:rPr>
            </w:pPr>
            <w:r w:rsidRPr="00387613">
              <w:rPr>
                <w:rFonts w:ascii="Arial" w:hAnsi="Arial" w:cs="Arial"/>
              </w:rPr>
              <w:t>R</w:t>
            </w:r>
          </w:p>
        </w:tc>
        <w:tc>
          <w:tcPr>
            <w:tcW w:w="360" w:type="dxa"/>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rPr>
            </w:pPr>
            <w:r w:rsidRPr="006E1957">
              <w:rPr>
                <w:rFonts w:ascii="Arial" w:hAnsi="Arial" w:cs="Arial"/>
              </w:rPr>
              <w:t>X</w:t>
            </w:r>
          </w:p>
        </w:tc>
        <w:tc>
          <w:tcPr>
            <w:tcW w:w="1163" w:type="dxa"/>
            <w:shd w:val="clear" w:color="auto" w:fill="auto"/>
          </w:tcPr>
          <w:p w:rsidR="00D24DC6" w:rsidRPr="006E1957" w:rsidRDefault="00D24DC6" w:rsidP="005C1B1B">
            <w:pPr>
              <w:tabs>
                <w:tab w:val="left" w:pos="1100"/>
              </w:tabs>
              <w:jc w:val="center"/>
              <w:rPr>
                <w:rFonts w:ascii="Arial" w:hAnsi="Arial" w:cs="Arial"/>
                <w:highlight w:val="lightGray"/>
              </w:rPr>
            </w:pPr>
          </w:p>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r w:rsidR="00D24DC6" w:rsidRPr="006E1957" w:rsidTr="00DA6AB1">
        <w:tc>
          <w:tcPr>
            <w:tcW w:w="628" w:type="dxa"/>
            <w:shd w:val="clear" w:color="auto" w:fill="auto"/>
          </w:tcPr>
          <w:p w:rsidR="00D24DC6" w:rsidRPr="006E1957" w:rsidRDefault="00D24DC6" w:rsidP="005C1B1B">
            <w:pPr>
              <w:tabs>
                <w:tab w:val="left" w:pos="1100"/>
              </w:tabs>
              <w:jc w:val="center"/>
              <w:rPr>
                <w:rFonts w:ascii="Arial" w:hAnsi="Arial" w:cs="Arial"/>
              </w:rPr>
            </w:pPr>
          </w:p>
          <w:p w:rsidR="00D24DC6" w:rsidRPr="006E1957" w:rsidRDefault="00D24DC6" w:rsidP="005C1B1B">
            <w:pPr>
              <w:tabs>
                <w:tab w:val="left" w:pos="1100"/>
              </w:tabs>
              <w:jc w:val="center"/>
              <w:rPr>
                <w:rFonts w:ascii="Arial" w:hAnsi="Arial" w:cs="Arial"/>
              </w:rPr>
            </w:pPr>
            <w:r w:rsidRPr="006E1957">
              <w:rPr>
                <w:rFonts w:ascii="Arial" w:hAnsi="Arial" w:cs="Arial"/>
              </w:rPr>
              <w:t>8.</w:t>
            </w:r>
          </w:p>
          <w:p w:rsidR="00D24DC6" w:rsidRPr="006E1957" w:rsidRDefault="00D24DC6" w:rsidP="005C1B1B">
            <w:pPr>
              <w:tabs>
                <w:tab w:val="left" w:pos="1100"/>
              </w:tabs>
              <w:jc w:val="center"/>
              <w:rPr>
                <w:rFonts w:ascii="Arial" w:hAnsi="Arial" w:cs="Arial"/>
              </w:rPr>
            </w:pPr>
          </w:p>
        </w:tc>
        <w:tc>
          <w:tcPr>
            <w:tcW w:w="6108" w:type="dxa"/>
            <w:gridSpan w:val="4"/>
            <w:shd w:val="clear" w:color="auto" w:fill="auto"/>
          </w:tcPr>
          <w:p w:rsidR="00D24DC6" w:rsidRPr="006E1957" w:rsidRDefault="00D24DC6" w:rsidP="005C1B1B">
            <w:pPr>
              <w:tabs>
                <w:tab w:val="left" w:pos="1100"/>
              </w:tabs>
              <w:rPr>
                <w:rFonts w:ascii="Arial" w:hAnsi="Arial" w:cs="Arial"/>
              </w:rPr>
            </w:pPr>
          </w:p>
          <w:p w:rsidR="00D24DC6" w:rsidRPr="006E1957" w:rsidRDefault="00D24DC6" w:rsidP="005C1B1B">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rsidR="00D24DC6" w:rsidRPr="006E1957" w:rsidRDefault="00D24DC6" w:rsidP="005C1B1B">
            <w:pPr>
              <w:tabs>
                <w:tab w:val="left" w:pos="1100"/>
              </w:tabs>
              <w:jc w:val="center"/>
              <w:rPr>
                <w:rFonts w:ascii="Arial" w:hAnsi="Arial" w:cs="Arial"/>
              </w:rPr>
            </w:pPr>
          </w:p>
        </w:tc>
        <w:tc>
          <w:tcPr>
            <w:tcW w:w="2259" w:type="dxa"/>
            <w:shd w:val="clear" w:color="auto" w:fill="auto"/>
            <w:vAlign w:val="center"/>
          </w:tcPr>
          <w:p w:rsidR="00D24DC6" w:rsidRPr="006E1957" w:rsidRDefault="00D24DC6" w:rsidP="005C1B1B">
            <w:pPr>
              <w:tabs>
                <w:tab w:val="left" w:pos="1100"/>
              </w:tabs>
              <w:rPr>
                <w:rFonts w:ascii="Arial" w:hAnsi="Arial" w:cs="Arial"/>
              </w:rPr>
            </w:pPr>
            <w:r w:rsidRPr="006E1957">
              <w:rPr>
                <w:rFonts w:ascii="Arial" w:hAnsi="Arial" w:cs="Arial"/>
              </w:rPr>
              <w:t>R</w:t>
            </w:r>
          </w:p>
        </w:tc>
      </w:tr>
    </w:tbl>
    <w:p w:rsidR="00221B40" w:rsidRDefault="00221B40" w:rsidP="00221B40">
      <w:pPr>
        <w:tabs>
          <w:tab w:val="left" w:pos="1100"/>
        </w:tabs>
        <w:spacing w:line="360" w:lineRule="auto"/>
        <w:jc w:val="both"/>
        <w:rPr>
          <w:rFonts w:ascii="Arial" w:hAnsi="Arial" w:cs="Arial"/>
          <w:highlight w:val="yellow"/>
        </w:rPr>
      </w:pPr>
    </w:p>
    <w:p w:rsidR="009C387B" w:rsidRPr="009C387B" w:rsidRDefault="009C387B" w:rsidP="008E0286">
      <w:pPr>
        <w:tabs>
          <w:tab w:val="left" w:pos="800"/>
        </w:tabs>
        <w:jc w:val="both"/>
      </w:pPr>
    </w:p>
    <w:p w:rsidR="00221B40" w:rsidRPr="0032722A" w:rsidRDefault="00221B40" w:rsidP="00221B40">
      <w:pPr>
        <w:pStyle w:val="ListParagraph"/>
        <w:tabs>
          <w:tab w:val="left" w:pos="284"/>
        </w:tabs>
        <w:jc w:val="both"/>
        <w:rPr>
          <w:rFonts w:ascii="Arial" w:hAnsi="Arial" w:cs="Arial"/>
          <w:highlight w:val="yellow"/>
        </w:rPr>
      </w:pPr>
    </w:p>
    <w:p w:rsidR="00221B40" w:rsidRPr="00B5618F" w:rsidRDefault="00221B40" w:rsidP="009C387B">
      <w:pPr>
        <w:ind w:firstLine="810"/>
        <w:jc w:val="both"/>
        <w:rPr>
          <w:rFonts w:ascii="Arial" w:hAnsi="Arial" w:cs="Arial"/>
          <w:b/>
        </w:rPr>
      </w:pPr>
      <w:r w:rsidRPr="00B5618F">
        <w:rPr>
          <w:rFonts w:ascii="Arial" w:hAnsi="Arial" w:cs="Arial"/>
          <w:b/>
        </w:rPr>
        <w:t>The percentage of normal fees te</w:t>
      </w:r>
      <w:r w:rsidR="009C387B">
        <w:rPr>
          <w:rFonts w:ascii="Arial" w:hAnsi="Arial" w:cs="Arial"/>
          <w:b/>
        </w:rPr>
        <w:t>ndered is ……..………………………………………</w:t>
      </w:r>
      <w:r w:rsidRPr="00B5618F">
        <w:rPr>
          <w:rFonts w:ascii="Arial" w:hAnsi="Arial" w:cs="Arial"/>
          <w:b/>
        </w:rPr>
        <w:t xml:space="preserve"> % </w:t>
      </w:r>
      <w:r w:rsidRPr="00B5618F">
        <w:rPr>
          <w:rFonts w:ascii="Arial" w:hAnsi="Arial" w:cs="Arial"/>
        </w:rPr>
        <w:t>(in figures)</w:t>
      </w:r>
      <w:r w:rsidRPr="00B5618F">
        <w:rPr>
          <w:rFonts w:ascii="Arial" w:hAnsi="Arial" w:cs="Arial"/>
          <w:b/>
        </w:rPr>
        <w:t xml:space="preserve"> </w:t>
      </w:r>
    </w:p>
    <w:p w:rsidR="00221B40" w:rsidRPr="00B5618F" w:rsidRDefault="00221B40" w:rsidP="009C387B">
      <w:pPr>
        <w:ind w:firstLine="810"/>
        <w:jc w:val="both"/>
        <w:rPr>
          <w:rFonts w:ascii="Arial" w:hAnsi="Arial" w:cs="Arial"/>
          <w:b/>
        </w:rPr>
      </w:pPr>
    </w:p>
    <w:p w:rsidR="00221B40" w:rsidRPr="00B5618F" w:rsidRDefault="00221B40" w:rsidP="009C387B">
      <w:pPr>
        <w:ind w:firstLine="810"/>
        <w:jc w:val="both"/>
        <w:rPr>
          <w:rFonts w:ascii="Arial" w:hAnsi="Arial" w:cs="Arial"/>
          <w:b/>
        </w:rPr>
      </w:pPr>
    </w:p>
    <w:p w:rsidR="00221B40" w:rsidRPr="00B5618F" w:rsidRDefault="00221B40" w:rsidP="009C387B">
      <w:pPr>
        <w:ind w:firstLine="810"/>
        <w:jc w:val="both"/>
        <w:rPr>
          <w:rFonts w:ascii="Arial" w:hAnsi="Arial" w:cs="Arial"/>
          <w:b/>
        </w:rPr>
      </w:pPr>
      <w:r w:rsidRPr="00B5618F">
        <w:rPr>
          <w:rFonts w:ascii="Arial" w:hAnsi="Arial" w:cs="Arial"/>
          <w:b/>
        </w:rPr>
        <w:t>……………………………</w:t>
      </w:r>
      <w:r w:rsidR="009C387B">
        <w:rPr>
          <w:rFonts w:ascii="Arial" w:hAnsi="Arial" w:cs="Arial"/>
          <w:b/>
        </w:rPr>
        <w:t>……...……………………………………………………..…………….</w:t>
      </w:r>
      <w:r w:rsidRPr="00B5618F">
        <w:rPr>
          <w:rFonts w:ascii="Arial" w:hAnsi="Arial" w:cs="Arial"/>
        </w:rPr>
        <w:t xml:space="preserve">(in words) </w:t>
      </w:r>
    </w:p>
    <w:p w:rsidR="00221B40" w:rsidRPr="00B5618F" w:rsidRDefault="00221B40" w:rsidP="009C387B">
      <w:pPr>
        <w:ind w:firstLine="810"/>
        <w:jc w:val="both"/>
        <w:rPr>
          <w:rFonts w:ascii="Arial" w:hAnsi="Arial" w:cs="Arial"/>
          <w:b/>
        </w:rPr>
      </w:pPr>
    </w:p>
    <w:p w:rsidR="00221B40" w:rsidRPr="00290F57" w:rsidRDefault="00221B40" w:rsidP="009C387B">
      <w:pPr>
        <w:ind w:left="1080" w:hanging="270"/>
        <w:jc w:val="both"/>
        <w:rPr>
          <w:rFonts w:ascii="Arial" w:hAnsi="Arial" w:cs="Arial"/>
          <w:b/>
          <w:u w:val="single"/>
        </w:rPr>
      </w:pPr>
      <w:r w:rsidRPr="00B5618F">
        <w:rPr>
          <w:rFonts w:ascii="Arial" w:hAnsi="Arial" w:cs="Arial"/>
          <w:b/>
          <w:u w:val="single"/>
        </w:rPr>
        <w:t>(This percentage is not to be transferred to the Form of Offer when tendering “time based fees”)</w:t>
      </w:r>
    </w:p>
    <w:p w:rsidR="00221B40" w:rsidRDefault="00221B40" w:rsidP="00221B40">
      <w:pPr>
        <w:ind w:firstLine="284"/>
        <w:jc w:val="both"/>
        <w:rPr>
          <w:rFonts w:ascii="Arial" w:hAnsi="Arial" w:cs="Arial"/>
          <w:b/>
        </w:rPr>
      </w:pPr>
    </w:p>
    <w:p w:rsidR="00EB4EE8" w:rsidRDefault="00EB4EE8" w:rsidP="009630B6">
      <w:pPr>
        <w:pStyle w:val="Heading5"/>
        <w:keepNext w:val="0"/>
        <w:tabs>
          <w:tab w:val="left" w:pos="567"/>
        </w:tabs>
        <w:jc w:val="both"/>
        <w:rPr>
          <w:rFonts w:cs="Arial"/>
          <w:b w:val="0"/>
          <w:bCs w:val="0"/>
          <w:u w:val="none"/>
        </w:rPr>
      </w:pPr>
    </w:p>
    <w:p w:rsidR="00EB4EE8" w:rsidRPr="00023D96" w:rsidRDefault="00EB4EE8" w:rsidP="009630B6">
      <w:pPr>
        <w:pStyle w:val="Heading5"/>
        <w:ind w:left="1100" w:hanging="1100"/>
        <w:jc w:val="both"/>
        <w:rPr>
          <w:u w:val="none"/>
        </w:rPr>
      </w:pPr>
      <w:r>
        <w:rPr>
          <w:rFonts w:cs="Arial"/>
          <w:bCs w:val="0"/>
          <w:u w:val="none"/>
        </w:rPr>
        <w:br w:type="page"/>
      </w:r>
      <w:r w:rsidRPr="00A84E64">
        <w:rPr>
          <w:sz w:val="28"/>
          <w:u w:val="none"/>
        </w:rPr>
        <w:lastRenderedPageBreak/>
        <w:t>C3:</w:t>
      </w:r>
      <w:r w:rsidRPr="00A84E64">
        <w:rPr>
          <w:sz w:val="28"/>
          <w:u w:val="none"/>
        </w:rPr>
        <w:tab/>
        <w:t>SCOPE OF SERVICES</w:t>
      </w:r>
    </w:p>
    <w:p w:rsidR="00EB4EE8" w:rsidRDefault="00EB4EE8" w:rsidP="009630B6">
      <w:pPr>
        <w:keepNext/>
        <w:ind w:left="1100" w:hanging="1100"/>
        <w:jc w:val="both"/>
        <w:rPr>
          <w:rFonts w:ascii="Arial" w:hAnsi="Arial" w:cs="Arial"/>
        </w:rPr>
      </w:pPr>
    </w:p>
    <w:p w:rsidR="00EB4EE8" w:rsidRPr="005F3F20" w:rsidRDefault="00EB4EE8" w:rsidP="009630B6">
      <w:pPr>
        <w:keepNext/>
        <w:ind w:left="1100" w:hanging="1100"/>
        <w:jc w:val="both"/>
        <w:rPr>
          <w:rFonts w:ascii="Arial" w:hAnsi="Arial" w:cs="Arial"/>
          <w:b/>
          <w:bCs/>
        </w:rPr>
      </w:pPr>
      <w:r>
        <w:rPr>
          <w:rFonts w:ascii="Arial" w:hAnsi="Arial" w:cs="Arial"/>
          <w:b/>
          <w:bCs/>
        </w:rPr>
        <w:t>C3.1</w:t>
      </w:r>
      <w:r>
        <w:rPr>
          <w:rFonts w:ascii="Arial" w:hAnsi="Arial" w:cs="Arial"/>
          <w:b/>
          <w:bCs/>
        </w:rPr>
        <w:tab/>
        <w:t>Employer</w:t>
      </w:r>
      <w:r w:rsidRPr="005F3F20">
        <w:rPr>
          <w:rFonts w:ascii="Arial" w:hAnsi="Arial" w:cs="Arial"/>
          <w:b/>
          <w:bCs/>
        </w:rPr>
        <w:t xml:space="preserve">’s </w:t>
      </w:r>
      <w:r>
        <w:rPr>
          <w:rFonts w:ascii="Arial" w:hAnsi="Arial" w:cs="Arial"/>
          <w:b/>
          <w:bCs/>
        </w:rPr>
        <w:t>o</w:t>
      </w:r>
      <w:r w:rsidRPr="005F3F20">
        <w:rPr>
          <w:rFonts w:ascii="Arial" w:hAnsi="Arial" w:cs="Arial"/>
          <w:b/>
          <w:bCs/>
        </w:rPr>
        <w:t>bjectives</w:t>
      </w:r>
    </w:p>
    <w:p w:rsidR="00EB4EE8" w:rsidRPr="009E19E9" w:rsidRDefault="00EB4EE8" w:rsidP="009630B6">
      <w:pPr>
        <w:pStyle w:val="BodyText"/>
        <w:keepNext/>
        <w:ind w:left="1100"/>
        <w:jc w:val="both"/>
        <w:rPr>
          <w:rFonts w:cs="Arial"/>
          <w:sz w:val="20"/>
        </w:rPr>
      </w:pPr>
      <w:r w:rsidRPr="009E19E9">
        <w:rPr>
          <w:rFonts w:cs="Arial"/>
          <w:sz w:val="20"/>
        </w:rPr>
        <w:t xml:space="preserve">This </w:t>
      </w:r>
      <w:r>
        <w:rPr>
          <w:rFonts w:cs="Arial"/>
          <w:sz w:val="20"/>
        </w:rPr>
        <w:t>tender</w:t>
      </w:r>
      <w:r w:rsidRPr="009E19E9">
        <w:rPr>
          <w:rFonts w:cs="Arial"/>
          <w:sz w:val="20"/>
        </w:rPr>
        <w:t xml:space="preserve"> is for:</w:t>
      </w:r>
    </w:p>
    <w:p w:rsidR="00EB4EE8" w:rsidRPr="005F3F20" w:rsidRDefault="00EB4EE8" w:rsidP="009630B6">
      <w:pPr>
        <w:keepNext/>
        <w:tabs>
          <w:tab w:val="left" w:pos="5954"/>
        </w:tabs>
        <w:ind w:left="1100" w:hanging="1100"/>
        <w:jc w:val="both"/>
        <w:rPr>
          <w:rFonts w:ascii="Arial" w:hAnsi="Arial" w:cs="Arial"/>
          <w:b/>
          <w:bCs/>
        </w:rPr>
      </w:pPr>
    </w:p>
    <w:p w:rsidR="00EB4EE8" w:rsidRPr="00343D6F" w:rsidRDefault="00EB4EE8" w:rsidP="00BE4D82">
      <w:pPr>
        <w:ind w:left="1100"/>
        <w:jc w:val="both"/>
        <w:rPr>
          <w:rFonts w:ascii="Arial" w:hAnsi="Arial" w:cs="Arial"/>
        </w:rPr>
      </w:pPr>
      <w:r>
        <w:rPr>
          <w:rFonts w:ascii="Arial" w:hAnsi="Arial" w:cs="Arial"/>
        </w:rPr>
        <w:t>A Service Provider</w:t>
      </w:r>
      <w:r w:rsidRPr="009E19E9">
        <w:rPr>
          <w:rFonts w:ascii="Arial" w:hAnsi="Arial" w:cs="Arial"/>
        </w:rPr>
        <w:t xml:space="preserve"> performing</w:t>
      </w:r>
      <w:r w:rsidR="00343D6F">
        <w:rPr>
          <w:rFonts w:ascii="Arial" w:hAnsi="Arial" w:cs="Arial"/>
        </w:rPr>
        <w:t xml:space="preserve"> A</w:t>
      </w:r>
      <w:r>
        <w:rPr>
          <w:rFonts w:ascii="Arial" w:hAnsi="Arial" w:cs="Arial"/>
        </w:rPr>
        <w:t>rchitectural</w:t>
      </w:r>
      <w:r w:rsidRPr="009E19E9">
        <w:rPr>
          <w:rFonts w:ascii="Arial" w:hAnsi="Arial" w:cs="Arial"/>
        </w:rPr>
        <w:t xml:space="preserve"> work on</w:t>
      </w:r>
      <w:r>
        <w:rPr>
          <w:rFonts w:ascii="Arial" w:hAnsi="Arial" w:cs="Arial"/>
        </w:rPr>
        <w:t xml:space="preserve"> a </w:t>
      </w:r>
      <w:r w:rsidR="00BE4D82" w:rsidRPr="00343D6F">
        <w:rPr>
          <w:rFonts w:ascii="Arial" w:hAnsi="Arial" w:cs="Arial"/>
        </w:rPr>
        <w:t>Multidiscipinary project and th</w:t>
      </w:r>
      <w:r w:rsidR="00343D6F">
        <w:rPr>
          <w:rFonts w:ascii="Arial" w:hAnsi="Arial" w:cs="Arial"/>
        </w:rPr>
        <w:t>e Architect will be the Principal A</w:t>
      </w:r>
      <w:r w:rsidR="00BE4D82" w:rsidRPr="00343D6F">
        <w:rPr>
          <w:rFonts w:ascii="Arial" w:hAnsi="Arial" w:cs="Arial"/>
        </w:rPr>
        <w:t>gent</w:t>
      </w:r>
    </w:p>
    <w:p w:rsidR="00EB4EE8" w:rsidRPr="00350576" w:rsidRDefault="00EB4EE8" w:rsidP="00E11142">
      <w:pPr>
        <w:ind w:left="1100" w:hanging="1100"/>
        <w:jc w:val="both"/>
        <w:rPr>
          <w:rFonts w:ascii="Arial" w:hAnsi="Arial" w:cs="Arial"/>
          <w:b/>
        </w:rPr>
      </w:pPr>
    </w:p>
    <w:p w:rsidR="00EB4EE8" w:rsidRDefault="00EB4EE8" w:rsidP="009630B6">
      <w:pPr>
        <w:keepNext/>
        <w:ind w:left="1100" w:hanging="1100"/>
        <w:jc w:val="both"/>
        <w:rPr>
          <w:rFonts w:ascii="Arial" w:hAnsi="Arial" w:cs="Arial"/>
          <w:b/>
          <w:bCs/>
        </w:rPr>
      </w:pPr>
      <w:r w:rsidRPr="005F3F20">
        <w:rPr>
          <w:rFonts w:ascii="Arial" w:hAnsi="Arial" w:cs="Arial"/>
          <w:b/>
        </w:rPr>
        <w:t>C3.2</w:t>
      </w:r>
      <w:r>
        <w:rPr>
          <w:rFonts w:ascii="Arial" w:hAnsi="Arial" w:cs="Arial"/>
          <w:b/>
        </w:rPr>
        <w:tab/>
      </w:r>
      <w:r w:rsidRPr="005F3F20">
        <w:rPr>
          <w:rFonts w:ascii="Arial" w:hAnsi="Arial" w:cs="Arial"/>
          <w:b/>
          <w:bCs/>
        </w:rPr>
        <w:t xml:space="preserve">Description of the </w:t>
      </w:r>
      <w:r>
        <w:rPr>
          <w:rFonts w:ascii="Arial" w:hAnsi="Arial" w:cs="Arial"/>
          <w:b/>
          <w:bCs/>
        </w:rPr>
        <w:t>Services</w:t>
      </w:r>
    </w:p>
    <w:p w:rsidR="00EB4EE8" w:rsidRPr="005F3F20" w:rsidRDefault="00EB4EE8" w:rsidP="009630B6">
      <w:pPr>
        <w:keepNext/>
        <w:ind w:left="1100" w:hanging="1100"/>
        <w:jc w:val="both"/>
        <w:rPr>
          <w:rFonts w:ascii="Arial" w:hAnsi="Arial" w:cs="Arial"/>
          <w:bCs/>
        </w:rPr>
      </w:pPr>
    </w:p>
    <w:p w:rsidR="00EB4EE8" w:rsidRDefault="00EB4EE8" w:rsidP="009630B6">
      <w:pPr>
        <w:keepNext/>
        <w:ind w:left="1100" w:hanging="1100"/>
        <w:jc w:val="both"/>
        <w:rPr>
          <w:rFonts w:ascii="Arial" w:hAnsi="Arial" w:cs="Arial"/>
        </w:rPr>
      </w:pPr>
      <w:r>
        <w:rPr>
          <w:rFonts w:ascii="Arial" w:hAnsi="Arial" w:cs="Arial"/>
        </w:rPr>
        <w:t>C3.2.1</w:t>
      </w:r>
      <w:r>
        <w:rPr>
          <w:rFonts w:ascii="Arial" w:hAnsi="Arial" w:cs="Arial"/>
        </w:rPr>
        <w:tab/>
        <w:t>Services</w:t>
      </w:r>
    </w:p>
    <w:p w:rsidR="00EB4EE8" w:rsidRPr="00387356" w:rsidRDefault="00EB4EE8" w:rsidP="009630B6">
      <w:pPr>
        <w:keepNext/>
        <w:ind w:left="1100"/>
        <w:jc w:val="both"/>
        <w:rPr>
          <w:rFonts w:ascii="Arial" w:hAnsi="Arial" w:cs="Arial"/>
        </w:rPr>
      </w:pPr>
      <w:r w:rsidRPr="00387356">
        <w:rPr>
          <w:rFonts w:ascii="Arial" w:hAnsi="Arial" w:cs="Arial"/>
        </w:rPr>
        <w:t xml:space="preserve">The following </w:t>
      </w:r>
      <w:r w:rsidR="00BE5B65">
        <w:rPr>
          <w:rFonts w:ascii="Arial" w:hAnsi="Arial" w:cs="Arial"/>
        </w:rPr>
        <w:t>architectural Services</w:t>
      </w:r>
      <w:r w:rsidRPr="00387356">
        <w:rPr>
          <w:rFonts w:ascii="Arial" w:hAnsi="Arial" w:cs="Arial"/>
        </w:rPr>
        <w:t xml:space="preserve"> are required:</w:t>
      </w:r>
    </w:p>
    <w:p w:rsidR="00EB4EE8" w:rsidRPr="004F3E9C" w:rsidRDefault="00EB4EE8" w:rsidP="009630B6">
      <w:pPr>
        <w:keepNext/>
        <w:ind w:left="1100" w:hanging="1100"/>
        <w:jc w:val="both"/>
        <w:rPr>
          <w:rFonts w:ascii="Arial" w:hAnsi="Arial" w:cs="Arial"/>
        </w:rPr>
      </w:pPr>
    </w:p>
    <w:p w:rsidR="00EB4EE8" w:rsidRPr="00105838" w:rsidRDefault="00DF7A1F" w:rsidP="00E11142">
      <w:pPr>
        <w:ind w:left="1100"/>
        <w:jc w:val="both"/>
        <w:rPr>
          <w:rFonts w:ascii="Arial" w:hAnsi="Arial" w:cs="Arial"/>
        </w:rPr>
      </w:pPr>
      <w:r>
        <w:rPr>
          <w:rFonts w:ascii="Arial" w:hAnsi="Arial" w:cs="Arial"/>
          <w:b/>
        </w:rPr>
        <w:t>Full service as the principal agent</w:t>
      </w:r>
      <w:r w:rsidR="00EB4EE8" w:rsidRPr="00105838">
        <w:rPr>
          <w:rFonts w:ascii="Arial" w:hAnsi="Arial" w:cs="Arial"/>
        </w:rPr>
        <w:t xml:space="preserve">as further defined hereafter in C3.3 Extent of Services as well as in the </w:t>
      </w:r>
      <w:r w:rsidR="004F2755">
        <w:rPr>
          <w:rFonts w:ascii="Arial" w:hAnsi="Arial" w:cs="Arial"/>
        </w:rPr>
        <w:t>2023</w:t>
      </w:r>
      <w:r w:rsidR="00EB4EE8" w:rsidRPr="009313F9">
        <w:rPr>
          <w:rFonts w:ascii="Arial" w:hAnsi="Arial" w:cs="Arial"/>
        </w:rPr>
        <w:t xml:space="preserve"> </w:t>
      </w:r>
      <w:r w:rsidR="00BA1EC7">
        <w:rPr>
          <w:rFonts w:ascii="Arial" w:hAnsi="Arial" w:cs="Arial"/>
        </w:rPr>
        <w:t>NDPWI</w:t>
      </w:r>
      <w:r w:rsidR="00EB4EE8" w:rsidRPr="009313F9">
        <w:rPr>
          <w:rFonts w:ascii="Arial" w:hAnsi="Arial" w:cs="Arial"/>
        </w:rPr>
        <w:t xml:space="preserve"> - Scope of </w:t>
      </w:r>
      <w:r w:rsidR="00EB4EE8">
        <w:rPr>
          <w:rFonts w:ascii="Arial" w:hAnsi="Arial" w:cs="Arial"/>
        </w:rPr>
        <w:t>Architectural</w:t>
      </w:r>
      <w:r w:rsidR="00EB4EE8" w:rsidRPr="009313F9">
        <w:rPr>
          <w:rFonts w:ascii="Arial" w:hAnsi="Arial" w:cs="Arial"/>
        </w:rPr>
        <w:t xml:space="preserve"> Services and Tariff of Fees</w:t>
      </w:r>
      <w:r w:rsidR="00EB4EE8" w:rsidRPr="00105838">
        <w:rPr>
          <w:rFonts w:ascii="Arial" w:hAnsi="Arial" w:cs="Arial"/>
        </w:rPr>
        <w:t xml:space="preserve">.  Should there be any discrepancies between this Tender Document and </w:t>
      </w:r>
      <w:r w:rsidR="00EB4EE8">
        <w:rPr>
          <w:rFonts w:ascii="Arial" w:hAnsi="Arial" w:cs="Arial"/>
        </w:rPr>
        <w:t>other departmental documentation</w:t>
      </w:r>
      <w:r w:rsidR="00EB4EE8" w:rsidRPr="00105838">
        <w:rPr>
          <w:rFonts w:ascii="Arial" w:hAnsi="Arial" w:cs="Arial"/>
        </w:rPr>
        <w:t>, the former shall take precedence.</w:t>
      </w:r>
    </w:p>
    <w:p w:rsidR="00EB4EE8" w:rsidRDefault="00EB4EE8" w:rsidP="00AF417D">
      <w:pPr>
        <w:ind w:left="1100" w:hanging="1100"/>
        <w:jc w:val="both"/>
        <w:rPr>
          <w:rFonts w:ascii="Arial" w:hAnsi="Arial" w:cs="Arial"/>
          <w:bCs/>
        </w:rPr>
      </w:pPr>
    </w:p>
    <w:p w:rsidR="00EB4EE8" w:rsidRDefault="00EB4EE8" w:rsidP="00C34FA3">
      <w:pPr>
        <w:keepNext/>
        <w:ind w:left="1100" w:hanging="1100"/>
        <w:jc w:val="both"/>
        <w:rPr>
          <w:rFonts w:ascii="Arial" w:hAnsi="Arial" w:cs="Arial"/>
          <w:bCs/>
        </w:rPr>
      </w:pPr>
      <w:r w:rsidRPr="000D10D8">
        <w:rPr>
          <w:rFonts w:ascii="Arial" w:hAnsi="Arial" w:cs="Arial"/>
          <w:bCs/>
        </w:rPr>
        <w:t>C3.2.2</w:t>
      </w:r>
      <w:r>
        <w:rPr>
          <w:rFonts w:ascii="Arial" w:hAnsi="Arial" w:cs="Arial"/>
          <w:bCs/>
        </w:rPr>
        <w:tab/>
      </w:r>
      <w:r w:rsidRPr="000D10D8">
        <w:rPr>
          <w:rFonts w:ascii="Arial" w:hAnsi="Arial" w:cs="Arial"/>
          <w:bCs/>
        </w:rPr>
        <w:t>Project description</w:t>
      </w:r>
    </w:p>
    <w:p w:rsidR="003215DC" w:rsidRPr="000D10D8" w:rsidRDefault="003215DC" w:rsidP="00C34FA3">
      <w:pPr>
        <w:keepNext/>
        <w:ind w:left="1100" w:hanging="1100"/>
        <w:jc w:val="both"/>
        <w:rPr>
          <w:rFonts w:ascii="Arial" w:hAnsi="Arial" w:cs="Arial"/>
          <w:bCs/>
        </w:rPr>
      </w:pPr>
    </w:p>
    <w:p w:rsidR="003215DC" w:rsidRPr="00EB5076" w:rsidRDefault="003215DC" w:rsidP="003215DC">
      <w:pPr>
        <w:ind w:left="1100"/>
        <w:jc w:val="both"/>
        <w:rPr>
          <w:rFonts w:ascii="Arial" w:hAnsi="Arial" w:cs="Arial"/>
          <w:b/>
        </w:rPr>
      </w:pPr>
      <w:r w:rsidRPr="00EB5076">
        <w:rPr>
          <w:rFonts w:ascii="Arial" w:hAnsi="Arial" w:cs="Arial"/>
          <w:b/>
        </w:rPr>
        <w:t xml:space="preserve">SOUTH AFRICAN POLICE SERVICE: GAUTENG: PRETORIA CENTRAL POLICE COMPLEX: CONDITION BASED MAINTENANCE OF ALL BUILDING UNITS   </w:t>
      </w:r>
    </w:p>
    <w:p w:rsidR="00EB4EE8" w:rsidRPr="000D10D8" w:rsidRDefault="00EB4EE8" w:rsidP="00AF417D">
      <w:pPr>
        <w:ind w:left="1100"/>
        <w:jc w:val="both"/>
        <w:rPr>
          <w:rFonts w:ascii="Arial" w:hAnsi="Arial" w:cs="Arial"/>
        </w:rPr>
      </w:pPr>
    </w:p>
    <w:p w:rsidR="00EB4EE8" w:rsidRPr="000D10D8" w:rsidRDefault="00EB4EE8" w:rsidP="00C34FA3">
      <w:pPr>
        <w:keepNext/>
        <w:ind w:left="1100" w:hanging="1100"/>
        <w:jc w:val="both"/>
        <w:rPr>
          <w:rFonts w:ascii="Arial" w:hAnsi="Arial" w:cs="Arial"/>
          <w:bCs/>
        </w:rPr>
      </w:pPr>
      <w:r w:rsidRPr="000D10D8">
        <w:rPr>
          <w:rFonts w:ascii="Arial" w:hAnsi="Arial" w:cs="Arial"/>
          <w:bCs/>
        </w:rPr>
        <w:t>C3.2.2.1</w:t>
      </w:r>
      <w:r>
        <w:rPr>
          <w:rFonts w:ascii="Arial" w:hAnsi="Arial" w:cs="Arial"/>
          <w:bCs/>
        </w:rPr>
        <w:tab/>
      </w:r>
      <w:r w:rsidRPr="000D10D8">
        <w:rPr>
          <w:rFonts w:ascii="Arial" w:hAnsi="Arial" w:cs="Arial"/>
          <w:bCs/>
        </w:rPr>
        <w:t>Scope</w:t>
      </w:r>
    </w:p>
    <w:p w:rsidR="00EB4EE8" w:rsidRDefault="00EB4EE8" w:rsidP="00AF417D">
      <w:pPr>
        <w:ind w:left="1100"/>
        <w:jc w:val="both"/>
        <w:rPr>
          <w:rFonts w:ascii="Arial" w:hAnsi="Arial" w:cs="Arial"/>
        </w:rPr>
      </w:pPr>
    </w:p>
    <w:p w:rsidR="004F34B4" w:rsidRPr="000D2310" w:rsidRDefault="004F34B4" w:rsidP="004F34B4">
      <w:pPr>
        <w:pStyle w:val="BodyText"/>
        <w:ind w:left="1100"/>
        <w:jc w:val="both"/>
        <w:rPr>
          <w:rFonts w:cs="Arial"/>
          <w:b/>
          <w:sz w:val="20"/>
        </w:rPr>
      </w:pPr>
      <w:r w:rsidRPr="000D2310">
        <w:rPr>
          <w:rFonts w:cs="Arial"/>
          <w:b/>
          <w:sz w:val="20"/>
        </w:rPr>
        <w:t>The scope of works includes the following:</w:t>
      </w:r>
    </w:p>
    <w:p w:rsidR="004F34B4" w:rsidRDefault="004F34B4" w:rsidP="004F34B4">
      <w:pPr>
        <w:pStyle w:val="Default"/>
        <w:tabs>
          <w:tab w:val="left" w:pos="1665"/>
        </w:tabs>
      </w:pPr>
      <w:r>
        <w:tab/>
      </w:r>
    </w:p>
    <w:tbl>
      <w:tblPr>
        <w:tblW w:w="0" w:type="auto"/>
        <w:tblBorders>
          <w:top w:val="nil"/>
          <w:left w:val="nil"/>
          <w:bottom w:val="nil"/>
          <w:right w:val="nil"/>
        </w:tblBorders>
        <w:tblLayout w:type="fixed"/>
        <w:tblLook w:val="0000" w:firstRow="0" w:lastRow="0" w:firstColumn="0" w:lastColumn="0" w:noHBand="0" w:noVBand="0"/>
      </w:tblPr>
      <w:tblGrid>
        <w:gridCol w:w="7940"/>
      </w:tblGrid>
      <w:tr w:rsidR="004F34B4" w:rsidTr="00BE4D82">
        <w:trPr>
          <w:trHeight w:val="198"/>
        </w:trPr>
        <w:tc>
          <w:tcPr>
            <w:tcW w:w="7940" w:type="dxa"/>
          </w:tcPr>
          <w:p w:rsidR="00EB5076" w:rsidRDefault="00EB5076" w:rsidP="005E18C0">
            <w:pPr>
              <w:pStyle w:val="Default"/>
              <w:numPr>
                <w:ilvl w:val="0"/>
                <w:numId w:val="80"/>
              </w:numPr>
              <w:rPr>
                <w:sz w:val="20"/>
                <w:szCs w:val="20"/>
              </w:rPr>
            </w:pPr>
            <w:r>
              <w:rPr>
                <w:sz w:val="20"/>
                <w:szCs w:val="20"/>
              </w:rPr>
              <w:t xml:space="preserve">All the building units are not in good condition </w:t>
            </w:r>
          </w:p>
          <w:p w:rsidR="00EB5076" w:rsidRDefault="00EB5076" w:rsidP="005E18C0">
            <w:pPr>
              <w:pStyle w:val="Default"/>
              <w:numPr>
                <w:ilvl w:val="0"/>
                <w:numId w:val="80"/>
              </w:numPr>
              <w:rPr>
                <w:sz w:val="20"/>
                <w:szCs w:val="20"/>
              </w:rPr>
            </w:pPr>
            <w:r>
              <w:rPr>
                <w:sz w:val="20"/>
                <w:szCs w:val="20"/>
              </w:rPr>
              <w:t xml:space="preserve">The buildings need maintenance (there is no proper maintenance in all buildings). </w:t>
            </w:r>
          </w:p>
          <w:p w:rsidR="00EB5076" w:rsidRDefault="00EB5076" w:rsidP="005E18C0">
            <w:pPr>
              <w:pStyle w:val="Default"/>
              <w:numPr>
                <w:ilvl w:val="0"/>
                <w:numId w:val="80"/>
              </w:numPr>
              <w:rPr>
                <w:sz w:val="20"/>
                <w:szCs w:val="20"/>
              </w:rPr>
            </w:pPr>
            <w:r>
              <w:rPr>
                <w:sz w:val="20"/>
                <w:szCs w:val="20"/>
              </w:rPr>
              <w:t xml:space="preserve">Finishes – floor and wall finishes need upgrading </w:t>
            </w:r>
          </w:p>
          <w:p w:rsidR="00EB5076" w:rsidRDefault="00EB5076" w:rsidP="005E18C0">
            <w:pPr>
              <w:pStyle w:val="Default"/>
              <w:numPr>
                <w:ilvl w:val="0"/>
                <w:numId w:val="80"/>
              </w:numPr>
              <w:rPr>
                <w:sz w:val="20"/>
                <w:szCs w:val="20"/>
              </w:rPr>
            </w:pPr>
            <w:r>
              <w:rPr>
                <w:sz w:val="20"/>
                <w:szCs w:val="20"/>
              </w:rPr>
              <w:t xml:space="preserve">Exterior and interior walls are not in good condition. </w:t>
            </w:r>
          </w:p>
          <w:p w:rsidR="0058683A" w:rsidRDefault="00EB5076" w:rsidP="005E18C0">
            <w:pPr>
              <w:pStyle w:val="Default"/>
              <w:numPr>
                <w:ilvl w:val="0"/>
                <w:numId w:val="80"/>
              </w:numPr>
              <w:rPr>
                <w:sz w:val="20"/>
                <w:szCs w:val="20"/>
              </w:rPr>
            </w:pPr>
            <w:r>
              <w:rPr>
                <w:sz w:val="20"/>
                <w:szCs w:val="20"/>
              </w:rPr>
              <w:t xml:space="preserve">There are broken glasses, missing louvre glazing (glasses </w:t>
            </w:r>
            <w:r w:rsidR="0058683A">
              <w:rPr>
                <w:sz w:val="20"/>
                <w:szCs w:val="20"/>
              </w:rPr>
              <w:t xml:space="preserve">to be replaced, window ironmongery to be serviced and missing window ironmongery to be replaced). </w:t>
            </w:r>
          </w:p>
          <w:p w:rsidR="0058683A" w:rsidRDefault="0058683A" w:rsidP="005E18C0">
            <w:pPr>
              <w:pStyle w:val="Default"/>
              <w:numPr>
                <w:ilvl w:val="0"/>
                <w:numId w:val="80"/>
              </w:numPr>
              <w:rPr>
                <w:sz w:val="20"/>
                <w:szCs w:val="20"/>
              </w:rPr>
            </w:pPr>
            <w:r>
              <w:rPr>
                <w:sz w:val="20"/>
                <w:szCs w:val="20"/>
              </w:rPr>
              <w:t xml:space="preserve">Plumbing not in good condition (all plumbing work to be serviced) </w:t>
            </w:r>
          </w:p>
          <w:p w:rsidR="0058683A" w:rsidRDefault="0058683A" w:rsidP="005E18C0">
            <w:pPr>
              <w:pStyle w:val="Default"/>
              <w:numPr>
                <w:ilvl w:val="0"/>
                <w:numId w:val="80"/>
              </w:numPr>
              <w:rPr>
                <w:sz w:val="20"/>
                <w:szCs w:val="20"/>
              </w:rPr>
            </w:pPr>
            <w:r>
              <w:rPr>
                <w:sz w:val="20"/>
                <w:szCs w:val="20"/>
              </w:rPr>
              <w:t xml:space="preserve">Most of sanitary were fittings and equipment such as toilet pans, urinals and wash hand basins and tiling are in such a state that they should be replaced. </w:t>
            </w:r>
          </w:p>
          <w:p w:rsidR="0058683A" w:rsidRDefault="0058683A" w:rsidP="005E18C0">
            <w:pPr>
              <w:pStyle w:val="Default"/>
              <w:numPr>
                <w:ilvl w:val="0"/>
                <w:numId w:val="80"/>
              </w:numPr>
              <w:rPr>
                <w:sz w:val="20"/>
                <w:szCs w:val="20"/>
              </w:rPr>
            </w:pPr>
            <w:r>
              <w:rPr>
                <w:sz w:val="20"/>
                <w:szCs w:val="20"/>
              </w:rPr>
              <w:t xml:space="preserve">Cracked and flaking paint aand deteriorated finishes, interior paint is flaking and plaster is loose in places </w:t>
            </w:r>
          </w:p>
          <w:p w:rsidR="0058683A" w:rsidRDefault="0058683A" w:rsidP="005E18C0">
            <w:pPr>
              <w:pStyle w:val="Default"/>
              <w:numPr>
                <w:ilvl w:val="0"/>
                <w:numId w:val="80"/>
              </w:numPr>
              <w:rPr>
                <w:sz w:val="20"/>
                <w:szCs w:val="20"/>
              </w:rPr>
            </w:pPr>
            <w:r>
              <w:rPr>
                <w:sz w:val="20"/>
                <w:szCs w:val="20"/>
              </w:rPr>
              <w:t xml:space="preserve">Unwanted grass / vegetation around the buildings – there is no proper cleaning at the building. </w:t>
            </w:r>
          </w:p>
          <w:p w:rsidR="005E18C0" w:rsidRPr="005E18C0" w:rsidRDefault="0058683A" w:rsidP="005E18C0">
            <w:pPr>
              <w:pStyle w:val="Default"/>
              <w:numPr>
                <w:ilvl w:val="0"/>
                <w:numId w:val="80"/>
              </w:numPr>
              <w:rPr>
                <w:sz w:val="20"/>
                <w:szCs w:val="20"/>
              </w:rPr>
            </w:pPr>
            <w:r>
              <w:rPr>
                <w:sz w:val="20"/>
                <w:szCs w:val="20"/>
              </w:rPr>
              <w:t xml:space="preserve">Attend to </w:t>
            </w:r>
            <w:r w:rsidR="005E18C0" w:rsidRPr="005E18C0">
              <w:rPr>
                <w:sz w:val="20"/>
                <w:szCs w:val="20"/>
              </w:rPr>
              <w:t>all roof</w:t>
            </w:r>
            <w:r>
              <w:rPr>
                <w:sz w:val="20"/>
                <w:szCs w:val="20"/>
              </w:rPr>
              <w:t xml:space="preserve"> leaks</w:t>
            </w:r>
            <w:r w:rsidR="005E18C0" w:rsidRPr="005E18C0">
              <w:rPr>
                <w:sz w:val="20"/>
                <w:szCs w:val="20"/>
              </w:rPr>
              <w:t xml:space="preserve">, ceilings, </w:t>
            </w:r>
            <w:r>
              <w:rPr>
                <w:sz w:val="20"/>
                <w:szCs w:val="20"/>
              </w:rPr>
              <w:t xml:space="preserve">damage </w:t>
            </w:r>
            <w:r w:rsidR="005E18C0" w:rsidRPr="005E18C0">
              <w:rPr>
                <w:sz w:val="20"/>
                <w:szCs w:val="20"/>
              </w:rPr>
              <w:t>walls, windows, doors, floors</w:t>
            </w:r>
          </w:p>
          <w:tbl>
            <w:tblPr>
              <w:tblW w:w="7972" w:type="dxa"/>
              <w:tblInd w:w="481" w:type="dxa"/>
              <w:tblBorders>
                <w:top w:val="nil"/>
                <w:left w:val="nil"/>
                <w:bottom w:val="nil"/>
                <w:right w:val="nil"/>
              </w:tblBorders>
              <w:tblLayout w:type="fixed"/>
              <w:tblLook w:val="0000" w:firstRow="0" w:lastRow="0" w:firstColumn="0" w:lastColumn="0" w:noHBand="0" w:noVBand="0"/>
            </w:tblPr>
            <w:tblGrid>
              <w:gridCol w:w="7972"/>
            </w:tblGrid>
            <w:tr w:rsidR="004F34B4" w:rsidRPr="008749A2" w:rsidTr="005E18C0">
              <w:trPr>
                <w:trHeight w:val="88"/>
              </w:trPr>
              <w:tc>
                <w:tcPr>
                  <w:tcW w:w="7972" w:type="dxa"/>
                </w:tcPr>
                <w:p w:rsidR="004F34B4" w:rsidRPr="008749A2" w:rsidRDefault="004F34B4" w:rsidP="005E18C0">
                  <w:pPr>
                    <w:pStyle w:val="Default"/>
                    <w:rPr>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7409"/>
                  </w:tblGrid>
                  <w:tr w:rsidR="004F34B4" w:rsidRPr="00F60CD8" w:rsidTr="00BE4D82">
                    <w:trPr>
                      <w:trHeight w:val="74"/>
                    </w:trPr>
                    <w:tc>
                      <w:tcPr>
                        <w:tcW w:w="7409" w:type="dxa"/>
                      </w:tcPr>
                      <w:p w:rsidR="004F34B4" w:rsidRPr="005E18C0" w:rsidRDefault="004F34B4" w:rsidP="005E18C0">
                        <w:pPr>
                          <w:autoSpaceDE w:val="0"/>
                          <w:autoSpaceDN w:val="0"/>
                          <w:adjustRightInd w:val="0"/>
                          <w:rPr>
                            <w:rFonts w:ascii="Arial" w:hAnsi="Arial" w:cs="Arial"/>
                            <w:color w:val="000000"/>
                            <w:lang w:val="en-ZA" w:eastAsia="en-ZA"/>
                          </w:rPr>
                        </w:pPr>
                      </w:p>
                    </w:tc>
                  </w:tr>
                </w:tbl>
                <w:p w:rsidR="004F34B4" w:rsidRPr="00F60CD8" w:rsidRDefault="004F34B4" w:rsidP="00BE4D82">
                  <w:pPr>
                    <w:autoSpaceDE w:val="0"/>
                    <w:autoSpaceDN w:val="0"/>
                    <w:adjustRightInd w:val="0"/>
                    <w:rPr>
                      <w:rFonts w:ascii="Arial" w:hAnsi="Arial" w:cs="Arial"/>
                      <w:color w:val="000000"/>
                      <w:lang w:val="en-ZA" w:eastAsia="en-ZA"/>
                    </w:rPr>
                  </w:pPr>
                </w:p>
                <w:tbl>
                  <w:tblPr>
                    <w:tblW w:w="0" w:type="auto"/>
                    <w:tblBorders>
                      <w:top w:val="nil"/>
                      <w:left w:val="nil"/>
                      <w:bottom w:val="nil"/>
                      <w:right w:val="nil"/>
                    </w:tblBorders>
                    <w:tblLayout w:type="fixed"/>
                    <w:tblLook w:val="0000" w:firstRow="0" w:lastRow="0" w:firstColumn="0" w:lastColumn="0" w:noHBand="0" w:noVBand="0"/>
                  </w:tblPr>
                  <w:tblGrid>
                    <w:gridCol w:w="7376"/>
                  </w:tblGrid>
                  <w:tr w:rsidR="004F34B4" w:rsidRPr="00F60CD8" w:rsidTr="00BE4D82">
                    <w:trPr>
                      <w:trHeight w:val="88"/>
                    </w:trPr>
                    <w:tc>
                      <w:tcPr>
                        <w:tcW w:w="7376" w:type="dxa"/>
                      </w:tcPr>
                      <w:p w:rsidR="004F34B4" w:rsidRPr="00F60CD8" w:rsidRDefault="004F34B4" w:rsidP="00BE4D82">
                        <w:pPr>
                          <w:autoSpaceDE w:val="0"/>
                          <w:autoSpaceDN w:val="0"/>
                          <w:adjustRightInd w:val="0"/>
                          <w:rPr>
                            <w:rFonts w:ascii="Arial" w:hAnsi="Arial" w:cs="Arial"/>
                            <w:color w:val="000000"/>
                            <w:lang w:val="en-ZA" w:eastAsia="en-ZA"/>
                          </w:rPr>
                        </w:pPr>
                      </w:p>
                    </w:tc>
                  </w:tr>
                </w:tbl>
                <w:p w:rsidR="004F34B4" w:rsidRPr="008749A2" w:rsidRDefault="004F34B4" w:rsidP="00BE4D82">
                  <w:pPr>
                    <w:pStyle w:val="Default"/>
                    <w:rPr>
                      <w:sz w:val="20"/>
                      <w:szCs w:val="20"/>
                    </w:rPr>
                  </w:pPr>
                </w:p>
              </w:tc>
            </w:tr>
            <w:tr w:rsidR="004F34B4" w:rsidTr="005E18C0">
              <w:trPr>
                <w:trHeight w:val="88"/>
              </w:trPr>
              <w:tc>
                <w:tcPr>
                  <w:tcW w:w="7972" w:type="dxa"/>
                </w:tcPr>
                <w:p w:rsidR="004F34B4" w:rsidRDefault="004F34B4" w:rsidP="00BE4D82">
                  <w:pPr>
                    <w:pStyle w:val="Default"/>
                    <w:rPr>
                      <w:sz w:val="19"/>
                      <w:szCs w:val="19"/>
                    </w:rPr>
                  </w:pPr>
                </w:p>
              </w:tc>
            </w:tr>
          </w:tbl>
          <w:p w:rsidR="004F34B4" w:rsidRDefault="004F34B4" w:rsidP="00BE4D82">
            <w:pPr>
              <w:pStyle w:val="Default"/>
              <w:ind w:left="845"/>
              <w:rPr>
                <w:sz w:val="19"/>
                <w:szCs w:val="19"/>
              </w:rPr>
            </w:pPr>
          </w:p>
        </w:tc>
      </w:tr>
    </w:tbl>
    <w:p w:rsidR="00EB4EE8" w:rsidRPr="000D10D8" w:rsidRDefault="00EB4EE8" w:rsidP="004F34B4">
      <w:pPr>
        <w:jc w:val="both"/>
        <w:rPr>
          <w:rFonts w:ascii="Arial" w:hAnsi="Arial" w:cs="Arial"/>
        </w:rPr>
      </w:pPr>
    </w:p>
    <w:p w:rsidR="00EB4EE8" w:rsidRPr="000D10D8" w:rsidRDefault="00EB4EE8" w:rsidP="00C34FA3">
      <w:pPr>
        <w:keepNext/>
        <w:ind w:left="1100" w:hanging="1100"/>
        <w:jc w:val="both"/>
        <w:rPr>
          <w:rFonts w:ascii="Arial" w:hAnsi="Arial" w:cs="Arial"/>
          <w:bCs/>
        </w:rPr>
      </w:pPr>
      <w:r w:rsidRPr="000D10D8">
        <w:rPr>
          <w:rFonts w:ascii="Arial" w:hAnsi="Arial" w:cs="Arial"/>
          <w:bCs/>
        </w:rPr>
        <w:t>C3.2.2.2</w:t>
      </w:r>
      <w:r>
        <w:rPr>
          <w:rFonts w:ascii="Arial" w:hAnsi="Arial" w:cs="Arial"/>
          <w:bCs/>
        </w:rPr>
        <w:tab/>
      </w:r>
      <w:r w:rsidRPr="000D10D8">
        <w:rPr>
          <w:rFonts w:ascii="Arial" w:hAnsi="Arial" w:cs="Arial"/>
          <w:bCs/>
        </w:rPr>
        <w:t>Location of the Project</w:t>
      </w:r>
    </w:p>
    <w:p w:rsidR="00EB4EE8" w:rsidRDefault="00EB4EE8" w:rsidP="00AF417D">
      <w:pPr>
        <w:ind w:left="1100"/>
        <w:jc w:val="both"/>
        <w:rPr>
          <w:rFonts w:ascii="Arial" w:hAnsi="Arial" w:cs="Arial"/>
        </w:rPr>
      </w:pPr>
    </w:p>
    <w:p w:rsidR="004F34B4" w:rsidRPr="000D10D8" w:rsidRDefault="004F34B4" w:rsidP="00E52419">
      <w:pPr>
        <w:tabs>
          <w:tab w:val="left" w:pos="5954"/>
        </w:tabs>
        <w:ind w:left="1100" w:hanging="1100"/>
        <w:jc w:val="both"/>
        <w:rPr>
          <w:rFonts w:ascii="Arial" w:hAnsi="Arial" w:cs="Arial"/>
        </w:rPr>
      </w:pPr>
      <w:r>
        <w:rPr>
          <w:rFonts w:ascii="Arial" w:hAnsi="Arial" w:cs="Arial"/>
        </w:rPr>
        <w:tab/>
        <w:t xml:space="preserve">Pretoria </w:t>
      </w:r>
      <w:r w:rsidR="00E52419">
        <w:rPr>
          <w:rFonts w:ascii="Arial" w:hAnsi="Arial" w:cs="Arial"/>
        </w:rPr>
        <w:t xml:space="preserve">Central Police Station </w:t>
      </w:r>
    </w:p>
    <w:p w:rsidR="00EB4EE8" w:rsidRPr="000D10D8" w:rsidRDefault="00EB4EE8" w:rsidP="00AF417D">
      <w:pPr>
        <w:ind w:left="1100" w:hanging="1100"/>
        <w:jc w:val="both"/>
        <w:rPr>
          <w:rFonts w:ascii="Arial" w:hAnsi="Arial" w:cs="Arial"/>
        </w:rPr>
      </w:pPr>
    </w:p>
    <w:p w:rsidR="00EB4EE8" w:rsidRPr="000D10D8" w:rsidRDefault="00EB4EE8" w:rsidP="00C34FA3">
      <w:pPr>
        <w:keepNext/>
        <w:ind w:left="1100" w:hanging="1100"/>
        <w:jc w:val="both"/>
        <w:rPr>
          <w:rFonts w:ascii="Arial" w:hAnsi="Arial" w:cs="Arial"/>
          <w:bCs/>
        </w:rPr>
      </w:pPr>
      <w:r w:rsidRPr="000D10D8">
        <w:rPr>
          <w:rFonts w:ascii="Arial" w:hAnsi="Arial" w:cs="Arial"/>
          <w:bCs/>
        </w:rPr>
        <w:t>C3.2.2.3</w:t>
      </w:r>
      <w:r>
        <w:rPr>
          <w:rFonts w:ascii="Arial" w:hAnsi="Arial" w:cs="Arial"/>
          <w:bCs/>
        </w:rPr>
        <w:tab/>
      </w:r>
      <w:r w:rsidRPr="000D10D8">
        <w:rPr>
          <w:rFonts w:ascii="Arial" w:hAnsi="Arial" w:cs="Arial"/>
          <w:bCs/>
        </w:rPr>
        <w:t>Project Programme</w:t>
      </w:r>
    </w:p>
    <w:p w:rsidR="00EB4EE8" w:rsidRDefault="00EB4EE8" w:rsidP="00021EE8">
      <w:pPr>
        <w:ind w:left="1094"/>
        <w:jc w:val="both"/>
        <w:rPr>
          <w:rFonts w:ascii="Arial" w:hAnsi="Arial" w:cs="Arial"/>
        </w:rPr>
      </w:pPr>
    </w:p>
    <w:p w:rsidR="00021EE8" w:rsidRDefault="00021EE8" w:rsidP="00AF417D">
      <w:pPr>
        <w:ind w:left="1100"/>
        <w:jc w:val="both"/>
        <w:rPr>
          <w:rFonts w:ascii="Arial" w:hAnsi="Arial" w:cs="Arial"/>
        </w:rPr>
      </w:pPr>
    </w:p>
    <w:p w:rsidR="00021EE8" w:rsidRPr="000D10D8" w:rsidRDefault="00021EE8" w:rsidP="00021EE8">
      <w:pPr>
        <w:ind w:left="1094"/>
        <w:jc w:val="both"/>
        <w:rPr>
          <w:rFonts w:ascii="Arial" w:hAnsi="Arial" w:cs="Arial"/>
        </w:rPr>
      </w:pPr>
      <w:r w:rsidRPr="00021EE8">
        <w:rPr>
          <w:rFonts w:ascii="Arial" w:hAnsi="Arial" w:cs="Arial"/>
        </w:rPr>
        <w:t xml:space="preserve">The programme for the execution of the project is dependent on the various approval processes within the Department and a programme with specific time frames can therefore not be provided </w:t>
      </w:r>
      <w:r w:rsidRPr="00021EE8">
        <w:rPr>
          <w:rFonts w:ascii="Arial" w:hAnsi="Arial" w:cs="Arial"/>
        </w:rPr>
        <w:lastRenderedPageBreak/>
        <w:t>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3.15 of the Standard Professional Services Contract and clause 3.15.1 of the Contract Data. The following table depicts provisional project milestone dates envisaged for tendering purposes only:</w:t>
      </w:r>
    </w:p>
    <w:p w:rsidR="00021EE8" w:rsidRDefault="00021EE8" w:rsidP="008E0286">
      <w:pPr>
        <w:keepNext/>
        <w:jc w:val="both"/>
        <w:rPr>
          <w:rFonts w:ascii="Arial" w:hAnsi="Arial" w:cs="Arial"/>
          <w:bCs/>
        </w:rPr>
      </w:pPr>
    </w:p>
    <w:p w:rsidR="00021EE8" w:rsidRDefault="00021EE8" w:rsidP="00021EE8">
      <w:pPr>
        <w:keepNext/>
        <w:ind w:left="1100" w:hanging="1100"/>
        <w:jc w:val="both"/>
        <w:rPr>
          <w:rFonts w:ascii="Arial" w:hAnsi="Arial" w:cs="Arial"/>
          <w:bCs/>
        </w:rPr>
      </w:pPr>
    </w:p>
    <w:p w:rsidR="008E0286" w:rsidRPr="005703E0" w:rsidRDefault="008E0286" w:rsidP="00021EE8">
      <w:pPr>
        <w:keepNext/>
        <w:ind w:left="1100" w:hanging="1100"/>
        <w:jc w:val="both"/>
        <w:rPr>
          <w:rFonts w:ascii="Arial" w:hAnsi="Arial" w:cs="Arial"/>
          <w:bCs/>
        </w:rPr>
      </w:pPr>
    </w:p>
    <w:tbl>
      <w:tblPr>
        <w:tblW w:w="8730" w:type="dxa"/>
        <w:tblInd w:w="107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34"/>
        <w:gridCol w:w="6379"/>
        <w:gridCol w:w="1617"/>
      </w:tblGrid>
      <w:tr w:rsidR="00021EE8" w:rsidRPr="009C2BE2" w:rsidTr="00021EE8">
        <w:trPr>
          <w:trHeight w:val="288"/>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b/>
              </w:rPr>
            </w:pP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DA6AB1" w:rsidRDefault="00021EE8" w:rsidP="00021EE8">
            <w:pPr>
              <w:jc w:val="both"/>
              <w:rPr>
                <w:rFonts w:ascii="Arial" w:hAnsi="Arial"/>
                <w:b/>
              </w:rPr>
            </w:pPr>
            <w:r w:rsidRPr="00DA6AB1">
              <w:rPr>
                <w:rFonts w:ascii="Arial" w:hAnsi="Arial"/>
                <w:b/>
              </w:rPr>
              <w:t xml:space="preserve">    Project Milestones</w:t>
            </w:r>
          </w:p>
        </w:tc>
        <w:tc>
          <w:tcPr>
            <w:tcW w:w="1617" w:type="dxa"/>
            <w:tcBorders>
              <w:top w:val="single" w:sz="4" w:space="0" w:color="auto"/>
              <w:left w:val="single" w:sz="4" w:space="0" w:color="auto"/>
              <w:bottom w:val="single" w:sz="4" w:space="0" w:color="auto"/>
            </w:tcBorders>
            <w:shd w:val="clear" w:color="auto" w:fill="auto"/>
            <w:vAlign w:val="center"/>
          </w:tcPr>
          <w:p w:rsidR="00021EE8" w:rsidRPr="00DA6AB1" w:rsidRDefault="00021EE8" w:rsidP="00021EE8">
            <w:pPr>
              <w:ind w:firstLine="180"/>
              <w:jc w:val="center"/>
              <w:rPr>
                <w:rFonts w:ascii="Arial" w:hAnsi="Arial"/>
                <w:b/>
                <w:highlight w:val="yellow"/>
              </w:rPr>
            </w:pPr>
            <w:r w:rsidRPr="00DA6AB1">
              <w:rPr>
                <w:rFonts w:ascii="Arial" w:hAnsi="Arial"/>
                <w:b/>
              </w:rPr>
              <w:t>Anticipated Date</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Appointment of Design Consultants</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DF7A1F" w:rsidP="00E52419">
            <w:pPr>
              <w:ind w:firstLine="180"/>
              <w:jc w:val="center"/>
              <w:rPr>
                <w:rFonts w:ascii="Arial" w:hAnsi="Arial"/>
                <w:b/>
                <w:highlight w:val="yellow"/>
              </w:rPr>
            </w:pPr>
            <w:r w:rsidRPr="005E18C0">
              <w:rPr>
                <w:rFonts w:ascii="Arial" w:hAnsi="Arial"/>
                <w:b/>
                <w:highlight w:val="yellow"/>
              </w:rPr>
              <w:t>November 202</w:t>
            </w:r>
            <w:r w:rsidR="00E52419">
              <w:rPr>
                <w:rFonts w:ascii="Arial" w:hAnsi="Arial"/>
                <w:b/>
                <w:highlight w:val="yellow"/>
              </w:rPr>
              <w:t>4</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Concept Design Approval date</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 xml:space="preserve">January </w:t>
            </w:r>
            <w:r w:rsidR="00DF7A1F" w:rsidRPr="005E18C0">
              <w:rPr>
                <w:rFonts w:ascii="Arial" w:hAnsi="Arial"/>
                <w:b/>
                <w:highlight w:val="yellow"/>
              </w:rPr>
              <w:t>202</w:t>
            </w:r>
            <w:r>
              <w:rPr>
                <w:rFonts w:ascii="Arial" w:hAnsi="Arial"/>
                <w:b/>
                <w:highlight w:val="yellow"/>
              </w:rPr>
              <w:t>4</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Sketch Plan Submission date</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March 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Sketch Plan Approval date</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March 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5</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 xml:space="preserve">Planning Completion date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June 2025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6</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left="227" w:hanging="47"/>
              <w:rPr>
                <w:rFonts w:ascii="Arial" w:hAnsi="Arial"/>
              </w:rPr>
            </w:pPr>
            <w:r w:rsidRPr="00021EE8">
              <w:rPr>
                <w:rFonts w:ascii="Arial" w:hAnsi="Arial"/>
              </w:rPr>
              <w:t xml:space="preserve">Confirmation of funds by Client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DF7A1F" w:rsidP="00E52419">
            <w:pPr>
              <w:ind w:firstLine="180"/>
              <w:jc w:val="center"/>
              <w:rPr>
                <w:rFonts w:ascii="Arial" w:hAnsi="Arial"/>
                <w:b/>
                <w:highlight w:val="yellow"/>
              </w:rPr>
            </w:pPr>
            <w:r w:rsidRPr="005E18C0">
              <w:rPr>
                <w:rFonts w:ascii="Arial" w:hAnsi="Arial"/>
                <w:b/>
                <w:highlight w:val="yellow"/>
              </w:rPr>
              <w:t>July 202</w:t>
            </w:r>
            <w:r w:rsidR="00E52419">
              <w:rPr>
                <w:rFonts w:ascii="Arial" w:hAnsi="Arial"/>
                <w:b/>
                <w:highlight w:val="yellow"/>
              </w:rPr>
              <w:t>5</w:t>
            </w:r>
            <w:r w:rsidRPr="005E18C0">
              <w:rPr>
                <w:rFonts w:ascii="Arial" w:hAnsi="Arial"/>
                <w:b/>
                <w:highlight w:val="yellow"/>
              </w:rPr>
              <w:t xml:space="preserve"> </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left="176"/>
              <w:rPr>
                <w:rFonts w:ascii="Arial" w:hAnsi="Arial"/>
              </w:rPr>
            </w:pPr>
            <w:r w:rsidRPr="00021EE8">
              <w:rPr>
                <w:rFonts w:ascii="Arial" w:hAnsi="Arial"/>
              </w:rPr>
              <w:t>Advertise Bids for construction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 xml:space="preserve">Septmber </w:t>
            </w:r>
            <w:r w:rsidR="00DF7A1F" w:rsidRPr="005E18C0">
              <w:rPr>
                <w:rFonts w:ascii="Arial" w:hAnsi="Arial"/>
                <w:b/>
                <w:highlight w:val="yellow"/>
              </w:rPr>
              <w:t>202</w:t>
            </w:r>
            <w:r>
              <w:rPr>
                <w:rFonts w:ascii="Arial" w:hAnsi="Arial"/>
                <w:b/>
                <w:highlight w:val="yellow"/>
              </w:rPr>
              <w:t>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8</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Closing of Bids for construction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DF7A1F" w:rsidP="00021EE8">
            <w:pPr>
              <w:ind w:firstLine="180"/>
              <w:jc w:val="center"/>
              <w:rPr>
                <w:rFonts w:ascii="Arial" w:hAnsi="Arial"/>
                <w:b/>
                <w:highlight w:val="yellow"/>
              </w:rPr>
            </w:pPr>
            <w:r w:rsidRPr="005E18C0">
              <w:rPr>
                <w:rFonts w:ascii="Arial" w:hAnsi="Arial"/>
                <w:b/>
                <w:highlight w:val="yellow"/>
              </w:rPr>
              <w:t>October 202</w:t>
            </w:r>
            <w:r w:rsidR="00E52419">
              <w:rPr>
                <w:rFonts w:ascii="Arial" w:hAnsi="Arial"/>
                <w:b/>
                <w:highlight w:val="yellow"/>
              </w:rPr>
              <w:t>5</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jc w:val="center"/>
              <w:rPr>
                <w:rFonts w:ascii="Arial" w:hAnsi="Arial"/>
              </w:rPr>
            </w:pPr>
            <w:r w:rsidRPr="00021EE8">
              <w:rPr>
                <w:rFonts w:ascii="Arial" w:hAnsi="Arial"/>
              </w:rPr>
              <w:t>9</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021EE8" w:rsidRDefault="00021EE8" w:rsidP="00021EE8">
            <w:pPr>
              <w:ind w:firstLine="180"/>
              <w:rPr>
                <w:rFonts w:ascii="Arial" w:hAnsi="Arial"/>
              </w:rPr>
            </w:pPr>
            <w:r w:rsidRPr="00021EE8">
              <w:rPr>
                <w:rFonts w:ascii="Arial" w:hAnsi="Arial"/>
              </w:rPr>
              <w:t>Adjudication of Bids and Bid award for construction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021EE8">
            <w:pPr>
              <w:ind w:firstLine="180"/>
              <w:jc w:val="center"/>
              <w:rPr>
                <w:rFonts w:ascii="Arial" w:hAnsi="Arial"/>
                <w:b/>
                <w:highlight w:val="yellow"/>
              </w:rPr>
            </w:pPr>
            <w:r>
              <w:rPr>
                <w:rFonts w:ascii="Arial" w:hAnsi="Arial"/>
                <w:b/>
                <w:highlight w:val="yellow"/>
              </w:rPr>
              <w:t>Nov and December 2025</w:t>
            </w:r>
            <w:r w:rsidR="00DF7A1F" w:rsidRPr="005E18C0">
              <w:rPr>
                <w:rFonts w:ascii="Arial" w:hAnsi="Arial"/>
                <w:b/>
                <w:highlight w:val="yellow"/>
              </w:rPr>
              <w:t xml:space="preserve"> </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rPr>
                <w:rFonts w:ascii="Arial" w:hAnsi="Arial"/>
              </w:rPr>
            </w:pPr>
            <w:r w:rsidRPr="007F316B">
              <w:rPr>
                <w:rFonts w:ascii="Arial" w:hAnsi="Arial"/>
              </w:rPr>
              <w:t xml:space="preserve">Site handover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 xml:space="preserve">February </w:t>
            </w:r>
            <w:r w:rsidR="00DF7A1F" w:rsidRPr="005E18C0">
              <w:rPr>
                <w:rFonts w:ascii="Arial" w:hAnsi="Arial"/>
                <w:b/>
                <w:highlight w:val="yellow"/>
              </w:rPr>
              <w:t>202</w:t>
            </w:r>
            <w:r>
              <w:rPr>
                <w:rFonts w:ascii="Arial" w:hAnsi="Arial"/>
                <w:b/>
                <w:highlight w:val="yellow"/>
              </w:rPr>
              <w:t>6</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E52419">
            <w:pPr>
              <w:ind w:left="176"/>
              <w:rPr>
                <w:rFonts w:ascii="Arial" w:hAnsi="Arial"/>
              </w:rPr>
            </w:pPr>
            <w:r w:rsidRPr="007F316B">
              <w:rPr>
                <w:rFonts w:ascii="Arial" w:hAnsi="Arial"/>
              </w:rPr>
              <w:t xml:space="preserve">Anticipated Practical Completion </w:t>
            </w:r>
            <w:r w:rsidR="00E52419">
              <w:rPr>
                <w:rFonts w:ascii="Arial" w:hAnsi="Arial"/>
              </w:rPr>
              <w:t>24</w:t>
            </w:r>
            <w:r w:rsidR="00DF7A1F">
              <w:rPr>
                <w:rFonts w:ascii="Arial" w:hAnsi="Arial" w:cs="Arial"/>
                <w:lang w:val="it-IT"/>
              </w:rPr>
              <w:t xml:space="preserve"> </w:t>
            </w:r>
            <w:r w:rsidRPr="007F316B">
              <w:rPr>
                <w:rFonts w:ascii="Arial" w:hAnsi="Arial"/>
              </w:rPr>
              <w:t>month</w:t>
            </w:r>
            <w:r w:rsidR="005E18C0">
              <w:rPr>
                <w:rFonts w:ascii="Arial" w:hAnsi="Arial"/>
              </w:rPr>
              <w:t>s</w:t>
            </w:r>
            <w:r w:rsidRPr="007F316B">
              <w:rPr>
                <w:rFonts w:ascii="Arial" w:hAnsi="Arial"/>
              </w:rPr>
              <w:t xml:space="preserve"> construction period + </w:t>
            </w:r>
            <w:r w:rsidR="00E52419">
              <w:rPr>
                <w:rFonts w:ascii="Arial" w:hAnsi="Arial" w:cs="Arial"/>
                <w:lang w:val="it-IT"/>
              </w:rPr>
              <w:t xml:space="preserve">0 </w:t>
            </w:r>
            <w:r w:rsidRPr="007F316B">
              <w:rPr>
                <w:rFonts w:ascii="Arial" w:hAnsi="Arial"/>
              </w:rPr>
              <w:t xml:space="preserve">months for anticipated Extension of Time) </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February 2</w:t>
            </w:r>
            <w:r w:rsidR="00DF7A1F" w:rsidRPr="005E18C0">
              <w:rPr>
                <w:rFonts w:ascii="Arial" w:hAnsi="Arial"/>
                <w:b/>
                <w:highlight w:val="yellow"/>
              </w:rPr>
              <w:t>02</w:t>
            </w:r>
            <w:r>
              <w:rPr>
                <w:rFonts w:ascii="Arial" w:hAnsi="Arial"/>
                <w:b/>
                <w:highlight w:val="yellow"/>
              </w:rPr>
              <w:t>8</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12</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rPr>
                <w:rFonts w:ascii="Arial" w:hAnsi="Arial"/>
              </w:rPr>
            </w:pPr>
            <w:r w:rsidRPr="007F316B">
              <w:rPr>
                <w:rFonts w:ascii="Arial" w:hAnsi="Arial"/>
              </w:rPr>
              <w:t>Anticipated Works Completion</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 xml:space="preserve">May </w:t>
            </w:r>
            <w:r w:rsidR="00DF7A1F" w:rsidRPr="005E18C0">
              <w:rPr>
                <w:rFonts w:ascii="Arial" w:hAnsi="Arial"/>
                <w:b/>
                <w:highlight w:val="yellow"/>
              </w:rPr>
              <w:t>202</w:t>
            </w:r>
            <w:r>
              <w:rPr>
                <w:rFonts w:ascii="Arial" w:hAnsi="Arial"/>
                <w:b/>
                <w:highlight w:val="yellow"/>
              </w:rPr>
              <w:t>8</w:t>
            </w:r>
          </w:p>
        </w:tc>
      </w:tr>
      <w:tr w:rsidR="00021EE8" w:rsidRPr="009C2BE2" w:rsidTr="00021EE8">
        <w:trPr>
          <w:trHeight w:val="288"/>
        </w:trPr>
        <w:tc>
          <w:tcPr>
            <w:tcW w:w="734" w:type="dxa"/>
            <w:tcBorders>
              <w:top w:val="single" w:sz="4" w:space="0" w:color="auto"/>
              <w:bottom w:val="single" w:sz="4" w:space="0" w:color="auto"/>
              <w:right w:val="single" w:sz="4" w:space="0" w:color="auto"/>
            </w:tcBorders>
            <w:shd w:val="clear" w:color="auto" w:fill="auto"/>
            <w:vAlign w:val="center"/>
          </w:tcPr>
          <w:p w:rsidR="00021EE8" w:rsidRPr="007F316B" w:rsidRDefault="00021EE8" w:rsidP="00021EE8">
            <w:pPr>
              <w:ind w:firstLine="180"/>
              <w:jc w:val="center"/>
              <w:rPr>
                <w:rFonts w:ascii="Arial" w:hAnsi="Arial"/>
              </w:rPr>
            </w:pPr>
            <w:r w:rsidRPr="007F316B">
              <w:rPr>
                <w:rFonts w:ascii="Arial" w:hAnsi="Arial"/>
              </w:rPr>
              <w:t>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021EE8" w:rsidRPr="007F316B" w:rsidRDefault="00021EE8" w:rsidP="00E52419">
            <w:pPr>
              <w:ind w:firstLine="180"/>
              <w:rPr>
                <w:rFonts w:ascii="Arial" w:hAnsi="Arial"/>
              </w:rPr>
            </w:pPr>
            <w:r w:rsidRPr="007F316B">
              <w:rPr>
                <w:rFonts w:ascii="Arial" w:hAnsi="Arial"/>
              </w:rPr>
              <w:t xml:space="preserve">Anticipated Final Completion (After </w:t>
            </w:r>
            <w:r w:rsidR="00E52419">
              <w:rPr>
                <w:rFonts w:ascii="Arial" w:hAnsi="Arial"/>
              </w:rPr>
              <w:t>12</w:t>
            </w:r>
            <w:r w:rsidRPr="007F316B">
              <w:rPr>
                <w:rFonts w:ascii="Arial" w:hAnsi="Arial"/>
              </w:rPr>
              <w:t xml:space="preserve"> month</w:t>
            </w:r>
            <w:r w:rsidR="00E52419">
              <w:rPr>
                <w:rFonts w:ascii="Arial" w:hAnsi="Arial"/>
              </w:rPr>
              <w:t>s</w:t>
            </w:r>
            <w:r w:rsidRPr="007F316B">
              <w:rPr>
                <w:rFonts w:ascii="Arial" w:hAnsi="Arial"/>
              </w:rPr>
              <w:t xml:space="preserve"> defect liability period)</w:t>
            </w:r>
          </w:p>
        </w:tc>
        <w:tc>
          <w:tcPr>
            <w:tcW w:w="1617" w:type="dxa"/>
            <w:tcBorders>
              <w:top w:val="single" w:sz="4" w:space="0" w:color="auto"/>
              <w:left w:val="single" w:sz="4" w:space="0" w:color="auto"/>
              <w:bottom w:val="single" w:sz="4" w:space="0" w:color="auto"/>
            </w:tcBorders>
            <w:shd w:val="clear" w:color="auto" w:fill="auto"/>
            <w:vAlign w:val="center"/>
          </w:tcPr>
          <w:p w:rsidR="00021EE8" w:rsidRPr="005E18C0" w:rsidRDefault="00E52419" w:rsidP="00E52419">
            <w:pPr>
              <w:ind w:firstLine="180"/>
              <w:jc w:val="center"/>
              <w:rPr>
                <w:rFonts w:ascii="Arial" w:hAnsi="Arial"/>
                <w:b/>
                <w:highlight w:val="yellow"/>
              </w:rPr>
            </w:pPr>
            <w:r>
              <w:rPr>
                <w:rFonts w:ascii="Arial" w:hAnsi="Arial"/>
                <w:b/>
                <w:highlight w:val="yellow"/>
              </w:rPr>
              <w:t xml:space="preserve">February </w:t>
            </w:r>
            <w:r w:rsidR="00DF7A1F" w:rsidRPr="005E18C0">
              <w:rPr>
                <w:rFonts w:ascii="Arial" w:hAnsi="Arial"/>
                <w:b/>
                <w:highlight w:val="yellow"/>
              </w:rPr>
              <w:t>202</w:t>
            </w:r>
            <w:r>
              <w:rPr>
                <w:rFonts w:ascii="Arial" w:hAnsi="Arial"/>
                <w:b/>
                <w:highlight w:val="yellow"/>
              </w:rPr>
              <w:t>9</w:t>
            </w:r>
          </w:p>
        </w:tc>
      </w:tr>
    </w:tbl>
    <w:p w:rsidR="00021EE8" w:rsidRPr="000D10D8" w:rsidRDefault="00021EE8" w:rsidP="00AF417D">
      <w:pPr>
        <w:ind w:left="1100"/>
        <w:jc w:val="both"/>
        <w:rPr>
          <w:rFonts w:ascii="Arial" w:hAnsi="Arial" w:cs="Arial"/>
        </w:rPr>
      </w:pPr>
    </w:p>
    <w:p w:rsidR="00EB4EE8" w:rsidRPr="000D10D8" w:rsidRDefault="00EB4EE8" w:rsidP="00AF417D">
      <w:pPr>
        <w:ind w:left="1100" w:hanging="1100"/>
        <w:jc w:val="both"/>
        <w:rPr>
          <w:rFonts w:ascii="Arial" w:hAnsi="Arial" w:cs="Arial"/>
        </w:rPr>
      </w:pPr>
    </w:p>
    <w:p w:rsidR="00EB4EE8" w:rsidRPr="000D10D8" w:rsidRDefault="00EB4EE8" w:rsidP="00AF417D">
      <w:pPr>
        <w:keepNext/>
        <w:ind w:left="1100" w:hanging="1100"/>
        <w:jc w:val="both"/>
        <w:rPr>
          <w:rFonts w:ascii="Arial" w:hAnsi="Arial" w:cs="Arial"/>
        </w:rPr>
      </w:pPr>
      <w:r w:rsidRPr="000D10D8">
        <w:rPr>
          <w:rFonts w:ascii="Arial" w:hAnsi="Arial" w:cs="Arial"/>
          <w:bCs/>
        </w:rPr>
        <w:t>C3.2.2.4</w:t>
      </w:r>
      <w:r>
        <w:rPr>
          <w:rFonts w:ascii="Arial" w:hAnsi="Arial" w:cs="Arial"/>
          <w:bCs/>
        </w:rPr>
        <w:tab/>
      </w:r>
      <w:r w:rsidRPr="000D10D8">
        <w:rPr>
          <w:rFonts w:ascii="Arial" w:hAnsi="Arial" w:cs="Arial"/>
          <w:bCs/>
        </w:rPr>
        <w:t>Information available from Employer</w:t>
      </w:r>
    </w:p>
    <w:p w:rsidR="00DF7A1F" w:rsidRPr="00DF7A1F" w:rsidRDefault="00DF7A1F" w:rsidP="00E52419">
      <w:pPr>
        <w:autoSpaceDE w:val="0"/>
        <w:autoSpaceDN w:val="0"/>
        <w:adjustRightInd w:val="0"/>
        <w:spacing w:after="13"/>
        <w:rPr>
          <w:rFonts w:ascii="Arial" w:hAnsi="Arial" w:cs="Arial"/>
          <w:color w:val="000000"/>
          <w:lang w:val="en-ZA" w:eastAsia="en-ZA"/>
        </w:rPr>
      </w:pPr>
    </w:p>
    <w:p w:rsidR="00DF7A1F" w:rsidRPr="00DF7A1F" w:rsidRDefault="00DF7A1F" w:rsidP="00DF7A1F">
      <w:pPr>
        <w:autoSpaceDE w:val="0"/>
        <w:autoSpaceDN w:val="0"/>
        <w:adjustRightInd w:val="0"/>
        <w:spacing w:after="13"/>
        <w:ind w:firstLine="720"/>
        <w:rPr>
          <w:rFonts w:ascii="Arial" w:hAnsi="Arial" w:cs="Arial"/>
          <w:color w:val="000000"/>
          <w:lang w:val="en-ZA" w:eastAsia="en-ZA"/>
        </w:rPr>
      </w:pPr>
      <w:r w:rsidRPr="00DF7A1F">
        <w:rPr>
          <w:rFonts w:ascii="Courier New" w:hAnsi="Courier New" w:cs="Courier New"/>
          <w:color w:val="000000"/>
          <w:lang w:val="en-ZA" w:eastAsia="en-ZA"/>
        </w:rPr>
        <w:t xml:space="preserve">o </w:t>
      </w:r>
      <w:r w:rsidRPr="00DF7A1F">
        <w:rPr>
          <w:rFonts w:ascii="Arial" w:hAnsi="Arial" w:cs="Arial"/>
          <w:color w:val="000000"/>
          <w:lang w:val="en-ZA" w:eastAsia="en-ZA"/>
        </w:rPr>
        <w:t xml:space="preserve">Condition Assessment report form internal </w:t>
      </w:r>
      <w:r w:rsidR="00676769">
        <w:rPr>
          <w:rFonts w:ascii="Arial" w:hAnsi="Arial" w:cs="Arial"/>
          <w:color w:val="000000"/>
          <w:lang w:val="en-ZA" w:eastAsia="en-ZA"/>
        </w:rPr>
        <w:t xml:space="preserve">professional team </w:t>
      </w:r>
      <w:r w:rsidRPr="00DF7A1F">
        <w:rPr>
          <w:rFonts w:ascii="Arial" w:hAnsi="Arial" w:cs="Arial"/>
          <w:color w:val="000000"/>
          <w:lang w:val="en-ZA" w:eastAsia="en-ZA"/>
        </w:rPr>
        <w:t xml:space="preserve"> </w:t>
      </w:r>
    </w:p>
    <w:p w:rsidR="00DF7A1F" w:rsidRPr="00DF7A1F" w:rsidRDefault="00DF7A1F" w:rsidP="00DF7A1F">
      <w:pPr>
        <w:autoSpaceDE w:val="0"/>
        <w:autoSpaceDN w:val="0"/>
        <w:adjustRightInd w:val="0"/>
        <w:ind w:firstLine="720"/>
        <w:rPr>
          <w:rFonts w:ascii="Arial" w:hAnsi="Arial" w:cs="Arial"/>
          <w:color w:val="000000"/>
          <w:lang w:val="en-ZA" w:eastAsia="en-ZA"/>
        </w:rPr>
      </w:pPr>
      <w:r w:rsidRPr="00DF7A1F">
        <w:rPr>
          <w:rFonts w:ascii="Courier New" w:hAnsi="Courier New" w:cs="Courier New"/>
          <w:color w:val="000000"/>
          <w:lang w:val="en-ZA" w:eastAsia="en-ZA"/>
        </w:rPr>
        <w:t xml:space="preserve">o </w:t>
      </w:r>
      <w:r w:rsidRPr="00DF7A1F">
        <w:rPr>
          <w:rFonts w:ascii="Arial" w:hAnsi="Arial" w:cs="Arial"/>
          <w:color w:val="000000"/>
          <w:lang w:val="en-ZA" w:eastAsia="en-ZA"/>
        </w:rPr>
        <w:t xml:space="preserve">Standard details </w:t>
      </w:r>
    </w:p>
    <w:p w:rsidR="00EB4EE8" w:rsidRPr="000D10D8" w:rsidRDefault="00EB4EE8" w:rsidP="00AF417D">
      <w:pPr>
        <w:ind w:left="1100"/>
        <w:jc w:val="both"/>
        <w:rPr>
          <w:rFonts w:ascii="Arial" w:hAnsi="Arial" w:cs="Arial"/>
        </w:rPr>
      </w:pPr>
    </w:p>
    <w:p w:rsidR="00EB4EE8" w:rsidRPr="000D10D8" w:rsidRDefault="00EB4EE8" w:rsidP="00AF417D">
      <w:pPr>
        <w:ind w:left="1100" w:hanging="1100"/>
        <w:jc w:val="both"/>
        <w:rPr>
          <w:rFonts w:ascii="Arial" w:hAnsi="Arial" w:cs="Arial"/>
        </w:rPr>
      </w:pPr>
    </w:p>
    <w:p w:rsidR="00EB4EE8" w:rsidRPr="000D10D8" w:rsidRDefault="00EB4EE8" w:rsidP="008D7DDE">
      <w:pPr>
        <w:keepNext/>
        <w:ind w:left="1100" w:hanging="1100"/>
        <w:jc w:val="both"/>
        <w:rPr>
          <w:rFonts w:ascii="Arial" w:hAnsi="Arial" w:cs="Arial"/>
        </w:rPr>
      </w:pPr>
      <w:r w:rsidRPr="000D10D8">
        <w:rPr>
          <w:rFonts w:ascii="Arial" w:hAnsi="Arial" w:cs="Arial"/>
          <w:bCs/>
        </w:rPr>
        <w:t>C3.2.2.5</w:t>
      </w:r>
      <w:r>
        <w:rPr>
          <w:rFonts w:ascii="Arial" w:hAnsi="Arial" w:cs="Arial"/>
          <w:bCs/>
        </w:rPr>
        <w:tab/>
      </w:r>
      <w:r w:rsidRPr="000D10D8">
        <w:rPr>
          <w:rFonts w:ascii="Arial" w:hAnsi="Arial" w:cs="Arial"/>
          <w:bCs/>
        </w:rPr>
        <w:t>Other Contracts on Site</w:t>
      </w:r>
    </w:p>
    <w:p w:rsidR="00EB4EE8" w:rsidRPr="000D10D8" w:rsidRDefault="00676769" w:rsidP="00AF417D">
      <w:pPr>
        <w:ind w:left="1100"/>
        <w:jc w:val="both"/>
        <w:rPr>
          <w:rFonts w:ascii="Arial" w:hAnsi="Arial" w:cs="Arial"/>
        </w:rPr>
      </w:pPr>
      <w:r>
        <w:rPr>
          <w:rFonts w:ascii="Arial" w:hAnsi="Arial" w:cs="Arial"/>
        </w:rPr>
        <w:t>N/A</w:t>
      </w:r>
    </w:p>
    <w:p w:rsidR="00EB4EE8" w:rsidRPr="000D10D8" w:rsidRDefault="00EB4EE8" w:rsidP="00AF417D">
      <w:pPr>
        <w:ind w:left="1100" w:hanging="1100"/>
        <w:jc w:val="both"/>
        <w:rPr>
          <w:rFonts w:ascii="Arial" w:hAnsi="Arial" w:cs="Arial"/>
          <w:bCs/>
        </w:rPr>
      </w:pPr>
    </w:p>
    <w:p w:rsidR="00EB4EE8" w:rsidRDefault="00EB4EE8" w:rsidP="008D7DDE">
      <w:pPr>
        <w:keepNext/>
        <w:ind w:left="1100" w:hanging="1100"/>
        <w:jc w:val="both"/>
        <w:rPr>
          <w:rFonts w:ascii="Arial" w:hAnsi="Arial" w:cs="Arial"/>
          <w:bCs/>
        </w:rPr>
      </w:pPr>
      <w:r w:rsidRPr="000D10D8">
        <w:rPr>
          <w:rFonts w:ascii="Arial" w:hAnsi="Arial" w:cs="Arial"/>
          <w:bCs/>
        </w:rPr>
        <w:t>C3.2.2.6</w:t>
      </w:r>
      <w:r>
        <w:rPr>
          <w:rFonts w:ascii="Arial" w:hAnsi="Arial" w:cs="Arial"/>
          <w:bCs/>
        </w:rPr>
        <w:tab/>
      </w:r>
      <w:r w:rsidRPr="000D10D8">
        <w:rPr>
          <w:rFonts w:ascii="Arial" w:hAnsi="Arial" w:cs="Arial"/>
          <w:bCs/>
        </w:rPr>
        <w:t>Reporting Requirements and Approval Procedure</w:t>
      </w:r>
    </w:p>
    <w:p w:rsidR="00676769" w:rsidRPr="000D10D8" w:rsidRDefault="00676769" w:rsidP="008D7DDE">
      <w:pPr>
        <w:keepNext/>
        <w:ind w:left="1100" w:hanging="1100"/>
        <w:jc w:val="both"/>
        <w:rPr>
          <w:rFonts w:ascii="Arial" w:hAnsi="Arial" w:cs="Arial"/>
        </w:rPr>
      </w:pPr>
    </w:p>
    <w:p w:rsidR="00676769" w:rsidRPr="00676769" w:rsidRDefault="00676769" w:rsidP="00676769">
      <w:pPr>
        <w:pStyle w:val="ListParagraph"/>
        <w:numPr>
          <w:ilvl w:val="0"/>
          <w:numId w:val="76"/>
        </w:numPr>
        <w:tabs>
          <w:tab w:val="left" w:pos="5954"/>
        </w:tabs>
        <w:jc w:val="both"/>
        <w:rPr>
          <w:rFonts w:ascii="Arial" w:hAnsi="Arial" w:cs="Arial"/>
        </w:rPr>
      </w:pPr>
      <w:r w:rsidRPr="00676769">
        <w:rPr>
          <w:rFonts w:ascii="Arial" w:hAnsi="Arial" w:cs="Arial"/>
        </w:rPr>
        <w:t>The consultant will be required to provide a monthly progress update and also submit a report for each stage as per their respective discipline. Below is a list of reports to be completed per stage:</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Stage 1: Status Quo report</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Stage 2: Preliminary Design report</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Stage 3: Detailed designs</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Stage 4: Specifications</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Stage 5: Progress reports</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Stage 6: Close-out report</w:t>
      </w:r>
    </w:p>
    <w:p w:rsidR="00676769" w:rsidRPr="00676769" w:rsidRDefault="00676769" w:rsidP="00676769">
      <w:pPr>
        <w:tabs>
          <w:tab w:val="left" w:pos="5954"/>
        </w:tabs>
        <w:ind w:left="1100" w:hanging="1100"/>
        <w:jc w:val="both"/>
        <w:rPr>
          <w:rFonts w:ascii="Arial" w:hAnsi="Arial" w:cs="Arial"/>
        </w:rPr>
      </w:pPr>
      <w:r w:rsidRPr="00676769">
        <w:rPr>
          <w:rFonts w:ascii="Arial" w:hAnsi="Arial" w:cs="Arial"/>
        </w:rPr>
        <w:t>The consultant will be required to present their reports and designs to both the User-client and the employer, thus the consultants will be required to travel to the user-client and employer’s offices as and when requested to do so. i.e. PDR presentation meetings and Sketch plan meeting at employer’s offices.</w:t>
      </w:r>
    </w:p>
    <w:p w:rsidR="00EB4EE8" w:rsidRDefault="00676769" w:rsidP="00676769">
      <w:pPr>
        <w:tabs>
          <w:tab w:val="left" w:pos="5954"/>
        </w:tabs>
        <w:ind w:left="1100" w:hanging="1100"/>
        <w:jc w:val="both"/>
        <w:rPr>
          <w:rFonts w:ascii="Arial" w:hAnsi="Arial" w:cs="Arial"/>
        </w:rPr>
      </w:pPr>
      <w:r w:rsidRPr="00676769">
        <w:rPr>
          <w:rFonts w:ascii="Arial" w:hAnsi="Arial" w:cs="Arial"/>
        </w:rPr>
        <w:t>General procedures and requirements are given in the relevant departmental manuals for the different professions).</w:t>
      </w:r>
    </w:p>
    <w:p w:rsidR="00676769" w:rsidRDefault="00676769" w:rsidP="00676769">
      <w:pPr>
        <w:tabs>
          <w:tab w:val="left" w:pos="5954"/>
        </w:tabs>
        <w:ind w:left="1100" w:hanging="1100"/>
        <w:jc w:val="both"/>
        <w:rPr>
          <w:rFonts w:ascii="Arial" w:hAnsi="Arial" w:cs="Arial"/>
          <w:bCs/>
        </w:rPr>
      </w:pPr>
    </w:p>
    <w:p w:rsidR="004239F1" w:rsidRPr="008174DB" w:rsidRDefault="004239F1" w:rsidP="004239F1">
      <w:pPr>
        <w:tabs>
          <w:tab w:val="left" w:pos="1080"/>
        </w:tabs>
        <w:autoSpaceDE w:val="0"/>
        <w:autoSpaceDN w:val="0"/>
        <w:adjustRightInd w:val="0"/>
        <w:jc w:val="both"/>
        <w:rPr>
          <w:rFonts w:ascii="Arial" w:hAnsi="Arial" w:cs="Arial"/>
          <w:bCs/>
          <w:lang w:val="en-US"/>
        </w:rPr>
      </w:pPr>
      <w:r>
        <w:rPr>
          <w:rFonts w:ascii="Arial" w:hAnsi="Arial" w:cs="Arial"/>
          <w:bCs/>
        </w:rPr>
        <w:t>C3.2.2.7</w:t>
      </w:r>
      <w:r>
        <w:rPr>
          <w:rFonts w:ascii="Arial" w:hAnsi="Arial" w:cs="Arial"/>
          <w:bCs/>
        </w:rPr>
        <w:tab/>
      </w:r>
      <w:r w:rsidRPr="003B7E11">
        <w:rPr>
          <w:rFonts w:ascii="Arial" w:hAnsi="Arial" w:cs="Arial"/>
          <w:bCs/>
          <w:lang w:val="en-US"/>
        </w:rPr>
        <w:t>Labour-</w:t>
      </w:r>
      <w:r>
        <w:rPr>
          <w:rFonts w:ascii="Arial" w:hAnsi="Arial" w:cs="Arial"/>
          <w:bCs/>
          <w:lang w:val="en-US"/>
        </w:rPr>
        <w:t>I</w:t>
      </w:r>
      <w:r w:rsidRPr="003B7E11">
        <w:rPr>
          <w:rFonts w:ascii="Arial" w:hAnsi="Arial" w:cs="Arial"/>
          <w:bCs/>
          <w:lang w:val="en-US"/>
        </w:rPr>
        <w:t xml:space="preserve">ntensive </w:t>
      </w:r>
      <w:r>
        <w:rPr>
          <w:rFonts w:ascii="Arial" w:hAnsi="Arial" w:cs="Arial"/>
          <w:bCs/>
          <w:lang w:val="en-US"/>
        </w:rPr>
        <w:t>W</w:t>
      </w:r>
      <w:r w:rsidRPr="003B7E11">
        <w:rPr>
          <w:rFonts w:ascii="Arial" w:hAnsi="Arial" w:cs="Arial"/>
          <w:bCs/>
          <w:lang w:val="en-US"/>
        </w:rPr>
        <w:t>orks</w:t>
      </w:r>
    </w:p>
    <w:p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Service Provider shall not perform any significant portion of a project involving labour-intensive works under the direction of a staff member who has not completed the NQF level 7 unit standard "Develop and Promote Labour-Intensive Construction Strategies" or equivalent QCTO qualifications (See </w:t>
      </w:r>
      <w:r w:rsidR="00477A37">
        <w:rPr>
          <w:rFonts w:ascii="Arial" w:hAnsi="Arial" w:cs="Arial"/>
          <w:lang w:val="en-US"/>
        </w:rPr>
        <w:t>Annexure</w:t>
      </w:r>
      <w:r w:rsidRPr="003B7E11">
        <w:rPr>
          <w:rFonts w:ascii="Arial" w:hAnsi="Arial" w:cs="Arial"/>
          <w:lang w:val="en-US"/>
        </w:rPr>
        <w:t xml:space="preserve"> C of the Guidelines for the Implementation of Labour-Intensive Infrastructure Projects under the Expanded Public Works Programme (EPWP)).</w:t>
      </w:r>
    </w:p>
    <w:p w:rsidR="004239F1" w:rsidRPr="003B7E11" w:rsidRDefault="004239F1" w:rsidP="004239F1">
      <w:pPr>
        <w:autoSpaceDE w:val="0"/>
        <w:autoSpaceDN w:val="0"/>
        <w:adjustRightInd w:val="0"/>
        <w:jc w:val="both"/>
        <w:rPr>
          <w:rFonts w:ascii="Arial" w:hAnsi="Arial" w:cs="Arial"/>
          <w:lang w:val="en-US"/>
        </w:rPr>
      </w:pPr>
    </w:p>
    <w:p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staff member of the Service Provider who is responsible for the administration of any works contract involving labour-intensive works must have completed the NQF level 5 unit standard "Manage Labour-Intensive Construction Projects" or equivalent QCTO qualifications (See </w:t>
      </w:r>
      <w:r w:rsidR="00477A37">
        <w:rPr>
          <w:rFonts w:ascii="Arial" w:hAnsi="Arial" w:cs="Arial"/>
          <w:lang w:val="en-US"/>
        </w:rPr>
        <w:t>Annexure</w:t>
      </w:r>
      <w:r w:rsidRPr="003B7E11">
        <w:rPr>
          <w:rFonts w:ascii="Arial" w:hAnsi="Arial" w:cs="Arial"/>
          <w:lang w:val="en-US"/>
        </w:rPr>
        <w:t xml:space="preserve"> C of the Guidelines for the Implementation of Labour-Intensive Infrastructure Projects under the Expanded Public Works Programme (EPWP)).</w:t>
      </w:r>
    </w:p>
    <w:p w:rsidR="004239F1" w:rsidRPr="003B7E11" w:rsidRDefault="004239F1" w:rsidP="004239F1">
      <w:pPr>
        <w:autoSpaceDE w:val="0"/>
        <w:autoSpaceDN w:val="0"/>
        <w:adjustRightInd w:val="0"/>
        <w:jc w:val="both"/>
        <w:rPr>
          <w:rFonts w:ascii="Arial" w:hAnsi="Arial" w:cs="Arial"/>
          <w:lang w:val="en-US"/>
        </w:rPr>
      </w:pPr>
    </w:p>
    <w:p w:rsidR="004239F1" w:rsidRPr="003B7E11" w:rsidRDefault="004239F1" w:rsidP="004239F1">
      <w:pPr>
        <w:autoSpaceDE w:val="0"/>
        <w:autoSpaceDN w:val="0"/>
        <w:adjustRightInd w:val="0"/>
        <w:ind w:left="1080"/>
        <w:jc w:val="both"/>
        <w:rPr>
          <w:rFonts w:ascii="Arial" w:hAnsi="Arial" w:cs="Arial"/>
          <w:lang w:val="en-US"/>
        </w:rPr>
      </w:pPr>
      <w:r w:rsidRPr="003B7E11">
        <w:rPr>
          <w:rFonts w:ascii="Arial" w:hAnsi="Arial" w:cs="Arial"/>
          <w:lang w:val="en-US"/>
        </w:rPr>
        <w:t>The Service Provider must provide the Employer with satisfactory evidence (e.g. letter of competency) that staff members satisfy the requirements of (a) and (b) above.</w:t>
      </w:r>
    </w:p>
    <w:p w:rsidR="004239F1" w:rsidRPr="003B7E11" w:rsidRDefault="004239F1" w:rsidP="004239F1">
      <w:pPr>
        <w:autoSpaceDE w:val="0"/>
        <w:autoSpaceDN w:val="0"/>
        <w:adjustRightInd w:val="0"/>
        <w:ind w:left="720"/>
        <w:jc w:val="both"/>
        <w:rPr>
          <w:rFonts w:ascii="Arial" w:hAnsi="Arial" w:cs="Arial"/>
          <w:lang w:val="en-US"/>
        </w:rPr>
      </w:pPr>
    </w:p>
    <w:p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must design and implement the construction/maintenance works in accordance with the latest version (download at www.epwp.gov.za) of the Guidelines for the Implementation of the Labour-Intensive Projects under the Expanded Public Works Programme (EPWP) published by the Department of Public Works. The Service Provider must sign the undertaking (</w:t>
      </w:r>
      <w:r w:rsidR="00477A37">
        <w:rPr>
          <w:rFonts w:ascii="Arial" w:hAnsi="Arial" w:cs="Arial"/>
          <w:lang w:val="en-US"/>
        </w:rPr>
        <w:t>Annexure</w:t>
      </w:r>
      <w:r w:rsidRPr="003B7E11">
        <w:rPr>
          <w:rFonts w:ascii="Arial" w:hAnsi="Arial" w:cs="Arial"/>
          <w:lang w:val="en-US"/>
        </w:rPr>
        <w:t xml:space="preserve"> E of the Guidelines for the Implementation of Labour-Intensive Infrastructure Projects under the Expanded Public Works Programme (EPWP)) confirming they have complied with EPWP requirements at design and implementation stages.</w:t>
      </w:r>
    </w:p>
    <w:p w:rsidR="004239F1" w:rsidRPr="003B7E11" w:rsidRDefault="004239F1" w:rsidP="004239F1">
      <w:pPr>
        <w:jc w:val="both"/>
        <w:rPr>
          <w:rFonts w:ascii="Arial" w:hAnsi="Arial" w:cs="Arial"/>
          <w:lang w:val="en-US"/>
        </w:rPr>
      </w:pPr>
    </w:p>
    <w:p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for monitoring purposes, keep monthly records and transmit to the Employer data on the following indicators with regard to the Project:</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Project budget and planned output according to EPWP requirements</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Actual Project Expenditure and actual output according to EPWP requirements</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Planned and achieved labour intensity</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Number of work opportunities created</w:t>
      </w:r>
    </w:p>
    <w:p w:rsidR="004239F1" w:rsidRPr="003B7E11" w:rsidRDefault="004239F1" w:rsidP="0001256D">
      <w:pPr>
        <w:numPr>
          <w:ilvl w:val="0"/>
          <w:numId w:val="39"/>
        </w:numPr>
        <w:autoSpaceDE w:val="0"/>
        <w:autoSpaceDN w:val="0"/>
        <w:adjustRightInd w:val="0"/>
        <w:ind w:left="1440"/>
        <w:jc w:val="both"/>
        <w:rPr>
          <w:rFonts w:ascii="Arial" w:hAnsi="Arial" w:cs="Arial"/>
          <w:lang w:val="en-US"/>
        </w:rPr>
      </w:pPr>
      <w:r w:rsidRPr="003B7E11">
        <w:rPr>
          <w:rFonts w:ascii="Arial" w:hAnsi="Arial" w:cs="Arial"/>
          <w:lang w:val="en-US"/>
        </w:rPr>
        <w:t>Demographics of workers employed (disaggregated by women, youth and persons with disabilities)</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Wage rate earned on project</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Number of person-days of employment created</w:t>
      </w:r>
    </w:p>
    <w:p w:rsidR="004239F1" w:rsidRPr="003B7E11" w:rsidRDefault="004239F1" w:rsidP="0001256D">
      <w:pPr>
        <w:numPr>
          <w:ilvl w:val="0"/>
          <w:numId w:val="39"/>
        </w:numPr>
        <w:autoSpaceDE w:val="0"/>
        <w:autoSpaceDN w:val="0"/>
        <w:adjustRightInd w:val="0"/>
        <w:ind w:firstLine="360"/>
        <w:jc w:val="both"/>
        <w:rPr>
          <w:rFonts w:ascii="Arial" w:hAnsi="Arial" w:cs="Arial"/>
          <w:lang w:val="en-US"/>
        </w:rPr>
      </w:pPr>
      <w:r w:rsidRPr="003B7E11">
        <w:rPr>
          <w:rFonts w:ascii="Arial" w:hAnsi="Arial" w:cs="Arial"/>
          <w:lang w:val="en-US"/>
        </w:rPr>
        <w:t>Copies of Identity documents of workers</w:t>
      </w:r>
    </w:p>
    <w:p w:rsidR="004239F1" w:rsidRPr="003B7E11" w:rsidRDefault="004239F1" w:rsidP="0001256D">
      <w:pPr>
        <w:numPr>
          <w:ilvl w:val="0"/>
          <w:numId w:val="39"/>
        </w:numPr>
        <w:autoSpaceDE w:val="0"/>
        <w:autoSpaceDN w:val="0"/>
        <w:adjustRightInd w:val="0"/>
        <w:ind w:left="144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rsidR="004239F1" w:rsidRPr="003B7E11" w:rsidRDefault="004239F1" w:rsidP="0001256D">
      <w:pPr>
        <w:numPr>
          <w:ilvl w:val="0"/>
          <w:numId w:val="40"/>
        </w:numPr>
        <w:autoSpaceDE w:val="0"/>
        <w:autoSpaceDN w:val="0"/>
        <w:adjustRightInd w:val="0"/>
        <w:ind w:left="144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rsidR="004239F1" w:rsidRPr="003B7E11" w:rsidRDefault="004239F1" w:rsidP="0001256D">
      <w:pPr>
        <w:numPr>
          <w:ilvl w:val="0"/>
          <w:numId w:val="40"/>
        </w:numPr>
        <w:autoSpaceDE w:val="0"/>
        <w:autoSpaceDN w:val="0"/>
        <w:adjustRightInd w:val="0"/>
        <w:ind w:left="1440"/>
        <w:jc w:val="both"/>
        <w:rPr>
          <w:rFonts w:ascii="Arial" w:hAnsi="Arial" w:cs="Arial"/>
          <w:lang w:val="en-US"/>
        </w:rPr>
      </w:pPr>
      <w:r w:rsidRPr="003B7E11">
        <w:rPr>
          <w:rFonts w:ascii="Arial" w:hAnsi="Arial" w:cs="Arial"/>
          <w:lang w:val="en-US"/>
        </w:rPr>
        <w:t>Services provided or delivered in accordance with indicators in the EPWP M &amp; E Framework</w:t>
      </w:r>
    </w:p>
    <w:p w:rsidR="004239F1" w:rsidRPr="003B7E11" w:rsidRDefault="004239F1" w:rsidP="004239F1">
      <w:pPr>
        <w:autoSpaceDE w:val="0"/>
        <w:autoSpaceDN w:val="0"/>
        <w:adjustRightInd w:val="0"/>
        <w:ind w:left="720"/>
        <w:jc w:val="both"/>
        <w:rPr>
          <w:rFonts w:ascii="Arial" w:hAnsi="Arial" w:cs="Arial"/>
          <w:lang w:val="en-US"/>
        </w:rPr>
      </w:pPr>
    </w:p>
    <w:p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values for the indicators shall be submitted to the Employer according to agreed time frames on the prescribed reporting template (from the EPWP Unit in the Department of Public Works) and obtainable from </w:t>
      </w:r>
      <w:hyperlink r:id="rId24" w:history="1">
        <w:r w:rsidRPr="003B7E11">
          <w:rPr>
            <w:rStyle w:val="Hyperlink"/>
            <w:rFonts w:ascii="Arial" w:hAnsi="Arial" w:cs="Arial"/>
            <w:lang w:val="en-US"/>
          </w:rPr>
          <w:t>www.epwp.gov.za</w:t>
        </w:r>
      </w:hyperlink>
      <w:r w:rsidRPr="003B7E11">
        <w:rPr>
          <w:rFonts w:ascii="Arial" w:hAnsi="Arial" w:cs="Arial"/>
          <w:lang w:val="en-US"/>
        </w:rPr>
        <w:t>.</w:t>
      </w:r>
    </w:p>
    <w:p w:rsidR="004239F1" w:rsidRPr="003B7E11" w:rsidRDefault="004239F1" w:rsidP="004239F1">
      <w:pPr>
        <w:autoSpaceDE w:val="0"/>
        <w:autoSpaceDN w:val="0"/>
        <w:adjustRightInd w:val="0"/>
        <w:ind w:left="720"/>
        <w:jc w:val="both"/>
        <w:rPr>
          <w:rFonts w:ascii="Arial" w:hAnsi="Arial" w:cs="Arial"/>
          <w:lang w:val="en-US"/>
        </w:rPr>
      </w:pPr>
    </w:p>
    <w:p w:rsidR="004239F1" w:rsidRPr="003B7E11" w:rsidRDefault="004239F1" w:rsidP="0001256D">
      <w:pPr>
        <w:numPr>
          <w:ilvl w:val="0"/>
          <w:numId w:val="38"/>
        </w:numPr>
        <w:autoSpaceDE w:val="0"/>
        <w:autoSpaceDN w:val="0"/>
        <w:adjustRightInd w:val="0"/>
        <w:ind w:left="1080" w:firstLine="0"/>
        <w:jc w:val="both"/>
        <w:rPr>
          <w:rFonts w:ascii="Arial" w:hAnsi="Arial" w:cs="Arial"/>
          <w:lang w:val="en-US"/>
        </w:rPr>
      </w:pPr>
      <w:r w:rsidRPr="003B7E11">
        <w:rPr>
          <w:rFonts w:ascii="Arial" w:hAnsi="Arial" w:cs="Arial"/>
          <w:lang w:val="en-US"/>
        </w:rPr>
        <w:t>The Service Provider shall, before certifying a contractor’s payment certificate, ensure that the contractor has submitted labour information in a format and timeframe specified by the Employer. If the information submitted by the contractor is inadequate the Service Provider shall not submit the payment certificate to the Employer for payment of the relevant outputs.</w:t>
      </w:r>
    </w:p>
    <w:p w:rsidR="004239F1" w:rsidRPr="003B7E11" w:rsidRDefault="004239F1" w:rsidP="004239F1">
      <w:pPr>
        <w:jc w:val="both"/>
        <w:rPr>
          <w:rFonts w:ascii="Arial" w:hAnsi="Arial" w:cs="Arial"/>
          <w:lang w:val="en-US"/>
        </w:rPr>
      </w:pPr>
    </w:p>
    <w:p w:rsidR="004239F1" w:rsidRPr="003B7E11" w:rsidRDefault="004239F1" w:rsidP="004239F1">
      <w:pPr>
        <w:autoSpaceDE w:val="0"/>
        <w:autoSpaceDN w:val="0"/>
        <w:adjustRightInd w:val="0"/>
        <w:ind w:left="1080"/>
        <w:jc w:val="both"/>
        <w:rPr>
          <w:rFonts w:ascii="Arial" w:hAnsi="Arial" w:cs="Arial"/>
          <w:lang w:val="en-US"/>
        </w:rPr>
      </w:pPr>
      <w:r w:rsidRPr="003B7E11">
        <w:rPr>
          <w:rFonts w:ascii="Arial" w:hAnsi="Arial" w:cs="Arial"/>
          <w:lang w:val="en-US"/>
        </w:rPr>
        <w:t>(g) The Service Provider shall certify that the works have been completed in accordance with the requirements of the Guidelines for the Implementation of Labour-Intensive Infrastructure Projects under the Expanded Public Works Programme (EPWP) and the Contract:</w:t>
      </w:r>
    </w:p>
    <w:p w:rsidR="004239F1" w:rsidRPr="003B7E11" w:rsidRDefault="004239F1" w:rsidP="0001256D">
      <w:pPr>
        <w:numPr>
          <w:ilvl w:val="0"/>
          <w:numId w:val="41"/>
        </w:numPr>
        <w:autoSpaceDE w:val="0"/>
        <w:autoSpaceDN w:val="0"/>
        <w:adjustRightInd w:val="0"/>
        <w:ind w:firstLine="360"/>
        <w:jc w:val="both"/>
        <w:rPr>
          <w:rFonts w:ascii="Arial" w:hAnsi="Arial" w:cs="Arial"/>
          <w:lang w:val="en-US"/>
        </w:rPr>
      </w:pPr>
      <w:r w:rsidRPr="003B7E11">
        <w:rPr>
          <w:rFonts w:ascii="Arial" w:hAnsi="Arial" w:cs="Arial"/>
          <w:lang w:val="en-US"/>
        </w:rPr>
        <w:t>whenever a payment certificate is presented to the Employer for payment; and</w:t>
      </w:r>
    </w:p>
    <w:p w:rsidR="004239F1" w:rsidRDefault="004239F1" w:rsidP="0001256D">
      <w:pPr>
        <w:numPr>
          <w:ilvl w:val="0"/>
          <w:numId w:val="41"/>
        </w:numPr>
        <w:tabs>
          <w:tab w:val="left" w:pos="1440"/>
        </w:tabs>
        <w:ind w:left="1440"/>
        <w:jc w:val="both"/>
        <w:rPr>
          <w:rFonts w:ascii="Arial" w:hAnsi="Arial" w:cs="Arial"/>
          <w:bCs/>
        </w:rPr>
      </w:pPr>
      <w:r w:rsidRPr="003B7E11">
        <w:rPr>
          <w:rFonts w:ascii="Arial" w:hAnsi="Arial" w:cs="Arial"/>
          <w:lang w:val="en-US"/>
        </w:rPr>
        <w:t>immediately after the issuing of a practical completion certificate that signifies that the whole of the works have reached a state of readiness for occupation or use for the purposes intended although some minor work may be outstanding.</w:t>
      </w:r>
    </w:p>
    <w:p w:rsidR="004239F1" w:rsidRPr="000D10D8" w:rsidRDefault="004239F1" w:rsidP="00E11142">
      <w:pPr>
        <w:tabs>
          <w:tab w:val="left" w:pos="5954"/>
        </w:tabs>
        <w:ind w:left="1100" w:hanging="1100"/>
        <w:jc w:val="both"/>
        <w:rPr>
          <w:rFonts w:ascii="Arial" w:hAnsi="Arial" w:cs="Arial"/>
          <w:bCs/>
        </w:rPr>
      </w:pPr>
    </w:p>
    <w:p w:rsidR="00EB4EE8" w:rsidRPr="005F3F20" w:rsidRDefault="00EB4EE8" w:rsidP="00C34FA3">
      <w:pPr>
        <w:keepNext/>
        <w:ind w:left="1100" w:hanging="1100"/>
        <w:jc w:val="both"/>
        <w:rPr>
          <w:rFonts w:ascii="Arial" w:hAnsi="Arial" w:cs="Arial"/>
          <w:b/>
          <w:bCs/>
        </w:rPr>
      </w:pPr>
      <w:r>
        <w:rPr>
          <w:rFonts w:ascii="Arial" w:hAnsi="Arial" w:cs="Arial"/>
          <w:b/>
          <w:bCs/>
        </w:rPr>
        <w:lastRenderedPageBreak/>
        <w:t>C3.3</w:t>
      </w:r>
      <w:r>
        <w:rPr>
          <w:rFonts w:ascii="Arial" w:hAnsi="Arial" w:cs="Arial"/>
          <w:b/>
          <w:bCs/>
        </w:rPr>
        <w:tab/>
      </w:r>
      <w:r w:rsidRPr="005F3F20">
        <w:rPr>
          <w:rFonts w:ascii="Arial" w:hAnsi="Arial" w:cs="Arial"/>
          <w:b/>
          <w:bCs/>
        </w:rPr>
        <w:t xml:space="preserve">Extent of the </w:t>
      </w:r>
      <w:r>
        <w:rPr>
          <w:rFonts w:ascii="Arial" w:hAnsi="Arial" w:cs="Arial"/>
          <w:b/>
          <w:bCs/>
        </w:rPr>
        <w:t>Services</w:t>
      </w:r>
    </w:p>
    <w:p w:rsidR="00EB4EE8" w:rsidRDefault="00EB4EE8" w:rsidP="00C34FA3">
      <w:pPr>
        <w:keepNext/>
        <w:ind w:left="1100" w:hanging="1100"/>
        <w:jc w:val="both"/>
        <w:rPr>
          <w:rFonts w:ascii="Arial" w:hAnsi="Arial" w:cs="Arial"/>
        </w:rPr>
      </w:pPr>
    </w:p>
    <w:p w:rsidR="00EB4EE8" w:rsidRDefault="00EB4EE8" w:rsidP="00E11142">
      <w:pPr>
        <w:ind w:left="1100"/>
        <w:jc w:val="both"/>
        <w:rPr>
          <w:rFonts w:ascii="Arial" w:hAnsi="Arial" w:cs="Arial"/>
        </w:rPr>
      </w:pPr>
      <w:r>
        <w:rPr>
          <w:rFonts w:ascii="Arial" w:hAnsi="Arial" w:cs="Arial"/>
        </w:rPr>
        <w:t>The specific architectural Services required on this Project and referred to in C3.2 above, entails the following for:-</w:t>
      </w:r>
    </w:p>
    <w:p w:rsidR="00EB4EE8" w:rsidRDefault="00EB4EE8" w:rsidP="00E11142">
      <w:pPr>
        <w:ind w:left="1100" w:hanging="1100"/>
        <w:jc w:val="both"/>
        <w:rPr>
          <w:rFonts w:ascii="Arial" w:hAnsi="Arial" w:cs="Arial"/>
        </w:rPr>
      </w:pPr>
    </w:p>
    <w:p w:rsidR="00EB4EE8" w:rsidRPr="008A7BA6" w:rsidRDefault="00EB4EE8" w:rsidP="00C34FA3">
      <w:pPr>
        <w:keepNext/>
        <w:ind w:left="1100" w:hanging="1100"/>
        <w:jc w:val="both"/>
        <w:rPr>
          <w:rFonts w:ascii="Arial" w:hAnsi="Arial" w:cs="Arial"/>
        </w:rPr>
      </w:pPr>
      <w:r w:rsidRPr="003C75BC">
        <w:rPr>
          <w:rFonts w:ascii="Arial" w:hAnsi="Arial" w:cs="Arial"/>
        </w:rPr>
        <w:t>C3.3.1</w:t>
      </w:r>
      <w:r>
        <w:rPr>
          <w:rFonts w:ascii="Arial" w:hAnsi="Arial" w:cs="Arial"/>
        </w:rPr>
        <w:tab/>
      </w:r>
      <w:r w:rsidRPr="008A7BA6">
        <w:rPr>
          <w:rFonts w:ascii="Arial" w:hAnsi="Arial" w:cs="Arial"/>
        </w:rPr>
        <w:t>Full services</w:t>
      </w:r>
    </w:p>
    <w:p w:rsidR="00EB4EE8" w:rsidRDefault="00EB4EE8" w:rsidP="00E11142">
      <w:pPr>
        <w:ind w:left="1100"/>
        <w:jc w:val="both"/>
        <w:rPr>
          <w:rFonts w:ascii="Arial" w:hAnsi="Arial" w:cs="Arial"/>
        </w:rPr>
      </w:pPr>
      <w:r w:rsidRPr="008A7BA6">
        <w:rPr>
          <w:rFonts w:ascii="Arial" w:hAnsi="Arial" w:cs="Arial"/>
        </w:rPr>
        <w:t>Unless otherwise stated, duties will cover the full field of architectural functions</w:t>
      </w:r>
      <w:r>
        <w:rPr>
          <w:rFonts w:ascii="Arial" w:hAnsi="Arial" w:cs="Arial"/>
        </w:rPr>
        <w:t>.</w:t>
      </w:r>
    </w:p>
    <w:p w:rsidR="00EB4EE8" w:rsidRPr="00A96F7F" w:rsidRDefault="00EB4EE8" w:rsidP="00E11142">
      <w:pPr>
        <w:ind w:left="1100" w:hanging="1100"/>
        <w:jc w:val="both"/>
        <w:rPr>
          <w:rFonts w:ascii="Arial" w:hAnsi="Arial" w:cs="Arial"/>
        </w:rPr>
      </w:pPr>
    </w:p>
    <w:p w:rsidR="00EB4EE8" w:rsidRPr="003C75BC" w:rsidRDefault="00EB4EE8" w:rsidP="005016B7">
      <w:pPr>
        <w:keepNext/>
        <w:ind w:left="1100" w:hanging="1100"/>
        <w:jc w:val="both"/>
        <w:rPr>
          <w:rFonts w:ascii="Arial" w:hAnsi="Arial" w:cs="Arial"/>
        </w:rPr>
      </w:pPr>
      <w:r>
        <w:rPr>
          <w:rFonts w:ascii="Arial" w:hAnsi="Arial" w:cs="Arial"/>
        </w:rPr>
        <w:t>C3.3.2</w:t>
      </w:r>
      <w:r>
        <w:rPr>
          <w:rFonts w:ascii="Arial" w:hAnsi="Arial" w:cs="Arial"/>
        </w:rPr>
        <w:tab/>
        <w:t>P</w:t>
      </w:r>
      <w:r w:rsidRPr="003C75BC">
        <w:rPr>
          <w:rFonts w:ascii="Arial" w:hAnsi="Arial" w:cs="Arial"/>
        </w:rPr>
        <w:t>rincipal agen</w:t>
      </w:r>
      <w:r>
        <w:rPr>
          <w:rFonts w:ascii="Arial" w:hAnsi="Arial" w:cs="Arial"/>
        </w:rPr>
        <w:t>t</w:t>
      </w:r>
    </w:p>
    <w:p w:rsidR="00EB4EE8" w:rsidRPr="003C75BC" w:rsidRDefault="00EB4EE8" w:rsidP="00E11142">
      <w:pPr>
        <w:ind w:left="1100"/>
        <w:jc w:val="both"/>
        <w:rPr>
          <w:rFonts w:ascii="Arial" w:hAnsi="Arial" w:cs="Arial"/>
        </w:rPr>
      </w:pPr>
      <w:r w:rsidRPr="003C75BC">
        <w:rPr>
          <w:rFonts w:ascii="Arial" w:hAnsi="Arial" w:cs="Arial"/>
        </w:rPr>
        <w:t xml:space="preserve">Regarding this appointment as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duties over and above those as </w:t>
      </w:r>
      <w:r>
        <w:rPr>
          <w:rFonts w:ascii="Arial" w:hAnsi="Arial" w:cs="Arial"/>
        </w:rPr>
        <w:t>architect</w:t>
      </w:r>
      <w:r w:rsidRPr="003C75BC">
        <w:rPr>
          <w:rFonts w:ascii="Arial" w:hAnsi="Arial" w:cs="Arial"/>
        </w:rPr>
        <w:t xml:space="preserve"> will include</w:t>
      </w:r>
      <w:r w:rsidR="00BE5B65">
        <w:rPr>
          <w:rFonts w:ascii="Arial" w:hAnsi="Arial" w:cs="Arial"/>
        </w:rPr>
        <w:t xml:space="preserve"> </w:t>
      </w:r>
      <w:r w:rsidRPr="008A7BA6">
        <w:rPr>
          <w:rFonts w:ascii="Arial" w:hAnsi="Arial" w:cs="Arial"/>
          <w:i/>
        </w:rPr>
        <w:t>inter alia</w:t>
      </w:r>
      <w:r w:rsidRPr="003C75BC">
        <w:rPr>
          <w:rFonts w:ascii="Arial" w:hAnsi="Arial" w:cs="Arial"/>
        </w:rPr>
        <w:t>:</w:t>
      </w:r>
    </w:p>
    <w:p w:rsidR="00EB4EE8" w:rsidRPr="003C75BC" w:rsidRDefault="00EB4EE8" w:rsidP="00E11142">
      <w:pPr>
        <w:ind w:left="1100" w:hanging="11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receiving of instructions from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 and distributing to the relevant parties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co-ordinating of </w:t>
      </w:r>
      <w:r>
        <w:rPr>
          <w:rFonts w:ascii="Arial" w:hAnsi="Arial" w:cs="Arial"/>
        </w:rPr>
        <w:t>c</w:t>
      </w:r>
      <w:r w:rsidRPr="003C75BC">
        <w:rPr>
          <w:rFonts w:ascii="Arial" w:hAnsi="Arial" w:cs="Arial"/>
        </w:rPr>
        <w:t>onsultants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compiling and updating the planning programme</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co-ordinating and arranging site meetings and inspections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lia</w:t>
      </w:r>
      <w:r>
        <w:rPr>
          <w:rFonts w:ascii="Arial" w:hAnsi="Arial" w:cs="Arial"/>
        </w:rPr>
        <w:t>i</w:t>
      </w:r>
      <w:r w:rsidRPr="003C75BC">
        <w:rPr>
          <w:rFonts w:ascii="Arial" w:hAnsi="Arial" w:cs="Arial"/>
        </w:rPr>
        <w:t xml:space="preserve">sing with </w:t>
      </w:r>
      <w:r>
        <w:rPr>
          <w:rFonts w:ascii="Arial" w:hAnsi="Arial" w:cs="Arial"/>
        </w:rPr>
        <w:t>c</w:t>
      </w:r>
      <w:r w:rsidRPr="003C75BC">
        <w:rPr>
          <w:rFonts w:ascii="Arial" w:hAnsi="Arial" w:cs="Arial"/>
        </w:rPr>
        <w:t xml:space="preserve">lient </w:t>
      </w:r>
      <w:r>
        <w:rPr>
          <w:rFonts w:ascii="Arial" w:hAnsi="Arial" w:cs="Arial"/>
        </w:rPr>
        <w:t>d</w:t>
      </w:r>
      <w:r w:rsidRPr="003C75BC">
        <w:rPr>
          <w:rFonts w:ascii="Arial" w:hAnsi="Arial" w:cs="Arial"/>
        </w:rPr>
        <w:t>epartment only if specifically so instructed</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close lia</w:t>
      </w:r>
      <w:r>
        <w:rPr>
          <w:rFonts w:ascii="Arial" w:hAnsi="Arial" w:cs="Arial"/>
        </w:rPr>
        <w:t>i</w:t>
      </w:r>
      <w:r w:rsidRPr="003C75BC">
        <w:rPr>
          <w:rFonts w:ascii="Arial" w:hAnsi="Arial" w:cs="Arial"/>
        </w:rPr>
        <w:t xml:space="preserve">sing and co-operating with the </w:t>
      </w:r>
      <w:r>
        <w:rPr>
          <w:rFonts w:ascii="Arial" w:hAnsi="Arial" w:cs="Arial"/>
        </w:rPr>
        <w:t>d</w:t>
      </w:r>
      <w:r w:rsidRPr="003C75BC">
        <w:rPr>
          <w:rFonts w:ascii="Arial" w:hAnsi="Arial" w:cs="Arial"/>
        </w:rPr>
        <w:t xml:space="preserve">epartmental </w:t>
      </w:r>
      <w:r>
        <w:rPr>
          <w:rFonts w:ascii="Arial" w:hAnsi="Arial" w:cs="Arial"/>
        </w:rPr>
        <w:t>p</w:t>
      </w:r>
      <w:r w:rsidRPr="003C75BC">
        <w:rPr>
          <w:rFonts w:ascii="Arial" w:hAnsi="Arial" w:cs="Arial"/>
        </w:rPr>
        <w:t xml:space="preserve">roject </w:t>
      </w:r>
      <w:r>
        <w:rPr>
          <w:rFonts w:ascii="Arial" w:hAnsi="Arial" w:cs="Arial"/>
        </w:rPr>
        <w:t>m</w:t>
      </w:r>
      <w:r w:rsidRPr="003C75BC">
        <w:rPr>
          <w:rFonts w:ascii="Arial" w:hAnsi="Arial" w:cs="Arial"/>
        </w:rPr>
        <w:t>anager</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furnishing of monthly project reports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issui</w:t>
      </w:r>
      <w:r>
        <w:rPr>
          <w:rFonts w:ascii="Arial" w:hAnsi="Arial" w:cs="Arial"/>
        </w:rPr>
        <w:t xml:space="preserve">ng of </w:t>
      </w:r>
      <w:r w:rsidRPr="003C75BC">
        <w:rPr>
          <w:rFonts w:ascii="Arial" w:hAnsi="Arial" w:cs="Arial"/>
        </w:rPr>
        <w:t>written instructions</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Pr>
          <w:rFonts w:ascii="Arial" w:hAnsi="Arial" w:cs="Arial"/>
        </w:rPr>
        <w:t>receiving</w:t>
      </w:r>
      <w:r w:rsidRPr="003C75BC">
        <w:rPr>
          <w:rFonts w:ascii="Arial" w:hAnsi="Arial" w:cs="Arial"/>
        </w:rPr>
        <w:t xml:space="preserve"> notices according to the building contract</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issuing of monthly interim payment certificates, final payment certificates for practical and final completion</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making recommendations in respect of the extension of the building contract period and periods where penalties are applicable</w:t>
      </w:r>
    </w:p>
    <w:p w:rsidR="00EB4EE8" w:rsidRPr="003C75BC" w:rsidRDefault="00EB4EE8" w:rsidP="00AF417D">
      <w:pPr>
        <w:ind w:left="1400" w:hanging="300"/>
        <w:jc w:val="both"/>
        <w:rPr>
          <w:rFonts w:ascii="Arial" w:hAnsi="Arial" w:cs="Arial"/>
        </w:rPr>
      </w:pPr>
    </w:p>
    <w:p w:rsidR="00EB4EE8" w:rsidRPr="003C75BC"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ensuring that all </w:t>
      </w:r>
      <w:r>
        <w:rPr>
          <w:rFonts w:ascii="Arial" w:hAnsi="Arial" w:cs="Arial"/>
        </w:rPr>
        <w:t>f</w:t>
      </w:r>
      <w:r w:rsidRPr="003C75BC">
        <w:rPr>
          <w:rFonts w:ascii="Arial" w:hAnsi="Arial" w:cs="Arial"/>
        </w:rPr>
        <w:t xml:space="preserve">inal </w:t>
      </w:r>
      <w:r>
        <w:rPr>
          <w:rFonts w:ascii="Arial" w:hAnsi="Arial" w:cs="Arial"/>
        </w:rPr>
        <w:t>a</w:t>
      </w:r>
      <w:r w:rsidRPr="003C75BC">
        <w:rPr>
          <w:rFonts w:ascii="Arial" w:hAnsi="Arial" w:cs="Arial"/>
        </w:rPr>
        <w:t>ccounts will be corrected and handed in on time</w:t>
      </w:r>
    </w:p>
    <w:p w:rsidR="00EB4EE8" w:rsidRPr="003C75BC" w:rsidRDefault="00EB4EE8" w:rsidP="00AF417D">
      <w:pPr>
        <w:ind w:left="1400" w:hanging="300"/>
        <w:jc w:val="both"/>
        <w:rPr>
          <w:rFonts w:ascii="Arial" w:hAnsi="Arial" w:cs="Arial"/>
        </w:rPr>
      </w:pPr>
    </w:p>
    <w:p w:rsidR="00EB4EE8"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administrating of and supervising the building contract in accordance with the requirements, where applicable, as set out in Manual for Private Architects</w:t>
      </w:r>
      <w:r w:rsidR="00BE5B65">
        <w:rPr>
          <w:rFonts w:ascii="Arial" w:hAnsi="Arial" w:cs="Arial"/>
        </w:rPr>
        <w:t xml:space="preserve"> </w:t>
      </w:r>
      <w:r w:rsidRPr="003C75BC">
        <w:rPr>
          <w:rFonts w:ascii="Arial" w:hAnsi="Arial" w:cs="Arial"/>
        </w:rPr>
        <w:t>PW 147</w:t>
      </w:r>
      <w:r>
        <w:rPr>
          <w:rFonts w:ascii="Arial" w:hAnsi="Arial" w:cs="Arial"/>
        </w:rPr>
        <w:t>,</w:t>
      </w:r>
      <w:r w:rsidRPr="003C75BC">
        <w:rPr>
          <w:rFonts w:ascii="Arial" w:hAnsi="Arial" w:cs="Arial"/>
        </w:rPr>
        <w:t xml:space="preserve"> and</w:t>
      </w:r>
    </w:p>
    <w:p w:rsidR="00EB4EE8" w:rsidRDefault="00EB4EE8" w:rsidP="00E11142">
      <w:pPr>
        <w:ind w:left="1400" w:hanging="300"/>
        <w:jc w:val="both"/>
        <w:rPr>
          <w:rFonts w:ascii="Arial" w:hAnsi="Arial" w:cs="Arial"/>
        </w:rPr>
      </w:pPr>
    </w:p>
    <w:p w:rsidR="00EB4EE8" w:rsidRDefault="00EB4EE8" w:rsidP="00332596">
      <w:pPr>
        <w:numPr>
          <w:ilvl w:val="0"/>
          <w:numId w:val="1"/>
        </w:numPr>
        <w:tabs>
          <w:tab w:val="clear" w:pos="720"/>
        </w:tabs>
        <w:ind w:left="1400" w:hanging="300"/>
        <w:jc w:val="both"/>
        <w:rPr>
          <w:rFonts w:ascii="Arial" w:hAnsi="Arial" w:cs="Arial"/>
        </w:rPr>
      </w:pPr>
      <w:r w:rsidRPr="003C75BC">
        <w:rPr>
          <w:rFonts w:ascii="Arial" w:hAnsi="Arial" w:cs="Arial"/>
        </w:rPr>
        <w:t xml:space="preserve">other duties not listed above but which could reasonably be expected of a </w:t>
      </w:r>
      <w:r>
        <w:rPr>
          <w:rFonts w:ascii="Arial" w:hAnsi="Arial" w:cs="Arial"/>
        </w:rPr>
        <w:t>p</w:t>
      </w:r>
      <w:r w:rsidRPr="003C75BC">
        <w:rPr>
          <w:rFonts w:ascii="Arial" w:hAnsi="Arial" w:cs="Arial"/>
        </w:rPr>
        <w:t>rincipal agen</w:t>
      </w:r>
      <w:r>
        <w:rPr>
          <w:rFonts w:ascii="Arial" w:hAnsi="Arial" w:cs="Arial"/>
        </w:rPr>
        <w:t>t</w:t>
      </w:r>
      <w:r w:rsidRPr="003C75BC">
        <w:rPr>
          <w:rFonts w:ascii="Arial" w:hAnsi="Arial" w:cs="Arial"/>
        </w:rPr>
        <w:t xml:space="preserve"> as well as those listed in the </w:t>
      </w:r>
      <w:r>
        <w:rPr>
          <w:rFonts w:ascii="Arial" w:hAnsi="Arial" w:cs="Arial"/>
        </w:rPr>
        <w:t>20</w:t>
      </w:r>
      <w:r w:rsidR="004F2755">
        <w:rPr>
          <w:rFonts w:ascii="Arial" w:hAnsi="Arial" w:cs="Arial"/>
        </w:rPr>
        <w:t>23</w:t>
      </w:r>
      <w:r w:rsidRPr="009313F9">
        <w:rPr>
          <w:rFonts w:ascii="Arial" w:hAnsi="Arial" w:cs="Arial"/>
        </w:rPr>
        <w:t xml:space="preserve"> </w:t>
      </w:r>
      <w:r w:rsidR="00BA1EC7">
        <w:rPr>
          <w:rFonts w:ascii="Arial" w:hAnsi="Arial" w:cs="Arial"/>
        </w:rPr>
        <w:t>NDPWI</w:t>
      </w:r>
      <w:r w:rsidRPr="009313F9">
        <w:rPr>
          <w:rFonts w:ascii="Arial" w:hAnsi="Arial" w:cs="Arial"/>
        </w:rPr>
        <w:t xml:space="preserve"> - Scope of </w:t>
      </w:r>
      <w:r>
        <w:rPr>
          <w:rFonts w:ascii="Arial" w:hAnsi="Arial" w:cs="Arial"/>
        </w:rPr>
        <w:t>Architectural</w:t>
      </w:r>
      <w:r w:rsidRPr="009313F9">
        <w:rPr>
          <w:rFonts w:ascii="Arial" w:hAnsi="Arial" w:cs="Arial"/>
        </w:rPr>
        <w:t xml:space="preserve"> Services and Tariff of Fees</w:t>
      </w:r>
      <w:r>
        <w:rPr>
          <w:rFonts w:ascii="Arial" w:hAnsi="Arial" w:cs="Arial"/>
        </w:rPr>
        <w:t>.</w:t>
      </w:r>
    </w:p>
    <w:p w:rsidR="005E7F3D" w:rsidRDefault="005E7F3D" w:rsidP="005E7F3D">
      <w:pPr>
        <w:pStyle w:val="ListParagraph"/>
        <w:rPr>
          <w:rFonts w:ascii="Arial" w:hAnsi="Arial" w:cs="Arial"/>
        </w:rPr>
      </w:pPr>
    </w:p>
    <w:p w:rsidR="005E7F3D" w:rsidRDefault="00A85C4B" w:rsidP="00A85C4B">
      <w:pPr>
        <w:tabs>
          <w:tab w:val="left" w:pos="540"/>
          <w:tab w:val="left" w:pos="1080"/>
        </w:tabs>
        <w:jc w:val="both"/>
        <w:rPr>
          <w:rFonts w:ascii="Arial" w:hAnsi="Arial" w:cs="Arial"/>
        </w:rPr>
      </w:pPr>
      <w:r>
        <w:rPr>
          <w:rFonts w:ascii="Arial" w:hAnsi="Arial" w:cs="Arial"/>
        </w:rPr>
        <w:t>C3.3.3</w:t>
      </w:r>
      <w:r>
        <w:rPr>
          <w:rFonts w:ascii="Arial" w:hAnsi="Arial" w:cs="Arial"/>
        </w:rPr>
        <w:tab/>
        <w:t>Additional Services carrying additional fees</w:t>
      </w:r>
    </w:p>
    <w:p w:rsidR="00A85C4B" w:rsidRDefault="00A85C4B" w:rsidP="00A85C4B">
      <w:pPr>
        <w:tabs>
          <w:tab w:val="left" w:pos="540"/>
          <w:tab w:val="left" w:pos="1080"/>
          <w:tab w:val="left" w:pos="1800"/>
        </w:tabs>
        <w:ind w:left="1080"/>
        <w:jc w:val="both"/>
        <w:rPr>
          <w:rFonts w:ascii="Arial" w:hAnsi="Arial" w:cs="Arial"/>
        </w:rPr>
      </w:pPr>
    </w:p>
    <w:p w:rsidR="00A43F12" w:rsidRDefault="00A43F12" w:rsidP="00A43F12">
      <w:pPr>
        <w:tabs>
          <w:tab w:val="left" w:pos="540"/>
          <w:tab w:val="left" w:pos="1080"/>
          <w:tab w:val="left" w:pos="1800"/>
        </w:tabs>
        <w:jc w:val="both"/>
        <w:rPr>
          <w:rFonts w:ascii="Arial" w:hAnsi="Arial" w:cs="Arial"/>
        </w:rPr>
      </w:pPr>
    </w:p>
    <w:p w:rsidR="00A43F12" w:rsidRPr="0059327B" w:rsidRDefault="00A43F12" w:rsidP="00A43F12">
      <w:pPr>
        <w:tabs>
          <w:tab w:val="left" w:pos="540"/>
          <w:tab w:val="left" w:pos="1080"/>
          <w:tab w:val="left" w:pos="1800"/>
        </w:tabs>
        <w:jc w:val="both"/>
        <w:rPr>
          <w:rFonts w:ascii="Arial" w:hAnsi="Arial" w:cs="Arial"/>
          <w:b/>
        </w:rPr>
      </w:pPr>
      <w:r w:rsidRPr="0059327B">
        <w:rPr>
          <w:rFonts w:ascii="Arial" w:hAnsi="Arial" w:cs="Arial"/>
          <w:b/>
        </w:rPr>
        <w:t>C3.4</w:t>
      </w:r>
      <w:r w:rsidRPr="0059327B">
        <w:rPr>
          <w:rFonts w:ascii="Arial" w:hAnsi="Arial" w:cs="Arial"/>
          <w:b/>
        </w:rPr>
        <w:tab/>
      </w:r>
      <w:r w:rsidRPr="0059327B">
        <w:rPr>
          <w:rFonts w:ascii="Arial" w:hAnsi="Arial" w:cs="Arial"/>
          <w:b/>
        </w:rPr>
        <w:tab/>
        <w:t>Standard Deparmental Documents</w:t>
      </w:r>
      <w:r w:rsidR="000219A4">
        <w:rPr>
          <w:rFonts w:ascii="Arial" w:hAnsi="Arial" w:cs="Arial"/>
          <w:b/>
        </w:rPr>
        <w:t xml:space="preserve"> </w:t>
      </w:r>
    </w:p>
    <w:p w:rsidR="00EB4EE8" w:rsidRDefault="00EB4EE8" w:rsidP="00E11142">
      <w:pPr>
        <w:ind w:left="1400" w:hanging="300"/>
        <w:jc w:val="both"/>
        <w:rPr>
          <w:rFonts w:ascii="Arial" w:hAnsi="Arial" w:cs="Arial"/>
        </w:rPr>
      </w:pPr>
    </w:p>
    <w:p w:rsidR="0059327B" w:rsidRDefault="0059327B" w:rsidP="00BF1166">
      <w:pPr>
        <w:ind w:left="1080" w:firstLine="20"/>
        <w:jc w:val="both"/>
        <w:rPr>
          <w:rFonts w:ascii="Arial" w:hAnsi="Arial" w:cs="Arial"/>
        </w:rPr>
      </w:pPr>
      <w:r>
        <w:rPr>
          <w:rFonts w:ascii="Arial" w:hAnsi="Arial" w:cs="Arial"/>
        </w:rPr>
        <w:t>The Service Provider must refer to</w:t>
      </w:r>
      <w:r w:rsidR="00BF1166">
        <w:rPr>
          <w:rFonts w:ascii="Arial" w:hAnsi="Arial" w:cs="Arial"/>
        </w:rPr>
        <w:t xml:space="preserve"> and comply with</w:t>
      </w:r>
      <w:r>
        <w:rPr>
          <w:rFonts w:ascii="Arial" w:hAnsi="Arial" w:cs="Arial"/>
        </w:rPr>
        <w:t xml:space="preserve"> the following standard </w:t>
      </w:r>
      <w:r w:rsidR="00BF1166">
        <w:rPr>
          <w:rFonts w:ascii="Arial" w:hAnsi="Arial" w:cs="Arial"/>
        </w:rPr>
        <w:t xml:space="preserve">departmental </w:t>
      </w:r>
      <w:r>
        <w:rPr>
          <w:rFonts w:ascii="Arial" w:hAnsi="Arial" w:cs="Arial"/>
        </w:rPr>
        <w:t>documentation</w:t>
      </w:r>
      <w:r w:rsidR="00BF1166">
        <w:rPr>
          <w:rFonts w:ascii="Arial" w:hAnsi="Arial" w:cs="Arial"/>
        </w:rPr>
        <w:t>:</w:t>
      </w:r>
    </w:p>
    <w:p w:rsidR="004E2989" w:rsidRDefault="004E2989" w:rsidP="00BF1166">
      <w:pPr>
        <w:ind w:left="1080" w:firstLine="20"/>
        <w:jc w:val="both"/>
        <w:rPr>
          <w:rFonts w:ascii="Arial" w:hAnsi="Arial" w:cs="Arial"/>
        </w:rPr>
      </w:pPr>
    </w:p>
    <w:p w:rsidR="00BF1166" w:rsidRP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"Manual for Private Architects" (PW 147)</w:t>
      </w:r>
    </w:p>
    <w:p w:rsid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w:t>
      </w:r>
      <w:r>
        <w:rPr>
          <w:rFonts w:ascii="Arial" w:hAnsi="Arial" w:cs="Arial"/>
        </w:rPr>
        <w:t xml:space="preserve">Construction Works: </w:t>
      </w:r>
      <w:r w:rsidRPr="00BF1166">
        <w:rPr>
          <w:rFonts w:ascii="Arial" w:hAnsi="Arial" w:cs="Arial"/>
        </w:rPr>
        <w:t>Specification</w:t>
      </w:r>
      <w:r>
        <w:rPr>
          <w:rFonts w:ascii="Arial" w:hAnsi="Arial" w:cs="Arial"/>
        </w:rPr>
        <w:t xml:space="preserve">” </w:t>
      </w:r>
      <w:r w:rsidRPr="00BF1166">
        <w:rPr>
          <w:rFonts w:ascii="Arial" w:hAnsi="Arial" w:cs="Arial"/>
        </w:rPr>
        <w:t>(PW 371</w:t>
      </w:r>
      <w:r w:rsidR="000219A4">
        <w:rPr>
          <w:rFonts w:ascii="Arial" w:hAnsi="Arial" w:cs="Arial"/>
        </w:rPr>
        <w:t xml:space="preserve"> –A; PW 371 –B)</w:t>
      </w:r>
    </w:p>
    <w:p w:rsidR="004E2989" w:rsidRPr="00BF1166" w:rsidRDefault="004E2989" w:rsidP="00BF1166">
      <w:pPr>
        <w:numPr>
          <w:ilvl w:val="0"/>
          <w:numId w:val="1"/>
        </w:numPr>
        <w:tabs>
          <w:tab w:val="clear" w:pos="720"/>
        </w:tabs>
        <w:ind w:left="1400" w:hanging="300"/>
        <w:jc w:val="both"/>
        <w:rPr>
          <w:rFonts w:ascii="Arial" w:hAnsi="Arial" w:cs="Arial"/>
        </w:rPr>
      </w:pPr>
      <w:r>
        <w:rPr>
          <w:rFonts w:ascii="Arial" w:hAnsi="Arial" w:cs="Arial"/>
        </w:rPr>
        <w:t>“Directives on the Management of Heritage Assets”</w:t>
      </w:r>
    </w:p>
    <w:p w:rsidR="00BF1166" w:rsidRP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 xml:space="preserve">"Appropriate Development of Infrastructure on Dolomite: </w:t>
      </w:r>
      <w:r w:rsidR="004E2989">
        <w:rPr>
          <w:rFonts w:ascii="Arial" w:hAnsi="Arial" w:cs="Arial"/>
        </w:rPr>
        <w:t>Manual</w:t>
      </w:r>
      <w:r w:rsidRPr="00BF1166">
        <w:rPr>
          <w:rFonts w:ascii="Arial" w:hAnsi="Arial" w:cs="Arial"/>
        </w:rPr>
        <w:t xml:space="preserve"> for Consultants" (PW 344)</w:t>
      </w:r>
    </w:p>
    <w:p w:rsidR="00BF1166" w:rsidRPr="00BF1166" w:rsidRDefault="00BF1166" w:rsidP="00BF1166">
      <w:pPr>
        <w:numPr>
          <w:ilvl w:val="0"/>
          <w:numId w:val="1"/>
        </w:numPr>
        <w:tabs>
          <w:tab w:val="clear" w:pos="720"/>
        </w:tabs>
        <w:ind w:left="1400" w:hanging="300"/>
        <w:jc w:val="both"/>
        <w:rPr>
          <w:rFonts w:ascii="Arial" w:hAnsi="Arial" w:cs="Arial"/>
        </w:rPr>
      </w:pPr>
      <w:r w:rsidRPr="00BF1166">
        <w:rPr>
          <w:rFonts w:ascii="Arial" w:hAnsi="Arial" w:cs="Arial"/>
        </w:rPr>
        <w:t>"</w:t>
      </w:r>
      <w:r>
        <w:rPr>
          <w:rFonts w:ascii="Arial" w:hAnsi="Arial" w:cs="Arial"/>
        </w:rPr>
        <w:t>Sketch Plan Committee Manual</w:t>
      </w:r>
      <w:r w:rsidRPr="00BF1166">
        <w:rPr>
          <w:rFonts w:ascii="Arial" w:hAnsi="Arial" w:cs="Arial"/>
        </w:rPr>
        <w:t>"</w:t>
      </w:r>
      <w:r>
        <w:rPr>
          <w:rFonts w:ascii="Arial" w:hAnsi="Arial" w:cs="Arial"/>
        </w:rPr>
        <w:t xml:space="preserve"> </w:t>
      </w:r>
    </w:p>
    <w:p w:rsidR="00BF1166" w:rsidRDefault="004E2989" w:rsidP="00BF1166">
      <w:pPr>
        <w:numPr>
          <w:ilvl w:val="0"/>
          <w:numId w:val="1"/>
        </w:numPr>
        <w:tabs>
          <w:tab w:val="clear" w:pos="720"/>
        </w:tabs>
        <w:ind w:left="1400" w:hanging="300"/>
        <w:jc w:val="both"/>
        <w:rPr>
          <w:rFonts w:ascii="Arial" w:hAnsi="Arial" w:cs="Arial"/>
        </w:rPr>
      </w:pPr>
      <w:r>
        <w:rPr>
          <w:rFonts w:ascii="Arial" w:hAnsi="Arial" w:cs="Arial"/>
        </w:rPr>
        <w:t xml:space="preserve"> “CDA As-Built Requirements”</w:t>
      </w:r>
    </w:p>
    <w:p w:rsidR="004E2989" w:rsidRPr="00BF1166" w:rsidRDefault="004E2989" w:rsidP="004E2989">
      <w:pPr>
        <w:ind w:left="1100"/>
        <w:jc w:val="both"/>
        <w:rPr>
          <w:rFonts w:ascii="Arial" w:hAnsi="Arial" w:cs="Arial"/>
        </w:rPr>
      </w:pPr>
    </w:p>
    <w:p w:rsidR="00BF1166" w:rsidRDefault="004E2989" w:rsidP="004E2989">
      <w:pPr>
        <w:ind w:left="1080" w:firstLine="20"/>
        <w:rPr>
          <w:rFonts w:ascii="Arial" w:hAnsi="Arial" w:cs="Arial"/>
        </w:rPr>
      </w:pPr>
      <w:r>
        <w:rPr>
          <w:rFonts w:ascii="Arial" w:hAnsi="Arial" w:cs="Arial"/>
        </w:rPr>
        <w:lastRenderedPageBreak/>
        <w:t xml:space="preserve">The above is available from the following website: </w:t>
      </w:r>
      <w:hyperlink r:id="rId25" w:history="1">
        <w:r w:rsidRPr="00141D51">
          <w:rPr>
            <w:rStyle w:val="Hyperlink"/>
            <w:rFonts w:ascii="Arial" w:hAnsi="Arial" w:cs="Arial"/>
            <w:b/>
          </w:rPr>
          <w:t>http://www.publicworks.gov.za/consultantsdocs.html</w:t>
        </w:r>
      </w:hyperlink>
    </w:p>
    <w:p w:rsidR="00BF1166" w:rsidRDefault="00BF1166" w:rsidP="00E11142">
      <w:pPr>
        <w:ind w:left="1400" w:hanging="300"/>
        <w:jc w:val="both"/>
        <w:rPr>
          <w:rFonts w:ascii="Arial" w:hAnsi="Arial" w:cs="Arial"/>
        </w:rPr>
      </w:pPr>
    </w:p>
    <w:p w:rsidR="00EB4EE8" w:rsidRDefault="00EB4EE8" w:rsidP="005016B7">
      <w:pPr>
        <w:keepNext/>
        <w:ind w:left="1100" w:hanging="1100"/>
        <w:jc w:val="both"/>
        <w:rPr>
          <w:rFonts w:ascii="Arial" w:hAnsi="Arial" w:cs="Arial"/>
          <w:b/>
          <w:bCs/>
        </w:rPr>
      </w:pPr>
      <w:r>
        <w:rPr>
          <w:rFonts w:ascii="Arial" w:hAnsi="Arial" w:cs="Arial"/>
          <w:b/>
          <w:bCs/>
        </w:rPr>
        <w:t>C3.</w:t>
      </w:r>
      <w:r w:rsidR="00742208">
        <w:rPr>
          <w:rFonts w:ascii="Arial" w:hAnsi="Arial" w:cs="Arial"/>
          <w:b/>
          <w:bCs/>
        </w:rPr>
        <w:t>5</w:t>
      </w:r>
      <w:r>
        <w:rPr>
          <w:rFonts w:ascii="Arial" w:hAnsi="Arial" w:cs="Arial"/>
          <w:b/>
          <w:bCs/>
        </w:rPr>
        <w:tab/>
      </w:r>
      <w:r w:rsidRPr="005F3F20">
        <w:rPr>
          <w:rFonts w:ascii="Arial" w:hAnsi="Arial" w:cs="Arial"/>
          <w:b/>
          <w:bCs/>
        </w:rPr>
        <w:t>Use of reasonable skill and care</w:t>
      </w:r>
    </w:p>
    <w:p w:rsidR="00EB4EE8" w:rsidRPr="005F3F20" w:rsidRDefault="00EB4EE8" w:rsidP="005016B7">
      <w:pPr>
        <w:keepNext/>
        <w:ind w:left="1100" w:hanging="1100"/>
        <w:jc w:val="both"/>
        <w:rPr>
          <w:rFonts w:ascii="Arial" w:hAnsi="Arial" w:cs="Arial"/>
          <w:bCs/>
        </w:rPr>
      </w:pPr>
    </w:p>
    <w:p w:rsidR="00EB4EE8" w:rsidRDefault="00EB4EE8" w:rsidP="00AF417D">
      <w:pPr>
        <w:ind w:left="1100"/>
        <w:jc w:val="both"/>
        <w:rPr>
          <w:rFonts w:ascii="Arial" w:hAnsi="Arial" w:cs="Arial"/>
          <w:bCs/>
        </w:rPr>
      </w:pPr>
      <w:r>
        <w:rPr>
          <w:rFonts w:ascii="Arial" w:hAnsi="Arial" w:cs="Arial"/>
          <w:bCs/>
        </w:rPr>
        <w:t xml:space="preserve">It will be expected of the Service Provider to apply reasonable skills and due diligence in the execution of the duties stipulated in this document which shall include </w:t>
      </w:r>
      <w:r w:rsidRPr="00F25482">
        <w:rPr>
          <w:rFonts w:ascii="Arial" w:hAnsi="Arial" w:cs="Arial"/>
          <w:bCs/>
          <w:i/>
        </w:rPr>
        <w:t>inter alia</w:t>
      </w:r>
      <w:r>
        <w:rPr>
          <w:rFonts w:ascii="Arial" w:hAnsi="Arial" w:cs="Arial"/>
          <w:bCs/>
        </w:rPr>
        <w:t>the following:</w:t>
      </w:r>
    </w:p>
    <w:p w:rsidR="00EB4EE8" w:rsidRDefault="00EB4EE8" w:rsidP="00E11142">
      <w:pPr>
        <w:tabs>
          <w:tab w:val="left" w:pos="5954"/>
        </w:tabs>
        <w:ind w:left="1100"/>
        <w:jc w:val="both"/>
        <w:rPr>
          <w:rFonts w:ascii="Arial" w:hAnsi="Arial" w:cs="Arial"/>
          <w:bCs/>
        </w:rPr>
      </w:pPr>
    </w:p>
    <w:p w:rsidR="00EB4EE8" w:rsidRDefault="00EB4EE8" w:rsidP="00E11142">
      <w:pPr>
        <w:ind w:left="1100"/>
        <w:jc w:val="both"/>
        <w:rPr>
          <w:rFonts w:ascii="Arial" w:hAnsi="Arial" w:cs="Arial"/>
        </w:rPr>
      </w:pPr>
      <w:r w:rsidRPr="00482332">
        <w:rPr>
          <w:rFonts w:ascii="Arial" w:hAnsi="Arial" w:cs="Arial"/>
        </w:rPr>
        <w:t xml:space="preserve">Although </w:t>
      </w:r>
      <w:r>
        <w:rPr>
          <w:rFonts w:ascii="Arial" w:hAnsi="Arial" w:cs="Arial"/>
        </w:rPr>
        <w:t>the Service Provider’s</w:t>
      </w:r>
      <w:r w:rsidRPr="00482332">
        <w:rPr>
          <w:rFonts w:ascii="Arial" w:hAnsi="Arial" w:cs="Arial"/>
        </w:rPr>
        <w:t xml:space="preserve"> documents may be scrutinised by </w:t>
      </w:r>
      <w:r>
        <w:rPr>
          <w:rFonts w:ascii="Arial" w:hAnsi="Arial" w:cs="Arial"/>
        </w:rPr>
        <w:t>the Employer</w:t>
      </w:r>
      <w:r w:rsidRPr="00482332">
        <w:rPr>
          <w:rFonts w:ascii="Arial" w:hAnsi="Arial" w:cs="Arial"/>
        </w:rPr>
        <w:t xml:space="preserve">, this shall in no way relieve </w:t>
      </w:r>
      <w:r>
        <w:rPr>
          <w:rFonts w:ascii="Arial" w:hAnsi="Arial" w:cs="Arial"/>
        </w:rPr>
        <w:t>him</w:t>
      </w:r>
      <w:r w:rsidRPr="00482332">
        <w:rPr>
          <w:rFonts w:ascii="Arial" w:hAnsi="Arial" w:cs="Arial"/>
        </w:rPr>
        <w:t xml:space="preserve"> of </w:t>
      </w:r>
      <w:r>
        <w:rPr>
          <w:rFonts w:ascii="Arial" w:hAnsi="Arial" w:cs="Arial"/>
        </w:rPr>
        <w:t>his</w:t>
      </w:r>
      <w:r w:rsidRPr="00482332">
        <w:rPr>
          <w:rFonts w:ascii="Arial" w:hAnsi="Arial" w:cs="Arial"/>
        </w:rPr>
        <w:t xml:space="preserve"> professional responsibility for the proper and prompt execution of </w:t>
      </w:r>
      <w:r>
        <w:rPr>
          <w:rFonts w:ascii="Arial" w:hAnsi="Arial" w:cs="Arial"/>
        </w:rPr>
        <w:t>his</w:t>
      </w:r>
      <w:r w:rsidRPr="00482332">
        <w:rPr>
          <w:rFonts w:ascii="Arial" w:hAnsi="Arial" w:cs="Arial"/>
        </w:rPr>
        <w:t xml:space="preserve"> duties.  The </w:t>
      </w:r>
      <w:r>
        <w:rPr>
          <w:rFonts w:ascii="Arial" w:hAnsi="Arial" w:cs="Arial"/>
        </w:rPr>
        <w:t>Employer</w:t>
      </w:r>
      <w:r w:rsidRPr="00482332">
        <w:rPr>
          <w:rFonts w:ascii="Arial" w:hAnsi="Arial" w:cs="Arial"/>
        </w:rPr>
        <w:t xml:space="preserve"> shall also be entitled to have any documentation or calculati</w:t>
      </w:r>
      <w:r>
        <w:rPr>
          <w:rFonts w:ascii="Arial" w:hAnsi="Arial" w:cs="Arial"/>
        </w:rPr>
        <w:t xml:space="preserve">ons verified by Others.  </w:t>
      </w:r>
      <w:r w:rsidRPr="00482332">
        <w:rPr>
          <w:rFonts w:ascii="Arial" w:hAnsi="Arial" w:cs="Arial"/>
        </w:rPr>
        <w:t xml:space="preserve">In the event of </w:t>
      </w:r>
      <w:r>
        <w:rPr>
          <w:rFonts w:ascii="Arial" w:hAnsi="Arial" w:cs="Arial"/>
        </w:rPr>
        <w:t>mal</w:t>
      </w:r>
      <w:r w:rsidR="006A7514">
        <w:rPr>
          <w:rFonts w:ascii="Arial" w:hAnsi="Arial" w:cs="Arial"/>
        </w:rPr>
        <w:t xml:space="preserve"> </w:t>
      </w:r>
      <w:r>
        <w:rPr>
          <w:rFonts w:ascii="Arial" w:hAnsi="Arial" w:cs="Arial"/>
        </w:rPr>
        <w:t>performance,</w:t>
      </w:r>
      <w:r w:rsidRPr="00482332">
        <w:rPr>
          <w:rFonts w:ascii="Arial" w:hAnsi="Arial" w:cs="Arial"/>
        </w:rPr>
        <w:t xml:space="preserve"> default or negligence, the </w:t>
      </w:r>
      <w:r>
        <w:rPr>
          <w:rFonts w:ascii="Arial" w:hAnsi="Arial" w:cs="Arial"/>
        </w:rPr>
        <w:t>Employer</w:t>
      </w:r>
      <w:r w:rsidRPr="00482332">
        <w:rPr>
          <w:rFonts w:ascii="Arial" w:hAnsi="Arial" w:cs="Arial"/>
        </w:rPr>
        <w:t xml:space="preserve"> shall have the right to claim compensation or damages</w:t>
      </w:r>
      <w:r>
        <w:rPr>
          <w:rFonts w:ascii="Arial" w:hAnsi="Arial" w:cs="Arial"/>
        </w:rPr>
        <w:t xml:space="preserve"> </w:t>
      </w:r>
      <w:r w:rsidR="00BE5B65">
        <w:rPr>
          <w:rFonts w:ascii="Arial" w:hAnsi="Arial" w:cs="Arial"/>
        </w:rPr>
        <w:t>and set</w:t>
      </w:r>
      <w:r>
        <w:rPr>
          <w:rFonts w:ascii="Arial" w:hAnsi="Arial" w:cs="Arial"/>
        </w:rPr>
        <w:t xml:space="preserve"> off such against any amount payable</w:t>
      </w:r>
      <w:r w:rsidRPr="00482332">
        <w:rPr>
          <w:rFonts w:ascii="Arial" w:hAnsi="Arial" w:cs="Arial"/>
        </w:rPr>
        <w:t>.</w:t>
      </w:r>
    </w:p>
    <w:p w:rsidR="00EB4EE8" w:rsidRPr="00482332" w:rsidRDefault="00EB4EE8" w:rsidP="00E11142">
      <w:pPr>
        <w:ind w:left="1100" w:hanging="1100"/>
        <w:jc w:val="both"/>
        <w:rPr>
          <w:rFonts w:ascii="Arial" w:hAnsi="Arial" w:cs="Arial"/>
        </w:rPr>
      </w:pPr>
    </w:p>
    <w:p w:rsidR="00EB4EE8" w:rsidRPr="00482332" w:rsidRDefault="00EB4EE8" w:rsidP="00E11142">
      <w:pPr>
        <w:ind w:left="1100"/>
        <w:jc w:val="both"/>
        <w:rPr>
          <w:rFonts w:ascii="Arial" w:hAnsi="Arial" w:cs="Arial"/>
        </w:rPr>
      </w:pPr>
      <w:r w:rsidRPr="00482332">
        <w:rPr>
          <w:rFonts w:ascii="Arial" w:hAnsi="Arial" w:cs="Arial"/>
        </w:rPr>
        <w:t xml:space="preserve">During assessment of any existing facilities, which may have a direct bearing on the </w:t>
      </w:r>
      <w:r>
        <w:rPr>
          <w:rFonts w:ascii="Arial" w:hAnsi="Arial" w:cs="Arial"/>
        </w:rPr>
        <w:t>Project</w:t>
      </w:r>
      <w:r w:rsidRPr="00482332">
        <w:rPr>
          <w:rFonts w:ascii="Arial" w:hAnsi="Arial" w:cs="Arial"/>
        </w:rPr>
        <w:t xml:space="preserve">, </w:t>
      </w:r>
      <w:r>
        <w:rPr>
          <w:rFonts w:ascii="Arial" w:hAnsi="Arial" w:cs="Arial"/>
        </w:rPr>
        <w:t>the Service Provider</w:t>
      </w:r>
      <w:r w:rsidRPr="00482332">
        <w:rPr>
          <w:rFonts w:ascii="Arial" w:hAnsi="Arial" w:cs="Arial"/>
        </w:rPr>
        <w:t xml:space="preserve"> shall determine deficiencies with such facilities in terms of the Occupational Health and Safety Act, 1993 (Act 85 of 1993), the SA</w:t>
      </w:r>
      <w:r>
        <w:rPr>
          <w:rFonts w:ascii="Arial" w:hAnsi="Arial" w:cs="Arial"/>
        </w:rPr>
        <w:t>N</w:t>
      </w:r>
      <w:r w:rsidRPr="00482332">
        <w:rPr>
          <w:rFonts w:ascii="Arial" w:hAnsi="Arial" w:cs="Arial"/>
        </w:rPr>
        <w:t xml:space="preserve">S </w:t>
      </w:r>
      <w:r>
        <w:rPr>
          <w:rFonts w:ascii="Arial" w:hAnsi="Arial" w:cs="Arial"/>
        </w:rPr>
        <w:t>1</w:t>
      </w:r>
      <w:r w:rsidRPr="00482332">
        <w:rPr>
          <w:rFonts w:ascii="Arial" w:hAnsi="Arial" w:cs="Arial"/>
        </w:rPr>
        <w:t xml:space="preserve">0400, etc. and recommend measures to rectify those during the </w:t>
      </w:r>
      <w:r>
        <w:rPr>
          <w:rFonts w:ascii="Arial" w:hAnsi="Arial" w:cs="Arial"/>
        </w:rPr>
        <w:t>project</w:t>
      </w:r>
      <w:r w:rsidRPr="00482332">
        <w:rPr>
          <w:rFonts w:ascii="Arial" w:hAnsi="Arial" w:cs="Arial"/>
        </w:rPr>
        <w:t xml:space="preserve"> execution phase.</w:t>
      </w:r>
    </w:p>
    <w:p w:rsidR="00EB4EE8" w:rsidRPr="00482332" w:rsidRDefault="00EB4EE8" w:rsidP="00E11142">
      <w:pPr>
        <w:ind w:left="1100" w:hanging="1100"/>
        <w:jc w:val="both"/>
        <w:rPr>
          <w:rFonts w:ascii="Arial" w:hAnsi="Arial" w:cs="Arial"/>
        </w:rPr>
      </w:pPr>
    </w:p>
    <w:p w:rsidR="00EB4EE8" w:rsidRDefault="00EB4EE8" w:rsidP="00AF417D">
      <w:pPr>
        <w:ind w:left="1100"/>
        <w:jc w:val="both"/>
        <w:rPr>
          <w:rFonts w:ascii="Arial" w:hAnsi="Arial" w:cs="Arial"/>
        </w:rPr>
      </w:pPr>
      <w:r>
        <w:rPr>
          <w:rFonts w:ascii="Arial" w:hAnsi="Arial" w:cs="Arial"/>
        </w:rPr>
        <w:t>T</w:t>
      </w:r>
      <w:r w:rsidRPr="00482332">
        <w:rPr>
          <w:rFonts w:ascii="Arial" w:hAnsi="Arial" w:cs="Arial"/>
        </w:rPr>
        <w:t xml:space="preserve">he </w:t>
      </w:r>
      <w:r>
        <w:rPr>
          <w:rFonts w:ascii="Arial" w:hAnsi="Arial" w:cs="Arial"/>
        </w:rPr>
        <w:t>d</w:t>
      </w:r>
      <w:r w:rsidRPr="00482332">
        <w:rPr>
          <w:rFonts w:ascii="Arial" w:hAnsi="Arial" w:cs="Arial"/>
        </w:rPr>
        <w:t xml:space="preserve">epartmental </w:t>
      </w:r>
      <w:r>
        <w:rPr>
          <w:rFonts w:ascii="Arial" w:hAnsi="Arial" w:cs="Arial"/>
        </w:rPr>
        <w:t>p</w:t>
      </w:r>
      <w:r w:rsidRPr="00482332">
        <w:rPr>
          <w:rFonts w:ascii="Arial" w:hAnsi="Arial" w:cs="Arial"/>
        </w:rPr>
        <w:t xml:space="preserve">roject </w:t>
      </w:r>
      <w:r>
        <w:rPr>
          <w:rFonts w:ascii="Arial" w:hAnsi="Arial" w:cs="Arial"/>
        </w:rPr>
        <w:t>m</w:t>
      </w:r>
      <w:r w:rsidRPr="00482332">
        <w:rPr>
          <w:rFonts w:ascii="Arial" w:hAnsi="Arial" w:cs="Arial"/>
        </w:rPr>
        <w:t>anager</w:t>
      </w:r>
      <w:r>
        <w:rPr>
          <w:rFonts w:ascii="Arial" w:hAnsi="Arial" w:cs="Arial"/>
        </w:rPr>
        <w:t xml:space="preserve"> shall be notified by the Service Provider and his personnel</w:t>
      </w:r>
      <w:r w:rsidRPr="00482332">
        <w:rPr>
          <w:rFonts w:ascii="Arial" w:hAnsi="Arial" w:cs="Arial"/>
        </w:rPr>
        <w:t xml:space="preserve"> of any transgression</w:t>
      </w:r>
      <w:r>
        <w:rPr>
          <w:rFonts w:ascii="Arial" w:hAnsi="Arial" w:cs="Arial"/>
        </w:rPr>
        <w:t xml:space="preserve">, including </w:t>
      </w:r>
      <w:r w:rsidRPr="00CB3167">
        <w:rPr>
          <w:rFonts w:ascii="Arial" w:hAnsi="Arial" w:cs="Arial"/>
          <w:i/>
        </w:rPr>
        <w:t>inter alia</w:t>
      </w:r>
      <w:r w:rsidRPr="00482332">
        <w:rPr>
          <w:rFonts w:ascii="Arial" w:hAnsi="Arial" w:cs="Arial"/>
        </w:rPr>
        <w:t xml:space="preserve"> the Occupational Health and Safety Act, 1993 (Act 85 of 1993) and environmental legislation during </w:t>
      </w:r>
      <w:r>
        <w:rPr>
          <w:rFonts w:ascii="Arial" w:hAnsi="Arial" w:cs="Arial"/>
        </w:rPr>
        <w:t>the Service Provider’s</w:t>
      </w:r>
      <w:r w:rsidRPr="00482332">
        <w:rPr>
          <w:rFonts w:ascii="Arial" w:hAnsi="Arial" w:cs="Arial"/>
        </w:rPr>
        <w:t xml:space="preserve"> operation pertaining to the </w:t>
      </w:r>
      <w:r>
        <w:rPr>
          <w:rFonts w:ascii="Arial" w:hAnsi="Arial" w:cs="Arial"/>
        </w:rPr>
        <w:t>Contract</w:t>
      </w:r>
      <w:r w:rsidRPr="00482332">
        <w:rPr>
          <w:rFonts w:ascii="Arial" w:hAnsi="Arial" w:cs="Arial"/>
        </w:rPr>
        <w:t xml:space="preserve"> regardless of who may be involved.</w:t>
      </w:r>
    </w:p>
    <w:p w:rsidR="00EB4EE8" w:rsidRPr="005F3F20" w:rsidRDefault="00EB4EE8" w:rsidP="00AF417D">
      <w:pPr>
        <w:ind w:left="1100" w:hanging="1100"/>
        <w:jc w:val="both"/>
        <w:rPr>
          <w:rFonts w:ascii="Arial" w:hAnsi="Arial" w:cs="Arial"/>
          <w:bCs/>
        </w:rPr>
      </w:pPr>
    </w:p>
    <w:p w:rsidR="00EB4EE8" w:rsidRDefault="00EB4EE8" w:rsidP="005016B7">
      <w:pPr>
        <w:keepNext/>
        <w:tabs>
          <w:tab w:val="left" w:pos="5954"/>
        </w:tabs>
        <w:ind w:left="1100" w:hanging="1100"/>
        <w:jc w:val="both"/>
        <w:rPr>
          <w:rFonts w:ascii="Arial" w:hAnsi="Arial" w:cs="Arial"/>
          <w:bCs/>
        </w:rPr>
      </w:pPr>
      <w:r w:rsidRPr="005F3F20">
        <w:rPr>
          <w:rFonts w:ascii="Arial" w:hAnsi="Arial" w:cs="Arial"/>
          <w:b/>
        </w:rPr>
        <w:t>C3.</w:t>
      </w:r>
      <w:r w:rsidR="00742208">
        <w:rPr>
          <w:rFonts w:ascii="Arial" w:hAnsi="Arial" w:cs="Arial"/>
          <w:b/>
        </w:rPr>
        <w:t>6</w:t>
      </w:r>
      <w:r>
        <w:rPr>
          <w:rFonts w:ascii="Arial" w:hAnsi="Arial" w:cs="Arial"/>
          <w:b/>
          <w:bCs/>
        </w:rPr>
        <w:tab/>
      </w:r>
      <w:r w:rsidRPr="005F3F20">
        <w:rPr>
          <w:rFonts w:ascii="Arial" w:hAnsi="Arial" w:cs="Arial"/>
          <w:b/>
          <w:bCs/>
        </w:rPr>
        <w:t>Co-operation with other services providers</w:t>
      </w:r>
    </w:p>
    <w:p w:rsidR="00EB4EE8" w:rsidRPr="00886C2C" w:rsidRDefault="00EB4EE8" w:rsidP="005016B7">
      <w:pPr>
        <w:keepNext/>
        <w:ind w:left="1100" w:hanging="1100"/>
        <w:rPr>
          <w:rFonts w:ascii="Arial" w:hAnsi="Arial" w:cs="Arial"/>
        </w:rPr>
      </w:pPr>
    </w:p>
    <w:p w:rsidR="00EB4EE8" w:rsidRDefault="00EB4EE8" w:rsidP="00E11142">
      <w:pPr>
        <w:ind w:left="1100"/>
        <w:jc w:val="both"/>
        <w:rPr>
          <w:rFonts w:ascii="Arial" w:hAnsi="Arial" w:cs="Arial"/>
        </w:rPr>
      </w:pPr>
      <w:r>
        <w:rPr>
          <w:rFonts w:ascii="Arial" w:hAnsi="Arial" w:cs="Arial"/>
        </w:rPr>
        <w:t>It will be required of the Service Provider to co-operate with the following:</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6</w:t>
      </w:r>
      <w:r>
        <w:rPr>
          <w:rFonts w:ascii="Arial" w:hAnsi="Arial" w:cs="Arial"/>
        </w:rPr>
        <w:t>.1</w:t>
      </w:r>
      <w:r>
        <w:rPr>
          <w:rFonts w:ascii="Arial" w:hAnsi="Arial" w:cs="Arial"/>
        </w:rPr>
        <w:tab/>
        <w:t>Service Providers</w:t>
      </w:r>
    </w:p>
    <w:p w:rsidR="00EB4EE8" w:rsidRPr="00886C2C" w:rsidRDefault="00EB4EE8" w:rsidP="0065089F">
      <w:pPr>
        <w:keepNext/>
        <w:ind w:left="1100"/>
        <w:jc w:val="both"/>
        <w:rPr>
          <w:rFonts w:ascii="Arial" w:hAnsi="Arial" w:cs="Arial"/>
        </w:rPr>
      </w:pPr>
      <w:r>
        <w:rPr>
          <w:rFonts w:ascii="Arial" w:hAnsi="Arial" w:cs="Arial"/>
        </w:rPr>
        <w:t>Service Providers from t</w:t>
      </w:r>
      <w:r w:rsidRPr="00886C2C">
        <w:rPr>
          <w:rFonts w:ascii="Arial" w:hAnsi="Arial" w:cs="Arial"/>
        </w:rPr>
        <w:t xml:space="preserve">he following </w:t>
      </w:r>
      <w:r>
        <w:rPr>
          <w:rFonts w:ascii="Arial" w:hAnsi="Arial" w:cs="Arial"/>
        </w:rPr>
        <w:t>professions</w:t>
      </w:r>
      <w:r w:rsidR="00BE5B65">
        <w:rPr>
          <w:rFonts w:ascii="Arial" w:hAnsi="Arial" w:cs="Arial"/>
        </w:rPr>
        <w:t xml:space="preserve"> </w:t>
      </w:r>
      <w:r>
        <w:rPr>
          <w:rFonts w:ascii="Arial" w:hAnsi="Arial" w:cs="Arial"/>
        </w:rPr>
        <w:t>are/will</w:t>
      </w:r>
      <w:r w:rsidRPr="00886C2C">
        <w:rPr>
          <w:rFonts w:ascii="Arial" w:hAnsi="Arial" w:cs="Arial"/>
        </w:rPr>
        <w:t xml:space="preserve"> be appointed </w:t>
      </w:r>
      <w:r>
        <w:rPr>
          <w:rFonts w:ascii="Arial" w:hAnsi="Arial" w:cs="Arial"/>
        </w:rPr>
        <w:t xml:space="preserve">on </w:t>
      </w:r>
      <w:r w:rsidR="00BE5B65">
        <w:rPr>
          <w:rFonts w:ascii="Arial" w:hAnsi="Arial" w:cs="Arial"/>
        </w:rPr>
        <w:t>the Project</w:t>
      </w:r>
      <w:r w:rsidRPr="00886C2C">
        <w:rPr>
          <w:rFonts w:ascii="Arial" w:hAnsi="Arial" w:cs="Arial"/>
        </w:rPr>
        <w:t xml:space="preserve"> to form the </w:t>
      </w:r>
      <w:r>
        <w:rPr>
          <w:rFonts w:ascii="Arial" w:hAnsi="Arial" w:cs="Arial"/>
        </w:rPr>
        <w:t>p</w:t>
      </w:r>
      <w:r w:rsidRPr="00886C2C">
        <w:rPr>
          <w:rFonts w:ascii="Arial" w:hAnsi="Arial" w:cs="Arial"/>
        </w:rPr>
        <w:t xml:space="preserve">rofessional </w:t>
      </w:r>
      <w:r>
        <w:rPr>
          <w:rFonts w:ascii="Arial" w:hAnsi="Arial" w:cs="Arial"/>
        </w:rPr>
        <w:t>te</w:t>
      </w:r>
      <w:r w:rsidRPr="00886C2C">
        <w:rPr>
          <w:rFonts w:ascii="Arial" w:hAnsi="Arial" w:cs="Arial"/>
        </w:rPr>
        <w:t>am:</w:t>
      </w:r>
    </w:p>
    <w:p w:rsidR="00EB4EE8" w:rsidRPr="00886C2C" w:rsidRDefault="00EB4EE8" w:rsidP="005016B7">
      <w:pPr>
        <w:keepNext/>
        <w:ind w:left="1100" w:hanging="1100"/>
        <w:jc w:val="both"/>
        <w:rPr>
          <w:rFonts w:ascii="Arial" w:hAnsi="Arial" w:cs="Arial"/>
        </w:rPr>
      </w:pPr>
    </w:p>
    <w:p w:rsidR="004F34B4" w:rsidRDefault="004F34B4" w:rsidP="004F34B4">
      <w:pPr>
        <w:ind w:left="1100"/>
        <w:rPr>
          <w:rFonts w:ascii="Arial" w:hAnsi="Arial" w:cs="Arial"/>
          <w:b/>
        </w:rPr>
      </w:pPr>
      <w:r>
        <w:rPr>
          <w:rFonts w:ascii="Arial" w:hAnsi="Arial" w:cs="Arial"/>
          <w:b/>
        </w:rPr>
        <w:t>ARCHITECT;</w:t>
      </w:r>
    </w:p>
    <w:p w:rsidR="004F34B4" w:rsidRDefault="004F34B4" w:rsidP="004F34B4">
      <w:pPr>
        <w:ind w:left="1100"/>
        <w:rPr>
          <w:rFonts w:ascii="Arial" w:hAnsi="Arial" w:cs="Arial"/>
          <w:b/>
        </w:rPr>
      </w:pPr>
      <w:r>
        <w:rPr>
          <w:rFonts w:ascii="Arial" w:hAnsi="Arial" w:cs="Arial"/>
          <w:b/>
        </w:rPr>
        <w:t>QUANTITY SURVEYOR;</w:t>
      </w:r>
    </w:p>
    <w:p w:rsidR="004F34B4" w:rsidRDefault="004F34B4" w:rsidP="004F34B4">
      <w:pPr>
        <w:ind w:left="1100"/>
        <w:rPr>
          <w:rFonts w:ascii="Arial" w:hAnsi="Arial" w:cs="Arial"/>
          <w:b/>
        </w:rPr>
      </w:pPr>
      <w:r>
        <w:rPr>
          <w:rFonts w:ascii="Arial" w:hAnsi="Arial" w:cs="Arial"/>
          <w:b/>
        </w:rPr>
        <w:t>ELECTRICAL ENGINEER; AND</w:t>
      </w:r>
    </w:p>
    <w:p w:rsidR="004F34B4" w:rsidRDefault="004F34B4" w:rsidP="004F34B4">
      <w:pPr>
        <w:ind w:left="1100"/>
        <w:rPr>
          <w:rFonts w:ascii="Arial" w:hAnsi="Arial" w:cs="Arial"/>
          <w:b/>
        </w:rPr>
      </w:pPr>
      <w:r>
        <w:rPr>
          <w:rFonts w:ascii="Arial" w:hAnsi="Arial" w:cs="Arial"/>
          <w:b/>
        </w:rPr>
        <w:t>OCCUPATIONAL HEALTH AND SAFETY AGENT.</w:t>
      </w:r>
    </w:p>
    <w:p w:rsidR="00676769" w:rsidRDefault="00676769" w:rsidP="004F34B4">
      <w:pPr>
        <w:ind w:left="1100"/>
        <w:rPr>
          <w:rFonts w:ascii="Arial" w:hAnsi="Arial" w:cs="Arial"/>
          <w:b/>
        </w:rPr>
      </w:pPr>
      <w:r>
        <w:rPr>
          <w:rFonts w:ascii="Arial" w:hAnsi="Arial" w:cs="Arial"/>
          <w:b/>
        </w:rPr>
        <w:t>MECHANICAL ENGINEER</w:t>
      </w:r>
    </w:p>
    <w:p w:rsidR="005E18C0" w:rsidRDefault="00676769" w:rsidP="004F34B4">
      <w:pPr>
        <w:ind w:left="1100"/>
        <w:rPr>
          <w:rFonts w:ascii="Arial" w:hAnsi="Arial" w:cs="Arial"/>
          <w:b/>
        </w:rPr>
      </w:pPr>
      <w:r>
        <w:rPr>
          <w:rFonts w:ascii="Arial" w:hAnsi="Arial" w:cs="Arial"/>
          <w:b/>
        </w:rPr>
        <w:t>STRUCTURAL ENGINEER</w:t>
      </w:r>
    </w:p>
    <w:p w:rsidR="00676769" w:rsidRDefault="005E18C0" w:rsidP="004F34B4">
      <w:pPr>
        <w:ind w:left="1100"/>
        <w:rPr>
          <w:rFonts w:ascii="Arial" w:hAnsi="Arial" w:cs="Arial"/>
          <w:b/>
        </w:rPr>
      </w:pPr>
      <w:r>
        <w:rPr>
          <w:rFonts w:ascii="Arial" w:hAnsi="Arial" w:cs="Arial"/>
          <w:b/>
        </w:rPr>
        <w:t>CIVIL ENGINEER</w:t>
      </w:r>
      <w:r w:rsidR="00676769">
        <w:rPr>
          <w:rFonts w:ascii="Arial" w:hAnsi="Arial" w:cs="Arial"/>
          <w:b/>
        </w:rPr>
        <w:t xml:space="preserve"> </w:t>
      </w:r>
    </w:p>
    <w:p w:rsidR="00EB4EE8" w:rsidRPr="00886C2C" w:rsidRDefault="00EB4EE8" w:rsidP="00E11142">
      <w:pPr>
        <w:ind w:left="1100"/>
        <w:rPr>
          <w:rFonts w:ascii="Arial" w:hAnsi="Arial" w:cs="Arial"/>
          <w:b/>
        </w:rPr>
      </w:pPr>
    </w:p>
    <w:p w:rsidR="00EB4EE8" w:rsidRDefault="00EB4EE8" w:rsidP="00E11142">
      <w:pPr>
        <w:ind w:left="1100"/>
        <w:jc w:val="both"/>
        <w:rPr>
          <w:rFonts w:ascii="Arial" w:hAnsi="Arial" w:cs="Arial"/>
        </w:rPr>
      </w:pPr>
      <w:r>
        <w:rPr>
          <w:rFonts w:ascii="Arial" w:hAnsi="Arial" w:cs="Arial"/>
        </w:rPr>
        <w:t>and other service providers as may from time to time be deemed necessary.</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t xml:space="preserve">The above-mentioned </w:t>
      </w:r>
      <w:r w:rsidR="004F34B4">
        <w:rPr>
          <w:rFonts w:ascii="Arial" w:hAnsi="Arial" w:cs="Arial"/>
          <w:b/>
        </w:rPr>
        <w:t xml:space="preserve">ARCHITECT </w:t>
      </w:r>
      <w:r>
        <w:rPr>
          <w:rFonts w:ascii="Arial" w:hAnsi="Arial" w:cs="Arial"/>
        </w:rPr>
        <w:t>will act as principal agent.</w:t>
      </w:r>
    </w:p>
    <w:p w:rsidR="00EB4EE8" w:rsidRPr="00886C2C" w:rsidRDefault="00EB4EE8" w:rsidP="00E11142">
      <w:pPr>
        <w:ind w:left="1100"/>
        <w:jc w:val="both"/>
        <w:rPr>
          <w:rFonts w:ascii="Arial" w:hAnsi="Arial" w:cs="Arial"/>
        </w:rPr>
      </w:pPr>
    </w:p>
    <w:p w:rsidR="00EB4EE8" w:rsidRPr="00886C2C" w:rsidRDefault="00EB4EE8" w:rsidP="00E11142">
      <w:pPr>
        <w:ind w:left="1100"/>
        <w:jc w:val="both"/>
        <w:rPr>
          <w:rFonts w:ascii="Arial" w:hAnsi="Arial" w:cs="Arial"/>
        </w:rPr>
      </w:pPr>
      <w:r w:rsidRPr="00886C2C">
        <w:rPr>
          <w:rFonts w:ascii="Arial" w:hAnsi="Arial" w:cs="Arial"/>
        </w:rPr>
        <w:t xml:space="preserve">The required professional </w:t>
      </w:r>
      <w:r>
        <w:rPr>
          <w:rFonts w:ascii="Arial" w:hAnsi="Arial" w:cs="Arial"/>
        </w:rPr>
        <w:t>Services</w:t>
      </w:r>
      <w:r w:rsidRPr="00886C2C">
        <w:rPr>
          <w:rFonts w:ascii="Arial" w:hAnsi="Arial" w:cs="Arial"/>
        </w:rPr>
        <w:t xml:space="preserve"> will be executed by the </w:t>
      </w:r>
      <w:r>
        <w:rPr>
          <w:rFonts w:ascii="Arial" w:hAnsi="Arial" w:cs="Arial"/>
        </w:rPr>
        <w:t>p</w:t>
      </w:r>
      <w:r w:rsidRPr="00886C2C">
        <w:rPr>
          <w:rFonts w:ascii="Arial" w:hAnsi="Arial" w:cs="Arial"/>
        </w:rPr>
        <w:t xml:space="preserve">rofessional </w:t>
      </w:r>
      <w:r>
        <w:rPr>
          <w:rFonts w:ascii="Arial" w:hAnsi="Arial" w:cs="Arial"/>
        </w:rPr>
        <w:t>t</w:t>
      </w:r>
      <w:r w:rsidRPr="00886C2C">
        <w:rPr>
          <w:rFonts w:ascii="Arial" w:hAnsi="Arial" w:cs="Arial"/>
        </w:rPr>
        <w:t>eam under the control an</w:t>
      </w:r>
      <w:r>
        <w:rPr>
          <w:rFonts w:ascii="Arial" w:hAnsi="Arial" w:cs="Arial"/>
        </w:rPr>
        <w:t>d management of the designated 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who, at the time of invitation to perform professional </w:t>
      </w:r>
      <w:r>
        <w:rPr>
          <w:rFonts w:ascii="Arial" w:hAnsi="Arial" w:cs="Arial"/>
        </w:rPr>
        <w:t>Services</w:t>
      </w:r>
      <w:r w:rsidRPr="00886C2C">
        <w:rPr>
          <w:rFonts w:ascii="Arial" w:hAnsi="Arial" w:cs="Arial"/>
        </w:rPr>
        <w:t>, will be</w:t>
      </w:r>
      <w:r>
        <w:rPr>
          <w:rFonts w:ascii="Arial" w:hAnsi="Arial" w:cs="Arial"/>
        </w:rPr>
        <w:t xml:space="preserve"> the person mentioned in T1.1.6.</w:t>
      </w:r>
      <w:r w:rsidRPr="00886C2C">
        <w:rPr>
          <w:rFonts w:ascii="Arial" w:hAnsi="Arial" w:cs="Arial"/>
        </w:rPr>
        <w:t xml:space="preserve">  The </w:t>
      </w:r>
      <w:r>
        <w:rPr>
          <w:rFonts w:ascii="Arial" w:hAnsi="Arial" w:cs="Arial"/>
        </w:rPr>
        <w:t>Employer</w:t>
      </w:r>
      <w:r w:rsidRPr="00886C2C">
        <w:rPr>
          <w:rFonts w:ascii="Arial" w:hAnsi="Arial" w:cs="Arial"/>
        </w:rPr>
        <w:t xml:space="preserve"> reserves the right to replace the mentioned </w:t>
      </w:r>
      <w:r>
        <w:rPr>
          <w:rFonts w:ascii="Arial" w:hAnsi="Arial" w:cs="Arial"/>
        </w:rPr>
        <w:t>d</w:t>
      </w:r>
      <w:r w:rsidRPr="00886C2C">
        <w:rPr>
          <w:rFonts w:ascii="Arial" w:hAnsi="Arial" w:cs="Arial"/>
        </w:rPr>
        <w:t xml:space="preserve">epartmental </w:t>
      </w:r>
      <w:r>
        <w:rPr>
          <w:rFonts w:ascii="Arial" w:hAnsi="Arial" w:cs="Arial"/>
        </w:rPr>
        <w:t>p</w:t>
      </w:r>
      <w:r w:rsidRPr="00886C2C">
        <w:rPr>
          <w:rFonts w:ascii="Arial" w:hAnsi="Arial" w:cs="Arial"/>
        </w:rPr>
        <w:t xml:space="preserve">roject </w:t>
      </w:r>
      <w:r>
        <w:rPr>
          <w:rFonts w:ascii="Arial" w:hAnsi="Arial" w:cs="Arial"/>
        </w:rPr>
        <w:t>m</w:t>
      </w:r>
      <w:r w:rsidRPr="00886C2C">
        <w:rPr>
          <w:rFonts w:ascii="Arial" w:hAnsi="Arial" w:cs="Arial"/>
        </w:rPr>
        <w:t xml:space="preserve">anager with another member of its staff or any individual/firm from the private sector should it be deemed necessary at any stage during the execution of the </w:t>
      </w:r>
      <w:r>
        <w:rPr>
          <w:rFonts w:ascii="Arial" w:hAnsi="Arial" w:cs="Arial"/>
        </w:rPr>
        <w:t>Project</w:t>
      </w:r>
      <w:r w:rsidRPr="00886C2C">
        <w:rPr>
          <w:rFonts w:ascii="Arial" w:hAnsi="Arial" w:cs="Arial"/>
        </w:rPr>
        <w:t>.</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6</w:t>
      </w:r>
      <w:r>
        <w:rPr>
          <w:rFonts w:ascii="Arial" w:hAnsi="Arial" w:cs="Arial"/>
        </w:rPr>
        <w:t>.2</w:t>
      </w:r>
      <w:r>
        <w:rPr>
          <w:rFonts w:ascii="Arial" w:hAnsi="Arial" w:cs="Arial"/>
        </w:rPr>
        <w:tab/>
        <w:t>Occupational Health and Safety Act, 1993 (Act 85 of 1993)</w:t>
      </w:r>
    </w:p>
    <w:p w:rsidR="00EB4EE8" w:rsidRDefault="00EB4EE8" w:rsidP="00E11142">
      <w:pPr>
        <w:ind w:left="1100"/>
        <w:jc w:val="both"/>
        <w:rPr>
          <w:rFonts w:ascii="Arial" w:hAnsi="Arial" w:cs="Arial"/>
        </w:rPr>
      </w:pPr>
      <w:r>
        <w:rPr>
          <w:rFonts w:ascii="Arial" w:hAnsi="Arial" w:cs="Arial"/>
        </w:rPr>
        <w:t>The Employer shall appoint a Service Provider under a separate contract as its “agent” as contemplated in the Construction Regulations in the Occupational Health and Safety Act, 1993 (Act 85 of 1993).</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t>The Service Provider under this Contract shall however make provision for the incorporation of the Occupational Health and Safety specifications, compiled by others, in the tender documentation, if applicable.</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lastRenderedPageBreak/>
        <w:t>It is a firm requirement that in the designs, planning and supervision of the execution of the work done under this contract resulting from this tender, all applicable regulations and stipulations under the Occupational Health and Safety Act, 1993 (Act 85 of 1993) including regulations and codes of practice, etc. are complied with and that the final product shall be in full compliance with said legislation, standards, etc.</w:t>
      </w:r>
    </w:p>
    <w:p w:rsidR="00EB4EE8" w:rsidRDefault="00EB4EE8" w:rsidP="00E11142">
      <w:pPr>
        <w:ind w:left="1100"/>
        <w:jc w:val="both"/>
        <w:rPr>
          <w:rFonts w:ascii="Arial" w:hAnsi="Arial" w:cs="Arial"/>
        </w:rPr>
      </w:pPr>
    </w:p>
    <w:p w:rsidR="00EB4EE8" w:rsidRDefault="00EB4EE8" w:rsidP="00E11142">
      <w:pPr>
        <w:ind w:left="1100"/>
        <w:jc w:val="both"/>
        <w:rPr>
          <w:rFonts w:ascii="Arial" w:hAnsi="Arial" w:cs="Arial"/>
        </w:rPr>
      </w:pPr>
      <w:r>
        <w:rPr>
          <w:rFonts w:ascii="Arial" w:hAnsi="Arial" w:cs="Arial"/>
        </w:rPr>
        <w:t>Furthermore, the Service Provider shall be fully responsible for the compliance of his operation, equipment as well as staff and persons under his supervision on site whether by invitation, instruction or otherwise and regardless of the capacity, purpose and relationship of any such persons to the appointment, to all aspects of all applicable regulations and stipulations under the act.</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6</w:t>
      </w:r>
      <w:r>
        <w:rPr>
          <w:rFonts w:ascii="Arial" w:hAnsi="Arial" w:cs="Arial"/>
        </w:rPr>
        <w:t>.3</w:t>
      </w:r>
      <w:r>
        <w:rPr>
          <w:rFonts w:ascii="Arial" w:hAnsi="Arial" w:cs="Arial"/>
        </w:rPr>
        <w:tab/>
        <w:t>Other role players</w:t>
      </w:r>
    </w:p>
    <w:p w:rsidR="00EB4EE8" w:rsidRDefault="00EB4EE8" w:rsidP="00E11142">
      <w:pPr>
        <w:ind w:left="1100"/>
        <w:jc w:val="both"/>
        <w:rPr>
          <w:rFonts w:ascii="Arial" w:hAnsi="Arial" w:cs="Arial"/>
        </w:rPr>
      </w:pPr>
      <w:r>
        <w:rPr>
          <w:rFonts w:ascii="Arial" w:hAnsi="Arial" w:cs="Arial"/>
        </w:rPr>
        <w:t>Local, provincial and national authorities, statutory bodies, governmental departments, Others, as may be required from time to time, including the client department/end user(s).</w:t>
      </w:r>
    </w:p>
    <w:p w:rsidR="00EB4EE8" w:rsidRPr="005F3F20" w:rsidRDefault="00EB4EE8" w:rsidP="00E11142">
      <w:pPr>
        <w:tabs>
          <w:tab w:val="left" w:pos="5954"/>
        </w:tabs>
        <w:ind w:left="1100" w:hanging="1100"/>
        <w:jc w:val="both"/>
        <w:rPr>
          <w:rFonts w:ascii="Arial" w:hAnsi="Arial" w:cs="Arial"/>
          <w:bCs/>
        </w:rPr>
      </w:pPr>
    </w:p>
    <w:p w:rsidR="00EB4EE8" w:rsidRDefault="00EB4EE8" w:rsidP="005016B7">
      <w:pPr>
        <w:keepNext/>
        <w:tabs>
          <w:tab w:val="left" w:pos="5954"/>
        </w:tabs>
        <w:ind w:left="1100" w:hanging="1100"/>
        <w:jc w:val="both"/>
        <w:rPr>
          <w:rFonts w:ascii="Arial" w:hAnsi="Arial" w:cs="Arial"/>
          <w:bCs/>
        </w:rPr>
      </w:pPr>
      <w:r>
        <w:rPr>
          <w:rFonts w:ascii="Arial" w:hAnsi="Arial" w:cs="Arial"/>
          <w:b/>
          <w:bCs/>
        </w:rPr>
        <w:t>C3.</w:t>
      </w:r>
      <w:r w:rsidR="00742208">
        <w:rPr>
          <w:rFonts w:ascii="Arial" w:hAnsi="Arial" w:cs="Arial"/>
          <w:b/>
          <w:bCs/>
        </w:rPr>
        <w:t>7</w:t>
      </w:r>
      <w:r>
        <w:rPr>
          <w:rFonts w:ascii="Arial" w:hAnsi="Arial" w:cs="Arial"/>
          <w:b/>
          <w:bCs/>
        </w:rPr>
        <w:tab/>
      </w:r>
      <w:r w:rsidRPr="005F3F20">
        <w:rPr>
          <w:rFonts w:ascii="Arial" w:hAnsi="Arial" w:cs="Arial"/>
          <w:b/>
          <w:bCs/>
        </w:rPr>
        <w:t>Brief</w:t>
      </w:r>
    </w:p>
    <w:p w:rsidR="00EB4EE8" w:rsidRDefault="00EB4EE8" w:rsidP="005016B7">
      <w:pPr>
        <w:keepNext/>
        <w:tabs>
          <w:tab w:val="left" w:pos="5954"/>
        </w:tabs>
        <w:ind w:left="1100" w:hanging="1100"/>
        <w:jc w:val="both"/>
        <w:rPr>
          <w:rFonts w:ascii="Arial" w:hAnsi="Arial" w:cs="Arial"/>
          <w:bCs/>
        </w:rPr>
      </w:pPr>
    </w:p>
    <w:p w:rsidR="00EB4EE8" w:rsidRPr="00482332"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.1</w:t>
      </w:r>
      <w:r>
        <w:rPr>
          <w:rFonts w:ascii="Arial" w:hAnsi="Arial" w:cs="Arial"/>
        </w:rPr>
        <w:tab/>
      </w:r>
      <w:r w:rsidRPr="00482332">
        <w:rPr>
          <w:rFonts w:ascii="Arial" w:hAnsi="Arial" w:cs="Arial"/>
        </w:rPr>
        <w:t>T</w:t>
      </w:r>
      <w:r>
        <w:rPr>
          <w:rFonts w:ascii="Arial" w:hAnsi="Arial" w:cs="Arial"/>
        </w:rPr>
        <w:t>arget dates and times</w:t>
      </w:r>
    </w:p>
    <w:p w:rsidR="00EB4EE8" w:rsidRPr="00482332" w:rsidRDefault="00EB4EE8" w:rsidP="00E11142">
      <w:pPr>
        <w:ind w:left="1100"/>
        <w:jc w:val="both"/>
        <w:rPr>
          <w:rFonts w:ascii="Arial" w:hAnsi="Arial" w:cs="Arial"/>
        </w:rPr>
      </w:pPr>
      <w:r>
        <w:rPr>
          <w:rFonts w:ascii="Arial" w:hAnsi="Arial" w:cs="Arial"/>
        </w:rPr>
        <w:t>The Service Provider</w:t>
      </w:r>
      <w:r w:rsidRPr="00482332">
        <w:rPr>
          <w:rFonts w:ascii="Arial" w:hAnsi="Arial" w:cs="Arial"/>
        </w:rPr>
        <w:t xml:space="preserve"> will be expected throughout to give preference to the execution of the work involved in this commission.</w:t>
      </w:r>
    </w:p>
    <w:p w:rsidR="00EB4EE8" w:rsidRDefault="00EB4EE8" w:rsidP="00E11142">
      <w:pPr>
        <w:ind w:left="1100"/>
        <w:jc w:val="both"/>
        <w:rPr>
          <w:rFonts w:ascii="Arial" w:hAnsi="Arial" w:cs="Arial"/>
        </w:rPr>
      </w:pPr>
      <w:r>
        <w:rPr>
          <w:rFonts w:ascii="Arial" w:hAnsi="Arial" w:cs="Arial"/>
        </w:rPr>
        <w:t xml:space="preserve">The work of all Service Providers will be co-ordinated by the principal agent.  All work is to be performed by the persons listed as Key Persons and persons </w:t>
      </w:r>
      <w:r w:rsidRPr="00FD2915">
        <w:rPr>
          <w:rFonts w:ascii="Arial" w:hAnsi="Arial" w:cs="Arial"/>
        </w:rPr>
        <w:t>under their supervision</w:t>
      </w:r>
      <w:r>
        <w:rPr>
          <w:rFonts w:ascii="Arial" w:hAnsi="Arial" w:cs="Arial"/>
        </w:rPr>
        <w:t xml:space="preserve"> and further be executed as described in the Programme according to clause 3.15 of the Contract Data (and/or PEP according to the same clause, if applicable).</w:t>
      </w:r>
    </w:p>
    <w:p w:rsidR="00EB4EE8" w:rsidRDefault="00EB4EE8" w:rsidP="00E11142">
      <w:pPr>
        <w:ind w:left="1100" w:hanging="1100"/>
        <w:jc w:val="both"/>
        <w:rPr>
          <w:rFonts w:ascii="Arial" w:hAnsi="Arial" w:cs="Arial"/>
        </w:rPr>
      </w:pPr>
    </w:p>
    <w:p w:rsidR="00EB4EE8" w:rsidRDefault="00EB4EE8" w:rsidP="00E11142">
      <w:pPr>
        <w:ind w:left="1100"/>
        <w:jc w:val="both"/>
        <w:rPr>
          <w:rFonts w:ascii="Arial" w:hAnsi="Arial" w:cs="Arial"/>
        </w:rPr>
      </w:pPr>
      <w:r w:rsidRPr="00482332">
        <w:rPr>
          <w:rFonts w:ascii="Arial" w:hAnsi="Arial" w:cs="Arial"/>
        </w:rPr>
        <w:t xml:space="preserve">During the construction phase of the </w:t>
      </w:r>
      <w:r>
        <w:rPr>
          <w:rFonts w:ascii="Arial" w:hAnsi="Arial" w:cs="Arial"/>
        </w:rPr>
        <w:t>Project</w:t>
      </w:r>
      <w:r w:rsidRPr="00482332">
        <w:rPr>
          <w:rFonts w:ascii="Arial" w:hAnsi="Arial" w:cs="Arial"/>
        </w:rPr>
        <w:t xml:space="preserve"> it will be expected of the </w:t>
      </w:r>
      <w:r>
        <w:rPr>
          <w:rFonts w:ascii="Arial" w:hAnsi="Arial" w:cs="Arial"/>
        </w:rPr>
        <w:t>p</w:t>
      </w:r>
      <w:r w:rsidRPr="00482332">
        <w:rPr>
          <w:rFonts w:ascii="Arial" w:hAnsi="Arial" w:cs="Arial"/>
        </w:rPr>
        <w:t xml:space="preserve">rincipal </w:t>
      </w:r>
      <w:r>
        <w:rPr>
          <w:rFonts w:ascii="Arial" w:hAnsi="Arial" w:cs="Arial"/>
        </w:rPr>
        <w:t>a</w:t>
      </w:r>
      <w:r w:rsidRPr="00482332">
        <w:rPr>
          <w:rFonts w:ascii="Arial" w:hAnsi="Arial" w:cs="Arial"/>
        </w:rPr>
        <w:t xml:space="preserve">gent to obtain a construction programme from the main </w:t>
      </w:r>
      <w:r>
        <w:rPr>
          <w:rFonts w:ascii="Arial" w:hAnsi="Arial" w:cs="Arial"/>
        </w:rPr>
        <w:t>c</w:t>
      </w:r>
      <w:r w:rsidRPr="00482332">
        <w:rPr>
          <w:rFonts w:ascii="Arial" w:hAnsi="Arial" w:cs="Arial"/>
        </w:rPr>
        <w:t>ontrac</w:t>
      </w:r>
      <w:r>
        <w:rPr>
          <w:rFonts w:ascii="Arial" w:hAnsi="Arial" w:cs="Arial"/>
        </w:rPr>
        <w:t>tor, to continuously monitor his</w:t>
      </w:r>
      <w:r w:rsidRPr="00482332">
        <w:rPr>
          <w:rFonts w:ascii="Arial" w:hAnsi="Arial" w:cs="Arial"/>
        </w:rPr>
        <w:t xml:space="preserve"> progress against that programme for compliance and to take whichever steps have been described in the relevant manual and the Working</w:t>
      </w:r>
      <w:r>
        <w:rPr>
          <w:rFonts w:ascii="Arial" w:hAnsi="Arial" w:cs="Arial"/>
        </w:rPr>
        <w:t xml:space="preserve"> Guideline for Project Managers</w:t>
      </w:r>
      <w:r w:rsidRPr="00482332">
        <w:rPr>
          <w:rFonts w:ascii="Arial" w:hAnsi="Arial" w:cs="Arial"/>
        </w:rPr>
        <w:t xml:space="preserve">.  This should be done in collaboration with the rest of the </w:t>
      </w:r>
      <w:r>
        <w:rPr>
          <w:rFonts w:ascii="Arial" w:hAnsi="Arial" w:cs="Arial"/>
        </w:rPr>
        <w:t>p</w:t>
      </w:r>
      <w:r w:rsidRPr="00482332">
        <w:rPr>
          <w:rFonts w:ascii="Arial" w:hAnsi="Arial" w:cs="Arial"/>
        </w:rPr>
        <w:t xml:space="preserve">rofessional </w:t>
      </w:r>
      <w:r>
        <w:rPr>
          <w:rFonts w:ascii="Arial" w:hAnsi="Arial" w:cs="Arial"/>
        </w:rPr>
        <w:t>t</w:t>
      </w:r>
      <w:r w:rsidRPr="00482332">
        <w:rPr>
          <w:rFonts w:ascii="Arial" w:hAnsi="Arial" w:cs="Arial"/>
        </w:rPr>
        <w:t>eam, should the progress not be according to the said programme.</w:t>
      </w:r>
    </w:p>
    <w:p w:rsidR="007F316B" w:rsidRDefault="007F316B" w:rsidP="00E11142">
      <w:pPr>
        <w:ind w:left="1100"/>
        <w:jc w:val="both"/>
        <w:rPr>
          <w:rFonts w:ascii="Arial" w:hAnsi="Arial" w:cs="Arial"/>
        </w:rPr>
      </w:pPr>
    </w:p>
    <w:p w:rsidR="007F316B" w:rsidRDefault="007F316B" w:rsidP="007F316B">
      <w:pPr>
        <w:ind w:left="1100"/>
        <w:jc w:val="both"/>
        <w:rPr>
          <w:rFonts w:ascii="Arial" w:hAnsi="Arial" w:cs="Arial"/>
        </w:rPr>
      </w:pPr>
      <w:r w:rsidRPr="00912369">
        <w:rPr>
          <w:rFonts w:ascii="Arial" w:hAnsi="Arial" w:cs="Arial"/>
          <w:color w:val="000000"/>
        </w:rPr>
        <w:t xml:space="preserve">The </w:t>
      </w:r>
      <w:r w:rsidR="00912369" w:rsidRPr="00912369">
        <w:rPr>
          <w:rFonts w:ascii="Arial" w:hAnsi="Arial" w:cs="Arial"/>
          <w:color w:val="000000"/>
        </w:rPr>
        <w:t>Quantity Surveyor</w:t>
      </w:r>
      <w:r>
        <w:rPr>
          <w:rFonts w:ascii="Arial" w:hAnsi="Arial" w:cs="Arial"/>
          <w:color w:val="000000"/>
        </w:rPr>
        <w:t xml:space="preserve"> </w:t>
      </w:r>
      <w:r w:rsidRPr="007F316B">
        <w:rPr>
          <w:rFonts w:ascii="Arial" w:hAnsi="Arial" w:cs="Arial"/>
          <w:color w:val="000000"/>
        </w:rPr>
        <w:t xml:space="preserve">shall prepare the final account in consultation with the Employer and issue the final account to the contractor within sixty (60) working days from the date of Practical Completion. Late completion of final account will result in penalties being applied per calendar day, as tabled under </w:t>
      </w:r>
      <w:r w:rsidRPr="007F316B">
        <w:rPr>
          <w:rFonts w:ascii="Arial" w:hAnsi="Arial" w:cs="Arial"/>
          <w:lang w:val="en-ZA"/>
        </w:rPr>
        <w:t>Clause 3.12 of the Contract Data.</w:t>
      </w:r>
    </w:p>
    <w:p w:rsidR="00EB4EE8" w:rsidRDefault="00EB4EE8" w:rsidP="00E11142">
      <w:pPr>
        <w:ind w:left="1100" w:hanging="1100"/>
        <w:jc w:val="both"/>
        <w:rPr>
          <w:rFonts w:ascii="Arial" w:hAnsi="Arial" w:cs="Arial"/>
        </w:rPr>
      </w:pPr>
    </w:p>
    <w:p w:rsidR="00EB4EE8"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.2</w:t>
      </w:r>
      <w:r>
        <w:rPr>
          <w:rFonts w:ascii="Arial" w:hAnsi="Arial" w:cs="Arial"/>
        </w:rPr>
        <w:tab/>
        <w:t>Reporting requirements</w:t>
      </w:r>
    </w:p>
    <w:p w:rsidR="00EB4EE8" w:rsidRPr="00482332" w:rsidRDefault="00EB4EE8" w:rsidP="00E11142">
      <w:pPr>
        <w:ind w:left="1100"/>
        <w:jc w:val="both"/>
        <w:rPr>
          <w:rFonts w:ascii="Arial" w:hAnsi="Arial" w:cs="Arial"/>
        </w:rPr>
      </w:pPr>
      <w:r>
        <w:rPr>
          <w:rFonts w:ascii="Arial" w:hAnsi="Arial" w:cs="Arial"/>
        </w:rPr>
        <w:t>Notwithstanding any other requirements as listed elsewhere, the Service Provider shall submit a monthly report indicating progress of the Services.</w:t>
      </w:r>
    </w:p>
    <w:p w:rsidR="00EB4EE8" w:rsidRPr="00482332" w:rsidRDefault="00EB4EE8" w:rsidP="00E11142">
      <w:pPr>
        <w:ind w:left="1100" w:hanging="1100"/>
        <w:jc w:val="both"/>
        <w:rPr>
          <w:rFonts w:ascii="Arial" w:hAnsi="Arial" w:cs="Arial"/>
        </w:rPr>
      </w:pPr>
    </w:p>
    <w:p w:rsidR="00EB4EE8" w:rsidRPr="00482332"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.3</w:t>
      </w:r>
      <w:r>
        <w:rPr>
          <w:rFonts w:ascii="Arial" w:hAnsi="Arial" w:cs="Arial"/>
        </w:rPr>
        <w:tab/>
      </w:r>
      <w:r w:rsidRPr="00482332">
        <w:rPr>
          <w:rFonts w:ascii="Arial" w:hAnsi="Arial" w:cs="Arial"/>
        </w:rPr>
        <w:t>L</w:t>
      </w:r>
      <w:r>
        <w:rPr>
          <w:rFonts w:ascii="Arial" w:hAnsi="Arial" w:cs="Arial"/>
        </w:rPr>
        <w:t>ocal content</w:t>
      </w:r>
    </w:p>
    <w:p w:rsidR="00EB4EE8" w:rsidRDefault="00EB4EE8" w:rsidP="00E11142">
      <w:pPr>
        <w:ind w:left="1100"/>
        <w:jc w:val="both"/>
        <w:rPr>
          <w:rFonts w:ascii="Arial" w:hAnsi="Arial" w:cs="Arial"/>
        </w:rPr>
      </w:pPr>
      <w:r w:rsidRPr="00482332">
        <w:rPr>
          <w:rFonts w:ascii="Arial" w:hAnsi="Arial" w:cs="Arial"/>
        </w:rPr>
        <w:t xml:space="preserve">It is the policy of the </w:t>
      </w:r>
      <w:r>
        <w:rPr>
          <w:rFonts w:ascii="Arial" w:hAnsi="Arial" w:cs="Arial"/>
        </w:rPr>
        <w:t>Employer</w:t>
      </w:r>
      <w:r w:rsidRPr="00482332">
        <w:rPr>
          <w:rFonts w:ascii="Arial" w:hAnsi="Arial" w:cs="Arial"/>
        </w:rPr>
        <w:t xml:space="preserve"> to give preference to materials and equipment of South African manufacture.  </w:t>
      </w:r>
      <w:r>
        <w:rPr>
          <w:rFonts w:ascii="Arial" w:hAnsi="Arial" w:cs="Arial"/>
        </w:rPr>
        <w:t xml:space="preserve">The Service </w:t>
      </w:r>
      <w:r w:rsidR="00BE5B65">
        <w:rPr>
          <w:rFonts w:ascii="Arial" w:hAnsi="Arial" w:cs="Arial"/>
        </w:rPr>
        <w:t>Provider is</w:t>
      </w:r>
      <w:r w:rsidRPr="00482332">
        <w:rPr>
          <w:rFonts w:ascii="Arial" w:hAnsi="Arial" w:cs="Arial"/>
        </w:rPr>
        <w:t xml:space="preserve"> to ensure that, wherever </w:t>
      </w:r>
      <w:r>
        <w:rPr>
          <w:rFonts w:ascii="Arial" w:hAnsi="Arial" w:cs="Arial"/>
        </w:rPr>
        <w:t>feasible</w:t>
      </w:r>
      <w:r w:rsidRPr="00482332">
        <w:rPr>
          <w:rFonts w:ascii="Arial" w:hAnsi="Arial" w:cs="Arial"/>
        </w:rPr>
        <w:t>, designs are based on locally manufactured equipment and materials which can meet requirements at competitive prices.</w:t>
      </w:r>
    </w:p>
    <w:p w:rsidR="00EB4EE8" w:rsidRDefault="00EB4EE8" w:rsidP="009E2F1B">
      <w:pPr>
        <w:jc w:val="both"/>
        <w:rPr>
          <w:rFonts w:ascii="Arial" w:hAnsi="Arial" w:cs="Arial"/>
        </w:rPr>
      </w:pPr>
    </w:p>
    <w:p w:rsidR="00EB4EE8" w:rsidRDefault="00EB4EE8" w:rsidP="009E2F1B">
      <w:pPr>
        <w:tabs>
          <w:tab w:val="left" w:pos="1100"/>
        </w:tabs>
        <w:jc w:val="both"/>
        <w:rPr>
          <w:rFonts w:ascii="Arial" w:hAnsi="Arial" w:cs="Arial"/>
        </w:rPr>
      </w:pPr>
      <w:r>
        <w:rPr>
          <w:rFonts w:ascii="Arial" w:hAnsi="Arial" w:cs="Arial"/>
        </w:rPr>
        <w:t>C3.</w:t>
      </w:r>
      <w:r w:rsidR="00742208">
        <w:rPr>
          <w:rFonts w:ascii="Arial" w:hAnsi="Arial" w:cs="Arial"/>
        </w:rPr>
        <w:t>7</w:t>
      </w:r>
      <w:r>
        <w:rPr>
          <w:rFonts w:ascii="Arial" w:hAnsi="Arial" w:cs="Arial"/>
        </w:rPr>
        <w:t>.4</w:t>
      </w:r>
      <w:r>
        <w:rPr>
          <w:rFonts w:ascii="Arial" w:hAnsi="Arial" w:cs="Arial"/>
        </w:rPr>
        <w:tab/>
        <w:t>Design innovation</w:t>
      </w:r>
    </w:p>
    <w:p w:rsidR="00EB4EE8" w:rsidRDefault="00EB4EE8" w:rsidP="009E2F1B">
      <w:pPr>
        <w:tabs>
          <w:tab w:val="left" w:pos="1100"/>
        </w:tabs>
        <w:ind w:left="1100" w:hanging="1100"/>
        <w:jc w:val="both"/>
        <w:rPr>
          <w:rFonts w:ascii="Arial" w:hAnsi="Arial" w:cs="Arial"/>
        </w:rPr>
      </w:pPr>
      <w:r>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9E2F1B">
        <w:rPr>
          <w:rFonts w:ascii="Arial" w:hAnsi="Arial" w:cs="Arial"/>
          <w:i/>
        </w:rPr>
        <w:t>inter alia</w:t>
      </w:r>
      <w:r>
        <w:rPr>
          <w:rFonts w:ascii="Arial" w:hAnsi="Arial" w:cs="Arial"/>
        </w:rPr>
        <w:t xml:space="preserve"> but not limited to,</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t>(a)</w:t>
      </w:r>
      <w:r>
        <w:rPr>
          <w:rFonts w:ascii="Arial" w:hAnsi="Arial" w:cs="Arial"/>
        </w:rPr>
        <w:tab/>
        <w:t>sustainable development</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e.g. in building form, material choice, construction detailing and methods, recycling ability;</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t>(b)</w:t>
      </w:r>
      <w:r>
        <w:rPr>
          <w:rFonts w:ascii="Arial" w:hAnsi="Arial" w:cs="Arial"/>
        </w:rPr>
        <w:tab/>
        <w:t>energy efficiency</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e.g.</w:t>
      </w:r>
    </w:p>
    <w:p w:rsidR="00EB4EE8" w:rsidRDefault="00EB4EE8" w:rsidP="00C72844">
      <w:pPr>
        <w:tabs>
          <w:tab w:val="left" w:pos="1500"/>
        </w:tabs>
        <w:ind w:left="2160" w:hanging="2160"/>
        <w:jc w:val="both"/>
        <w:rPr>
          <w:rFonts w:ascii="Arial" w:hAnsi="Arial" w:cs="Arial"/>
        </w:rPr>
      </w:pPr>
      <w:r>
        <w:rPr>
          <w:rFonts w:ascii="Arial" w:hAnsi="Arial" w:cs="Arial"/>
        </w:rPr>
        <w:tab/>
        <w:t>(i)</w:t>
      </w:r>
      <w:r>
        <w:rPr>
          <w:rFonts w:ascii="Arial" w:hAnsi="Arial" w:cs="Arial"/>
        </w:rPr>
        <w:tab/>
        <w:t>passive design methods towards energy conservation and consumption: building orientation, exploitation of nature’s inherent energy sources),</w:t>
      </w:r>
    </w:p>
    <w:p w:rsidR="00EB4EE8" w:rsidRDefault="00EB4EE8" w:rsidP="00C72844">
      <w:pPr>
        <w:tabs>
          <w:tab w:val="left" w:pos="1500"/>
        </w:tabs>
        <w:ind w:left="2160" w:hanging="2160"/>
        <w:jc w:val="both"/>
        <w:rPr>
          <w:rFonts w:ascii="Arial" w:hAnsi="Arial" w:cs="Arial"/>
        </w:rPr>
      </w:pPr>
      <w:r>
        <w:rPr>
          <w:rFonts w:ascii="Arial" w:hAnsi="Arial" w:cs="Arial"/>
        </w:rPr>
        <w:tab/>
        <w:t>(ii)</w:t>
      </w:r>
      <w:r>
        <w:rPr>
          <w:rFonts w:ascii="Arial" w:hAnsi="Arial" w:cs="Arial"/>
        </w:rPr>
        <w:tab/>
        <w:t>energy efficient solutions and installations for lighting, ventilation, cooling, heating, etc. (e.g. energy efficient light fittings),</w:t>
      </w:r>
    </w:p>
    <w:p w:rsidR="00EB4EE8" w:rsidRDefault="00EB4EE8" w:rsidP="00C72844">
      <w:pPr>
        <w:tabs>
          <w:tab w:val="left" w:pos="1100"/>
          <w:tab w:val="left" w:pos="1500"/>
        </w:tabs>
        <w:ind w:left="1100" w:hanging="1100"/>
        <w:jc w:val="both"/>
        <w:rPr>
          <w:rFonts w:ascii="Arial" w:hAnsi="Arial" w:cs="Arial"/>
        </w:rPr>
      </w:pPr>
      <w:r>
        <w:rPr>
          <w:rFonts w:ascii="Arial" w:hAnsi="Arial" w:cs="Arial"/>
        </w:rPr>
        <w:tab/>
      </w:r>
      <w:r>
        <w:rPr>
          <w:rFonts w:ascii="Arial" w:hAnsi="Arial" w:cs="Arial"/>
        </w:rPr>
        <w:tab/>
        <w:t>(iii)</w:t>
      </w:r>
      <w:r>
        <w:rPr>
          <w:rFonts w:ascii="Arial" w:hAnsi="Arial" w:cs="Arial"/>
        </w:rPr>
        <w:tab/>
        <w:t>alternative or renewable energy sources where practical/feasible/economical;</w:t>
      </w:r>
    </w:p>
    <w:p w:rsidR="00EB4EE8" w:rsidRDefault="00EB4EE8" w:rsidP="00C72844">
      <w:pPr>
        <w:tabs>
          <w:tab w:val="left" w:pos="1100"/>
          <w:tab w:val="left" w:pos="1500"/>
        </w:tabs>
        <w:ind w:left="1100" w:hanging="1100"/>
        <w:jc w:val="both"/>
        <w:rPr>
          <w:rFonts w:ascii="Arial" w:hAnsi="Arial" w:cs="Arial"/>
        </w:rPr>
      </w:pPr>
      <w:r>
        <w:rPr>
          <w:rFonts w:ascii="Arial" w:hAnsi="Arial" w:cs="Arial"/>
        </w:rPr>
        <w:lastRenderedPageBreak/>
        <w:tab/>
        <w:t>(c)</w:t>
      </w:r>
      <w:r>
        <w:rPr>
          <w:rFonts w:ascii="Arial" w:hAnsi="Arial" w:cs="Arial"/>
        </w:rPr>
        <w:tab/>
        <w:t>water conservation/saving/re-use methods; and</w:t>
      </w:r>
    </w:p>
    <w:p w:rsidR="00EB4EE8" w:rsidRPr="00482332" w:rsidRDefault="00EB4EE8" w:rsidP="00C72844">
      <w:pPr>
        <w:ind w:left="1500" w:hanging="400"/>
        <w:jc w:val="both"/>
        <w:rPr>
          <w:rFonts w:ascii="Arial" w:hAnsi="Arial" w:cs="Arial"/>
        </w:rPr>
      </w:pPr>
      <w:r>
        <w:rPr>
          <w:rFonts w:ascii="Arial" w:hAnsi="Arial" w:cs="Arial"/>
        </w:rPr>
        <w:t>(d)</w:t>
      </w:r>
      <w:r>
        <w:rPr>
          <w:rFonts w:ascii="Arial" w:hAnsi="Arial" w:cs="Arial"/>
        </w:rPr>
        <w:tab/>
        <w:t>environmental friendliness (e.g. respect for natural habitat, blending of building with site/ environment/surrounding fabric, positioning of buildings, consideration of neighbouring sites’ access to sun, wind, view, etc</w:t>
      </w:r>
      <w:r w:rsidR="002243D3">
        <w:rPr>
          <w:rFonts w:ascii="Arial" w:hAnsi="Arial" w:cs="Arial"/>
        </w:rPr>
        <w:t>.</w:t>
      </w:r>
      <w:r>
        <w:rPr>
          <w:rFonts w:ascii="Arial" w:hAnsi="Arial" w:cs="Arial"/>
        </w:rPr>
        <w:t>).</w:t>
      </w:r>
    </w:p>
    <w:p w:rsidR="00EB4EE8" w:rsidRPr="00482332" w:rsidRDefault="00EB4EE8" w:rsidP="00E11142">
      <w:pPr>
        <w:ind w:left="1100" w:hanging="1100"/>
        <w:jc w:val="both"/>
        <w:rPr>
          <w:rFonts w:ascii="Arial" w:hAnsi="Arial" w:cs="Arial"/>
        </w:rPr>
      </w:pPr>
    </w:p>
    <w:p w:rsidR="00EB4EE8" w:rsidRPr="00482332" w:rsidRDefault="00EB4EE8" w:rsidP="005016B7">
      <w:pPr>
        <w:keepNext/>
        <w:ind w:left="1100" w:hanging="1100"/>
        <w:jc w:val="both"/>
        <w:rPr>
          <w:rFonts w:ascii="Arial" w:hAnsi="Arial" w:cs="Arial"/>
        </w:rPr>
      </w:pPr>
      <w:r>
        <w:rPr>
          <w:rFonts w:ascii="Arial" w:hAnsi="Arial" w:cs="Arial"/>
        </w:rPr>
        <w:t>C3.</w:t>
      </w:r>
      <w:r w:rsidR="00742208">
        <w:rPr>
          <w:rFonts w:ascii="Arial" w:hAnsi="Arial" w:cs="Arial"/>
        </w:rPr>
        <w:t>7</w:t>
      </w:r>
      <w:r>
        <w:rPr>
          <w:rFonts w:ascii="Arial" w:hAnsi="Arial" w:cs="Arial"/>
        </w:rPr>
        <w:t>.5</w:t>
      </w:r>
      <w:r>
        <w:rPr>
          <w:rFonts w:ascii="Arial" w:hAnsi="Arial" w:cs="Arial"/>
        </w:rPr>
        <w:tab/>
      </w:r>
      <w:r w:rsidRPr="00482332">
        <w:rPr>
          <w:rFonts w:ascii="Arial" w:hAnsi="Arial" w:cs="Arial"/>
        </w:rPr>
        <w:t>F</w:t>
      </w:r>
      <w:r>
        <w:rPr>
          <w:rFonts w:ascii="Arial" w:hAnsi="Arial" w:cs="Arial"/>
        </w:rPr>
        <w:t>inal disposal of documents</w:t>
      </w:r>
    </w:p>
    <w:p w:rsidR="00EB4EE8" w:rsidRPr="00482332" w:rsidRDefault="00EB4EE8" w:rsidP="00E11142">
      <w:pPr>
        <w:ind w:left="1100"/>
        <w:jc w:val="both"/>
        <w:rPr>
          <w:rFonts w:ascii="Arial" w:hAnsi="Arial" w:cs="Arial"/>
        </w:rPr>
      </w:pPr>
      <w:r w:rsidRPr="00482332">
        <w:rPr>
          <w:rFonts w:ascii="Arial" w:hAnsi="Arial" w:cs="Arial"/>
        </w:rPr>
        <w:t xml:space="preserve">Upon approval and finalisation of the </w:t>
      </w:r>
      <w:r>
        <w:rPr>
          <w:rFonts w:ascii="Arial" w:hAnsi="Arial" w:cs="Arial"/>
        </w:rPr>
        <w:t>f</w:t>
      </w:r>
      <w:r w:rsidRPr="00482332">
        <w:rPr>
          <w:rFonts w:ascii="Arial" w:hAnsi="Arial" w:cs="Arial"/>
        </w:rPr>
        <w:t xml:space="preserve">inal </w:t>
      </w:r>
      <w:r>
        <w:rPr>
          <w:rFonts w:ascii="Arial" w:hAnsi="Arial" w:cs="Arial"/>
        </w:rPr>
        <w:t>a</w:t>
      </w:r>
      <w:r w:rsidRPr="00482332">
        <w:rPr>
          <w:rFonts w:ascii="Arial" w:hAnsi="Arial" w:cs="Arial"/>
        </w:rPr>
        <w:t xml:space="preserve">ccount of projects requiring a security clearance, it is a requirement that </w:t>
      </w:r>
      <w:r>
        <w:rPr>
          <w:rFonts w:ascii="Arial" w:hAnsi="Arial" w:cs="Arial"/>
        </w:rPr>
        <w:t>the Service Provider</w:t>
      </w:r>
      <w:r w:rsidRPr="00482332">
        <w:rPr>
          <w:rFonts w:ascii="Arial" w:hAnsi="Arial" w:cs="Arial"/>
        </w:rPr>
        <w:t xml:space="preserve"> forward to the </w:t>
      </w:r>
      <w:r>
        <w:rPr>
          <w:rFonts w:ascii="Arial" w:hAnsi="Arial" w:cs="Arial"/>
        </w:rPr>
        <w:t>Employer</w:t>
      </w:r>
      <w:r w:rsidRPr="00482332">
        <w:rPr>
          <w:rFonts w:ascii="Arial" w:hAnsi="Arial" w:cs="Arial"/>
        </w:rPr>
        <w:t xml:space="preserve"> all documents relating to this </w:t>
      </w:r>
      <w:r>
        <w:rPr>
          <w:rFonts w:ascii="Arial" w:hAnsi="Arial" w:cs="Arial"/>
        </w:rPr>
        <w:t>s</w:t>
      </w:r>
      <w:r w:rsidRPr="00482332">
        <w:rPr>
          <w:rFonts w:ascii="Arial" w:hAnsi="Arial" w:cs="Arial"/>
        </w:rPr>
        <w:t>ervice.  The same may</w:t>
      </w:r>
      <w:r>
        <w:rPr>
          <w:rFonts w:ascii="Arial" w:hAnsi="Arial" w:cs="Arial"/>
        </w:rPr>
        <w:t xml:space="preserve"> also</w:t>
      </w:r>
      <w:r w:rsidRPr="00482332">
        <w:rPr>
          <w:rFonts w:ascii="Arial" w:hAnsi="Arial" w:cs="Arial"/>
        </w:rPr>
        <w:t xml:space="preserve"> be requested on </w:t>
      </w:r>
      <w:r>
        <w:rPr>
          <w:rFonts w:ascii="Arial" w:hAnsi="Arial" w:cs="Arial"/>
        </w:rPr>
        <w:t>projects not requiring a security clearance</w:t>
      </w:r>
      <w:r w:rsidRPr="00482332">
        <w:rPr>
          <w:rFonts w:ascii="Arial" w:hAnsi="Arial" w:cs="Arial"/>
        </w:rPr>
        <w:t>.</w:t>
      </w:r>
    </w:p>
    <w:p w:rsidR="00EB4EE8" w:rsidRDefault="00EB4EE8" w:rsidP="00AF417D">
      <w:pPr>
        <w:ind w:left="1100" w:hanging="1100"/>
        <w:jc w:val="both"/>
        <w:rPr>
          <w:rFonts w:ascii="Arial" w:hAnsi="Arial" w:cs="Arial"/>
          <w:bCs/>
        </w:rPr>
      </w:pPr>
    </w:p>
    <w:p w:rsidR="00EB4EE8" w:rsidRDefault="00EB4EE8" w:rsidP="00C34FCC">
      <w:pPr>
        <w:keepNext/>
        <w:ind w:left="1100" w:hanging="1100"/>
        <w:jc w:val="both"/>
        <w:rPr>
          <w:rFonts w:ascii="Arial" w:hAnsi="Arial" w:cs="Arial"/>
          <w:b/>
          <w:bCs/>
        </w:rPr>
      </w:pPr>
      <w:r>
        <w:rPr>
          <w:rFonts w:ascii="Arial" w:hAnsi="Arial" w:cs="Arial"/>
          <w:b/>
          <w:bCs/>
        </w:rPr>
        <w:t>C3.</w:t>
      </w:r>
      <w:r w:rsidR="00742208">
        <w:rPr>
          <w:rFonts w:ascii="Arial" w:hAnsi="Arial" w:cs="Arial"/>
          <w:b/>
          <w:bCs/>
        </w:rPr>
        <w:t>8</w:t>
      </w:r>
      <w:r>
        <w:rPr>
          <w:rFonts w:ascii="Arial" w:hAnsi="Arial" w:cs="Arial"/>
          <w:b/>
          <w:bCs/>
        </w:rPr>
        <w:tab/>
      </w:r>
      <w:r w:rsidRPr="005F3F20">
        <w:rPr>
          <w:rFonts w:ascii="Arial" w:hAnsi="Arial" w:cs="Arial"/>
          <w:b/>
          <w:bCs/>
        </w:rPr>
        <w:t>Reference data</w:t>
      </w:r>
    </w:p>
    <w:p w:rsidR="00EB4EE8" w:rsidRPr="000052F2" w:rsidRDefault="00EB4EE8" w:rsidP="00F40A6C">
      <w:pPr>
        <w:keepNext/>
        <w:ind w:left="1100" w:hanging="1100"/>
        <w:jc w:val="both"/>
        <w:rPr>
          <w:rFonts w:ascii="Arial" w:hAnsi="Arial" w:cs="Arial"/>
          <w:bCs/>
        </w:rPr>
      </w:pPr>
    </w:p>
    <w:p w:rsidR="00EB4EE8" w:rsidRPr="000052F2" w:rsidRDefault="00EB4EE8" w:rsidP="0006674C">
      <w:pPr>
        <w:pStyle w:val="NormalArial"/>
        <w:keepNext/>
        <w:keepLines/>
        <w:tabs>
          <w:tab w:val="clear" w:pos="567"/>
          <w:tab w:val="clear" w:pos="5954"/>
        </w:tabs>
        <w:ind w:left="1100" w:hanging="1100"/>
        <w:rPr>
          <w:b w:val="0"/>
          <w:bCs/>
        </w:rPr>
      </w:pPr>
      <w:r w:rsidRPr="000052F2">
        <w:rPr>
          <w:b w:val="0"/>
          <w:bCs/>
        </w:rPr>
        <w:t>C3.</w:t>
      </w:r>
      <w:r w:rsidR="00742208">
        <w:rPr>
          <w:b w:val="0"/>
          <w:bCs/>
        </w:rPr>
        <w:t>8</w:t>
      </w:r>
      <w:r w:rsidRPr="000052F2">
        <w:rPr>
          <w:b w:val="0"/>
          <w:bCs/>
        </w:rPr>
        <w:t>.1</w:t>
      </w:r>
      <w:r>
        <w:rPr>
          <w:b w:val="0"/>
          <w:bCs/>
        </w:rPr>
        <w:tab/>
      </w:r>
      <w:r w:rsidRPr="000052F2">
        <w:rPr>
          <w:b w:val="0"/>
          <w:bCs/>
        </w:rPr>
        <w:t>S</w:t>
      </w:r>
      <w:r>
        <w:rPr>
          <w:b w:val="0"/>
          <w:bCs/>
        </w:rPr>
        <w:t>pace norms</w:t>
      </w:r>
    </w:p>
    <w:p w:rsidR="00EB4EE8" w:rsidRPr="000052F2" w:rsidRDefault="00EB4EE8" w:rsidP="0006674C">
      <w:pPr>
        <w:pStyle w:val="NormalArial"/>
        <w:keepNext/>
        <w:keepLines/>
        <w:tabs>
          <w:tab w:val="clear" w:pos="567"/>
          <w:tab w:val="clear" w:pos="5954"/>
        </w:tabs>
        <w:ind w:left="1100" w:firstLine="0"/>
        <w:rPr>
          <w:b w:val="0"/>
          <w:bCs/>
        </w:rPr>
      </w:pPr>
      <w:r w:rsidRPr="000052F2">
        <w:rPr>
          <w:b w:val="0"/>
          <w:bCs/>
        </w:rPr>
        <w:t xml:space="preserve">Space </w:t>
      </w:r>
      <w:r>
        <w:rPr>
          <w:b w:val="0"/>
          <w:bCs/>
        </w:rPr>
        <w:t>norms</w:t>
      </w:r>
      <w:r w:rsidR="001B06EC">
        <w:rPr>
          <w:b w:val="0"/>
          <w:bCs/>
        </w:rPr>
        <w:t>, is</w:t>
      </w:r>
      <w:r w:rsidR="00B014C8">
        <w:rPr>
          <w:b w:val="0"/>
          <w:bCs/>
        </w:rPr>
        <w:t xml:space="preserve"> </w:t>
      </w:r>
      <w:r w:rsidR="00D458D2">
        <w:rPr>
          <w:b w:val="0"/>
          <w:bCs/>
        </w:rPr>
        <w:t xml:space="preserve">not yet known </w:t>
      </w:r>
      <w:r w:rsidR="001B06EC">
        <w:rPr>
          <w:b w:val="0"/>
          <w:bCs/>
        </w:rPr>
        <w:t xml:space="preserve">if the project is not subjected to space norms. </w:t>
      </w:r>
    </w:p>
    <w:p w:rsidR="00EB4EE8" w:rsidRPr="000052F2" w:rsidRDefault="00EB4EE8" w:rsidP="00AF417D">
      <w:pPr>
        <w:pStyle w:val="NormalArial"/>
        <w:tabs>
          <w:tab w:val="clear" w:pos="567"/>
          <w:tab w:val="clear" w:pos="5954"/>
        </w:tabs>
        <w:ind w:left="1100" w:firstLine="0"/>
        <w:rPr>
          <w:b w:val="0"/>
          <w:bCs/>
        </w:rPr>
      </w:pPr>
    </w:p>
    <w:p w:rsidR="00EB4EE8" w:rsidRPr="000052F2" w:rsidRDefault="00EB4EE8" w:rsidP="00AF417D">
      <w:pPr>
        <w:pStyle w:val="NormalArial"/>
        <w:tabs>
          <w:tab w:val="clear" w:pos="567"/>
          <w:tab w:val="clear" w:pos="5954"/>
        </w:tabs>
        <w:ind w:left="1100" w:firstLine="0"/>
        <w:rPr>
          <w:b w:val="0"/>
          <w:bCs/>
        </w:rPr>
      </w:pPr>
      <w:r w:rsidRPr="000052F2">
        <w:rPr>
          <w:b w:val="0"/>
          <w:bCs/>
        </w:rPr>
        <w:t xml:space="preserve">The </w:t>
      </w:r>
      <w:r w:rsidR="00BE5B65">
        <w:rPr>
          <w:b w:val="0"/>
          <w:bCs/>
        </w:rPr>
        <w:t>space norms</w:t>
      </w:r>
      <w:r w:rsidRPr="000052F2">
        <w:rPr>
          <w:b w:val="0"/>
          <w:bCs/>
        </w:rPr>
        <w:t xml:space="preserve"> of the </w:t>
      </w:r>
      <w:r>
        <w:rPr>
          <w:b w:val="0"/>
          <w:bCs/>
        </w:rPr>
        <w:t xml:space="preserve">Department of Public Works, space norms as may be published in the government </w:t>
      </w:r>
      <w:r w:rsidR="00BE5B65">
        <w:rPr>
          <w:b w:val="0"/>
          <w:bCs/>
        </w:rPr>
        <w:t>gazette, norms</w:t>
      </w:r>
      <w:r w:rsidRPr="000052F2">
        <w:rPr>
          <w:b w:val="0"/>
          <w:bCs/>
        </w:rPr>
        <w:t xml:space="preserve"> determined by the </w:t>
      </w:r>
      <w:r>
        <w:rPr>
          <w:b w:val="0"/>
          <w:bCs/>
        </w:rPr>
        <w:t>Employer</w:t>
      </w:r>
      <w:r w:rsidRPr="000052F2">
        <w:rPr>
          <w:b w:val="0"/>
          <w:bCs/>
        </w:rPr>
        <w:t xml:space="preserve">, when applicable to this/these </w:t>
      </w:r>
      <w:r>
        <w:rPr>
          <w:b w:val="0"/>
          <w:bCs/>
        </w:rPr>
        <w:t>Project</w:t>
      </w:r>
      <w:r w:rsidRPr="000052F2">
        <w:rPr>
          <w:b w:val="0"/>
          <w:bCs/>
        </w:rPr>
        <w:t>(s)</w:t>
      </w:r>
      <w:r>
        <w:rPr>
          <w:b w:val="0"/>
          <w:bCs/>
        </w:rPr>
        <w:t>,</w:t>
      </w:r>
      <w:r w:rsidRPr="000052F2">
        <w:rPr>
          <w:b w:val="0"/>
          <w:bCs/>
        </w:rPr>
        <w:t xml:space="preserve"> are the </w:t>
      </w:r>
      <w:r>
        <w:rPr>
          <w:b w:val="0"/>
          <w:bCs/>
        </w:rPr>
        <w:t>norms</w:t>
      </w:r>
      <w:r w:rsidRPr="000052F2">
        <w:rPr>
          <w:b w:val="0"/>
          <w:bCs/>
        </w:rPr>
        <w:t xml:space="preserve"> as set hereunder and shall not be exceeded </w:t>
      </w:r>
      <w:r>
        <w:rPr>
          <w:b w:val="0"/>
          <w:bCs/>
        </w:rPr>
        <w:t>without prior written approval</w:t>
      </w:r>
      <w:r w:rsidRPr="000052F2">
        <w:rPr>
          <w:b w:val="0"/>
          <w:bCs/>
        </w:rPr>
        <w:t xml:space="preserve">.  Any re-planning resulting from the </w:t>
      </w:r>
      <w:r w:rsidR="00BE5B65">
        <w:rPr>
          <w:b w:val="0"/>
          <w:bCs/>
        </w:rPr>
        <w:t>norms as</w:t>
      </w:r>
      <w:r>
        <w:rPr>
          <w:b w:val="0"/>
          <w:bCs/>
        </w:rPr>
        <w:t xml:space="preserve"> </w:t>
      </w:r>
      <w:r w:rsidRPr="000052F2">
        <w:rPr>
          <w:b w:val="0"/>
          <w:bCs/>
        </w:rPr>
        <w:t>set</w:t>
      </w:r>
      <w:r>
        <w:rPr>
          <w:b w:val="0"/>
          <w:bCs/>
        </w:rPr>
        <w:t>,</w:t>
      </w:r>
      <w:r w:rsidRPr="000052F2">
        <w:rPr>
          <w:b w:val="0"/>
          <w:bCs/>
        </w:rPr>
        <w:t xml:space="preserve"> being exceeded</w:t>
      </w:r>
      <w:r>
        <w:rPr>
          <w:b w:val="0"/>
          <w:bCs/>
        </w:rPr>
        <w:t>,</w:t>
      </w:r>
      <w:r w:rsidRPr="000052F2">
        <w:rPr>
          <w:b w:val="0"/>
          <w:bCs/>
        </w:rPr>
        <w:t xml:space="preserve"> shall be for </w:t>
      </w:r>
      <w:r>
        <w:rPr>
          <w:b w:val="0"/>
          <w:bCs/>
        </w:rPr>
        <w:t>the Service Provider’s</w:t>
      </w:r>
      <w:r w:rsidRPr="000052F2">
        <w:rPr>
          <w:b w:val="0"/>
          <w:bCs/>
        </w:rPr>
        <w:t xml:space="preserve"> account.</w:t>
      </w:r>
    </w:p>
    <w:p w:rsidR="00EB4EE8" w:rsidRPr="000052F2" w:rsidRDefault="00EB4EE8" w:rsidP="00AF417D">
      <w:pPr>
        <w:pStyle w:val="NormalArial"/>
        <w:tabs>
          <w:tab w:val="clear" w:pos="567"/>
          <w:tab w:val="clear" w:pos="5954"/>
        </w:tabs>
        <w:ind w:left="1100" w:firstLine="0"/>
        <w:rPr>
          <w:b w:val="0"/>
          <w:bCs/>
        </w:rPr>
      </w:pPr>
    </w:p>
    <w:p w:rsidR="00EB4EE8" w:rsidRPr="00B40304"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p</w:t>
      </w:r>
      <w:r w:rsidRPr="000052F2">
        <w:rPr>
          <w:b w:val="0"/>
          <w:bCs/>
        </w:rPr>
        <w:t xml:space="preserve">rofessional </w:t>
      </w:r>
      <w:r>
        <w:rPr>
          <w:b w:val="0"/>
          <w:bCs/>
        </w:rPr>
        <w:t>t</w:t>
      </w:r>
      <w:r w:rsidRPr="000052F2">
        <w:rPr>
          <w:b w:val="0"/>
          <w:bCs/>
        </w:rPr>
        <w:t xml:space="preserve">eam must apply cost control and submit elemental estimates at each stage, reduced to a common date.  </w:t>
      </w:r>
      <w:r>
        <w:rPr>
          <w:b w:val="0"/>
          <w:bCs/>
        </w:rPr>
        <w:t>The Service Provider</w:t>
      </w:r>
      <w:r w:rsidRPr="000052F2">
        <w:rPr>
          <w:b w:val="0"/>
          <w:bCs/>
        </w:rPr>
        <w:t xml:space="preserve"> must set appropriate procedures in place with the other members of the </w:t>
      </w:r>
      <w:r>
        <w:rPr>
          <w:b w:val="0"/>
          <w:bCs/>
        </w:rPr>
        <w:t>p</w:t>
      </w:r>
      <w:r w:rsidRPr="000052F2">
        <w:rPr>
          <w:b w:val="0"/>
          <w:bCs/>
        </w:rPr>
        <w:t xml:space="preserve">rofessional </w:t>
      </w:r>
      <w:r>
        <w:rPr>
          <w:b w:val="0"/>
          <w:bCs/>
        </w:rPr>
        <w:t>t</w:t>
      </w:r>
      <w:r w:rsidRPr="000052F2">
        <w:rPr>
          <w:b w:val="0"/>
          <w:bCs/>
        </w:rPr>
        <w:t>eam to ensure compliance in this regard</w:t>
      </w:r>
      <w:r w:rsidRPr="00B40304">
        <w:rPr>
          <w:b w:val="0"/>
        </w:rPr>
        <w:t>.</w:t>
      </w:r>
    </w:p>
    <w:p w:rsidR="00EB4EE8" w:rsidRPr="000052F2" w:rsidRDefault="00EB4EE8" w:rsidP="00AF417D">
      <w:pPr>
        <w:pStyle w:val="NormalArial"/>
        <w:tabs>
          <w:tab w:val="clear" w:pos="567"/>
          <w:tab w:val="clear" w:pos="5954"/>
        </w:tabs>
        <w:ind w:left="1100" w:firstLine="0"/>
        <w:rPr>
          <w:b w:val="0"/>
          <w:bCs/>
        </w:rPr>
      </w:pPr>
    </w:p>
    <w:p w:rsidR="00EB4EE8" w:rsidRPr="000052F2" w:rsidRDefault="00EB4EE8" w:rsidP="00AF417D">
      <w:pPr>
        <w:pStyle w:val="NormalArial"/>
        <w:tabs>
          <w:tab w:val="clear" w:pos="567"/>
          <w:tab w:val="clear" w:pos="5954"/>
        </w:tabs>
        <w:ind w:left="1100" w:firstLine="0"/>
        <w:rPr>
          <w:b w:val="0"/>
          <w:bCs/>
        </w:rPr>
      </w:pPr>
      <w:r w:rsidRPr="000052F2">
        <w:rPr>
          <w:b w:val="0"/>
          <w:bCs/>
        </w:rPr>
        <w:t xml:space="preserve">Space must be controlled and reconciled with the approved </w:t>
      </w:r>
      <w:r>
        <w:rPr>
          <w:b w:val="0"/>
          <w:bCs/>
        </w:rPr>
        <w:t>norm</w:t>
      </w:r>
      <w:r w:rsidRPr="000052F2">
        <w:rPr>
          <w:b w:val="0"/>
          <w:bCs/>
        </w:rPr>
        <w:t>(s).  All planning units are to be provided and if not, this must be pointed out.</w:t>
      </w:r>
    </w:p>
    <w:p w:rsidR="00EB4EE8" w:rsidRPr="000052F2" w:rsidRDefault="00EB4EE8" w:rsidP="00AF417D">
      <w:pPr>
        <w:pStyle w:val="NormalArial"/>
        <w:tabs>
          <w:tab w:val="clear" w:pos="567"/>
          <w:tab w:val="clear" w:pos="5954"/>
        </w:tabs>
        <w:ind w:left="1100" w:firstLine="0"/>
        <w:rPr>
          <w:b w:val="0"/>
          <w:bCs/>
        </w:rPr>
      </w:pPr>
    </w:p>
    <w:p w:rsidR="00EB4EE8" w:rsidRPr="000052F2"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Employer</w:t>
      </w:r>
      <w:r w:rsidRPr="000052F2">
        <w:rPr>
          <w:b w:val="0"/>
          <w:bCs/>
        </w:rPr>
        <w:t xml:space="preserve"> must, at least at completion of each </w:t>
      </w:r>
      <w:r>
        <w:rPr>
          <w:b w:val="0"/>
          <w:bCs/>
        </w:rPr>
        <w:t>work</w:t>
      </w:r>
      <w:r w:rsidRPr="000052F2">
        <w:rPr>
          <w:b w:val="0"/>
          <w:bCs/>
        </w:rPr>
        <w:t xml:space="preserve"> stage, be provided by the </w:t>
      </w:r>
      <w:r>
        <w:rPr>
          <w:b w:val="0"/>
          <w:bCs/>
        </w:rPr>
        <w:t>p</w:t>
      </w:r>
      <w:r w:rsidRPr="000052F2">
        <w:rPr>
          <w:b w:val="0"/>
          <w:bCs/>
        </w:rPr>
        <w:t xml:space="preserve">rincipal </w:t>
      </w:r>
      <w:r>
        <w:rPr>
          <w:b w:val="0"/>
          <w:bCs/>
        </w:rPr>
        <w:t>a</w:t>
      </w:r>
      <w:r w:rsidRPr="000052F2">
        <w:rPr>
          <w:b w:val="0"/>
          <w:bCs/>
        </w:rPr>
        <w:t xml:space="preserve">gent with certificates which specify that the </w:t>
      </w:r>
      <w:r w:rsidR="00BE5B65">
        <w:rPr>
          <w:b w:val="0"/>
          <w:bCs/>
        </w:rPr>
        <w:t>space norms</w:t>
      </w:r>
      <w:r w:rsidRPr="000052F2">
        <w:rPr>
          <w:b w:val="0"/>
          <w:bCs/>
        </w:rPr>
        <w:t xml:space="preserve"> are not being exceeded</w:t>
      </w:r>
      <w:r>
        <w:rPr>
          <w:b w:val="0"/>
          <w:bCs/>
        </w:rPr>
        <w:t>,</w:t>
      </w:r>
      <w:r w:rsidRPr="000052F2">
        <w:rPr>
          <w:b w:val="0"/>
          <w:bCs/>
        </w:rPr>
        <w:t xml:space="preserve"> before the next stage may be proceeded with.</w:t>
      </w:r>
    </w:p>
    <w:p w:rsidR="00EB4EE8" w:rsidRPr="000052F2" w:rsidRDefault="00EB4EE8" w:rsidP="00AF417D">
      <w:pPr>
        <w:pStyle w:val="NormalArial"/>
        <w:tabs>
          <w:tab w:val="clear" w:pos="567"/>
          <w:tab w:val="clear" w:pos="5954"/>
        </w:tabs>
        <w:ind w:left="1100" w:firstLine="0"/>
        <w:rPr>
          <w:b w:val="0"/>
          <w:bCs/>
        </w:rPr>
      </w:pPr>
    </w:p>
    <w:p w:rsidR="00EB4EE8" w:rsidRDefault="00EB4EE8" w:rsidP="00AF417D">
      <w:pPr>
        <w:pStyle w:val="NormalArial"/>
        <w:tabs>
          <w:tab w:val="clear" w:pos="567"/>
          <w:tab w:val="clear" w:pos="5954"/>
        </w:tabs>
        <w:ind w:left="1100" w:firstLine="0"/>
        <w:rPr>
          <w:b w:val="0"/>
          <w:bCs/>
        </w:rPr>
      </w:pPr>
      <w:r w:rsidRPr="000052F2">
        <w:rPr>
          <w:b w:val="0"/>
          <w:bCs/>
        </w:rPr>
        <w:t xml:space="preserve">The </w:t>
      </w:r>
      <w:r>
        <w:rPr>
          <w:b w:val="0"/>
          <w:bCs/>
        </w:rPr>
        <w:t>space norm</w:t>
      </w:r>
      <w:r w:rsidRPr="000052F2">
        <w:rPr>
          <w:b w:val="0"/>
          <w:bCs/>
        </w:rPr>
        <w:t>(s)</w:t>
      </w:r>
      <w:r w:rsidR="00676769">
        <w:rPr>
          <w:b w:val="0"/>
          <w:bCs/>
        </w:rPr>
        <w:t xml:space="preserve">Not yet known </w:t>
      </w:r>
      <w:r w:rsidRPr="000052F2">
        <w:rPr>
          <w:b w:val="0"/>
          <w:bCs/>
        </w:rPr>
        <w:t>:</w:t>
      </w:r>
    </w:p>
    <w:p w:rsidR="00EB4EE8" w:rsidRPr="000052F2" w:rsidRDefault="00EB4EE8" w:rsidP="00AF417D">
      <w:pPr>
        <w:pStyle w:val="NormalArial"/>
        <w:tabs>
          <w:tab w:val="clear" w:pos="567"/>
          <w:tab w:val="clear" w:pos="5954"/>
        </w:tabs>
        <w:ind w:left="1100" w:firstLine="0"/>
        <w:rPr>
          <w:b w:val="0"/>
          <w:bCs/>
        </w:rPr>
      </w:pPr>
    </w:p>
    <w:tbl>
      <w:tblPr>
        <w:tblW w:w="8737" w:type="dxa"/>
        <w:tblInd w:w="1108" w:type="dxa"/>
        <w:tblLayout w:type="fixed"/>
        <w:tblLook w:val="0000" w:firstRow="0" w:lastRow="0" w:firstColumn="0" w:lastColumn="0" w:noHBand="0" w:noVBand="0"/>
      </w:tblPr>
      <w:tblGrid>
        <w:gridCol w:w="500"/>
        <w:gridCol w:w="1100"/>
        <w:gridCol w:w="1137"/>
        <w:gridCol w:w="1118"/>
        <w:gridCol w:w="2046"/>
        <w:gridCol w:w="236"/>
        <w:gridCol w:w="1900"/>
        <w:gridCol w:w="700"/>
      </w:tblGrid>
      <w:tr w:rsidR="00EB4EE8" w:rsidRPr="000052F2">
        <w:trPr>
          <w:cantSplit/>
          <w:trHeight w:val="284"/>
        </w:trPr>
        <w:tc>
          <w:tcPr>
            <w:tcW w:w="5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 xml:space="preserve"> (a)</w:t>
            </w:r>
          </w:p>
        </w:tc>
        <w:tc>
          <w:tcPr>
            <w:tcW w:w="2237"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u w:val="single"/>
              </w:rPr>
              <w:t>SPACE NORM(S)</w:t>
            </w:r>
            <w:r w:rsidRPr="00EC2F5B">
              <w:rPr>
                <w:rFonts w:ascii="Arial" w:hAnsi="Arial" w:cs="Arial"/>
                <w:sz w:val="18"/>
                <w:szCs w:val="18"/>
              </w:rPr>
              <w:t>:</w:t>
            </w:r>
          </w:p>
        </w:tc>
        <w:tc>
          <w:tcPr>
            <w:tcW w:w="1118"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EB4EE8" w:rsidRPr="000052F2">
        <w:trPr>
          <w:cantSplit/>
          <w:trHeight w:val="284"/>
        </w:trPr>
        <w:tc>
          <w:tcPr>
            <w:tcW w:w="5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37"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18"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282" w:type="dxa"/>
            <w:gridSpan w:val="2"/>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7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r>
      <w:tr w:rsidR="00EB4EE8" w:rsidRPr="000052F2">
        <w:trPr>
          <w:cantSplit/>
          <w:trHeight w:val="284"/>
        </w:trPr>
        <w:tc>
          <w:tcPr>
            <w:tcW w:w="5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1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Pr>
                <w:rFonts w:ascii="Arial" w:hAnsi="Arial" w:cs="Arial"/>
                <w:sz w:val="18"/>
                <w:szCs w:val="18"/>
              </w:rPr>
              <w:t>ASM/GSM</w:t>
            </w:r>
            <w:r w:rsidR="00B014C8">
              <w:rPr>
                <w:rFonts w:ascii="Arial" w:hAnsi="Arial" w:cs="Arial"/>
                <w:sz w:val="18"/>
                <w:szCs w:val="18"/>
              </w:rPr>
              <w:t xml:space="preserve">     </w:t>
            </w:r>
          </w:p>
        </w:tc>
        <w:tc>
          <w:tcPr>
            <w:tcW w:w="4301" w:type="dxa"/>
            <w:gridSpan w:val="3"/>
            <w:tcBorders>
              <w:top w:val="nil"/>
              <w:left w:val="nil"/>
              <w:bottom w:val="dotted" w:sz="4" w:space="0" w:color="auto"/>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236"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p>
        </w:tc>
        <w:tc>
          <w:tcPr>
            <w:tcW w:w="1900" w:type="dxa"/>
            <w:tcBorders>
              <w:top w:val="nil"/>
              <w:left w:val="nil"/>
              <w:bottom w:val="single" w:sz="4" w:space="0" w:color="auto"/>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sz w:val="18"/>
                <w:szCs w:val="18"/>
              </w:rPr>
            </w:pPr>
          </w:p>
        </w:tc>
        <w:tc>
          <w:tcPr>
            <w:tcW w:w="700" w:type="dxa"/>
            <w:tcBorders>
              <w:top w:val="nil"/>
              <w:left w:val="nil"/>
              <w:bottom w:val="nil"/>
              <w:right w:val="nil"/>
            </w:tcBorders>
            <w:vAlign w:val="center"/>
          </w:tcPr>
          <w:p w:rsidR="00EB4EE8" w:rsidRPr="00EC2F5B" w:rsidRDefault="00EB4EE8" w:rsidP="00B52657">
            <w:pPr>
              <w:keepNext/>
              <w:tabs>
                <w:tab w:val="left" w:pos="-1246"/>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18"/>
                <w:szCs w:val="18"/>
              </w:rPr>
            </w:pPr>
            <w:r w:rsidRPr="00EC2F5B">
              <w:rPr>
                <w:rFonts w:ascii="Arial" w:hAnsi="Arial" w:cs="Arial"/>
                <w:sz w:val="18"/>
                <w:szCs w:val="18"/>
              </w:rPr>
              <w:t>m²</w:t>
            </w:r>
          </w:p>
        </w:tc>
      </w:tr>
    </w:tbl>
    <w:p w:rsidR="00EB4EE8" w:rsidRPr="006734AB" w:rsidRDefault="00EB4EE8" w:rsidP="00AF417D">
      <w:pPr>
        <w:jc w:val="both"/>
        <w:rPr>
          <w:rFonts w:ascii="Arial" w:hAnsi="Arial" w:cs="Arial"/>
          <w:bCs/>
        </w:rPr>
      </w:pPr>
    </w:p>
    <w:p w:rsidR="00EB4EE8" w:rsidRDefault="00EB4EE8" w:rsidP="005016B7">
      <w:pPr>
        <w:keepNext/>
        <w:ind w:left="1100" w:hanging="1100"/>
        <w:jc w:val="both"/>
        <w:rPr>
          <w:rFonts w:ascii="Arial" w:hAnsi="Arial" w:cs="Arial"/>
          <w:b/>
          <w:bCs/>
        </w:rPr>
      </w:pPr>
      <w:r>
        <w:rPr>
          <w:rFonts w:ascii="Arial" w:hAnsi="Arial" w:cs="Arial"/>
          <w:b/>
          <w:bCs/>
        </w:rPr>
        <w:t>C3.</w:t>
      </w:r>
      <w:r w:rsidR="00742208">
        <w:rPr>
          <w:rFonts w:ascii="Arial" w:hAnsi="Arial" w:cs="Arial"/>
          <w:b/>
          <w:bCs/>
        </w:rPr>
        <w:t>9</w:t>
      </w:r>
      <w:r>
        <w:rPr>
          <w:rFonts w:ascii="Arial" w:hAnsi="Arial" w:cs="Arial"/>
          <w:b/>
          <w:bCs/>
        </w:rPr>
        <w:tab/>
      </w:r>
      <w:r w:rsidRPr="005F3F20">
        <w:rPr>
          <w:rFonts w:ascii="Arial" w:hAnsi="Arial" w:cs="Arial"/>
          <w:b/>
          <w:bCs/>
        </w:rPr>
        <w:t xml:space="preserve">Applicable </w:t>
      </w:r>
      <w:r>
        <w:rPr>
          <w:rFonts w:ascii="Arial" w:hAnsi="Arial" w:cs="Arial"/>
          <w:b/>
          <w:bCs/>
        </w:rPr>
        <w:t>legislation and</w:t>
      </w:r>
      <w:r w:rsidRPr="005F3F20">
        <w:rPr>
          <w:rFonts w:ascii="Arial" w:hAnsi="Arial" w:cs="Arial"/>
          <w:b/>
          <w:bCs/>
        </w:rPr>
        <w:t xml:space="preserve"> standards</w:t>
      </w:r>
    </w:p>
    <w:p w:rsidR="00EB4EE8" w:rsidRPr="00C06687" w:rsidRDefault="00EB4EE8" w:rsidP="005016B7">
      <w:pPr>
        <w:pStyle w:val="NormalArial"/>
        <w:keepNext/>
        <w:tabs>
          <w:tab w:val="clear" w:pos="567"/>
          <w:tab w:val="clear" w:pos="5954"/>
        </w:tabs>
        <w:ind w:left="1100" w:hanging="1100"/>
      </w:pPr>
    </w:p>
    <w:p w:rsidR="00EB4EE8" w:rsidRPr="00C06687" w:rsidRDefault="00EB4EE8" w:rsidP="00AF417D">
      <w:pPr>
        <w:pStyle w:val="NormalArial"/>
        <w:tabs>
          <w:tab w:val="clear" w:pos="567"/>
          <w:tab w:val="clear" w:pos="5954"/>
        </w:tabs>
        <w:ind w:left="1100" w:firstLine="0"/>
        <w:rPr>
          <w:b w:val="0"/>
        </w:rPr>
      </w:pPr>
      <w:r w:rsidRPr="00C06687">
        <w:rPr>
          <w:b w:val="0"/>
        </w:rPr>
        <w:t>This section applies to legislation emanating from national and provincial governments as well as that of any local authorities in whose area of jurisdiction the subject of the appointment falls and which has a bearing on the activities and facilities under this appointment.</w:t>
      </w:r>
    </w:p>
    <w:p w:rsidR="00EB4EE8" w:rsidRPr="00C06687" w:rsidRDefault="00EB4EE8" w:rsidP="00AF417D">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sidRPr="00C06687">
        <w:rPr>
          <w:b w:val="0"/>
        </w:rPr>
        <w:t xml:space="preserve">All the applicable legislation, which do not specifically allow discretion in respect of compliance by the State, shall be followed exactly as intended by such legislation regardless of any instructions, verbal or in writing, to the contrary.  (Refer </w:t>
      </w:r>
      <w:r w:rsidRPr="00C06687">
        <w:rPr>
          <w:b w:val="0"/>
          <w:i/>
        </w:rPr>
        <w:t>inter alia</w:t>
      </w:r>
      <w:r w:rsidRPr="00C06687">
        <w:rPr>
          <w:b w:val="0"/>
        </w:rPr>
        <w:t xml:space="preserve"> to Section 41 of the Occupational Health and Safety Act, 1993 (Act 85 of 1993)).</w:t>
      </w:r>
    </w:p>
    <w:p w:rsidR="00EB4EE8" w:rsidRPr="00C06687" w:rsidRDefault="00EB4EE8" w:rsidP="00AF417D">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sidRPr="00C06687">
        <w:rPr>
          <w:b w:val="0"/>
        </w:rPr>
        <w:t xml:space="preserve">Should any applicable legislation allow discretion in respect of compliance by the State, it shall be followed exactly as intended by the relevant legislation as if no discretion is allowed until such time as specific instructions in writing are issued to the appointed </w:t>
      </w:r>
      <w:r>
        <w:rPr>
          <w:b w:val="0"/>
        </w:rPr>
        <w:t>p</w:t>
      </w:r>
      <w:r w:rsidRPr="00C06687">
        <w:rPr>
          <w:b w:val="0"/>
        </w:rPr>
        <w:t xml:space="preserve">rofessional </w:t>
      </w:r>
      <w:r>
        <w:rPr>
          <w:b w:val="0"/>
        </w:rPr>
        <w:t>t</w:t>
      </w:r>
      <w:r w:rsidRPr="00C06687">
        <w:rPr>
          <w:b w:val="0"/>
        </w:rPr>
        <w:t xml:space="preserve">eam by the </w:t>
      </w:r>
      <w:r>
        <w:rPr>
          <w:b w:val="0"/>
        </w:rPr>
        <w:t>d</w:t>
      </w:r>
      <w:r w:rsidRPr="00C06687">
        <w:rPr>
          <w:b w:val="0"/>
        </w:rPr>
        <w:t xml:space="preserve">epartmental </w:t>
      </w:r>
      <w:r>
        <w:rPr>
          <w:b w:val="0"/>
        </w:rPr>
        <w:t>p</w:t>
      </w:r>
      <w:r w:rsidRPr="00C06687">
        <w:rPr>
          <w:b w:val="0"/>
        </w:rPr>
        <w:t xml:space="preserve">roject </w:t>
      </w:r>
      <w:r>
        <w:rPr>
          <w:b w:val="0"/>
        </w:rPr>
        <w:t>m</w:t>
      </w:r>
      <w:r w:rsidRPr="00C06687">
        <w:rPr>
          <w:b w:val="0"/>
        </w:rPr>
        <w:t>anager.</w:t>
      </w:r>
    </w:p>
    <w:p w:rsidR="00EB4EE8" w:rsidRPr="00C06687" w:rsidRDefault="00EB4EE8" w:rsidP="00AF417D">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Pr>
          <w:b w:val="0"/>
        </w:rPr>
        <w:t>The Service Provider</w:t>
      </w:r>
      <w:r w:rsidRPr="00C06687">
        <w:rPr>
          <w:b w:val="0"/>
        </w:rPr>
        <w:t xml:space="preserve"> undertake</w:t>
      </w:r>
      <w:r>
        <w:rPr>
          <w:b w:val="0"/>
        </w:rPr>
        <w:t>s</w:t>
      </w:r>
      <w:r w:rsidRPr="00C06687">
        <w:rPr>
          <w:b w:val="0"/>
        </w:rPr>
        <w:t xml:space="preserve"> to ensure that </w:t>
      </w:r>
      <w:r>
        <w:rPr>
          <w:b w:val="0"/>
        </w:rPr>
        <w:t>his</w:t>
      </w:r>
      <w:r w:rsidRPr="00C06687">
        <w:rPr>
          <w:b w:val="0"/>
        </w:rPr>
        <w:t xml:space="preserve"> actions and outcome thereof including</w:t>
      </w:r>
      <w:r>
        <w:rPr>
          <w:b w:val="0"/>
        </w:rPr>
        <w:t>,</w:t>
      </w:r>
      <w:r w:rsidRPr="00C06687">
        <w:rPr>
          <w:b w:val="0"/>
        </w:rPr>
        <w:t xml:space="preserve"> but not limited to, the facilities to be affected by the </w:t>
      </w:r>
      <w:r w:rsidRPr="001B6F29">
        <w:rPr>
          <w:b w:val="0"/>
        </w:rPr>
        <w:t>Service</w:t>
      </w:r>
      <w:r w:rsidRPr="00C06687">
        <w:rPr>
          <w:b w:val="0"/>
        </w:rPr>
        <w:t xml:space="preserve"> shall be in accordance with all relevant legislation and upon delivery, will function as required by said relevant legislation.  </w:t>
      </w:r>
      <w:r>
        <w:rPr>
          <w:b w:val="0"/>
        </w:rPr>
        <w:t>The Service Provider’s</w:t>
      </w:r>
      <w:r w:rsidRPr="00C06687">
        <w:rPr>
          <w:b w:val="0"/>
        </w:rPr>
        <w:t xml:space="preserve"> actions and the outcome thereof will in no way be detrimental to the health and safety of the occupants or persons present therein or in the vicinity thereof.  Similarly it </w:t>
      </w:r>
      <w:r>
        <w:rPr>
          <w:b w:val="0"/>
        </w:rPr>
        <w:t>must</w:t>
      </w:r>
      <w:r w:rsidRPr="00C06687">
        <w:rPr>
          <w:b w:val="0"/>
        </w:rPr>
        <w:t xml:space="preserve"> not be detrimental to any aspects of the environment in its structure or operation if operated as specified </w:t>
      </w:r>
      <w:r w:rsidRPr="00C06687">
        <w:rPr>
          <w:b w:val="0"/>
        </w:rPr>
        <w:lastRenderedPageBreak/>
        <w:t>in operation manua</w:t>
      </w:r>
      <w:r>
        <w:rPr>
          <w:b w:val="0"/>
        </w:rPr>
        <w:t>l(s).  The relevant legislation</w:t>
      </w:r>
      <w:r w:rsidRPr="00C06687">
        <w:rPr>
          <w:b w:val="0"/>
        </w:rPr>
        <w:t xml:space="preserve"> meant herein, as amended, consist of </w:t>
      </w:r>
      <w:r w:rsidRPr="00C06687">
        <w:rPr>
          <w:b w:val="0"/>
          <w:i/>
        </w:rPr>
        <w:t>inter alia</w:t>
      </w:r>
      <w:r w:rsidRPr="00C06687">
        <w:rPr>
          <w:b w:val="0"/>
        </w:rPr>
        <w:t xml:space="preserve"> the following, but not limited to:</w:t>
      </w:r>
    </w:p>
    <w:p w:rsidR="00EB4EE8" w:rsidRPr="00C06687" w:rsidRDefault="00EB4EE8" w:rsidP="003C5246">
      <w:pPr>
        <w:pStyle w:val="NormalArial"/>
        <w:tabs>
          <w:tab w:val="clear" w:pos="567"/>
          <w:tab w:val="clear" w:pos="5954"/>
        </w:tabs>
        <w:ind w:left="1100" w:firstLine="0"/>
        <w:rPr>
          <w:b w:val="0"/>
        </w:rPr>
      </w:pPr>
    </w:p>
    <w:p w:rsidR="00EB4EE8" w:rsidRDefault="00EB4EE8" w:rsidP="003446BE">
      <w:pPr>
        <w:pStyle w:val="NormalArial"/>
        <w:keepNext/>
        <w:keepLines/>
        <w:numPr>
          <w:ilvl w:val="0"/>
          <w:numId w:val="10"/>
        </w:numPr>
        <w:tabs>
          <w:tab w:val="clear" w:pos="567"/>
          <w:tab w:val="clear" w:pos="5954"/>
        </w:tabs>
        <w:ind w:left="1401" w:hanging="301"/>
        <w:rPr>
          <w:b w:val="0"/>
        </w:rPr>
      </w:pPr>
      <w:bookmarkStart w:id="18" w:name="OLE_LINK18"/>
      <w:bookmarkStart w:id="19" w:name="OLE_LINK19"/>
      <w:r>
        <w:rPr>
          <w:b w:val="0"/>
        </w:rPr>
        <w:t>Architectural Profession Act, 2000 (Act 44 of 2000);</w:t>
      </w:r>
    </w:p>
    <w:p w:rsidR="00EB4EE8" w:rsidRDefault="00EB4EE8" w:rsidP="003446BE">
      <w:pPr>
        <w:pStyle w:val="NormalArial"/>
        <w:keepNext/>
        <w:keepLines/>
        <w:numPr>
          <w:ilvl w:val="0"/>
          <w:numId w:val="10"/>
        </w:numPr>
        <w:tabs>
          <w:tab w:val="clear" w:pos="567"/>
          <w:tab w:val="clear" w:pos="5954"/>
        </w:tabs>
        <w:ind w:left="1401" w:hanging="301"/>
        <w:rPr>
          <w:b w:val="0"/>
        </w:rPr>
      </w:pPr>
      <w:r w:rsidRPr="00C06687">
        <w:rPr>
          <w:b w:val="0"/>
        </w:rPr>
        <w:t>Atmospheric Pollution Prevention Act, 1965 (Act 45 of 1965);</w:t>
      </w:r>
    </w:p>
    <w:p w:rsidR="00EB4EE8" w:rsidRDefault="00EB4EE8" w:rsidP="003446BE">
      <w:pPr>
        <w:pStyle w:val="NormalArial"/>
        <w:keepNext/>
        <w:keepLines/>
        <w:numPr>
          <w:ilvl w:val="0"/>
          <w:numId w:val="10"/>
        </w:numPr>
        <w:tabs>
          <w:tab w:val="clear" w:pos="567"/>
          <w:tab w:val="clear" w:pos="5954"/>
        </w:tabs>
        <w:ind w:left="1401" w:hanging="301"/>
        <w:rPr>
          <w:b w:val="0"/>
        </w:rPr>
      </w:pPr>
      <w:r>
        <w:rPr>
          <w:b w:val="0"/>
        </w:rPr>
        <w:t>Construction Industry Development Board Act, 2000 (Act 38 of 2000);</w:t>
      </w:r>
    </w:p>
    <w:p w:rsidR="00EB4EE8" w:rsidRDefault="00EB4EE8" w:rsidP="003446BE">
      <w:pPr>
        <w:pStyle w:val="NormalArial"/>
        <w:keepNext/>
        <w:keepLines/>
        <w:numPr>
          <w:ilvl w:val="0"/>
          <w:numId w:val="10"/>
        </w:numPr>
        <w:tabs>
          <w:tab w:val="clear" w:pos="567"/>
          <w:tab w:val="clear" w:pos="5954"/>
        </w:tabs>
        <w:ind w:left="1401" w:hanging="301"/>
        <w:rPr>
          <w:b w:val="0"/>
        </w:rPr>
      </w:pPr>
      <w:r>
        <w:rPr>
          <w:b w:val="0"/>
        </w:rPr>
        <w:t>Council for the Built Environment Act, 2000 (Act 43 of 2000);</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Environmental Conservation Act, 19</w:t>
      </w:r>
      <w:r w:rsidR="007B5619">
        <w:rPr>
          <w:b w:val="0"/>
        </w:rPr>
        <w:t>89</w:t>
      </w:r>
      <w:r w:rsidRPr="00C06687">
        <w:rPr>
          <w:b w:val="0"/>
        </w:rPr>
        <w:t xml:space="preserve"> (Act 7</w:t>
      </w:r>
      <w:r w:rsidR="007B5619">
        <w:rPr>
          <w:b w:val="0"/>
        </w:rPr>
        <w:t>3</w:t>
      </w:r>
      <w:r w:rsidRPr="00C06687">
        <w:rPr>
          <w:b w:val="0"/>
        </w:rPr>
        <w:t xml:space="preserve"> of 19</w:t>
      </w:r>
      <w:r w:rsidR="007B5619">
        <w:rPr>
          <w:b w:val="0"/>
        </w:rPr>
        <w:t>89</w:t>
      </w:r>
      <w:r w:rsidRPr="00C06687">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Fire Brigade Servi</w:t>
      </w:r>
      <w:r>
        <w:rPr>
          <w:b w:val="0"/>
        </w:rPr>
        <w:t xml:space="preserve">ces Act, </w:t>
      </w:r>
      <w:r w:rsidR="007B5619">
        <w:rPr>
          <w:b w:val="0"/>
        </w:rPr>
        <w:t>1987</w:t>
      </w:r>
      <w:r>
        <w:rPr>
          <w:b w:val="0"/>
        </w:rPr>
        <w:t xml:space="preserve"> (Act </w:t>
      </w:r>
      <w:r w:rsidR="007B5619">
        <w:rPr>
          <w:b w:val="0"/>
        </w:rPr>
        <w:t>99</w:t>
      </w:r>
      <w:r>
        <w:rPr>
          <w:b w:val="0"/>
        </w:rPr>
        <w:t xml:space="preserve"> of </w:t>
      </w:r>
      <w:r w:rsidR="007B5619">
        <w:rPr>
          <w:b w:val="0"/>
        </w:rPr>
        <w:t>1987</w:t>
      </w:r>
      <w:r>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National</w:t>
      </w:r>
      <w:r w:rsidR="00B014C8">
        <w:rPr>
          <w:b w:val="0"/>
        </w:rPr>
        <w:t xml:space="preserve"> </w:t>
      </w:r>
      <w:r w:rsidRPr="00C06687">
        <w:rPr>
          <w:b w:val="0"/>
        </w:rPr>
        <w:t xml:space="preserve">Building Regulations and </w:t>
      </w:r>
      <w:r>
        <w:rPr>
          <w:b w:val="0"/>
        </w:rPr>
        <w:t xml:space="preserve">Building </w:t>
      </w:r>
      <w:r w:rsidRPr="00C06687">
        <w:rPr>
          <w:b w:val="0"/>
        </w:rPr>
        <w:t>Standards Act, 1977 (Act 103 of 1977);</w:t>
      </w:r>
    </w:p>
    <w:p w:rsidR="00EB4EE8" w:rsidRPr="00CD03D2" w:rsidRDefault="00EB4EE8" w:rsidP="003446BE">
      <w:pPr>
        <w:pStyle w:val="NormalArial"/>
        <w:numPr>
          <w:ilvl w:val="0"/>
          <w:numId w:val="10"/>
        </w:numPr>
        <w:tabs>
          <w:tab w:val="clear" w:pos="567"/>
          <w:tab w:val="clear" w:pos="5954"/>
        </w:tabs>
        <w:ind w:left="1400" w:hanging="300"/>
        <w:rPr>
          <w:b w:val="0"/>
        </w:rPr>
      </w:pPr>
      <w:r w:rsidRPr="00CD03D2">
        <w:rPr>
          <w:b w:val="0"/>
        </w:rPr>
        <w:t>National Environmental Management Act</w:t>
      </w:r>
      <w:r>
        <w:rPr>
          <w:b w:val="0"/>
        </w:rPr>
        <w:t>, 1998 (Act</w:t>
      </w:r>
      <w:r w:rsidRPr="00CD03D2">
        <w:rPr>
          <w:b w:val="0"/>
        </w:rPr>
        <w:t xml:space="preserve"> 107 of 1998</w:t>
      </w:r>
      <w:r>
        <w:rPr>
          <w:b w:val="0"/>
        </w:rPr>
        <w:t>);</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National Heritage Resources Act, 1999 (Act 25 of 1999);</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National Water Act, 1998 (Act 36 of 1998);</w:t>
      </w:r>
    </w:p>
    <w:p w:rsidR="00EB4EE8" w:rsidRDefault="00EB4EE8" w:rsidP="003446BE">
      <w:pPr>
        <w:pStyle w:val="NormalArial"/>
        <w:numPr>
          <w:ilvl w:val="0"/>
          <w:numId w:val="10"/>
        </w:numPr>
        <w:tabs>
          <w:tab w:val="clear" w:pos="567"/>
          <w:tab w:val="clear" w:pos="5954"/>
        </w:tabs>
        <w:ind w:left="1400" w:hanging="300"/>
        <w:rPr>
          <w:b w:val="0"/>
        </w:rPr>
      </w:pPr>
      <w:r w:rsidRPr="00C06687">
        <w:rPr>
          <w:b w:val="0"/>
        </w:rPr>
        <w:t>Occupational Health and Safety Act, 1993 (Act 85 of 1993);</w:t>
      </w:r>
    </w:p>
    <w:p w:rsidR="00EB4EE8" w:rsidRDefault="00EB4EE8" w:rsidP="003446BE">
      <w:pPr>
        <w:pStyle w:val="NormalArial"/>
        <w:numPr>
          <w:ilvl w:val="0"/>
          <w:numId w:val="10"/>
        </w:numPr>
        <w:tabs>
          <w:tab w:val="clear" w:pos="567"/>
          <w:tab w:val="clear" w:pos="5954"/>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rsidR="00EB4EE8" w:rsidRPr="00C06687" w:rsidRDefault="00EB4EE8" w:rsidP="003446BE">
      <w:pPr>
        <w:pStyle w:val="NormalArial"/>
        <w:numPr>
          <w:ilvl w:val="0"/>
          <w:numId w:val="10"/>
        </w:numPr>
        <w:tabs>
          <w:tab w:val="clear" w:pos="567"/>
          <w:tab w:val="clear" w:pos="5954"/>
        </w:tabs>
        <w:ind w:left="1400" w:hanging="300"/>
        <w:rPr>
          <w:b w:val="0"/>
        </w:rPr>
      </w:pPr>
      <w:r>
        <w:rPr>
          <w:b w:val="0"/>
        </w:rPr>
        <w:t>Water Services Act, 1997 (Act 108 of 1997) and general authorizations;</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the Regulations of the local Gas Board, where applicable and</w:t>
      </w:r>
    </w:p>
    <w:p w:rsidR="00EB4EE8" w:rsidRPr="00C06687" w:rsidRDefault="00EB4EE8" w:rsidP="003446BE">
      <w:pPr>
        <w:pStyle w:val="NormalArial"/>
        <w:numPr>
          <w:ilvl w:val="0"/>
          <w:numId w:val="10"/>
        </w:numPr>
        <w:tabs>
          <w:tab w:val="clear" w:pos="567"/>
          <w:tab w:val="clear" w:pos="5954"/>
        </w:tabs>
        <w:ind w:left="1400" w:hanging="300"/>
        <w:rPr>
          <w:b w:val="0"/>
        </w:rPr>
      </w:pPr>
      <w:r w:rsidRPr="00C06687">
        <w:rPr>
          <w:b w:val="0"/>
        </w:rPr>
        <w:t>all regulations promulgated under the above Acts.</w:t>
      </w:r>
    </w:p>
    <w:bookmarkEnd w:id="18"/>
    <w:bookmarkEnd w:id="19"/>
    <w:p w:rsidR="00EB4EE8" w:rsidRDefault="00EB4EE8" w:rsidP="003C5246">
      <w:pPr>
        <w:pStyle w:val="NormalArial"/>
        <w:tabs>
          <w:tab w:val="clear" w:pos="567"/>
          <w:tab w:val="clear" w:pos="5954"/>
        </w:tabs>
        <w:ind w:left="1100" w:firstLine="0"/>
        <w:rPr>
          <w:b w:val="0"/>
        </w:rPr>
      </w:pPr>
    </w:p>
    <w:p w:rsidR="007B5619" w:rsidRDefault="007B5619" w:rsidP="003C5246">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Service Provider to adhere to, and apply, any and all Acts and/or Regulations not specifically mentioned in the list above but which will have an effect on the Project.</w:t>
      </w:r>
    </w:p>
    <w:p w:rsidR="007B5619" w:rsidRPr="00C06687" w:rsidRDefault="007B5619" w:rsidP="003C5246">
      <w:pPr>
        <w:pStyle w:val="NormalArial"/>
        <w:tabs>
          <w:tab w:val="clear" w:pos="567"/>
          <w:tab w:val="clear" w:pos="5954"/>
        </w:tabs>
        <w:ind w:left="1100" w:firstLine="0"/>
        <w:rPr>
          <w:b w:val="0"/>
        </w:rPr>
      </w:pPr>
    </w:p>
    <w:p w:rsidR="00EB4EE8" w:rsidRPr="00C06687" w:rsidRDefault="00EB4EE8" w:rsidP="00AF417D">
      <w:pPr>
        <w:pStyle w:val="NormalArial"/>
        <w:tabs>
          <w:tab w:val="clear" w:pos="567"/>
          <w:tab w:val="clear" w:pos="5954"/>
        </w:tabs>
        <w:ind w:left="1100" w:firstLine="0"/>
        <w:rPr>
          <w:b w:val="0"/>
        </w:rPr>
      </w:pPr>
      <w:r w:rsidRPr="00C06687">
        <w:rPr>
          <w:b w:val="0"/>
        </w:rPr>
        <w:t>This will be a continuous process throughout the appointment, which will manifest itself during the following phases:</w:t>
      </w:r>
    </w:p>
    <w:p w:rsidR="00EB4EE8" w:rsidRPr="00C06687" w:rsidRDefault="00EB4EE8" w:rsidP="00AF417D">
      <w:pPr>
        <w:pStyle w:val="NormalArial"/>
        <w:tabs>
          <w:tab w:val="clear" w:pos="567"/>
          <w:tab w:val="clear" w:pos="5954"/>
        </w:tabs>
        <w:ind w:left="1400" w:hanging="300"/>
        <w:rPr>
          <w:b w:val="0"/>
        </w:rPr>
      </w:pP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development of plans and documentation;</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 xml:space="preserve">supervision of any </w:t>
      </w:r>
      <w:r>
        <w:rPr>
          <w:b w:val="0"/>
        </w:rPr>
        <w:t>Service Provider</w:t>
      </w:r>
      <w:r w:rsidRPr="00C06687">
        <w:rPr>
          <w:b w:val="0"/>
        </w:rPr>
        <w:t xml:space="preserve"> under the appointment;</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ensuring compliance of the end product;</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 xml:space="preserve">compiling and issuing of Instruction/Operational Manuals indicating </w:t>
      </w:r>
      <w:r w:rsidRPr="00C06687">
        <w:rPr>
          <w:b w:val="0"/>
          <w:i/>
        </w:rPr>
        <w:t>inter alia</w:t>
      </w:r>
      <w:r w:rsidRPr="00C06687">
        <w:rPr>
          <w:b w:val="0"/>
        </w:rPr>
        <w:t xml:space="preserve"> what the legal and safety requirements entail for the user(s)/operator(s) of the facilities;</w:t>
      </w:r>
    </w:p>
    <w:p w:rsidR="00EB4EE8" w:rsidRPr="00C06687" w:rsidRDefault="00EB4EE8" w:rsidP="00332596">
      <w:pPr>
        <w:pStyle w:val="NormalArial"/>
        <w:numPr>
          <w:ilvl w:val="0"/>
          <w:numId w:val="2"/>
        </w:numPr>
        <w:tabs>
          <w:tab w:val="clear" w:pos="360"/>
          <w:tab w:val="clear" w:pos="567"/>
          <w:tab w:val="clear" w:pos="5954"/>
        </w:tabs>
        <w:ind w:left="1400" w:hanging="300"/>
        <w:rPr>
          <w:b w:val="0"/>
        </w:rPr>
      </w:pPr>
      <w:r w:rsidRPr="00C06687">
        <w:rPr>
          <w:b w:val="0"/>
        </w:rPr>
        <w:t>providing instruction to the intended users/operators.</w:t>
      </w:r>
    </w:p>
    <w:p w:rsidR="00EB4EE8" w:rsidRPr="00C23C52" w:rsidRDefault="00EB4EE8" w:rsidP="00C23C52">
      <w:pPr>
        <w:pStyle w:val="NormalArial"/>
        <w:tabs>
          <w:tab w:val="clear" w:pos="567"/>
          <w:tab w:val="clear" w:pos="5954"/>
        </w:tabs>
        <w:ind w:left="1100" w:firstLine="0"/>
        <w:rPr>
          <w:b w:val="0"/>
        </w:rPr>
      </w:pPr>
    </w:p>
    <w:p w:rsidR="00EB4EE8" w:rsidRPr="00C23C52" w:rsidRDefault="00EB4EE8" w:rsidP="00C23C52">
      <w:pPr>
        <w:pStyle w:val="NormalArial"/>
        <w:tabs>
          <w:tab w:val="clear" w:pos="567"/>
        </w:tabs>
        <w:ind w:left="1100" w:firstLine="0"/>
        <w:rPr>
          <w:b w:val="0"/>
        </w:rPr>
      </w:pPr>
      <w:bookmarkStart w:id="20" w:name="OLE_LINK6"/>
      <w:bookmarkStart w:id="21" w:name="OLE_LINK7"/>
      <w:r>
        <w:rPr>
          <w:b w:val="0"/>
        </w:rPr>
        <w:t>The 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 xml:space="preserve">regarding compliance with </w:t>
      </w:r>
      <w:r w:rsidR="00BE5B65">
        <w:rPr>
          <w:b w:val="0"/>
        </w:rPr>
        <w:t>the</w:t>
      </w:r>
      <w:r w:rsidR="00BE5B65" w:rsidRPr="00C23C52">
        <w:rPr>
          <w:b w:val="0"/>
        </w:rPr>
        <w:t xml:space="preserve"> Occupational</w:t>
      </w:r>
      <w:r w:rsidRPr="00C23C52">
        <w:rPr>
          <w:b w:val="0"/>
        </w:rPr>
        <w:t xml:space="preserve"> Health and Safety Act, 1993 </w:t>
      </w:r>
      <w:r>
        <w:rPr>
          <w:b w:val="0"/>
        </w:rPr>
        <w:t xml:space="preserve">(Act 85 of 1993) </w:t>
      </w:r>
      <w:r w:rsidRPr="00C23C52">
        <w:rPr>
          <w:b w:val="0"/>
        </w:rPr>
        <w:t xml:space="preserve">for </w:t>
      </w:r>
      <w:r>
        <w:rPr>
          <w:b w:val="0"/>
        </w:rPr>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Pr>
          <w:b w:val="0"/>
        </w:rPr>
        <w:t>Employer</w:t>
      </w:r>
      <w:r w:rsidRPr="00C23C52">
        <w:rPr>
          <w:b w:val="0"/>
        </w:rPr>
        <w:t xml:space="preserve"> against any legal action in this regard.</w:t>
      </w:r>
    </w:p>
    <w:p w:rsidR="00EB4EE8" w:rsidRPr="00C23C52" w:rsidRDefault="00EB4EE8" w:rsidP="00C23C52">
      <w:pPr>
        <w:pStyle w:val="NormalArial"/>
        <w:tabs>
          <w:tab w:val="clear" w:pos="567"/>
        </w:tabs>
        <w:ind w:left="1100" w:firstLine="0"/>
        <w:rPr>
          <w:b w:val="0"/>
        </w:rPr>
      </w:pPr>
    </w:p>
    <w:p w:rsidR="00EB4EE8" w:rsidRPr="00C23C52" w:rsidRDefault="00EB4EE8" w:rsidP="00C23C52">
      <w:pPr>
        <w:pStyle w:val="NormalArial"/>
        <w:tabs>
          <w:tab w:val="clear" w:pos="567"/>
        </w:tabs>
        <w:ind w:left="1100" w:firstLine="0"/>
        <w:rPr>
          <w:b w:val="0"/>
        </w:rPr>
      </w:pPr>
      <w:r>
        <w:rPr>
          <w:b w:val="0"/>
        </w:rPr>
        <w:t>The Service Provider</w:t>
      </w:r>
      <w:r w:rsidRPr="00C23C52">
        <w:rPr>
          <w:b w:val="0"/>
        </w:rPr>
        <w:t xml:space="preserve"> undertake</w:t>
      </w:r>
      <w:r>
        <w:rPr>
          <w:b w:val="0"/>
        </w:rPr>
        <w:t>s</w:t>
      </w:r>
      <w:r w:rsidRPr="00C23C52">
        <w:rPr>
          <w:b w:val="0"/>
        </w:rPr>
        <w:t xml:space="preserve"> to ensure that </w:t>
      </w:r>
      <w:r>
        <w:rPr>
          <w:b w:val="0"/>
        </w:rPr>
        <w:t xml:space="preserve">the requirements of </w:t>
      </w:r>
      <w:r w:rsidR="00BE5B65">
        <w:rPr>
          <w:b w:val="0"/>
        </w:rPr>
        <w:t>the</w:t>
      </w:r>
      <w:r w:rsidR="00BE5B65" w:rsidRPr="00C23C52">
        <w:rPr>
          <w:b w:val="0"/>
        </w:rPr>
        <w:t xml:space="preserve"> Occupational</w:t>
      </w:r>
      <w:r w:rsidRPr="00C23C52">
        <w:rPr>
          <w:b w:val="0"/>
        </w:rPr>
        <w:t xml:space="preserve"> Health and Safety Act, 1993 will similarly </w:t>
      </w:r>
      <w:r>
        <w:rPr>
          <w:b w:val="0"/>
        </w:rPr>
        <w:t xml:space="preserve">apply to the agreement with </w:t>
      </w:r>
      <w:r w:rsidR="00BE5B65">
        <w:rPr>
          <w:b w:val="0"/>
        </w:rPr>
        <w:t>any sub</w:t>
      </w:r>
      <w:r>
        <w:rPr>
          <w:b w:val="0"/>
        </w:rPr>
        <w:t xml:space="preserve"> service providers</w:t>
      </w:r>
      <w:r w:rsidRPr="00C23C52">
        <w:rPr>
          <w:b w:val="0"/>
        </w:rPr>
        <w:t xml:space="preserve"> inclusive of indemnifying the </w:t>
      </w:r>
      <w:r>
        <w:rPr>
          <w:b w:val="0"/>
        </w:rPr>
        <w:t>Employer</w:t>
      </w:r>
      <w:r w:rsidRPr="00C23C52">
        <w:rPr>
          <w:b w:val="0"/>
        </w:rPr>
        <w:t xml:space="preserve"> against any legal action regarding the actions and/or omissions by </w:t>
      </w:r>
      <w:r>
        <w:rPr>
          <w:b w:val="0"/>
        </w:rPr>
        <w:t>them</w:t>
      </w:r>
      <w:r w:rsidRPr="00C23C52">
        <w:rPr>
          <w:b w:val="0"/>
        </w:rPr>
        <w:t>.</w:t>
      </w:r>
    </w:p>
    <w:bookmarkEnd w:id="20"/>
    <w:bookmarkEnd w:id="21"/>
    <w:p w:rsidR="00EB4EE8" w:rsidRPr="00C06687" w:rsidRDefault="00EB4EE8" w:rsidP="00AF417D">
      <w:pPr>
        <w:pStyle w:val="NormalArial"/>
        <w:tabs>
          <w:tab w:val="clear" w:pos="567"/>
          <w:tab w:val="clear" w:pos="5954"/>
        </w:tabs>
        <w:ind w:left="1100" w:hanging="1100"/>
        <w:rPr>
          <w:b w:val="0"/>
        </w:rPr>
      </w:pPr>
    </w:p>
    <w:p w:rsidR="00EB4EE8" w:rsidRPr="00004394" w:rsidRDefault="00EB4EE8" w:rsidP="005016B7">
      <w:pPr>
        <w:keepNext/>
        <w:ind w:left="1100" w:hanging="1100"/>
        <w:jc w:val="both"/>
        <w:rPr>
          <w:rFonts w:ascii="Arial" w:hAnsi="Arial" w:cs="Arial"/>
          <w:b/>
        </w:rPr>
      </w:pPr>
      <w:r>
        <w:rPr>
          <w:rFonts w:ascii="Arial" w:hAnsi="Arial" w:cs="Arial"/>
          <w:b/>
        </w:rPr>
        <w:t>C3.</w:t>
      </w:r>
      <w:r w:rsidR="00742208">
        <w:rPr>
          <w:rFonts w:ascii="Arial" w:hAnsi="Arial" w:cs="Arial"/>
          <w:b/>
        </w:rPr>
        <w:t>10</w:t>
      </w:r>
      <w:r>
        <w:rPr>
          <w:rFonts w:ascii="Arial" w:hAnsi="Arial" w:cs="Arial"/>
          <w:b/>
        </w:rPr>
        <w:tab/>
      </w:r>
      <w:r w:rsidRPr="005F3F20">
        <w:rPr>
          <w:rFonts w:ascii="Arial" w:hAnsi="Arial" w:cs="Arial"/>
          <w:b/>
          <w:bCs/>
        </w:rPr>
        <w:t>Access to land/buildings/sites</w:t>
      </w:r>
    </w:p>
    <w:p w:rsidR="00EB4EE8" w:rsidRDefault="00EB4EE8" w:rsidP="005016B7">
      <w:pPr>
        <w:keepNext/>
        <w:ind w:left="1100" w:hanging="1100"/>
        <w:jc w:val="both"/>
        <w:rPr>
          <w:rFonts w:ascii="Arial" w:hAnsi="Arial" w:cs="Arial"/>
        </w:rPr>
      </w:pPr>
    </w:p>
    <w:p w:rsidR="00EB4EE8" w:rsidRPr="00006D78" w:rsidRDefault="00EB4EE8" w:rsidP="00AF417D">
      <w:pPr>
        <w:ind w:left="1100"/>
        <w:jc w:val="both"/>
        <w:rPr>
          <w:rFonts w:ascii="Arial" w:hAnsi="Arial" w:cs="Arial"/>
        </w:rPr>
      </w:pPr>
      <w:r>
        <w:rPr>
          <w:rFonts w:ascii="Arial" w:hAnsi="Arial" w:cs="Arial"/>
        </w:rPr>
        <w:t xml:space="preserve">Access to the </w:t>
      </w:r>
      <w:r w:rsidRPr="00006D78">
        <w:rPr>
          <w:rFonts w:ascii="Arial" w:hAnsi="Arial" w:cs="Arial"/>
          <w:bCs/>
        </w:rPr>
        <w:t>land/buildings/sites</w:t>
      </w:r>
      <w:r>
        <w:rPr>
          <w:rFonts w:ascii="Arial" w:hAnsi="Arial" w:cs="Arial"/>
          <w:bCs/>
        </w:rPr>
        <w:t xml:space="preserve"> shall be negotiated in consultation with the departmental project manager.</w:t>
      </w:r>
    </w:p>
    <w:p w:rsidR="00EB4EE8" w:rsidRDefault="00EB4EE8" w:rsidP="00AF417D">
      <w:pPr>
        <w:ind w:left="1100" w:hanging="1100"/>
        <w:jc w:val="both"/>
        <w:rPr>
          <w:rFonts w:ascii="Arial" w:hAnsi="Arial" w:cs="Arial"/>
        </w:rPr>
      </w:pPr>
    </w:p>
    <w:p w:rsidR="00EB4EE8" w:rsidRDefault="00EB4EE8" w:rsidP="005016B7">
      <w:pPr>
        <w:keepNext/>
        <w:ind w:left="1100" w:hanging="1100"/>
        <w:jc w:val="both"/>
        <w:rPr>
          <w:rFonts w:ascii="Arial" w:hAnsi="Arial" w:cs="Arial"/>
          <w:b/>
          <w:bCs/>
        </w:rPr>
      </w:pPr>
      <w:r>
        <w:rPr>
          <w:rFonts w:ascii="Arial" w:hAnsi="Arial" w:cs="Arial"/>
          <w:b/>
        </w:rPr>
        <w:t>C3.1</w:t>
      </w:r>
      <w:r w:rsidR="00742208">
        <w:rPr>
          <w:rFonts w:ascii="Arial" w:hAnsi="Arial" w:cs="Arial"/>
          <w:b/>
        </w:rPr>
        <w:t>1</w:t>
      </w:r>
      <w:r>
        <w:rPr>
          <w:rFonts w:ascii="Arial" w:hAnsi="Arial" w:cs="Arial"/>
          <w:b/>
        </w:rPr>
        <w:tab/>
      </w:r>
      <w:r w:rsidRPr="005F3F20">
        <w:rPr>
          <w:rFonts w:ascii="Arial" w:hAnsi="Arial" w:cs="Arial"/>
          <w:b/>
          <w:bCs/>
        </w:rPr>
        <w:t>Software application for programming</w:t>
      </w:r>
    </w:p>
    <w:p w:rsidR="00EB4EE8" w:rsidRPr="00FE2F62" w:rsidRDefault="00EB4EE8" w:rsidP="005016B7">
      <w:pPr>
        <w:keepNext/>
        <w:ind w:left="1100" w:hanging="1100"/>
        <w:jc w:val="both"/>
        <w:rPr>
          <w:rFonts w:ascii="Arial" w:hAnsi="Arial" w:cs="Arial"/>
          <w:bCs/>
        </w:rPr>
      </w:pPr>
    </w:p>
    <w:p w:rsidR="00EB4EE8" w:rsidRDefault="00EB4EE8" w:rsidP="00AF417D">
      <w:pPr>
        <w:ind w:left="1100"/>
        <w:jc w:val="both"/>
        <w:rPr>
          <w:rFonts w:ascii="Arial" w:hAnsi="Arial" w:cs="Arial"/>
        </w:rPr>
      </w:pPr>
      <w:r>
        <w:rPr>
          <w:rFonts w:ascii="Arial" w:hAnsi="Arial" w:cs="Arial"/>
        </w:rPr>
        <w:t>The Service Provider must avail himself of software to be used in the Project documentation for compatibility with other Service Providers as well as the Employer.  Specific requirements for compatibility are specified in the relevant manuals.</w:t>
      </w:r>
    </w:p>
    <w:p w:rsidR="00EB4EE8" w:rsidRPr="00FE2F62" w:rsidRDefault="00EB4EE8" w:rsidP="00AF417D">
      <w:pPr>
        <w:ind w:left="1100" w:hanging="1100"/>
        <w:jc w:val="both"/>
        <w:rPr>
          <w:rFonts w:ascii="Arial" w:hAnsi="Arial" w:cs="Arial"/>
          <w:bCs/>
        </w:rPr>
      </w:pPr>
    </w:p>
    <w:p w:rsidR="00EB4EE8" w:rsidRPr="00B11EA1" w:rsidRDefault="00EB4EE8" w:rsidP="005016B7">
      <w:pPr>
        <w:keepNext/>
        <w:ind w:left="1100" w:hanging="1100"/>
        <w:jc w:val="both"/>
        <w:rPr>
          <w:rFonts w:ascii="Arial" w:hAnsi="Arial" w:cs="Arial"/>
          <w:b/>
        </w:rPr>
      </w:pPr>
      <w:r w:rsidRPr="00B11EA1">
        <w:rPr>
          <w:rFonts w:ascii="Arial" w:hAnsi="Arial" w:cs="Arial"/>
          <w:b/>
        </w:rPr>
        <w:lastRenderedPageBreak/>
        <w:t>C3.1</w:t>
      </w:r>
      <w:r w:rsidR="00742208">
        <w:rPr>
          <w:rFonts w:ascii="Arial" w:hAnsi="Arial" w:cs="Arial"/>
          <w:b/>
        </w:rPr>
        <w:t>2</w:t>
      </w:r>
      <w:r>
        <w:rPr>
          <w:rFonts w:ascii="Arial" w:hAnsi="Arial" w:cs="Arial"/>
          <w:b/>
        </w:rPr>
        <w:tab/>
      </w:r>
      <w:r w:rsidRPr="00B11EA1">
        <w:rPr>
          <w:rFonts w:ascii="Arial" w:hAnsi="Arial" w:cs="Arial"/>
          <w:b/>
        </w:rPr>
        <w:t>Security clearance</w:t>
      </w:r>
    </w:p>
    <w:p w:rsidR="00EB4EE8" w:rsidRDefault="00EB4EE8" w:rsidP="005016B7">
      <w:pPr>
        <w:keepNext/>
        <w:ind w:left="1100" w:hanging="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 xml:space="preserve">It is an explicit condition of this </w:t>
      </w:r>
      <w:r>
        <w:rPr>
          <w:rFonts w:ascii="Arial" w:hAnsi="Arial" w:cs="Arial"/>
        </w:rPr>
        <w:t>agreement</w:t>
      </w:r>
      <w:r w:rsidRPr="00482332">
        <w:rPr>
          <w:rFonts w:ascii="Arial" w:hAnsi="Arial" w:cs="Arial"/>
        </w:rPr>
        <w:t xml:space="preserve">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482332">
        <w:rPr>
          <w:rFonts w:ascii="Arial" w:hAnsi="Arial" w:cs="Arial"/>
        </w:rPr>
        <w:t xml:space="preserve"> submitted to a security clearance, if the </w:t>
      </w:r>
      <w:r>
        <w:rPr>
          <w:rFonts w:ascii="Arial" w:hAnsi="Arial" w:cs="Arial"/>
        </w:rPr>
        <w:t>Employer</w:t>
      </w:r>
      <w:r w:rsidRPr="00482332">
        <w:rPr>
          <w:rFonts w:ascii="Arial" w:hAnsi="Arial" w:cs="Arial"/>
        </w:rPr>
        <w:t xml:space="preserve"> so requires.</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 xml:space="preserve">If the latter is applicable, the necessary forms will accompany this </w:t>
      </w:r>
      <w:r>
        <w:rPr>
          <w:rFonts w:ascii="Arial" w:hAnsi="Arial" w:cs="Arial"/>
        </w:rPr>
        <w:t>tender or be provided to the Service Provider at any stage thereafter</w:t>
      </w:r>
      <w:r w:rsidRPr="00482332">
        <w:rPr>
          <w:rFonts w:ascii="Arial" w:hAnsi="Arial" w:cs="Arial"/>
        </w:rPr>
        <w:t>.  These forms must be completed</w:t>
      </w:r>
      <w:r>
        <w:rPr>
          <w:rFonts w:ascii="Arial" w:hAnsi="Arial" w:cs="Arial"/>
        </w:rPr>
        <w:t>, if attached,</w:t>
      </w:r>
      <w:r w:rsidRPr="00482332">
        <w:rPr>
          <w:rFonts w:ascii="Arial" w:hAnsi="Arial" w:cs="Arial"/>
        </w:rPr>
        <w:t xml:space="preserve"> and </w:t>
      </w:r>
      <w:r>
        <w:rPr>
          <w:rFonts w:ascii="Arial" w:hAnsi="Arial" w:cs="Arial"/>
        </w:rPr>
        <w:t>returned with the tender.</w:t>
      </w:r>
      <w:r w:rsidRPr="00482332">
        <w:rPr>
          <w:rFonts w:ascii="Arial" w:hAnsi="Arial" w:cs="Arial"/>
        </w:rPr>
        <w:t xml:space="preserve">  It is important to furnish information which is complete in every respect.</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Pr>
          <w:rFonts w:ascii="Arial" w:hAnsi="Arial" w:cs="Arial"/>
        </w:rPr>
        <w:t>Should</w:t>
      </w:r>
      <w:r w:rsidRPr="00482332">
        <w:rPr>
          <w:rFonts w:ascii="Arial" w:hAnsi="Arial" w:cs="Arial"/>
        </w:rPr>
        <w:t xml:space="preserve"> the authority responsible for the clearance, for security reasons not</w:t>
      </w:r>
      <w:r>
        <w:rPr>
          <w:rFonts w:ascii="Arial" w:hAnsi="Arial" w:cs="Arial"/>
        </w:rPr>
        <w:t xml:space="preserve"> be</w:t>
      </w:r>
      <w:r w:rsidRPr="00482332">
        <w:rPr>
          <w:rFonts w:ascii="Arial" w:hAnsi="Arial" w:cs="Arial"/>
        </w:rPr>
        <w:t xml:space="preserve"> satisfied with the classification obtained </w:t>
      </w:r>
      <w:r>
        <w:rPr>
          <w:rFonts w:ascii="Arial" w:hAnsi="Arial" w:cs="Arial"/>
        </w:rPr>
        <w:t>of</w:t>
      </w:r>
      <w:r w:rsidRPr="00482332">
        <w:rPr>
          <w:rFonts w:ascii="Arial" w:hAnsi="Arial" w:cs="Arial"/>
        </w:rPr>
        <w:t xml:space="preserve"> any of the staff members of </w:t>
      </w:r>
      <w:r w:rsidR="00BE5B65">
        <w:rPr>
          <w:rFonts w:ascii="Arial" w:hAnsi="Arial" w:cs="Arial"/>
        </w:rPr>
        <w:t>the Service</w:t>
      </w:r>
      <w:r>
        <w:rPr>
          <w:rFonts w:ascii="Arial" w:hAnsi="Arial" w:cs="Arial"/>
        </w:rPr>
        <w:t xml:space="preserve"> Provider</w:t>
      </w:r>
      <w:r w:rsidRPr="00482332">
        <w:rPr>
          <w:rFonts w:ascii="Arial" w:hAnsi="Arial" w:cs="Arial"/>
        </w:rPr>
        <w:t xml:space="preserve">, it will be a further condition of this appointment that none of such staff members be involved with any aspect of the </w:t>
      </w:r>
      <w:r>
        <w:rPr>
          <w:rFonts w:ascii="Arial" w:hAnsi="Arial" w:cs="Arial"/>
        </w:rPr>
        <w:t>Project</w:t>
      </w:r>
      <w:r w:rsidRPr="00482332">
        <w:rPr>
          <w:rFonts w:ascii="Arial" w:hAnsi="Arial" w:cs="Arial"/>
        </w:rPr>
        <w:t>.</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All documents pertaining to these projects must be stored in a safe place when not in use so as to ensure that the level of security of the projects is maintained.</w:t>
      </w:r>
    </w:p>
    <w:p w:rsidR="00EB4EE8" w:rsidRPr="00482332" w:rsidRDefault="00EB4EE8" w:rsidP="00AF417D">
      <w:pPr>
        <w:ind w:left="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 xml:space="preserve">The </w:t>
      </w:r>
      <w:r>
        <w:rPr>
          <w:rFonts w:ascii="Arial" w:hAnsi="Arial" w:cs="Arial"/>
        </w:rPr>
        <w:t>Employer</w:t>
      </w:r>
      <w:r w:rsidRPr="00482332">
        <w:rPr>
          <w:rFonts w:ascii="Arial" w:hAnsi="Arial" w:cs="Arial"/>
        </w:rPr>
        <w:t xml:space="preserve"> will not accept liability for any costs in this regard.</w:t>
      </w:r>
    </w:p>
    <w:p w:rsidR="00EB4EE8" w:rsidRPr="00482332" w:rsidRDefault="00EB4EE8" w:rsidP="00AF417D">
      <w:pPr>
        <w:ind w:left="1100" w:hanging="1100"/>
        <w:jc w:val="both"/>
        <w:rPr>
          <w:rFonts w:ascii="Arial" w:hAnsi="Arial" w:cs="Arial"/>
        </w:rPr>
      </w:pPr>
    </w:p>
    <w:p w:rsidR="00EB4EE8" w:rsidRPr="00482332" w:rsidRDefault="00EB4EE8" w:rsidP="00AF417D">
      <w:pPr>
        <w:ind w:left="1100"/>
        <w:jc w:val="both"/>
        <w:rPr>
          <w:rFonts w:ascii="Arial" w:hAnsi="Arial" w:cs="Arial"/>
        </w:rPr>
      </w:pPr>
      <w:r w:rsidRPr="00482332">
        <w:rPr>
          <w:rFonts w:ascii="Arial" w:hAnsi="Arial" w:cs="Arial"/>
        </w:rPr>
        <w:t>FINGER PRINTS (except Defence projects)</w:t>
      </w:r>
    </w:p>
    <w:p w:rsidR="00EB4EE8" w:rsidRPr="00482332" w:rsidRDefault="00EB4EE8" w:rsidP="00AF417D">
      <w:pPr>
        <w:ind w:left="1100"/>
        <w:jc w:val="both"/>
        <w:rPr>
          <w:rFonts w:ascii="Arial" w:hAnsi="Arial" w:cs="Arial"/>
        </w:rPr>
      </w:pPr>
      <w:r w:rsidRPr="00482332">
        <w:rPr>
          <w:rFonts w:ascii="Arial" w:hAnsi="Arial" w:cs="Arial"/>
        </w:rPr>
        <w:t xml:space="preserve">Persons of whom security clearance is required can obtain a finger print form SAP 91(a) from any police station.  Kindly ensure that the police official responsible for taking the finger prints certifies the form since </w:t>
      </w:r>
      <w:r>
        <w:rPr>
          <w:rFonts w:ascii="Arial" w:hAnsi="Arial" w:cs="Arial"/>
        </w:rPr>
        <w:t>non-</w:t>
      </w:r>
      <w:r w:rsidRPr="00482332">
        <w:rPr>
          <w:rFonts w:ascii="Arial" w:hAnsi="Arial" w:cs="Arial"/>
        </w:rPr>
        <w:t>certification will result in the form being unacceptable.</w:t>
      </w:r>
    </w:p>
    <w:p w:rsidR="00EB4EE8" w:rsidRPr="00FE2F62" w:rsidRDefault="00EB4EE8" w:rsidP="00AF417D">
      <w:pPr>
        <w:ind w:left="1100" w:hanging="1100"/>
        <w:jc w:val="both"/>
        <w:rPr>
          <w:rFonts w:ascii="Arial" w:hAnsi="Arial" w:cs="Arial"/>
          <w:bCs/>
        </w:rPr>
      </w:pPr>
    </w:p>
    <w:p w:rsidR="00EB4EE8" w:rsidRPr="005F3F20" w:rsidRDefault="00EB4EE8" w:rsidP="005016B7">
      <w:pPr>
        <w:keepNext/>
        <w:ind w:left="1100" w:hanging="1100"/>
        <w:jc w:val="both"/>
        <w:rPr>
          <w:rFonts w:ascii="Arial" w:hAnsi="Arial" w:cs="Arial"/>
          <w:b/>
        </w:rPr>
      </w:pPr>
      <w:r w:rsidRPr="00FE2F62">
        <w:rPr>
          <w:rFonts w:ascii="Arial" w:hAnsi="Arial" w:cs="Arial"/>
          <w:b/>
        </w:rPr>
        <w:t>C3.1</w:t>
      </w:r>
      <w:r w:rsidR="00742208">
        <w:rPr>
          <w:rFonts w:ascii="Arial" w:hAnsi="Arial" w:cs="Arial"/>
          <w:b/>
        </w:rPr>
        <w:t>3</w:t>
      </w:r>
      <w:r>
        <w:rPr>
          <w:rFonts w:ascii="Arial" w:hAnsi="Arial" w:cs="Arial"/>
          <w:b/>
        </w:rPr>
        <w:tab/>
      </w:r>
      <w:r w:rsidRPr="005F3F20">
        <w:rPr>
          <w:rFonts w:ascii="Arial" w:hAnsi="Arial" w:cs="Arial"/>
          <w:b/>
        </w:rPr>
        <w:t>Forms for contract administration</w:t>
      </w:r>
    </w:p>
    <w:p w:rsidR="00EB4EE8" w:rsidRPr="00FE2F62" w:rsidRDefault="00EB4EE8" w:rsidP="005016B7">
      <w:pPr>
        <w:keepNext/>
        <w:tabs>
          <w:tab w:val="left" w:pos="5954"/>
        </w:tabs>
        <w:ind w:left="1100" w:hanging="1100"/>
        <w:jc w:val="both"/>
        <w:rPr>
          <w:rFonts w:ascii="Arial" w:hAnsi="Arial" w:cs="Arial"/>
        </w:rPr>
      </w:pPr>
    </w:p>
    <w:p w:rsidR="00EB4EE8" w:rsidRDefault="00EB4EE8" w:rsidP="00AF417D">
      <w:pPr>
        <w:ind w:left="1100"/>
        <w:jc w:val="both"/>
        <w:rPr>
          <w:rFonts w:ascii="Arial" w:hAnsi="Arial" w:cs="Arial"/>
        </w:rPr>
      </w:pPr>
      <w:r>
        <w:rPr>
          <w:rFonts w:ascii="Arial" w:hAnsi="Arial" w:cs="Arial"/>
        </w:rPr>
        <w:t xml:space="preserve">All </w:t>
      </w:r>
      <w:r w:rsidRPr="007B0458">
        <w:rPr>
          <w:rFonts w:ascii="Arial" w:hAnsi="Arial" w:cs="Arial"/>
          <w:color w:val="000000"/>
        </w:rPr>
        <w:t xml:space="preserve">forms required during contract administration, called PRM forms, are </w:t>
      </w:r>
      <w:r>
        <w:rPr>
          <w:rFonts w:ascii="Arial" w:hAnsi="Arial" w:cs="Arial"/>
          <w:color w:val="000000"/>
        </w:rPr>
        <w:t>obtainable</w:t>
      </w:r>
      <w:r w:rsidRPr="007B0458">
        <w:rPr>
          <w:rFonts w:ascii="Arial" w:hAnsi="Arial" w:cs="Arial"/>
          <w:color w:val="000000"/>
        </w:rPr>
        <w:t xml:space="preserve"> on the </w:t>
      </w:r>
      <w:r>
        <w:rPr>
          <w:rFonts w:ascii="Arial" w:hAnsi="Arial" w:cs="Arial"/>
          <w:color w:val="000000"/>
        </w:rPr>
        <w:t>Employer</w:t>
      </w:r>
      <w:r w:rsidRPr="007B0458">
        <w:rPr>
          <w:rFonts w:ascii="Arial" w:hAnsi="Arial" w:cs="Arial"/>
          <w:color w:val="000000"/>
        </w:rPr>
        <w:t>’s website</w:t>
      </w:r>
      <w:r>
        <w:rPr>
          <w:rFonts w:ascii="Arial" w:hAnsi="Arial" w:cs="Arial"/>
          <w:color w:val="000000"/>
        </w:rPr>
        <w:t xml:space="preserve"> at </w:t>
      </w:r>
      <w:r w:rsidRPr="00A30E75">
        <w:rPr>
          <w:rFonts w:ascii="Arial" w:hAnsi="Arial"/>
          <w:i/>
        </w:rPr>
        <w:t>http://www.publicworks.gov.za/</w:t>
      </w:r>
      <w:r>
        <w:rPr>
          <w:rFonts w:ascii="Arial" w:hAnsi="Arial" w:cs="Arial"/>
        </w:rPr>
        <w:t xml:space="preserve">under “Documents”; “Consultants Guidelines”; item 14.  </w:t>
      </w:r>
      <w:r w:rsidRPr="003E7984">
        <w:rPr>
          <w:rFonts w:ascii="Arial" w:hAnsi="Arial" w:cs="Arial"/>
          <w:color w:val="000000"/>
        </w:rPr>
        <w:t xml:space="preserve">The agreement and conditions of contract to be entered into with the main contractor shall be the most recent version of the JBCC, if it is a multi-disciplinary contract, or GCC, if it is an engineering contract, </w:t>
      </w:r>
      <w:r w:rsidRPr="00F26F37">
        <w:rPr>
          <w:rFonts w:ascii="Arial" w:hAnsi="Arial" w:cs="Arial"/>
          <w:b/>
          <w:color w:val="000000"/>
        </w:rPr>
        <w:t>as approved and in use by the National Department of Public Works</w:t>
      </w:r>
      <w:r w:rsidRPr="003E7984">
        <w:rPr>
          <w:rFonts w:ascii="Arial" w:hAnsi="Arial" w:cs="Arial"/>
          <w:color w:val="000000"/>
        </w:rPr>
        <w:t>.</w:t>
      </w:r>
    </w:p>
    <w:p w:rsidR="00EB4EE8" w:rsidRDefault="00EB4EE8" w:rsidP="00195926">
      <w:pPr>
        <w:tabs>
          <w:tab w:val="left" w:pos="5954"/>
        </w:tabs>
        <w:jc w:val="both"/>
        <w:rPr>
          <w:rFonts w:ascii="Arial" w:hAnsi="Arial" w:cs="Arial"/>
        </w:rPr>
      </w:pPr>
    </w:p>
    <w:p w:rsidR="00EB4EE8" w:rsidRDefault="00EB4EE8" w:rsidP="00752399">
      <w:pPr>
        <w:tabs>
          <w:tab w:val="left" w:pos="1100"/>
        </w:tabs>
        <w:ind w:left="1100" w:hanging="1100"/>
        <w:jc w:val="both"/>
        <w:rPr>
          <w:rFonts w:ascii="Arial" w:hAnsi="Arial" w:cs="Arial"/>
        </w:rPr>
      </w:pPr>
      <w:r w:rsidRPr="00195926">
        <w:rPr>
          <w:rFonts w:ascii="Arial" w:hAnsi="Arial" w:cs="Arial"/>
          <w:b/>
        </w:rPr>
        <w:t>C3.1</w:t>
      </w:r>
      <w:r w:rsidR="00742208">
        <w:rPr>
          <w:rFonts w:ascii="Arial" w:hAnsi="Arial" w:cs="Arial"/>
          <w:b/>
        </w:rPr>
        <w:t>4</w:t>
      </w:r>
      <w:r>
        <w:rPr>
          <w:rFonts w:ascii="Arial" w:hAnsi="Arial" w:cs="Arial"/>
        </w:rPr>
        <w:tab/>
      </w:r>
      <w:r w:rsidRPr="00F50166">
        <w:rPr>
          <w:rFonts w:ascii="Arial" w:hAnsi="Arial" w:cs="Arial"/>
          <w:b/>
        </w:rPr>
        <w:t>C</w:t>
      </w:r>
      <w:r>
        <w:rPr>
          <w:rFonts w:ascii="Arial" w:hAnsi="Arial" w:cs="Arial"/>
          <w:b/>
        </w:rPr>
        <w:t>ondition</w:t>
      </w:r>
      <w:r w:rsidRPr="00752399">
        <w:rPr>
          <w:rFonts w:ascii="Arial" w:hAnsi="Arial" w:cs="Arial"/>
          <w:b/>
        </w:rPr>
        <w:t xml:space="preserve"> to accept unregistered persons with suitable built environment qualifications on secondment</w:t>
      </w:r>
    </w:p>
    <w:p w:rsidR="00EB4EE8" w:rsidRDefault="00EB4EE8" w:rsidP="00752399">
      <w:pPr>
        <w:tabs>
          <w:tab w:val="left" w:pos="1100"/>
        </w:tabs>
        <w:ind w:left="1100" w:hanging="1100"/>
        <w:jc w:val="both"/>
        <w:rPr>
          <w:rFonts w:ascii="Arial" w:hAnsi="Arial" w:cs="Arial"/>
        </w:rPr>
      </w:pPr>
    </w:p>
    <w:p w:rsidR="00EB4EE8" w:rsidRDefault="00EB4EE8" w:rsidP="00940A9F">
      <w:pPr>
        <w:tabs>
          <w:tab w:val="left" w:pos="1100"/>
        </w:tabs>
        <w:ind w:left="1100" w:hanging="1100"/>
        <w:jc w:val="both"/>
        <w:rPr>
          <w:rFonts w:ascii="Arial" w:hAnsi="Arial" w:cs="Arial"/>
        </w:rPr>
      </w:pPr>
      <w:r>
        <w:rPr>
          <w:rFonts w:ascii="Arial" w:hAnsi="Arial" w:cs="Arial"/>
        </w:rPr>
        <w:tab/>
        <w:t>It is an express term of the contract that the Service Provider,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Service Provider in terms of numbers, periods of training and extent of professional work opportunity to be afforded.  The conditions of secondment will be the subject of a separate Memorandum of Understanding with the Service Provider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Employer, but responsibility for operational expenses, necessary for the execution of the work, will vest with the Service Provider, all of which will be dealt with in the Memorandum of Understanding.</w:t>
      </w:r>
    </w:p>
    <w:p w:rsidR="00F72E5D" w:rsidRDefault="00F72E5D" w:rsidP="00752399">
      <w:pPr>
        <w:tabs>
          <w:tab w:val="left" w:pos="1100"/>
        </w:tabs>
        <w:ind w:left="1100" w:hanging="1100"/>
        <w:jc w:val="both"/>
        <w:rPr>
          <w:rFonts w:ascii="Arial" w:hAnsi="Arial" w:cs="Arial"/>
        </w:rPr>
      </w:pPr>
    </w:p>
    <w:p w:rsidR="00F72E5D" w:rsidRPr="00F72E5D" w:rsidRDefault="00F72E5D" w:rsidP="00F72E5D">
      <w:pPr>
        <w:tabs>
          <w:tab w:val="left" w:pos="1100"/>
        </w:tabs>
        <w:ind w:left="1100" w:hanging="1100"/>
        <w:jc w:val="both"/>
        <w:rPr>
          <w:rFonts w:ascii="Arial" w:hAnsi="Arial" w:cs="Arial"/>
          <w:b/>
        </w:rPr>
      </w:pPr>
      <w:r w:rsidRPr="00F72E5D">
        <w:rPr>
          <w:rFonts w:ascii="Arial" w:hAnsi="Arial" w:cs="Arial"/>
          <w:b/>
        </w:rPr>
        <w:t>C3.1</w:t>
      </w:r>
      <w:r w:rsidR="00742208">
        <w:rPr>
          <w:rFonts w:ascii="Arial" w:hAnsi="Arial" w:cs="Arial"/>
          <w:b/>
        </w:rPr>
        <w:t>5</w:t>
      </w:r>
      <w:r w:rsidRPr="00F72E5D">
        <w:rPr>
          <w:rFonts w:ascii="Arial" w:hAnsi="Arial" w:cs="Arial"/>
          <w:b/>
        </w:rPr>
        <w:tab/>
        <w:t>Submission of Accrual Reports</w:t>
      </w:r>
    </w:p>
    <w:p w:rsidR="00F72E5D" w:rsidRPr="00F72E5D" w:rsidRDefault="00F72E5D" w:rsidP="00F72E5D">
      <w:pPr>
        <w:tabs>
          <w:tab w:val="left" w:pos="1100"/>
        </w:tabs>
        <w:ind w:left="1100" w:hanging="1100"/>
        <w:jc w:val="both"/>
        <w:rPr>
          <w:rFonts w:ascii="Arial" w:hAnsi="Arial" w:cs="Arial"/>
        </w:rPr>
      </w:pPr>
    </w:p>
    <w:p w:rsidR="00E33133" w:rsidRDefault="00F72E5D" w:rsidP="00F72E5D">
      <w:pPr>
        <w:tabs>
          <w:tab w:val="left" w:pos="1100"/>
        </w:tabs>
        <w:ind w:left="1100" w:hanging="1100"/>
        <w:jc w:val="both"/>
        <w:rPr>
          <w:rFonts w:ascii="Arial" w:hAnsi="Arial" w:cs="Arial"/>
        </w:rPr>
      </w:pPr>
      <w:r w:rsidRPr="00F72E5D">
        <w:rPr>
          <w:rFonts w:ascii="Arial" w:hAnsi="Arial" w:cs="Arial"/>
        </w:rPr>
        <w:tab/>
        <w:t>The Service Provider shall submit accrual reports to the client representative at the end of March and September each year for the duration of the Service Contract period from the date of appointment up to and including project closeout. This is to ensure that PMTE complies with the accounting framework GRAP, which requires that PMTE disclose all its accruals as at the end of each reporting date.</w:t>
      </w:r>
    </w:p>
    <w:p w:rsidR="00940A9F" w:rsidRDefault="00940A9F" w:rsidP="00F72E5D">
      <w:pPr>
        <w:tabs>
          <w:tab w:val="left" w:pos="1100"/>
        </w:tabs>
        <w:ind w:left="1100" w:hanging="1100"/>
        <w:jc w:val="both"/>
        <w:rPr>
          <w:rFonts w:ascii="Arial" w:hAnsi="Arial" w:cs="Arial"/>
        </w:rPr>
      </w:pPr>
    </w:p>
    <w:p w:rsidR="00940A9F" w:rsidRPr="00940A9F" w:rsidRDefault="00940A9F" w:rsidP="00940A9F">
      <w:pPr>
        <w:tabs>
          <w:tab w:val="left" w:pos="1100"/>
        </w:tabs>
        <w:ind w:left="1100" w:hanging="1100"/>
        <w:jc w:val="both"/>
        <w:rPr>
          <w:rFonts w:ascii="Arial" w:hAnsi="Arial" w:cs="Arial"/>
          <w:b/>
          <w:lang w:val="en-ZA"/>
        </w:rPr>
      </w:pPr>
      <w:r w:rsidRPr="00940A9F">
        <w:rPr>
          <w:rFonts w:ascii="Arial" w:hAnsi="Arial" w:cs="Arial"/>
          <w:b/>
        </w:rPr>
        <w:t>C3.1</w:t>
      </w:r>
      <w:r w:rsidR="00742208">
        <w:rPr>
          <w:rFonts w:ascii="Arial" w:hAnsi="Arial" w:cs="Arial"/>
          <w:b/>
        </w:rPr>
        <w:t>6</w:t>
      </w:r>
      <w:r w:rsidRPr="00940A9F">
        <w:rPr>
          <w:rFonts w:ascii="Arial" w:hAnsi="Arial" w:cs="Arial"/>
          <w:b/>
        </w:rPr>
        <w:tab/>
      </w:r>
      <w:r w:rsidRPr="00940A9F">
        <w:rPr>
          <w:rFonts w:ascii="Arial" w:hAnsi="Arial" w:cs="Arial"/>
          <w:b/>
          <w:lang w:val="en-ZA"/>
        </w:rPr>
        <w:t>Submission of monthly Project Execution Plans (PEP)</w:t>
      </w:r>
    </w:p>
    <w:p w:rsidR="00940A9F" w:rsidRPr="00940A9F" w:rsidRDefault="00940A9F" w:rsidP="00940A9F">
      <w:pPr>
        <w:tabs>
          <w:tab w:val="left" w:pos="1100"/>
        </w:tabs>
        <w:ind w:left="1100" w:hanging="1100"/>
        <w:jc w:val="both"/>
        <w:rPr>
          <w:rFonts w:ascii="Arial" w:hAnsi="Arial" w:cs="Arial"/>
          <w:lang w:val="en-ZA"/>
        </w:rPr>
      </w:pPr>
    </w:p>
    <w:p w:rsidR="00940A9F" w:rsidRPr="00940A9F" w:rsidRDefault="00940A9F" w:rsidP="00940A9F">
      <w:pPr>
        <w:ind w:left="1100"/>
        <w:jc w:val="both"/>
        <w:rPr>
          <w:rFonts w:ascii="Arial" w:hAnsi="Arial" w:cs="Arial"/>
          <w:lang w:val="en-ZA"/>
        </w:rPr>
      </w:pPr>
      <w:r w:rsidRPr="00940A9F">
        <w:rPr>
          <w:rFonts w:ascii="Arial" w:hAnsi="Arial" w:cs="Arial"/>
          <w:lang w:val="en-ZA"/>
        </w:rPr>
        <w:t>The Principle Agent will submit monthly an updated Project Execution Plans (PEP) in accordance with DPWI standard proforma, on a date as agreed with the Employer’s Representative.</w:t>
      </w:r>
    </w:p>
    <w:p w:rsidR="00940A9F" w:rsidRPr="00940A9F" w:rsidRDefault="00940A9F" w:rsidP="00940A9F">
      <w:pPr>
        <w:tabs>
          <w:tab w:val="left" w:pos="1100"/>
        </w:tabs>
        <w:jc w:val="both"/>
        <w:rPr>
          <w:rFonts w:ascii="Arial" w:hAnsi="Arial" w:cs="Arial"/>
        </w:rPr>
      </w:pPr>
    </w:p>
    <w:p w:rsidR="00940A9F" w:rsidRPr="00940A9F" w:rsidRDefault="00940A9F" w:rsidP="00940A9F">
      <w:pPr>
        <w:tabs>
          <w:tab w:val="left" w:pos="1100"/>
        </w:tabs>
        <w:ind w:left="1100" w:hanging="1100"/>
        <w:jc w:val="both"/>
        <w:rPr>
          <w:rFonts w:ascii="Arial" w:hAnsi="Arial" w:cs="Arial"/>
        </w:rPr>
      </w:pPr>
      <w:r w:rsidRPr="00940A9F">
        <w:rPr>
          <w:rFonts w:ascii="Arial" w:hAnsi="Arial" w:cs="Arial"/>
          <w:b/>
        </w:rPr>
        <w:t>C3.1</w:t>
      </w:r>
      <w:r w:rsidR="00742208">
        <w:rPr>
          <w:rFonts w:ascii="Arial" w:hAnsi="Arial" w:cs="Arial"/>
          <w:b/>
        </w:rPr>
        <w:t>7</w:t>
      </w:r>
      <w:r w:rsidRPr="00940A9F">
        <w:rPr>
          <w:rFonts w:ascii="Arial" w:hAnsi="Arial" w:cs="Arial"/>
        </w:rPr>
        <w:tab/>
      </w:r>
      <w:r w:rsidRPr="00940A9F">
        <w:rPr>
          <w:rFonts w:ascii="Arial" w:hAnsi="Arial" w:cs="Arial"/>
          <w:b/>
        </w:rPr>
        <w:t>Contract Skills Development Goal</w:t>
      </w:r>
    </w:p>
    <w:p w:rsidR="00940A9F" w:rsidRDefault="00940A9F" w:rsidP="00940A9F">
      <w:pPr>
        <w:jc w:val="both"/>
        <w:rPr>
          <w:bCs/>
          <w:highlight w:val="cyan"/>
          <w:lang w:val="en-US"/>
        </w:rPr>
      </w:pPr>
    </w:p>
    <w:p w:rsidR="00940A9F" w:rsidRPr="00940A9F" w:rsidRDefault="00940A9F" w:rsidP="00940A9F">
      <w:pPr>
        <w:ind w:left="1080"/>
        <w:jc w:val="both"/>
        <w:rPr>
          <w:rFonts w:ascii="Arial" w:hAnsi="Arial" w:cs="Arial"/>
          <w:b/>
          <w:lang w:val="en-ZA"/>
        </w:rPr>
      </w:pPr>
      <w:r w:rsidRPr="00940A9F">
        <w:rPr>
          <w:rFonts w:ascii="Arial" w:hAnsi="Arial" w:cs="Arial"/>
          <w:b/>
          <w:lang w:val="en-ZA"/>
        </w:rPr>
        <w:t xml:space="preserve">The </w:t>
      </w:r>
      <w:r w:rsidRPr="00940A9F">
        <w:rPr>
          <w:rFonts w:ascii="Arial" w:hAnsi="Arial" w:cs="Arial"/>
          <w:b/>
        </w:rPr>
        <w:t>Contract Skills Development Goal</w:t>
      </w:r>
      <w:r w:rsidRPr="00940A9F">
        <w:rPr>
          <w:rFonts w:ascii="Arial" w:hAnsi="Arial" w:cs="Arial"/>
          <w:b/>
          <w:lang w:val="en-ZA"/>
        </w:rPr>
        <w:t xml:space="preserve"> is </w:t>
      </w:r>
      <w:r w:rsidR="00EE5D8A">
        <w:rPr>
          <w:rFonts w:ascii="Arial" w:hAnsi="Arial" w:cs="Arial"/>
          <w:b/>
          <w:lang w:val="en-ZA"/>
        </w:rPr>
        <w:t>“not applicable”</w:t>
      </w:r>
      <w:r w:rsidRPr="00940A9F">
        <w:rPr>
          <w:rFonts w:ascii="Arial" w:hAnsi="Arial" w:cs="Arial"/>
          <w:b/>
          <w:lang w:val="en-ZA"/>
        </w:rPr>
        <w:t>to this project.</w:t>
      </w:r>
    </w:p>
    <w:p w:rsidR="00940A9F" w:rsidRPr="00F65666" w:rsidRDefault="00940A9F" w:rsidP="00940A9F">
      <w:pPr>
        <w:jc w:val="both"/>
        <w:rPr>
          <w:rFonts w:ascii="Arial" w:hAnsi="Arial" w:cs="Arial"/>
          <w:bCs/>
          <w:lang w:val="en-US"/>
        </w:rPr>
      </w:pPr>
    </w:p>
    <w:p w:rsidR="00940A9F" w:rsidRDefault="00940A9F" w:rsidP="00940A9F">
      <w:pPr>
        <w:ind w:left="1100"/>
        <w:jc w:val="both"/>
        <w:rPr>
          <w:rFonts w:ascii="Arial" w:hAnsi="Arial" w:cs="Arial"/>
          <w:bCs/>
          <w:lang w:val="en-US"/>
        </w:rPr>
      </w:pPr>
      <w:r w:rsidRPr="00940A9F">
        <w:rPr>
          <w:rFonts w:ascii="Arial" w:hAnsi="Arial" w:cs="Arial"/>
          <w:bCs/>
          <w:lang w:val="en-US"/>
        </w:rPr>
        <w:t xml:space="preserve">The cidb Standard for Developing Skills through Infrastructure Contracts as published in the Government Gazette Notice, </w:t>
      </w:r>
      <w:r w:rsidR="00035851" w:rsidRPr="00035851">
        <w:rPr>
          <w:rFonts w:ascii="Arial" w:hAnsi="Arial" w:cs="Arial"/>
          <w:bCs/>
          <w:lang w:val="en-US"/>
        </w:rPr>
        <w:t>No. 48491 of 28 April 2023 w</w:t>
      </w:r>
      <w:r w:rsidRPr="00940A9F">
        <w:rPr>
          <w:rFonts w:ascii="Arial" w:hAnsi="Arial" w:cs="Arial"/>
          <w:bCs/>
          <w:lang w:val="en-US"/>
        </w:rPr>
        <w:t xml:space="preserve"> where the Service Contract has a duration of 12 months or more, and the professional fees excluding allowances and including VAT exceeds R5 million. This best practice Standard for developing skills through infrastructure contracts standard establishes a minimum contract skills development goal which is to be achieved in the performance of a contract in relation to the provision of different types of workplace opportunities linked to work associated with a contract which culminate in or lead to registration in a professional category by one of the professional bodies listed in the standard (Table 1).</w:t>
      </w:r>
      <w:r>
        <w:rPr>
          <w:rFonts w:ascii="Arial" w:hAnsi="Arial" w:cs="Arial"/>
          <w:bCs/>
          <w:lang w:val="en-US"/>
        </w:rPr>
        <w:t xml:space="preserve"> </w:t>
      </w:r>
    </w:p>
    <w:p w:rsidR="00940A9F" w:rsidRDefault="00940A9F" w:rsidP="00940A9F">
      <w:pPr>
        <w:jc w:val="both"/>
        <w:rPr>
          <w:rFonts w:ascii="Arial" w:hAnsi="Arial" w:cs="Arial"/>
          <w:bCs/>
          <w:lang w:val="en-US"/>
        </w:rPr>
      </w:pPr>
      <w:r>
        <w:rPr>
          <w:rFonts w:ascii="Arial" w:hAnsi="Arial" w:cs="Arial"/>
          <w:bCs/>
          <w:lang w:val="en-US"/>
        </w:rPr>
        <w:tab/>
      </w:r>
    </w:p>
    <w:p w:rsidR="00940A9F" w:rsidRDefault="00940A9F" w:rsidP="00940A9F">
      <w:pPr>
        <w:jc w:val="both"/>
        <w:rPr>
          <w:rFonts w:ascii="Arial" w:hAnsi="Arial" w:cs="Arial"/>
          <w:bCs/>
          <w:lang w:val="en-US"/>
        </w:rPr>
      </w:pPr>
    </w:p>
    <w:p w:rsidR="00940A9F" w:rsidRDefault="00940A9F" w:rsidP="00940A9F">
      <w:pPr>
        <w:jc w:val="both"/>
        <w:rPr>
          <w:rFonts w:ascii="Arial" w:hAnsi="Arial" w:cs="Arial"/>
          <w:bCs/>
          <w:lang w:val="en-US"/>
        </w:rPr>
      </w:pPr>
    </w:p>
    <w:p w:rsidR="00DA6AB1" w:rsidRDefault="00DA6AB1" w:rsidP="00940A9F">
      <w:pPr>
        <w:jc w:val="both"/>
        <w:rPr>
          <w:rFonts w:ascii="Arial" w:hAnsi="Arial" w:cs="Arial"/>
          <w:bCs/>
          <w:lang w:val="en-US"/>
        </w:rPr>
      </w:pPr>
    </w:p>
    <w:p w:rsidR="00940A9F" w:rsidRDefault="00940A9F" w:rsidP="00940A9F">
      <w:pPr>
        <w:jc w:val="both"/>
        <w:rPr>
          <w:rFonts w:ascii="Arial" w:hAnsi="Arial" w:cs="Arial"/>
          <w:bCs/>
          <w:lang w:val="en-US"/>
        </w:rPr>
      </w:pPr>
    </w:p>
    <w:p w:rsidR="00940A9F" w:rsidRPr="00940A9F" w:rsidRDefault="00940A9F" w:rsidP="00E339B7">
      <w:pPr>
        <w:spacing w:after="120"/>
        <w:ind w:left="389" w:firstLine="706"/>
        <w:jc w:val="both"/>
        <w:rPr>
          <w:rFonts w:ascii="Arial" w:hAnsi="Arial" w:cs="Arial"/>
          <w:b/>
          <w:bCs/>
          <w:lang w:val="en-US"/>
        </w:rPr>
      </w:pPr>
      <w:r w:rsidRPr="00940A9F">
        <w:rPr>
          <w:rFonts w:ascii="Arial" w:hAnsi="Arial" w:cs="Arial"/>
          <w:b/>
          <w:bCs/>
          <w:lang w:val="en-US"/>
        </w:rPr>
        <w:t>Table 1: Categories of registration</w:t>
      </w:r>
    </w:p>
    <w:tbl>
      <w:tblPr>
        <w:tblW w:w="873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80"/>
        <w:gridCol w:w="2880"/>
        <w:gridCol w:w="2970"/>
      </w:tblGrid>
      <w:tr w:rsidR="00940A9F" w:rsidTr="00940A9F">
        <w:trPr>
          <w:trHeight w:hRule="exact" w:val="215"/>
        </w:trPr>
        <w:tc>
          <w:tcPr>
            <w:tcW w:w="2880" w:type="dxa"/>
          </w:tcPr>
          <w:p w:rsidR="00940A9F" w:rsidRPr="00D17762" w:rsidRDefault="00940A9F" w:rsidP="0000215B">
            <w:pPr>
              <w:pStyle w:val="TableParagraph"/>
              <w:spacing w:before="5"/>
              <w:ind w:left="87"/>
              <w:rPr>
                <w:rFonts w:ascii="Arial" w:eastAsia="Arial" w:hAnsi="Arial" w:cs="Arial"/>
                <w:sz w:val="16"/>
                <w:szCs w:val="16"/>
              </w:rPr>
            </w:pPr>
            <w:r w:rsidRPr="00D17762">
              <w:rPr>
                <w:rFonts w:ascii="Arial"/>
                <w:w w:val="115"/>
                <w:sz w:val="16"/>
              </w:rPr>
              <w:t>Profession</w:t>
            </w:r>
          </w:p>
        </w:tc>
        <w:tc>
          <w:tcPr>
            <w:tcW w:w="2880" w:type="dxa"/>
          </w:tcPr>
          <w:p w:rsidR="00940A9F" w:rsidRPr="00D17762" w:rsidRDefault="00940A9F" w:rsidP="0000215B">
            <w:pPr>
              <w:pStyle w:val="TableParagraph"/>
              <w:spacing w:before="5"/>
              <w:ind w:left="83"/>
              <w:rPr>
                <w:rFonts w:ascii="Arial" w:eastAsia="Arial" w:hAnsi="Arial" w:cs="Arial"/>
                <w:sz w:val="16"/>
                <w:szCs w:val="16"/>
              </w:rPr>
            </w:pPr>
            <w:r w:rsidRPr="00D17762">
              <w:rPr>
                <w:rFonts w:ascii="Arial"/>
                <w:w w:val="115"/>
                <w:sz w:val="16"/>
              </w:rPr>
              <w:t>Category</w:t>
            </w:r>
            <w:r w:rsidRPr="00D17762">
              <w:rPr>
                <w:rFonts w:ascii="Arial"/>
                <w:spacing w:val="7"/>
                <w:w w:val="115"/>
                <w:sz w:val="16"/>
              </w:rPr>
              <w:t xml:space="preserve"> </w:t>
            </w:r>
            <w:r w:rsidRPr="00D17762">
              <w:rPr>
                <w:rFonts w:ascii="Arial"/>
                <w:w w:val="115"/>
                <w:sz w:val="16"/>
              </w:rPr>
              <w:t>of</w:t>
            </w:r>
            <w:r w:rsidRPr="00D17762">
              <w:rPr>
                <w:rFonts w:ascii="Arial"/>
                <w:spacing w:val="1"/>
                <w:w w:val="115"/>
                <w:sz w:val="16"/>
              </w:rPr>
              <w:t xml:space="preserve"> </w:t>
            </w:r>
            <w:r w:rsidRPr="00D17762">
              <w:rPr>
                <w:rFonts w:ascii="Arial"/>
                <w:spacing w:val="-1"/>
                <w:w w:val="115"/>
                <w:sz w:val="16"/>
              </w:rPr>
              <w:t>registration</w:t>
            </w:r>
          </w:p>
        </w:tc>
        <w:tc>
          <w:tcPr>
            <w:tcW w:w="2970" w:type="dxa"/>
          </w:tcPr>
          <w:p w:rsidR="00940A9F" w:rsidRPr="00D17762" w:rsidRDefault="00940A9F" w:rsidP="0000215B">
            <w:pPr>
              <w:pStyle w:val="TableParagraph"/>
              <w:spacing w:before="10"/>
              <w:ind w:left="76"/>
              <w:rPr>
                <w:rFonts w:ascii="Arial" w:eastAsia="Arial" w:hAnsi="Arial" w:cs="Arial"/>
                <w:sz w:val="16"/>
                <w:szCs w:val="16"/>
              </w:rPr>
            </w:pPr>
            <w:r w:rsidRPr="00D17762">
              <w:rPr>
                <w:rFonts w:ascii="Arial"/>
                <w:w w:val="115"/>
                <w:sz w:val="16"/>
              </w:rPr>
              <w:t>Act</w:t>
            </w:r>
          </w:p>
        </w:tc>
      </w:tr>
      <w:tr w:rsidR="00940A9F" w:rsidTr="00940A9F">
        <w:trPr>
          <w:trHeight w:hRule="exact" w:val="1015"/>
        </w:trPr>
        <w:tc>
          <w:tcPr>
            <w:tcW w:w="2880" w:type="dxa"/>
            <w:vAlign w:val="center"/>
          </w:tcPr>
          <w:p w:rsidR="00940A9F" w:rsidRPr="00D17762" w:rsidRDefault="00940A9F" w:rsidP="0000215B">
            <w:pPr>
              <w:pStyle w:val="TableParagraph"/>
              <w:ind w:firstLine="142"/>
              <w:rPr>
                <w:rFonts w:ascii="Arial" w:eastAsia="Arial" w:hAnsi="Arial" w:cs="Arial"/>
                <w:sz w:val="16"/>
                <w:szCs w:val="16"/>
              </w:rPr>
            </w:pPr>
            <w:r w:rsidRPr="00D17762">
              <w:rPr>
                <w:rFonts w:ascii="Arial" w:eastAsia="Arial" w:hAnsi="Arial" w:cs="Arial"/>
                <w:sz w:val="16"/>
                <w:szCs w:val="16"/>
              </w:rPr>
              <w:t>Architectural</w:t>
            </w:r>
          </w:p>
        </w:tc>
        <w:tc>
          <w:tcPr>
            <w:tcW w:w="2880" w:type="dxa"/>
            <w:vAlign w:val="center"/>
          </w:tcPr>
          <w:p w:rsidR="00940A9F" w:rsidRPr="007B1120" w:rsidRDefault="00940A9F" w:rsidP="0000215B">
            <w:pPr>
              <w:pStyle w:val="TableParagraph"/>
              <w:spacing w:before="5" w:line="262" w:lineRule="auto"/>
              <w:ind w:left="78" w:right="386" w:firstLine="4"/>
              <w:rPr>
                <w:rFonts w:ascii="Arial" w:hAnsi="Arial" w:cs="Arial"/>
                <w:w w:val="105"/>
                <w:sz w:val="16"/>
                <w:szCs w:val="16"/>
                <w:lang w:val="en-ZA"/>
              </w:rPr>
            </w:pPr>
            <w:r w:rsidRPr="007B1120">
              <w:rPr>
                <w:rFonts w:ascii="Arial" w:hAnsi="Arial" w:cs="Arial"/>
                <w:w w:val="105"/>
                <w:sz w:val="16"/>
                <w:szCs w:val="16"/>
              </w:rPr>
              <w:t>Architect, Senior Architectural Technologist, Architectural Technologist or Architectural Draughts person</w:t>
            </w:r>
          </w:p>
        </w:tc>
        <w:tc>
          <w:tcPr>
            <w:tcW w:w="2970" w:type="dxa"/>
            <w:vAlign w:val="center"/>
          </w:tcPr>
          <w:p w:rsidR="00940A9F" w:rsidRPr="007B1120" w:rsidRDefault="00940A9F" w:rsidP="0000215B">
            <w:pPr>
              <w:pStyle w:val="TableParagraph"/>
              <w:spacing w:before="10" w:line="258" w:lineRule="auto"/>
              <w:ind w:left="85" w:right="264" w:hanging="5"/>
              <w:rPr>
                <w:rFonts w:ascii="Arial" w:hAnsi="Arial" w:cs="Arial"/>
                <w:w w:val="105"/>
                <w:sz w:val="16"/>
                <w:szCs w:val="16"/>
              </w:rPr>
            </w:pPr>
          </w:p>
          <w:p w:rsidR="00940A9F" w:rsidRPr="007B1120" w:rsidRDefault="00940A9F" w:rsidP="0000215B">
            <w:pPr>
              <w:rPr>
                <w:rFonts w:ascii="Arial" w:hAnsi="Arial" w:cs="Arial"/>
                <w:sz w:val="16"/>
                <w:szCs w:val="16"/>
                <w:lang w:val="en-US"/>
              </w:rPr>
            </w:pPr>
            <w:r w:rsidRPr="007B1120">
              <w:rPr>
                <w:rFonts w:ascii="Arial" w:hAnsi="Arial" w:cs="Arial"/>
                <w:sz w:val="16"/>
                <w:szCs w:val="16"/>
                <w:lang w:val="en-US"/>
              </w:rPr>
              <w:t>Architectural Profession Act of 2000 (Act No.44 of 2000</w:t>
            </w:r>
          </w:p>
        </w:tc>
      </w:tr>
      <w:tr w:rsidR="00940A9F" w:rsidTr="00940A9F">
        <w:trPr>
          <w:trHeight w:hRule="exact" w:val="1015"/>
        </w:trPr>
        <w:tc>
          <w:tcPr>
            <w:tcW w:w="2880" w:type="dxa"/>
            <w:vAlign w:val="center"/>
          </w:tcPr>
          <w:p w:rsidR="00940A9F" w:rsidRPr="00D17762" w:rsidRDefault="00940A9F" w:rsidP="0000215B">
            <w:pPr>
              <w:pStyle w:val="TableParagraph"/>
              <w:ind w:left="142"/>
              <w:rPr>
                <w:rFonts w:ascii="Arial" w:eastAsia="Arial" w:hAnsi="Arial" w:cs="Arial"/>
                <w:sz w:val="16"/>
                <w:szCs w:val="16"/>
              </w:rPr>
            </w:pPr>
            <w:r w:rsidRPr="007B1120">
              <w:rPr>
                <w:rFonts w:ascii="Arial" w:eastAsia="Arial" w:hAnsi="Arial" w:cs="Arial"/>
                <w:sz w:val="16"/>
                <w:szCs w:val="16"/>
              </w:rPr>
              <w:t xml:space="preserve">Construction </w:t>
            </w:r>
            <w:r>
              <w:rPr>
                <w:rFonts w:ascii="Arial" w:eastAsia="Arial" w:hAnsi="Arial" w:cs="Arial"/>
                <w:sz w:val="16"/>
                <w:szCs w:val="16"/>
              </w:rPr>
              <w:t>P</w:t>
            </w:r>
            <w:r w:rsidRPr="007B1120">
              <w:rPr>
                <w:rFonts w:ascii="Arial" w:eastAsia="Arial" w:hAnsi="Arial" w:cs="Arial"/>
                <w:sz w:val="16"/>
                <w:szCs w:val="16"/>
              </w:rPr>
              <w:t xml:space="preserve">roject </w:t>
            </w:r>
            <w:r>
              <w:rPr>
                <w:rFonts w:ascii="Arial" w:eastAsia="Arial" w:hAnsi="Arial" w:cs="Arial"/>
                <w:sz w:val="16"/>
                <w:szCs w:val="16"/>
              </w:rPr>
              <w:t>M</w:t>
            </w:r>
            <w:r w:rsidRPr="007B1120">
              <w:rPr>
                <w:rFonts w:ascii="Arial" w:eastAsia="Arial" w:hAnsi="Arial" w:cs="Arial"/>
                <w:sz w:val="16"/>
                <w:szCs w:val="16"/>
              </w:rPr>
              <w:t>anagement</w:t>
            </w:r>
            <w:r>
              <w:rPr>
                <w:rFonts w:ascii="Arial" w:eastAsia="Arial" w:hAnsi="Arial" w:cs="Arial"/>
                <w:sz w:val="16"/>
                <w:szCs w:val="16"/>
              </w:rPr>
              <w:t xml:space="preserve"> or Construction Management</w:t>
            </w:r>
          </w:p>
        </w:tc>
        <w:tc>
          <w:tcPr>
            <w:tcW w:w="2880" w:type="dxa"/>
            <w:vAlign w:val="center"/>
          </w:tcPr>
          <w:p w:rsidR="00940A9F" w:rsidRPr="00D17762" w:rsidRDefault="00940A9F" w:rsidP="0000215B">
            <w:pPr>
              <w:pStyle w:val="TableParagraph"/>
              <w:spacing w:before="5" w:line="262" w:lineRule="auto"/>
              <w:ind w:left="78" w:right="386" w:firstLine="4"/>
              <w:rPr>
                <w:rFonts w:ascii="Arial"/>
                <w:w w:val="105"/>
                <w:sz w:val="16"/>
              </w:rPr>
            </w:pPr>
            <w:r w:rsidRPr="007B1120">
              <w:rPr>
                <w:rFonts w:ascii="Arial"/>
                <w:w w:val="105"/>
                <w:sz w:val="16"/>
              </w:rPr>
              <w:t>Construction Project Manager</w:t>
            </w:r>
            <w:r>
              <w:rPr>
                <w:rFonts w:ascii="Arial"/>
                <w:w w:val="105"/>
                <w:sz w:val="16"/>
              </w:rPr>
              <w:t xml:space="preserve"> or Construction Manager</w:t>
            </w:r>
          </w:p>
        </w:tc>
        <w:tc>
          <w:tcPr>
            <w:tcW w:w="2970" w:type="dxa"/>
            <w:vAlign w:val="center"/>
          </w:tcPr>
          <w:p w:rsidR="00940A9F" w:rsidRPr="00D17762" w:rsidRDefault="00940A9F" w:rsidP="0000215B">
            <w:pPr>
              <w:pStyle w:val="TableParagraph"/>
              <w:spacing w:before="10" w:line="258" w:lineRule="auto"/>
              <w:ind w:left="85" w:right="264" w:hanging="5"/>
              <w:rPr>
                <w:rFonts w:ascii="Arial"/>
                <w:w w:val="105"/>
                <w:sz w:val="16"/>
              </w:rPr>
            </w:pPr>
            <w:r w:rsidRPr="007B1120">
              <w:rPr>
                <w:rFonts w:ascii="Arial"/>
                <w:w w:val="105"/>
                <w:sz w:val="16"/>
              </w:rPr>
              <w:t>Project and Construction Management Professions Act of 2000 (Act No. 48 of 2000</w:t>
            </w:r>
          </w:p>
        </w:tc>
      </w:tr>
      <w:tr w:rsidR="00940A9F" w:rsidTr="00940A9F">
        <w:trPr>
          <w:trHeight w:hRule="exact" w:val="1015"/>
        </w:trPr>
        <w:tc>
          <w:tcPr>
            <w:tcW w:w="2880" w:type="dxa"/>
            <w:vAlign w:val="center"/>
          </w:tcPr>
          <w:p w:rsidR="00940A9F" w:rsidRPr="00D17762" w:rsidRDefault="00940A9F" w:rsidP="0000215B">
            <w:pPr>
              <w:pStyle w:val="TableParagraph"/>
              <w:ind w:firstLine="142"/>
              <w:rPr>
                <w:rFonts w:ascii="Arial" w:eastAsia="Arial" w:hAnsi="Arial" w:cs="Arial"/>
                <w:sz w:val="16"/>
                <w:szCs w:val="16"/>
              </w:rPr>
            </w:pPr>
            <w:r w:rsidRPr="007B1120">
              <w:rPr>
                <w:rFonts w:ascii="Arial" w:eastAsia="Arial" w:hAnsi="Arial" w:cs="Arial"/>
                <w:sz w:val="16"/>
                <w:szCs w:val="16"/>
              </w:rPr>
              <w:t>Engineering</w:t>
            </w:r>
          </w:p>
        </w:tc>
        <w:tc>
          <w:tcPr>
            <w:tcW w:w="2880" w:type="dxa"/>
            <w:vAlign w:val="center"/>
          </w:tcPr>
          <w:p w:rsidR="00940A9F" w:rsidRPr="007B1120" w:rsidRDefault="00940A9F" w:rsidP="0000215B">
            <w:pPr>
              <w:pStyle w:val="TableParagraph"/>
              <w:spacing w:before="5" w:line="262" w:lineRule="auto"/>
              <w:ind w:left="78" w:right="386" w:firstLine="4"/>
              <w:rPr>
                <w:rFonts w:ascii="Arial"/>
                <w:w w:val="105"/>
                <w:sz w:val="16"/>
              </w:rPr>
            </w:pPr>
            <w:r w:rsidRPr="007B1120">
              <w:rPr>
                <w:rFonts w:ascii="Arial"/>
                <w:w w:val="105"/>
                <w:sz w:val="16"/>
              </w:rPr>
              <w:t>Engineer, Engineering Technologist, Engineering</w:t>
            </w:r>
          </w:p>
          <w:p w:rsidR="00940A9F" w:rsidRPr="00D17762" w:rsidRDefault="00940A9F" w:rsidP="0000215B">
            <w:pPr>
              <w:pStyle w:val="TableParagraph"/>
              <w:spacing w:before="5" w:line="262" w:lineRule="auto"/>
              <w:ind w:left="78" w:right="386" w:firstLine="4"/>
              <w:rPr>
                <w:rFonts w:ascii="Arial"/>
                <w:w w:val="105"/>
                <w:sz w:val="16"/>
              </w:rPr>
            </w:pPr>
            <w:r w:rsidRPr="007B1120">
              <w:rPr>
                <w:rFonts w:ascii="Arial"/>
                <w:w w:val="105"/>
                <w:sz w:val="16"/>
              </w:rPr>
              <w:t>Technician or Certificated Engineer</w:t>
            </w:r>
          </w:p>
        </w:tc>
        <w:tc>
          <w:tcPr>
            <w:tcW w:w="2970" w:type="dxa"/>
            <w:vAlign w:val="center"/>
          </w:tcPr>
          <w:p w:rsidR="00940A9F" w:rsidRPr="00D17762" w:rsidRDefault="00940A9F" w:rsidP="0000215B">
            <w:pPr>
              <w:pStyle w:val="TableParagraph"/>
              <w:spacing w:before="10" w:line="258" w:lineRule="auto"/>
              <w:ind w:left="85" w:right="264" w:hanging="5"/>
              <w:rPr>
                <w:rFonts w:ascii="Arial"/>
                <w:w w:val="105"/>
                <w:sz w:val="16"/>
              </w:rPr>
            </w:pPr>
            <w:r w:rsidRPr="007B1120">
              <w:rPr>
                <w:rFonts w:ascii="Arial"/>
                <w:w w:val="105"/>
                <w:sz w:val="16"/>
              </w:rPr>
              <w:t>Engineering Profession Act of 2000 (Act No. 46 of 2000)</w:t>
            </w:r>
          </w:p>
        </w:tc>
      </w:tr>
      <w:tr w:rsidR="00940A9F" w:rsidTr="00940A9F">
        <w:trPr>
          <w:trHeight w:hRule="exact" w:val="1015"/>
        </w:trPr>
        <w:tc>
          <w:tcPr>
            <w:tcW w:w="2880" w:type="dxa"/>
          </w:tcPr>
          <w:p w:rsidR="00940A9F" w:rsidRPr="00D17762" w:rsidRDefault="00940A9F" w:rsidP="0000215B">
            <w:pPr>
              <w:pStyle w:val="TableParagraph"/>
              <w:rPr>
                <w:rFonts w:ascii="Arial" w:eastAsia="Arial" w:hAnsi="Arial" w:cs="Arial"/>
                <w:sz w:val="16"/>
                <w:szCs w:val="16"/>
              </w:rPr>
            </w:pPr>
          </w:p>
          <w:p w:rsidR="00940A9F" w:rsidRPr="00D17762" w:rsidRDefault="00940A9F" w:rsidP="0000215B">
            <w:pPr>
              <w:pStyle w:val="TableParagraph"/>
              <w:spacing w:before="127" w:line="249" w:lineRule="auto"/>
              <w:ind w:left="91" w:right="970"/>
              <w:rPr>
                <w:rFonts w:ascii="Arial" w:eastAsia="Arial" w:hAnsi="Arial" w:cs="Arial"/>
                <w:sz w:val="16"/>
                <w:szCs w:val="16"/>
              </w:rPr>
            </w:pPr>
            <w:r w:rsidRPr="00D17762">
              <w:rPr>
                <w:rFonts w:ascii="Arial"/>
                <w:w w:val="105"/>
                <w:sz w:val="16"/>
              </w:rPr>
              <w:t>Health</w:t>
            </w:r>
            <w:r w:rsidRPr="00D17762">
              <w:rPr>
                <w:rFonts w:ascii="Arial"/>
                <w:spacing w:val="-7"/>
                <w:w w:val="105"/>
                <w:sz w:val="16"/>
              </w:rPr>
              <w:t xml:space="preserve"> </w:t>
            </w:r>
            <w:r w:rsidRPr="00D17762">
              <w:rPr>
                <w:rFonts w:ascii="Arial"/>
                <w:w w:val="105"/>
                <w:sz w:val="16"/>
              </w:rPr>
              <w:t>and</w:t>
            </w:r>
            <w:r w:rsidRPr="00D17762">
              <w:rPr>
                <w:rFonts w:ascii="Arial"/>
                <w:spacing w:val="-3"/>
                <w:w w:val="105"/>
                <w:sz w:val="16"/>
              </w:rPr>
              <w:t xml:space="preserve"> </w:t>
            </w:r>
            <w:r w:rsidRPr="00D17762">
              <w:rPr>
                <w:rFonts w:ascii="Arial"/>
                <w:w w:val="105"/>
                <w:sz w:val="16"/>
              </w:rPr>
              <w:t>Safety</w:t>
            </w:r>
            <w:r w:rsidRPr="00D17762">
              <w:rPr>
                <w:rFonts w:ascii="Arial"/>
                <w:w w:val="103"/>
                <w:sz w:val="16"/>
              </w:rPr>
              <w:t xml:space="preserve"> </w:t>
            </w:r>
            <w:r w:rsidRPr="00D17762">
              <w:rPr>
                <w:rFonts w:ascii="Arial"/>
                <w:w w:val="105"/>
                <w:sz w:val="16"/>
              </w:rPr>
              <w:t>Practitioners</w:t>
            </w:r>
          </w:p>
        </w:tc>
        <w:tc>
          <w:tcPr>
            <w:tcW w:w="2880" w:type="dxa"/>
          </w:tcPr>
          <w:p w:rsidR="00940A9F" w:rsidRPr="00D17762" w:rsidRDefault="00940A9F" w:rsidP="0000215B">
            <w:pPr>
              <w:pStyle w:val="TableParagraph"/>
              <w:spacing w:before="5" w:line="262" w:lineRule="auto"/>
              <w:ind w:left="78" w:right="386" w:firstLine="4"/>
              <w:rPr>
                <w:rFonts w:ascii="Arial" w:eastAsia="Arial" w:hAnsi="Arial" w:cs="Arial"/>
                <w:sz w:val="16"/>
                <w:szCs w:val="16"/>
              </w:rPr>
            </w:pPr>
            <w:r w:rsidRPr="00D17762">
              <w:rPr>
                <w:rFonts w:ascii="Arial"/>
                <w:w w:val="105"/>
                <w:sz w:val="16"/>
              </w:rPr>
              <w:t>Construction</w:t>
            </w:r>
            <w:r w:rsidRPr="00D17762">
              <w:rPr>
                <w:rFonts w:ascii="Arial"/>
                <w:spacing w:val="10"/>
                <w:w w:val="105"/>
                <w:sz w:val="16"/>
              </w:rPr>
              <w:t xml:space="preserve"> </w:t>
            </w:r>
            <w:r w:rsidRPr="00D17762">
              <w:rPr>
                <w:rFonts w:ascii="Arial"/>
                <w:w w:val="105"/>
                <w:sz w:val="16"/>
              </w:rPr>
              <w:t>Health</w:t>
            </w:r>
            <w:r w:rsidRPr="00D17762">
              <w:rPr>
                <w:rFonts w:ascii="Arial"/>
                <w:spacing w:val="-7"/>
                <w:w w:val="105"/>
                <w:sz w:val="16"/>
              </w:rPr>
              <w:t xml:space="preserve"> </w:t>
            </w:r>
            <w:r w:rsidRPr="00D17762">
              <w:rPr>
                <w:rFonts w:ascii="Arial"/>
                <w:w w:val="105"/>
                <w:sz w:val="16"/>
              </w:rPr>
              <w:t>and</w:t>
            </w:r>
            <w:r w:rsidRPr="00D17762">
              <w:rPr>
                <w:rFonts w:ascii="Arial"/>
                <w:spacing w:val="1"/>
                <w:w w:val="105"/>
                <w:sz w:val="16"/>
              </w:rPr>
              <w:t xml:space="preserve"> </w:t>
            </w:r>
            <w:r w:rsidRPr="00D17762">
              <w:rPr>
                <w:rFonts w:ascii="Arial"/>
                <w:w w:val="105"/>
                <w:sz w:val="16"/>
              </w:rPr>
              <w:t>Safety</w:t>
            </w:r>
            <w:r w:rsidRPr="00D17762">
              <w:rPr>
                <w:rFonts w:ascii="Arial"/>
                <w:w w:val="102"/>
                <w:sz w:val="16"/>
              </w:rPr>
              <w:t xml:space="preserve"> </w:t>
            </w:r>
            <w:r w:rsidRPr="00D17762">
              <w:rPr>
                <w:rFonts w:ascii="Arial"/>
                <w:w w:val="105"/>
                <w:sz w:val="16"/>
              </w:rPr>
              <w:t>Agent,</w:t>
            </w:r>
            <w:r w:rsidRPr="00D17762">
              <w:rPr>
                <w:rFonts w:ascii="Arial"/>
                <w:spacing w:val="6"/>
                <w:w w:val="105"/>
                <w:sz w:val="16"/>
              </w:rPr>
              <w:t xml:space="preserve"> </w:t>
            </w:r>
            <w:r w:rsidRPr="00D17762">
              <w:rPr>
                <w:rFonts w:ascii="Arial"/>
                <w:w w:val="105"/>
                <w:sz w:val="16"/>
              </w:rPr>
              <w:t>Construction</w:t>
            </w:r>
            <w:r w:rsidRPr="00D17762">
              <w:rPr>
                <w:rFonts w:ascii="Arial"/>
                <w:spacing w:val="13"/>
                <w:w w:val="105"/>
                <w:sz w:val="16"/>
              </w:rPr>
              <w:t xml:space="preserve"> </w:t>
            </w:r>
            <w:r w:rsidRPr="00D17762">
              <w:rPr>
                <w:rFonts w:ascii="Arial"/>
                <w:w w:val="105"/>
                <w:sz w:val="16"/>
              </w:rPr>
              <w:t>Health</w:t>
            </w:r>
            <w:r w:rsidRPr="00D17762">
              <w:rPr>
                <w:rFonts w:ascii="Arial"/>
                <w:spacing w:val="2"/>
                <w:w w:val="105"/>
                <w:sz w:val="16"/>
              </w:rPr>
              <w:t xml:space="preserve"> </w:t>
            </w:r>
            <w:r w:rsidRPr="00D17762">
              <w:rPr>
                <w:rFonts w:ascii="Arial"/>
                <w:w w:val="105"/>
                <w:sz w:val="16"/>
              </w:rPr>
              <w:t>and Safety</w:t>
            </w:r>
            <w:r w:rsidRPr="00D17762">
              <w:rPr>
                <w:rFonts w:ascii="Arial"/>
                <w:spacing w:val="7"/>
                <w:w w:val="105"/>
                <w:sz w:val="16"/>
              </w:rPr>
              <w:t xml:space="preserve"> </w:t>
            </w:r>
            <w:r w:rsidRPr="00D17762">
              <w:rPr>
                <w:rFonts w:ascii="Arial"/>
                <w:w w:val="105"/>
                <w:sz w:val="16"/>
              </w:rPr>
              <w:t>Manager,</w:t>
            </w:r>
            <w:r w:rsidRPr="00D17762">
              <w:rPr>
                <w:rFonts w:ascii="Arial"/>
                <w:spacing w:val="-1"/>
                <w:w w:val="105"/>
                <w:sz w:val="16"/>
              </w:rPr>
              <w:t xml:space="preserve"> </w:t>
            </w:r>
            <w:r w:rsidRPr="00D17762">
              <w:rPr>
                <w:rFonts w:ascii="Arial"/>
                <w:w w:val="105"/>
                <w:sz w:val="16"/>
              </w:rPr>
              <w:t>Construction Health</w:t>
            </w:r>
            <w:r w:rsidRPr="00D17762">
              <w:rPr>
                <w:rFonts w:ascii="Arial"/>
                <w:spacing w:val="-7"/>
                <w:w w:val="105"/>
                <w:sz w:val="16"/>
              </w:rPr>
              <w:t xml:space="preserve"> </w:t>
            </w:r>
            <w:r w:rsidRPr="00D17762">
              <w:rPr>
                <w:rFonts w:ascii="Arial"/>
                <w:w w:val="105"/>
                <w:sz w:val="16"/>
              </w:rPr>
              <w:t>and</w:t>
            </w:r>
            <w:r w:rsidRPr="00D17762">
              <w:rPr>
                <w:rFonts w:ascii="Arial"/>
                <w:spacing w:val="2"/>
                <w:w w:val="105"/>
                <w:sz w:val="16"/>
              </w:rPr>
              <w:t xml:space="preserve"> </w:t>
            </w:r>
            <w:r w:rsidRPr="00D17762">
              <w:rPr>
                <w:rFonts w:ascii="Arial"/>
                <w:w w:val="105"/>
                <w:sz w:val="16"/>
              </w:rPr>
              <w:t>Safety</w:t>
            </w:r>
            <w:r w:rsidRPr="00D17762">
              <w:rPr>
                <w:rFonts w:ascii="Arial"/>
                <w:spacing w:val="7"/>
                <w:w w:val="105"/>
                <w:sz w:val="16"/>
              </w:rPr>
              <w:t xml:space="preserve"> </w:t>
            </w:r>
            <w:r w:rsidRPr="00D17762">
              <w:rPr>
                <w:rFonts w:ascii="Arial"/>
                <w:w w:val="105"/>
                <w:sz w:val="16"/>
              </w:rPr>
              <w:t>Officer</w:t>
            </w:r>
          </w:p>
        </w:tc>
        <w:tc>
          <w:tcPr>
            <w:tcW w:w="2970" w:type="dxa"/>
          </w:tcPr>
          <w:p w:rsidR="00940A9F" w:rsidRDefault="00940A9F" w:rsidP="0000215B">
            <w:pPr>
              <w:pStyle w:val="TableParagraph"/>
              <w:spacing w:before="10" w:line="258" w:lineRule="auto"/>
              <w:ind w:left="85" w:right="264" w:hanging="5"/>
              <w:rPr>
                <w:rFonts w:ascii="Arial"/>
                <w:w w:val="105"/>
                <w:sz w:val="16"/>
              </w:rPr>
            </w:pPr>
          </w:p>
          <w:p w:rsidR="00940A9F" w:rsidRPr="00D17762" w:rsidRDefault="00940A9F" w:rsidP="0000215B">
            <w:pPr>
              <w:pStyle w:val="TableParagraph"/>
              <w:spacing w:before="10" w:line="258" w:lineRule="auto"/>
              <w:ind w:left="85" w:right="264" w:hanging="5"/>
              <w:rPr>
                <w:rFonts w:ascii="Arial" w:eastAsia="Arial" w:hAnsi="Arial" w:cs="Arial"/>
                <w:sz w:val="16"/>
                <w:szCs w:val="16"/>
              </w:rPr>
            </w:pPr>
            <w:r w:rsidRPr="00D17762">
              <w:rPr>
                <w:rFonts w:ascii="Arial"/>
                <w:w w:val="105"/>
                <w:sz w:val="16"/>
              </w:rPr>
              <w:t>Occupational</w:t>
            </w:r>
            <w:r w:rsidRPr="00D17762">
              <w:rPr>
                <w:rFonts w:ascii="Arial"/>
                <w:spacing w:val="16"/>
                <w:w w:val="105"/>
                <w:sz w:val="16"/>
              </w:rPr>
              <w:t xml:space="preserve"> </w:t>
            </w:r>
            <w:r w:rsidRPr="00D17762">
              <w:rPr>
                <w:rFonts w:ascii="Arial"/>
                <w:w w:val="105"/>
                <w:sz w:val="16"/>
              </w:rPr>
              <w:t>Health</w:t>
            </w:r>
            <w:r w:rsidRPr="00D17762">
              <w:rPr>
                <w:rFonts w:ascii="Arial"/>
                <w:spacing w:val="4"/>
                <w:w w:val="105"/>
                <w:sz w:val="16"/>
              </w:rPr>
              <w:t xml:space="preserve"> </w:t>
            </w:r>
            <w:r w:rsidRPr="00D17762">
              <w:rPr>
                <w:rFonts w:ascii="Arial"/>
                <w:w w:val="105"/>
                <w:sz w:val="16"/>
              </w:rPr>
              <w:t>and</w:t>
            </w:r>
            <w:r w:rsidRPr="00D17762">
              <w:rPr>
                <w:rFonts w:ascii="Arial"/>
                <w:w w:val="107"/>
                <w:sz w:val="16"/>
              </w:rPr>
              <w:t xml:space="preserve"> </w:t>
            </w:r>
            <w:r w:rsidRPr="00D17762">
              <w:rPr>
                <w:rFonts w:ascii="Arial"/>
                <w:w w:val="105"/>
                <w:sz w:val="16"/>
              </w:rPr>
              <w:t>Safety</w:t>
            </w:r>
            <w:r w:rsidRPr="00D17762">
              <w:rPr>
                <w:rFonts w:ascii="Arial"/>
                <w:spacing w:val="3"/>
                <w:w w:val="105"/>
                <w:sz w:val="16"/>
              </w:rPr>
              <w:t xml:space="preserve"> </w:t>
            </w:r>
            <w:r w:rsidRPr="00D17762">
              <w:rPr>
                <w:rFonts w:ascii="Arial"/>
                <w:w w:val="105"/>
                <w:sz w:val="16"/>
              </w:rPr>
              <w:t>Act</w:t>
            </w:r>
            <w:r w:rsidRPr="00D17762">
              <w:rPr>
                <w:rFonts w:ascii="Arial"/>
                <w:spacing w:val="6"/>
                <w:w w:val="105"/>
                <w:sz w:val="16"/>
              </w:rPr>
              <w:t xml:space="preserve"> </w:t>
            </w:r>
            <w:r w:rsidRPr="00D17762">
              <w:rPr>
                <w:rFonts w:ascii="Arial"/>
                <w:w w:val="105"/>
                <w:sz w:val="16"/>
              </w:rPr>
              <w:t>of</w:t>
            </w:r>
            <w:r w:rsidRPr="00D17762">
              <w:rPr>
                <w:rFonts w:ascii="Arial"/>
                <w:spacing w:val="18"/>
                <w:w w:val="105"/>
                <w:sz w:val="16"/>
              </w:rPr>
              <w:t xml:space="preserve"> </w:t>
            </w:r>
            <w:r w:rsidRPr="00D17762">
              <w:rPr>
                <w:rFonts w:ascii="Arial"/>
                <w:w w:val="105"/>
                <w:sz w:val="16"/>
              </w:rPr>
              <w:t>1993</w:t>
            </w:r>
            <w:r w:rsidRPr="00D17762">
              <w:rPr>
                <w:rFonts w:ascii="Arial"/>
                <w:spacing w:val="-7"/>
                <w:w w:val="105"/>
                <w:sz w:val="16"/>
              </w:rPr>
              <w:t xml:space="preserve"> </w:t>
            </w:r>
            <w:r w:rsidRPr="00D17762">
              <w:rPr>
                <w:rFonts w:ascii="Arial"/>
                <w:w w:val="105"/>
                <w:sz w:val="16"/>
              </w:rPr>
              <w:t>(Act</w:t>
            </w:r>
            <w:r w:rsidRPr="00D17762">
              <w:rPr>
                <w:rFonts w:ascii="Arial"/>
                <w:spacing w:val="11"/>
                <w:w w:val="105"/>
                <w:sz w:val="16"/>
              </w:rPr>
              <w:t xml:space="preserve"> </w:t>
            </w:r>
            <w:r w:rsidRPr="00D17762">
              <w:rPr>
                <w:rFonts w:ascii="Arial"/>
                <w:w w:val="105"/>
                <w:sz w:val="16"/>
              </w:rPr>
              <w:t>No.</w:t>
            </w:r>
            <w:r w:rsidRPr="00D17762">
              <w:rPr>
                <w:rFonts w:ascii="Arial"/>
                <w:w w:val="106"/>
                <w:sz w:val="16"/>
              </w:rPr>
              <w:t xml:space="preserve"> </w:t>
            </w:r>
            <w:r w:rsidRPr="00D17762">
              <w:rPr>
                <w:rFonts w:ascii="Arial"/>
                <w:w w:val="105"/>
                <w:sz w:val="16"/>
              </w:rPr>
              <w:t>85</w:t>
            </w:r>
            <w:r w:rsidRPr="00D17762">
              <w:rPr>
                <w:rFonts w:ascii="Arial"/>
                <w:spacing w:val="-3"/>
                <w:w w:val="105"/>
                <w:sz w:val="16"/>
              </w:rPr>
              <w:t xml:space="preserve"> </w:t>
            </w:r>
            <w:r w:rsidRPr="00D17762">
              <w:rPr>
                <w:rFonts w:ascii="Arial"/>
                <w:w w:val="105"/>
                <w:sz w:val="16"/>
              </w:rPr>
              <w:t>of</w:t>
            </w:r>
            <w:r w:rsidRPr="00D17762">
              <w:rPr>
                <w:rFonts w:ascii="Arial"/>
                <w:spacing w:val="15"/>
                <w:w w:val="105"/>
                <w:sz w:val="16"/>
              </w:rPr>
              <w:t xml:space="preserve"> </w:t>
            </w:r>
            <w:r w:rsidRPr="00D17762">
              <w:rPr>
                <w:rFonts w:ascii="Arial"/>
                <w:w w:val="105"/>
                <w:sz w:val="16"/>
              </w:rPr>
              <w:t>1993)</w:t>
            </w:r>
          </w:p>
          <w:p w:rsidR="00940A9F" w:rsidRPr="00D17762" w:rsidRDefault="00940A9F" w:rsidP="0000215B">
            <w:pPr>
              <w:pStyle w:val="TableParagraph"/>
              <w:spacing w:before="3" w:line="262" w:lineRule="auto"/>
              <w:ind w:left="81" w:right="385" w:firstLine="4"/>
              <w:rPr>
                <w:rFonts w:ascii="Arial" w:eastAsia="Arial" w:hAnsi="Arial" w:cs="Arial"/>
                <w:sz w:val="16"/>
                <w:szCs w:val="16"/>
              </w:rPr>
            </w:pPr>
            <w:r w:rsidRPr="00D17762">
              <w:rPr>
                <w:rFonts w:ascii="Arial"/>
                <w:w w:val="105"/>
                <w:sz w:val="16"/>
              </w:rPr>
              <w:t>Construction</w:t>
            </w:r>
            <w:r w:rsidRPr="00D17762">
              <w:rPr>
                <w:rFonts w:ascii="Arial"/>
                <w:spacing w:val="8"/>
                <w:w w:val="105"/>
                <w:sz w:val="16"/>
              </w:rPr>
              <w:t xml:space="preserve"> </w:t>
            </w:r>
            <w:r w:rsidRPr="00D17762">
              <w:rPr>
                <w:rFonts w:ascii="Arial"/>
                <w:w w:val="105"/>
                <w:sz w:val="16"/>
              </w:rPr>
              <w:t>Regulations, 2014</w:t>
            </w:r>
          </w:p>
        </w:tc>
      </w:tr>
      <w:tr w:rsidR="00940A9F" w:rsidTr="00940A9F">
        <w:trPr>
          <w:trHeight w:hRule="exact" w:val="708"/>
        </w:trPr>
        <w:tc>
          <w:tcPr>
            <w:tcW w:w="2880" w:type="dxa"/>
          </w:tcPr>
          <w:p w:rsidR="00940A9F" w:rsidRPr="00D17762" w:rsidRDefault="00940A9F" w:rsidP="0000215B">
            <w:pPr>
              <w:pStyle w:val="TableParagraph"/>
              <w:spacing w:before="1"/>
              <w:rPr>
                <w:rFonts w:ascii="Arial" w:eastAsia="Arial" w:hAnsi="Arial" w:cs="Arial"/>
              </w:rPr>
            </w:pPr>
          </w:p>
          <w:p w:rsidR="00940A9F" w:rsidRPr="00D17762" w:rsidRDefault="00940A9F" w:rsidP="0000215B">
            <w:pPr>
              <w:pStyle w:val="TableParagraph"/>
              <w:ind w:left="87"/>
              <w:rPr>
                <w:rFonts w:ascii="Arial" w:eastAsia="Arial" w:hAnsi="Arial" w:cs="Arial"/>
                <w:sz w:val="16"/>
                <w:szCs w:val="16"/>
              </w:rPr>
            </w:pPr>
            <w:r w:rsidRPr="00D17762">
              <w:rPr>
                <w:rFonts w:ascii="Arial"/>
                <w:w w:val="105"/>
                <w:sz w:val="16"/>
              </w:rPr>
              <w:t>Landscape</w:t>
            </w:r>
            <w:r w:rsidRPr="00D17762">
              <w:rPr>
                <w:rFonts w:ascii="Arial"/>
                <w:spacing w:val="-5"/>
                <w:w w:val="105"/>
                <w:sz w:val="16"/>
              </w:rPr>
              <w:t xml:space="preserve"> </w:t>
            </w:r>
            <w:r w:rsidRPr="00D17762">
              <w:rPr>
                <w:rFonts w:ascii="Arial"/>
                <w:w w:val="105"/>
                <w:sz w:val="16"/>
              </w:rPr>
              <w:t>Architectural</w:t>
            </w:r>
          </w:p>
        </w:tc>
        <w:tc>
          <w:tcPr>
            <w:tcW w:w="2880" w:type="dxa"/>
          </w:tcPr>
          <w:p w:rsidR="00940A9F" w:rsidRPr="00D17762" w:rsidRDefault="00940A9F" w:rsidP="0000215B">
            <w:pPr>
              <w:pStyle w:val="TableParagraph"/>
              <w:spacing w:before="53" w:line="265" w:lineRule="auto"/>
              <w:ind w:left="78" w:right="123" w:firstLine="9"/>
              <w:rPr>
                <w:rFonts w:ascii="Arial" w:eastAsia="Arial" w:hAnsi="Arial" w:cs="Arial"/>
                <w:sz w:val="16"/>
                <w:szCs w:val="16"/>
              </w:rPr>
            </w:pPr>
            <w:r w:rsidRPr="00D17762">
              <w:rPr>
                <w:rFonts w:ascii="Arial"/>
                <w:w w:val="105"/>
                <w:sz w:val="16"/>
              </w:rPr>
              <w:t>Landscape</w:t>
            </w:r>
            <w:r w:rsidRPr="00D17762">
              <w:rPr>
                <w:rFonts w:ascii="Arial"/>
                <w:spacing w:val="-1"/>
                <w:w w:val="105"/>
                <w:sz w:val="16"/>
              </w:rPr>
              <w:t xml:space="preserve"> </w:t>
            </w:r>
            <w:r w:rsidRPr="00D17762">
              <w:rPr>
                <w:rFonts w:ascii="Arial"/>
                <w:w w:val="105"/>
                <w:sz w:val="16"/>
              </w:rPr>
              <w:t>Architect,</w:t>
            </w:r>
            <w:r w:rsidRPr="00D17762">
              <w:rPr>
                <w:rFonts w:ascii="Arial"/>
                <w:spacing w:val="20"/>
                <w:w w:val="105"/>
                <w:sz w:val="16"/>
              </w:rPr>
              <w:t xml:space="preserve"> </w:t>
            </w:r>
            <w:r w:rsidRPr="00D17762">
              <w:rPr>
                <w:rFonts w:ascii="Arial"/>
                <w:w w:val="105"/>
                <w:sz w:val="16"/>
              </w:rPr>
              <w:t>Landscape Technologist,</w:t>
            </w:r>
            <w:r w:rsidRPr="00D17762">
              <w:rPr>
                <w:rFonts w:ascii="Arial"/>
                <w:spacing w:val="18"/>
                <w:w w:val="105"/>
                <w:sz w:val="16"/>
              </w:rPr>
              <w:t xml:space="preserve"> </w:t>
            </w:r>
            <w:r w:rsidRPr="00D17762">
              <w:rPr>
                <w:rFonts w:ascii="Arial"/>
                <w:w w:val="105"/>
                <w:sz w:val="16"/>
              </w:rPr>
              <w:t>Landscape Technician</w:t>
            </w:r>
            <w:r w:rsidRPr="00D17762">
              <w:rPr>
                <w:rFonts w:ascii="Arial"/>
                <w:spacing w:val="9"/>
                <w:w w:val="105"/>
                <w:sz w:val="16"/>
              </w:rPr>
              <w:t xml:space="preserve"> </w:t>
            </w:r>
            <w:r w:rsidRPr="00D17762">
              <w:rPr>
                <w:rFonts w:ascii="Arial"/>
                <w:w w:val="105"/>
                <w:sz w:val="16"/>
              </w:rPr>
              <w:t>or</w:t>
            </w:r>
            <w:r w:rsidRPr="00D17762">
              <w:rPr>
                <w:rFonts w:ascii="Arial"/>
                <w:spacing w:val="4"/>
                <w:w w:val="105"/>
                <w:sz w:val="16"/>
              </w:rPr>
              <w:t xml:space="preserve"> </w:t>
            </w:r>
            <w:r w:rsidRPr="00D17762">
              <w:rPr>
                <w:rFonts w:ascii="Arial"/>
                <w:w w:val="105"/>
                <w:sz w:val="16"/>
              </w:rPr>
              <w:t>Landscape Assistant</w:t>
            </w:r>
          </w:p>
        </w:tc>
        <w:tc>
          <w:tcPr>
            <w:tcW w:w="2970" w:type="dxa"/>
          </w:tcPr>
          <w:p w:rsidR="00940A9F" w:rsidRPr="00D17762" w:rsidRDefault="00940A9F" w:rsidP="0000215B">
            <w:pPr>
              <w:pStyle w:val="TableParagraph"/>
              <w:spacing w:before="58" w:line="262" w:lineRule="auto"/>
              <w:ind w:left="85" w:right="261"/>
              <w:rPr>
                <w:rFonts w:ascii="Arial" w:eastAsia="Arial" w:hAnsi="Arial" w:cs="Arial"/>
                <w:sz w:val="16"/>
                <w:szCs w:val="16"/>
              </w:rPr>
            </w:pPr>
            <w:r w:rsidRPr="00D17762">
              <w:rPr>
                <w:rFonts w:ascii="Arial"/>
                <w:w w:val="105"/>
                <w:sz w:val="16"/>
              </w:rPr>
              <w:t>Landscape</w:t>
            </w:r>
            <w:r w:rsidRPr="00D17762">
              <w:rPr>
                <w:rFonts w:ascii="Arial"/>
                <w:spacing w:val="4"/>
                <w:w w:val="105"/>
                <w:sz w:val="16"/>
              </w:rPr>
              <w:t xml:space="preserve"> </w:t>
            </w:r>
            <w:r w:rsidRPr="00D17762">
              <w:rPr>
                <w:rFonts w:ascii="Arial"/>
                <w:w w:val="105"/>
                <w:sz w:val="16"/>
              </w:rPr>
              <w:t>Architectural Profession</w:t>
            </w:r>
            <w:r w:rsidRPr="00D17762">
              <w:rPr>
                <w:rFonts w:ascii="Arial"/>
                <w:spacing w:val="-3"/>
                <w:w w:val="105"/>
                <w:sz w:val="16"/>
              </w:rPr>
              <w:t xml:space="preserve"> </w:t>
            </w:r>
            <w:r w:rsidRPr="00D17762">
              <w:rPr>
                <w:rFonts w:ascii="Arial"/>
                <w:w w:val="105"/>
                <w:sz w:val="16"/>
              </w:rPr>
              <w:t>Act</w:t>
            </w:r>
            <w:r w:rsidRPr="00D17762">
              <w:rPr>
                <w:rFonts w:ascii="Arial"/>
                <w:spacing w:val="10"/>
                <w:w w:val="105"/>
                <w:sz w:val="16"/>
              </w:rPr>
              <w:t xml:space="preserve"> </w:t>
            </w:r>
            <w:r w:rsidRPr="00D17762">
              <w:rPr>
                <w:rFonts w:ascii="Arial"/>
                <w:w w:val="105"/>
                <w:sz w:val="16"/>
              </w:rPr>
              <w:t>of</w:t>
            </w:r>
            <w:r w:rsidRPr="00D17762">
              <w:rPr>
                <w:rFonts w:ascii="Arial"/>
                <w:spacing w:val="5"/>
                <w:w w:val="105"/>
                <w:sz w:val="16"/>
              </w:rPr>
              <w:t xml:space="preserve"> </w:t>
            </w:r>
            <w:r w:rsidRPr="00D17762">
              <w:rPr>
                <w:rFonts w:ascii="Arial"/>
                <w:w w:val="105"/>
                <w:sz w:val="16"/>
              </w:rPr>
              <w:t>2000</w:t>
            </w:r>
            <w:r w:rsidRPr="00D17762">
              <w:rPr>
                <w:rFonts w:ascii="Arial"/>
                <w:spacing w:val="10"/>
                <w:w w:val="105"/>
                <w:sz w:val="16"/>
              </w:rPr>
              <w:t xml:space="preserve"> </w:t>
            </w:r>
            <w:r w:rsidRPr="00D17762">
              <w:rPr>
                <w:rFonts w:ascii="Arial"/>
                <w:w w:val="105"/>
                <w:sz w:val="16"/>
              </w:rPr>
              <w:t>(Act</w:t>
            </w:r>
            <w:r w:rsidRPr="00D17762">
              <w:rPr>
                <w:rFonts w:ascii="Arial"/>
                <w:w w:val="107"/>
                <w:sz w:val="16"/>
              </w:rPr>
              <w:t xml:space="preserve"> </w:t>
            </w:r>
            <w:r w:rsidRPr="00D17762">
              <w:rPr>
                <w:rFonts w:ascii="Arial"/>
                <w:w w:val="105"/>
                <w:sz w:val="16"/>
              </w:rPr>
              <w:t>No.</w:t>
            </w:r>
            <w:r w:rsidRPr="00D17762">
              <w:rPr>
                <w:rFonts w:ascii="Arial"/>
                <w:spacing w:val="-8"/>
                <w:w w:val="105"/>
                <w:sz w:val="16"/>
              </w:rPr>
              <w:t xml:space="preserve"> </w:t>
            </w:r>
            <w:r w:rsidRPr="00D17762">
              <w:rPr>
                <w:rFonts w:ascii="Arial"/>
                <w:w w:val="105"/>
                <w:sz w:val="16"/>
              </w:rPr>
              <w:t>45</w:t>
            </w:r>
            <w:r w:rsidRPr="00D17762">
              <w:rPr>
                <w:rFonts w:ascii="Arial"/>
                <w:spacing w:val="5"/>
                <w:w w:val="105"/>
                <w:sz w:val="16"/>
              </w:rPr>
              <w:t xml:space="preserve"> </w:t>
            </w:r>
            <w:r w:rsidRPr="00D17762">
              <w:rPr>
                <w:rFonts w:ascii="Arial"/>
                <w:w w:val="105"/>
                <w:sz w:val="16"/>
              </w:rPr>
              <w:t>of</w:t>
            </w:r>
            <w:r w:rsidRPr="00D17762">
              <w:rPr>
                <w:rFonts w:ascii="Arial"/>
                <w:spacing w:val="4"/>
                <w:w w:val="105"/>
                <w:sz w:val="16"/>
              </w:rPr>
              <w:t xml:space="preserve"> </w:t>
            </w:r>
            <w:r w:rsidRPr="00D17762">
              <w:rPr>
                <w:rFonts w:ascii="Arial"/>
                <w:w w:val="105"/>
                <w:sz w:val="16"/>
              </w:rPr>
              <w:t>2000)</w:t>
            </w:r>
          </w:p>
        </w:tc>
      </w:tr>
      <w:tr w:rsidR="00940A9F" w:rsidTr="00940A9F">
        <w:trPr>
          <w:trHeight w:hRule="exact" w:val="416"/>
        </w:trPr>
        <w:tc>
          <w:tcPr>
            <w:tcW w:w="2880" w:type="dxa"/>
          </w:tcPr>
          <w:p w:rsidR="00940A9F" w:rsidRPr="00D17762" w:rsidRDefault="00940A9F" w:rsidP="0000215B">
            <w:pPr>
              <w:pStyle w:val="TableParagraph"/>
              <w:spacing w:before="110"/>
              <w:ind w:left="90"/>
              <w:rPr>
                <w:rFonts w:ascii="Arial" w:eastAsia="Arial" w:hAnsi="Arial" w:cs="Arial"/>
                <w:sz w:val="16"/>
                <w:szCs w:val="16"/>
              </w:rPr>
            </w:pPr>
            <w:r w:rsidRPr="00D17762">
              <w:rPr>
                <w:rFonts w:ascii="Arial"/>
                <w:w w:val="105"/>
                <w:sz w:val="16"/>
              </w:rPr>
              <w:t>Planning</w:t>
            </w:r>
          </w:p>
        </w:tc>
        <w:tc>
          <w:tcPr>
            <w:tcW w:w="2880" w:type="dxa"/>
          </w:tcPr>
          <w:p w:rsidR="00940A9F" w:rsidRPr="00D17762" w:rsidRDefault="00940A9F" w:rsidP="0000215B">
            <w:pPr>
              <w:pStyle w:val="TableParagraph"/>
              <w:spacing w:before="110"/>
              <w:ind w:left="93"/>
              <w:rPr>
                <w:rFonts w:ascii="Arial" w:eastAsia="Arial" w:hAnsi="Arial" w:cs="Arial"/>
                <w:sz w:val="16"/>
                <w:szCs w:val="16"/>
              </w:rPr>
            </w:pPr>
            <w:r w:rsidRPr="00D17762">
              <w:rPr>
                <w:rFonts w:ascii="Arial"/>
                <w:w w:val="105"/>
                <w:sz w:val="16"/>
              </w:rPr>
              <w:t>Planner or</w:t>
            </w:r>
            <w:r w:rsidRPr="00D17762">
              <w:rPr>
                <w:rFonts w:ascii="Arial"/>
                <w:spacing w:val="-4"/>
                <w:w w:val="105"/>
                <w:sz w:val="16"/>
              </w:rPr>
              <w:t xml:space="preserve"> </w:t>
            </w:r>
            <w:r w:rsidRPr="00D17762">
              <w:rPr>
                <w:rFonts w:ascii="Arial"/>
                <w:w w:val="105"/>
                <w:sz w:val="16"/>
              </w:rPr>
              <w:t>Technical</w:t>
            </w:r>
            <w:r w:rsidRPr="00D17762">
              <w:rPr>
                <w:rFonts w:ascii="Arial"/>
                <w:spacing w:val="11"/>
                <w:w w:val="105"/>
                <w:sz w:val="16"/>
              </w:rPr>
              <w:t xml:space="preserve"> </w:t>
            </w:r>
            <w:r w:rsidRPr="00D17762">
              <w:rPr>
                <w:rFonts w:ascii="Arial"/>
                <w:w w:val="105"/>
                <w:sz w:val="16"/>
              </w:rPr>
              <w:t>planner</w:t>
            </w:r>
          </w:p>
        </w:tc>
        <w:tc>
          <w:tcPr>
            <w:tcW w:w="2970" w:type="dxa"/>
          </w:tcPr>
          <w:p w:rsidR="00940A9F" w:rsidRPr="00D17762" w:rsidRDefault="00940A9F" w:rsidP="0000215B">
            <w:pPr>
              <w:pStyle w:val="TableParagraph"/>
              <w:spacing w:before="15" w:line="255" w:lineRule="auto"/>
              <w:ind w:left="81" w:right="331" w:firstLine="9"/>
              <w:rPr>
                <w:rFonts w:ascii="Arial" w:eastAsia="Arial" w:hAnsi="Arial" w:cs="Arial"/>
                <w:sz w:val="16"/>
                <w:szCs w:val="16"/>
              </w:rPr>
            </w:pPr>
            <w:r w:rsidRPr="00D17762">
              <w:rPr>
                <w:rFonts w:ascii="Arial"/>
                <w:w w:val="105"/>
                <w:sz w:val="16"/>
              </w:rPr>
              <w:t>Planning</w:t>
            </w:r>
            <w:r w:rsidRPr="00D17762">
              <w:rPr>
                <w:rFonts w:ascii="Arial"/>
                <w:spacing w:val="7"/>
                <w:w w:val="105"/>
                <w:sz w:val="16"/>
              </w:rPr>
              <w:t xml:space="preserve"> </w:t>
            </w:r>
            <w:r w:rsidRPr="00D17762">
              <w:rPr>
                <w:rFonts w:ascii="Arial"/>
                <w:w w:val="105"/>
                <w:sz w:val="16"/>
              </w:rPr>
              <w:t>Profession</w:t>
            </w:r>
            <w:r w:rsidRPr="00D17762">
              <w:rPr>
                <w:rFonts w:ascii="Arial"/>
                <w:spacing w:val="-1"/>
                <w:w w:val="105"/>
                <w:sz w:val="16"/>
              </w:rPr>
              <w:t xml:space="preserve"> </w:t>
            </w:r>
            <w:r w:rsidRPr="00D17762">
              <w:rPr>
                <w:rFonts w:ascii="Arial"/>
                <w:w w:val="105"/>
                <w:sz w:val="16"/>
              </w:rPr>
              <w:t>Act,</w:t>
            </w:r>
            <w:r w:rsidRPr="00D17762">
              <w:rPr>
                <w:rFonts w:ascii="Arial"/>
                <w:w w:val="107"/>
                <w:sz w:val="16"/>
              </w:rPr>
              <w:t xml:space="preserve"> </w:t>
            </w:r>
            <w:r w:rsidRPr="00D17762">
              <w:rPr>
                <w:rFonts w:ascii="Arial"/>
                <w:w w:val="105"/>
                <w:sz w:val="16"/>
              </w:rPr>
              <w:t>2002.</w:t>
            </w:r>
            <w:r w:rsidRPr="00D17762">
              <w:rPr>
                <w:rFonts w:ascii="Arial"/>
                <w:spacing w:val="11"/>
                <w:w w:val="105"/>
                <w:sz w:val="16"/>
              </w:rPr>
              <w:t xml:space="preserve"> </w:t>
            </w:r>
            <w:r w:rsidRPr="00D17762">
              <w:rPr>
                <w:rFonts w:ascii="Arial"/>
                <w:w w:val="105"/>
                <w:sz w:val="16"/>
              </w:rPr>
              <w:t>(Act</w:t>
            </w:r>
            <w:r w:rsidRPr="00D17762">
              <w:rPr>
                <w:rFonts w:ascii="Arial"/>
                <w:spacing w:val="4"/>
                <w:w w:val="105"/>
                <w:sz w:val="16"/>
              </w:rPr>
              <w:t xml:space="preserve"> </w:t>
            </w:r>
            <w:r w:rsidRPr="00D17762">
              <w:rPr>
                <w:rFonts w:ascii="Arial"/>
                <w:w w:val="105"/>
                <w:sz w:val="16"/>
              </w:rPr>
              <w:t>No.</w:t>
            </w:r>
            <w:r w:rsidRPr="00D17762">
              <w:rPr>
                <w:rFonts w:ascii="Arial"/>
                <w:spacing w:val="-5"/>
                <w:w w:val="105"/>
                <w:sz w:val="16"/>
              </w:rPr>
              <w:t xml:space="preserve"> </w:t>
            </w:r>
            <w:r w:rsidRPr="00D17762">
              <w:rPr>
                <w:rFonts w:ascii="Arial"/>
                <w:w w:val="105"/>
                <w:sz w:val="16"/>
              </w:rPr>
              <w:t>36</w:t>
            </w:r>
            <w:r w:rsidRPr="00D17762">
              <w:rPr>
                <w:rFonts w:ascii="Arial"/>
                <w:spacing w:val="7"/>
                <w:w w:val="105"/>
                <w:sz w:val="16"/>
              </w:rPr>
              <w:t xml:space="preserve"> </w:t>
            </w:r>
            <w:r w:rsidRPr="00D17762">
              <w:rPr>
                <w:rFonts w:ascii="Arial"/>
                <w:w w:val="105"/>
                <w:sz w:val="16"/>
              </w:rPr>
              <w:t>of</w:t>
            </w:r>
            <w:r w:rsidRPr="00D17762">
              <w:rPr>
                <w:rFonts w:ascii="Arial"/>
                <w:spacing w:val="8"/>
                <w:w w:val="105"/>
                <w:sz w:val="16"/>
              </w:rPr>
              <w:t xml:space="preserve"> </w:t>
            </w:r>
            <w:r w:rsidRPr="00D17762">
              <w:rPr>
                <w:rFonts w:ascii="Arial"/>
                <w:w w:val="105"/>
                <w:sz w:val="16"/>
              </w:rPr>
              <w:t>2002)</w:t>
            </w:r>
          </w:p>
        </w:tc>
      </w:tr>
      <w:tr w:rsidR="00940A9F" w:rsidTr="00940A9F">
        <w:trPr>
          <w:trHeight w:hRule="exact" w:val="617"/>
        </w:trPr>
        <w:tc>
          <w:tcPr>
            <w:tcW w:w="2880" w:type="dxa"/>
          </w:tcPr>
          <w:p w:rsidR="00940A9F" w:rsidRPr="00D17762" w:rsidRDefault="00940A9F" w:rsidP="0000215B">
            <w:pPr>
              <w:pStyle w:val="TableParagraph"/>
              <w:spacing w:before="11"/>
              <w:rPr>
                <w:rFonts w:ascii="Arial" w:eastAsia="Arial" w:hAnsi="Arial" w:cs="Arial"/>
                <w:sz w:val="17"/>
                <w:szCs w:val="17"/>
              </w:rPr>
            </w:pPr>
          </w:p>
          <w:p w:rsidR="00940A9F" w:rsidRPr="00D17762" w:rsidRDefault="00940A9F" w:rsidP="0000215B">
            <w:pPr>
              <w:pStyle w:val="TableParagraph"/>
              <w:ind w:left="85"/>
              <w:rPr>
                <w:rFonts w:ascii="Arial" w:eastAsia="Arial" w:hAnsi="Arial" w:cs="Arial"/>
                <w:sz w:val="16"/>
                <w:szCs w:val="16"/>
              </w:rPr>
            </w:pPr>
            <w:r w:rsidRPr="00D17762">
              <w:rPr>
                <w:rFonts w:ascii="Arial"/>
                <w:w w:val="105"/>
                <w:sz w:val="16"/>
              </w:rPr>
              <w:t>Quantity</w:t>
            </w:r>
            <w:r w:rsidRPr="00D17762">
              <w:rPr>
                <w:rFonts w:ascii="Arial"/>
                <w:spacing w:val="10"/>
                <w:w w:val="105"/>
                <w:sz w:val="16"/>
              </w:rPr>
              <w:t xml:space="preserve"> </w:t>
            </w:r>
            <w:r w:rsidRPr="00D17762">
              <w:rPr>
                <w:rFonts w:ascii="Arial"/>
                <w:w w:val="105"/>
                <w:sz w:val="16"/>
              </w:rPr>
              <w:t>surveying</w:t>
            </w:r>
          </w:p>
        </w:tc>
        <w:tc>
          <w:tcPr>
            <w:tcW w:w="2880" w:type="dxa"/>
          </w:tcPr>
          <w:p w:rsidR="00940A9F" w:rsidRPr="00D17762" w:rsidRDefault="00940A9F" w:rsidP="0000215B">
            <w:pPr>
              <w:pStyle w:val="TableParagraph"/>
              <w:spacing w:before="11"/>
              <w:rPr>
                <w:rFonts w:ascii="Arial" w:eastAsia="Arial" w:hAnsi="Arial" w:cs="Arial"/>
                <w:sz w:val="17"/>
                <w:szCs w:val="17"/>
              </w:rPr>
            </w:pPr>
          </w:p>
          <w:p w:rsidR="00940A9F" w:rsidRPr="00D17762" w:rsidRDefault="00940A9F" w:rsidP="0000215B">
            <w:pPr>
              <w:pStyle w:val="TableParagraph"/>
              <w:ind w:left="88"/>
              <w:rPr>
                <w:rFonts w:ascii="Arial" w:eastAsia="Arial" w:hAnsi="Arial" w:cs="Arial"/>
                <w:sz w:val="16"/>
                <w:szCs w:val="16"/>
              </w:rPr>
            </w:pPr>
            <w:r w:rsidRPr="00D17762">
              <w:rPr>
                <w:rFonts w:ascii="Arial"/>
                <w:w w:val="105"/>
                <w:sz w:val="16"/>
              </w:rPr>
              <w:t>Quantity</w:t>
            </w:r>
            <w:r w:rsidRPr="00D17762">
              <w:rPr>
                <w:rFonts w:ascii="Arial"/>
                <w:spacing w:val="-1"/>
                <w:w w:val="105"/>
                <w:sz w:val="16"/>
              </w:rPr>
              <w:t xml:space="preserve"> </w:t>
            </w:r>
            <w:r w:rsidRPr="00D17762">
              <w:rPr>
                <w:rFonts w:ascii="Arial"/>
                <w:w w:val="105"/>
                <w:sz w:val="16"/>
              </w:rPr>
              <w:t>surveyor</w:t>
            </w:r>
          </w:p>
        </w:tc>
        <w:tc>
          <w:tcPr>
            <w:tcW w:w="2970" w:type="dxa"/>
          </w:tcPr>
          <w:p w:rsidR="00940A9F" w:rsidRPr="00D17762" w:rsidRDefault="00940A9F" w:rsidP="0000215B">
            <w:pPr>
              <w:pStyle w:val="TableParagraph"/>
              <w:spacing w:before="10" w:line="262" w:lineRule="auto"/>
              <w:ind w:left="85" w:right="262" w:hanging="5"/>
              <w:rPr>
                <w:rFonts w:ascii="Arial" w:eastAsia="Arial" w:hAnsi="Arial" w:cs="Arial"/>
                <w:sz w:val="16"/>
                <w:szCs w:val="16"/>
              </w:rPr>
            </w:pPr>
            <w:r w:rsidRPr="00D17762">
              <w:rPr>
                <w:rFonts w:ascii="Arial"/>
                <w:w w:val="105"/>
                <w:sz w:val="16"/>
              </w:rPr>
              <w:t>Quantity</w:t>
            </w:r>
            <w:r w:rsidRPr="00D17762">
              <w:rPr>
                <w:rFonts w:ascii="Arial"/>
                <w:spacing w:val="7"/>
                <w:w w:val="105"/>
                <w:sz w:val="16"/>
              </w:rPr>
              <w:t xml:space="preserve"> </w:t>
            </w:r>
            <w:r w:rsidRPr="00D17762">
              <w:rPr>
                <w:rFonts w:ascii="Arial"/>
                <w:w w:val="105"/>
                <w:sz w:val="16"/>
              </w:rPr>
              <w:t>Surveying</w:t>
            </w:r>
            <w:r w:rsidRPr="00D17762">
              <w:rPr>
                <w:rFonts w:ascii="Arial"/>
                <w:w w:val="104"/>
                <w:sz w:val="16"/>
              </w:rPr>
              <w:t xml:space="preserve"> </w:t>
            </w:r>
            <w:r w:rsidRPr="00D17762">
              <w:rPr>
                <w:rFonts w:ascii="Arial"/>
                <w:w w:val="105"/>
                <w:sz w:val="16"/>
              </w:rPr>
              <w:t>Profession</w:t>
            </w:r>
            <w:r w:rsidRPr="00D17762">
              <w:rPr>
                <w:rFonts w:ascii="Arial"/>
                <w:spacing w:val="-3"/>
                <w:w w:val="105"/>
                <w:sz w:val="16"/>
              </w:rPr>
              <w:t xml:space="preserve"> </w:t>
            </w:r>
            <w:r w:rsidRPr="00D17762">
              <w:rPr>
                <w:rFonts w:ascii="Arial"/>
                <w:w w:val="105"/>
                <w:sz w:val="16"/>
              </w:rPr>
              <w:t>Act</w:t>
            </w:r>
            <w:r w:rsidRPr="00D17762">
              <w:rPr>
                <w:rFonts w:ascii="Arial"/>
                <w:spacing w:val="4"/>
                <w:w w:val="105"/>
                <w:sz w:val="16"/>
              </w:rPr>
              <w:t xml:space="preserve"> </w:t>
            </w:r>
            <w:r w:rsidRPr="00D17762">
              <w:rPr>
                <w:rFonts w:ascii="Arial"/>
                <w:w w:val="105"/>
                <w:sz w:val="16"/>
              </w:rPr>
              <w:t>of</w:t>
            </w:r>
            <w:r w:rsidRPr="00D17762">
              <w:rPr>
                <w:rFonts w:ascii="Arial"/>
                <w:spacing w:val="5"/>
                <w:w w:val="105"/>
                <w:sz w:val="16"/>
              </w:rPr>
              <w:t xml:space="preserve"> </w:t>
            </w:r>
            <w:r w:rsidRPr="00D17762">
              <w:rPr>
                <w:rFonts w:ascii="Arial"/>
                <w:w w:val="105"/>
                <w:sz w:val="16"/>
              </w:rPr>
              <w:t>2000</w:t>
            </w:r>
            <w:r w:rsidRPr="00D17762">
              <w:rPr>
                <w:rFonts w:ascii="Arial"/>
                <w:spacing w:val="15"/>
                <w:w w:val="105"/>
                <w:sz w:val="16"/>
              </w:rPr>
              <w:t xml:space="preserve"> </w:t>
            </w:r>
            <w:r w:rsidRPr="00D17762">
              <w:rPr>
                <w:rFonts w:ascii="Arial"/>
                <w:w w:val="105"/>
                <w:sz w:val="16"/>
              </w:rPr>
              <w:t>(Act No.</w:t>
            </w:r>
            <w:r w:rsidRPr="00D17762">
              <w:rPr>
                <w:rFonts w:ascii="Arial"/>
                <w:spacing w:val="-7"/>
                <w:w w:val="105"/>
                <w:sz w:val="16"/>
              </w:rPr>
              <w:t xml:space="preserve"> </w:t>
            </w:r>
            <w:r w:rsidRPr="00D17762">
              <w:rPr>
                <w:rFonts w:ascii="Arial"/>
                <w:w w:val="105"/>
                <w:sz w:val="16"/>
              </w:rPr>
              <w:t>49</w:t>
            </w:r>
            <w:r w:rsidRPr="00D17762">
              <w:rPr>
                <w:rFonts w:ascii="Arial"/>
                <w:spacing w:val="4"/>
                <w:w w:val="105"/>
                <w:sz w:val="16"/>
              </w:rPr>
              <w:t xml:space="preserve"> </w:t>
            </w:r>
            <w:r w:rsidRPr="00D17762">
              <w:rPr>
                <w:rFonts w:ascii="Arial"/>
                <w:w w:val="105"/>
                <w:sz w:val="16"/>
              </w:rPr>
              <w:t>of</w:t>
            </w:r>
            <w:r w:rsidRPr="00D17762">
              <w:rPr>
                <w:rFonts w:ascii="Arial"/>
                <w:spacing w:val="4"/>
                <w:w w:val="105"/>
                <w:sz w:val="16"/>
              </w:rPr>
              <w:t xml:space="preserve"> </w:t>
            </w:r>
            <w:r w:rsidRPr="00D17762">
              <w:rPr>
                <w:rFonts w:ascii="Arial"/>
                <w:w w:val="105"/>
                <w:sz w:val="16"/>
              </w:rPr>
              <w:t>2000)</w:t>
            </w:r>
          </w:p>
        </w:tc>
      </w:tr>
      <w:tr w:rsidR="00940A9F" w:rsidTr="00940A9F">
        <w:trPr>
          <w:trHeight w:hRule="exact" w:val="414"/>
        </w:trPr>
        <w:tc>
          <w:tcPr>
            <w:tcW w:w="2880" w:type="dxa"/>
          </w:tcPr>
          <w:p w:rsidR="00940A9F" w:rsidRPr="00D17762" w:rsidRDefault="00940A9F" w:rsidP="0000215B">
            <w:pPr>
              <w:pStyle w:val="TableParagraph"/>
              <w:spacing w:before="106"/>
              <w:ind w:left="90"/>
              <w:rPr>
                <w:rFonts w:ascii="Arial" w:eastAsia="Arial" w:hAnsi="Arial" w:cs="Arial"/>
                <w:sz w:val="16"/>
                <w:szCs w:val="16"/>
              </w:rPr>
            </w:pPr>
            <w:r w:rsidRPr="00D17762">
              <w:rPr>
                <w:rFonts w:ascii="Arial"/>
                <w:w w:val="105"/>
                <w:sz w:val="16"/>
              </w:rPr>
              <w:t>Scientists</w:t>
            </w:r>
          </w:p>
        </w:tc>
        <w:tc>
          <w:tcPr>
            <w:tcW w:w="2880" w:type="dxa"/>
          </w:tcPr>
          <w:p w:rsidR="00940A9F" w:rsidRPr="00D17762" w:rsidRDefault="00940A9F" w:rsidP="0000215B">
            <w:pPr>
              <w:pStyle w:val="TableParagraph"/>
              <w:spacing w:before="110"/>
              <w:ind w:left="97"/>
              <w:rPr>
                <w:rFonts w:ascii="Arial" w:eastAsia="Arial" w:hAnsi="Arial" w:cs="Arial"/>
                <w:sz w:val="16"/>
                <w:szCs w:val="16"/>
              </w:rPr>
            </w:pPr>
            <w:r w:rsidRPr="00D17762">
              <w:rPr>
                <w:rFonts w:ascii="Arial"/>
                <w:w w:val="105"/>
                <w:sz w:val="16"/>
              </w:rPr>
              <w:t>Natural</w:t>
            </w:r>
            <w:r w:rsidRPr="00D17762">
              <w:rPr>
                <w:rFonts w:ascii="Arial"/>
                <w:spacing w:val="-13"/>
                <w:w w:val="105"/>
                <w:sz w:val="16"/>
              </w:rPr>
              <w:t xml:space="preserve"> </w:t>
            </w:r>
            <w:r w:rsidRPr="00D17762">
              <w:rPr>
                <w:rFonts w:ascii="Arial"/>
                <w:w w:val="105"/>
                <w:sz w:val="16"/>
              </w:rPr>
              <w:t>scientists</w:t>
            </w:r>
          </w:p>
        </w:tc>
        <w:tc>
          <w:tcPr>
            <w:tcW w:w="2970" w:type="dxa"/>
          </w:tcPr>
          <w:p w:rsidR="00940A9F" w:rsidRPr="00D17762" w:rsidRDefault="00940A9F" w:rsidP="0000215B">
            <w:pPr>
              <w:pStyle w:val="TableParagraph"/>
              <w:spacing w:before="10" w:line="262" w:lineRule="auto"/>
              <w:ind w:left="81" w:right="112" w:firstLine="9"/>
              <w:rPr>
                <w:rFonts w:ascii="Arial" w:eastAsia="Arial" w:hAnsi="Arial" w:cs="Arial"/>
                <w:sz w:val="16"/>
                <w:szCs w:val="16"/>
              </w:rPr>
            </w:pPr>
            <w:r w:rsidRPr="00D17762">
              <w:rPr>
                <w:rFonts w:ascii="Arial"/>
                <w:w w:val="105"/>
                <w:sz w:val="16"/>
              </w:rPr>
              <w:t>Natural</w:t>
            </w:r>
            <w:r w:rsidRPr="00D17762">
              <w:rPr>
                <w:rFonts w:ascii="Arial"/>
                <w:spacing w:val="-3"/>
                <w:w w:val="105"/>
                <w:sz w:val="16"/>
              </w:rPr>
              <w:t xml:space="preserve"> </w:t>
            </w:r>
            <w:r w:rsidRPr="00D17762">
              <w:rPr>
                <w:rFonts w:ascii="Arial"/>
                <w:w w:val="105"/>
                <w:sz w:val="16"/>
              </w:rPr>
              <w:t>Scientific</w:t>
            </w:r>
            <w:r w:rsidRPr="00D17762">
              <w:rPr>
                <w:rFonts w:ascii="Arial"/>
                <w:spacing w:val="16"/>
                <w:w w:val="105"/>
                <w:sz w:val="16"/>
              </w:rPr>
              <w:t xml:space="preserve"> </w:t>
            </w:r>
            <w:r w:rsidRPr="00D17762">
              <w:rPr>
                <w:rFonts w:ascii="Arial"/>
                <w:w w:val="105"/>
                <w:sz w:val="16"/>
              </w:rPr>
              <w:t>Professions Act</w:t>
            </w:r>
            <w:r w:rsidRPr="00D17762">
              <w:rPr>
                <w:rFonts w:ascii="Arial"/>
                <w:spacing w:val="17"/>
                <w:w w:val="105"/>
                <w:sz w:val="16"/>
              </w:rPr>
              <w:t xml:space="preserve"> </w:t>
            </w:r>
            <w:r w:rsidRPr="00D17762">
              <w:rPr>
                <w:rFonts w:ascii="Arial"/>
                <w:w w:val="105"/>
                <w:sz w:val="16"/>
              </w:rPr>
              <w:t>(Act</w:t>
            </w:r>
            <w:r w:rsidRPr="00D17762">
              <w:rPr>
                <w:rFonts w:ascii="Arial"/>
                <w:spacing w:val="5"/>
                <w:w w:val="105"/>
                <w:sz w:val="16"/>
              </w:rPr>
              <w:t xml:space="preserve"> </w:t>
            </w:r>
            <w:r w:rsidRPr="00D17762">
              <w:rPr>
                <w:rFonts w:ascii="Arial"/>
                <w:w w:val="105"/>
                <w:sz w:val="16"/>
              </w:rPr>
              <w:t>No.</w:t>
            </w:r>
            <w:r w:rsidRPr="00D17762">
              <w:rPr>
                <w:rFonts w:ascii="Arial"/>
                <w:spacing w:val="-7"/>
                <w:w w:val="105"/>
                <w:sz w:val="16"/>
              </w:rPr>
              <w:t xml:space="preserve"> </w:t>
            </w:r>
            <w:r w:rsidRPr="00D17762">
              <w:rPr>
                <w:rFonts w:ascii="Arial"/>
                <w:w w:val="105"/>
                <w:sz w:val="16"/>
              </w:rPr>
              <w:t>27 of</w:t>
            </w:r>
            <w:r w:rsidRPr="00D17762">
              <w:rPr>
                <w:rFonts w:ascii="Arial"/>
                <w:spacing w:val="9"/>
                <w:w w:val="105"/>
                <w:sz w:val="16"/>
              </w:rPr>
              <w:t xml:space="preserve"> </w:t>
            </w:r>
            <w:r w:rsidRPr="00D17762">
              <w:rPr>
                <w:rFonts w:ascii="Arial"/>
                <w:w w:val="105"/>
                <w:sz w:val="16"/>
              </w:rPr>
              <w:t>2003)</w:t>
            </w:r>
          </w:p>
        </w:tc>
      </w:tr>
      <w:tr w:rsidR="00940A9F" w:rsidTr="00940A9F">
        <w:trPr>
          <w:trHeight w:hRule="exact" w:val="615"/>
        </w:trPr>
        <w:tc>
          <w:tcPr>
            <w:tcW w:w="2880" w:type="dxa"/>
          </w:tcPr>
          <w:p w:rsidR="00940A9F" w:rsidRPr="00D17762" w:rsidRDefault="00940A9F" w:rsidP="0000215B">
            <w:pPr>
              <w:pStyle w:val="TableParagraph"/>
              <w:spacing w:before="2"/>
              <w:rPr>
                <w:rFonts w:ascii="Arial" w:eastAsia="Arial" w:hAnsi="Arial" w:cs="Arial"/>
                <w:sz w:val="18"/>
                <w:szCs w:val="18"/>
              </w:rPr>
            </w:pPr>
          </w:p>
          <w:p w:rsidR="00940A9F" w:rsidRPr="00D17762" w:rsidRDefault="00940A9F" w:rsidP="0000215B">
            <w:pPr>
              <w:pStyle w:val="TableParagraph"/>
              <w:ind w:left="90"/>
              <w:rPr>
                <w:rFonts w:ascii="Arial" w:eastAsia="Arial" w:hAnsi="Arial" w:cs="Arial"/>
                <w:sz w:val="16"/>
                <w:szCs w:val="16"/>
              </w:rPr>
            </w:pPr>
            <w:r w:rsidRPr="00D17762">
              <w:rPr>
                <w:rFonts w:ascii="Arial"/>
                <w:w w:val="105"/>
                <w:sz w:val="16"/>
              </w:rPr>
              <w:t>Surveying</w:t>
            </w:r>
          </w:p>
        </w:tc>
        <w:tc>
          <w:tcPr>
            <w:tcW w:w="2880" w:type="dxa"/>
          </w:tcPr>
          <w:p w:rsidR="00940A9F" w:rsidRPr="00D17762" w:rsidRDefault="00940A9F" w:rsidP="0000215B">
            <w:pPr>
              <w:pStyle w:val="TableParagraph"/>
              <w:spacing w:before="8" w:line="258" w:lineRule="auto"/>
              <w:ind w:left="88" w:right="98" w:firstLine="9"/>
              <w:rPr>
                <w:rFonts w:ascii="Arial" w:eastAsia="Arial" w:hAnsi="Arial" w:cs="Arial"/>
                <w:sz w:val="16"/>
                <w:szCs w:val="16"/>
              </w:rPr>
            </w:pPr>
            <w:r w:rsidRPr="00D17762">
              <w:rPr>
                <w:rFonts w:ascii="Arial"/>
                <w:w w:val="105"/>
                <w:sz w:val="16"/>
              </w:rPr>
              <w:t>Land</w:t>
            </w:r>
            <w:r w:rsidRPr="00D17762">
              <w:rPr>
                <w:rFonts w:ascii="Arial"/>
                <w:spacing w:val="-2"/>
                <w:w w:val="105"/>
                <w:sz w:val="16"/>
              </w:rPr>
              <w:t xml:space="preserve"> </w:t>
            </w:r>
            <w:r w:rsidRPr="00D17762">
              <w:rPr>
                <w:rFonts w:ascii="Arial"/>
                <w:w w:val="105"/>
                <w:sz w:val="16"/>
              </w:rPr>
              <w:t>surveyor,</w:t>
            </w:r>
            <w:r w:rsidRPr="00D17762">
              <w:rPr>
                <w:rFonts w:ascii="Arial"/>
                <w:spacing w:val="11"/>
                <w:w w:val="105"/>
                <w:sz w:val="16"/>
              </w:rPr>
              <w:t xml:space="preserve"> </w:t>
            </w:r>
            <w:r w:rsidRPr="00D17762">
              <w:rPr>
                <w:rFonts w:ascii="Arial"/>
                <w:w w:val="105"/>
                <w:sz w:val="16"/>
              </w:rPr>
              <w:t>Engineering</w:t>
            </w:r>
            <w:r w:rsidRPr="00D17762">
              <w:rPr>
                <w:rFonts w:ascii="Arial"/>
                <w:spacing w:val="24"/>
                <w:w w:val="105"/>
                <w:sz w:val="16"/>
              </w:rPr>
              <w:t xml:space="preserve"> </w:t>
            </w:r>
            <w:r w:rsidRPr="00D17762">
              <w:rPr>
                <w:rFonts w:ascii="Arial"/>
                <w:w w:val="105"/>
                <w:sz w:val="16"/>
              </w:rPr>
              <w:t>surveyor</w:t>
            </w:r>
            <w:r w:rsidRPr="00D17762">
              <w:rPr>
                <w:rFonts w:ascii="Arial"/>
                <w:spacing w:val="9"/>
                <w:w w:val="105"/>
                <w:sz w:val="16"/>
              </w:rPr>
              <w:t xml:space="preserve"> </w:t>
            </w:r>
            <w:r w:rsidRPr="00D17762">
              <w:rPr>
                <w:rFonts w:ascii="Arial"/>
                <w:w w:val="105"/>
                <w:sz w:val="16"/>
              </w:rPr>
              <w:t>or</w:t>
            </w:r>
            <w:r w:rsidRPr="00D17762">
              <w:rPr>
                <w:rFonts w:ascii="Arial"/>
                <w:spacing w:val="-2"/>
                <w:w w:val="105"/>
                <w:sz w:val="16"/>
              </w:rPr>
              <w:t xml:space="preserve"> </w:t>
            </w:r>
            <w:r w:rsidRPr="00D17762">
              <w:rPr>
                <w:rFonts w:ascii="Arial"/>
                <w:w w:val="105"/>
                <w:sz w:val="16"/>
              </w:rPr>
              <w:t>Technician</w:t>
            </w:r>
            <w:r w:rsidRPr="00D17762">
              <w:rPr>
                <w:rFonts w:ascii="Arial"/>
                <w:spacing w:val="9"/>
                <w:w w:val="105"/>
                <w:sz w:val="16"/>
              </w:rPr>
              <w:t xml:space="preserve"> </w:t>
            </w:r>
            <w:r w:rsidRPr="00D17762">
              <w:rPr>
                <w:rFonts w:ascii="Arial"/>
                <w:w w:val="105"/>
                <w:sz w:val="16"/>
              </w:rPr>
              <w:t>engineering surveyor</w:t>
            </w:r>
          </w:p>
        </w:tc>
        <w:tc>
          <w:tcPr>
            <w:tcW w:w="2970" w:type="dxa"/>
          </w:tcPr>
          <w:p w:rsidR="00940A9F" w:rsidRPr="00D17762" w:rsidRDefault="00940A9F" w:rsidP="0000215B">
            <w:pPr>
              <w:pStyle w:val="TableParagraph"/>
              <w:spacing w:before="12" w:line="255" w:lineRule="auto"/>
              <w:ind w:left="85" w:right="142" w:firstLine="4"/>
              <w:rPr>
                <w:rFonts w:ascii="Arial" w:eastAsia="Arial" w:hAnsi="Arial" w:cs="Arial"/>
                <w:sz w:val="16"/>
                <w:szCs w:val="16"/>
              </w:rPr>
            </w:pPr>
            <w:r w:rsidRPr="00D17762">
              <w:rPr>
                <w:rFonts w:ascii="Arial"/>
                <w:w w:val="105"/>
                <w:sz w:val="16"/>
              </w:rPr>
              <w:t>Professional</w:t>
            </w:r>
            <w:r w:rsidRPr="00D17762">
              <w:rPr>
                <w:rFonts w:ascii="Arial"/>
                <w:spacing w:val="7"/>
                <w:w w:val="105"/>
                <w:sz w:val="16"/>
              </w:rPr>
              <w:t xml:space="preserve"> </w:t>
            </w:r>
            <w:r w:rsidRPr="00D17762">
              <w:rPr>
                <w:rFonts w:ascii="Arial"/>
                <w:w w:val="105"/>
                <w:sz w:val="16"/>
              </w:rPr>
              <w:t>and Technical</w:t>
            </w:r>
            <w:r w:rsidRPr="00D17762">
              <w:rPr>
                <w:rFonts w:ascii="Arial"/>
                <w:w w:val="106"/>
                <w:sz w:val="16"/>
              </w:rPr>
              <w:t xml:space="preserve"> </w:t>
            </w:r>
            <w:r w:rsidRPr="00D17762">
              <w:rPr>
                <w:rFonts w:ascii="Arial"/>
                <w:w w:val="105"/>
                <w:sz w:val="16"/>
              </w:rPr>
              <w:t>Surveyors'</w:t>
            </w:r>
            <w:r w:rsidRPr="00D17762">
              <w:rPr>
                <w:rFonts w:ascii="Arial"/>
                <w:spacing w:val="3"/>
                <w:w w:val="105"/>
                <w:sz w:val="16"/>
              </w:rPr>
              <w:t xml:space="preserve"> </w:t>
            </w:r>
            <w:r w:rsidRPr="00D17762">
              <w:rPr>
                <w:rFonts w:ascii="Arial"/>
                <w:w w:val="105"/>
                <w:sz w:val="16"/>
              </w:rPr>
              <w:t>Act</w:t>
            </w:r>
            <w:r w:rsidRPr="00D17762">
              <w:rPr>
                <w:rFonts w:ascii="Arial"/>
                <w:spacing w:val="15"/>
                <w:w w:val="105"/>
                <w:sz w:val="16"/>
              </w:rPr>
              <w:t xml:space="preserve"> </w:t>
            </w:r>
            <w:r w:rsidRPr="00D17762">
              <w:rPr>
                <w:rFonts w:ascii="Arial"/>
                <w:w w:val="105"/>
                <w:sz w:val="16"/>
              </w:rPr>
              <w:t>(Act</w:t>
            </w:r>
            <w:r w:rsidRPr="00D17762">
              <w:rPr>
                <w:rFonts w:ascii="Arial"/>
                <w:spacing w:val="6"/>
                <w:w w:val="105"/>
                <w:sz w:val="16"/>
              </w:rPr>
              <w:t xml:space="preserve"> </w:t>
            </w:r>
            <w:r w:rsidRPr="00D17762">
              <w:rPr>
                <w:rFonts w:ascii="Arial"/>
                <w:w w:val="105"/>
                <w:sz w:val="16"/>
              </w:rPr>
              <w:t>No.</w:t>
            </w:r>
            <w:r w:rsidRPr="00D17762">
              <w:rPr>
                <w:rFonts w:ascii="Arial"/>
                <w:spacing w:val="-3"/>
                <w:w w:val="105"/>
                <w:sz w:val="16"/>
              </w:rPr>
              <w:t xml:space="preserve"> </w:t>
            </w:r>
            <w:r w:rsidRPr="00D17762">
              <w:rPr>
                <w:rFonts w:ascii="Arial"/>
                <w:w w:val="105"/>
                <w:sz w:val="16"/>
              </w:rPr>
              <w:t>40</w:t>
            </w:r>
            <w:r w:rsidRPr="00D17762">
              <w:rPr>
                <w:rFonts w:ascii="Arial"/>
                <w:spacing w:val="4"/>
                <w:w w:val="105"/>
                <w:sz w:val="16"/>
              </w:rPr>
              <w:t xml:space="preserve"> </w:t>
            </w:r>
            <w:r w:rsidRPr="00D17762">
              <w:rPr>
                <w:rFonts w:ascii="Arial"/>
                <w:w w:val="105"/>
                <w:sz w:val="16"/>
              </w:rPr>
              <w:t>of</w:t>
            </w:r>
            <w:r w:rsidRPr="00D17762">
              <w:rPr>
                <w:rFonts w:ascii="Arial"/>
                <w:w w:val="104"/>
                <w:sz w:val="16"/>
              </w:rPr>
              <w:t xml:space="preserve"> </w:t>
            </w:r>
            <w:r w:rsidRPr="00D17762">
              <w:rPr>
                <w:rFonts w:ascii="Arial"/>
                <w:w w:val="105"/>
                <w:sz w:val="16"/>
              </w:rPr>
              <w:t>1984)</w:t>
            </w:r>
          </w:p>
        </w:tc>
      </w:tr>
      <w:tr w:rsidR="00940A9F" w:rsidTr="00940A9F">
        <w:trPr>
          <w:trHeight w:hRule="exact" w:val="426"/>
        </w:trPr>
        <w:tc>
          <w:tcPr>
            <w:tcW w:w="2880" w:type="dxa"/>
          </w:tcPr>
          <w:p w:rsidR="00940A9F" w:rsidRPr="00D17762" w:rsidRDefault="00940A9F" w:rsidP="0000215B">
            <w:pPr>
              <w:pStyle w:val="TableParagraph"/>
              <w:spacing w:before="110"/>
              <w:ind w:left="85"/>
              <w:rPr>
                <w:rFonts w:ascii="Arial" w:eastAsia="Arial" w:hAnsi="Arial" w:cs="Arial"/>
                <w:sz w:val="16"/>
                <w:szCs w:val="16"/>
              </w:rPr>
            </w:pPr>
            <w:r w:rsidRPr="00D17762">
              <w:rPr>
                <w:rFonts w:ascii="Arial"/>
                <w:w w:val="105"/>
                <w:sz w:val="16"/>
              </w:rPr>
              <w:t>Valuers</w:t>
            </w:r>
          </w:p>
        </w:tc>
        <w:tc>
          <w:tcPr>
            <w:tcW w:w="2880" w:type="dxa"/>
          </w:tcPr>
          <w:p w:rsidR="00940A9F" w:rsidRPr="00D17762" w:rsidRDefault="00940A9F" w:rsidP="0000215B">
            <w:pPr>
              <w:pStyle w:val="TableParagraph"/>
              <w:spacing w:before="10"/>
              <w:ind w:left="83"/>
              <w:rPr>
                <w:rFonts w:ascii="Arial" w:eastAsia="Arial" w:hAnsi="Arial" w:cs="Arial"/>
                <w:sz w:val="16"/>
                <w:szCs w:val="16"/>
              </w:rPr>
            </w:pPr>
            <w:r w:rsidRPr="00D17762">
              <w:rPr>
                <w:rFonts w:ascii="Arial"/>
                <w:w w:val="105"/>
                <w:sz w:val="16"/>
              </w:rPr>
              <w:t>Valuer</w:t>
            </w:r>
            <w:r w:rsidRPr="00D17762">
              <w:rPr>
                <w:rFonts w:ascii="Arial"/>
                <w:spacing w:val="6"/>
                <w:w w:val="105"/>
                <w:sz w:val="16"/>
              </w:rPr>
              <w:t xml:space="preserve"> </w:t>
            </w:r>
            <w:r w:rsidRPr="00D17762">
              <w:rPr>
                <w:rFonts w:ascii="Arial"/>
                <w:w w:val="105"/>
                <w:sz w:val="16"/>
              </w:rPr>
              <w:t>or</w:t>
            </w:r>
          </w:p>
          <w:p w:rsidR="00940A9F" w:rsidRPr="00D17762" w:rsidRDefault="00940A9F" w:rsidP="0000215B">
            <w:pPr>
              <w:pStyle w:val="TableParagraph"/>
              <w:spacing w:before="26"/>
              <w:ind w:left="88"/>
              <w:rPr>
                <w:rFonts w:ascii="Arial" w:eastAsia="Arial" w:hAnsi="Arial" w:cs="Arial"/>
                <w:sz w:val="15"/>
                <w:szCs w:val="15"/>
              </w:rPr>
            </w:pPr>
            <w:r w:rsidRPr="00D17762">
              <w:rPr>
                <w:rFonts w:ascii="Arial"/>
                <w:sz w:val="15"/>
              </w:rPr>
              <w:t>Associate</w:t>
            </w:r>
            <w:r w:rsidRPr="00D17762">
              <w:rPr>
                <w:rFonts w:ascii="Arial"/>
                <w:spacing w:val="12"/>
                <w:sz w:val="15"/>
              </w:rPr>
              <w:t xml:space="preserve"> </w:t>
            </w:r>
            <w:r w:rsidRPr="00D17762">
              <w:rPr>
                <w:rFonts w:ascii="Arial"/>
                <w:sz w:val="15"/>
              </w:rPr>
              <w:t>Valuer</w:t>
            </w:r>
          </w:p>
        </w:tc>
        <w:tc>
          <w:tcPr>
            <w:tcW w:w="2970" w:type="dxa"/>
          </w:tcPr>
          <w:p w:rsidR="00940A9F" w:rsidRPr="00D17762" w:rsidRDefault="00940A9F" w:rsidP="0000215B">
            <w:pPr>
              <w:pStyle w:val="TableParagraph"/>
              <w:spacing w:before="15" w:line="255" w:lineRule="auto"/>
              <w:ind w:left="81" w:right="196" w:firstLine="9"/>
              <w:rPr>
                <w:rFonts w:ascii="Arial" w:eastAsia="Arial" w:hAnsi="Arial" w:cs="Arial"/>
                <w:sz w:val="16"/>
                <w:szCs w:val="16"/>
              </w:rPr>
            </w:pPr>
            <w:r w:rsidRPr="00D17762">
              <w:rPr>
                <w:rFonts w:ascii="Arial"/>
                <w:w w:val="105"/>
                <w:sz w:val="16"/>
              </w:rPr>
              <w:t>Property</w:t>
            </w:r>
            <w:r w:rsidRPr="00D17762">
              <w:rPr>
                <w:rFonts w:ascii="Arial"/>
                <w:spacing w:val="9"/>
                <w:w w:val="105"/>
                <w:sz w:val="16"/>
              </w:rPr>
              <w:t xml:space="preserve"> </w:t>
            </w:r>
            <w:r w:rsidRPr="00D17762">
              <w:rPr>
                <w:rFonts w:ascii="Arial"/>
                <w:w w:val="105"/>
                <w:sz w:val="16"/>
              </w:rPr>
              <w:t>Valuers</w:t>
            </w:r>
            <w:r w:rsidRPr="00D17762">
              <w:rPr>
                <w:rFonts w:ascii="Arial"/>
                <w:spacing w:val="16"/>
                <w:w w:val="105"/>
                <w:sz w:val="16"/>
              </w:rPr>
              <w:t xml:space="preserve"> </w:t>
            </w:r>
            <w:r w:rsidRPr="00D17762">
              <w:rPr>
                <w:rFonts w:ascii="Arial"/>
                <w:w w:val="105"/>
                <w:sz w:val="16"/>
              </w:rPr>
              <w:t>Profession</w:t>
            </w:r>
            <w:r w:rsidRPr="00D17762">
              <w:rPr>
                <w:rFonts w:ascii="Arial"/>
                <w:spacing w:val="21"/>
                <w:w w:val="107"/>
                <w:sz w:val="16"/>
              </w:rPr>
              <w:t xml:space="preserve"> </w:t>
            </w:r>
            <w:r w:rsidRPr="00D17762">
              <w:rPr>
                <w:rFonts w:ascii="Arial"/>
                <w:w w:val="105"/>
                <w:sz w:val="16"/>
              </w:rPr>
              <w:t>Act</w:t>
            </w:r>
            <w:r w:rsidRPr="00D17762">
              <w:rPr>
                <w:rFonts w:ascii="Arial"/>
                <w:spacing w:val="16"/>
                <w:w w:val="105"/>
                <w:sz w:val="16"/>
              </w:rPr>
              <w:t xml:space="preserve"> </w:t>
            </w:r>
            <w:r w:rsidRPr="00D17762">
              <w:rPr>
                <w:rFonts w:ascii="Arial"/>
                <w:w w:val="105"/>
                <w:sz w:val="16"/>
              </w:rPr>
              <w:t>(Act</w:t>
            </w:r>
            <w:r w:rsidRPr="00D17762">
              <w:rPr>
                <w:rFonts w:ascii="Arial"/>
                <w:spacing w:val="7"/>
                <w:w w:val="105"/>
                <w:sz w:val="16"/>
              </w:rPr>
              <w:t xml:space="preserve"> </w:t>
            </w:r>
            <w:r w:rsidRPr="00D17762">
              <w:rPr>
                <w:rFonts w:ascii="Arial"/>
                <w:w w:val="105"/>
                <w:sz w:val="16"/>
              </w:rPr>
              <w:t>No.</w:t>
            </w:r>
            <w:r w:rsidRPr="00D17762">
              <w:rPr>
                <w:rFonts w:ascii="Arial"/>
                <w:spacing w:val="-10"/>
                <w:w w:val="105"/>
                <w:sz w:val="16"/>
              </w:rPr>
              <w:t xml:space="preserve"> </w:t>
            </w:r>
            <w:r w:rsidRPr="00D17762">
              <w:rPr>
                <w:rFonts w:ascii="Arial"/>
                <w:w w:val="105"/>
                <w:sz w:val="16"/>
              </w:rPr>
              <w:t>47</w:t>
            </w:r>
            <w:r w:rsidRPr="00D17762">
              <w:rPr>
                <w:rFonts w:ascii="Arial"/>
                <w:spacing w:val="5"/>
                <w:w w:val="105"/>
                <w:sz w:val="16"/>
              </w:rPr>
              <w:t xml:space="preserve"> </w:t>
            </w:r>
            <w:r w:rsidRPr="00D17762">
              <w:rPr>
                <w:rFonts w:ascii="Arial"/>
                <w:w w:val="105"/>
                <w:sz w:val="16"/>
              </w:rPr>
              <w:t>of</w:t>
            </w:r>
            <w:r w:rsidRPr="00D17762">
              <w:rPr>
                <w:rFonts w:ascii="Arial"/>
                <w:spacing w:val="11"/>
                <w:w w:val="105"/>
                <w:sz w:val="16"/>
              </w:rPr>
              <w:t xml:space="preserve"> </w:t>
            </w:r>
            <w:r w:rsidRPr="00D17762">
              <w:rPr>
                <w:rFonts w:ascii="Arial"/>
                <w:w w:val="105"/>
                <w:sz w:val="16"/>
              </w:rPr>
              <w:t>2000)</w:t>
            </w:r>
          </w:p>
        </w:tc>
      </w:tr>
    </w:tbl>
    <w:p w:rsidR="00940A9F" w:rsidRDefault="00940A9F" w:rsidP="00940A9F">
      <w:pPr>
        <w:rPr>
          <w:bCs/>
          <w:lang w:val="en-US"/>
        </w:rPr>
      </w:pPr>
    </w:p>
    <w:p w:rsidR="00940A9F" w:rsidRPr="000F025F" w:rsidRDefault="00940A9F" w:rsidP="00940A9F">
      <w:pPr>
        <w:jc w:val="both"/>
        <w:rPr>
          <w:rFonts w:ascii="Arial" w:hAnsi="Arial" w:cs="Arial"/>
          <w:bCs/>
          <w:highlight w:val="cyan"/>
          <w:lang w:val="en-US"/>
        </w:rPr>
      </w:pPr>
    </w:p>
    <w:p w:rsidR="00940A9F" w:rsidRPr="00940A9F" w:rsidRDefault="00940A9F" w:rsidP="00940A9F">
      <w:pPr>
        <w:ind w:left="1080"/>
        <w:jc w:val="both"/>
        <w:rPr>
          <w:rFonts w:ascii="Arial" w:hAnsi="Arial" w:cs="Arial"/>
          <w:bCs/>
          <w:lang w:val="en-US"/>
        </w:rPr>
      </w:pPr>
      <w:bookmarkStart w:id="22" w:name="_Hlk84098930"/>
      <w:r w:rsidRPr="00940A9F">
        <w:rPr>
          <w:rFonts w:ascii="Arial" w:hAnsi="Arial" w:cs="Arial"/>
          <w:bCs/>
          <w:lang w:val="en-US"/>
        </w:rPr>
        <w:t>The Contract Skills Development Goal (CSDG) is the number of hours of skills development opportunities that a Service Provider contracts to provide in relation to work directly related to the Service Contract up to completion the Professional Service Contract.</w:t>
      </w:r>
      <w:r w:rsidRPr="00940A9F">
        <w:rPr>
          <w:rFonts w:ascii="Arial" w:hAnsi="Arial" w:cs="Arial"/>
        </w:rPr>
        <w:t xml:space="preserve"> T</w:t>
      </w:r>
      <w:r w:rsidRPr="00940A9F">
        <w:rPr>
          <w:rFonts w:ascii="Arial" w:hAnsi="Arial" w:cs="Arial"/>
          <w:bCs/>
          <w:lang w:val="en-US"/>
        </w:rPr>
        <w:t xml:space="preserve">he contract skills development goals, expressed in hours, shall be not less than the professional fees [(1) from the </w:t>
      </w:r>
      <w:r w:rsidRPr="00940A9F">
        <w:rPr>
          <w:rFonts w:ascii="Arial" w:hAnsi="Arial" w:cs="Arial"/>
          <w:bCs/>
          <w:lang w:val="en-US"/>
        </w:rPr>
        <w:lastRenderedPageBreak/>
        <w:t>Activity Schedule + VAT] in millions of Rand multiplied by 150 where professional fees is the financial value of a professional service contract at the time of the award of the contract excluding all allowances and expenses, but including value added tax.</w:t>
      </w:r>
    </w:p>
    <w:p w:rsidR="00940A9F" w:rsidRPr="00940A9F" w:rsidRDefault="00940A9F" w:rsidP="00940A9F">
      <w:pPr>
        <w:ind w:left="1080"/>
        <w:jc w:val="both"/>
        <w:rPr>
          <w:rFonts w:ascii="Arial" w:hAnsi="Arial" w:cs="Arial"/>
          <w:bCs/>
          <w:lang w:val="en-US"/>
        </w:rPr>
      </w:pPr>
    </w:p>
    <w:bookmarkEnd w:id="22"/>
    <w:p w:rsidR="00940A9F" w:rsidRPr="00940A9F" w:rsidRDefault="00940A9F" w:rsidP="00940A9F">
      <w:pPr>
        <w:ind w:left="1080"/>
        <w:rPr>
          <w:rFonts w:ascii="Arial" w:hAnsi="Arial" w:cs="Arial"/>
        </w:rPr>
      </w:pPr>
      <w:r w:rsidRPr="00940A9F">
        <w:rPr>
          <w:rFonts w:ascii="Arial" w:hAnsi="Arial" w:cs="Arial"/>
        </w:rPr>
        <w:t>Example:  The contract amount for a professional services contract is R5.6 m. The contract skills development goal in hours is R5.6m x 150 = 840 hours, where the contract amount is the basic fee for services excluding allowances but including VAT.</w:t>
      </w:r>
    </w:p>
    <w:p w:rsidR="00940A9F" w:rsidRPr="00940A9F" w:rsidRDefault="00940A9F" w:rsidP="00940A9F">
      <w:pPr>
        <w:ind w:left="1080"/>
        <w:rPr>
          <w:rFonts w:ascii="Arial" w:hAnsi="Arial" w:cs="Arial"/>
        </w:rPr>
      </w:pPr>
    </w:p>
    <w:p w:rsidR="00940A9F" w:rsidRPr="00940A9F" w:rsidRDefault="00940A9F" w:rsidP="00940A9F">
      <w:pPr>
        <w:ind w:left="1080"/>
        <w:jc w:val="both"/>
        <w:rPr>
          <w:rFonts w:ascii="Arial" w:hAnsi="Arial" w:cs="Arial"/>
        </w:rPr>
      </w:pPr>
      <w:r w:rsidRPr="00940A9F">
        <w:rPr>
          <w:rFonts w:ascii="Arial" w:hAnsi="Arial" w:cs="Arial"/>
        </w:rPr>
        <w:t>Where required in terms of the service contract, a specified proportion of the learners and candidates shall be selected from persons in the employ of the state who meet the relevant eligibility criteria for the relevant programme.</w:t>
      </w:r>
    </w:p>
    <w:p w:rsidR="00940A9F" w:rsidRPr="00940A9F" w:rsidRDefault="00940A9F" w:rsidP="00940A9F">
      <w:pPr>
        <w:ind w:left="1080"/>
        <w:jc w:val="both"/>
        <w:rPr>
          <w:rFonts w:ascii="Arial" w:hAnsi="Arial" w:cs="Arial"/>
        </w:rPr>
      </w:pPr>
    </w:p>
    <w:p w:rsidR="00940A9F" w:rsidRPr="00FD3694" w:rsidRDefault="00940A9F" w:rsidP="00940A9F">
      <w:pPr>
        <w:ind w:left="1080"/>
        <w:jc w:val="both"/>
        <w:rPr>
          <w:rFonts w:ascii="Arial" w:hAnsi="Arial" w:cs="Arial"/>
        </w:rPr>
      </w:pPr>
      <w:r w:rsidRPr="00940A9F">
        <w:rPr>
          <w:rFonts w:ascii="Arial" w:hAnsi="Arial" w:cs="Arial"/>
        </w:rPr>
        <w:t>Where required in terms of the service contract, the Employer shall advise the Service Provider of the types of training to be undertaken by the learners and candidates. The mentor shall be a registered person, designated to guide a learner of candidate through structured work experience learning component of a learning programme required for the acquisition of a part or full qualification or professional designation.</w:t>
      </w:r>
    </w:p>
    <w:p w:rsidR="00940A9F" w:rsidRPr="00FD3694" w:rsidRDefault="00940A9F" w:rsidP="00940A9F">
      <w:pPr>
        <w:jc w:val="both"/>
        <w:rPr>
          <w:rFonts w:ascii="Arial" w:hAnsi="Arial" w:cs="Arial"/>
        </w:rPr>
      </w:pPr>
    </w:p>
    <w:p w:rsidR="00940A9F" w:rsidRDefault="00940A9F" w:rsidP="00940A9F">
      <w:pPr>
        <w:jc w:val="both"/>
        <w:rPr>
          <w:rFonts w:ascii="Arial" w:hAnsi="Arial" w:cs="Arial"/>
          <w:b/>
          <w:bCs/>
        </w:rPr>
      </w:pPr>
    </w:p>
    <w:p w:rsidR="00940A9F" w:rsidRDefault="00940A9F" w:rsidP="00940A9F">
      <w:pPr>
        <w:jc w:val="both"/>
        <w:rPr>
          <w:rFonts w:ascii="Arial" w:hAnsi="Arial" w:cs="Arial"/>
          <w:b/>
          <w:bCs/>
        </w:rPr>
      </w:pPr>
    </w:p>
    <w:p w:rsidR="00940A9F" w:rsidRDefault="00940A9F" w:rsidP="00940A9F">
      <w:pPr>
        <w:jc w:val="both"/>
        <w:rPr>
          <w:rFonts w:ascii="Arial" w:hAnsi="Arial" w:cs="Arial"/>
          <w:b/>
          <w:bCs/>
        </w:rPr>
      </w:pPr>
    </w:p>
    <w:p w:rsidR="00940A9F" w:rsidRPr="00FD3694" w:rsidRDefault="00940A9F" w:rsidP="00940A9F">
      <w:pPr>
        <w:tabs>
          <w:tab w:val="left" w:pos="1080"/>
        </w:tabs>
        <w:ind w:left="1080"/>
        <w:jc w:val="both"/>
        <w:rPr>
          <w:rFonts w:ascii="Arial" w:hAnsi="Arial" w:cs="Arial"/>
        </w:rPr>
      </w:pPr>
      <w:r w:rsidRPr="00FD3694">
        <w:rPr>
          <w:rFonts w:ascii="Arial" w:hAnsi="Arial" w:cs="Arial"/>
          <w:b/>
          <w:bCs/>
        </w:rPr>
        <w:t>A</w:t>
      </w:r>
      <w:r>
        <w:rPr>
          <w:rFonts w:ascii="Arial" w:hAnsi="Arial" w:cs="Arial"/>
          <w:b/>
          <w:bCs/>
        </w:rPr>
        <w:t xml:space="preserve">chieving the Contract Skills Development Goal </w:t>
      </w:r>
      <w:r w:rsidRPr="00FD3694">
        <w:rPr>
          <w:rFonts w:ascii="Arial" w:hAnsi="Arial" w:cs="Arial"/>
          <w:b/>
          <w:bCs/>
        </w:rPr>
        <w:t>(CSDG)</w:t>
      </w:r>
    </w:p>
    <w:p w:rsid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The Service Provider shall achieve the measurable contract skills development goal by providing opportunities to learners requiring structured workplace learning using one or a combination of any of the following in relation to work directly related to the contract or order:</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Method 1: structured workplace learning opportunities for learners towards the attainment of a part or a full occupational qualification;</w:t>
      </w:r>
    </w:p>
    <w:p w:rsidR="00940A9F" w:rsidRPr="00940A9F" w:rsidRDefault="00940A9F" w:rsidP="00940A9F">
      <w:pPr>
        <w:tabs>
          <w:tab w:val="left" w:pos="1080"/>
        </w:tabs>
        <w:ind w:left="1080"/>
        <w:jc w:val="both"/>
        <w:rPr>
          <w:rFonts w:ascii="Arial" w:hAnsi="Arial" w:cs="Arial"/>
          <w:strike/>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Method 2: structured workplace learning opportunities for apprentices or other artisan learners towards the attainment of a trade qualification leading to a listed trade (GG No. 35625, 31 August 2012) subject to at least 60% of the artisan learners being holders of public TVET college qualifications;</w:t>
      </w:r>
    </w:p>
    <w:p w:rsidR="00940A9F" w:rsidRPr="00940A9F" w:rsidRDefault="00940A9F" w:rsidP="00940A9F">
      <w:pPr>
        <w:tabs>
          <w:tab w:val="left" w:pos="1080"/>
        </w:tabs>
        <w:ind w:left="1080"/>
        <w:jc w:val="both"/>
        <w:rPr>
          <w:rFonts w:ascii="Arial" w:hAnsi="Arial" w:cs="Arial"/>
          <w:strike/>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Method 3:  work   integrated   learning opportunities   for   University of Technology   or Comprehensive University students completing their national diplomas; or</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Method 4: structured workplace learning opportunities for candidates towards registration in a professional category by a statutory council listed in Table 1 above.</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Employed learners may not account for more than 33 percent of the contract skills development goal. Not more than one method may be applied to any individual concurrently in the calculation of the contract skills development goal. The principle is that an individual can only be counted once towards the CSDG.</w:t>
      </w:r>
    </w:p>
    <w:p w:rsidR="00940A9F" w:rsidRPr="00940A9F" w:rsidRDefault="00940A9F" w:rsidP="00940A9F">
      <w:pPr>
        <w:tabs>
          <w:tab w:val="left" w:pos="1080"/>
        </w:tabs>
        <w:ind w:left="1080"/>
        <w:jc w:val="both"/>
        <w:rPr>
          <w:rFonts w:ascii="Arial" w:hAnsi="Arial" w:cs="Arial"/>
        </w:rPr>
      </w:pPr>
    </w:p>
    <w:p w:rsidR="006C7607" w:rsidRPr="00940A9F" w:rsidRDefault="00940A9F" w:rsidP="002F2412">
      <w:pPr>
        <w:tabs>
          <w:tab w:val="left" w:pos="1080"/>
        </w:tabs>
        <w:ind w:left="1080"/>
        <w:jc w:val="both"/>
        <w:rPr>
          <w:rFonts w:ascii="Arial" w:hAnsi="Arial" w:cs="Arial"/>
        </w:rPr>
      </w:pPr>
      <w:r w:rsidRPr="00940A9F">
        <w:rPr>
          <w:rFonts w:ascii="Arial" w:hAnsi="Arial" w:cs="Arial"/>
        </w:rPr>
        <w:t>Not more than one method may be applied to any individual concurrently in the calculation of the contract skills development goal.</w:t>
      </w:r>
    </w:p>
    <w:p w:rsidR="00940A9F" w:rsidRPr="00940A9F" w:rsidRDefault="00940A9F" w:rsidP="00940A9F">
      <w:pPr>
        <w:tabs>
          <w:tab w:val="left" w:pos="1080"/>
        </w:tabs>
        <w:ind w:left="1080"/>
        <w:jc w:val="both"/>
      </w:pPr>
    </w:p>
    <w:p w:rsidR="00940A9F" w:rsidRPr="00940A9F" w:rsidRDefault="00940A9F" w:rsidP="00940A9F">
      <w:pPr>
        <w:pStyle w:val="Heading7"/>
        <w:keepNext w:val="0"/>
        <w:widowControl w:val="0"/>
        <w:tabs>
          <w:tab w:val="left" w:pos="1080"/>
        </w:tabs>
        <w:ind w:left="1080" w:firstLine="0"/>
      </w:pPr>
      <w:r w:rsidRPr="00940A9F">
        <w:t>Contract Skills Development Goal Credits</w:t>
      </w:r>
    </w:p>
    <w:p w:rsidR="00940A9F" w:rsidRPr="00940A9F" w:rsidRDefault="00940A9F" w:rsidP="00940A9F">
      <w:pPr>
        <w:tabs>
          <w:tab w:val="left" w:pos="1080"/>
        </w:tabs>
        <w:ind w:left="1080"/>
        <w:rPr>
          <w:rFonts w:ascii="Arial" w:eastAsia="Arial" w:hAnsi="Arial" w:cs="Arial"/>
        </w:rPr>
      </w:pPr>
    </w:p>
    <w:p w:rsidR="00940A9F" w:rsidRPr="00940A9F" w:rsidRDefault="00940A9F" w:rsidP="00940A9F">
      <w:pPr>
        <w:pStyle w:val="BodyText"/>
        <w:widowControl w:val="0"/>
        <w:tabs>
          <w:tab w:val="left" w:pos="1080"/>
        </w:tabs>
        <w:ind w:left="1080" w:right="29"/>
        <w:jc w:val="both"/>
        <w:rPr>
          <w:rFonts w:cs="Arial"/>
          <w:sz w:val="20"/>
        </w:rPr>
      </w:pPr>
      <w:r w:rsidRPr="00940A9F">
        <w:rPr>
          <w:rFonts w:cs="Arial"/>
          <w:sz w:val="20"/>
        </w:rPr>
        <w:t>Contract</w:t>
      </w:r>
      <w:r w:rsidRPr="00940A9F">
        <w:rPr>
          <w:rFonts w:cs="Arial"/>
          <w:spacing w:val="41"/>
          <w:sz w:val="20"/>
        </w:rPr>
        <w:t xml:space="preserve"> </w:t>
      </w:r>
      <w:r w:rsidRPr="00940A9F">
        <w:rPr>
          <w:rFonts w:cs="Arial"/>
          <w:sz w:val="20"/>
        </w:rPr>
        <w:t>skills</w:t>
      </w:r>
      <w:r w:rsidRPr="00940A9F">
        <w:rPr>
          <w:rFonts w:cs="Arial"/>
          <w:spacing w:val="41"/>
          <w:sz w:val="20"/>
        </w:rPr>
        <w:t xml:space="preserve"> </w:t>
      </w:r>
      <w:r w:rsidRPr="00940A9F">
        <w:rPr>
          <w:rFonts w:cs="Arial"/>
          <w:sz w:val="20"/>
        </w:rPr>
        <w:t>development</w:t>
      </w:r>
      <w:r w:rsidRPr="00940A9F">
        <w:rPr>
          <w:rFonts w:cs="Arial"/>
          <w:spacing w:val="50"/>
          <w:sz w:val="20"/>
        </w:rPr>
        <w:t xml:space="preserve"> </w:t>
      </w:r>
      <w:r w:rsidRPr="00940A9F">
        <w:rPr>
          <w:rFonts w:cs="Arial"/>
          <w:sz w:val="20"/>
        </w:rPr>
        <w:t>credits</w:t>
      </w:r>
      <w:r w:rsidRPr="00940A9F">
        <w:rPr>
          <w:rFonts w:cs="Arial"/>
          <w:spacing w:val="37"/>
          <w:sz w:val="20"/>
        </w:rPr>
        <w:t xml:space="preserve"> </w:t>
      </w:r>
      <w:r w:rsidRPr="00940A9F">
        <w:rPr>
          <w:rFonts w:cs="Arial"/>
          <w:sz w:val="20"/>
        </w:rPr>
        <w:t>will</w:t>
      </w:r>
      <w:r w:rsidRPr="00940A9F">
        <w:rPr>
          <w:rFonts w:cs="Arial"/>
          <w:spacing w:val="51"/>
          <w:sz w:val="20"/>
        </w:rPr>
        <w:t xml:space="preserve"> </w:t>
      </w:r>
      <w:r w:rsidRPr="00940A9F">
        <w:rPr>
          <w:rFonts w:cs="Arial"/>
          <w:sz w:val="20"/>
        </w:rPr>
        <w:t>not</w:t>
      </w:r>
      <w:r w:rsidRPr="00940A9F">
        <w:rPr>
          <w:rFonts w:cs="Arial"/>
          <w:spacing w:val="34"/>
          <w:sz w:val="20"/>
        </w:rPr>
        <w:t xml:space="preserve"> </w:t>
      </w:r>
      <w:r w:rsidRPr="00940A9F">
        <w:rPr>
          <w:rFonts w:cs="Arial"/>
          <w:sz w:val="20"/>
        </w:rPr>
        <w:t>be</w:t>
      </w:r>
      <w:r w:rsidRPr="00940A9F">
        <w:rPr>
          <w:rFonts w:cs="Arial"/>
          <w:spacing w:val="32"/>
          <w:sz w:val="20"/>
        </w:rPr>
        <w:t xml:space="preserve"> </w:t>
      </w:r>
      <w:r w:rsidRPr="00940A9F">
        <w:rPr>
          <w:rFonts w:cs="Arial"/>
          <w:sz w:val="20"/>
        </w:rPr>
        <w:t>awarded</w:t>
      </w:r>
      <w:r w:rsidRPr="00940A9F">
        <w:rPr>
          <w:rFonts w:cs="Arial"/>
          <w:spacing w:val="38"/>
          <w:sz w:val="20"/>
        </w:rPr>
        <w:t xml:space="preserve"> </w:t>
      </w:r>
      <w:r w:rsidRPr="00940A9F">
        <w:rPr>
          <w:rFonts w:cs="Arial"/>
          <w:sz w:val="20"/>
        </w:rPr>
        <w:t>for learners</w:t>
      </w:r>
      <w:r w:rsidRPr="00940A9F">
        <w:rPr>
          <w:rFonts w:cs="Arial"/>
          <w:spacing w:val="39"/>
          <w:sz w:val="20"/>
        </w:rPr>
        <w:t xml:space="preserve"> </w:t>
      </w:r>
      <w:r w:rsidRPr="00940A9F">
        <w:rPr>
          <w:rFonts w:cs="Arial"/>
          <w:sz w:val="20"/>
        </w:rPr>
        <w:t>enrolled</w:t>
      </w:r>
      <w:r w:rsidRPr="00940A9F">
        <w:rPr>
          <w:rFonts w:cs="Arial"/>
          <w:spacing w:val="42"/>
          <w:sz w:val="20"/>
        </w:rPr>
        <w:t xml:space="preserve"> </w:t>
      </w:r>
      <w:r w:rsidRPr="00940A9F">
        <w:rPr>
          <w:rFonts w:cs="Arial"/>
          <w:sz w:val="20"/>
        </w:rPr>
        <w:t>as</w:t>
      </w:r>
      <w:r w:rsidRPr="00940A9F">
        <w:rPr>
          <w:rFonts w:cs="Arial"/>
          <w:w w:val="101"/>
          <w:sz w:val="20"/>
        </w:rPr>
        <w:t xml:space="preserve"> </w:t>
      </w:r>
      <w:r w:rsidRPr="00940A9F">
        <w:rPr>
          <w:rFonts w:cs="Arial"/>
          <w:sz w:val="20"/>
        </w:rPr>
        <w:t>beneficiaries</w:t>
      </w:r>
      <w:r w:rsidRPr="00940A9F">
        <w:rPr>
          <w:rFonts w:cs="Arial"/>
          <w:spacing w:val="-18"/>
          <w:sz w:val="20"/>
        </w:rPr>
        <w:t xml:space="preserve"> </w:t>
      </w:r>
      <w:r w:rsidRPr="00940A9F">
        <w:rPr>
          <w:rFonts w:cs="Arial"/>
          <w:sz w:val="20"/>
        </w:rPr>
        <w:t>of</w:t>
      </w:r>
      <w:r w:rsidRPr="00940A9F">
        <w:rPr>
          <w:rFonts w:cs="Arial"/>
          <w:spacing w:val="-19"/>
          <w:sz w:val="20"/>
        </w:rPr>
        <w:t xml:space="preserve"> </w:t>
      </w:r>
      <w:r w:rsidRPr="00940A9F">
        <w:rPr>
          <w:rFonts w:cs="Arial"/>
          <w:sz w:val="20"/>
        </w:rPr>
        <w:t>other</w:t>
      </w:r>
      <w:r w:rsidRPr="00940A9F">
        <w:rPr>
          <w:rFonts w:cs="Arial"/>
          <w:spacing w:val="-26"/>
          <w:sz w:val="20"/>
        </w:rPr>
        <w:t xml:space="preserve"> </w:t>
      </w:r>
      <w:r w:rsidRPr="00940A9F">
        <w:rPr>
          <w:rFonts w:cs="Arial"/>
          <w:sz w:val="20"/>
        </w:rPr>
        <w:t>funded</w:t>
      </w:r>
      <w:r w:rsidRPr="00940A9F">
        <w:rPr>
          <w:rFonts w:cs="Arial"/>
          <w:spacing w:val="-13"/>
          <w:sz w:val="20"/>
        </w:rPr>
        <w:t xml:space="preserve"> </w:t>
      </w:r>
      <w:r w:rsidRPr="00940A9F">
        <w:rPr>
          <w:rFonts w:cs="Arial"/>
          <w:sz w:val="20"/>
        </w:rPr>
        <w:t>or</w:t>
      </w:r>
      <w:r w:rsidRPr="00940A9F">
        <w:rPr>
          <w:rFonts w:cs="Arial"/>
          <w:spacing w:val="-22"/>
          <w:sz w:val="20"/>
        </w:rPr>
        <w:t xml:space="preserve"> </w:t>
      </w:r>
      <w:r w:rsidRPr="00940A9F">
        <w:rPr>
          <w:rFonts w:cs="Arial"/>
          <w:sz w:val="20"/>
        </w:rPr>
        <w:t>subsidised</w:t>
      </w:r>
      <w:r w:rsidRPr="00940A9F">
        <w:rPr>
          <w:rFonts w:cs="Arial"/>
          <w:spacing w:val="-9"/>
          <w:sz w:val="20"/>
        </w:rPr>
        <w:t xml:space="preserve"> </w:t>
      </w:r>
      <w:r w:rsidRPr="00940A9F">
        <w:rPr>
          <w:rFonts w:cs="Arial"/>
          <w:sz w:val="20"/>
        </w:rPr>
        <w:t>programmes.</w:t>
      </w:r>
    </w:p>
    <w:p w:rsidR="00940A9F" w:rsidRPr="00940A9F" w:rsidRDefault="00940A9F" w:rsidP="00940A9F">
      <w:pPr>
        <w:tabs>
          <w:tab w:val="left" w:pos="1080"/>
        </w:tabs>
        <w:spacing w:before="9"/>
        <w:ind w:left="1080" w:right="26"/>
        <w:jc w:val="both"/>
        <w:rPr>
          <w:rFonts w:ascii="Arial" w:eastAsia="Arial" w:hAnsi="Arial" w:cs="Arial"/>
        </w:rPr>
      </w:pPr>
    </w:p>
    <w:p w:rsidR="00940A9F" w:rsidRPr="00940A9F" w:rsidRDefault="00940A9F" w:rsidP="00940A9F">
      <w:pPr>
        <w:pStyle w:val="BodyText"/>
        <w:widowControl w:val="0"/>
        <w:tabs>
          <w:tab w:val="left" w:pos="1080"/>
        </w:tabs>
        <w:ind w:left="1080" w:right="29"/>
        <w:jc w:val="both"/>
        <w:rPr>
          <w:rFonts w:cs="Arial"/>
          <w:sz w:val="20"/>
        </w:rPr>
      </w:pPr>
      <w:r w:rsidRPr="00940A9F">
        <w:rPr>
          <w:rFonts w:cs="Arial"/>
          <w:sz w:val="20"/>
        </w:rPr>
        <w:t>In</w:t>
      </w:r>
      <w:r w:rsidRPr="00940A9F">
        <w:rPr>
          <w:rFonts w:cs="Arial"/>
          <w:spacing w:val="-2"/>
          <w:sz w:val="20"/>
        </w:rPr>
        <w:t xml:space="preserve"> </w:t>
      </w:r>
      <w:r w:rsidRPr="00940A9F">
        <w:rPr>
          <w:rFonts w:cs="Arial"/>
          <w:sz w:val="20"/>
        </w:rPr>
        <w:t>the</w:t>
      </w:r>
      <w:r w:rsidRPr="00940A9F">
        <w:rPr>
          <w:rFonts w:cs="Arial"/>
          <w:spacing w:val="16"/>
          <w:sz w:val="20"/>
        </w:rPr>
        <w:t xml:space="preserve"> </w:t>
      </w:r>
      <w:r w:rsidRPr="00940A9F">
        <w:rPr>
          <w:rFonts w:cs="Arial"/>
          <w:sz w:val="20"/>
        </w:rPr>
        <w:t>case</w:t>
      </w:r>
      <w:r w:rsidRPr="00940A9F">
        <w:rPr>
          <w:rFonts w:cs="Arial"/>
          <w:spacing w:val="21"/>
          <w:sz w:val="20"/>
        </w:rPr>
        <w:t xml:space="preserve"> </w:t>
      </w:r>
      <w:r w:rsidRPr="00940A9F">
        <w:rPr>
          <w:rFonts w:cs="Arial"/>
          <w:sz w:val="20"/>
        </w:rPr>
        <w:t>of</w:t>
      </w:r>
      <w:r w:rsidRPr="00940A9F">
        <w:rPr>
          <w:rFonts w:cs="Arial"/>
          <w:spacing w:val="22"/>
          <w:sz w:val="20"/>
        </w:rPr>
        <w:t xml:space="preserve"> engineering and construction works, design and build and </w:t>
      </w:r>
      <w:r w:rsidRPr="00940A9F">
        <w:rPr>
          <w:rFonts w:cs="Arial"/>
          <w:sz w:val="20"/>
        </w:rPr>
        <w:t>services</w:t>
      </w:r>
      <w:r w:rsidRPr="00940A9F">
        <w:rPr>
          <w:rFonts w:cs="Arial"/>
          <w:w w:val="97"/>
          <w:sz w:val="20"/>
        </w:rPr>
        <w:t xml:space="preserve"> </w:t>
      </w:r>
      <w:r w:rsidRPr="00940A9F">
        <w:rPr>
          <w:rFonts w:cs="Arial"/>
          <w:sz w:val="20"/>
        </w:rPr>
        <w:t>contracts:</w:t>
      </w:r>
    </w:p>
    <w:p w:rsidR="00940A9F" w:rsidRPr="00940A9F" w:rsidRDefault="00940A9F" w:rsidP="00940A9F">
      <w:pPr>
        <w:tabs>
          <w:tab w:val="left" w:pos="1080"/>
        </w:tabs>
        <w:spacing w:before="4"/>
        <w:ind w:left="1080" w:right="26"/>
        <w:jc w:val="both"/>
        <w:rPr>
          <w:rFonts w:ascii="Arial" w:eastAsia="Arial" w:hAnsi="Arial" w:cs="Arial"/>
        </w:rPr>
      </w:pPr>
    </w:p>
    <w:p w:rsidR="00E339B7" w:rsidRDefault="00940A9F" w:rsidP="0014719C">
      <w:pPr>
        <w:pStyle w:val="BodyText"/>
        <w:widowControl w:val="0"/>
        <w:numPr>
          <w:ilvl w:val="0"/>
          <w:numId w:val="51"/>
        </w:numPr>
        <w:tabs>
          <w:tab w:val="left" w:pos="1080"/>
          <w:tab w:val="left" w:pos="1134"/>
        </w:tabs>
        <w:spacing w:before="34"/>
        <w:ind w:left="1080" w:right="29" w:firstLine="0"/>
        <w:jc w:val="both"/>
        <w:rPr>
          <w:rFonts w:cs="Arial"/>
          <w:sz w:val="20"/>
        </w:rPr>
      </w:pPr>
      <w:r w:rsidRPr="00940A9F">
        <w:rPr>
          <w:rFonts w:cs="Arial"/>
          <w:sz w:val="20"/>
        </w:rPr>
        <w:t>The</w:t>
      </w:r>
      <w:r w:rsidRPr="00940A9F">
        <w:rPr>
          <w:rFonts w:cs="Arial"/>
          <w:spacing w:val="31"/>
          <w:sz w:val="20"/>
        </w:rPr>
        <w:t xml:space="preserve"> </w:t>
      </w:r>
      <w:r w:rsidRPr="00940A9F">
        <w:rPr>
          <w:rFonts w:cs="Arial"/>
          <w:sz w:val="20"/>
        </w:rPr>
        <w:t>contract</w:t>
      </w:r>
      <w:r w:rsidRPr="00940A9F">
        <w:rPr>
          <w:rFonts w:cs="Arial"/>
          <w:spacing w:val="39"/>
          <w:sz w:val="20"/>
        </w:rPr>
        <w:t xml:space="preserve"> </w:t>
      </w:r>
      <w:r w:rsidRPr="00940A9F">
        <w:rPr>
          <w:rFonts w:cs="Arial"/>
          <w:sz w:val="20"/>
        </w:rPr>
        <w:t>skills</w:t>
      </w:r>
      <w:r w:rsidRPr="00940A9F">
        <w:rPr>
          <w:rFonts w:cs="Arial"/>
          <w:spacing w:val="34"/>
          <w:sz w:val="20"/>
        </w:rPr>
        <w:t xml:space="preserve"> </w:t>
      </w:r>
      <w:r w:rsidRPr="00940A9F">
        <w:rPr>
          <w:rFonts w:cs="Arial"/>
          <w:sz w:val="20"/>
        </w:rPr>
        <w:t>development</w:t>
      </w:r>
      <w:r w:rsidRPr="00940A9F">
        <w:rPr>
          <w:rFonts w:cs="Arial"/>
          <w:spacing w:val="47"/>
          <w:sz w:val="20"/>
        </w:rPr>
        <w:t xml:space="preserve"> </w:t>
      </w:r>
      <w:r w:rsidRPr="00940A9F">
        <w:rPr>
          <w:rFonts w:cs="Arial"/>
          <w:sz w:val="20"/>
        </w:rPr>
        <w:t>goals</w:t>
      </w:r>
      <w:r w:rsidRPr="00940A9F">
        <w:rPr>
          <w:rFonts w:cs="Arial"/>
          <w:spacing w:val="31"/>
          <w:sz w:val="20"/>
        </w:rPr>
        <w:t xml:space="preserve"> </w:t>
      </w:r>
      <w:r w:rsidRPr="00940A9F">
        <w:rPr>
          <w:rFonts w:cs="Arial"/>
          <w:sz w:val="20"/>
        </w:rPr>
        <w:t>shall</w:t>
      </w:r>
      <w:r w:rsidRPr="00940A9F">
        <w:rPr>
          <w:rFonts w:cs="Arial"/>
          <w:spacing w:val="37"/>
          <w:sz w:val="20"/>
        </w:rPr>
        <w:t xml:space="preserve"> </w:t>
      </w:r>
      <w:r w:rsidRPr="00940A9F">
        <w:rPr>
          <w:rFonts w:cs="Arial"/>
          <w:sz w:val="20"/>
        </w:rPr>
        <w:t>be</w:t>
      </w:r>
      <w:r w:rsidRPr="00940A9F">
        <w:rPr>
          <w:rFonts w:cs="Arial"/>
          <w:spacing w:val="24"/>
          <w:sz w:val="20"/>
        </w:rPr>
        <w:t xml:space="preserve"> </w:t>
      </w:r>
      <w:r w:rsidRPr="00940A9F">
        <w:rPr>
          <w:rFonts w:cs="Arial"/>
          <w:sz w:val="20"/>
        </w:rPr>
        <w:t>granted</w:t>
      </w:r>
      <w:r w:rsidRPr="00940A9F">
        <w:rPr>
          <w:rFonts w:cs="Arial"/>
          <w:spacing w:val="41"/>
          <w:sz w:val="20"/>
        </w:rPr>
        <w:t xml:space="preserve"> </w:t>
      </w:r>
      <w:r w:rsidRPr="00940A9F">
        <w:rPr>
          <w:rFonts w:cs="Arial"/>
          <w:sz w:val="20"/>
        </w:rPr>
        <w:t>by</w:t>
      </w:r>
      <w:r w:rsidRPr="00940A9F">
        <w:rPr>
          <w:rFonts w:cs="Arial"/>
          <w:spacing w:val="26"/>
          <w:sz w:val="20"/>
        </w:rPr>
        <w:t xml:space="preserve"> m</w:t>
      </w:r>
      <w:r w:rsidRPr="00940A9F">
        <w:rPr>
          <w:rFonts w:cs="Arial"/>
          <w:sz w:val="20"/>
        </w:rPr>
        <w:t>ultiplying</w:t>
      </w:r>
      <w:r w:rsidRPr="00940A9F">
        <w:rPr>
          <w:rFonts w:cs="Arial"/>
          <w:spacing w:val="26"/>
          <w:sz w:val="20"/>
        </w:rPr>
        <w:t xml:space="preserve"> </w:t>
      </w:r>
      <w:r w:rsidRPr="00940A9F">
        <w:rPr>
          <w:rFonts w:cs="Arial"/>
          <w:sz w:val="20"/>
        </w:rPr>
        <w:t>the</w:t>
      </w:r>
      <w:r w:rsidRPr="00940A9F">
        <w:rPr>
          <w:rFonts w:cs="Arial"/>
          <w:w w:val="98"/>
          <w:sz w:val="20"/>
        </w:rPr>
        <w:t xml:space="preserve"> </w:t>
      </w:r>
      <w:r w:rsidRPr="00940A9F">
        <w:rPr>
          <w:rFonts w:cs="Arial"/>
          <w:sz w:val="20"/>
        </w:rPr>
        <w:t>number</w:t>
      </w:r>
      <w:r w:rsidRPr="00940A9F">
        <w:rPr>
          <w:rFonts w:cs="Arial"/>
          <w:spacing w:val="30"/>
          <w:sz w:val="20"/>
        </w:rPr>
        <w:t xml:space="preserve"> </w:t>
      </w:r>
      <w:r w:rsidRPr="00940A9F">
        <w:rPr>
          <w:rFonts w:cs="Arial"/>
          <w:sz w:val="20"/>
        </w:rPr>
        <w:t>of</w:t>
      </w:r>
      <w:r w:rsidRPr="00940A9F">
        <w:rPr>
          <w:rFonts w:cs="Arial"/>
          <w:spacing w:val="25"/>
          <w:sz w:val="20"/>
        </w:rPr>
        <w:t xml:space="preserve"> </w:t>
      </w:r>
      <w:r w:rsidRPr="00940A9F">
        <w:rPr>
          <w:rFonts w:cs="Arial"/>
          <w:sz w:val="20"/>
        </w:rPr>
        <w:t>people</w:t>
      </w:r>
    </w:p>
    <w:p w:rsidR="00940A9F" w:rsidRPr="00940A9F" w:rsidRDefault="00940A9F" w:rsidP="008E2214">
      <w:pPr>
        <w:pStyle w:val="BodyText"/>
        <w:widowControl w:val="0"/>
        <w:tabs>
          <w:tab w:val="left" w:pos="1080"/>
          <w:tab w:val="left" w:pos="1134"/>
        </w:tabs>
        <w:spacing w:before="34"/>
        <w:ind w:left="1440" w:right="29"/>
        <w:jc w:val="both"/>
        <w:rPr>
          <w:rFonts w:cs="Arial"/>
          <w:sz w:val="20"/>
        </w:rPr>
      </w:pPr>
      <w:r w:rsidRPr="00940A9F">
        <w:rPr>
          <w:rFonts w:cs="Arial"/>
          <w:sz w:val="20"/>
        </w:rPr>
        <w:t>employed</w:t>
      </w:r>
      <w:r w:rsidRPr="00940A9F">
        <w:rPr>
          <w:rFonts w:cs="Arial"/>
          <w:spacing w:val="41"/>
          <w:sz w:val="20"/>
        </w:rPr>
        <w:t xml:space="preserve"> </w:t>
      </w:r>
      <w:r w:rsidRPr="00940A9F">
        <w:rPr>
          <w:rFonts w:cs="Arial"/>
          <w:sz w:val="20"/>
        </w:rPr>
        <w:t>by</w:t>
      </w:r>
      <w:r w:rsidRPr="00940A9F">
        <w:rPr>
          <w:rFonts w:cs="Arial"/>
          <w:spacing w:val="18"/>
          <w:sz w:val="20"/>
        </w:rPr>
        <w:t xml:space="preserve"> </w:t>
      </w:r>
      <w:r w:rsidRPr="00940A9F">
        <w:rPr>
          <w:rFonts w:cs="Arial"/>
          <w:sz w:val="20"/>
        </w:rPr>
        <w:t>the</w:t>
      </w:r>
      <w:r w:rsidRPr="00940A9F">
        <w:rPr>
          <w:rFonts w:cs="Arial"/>
          <w:spacing w:val="25"/>
          <w:sz w:val="20"/>
        </w:rPr>
        <w:t xml:space="preserve"> </w:t>
      </w:r>
      <w:r w:rsidRPr="00940A9F">
        <w:rPr>
          <w:rFonts w:cs="Arial"/>
          <w:sz w:val="20"/>
        </w:rPr>
        <w:t>Service Providers</w:t>
      </w:r>
      <w:r w:rsidRPr="00940A9F">
        <w:rPr>
          <w:rFonts w:cs="Arial"/>
          <w:spacing w:val="35"/>
          <w:sz w:val="20"/>
        </w:rPr>
        <w:t xml:space="preserve"> </w:t>
      </w:r>
      <w:r w:rsidRPr="00940A9F">
        <w:rPr>
          <w:rFonts w:cs="Arial"/>
          <w:sz w:val="20"/>
        </w:rPr>
        <w:t>and</w:t>
      </w:r>
      <w:r w:rsidRPr="00940A9F">
        <w:rPr>
          <w:rFonts w:cs="Arial"/>
          <w:spacing w:val="30"/>
          <w:sz w:val="20"/>
        </w:rPr>
        <w:t xml:space="preserve"> </w:t>
      </w:r>
      <w:r w:rsidRPr="00940A9F">
        <w:rPr>
          <w:rFonts w:cs="Arial"/>
          <w:sz w:val="20"/>
        </w:rPr>
        <w:t>placed</w:t>
      </w:r>
      <w:r w:rsidRPr="00940A9F">
        <w:rPr>
          <w:rFonts w:cs="Arial"/>
          <w:spacing w:val="14"/>
          <w:sz w:val="20"/>
        </w:rPr>
        <w:t xml:space="preserve"> </w:t>
      </w:r>
      <w:r w:rsidRPr="00940A9F">
        <w:rPr>
          <w:rFonts w:cs="Arial"/>
          <w:sz w:val="20"/>
        </w:rPr>
        <w:t>for</w:t>
      </w:r>
      <w:r w:rsidRPr="00940A9F">
        <w:rPr>
          <w:rFonts w:cs="Arial"/>
          <w:spacing w:val="31"/>
          <w:sz w:val="20"/>
        </w:rPr>
        <w:t xml:space="preserve"> </w:t>
      </w:r>
      <w:r w:rsidRPr="00940A9F">
        <w:rPr>
          <w:rFonts w:cs="Arial"/>
          <w:sz w:val="20"/>
        </w:rPr>
        <w:t>continuous training</w:t>
      </w:r>
      <w:r w:rsidRPr="00940A9F">
        <w:rPr>
          <w:rFonts w:cs="Arial"/>
          <w:spacing w:val="-9"/>
          <w:sz w:val="20"/>
        </w:rPr>
        <w:t xml:space="preserve"> </w:t>
      </w:r>
      <w:r w:rsidRPr="00940A9F">
        <w:rPr>
          <w:rFonts w:cs="Arial"/>
          <w:sz w:val="20"/>
        </w:rPr>
        <w:t>opportunities</w:t>
      </w:r>
      <w:r w:rsidRPr="00940A9F">
        <w:rPr>
          <w:rFonts w:cs="Arial"/>
          <w:spacing w:val="-5"/>
          <w:sz w:val="20"/>
        </w:rPr>
        <w:t xml:space="preserve"> </w:t>
      </w:r>
      <w:r w:rsidRPr="00940A9F">
        <w:rPr>
          <w:rFonts w:cs="Arial"/>
          <w:sz w:val="20"/>
        </w:rPr>
        <w:t>in</w:t>
      </w:r>
      <w:r w:rsidRPr="00940A9F">
        <w:rPr>
          <w:rFonts w:cs="Arial"/>
          <w:spacing w:val="-24"/>
          <w:sz w:val="20"/>
        </w:rPr>
        <w:t xml:space="preserve"> </w:t>
      </w:r>
      <w:r w:rsidRPr="00940A9F">
        <w:rPr>
          <w:rFonts w:cs="Arial"/>
          <w:sz w:val="20"/>
        </w:rPr>
        <w:t>a</w:t>
      </w:r>
      <w:r w:rsidRPr="00940A9F">
        <w:rPr>
          <w:rFonts w:cs="Arial"/>
          <w:spacing w:val="-20"/>
          <w:sz w:val="20"/>
        </w:rPr>
        <w:t xml:space="preserve"> </w:t>
      </w:r>
      <w:r w:rsidRPr="00940A9F">
        <w:rPr>
          <w:rFonts w:cs="Arial"/>
          <w:sz w:val="20"/>
        </w:rPr>
        <w:t>three-month</w:t>
      </w:r>
      <w:r w:rsidRPr="00940A9F">
        <w:rPr>
          <w:rFonts w:cs="Arial"/>
          <w:spacing w:val="-2"/>
          <w:sz w:val="20"/>
        </w:rPr>
        <w:t xml:space="preserve"> </w:t>
      </w:r>
      <w:r w:rsidRPr="00940A9F">
        <w:rPr>
          <w:rFonts w:cs="Arial"/>
          <w:sz w:val="20"/>
        </w:rPr>
        <w:t>period</w:t>
      </w:r>
      <w:r w:rsidRPr="00940A9F">
        <w:rPr>
          <w:rFonts w:cs="Arial"/>
          <w:spacing w:val="-17"/>
          <w:sz w:val="20"/>
        </w:rPr>
        <w:t xml:space="preserve"> </w:t>
      </w:r>
      <w:r w:rsidRPr="00940A9F">
        <w:rPr>
          <w:rFonts w:cs="Arial"/>
          <w:sz w:val="20"/>
        </w:rPr>
        <w:t>by</w:t>
      </w:r>
      <w:r w:rsidRPr="00940A9F">
        <w:rPr>
          <w:rFonts w:cs="Arial"/>
          <w:spacing w:val="-26"/>
          <w:sz w:val="20"/>
        </w:rPr>
        <w:t xml:space="preserve"> </w:t>
      </w:r>
      <w:r w:rsidRPr="00940A9F">
        <w:rPr>
          <w:rFonts w:cs="Arial"/>
          <w:sz w:val="20"/>
        </w:rPr>
        <w:t>the</w:t>
      </w:r>
      <w:r w:rsidRPr="00940A9F">
        <w:rPr>
          <w:rFonts w:cs="Arial"/>
          <w:spacing w:val="-9"/>
          <w:sz w:val="20"/>
        </w:rPr>
        <w:t xml:space="preserve"> </w:t>
      </w:r>
      <w:r w:rsidRPr="00940A9F">
        <w:rPr>
          <w:rFonts w:cs="Arial"/>
          <w:sz w:val="20"/>
        </w:rPr>
        <w:t>notional</w:t>
      </w:r>
      <w:r w:rsidRPr="00940A9F">
        <w:rPr>
          <w:rFonts w:cs="Arial"/>
          <w:spacing w:val="-17"/>
          <w:sz w:val="20"/>
        </w:rPr>
        <w:t xml:space="preserve"> </w:t>
      </w:r>
      <w:r w:rsidRPr="00940A9F">
        <w:rPr>
          <w:rFonts w:cs="Arial"/>
          <w:sz w:val="20"/>
        </w:rPr>
        <w:t>values</w:t>
      </w:r>
      <w:r w:rsidRPr="00940A9F">
        <w:rPr>
          <w:rFonts w:cs="Arial"/>
          <w:spacing w:val="-8"/>
          <w:sz w:val="20"/>
        </w:rPr>
        <w:t xml:space="preserve"> </w:t>
      </w:r>
      <w:r w:rsidRPr="00940A9F">
        <w:rPr>
          <w:rFonts w:cs="Arial"/>
          <w:sz w:val="20"/>
        </w:rPr>
        <w:t>contained in</w:t>
      </w:r>
      <w:r w:rsidRPr="00940A9F">
        <w:rPr>
          <w:rFonts w:cs="Arial"/>
          <w:spacing w:val="-20"/>
          <w:sz w:val="20"/>
        </w:rPr>
        <w:t xml:space="preserve"> </w:t>
      </w:r>
      <w:r w:rsidRPr="00940A9F">
        <w:rPr>
          <w:rFonts w:cs="Arial"/>
          <w:sz w:val="20"/>
        </w:rPr>
        <w:t>Table</w:t>
      </w:r>
      <w:r w:rsidRPr="00940A9F">
        <w:rPr>
          <w:rFonts w:cs="Arial"/>
          <w:spacing w:val="2"/>
          <w:sz w:val="20"/>
        </w:rPr>
        <w:t xml:space="preserve"> </w:t>
      </w:r>
      <w:r w:rsidRPr="00940A9F">
        <w:rPr>
          <w:rFonts w:cs="Arial"/>
          <w:sz w:val="20"/>
        </w:rPr>
        <w:t>3,</w:t>
      </w:r>
      <w:r w:rsidRPr="00940A9F">
        <w:rPr>
          <w:rFonts w:cs="Arial"/>
          <w:spacing w:val="-10"/>
          <w:sz w:val="20"/>
        </w:rPr>
        <w:t xml:space="preserve"> </w:t>
      </w:r>
      <w:r w:rsidRPr="00940A9F">
        <w:rPr>
          <w:rFonts w:cs="Arial"/>
          <w:sz w:val="20"/>
        </w:rPr>
        <w:t>or</w:t>
      </w:r>
      <w:r w:rsidRPr="00940A9F">
        <w:rPr>
          <w:rFonts w:cs="Arial"/>
          <w:spacing w:val="1"/>
          <w:sz w:val="20"/>
        </w:rPr>
        <w:t xml:space="preserve"> </w:t>
      </w:r>
      <w:r w:rsidRPr="00940A9F">
        <w:rPr>
          <w:rFonts w:cs="Arial"/>
          <w:sz w:val="20"/>
        </w:rPr>
        <w:t>as</w:t>
      </w:r>
      <w:r w:rsidRPr="00940A9F">
        <w:rPr>
          <w:rFonts w:cs="Arial"/>
          <w:spacing w:val="-3"/>
          <w:sz w:val="20"/>
        </w:rPr>
        <w:t xml:space="preserve"> </w:t>
      </w:r>
      <w:r w:rsidRPr="00940A9F">
        <w:rPr>
          <w:rFonts w:cs="Arial"/>
          <w:sz w:val="20"/>
        </w:rPr>
        <w:t>revised</w:t>
      </w:r>
      <w:r w:rsidRPr="00940A9F">
        <w:rPr>
          <w:rFonts w:cs="Arial"/>
          <w:spacing w:val="-12"/>
          <w:sz w:val="20"/>
        </w:rPr>
        <w:t xml:space="preserve"> </w:t>
      </w:r>
      <w:r w:rsidRPr="00940A9F">
        <w:rPr>
          <w:rFonts w:cs="Arial"/>
          <w:spacing w:val="-8"/>
          <w:sz w:val="20"/>
        </w:rPr>
        <w:t>i</w:t>
      </w:r>
      <w:r w:rsidRPr="00940A9F">
        <w:rPr>
          <w:rFonts w:cs="Arial"/>
          <w:spacing w:val="-12"/>
          <w:sz w:val="20"/>
        </w:rPr>
        <w:t>n</w:t>
      </w:r>
      <w:r w:rsidRPr="00940A9F">
        <w:rPr>
          <w:rFonts w:cs="Arial"/>
          <w:spacing w:val="-17"/>
          <w:sz w:val="20"/>
        </w:rPr>
        <w:t xml:space="preserve"> </w:t>
      </w:r>
      <w:r w:rsidRPr="00940A9F">
        <w:rPr>
          <w:rFonts w:cs="Arial"/>
          <w:sz w:val="20"/>
        </w:rPr>
        <w:t>a</w:t>
      </w:r>
      <w:r w:rsidRPr="00940A9F">
        <w:rPr>
          <w:rFonts w:cs="Arial"/>
          <w:spacing w:val="2"/>
          <w:sz w:val="20"/>
        </w:rPr>
        <w:t xml:space="preserve"> </w:t>
      </w:r>
      <w:r w:rsidRPr="00940A9F">
        <w:rPr>
          <w:rFonts w:cs="Arial"/>
          <w:sz w:val="20"/>
        </w:rPr>
        <w:t>Gazette</w:t>
      </w:r>
      <w:r w:rsidRPr="00940A9F">
        <w:rPr>
          <w:rFonts w:cs="Arial"/>
          <w:spacing w:val="3"/>
          <w:sz w:val="20"/>
        </w:rPr>
        <w:t xml:space="preserve"> </w:t>
      </w:r>
      <w:r w:rsidRPr="00940A9F">
        <w:rPr>
          <w:rFonts w:cs="Arial"/>
          <w:spacing w:val="2"/>
          <w:sz w:val="20"/>
        </w:rPr>
        <w:t>notice.</w:t>
      </w:r>
    </w:p>
    <w:p w:rsidR="00E339B7" w:rsidRDefault="00940A9F" w:rsidP="0014719C">
      <w:pPr>
        <w:pStyle w:val="BodyText"/>
        <w:widowControl w:val="0"/>
        <w:numPr>
          <w:ilvl w:val="0"/>
          <w:numId w:val="51"/>
        </w:numPr>
        <w:tabs>
          <w:tab w:val="left" w:pos="1080"/>
          <w:tab w:val="left" w:pos="2271"/>
        </w:tabs>
        <w:spacing w:before="34"/>
        <w:ind w:left="1440" w:right="29" w:hanging="360"/>
        <w:jc w:val="both"/>
        <w:rPr>
          <w:rFonts w:cs="Arial"/>
          <w:sz w:val="20"/>
        </w:rPr>
      </w:pPr>
      <w:r w:rsidRPr="00940A9F">
        <w:rPr>
          <w:rFonts w:cs="Arial"/>
          <w:sz w:val="20"/>
        </w:rPr>
        <w:lastRenderedPageBreak/>
        <w:t>The</w:t>
      </w:r>
      <w:r w:rsidRPr="00940A9F">
        <w:rPr>
          <w:rFonts w:cs="Arial"/>
          <w:spacing w:val="-25"/>
          <w:sz w:val="20"/>
        </w:rPr>
        <w:t xml:space="preserve"> </w:t>
      </w:r>
      <w:r w:rsidRPr="00940A9F">
        <w:rPr>
          <w:rFonts w:cs="Arial"/>
          <w:sz w:val="20"/>
        </w:rPr>
        <w:t>Service Provider</w:t>
      </w:r>
      <w:r w:rsidRPr="00940A9F">
        <w:rPr>
          <w:rFonts w:cs="Arial"/>
          <w:spacing w:val="-15"/>
          <w:sz w:val="20"/>
        </w:rPr>
        <w:t xml:space="preserve"> </w:t>
      </w:r>
      <w:r w:rsidRPr="00940A9F">
        <w:rPr>
          <w:rFonts w:cs="Arial"/>
          <w:sz w:val="20"/>
        </w:rPr>
        <w:t>may</w:t>
      </w:r>
      <w:r w:rsidRPr="00940A9F">
        <w:rPr>
          <w:rFonts w:cs="Arial"/>
          <w:spacing w:val="-29"/>
          <w:sz w:val="20"/>
        </w:rPr>
        <w:t xml:space="preserve"> </w:t>
      </w:r>
      <w:r w:rsidRPr="00940A9F">
        <w:rPr>
          <w:rFonts w:cs="Arial"/>
          <w:sz w:val="20"/>
        </w:rPr>
        <w:t>source</w:t>
      </w:r>
      <w:r w:rsidRPr="00940A9F">
        <w:rPr>
          <w:rFonts w:cs="Arial"/>
          <w:spacing w:val="-21"/>
          <w:sz w:val="20"/>
        </w:rPr>
        <w:t xml:space="preserve"> </w:t>
      </w:r>
      <w:r w:rsidRPr="00940A9F">
        <w:rPr>
          <w:rFonts w:cs="Arial"/>
          <w:sz w:val="20"/>
        </w:rPr>
        <w:t>beneficiaries</w:t>
      </w:r>
      <w:r w:rsidRPr="00940A9F">
        <w:rPr>
          <w:rFonts w:cs="Arial"/>
          <w:spacing w:val="-21"/>
          <w:sz w:val="20"/>
        </w:rPr>
        <w:t xml:space="preserve"> </w:t>
      </w:r>
      <w:r w:rsidRPr="00940A9F">
        <w:rPr>
          <w:rFonts w:cs="Arial"/>
          <w:sz w:val="20"/>
        </w:rPr>
        <w:t>of</w:t>
      </w:r>
      <w:r w:rsidRPr="00940A9F">
        <w:rPr>
          <w:rFonts w:cs="Arial"/>
          <w:spacing w:val="-31"/>
          <w:sz w:val="20"/>
        </w:rPr>
        <w:t xml:space="preserve"> </w:t>
      </w:r>
      <w:r w:rsidRPr="00940A9F">
        <w:rPr>
          <w:rFonts w:cs="Arial"/>
          <w:sz w:val="20"/>
        </w:rPr>
        <w:t>the</w:t>
      </w:r>
      <w:r w:rsidRPr="00940A9F">
        <w:rPr>
          <w:rFonts w:cs="Arial"/>
          <w:spacing w:val="-25"/>
          <w:sz w:val="20"/>
        </w:rPr>
        <w:t xml:space="preserve"> </w:t>
      </w:r>
      <w:r w:rsidRPr="00940A9F">
        <w:rPr>
          <w:rFonts w:cs="Arial"/>
          <w:sz w:val="20"/>
        </w:rPr>
        <w:t>contract</w:t>
      </w:r>
      <w:r w:rsidRPr="00940A9F">
        <w:rPr>
          <w:rFonts w:cs="Arial"/>
          <w:spacing w:val="-22"/>
          <w:sz w:val="20"/>
        </w:rPr>
        <w:t xml:space="preserve"> </w:t>
      </w:r>
      <w:r w:rsidRPr="00940A9F">
        <w:rPr>
          <w:rFonts w:cs="Arial"/>
          <w:sz w:val="20"/>
        </w:rPr>
        <w:t>skills</w:t>
      </w:r>
      <w:r w:rsidRPr="00940A9F">
        <w:rPr>
          <w:rFonts w:cs="Arial"/>
          <w:spacing w:val="-26"/>
          <w:sz w:val="20"/>
        </w:rPr>
        <w:t xml:space="preserve"> </w:t>
      </w:r>
      <w:r w:rsidRPr="00940A9F">
        <w:rPr>
          <w:rFonts w:cs="Arial"/>
          <w:sz w:val="20"/>
        </w:rPr>
        <w:t>development</w:t>
      </w:r>
      <w:r w:rsidRPr="00940A9F">
        <w:rPr>
          <w:rFonts w:cs="Arial"/>
          <w:spacing w:val="-20"/>
          <w:sz w:val="20"/>
        </w:rPr>
        <w:t xml:space="preserve"> </w:t>
      </w:r>
      <w:r w:rsidRPr="00940A9F">
        <w:rPr>
          <w:rFonts w:cs="Arial"/>
          <w:sz w:val="20"/>
        </w:rPr>
        <w:t>goal</w:t>
      </w:r>
      <w:r w:rsidRPr="00940A9F">
        <w:rPr>
          <w:rFonts w:cs="Arial"/>
          <w:w w:val="97"/>
          <w:sz w:val="20"/>
        </w:rPr>
        <w:t xml:space="preserve"> </w:t>
      </w:r>
      <w:r w:rsidRPr="00940A9F">
        <w:rPr>
          <w:rFonts w:cs="Arial"/>
          <w:sz w:val="20"/>
        </w:rPr>
        <w:t>from</w:t>
      </w:r>
      <w:r w:rsidRPr="00940A9F">
        <w:rPr>
          <w:rFonts w:cs="Arial"/>
          <w:spacing w:val="-12"/>
          <w:sz w:val="20"/>
        </w:rPr>
        <w:t xml:space="preserve"> </w:t>
      </w:r>
      <w:r w:rsidRPr="00940A9F">
        <w:rPr>
          <w:rFonts w:cs="Arial"/>
          <w:sz w:val="20"/>
        </w:rPr>
        <w:t>the</w:t>
      </w:r>
      <w:r w:rsidRPr="00940A9F">
        <w:rPr>
          <w:rFonts w:cs="Arial"/>
          <w:spacing w:val="-14"/>
          <w:sz w:val="20"/>
        </w:rPr>
        <w:t xml:space="preserve"> </w:t>
      </w:r>
      <w:r w:rsidRPr="00940A9F">
        <w:rPr>
          <w:rFonts w:cs="Arial"/>
          <w:sz w:val="20"/>
        </w:rPr>
        <w:t>cidb</w:t>
      </w:r>
      <w:r w:rsidRPr="00940A9F">
        <w:rPr>
          <w:rFonts w:cs="Arial"/>
          <w:spacing w:val="-17"/>
          <w:sz w:val="20"/>
        </w:rPr>
        <w:t xml:space="preserve"> </w:t>
      </w:r>
      <w:r w:rsidRPr="00940A9F">
        <w:rPr>
          <w:rFonts w:cs="Arial"/>
          <w:spacing w:val="-1"/>
          <w:sz w:val="20"/>
        </w:rPr>
        <w:t>Ski</w:t>
      </w:r>
      <w:r w:rsidRPr="00940A9F">
        <w:rPr>
          <w:rFonts w:cs="Arial"/>
          <w:spacing w:val="-2"/>
          <w:sz w:val="20"/>
        </w:rPr>
        <w:t>lls</w:t>
      </w:r>
      <w:r w:rsidRPr="00940A9F">
        <w:rPr>
          <w:rFonts w:cs="Arial"/>
          <w:spacing w:val="-17"/>
          <w:sz w:val="20"/>
        </w:rPr>
        <w:t xml:space="preserve"> </w:t>
      </w:r>
      <w:r w:rsidRPr="00940A9F">
        <w:rPr>
          <w:rFonts w:cs="Arial"/>
          <w:sz w:val="20"/>
        </w:rPr>
        <w:t>Development</w:t>
      </w:r>
      <w:r w:rsidRPr="00940A9F">
        <w:rPr>
          <w:rFonts w:cs="Arial"/>
          <w:spacing w:val="-13"/>
          <w:sz w:val="20"/>
        </w:rPr>
        <w:t xml:space="preserve"> </w:t>
      </w:r>
      <w:r w:rsidRPr="00940A9F">
        <w:rPr>
          <w:rFonts w:cs="Arial"/>
          <w:sz w:val="20"/>
        </w:rPr>
        <w:t>Agency</w:t>
      </w:r>
      <w:r w:rsidRPr="00940A9F">
        <w:rPr>
          <w:rFonts w:cs="Arial"/>
          <w:spacing w:val="-3"/>
          <w:sz w:val="20"/>
        </w:rPr>
        <w:t xml:space="preserve"> </w:t>
      </w:r>
      <w:r w:rsidRPr="00940A9F">
        <w:rPr>
          <w:rFonts w:cs="Arial"/>
          <w:sz w:val="20"/>
        </w:rPr>
        <w:t>(SDA).</w:t>
      </w:r>
    </w:p>
    <w:p w:rsidR="00940A9F" w:rsidRPr="00E339B7" w:rsidRDefault="00940A9F" w:rsidP="0014719C">
      <w:pPr>
        <w:pStyle w:val="BodyText"/>
        <w:widowControl w:val="0"/>
        <w:numPr>
          <w:ilvl w:val="0"/>
          <w:numId w:val="51"/>
        </w:numPr>
        <w:tabs>
          <w:tab w:val="left" w:pos="1080"/>
          <w:tab w:val="left" w:pos="2271"/>
        </w:tabs>
        <w:spacing w:before="34"/>
        <w:ind w:left="1440" w:right="29" w:hanging="360"/>
        <w:jc w:val="both"/>
        <w:rPr>
          <w:rFonts w:cs="Arial"/>
          <w:sz w:val="20"/>
        </w:rPr>
      </w:pPr>
      <w:r w:rsidRPr="00E339B7">
        <w:rPr>
          <w:rFonts w:cs="Arial"/>
          <w:sz w:val="20"/>
        </w:rPr>
        <w:t>All</w:t>
      </w:r>
      <w:r w:rsidRPr="00E339B7">
        <w:rPr>
          <w:rFonts w:cs="Arial"/>
          <w:spacing w:val="-10"/>
          <w:sz w:val="20"/>
        </w:rPr>
        <w:t xml:space="preserve"> </w:t>
      </w:r>
      <w:r w:rsidRPr="00E339B7">
        <w:rPr>
          <w:rFonts w:cs="Arial"/>
          <w:sz w:val="20"/>
        </w:rPr>
        <w:t>beneficiaries</w:t>
      </w:r>
      <w:r w:rsidRPr="00E339B7">
        <w:rPr>
          <w:rFonts w:cs="Arial"/>
          <w:spacing w:val="-4"/>
          <w:sz w:val="20"/>
        </w:rPr>
        <w:t xml:space="preserve"> </w:t>
      </w:r>
      <w:r w:rsidRPr="00E339B7">
        <w:rPr>
          <w:rFonts w:cs="Arial"/>
          <w:sz w:val="20"/>
        </w:rPr>
        <w:t>of</w:t>
      </w:r>
      <w:r w:rsidRPr="00E339B7">
        <w:rPr>
          <w:rFonts w:cs="Arial"/>
          <w:spacing w:val="-17"/>
          <w:sz w:val="20"/>
        </w:rPr>
        <w:t xml:space="preserve"> </w:t>
      </w:r>
      <w:r w:rsidRPr="00E339B7">
        <w:rPr>
          <w:rFonts w:cs="Arial"/>
          <w:sz w:val="20"/>
        </w:rPr>
        <w:t>the</w:t>
      </w:r>
      <w:r w:rsidRPr="00E339B7">
        <w:rPr>
          <w:rFonts w:cs="Arial"/>
          <w:spacing w:val="-12"/>
          <w:sz w:val="20"/>
        </w:rPr>
        <w:t xml:space="preserve"> </w:t>
      </w:r>
      <w:r w:rsidRPr="00E339B7">
        <w:rPr>
          <w:rFonts w:cs="Arial"/>
          <w:sz w:val="20"/>
        </w:rPr>
        <w:t>Standard</w:t>
      </w:r>
      <w:r w:rsidRPr="00E339B7">
        <w:rPr>
          <w:rFonts w:cs="Arial"/>
          <w:spacing w:val="-11"/>
          <w:sz w:val="20"/>
        </w:rPr>
        <w:t xml:space="preserve"> </w:t>
      </w:r>
      <w:r w:rsidRPr="00E339B7">
        <w:rPr>
          <w:rFonts w:cs="Arial"/>
          <w:sz w:val="20"/>
        </w:rPr>
        <w:t>must</w:t>
      </w:r>
      <w:r w:rsidRPr="00E339B7">
        <w:rPr>
          <w:rFonts w:cs="Arial"/>
          <w:spacing w:val="-15"/>
          <w:sz w:val="20"/>
        </w:rPr>
        <w:t xml:space="preserve"> </w:t>
      </w:r>
      <w:r w:rsidRPr="00E339B7">
        <w:rPr>
          <w:rFonts w:cs="Arial"/>
          <w:sz w:val="20"/>
        </w:rPr>
        <w:t>be</w:t>
      </w:r>
      <w:r w:rsidRPr="00E339B7">
        <w:rPr>
          <w:rFonts w:cs="Arial"/>
          <w:spacing w:val="-18"/>
          <w:sz w:val="20"/>
        </w:rPr>
        <w:t xml:space="preserve"> </w:t>
      </w:r>
      <w:r w:rsidRPr="00E339B7">
        <w:rPr>
          <w:rFonts w:cs="Arial"/>
          <w:sz w:val="20"/>
        </w:rPr>
        <w:t>registered</w:t>
      </w:r>
      <w:r w:rsidRPr="00E339B7">
        <w:rPr>
          <w:rFonts w:cs="Arial"/>
          <w:spacing w:val="-14"/>
          <w:sz w:val="20"/>
        </w:rPr>
        <w:t xml:space="preserve"> </w:t>
      </w:r>
      <w:r w:rsidRPr="00E339B7">
        <w:rPr>
          <w:rFonts w:cs="Arial"/>
          <w:sz w:val="20"/>
        </w:rPr>
        <w:t>with</w:t>
      </w:r>
      <w:r w:rsidRPr="00E339B7">
        <w:rPr>
          <w:rFonts w:cs="Arial"/>
          <w:spacing w:val="-11"/>
          <w:sz w:val="20"/>
        </w:rPr>
        <w:t xml:space="preserve"> </w:t>
      </w:r>
      <w:r w:rsidRPr="00E339B7">
        <w:rPr>
          <w:rFonts w:cs="Arial"/>
          <w:sz w:val="20"/>
        </w:rPr>
        <w:t>the</w:t>
      </w:r>
      <w:r w:rsidRPr="00E339B7">
        <w:rPr>
          <w:rFonts w:cs="Arial"/>
          <w:spacing w:val="-8"/>
          <w:sz w:val="20"/>
        </w:rPr>
        <w:t xml:space="preserve"> </w:t>
      </w:r>
      <w:r w:rsidRPr="00E339B7">
        <w:rPr>
          <w:rFonts w:cs="Arial"/>
          <w:sz w:val="20"/>
        </w:rPr>
        <w:t>cidb</w:t>
      </w:r>
      <w:r w:rsidRPr="00E339B7">
        <w:rPr>
          <w:rFonts w:cs="Arial"/>
          <w:spacing w:val="-13"/>
          <w:sz w:val="20"/>
        </w:rPr>
        <w:t xml:space="preserve"> </w:t>
      </w:r>
      <w:r w:rsidRPr="00E339B7">
        <w:rPr>
          <w:rFonts w:cs="Arial"/>
          <w:sz w:val="20"/>
        </w:rPr>
        <w:t>SDA.</w:t>
      </w:r>
    </w:p>
    <w:p w:rsidR="00940A9F" w:rsidRPr="00940A9F" w:rsidRDefault="00940A9F" w:rsidP="00940A9F">
      <w:pPr>
        <w:tabs>
          <w:tab w:val="left" w:pos="1080"/>
        </w:tabs>
        <w:spacing w:before="6"/>
        <w:ind w:left="1080" w:right="26"/>
        <w:jc w:val="both"/>
        <w:rPr>
          <w:rFonts w:ascii="Arial" w:eastAsia="Arial" w:hAnsi="Arial" w:cs="Arial"/>
        </w:rPr>
      </w:pPr>
    </w:p>
    <w:p w:rsidR="00940A9F" w:rsidRPr="00940A9F" w:rsidRDefault="00940A9F" w:rsidP="00940A9F">
      <w:pPr>
        <w:tabs>
          <w:tab w:val="left" w:pos="1080"/>
        </w:tabs>
        <w:ind w:left="1080" w:right="26"/>
        <w:jc w:val="both"/>
        <w:rPr>
          <w:rFonts w:ascii="Arial" w:eastAsia="Arial" w:hAnsi="Arial" w:cs="Arial"/>
        </w:rPr>
      </w:pPr>
      <w:r w:rsidRPr="00940A9F">
        <w:rPr>
          <w:rFonts w:ascii="Arial" w:hAnsi="Arial" w:cs="Arial"/>
        </w:rPr>
        <w:t>NOTE:</w:t>
      </w:r>
      <w:r w:rsidRPr="00940A9F">
        <w:rPr>
          <w:rFonts w:ascii="Arial" w:hAnsi="Arial" w:cs="Arial"/>
          <w:spacing w:val="-5"/>
        </w:rPr>
        <w:t xml:space="preserve"> </w:t>
      </w:r>
      <w:r w:rsidRPr="00940A9F">
        <w:rPr>
          <w:rFonts w:ascii="Arial" w:hAnsi="Arial" w:cs="Arial"/>
        </w:rPr>
        <w:t>The</w:t>
      </w:r>
      <w:r w:rsidRPr="00940A9F">
        <w:rPr>
          <w:rFonts w:ascii="Arial" w:hAnsi="Arial" w:cs="Arial"/>
          <w:spacing w:val="12"/>
        </w:rPr>
        <w:t xml:space="preserve"> </w:t>
      </w:r>
      <w:r w:rsidRPr="00940A9F">
        <w:rPr>
          <w:rFonts w:ascii="Arial" w:hAnsi="Arial" w:cs="Arial"/>
        </w:rPr>
        <w:t>role</w:t>
      </w:r>
      <w:r w:rsidRPr="00940A9F">
        <w:rPr>
          <w:rFonts w:ascii="Arial" w:hAnsi="Arial" w:cs="Arial"/>
          <w:spacing w:val="4"/>
        </w:rPr>
        <w:t xml:space="preserve"> </w:t>
      </w:r>
      <w:r w:rsidRPr="00940A9F">
        <w:rPr>
          <w:rFonts w:ascii="Arial" w:hAnsi="Arial" w:cs="Arial"/>
        </w:rPr>
        <w:t>and</w:t>
      </w:r>
      <w:r w:rsidRPr="00940A9F">
        <w:rPr>
          <w:rFonts w:ascii="Arial" w:hAnsi="Arial" w:cs="Arial"/>
          <w:spacing w:val="3"/>
        </w:rPr>
        <w:t xml:space="preserve"> </w:t>
      </w:r>
      <w:r w:rsidRPr="00940A9F">
        <w:rPr>
          <w:rFonts w:ascii="Arial" w:hAnsi="Arial" w:cs="Arial"/>
        </w:rPr>
        <w:t>function</w:t>
      </w:r>
      <w:r w:rsidRPr="00940A9F">
        <w:rPr>
          <w:rFonts w:ascii="Arial" w:hAnsi="Arial" w:cs="Arial"/>
          <w:spacing w:val="14"/>
        </w:rPr>
        <w:t xml:space="preserve"> </w:t>
      </w:r>
      <w:r w:rsidRPr="00940A9F">
        <w:rPr>
          <w:rFonts w:ascii="Arial" w:hAnsi="Arial" w:cs="Arial"/>
        </w:rPr>
        <w:t>of</w:t>
      </w:r>
      <w:r w:rsidRPr="00940A9F">
        <w:rPr>
          <w:rFonts w:ascii="Arial" w:hAnsi="Arial" w:cs="Arial"/>
          <w:spacing w:val="4"/>
        </w:rPr>
        <w:t xml:space="preserve"> </w:t>
      </w:r>
      <w:r w:rsidRPr="00940A9F">
        <w:rPr>
          <w:rFonts w:ascii="Arial" w:hAnsi="Arial" w:cs="Arial"/>
        </w:rPr>
        <w:t>a</w:t>
      </w:r>
      <w:r w:rsidRPr="00940A9F">
        <w:rPr>
          <w:rFonts w:ascii="Arial" w:hAnsi="Arial" w:cs="Arial"/>
          <w:spacing w:val="6"/>
        </w:rPr>
        <w:t xml:space="preserve"> </w:t>
      </w:r>
      <w:r w:rsidRPr="00940A9F">
        <w:rPr>
          <w:rFonts w:ascii="Arial" w:hAnsi="Arial" w:cs="Arial"/>
        </w:rPr>
        <w:t>cidb</w:t>
      </w:r>
      <w:r w:rsidRPr="00940A9F">
        <w:rPr>
          <w:rFonts w:ascii="Arial" w:hAnsi="Arial" w:cs="Arial"/>
          <w:spacing w:val="9"/>
        </w:rPr>
        <w:t xml:space="preserve"> </w:t>
      </w:r>
      <w:r w:rsidRPr="00940A9F">
        <w:rPr>
          <w:rFonts w:ascii="Arial" w:hAnsi="Arial" w:cs="Arial"/>
        </w:rPr>
        <w:t>SDA is</w:t>
      </w:r>
      <w:r w:rsidRPr="00940A9F">
        <w:rPr>
          <w:rFonts w:ascii="Arial" w:hAnsi="Arial" w:cs="Arial"/>
          <w:spacing w:val="-4"/>
        </w:rPr>
        <w:t xml:space="preserve"> </w:t>
      </w:r>
      <w:r w:rsidRPr="00940A9F">
        <w:rPr>
          <w:rFonts w:ascii="Arial" w:hAnsi="Arial" w:cs="Arial"/>
        </w:rPr>
        <w:t>outlined</w:t>
      </w:r>
      <w:r w:rsidRPr="00940A9F">
        <w:rPr>
          <w:rFonts w:ascii="Arial" w:hAnsi="Arial" w:cs="Arial"/>
          <w:spacing w:val="9"/>
        </w:rPr>
        <w:t xml:space="preserve"> </w:t>
      </w:r>
      <w:r w:rsidRPr="00940A9F">
        <w:rPr>
          <w:rFonts w:ascii="Arial" w:hAnsi="Arial" w:cs="Arial"/>
        </w:rPr>
        <w:t>in</w:t>
      </w:r>
      <w:r w:rsidRPr="00940A9F">
        <w:rPr>
          <w:rFonts w:ascii="Arial" w:hAnsi="Arial" w:cs="Arial"/>
          <w:spacing w:val="-10"/>
        </w:rPr>
        <w:t xml:space="preserve"> the Standard, </w:t>
      </w:r>
      <w:r w:rsidRPr="00940A9F">
        <w:rPr>
          <w:rFonts w:ascii="Arial" w:hAnsi="Arial" w:cs="Arial"/>
        </w:rPr>
        <w:t>Annexure B.</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Credits towards the contract skills development goal for professional services contracts shall be granted by summating the hours of structured workplace learning opportunities provided to P1 and P2 learners as well as professional candidates in accordance with the Act,  Clause 3.3.</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No more than 45 hours may be claimed per week for any individual.</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Contract skills development goal credits shall be reduced to the extent that they fail to comply with the requirements of this standard.</w:t>
      </w:r>
    </w:p>
    <w:p w:rsidR="00940A9F" w:rsidRPr="00940A9F" w:rsidRDefault="00940A9F" w:rsidP="00940A9F">
      <w:pPr>
        <w:tabs>
          <w:tab w:val="left" w:pos="1080"/>
        </w:tabs>
        <w:ind w:left="1080"/>
        <w:jc w:val="both"/>
        <w:rPr>
          <w:rFonts w:ascii="Arial" w:hAnsi="Arial" w:cs="Arial"/>
        </w:rPr>
      </w:pPr>
    </w:p>
    <w:p w:rsidR="00940A9F" w:rsidRPr="00940A9F" w:rsidRDefault="00940A9F" w:rsidP="00940A9F">
      <w:pPr>
        <w:tabs>
          <w:tab w:val="left" w:pos="1080"/>
        </w:tabs>
        <w:ind w:left="1080"/>
        <w:jc w:val="both"/>
        <w:rPr>
          <w:rFonts w:ascii="Arial" w:hAnsi="Arial" w:cs="Arial"/>
        </w:rPr>
      </w:pPr>
      <w:r w:rsidRPr="00940A9F">
        <w:rPr>
          <w:rFonts w:ascii="Arial" w:hAnsi="Arial" w:cs="Arial"/>
        </w:rPr>
        <w:t>The Service Provider shall achieve in the performance of the contract the contract skills development goal established in this Standard for developing skills through infrastructure contracts (March 2020).</w:t>
      </w:r>
    </w:p>
    <w:p w:rsidR="00940A9F" w:rsidRDefault="00940A9F" w:rsidP="00940A9F">
      <w:pPr>
        <w:ind w:right="26"/>
        <w:jc w:val="both"/>
        <w:rPr>
          <w:rFonts w:ascii="Arial" w:eastAsia="Arial" w:hAnsi="Arial" w:cs="Arial"/>
        </w:rPr>
      </w:pPr>
    </w:p>
    <w:p w:rsidR="00E339B7" w:rsidRDefault="00E339B7" w:rsidP="00940A9F">
      <w:pPr>
        <w:ind w:right="26"/>
        <w:jc w:val="both"/>
        <w:rPr>
          <w:rFonts w:ascii="Arial" w:eastAsia="Arial" w:hAnsi="Arial" w:cs="Arial"/>
        </w:rPr>
      </w:pPr>
    </w:p>
    <w:p w:rsidR="00940A9F" w:rsidRPr="00C35966" w:rsidRDefault="00940A9F" w:rsidP="00E339B7">
      <w:pPr>
        <w:pStyle w:val="BodyText"/>
        <w:spacing w:after="120"/>
        <w:ind w:left="1051" w:right="29"/>
        <w:jc w:val="both"/>
        <w:rPr>
          <w:rFonts w:cs="Arial"/>
          <w:b/>
          <w:sz w:val="20"/>
        </w:rPr>
      </w:pPr>
      <w:r w:rsidRPr="00C35966">
        <w:rPr>
          <w:rFonts w:cs="Arial"/>
          <w:b/>
          <w:w w:val="105"/>
          <w:sz w:val="20"/>
        </w:rPr>
        <w:t>Table</w:t>
      </w:r>
      <w:r w:rsidRPr="00C35966">
        <w:rPr>
          <w:rFonts w:cs="Arial"/>
          <w:b/>
          <w:spacing w:val="19"/>
          <w:w w:val="105"/>
          <w:sz w:val="20"/>
        </w:rPr>
        <w:t xml:space="preserve"> </w:t>
      </w:r>
      <w:r w:rsidRPr="00C35966">
        <w:rPr>
          <w:rFonts w:cs="Arial"/>
          <w:b/>
          <w:w w:val="105"/>
          <w:sz w:val="20"/>
        </w:rPr>
        <w:t>3:</w:t>
      </w:r>
      <w:r w:rsidRPr="00C35966">
        <w:rPr>
          <w:rFonts w:cs="Arial"/>
          <w:b/>
          <w:spacing w:val="-7"/>
          <w:w w:val="105"/>
          <w:sz w:val="20"/>
        </w:rPr>
        <w:t xml:space="preserve"> </w:t>
      </w:r>
      <w:r w:rsidRPr="00C35966">
        <w:rPr>
          <w:rFonts w:cs="Arial"/>
          <w:b/>
          <w:w w:val="105"/>
          <w:sz w:val="20"/>
        </w:rPr>
        <w:t>The</w:t>
      </w:r>
      <w:r w:rsidRPr="00C35966">
        <w:rPr>
          <w:rFonts w:cs="Arial"/>
          <w:b/>
          <w:spacing w:val="16"/>
          <w:w w:val="105"/>
          <w:sz w:val="20"/>
        </w:rPr>
        <w:t xml:space="preserve"> </w:t>
      </w:r>
      <w:r w:rsidRPr="00C35966">
        <w:rPr>
          <w:rFonts w:cs="Arial"/>
          <w:b/>
          <w:w w:val="105"/>
          <w:sz w:val="20"/>
        </w:rPr>
        <w:t>notional</w:t>
      </w:r>
      <w:r w:rsidRPr="00C35966">
        <w:rPr>
          <w:rFonts w:cs="Arial"/>
          <w:b/>
          <w:spacing w:val="6"/>
          <w:w w:val="105"/>
          <w:sz w:val="20"/>
        </w:rPr>
        <w:t xml:space="preserve"> </w:t>
      </w:r>
      <w:r w:rsidRPr="00C35966">
        <w:rPr>
          <w:rFonts w:cs="Arial"/>
          <w:b/>
          <w:w w:val="105"/>
          <w:sz w:val="20"/>
        </w:rPr>
        <w:t>cost</w:t>
      </w:r>
      <w:r w:rsidRPr="00C35966">
        <w:rPr>
          <w:rFonts w:cs="Arial"/>
          <w:b/>
          <w:spacing w:val="4"/>
          <w:w w:val="105"/>
          <w:sz w:val="20"/>
        </w:rPr>
        <w:t xml:space="preserve"> </w:t>
      </w:r>
      <w:r w:rsidRPr="00C35966">
        <w:rPr>
          <w:rFonts w:cs="Arial"/>
          <w:b/>
          <w:w w:val="105"/>
          <w:sz w:val="20"/>
        </w:rPr>
        <w:t>of</w:t>
      </w:r>
      <w:r w:rsidRPr="00C35966">
        <w:rPr>
          <w:rFonts w:cs="Arial"/>
          <w:b/>
          <w:spacing w:val="12"/>
          <w:w w:val="105"/>
          <w:sz w:val="20"/>
        </w:rPr>
        <w:t xml:space="preserve"> </w:t>
      </w:r>
      <w:r w:rsidRPr="00C35966">
        <w:rPr>
          <w:rFonts w:cs="Arial"/>
          <w:b/>
          <w:w w:val="105"/>
          <w:sz w:val="20"/>
        </w:rPr>
        <w:t>providing</w:t>
      </w:r>
      <w:r w:rsidRPr="00C35966">
        <w:rPr>
          <w:rFonts w:cs="Arial"/>
          <w:b/>
          <w:spacing w:val="-13"/>
          <w:w w:val="105"/>
          <w:sz w:val="20"/>
        </w:rPr>
        <w:t xml:space="preserve"> </w:t>
      </w:r>
      <w:r w:rsidRPr="00C35966">
        <w:rPr>
          <w:rFonts w:cs="Arial"/>
          <w:b/>
          <w:w w:val="105"/>
          <w:sz w:val="20"/>
        </w:rPr>
        <w:t>training</w:t>
      </w:r>
      <w:r w:rsidRPr="00C35966">
        <w:rPr>
          <w:rFonts w:cs="Arial"/>
          <w:b/>
          <w:spacing w:val="-2"/>
          <w:w w:val="105"/>
          <w:sz w:val="20"/>
        </w:rPr>
        <w:t xml:space="preserve"> </w:t>
      </w:r>
      <w:r w:rsidRPr="00C35966">
        <w:rPr>
          <w:rFonts w:cs="Arial"/>
          <w:b/>
          <w:w w:val="105"/>
          <w:sz w:val="20"/>
        </w:rPr>
        <w:t>opportunities</w:t>
      </w:r>
      <w:r w:rsidRPr="00C35966">
        <w:rPr>
          <w:rFonts w:cs="Arial"/>
          <w:b/>
          <w:spacing w:val="43"/>
          <w:w w:val="105"/>
          <w:sz w:val="20"/>
        </w:rPr>
        <w:t xml:space="preserve"> </w:t>
      </w:r>
      <w:r w:rsidRPr="00C35966">
        <w:rPr>
          <w:rFonts w:cs="Arial"/>
          <w:b/>
          <w:w w:val="105"/>
          <w:sz w:val="20"/>
        </w:rPr>
        <w:t>per</w:t>
      </w:r>
      <w:r w:rsidRPr="00C35966">
        <w:rPr>
          <w:rFonts w:cs="Arial"/>
          <w:b/>
          <w:spacing w:val="10"/>
          <w:w w:val="105"/>
          <w:sz w:val="20"/>
        </w:rPr>
        <w:t xml:space="preserve"> </w:t>
      </w:r>
      <w:r w:rsidRPr="00C35966">
        <w:rPr>
          <w:rFonts w:cs="Arial"/>
          <w:b/>
          <w:w w:val="105"/>
          <w:sz w:val="20"/>
        </w:rPr>
        <w:t>quarter</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1"/>
        <w:gridCol w:w="1341"/>
        <w:gridCol w:w="1342"/>
        <w:gridCol w:w="1342"/>
        <w:gridCol w:w="1342"/>
        <w:gridCol w:w="1432"/>
      </w:tblGrid>
      <w:tr w:rsidR="00252DAB" w:rsidRPr="00C62A92" w:rsidTr="00B03382">
        <w:trPr>
          <w:trHeight w:hRule="exact" w:val="409"/>
        </w:trPr>
        <w:tc>
          <w:tcPr>
            <w:tcW w:w="1751" w:type="dxa"/>
            <w:vMerge w:val="restart"/>
          </w:tcPr>
          <w:p w:rsidR="00252DAB" w:rsidRPr="00252DAB" w:rsidRDefault="00252DAB" w:rsidP="00B03382">
            <w:pPr>
              <w:pStyle w:val="TableParagraph"/>
              <w:rPr>
                <w:rFonts w:ascii="Arial" w:eastAsia="Arial" w:hAnsi="Arial" w:cs="Arial"/>
                <w:sz w:val="16"/>
                <w:szCs w:val="16"/>
              </w:rPr>
            </w:pPr>
          </w:p>
          <w:p w:rsidR="00252DAB" w:rsidRPr="00252DAB" w:rsidRDefault="00252DAB" w:rsidP="00B03382">
            <w:pPr>
              <w:pStyle w:val="TableParagraph"/>
              <w:spacing w:before="136" w:line="261" w:lineRule="auto"/>
              <w:ind w:right="344"/>
              <w:jc w:val="center"/>
              <w:rPr>
                <w:rFonts w:ascii="Arial" w:eastAsia="Arial" w:hAnsi="Arial" w:cs="Arial"/>
                <w:sz w:val="16"/>
                <w:szCs w:val="16"/>
              </w:rPr>
            </w:pPr>
            <w:r w:rsidRPr="00252DAB">
              <w:rPr>
                <w:rFonts w:ascii="Arial" w:hAnsi="Arial" w:cs="Arial"/>
                <w:w w:val="115"/>
                <w:sz w:val="16"/>
              </w:rPr>
              <w:t>Type</w:t>
            </w:r>
            <w:r w:rsidRPr="00252DAB">
              <w:rPr>
                <w:rFonts w:ascii="Arial" w:hAnsi="Arial" w:cs="Arial"/>
                <w:spacing w:val="-1"/>
                <w:w w:val="115"/>
                <w:sz w:val="16"/>
              </w:rPr>
              <w:t xml:space="preserve"> </w:t>
            </w:r>
            <w:r w:rsidRPr="00252DAB">
              <w:rPr>
                <w:rFonts w:ascii="Arial" w:hAnsi="Arial" w:cs="Arial"/>
                <w:w w:val="115"/>
                <w:sz w:val="16"/>
              </w:rPr>
              <w:t>of</w:t>
            </w:r>
            <w:r w:rsidRPr="00252DAB">
              <w:rPr>
                <w:rFonts w:ascii="Arial" w:hAnsi="Arial" w:cs="Arial"/>
                <w:spacing w:val="-7"/>
                <w:w w:val="115"/>
                <w:sz w:val="16"/>
              </w:rPr>
              <w:t xml:space="preserve"> </w:t>
            </w:r>
            <w:r w:rsidRPr="00252DAB">
              <w:rPr>
                <w:rFonts w:ascii="Arial" w:hAnsi="Arial" w:cs="Arial"/>
                <w:w w:val="115"/>
                <w:sz w:val="16"/>
              </w:rPr>
              <w:t>Training</w:t>
            </w:r>
            <w:r w:rsidRPr="00252DAB">
              <w:rPr>
                <w:rFonts w:ascii="Arial" w:hAnsi="Arial" w:cs="Arial"/>
                <w:spacing w:val="21"/>
                <w:w w:val="117"/>
                <w:sz w:val="16"/>
              </w:rPr>
              <w:t xml:space="preserve"> </w:t>
            </w:r>
            <w:r w:rsidRPr="00252DAB">
              <w:rPr>
                <w:rFonts w:ascii="Arial" w:hAnsi="Arial" w:cs="Arial"/>
                <w:w w:val="115"/>
                <w:sz w:val="16"/>
              </w:rPr>
              <w:t>Opportunity</w:t>
            </w:r>
          </w:p>
        </w:tc>
        <w:tc>
          <w:tcPr>
            <w:tcW w:w="1341" w:type="dxa"/>
            <w:vMerge w:val="restart"/>
          </w:tcPr>
          <w:p w:rsidR="00252DAB" w:rsidRPr="00C62A92" w:rsidRDefault="00252DAB" w:rsidP="00B03382">
            <w:pPr>
              <w:pStyle w:val="TableParagraph"/>
              <w:spacing w:before="19" w:line="259" w:lineRule="auto"/>
              <w:ind w:left="97" w:right="66" w:hanging="8"/>
              <w:jc w:val="center"/>
              <w:rPr>
                <w:rFonts w:ascii="Arial" w:eastAsia="Arial" w:hAnsi="Arial" w:cs="Arial"/>
                <w:sz w:val="16"/>
                <w:szCs w:val="16"/>
              </w:rPr>
            </w:pPr>
            <w:r w:rsidRPr="00C62A92">
              <w:rPr>
                <w:rFonts w:ascii="Arial" w:hAnsi="Arial" w:cs="Arial"/>
                <w:spacing w:val="-1"/>
                <w:w w:val="115"/>
                <w:sz w:val="16"/>
              </w:rPr>
              <w:t>Provision</w:t>
            </w:r>
            <w:r w:rsidRPr="00C62A92">
              <w:rPr>
                <w:rFonts w:ascii="Arial" w:hAnsi="Arial" w:cs="Arial"/>
                <w:spacing w:val="3"/>
                <w:w w:val="115"/>
                <w:sz w:val="16"/>
              </w:rPr>
              <w:t xml:space="preserve"> </w:t>
            </w:r>
            <w:r w:rsidRPr="00C62A92">
              <w:rPr>
                <w:rFonts w:ascii="Arial" w:hAnsi="Arial" w:cs="Arial"/>
                <w:w w:val="115"/>
                <w:sz w:val="16"/>
              </w:rPr>
              <w:t>for</w:t>
            </w:r>
            <w:r w:rsidRPr="00C62A92">
              <w:rPr>
                <w:rFonts w:ascii="Arial" w:hAnsi="Arial" w:cs="Arial"/>
                <w:spacing w:val="24"/>
                <w:w w:val="119"/>
                <w:sz w:val="16"/>
              </w:rPr>
              <w:t xml:space="preserve"> </w:t>
            </w:r>
            <w:r w:rsidRPr="00C62A92">
              <w:rPr>
                <w:rFonts w:ascii="Arial" w:hAnsi="Arial" w:cs="Arial"/>
                <w:w w:val="115"/>
                <w:sz w:val="16"/>
              </w:rPr>
              <w:t>stipends</w:t>
            </w:r>
            <w:r w:rsidRPr="00C62A92">
              <w:rPr>
                <w:rFonts w:ascii="Arial" w:hAnsi="Arial" w:cs="Arial"/>
                <w:spacing w:val="21"/>
                <w:w w:val="112"/>
                <w:sz w:val="16"/>
              </w:rPr>
              <w:t xml:space="preserve"> </w:t>
            </w:r>
            <w:r w:rsidRPr="00C62A92">
              <w:rPr>
                <w:rFonts w:ascii="Arial" w:hAnsi="Arial" w:cs="Arial"/>
                <w:w w:val="110"/>
                <w:sz w:val="16"/>
              </w:rPr>
              <w:t>(Unemployed</w:t>
            </w:r>
            <w:r w:rsidRPr="00C62A92">
              <w:rPr>
                <w:rFonts w:ascii="Arial" w:hAnsi="Arial" w:cs="Arial"/>
                <w:spacing w:val="25"/>
                <w:w w:val="112"/>
                <w:sz w:val="16"/>
              </w:rPr>
              <w:t xml:space="preserve"> </w:t>
            </w:r>
            <w:r w:rsidRPr="00C62A92">
              <w:rPr>
                <w:rFonts w:ascii="Arial" w:hAnsi="Arial" w:cs="Arial"/>
                <w:spacing w:val="-17"/>
                <w:w w:val="115"/>
                <w:sz w:val="16"/>
              </w:rPr>
              <w:t>l</w:t>
            </w:r>
            <w:r w:rsidRPr="00C62A92">
              <w:rPr>
                <w:rFonts w:ascii="Arial" w:hAnsi="Arial" w:cs="Arial"/>
                <w:w w:val="115"/>
                <w:sz w:val="16"/>
              </w:rPr>
              <w:t>earners</w:t>
            </w:r>
          </w:p>
          <w:p w:rsidR="00252DAB" w:rsidRPr="00C62A92" w:rsidRDefault="00252DAB" w:rsidP="00B03382">
            <w:pPr>
              <w:pStyle w:val="TableParagraph"/>
              <w:spacing w:line="181" w:lineRule="exact"/>
              <w:ind w:left="22"/>
              <w:jc w:val="center"/>
              <w:rPr>
                <w:rFonts w:ascii="Arial" w:eastAsia="Arial" w:hAnsi="Arial" w:cs="Arial"/>
                <w:sz w:val="16"/>
                <w:szCs w:val="16"/>
              </w:rPr>
            </w:pPr>
            <w:r w:rsidRPr="00C62A92">
              <w:rPr>
                <w:rFonts w:ascii="Arial" w:hAnsi="Arial" w:cs="Arial"/>
                <w:w w:val="115"/>
                <w:sz w:val="16"/>
              </w:rPr>
              <w:t>only)</w:t>
            </w:r>
          </w:p>
        </w:tc>
        <w:tc>
          <w:tcPr>
            <w:tcW w:w="1342" w:type="dxa"/>
            <w:vMerge w:val="restart"/>
          </w:tcPr>
          <w:p w:rsidR="00252DAB" w:rsidRPr="00C62A92" w:rsidRDefault="00252DAB" w:rsidP="00B03382">
            <w:pPr>
              <w:pStyle w:val="TableParagraph"/>
              <w:spacing w:before="9"/>
              <w:rPr>
                <w:rFonts w:ascii="Arial" w:eastAsia="Arial" w:hAnsi="Arial" w:cs="Arial"/>
                <w:sz w:val="18"/>
                <w:szCs w:val="18"/>
              </w:rPr>
            </w:pPr>
          </w:p>
          <w:p w:rsidR="00252DAB" w:rsidRPr="00C62A92" w:rsidRDefault="00252DAB" w:rsidP="00B03382">
            <w:pPr>
              <w:pStyle w:val="TableParagraph"/>
              <w:spacing w:line="258" w:lineRule="auto"/>
              <w:ind w:left="92" w:right="55" w:hanging="15"/>
              <w:jc w:val="center"/>
              <w:rPr>
                <w:rFonts w:ascii="Arial" w:eastAsia="Arial" w:hAnsi="Arial" w:cs="Arial"/>
                <w:sz w:val="16"/>
                <w:szCs w:val="16"/>
              </w:rPr>
            </w:pPr>
            <w:r w:rsidRPr="00C62A92">
              <w:rPr>
                <w:rFonts w:ascii="Arial" w:hAnsi="Arial" w:cs="Arial"/>
                <w:spacing w:val="-1"/>
                <w:w w:val="115"/>
                <w:sz w:val="16"/>
              </w:rPr>
              <w:t>Provisions</w:t>
            </w:r>
            <w:r w:rsidRPr="00C62A92">
              <w:rPr>
                <w:rFonts w:ascii="Arial" w:hAnsi="Arial" w:cs="Arial"/>
                <w:spacing w:val="25"/>
                <w:w w:val="114"/>
                <w:sz w:val="16"/>
              </w:rPr>
              <w:t xml:space="preserve"> </w:t>
            </w:r>
            <w:r w:rsidRPr="00C62A92">
              <w:rPr>
                <w:rFonts w:ascii="Arial" w:hAnsi="Arial" w:cs="Arial"/>
                <w:w w:val="115"/>
                <w:sz w:val="16"/>
              </w:rPr>
              <w:t>for</w:t>
            </w:r>
            <w:r w:rsidRPr="00C62A92">
              <w:rPr>
                <w:rFonts w:ascii="Arial" w:hAnsi="Arial" w:cs="Arial"/>
                <w:w w:val="116"/>
                <w:sz w:val="16"/>
              </w:rPr>
              <w:t xml:space="preserve"> </w:t>
            </w:r>
            <w:r w:rsidRPr="00C62A92">
              <w:rPr>
                <w:rFonts w:ascii="Arial" w:hAnsi="Arial" w:cs="Arial"/>
                <w:w w:val="115"/>
                <w:sz w:val="16"/>
              </w:rPr>
              <w:t>mentorship</w:t>
            </w:r>
          </w:p>
        </w:tc>
        <w:tc>
          <w:tcPr>
            <w:tcW w:w="1342" w:type="dxa"/>
            <w:vMerge w:val="restart"/>
          </w:tcPr>
          <w:p w:rsidR="00252DAB" w:rsidRPr="00C62A92" w:rsidRDefault="00252DAB" w:rsidP="00B03382">
            <w:pPr>
              <w:pStyle w:val="TableParagraph"/>
              <w:spacing w:before="115" w:line="257" w:lineRule="auto"/>
              <w:ind w:left="92" w:right="77"/>
              <w:jc w:val="center"/>
              <w:rPr>
                <w:rFonts w:ascii="Arial" w:eastAsia="Arial" w:hAnsi="Arial" w:cs="Arial"/>
                <w:sz w:val="16"/>
                <w:szCs w:val="16"/>
              </w:rPr>
            </w:pPr>
            <w:r w:rsidRPr="00C62A92">
              <w:rPr>
                <w:rFonts w:ascii="Arial" w:eastAsia="Arial" w:hAnsi="Arial" w:cs="Arial"/>
                <w:w w:val="115"/>
                <w:sz w:val="16"/>
                <w:szCs w:val="16"/>
              </w:rPr>
              <w:t>Provisions for</w:t>
            </w:r>
            <w:r w:rsidRPr="00C62A92">
              <w:rPr>
                <w:rFonts w:ascii="Arial" w:eastAsia="Arial" w:hAnsi="Arial" w:cs="Arial"/>
                <w:w w:val="116"/>
                <w:sz w:val="16"/>
                <w:szCs w:val="16"/>
              </w:rPr>
              <w:t xml:space="preserve"> </w:t>
            </w:r>
            <w:r w:rsidRPr="00C62A92">
              <w:rPr>
                <w:rFonts w:ascii="Arial" w:eastAsia="Arial" w:hAnsi="Arial" w:cs="Arial"/>
                <w:spacing w:val="-1"/>
                <w:w w:val="115"/>
                <w:sz w:val="16"/>
                <w:szCs w:val="16"/>
              </w:rPr>
              <w:t>additional</w:t>
            </w:r>
            <w:r w:rsidRPr="00C62A92">
              <w:rPr>
                <w:rFonts w:ascii="Arial" w:eastAsia="Arial" w:hAnsi="Arial" w:cs="Arial"/>
                <w:spacing w:val="25"/>
                <w:w w:val="117"/>
                <w:sz w:val="16"/>
                <w:szCs w:val="16"/>
              </w:rPr>
              <w:t xml:space="preserve"> </w:t>
            </w:r>
            <w:r w:rsidRPr="00C62A92">
              <w:rPr>
                <w:rFonts w:ascii="Arial" w:eastAsia="Arial" w:hAnsi="Arial" w:cs="Arial"/>
                <w:w w:val="115"/>
                <w:sz w:val="16"/>
                <w:szCs w:val="16"/>
              </w:rPr>
              <w:t>costs*</w:t>
            </w:r>
          </w:p>
        </w:tc>
        <w:tc>
          <w:tcPr>
            <w:tcW w:w="2774" w:type="dxa"/>
            <w:gridSpan w:val="2"/>
            <w:vAlign w:val="center"/>
          </w:tcPr>
          <w:p w:rsidR="00252DAB" w:rsidRPr="00C62A92" w:rsidRDefault="00252DAB" w:rsidP="00B03382">
            <w:pPr>
              <w:pStyle w:val="TableParagraph"/>
              <w:spacing w:line="184" w:lineRule="exact"/>
              <w:ind w:left="645"/>
              <w:rPr>
                <w:rFonts w:ascii="Arial" w:eastAsia="Arial" w:hAnsi="Arial" w:cs="Arial"/>
                <w:sz w:val="16"/>
                <w:szCs w:val="16"/>
              </w:rPr>
            </w:pPr>
            <w:r w:rsidRPr="00C62A92">
              <w:rPr>
                <w:rFonts w:ascii="Arial" w:hAnsi="Arial" w:cs="Arial"/>
                <w:w w:val="115"/>
                <w:sz w:val="16"/>
              </w:rPr>
              <w:t xml:space="preserve">    Total</w:t>
            </w:r>
            <w:r w:rsidRPr="00C62A92">
              <w:rPr>
                <w:rFonts w:ascii="Arial" w:hAnsi="Arial" w:cs="Arial"/>
                <w:spacing w:val="-8"/>
                <w:w w:val="115"/>
                <w:sz w:val="16"/>
              </w:rPr>
              <w:t xml:space="preserve"> </w:t>
            </w:r>
            <w:r w:rsidRPr="00C62A92">
              <w:rPr>
                <w:rFonts w:ascii="Arial" w:hAnsi="Arial" w:cs="Arial"/>
                <w:w w:val="115"/>
                <w:sz w:val="16"/>
              </w:rPr>
              <w:t>costs</w:t>
            </w:r>
          </w:p>
        </w:tc>
      </w:tr>
      <w:tr w:rsidR="00252DAB" w:rsidRPr="00C62A92" w:rsidTr="00B03382">
        <w:trPr>
          <w:trHeight w:hRule="exact" w:val="600"/>
        </w:trPr>
        <w:tc>
          <w:tcPr>
            <w:tcW w:w="1751" w:type="dxa"/>
            <w:vMerge/>
          </w:tcPr>
          <w:p w:rsidR="00252DAB" w:rsidRPr="00252DAB" w:rsidRDefault="00252DAB" w:rsidP="00B03382">
            <w:pPr>
              <w:rPr>
                <w:rFonts w:ascii="Arial" w:hAnsi="Arial" w:cs="Arial"/>
              </w:rPr>
            </w:pPr>
          </w:p>
        </w:tc>
        <w:tc>
          <w:tcPr>
            <w:tcW w:w="1341" w:type="dxa"/>
            <w:vMerge/>
          </w:tcPr>
          <w:p w:rsidR="00252DAB" w:rsidRPr="00C62A92" w:rsidRDefault="00252DAB" w:rsidP="00B03382">
            <w:pPr>
              <w:rPr>
                <w:rFonts w:ascii="Arial" w:hAnsi="Arial" w:cs="Arial"/>
              </w:rPr>
            </w:pPr>
          </w:p>
        </w:tc>
        <w:tc>
          <w:tcPr>
            <w:tcW w:w="1342" w:type="dxa"/>
            <w:vMerge/>
          </w:tcPr>
          <w:p w:rsidR="00252DAB" w:rsidRPr="00C62A92" w:rsidRDefault="00252DAB" w:rsidP="00B03382">
            <w:pPr>
              <w:rPr>
                <w:rFonts w:ascii="Arial" w:hAnsi="Arial" w:cs="Arial"/>
              </w:rPr>
            </w:pPr>
          </w:p>
        </w:tc>
        <w:tc>
          <w:tcPr>
            <w:tcW w:w="1342" w:type="dxa"/>
            <w:vMerge/>
          </w:tcPr>
          <w:p w:rsidR="00252DAB" w:rsidRPr="00C62A92" w:rsidRDefault="00252DAB" w:rsidP="00B03382">
            <w:pPr>
              <w:rPr>
                <w:rFonts w:ascii="Arial" w:hAnsi="Arial" w:cs="Arial"/>
              </w:rPr>
            </w:pPr>
          </w:p>
        </w:tc>
        <w:tc>
          <w:tcPr>
            <w:tcW w:w="1342" w:type="dxa"/>
          </w:tcPr>
          <w:p w:rsidR="00252DAB" w:rsidRPr="00C62A92" w:rsidRDefault="00252DAB" w:rsidP="00B03382">
            <w:pPr>
              <w:pStyle w:val="TableParagraph"/>
              <w:spacing w:before="108" w:line="255" w:lineRule="auto"/>
              <w:ind w:left="278" w:right="72" w:hanging="181"/>
              <w:rPr>
                <w:rFonts w:ascii="Arial" w:eastAsia="Arial" w:hAnsi="Arial" w:cs="Arial"/>
                <w:sz w:val="16"/>
                <w:szCs w:val="16"/>
              </w:rPr>
            </w:pPr>
            <w:r w:rsidRPr="00C62A92">
              <w:rPr>
                <w:rFonts w:ascii="Arial" w:hAnsi="Arial" w:cs="Arial"/>
                <w:spacing w:val="-1"/>
                <w:w w:val="110"/>
                <w:sz w:val="16"/>
              </w:rPr>
              <w:t>Unemployed</w:t>
            </w:r>
            <w:r w:rsidRPr="00C62A92">
              <w:rPr>
                <w:rFonts w:ascii="Arial" w:hAnsi="Arial" w:cs="Arial"/>
                <w:spacing w:val="26"/>
                <w:w w:val="113"/>
                <w:sz w:val="16"/>
              </w:rPr>
              <w:t xml:space="preserve"> </w:t>
            </w:r>
            <w:r w:rsidRPr="00C62A92">
              <w:rPr>
                <w:rFonts w:ascii="Arial" w:hAnsi="Arial" w:cs="Arial"/>
                <w:w w:val="110"/>
                <w:sz w:val="16"/>
              </w:rPr>
              <w:t>learners</w:t>
            </w:r>
          </w:p>
        </w:tc>
        <w:tc>
          <w:tcPr>
            <w:tcW w:w="1432" w:type="dxa"/>
          </w:tcPr>
          <w:p w:rsidR="00252DAB" w:rsidRPr="00C62A92" w:rsidRDefault="00252DAB" w:rsidP="00B03382">
            <w:pPr>
              <w:pStyle w:val="TableParagraph"/>
              <w:spacing w:before="103" w:line="261" w:lineRule="auto"/>
              <w:ind w:left="171" w:right="96" w:hanging="81"/>
              <w:rPr>
                <w:rFonts w:ascii="Arial" w:eastAsia="Arial" w:hAnsi="Arial" w:cs="Arial"/>
                <w:sz w:val="16"/>
                <w:szCs w:val="16"/>
              </w:rPr>
            </w:pPr>
            <w:r w:rsidRPr="00C62A92">
              <w:rPr>
                <w:rFonts w:ascii="Arial" w:hAnsi="Arial" w:cs="Arial"/>
                <w:w w:val="110"/>
                <w:sz w:val="16"/>
              </w:rPr>
              <w:t>Employed</w:t>
            </w:r>
            <w:r w:rsidRPr="00C62A92">
              <w:rPr>
                <w:rFonts w:ascii="Arial" w:hAnsi="Arial" w:cs="Arial"/>
                <w:w w:val="113"/>
                <w:sz w:val="16"/>
              </w:rPr>
              <w:t xml:space="preserve"> </w:t>
            </w:r>
            <w:r w:rsidRPr="00C62A92">
              <w:rPr>
                <w:rFonts w:ascii="Arial" w:hAnsi="Arial" w:cs="Arial"/>
                <w:w w:val="115"/>
                <w:sz w:val="16"/>
              </w:rPr>
              <w:t>learners</w:t>
            </w:r>
          </w:p>
        </w:tc>
      </w:tr>
      <w:tr w:rsidR="00252DAB" w:rsidRPr="00C62A92" w:rsidTr="00B03382">
        <w:trPr>
          <w:trHeight w:hRule="exact" w:val="303"/>
        </w:trPr>
        <w:tc>
          <w:tcPr>
            <w:tcW w:w="8550" w:type="dxa"/>
            <w:gridSpan w:val="6"/>
          </w:tcPr>
          <w:p w:rsidR="00252DAB" w:rsidRPr="00252DAB" w:rsidRDefault="00252DAB" w:rsidP="00B03382">
            <w:pPr>
              <w:pStyle w:val="TableParagraph"/>
              <w:spacing w:before="69"/>
              <w:ind w:left="140"/>
              <w:rPr>
                <w:rFonts w:ascii="Arial" w:eastAsia="Arial" w:hAnsi="Arial" w:cs="Arial"/>
                <w:sz w:val="16"/>
                <w:szCs w:val="16"/>
              </w:rPr>
            </w:pPr>
            <w:r w:rsidRPr="00252DAB">
              <w:rPr>
                <w:rFonts w:ascii="Arial" w:hAnsi="Arial" w:cs="Arial"/>
                <w:w w:val="120"/>
                <w:sz w:val="16"/>
              </w:rPr>
              <w:t>Method</w:t>
            </w:r>
            <w:r w:rsidRPr="00252DAB">
              <w:rPr>
                <w:rFonts w:ascii="Arial" w:hAnsi="Arial" w:cs="Arial"/>
                <w:spacing w:val="-26"/>
                <w:w w:val="120"/>
                <w:sz w:val="16"/>
              </w:rPr>
              <w:t xml:space="preserve"> </w:t>
            </w:r>
            <w:r w:rsidRPr="00252DAB">
              <w:rPr>
                <w:rFonts w:ascii="Arial" w:hAnsi="Arial" w:cs="Arial"/>
                <w:w w:val="120"/>
                <w:sz w:val="16"/>
              </w:rPr>
              <w:t>1</w:t>
            </w:r>
          </w:p>
        </w:tc>
      </w:tr>
      <w:tr w:rsidR="00252DAB" w:rsidRPr="00C62A92" w:rsidTr="00B03382">
        <w:trPr>
          <w:trHeight w:hRule="exact" w:val="576"/>
        </w:trPr>
        <w:tc>
          <w:tcPr>
            <w:tcW w:w="1751" w:type="dxa"/>
          </w:tcPr>
          <w:p w:rsidR="00252DAB" w:rsidRPr="00252DAB" w:rsidRDefault="00252DAB" w:rsidP="00B03382">
            <w:pPr>
              <w:pStyle w:val="TableParagraph"/>
              <w:spacing w:before="17" w:line="255" w:lineRule="auto"/>
              <w:ind w:left="140" w:right="131"/>
              <w:rPr>
                <w:rFonts w:ascii="Arial" w:eastAsia="Arial" w:hAnsi="Arial" w:cs="Arial"/>
                <w:sz w:val="16"/>
                <w:szCs w:val="16"/>
              </w:rPr>
            </w:pPr>
            <w:r w:rsidRPr="00252DAB">
              <w:rPr>
                <w:rFonts w:ascii="Arial" w:eastAsia="Arial" w:hAnsi="Arial" w:cs="Arial"/>
                <w:sz w:val="16"/>
                <w:szCs w:val="16"/>
              </w:rPr>
              <w:t>Occupational  qualification</w:t>
            </w:r>
          </w:p>
        </w:tc>
        <w:tc>
          <w:tcPr>
            <w:tcW w:w="1341" w:type="dxa"/>
          </w:tcPr>
          <w:p w:rsidR="00252DAB" w:rsidRPr="00C62A92" w:rsidRDefault="00252DAB" w:rsidP="00B03382">
            <w:pPr>
              <w:pStyle w:val="TableParagraph"/>
              <w:spacing w:before="108"/>
              <w:ind w:left="361"/>
              <w:rPr>
                <w:rFonts w:ascii="Arial" w:eastAsia="Arial" w:hAnsi="Arial" w:cs="Arial"/>
                <w:sz w:val="16"/>
                <w:szCs w:val="16"/>
              </w:rPr>
            </w:pPr>
            <w:r w:rsidRPr="00C62A92">
              <w:rPr>
                <w:rFonts w:ascii="Arial" w:hAnsi="Arial" w:cs="Arial"/>
                <w:w w:val="105"/>
                <w:sz w:val="16"/>
              </w:rPr>
              <w:t>R7</w:t>
            </w:r>
            <w:r w:rsidRPr="00C62A92">
              <w:rPr>
                <w:rFonts w:ascii="Arial" w:hAnsi="Arial" w:cs="Arial"/>
                <w:spacing w:val="-8"/>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8"/>
              <w:ind w:left="30"/>
              <w:jc w:val="center"/>
              <w:rPr>
                <w:rFonts w:ascii="Arial" w:eastAsia="Arial" w:hAnsi="Arial" w:cs="Arial"/>
                <w:sz w:val="16"/>
                <w:szCs w:val="16"/>
              </w:rPr>
            </w:pPr>
            <w:r w:rsidRPr="00C62A92">
              <w:rPr>
                <w:rFonts w:ascii="Arial" w:hAnsi="Arial" w:cs="Arial"/>
                <w:sz w:val="16"/>
              </w:rPr>
              <w:t>R0</w:t>
            </w:r>
          </w:p>
        </w:tc>
        <w:tc>
          <w:tcPr>
            <w:tcW w:w="1342" w:type="dxa"/>
          </w:tcPr>
          <w:p w:rsidR="00252DAB" w:rsidRPr="00C62A92" w:rsidRDefault="00252DAB" w:rsidP="00B03382">
            <w:pPr>
              <w:pStyle w:val="TableParagraph"/>
              <w:spacing w:before="103"/>
              <w:ind w:left="254"/>
              <w:rPr>
                <w:rFonts w:ascii="Arial" w:eastAsia="Arial" w:hAnsi="Arial" w:cs="Arial"/>
                <w:sz w:val="16"/>
                <w:szCs w:val="16"/>
              </w:rPr>
            </w:pPr>
            <w:r w:rsidRPr="00C62A92">
              <w:rPr>
                <w:rFonts w:ascii="Arial" w:hAnsi="Arial" w:cs="Arial"/>
                <w:w w:val="105"/>
                <w:sz w:val="16"/>
              </w:rPr>
              <w:t>R9</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8"/>
              <w:ind w:left="285"/>
              <w:rPr>
                <w:rFonts w:ascii="Arial" w:eastAsia="Arial" w:hAnsi="Arial" w:cs="Arial"/>
                <w:sz w:val="16"/>
                <w:szCs w:val="16"/>
              </w:rPr>
            </w:pPr>
            <w:r w:rsidRPr="00C62A92">
              <w:rPr>
                <w:rFonts w:ascii="Arial" w:hAnsi="Arial" w:cs="Arial"/>
                <w:w w:val="105"/>
                <w:sz w:val="16"/>
              </w:rPr>
              <w:t>R16</w:t>
            </w:r>
            <w:r w:rsidRPr="00C62A92">
              <w:rPr>
                <w:rFonts w:ascii="Arial" w:hAnsi="Arial" w:cs="Arial"/>
                <w:spacing w:val="-9"/>
                <w:w w:val="105"/>
                <w:sz w:val="16"/>
              </w:rPr>
              <w:t xml:space="preserve"> </w:t>
            </w:r>
            <w:r w:rsidRPr="00C62A92">
              <w:rPr>
                <w:rFonts w:ascii="Arial" w:hAnsi="Arial" w:cs="Arial"/>
                <w:w w:val="105"/>
                <w:sz w:val="16"/>
              </w:rPr>
              <w:t>000</w:t>
            </w:r>
          </w:p>
        </w:tc>
        <w:tc>
          <w:tcPr>
            <w:tcW w:w="1432" w:type="dxa"/>
          </w:tcPr>
          <w:p w:rsidR="00252DAB" w:rsidRPr="00C62A92" w:rsidRDefault="00252DAB" w:rsidP="00B03382">
            <w:pPr>
              <w:pStyle w:val="TableParagraph"/>
              <w:spacing w:before="108"/>
              <w:ind w:left="228"/>
              <w:rPr>
                <w:rFonts w:ascii="Arial" w:eastAsia="Arial" w:hAnsi="Arial" w:cs="Arial"/>
                <w:sz w:val="16"/>
                <w:szCs w:val="16"/>
              </w:rPr>
            </w:pPr>
            <w:r w:rsidRPr="00C62A92">
              <w:rPr>
                <w:rFonts w:ascii="Arial" w:hAnsi="Arial" w:cs="Arial"/>
                <w:w w:val="105"/>
                <w:sz w:val="16"/>
              </w:rPr>
              <w:t>R9</w:t>
            </w:r>
            <w:r w:rsidRPr="00C62A92">
              <w:rPr>
                <w:rFonts w:ascii="Arial" w:hAnsi="Arial" w:cs="Arial"/>
                <w:spacing w:val="2"/>
                <w:w w:val="105"/>
                <w:sz w:val="16"/>
              </w:rPr>
              <w:t xml:space="preserve"> </w:t>
            </w:r>
            <w:r w:rsidRPr="00C62A92">
              <w:rPr>
                <w:rFonts w:ascii="Arial" w:hAnsi="Arial" w:cs="Arial"/>
                <w:w w:val="105"/>
                <w:sz w:val="16"/>
              </w:rPr>
              <w:t>000</w:t>
            </w:r>
          </w:p>
        </w:tc>
      </w:tr>
      <w:tr w:rsidR="00252DAB" w:rsidRPr="00C62A92" w:rsidTr="00B03382">
        <w:trPr>
          <w:trHeight w:hRule="exact" w:val="301"/>
        </w:trPr>
        <w:tc>
          <w:tcPr>
            <w:tcW w:w="8550" w:type="dxa"/>
            <w:gridSpan w:val="6"/>
          </w:tcPr>
          <w:p w:rsidR="00252DAB" w:rsidRPr="00252DAB" w:rsidRDefault="00252DAB" w:rsidP="00B03382">
            <w:pPr>
              <w:pStyle w:val="TableParagraph"/>
              <w:spacing w:before="60"/>
              <w:ind w:left="145"/>
              <w:rPr>
                <w:rFonts w:ascii="Arial" w:eastAsia="Arial" w:hAnsi="Arial" w:cs="Arial"/>
                <w:sz w:val="16"/>
                <w:szCs w:val="16"/>
              </w:rPr>
            </w:pPr>
            <w:r w:rsidRPr="00252DAB">
              <w:rPr>
                <w:rFonts w:ascii="Arial" w:hAnsi="Arial" w:cs="Arial"/>
                <w:w w:val="110"/>
                <w:sz w:val="16"/>
              </w:rPr>
              <w:t>Method</w:t>
            </w:r>
            <w:r w:rsidRPr="00252DAB">
              <w:rPr>
                <w:rFonts w:ascii="Arial" w:hAnsi="Arial" w:cs="Arial"/>
                <w:spacing w:val="1"/>
                <w:w w:val="110"/>
                <w:sz w:val="16"/>
              </w:rPr>
              <w:t xml:space="preserve"> </w:t>
            </w:r>
            <w:r w:rsidRPr="00252DAB">
              <w:rPr>
                <w:rFonts w:ascii="Arial" w:hAnsi="Arial" w:cs="Arial"/>
                <w:w w:val="110"/>
                <w:sz w:val="16"/>
              </w:rPr>
              <w:t>2</w:t>
            </w:r>
          </w:p>
        </w:tc>
      </w:tr>
      <w:tr w:rsidR="00252DAB" w:rsidRPr="00C62A92" w:rsidTr="00B03382">
        <w:trPr>
          <w:trHeight w:hRule="exact" w:val="576"/>
        </w:trPr>
        <w:tc>
          <w:tcPr>
            <w:tcW w:w="1751" w:type="dxa"/>
          </w:tcPr>
          <w:p w:rsidR="00252DAB" w:rsidRPr="00252DAB" w:rsidRDefault="00252DAB" w:rsidP="00B03382">
            <w:pPr>
              <w:pStyle w:val="TableParagraph"/>
              <w:spacing w:before="17" w:line="255" w:lineRule="auto"/>
              <w:ind w:left="140" w:right="131"/>
              <w:rPr>
                <w:rFonts w:ascii="Arial" w:eastAsia="Arial" w:hAnsi="Arial" w:cs="Arial"/>
                <w:sz w:val="16"/>
                <w:szCs w:val="16"/>
              </w:rPr>
            </w:pPr>
            <w:r w:rsidRPr="00252DAB">
              <w:rPr>
                <w:rFonts w:ascii="Arial" w:hAnsi="Arial" w:cs="Arial"/>
                <w:w w:val="105"/>
                <w:sz w:val="16"/>
              </w:rPr>
              <w:t>Unemployed  TVET College</w:t>
            </w:r>
            <w:r w:rsidRPr="00252DAB">
              <w:rPr>
                <w:rFonts w:ascii="Arial" w:hAnsi="Arial" w:cs="Arial"/>
                <w:w w:val="104"/>
                <w:sz w:val="16"/>
              </w:rPr>
              <w:t xml:space="preserve"> graduates</w:t>
            </w:r>
          </w:p>
        </w:tc>
        <w:tc>
          <w:tcPr>
            <w:tcW w:w="1341" w:type="dxa"/>
          </w:tcPr>
          <w:p w:rsidR="00252DAB" w:rsidRPr="00C62A92" w:rsidRDefault="00252DAB" w:rsidP="00B03382">
            <w:pPr>
              <w:pStyle w:val="TableParagraph"/>
              <w:spacing w:before="108"/>
              <w:ind w:left="309"/>
              <w:rPr>
                <w:rFonts w:ascii="Arial" w:eastAsia="Arial" w:hAnsi="Arial" w:cs="Arial"/>
                <w:sz w:val="16"/>
                <w:szCs w:val="16"/>
              </w:rPr>
            </w:pPr>
            <w:r w:rsidRPr="00C62A92">
              <w:rPr>
                <w:rFonts w:ascii="Arial" w:hAnsi="Arial" w:cs="Arial"/>
                <w:w w:val="105"/>
                <w:sz w:val="16"/>
              </w:rPr>
              <w:t>R14</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8"/>
              <w:ind w:left="25"/>
              <w:jc w:val="center"/>
              <w:rPr>
                <w:rFonts w:ascii="Arial" w:eastAsia="Arial" w:hAnsi="Arial" w:cs="Arial"/>
                <w:sz w:val="16"/>
                <w:szCs w:val="16"/>
              </w:rPr>
            </w:pPr>
            <w:r w:rsidRPr="00C62A92">
              <w:rPr>
                <w:rFonts w:ascii="Arial" w:hAnsi="Arial" w:cs="Arial"/>
                <w:w w:val="95"/>
                <w:sz w:val="16"/>
              </w:rPr>
              <w:t>R0</w:t>
            </w:r>
          </w:p>
        </w:tc>
        <w:tc>
          <w:tcPr>
            <w:tcW w:w="1342" w:type="dxa"/>
          </w:tcPr>
          <w:p w:rsidR="00252DAB" w:rsidRPr="00C62A92" w:rsidRDefault="00252DAB" w:rsidP="00B03382">
            <w:pPr>
              <w:pStyle w:val="TableParagraph"/>
              <w:spacing w:before="108"/>
              <w:ind w:left="252"/>
              <w:rPr>
                <w:rFonts w:ascii="Arial" w:eastAsia="Arial" w:hAnsi="Arial" w:cs="Arial"/>
                <w:sz w:val="16"/>
                <w:szCs w:val="16"/>
              </w:rPr>
            </w:pPr>
            <w:r w:rsidRPr="00C62A92">
              <w:rPr>
                <w:rFonts w:ascii="Arial" w:hAnsi="Arial" w:cs="Arial"/>
                <w:w w:val="105"/>
                <w:sz w:val="16"/>
              </w:rPr>
              <w:t>R9</w:t>
            </w:r>
            <w:r w:rsidRPr="00C62A92">
              <w:rPr>
                <w:rFonts w:ascii="Arial" w:hAnsi="Arial" w:cs="Arial"/>
                <w:spacing w:val="-3"/>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8"/>
              <w:ind w:left="285"/>
              <w:rPr>
                <w:rFonts w:ascii="Arial" w:eastAsia="Arial" w:hAnsi="Arial" w:cs="Arial"/>
                <w:sz w:val="16"/>
                <w:szCs w:val="16"/>
              </w:rPr>
            </w:pPr>
            <w:r w:rsidRPr="00C62A92">
              <w:rPr>
                <w:rFonts w:ascii="Arial" w:hAnsi="Arial" w:cs="Arial"/>
                <w:w w:val="105"/>
                <w:sz w:val="16"/>
              </w:rPr>
              <w:t>R23</w:t>
            </w:r>
            <w:r w:rsidRPr="00C62A92">
              <w:rPr>
                <w:rFonts w:ascii="Arial" w:hAnsi="Arial" w:cs="Arial"/>
                <w:spacing w:val="-11"/>
                <w:w w:val="105"/>
                <w:sz w:val="16"/>
              </w:rPr>
              <w:t xml:space="preserve"> </w:t>
            </w:r>
            <w:r w:rsidRPr="00C62A92">
              <w:rPr>
                <w:rFonts w:ascii="Arial" w:hAnsi="Arial" w:cs="Arial"/>
                <w:w w:val="105"/>
                <w:sz w:val="16"/>
              </w:rPr>
              <w:t>000</w:t>
            </w:r>
          </w:p>
        </w:tc>
        <w:tc>
          <w:tcPr>
            <w:tcW w:w="1432" w:type="dxa"/>
          </w:tcPr>
          <w:p w:rsidR="00252DAB" w:rsidRPr="00C62A92" w:rsidRDefault="00252DAB" w:rsidP="00B03382">
            <w:pPr>
              <w:pStyle w:val="TableParagraph"/>
              <w:spacing w:before="108"/>
              <w:ind w:left="6"/>
              <w:jc w:val="center"/>
              <w:rPr>
                <w:rFonts w:ascii="Arial" w:eastAsia="Arial" w:hAnsi="Arial" w:cs="Arial"/>
                <w:sz w:val="16"/>
                <w:szCs w:val="16"/>
              </w:rPr>
            </w:pPr>
            <w:r w:rsidRPr="00C62A92">
              <w:rPr>
                <w:rFonts w:ascii="Arial" w:hAnsi="Arial" w:cs="Arial"/>
                <w:w w:val="105"/>
                <w:sz w:val="16"/>
              </w:rPr>
              <w:t>N/A</w:t>
            </w:r>
          </w:p>
        </w:tc>
      </w:tr>
      <w:tr w:rsidR="00252DAB" w:rsidRPr="00C62A92" w:rsidTr="00B03382">
        <w:trPr>
          <w:trHeight w:hRule="exact" w:val="299"/>
        </w:trPr>
        <w:tc>
          <w:tcPr>
            <w:tcW w:w="8550" w:type="dxa"/>
            <w:gridSpan w:val="6"/>
          </w:tcPr>
          <w:p w:rsidR="00252DAB" w:rsidRPr="00252DAB" w:rsidRDefault="00252DAB" w:rsidP="00B03382">
            <w:pPr>
              <w:pStyle w:val="TableParagraph"/>
              <w:spacing w:before="55"/>
              <w:ind w:left="145"/>
              <w:rPr>
                <w:rFonts w:ascii="Arial" w:eastAsia="Arial" w:hAnsi="Arial" w:cs="Arial"/>
                <w:sz w:val="16"/>
                <w:szCs w:val="16"/>
              </w:rPr>
            </w:pPr>
            <w:r w:rsidRPr="00252DAB">
              <w:rPr>
                <w:rFonts w:ascii="Arial" w:hAnsi="Arial" w:cs="Arial"/>
                <w:w w:val="110"/>
                <w:sz w:val="16"/>
              </w:rPr>
              <w:t>Method</w:t>
            </w:r>
            <w:r w:rsidRPr="00252DAB">
              <w:rPr>
                <w:rFonts w:ascii="Arial" w:hAnsi="Arial" w:cs="Arial"/>
                <w:spacing w:val="12"/>
                <w:w w:val="110"/>
                <w:sz w:val="16"/>
              </w:rPr>
              <w:t xml:space="preserve"> </w:t>
            </w:r>
            <w:r w:rsidRPr="00252DAB">
              <w:rPr>
                <w:rFonts w:ascii="Arial" w:hAnsi="Arial" w:cs="Arial"/>
                <w:w w:val="110"/>
                <w:sz w:val="16"/>
              </w:rPr>
              <w:t>3</w:t>
            </w:r>
          </w:p>
        </w:tc>
      </w:tr>
      <w:tr w:rsidR="00252DAB" w:rsidRPr="00C62A92" w:rsidTr="00B03382">
        <w:trPr>
          <w:trHeight w:hRule="exact" w:val="720"/>
        </w:trPr>
        <w:tc>
          <w:tcPr>
            <w:tcW w:w="1751" w:type="dxa"/>
          </w:tcPr>
          <w:p w:rsidR="00252DAB" w:rsidRPr="00252DAB" w:rsidRDefault="00252DAB" w:rsidP="00B03382">
            <w:pPr>
              <w:pStyle w:val="TableParagraph"/>
              <w:spacing w:before="15" w:line="261" w:lineRule="auto"/>
              <w:ind w:left="145" w:right="78" w:firstLine="4"/>
              <w:rPr>
                <w:rFonts w:ascii="Arial" w:eastAsia="Arial" w:hAnsi="Arial" w:cs="Arial"/>
                <w:sz w:val="16"/>
                <w:szCs w:val="16"/>
              </w:rPr>
            </w:pPr>
            <w:r w:rsidRPr="00252DAB">
              <w:rPr>
                <w:rFonts w:ascii="Arial" w:hAnsi="Arial" w:cs="Arial"/>
                <w:w w:val="105"/>
                <w:sz w:val="16"/>
              </w:rPr>
              <w:t>P1 and</w:t>
            </w:r>
            <w:r w:rsidRPr="00252DAB">
              <w:rPr>
                <w:rFonts w:ascii="Arial" w:hAnsi="Arial" w:cs="Arial"/>
                <w:spacing w:val="15"/>
                <w:w w:val="105"/>
                <w:sz w:val="16"/>
              </w:rPr>
              <w:t xml:space="preserve"> </w:t>
            </w:r>
            <w:r w:rsidRPr="00252DAB">
              <w:rPr>
                <w:rFonts w:ascii="Arial" w:hAnsi="Arial" w:cs="Arial"/>
                <w:w w:val="105"/>
                <w:sz w:val="16"/>
              </w:rPr>
              <w:t>P2</w:t>
            </w:r>
            <w:r w:rsidRPr="00252DAB">
              <w:rPr>
                <w:rFonts w:ascii="Arial" w:hAnsi="Arial" w:cs="Arial"/>
                <w:spacing w:val="-2"/>
                <w:w w:val="105"/>
                <w:sz w:val="16"/>
              </w:rPr>
              <w:t xml:space="preserve"> </w:t>
            </w:r>
            <w:r w:rsidRPr="00252DAB">
              <w:rPr>
                <w:rFonts w:ascii="Arial" w:hAnsi="Arial" w:cs="Arial"/>
                <w:spacing w:val="-17"/>
                <w:w w:val="105"/>
                <w:sz w:val="16"/>
              </w:rPr>
              <w:t>l</w:t>
            </w:r>
            <w:r w:rsidRPr="00252DAB">
              <w:rPr>
                <w:rFonts w:ascii="Arial" w:hAnsi="Arial" w:cs="Arial"/>
                <w:w w:val="105"/>
                <w:sz w:val="16"/>
              </w:rPr>
              <w:t>earners,</w:t>
            </w:r>
            <w:r w:rsidRPr="00252DAB">
              <w:rPr>
                <w:rFonts w:ascii="Arial" w:hAnsi="Arial" w:cs="Arial"/>
                <w:spacing w:val="12"/>
                <w:w w:val="105"/>
                <w:sz w:val="16"/>
              </w:rPr>
              <w:t xml:space="preserve"> </w:t>
            </w:r>
            <w:r w:rsidRPr="00252DAB">
              <w:rPr>
                <w:rFonts w:ascii="Arial" w:hAnsi="Arial" w:cs="Arial"/>
                <w:w w:val="105"/>
                <w:sz w:val="16"/>
              </w:rPr>
              <w:t>or</w:t>
            </w:r>
            <w:r w:rsidRPr="00252DAB">
              <w:rPr>
                <w:rFonts w:ascii="Arial" w:hAnsi="Arial" w:cs="Arial"/>
                <w:spacing w:val="4"/>
                <w:w w:val="105"/>
                <w:sz w:val="16"/>
              </w:rPr>
              <w:t xml:space="preserve"> </w:t>
            </w:r>
            <w:r w:rsidRPr="00252DAB">
              <w:rPr>
                <w:rFonts w:ascii="Arial" w:hAnsi="Arial" w:cs="Arial"/>
                <w:w w:val="105"/>
                <w:sz w:val="16"/>
              </w:rPr>
              <w:t>a</w:t>
            </w:r>
            <w:r w:rsidRPr="00252DAB">
              <w:rPr>
                <w:rFonts w:ascii="Arial" w:hAnsi="Arial" w:cs="Arial"/>
                <w:w w:val="110"/>
                <w:sz w:val="16"/>
              </w:rPr>
              <w:t xml:space="preserve"> </w:t>
            </w:r>
            <w:r w:rsidRPr="00252DAB">
              <w:rPr>
                <w:rFonts w:ascii="Arial" w:hAnsi="Arial" w:cs="Arial"/>
                <w:w w:val="105"/>
                <w:sz w:val="16"/>
              </w:rPr>
              <w:t>240</w:t>
            </w:r>
            <w:r w:rsidRPr="00252DAB">
              <w:rPr>
                <w:rFonts w:ascii="Arial" w:hAnsi="Arial" w:cs="Arial"/>
                <w:spacing w:val="-8"/>
                <w:w w:val="105"/>
                <w:sz w:val="16"/>
              </w:rPr>
              <w:t xml:space="preserve"> </w:t>
            </w:r>
            <w:r w:rsidRPr="00252DAB">
              <w:rPr>
                <w:rFonts w:ascii="Arial" w:hAnsi="Arial" w:cs="Arial"/>
                <w:w w:val="105"/>
                <w:sz w:val="16"/>
              </w:rPr>
              <w:t>credits</w:t>
            </w:r>
            <w:r w:rsidRPr="00252DAB">
              <w:rPr>
                <w:rFonts w:ascii="Arial" w:hAnsi="Arial" w:cs="Arial"/>
                <w:spacing w:val="-3"/>
                <w:w w:val="105"/>
                <w:sz w:val="16"/>
              </w:rPr>
              <w:t xml:space="preserve"> .</w:t>
            </w:r>
            <w:r w:rsidRPr="00252DAB">
              <w:rPr>
                <w:rFonts w:ascii="Arial" w:hAnsi="Arial" w:cs="Arial"/>
                <w:w w:val="105"/>
                <w:sz w:val="16"/>
              </w:rPr>
              <w:t>qualification</w:t>
            </w:r>
          </w:p>
        </w:tc>
        <w:tc>
          <w:tcPr>
            <w:tcW w:w="1341" w:type="dxa"/>
          </w:tcPr>
          <w:p w:rsidR="00252DAB" w:rsidRPr="00C62A92" w:rsidRDefault="00252DAB" w:rsidP="00B03382">
            <w:pPr>
              <w:pStyle w:val="TableParagraph"/>
              <w:spacing w:before="110"/>
              <w:ind w:left="309"/>
              <w:rPr>
                <w:rFonts w:ascii="Arial" w:eastAsia="Arial" w:hAnsi="Arial" w:cs="Arial"/>
                <w:sz w:val="16"/>
                <w:szCs w:val="16"/>
              </w:rPr>
            </w:pPr>
            <w:r w:rsidRPr="00C62A92">
              <w:rPr>
                <w:rFonts w:ascii="Arial" w:hAnsi="Arial" w:cs="Arial"/>
                <w:w w:val="105"/>
                <w:sz w:val="16"/>
              </w:rPr>
              <w:t>R24</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10"/>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10"/>
              <w:ind w:left="252"/>
              <w:rPr>
                <w:rFonts w:ascii="Arial" w:eastAsia="Arial" w:hAnsi="Arial" w:cs="Arial"/>
                <w:sz w:val="16"/>
                <w:szCs w:val="16"/>
              </w:rPr>
            </w:pPr>
            <w:r w:rsidRPr="00C62A92">
              <w:rPr>
                <w:rFonts w:ascii="Arial" w:hAnsi="Arial" w:cs="Arial"/>
                <w:w w:val="105"/>
                <w:sz w:val="16"/>
              </w:rPr>
              <w:t>R4</w:t>
            </w:r>
            <w:r w:rsidRPr="00C62A92">
              <w:rPr>
                <w:rFonts w:ascii="Arial" w:hAnsi="Arial" w:cs="Arial"/>
                <w:spacing w:val="-6"/>
                <w:w w:val="105"/>
                <w:sz w:val="16"/>
              </w:rPr>
              <w:t xml:space="preserve"> </w:t>
            </w:r>
            <w:r w:rsidRPr="00C62A92">
              <w:rPr>
                <w:rFonts w:ascii="Arial" w:hAnsi="Arial" w:cs="Arial"/>
                <w:w w:val="105"/>
                <w:sz w:val="16"/>
              </w:rPr>
              <w:t>500</w:t>
            </w:r>
          </w:p>
        </w:tc>
        <w:tc>
          <w:tcPr>
            <w:tcW w:w="1342" w:type="dxa"/>
          </w:tcPr>
          <w:p w:rsidR="00252DAB" w:rsidRPr="00C62A92" w:rsidRDefault="00252DAB" w:rsidP="00B03382">
            <w:pPr>
              <w:pStyle w:val="TableParagraph"/>
              <w:spacing w:before="110"/>
              <w:ind w:left="285"/>
              <w:rPr>
                <w:rFonts w:ascii="Arial" w:eastAsia="Arial" w:hAnsi="Arial" w:cs="Arial"/>
                <w:sz w:val="16"/>
                <w:szCs w:val="16"/>
              </w:rPr>
            </w:pPr>
            <w:r w:rsidRPr="00C62A92">
              <w:rPr>
                <w:rFonts w:ascii="Arial" w:hAnsi="Arial" w:cs="Arial"/>
                <w:w w:val="105"/>
                <w:sz w:val="16"/>
              </w:rPr>
              <w:t>R48</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rsidR="00252DAB" w:rsidRPr="00C62A92" w:rsidRDefault="00252DAB" w:rsidP="00B03382">
            <w:pPr>
              <w:pStyle w:val="TableParagraph"/>
              <w:spacing w:before="110"/>
              <w:ind w:right="7"/>
              <w:jc w:val="center"/>
              <w:rPr>
                <w:rFonts w:ascii="Arial" w:eastAsia="Arial" w:hAnsi="Arial" w:cs="Arial"/>
                <w:sz w:val="16"/>
                <w:szCs w:val="16"/>
              </w:rPr>
            </w:pPr>
            <w:r w:rsidRPr="00C62A92">
              <w:rPr>
                <w:rFonts w:ascii="Arial" w:hAnsi="Arial" w:cs="Arial"/>
                <w:w w:val="105"/>
                <w:sz w:val="16"/>
              </w:rPr>
              <w:t>N/A</w:t>
            </w:r>
          </w:p>
        </w:tc>
      </w:tr>
      <w:tr w:rsidR="00252DAB" w:rsidRPr="00C62A92" w:rsidTr="00B03382">
        <w:trPr>
          <w:trHeight w:hRule="exact" w:val="303"/>
        </w:trPr>
        <w:tc>
          <w:tcPr>
            <w:tcW w:w="8550" w:type="dxa"/>
            <w:gridSpan w:val="6"/>
          </w:tcPr>
          <w:p w:rsidR="00252DAB" w:rsidRPr="00252DAB" w:rsidRDefault="00252DAB" w:rsidP="00B03382">
            <w:pPr>
              <w:pStyle w:val="TableParagraph"/>
              <w:spacing w:before="69"/>
              <w:ind w:left="149"/>
              <w:rPr>
                <w:rFonts w:ascii="Arial" w:eastAsia="Arial" w:hAnsi="Arial" w:cs="Arial"/>
                <w:sz w:val="16"/>
                <w:szCs w:val="16"/>
              </w:rPr>
            </w:pPr>
            <w:r w:rsidRPr="00252DAB">
              <w:rPr>
                <w:rFonts w:ascii="Arial" w:hAnsi="Arial" w:cs="Arial"/>
                <w:w w:val="110"/>
                <w:sz w:val="16"/>
              </w:rPr>
              <w:t>Method</w:t>
            </w:r>
            <w:r w:rsidRPr="00252DAB">
              <w:rPr>
                <w:rFonts w:ascii="Arial" w:hAnsi="Arial" w:cs="Arial"/>
                <w:spacing w:val="3"/>
                <w:w w:val="110"/>
                <w:sz w:val="16"/>
              </w:rPr>
              <w:t xml:space="preserve"> </w:t>
            </w:r>
            <w:r w:rsidRPr="00252DAB">
              <w:rPr>
                <w:rFonts w:ascii="Arial" w:hAnsi="Arial" w:cs="Arial"/>
                <w:w w:val="110"/>
                <w:sz w:val="16"/>
              </w:rPr>
              <w:t>4</w:t>
            </w:r>
          </w:p>
        </w:tc>
      </w:tr>
      <w:tr w:rsidR="00252DAB" w:rsidRPr="00C62A92" w:rsidTr="00B03382">
        <w:trPr>
          <w:trHeight w:hRule="exact" w:val="720"/>
        </w:trPr>
        <w:tc>
          <w:tcPr>
            <w:tcW w:w="1751" w:type="dxa"/>
          </w:tcPr>
          <w:p w:rsidR="00252DAB" w:rsidRPr="00252DAB" w:rsidRDefault="00252DAB" w:rsidP="00B03382">
            <w:pPr>
              <w:pStyle w:val="TableParagraph"/>
              <w:spacing w:before="12" w:line="255" w:lineRule="auto"/>
              <w:ind w:left="149" w:right="244"/>
              <w:rPr>
                <w:rFonts w:ascii="Arial" w:eastAsia="Arial" w:hAnsi="Arial" w:cs="Arial"/>
                <w:sz w:val="16"/>
                <w:szCs w:val="16"/>
              </w:rPr>
            </w:pPr>
            <w:r w:rsidRPr="00252DAB">
              <w:rPr>
                <w:rFonts w:ascii="Arial" w:hAnsi="Arial" w:cs="Arial"/>
                <w:w w:val="105"/>
                <w:sz w:val="16"/>
              </w:rPr>
              <w:t>Candidates</w:t>
            </w:r>
            <w:r w:rsidRPr="00252DAB">
              <w:rPr>
                <w:rFonts w:ascii="Arial" w:hAnsi="Arial" w:cs="Arial"/>
                <w:spacing w:val="2"/>
                <w:w w:val="105"/>
                <w:sz w:val="16"/>
              </w:rPr>
              <w:t xml:space="preserve"> </w:t>
            </w:r>
            <w:r w:rsidRPr="00252DAB">
              <w:rPr>
                <w:rFonts w:ascii="Arial" w:hAnsi="Arial" w:cs="Arial"/>
                <w:w w:val="105"/>
                <w:sz w:val="16"/>
              </w:rPr>
              <w:t>with</w:t>
            </w:r>
            <w:r w:rsidRPr="00252DAB">
              <w:rPr>
                <w:rFonts w:ascii="Arial" w:hAnsi="Arial" w:cs="Arial"/>
                <w:spacing w:val="3"/>
                <w:w w:val="105"/>
                <w:sz w:val="16"/>
              </w:rPr>
              <w:t xml:space="preserve"> </w:t>
            </w:r>
            <w:r w:rsidRPr="00252DAB">
              <w:rPr>
                <w:rFonts w:ascii="Arial" w:hAnsi="Arial" w:cs="Arial"/>
                <w:w w:val="105"/>
                <w:sz w:val="16"/>
              </w:rPr>
              <w:t>a</w:t>
            </w:r>
            <w:r w:rsidRPr="00252DAB">
              <w:rPr>
                <w:rFonts w:ascii="Arial" w:hAnsi="Arial" w:cs="Arial"/>
                <w:spacing w:val="3"/>
                <w:w w:val="105"/>
                <w:sz w:val="16"/>
              </w:rPr>
              <w:t xml:space="preserve"> </w:t>
            </w:r>
            <w:r w:rsidRPr="00252DAB">
              <w:rPr>
                <w:rFonts w:ascii="Arial" w:hAnsi="Arial" w:cs="Arial"/>
                <w:w w:val="105"/>
                <w:sz w:val="16"/>
              </w:rPr>
              <w:t>360</w:t>
            </w:r>
            <w:r w:rsidRPr="00252DAB">
              <w:rPr>
                <w:rFonts w:ascii="Arial" w:hAnsi="Arial" w:cs="Arial"/>
                <w:w w:val="104"/>
                <w:sz w:val="16"/>
              </w:rPr>
              <w:t xml:space="preserve"> </w:t>
            </w:r>
            <w:r w:rsidRPr="00252DAB">
              <w:rPr>
                <w:rFonts w:ascii="Arial" w:hAnsi="Arial" w:cs="Arial"/>
                <w:w w:val="105"/>
                <w:sz w:val="16"/>
              </w:rPr>
              <w:t>credits</w:t>
            </w:r>
            <w:r w:rsidRPr="00252DAB">
              <w:rPr>
                <w:rFonts w:ascii="Arial" w:hAnsi="Arial" w:cs="Arial"/>
                <w:spacing w:val="-8"/>
                <w:w w:val="105"/>
                <w:sz w:val="16"/>
              </w:rPr>
              <w:t xml:space="preserve"> </w:t>
            </w:r>
            <w:r w:rsidRPr="00252DAB">
              <w:rPr>
                <w:rFonts w:ascii="Arial" w:hAnsi="Arial" w:cs="Arial"/>
                <w:w w:val="105"/>
                <w:sz w:val="16"/>
              </w:rPr>
              <w:t>qualification</w:t>
            </w:r>
          </w:p>
        </w:tc>
        <w:tc>
          <w:tcPr>
            <w:tcW w:w="1341" w:type="dxa"/>
            <w:tcBorders>
              <w:bottom w:val="single" w:sz="4" w:space="0" w:color="auto"/>
            </w:tcBorders>
          </w:tcPr>
          <w:p w:rsidR="00252DAB" w:rsidRPr="00C62A92" w:rsidRDefault="00252DAB" w:rsidP="00B03382">
            <w:pPr>
              <w:pStyle w:val="TableParagraph"/>
              <w:spacing w:before="108"/>
              <w:ind w:left="316"/>
              <w:rPr>
                <w:rFonts w:ascii="Arial" w:eastAsia="Arial" w:hAnsi="Arial" w:cs="Arial"/>
                <w:sz w:val="16"/>
                <w:szCs w:val="16"/>
              </w:rPr>
            </w:pPr>
            <w:r w:rsidRPr="00C62A92">
              <w:rPr>
                <w:rFonts w:ascii="Arial" w:hAnsi="Arial" w:cs="Arial"/>
                <w:w w:val="105"/>
                <w:sz w:val="16"/>
              </w:rPr>
              <w:t>R37</w:t>
            </w:r>
            <w:r w:rsidRPr="00C62A92">
              <w:rPr>
                <w:rFonts w:ascii="Arial" w:hAnsi="Arial" w:cs="Arial"/>
                <w:spacing w:val="-9"/>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3"/>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3"/>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rsidR="00252DAB" w:rsidRPr="00C62A92" w:rsidRDefault="00252DAB" w:rsidP="00B03382">
            <w:pPr>
              <w:pStyle w:val="TableParagraph"/>
              <w:spacing w:before="103"/>
              <w:ind w:left="283"/>
              <w:rPr>
                <w:rFonts w:ascii="Arial" w:eastAsia="Arial" w:hAnsi="Arial" w:cs="Arial"/>
                <w:sz w:val="16"/>
                <w:szCs w:val="16"/>
              </w:rPr>
            </w:pPr>
            <w:r w:rsidRPr="00C62A92">
              <w:rPr>
                <w:rFonts w:ascii="Arial" w:hAnsi="Arial" w:cs="Arial"/>
                <w:w w:val="105"/>
                <w:sz w:val="16"/>
              </w:rPr>
              <w:t>R61</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rsidR="00252DAB" w:rsidRPr="00C62A92" w:rsidRDefault="00252DAB" w:rsidP="00B03382">
            <w:pPr>
              <w:pStyle w:val="TableParagraph"/>
              <w:spacing w:before="103"/>
              <w:ind w:left="17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3"/>
                <w:w w:val="105"/>
                <w:sz w:val="16"/>
              </w:rPr>
              <w:t xml:space="preserve"> </w:t>
            </w:r>
            <w:r w:rsidRPr="00C62A92">
              <w:rPr>
                <w:rFonts w:ascii="Arial" w:hAnsi="Arial" w:cs="Arial"/>
                <w:w w:val="105"/>
                <w:sz w:val="16"/>
              </w:rPr>
              <w:t>000</w:t>
            </w:r>
          </w:p>
        </w:tc>
      </w:tr>
      <w:tr w:rsidR="00252DAB" w:rsidRPr="00C62A92" w:rsidTr="00B03382">
        <w:trPr>
          <w:trHeight w:hRule="exact" w:val="824"/>
        </w:trPr>
        <w:tc>
          <w:tcPr>
            <w:tcW w:w="1751" w:type="dxa"/>
          </w:tcPr>
          <w:p w:rsidR="00252DAB" w:rsidRPr="00252DAB" w:rsidRDefault="00252DAB" w:rsidP="00B03382">
            <w:pPr>
              <w:pStyle w:val="TableParagraph"/>
              <w:spacing w:before="17" w:line="255" w:lineRule="auto"/>
              <w:ind w:left="154" w:right="188"/>
              <w:rPr>
                <w:rFonts w:ascii="Arial" w:hAnsi="Arial" w:cs="Arial"/>
                <w:spacing w:val="-1"/>
                <w:w w:val="105"/>
                <w:sz w:val="16"/>
              </w:rPr>
            </w:pPr>
            <w:r w:rsidRPr="00252DAB">
              <w:rPr>
                <w:rFonts w:ascii="Arial" w:hAnsi="Arial" w:cs="Arial"/>
                <w:w w:val="105"/>
                <w:sz w:val="16"/>
              </w:rPr>
              <w:t>Candidates</w:t>
            </w:r>
            <w:r w:rsidRPr="00252DAB">
              <w:rPr>
                <w:rFonts w:ascii="Arial" w:hAnsi="Arial" w:cs="Arial"/>
                <w:spacing w:val="-2"/>
                <w:w w:val="105"/>
                <w:sz w:val="16"/>
              </w:rPr>
              <w:t xml:space="preserve"> </w:t>
            </w:r>
            <w:r w:rsidRPr="00252DAB">
              <w:rPr>
                <w:rFonts w:ascii="Arial" w:hAnsi="Arial" w:cs="Arial"/>
                <w:w w:val="105"/>
                <w:sz w:val="16"/>
              </w:rPr>
              <w:t>with</w:t>
            </w:r>
            <w:r w:rsidRPr="00252DAB">
              <w:rPr>
                <w:rFonts w:ascii="Arial" w:hAnsi="Arial" w:cs="Arial"/>
                <w:spacing w:val="-1"/>
                <w:w w:val="105"/>
                <w:sz w:val="16"/>
              </w:rPr>
              <w:t xml:space="preserve"> </w:t>
            </w:r>
            <w:r w:rsidRPr="00252DAB">
              <w:rPr>
                <w:rFonts w:ascii="Arial" w:hAnsi="Arial" w:cs="Arial"/>
                <w:w w:val="105"/>
                <w:sz w:val="16"/>
              </w:rPr>
              <w:t>480</w:t>
            </w:r>
            <w:r w:rsidRPr="00252DAB">
              <w:rPr>
                <w:rFonts w:ascii="Arial" w:hAnsi="Arial" w:cs="Arial"/>
                <w:spacing w:val="6"/>
                <w:w w:val="105"/>
                <w:sz w:val="16"/>
              </w:rPr>
              <w:t xml:space="preserve"> </w:t>
            </w:r>
            <w:r w:rsidRPr="00252DAB">
              <w:rPr>
                <w:rFonts w:ascii="Arial" w:hAnsi="Arial" w:cs="Arial"/>
                <w:w w:val="105"/>
                <w:sz w:val="16"/>
              </w:rPr>
              <w:t>or</w:t>
            </w:r>
            <w:r w:rsidRPr="00252DAB">
              <w:rPr>
                <w:rFonts w:ascii="Arial" w:hAnsi="Arial" w:cs="Arial"/>
                <w:w w:val="104"/>
                <w:sz w:val="16"/>
              </w:rPr>
              <w:t xml:space="preserve"> </w:t>
            </w:r>
            <w:r w:rsidRPr="00252DAB">
              <w:rPr>
                <w:rFonts w:ascii="Arial" w:hAnsi="Arial" w:cs="Arial"/>
                <w:w w:val="105"/>
                <w:sz w:val="16"/>
              </w:rPr>
              <w:t>more</w:t>
            </w:r>
            <w:r w:rsidRPr="00252DAB">
              <w:rPr>
                <w:rFonts w:ascii="Arial" w:hAnsi="Arial" w:cs="Arial"/>
                <w:spacing w:val="11"/>
                <w:w w:val="105"/>
                <w:sz w:val="16"/>
              </w:rPr>
              <w:t xml:space="preserve"> </w:t>
            </w:r>
            <w:r w:rsidRPr="00252DAB">
              <w:rPr>
                <w:rFonts w:ascii="Arial" w:hAnsi="Arial" w:cs="Arial"/>
                <w:spacing w:val="-1"/>
                <w:w w:val="105"/>
                <w:sz w:val="16"/>
              </w:rPr>
              <w:t>credits qualification</w:t>
            </w:r>
          </w:p>
          <w:p w:rsidR="00252DAB" w:rsidRPr="00252DAB" w:rsidRDefault="00252DAB" w:rsidP="00B03382">
            <w:pPr>
              <w:pStyle w:val="TableParagraph"/>
              <w:tabs>
                <w:tab w:val="left" w:pos="1964"/>
              </w:tabs>
              <w:spacing w:before="5"/>
              <w:ind w:left="54"/>
              <w:rPr>
                <w:rFonts w:ascii="Arial" w:hAnsi="Arial" w:cs="Arial"/>
                <w:w w:val="99"/>
                <w:sz w:val="16"/>
                <w:u w:val="single" w:color="000000"/>
              </w:rPr>
            </w:pPr>
            <w:r w:rsidRPr="00252DAB">
              <w:rPr>
                <w:rFonts w:ascii="Arial" w:hAnsi="Arial" w:cs="Arial"/>
                <w:w w:val="99"/>
                <w:sz w:val="16"/>
                <w:u w:val="single" w:color="000000"/>
              </w:rPr>
              <w:t xml:space="preserve"> </w:t>
            </w:r>
          </w:p>
          <w:p w:rsidR="00252DAB" w:rsidRPr="00252DAB" w:rsidRDefault="00252DAB" w:rsidP="00B03382">
            <w:pPr>
              <w:pStyle w:val="TableParagraph"/>
              <w:tabs>
                <w:tab w:val="left" w:pos="1964"/>
              </w:tabs>
              <w:spacing w:before="5"/>
              <w:ind w:left="54"/>
              <w:rPr>
                <w:rFonts w:ascii="Arial" w:eastAsia="Arial" w:hAnsi="Arial" w:cs="Arial"/>
                <w:sz w:val="16"/>
                <w:szCs w:val="16"/>
              </w:rPr>
            </w:pPr>
            <w:r w:rsidRPr="00252DAB">
              <w:rPr>
                <w:rFonts w:ascii="Arial" w:hAnsi="Arial" w:cs="Arial"/>
                <w:sz w:val="16"/>
                <w:u w:val="single" w:color="000000"/>
              </w:rPr>
              <w:tab/>
            </w:r>
          </w:p>
        </w:tc>
        <w:tc>
          <w:tcPr>
            <w:tcW w:w="1341" w:type="dxa"/>
            <w:tcBorders>
              <w:bottom w:val="single" w:sz="4" w:space="0" w:color="auto"/>
            </w:tcBorders>
          </w:tcPr>
          <w:p w:rsidR="00252DAB" w:rsidRPr="00C62A92" w:rsidRDefault="00252DAB" w:rsidP="00B03382">
            <w:pPr>
              <w:pStyle w:val="TableParagraph"/>
              <w:spacing w:before="4"/>
              <w:rPr>
                <w:rFonts w:ascii="Arial" w:eastAsia="Arial" w:hAnsi="Arial" w:cs="Arial"/>
                <w:sz w:val="18"/>
                <w:szCs w:val="18"/>
              </w:rPr>
            </w:pPr>
          </w:p>
          <w:p w:rsidR="00252DAB" w:rsidRPr="00C62A92" w:rsidRDefault="00252DAB" w:rsidP="00B03382">
            <w:pPr>
              <w:pStyle w:val="TableParagraph"/>
              <w:ind w:left="316"/>
              <w:rPr>
                <w:rFonts w:ascii="Arial" w:eastAsia="Arial" w:hAnsi="Arial" w:cs="Arial"/>
                <w:sz w:val="16"/>
                <w:szCs w:val="16"/>
              </w:rPr>
            </w:pPr>
            <w:r w:rsidRPr="00C62A92">
              <w:rPr>
                <w:rFonts w:ascii="Arial" w:hAnsi="Arial" w:cs="Arial"/>
                <w:w w:val="105"/>
                <w:sz w:val="16"/>
              </w:rPr>
              <w:t>R47</w:t>
            </w:r>
            <w:r w:rsidRPr="00C62A92">
              <w:rPr>
                <w:rFonts w:ascii="Arial" w:hAnsi="Arial" w:cs="Arial"/>
                <w:spacing w:val="-9"/>
                <w:w w:val="105"/>
                <w:sz w:val="16"/>
              </w:rPr>
              <w:t xml:space="preserve"> </w:t>
            </w:r>
            <w:r w:rsidRPr="00C62A92">
              <w:rPr>
                <w:rFonts w:ascii="Arial" w:hAnsi="Arial" w:cs="Arial"/>
                <w:w w:val="105"/>
                <w:sz w:val="16"/>
              </w:rPr>
              <w:t>000</w:t>
            </w:r>
          </w:p>
          <w:p w:rsidR="00252DAB" w:rsidRPr="00C62A92" w:rsidRDefault="00252DAB" w:rsidP="00B03382">
            <w:pPr>
              <w:pStyle w:val="TableParagraph"/>
              <w:tabs>
                <w:tab w:val="left" w:pos="669"/>
              </w:tabs>
              <w:spacing w:before="16"/>
              <w:ind w:left="30"/>
              <w:rPr>
                <w:rFonts w:ascii="Arial" w:hAnsi="Arial" w:cs="Arial"/>
                <w:w w:val="99"/>
                <w:sz w:val="16"/>
                <w:u w:val="single" w:color="000000"/>
              </w:rPr>
            </w:pPr>
            <w:r w:rsidRPr="00C62A92">
              <w:rPr>
                <w:rFonts w:ascii="Arial" w:hAnsi="Arial" w:cs="Arial"/>
                <w:w w:val="99"/>
                <w:sz w:val="16"/>
                <w:u w:val="single" w:color="000000"/>
              </w:rPr>
              <w:t xml:space="preserve"> </w:t>
            </w:r>
          </w:p>
          <w:p w:rsidR="00252DAB" w:rsidRPr="00C62A92" w:rsidRDefault="00252DAB" w:rsidP="00B03382">
            <w:pPr>
              <w:pStyle w:val="TableParagraph"/>
              <w:tabs>
                <w:tab w:val="left" w:pos="669"/>
              </w:tabs>
              <w:spacing w:before="16"/>
              <w:rPr>
                <w:rFonts w:ascii="Arial" w:eastAsia="Arial" w:hAnsi="Arial" w:cs="Arial"/>
                <w:sz w:val="16"/>
                <w:szCs w:val="16"/>
              </w:rPr>
            </w:pPr>
          </w:p>
        </w:tc>
        <w:tc>
          <w:tcPr>
            <w:tcW w:w="1342" w:type="dxa"/>
          </w:tcPr>
          <w:p w:rsidR="00252DAB" w:rsidRPr="00C62A92" w:rsidRDefault="00252DAB" w:rsidP="00B03382">
            <w:pPr>
              <w:pStyle w:val="TableParagraph"/>
              <w:spacing w:before="10"/>
              <w:rPr>
                <w:rFonts w:ascii="Arial" w:eastAsia="Arial" w:hAnsi="Arial" w:cs="Arial"/>
                <w:sz w:val="17"/>
                <w:szCs w:val="17"/>
              </w:rPr>
            </w:pPr>
          </w:p>
          <w:p w:rsidR="00252DAB" w:rsidRPr="00C62A92" w:rsidRDefault="00252DAB" w:rsidP="00B03382">
            <w:pPr>
              <w:pStyle w:val="TableParagraph"/>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252DAB" w:rsidRPr="00C62A92" w:rsidRDefault="00252DAB" w:rsidP="00B03382">
            <w:pPr>
              <w:pStyle w:val="TableParagraph"/>
              <w:spacing w:before="10"/>
              <w:rPr>
                <w:rFonts w:ascii="Arial" w:eastAsia="Arial" w:hAnsi="Arial" w:cs="Arial"/>
                <w:sz w:val="17"/>
                <w:szCs w:val="17"/>
              </w:rPr>
            </w:pPr>
          </w:p>
          <w:p w:rsidR="00252DAB" w:rsidRPr="00C62A92" w:rsidRDefault="00252DAB" w:rsidP="00B03382">
            <w:pPr>
              <w:pStyle w:val="TableParagraph"/>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rsidR="00252DAB" w:rsidRPr="00C62A92" w:rsidRDefault="00252DAB" w:rsidP="00B03382">
            <w:pPr>
              <w:pStyle w:val="TableParagraph"/>
              <w:spacing w:before="10"/>
              <w:rPr>
                <w:rFonts w:ascii="Arial" w:eastAsia="Arial" w:hAnsi="Arial" w:cs="Arial"/>
                <w:sz w:val="17"/>
                <w:szCs w:val="17"/>
              </w:rPr>
            </w:pPr>
          </w:p>
          <w:p w:rsidR="00252DAB" w:rsidRPr="00C62A92" w:rsidRDefault="00252DAB" w:rsidP="00B03382">
            <w:pPr>
              <w:pStyle w:val="TableParagraph"/>
              <w:ind w:left="278"/>
              <w:rPr>
                <w:rFonts w:ascii="Arial" w:eastAsia="Arial" w:hAnsi="Arial" w:cs="Arial"/>
                <w:sz w:val="16"/>
                <w:szCs w:val="16"/>
              </w:rPr>
            </w:pPr>
            <w:bookmarkStart w:id="23" w:name="_Hlk84096841"/>
            <w:r w:rsidRPr="00C62A92">
              <w:rPr>
                <w:rFonts w:ascii="Arial" w:hAnsi="Arial" w:cs="Arial"/>
                <w:w w:val="105"/>
                <w:sz w:val="16"/>
              </w:rPr>
              <w:t>R71</w:t>
            </w:r>
            <w:r w:rsidRPr="00C62A92">
              <w:rPr>
                <w:rFonts w:ascii="Arial" w:hAnsi="Arial" w:cs="Arial"/>
                <w:spacing w:val="-2"/>
                <w:w w:val="105"/>
                <w:sz w:val="16"/>
              </w:rPr>
              <w:t xml:space="preserve"> </w:t>
            </w:r>
            <w:r w:rsidRPr="00C62A92">
              <w:rPr>
                <w:rFonts w:ascii="Arial" w:hAnsi="Arial" w:cs="Arial"/>
                <w:w w:val="105"/>
                <w:sz w:val="16"/>
              </w:rPr>
              <w:t>500</w:t>
            </w:r>
            <w:bookmarkEnd w:id="23"/>
          </w:p>
        </w:tc>
        <w:tc>
          <w:tcPr>
            <w:tcW w:w="1432" w:type="dxa"/>
          </w:tcPr>
          <w:p w:rsidR="00252DAB" w:rsidRPr="00C62A92" w:rsidRDefault="00252DAB" w:rsidP="00B03382">
            <w:pPr>
              <w:pStyle w:val="TableParagraph"/>
              <w:spacing w:before="10"/>
              <w:rPr>
                <w:rFonts w:ascii="Arial" w:eastAsia="Arial" w:hAnsi="Arial" w:cs="Arial"/>
                <w:sz w:val="17"/>
                <w:szCs w:val="17"/>
              </w:rPr>
            </w:pPr>
          </w:p>
          <w:p w:rsidR="00252DAB" w:rsidRPr="00C62A92" w:rsidRDefault="00252DAB" w:rsidP="00B03382">
            <w:pPr>
              <w:pStyle w:val="TableParagraph"/>
              <w:ind w:left="173"/>
              <w:rPr>
                <w:rFonts w:ascii="Arial" w:eastAsia="Arial" w:hAnsi="Arial" w:cs="Arial"/>
                <w:sz w:val="16"/>
                <w:szCs w:val="16"/>
              </w:rPr>
            </w:pPr>
            <w:r w:rsidRPr="00C62A92">
              <w:rPr>
                <w:rFonts w:ascii="Arial" w:hAnsi="Arial" w:cs="Arial"/>
                <w:w w:val="110"/>
                <w:sz w:val="16"/>
              </w:rPr>
              <w:t>R20</w:t>
            </w:r>
            <w:r w:rsidRPr="00C62A92">
              <w:rPr>
                <w:rFonts w:ascii="Arial" w:hAnsi="Arial" w:cs="Arial"/>
                <w:spacing w:val="-24"/>
                <w:w w:val="110"/>
                <w:sz w:val="16"/>
              </w:rPr>
              <w:t xml:space="preserve"> </w:t>
            </w:r>
            <w:r w:rsidRPr="00C62A92">
              <w:rPr>
                <w:rFonts w:ascii="Arial" w:hAnsi="Arial" w:cs="Arial"/>
                <w:w w:val="110"/>
                <w:sz w:val="16"/>
              </w:rPr>
              <w:t>000</w:t>
            </w:r>
          </w:p>
        </w:tc>
      </w:tr>
    </w:tbl>
    <w:p w:rsidR="00940A9F" w:rsidRPr="005418BC" w:rsidRDefault="00940A9F" w:rsidP="00940A9F">
      <w:pPr>
        <w:spacing w:before="5"/>
        <w:rPr>
          <w:rFonts w:ascii="Arial" w:eastAsia="Arial" w:hAnsi="Arial" w:cs="Arial"/>
          <w:sz w:val="12"/>
          <w:szCs w:val="12"/>
        </w:rPr>
      </w:pPr>
    </w:p>
    <w:p w:rsidR="00940A9F" w:rsidRPr="00B23DFD" w:rsidRDefault="00E339B7" w:rsidP="00B23DFD">
      <w:pPr>
        <w:pStyle w:val="ListParagraph"/>
        <w:spacing w:after="160" w:line="291" w:lineRule="auto"/>
        <w:ind w:left="1085"/>
        <w:contextualSpacing/>
        <w:jc w:val="both"/>
        <w:rPr>
          <w:rFonts w:ascii="Arial" w:eastAsia="Arial" w:hAnsi="Arial" w:cs="Arial"/>
          <w:sz w:val="16"/>
          <w:szCs w:val="13"/>
        </w:rPr>
      </w:pPr>
      <w:r w:rsidRPr="00B23DFD">
        <w:rPr>
          <w:rFonts w:ascii="Arial" w:hAnsi="Arial" w:cs="Arial"/>
          <w:w w:val="105"/>
          <w:sz w:val="16"/>
        </w:rPr>
        <w:t>*</w:t>
      </w:r>
      <w:r w:rsidR="00B23DFD">
        <w:rPr>
          <w:rFonts w:ascii="Arial" w:hAnsi="Arial" w:cs="Arial"/>
          <w:w w:val="105"/>
          <w:sz w:val="16"/>
        </w:rPr>
        <w:t xml:space="preserve">  </w:t>
      </w:r>
      <w:r w:rsidR="00940A9F" w:rsidRPr="00B23DFD">
        <w:rPr>
          <w:rFonts w:ascii="Arial" w:hAnsi="Arial" w:cs="Arial"/>
          <w:w w:val="105"/>
          <w:sz w:val="16"/>
        </w:rPr>
        <w:t>Additional</w:t>
      </w:r>
      <w:r w:rsidR="00940A9F" w:rsidRPr="00B23DFD">
        <w:rPr>
          <w:rFonts w:ascii="Arial" w:hAnsi="Arial" w:cs="Arial"/>
          <w:spacing w:val="-1"/>
          <w:w w:val="105"/>
          <w:sz w:val="16"/>
        </w:rPr>
        <w:t xml:space="preserve"> </w:t>
      </w:r>
      <w:r w:rsidR="00940A9F" w:rsidRPr="00B23DFD">
        <w:rPr>
          <w:rFonts w:ascii="Arial" w:hAnsi="Arial" w:cs="Arial"/>
          <w:w w:val="105"/>
          <w:sz w:val="16"/>
        </w:rPr>
        <w:t>provisions</w:t>
      </w:r>
      <w:r w:rsidR="00940A9F" w:rsidRPr="00B23DFD">
        <w:rPr>
          <w:rFonts w:ascii="Arial" w:hAnsi="Arial" w:cs="Arial"/>
          <w:spacing w:val="-4"/>
          <w:w w:val="105"/>
          <w:sz w:val="16"/>
        </w:rPr>
        <w:t xml:space="preserve"> </w:t>
      </w:r>
      <w:r w:rsidR="00940A9F" w:rsidRPr="00B23DFD">
        <w:rPr>
          <w:rFonts w:ascii="Arial" w:hAnsi="Arial" w:cs="Arial"/>
          <w:w w:val="105"/>
          <w:sz w:val="16"/>
        </w:rPr>
        <w:t>include</w:t>
      </w:r>
      <w:r w:rsidR="00940A9F" w:rsidRPr="00B23DFD">
        <w:rPr>
          <w:rFonts w:ascii="Arial" w:hAnsi="Arial" w:cs="Arial"/>
          <w:spacing w:val="-4"/>
          <w:w w:val="105"/>
          <w:sz w:val="16"/>
        </w:rPr>
        <w:t xml:space="preserve"> </w:t>
      </w:r>
      <w:r w:rsidR="00940A9F" w:rsidRPr="00B23DFD">
        <w:rPr>
          <w:rFonts w:ascii="Arial" w:hAnsi="Arial" w:cs="Arial"/>
          <w:w w:val="105"/>
          <w:sz w:val="16"/>
        </w:rPr>
        <w:t>provisions</w:t>
      </w:r>
      <w:r w:rsidR="00940A9F" w:rsidRPr="00B23DFD">
        <w:rPr>
          <w:rFonts w:ascii="Arial" w:hAnsi="Arial" w:cs="Arial"/>
          <w:spacing w:val="-1"/>
          <w:w w:val="105"/>
          <w:sz w:val="16"/>
        </w:rPr>
        <w:t xml:space="preserve"> </w:t>
      </w:r>
      <w:r w:rsidR="00940A9F" w:rsidRPr="00B23DFD">
        <w:rPr>
          <w:rFonts w:ascii="Arial" w:hAnsi="Arial" w:cs="Arial"/>
          <w:w w:val="105"/>
          <w:sz w:val="16"/>
        </w:rPr>
        <w:t>for</w:t>
      </w:r>
      <w:r w:rsidR="00940A9F" w:rsidRPr="00B23DFD">
        <w:rPr>
          <w:rFonts w:ascii="Arial" w:hAnsi="Arial" w:cs="Arial"/>
          <w:spacing w:val="-2"/>
          <w:w w:val="105"/>
          <w:sz w:val="16"/>
        </w:rPr>
        <w:t xml:space="preserve"> </w:t>
      </w:r>
      <w:r w:rsidR="00940A9F" w:rsidRPr="00B23DFD">
        <w:rPr>
          <w:rFonts w:ascii="Arial" w:hAnsi="Arial" w:cs="Arial"/>
          <w:w w:val="105"/>
          <w:sz w:val="16"/>
        </w:rPr>
        <w:t>personal</w:t>
      </w:r>
      <w:r w:rsidR="00940A9F" w:rsidRPr="00B23DFD">
        <w:rPr>
          <w:rFonts w:ascii="Arial" w:hAnsi="Arial" w:cs="Arial"/>
          <w:spacing w:val="-5"/>
          <w:w w:val="105"/>
          <w:sz w:val="16"/>
        </w:rPr>
        <w:t xml:space="preserve"> </w:t>
      </w:r>
      <w:r w:rsidR="00940A9F" w:rsidRPr="00B23DFD">
        <w:rPr>
          <w:rFonts w:ascii="Arial" w:hAnsi="Arial" w:cs="Arial"/>
          <w:w w:val="105"/>
          <w:sz w:val="16"/>
        </w:rPr>
        <w:t>protective</w:t>
      </w:r>
      <w:r w:rsidR="00940A9F" w:rsidRPr="00B23DFD">
        <w:rPr>
          <w:rFonts w:ascii="Arial" w:hAnsi="Arial" w:cs="Arial"/>
          <w:spacing w:val="-5"/>
          <w:w w:val="105"/>
          <w:sz w:val="16"/>
        </w:rPr>
        <w:t xml:space="preserve"> </w:t>
      </w:r>
      <w:r w:rsidR="00940A9F" w:rsidRPr="00B23DFD">
        <w:rPr>
          <w:rFonts w:ascii="Arial" w:hAnsi="Arial" w:cs="Arial"/>
          <w:w w:val="105"/>
          <w:sz w:val="16"/>
        </w:rPr>
        <w:t>equipment</w:t>
      </w:r>
      <w:r w:rsidR="00B23DFD">
        <w:rPr>
          <w:rFonts w:ascii="Arial" w:hAnsi="Arial" w:cs="Arial"/>
          <w:w w:val="105"/>
          <w:sz w:val="16"/>
        </w:rPr>
        <w:t>,</w:t>
      </w:r>
      <w:r w:rsidR="00940A9F" w:rsidRPr="00B23DFD">
        <w:rPr>
          <w:rFonts w:ascii="Arial" w:hAnsi="Arial" w:cs="Arial"/>
          <w:spacing w:val="3"/>
          <w:w w:val="105"/>
          <w:sz w:val="16"/>
        </w:rPr>
        <w:t xml:space="preserve"> </w:t>
      </w:r>
      <w:r w:rsidR="00940A9F" w:rsidRPr="00B23DFD">
        <w:rPr>
          <w:rFonts w:ascii="Arial" w:hAnsi="Arial" w:cs="Arial"/>
          <w:w w:val="105"/>
          <w:sz w:val="16"/>
        </w:rPr>
        <w:t>insuranc</w:t>
      </w:r>
      <w:r w:rsidR="00940A9F" w:rsidRPr="00B23DFD">
        <w:rPr>
          <w:rFonts w:ascii="Arial" w:hAnsi="Arial" w:cs="Arial"/>
          <w:spacing w:val="10"/>
          <w:w w:val="105"/>
          <w:sz w:val="16"/>
        </w:rPr>
        <w:t>e</w:t>
      </w:r>
      <w:r w:rsidR="00B23DFD">
        <w:rPr>
          <w:rFonts w:ascii="Arial" w:hAnsi="Arial" w:cs="Arial"/>
          <w:spacing w:val="10"/>
          <w:w w:val="105"/>
          <w:sz w:val="16"/>
        </w:rPr>
        <w:t>,</w:t>
      </w:r>
      <w:r w:rsidR="00940A9F" w:rsidRPr="00B23DFD">
        <w:rPr>
          <w:rFonts w:ascii="Arial" w:hAnsi="Arial" w:cs="Arial"/>
          <w:spacing w:val="-23"/>
          <w:w w:val="105"/>
          <w:sz w:val="16"/>
        </w:rPr>
        <w:t xml:space="preserve"> </w:t>
      </w:r>
      <w:r w:rsidR="00940A9F" w:rsidRPr="00B23DFD">
        <w:rPr>
          <w:rFonts w:ascii="Arial" w:hAnsi="Arial" w:cs="Arial"/>
          <w:w w:val="105"/>
          <w:sz w:val="16"/>
        </w:rPr>
        <w:t>medical</w:t>
      </w:r>
      <w:r w:rsidR="00940A9F" w:rsidRPr="00B23DFD">
        <w:rPr>
          <w:rFonts w:ascii="Arial" w:hAnsi="Arial" w:cs="Arial"/>
          <w:spacing w:val="-5"/>
          <w:w w:val="105"/>
          <w:sz w:val="16"/>
        </w:rPr>
        <w:t xml:space="preserve"> a</w:t>
      </w:r>
      <w:r w:rsidR="00940A9F" w:rsidRPr="00B23DFD">
        <w:rPr>
          <w:rFonts w:ascii="Arial" w:hAnsi="Arial" w:cs="Arial"/>
          <w:w w:val="105"/>
          <w:sz w:val="16"/>
        </w:rPr>
        <w:t>ssessments</w:t>
      </w:r>
      <w:r w:rsidR="00940A9F" w:rsidRPr="00B23DFD">
        <w:rPr>
          <w:rFonts w:ascii="Arial" w:hAnsi="Arial" w:cs="Arial"/>
          <w:spacing w:val="-25"/>
          <w:w w:val="105"/>
          <w:sz w:val="16"/>
        </w:rPr>
        <w:t xml:space="preserve">,   </w:t>
      </w:r>
      <w:r w:rsidR="00940A9F" w:rsidRPr="00B23DFD">
        <w:rPr>
          <w:rFonts w:ascii="Arial" w:hAnsi="Arial" w:cs="Arial"/>
          <w:spacing w:val="-21"/>
          <w:w w:val="105"/>
          <w:sz w:val="16"/>
        </w:rPr>
        <w:t xml:space="preserve"> </w:t>
      </w:r>
      <w:r w:rsidR="00940A9F" w:rsidRPr="00B23DFD">
        <w:rPr>
          <w:rFonts w:ascii="Arial" w:hAnsi="Arial" w:cs="Arial"/>
          <w:w w:val="105"/>
          <w:sz w:val="16"/>
        </w:rPr>
        <w:t>course</w:t>
      </w:r>
      <w:r w:rsidR="00940A9F" w:rsidRPr="00B23DFD">
        <w:rPr>
          <w:rFonts w:ascii="Arial" w:hAnsi="Arial" w:cs="Arial"/>
          <w:spacing w:val="-6"/>
          <w:w w:val="105"/>
          <w:sz w:val="16"/>
        </w:rPr>
        <w:t xml:space="preserve"> </w:t>
      </w:r>
      <w:r w:rsidR="00940A9F" w:rsidRPr="00B23DFD">
        <w:rPr>
          <w:rFonts w:ascii="Arial" w:hAnsi="Arial" w:cs="Arial"/>
          <w:w w:val="105"/>
          <w:sz w:val="16"/>
        </w:rPr>
        <w:t>fees</w:t>
      </w:r>
      <w:r w:rsidR="00940A9F" w:rsidRPr="00B23DFD">
        <w:rPr>
          <w:rFonts w:ascii="Arial" w:hAnsi="Arial" w:cs="Arial"/>
          <w:spacing w:val="1"/>
          <w:w w:val="105"/>
          <w:sz w:val="16"/>
        </w:rPr>
        <w:t xml:space="preserve"> </w:t>
      </w:r>
      <w:r w:rsidR="00940A9F" w:rsidRPr="00B23DFD">
        <w:rPr>
          <w:rFonts w:ascii="Arial" w:hAnsi="Arial" w:cs="Arial"/>
          <w:w w:val="105"/>
          <w:sz w:val="16"/>
        </w:rPr>
        <w:t>and</w:t>
      </w:r>
      <w:r w:rsidR="00940A9F" w:rsidRPr="00B23DFD">
        <w:rPr>
          <w:rFonts w:ascii="Arial" w:hAnsi="Arial" w:cs="Arial"/>
          <w:w w:val="104"/>
          <w:sz w:val="16"/>
        </w:rPr>
        <w:t xml:space="preserve"> </w:t>
      </w:r>
      <w:r w:rsidR="00940A9F" w:rsidRPr="00B23DFD">
        <w:rPr>
          <w:rFonts w:ascii="Arial" w:hAnsi="Arial" w:cs="Arial"/>
          <w:w w:val="105"/>
          <w:sz w:val="16"/>
        </w:rPr>
        <w:t>trade</w:t>
      </w:r>
      <w:r w:rsidR="00940A9F" w:rsidRPr="00B23DFD">
        <w:rPr>
          <w:rFonts w:ascii="Arial" w:hAnsi="Arial" w:cs="Arial"/>
          <w:spacing w:val="-1"/>
          <w:w w:val="105"/>
          <w:sz w:val="16"/>
        </w:rPr>
        <w:t xml:space="preserve"> </w:t>
      </w:r>
      <w:r w:rsidR="00940A9F" w:rsidRPr="00B23DFD">
        <w:rPr>
          <w:rFonts w:ascii="Arial" w:hAnsi="Arial" w:cs="Arial"/>
          <w:w w:val="105"/>
          <w:sz w:val="16"/>
        </w:rPr>
        <w:t>tools</w:t>
      </w:r>
      <w:r w:rsidR="00940A9F" w:rsidRPr="00B23DFD">
        <w:rPr>
          <w:rFonts w:ascii="Arial" w:hAnsi="Arial" w:cs="Arial"/>
          <w:spacing w:val="-1"/>
          <w:w w:val="105"/>
          <w:sz w:val="16"/>
        </w:rPr>
        <w:t xml:space="preserve"> </w:t>
      </w:r>
      <w:r w:rsidR="00940A9F" w:rsidRPr="00B23DFD">
        <w:rPr>
          <w:rFonts w:ascii="Arial" w:hAnsi="Arial" w:cs="Arial"/>
          <w:w w:val="105"/>
          <w:sz w:val="16"/>
        </w:rPr>
        <w:t>(where</w:t>
      </w:r>
      <w:r w:rsidR="00940A9F" w:rsidRPr="00B23DFD">
        <w:rPr>
          <w:rFonts w:ascii="Arial" w:hAnsi="Arial" w:cs="Arial"/>
          <w:spacing w:val="-6"/>
          <w:w w:val="105"/>
          <w:sz w:val="16"/>
        </w:rPr>
        <w:t xml:space="preserve"> </w:t>
      </w:r>
      <w:r w:rsidR="00940A9F" w:rsidRPr="00B23DFD">
        <w:rPr>
          <w:rFonts w:ascii="Arial" w:hAnsi="Arial" w:cs="Arial"/>
          <w:w w:val="105"/>
          <w:sz w:val="16"/>
        </w:rPr>
        <w:t>applicable)</w:t>
      </w:r>
      <w:r w:rsidR="00940A9F" w:rsidRPr="00B23DFD">
        <w:rPr>
          <w:rFonts w:ascii="Arial" w:hAnsi="Arial" w:cs="Arial"/>
          <w:spacing w:val="-3"/>
          <w:w w:val="105"/>
          <w:sz w:val="16"/>
        </w:rPr>
        <w:t xml:space="preserve"> </w:t>
      </w:r>
      <w:r w:rsidR="00940A9F" w:rsidRPr="00B23DFD">
        <w:rPr>
          <w:rFonts w:ascii="Arial" w:hAnsi="Arial" w:cs="Arial"/>
          <w:w w:val="105"/>
          <w:sz w:val="16"/>
        </w:rPr>
        <w:t>assessment</w:t>
      </w:r>
      <w:r w:rsidR="00940A9F" w:rsidRPr="00B23DFD">
        <w:rPr>
          <w:rFonts w:ascii="Arial" w:hAnsi="Arial" w:cs="Arial"/>
          <w:spacing w:val="-26"/>
          <w:w w:val="105"/>
          <w:sz w:val="16"/>
        </w:rPr>
        <w:t xml:space="preserve"> </w:t>
      </w:r>
      <w:r w:rsidR="00940A9F" w:rsidRPr="00B23DFD">
        <w:rPr>
          <w:rFonts w:ascii="Arial" w:hAnsi="Arial" w:cs="Arial"/>
          <w:w w:val="105"/>
          <w:sz w:val="16"/>
        </w:rPr>
        <w:t>,</w:t>
      </w:r>
      <w:r w:rsidR="00940A9F" w:rsidRPr="00B23DFD">
        <w:rPr>
          <w:rFonts w:ascii="Arial" w:hAnsi="Arial" w:cs="Arial"/>
          <w:spacing w:val="-13"/>
          <w:w w:val="105"/>
          <w:sz w:val="16"/>
        </w:rPr>
        <w:t xml:space="preserve"> </w:t>
      </w:r>
      <w:r w:rsidR="00940A9F" w:rsidRPr="00B23DFD">
        <w:rPr>
          <w:rFonts w:ascii="Arial" w:hAnsi="Arial" w:cs="Arial"/>
          <w:w w:val="105"/>
          <w:sz w:val="16"/>
        </w:rPr>
        <w:t>moderation</w:t>
      </w:r>
      <w:r w:rsidR="00940A9F" w:rsidRPr="00B23DFD">
        <w:rPr>
          <w:rFonts w:ascii="Arial" w:hAnsi="Arial" w:cs="Arial"/>
          <w:spacing w:val="-9"/>
          <w:w w:val="105"/>
          <w:sz w:val="16"/>
        </w:rPr>
        <w:t xml:space="preserve"> </w:t>
      </w:r>
      <w:r w:rsidR="00940A9F" w:rsidRPr="00B23DFD">
        <w:rPr>
          <w:rFonts w:ascii="Arial" w:hAnsi="Arial" w:cs="Arial"/>
          <w:w w:val="105"/>
          <w:sz w:val="16"/>
        </w:rPr>
        <w:t>and</w:t>
      </w:r>
      <w:r w:rsidR="00940A9F" w:rsidRPr="00B23DFD">
        <w:rPr>
          <w:rFonts w:ascii="Arial" w:hAnsi="Arial" w:cs="Arial"/>
          <w:spacing w:val="-8"/>
          <w:w w:val="105"/>
          <w:sz w:val="16"/>
        </w:rPr>
        <w:t xml:space="preserve"> </w:t>
      </w:r>
      <w:r w:rsidR="00940A9F" w:rsidRPr="00B23DFD">
        <w:rPr>
          <w:rFonts w:ascii="Arial" w:hAnsi="Arial" w:cs="Arial"/>
          <w:w w:val="105"/>
          <w:sz w:val="16"/>
        </w:rPr>
        <w:t>monitoring</w:t>
      </w:r>
      <w:r w:rsidR="00940A9F" w:rsidRPr="00B23DFD">
        <w:rPr>
          <w:rFonts w:ascii="Arial" w:hAnsi="Arial" w:cs="Arial"/>
          <w:spacing w:val="-7"/>
          <w:w w:val="105"/>
          <w:sz w:val="16"/>
        </w:rPr>
        <w:t xml:space="preserve"> </w:t>
      </w:r>
      <w:r w:rsidR="00940A9F" w:rsidRPr="00B23DFD">
        <w:rPr>
          <w:rFonts w:ascii="Arial" w:hAnsi="Arial" w:cs="Arial"/>
          <w:w w:val="105"/>
          <w:sz w:val="16"/>
        </w:rPr>
        <w:t>of</w:t>
      </w:r>
      <w:r w:rsidR="00940A9F" w:rsidRPr="00B23DFD">
        <w:rPr>
          <w:rFonts w:ascii="Arial" w:hAnsi="Arial" w:cs="Arial"/>
          <w:spacing w:val="-9"/>
          <w:w w:val="105"/>
          <w:sz w:val="16"/>
        </w:rPr>
        <w:t xml:space="preserve"> </w:t>
      </w:r>
      <w:r w:rsidR="00940A9F" w:rsidRPr="00B23DFD">
        <w:rPr>
          <w:rFonts w:ascii="Arial" w:hAnsi="Arial" w:cs="Arial"/>
          <w:spacing w:val="1"/>
          <w:w w:val="105"/>
          <w:sz w:val="16"/>
        </w:rPr>
        <w:t>learners</w:t>
      </w:r>
      <w:r w:rsidR="00940A9F" w:rsidRPr="00B23DFD">
        <w:rPr>
          <w:rFonts w:ascii="Arial" w:hAnsi="Arial" w:cs="Arial"/>
          <w:w w:val="105"/>
          <w:sz w:val="16"/>
        </w:rPr>
        <w:t>.</w:t>
      </w:r>
    </w:p>
    <w:p w:rsidR="00940A9F" w:rsidRPr="00B23DFD" w:rsidRDefault="00940A9F" w:rsidP="00940A9F">
      <w:pPr>
        <w:spacing w:before="73"/>
        <w:ind w:left="1085"/>
        <w:jc w:val="both"/>
        <w:rPr>
          <w:rFonts w:ascii="Arial" w:eastAsia="Arial" w:hAnsi="Arial" w:cs="Arial"/>
          <w:sz w:val="16"/>
          <w:szCs w:val="16"/>
        </w:rPr>
      </w:pPr>
      <w:r w:rsidRPr="00B23DFD">
        <w:rPr>
          <w:rFonts w:ascii="Arial" w:hAnsi="Arial" w:cs="Arial"/>
          <w:sz w:val="16"/>
          <w:szCs w:val="16"/>
        </w:rPr>
        <w:t>NOTE:</w:t>
      </w:r>
    </w:p>
    <w:p w:rsidR="00B23DFD" w:rsidRPr="00B23DFD" w:rsidRDefault="00B23DFD" w:rsidP="0014719C">
      <w:pPr>
        <w:widowControl w:val="0"/>
        <w:numPr>
          <w:ilvl w:val="0"/>
          <w:numId w:val="50"/>
        </w:numPr>
        <w:tabs>
          <w:tab w:val="left" w:pos="1252"/>
        </w:tabs>
        <w:spacing w:before="28" w:line="292" w:lineRule="auto"/>
        <w:ind w:right="95" w:firstLine="4"/>
        <w:jc w:val="both"/>
        <w:rPr>
          <w:rFonts w:ascii="Arial" w:eastAsia="Arial" w:hAnsi="Arial" w:cs="Arial"/>
          <w:sz w:val="16"/>
          <w:szCs w:val="16"/>
        </w:rPr>
      </w:pPr>
      <w:r>
        <w:rPr>
          <w:rFonts w:ascii="Arial" w:hAnsi="Arial" w:cs="Arial"/>
          <w:sz w:val="16"/>
          <w:szCs w:val="16"/>
        </w:rPr>
        <w:t xml:space="preserve">   </w:t>
      </w:r>
      <w:r w:rsidR="00940A9F" w:rsidRPr="00B23DFD">
        <w:rPr>
          <w:rFonts w:ascii="Arial" w:hAnsi="Arial" w:cs="Arial"/>
          <w:sz w:val="16"/>
          <w:szCs w:val="16"/>
        </w:rPr>
        <w:t>Where</w:t>
      </w:r>
      <w:r w:rsidR="00940A9F" w:rsidRPr="00B23DFD">
        <w:rPr>
          <w:rFonts w:ascii="Arial" w:hAnsi="Arial" w:cs="Arial"/>
          <w:spacing w:val="5"/>
          <w:sz w:val="16"/>
          <w:szCs w:val="16"/>
        </w:rPr>
        <w:t xml:space="preserve"> </w:t>
      </w:r>
      <w:r w:rsidR="00940A9F" w:rsidRPr="00B23DFD">
        <w:rPr>
          <w:rFonts w:ascii="Arial" w:hAnsi="Arial" w:cs="Arial"/>
          <w:sz w:val="16"/>
          <w:szCs w:val="16"/>
        </w:rPr>
        <w:t>an</w:t>
      </w:r>
      <w:r w:rsidR="00940A9F" w:rsidRPr="00B23DFD">
        <w:rPr>
          <w:rFonts w:ascii="Arial" w:hAnsi="Arial" w:cs="Arial"/>
          <w:spacing w:val="-3"/>
          <w:sz w:val="16"/>
          <w:szCs w:val="16"/>
        </w:rPr>
        <w:t xml:space="preserve"> </w:t>
      </w:r>
      <w:r w:rsidR="00940A9F" w:rsidRPr="00B23DFD">
        <w:rPr>
          <w:rFonts w:ascii="Arial" w:hAnsi="Arial" w:cs="Arial"/>
          <w:sz w:val="16"/>
          <w:szCs w:val="16"/>
        </w:rPr>
        <w:t>unemployed</w:t>
      </w:r>
      <w:r w:rsidR="00940A9F" w:rsidRPr="00B23DFD">
        <w:rPr>
          <w:rFonts w:ascii="Arial" w:hAnsi="Arial" w:cs="Arial"/>
          <w:spacing w:val="6"/>
          <w:sz w:val="16"/>
          <w:szCs w:val="16"/>
        </w:rPr>
        <w:t xml:space="preserve"> </w:t>
      </w:r>
      <w:r w:rsidR="00940A9F" w:rsidRPr="00B23DFD">
        <w:rPr>
          <w:rFonts w:ascii="Arial" w:hAnsi="Arial" w:cs="Arial"/>
          <w:sz w:val="16"/>
          <w:szCs w:val="16"/>
        </w:rPr>
        <w:t>learner</w:t>
      </w:r>
      <w:r w:rsidR="00940A9F" w:rsidRPr="00B23DFD">
        <w:rPr>
          <w:rFonts w:ascii="Arial" w:hAnsi="Arial" w:cs="Arial"/>
          <w:spacing w:val="-5"/>
          <w:sz w:val="16"/>
          <w:szCs w:val="16"/>
        </w:rPr>
        <w:t xml:space="preserve"> </w:t>
      </w:r>
      <w:r w:rsidR="00940A9F" w:rsidRPr="00B23DFD">
        <w:rPr>
          <w:rFonts w:ascii="Arial" w:hAnsi="Arial" w:cs="Arial"/>
          <w:sz w:val="16"/>
          <w:szCs w:val="16"/>
        </w:rPr>
        <w:t>is</w:t>
      </w:r>
      <w:r w:rsidR="00940A9F" w:rsidRPr="00B23DFD">
        <w:rPr>
          <w:rFonts w:ascii="Arial" w:hAnsi="Arial" w:cs="Arial"/>
          <w:spacing w:val="-10"/>
          <w:sz w:val="16"/>
          <w:szCs w:val="16"/>
        </w:rPr>
        <w:t xml:space="preserve"> </w:t>
      </w:r>
      <w:r w:rsidR="00940A9F" w:rsidRPr="00B23DFD">
        <w:rPr>
          <w:rFonts w:ascii="Arial" w:hAnsi="Arial" w:cs="Arial"/>
          <w:sz w:val="16"/>
          <w:szCs w:val="16"/>
        </w:rPr>
        <w:t>employed</w:t>
      </w:r>
      <w:r w:rsidR="00940A9F" w:rsidRPr="00B23DFD">
        <w:rPr>
          <w:rFonts w:ascii="Arial" w:hAnsi="Arial" w:cs="Arial"/>
          <w:spacing w:val="2"/>
          <w:sz w:val="16"/>
          <w:szCs w:val="16"/>
        </w:rPr>
        <w:t xml:space="preserve"> </w:t>
      </w:r>
      <w:r w:rsidR="00940A9F" w:rsidRPr="00B23DFD">
        <w:rPr>
          <w:rFonts w:ascii="Arial" w:hAnsi="Arial" w:cs="Arial"/>
          <w:sz w:val="16"/>
          <w:szCs w:val="16"/>
        </w:rPr>
        <w:t>directly</w:t>
      </w:r>
      <w:r w:rsidR="00940A9F" w:rsidRPr="00B23DFD">
        <w:rPr>
          <w:rFonts w:ascii="Arial" w:hAnsi="Arial" w:cs="Arial"/>
          <w:spacing w:val="6"/>
          <w:sz w:val="16"/>
          <w:szCs w:val="16"/>
        </w:rPr>
        <w:t xml:space="preserve"> </w:t>
      </w:r>
      <w:r w:rsidR="00940A9F" w:rsidRPr="00B23DFD">
        <w:rPr>
          <w:rFonts w:ascii="Arial" w:hAnsi="Arial" w:cs="Arial"/>
          <w:sz w:val="16"/>
          <w:szCs w:val="16"/>
        </w:rPr>
        <w:t>by</w:t>
      </w:r>
      <w:r w:rsidR="00940A9F" w:rsidRPr="00B23DFD">
        <w:rPr>
          <w:rFonts w:ascii="Arial" w:hAnsi="Arial" w:cs="Arial"/>
          <w:spacing w:val="-3"/>
          <w:sz w:val="16"/>
          <w:szCs w:val="16"/>
        </w:rPr>
        <w:t xml:space="preserve"> </w:t>
      </w:r>
      <w:r w:rsidR="00940A9F" w:rsidRPr="00B23DFD">
        <w:rPr>
          <w:rFonts w:ascii="Arial" w:hAnsi="Arial" w:cs="Arial"/>
          <w:sz w:val="16"/>
          <w:szCs w:val="16"/>
        </w:rPr>
        <w:t>the Service Provider,</w:t>
      </w:r>
      <w:r w:rsidR="00940A9F" w:rsidRPr="00B23DFD">
        <w:rPr>
          <w:rFonts w:ascii="Arial" w:hAnsi="Arial" w:cs="Arial"/>
          <w:spacing w:val="6"/>
          <w:sz w:val="16"/>
          <w:szCs w:val="16"/>
        </w:rPr>
        <w:t xml:space="preserve"> </w:t>
      </w:r>
      <w:r w:rsidR="00940A9F" w:rsidRPr="00B23DFD">
        <w:rPr>
          <w:rFonts w:ascii="Arial" w:hAnsi="Arial" w:cs="Arial"/>
          <w:sz w:val="16"/>
          <w:szCs w:val="16"/>
        </w:rPr>
        <w:t>the</w:t>
      </w:r>
      <w:r w:rsidR="00940A9F" w:rsidRPr="00B23DFD">
        <w:rPr>
          <w:rFonts w:ascii="Arial" w:hAnsi="Arial" w:cs="Arial"/>
          <w:spacing w:val="-4"/>
          <w:sz w:val="16"/>
          <w:szCs w:val="16"/>
        </w:rPr>
        <w:t xml:space="preserve"> Service Provider </w:t>
      </w:r>
      <w:r w:rsidR="00940A9F" w:rsidRPr="00B23DFD">
        <w:rPr>
          <w:rFonts w:ascii="Arial" w:hAnsi="Arial" w:cs="Arial"/>
          <w:sz w:val="16"/>
          <w:szCs w:val="16"/>
        </w:rPr>
        <w:t>shall</w:t>
      </w:r>
      <w:r w:rsidR="00940A9F" w:rsidRPr="00B23DFD">
        <w:rPr>
          <w:rFonts w:ascii="Arial" w:hAnsi="Arial" w:cs="Arial"/>
          <w:spacing w:val="-5"/>
          <w:sz w:val="16"/>
          <w:szCs w:val="16"/>
        </w:rPr>
        <w:t xml:space="preserve"> </w:t>
      </w:r>
      <w:r>
        <w:rPr>
          <w:rFonts w:ascii="Arial" w:hAnsi="Arial" w:cs="Arial"/>
          <w:spacing w:val="-5"/>
          <w:sz w:val="16"/>
          <w:szCs w:val="16"/>
        </w:rPr>
        <w:t xml:space="preserve"> </w:t>
      </w:r>
      <w:r w:rsidR="00940A9F" w:rsidRPr="00B23DFD">
        <w:rPr>
          <w:rFonts w:ascii="Arial" w:hAnsi="Arial" w:cs="Arial"/>
          <w:sz w:val="16"/>
          <w:szCs w:val="16"/>
        </w:rPr>
        <w:t>pay</w:t>
      </w:r>
      <w:r w:rsidR="00940A9F" w:rsidRPr="00B23DFD">
        <w:rPr>
          <w:rFonts w:ascii="Arial" w:hAnsi="Arial" w:cs="Arial"/>
          <w:spacing w:val="-2"/>
          <w:sz w:val="16"/>
          <w:szCs w:val="16"/>
        </w:rPr>
        <w:t xml:space="preserve"> </w:t>
      </w:r>
      <w:r w:rsidR="00940A9F" w:rsidRPr="00B23DFD">
        <w:rPr>
          <w:rFonts w:ascii="Arial" w:hAnsi="Arial" w:cs="Arial"/>
          <w:sz w:val="16"/>
          <w:szCs w:val="16"/>
        </w:rPr>
        <w:t>the stipend</w:t>
      </w:r>
    </w:p>
    <w:p w:rsidR="00940A9F" w:rsidRPr="00B23DFD" w:rsidRDefault="00940A9F" w:rsidP="00B23DFD">
      <w:pPr>
        <w:widowControl w:val="0"/>
        <w:tabs>
          <w:tab w:val="left" w:pos="1530"/>
        </w:tabs>
        <w:spacing w:before="28" w:line="292" w:lineRule="auto"/>
        <w:ind w:left="1440" w:right="95" w:hanging="90"/>
        <w:jc w:val="both"/>
        <w:rPr>
          <w:rFonts w:ascii="Arial" w:eastAsia="Arial" w:hAnsi="Arial" w:cs="Arial"/>
          <w:sz w:val="16"/>
          <w:szCs w:val="16"/>
        </w:rPr>
      </w:pPr>
      <w:r w:rsidRPr="00B23DFD">
        <w:rPr>
          <w:rFonts w:ascii="Arial" w:hAnsi="Arial" w:cs="Arial"/>
          <w:sz w:val="16"/>
          <w:szCs w:val="16"/>
        </w:rPr>
        <w:t>directly</w:t>
      </w:r>
      <w:r w:rsidRPr="00B23DFD">
        <w:rPr>
          <w:rFonts w:ascii="Arial" w:hAnsi="Arial" w:cs="Arial"/>
          <w:w w:val="99"/>
          <w:sz w:val="16"/>
          <w:szCs w:val="16"/>
        </w:rPr>
        <w:t xml:space="preserve"> </w:t>
      </w:r>
      <w:r w:rsidRPr="00B23DFD">
        <w:rPr>
          <w:rFonts w:ascii="Arial" w:hAnsi="Arial" w:cs="Arial"/>
          <w:sz w:val="16"/>
          <w:szCs w:val="16"/>
        </w:rPr>
        <w:t>to</w:t>
      </w:r>
      <w:r w:rsidRPr="00B23DFD">
        <w:rPr>
          <w:rFonts w:ascii="Arial" w:hAnsi="Arial" w:cs="Arial"/>
          <w:spacing w:val="8"/>
          <w:sz w:val="16"/>
          <w:szCs w:val="16"/>
        </w:rPr>
        <w:t xml:space="preserve"> </w:t>
      </w:r>
      <w:r w:rsidRPr="00B23DFD">
        <w:rPr>
          <w:rFonts w:ascii="Arial" w:hAnsi="Arial" w:cs="Arial"/>
          <w:sz w:val="16"/>
          <w:szCs w:val="16"/>
        </w:rPr>
        <w:t>the</w:t>
      </w:r>
      <w:r w:rsidRPr="00B23DFD">
        <w:rPr>
          <w:rFonts w:ascii="Arial" w:hAnsi="Arial" w:cs="Arial"/>
          <w:spacing w:val="8"/>
          <w:sz w:val="16"/>
          <w:szCs w:val="16"/>
        </w:rPr>
        <w:t xml:space="preserve"> </w:t>
      </w:r>
      <w:r w:rsidRPr="00B23DFD">
        <w:rPr>
          <w:rFonts w:ascii="Arial" w:hAnsi="Arial" w:cs="Arial"/>
          <w:sz w:val="16"/>
          <w:szCs w:val="16"/>
        </w:rPr>
        <w:t>learner</w:t>
      </w:r>
    </w:p>
    <w:p w:rsidR="00940A9F" w:rsidRPr="00B23DFD" w:rsidRDefault="00940A9F" w:rsidP="0014719C">
      <w:pPr>
        <w:widowControl w:val="0"/>
        <w:numPr>
          <w:ilvl w:val="0"/>
          <w:numId w:val="50"/>
        </w:numPr>
        <w:tabs>
          <w:tab w:val="left" w:pos="1440"/>
        </w:tabs>
        <w:spacing w:line="289" w:lineRule="auto"/>
        <w:ind w:left="1350" w:right="95" w:hanging="213"/>
        <w:jc w:val="both"/>
        <w:rPr>
          <w:rFonts w:ascii="Arial" w:eastAsia="Arial" w:hAnsi="Arial" w:cs="Arial"/>
          <w:sz w:val="16"/>
          <w:szCs w:val="16"/>
        </w:rPr>
      </w:pPr>
      <w:r w:rsidRPr="00B23DFD">
        <w:rPr>
          <w:rFonts w:ascii="Arial" w:hAnsi="Arial" w:cs="Arial"/>
          <w:sz w:val="16"/>
          <w:szCs w:val="16"/>
        </w:rPr>
        <w:t>Where</w:t>
      </w:r>
      <w:r w:rsidRPr="00B23DFD">
        <w:rPr>
          <w:rFonts w:ascii="Arial" w:hAnsi="Arial" w:cs="Arial"/>
          <w:spacing w:val="6"/>
          <w:sz w:val="16"/>
          <w:szCs w:val="16"/>
        </w:rPr>
        <w:t xml:space="preserve"> </w:t>
      </w:r>
      <w:r w:rsidRPr="00B23DFD">
        <w:rPr>
          <w:rFonts w:ascii="Arial" w:hAnsi="Arial" w:cs="Arial"/>
          <w:sz w:val="16"/>
          <w:szCs w:val="16"/>
        </w:rPr>
        <w:t>an</w:t>
      </w:r>
      <w:r w:rsidRPr="00B23DFD">
        <w:rPr>
          <w:rFonts w:ascii="Arial" w:hAnsi="Arial" w:cs="Arial"/>
          <w:spacing w:val="6"/>
          <w:sz w:val="16"/>
          <w:szCs w:val="16"/>
        </w:rPr>
        <w:t xml:space="preserve"> </w:t>
      </w:r>
      <w:r w:rsidRPr="00B23DFD">
        <w:rPr>
          <w:rFonts w:ascii="Arial" w:hAnsi="Arial" w:cs="Arial"/>
          <w:sz w:val="16"/>
          <w:szCs w:val="16"/>
        </w:rPr>
        <w:t>unemployed</w:t>
      </w:r>
      <w:r w:rsidRPr="00B23DFD">
        <w:rPr>
          <w:rFonts w:ascii="Arial" w:hAnsi="Arial" w:cs="Arial"/>
          <w:spacing w:val="12"/>
          <w:sz w:val="16"/>
          <w:szCs w:val="16"/>
        </w:rPr>
        <w:t xml:space="preserve"> </w:t>
      </w:r>
      <w:r w:rsidRPr="00B23DFD">
        <w:rPr>
          <w:rFonts w:ascii="Arial" w:hAnsi="Arial" w:cs="Arial"/>
          <w:sz w:val="16"/>
          <w:szCs w:val="16"/>
        </w:rPr>
        <w:t>learner</w:t>
      </w:r>
      <w:r w:rsidRPr="00B23DFD">
        <w:rPr>
          <w:rFonts w:ascii="Arial" w:hAnsi="Arial" w:cs="Arial"/>
          <w:spacing w:val="-1"/>
          <w:sz w:val="16"/>
          <w:szCs w:val="16"/>
        </w:rPr>
        <w:t xml:space="preserve"> </w:t>
      </w:r>
      <w:r w:rsidRPr="00B23DFD">
        <w:rPr>
          <w:rFonts w:ascii="Arial" w:hAnsi="Arial" w:cs="Arial"/>
          <w:sz w:val="16"/>
          <w:szCs w:val="16"/>
        </w:rPr>
        <w:t>is</w:t>
      </w:r>
      <w:r w:rsidRPr="00B23DFD">
        <w:rPr>
          <w:rFonts w:ascii="Arial" w:hAnsi="Arial" w:cs="Arial"/>
          <w:spacing w:val="-5"/>
          <w:sz w:val="16"/>
          <w:szCs w:val="16"/>
        </w:rPr>
        <w:t xml:space="preserve"> </w:t>
      </w:r>
      <w:r w:rsidRPr="00B23DFD">
        <w:rPr>
          <w:rFonts w:ascii="Arial" w:hAnsi="Arial" w:cs="Arial"/>
          <w:sz w:val="16"/>
          <w:szCs w:val="16"/>
        </w:rPr>
        <w:t>sourced</w:t>
      </w:r>
      <w:r w:rsidRPr="00B23DFD">
        <w:rPr>
          <w:rFonts w:ascii="Arial" w:hAnsi="Arial" w:cs="Arial"/>
          <w:spacing w:val="6"/>
          <w:sz w:val="16"/>
          <w:szCs w:val="16"/>
        </w:rPr>
        <w:t xml:space="preserve"> </w:t>
      </w:r>
      <w:r w:rsidRPr="00B23DFD">
        <w:rPr>
          <w:rFonts w:ascii="Arial" w:hAnsi="Arial" w:cs="Arial"/>
          <w:sz w:val="16"/>
          <w:szCs w:val="16"/>
        </w:rPr>
        <w:t>through</w:t>
      </w:r>
      <w:r w:rsidRPr="00B23DFD">
        <w:rPr>
          <w:rFonts w:ascii="Arial" w:hAnsi="Arial" w:cs="Arial"/>
          <w:spacing w:val="10"/>
          <w:sz w:val="16"/>
          <w:szCs w:val="16"/>
        </w:rPr>
        <w:t xml:space="preserve"> </w:t>
      </w:r>
      <w:r w:rsidRPr="00B23DFD">
        <w:rPr>
          <w:rFonts w:ascii="Arial" w:hAnsi="Arial" w:cs="Arial"/>
          <w:sz w:val="16"/>
          <w:szCs w:val="16"/>
        </w:rPr>
        <w:t>an</w:t>
      </w:r>
      <w:r w:rsidRPr="00B23DFD">
        <w:rPr>
          <w:rFonts w:ascii="Arial" w:hAnsi="Arial" w:cs="Arial"/>
          <w:spacing w:val="-3"/>
          <w:sz w:val="16"/>
          <w:szCs w:val="16"/>
        </w:rPr>
        <w:t xml:space="preserve"> </w:t>
      </w:r>
      <w:r w:rsidRPr="00B23DFD">
        <w:rPr>
          <w:rFonts w:ascii="Arial" w:hAnsi="Arial" w:cs="Arial"/>
          <w:sz w:val="16"/>
          <w:szCs w:val="16"/>
        </w:rPr>
        <w:t>SDA,</w:t>
      </w:r>
      <w:r w:rsidRPr="00B23DFD">
        <w:rPr>
          <w:rFonts w:ascii="Arial" w:hAnsi="Arial" w:cs="Arial"/>
          <w:spacing w:val="-1"/>
          <w:sz w:val="16"/>
          <w:szCs w:val="16"/>
        </w:rPr>
        <w:t xml:space="preserve"> </w:t>
      </w:r>
      <w:r w:rsidRPr="00B23DFD">
        <w:rPr>
          <w:rFonts w:ascii="Arial" w:hAnsi="Arial" w:cs="Arial"/>
          <w:sz w:val="16"/>
          <w:szCs w:val="16"/>
        </w:rPr>
        <w:t>training</w:t>
      </w:r>
      <w:r w:rsidRPr="00B23DFD">
        <w:rPr>
          <w:rFonts w:ascii="Arial" w:hAnsi="Arial" w:cs="Arial"/>
          <w:spacing w:val="18"/>
          <w:sz w:val="16"/>
          <w:szCs w:val="16"/>
        </w:rPr>
        <w:t xml:space="preserve"> </w:t>
      </w:r>
      <w:r w:rsidRPr="00B23DFD">
        <w:rPr>
          <w:rFonts w:ascii="Arial" w:hAnsi="Arial" w:cs="Arial"/>
          <w:sz w:val="16"/>
          <w:szCs w:val="16"/>
        </w:rPr>
        <w:t>provider</w:t>
      </w:r>
      <w:r w:rsidRPr="00B23DFD">
        <w:rPr>
          <w:rFonts w:ascii="Arial" w:hAnsi="Arial" w:cs="Arial"/>
          <w:spacing w:val="2"/>
          <w:sz w:val="16"/>
          <w:szCs w:val="16"/>
        </w:rPr>
        <w:t xml:space="preserve"> </w:t>
      </w:r>
      <w:r w:rsidRPr="00B23DFD">
        <w:rPr>
          <w:rFonts w:ascii="Arial" w:hAnsi="Arial" w:cs="Arial"/>
          <w:sz w:val="16"/>
          <w:szCs w:val="16"/>
        </w:rPr>
        <w:t>or skills</w:t>
      </w:r>
      <w:r w:rsidRPr="00B23DFD">
        <w:rPr>
          <w:rFonts w:ascii="Arial" w:hAnsi="Arial" w:cs="Arial"/>
          <w:spacing w:val="2"/>
          <w:sz w:val="16"/>
          <w:szCs w:val="16"/>
        </w:rPr>
        <w:t xml:space="preserve"> </w:t>
      </w:r>
      <w:r w:rsidRPr="00B23DFD">
        <w:rPr>
          <w:rFonts w:ascii="Arial" w:hAnsi="Arial" w:cs="Arial"/>
          <w:sz w:val="16"/>
          <w:szCs w:val="16"/>
        </w:rPr>
        <w:t>development</w:t>
      </w:r>
      <w:r w:rsidRPr="00B23DFD">
        <w:rPr>
          <w:rFonts w:ascii="Arial" w:hAnsi="Arial" w:cs="Arial"/>
          <w:spacing w:val="12"/>
          <w:sz w:val="16"/>
          <w:szCs w:val="16"/>
        </w:rPr>
        <w:t xml:space="preserve"> </w:t>
      </w:r>
      <w:r w:rsidRPr="00B23DFD">
        <w:rPr>
          <w:rFonts w:ascii="Arial" w:hAnsi="Arial" w:cs="Arial"/>
          <w:sz w:val="16"/>
          <w:szCs w:val="16"/>
        </w:rPr>
        <w:t>facilitator</w:t>
      </w:r>
      <w:r w:rsidRPr="00B23DFD">
        <w:rPr>
          <w:rFonts w:ascii="Arial" w:hAnsi="Arial" w:cs="Arial"/>
          <w:spacing w:val="19"/>
          <w:sz w:val="16"/>
          <w:szCs w:val="16"/>
        </w:rPr>
        <w:t xml:space="preserve"> </w:t>
      </w:r>
      <w:r w:rsidRPr="00B23DFD">
        <w:rPr>
          <w:rFonts w:ascii="Arial" w:hAnsi="Arial" w:cs="Arial"/>
          <w:sz w:val="16"/>
          <w:szCs w:val="16"/>
        </w:rPr>
        <w:t>the Service Provider</w:t>
      </w:r>
      <w:r w:rsidRPr="00B23DFD">
        <w:rPr>
          <w:rFonts w:ascii="Arial" w:hAnsi="Arial" w:cs="Arial"/>
          <w:spacing w:val="16"/>
          <w:sz w:val="16"/>
          <w:szCs w:val="16"/>
        </w:rPr>
        <w:t xml:space="preserve"> </w:t>
      </w:r>
      <w:r w:rsidRPr="00B23DFD">
        <w:rPr>
          <w:rFonts w:ascii="Arial" w:hAnsi="Arial" w:cs="Arial"/>
          <w:sz w:val="16"/>
          <w:szCs w:val="16"/>
        </w:rPr>
        <w:t>must</w:t>
      </w:r>
      <w:r w:rsidRPr="00B23DFD">
        <w:rPr>
          <w:rFonts w:ascii="Arial" w:hAnsi="Arial" w:cs="Arial"/>
          <w:spacing w:val="4"/>
          <w:sz w:val="16"/>
          <w:szCs w:val="16"/>
        </w:rPr>
        <w:t xml:space="preserve"> </w:t>
      </w:r>
      <w:r w:rsidRPr="00B23DFD">
        <w:rPr>
          <w:rFonts w:ascii="Arial" w:hAnsi="Arial" w:cs="Arial"/>
          <w:sz w:val="16"/>
          <w:szCs w:val="16"/>
        </w:rPr>
        <w:t>pay</w:t>
      </w:r>
      <w:r w:rsidRPr="00B23DFD">
        <w:rPr>
          <w:rFonts w:ascii="Arial" w:hAnsi="Arial" w:cs="Arial"/>
          <w:spacing w:val="3"/>
          <w:sz w:val="16"/>
          <w:szCs w:val="16"/>
        </w:rPr>
        <w:t xml:space="preserve"> </w:t>
      </w:r>
      <w:r w:rsidRPr="00B23DFD">
        <w:rPr>
          <w:rFonts w:ascii="Arial" w:hAnsi="Arial" w:cs="Arial"/>
          <w:sz w:val="16"/>
          <w:szCs w:val="16"/>
        </w:rPr>
        <w:t>the</w:t>
      </w:r>
      <w:r w:rsidRPr="00B23DFD">
        <w:rPr>
          <w:rFonts w:ascii="Arial" w:hAnsi="Arial" w:cs="Arial"/>
          <w:spacing w:val="13"/>
          <w:sz w:val="16"/>
          <w:szCs w:val="16"/>
        </w:rPr>
        <w:t xml:space="preserve"> </w:t>
      </w:r>
      <w:r w:rsidRPr="00B23DFD">
        <w:rPr>
          <w:rFonts w:ascii="Arial" w:hAnsi="Arial" w:cs="Arial"/>
          <w:sz w:val="16"/>
          <w:szCs w:val="16"/>
        </w:rPr>
        <w:t>stipend</w:t>
      </w:r>
      <w:r w:rsidRPr="00B23DFD">
        <w:rPr>
          <w:rFonts w:ascii="Arial" w:hAnsi="Arial" w:cs="Arial"/>
          <w:spacing w:val="10"/>
          <w:sz w:val="16"/>
          <w:szCs w:val="16"/>
        </w:rPr>
        <w:t xml:space="preserve"> </w:t>
      </w:r>
      <w:r w:rsidRPr="00B23DFD">
        <w:rPr>
          <w:rFonts w:ascii="Arial" w:hAnsi="Arial" w:cs="Arial"/>
          <w:sz w:val="16"/>
          <w:szCs w:val="16"/>
        </w:rPr>
        <w:t>to</w:t>
      </w:r>
      <w:r w:rsidRPr="00B23DFD">
        <w:rPr>
          <w:rFonts w:ascii="Arial" w:hAnsi="Arial" w:cs="Arial"/>
          <w:spacing w:val="8"/>
          <w:sz w:val="16"/>
          <w:szCs w:val="16"/>
        </w:rPr>
        <w:t xml:space="preserve"> </w:t>
      </w:r>
      <w:r w:rsidRPr="00B23DFD">
        <w:rPr>
          <w:rFonts w:ascii="Arial" w:hAnsi="Arial" w:cs="Arial"/>
          <w:sz w:val="16"/>
          <w:szCs w:val="16"/>
        </w:rPr>
        <w:t>the</w:t>
      </w:r>
      <w:r w:rsidRPr="00B23DFD">
        <w:rPr>
          <w:rFonts w:ascii="Arial" w:hAnsi="Arial" w:cs="Arial"/>
          <w:spacing w:val="2"/>
          <w:sz w:val="16"/>
          <w:szCs w:val="16"/>
        </w:rPr>
        <w:t xml:space="preserve"> </w:t>
      </w:r>
      <w:r w:rsidRPr="00B23DFD">
        <w:rPr>
          <w:rFonts w:ascii="Arial" w:hAnsi="Arial" w:cs="Arial"/>
          <w:sz w:val="16"/>
          <w:szCs w:val="16"/>
        </w:rPr>
        <w:t>SDA,</w:t>
      </w:r>
      <w:r w:rsidRPr="00B23DFD">
        <w:rPr>
          <w:rFonts w:ascii="Arial" w:hAnsi="Arial" w:cs="Arial"/>
          <w:spacing w:val="10"/>
          <w:sz w:val="16"/>
          <w:szCs w:val="16"/>
        </w:rPr>
        <w:t xml:space="preserve"> </w:t>
      </w:r>
      <w:r w:rsidRPr="00B23DFD">
        <w:rPr>
          <w:rFonts w:ascii="Arial" w:hAnsi="Arial" w:cs="Arial"/>
          <w:sz w:val="16"/>
          <w:szCs w:val="16"/>
        </w:rPr>
        <w:t>training</w:t>
      </w:r>
      <w:r w:rsidRPr="00B23DFD">
        <w:rPr>
          <w:rFonts w:ascii="Arial" w:hAnsi="Arial" w:cs="Arial"/>
          <w:spacing w:val="17"/>
          <w:sz w:val="16"/>
          <w:szCs w:val="16"/>
        </w:rPr>
        <w:t xml:space="preserve"> </w:t>
      </w:r>
      <w:r w:rsidRPr="00B23DFD">
        <w:rPr>
          <w:rFonts w:ascii="Arial" w:hAnsi="Arial" w:cs="Arial"/>
          <w:sz w:val="16"/>
          <w:szCs w:val="16"/>
        </w:rPr>
        <w:t>provider</w:t>
      </w:r>
      <w:r w:rsidRPr="00B23DFD">
        <w:rPr>
          <w:rFonts w:ascii="Arial" w:hAnsi="Arial" w:cs="Arial"/>
          <w:spacing w:val="4"/>
          <w:sz w:val="16"/>
          <w:szCs w:val="16"/>
        </w:rPr>
        <w:t xml:space="preserve"> </w:t>
      </w:r>
      <w:r w:rsidRPr="00B23DFD">
        <w:rPr>
          <w:rFonts w:ascii="Arial" w:hAnsi="Arial" w:cs="Arial"/>
          <w:sz w:val="16"/>
          <w:szCs w:val="16"/>
        </w:rPr>
        <w:t>or</w:t>
      </w:r>
      <w:r w:rsidRPr="00B23DFD">
        <w:rPr>
          <w:rFonts w:ascii="Arial" w:hAnsi="Arial" w:cs="Arial"/>
          <w:spacing w:val="4"/>
          <w:sz w:val="16"/>
          <w:szCs w:val="16"/>
        </w:rPr>
        <w:t xml:space="preserve"> </w:t>
      </w:r>
      <w:r w:rsidRPr="00B23DFD">
        <w:rPr>
          <w:rFonts w:ascii="Arial" w:hAnsi="Arial" w:cs="Arial"/>
          <w:sz w:val="16"/>
          <w:szCs w:val="16"/>
        </w:rPr>
        <w:t>skills</w:t>
      </w:r>
      <w:r w:rsidRPr="00B23DFD">
        <w:rPr>
          <w:rFonts w:ascii="Arial" w:hAnsi="Arial" w:cs="Arial"/>
          <w:spacing w:val="9"/>
          <w:sz w:val="16"/>
          <w:szCs w:val="16"/>
        </w:rPr>
        <w:t xml:space="preserve"> </w:t>
      </w:r>
      <w:r w:rsidRPr="00B23DFD">
        <w:rPr>
          <w:rFonts w:ascii="Arial" w:hAnsi="Arial" w:cs="Arial"/>
          <w:sz w:val="16"/>
          <w:szCs w:val="16"/>
        </w:rPr>
        <w:t>development</w:t>
      </w:r>
      <w:r w:rsidRPr="00B23DFD">
        <w:rPr>
          <w:rFonts w:ascii="Arial" w:hAnsi="Arial" w:cs="Arial"/>
          <w:spacing w:val="25"/>
          <w:sz w:val="16"/>
          <w:szCs w:val="16"/>
        </w:rPr>
        <w:t xml:space="preserve"> </w:t>
      </w:r>
      <w:r w:rsidRPr="00B23DFD">
        <w:rPr>
          <w:rFonts w:ascii="Arial" w:hAnsi="Arial" w:cs="Arial"/>
          <w:sz w:val="16"/>
          <w:szCs w:val="16"/>
        </w:rPr>
        <w:t>facilitator</w:t>
      </w:r>
      <w:r w:rsidRPr="00B23DFD">
        <w:rPr>
          <w:rFonts w:ascii="Arial" w:hAnsi="Arial" w:cs="Arial"/>
          <w:spacing w:val="17"/>
          <w:sz w:val="16"/>
          <w:szCs w:val="16"/>
        </w:rPr>
        <w:t xml:space="preserve"> </w:t>
      </w:r>
      <w:r w:rsidRPr="00B23DFD">
        <w:rPr>
          <w:rFonts w:ascii="Arial" w:hAnsi="Arial" w:cs="Arial"/>
          <w:sz w:val="16"/>
          <w:szCs w:val="16"/>
        </w:rPr>
        <w:t>who</w:t>
      </w:r>
      <w:r w:rsidRPr="00B23DFD">
        <w:rPr>
          <w:rFonts w:ascii="Arial" w:hAnsi="Arial" w:cs="Arial"/>
          <w:spacing w:val="16"/>
          <w:sz w:val="16"/>
          <w:szCs w:val="16"/>
        </w:rPr>
        <w:t xml:space="preserve"> </w:t>
      </w:r>
      <w:r w:rsidRPr="00B23DFD">
        <w:rPr>
          <w:rFonts w:ascii="Arial" w:hAnsi="Arial" w:cs="Arial"/>
          <w:sz w:val="16"/>
          <w:szCs w:val="16"/>
        </w:rPr>
        <w:t>in</w:t>
      </w:r>
      <w:r w:rsidRPr="00B23DFD">
        <w:rPr>
          <w:rFonts w:ascii="Arial" w:hAnsi="Arial" w:cs="Arial"/>
          <w:spacing w:val="-5"/>
          <w:sz w:val="16"/>
          <w:szCs w:val="16"/>
        </w:rPr>
        <w:t xml:space="preserve"> </w:t>
      </w:r>
      <w:r w:rsidRPr="00B23DFD">
        <w:rPr>
          <w:rFonts w:ascii="Arial" w:hAnsi="Arial" w:cs="Arial"/>
          <w:sz w:val="16"/>
          <w:szCs w:val="16"/>
        </w:rPr>
        <w:t>tum</w:t>
      </w:r>
      <w:r w:rsidRPr="00B23DFD">
        <w:rPr>
          <w:rFonts w:ascii="Arial" w:hAnsi="Arial" w:cs="Arial"/>
          <w:spacing w:val="15"/>
          <w:sz w:val="16"/>
          <w:szCs w:val="16"/>
        </w:rPr>
        <w:t xml:space="preserve"> </w:t>
      </w:r>
      <w:r w:rsidRPr="00B23DFD">
        <w:rPr>
          <w:rFonts w:ascii="Arial" w:hAnsi="Arial" w:cs="Arial"/>
          <w:sz w:val="16"/>
          <w:szCs w:val="16"/>
        </w:rPr>
        <w:t>will</w:t>
      </w:r>
      <w:r w:rsidRPr="00B23DFD">
        <w:rPr>
          <w:rFonts w:ascii="Arial" w:hAnsi="Arial" w:cs="Arial"/>
          <w:spacing w:val="7"/>
          <w:sz w:val="16"/>
          <w:szCs w:val="16"/>
        </w:rPr>
        <w:t xml:space="preserve"> </w:t>
      </w:r>
      <w:r w:rsidRPr="00B23DFD">
        <w:rPr>
          <w:rFonts w:ascii="Arial" w:hAnsi="Arial" w:cs="Arial"/>
          <w:sz w:val="16"/>
          <w:szCs w:val="16"/>
        </w:rPr>
        <w:t>pay</w:t>
      </w:r>
      <w:r w:rsidRPr="00B23DFD">
        <w:rPr>
          <w:rFonts w:ascii="Arial" w:hAnsi="Arial" w:cs="Arial"/>
          <w:w w:val="101"/>
          <w:sz w:val="16"/>
          <w:szCs w:val="16"/>
        </w:rPr>
        <w:t xml:space="preserve"> </w:t>
      </w:r>
      <w:r w:rsidRPr="00B23DFD">
        <w:rPr>
          <w:rFonts w:ascii="Arial" w:hAnsi="Arial" w:cs="Arial"/>
          <w:sz w:val="16"/>
          <w:szCs w:val="16"/>
        </w:rPr>
        <w:t>the</w:t>
      </w:r>
      <w:r w:rsidRPr="00B23DFD">
        <w:rPr>
          <w:rFonts w:ascii="Arial" w:hAnsi="Arial" w:cs="Arial"/>
          <w:spacing w:val="14"/>
          <w:sz w:val="16"/>
          <w:szCs w:val="16"/>
        </w:rPr>
        <w:t xml:space="preserve"> </w:t>
      </w:r>
      <w:r w:rsidRPr="00B23DFD">
        <w:rPr>
          <w:rFonts w:ascii="Arial" w:hAnsi="Arial" w:cs="Arial"/>
          <w:sz w:val="16"/>
          <w:szCs w:val="16"/>
        </w:rPr>
        <w:t>learner</w:t>
      </w:r>
    </w:p>
    <w:p w:rsidR="00940A9F" w:rsidRPr="00B23DFD" w:rsidRDefault="00940A9F" w:rsidP="0014719C">
      <w:pPr>
        <w:widowControl w:val="0"/>
        <w:numPr>
          <w:ilvl w:val="0"/>
          <w:numId w:val="50"/>
        </w:numPr>
        <w:tabs>
          <w:tab w:val="left" w:pos="1347"/>
        </w:tabs>
        <w:spacing w:line="282" w:lineRule="auto"/>
        <w:ind w:left="1350" w:right="95" w:hanging="218"/>
        <w:jc w:val="both"/>
        <w:rPr>
          <w:rFonts w:ascii="Arial" w:eastAsia="Arial" w:hAnsi="Arial" w:cs="Arial"/>
          <w:sz w:val="16"/>
          <w:szCs w:val="16"/>
        </w:rPr>
      </w:pPr>
      <w:r w:rsidRPr="00B23DFD">
        <w:rPr>
          <w:rFonts w:ascii="Arial" w:eastAsia="Arial" w:hAnsi="Arial" w:cs="Arial"/>
          <w:sz w:val="16"/>
          <w:szCs w:val="16"/>
        </w:rPr>
        <w:t>The</w:t>
      </w:r>
      <w:r w:rsidRPr="00B23DFD">
        <w:rPr>
          <w:rFonts w:ascii="Arial" w:eastAsia="Arial" w:hAnsi="Arial" w:cs="Arial"/>
          <w:spacing w:val="29"/>
          <w:sz w:val="16"/>
          <w:szCs w:val="16"/>
        </w:rPr>
        <w:t xml:space="preserve"> </w:t>
      </w:r>
      <w:r w:rsidRPr="00B23DFD">
        <w:rPr>
          <w:rFonts w:ascii="Arial" w:eastAsia="Arial" w:hAnsi="Arial" w:cs="Arial"/>
          <w:sz w:val="16"/>
          <w:szCs w:val="16"/>
        </w:rPr>
        <w:t>notional</w:t>
      </w:r>
      <w:r w:rsidRPr="00B23DFD">
        <w:rPr>
          <w:rFonts w:ascii="Arial" w:eastAsia="Arial" w:hAnsi="Arial" w:cs="Arial"/>
          <w:spacing w:val="19"/>
          <w:sz w:val="16"/>
          <w:szCs w:val="16"/>
        </w:rPr>
        <w:t xml:space="preserve"> </w:t>
      </w:r>
      <w:r w:rsidRPr="00B23DFD">
        <w:rPr>
          <w:rFonts w:ascii="Arial" w:eastAsia="Arial" w:hAnsi="Arial" w:cs="Arial"/>
          <w:sz w:val="16"/>
          <w:szCs w:val="16"/>
        </w:rPr>
        <w:t>cost</w:t>
      </w:r>
      <w:r w:rsidRPr="00B23DFD">
        <w:rPr>
          <w:rFonts w:ascii="Arial" w:eastAsia="Arial" w:hAnsi="Arial" w:cs="Arial"/>
          <w:spacing w:val="19"/>
          <w:sz w:val="16"/>
          <w:szCs w:val="16"/>
        </w:rPr>
        <w:t xml:space="preserve"> </w:t>
      </w:r>
      <w:r w:rsidRPr="00B23DFD">
        <w:rPr>
          <w:rFonts w:ascii="Arial" w:eastAsia="Arial" w:hAnsi="Arial" w:cs="Arial"/>
          <w:sz w:val="16"/>
          <w:szCs w:val="16"/>
        </w:rPr>
        <w:t>of</w:t>
      </w:r>
      <w:r w:rsidRPr="00B23DFD">
        <w:rPr>
          <w:rFonts w:ascii="Arial" w:eastAsia="Arial" w:hAnsi="Arial" w:cs="Arial"/>
          <w:spacing w:val="29"/>
          <w:sz w:val="16"/>
          <w:szCs w:val="16"/>
        </w:rPr>
        <w:t xml:space="preserve"> </w:t>
      </w:r>
      <w:r w:rsidRPr="00B23DFD">
        <w:rPr>
          <w:rFonts w:ascii="Arial" w:eastAsia="Arial" w:hAnsi="Arial" w:cs="Arial"/>
          <w:sz w:val="16"/>
          <w:szCs w:val="16"/>
        </w:rPr>
        <w:t>providing</w:t>
      </w:r>
      <w:r w:rsidRPr="00B23DFD">
        <w:rPr>
          <w:rFonts w:ascii="Arial" w:eastAsia="Arial" w:hAnsi="Arial" w:cs="Arial"/>
          <w:spacing w:val="24"/>
          <w:sz w:val="16"/>
          <w:szCs w:val="16"/>
        </w:rPr>
        <w:t xml:space="preserve"> </w:t>
      </w:r>
      <w:r w:rsidRPr="00B23DFD">
        <w:rPr>
          <w:rFonts w:ascii="Arial" w:eastAsia="Arial" w:hAnsi="Arial" w:cs="Arial"/>
          <w:sz w:val="16"/>
          <w:szCs w:val="16"/>
        </w:rPr>
        <w:t>training</w:t>
      </w:r>
      <w:r w:rsidRPr="00B23DFD">
        <w:rPr>
          <w:rFonts w:ascii="Arial" w:eastAsia="Arial" w:hAnsi="Arial" w:cs="Arial"/>
          <w:spacing w:val="30"/>
          <w:sz w:val="16"/>
          <w:szCs w:val="16"/>
        </w:rPr>
        <w:t xml:space="preserve"> </w:t>
      </w:r>
      <w:r w:rsidRPr="00B23DFD">
        <w:rPr>
          <w:rFonts w:ascii="Arial" w:eastAsia="Arial" w:hAnsi="Arial" w:cs="Arial"/>
          <w:sz w:val="16"/>
          <w:szCs w:val="16"/>
        </w:rPr>
        <w:t>opportunities</w:t>
      </w:r>
      <w:r w:rsidRPr="00B23DFD">
        <w:rPr>
          <w:rFonts w:ascii="Arial" w:eastAsia="Arial" w:hAnsi="Arial" w:cs="Arial"/>
          <w:spacing w:val="34"/>
          <w:sz w:val="16"/>
          <w:szCs w:val="16"/>
        </w:rPr>
        <w:t xml:space="preserve"> </w:t>
      </w:r>
      <w:r w:rsidRPr="00B23DFD">
        <w:rPr>
          <w:rFonts w:ascii="Arial" w:eastAsia="Arial" w:hAnsi="Arial" w:cs="Arial"/>
          <w:sz w:val="16"/>
          <w:szCs w:val="16"/>
        </w:rPr>
        <w:t>will</w:t>
      </w:r>
      <w:r w:rsidRPr="00B23DFD">
        <w:rPr>
          <w:rFonts w:ascii="Arial" w:eastAsia="Arial" w:hAnsi="Arial" w:cs="Arial"/>
          <w:spacing w:val="30"/>
          <w:sz w:val="16"/>
          <w:szCs w:val="16"/>
        </w:rPr>
        <w:t xml:space="preserve"> </w:t>
      </w:r>
      <w:r w:rsidRPr="00B23DFD">
        <w:rPr>
          <w:rFonts w:ascii="Arial" w:eastAsia="Arial" w:hAnsi="Arial" w:cs="Arial"/>
          <w:sz w:val="16"/>
          <w:szCs w:val="16"/>
        </w:rPr>
        <w:t>be</w:t>
      </w:r>
      <w:r w:rsidRPr="00B23DFD">
        <w:rPr>
          <w:rFonts w:ascii="Arial" w:eastAsia="Arial" w:hAnsi="Arial" w:cs="Arial"/>
          <w:spacing w:val="22"/>
          <w:sz w:val="16"/>
          <w:szCs w:val="16"/>
        </w:rPr>
        <w:t xml:space="preserve"> </w:t>
      </w:r>
      <w:r w:rsidRPr="00B23DFD">
        <w:rPr>
          <w:rFonts w:ascii="Arial" w:eastAsia="Arial" w:hAnsi="Arial" w:cs="Arial"/>
          <w:sz w:val="16"/>
          <w:szCs w:val="16"/>
        </w:rPr>
        <w:t>increase</w:t>
      </w:r>
      <w:r w:rsidRPr="00B23DFD">
        <w:rPr>
          <w:rFonts w:ascii="Arial" w:eastAsia="Arial" w:hAnsi="Arial" w:cs="Arial"/>
          <w:spacing w:val="21"/>
          <w:sz w:val="16"/>
          <w:szCs w:val="16"/>
        </w:rPr>
        <w:t xml:space="preserve"> </w:t>
      </w:r>
      <w:r w:rsidRPr="00B23DFD">
        <w:rPr>
          <w:rFonts w:ascii="Arial" w:eastAsia="Arial" w:hAnsi="Arial" w:cs="Arial"/>
          <w:sz w:val="16"/>
          <w:szCs w:val="16"/>
        </w:rPr>
        <w:t>by</w:t>
      </w:r>
      <w:r w:rsidRPr="00B23DFD">
        <w:rPr>
          <w:rFonts w:ascii="Arial" w:eastAsia="Arial" w:hAnsi="Arial" w:cs="Arial"/>
          <w:spacing w:val="28"/>
          <w:sz w:val="16"/>
          <w:szCs w:val="16"/>
        </w:rPr>
        <w:t xml:space="preserve"> </w:t>
      </w:r>
      <w:r w:rsidRPr="00B23DFD">
        <w:rPr>
          <w:rFonts w:ascii="Arial" w:eastAsia="Arial" w:hAnsi="Arial" w:cs="Arial"/>
          <w:sz w:val="16"/>
          <w:szCs w:val="16"/>
        </w:rPr>
        <w:t>CPI</w:t>
      </w:r>
      <w:r w:rsidRPr="00B23DFD">
        <w:rPr>
          <w:rFonts w:ascii="Arial" w:eastAsia="Arial" w:hAnsi="Arial" w:cs="Arial"/>
          <w:spacing w:val="19"/>
          <w:sz w:val="16"/>
          <w:szCs w:val="16"/>
        </w:rPr>
        <w:t xml:space="preserve"> </w:t>
      </w:r>
      <w:r w:rsidRPr="00B23DFD">
        <w:rPr>
          <w:rFonts w:ascii="Arial" w:eastAsia="Arial" w:hAnsi="Arial" w:cs="Arial"/>
          <w:sz w:val="16"/>
          <w:szCs w:val="16"/>
        </w:rPr>
        <w:t>on</w:t>
      </w:r>
      <w:r w:rsidRPr="00B23DFD">
        <w:rPr>
          <w:rFonts w:ascii="Arial" w:eastAsia="Arial" w:hAnsi="Arial" w:cs="Arial"/>
          <w:spacing w:val="22"/>
          <w:sz w:val="16"/>
          <w:szCs w:val="16"/>
        </w:rPr>
        <w:t xml:space="preserve"> </w:t>
      </w:r>
      <w:r w:rsidRPr="00B23DFD">
        <w:rPr>
          <w:rFonts w:ascii="Arial" w:eastAsia="Arial" w:hAnsi="Arial" w:cs="Arial"/>
          <w:sz w:val="16"/>
          <w:szCs w:val="16"/>
        </w:rPr>
        <w:t>an</w:t>
      </w:r>
      <w:r w:rsidRPr="00B23DFD">
        <w:rPr>
          <w:rFonts w:ascii="Arial" w:eastAsia="Arial" w:hAnsi="Arial" w:cs="Arial"/>
          <w:spacing w:val="22"/>
          <w:sz w:val="16"/>
          <w:szCs w:val="16"/>
        </w:rPr>
        <w:t xml:space="preserve"> </w:t>
      </w:r>
      <w:r w:rsidRPr="00B23DFD">
        <w:rPr>
          <w:rFonts w:ascii="Arial" w:eastAsia="Arial" w:hAnsi="Arial" w:cs="Arial"/>
          <w:sz w:val="16"/>
          <w:szCs w:val="16"/>
        </w:rPr>
        <w:t>annual</w:t>
      </w:r>
      <w:r w:rsidRPr="00B23DFD">
        <w:rPr>
          <w:rFonts w:ascii="Arial" w:eastAsia="Arial" w:hAnsi="Arial" w:cs="Arial"/>
          <w:spacing w:val="24"/>
          <w:sz w:val="16"/>
          <w:szCs w:val="16"/>
        </w:rPr>
        <w:t xml:space="preserve"> </w:t>
      </w:r>
      <w:r w:rsidRPr="00B23DFD">
        <w:rPr>
          <w:rFonts w:ascii="Arial" w:eastAsia="Arial" w:hAnsi="Arial" w:cs="Arial"/>
          <w:spacing w:val="2"/>
          <w:sz w:val="16"/>
          <w:szCs w:val="16"/>
        </w:rPr>
        <w:t>basis</w:t>
      </w:r>
      <w:r w:rsidRPr="00B23DFD">
        <w:rPr>
          <w:rFonts w:ascii="Arial" w:eastAsia="Arial" w:hAnsi="Arial" w:cs="Arial"/>
          <w:spacing w:val="1"/>
          <w:sz w:val="16"/>
          <w:szCs w:val="16"/>
        </w:rPr>
        <w:t>.</w:t>
      </w:r>
      <w:r w:rsidRPr="00B23DFD">
        <w:rPr>
          <w:rFonts w:ascii="Arial" w:eastAsia="Arial" w:hAnsi="Arial" w:cs="Arial"/>
          <w:spacing w:val="2"/>
          <w:sz w:val="16"/>
          <w:szCs w:val="16"/>
        </w:rPr>
        <w:t xml:space="preserve"> </w:t>
      </w:r>
      <w:r w:rsidRPr="00B23DFD">
        <w:rPr>
          <w:rFonts w:ascii="Arial" w:eastAsia="Arial" w:hAnsi="Arial" w:cs="Arial"/>
          <w:sz w:val="16"/>
          <w:szCs w:val="16"/>
        </w:rPr>
        <w:t>The</w:t>
      </w:r>
      <w:r w:rsidRPr="00B23DFD">
        <w:rPr>
          <w:rFonts w:ascii="Arial" w:eastAsia="Arial" w:hAnsi="Arial" w:cs="Arial"/>
          <w:spacing w:val="26"/>
          <w:sz w:val="16"/>
          <w:szCs w:val="16"/>
        </w:rPr>
        <w:t xml:space="preserve"> </w:t>
      </w:r>
      <w:r w:rsidRPr="00B23DFD">
        <w:rPr>
          <w:rFonts w:ascii="Arial" w:eastAsia="Arial" w:hAnsi="Arial" w:cs="Arial"/>
          <w:spacing w:val="2"/>
          <w:sz w:val="16"/>
          <w:szCs w:val="16"/>
        </w:rPr>
        <w:t>new</w:t>
      </w:r>
      <w:r w:rsidRPr="00B23DFD">
        <w:rPr>
          <w:rFonts w:ascii="Arial" w:eastAsia="Arial" w:hAnsi="Arial" w:cs="Arial"/>
          <w:spacing w:val="3"/>
          <w:sz w:val="16"/>
          <w:szCs w:val="16"/>
        </w:rPr>
        <w:t>,</w:t>
      </w:r>
      <w:r w:rsidRPr="00B23DFD">
        <w:rPr>
          <w:rFonts w:ascii="Arial" w:eastAsia="Arial" w:hAnsi="Arial" w:cs="Arial"/>
          <w:spacing w:val="24"/>
          <w:w w:val="87"/>
          <w:sz w:val="16"/>
          <w:szCs w:val="16"/>
        </w:rPr>
        <w:t xml:space="preserve"> </w:t>
      </w:r>
      <w:r w:rsidRPr="00B23DFD">
        <w:rPr>
          <w:rFonts w:ascii="Arial" w:eastAsia="Arial" w:hAnsi="Arial" w:cs="Arial"/>
          <w:sz w:val="16"/>
          <w:szCs w:val="16"/>
        </w:rPr>
        <w:t>revised</w:t>
      </w:r>
      <w:r w:rsidRPr="00B23DFD">
        <w:rPr>
          <w:rFonts w:ascii="Arial" w:eastAsia="Arial" w:hAnsi="Arial" w:cs="Arial"/>
          <w:spacing w:val="-1"/>
          <w:sz w:val="16"/>
          <w:szCs w:val="16"/>
        </w:rPr>
        <w:t xml:space="preserve"> </w:t>
      </w:r>
      <w:r w:rsidRPr="00B23DFD">
        <w:rPr>
          <w:rFonts w:ascii="Arial" w:eastAsia="Arial" w:hAnsi="Arial" w:cs="Arial"/>
          <w:sz w:val="16"/>
          <w:szCs w:val="16"/>
        </w:rPr>
        <w:t>costs</w:t>
      </w:r>
      <w:r w:rsidRPr="00B23DFD">
        <w:rPr>
          <w:rFonts w:ascii="Arial" w:eastAsia="Arial" w:hAnsi="Arial" w:cs="Arial"/>
          <w:spacing w:val="7"/>
          <w:sz w:val="16"/>
          <w:szCs w:val="16"/>
        </w:rPr>
        <w:t xml:space="preserve"> </w:t>
      </w:r>
      <w:r w:rsidRPr="00B23DFD">
        <w:rPr>
          <w:rFonts w:ascii="Arial" w:eastAsia="Arial" w:hAnsi="Arial" w:cs="Arial"/>
          <w:sz w:val="16"/>
          <w:szCs w:val="16"/>
        </w:rPr>
        <w:t>will</w:t>
      </w:r>
      <w:r w:rsidRPr="00B23DFD">
        <w:rPr>
          <w:rFonts w:ascii="Arial" w:eastAsia="Arial" w:hAnsi="Arial" w:cs="Arial"/>
          <w:spacing w:val="5"/>
          <w:sz w:val="16"/>
          <w:szCs w:val="16"/>
        </w:rPr>
        <w:t xml:space="preserve"> </w:t>
      </w:r>
      <w:r w:rsidRPr="00B23DFD">
        <w:rPr>
          <w:rFonts w:ascii="Arial" w:eastAsia="Arial" w:hAnsi="Arial" w:cs="Arial"/>
          <w:sz w:val="16"/>
          <w:szCs w:val="16"/>
        </w:rPr>
        <w:t>be</w:t>
      </w:r>
      <w:r w:rsidRPr="00B23DFD">
        <w:rPr>
          <w:rFonts w:ascii="Arial" w:eastAsia="Arial" w:hAnsi="Arial" w:cs="Arial"/>
          <w:spacing w:val="9"/>
          <w:sz w:val="16"/>
          <w:szCs w:val="16"/>
        </w:rPr>
        <w:t xml:space="preserve"> </w:t>
      </w:r>
      <w:r w:rsidRPr="00B23DFD">
        <w:rPr>
          <w:rFonts w:ascii="Arial" w:eastAsia="Arial" w:hAnsi="Arial" w:cs="Arial"/>
          <w:sz w:val="16"/>
          <w:szCs w:val="16"/>
        </w:rPr>
        <w:t>published</w:t>
      </w:r>
      <w:r w:rsidRPr="00B23DFD">
        <w:rPr>
          <w:rFonts w:ascii="Arial" w:eastAsia="Arial" w:hAnsi="Arial" w:cs="Arial"/>
          <w:spacing w:val="5"/>
          <w:sz w:val="16"/>
          <w:szCs w:val="16"/>
        </w:rPr>
        <w:t xml:space="preserve"> </w:t>
      </w:r>
      <w:r w:rsidRPr="00B23DFD">
        <w:rPr>
          <w:rFonts w:ascii="Arial" w:eastAsia="Arial" w:hAnsi="Arial" w:cs="Arial"/>
          <w:sz w:val="16"/>
          <w:szCs w:val="16"/>
        </w:rPr>
        <w:t>on</w:t>
      </w:r>
      <w:r w:rsidRPr="00B23DFD">
        <w:rPr>
          <w:rFonts w:ascii="Arial" w:eastAsia="Arial" w:hAnsi="Arial" w:cs="Arial"/>
          <w:spacing w:val="3"/>
          <w:sz w:val="16"/>
          <w:szCs w:val="16"/>
        </w:rPr>
        <w:t xml:space="preserve"> </w:t>
      </w:r>
      <w:r w:rsidRPr="00B23DFD">
        <w:rPr>
          <w:rFonts w:ascii="Arial" w:eastAsia="Arial" w:hAnsi="Arial" w:cs="Arial"/>
          <w:sz w:val="16"/>
          <w:szCs w:val="16"/>
        </w:rPr>
        <w:t>the</w:t>
      </w:r>
      <w:r w:rsidRPr="00B23DFD">
        <w:rPr>
          <w:rFonts w:ascii="Arial" w:eastAsia="Arial" w:hAnsi="Arial" w:cs="Arial"/>
          <w:spacing w:val="5"/>
          <w:sz w:val="16"/>
          <w:szCs w:val="16"/>
        </w:rPr>
        <w:t xml:space="preserve"> </w:t>
      </w:r>
      <w:r w:rsidRPr="00B23DFD">
        <w:rPr>
          <w:rFonts w:ascii="Arial" w:eastAsia="Arial" w:hAnsi="Arial" w:cs="Arial"/>
          <w:sz w:val="16"/>
          <w:szCs w:val="16"/>
        </w:rPr>
        <w:t>cidb</w:t>
      </w:r>
      <w:r w:rsidRPr="00B23DFD">
        <w:rPr>
          <w:rFonts w:ascii="Arial" w:eastAsia="Arial" w:hAnsi="Arial" w:cs="Arial"/>
          <w:spacing w:val="4"/>
          <w:sz w:val="16"/>
          <w:szCs w:val="16"/>
        </w:rPr>
        <w:t xml:space="preserve"> </w:t>
      </w:r>
      <w:r w:rsidRPr="00B23DFD">
        <w:rPr>
          <w:rFonts w:ascii="Arial" w:eastAsia="Arial" w:hAnsi="Arial" w:cs="Arial"/>
          <w:sz w:val="16"/>
          <w:szCs w:val="16"/>
        </w:rPr>
        <w:t>website</w:t>
      </w:r>
      <w:r w:rsidRPr="00B23DFD">
        <w:rPr>
          <w:rFonts w:ascii="Arial" w:eastAsia="Arial" w:hAnsi="Arial" w:cs="Arial"/>
          <w:spacing w:val="12"/>
          <w:sz w:val="16"/>
          <w:szCs w:val="16"/>
        </w:rPr>
        <w:t xml:space="preserve"> </w:t>
      </w:r>
      <w:r w:rsidRPr="00B23DFD">
        <w:rPr>
          <w:rFonts w:ascii="Arial" w:eastAsia="Arial" w:hAnsi="Arial" w:cs="Arial"/>
          <w:sz w:val="16"/>
          <w:szCs w:val="16"/>
        </w:rPr>
        <w:t>on</w:t>
      </w:r>
      <w:r w:rsidRPr="00B23DFD">
        <w:rPr>
          <w:rFonts w:ascii="Arial" w:eastAsia="Arial" w:hAnsi="Arial" w:cs="Arial"/>
          <w:spacing w:val="22"/>
          <w:sz w:val="16"/>
          <w:szCs w:val="16"/>
        </w:rPr>
        <w:t xml:space="preserve"> </w:t>
      </w:r>
      <w:r w:rsidRPr="00B23DFD">
        <w:rPr>
          <w:rFonts w:ascii="Arial" w:eastAsia="Arial" w:hAnsi="Arial" w:cs="Arial"/>
          <w:spacing w:val="-7"/>
          <w:sz w:val="16"/>
          <w:szCs w:val="16"/>
        </w:rPr>
        <w:t>1</w:t>
      </w:r>
      <w:r w:rsidRPr="00B23DFD">
        <w:rPr>
          <w:rFonts w:ascii="Arial" w:hAnsi="Arial" w:cs="Arial"/>
          <w:spacing w:val="-2"/>
          <w:position w:val="5"/>
          <w:sz w:val="16"/>
          <w:szCs w:val="16"/>
        </w:rPr>
        <w:t xml:space="preserve"> </w:t>
      </w:r>
      <w:r w:rsidRPr="00B23DFD">
        <w:rPr>
          <w:rFonts w:ascii="Arial" w:eastAsia="Arial" w:hAnsi="Arial" w:cs="Arial"/>
          <w:sz w:val="16"/>
          <w:szCs w:val="16"/>
        </w:rPr>
        <w:t>April</w:t>
      </w:r>
      <w:r w:rsidRPr="00B23DFD">
        <w:rPr>
          <w:rFonts w:ascii="Arial" w:eastAsia="Arial" w:hAnsi="Arial" w:cs="Arial"/>
          <w:spacing w:val="11"/>
          <w:sz w:val="16"/>
          <w:szCs w:val="16"/>
        </w:rPr>
        <w:t xml:space="preserve"> </w:t>
      </w:r>
      <w:r w:rsidRPr="00B23DFD">
        <w:rPr>
          <w:rFonts w:ascii="Arial" w:eastAsia="Arial" w:hAnsi="Arial" w:cs="Arial"/>
          <w:sz w:val="16"/>
          <w:szCs w:val="16"/>
        </w:rPr>
        <w:t>in</w:t>
      </w:r>
      <w:r w:rsidRPr="00B23DFD">
        <w:rPr>
          <w:rFonts w:ascii="Arial" w:eastAsia="Arial" w:hAnsi="Arial" w:cs="Arial"/>
          <w:spacing w:val="-3"/>
          <w:sz w:val="16"/>
          <w:szCs w:val="16"/>
        </w:rPr>
        <w:t xml:space="preserve"> </w:t>
      </w:r>
      <w:r w:rsidRPr="00B23DFD">
        <w:rPr>
          <w:rFonts w:ascii="Arial" w:eastAsia="Arial" w:hAnsi="Arial" w:cs="Arial"/>
          <w:sz w:val="16"/>
          <w:szCs w:val="16"/>
        </w:rPr>
        <w:t>each</w:t>
      </w:r>
      <w:r w:rsidRPr="00B23DFD">
        <w:rPr>
          <w:rFonts w:ascii="Arial" w:eastAsia="Arial" w:hAnsi="Arial" w:cs="Arial"/>
          <w:spacing w:val="6"/>
          <w:sz w:val="16"/>
          <w:szCs w:val="16"/>
        </w:rPr>
        <w:t xml:space="preserve"> </w:t>
      </w:r>
      <w:r w:rsidRPr="00B23DFD">
        <w:rPr>
          <w:rFonts w:ascii="Arial" w:eastAsia="Arial" w:hAnsi="Arial" w:cs="Arial"/>
          <w:sz w:val="16"/>
          <w:szCs w:val="16"/>
        </w:rPr>
        <w:t>year.</w:t>
      </w:r>
    </w:p>
    <w:p w:rsidR="00940A9F" w:rsidRPr="005418BC" w:rsidRDefault="00940A9F" w:rsidP="00940A9F">
      <w:pPr>
        <w:rPr>
          <w:rFonts w:ascii="Arial" w:eastAsia="Arial" w:hAnsi="Arial" w:cs="Arial"/>
          <w:sz w:val="16"/>
          <w:szCs w:val="16"/>
        </w:rPr>
      </w:pPr>
    </w:p>
    <w:p w:rsidR="00940A9F" w:rsidRPr="000F025F" w:rsidRDefault="00940A9F" w:rsidP="00940A9F">
      <w:pPr>
        <w:ind w:left="1418"/>
        <w:jc w:val="both"/>
        <w:rPr>
          <w:rFonts w:ascii="Arial" w:hAnsi="Arial" w:cs="Arial"/>
          <w:highlight w:val="cyan"/>
        </w:rPr>
      </w:pPr>
    </w:p>
    <w:p w:rsidR="00940A9F" w:rsidRPr="00B23DFD" w:rsidRDefault="00940A9F" w:rsidP="00940A9F">
      <w:pPr>
        <w:ind w:left="1080"/>
        <w:jc w:val="both"/>
        <w:rPr>
          <w:rFonts w:ascii="Arial" w:hAnsi="Arial" w:cs="Arial"/>
        </w:rPr>
      </w:pPr>
      <w:r w:rsidRPr="00B23DFD">
        <w:rPr>
          <w:rFonts w:ascii="Arial" w:hAnsi="Arial" w:cs="Arial"/>
        </w:rPr>
        <w:t xml:space="preserve">The Employer requires that employees of the state be seconded to the Service Provider in order to be provided with structured workplace learning opportunities in accordance with the provisions </w:t>
      </w:r>
      <w:r w:rsidRPr="00B23DFD">
        <w:rPr>
          <w:rFonts w:ascii="Arial" w:hAnsi="Arial" w:cs="Arial"/>
        </w:rPr>
        <w:lastRenderedPageBreak/>
        <w:t>of this standard. The specified number of employees of the state is</w:t>
      </w:r>
      <w:r w:rsidR="009F2BEB">
        <w:rPr>
          <w:rFonts w:ascii="Arial" w:hAnsi="Arial" w:cs="Arial"/>
        </w:rPr>
        <w:t xml:space="preserve"> </w:t>
      </w:r>
      <w:r w:rsidR="009F2BEB" w:rsidRPr="009F2BEB">
        <w:rPr>
          <w:rFonts w:ascii="Arial" w:hAnsi="Arial" w:cs="Arial"/>
          <w:b/>
        </w:rPr>
        <w:t>“N/A”</w:t>
      </w:r>
      <w:r w:rsidRPr="009F2BEB">
        <w:rPr>
          <w:rFonts w:ascii="Arial" w:hAnsi="Arial" w:cs="Arial"/>
          <w:b/>
        </w:rPr>
        <w:t>.</w:t>
      </w:r>
      <w:r w:rsidRPr="00FD3694">
        <w:rPr>
          <w:rFonts w:ascii="Arial" w:hAnsi="Arial" w:cs="Arial"/>
        </w:rPr>
        <w:t xml:space="preserve"> </w:t>
      </w:r>
      <w:r w:rsidRPr="00B23DFD">
        <w:rPr>
          <w:rFonts w:ascii="Arial" w:hAnsi="Arial" w:cs="Arial"/>
        </w:rPr>
        <w:t>The Employer shall provide a list of persons for selection by the Service Provider as prescribed in the implementation guidelines. Persons selected by the Service Provider shall be seconded to the Service Provider under the terms and conditions prescribed in the implementation guidelines.</w:t>
      </w:r>
    </w:p>
    <w:p w:rsidR="00940A9F" w:rsidRPr="00B23DFD" w:rsidRDefault="00940A9F" w:rsidP="00940A9F">
      <w:pPr>
        <w:ind w:left="1080"/>
        <w:jc w:val="both"/>
        <w:rPr>
          <w:rFonts w:ascii="Arial" w:hAnsi="Arial" w:cs="Arial"/>
        </w:rPr>
      </w:pPr>
    </w:p>
    <w:p w:rsidR="00940A9F" w:rsidRDefault="00940A9F" w:rsidP="00940A9F">
      <w:pPr>
        <w:ind w:left="1080"/>
        <w:jc w:val="both"/>
        <w:rPr>
          <w:rFonts w:ascii="Arial" w:hAnsi="Arial" w:cs="Arial"/>
          <w:b/>
          <w:snapToGrid w:val="0"/>
        </w:rPr>
      </w:pPr>
      <w:r w:rsidRPr="00B23DFD">
        <w:rPr>
          <w:rFonts w:ascii="Arial" w:hAnsi="Arial" w:cs="Arial"/>
        </w:rPr>
        <w:t>Where the contract is part of a Strategic Infrastructure Project (SIPs) the Service Provider will be required to report to the Presidential Infrastructure Coordinating Council through the respective SIP Skills Coordinators linked to the office of the SIP Coordinator, using the approved PICC reporting template.</w:t>
      </w:r>
      <w:r w:rsidRPr="00085D99">
        <w:rPr>
          <w:rFonts w:ascii="Arial" w:hAnsi="Arial" w:cs="Arial"/>
          <w:b/>
          <w:snapToGrid w:val="0"/>
        </w:rPr>
        <w:t xml:space="preserve"> </w:t>
      </w:r>
    </w:p>
    <w:p w:rsidR="00676769" w:rsidRPr="00FD3694" w:rsidRDefault="00676769" w:rsidP="00940A9F">
      <w:pPr>
        <w:ind w:left="1080"/>
        <w:jc w:val="both"/>
        <w:rPr>
          <w:rFonts w:ascii="Arial" w:hAnsi="Arial" w:cs="Arial"/>
        </w:rPr>
      </w:pPr>
    </w:p>
    <w:p w:rsidR="00940A9F" w:rsidRDefault="00940A9F" w:rsidP="00B23DFD">
      <w:pPr>
        <w:ind w:left="1080"/>
        <w:jc w:val="both"/>
        <w:rPr>
          <w:rFonts w:ascii="Arial" w:hAnsi="Arial" w:cs="Arial"/>
        </w:rPr>
      </w:pPr>
      <w:r w:rsidRPr="00B23DFD">
        <w:rPr>
          <w:rFonts w:ascii="Arial" w:hAnsi="Arial" w:cs="Arial"/>
        </w:rPr>
        <w:t>Credits towards the contract skills development goal shall be denied where the Service Provider fails to comply in terms of Clause 3.4 of the Act. Compliance requirements shall be in terms of Clause 4 of the Act and records to be provided to be in accordance with Clause 5 of the Act.</w:t>
      </w:r>
    </w:p>
    <w:p w:rsidR="00940A9F" w:rsidRDefault="00940A9F" w:rsidP="00B23DFD">
      <w:pPr>
        <w:ind w:left="1080"/>
        <w:jc w:val="both"/>
        <w:rPr>
          <w:rFonts w:ascii="Arial" w:hAnsi="Arial" w:cs="Arial"/>
        </w:rPr>
      </w:pPr>
    </w:p>
    <w:p w:rsidR="00940A9F" w:rsidRPr="007F730C" w:rsidRDefault="00940A9F" w:rsidP="00B23DFD">
      <w:pPr>
        <w:ind w:left="1080"/>
        <w:jc w:val="both"/>
        <w:rPr>
          <w:rFonts w:ascii="Arial" w:hAnsi="Arial" w:cs="Arial"/>
          <w:b/>
        </w:rPr>
      </w:pPr>
      <w:r w:rsidRPr="007F730C">
        <w:rPr>
          <w:rFonts w:ascii="Arial" w:hAnsi="Arial" w:cs="Arial"/>
          <w:b/>
        </w:rPr>
        <w:t>R</w:t>
      </w:r>
      <w:r>
        <w:rPr>
          <w:rFonts w:ascii="Arial" w:hAnsi="Arial" w:cs="Arial"/>
          <w:b/>
        </w:rPr>
        <w:t>ole and Functions of the Skills Development Agency</w:t>
      </w:r>
    </w:p>
    <w:p w:rsidR="00940A9F" w:rsidRDefault="00940A9F" w:rsidP="00B23DFD">
      <w:pPr>
        <w:ind w:left="1080"/>
        <w:jc w:val="both"/>
        <w:rPr>
          <w:rFonts w:ascii="Arial" w:hAnsi="Arial" w:cs="Arial"/>
        </w:rPr>
      </w:pPr>
    </w:p>
    <w:p w:rsidR="00940A9F" w:rsidRPr="00B23DFD" w:rsidRDefault="00940A9F" w:rsidP="00B23DFD">
      <w:pPr>
        <w:ind w:left="1080"/>
        <w:jc w:val="both"/>
        <w:rPr>
          <w:rFonts w:ascii="Arial" w:hAnsi="Arial" w:cs="Arial"/>
        </w:rPr>
      </w:pPr>
      <w:r w:rsidRPr="00B23DFD">
        <w:rPr>
          <w:rFonts w:ascii="Arial" w:hAnsi="Arial" w:cs="Arial"/>
        </w:rPr>
        <w:t>The Skills Development Agency (SDA) will provide career management and compliance reporting functions for all learners for CSDG compliance in terms of this Standard. Where the Service Providers provide direct employment to unemployed learners, or enrols own employees for CSDG compliance, the Service Provider shall register them with the cidb SDA. The SDA can also act as an employment intermediary for unemployed learners.</w:t>
      </w:r>
    </w:p>
    <w:p w:rsidR="002F2412" w:rsidRDefault="002F2412" w:rsidP="004868E8">
      <w:pPr>
        <w:jc w:val="both"/>
        <w:rPr>
          <w:rFonts w:ascii="Arial" w:hAnsi="Arial" w:cs="Arial"/>
        </w:rPr>
      </w:pPr>
    </w:p>
    <w:p w:rsidR="002F2412" w:rsidRPr="00B23DFD" w:rsidRDefault="002F2412" w:rsidP="00B23DFD">
      <w:pPr>
        <w:ind w:left="1080"/>
        <w:jc w:val="both"/>
        <w:rPr>
          <w:rFonts w:ascii="Arial" w:hAnsi="Arial" w:cs="Arial"/>
        </w:rPr>
      </w:pPr>
    </w:p>
    <w:p w:rsidR="00940A9F" w:rsidRPr="00587388" w:rsidRDefault="00940A9F" w:rsidP="00587388">
      <w:pPr>
        <w:ind w:left="1080"/>
        <w:jc w:val="both"/>
        <w:rPr>
          <w:rFonts w:ascii="Arial" w:hAnsi="Arial" w:cs="Arial"/>
        </w:rPr>
      </w:pPr>
      <w:r w:rsidRPr="00B23DFD">
        <w:rPr>
          <w:rFonts w:ascii="Arial" w:hAnsi="Arial" w:cs="Arial"/>
        </w:rPr>
        <w:t>The roles and functions of the Skills Development Agency (SDA) are summarised below.</w:t>
      </w:r>
    </w:p>
    <w:p w:rsidR="00C35966" w:rsidRDefault="00C35966" w:rsidP="00940A9F">
      <w:pPr>
        <w:ind w:left="1080"/>
        <w:jc w:val="both"/>
        <w:rPr>
          <w:rFonts w:ascii="Arial" w:hAnsi="Arial" w:cs="Arial"/>
          <w:b/>
        </w:rPr>
      </w:pPr>
    </w:p>
    <w:p w:rsidR="00940A9F" w:rsidRPr="003B665B" w:rsidRDefault="00940A9F" w:rsidP="00940A9F">
      <w:pPr>
        <w:ind w:left="1080"/>
        <w:jc w:val="both"/>
        <w:rPr>
          <w:rFonts w:ascii="Arial" w:hAnsi="Arial" w:cs="Arial"/>
          <w:b/>
        </w:rPr>
      </w:pPr>
      <w:r w:rsidRPr="003B665B">
        <w:rPr>
          <w:rFonts w:ascii="Arial" w:hAnsi="Arial" w:cs="Arial"/>
          <w:b/>
        </w:rPr>
        <w:t>Career Management and Compliance Reporting</w:t>
      </w:r>
    </w:p>
    <w:p w:rsidR="00940A9F" w:rsidRPr="003B665B" w:rsidRDefault="00940A9F" w:rsidP="00940A9F">
      <w:pPr>
        <w:ind w:left="1080"/>
        <w:jc w:val="both"/>
        <w:rPr>
          <w:rFonts w:ascii="Arial" w:hAnsi="Arial" w:cs="Arial"/>
        </w:rPr>
      </w:pPr>
    </w:p>
    <w:p w:rsidR="00940A9F" w:rsidRPr="003B665B" w:rsidRDefault="00940A9F" w:rsidP="00940A9F">
      <w:pPr>
        <w:ind w:left="1080"/>
        <w:jc w:val="both"/>
        <w:rPr>
          <w:rFonts w:ascii="Arial" w:hAnsi="Arial" w:cs="Arial"/>
        </w:rPr>
      </w:pPr>
      <w:r w:rsidRPr="003B665B">
        <w:rPr>
          <w:rFonts w:ascii="Arial" w:hAnsi="Arial" w:cs="Arial"/>
        </w:rPr>
        <w:t>The Service Provider shall enter into a contract agreement with the cidb SDA, training provider or skills development facilitator to manage their learners according to the provisions given below:</w:t>
      </w:r>
    </w:p>
    <w:p w:rsidR="00940A9F" w:rsidRPr="003B665B" w:rsidRDefault="00940A9F" w:rsidP="00940A9F">
      <w:pPr>
        <w:ind w:left="1080"/>
        <w:jc w:val="both"/>
        <w:rPr>
          <w:rFonts w:ascii="Arial" w:hAnsi="Arial" w:cs="Arial"/>
        </w:rPr>
      </w:pPr>
    </w:p>
    <w:p w:rsidR="003B665B" w:rsidRDefault="00940A9F" w:rsidP="00940A9F">
      <w:pPr>
        <w:ind w:left="1080"/>
        <w:jc w:val="both"/>
        <w:rPr>
          <w:rFonts w:ascii="Arial" w:hAnsi="Arial" w:cs="Arial"/>
        </w:rPr>
      </w:pPr>
      <w:r w:rsidRPr="003B665B">
        <w:rPr>
          <w:rFonts w:ascii="Arial" w:hAnsi="Arial" w:cs="Arial"/>
        </w:rPr>
        <w:t>a)</w:t>
      </w:r>
      <w:r w:rsidRPr="003B665B">
        <w:rPr>
          <w:rFonts w:ascii="Arial" w:hAnsi="Arial" w:cs="Arial"/>
        </w:rPr>
        <w:tab/>
        <w:t>preparing training plans for registered learners, including details of the scope of experiential</w:t>
      </w:r>
    </w:p>
    <w:p w:rsidR="00940A9F" w:rsidRPr="003B665B" w:rsidRDefault="00940A9F" w:rsidP="003B665B">
      <w:pPr>
        <w:ind w:left="1080" w:firstLine="360"/>
        <w:jc w:val="both"/>
        <w:rPr>
          <w:rFonts w:ascii="Arial" w:hAnsi="Arial" w:cs="Arial"/>
        </w:rPr>
      </w:pPr>
      <w:r w:rsidRPr="003B665B">
        <w:rPr>
          <w:rFonts w:ascii="Arial" w:hAnsi="Arial" w:cs="Arial"/>
        </w:rPr>
        <w:t>work to be covered and expected outcomes;</w:t>
      </w:r>
    </w:p>
    <w:p w:rsidR="00940A9F" w:rsidRPr="003B665B" w:rsidRDefault="00940A9F" w:rsidP="003B665B">
      <w:pPr>
        <w:ind w:left="1440" w:hanging="360"/>
        <w:jc w:val="both"/>
        <w:rPr>
          <w:rFonts w:ascii="Arial" w:hAnsi="Arial" w:cs="Arial"/>
        </w:rPr>
      </w:pPr>
      <w:r w:rsidRPr="003B665B">
        <w:rPr>
          <w:rFonts w:ascii="Arial" w:hAnsi="Arial" w:cs="Arial"/>
        </w:rPr>
        <w:t>b)</w:t>
      </w:r>
      <w:r w:rsidRPr="003B665B">
        <w:rPr>
          <w:rFonts w:ascii="Arial" w:hAnsi="Arial" w:cs="Arial"/>
        </w:rPr>
        <w:tab/>
        <w:t>registering learners with the appropriate Sector Educational and Training Authority established in terms of the Skills Development Act of 2008 (Act 37 of 2008);</w:t>
      </w:r>
    </w:p>
    <w:p w:rsidR="00940A9F" w:rsidRPr="003B665B" w:rsidRDefault="00940A9F" w:rsidP="003B665B">
      <w:pPr>
        <w:ind w:left="1440" w:hanging="360"/>
        <w:jc w:val="both"/>
        <w:rPr>
          <w:rFonts w:ascii="Arial" w:hAnsi="Arial" w:cs="Arial"/>
        </w:rPr>
      </w:pPr>
      <w:r w:rsidRPr="003B665B">
        <w:rPr>
          <w:rFonts w:ascii="Arial" w:hAnsi="Arial" w:cs="Arial"/>
        </w:rPr>
        <w:t>c)</w:t>
      </w:r>
      <w:r w:rsidRPr="003B665B">
        <w:rPr>
          <w:rFonts w:ascii="Arial" w:hAnsi="Arial" w:cs="Arial"/>
        </w:rPr>
        <w:tab/>
        <w:t>conducting entry and exit level medicals for learners at the conclusion of each placement opportunity;</w:t>
      </w:r>
    </w:p>
    <w:p w:rsidR="00940A9F" w:rsidRPr="003B665B" w:rsidRDefault="00940A9F" w:rsidP="00940A9F">
      <w:pPr>
        <w:ind w:left="1080"/>
        <w:jc w:val="both"/>
        <w:rPr>
          <w:rFonts w:ascii="Arial" w:hAnsi="Arial" w:cs="Arial"/>
        </w:rPr>
      </w:pPr>
      <w:r w:rsidRPr="003B665B">
        <w:rPr>
          <w:rFonts w:ascii="Arial" w:hAnsi="Arial" w:cs="Arial"/>
        </w:rPr>
        <w:t>d)</w:t>
      </w:r>
      <w:r w:rsidRPr="003B665B">
        <w:rPr>
          <w:rFonts w:ascii="Arial" w:hAnsi="Arial" w:cs="Arial"/>
        </w:rPr>
        <w:tab/>
        <w:t>providing personal protective equipment;</w:t>
      </w:r>
    </w:p>
    <w:p w:rsidR="00940A9F" w:rsidRPr="003B665B" w:rsidRDefault="00940A9F" w:rsidP="00940A9F">
      <w:pPr>
        <w:ind w:left="1080"/>
        <w:jc w:val="both"/>
        <w:rPr>
          <w:rFonts w:ascii="Arial" w:hAnsi="Arial" w:cs="Arial"/>
        </w:rPr>
      </w:pPr>
      <w:r w:rsidRPr="003B665B">
        <w:rPr>
          <w:rFonts w:ascii="Arial" w:hAnsi="Arial" w:cs="Arial"/>
        </w:rPr>
        <w:t>e)</w:t>
      </w:r>
      <w:r w:rsidRPr="003B665B">
        <w:rPr>
          <w:rFonts w:ascii="Arial" w:hAnsi="Arial" w:cs="Arial"/>
        </w:rPr>
        <w:tab/>
        <w:t>liaising with the supervisor to monitor onsite training progress of learners;</w:t>
      </w:r>
    </w:p>
    <w:p w:rsidR="00940A9F" w:rsidRPr="003B665B" w:rsidRDefault="00940A9F" w:rsidP="003B665B">
      <w:pPr>
        <w:ind w:left="1440" w:hanging="360"/>
        <w:jc w:val="both"/>
        <w:rPr>
          <w:rFonts w:ascii="Arial" w:hAnsi="Arial" w:cs="Arial"/>
        </w:rPr>
      </w:pPr>
      <w:r w:rsidRPr="003B665B">
        <w:rPr>
          <w:rFonts w:ascii="Arial" w:hAnsi="Arial" w:cs="Arial"/>
        </w:rPr>
        <w:t>f)</w:t>
      </w:r>
      <w:r w:rsidRPr="003B665B">
        <w:rPr>
          <w:rFonts w:ascii="Arial" w:hAnsi="Arial" w:cs="Arial"/>
        </w:rPr>
        <w:tab/>
        <w:t>liaising with the supervisor to arrange for summative assessments at appropriate stages of the training; and</w:t>
      </w:r>
    </w:p>
    <w:p w:rsidR="00940A9F" w:rsidRPr="003B665B" w:rsidRDefault="00940A9F" w:rsidP="003B665B">
      <w:pPr>
        <w:ind w:left="1440" w:hanging="360"/>
        <w:jc w:val="both"/>
        <w:rPr>
          <w:rFonts w:ascii="Arial" w:hAnsi="Arial" w:cs="Arial"/>
        </w:rPr>
      </w:pPr>
      <w:r w:rsidRPr="003B665B">
        <w:rPr>
          <w:rFonts w:ascii="Arial" w:hAnsi="Arial" w:cs="Arial"/>
        </w:rPr>
        <w:t>g)</w:t>
      </w:r>
      <w:r w:rsidRPr="003B665B">
        <w:rPr>
          <w:rFonts w:ascii="Arial" w:hAnsi="Arial" w:cs="Arial"/>
        </w:rPr>
        <w:tab/>
        <w:t>liaising with the supervisor to prepare reports for the Employer's representative and cidb at practical completion of the contract.</w:t>
      </w:r>
    </w:p>
    <w:p w:rsidR="00940A9F" w:rsidRPr="003B665B" w:rsidRDefault="00940A9F" w:rsidP="00940A9F">
      <w:pPr>
        <w:ind w:left="1080"/>
        <w:jc w:val="both"/>
        <w:rPr>
          <w:rFonts w:ascii="Arial" w:hAnsi="Arial" w:cs="Arial"/>
        </w:rPr>
      </w:pPr>
    </w:p>
    <w:p w:rsidR="00940A9F" w:rsidRPr="003B665B" w:rsidRDefault="00940A9F" w:rsidP="00940A9F">
      <w:pPr>
        <w:ind w:left="1080"/>
        <w:jc w:val="both"/>
        <w:rPr>
          <w:rFonts w:ascii="Arial" w:hAnsi="Arial" w:cs="Arial"/>
        </w:rPr>
      </w:pPr>
      <w:r w:rsidRPr="003B665B">
        <w:rPr>
          <w:rFonts w:ascii="Arial" w:hAnsi="Arial" w:cs="Arial"/>
        </w:rPr>
        <w:t>The relevant training provider or skills development facilitator shall invoice the Service Providers for the provision of these services as per cost schedule in Table 3.</w:t>
      </w:r>
    </w:p>
    <w:p w:rsidR="00940A9F" w:rsidRPr="003B665B" w:rsidRDefault="00940A9F" w:rsidP="00940A9F">
      <w:pPr>
        <w:ind w:left="1080"/>
        <w:jc w:val="both"/>
        <w:rPr>
          <w:rFonts w:ascii="Arial" w:hAnsi="Arial" w:cs="Arial"/>
        </w:rPr>
      </w:pPr>
    </w:p>
    <w:p w:rsidR="00940A9F" w:rsidRPr="003B665B" w:rsidRDefault="00940A9F" w:rsidP="00940A9F">
      <w:pPr>
        <w:ind w:left="1080"/>
        <w:jc w:val="both"/>
        <w:rPr>
          <w:rFonts w:ascii="Arial" w:hAnsi="Arial" w:cs="Arial"/>
        </w:rPr>
      </w:pPr>
      <w:r w:rsidRPr="003B665B">
        <w:rPr>
          <w:rFonts w:ascii="Arial" w:hAnsi="Arial" w:cs="Arial"/>
        </w:rPr>
        <w:t>The cidb SDA shall open a trust fund to ring-fence monies essential for all learner requirements where necessary provided for in this standard such as personal protective equipment, medical assessments, insurance, course fees, monitoring as well as top up training and assessment.</w:t>
      </w:r>
    </w:p>
    <w:p w:rsidR="00940A9F" w:rsidRDefault="00940A9F" w:rsidP="00940A9F">
      <w:pPr>
        <w:ind w:left="1080"/>
        <w:jc w:val="both"/>
        <w:rPr>
          <w:rFonts w:ascii="Arial" w:hAnsi="Arial" w:cs="Arial"/>
          <w:highlight w:val="yellow"/>
        </w:rPr>
      </w:pPr>
    </w:p>
    <w:p w:rsidR="00940A9F" w:rsidRPr="003B665B" w:rsidRDefault="00940A9F" w:rsidP="00940A9F">
      <w:pPr>
        <w:ind w:left="1080"/>
        <w:jc w:val="both"/>
        <w:rPr>
          <w:rFonts w:ascii="Arial" w:hAnsi="Arial" w:cs="Arial"/>
          <w:b/>
        </w:rPr>
      </w:pPr>
      <w:r w:rsidRPr="003B665B">
        <w:rPr>
          <w:rFonts w:ascii="Arial" w:hAnsi="Arial" w:cs="Arial"/>
          <w:b/>
        </w:rPr>
        <w:t>Employment Intermediary</w:t>
      </w:r>
    </w:p>
    <w:p w:rsidR="00940A9F" w:rsidRPr="003B665B" w:rsidRDefault="00940A9F" w:rsidP="00940A9F">
      <w:pPr>
        <w:ind w:left="1080"/>
        <w:jc w:val="both"/>
        <w:rPr>
          <w:rFonts w:ascii="Arial" w:hAnsi="Arial" w:cs="Arial"/>
        </w:rPr>
      </w:pPr>
    </w:p>
    <w:p w:rsidR="00940A9F" w:rsidRPr="003B665B" w:rsidRDefault="00940A9F" w:rsidP="00940A9F">
      <w:pPr>
        <w:ind w:left="1080"/>
        <w:jc w:val="both"/>
        <w:rPr>
          <w:rFonts w:ascii="Arial" w:hAnsi="Arial" w:cs="Arial"/>
        </w:rPr>
      </w:pPr>
      <w:r w:rsidRPr="003B665B">
        <w:rPr>
          <w:rFonts w:ascii="Arial" w:hAnsi="Arial" w:cs="Arial"/>
        </w:rPr>
        <w:t>The cidb SDA can act as an employment intermediary for unemployed learners and provide Service Providers with learners qualifying for participation in the CSDG, as well as managing their employment functions such as payment of stipends, workman's compensation, provision of personal protective equipment, trade specific tools, etc.</w:t>
      </w:r>
    </w:p>
    <w:p w:rsidR="00940A9F" w:rsidRPr="003B665B" w:rsidRDefault="00940A9F" w:rsidP="00940A9F">
      <w:pPr>
        <w:ind w:left="1080"/>
        <w:jc w:val="both"/>
        <w:rPr>
          <w:rFonts w:ascii="Arial" w:hAnsi="Arial" w:cs="Arial"/>
        </w:rPr>
      </w:pPr>
    </w:p>
    <w:p w:rsidR="00940A9F" w:rsidRDefault="00940A9F" w:rsidP="00940A9F">
      <w:pPr>
        <w:ind w:left="1080"/>
        <w:jc w:val="both"/>
        <w:rPr>
          <w:rFonts w:ascii="Arial" w:hAnsi="Arial" w:cs="Arial"/>
        </w:rPr>
      </w:pPr>
      <w:r w:rsidRPr="003B665B">
        <w:rPr>
          <w:rFonts w:ascii="Arial" w:hAnsi="Arial" w:cs="Arial"/>
        </w:rPr>
        <w:t>In such cases, the Service Provider shall contract directly with an SDA, training provider or skills development facilitator of their choice for the recruitment, placement and management of learners. The Service Provider shall pay the SDA, training provider or skills development facilitator in accordance with the notional costs provided for in this standard, or as amended by a Gazette.</w:t>
      </w:r>
    </w:p>
    <w:p w:rsidR="00940A9F" w:rsidRDefault="00940A9F" w:rsidP="003B665B">
      <w:pPr>
        <w:jc w:val="both"/>
        <w:rPr>
          <w:rFonts w:ascii="Arial" w:hAnsi="Arial" w:cs="Arial"/>
        </w:rPr>
      </w:pPr>
    </w:p>
    <w:p w:rsidR="00940A9F" w:rsidRPr="007F730C" w:rsidRDefault="00940A9F" w:rsidP="00940A9F">
      <w:pPr>
        <w:ind w:left="1080"/>
        <w:jc w:val="both"/>
        <w:rPr>
          <w:rFonts w:ascii="Arial" w:hAnsi="Arial" w:cs="Arial"/>
          <w:b/>
        </w:rPr>
      </w:pPr>
      <w:r w:rsidRPr="007F730C">
        <w:rPr>
          <w:rFonts w:ascii="Arial" w:hAnsi="Arial" w:cs="Arial"/>
          <w:b/>
        </w:rPr>
        <w:t>Sanctions</w:t>
      </w:r>
    </w:p>
    <w:p w:rsidR="00940A9F" w:rsidRPr="00FD3694" w:rsidRDefault="00940A9F" w:rsidP="00940A9F">
      <w:pPr>
        <w:ind w:left="1080"/>
        <w:jc w:val="both"/>
        <w:rPr>
          <w:rFonts w:ascii="Arial" w:hAnsi="Arial" w:cs="Arial"/>
        </w:rPr>
      </w:pPr>
      <w:r>
        <w:rPr>
          <w:rFonts w:ascii="Arial" w:hAnsi="Arial" w:cs="Arial"/>
        </w:rPr>
        <w:tab/>
      </w:r>
    </w:p>
    <w:p w:rsidR="00940A9F" w:rsidRDefault="00940A9F" w:rsidP="00940A9F">
      <w:pPr>
        <w:ind w:left="1080"/>
        <w:jc w:val="both"/>
        <w:rPr>
          <w:rFonts w:ascii="Arial" w:hAnsi="Arial" w:cs="Arial"/>
        </w:rPr>
      </w:pPr>
      <w:r w:rsidRPr="003B665B">
        <w:rPr>
          <w:rFonts w:ascii="Arial" w:hAnsi="Arial" w:cs="Arial"/>
          <w:lang w:val="en-ZA"/>
        </w:rPr>
        <w:t xml:space="preserve">Failure by </w:t>
      </w:r>
      <w:r w:rsidRPr="003B665B">
        <w:rPr>
          <w:rFonts w:ascii="Arial" w:hAnsi="Arial" w:cs="Arial"/>
        </w:rPr>
        <w:t xml:space="preserve">the Service Provider </w:t>
      </w:r>
      <w:r w:rsidRPr="003B665B">
        <w:rPr>
          <w:rFonts w:ascii="Arial" w:hAnsi="Arial" w:cs="Arial"/>
          <w:lang w:val="en-ZA"/>
        </w:rPr>
        <w:t>to achieve the</w:t>
      </w:r>
      <w:r w:rsidRPr="003B665B">
        <w:rPr>
          <w:lang w:val="en-ZA"/>
        </w:rPr>
        <w:t xml:space="preserve"> </w:t>
      </w:r>
      <w:r w:rsidRPr="003B665B">
        <w:rPr>
          <w:rFonts w:ascii="Arial" w:hAnsi="Arial" w:cs="Arial"/>
          <w:b/>
          <w:bCs/>
          <w:u w:val="single"/>
        </w:rPr>
        <w:t>total</w:t>
      </w:r>
      <w:r w:rsidRPr="003B665B">
        <w:rPr>
          <w:rFonts w:ascii="Arial" w:hAnsi="Arial" w:cs="Arial"/>
        </w:rPr>
        <w:t xml:space="preserve"> Notional Cost of the Contract Skills Development Goal (Excluding VAT), as indicated in the pricing schedule item, will result in a penalty of 30% of the value of the portion not achieved, unless the Service Provider can prove to the Employer’s satisfaction that the non-achievement was beyond his/her control.</w:t>
      </w:r>
    </w:p>
    <w:p w:rsidR="009F2BEB" w:rsidRPr="003B665B" w:rsidRDefault="009F2BEB" w:rsidP="00940A9F">
      <w:pPr>
        <w:ind w:left="1080"/>
        <w:jc w:val="both"/>
        <w:rPr>
          <w:rFonts w:ascii="Arial" w:hAnsi="Arial" w:cs="Arial"/>
          <w:lang w:val="en-US"/>
        </w:rPr>
      </w:pPr>
    </w:p>
    <w:p w:rsidR="00940A9F" w:rsidRDefault="00940A9F" w:rsidP="00F72E5D">
      <w:pPr>
        <w:tabs>
          <w:tab w:val="left" w:pos="1100"/>
        </w:tabs>
        <w:ind w:left="1100" w:hanging="1100"/>
        <w:jc w:val="both"/>
        <w:rPr>
          <w:rFonts w:ascii="Arial" w:hAnsi="Arial" w:cs="Arial"/>
        </w:rPr>
      </w:pPr>
    </w:p>
    <w:p w:rsidR="00B014C8" w:rsidRDefault="00B014C8" w:rsidP="00F72E5D">
      <w:pPr>
        <w:tabs>
          <w:tab w:val="left" w:pos="1100"/>
        </w:tabs>
        <w:ind w:left="1100" w:hanging="1100"/>
        <w:jc w:val="both"/>
        <w:rPr>
          <w:rFonts w:ascii="Arial" w:hAnsi="Arial" w:cs="Arial"/>
        </w:rPr>
      </w:pPr>
    </w:p>
    <w:p w:rsidR="00EB4EE8" w:rsidRDefault="00EB4EE8" w:rsidP="00F72E5D">
      <w:pPr>
        <w:tabs>
          <w:tab w:val="left" w:pos="1100"/>
        </w:tabs>
        <w:ind w:left="1100" w:hanging="1100"/>
        <w:jc w:val="both"/>
        <w:rPr>
          <w:rFonts w:ascii="Arial" w:hAnsi="Arial" w:cs="Arial"/>
          <w:b/>
          <w:sz w:val="28"/>
        </w:rPr>
      </w:pPr>
      <w:r w:rsidRPr="00A84E64">
        <w:rPr>
          <w:rFonts w:ascii="Arial" w:hAnsi="Arial" w:cs="Arial"/>
          <w:b/>
          <w:sz w:val="28"/>
        </w:rPr>
        <w:t>C4:</w:t>
      </w:r>
      <w:r w:rsidRPr="00A84E64">
        <w:rPr>
          <w:rFonts w:ascii="Arial" w:hAnsi="Arial" w:cs="Arial"/>
          <w:b/>
          <w:sz w:val="28"/>
        </w:rPr>
        <w:tab/>
        <w:t>SITE INFORMATION</w:t>
      </w:r>
    </w:p>
    <w:p w:rsidR="009F2BEB" w:rsidRPr="00A84E64" w:rsidRDefault="009F2BEB" w:rsidP="00F72E5D">
      <w:pPr>
        <w:tabs>
          <w:tab w:val="left" w:pos="1100"/>
        </w:tabs>
        <w:ind w:left="1100" w:hanging="1100"/>
        <w:jc w:val="both"/>
        <w:rPr>
          <w:rFonts w:ascii="Arial" w:hAnsi="Arial" w:cs="Arial"/>
          <w:b/>
          <w:sz w:val="28"/>
        </w:rPr>
      </w:pPr>
    </w:p>
    <w:p w:rsidR="00EB4EE8" w:rsidRPr="005703E0" w:rsidRDefault="009F2BEB" w:rsidP="005E18C0">
      <w:pPr>
        <w:tabs>
          <w:tab w:val="left" w:pos="5954"/>
        </w:tabs>
        <w:ind w:left="1100" w:hanging="1100"/>
        <w:jc w:val="both"/>
        <w:rPr>
          <w:rFonts w:ascii="Arial" w:hAnsi="Arial" w:cs="Arial"/>
        </w:rPr>
      </w:pPr>
      <w:r>
        <w:rPr>
          <w:rFonts w:ascii="Arial" w:hAnsi="Arial" w:cs="Arial"/>
        </w:rPr>
        <w:tab/>
      </w:r>
      <w:r w:rsidR="005E18C0">
        <w:rPr>
          <w:rFonts w:ascii="Arial" w:hAnsi="Arial" w:cs="Arial"/>
        </w:rPr>
        <w:t>Pretoria Central Police Station, 137 Pretorius Street, Pretoria Central, Pretoria 0002</w:t>
      </w:r>
    </w:p>
    <w:p w:rsidR="00550960" w:rsidRDefault="00550960">
      <w:pPr>
        <w:rPr>
          <w:rFonts w:ascii="Arial" w:hAnsi="Arial" w:cs="Arial"/>
          <w:b/>
        </w:rPr>
      </w:pPr>
    </w:p>
    <w:p w:rsidR="00EB4EE8" w:rsidRPr="005703E0" w:rsidRDefault="00EB4EE8" w:rsidP="00D12B21">
      <w:pPr>
        <w:ind w:left="1100" w:hanging="1100"/>
        <w:jc w:val="both"/>
        <w:rPr>
          <w:rFonts w:ascii="Arial" w:hAnsi="Arial" w:cs="Arial"/>
          <w:b/>
        </w:rPr>
      </w:pPr>
    </w:p>
    <w:p w:rsidR="001B2E83" w:rsidRDefault="001B2E83" w:rsidP="001B2E83">
      <w:pPr>
        <w:tabs>
          <w:tab w:val="left" w:pos="5954"/>
        </w:tabs>
        <w:ind w:left="1100" w:hanging="1100"/>
        <w:jc w:val="both"/>
        <w:rPr>
          <w:rFonts w:ascii="Arial" w:hAnsi="Arial" w:cs="Arial"/>
        </w:rPr>
      </w:pPr>
      <w:r>
        <w:rPr>
          <w:rFonts w:ascii="Arial" w:hAnsi="Arial" w:cs="Arial"/>
        </w:rPr>
        <w:t xml:space="preserve">     </w:t>
      </w:r>
    </w:p>
    <w:p w:rsidR="001B2E83" w:rsidRDefault="001B2E83" w:rsidP="001B2E83">
      <w:pPr>
        <w:tabs>
          <w:tab w:val="left" w:pos="5954"/>
        </w:tabs>
        <w:ind w:left="1100" w:hanging="1100"/>
        <w:jc w:val="both"/>
        <w:rPr>
          <w:rFonts w:ascii="Arial" w:hAnsi="Arial" w:cs="Arial"/>
        </w:rPr>
      </w:pPr>
    </w:p>
    <w:p w:rsidR="001B2E83" w:rsidRDefault="001B2E83" w:rsidP="001B2E83">
      <w:pPr>
        <w:tabs>
          <w:tab w:val="left" w:pos="5954"/>
        </w:tabs>
        <w:ind w:left="1100" w:hanging="1100"/>
        <w:jc w:val="both"/>
        <w:rPr>
          <w:rFonts w:ascii="Arial" w:hAnsi="Arial" w:cs="Arial"/>
        </w:rPr>
      </w:pPr>
      <w:r>
        <w:rPr>
          <w:rFonts w:ascii="Arial" w:hAnsi="Arial" w:cs="Arial"/>
        </w:rPr>
        <w:tab/>
        <w:t xml:space="preserve">The station has flats for offices, flats for barracks and separate units </w:t>
      </w:r>
    </w:p>
    <w:p w:rsidR="001B2E83" w:rsidRDefault="001B2E83" w:rsidP="001B2E83">
      <w:pPr>
        <w:tabs>
          <w:tab w:val="left" w:pos="5954"/>
        </w:tabs>
        <w:ind w:left="1100" w:hanging="1100"/>
        <w:jc w:val="both"/>
        <w:rPr>
          <w:rFonts w:ascii="Arial" w:hAnsi="Arial" w:cs="Arial"/>
        </w:rPr>
      </w:pPr>
    </w:p>
    <w:p w:rsidR="001B2E83" w:rsidRPr="005703E0" w:rsidRDefault="001B2E83" w:rsidP="001B2E83">
      <w:pPr>
        <w:tabs>
          <w:tab w:val="left" w:pos="5954"/>
        </w:tabs>
        <w:ind w:left="1100" w:hanging="1100"/>
        <w:jc w:val="both"/>
        <w:rPr>
          <w:rFonts w:ascii="Arial" w:hAnsi="Arial" w:cs="Arial"/>
        </w:rPr>
      </w:pPr>
      <w:r>
        <w:rPr>
          <w:rFonts w:ascii="Arial" w:hAnsi="Arial" w:cs="Arial"/>
        </w:rPr>
        <w:tab/>
        <w:t xml:space="preserve">The station has cell block also  </w:t>
      </w:r>
    </w:p>
    <w:p w:rsidR="001B2E83" w:rsidRDefault="001B2E83" w:rsidP="00D12B21">
      <w:pPr>
        <w:ind w:left="1100"/>
        <w:jc w:val="both"/>
        <w:rPr>
          <w:rFonts w:ascii="Arial" w:hAnsi="Arial" w:cs="Arial"/>
        </w:rPr>
      </w:pPr>
    </w:p>
    <w:p w:rsidR="001B2E83" w:rsidRDefault="001B2E83" w:rsidP="001B2E83">
      <w:pPr>
        <w:rPr>
          <w:rFonts w:ascii="Arial" w:hAnsi="Arial" w:cs="Arial"/>
        </w:rPr>
      </w:pPr>
    </w:p>
    <w:p w:rsidR="0092666A" w:rsidRPr="001B2E83" w:rsidRDefault="0092666A" w:rsidP="001B2E83">
      <w:pPr>
        <w:rPr>
          <w:rFonts w:ascii="Arial" w:hAnsi="Arial" w:cs="Arial"/>
        </w:rPr>
        <w:sectPr w:rsidR="0092666A" w:rsidRPr="001B2E83" w:rsidSect="0092666A">
          <w:footerReference w:type="even" r:id="rId26"/>
          <w:footerReference w:type="default" r:id="rId27"/>
          <w:pgSz w:w="11907" w:h="16840" w:code="9"/>
          <w:pgMar w:top="1411" w:right="806" w:bottom="1267" w:left="1411" w:header="677" w:footer="677" w:gutter="0"/>
          <w:pgNumType w:start="30"/>
          <w:cols w:space="720"/>
          <w:docGrid w:linePitch="326"/>
        </w:sectPr>
      </w:pPr>
    </w:p>
    <w:p w:rsidR="00EB4EE8" w:rsidRPr="000D11E9" w:rsidRDefault="00EB4EE8" w:rsidP="00D12B21">
      <w:pPr>
        <w:ind w:left="1100"/>
        <w:jc w:val="both"/>
        <w:rPr>
          <w:rFonts w:ascii="Arial" w:hAnsi="Arial" w:cs="Arial"/>
        </w:rPr>
      </w:pPr>
    </w:p>
    <w:p w:rsidR="00EB4EE8" w:rsidRDefault="00EB4EE8" w:rsidP="00AF417D">
      <w:pPr>
        <w:tabs>
          <w:tab w:val="left" w:pos="567"/>
          <w:tab w:val="left" w:pos="5954"/>
        </w:tabs>
        <w:ind w:left="1100" w:hanging="1100"/>
        <w:jc w:val="both"/>
        <w:rPr>
          <w:rFonts w:ascii="Arial" w:hAnsi="Arial" w:cs="Arial"/>
        </w:rPr>
      </w:pPr>
    </w:p>
    <w:p w:rsidR="00252DAB" w:rsidRDefault="00252DAB" w:rsidP="00003AF8">
      <w:pPr>
        <w:rPr>
          <w:rFonts w:ascii="Arial" w:hAnsi="Arial" w:cs="Arial"/>
        </w:rPr>
      </w:pPr>
    </w:p>
    <w:p w:rsidR="00252DAB" w:rsidRDefault="00252DAB" w:rsidP="00003AF8"/>
    <w:p w:rsidR="00851B81" w:rsidRPr="00F572F6" w:rsidRDefault="00477A37" w:rsidP="00FA34E7">
      <w:pPr>
        <w:jc w:val="right"/>
        <w:rPr>
          <w:rFonts w:ascii="Arial" w:hAnsi="Arial" w:cs="Arial"/>
          <w:b/>
          <w:sz w:val="44"/>
          <w:szCs w:val="44"/>
        </w:rPr>
      </w:pPr>
      <w:r>
        <w:rPr>
          <w:rFonts w:ascii="Arial" w:hAnsi="Arial" w:cs="Arial"/>
          <w:b/>
          <w:sz w:val="44"/>
          <w:szCs w:val="44"/>
        </w:rPr>
        <w:t>Annexure</w:t>
      </w:r>
      <w:r w:rsidR="00851B81" w:rsidRPr="00F572F6">
        <w:rPr>
          <w:rFonts w:ascii="Arial" w:hAnsi="Arial" w:cs="Arial"/>
          <w:b/>
          <w:sz w:val="44"/>
          <w:szCs w:val="44"/>
        </w:rPr>
        <w:t xml:space="preserve"> </w:t>
      </w:r>
      <w:r w:rsidR="00851B81">
        <w:rPr>
          <w:rFonts w:ascii="Arial" w:hAnsi="Arial" w:cs="Arial"/>
          <w:b/>
          <w:sz w:val="44"/>
          <w:szCs w:val="44"/>
        </w:rPr>
        <w:t>A</w:t>
      </w:r>
    </w:p>
    <w:p w:rsidR="00851B81" w:rsidRDefault="00851B81" w:rsidP="00FA34E7"/>
    <w:p w:rsidR="00851B81" w:rsidRDefault="00851B81" w:rsidP="00FA34E7"/>
    <w:p w:rsidR="00851B81" w:rsidRDefault="00851B81" w:rsidP="00FA34E7"/>
    <w:p w:rsidR="00851B81" w:rsidRDefault="00851B81" w:rsidP="00FA34E7"/>
    <w:p w:rsidR="00851B81" w:rsidRDefault="00851B81" w:rsidP="00FA34E7"/>
    <w:p w:rsidR="00851B81" w:rsidRDefault="00851B81" w:rsidP="00FA34E7"/>
    <w:p w:rsidR="00851B81" w:rsidRDefault="00851B81" w:rsidP="00FA34E7"/>
    <w:p w:rsidR="00851B81" w:rsidRPr="001158AB" w:rsidRDefault="00851B81" w:rsidP="00F67C06">
      <w:pPr>
        <w:tabs>
          <w:tab w:val="num" w:pos="0"/>
        </w:tabs>
        <w:jc w:val="right"/>
        <w:rPr>
          <w:rFonts w:ascii="Arial" w:hAnsi="Arial" w:cs="Arial"/>
          <w:sz w:val="28"/>
          <w:szCs w:val="28"/>
        </w:rPr>
      </w:pPr>
    </w:p>
    <w:p w:rsidR="00851B81" w:rsidRPr="001158AB" w:rsidRDefault="00851B81" w:rsidP="00F67C06">
      <w:pPr>
        <w:tabs>
          <w:tab w:val="num" w:pos="0"/>
        </w:tabs>
        <w:jc w:val="right"/>
        <w:rPr>
          <w:rFonts w:ascii="Arial" w:hAnsi="Arial" w:cs="Arial"/>
          <w:b/>
          <w:sz w:val="28"/>
          <w:szCs w:val="28"/>
        </w:rPr>
      </w:pPr>
      <w:r w:rsidRPr="001158AB">
        <w:rPr>
          <w:rFonts w:ascii="Arial" w:hAnsi="Arial" w:cs="Arial"/>
          <w:b/>
          <w:sz w:val="28"/>
          <w:szCs w:val="28"/>
        </w:rPr>
        <w:t>20</w:t>
      </w:r>
      <w:r w:rsidR="004F2755">
        <w:rPr>
          <w:rFonts w:ascii="Arial" w:hAnsi="Arial" w:cs="Arial"/>
          <w:b/>
          <w:sz w:val="28"/>
          <w:szCs w:val="28"/>
        </w:rPr>
        <w:t>23</w:t>
      </w:r>
      <w:r w:rsidRPr="001158AB">
        <w:rPr>
          <w:rFonts w:ascii="Arial" w:hAnsi="Arial" w:cs="Arial"/>
          <w:b/>
          <w:sz w:val="28"/>
          <w:szCs w:val="28"/>
        </w:rPr>
        <w:t xml:space="preserve"> NDPW</w:t>
      </w:r>
      <w:r w:rsidR="00BA1EC7">
        <w:rPr>
          <w:rFonts w:ascii="Arial" w:hAnsi="Arial" w:cs="Arial"/>
          <w:b/>
          <w:sz w:val="28"/>
          <w:szCs w:val="28"/>
        </w:rPr>
        <w:t>I</w:t>
      </w:r>
      <w:r w:rsidRPr="001158AB">
        <w:rPr>
          <w:rFonts w:ascii="Arial" w:hAnsi="Arial" w:cs="Arial"/>
          <w:b/>
          <w:sz w:val="28"/>
          <w:szCs w:val="28"/>
        </w:rPr>
        <w:t xml:space="preserve"> - </w:t>
      </w:r>
      <w:r>
        <w:rPr>
          <w:rFonts w:ascii="Arial" w:hAnsi="Arial" w:cs="Arial"/>
          <w:b/>
          <w:sz w:val="28"/>
          <w:szCs w:val="28"/>
        </w:rPr>
        <w:t>Scope of Architectural Services and</w:t>
      </w:r>
      <w:r w:rsidRPr="001158AB">
        <w:rPr>
          <w:rFonts w:ascii="Arial" w:hAnsi="Arial" w:cs="Arial"/>
          <w:b/>
          <w:sz w:val="28"/>
          <w:szCs w:val="28"/>
        </w:rPr>
        <w:t xml:space="preserve"> Tariff of Fees</w:t>
      </w:r>
    </w:p>
    <w:p w:rsidR="00851B81" w:rsidRDefault="00851B81" w:rsidP="00FA34E7">
      <w:pPr>
        <w:rPr>
          <w:sz w:val="28"/>
          <w:szCs w:val="28"/>
        </w:rPr>
      </w:pPr>
    </w:p>
    <w:p w:rsidR="00F67C06" w:rsidRDefault="00F67C06" w:rsidP="00FA34E7">
      <w:pPr>
        <w:rPr>
          <w:sz w:val="28"/>
          <w:szCs w:val="28"/>
        </w:rPr>
      </w:pPr>
    </w:p>
    <w:p w:rsidR="00C05552" w:rsidRDefault="00C05552" w:rsidP="00FA34E7">
      <w:pPr>
        <w:rPr>
          <w:sz w:val="28"/>
          <w:szCs w:val="28"/>
        </w:rPr>
        <w:sectPr w:rsidR="00C05552" w:rsidSect="0092666A">
          <w:headerReference w:type="default" r:id="rId28"/>
          <w:headerReference w:type="first" r:id="rId29"/>
          <w:pgSz w:w="11907" w:h="16840" w:code="9"/>
          <w:pgMar w:top="1418" w:right="805" w:bottom="1260" w:left="1418" w:header="680" w:footer="680" w:gutter="0"/>
          <w:pgNumType w:start="0"/>
          <w:cols w:space="720"/>
          <w:titlePg/>
          <w:docGrid w:linePitch="326"/>
        </w:sectPr>
      </w:pPr>
    </w:p>
    <w:p w:rsidR="00F67C06" w:rsidRDefault="00F67C06" w:rsidP="00FA34E7">
      <w:pPr>
        <w:rPr>
          <w:sz w:val="28"/>
          <w:szCs w:val="28"/>
        </w:rPr>
      </w:pPr>
    </w:p>
    <w:p w:rsidR="008E2214" w:rsidRDefault="008E2214" w:rsidP="00B511EA">
      <w:pPr>
        <w:jc w:val="center"/>
        <w:rPr>
          <w:rFonts w:ascii="Arial" w:hAnsi="Arial" w:cs="Arial"/>
          <w:b/>
          <w:color w:val="000000"/>
          <w:sz w:val="28"/>
          <w:szCs w:val="28"/>
        </w:rPr>
      </w:pPr>
    </w:p>
    <w:p w:rsidR="008E2214" w:rsidRDefault="008E2214" w:rsidP="00B511EA">
      <w:pPr>
        <w:jc w:val="center"/>
        <w:rPr>
          <w:rFonts w:ascii="Arial" w:hAnsi="Arial" w:cs="Arial"/>
          <w:b/>
          <w:color w:val="000000"/>
          <w:sz w:val="28"/>
          <w:szCs w:val="28"/>
        </w:rPr>
      </w:pPr>
    </w:p>
    <w:p w:rsidR="008E2214" w:rsidRDefault="008E2214" w:rsidP="00B511EA">
      <w:pPr>
        <w:jc w:val="center"/>
        <w:rPr>
          <w:rFonts w:ascii="Arial" w:hAnsi="Arial" w:cs="Arial"/>
          <w:b/>
          <w:color w:val="000000"/>
          <w:sz w:val="28"/>
          <w:szCs w:val="28"/>
        </w:rPr>
      </w:pPr>
    </w:p>
    <w:p w:rsidR="008E2214" w:rsidRDefault="008E2214" w:rsidP="00B511EA">
      <w:pPr>
        <w:jc w:val="center"/>
        <w:rPr>
          <w:rFonts w:ascii="Arial" w:hAnsi="Arial" w:cs="Arial"/>
          <w:b/>
          <w:color w:val="000000"/>
          <w:sz w:val="28"/>
          <w:szCs w:val="28"/>
        </w:rPr>
      </w:pPr>
    </w:p>
    <w:p w:rsidR="00851B81" w:rsidRPr="00B511EA" w:rsidRDefault="00851B81" w:rsidP="00B511EA">
      <w:pPr>
        <w:jc w:val="center"/>
        <w:rPr>
          <w:rFonts w:ascii="Arial" w:hAnsi="Arial" w:cs="Arial"/>
          <w:b/>
          <w:color w:val="000000"/>
          <w:sz w:val="28"/>
          <w:szCs w:val="28"/>
        </w:rPr>
      </w:pPr>
      <w:r w:rsidRPr="00B511EA">
        <w:rPr>
          <w:rFonts w:ascii="Arial" w:hAnsi="Arial" w:cs="Arial"/>
          <w:b/>
          <w:color w:val="000000"/>
          <w:sz w:val="28"/>
          <w:szCs w:val="28"/>
        </w:rPr>
        <w:t>National Department of Public Works</w:t>
      </w:r>
      <w:r w:rsidR="00F67C06">
        <w:rPr>
          <w:rFonts w:ascii="Arial" w:hAnsi="Arial" w:cs="Arial"/>
          <w:b/>
          <w:color w:val="000000"/>
          <w:sz w:val="28"/>
          <w:szCs w:val="28"/>
        </w:rPr>
        <w:t xml:space="preserve"> &amp; Infrastructure</w:t>
      </w:r>
    </w:p>
    <w:p w:rsidR="00851B81" w:rsidRPr="00B511EA" w:rsidRDefault="00851B81" w:rsidP="00B511EA">
      <w:pPr>
        <w:jc w:val="center"/>
        <w:rPr>
          <w:rFonts w:ascii="Arial" w:hAnsi="Arial" w:cs="Arial"/>
          <w:b/>
          <w:color w:val="000000"/>
          <w:sz w:val="28"/>
          <w:szCs w:val="28"/>
        </w:rPr>
      </w:pPr>
      <w:r w:rsidRPr="00B511EA">
        <w:rPr>
          <w:rFonts w:ascii="Arial" w:hAnsi="Arial" w:cs="Arial"/>
          <w:b/>
          <w:color w:val="000000"/>
          <w:sz w:val="28"/>
          <w:szCs w:val="28"/>
        </w:rPr>
        <w:t>Scope of Architectural Services and Tariff of Fees</w:t>
      </w:r>
    </w:p>
    <w:p w:rsidR="00851B81" w:rsidRPr="00B511EA" w:rsidRDefault="00851B81" w:rsidP="00B511EA">
      <w:pPr>
        <w:jc w:val="center"/>
        <w:rPr>
          <w:rFonts w:ascii="Arial" w:hAnsi="Arial" w:cs="Arial"/>
          <w:b/>
          <w:sz w:val="28"/>
          <w:szCs w:val="28"/>
        </w:rPr>
      </w:pPr>
      <w:r w:rsidRPr="00B511EA">
        <w:rPr>
          <w:rFonts w:ascii="Arial" w:hAnsi="Arial" w:cs="Arial"/>
          <w:b/>
          <w:sz w:val="28"/>
          <w:szCs w:val="28"/>
        </w:rPr>
        <w:t>in respect of services rendered by a person registered</w:t>
      </w:r>
    </w:p>
    <w:p w:rsidR="00851B81" w:rsidRPr="00B511EA" w:rsidRDefault="00851B81" w:rsidP="00B511EA">
      <w:pPr>
        <w:jc w:val="center"/>
        <w:rPr>
          <w:rFonts w:ascii="Arial" w:hAnsi="Arial" w:cs="Arial"/>
          <w:b/>
          <w:color w:val="000000"/>
          <w:sz w:val="28"/>
          <w:szCs w:val="28"/>
        </w:rPr>
      </w:pPr>
      <w:r w:rsidRPr="00B511EA">
        <w:rPr>
          <w:rFonts w:ascii="Arial" w:hAnsi="Arial" w:cs="Arial"/>
          <w:b/>
          <w:sz w:val="28"/>
          <w:szCs w:val="28"/>
        </w:rPr>
        <w:t xml:space="preserve">in terms of section 19(2) </w:t>
      </w:r>
      <w:r w:rsidRPr="00B511EA">
        <w:rPr>
          <w:rFonts w:ascii="Arial" w:hAnsi="Arial" w:cs="Arial"/>
          <w:b/>
          <w:color w:val="000000"/>
          <w:sz w:val="28"/>
          <w:szCs w:val="28"/>
        </w:rPr>
        <w:t>of the Architectural Profession Act, 2000</w:t>
      </w:r>
    </w:p>
    <w:p w:rsidR="00851B81" w:rsidRPr="00B511EA" w:rsidRDefault="00851B81" w:rsidP="00B511EA">
      <w:pPr>
        <w:jc w:val="center"/>
        <w:rPr>
          <w:rFonts w:ascii="Arial" w:hAnsi="Arial" w:cs="Arial"/>
          <w:color w:val="000000"/>
          <w:sz w:val="28"/>
          <w:szCs w:val="28"/>
        </w:rPr>
      </w:pPr>
      <w:r w:rsidRPr="00B511EA">
        <w:rPr>
          <w:rFonts w:ascii="Arial" w:hAnsi="Arial" w:cs="Arial"/>
          <w:b/>
          <w:color w:val="000000"/>
          <w:sz w:val="28"/>
          <w:szCs w:val="28"/>
        </w:rPr>
        <w:t>(Act No. 44 of 2000)</w:t>
      </w:r>
    </w:p>
    <w:p w:rsidR="00851B81" w:rsidRPr="00B511EA" w:rsidRDefault="00851B81" w:rsidP="00B511EA">
      <w:pPr>
        <w:jc w:val="center"/>
        <w:rPr>
          <w:color w:val="000000"/>
        </w:rPr>
      </w:pPr>
    </w:p>
    <w:p w:rsidR="00851B81" w:rsidRPr="00B511EA" w:rsidRDefault="00851B81" w:rsidP="00B511EA">
      <w:pPr>
        <w:jc w:val="center"/>
        <w:rPr>
          <w:color w:val="000000"/>
        </w:rPr>
      </w:pPr>
    </w:p>
    <w:p w:rsidR="00851B81" w:rsidRPr="00B511EA" w:rsidRDefault="00851B81" w:rsidP="00B511EA">
      <w:pPr>
        <w:jc w:val="center"/>
        <w:rPr>
          <w:color w:val="000000"/>
        </w:rPr>
      </w:pPr>
    </w:p>
    <w:p w:rsidR="00851B81" w:rsidRPr="009F2E21" w:rsidRDefault="00851B81" w:rsidP="00B511EA">
      <w:pPr>
        <w:jc w:val="center"/>
        <w:rPr>
          <w:rFonts w:ascii="Arial" w:hAnsi="Arial" w:cs="Arial"/>
          <w:b/>
          <w:color w:val="000000"/>
          <w:sz w:val="24"/>
          <w:szCs w:val="24"/>
          <w:u w:val="single"/>
        </w:rPr>
      </w:pPr>
      <w:r w:rsidRPr="009F2E21">
        <w:rPr>
          <w:rFonts w:ascii="Arial" w:hAnsi="Arial" w:cs="Arial"/>
          <w:b/>
          <w:color w:val="000000"/>
          <w:sz w:val="24"/>
          <w:szCs w:val="24"/>
          <w:u w:val="single"/>
        </w:rPr>
        <w:t>The commencement date of this document shall be</w:t>
      </w:r>
    </w:p>
    <w:p w:rsidR="00851B81" w:rsidRPr="009F2E21" w:rsidRDefault="00851B81" w:rsidP="00B511EA">
      <w:pPr>
        <w:jc w:val="center"/>
        <w:rPr>
          <w:rFonts w:ascii="Arial" w:hAnsi="Arial" w:cs="Arial"/>
          <w:b/>
          <w:color w:val="000000"/>
          <w:sz w:val="24"/>
          <w:szCs w:val="24"/>
          <w:u w:val="single"/>
        </w:rPr>
      </w:pPr>
    </w:p>
    <w:p w:rsidR="00851B81" w:rsidRPr="009F2E21" w:rsidRDefault="004F2755" w:rsidP="00B511EA">
      <w:pPr>
        <w:jc w:val="center"/>
        <w:rPr>
          <w:rFonts w:ascii="Arial" w:hAnsi="Arial" w:cs="Arial"/>
          <w:b/>
          <w:color w:val="000000"/>
          <w:sz w:val="24"/>
          <w:szCs w:val="24"/>
          <w:u w:val="single"/>
        </w:rPr>
      </w:pPr>
      <w:r w:rsidRPr="009F2E21">
        <w:rPr>
          <w:rFonts w:ascii="Arial" w:hAnsi="Arial" w:cs="Arial"/>
          <w:b/>
          <w:color w:val="000000"/>
          <w:sz w:val="24"/>
          <w:szCs w:val="24"/>
          <w:u w:val="single"/>
        </w:rPr>
        <w:t>01 March 2023</w:t>
      </w: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Pr="00B511EA" w:rsidRDefault="00851B81" w:rsidP="00B511EA">
      <w:pPr>
        <w:jc w:val="both"/>
        <w:outlineLvl w:val="0"/>
        <w:rPr>
          <w:rFonts w:ascii="Arial" w:hAnsi="Arial" w:cs="Arial"/>
          <w:b/>
        </w:rPr>
      </w:pPr>
    </w:p>
    <w:p w:rsidR="00851B81" w:rsidRDefault="00851B81" w:rsidP="00B511EA">
      <w:pPr>
        <w:jc w:val="both"/>
        <w:outlineLvl w:val="0"/>
        <w:rPr>
          <w:rFonts w:ascii="Arial" w:hAnsi="Arial" w:cs="Arial"/>
          <w:b/>
        </w:rPr>
      </w:pPr>
    </w:p>
    <w:p w:rsidR="00F67C06" w:rsidRDefault="00F67C06" w:rsidP="00B511EA">
      <w:pPr>
        <w:jc w:val="both"/>
        <w:outlineLvl w:val="0"/>
        <w:rPr>
          <w:rFonts w:ascii="Arial" w:hAnsi="Arial" w:cs="Arial"/>
          <w:b/>
        </w:rPr>
      </w:pPr>
    </w:p>
    <w:p w:rsidR="00851B81" w:rsidRDefault="00851B81" w:rsidP="00B511EA">
      <w:pPr>
        <w:jc w:val="center"/>
        <w:outlineLvl w:val="0"/>
        <w:rPr>
          <w:rFonts w:ascii="Arial" w:hAnsi="Arial" w:cs="Arial"/>
          <w:b/>
        </w:rPr>
      </w:pPr>
    </w:p>
    <w:p w:rsidR="00C05552" w:rsidRDefault="00C05552" w:rsidP="00B511EA">
      <w:pPr>
        <w:jc w:val="center"/>
        <w:outlineLvl w:val="0"/>
        <w:rPr>
          <w:rFonts w:ascii="Arial" w:hAnsi="Arial" w:cs="Arial"/>
          <w:b/>
        </w:rPr>
      </w:pPr>
    </w:p>
    <w:p w:rsidR="00C05552" w:rsidRPr="00B511EA" w:rsidRDefault="00C05552" w:rsidP="00B511EA">
      <w:pPr>
        <w:jc w:val="center"/>
        <w:outlineLvl w:val="0"/>
        <w:rPr>
          <w:rFonts w:ascii="Arial" w:hAnsi="Arial" w:cs="Arial"/>
          <w:b/>
        </w:rPr>
      </w:pPr>
    </w:p>
    <w:p w:rsidR="00851B81" w:rsidRPr="00B511EA" w:rsidRDefault="00851B81" w:rsidP="00B511EA">
      <w:pPr>
        <w:jc w:val="center"/>
        <w:outlineLvl w:val="0"/>
        <w:rPr>
          <w:rFonts w:ascii="Arial" w:hAnsi="Arial" w:cs="Arial"/>
        </w:rPr>
      </w:pPr>
      <w:r w:rsidRPr="00B511EA">
        <w:rPr>
          <w:rFonts w:ascii="Arial" w:hAnsi="Arial" w:cs="Arial"/>
        </w:rPr>
        <w:t>This document is hereafter referred to as the</w:t>
      </w:r>
    </w:p>
    <w:p w:rsidR="00851B81" w:rsidRPr="00B511EA" w:rsidRDefault="004F2755" w:rsidP="00B511EA">
      <w:pPr>
        <w:jc w:val="center"/>
        <w:outlineLvl w:val="0"/>
        <w:rPr>
          <w:rFonts w:ascii="Arial" w:hAnsi="Arial" w:cs="Arial"/>
        </w:rPr>
      </w:pPr>
      <w:r>
        <w:rPr>
          <w:rFonts w:ascii="Arial" w:hAnsi="Arial" w:cs="Arial"/>
        </w:rPr>
        <w:t>"2023</w:t>
      </w:r>
      <w:r w:rsidR="00851B81" w:rsidRPr="00B511EA">
        <w:rPr>
          <w:rFonts w:ascii="Arial" w:hAnsi="Arial" w:cs="Arial"/>
        </w:rPr>
        <w:t xml:space="preserve"> NDPW</w:t>
      </w:r>
      <w:r w:rsidR="00BA1EC7">
        <w:rPr>
          <w:rFonts w:ascii="Arial" w:hAnsi="Arial" w:cs="Arial"/>
        </w:rPr>
        <w:t>I</w:t>
      </w:r>
      <w:r w:rsidR="00851B81" w:rsidRPr="00B511EA">
        <w:rPr>
          <w:rFonts w:ascii="Arial" w:hAnsi="Arial" w:cs="Arial"/>
        </w:rPr>
        <w:t xml:space="preserve"> - Scope of Architectural Services and Tariff of Fees"</w:t>
      </w:r>
    </w:p>
    <w:p w:rsidR="00851B81" w:rsidRPr="00B511EA" w:rsidRDefault="00851B81" w:rsidP="00B511EA">
      <w:pPr>
        <w:jc w:val="center"/>
        <w:outlineLvl w:val="0"/>
        <w:rPr>
          <w:rFonts w:ascii="Arial" w:hAnsi="Arial" w:cs="Arial"/>
          <w:b/>
        </w:rPr>
      </w:pPr>
    </w:p>
    <w:p w:rsidR="004868E8" w:rsidRDefault="004868E8" w:rsidP="00B511EA">
      <w:pPr>
        <w:jc w:val="both"/>
        <w:outlineLvl w:val="0"/>
        <w:rPr>
          <w:rFonts w:ascii="Arial" w:hAnsi="Arial" w:cs="Arial"/>
          <w:b/>
        </w:rPr>
      </w:pPr>
    </w:p>
    <w:p w:rsidR="004868E8" w:rsidRDefault="004868E8" w:rsidP="00B511EA">
      <w:pPr>
        <w:jc w:val="both"/>
        <w:outlineLvl w:val="0"/>
        <w:rPr>
          <w:rFonts w:ascii="Arial" w:hAnsi="Arial" w:cs="Arial"/>
          <w:b/>
        </w:rPr>
      </w:pPr>
    </w:p>
    <w:p w:rsidR="004868E8" w:rsidRDefault="004868E8" w:rsidP="00B511EA">
      <w:pPr>
        <w:jc w:val="both"/>
        <w:outlineLvl w:val="0"/>
        <w:rPr>
          <w:rFonts w:ascii="Arial" w:hAnsi="Arial" w:cs="Arial"/>
          <w:b/>
        </w:rPr>
      </w:pPr>
    </w:p>
    <w:p w:rsidR="004868E8" w:rsidRDefault="00851B81" w:rsidP="00B511EA">
      <w:pPr>
        <w:jc w:val="both"/>
        <w:outlineLvl w:val="0"/>
        <w:rPr>
          <w:rFonts w:ascii="Arial" w:hAnsi="Arial" w:cs="Arial"/>
          <w:b/>
        </w:rPr>
      </w:pPr>
      <w:r w:rsidRPr="00B511EA">
        <w:rPr>
          <w:rFonts w:ascii="Arial" w:hAnsi="Arial" w:cs="Arial"/>
          <w:b/>
        </w:rPr>
        <w:br w:type="page"/>
      </w:r>
    </w:p>
    <w:p w:rsidR="004868E8" w:rsidRDefault="004868E8" w:rsidP="00B511EA">
      <w:pPr>
        <w:jc w:val="both"/>
        <w:outlineLvl w:val="0"/>
        <w:rPr>
          <w:rFonts w:ascii="Arial" w:hAnsi="Arial" w:cs="Arial"/>
          <w:b/>
        </w:rPr>
      </w:pPr>
    </w:p>
    <w:p w:rsidR="00851B81" w:rsidRPr="00B511EA" w:rsidRDefault="00851B81" w:rsidP="00B511EA">
      <w:pPr>
        <w:jc w:val="both"/>
        <w:outlineLvl w:val="0"/>
        <w:rPr>
          <w:rFonts w:ascii="Arial" w:hAnsi="Arial" w:cs="Arial"/>
          <w:b/>
          <w:sz w:val="24"/>
          <w:szCs w:val="24"/>
        </w:rPr>
      </w:pPr>
      <w:r w:rsidRPr="00B511EA">
        <w:rPr>
          <w:rFonts w:ascii="Arial" w:hAnsi="Arial" w:cs="Arial"/>
          <w:b/>
          <w:sz w:val="24"/>
          <w:szCs w:val="24"/>
        </w:rPr>
        <w:t>NATIONAL DEPARTMENT OF PUBLIC WORKS</w:t>
      </w:r>
      <w:r w:rsidR="003362CC">
        <w:rPr>
          <w:rFonts w:ascii="Arial" w:hAnsi="Arial" w:cs="Arial"/>
          <w:b/>
          <w:sz w:val="24"/>
          <w:szCs w:val="24"/>
        </w:rPr>
        <w:t xml:space="preserve"> &amp; INFRASTRUCTURE</w:t>
      </w:r>
    </w:p>
    <w:p w:rsidR="00851B81" w:rsidRPr="00B511EA" w:rsidRDefault="00851B81" w:rsidP="00B511EA">
      <w:pPr>
        <w:jc w:val="both"/>
        <w:outlineLvl w:val="0"/>
        <w:rPr>
          <w:rFonts w:ascii="Arial" w:hAnsi="Arial" w:cs="Arial"/>
          <w:b/>
          <w:sz w:val="24"/>
          <w:szCs w:val="24"/>
        </w:rPr>
      </w:pPr>
    </w:p>
    <w:p w:rsidR="00851B81" w:rsidRPr="00B511EA" w:rsidRDefault="00851B81" w:rsidP="00B511EA">
      <w:pPr>
        <w:ind w:left="567" w:hanging="567"/>
        <w:jc w:val="both"/>
        <w:outlineLvl w:val="0"/>
        <w:rPr>
          <w:rFonts w:ascii="Arial" w:hAnsi="Arial" w:cs="Arial"/>
          <w:b/>
          <w:sz w:val="24"/>
          <w:szCs w:val="24"/>
        </w:rPr>
      </w:pPr>
      <w:r w:rsidRPr="00B511EA">
        <w:rPr>
          <w:rFonts w:ascii="Arial" w:hAnsi="Arial" w:cs="Arial"/>
          <w:b/>
          <w:sz w:val="24"/>
          <w:szCs w:val="24"/>
        </w:rPr>
        <w:t>A</w:t>
      </w:r>
      <w:r w:rsidRPr="00B511EA">
        <w:rPr>
          <w:rFonts w:ascii="Arial" w:hAnsi="Arial" w:cs="Arial"/>
          <w:b/>
          <w:sz w:val="24"/>
          <w:szCs w:val="24"/>
        </w:rPr>
        <w:tab/>
      </w:r>
      <w:r w:rsidRPr="00B511EA">
        <w:rPr>
          <w:rFonts w:ascii="Arial" w:hAnsi="Arial" w:cs="Arial"/>
          <w:b/>
          <w:sz w:val="24"/>
          <w:szCs w:val="24"/>
          <w:u w:val="single"/>
        </w:rPr>
        <w:t>Professional Fees for Architects 20</w:t>
      </w:r>
      <w:r w:rsidR="004F2755">
        <w:rPr>
          <w:rFonts w:ascii="Arial" w:hAnsi="Arial" w:cs="Arial"/>
          <w:b/>
          <w:sz w:val="24"/>
          <w:szCs w:val="24"/>
          <w:u w:val="single"/>
        </w:rPr>
        <w:t>23</w:t>
      </w:r>
    </w:p>
    <w:p w:rsidR="00851B81" w:rsidRPr="00B511EA" w:rsidRDefault="00851B81" w:rsidP="00B511EA">
      <w:pPr>
        <w:jc w:val="both"/>
        <w:outlineLvl w:val="0"/>
        <w:rPr>
          <w:rFonts w:ascii="Arial" w:hAnsi="Arial" w:cs="Arial"/>
        </w:rPr>
      </w:pPr>
    </w:p>
    <w:p w:rsidR="004F2755" w:rsidRPr="004F2755" w:rsidRDefault="004F2755" w:rsidP="004F2755">
      <w:pPr>
        <w:ind w:right="-36"/>
        <w:jc w:val="both"/>
        <w:rPr>
          <w:rFonts w:ascii="Arial" w:eastAsia="Franklin Gothic Book" w:hAnsi="Arial" w:cs="Arial"/>
        </w:rPr>
      </w:pPr>
      <w:r w:rsidRPr="004F2755">
        <w:rPr>
          <w:rFonts w:ascii="Arial" w:eastAsia="Franklin Gothic Book" w:hAnsi="Arial" w:cs="Arial"/>
        </w:rPr>
        <w:t>The definitions of complexity of the project type derived from the SACAP Identification of Work (IDOW) as set out below:</w:t>
      </w:r>
    </w:p>
    <w:p w:rsidR="004F2755" w:rsidRPr="004F2755" w:rsidRDefault="004F2755" w:rsidP="004F2755">
      <w:pPr>
        <w:tabs>
          <w:tab w:val="left" w:pos="1220"/>
        </w:tabs>
        <w:ind w:right="-36"/>
        <w:rPr>
          <w:rFonts w:ascii="Arial" w:hAnsi="Arial" w:cs="Arial"/>
        </w:rPr>
      </w:pPr>
    </w:p>
    <w:p w:rsidR="004F2755" w:rsidRPr="004F2755" w:rsidRDefault="004F2755" w:rsidP="0014719C">
      <w:pPr>
        <w:pStyle w:val="ListParagraph"/>
        <w:numPr>
          <w:ilvl w:val="0"/>
          <w:numId w:val="71"/>
        </w:numPr>
        <w:tabs>
          <w:tab w:val="left" w:pos="1220"/>
        </w:tabs>
        <w:ind w:right="-36"/>
        <w:rPr>
          <w:rFonts w:ascii="Arial" w:eastAsia="Franklin Gothic Book" w:hAnsi="Arial" w:cs="Arial"/>
        </w:rPr>
      </w:pPr>
      <w:r w:rsidRPr="004F2755">
        <w:rPr>
          <w:rFonts w:ascii="Arial" w:eastAsia="Arial" w:hAnsi="Arial" w:cs="Arial"/>
          <w:b/>
        </w:rPr>
        <w:t>“</w:t>
      </w:r>
      <w:r w:rsidRPr="004F2755">
        <w:rPr>
          <w:rFonts w:ascii="Arial" w:eastAsia="Franklin Gothic Book" w:hAnsi="Arial" w:cs="Arial"/>
        </w:rPr>
        <w:t>Low complexity projects” means simple buildings or groups of buildings in an uncomplicated grouping with low impact on the environment:</w:t>
      </w:r>
    </w:p>
    <w:p w:rsidR="004F2755" w:rsidRPr="004F2755" w:rsidRDefault="004F2755" w:rsidP="004F2755">
      <w:pPr>
        <w:ind w:right="-36"/>
        <w:jc w:val="both"/>
        <w:rPr>
          <w:rFonts w:ascii="Arial" w:eastAsia="Franklin Gothic Book" w:hAnsi="Arial" w:cs="Arial"/>
        </w:rPr>
      </w:pPr>
    </w:p>
    <w:p w:rsidR="004F2755" w:rsidRPr="004F2755" w:rsidRDefault="004F2755" w:rsidP="004F2755">
      <w:pPr>
        <w:ind w:left="720" w:right="-36"/>
        <w:jc w:val="both"/>
        <w:rPr>
          <w:rFonts w:ascii="Arial" w:eastAsia="Franklin Gothic Book" w:hAnsi="Arial" w:cs="Arial"/>
        </w:rPr>
      </w:pPr>
      <w:r w:rsidRPr="004F2755">
        <w:rPr>
          <w:rFonts w:ascii="Arial" w:eastAsia="Franklin Gothic Book" w:hAnsi="Arial" w:cs="Arial"/>
        </w:rPr>
        <w:t>These are structures with low performance requirements. Structures of simple utilitarian character, design and detail. The structures are constructed utilizing standard low technology building methods. They require a minimum of mechanical and electrical services or equipment, and basic civil works infrastructure;</w:t>
      </w:r>
    </w:p>
    <w:p w:rsidR="004F2755" w:rsidRPr="004F2755" w:rsidRDefault="004F2755" w:rsidP="004F2755">
      <w:pPr>
        <w:ind w:right="-36"/>
        <w:jc w:val="both"/>
        <w:rPr>
          <w:rFonts w:ascii="Arial" w:eastAsia="Franklin Gothic Book" w:hAnsi="Arial" w:cs="Arial"/>
        </w:rPr>
      </w:pPr>
    </w:p>
    <w:p w:rsidR="004F2755" w:rsidRPr="004F2755" w:rsidRDefault="004F2755" w:rsidP="0014719C">
      <w:pPr>
        <w:pStyle w:val="ListParagraph"/>
        <w:numPr>
          <w:ilvl w:val="0"/>
          <w:numId w:val="71"/>
        </w:numPr>
        <w:ind w:right="-36"/>
        <w:jc w:val="both"/>
        <w:rPr>
          <w:rFonts w:ascii="Arial" w:eastAsia="Franklin Gothic Book" w:hAnsi="Arial" w:cs="Arial"/>
        </w:rPr>
      </w:pPr>
      <w:r w:rsidRPr="004F2755">
        <w:rPr>
          <w:rFonts w:ascii="Arial" w:eastAsia="Franklin Gothic Book" w:hAnsi="Arial" w:cs="Arial"/>
        </w:rPr>
        <w:t>“Medium complexity projects” means buildings or groups of buildings in a relatively uncomplicated grouping with a medium impact on its environs:</w:t>
      </w:r>
    </w:p>
    <w:p w:rsidR="004F2755" w:rsidRPr="004F2755" w:rsidRDefault="004F2755" w:rsidP="004F2755">
      <w:pPr>
        <w:ind w:right="-36"/>
        <w:rPr>
          <w:rFonts w:ascii="Arial" w:eastAsia="Franklin Gothic Book" w:hAnsi="Arial" w:cs="Arial"/>
        </w:rPr>
      </w:pPr>
    </w:p>
    <w:p w:rsidR="004F2755" w:rsidRPr="004F2755" w:rsidRDefault="004F2755" w:rsidP="004F2755">
      <w:pPr>
        <w:ind w:left="720" w:right="-36"/>
        <w:jc w:val="both"/>
        <w:rPr>
          <w:rFonts w:ascii="Arial" w:eastAsia="Franklin Gothic Book" w:hAnsi="Arial" w:cs="Arial"/>
        </w:rPr>
      </w:pPr>
      <w:r w:rsidRPr="004F2755">
        <w:rPr>
          <w:rFonts w:ascii="Arial" w:eastAsia="Franklin Gothic Book" w:hAnsi="Arial" w:cs="Arial"/>
        </w:rPr>
        <w:t>These are structures with medium performance requirements. The structures are of average character and design or detail. The structures require non-complex structural and civil works and an average level of mechanical or electrical equipment as could normally be handled by design- supply specialist contractors;</w:t>
      </w:r>
    </w:p>
    <w:p w:rsidR="004F2755" w:rsidRPr="004F2755" w:rsidRDefault="004F2755" w:rsidP="004F2755">
      <w:pPr>
        <w:ind w:right="-36"/>
        <w:jc w:val="both"/>
        <w:rPr>
          <w:rFonts w:ascii="Arial" w:eastAsia="Franklin Gothic Book" w:hAnsi="Arial" w:cs="Arial"/>
        </w:rPr>
      </w:pPr>
    </w:p>
    <w:p w:rsidR="004F2755" w:rsidRPr="004F2755" w:rsidRDefault="004F2755" w:rsidP="0014719C">
      <w:pPr>
        <w:pStyle w:val="ListParagraph"/>
        <w:numPr>
          <w:ilvl w:val="0"/>
          <w:numId w:val="71"/>
        </w:numPr>
        <w:ind w:right="-36"/>
        <w:jc w:val="both"/>
        <w:rPr>
          <w:rFonts w:ascii="Arial" w:eastAsia="Franklin Gothic Book" w:hAnsi="Arial" w:cs="Arial"/>
        </w:rPr>
      </w:pPr>
      <w:r w:rsidRPr="004F2755">
        <w:rPr>
          <w:rFonts w:ascii="Arial" w:eastAsia="Franklin Gothic Book" w:hAnsi="Arial" w:cs="Arial"/>
        </w:rPr>
        <w:t>“High complexity projects” means a building or buildings in a large or complicated grouping with a significant impact on its environs:</w:t>
      </w:r>
    </w:p>
    <w:p w:rsidR="004F2755" w:rsidRPr="004F2755" w:rsidRDefault="004F2755" w:rsidP="004F2755">
      <w:pPr>
        <w:ind w:right="-36"/>
        <w:rPr>
          <w:rFonts w:ascii="Arial" w:eastAsia="Franklin Gothic Book" w:hAnsi="Arial" w:cs="Arial"/>
        </w:rPr>
      </w:pPr>
    </w:p>
    <w:p w:rsidR="004F2755" w:rsidRPr="004F2755" w:rsidRDefault="004F2755" w:rsidP="004F2755">
      <w:pPr>
        <w:ind w:left="720" w:right="-36"/>
        <w:jc w:val="both"/>
        <w:rPr>
          <w:rFonts w:ascii="Arial" w:eastAsia="Franklin Gothic Book" w:hAnsi="Arial" w:cs="Arial"/>
        </w:rPr>
      </w:pPr>
      <w:r w:rsidRPr="004F2755">
        <w:rPr>
          <w:rFonts w:ascii="Arial" w:eastAsia="Franklin Gothic Book" w:hAnsi="Arial" w:cs="Arial"/>
        </w:rPr>
        <w:t>These are structures with high performance requirements and demanding a sophisticated level of design and detail content to respond to specialized requirements. Complex buildings will usually incorporate comparatively large or specialised mechanical, electrical and other specialist installations, or be of complex structural or civil design.</w:t>
      </w:r>
    </w:p>
    <w:p w:rsidR="004F2755" w:rsidRPr="004F2755" w:rsidRDefault="004F2755" w:rsidP="004F2755">
      <w:pPr>
        <w:jc w:val="both"/>
        <w:outlineLvl w:val="0"/>
        <w:rPr>
          <w:rFonts w:ascii="Arial" w:hAnsi="Arial" w:cs="Arial"/>
        </w:rPr>
      </w:pPr>
    </w:p>
    <w:p w:rsidR="004F2755" w:rsidRDefault="004F2755" w:rsidP="004F2755">
      <w:pPr>
        <w:jc w:val="both"/>
        <w:outlineLvl w:val="0"/>
        <w:rPr>
          <w:rFonts w:ascii="Arial" w:eastAsia="Franklin Gothic Book" w:hAnsi="Arial" w:cs="Arial"/>
        </w:rPr>
      </w:pPr>
      <w:r w:rsidRPr="004F2755">
        <w:rPr>
          <w:rFonts w:ascii="Arial" w:hAnsi="Arial" w:cs="Arial"/>
        </w:rPr>
        <w:t xml:space="preserve">Refer to the </w:t>
      </w:r>
      <w:r>
        <w:rPr>
          <w:rFonts w:ascii="Arial" w:eastAsia="Franklin Gothic Book" w:hAnsi="Arial" w:cs="Arial"/>
        </w:rPr>
        <w:t>IDOW</w:t>
      </w:r>
      <w:r w:rsidRPr="004F2755">
        <w:rPr>
          <w:rFonts w:ascii="Arial" w:eastAsia="Franklin Gothic Book" w:hAnsi="Arial" w:cs="Arial"/>
        </w:rPr>
        <w:t xml:space="preserve"> for further detail.</w:t>
      </w:r>
      <w:r>
        <w:rPr>
          <w:rFonts w:ascii="Arial" w:eastAsia="Franklin Gothic Book" w:hAnsi="Arial" w:cs="Arial"/>
        </w:rPr>
        <w:t xml:space="preserve"> </w:t>
      </w:r>
      <w:r w:rsidRPr="004F2755">
        <w:rPr>
          <w:rFonts w:ascii="Arial" w:eastAsia="Franklin Gothic Book" w:hAnsi="Arial" w:cs="Arial"/>
        </w:rPr>
        <w:t>The Identification of Work was published under gazette 44505 as Board notice 27 of 2021. </w:t>
      </w:r>
      <w:r w:rsidRPr="004F2755">
        <w:t xml:space="preserve"> </w:t>
      </w:r>
      <w:hyperlink r:id="rId30" w:history="1">
        <w:r w:rsidRPr="00CD0990">
          <w:rPr>
            <w:rStyle w:val="Hyperlink"/>
            <w:rFonts w:ascii="Arial" w:eastAsia="Franklin Gothic Book" w:hAnsi="Arial" w:cs="Arial"/>
          </w:rPr>
          <w:t>https://www.sacapsa.com/services/identification-of-work</w:t>
        </w:r>
      </w:hyperlink>
      <w:r>
        <w:rPr>
          <w:rFonts w:ascii="Arial" w:eastAsia="Franklin Gothic Book" w:hAnsi="Arial" w:cs="Arial"/>
        </w:rPr>
        <w:t xml:space="preserve"> </w:t>
      </w:r>
    </w:p>
    <w:p w:rsidR="004F2755" w:rsidRPr="00B511EA" w:rsidRDefault="004F2755" w:rsidP="004F2755">
      <w:pPr>
        <w:jc w:val="both"/>
        <w:outlineLvl w:val="0"/>
        <w:rPr>
          <w:rFonts w:ascii="Arial" w:hAnsi="Arial" w:cs="Arial"/>
        </w:rPr>
      </w:pPr>
    </w:p>
    <w:p w:rsidR="004F2755" w:rsidRPr="003F066C" w:rsidRDefault="004F2755" w:rsidP="004F2755">
      <w:pPr>
        <w:jc w:val="both"/>
        <w:outlineLvl w:val="0"/>
        <w:rPr>
          <w:rFonts w:ascii="Arial" w:hAnsi="Arial" w:cs="Arial"/>
          <w:b/>
        </w:rPr>
      </w:pPr>
      <w:r w:rsidRPr="003F066C">
        <w:rPr>
          <w:rFonts w:ascii="Arial" w:hAnsi="Arial" w:cs="Arial"/>
          <w:b/>
        </w:rPr>
        <w:t>PROJECT COST-BASED FEE</w:t>
      </w:r>
    </w:p>
    <w:p w:rsidR="004F2755" w:rsidRDefault="004F2755" w:rsidP="004F2755">
      <w:pPr>
        <w:jc w:val="both"/>
        <w:outlineLvl w:val="0"/>
        <w:rPr>
          <w:rFonts w:ascii="Arial" w:hAnsi="Arial" w:cs="Arial"/>
          <w:b/>
        </w:rPr>
      </w:pPr>
    </w:p>
    <w:p w:rsidR="004F2755" w:rsidRPr="004F2755" w:rsidRDefault="004F2755" w:rsidP="004F2755">
      <w:pPr>
        <w:rPr>
          <w:rFonts w:ascii="Arial" w:eastAsia="Franklin Gothic Book" w:hAnsi="Arial" w:cs="Arial"/>
        </w:rPr>
      </w:pPr>
      <w:r w:rsidRPr="004F2755">
        <w:rPr>
          <w:rFonts w:ascii="Arial" w:eastAsia="Franklin Gothic Book" w:hAnsi="Arial" w:cs="Arial"/>
        </w:rPr>
        <w:t>The project cost-based fee in Tables A.1 to A.3 is based on the full scope of standard services provided.</w:t>
      </w:r>
    </w:p>
    <w:p w:rsidR="004F2755" w:rsidRPr="004F2755" w:rsidRDefault="004F2755" w:rsidP="004F2755">
      <w:pPr>
        <w:rPr>
          <w:rFonts w:ascii="Arial" w:hAnsi="Arial" w:cs="Arial"/>
        </w:rPr>
      </w:pPr>
    </w:p>
    <w:p w:rsidR="004F2755" w:rsidRPr="0024342A" w:rsidRDefault="004F2755" w:rsidP="004F2755">
      <w:pPr>
        <w:rPr>
          <w:rFonts w:ascii="Arial" w:eastAsia="Franklin Gothic Book" w:hAnsi="Arial" w:cs="Arial"/>
        </w:rPr>
      </w:pPr>
      <w:r w:rsidRPr="004F2755">
        <w:rPr>
          <w:rFonts w:ascii="Arial" w:eastAsia="Franklin Gothic Book" w:hAnsi="Arial" w:cs="Arial"/>
        </w:rPr>
        <w:t>Table A.1: Low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4F2755" w:rsidRPr="00853D73" w:rsidTr="00A43F12">
        <w:trPr>
          <w:trHeight w:val="513"/>
        </w:trPr>
        <w:tc>
          <w:tcPr>
            <w:tcW w:w="1106" w:type="dxa"/>
            <w:vMerge w:val="restart"/>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Value of Works (excl. VAT)</w:t>
            </w:r>
          </w:p>
        </w:tc>
        <w:tc>
          <w:tcPr>
            <w:tcW w:w="1916" w:type="dxa"/>
            <w:vMerge w:val="restart"/>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 xml:space="preserve">Primary Fee </w:t>
            </w:r>
          </w:p>
        </w:tc>
        <w:tc>
          <w:tcPr>
            <w:tcW w:w="3272" w:type="dxa"/>
            <w:gridSpan w:val="2"/>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Plus Secondary Fee</w:t>
            </w:r>
          </w:p>
        </w:tc>
      </w:tr>
      <w:tr w:rsidR="004F2755" w:rsidRPr="00853D73" w:rsidTr="00A43F12">
        <w:trPr>
          <w:trHeight w:val="510"/>
        </w:trPr>
        <w:tc>
          <w:tcPr>
            <w:tcW w:w="1106" w:type="dxa"/>
            <w:vMerge/>
            <w:shd w:val="clear" w:color="auto" w:fill="auto"/>
            <w:vAlign w:val="center"/>
          </w:tcPr>
          <w:p w:rsidR="004F2755" w:rsidRPr="003D2F6D"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To</w:t>
            </w:r>
          </w:p>
        </w:tc>
        <w:tc>
          <w:tcPr>
            <w:tcW w:w="1916" w:type="dxa"/>
            <w:vMerge/>
            <w:shd w:val="clear" w:color="auto" w:fill="auto"/>
            <w:vAlign w:val="center"/>
          </w:tcPr>
          <w:p w:rsidR="004F2755" w:rsidRPr="003D2F6D" w:rsidRDefault="004F2755" w:rsidP="00A43F12">
            <w:pPr>
              <w:jc w:val="center"/>
              <w:outlineLvl w:val="0"/>
              <w:rPr>
                <w:rFonts w:ascii="Arial" w:hAnsi="Arial" w:cs="Arial"/>
                <w:b/>
                <w:sz w:val="21"/>
                <w:szCs w:val="21"/>
              </w:rPr>
            </w:pPr>
          </w:p>
        </w:tc>
        <w:tc>
          <w:tcPr>
            <w:tcW w:w="1260" w:type="dxa"/>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Add %</w:t>
            </w:r>
          </w:p>
        </w:tc>
        <w:tc>
          <w:tcPr>
            <w:tcW w:w="2012" w:type="dxa"/>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 xml:space="preserve">On Balance </w:t>
            </w:r>
          </w:p>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Over</w:t>
            </w:r>
          </w:p>
        </w:tc>
      </w:tr>
      <w:tr w:rsidR="004F2755" w:rsidRPr="00853D73" w:rsidTr="00A43F12">
        <w:trPr>
          <w:trHeight w:val="257"/>
        </w:trPr>
        <w:tc>
          <w:tcPr>
            <w:tcW w:w="1106" w:type="dxa"/>
            <w:vMerge/>
            <w:shd w:val="clear" w:color="auto" w:fill="auto"/>
            <w:vAlign w:val="center"/>
          </w:tcPr>
          <w:p w:rsidR="004F2755" w:rsidRPr="003D2F6D"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B</w:t>
            </w:r>
          </w:p>
        </w:tc>
        <w:tc>
          <w:tcPr>
            <w:tcW w:w="1916" w:type="dxa"/>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C</w:t>
            </w:r>
          </w:p>
        </w:tc>
        <w:tc>
          <w:tcPr>
            <w:tcW w:w="1260" w:type="dxa"/>
            <w:shd w:val="clear" w:color="auto" w:fill="auto"/>
            <w:vAlign w:val="center"/>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D</w:t>
            </w:r>
          </w:p>
        </w:tc>
        <w:tc>
          <w:tcPr>
            <w:tcW w:w="2012" w:type="dxa"/>
          </w:tcPr>
          <w:p w:rsidR="004F2755" w:rsidRPr="003D2F6D" w:rsidRDefault="004F2755" w:rsidP="00A43F12">
            <w:pPr>
              <w:jc w:val="center"/>
              <w:outlineLvl w:val="0"/>
              <w:rPr>
                <w:rFonts w:ascii="Arial" w:hAnsi="Arial" w:cs="Arial"/>
                <w:b/>
                <w:sz w:val="21"/>
                <w:szCs w:val="21"/>
              </w:rPr>
            </w:pPr>
            <w:r w:rsidRPr="003D2F6D">
              <w:rPr>
                <w:rFonts w:ascii="Arial" w:hAnsi="Arial" w:cs="Arial"/>
                <w:b/>
                <w:sz w:val="21"/>
                <w:szCs w:val="21"/>
              </w:rPr>
              <w:t>E</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1</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 xml:space="preserve">R                     1 </w:t>
            </w:r>
          </w:p>
        </w:tc>
        <w:tc>
          <w:tcPr>
            <w:tcW w:w="1729" w:type="dxa"/>
            <w:tcBorders>
              <w:left w:val="single" w:sz="4" w:space="0" w:color="auto"/>
            </w:tcBorders>
            <w:shd w:val="clear" w:color="auto" w:fill="auto"/>
            <w:vAlign w:val="center"/>
          </w:tcPr>
          <w:p w:rsidR="004F2755" w:rsidRPr="00853D73" w:rsidRDefault="004F2755" w:rsidP="00A43F12">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 xml:space="preserve"> R        10 230,18</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15,81%</w:t>
            </w:r>
          </w:p>
        </w:tc>
        <w:tc>
          <w:tcPr>
            <w:tcW w:w="2012" w:type="dxa"/>
            <w:vAlign w:val="center"/>
          </w:tcPr>
          <w:p w:rsidR="004F2755" w:rsidRPr="00853D73" w:rsidRDefault="004F2755" w:rsidP="00A43F12">
            <w:pPr>
              <w:jc w:val="right"/>
              <w:rPr>
                <w:rFonts w:ascii="Arial" w:hAnsi="Arial" w:cs="Arial"/>
              </w:rPr>
            </w:pPr>
            <w:r>
              <w:rPr>
                <w:rFonts w:ascii="Arial" w:hAnsi="Arial" w:cs="Arial"/>
              </w:rPr>
              <w:t xml:space="preserve">R                      1 </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2</w:t>
            </w:r>
          </w:p>
        </w:tc>
        <w:tc>
          <w:tcPr>
            <w:tcW w:w="1729" w:type="dxa"/>
            <w:tcBorders>
              <w:right w:val="single" w:sz="4" w:space="0" w:color="auto"/>
            </w:tcBorders>
            <w:shd w:val="clear" w:color="auto" w:fill="auto"/>
            <w:vAlign w:val="center"/>
          </w:tcPr>
          <w:p w:rsidR="004F2755" w:rsidRPr="00853D73" w:rsidRDefault="004F2755" w:rsidP="00A43F12">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 xml:space="preserve">R 650 </w:t>
            </w:r>
            <w:r w:rsidRPr="00853D73">
              <w:rPr>
                <w:rFonts w:ascii="Arial" w:hAnsi="Arial" w:cs="Arial"/>
              </w:rPr>
              <w:t>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41 846,10</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15,20%</w:t>
            </w:r>
          </w:p>
        </w:tc>
        <w:tc>
          <w:tcPr>
            <w:tcW w:w="2012" w:type="dxa"/>
            <w:vAlign w:val="center"/>
          </w:tcPr>
          <w:p w:rsidR="004F2755" w:rsidRPr="00853D73" w:rsidRDefault="004F2755" w:rsidP="00A43F12">
            <w:pPr>
              <w:ind w:left="-575" w:firstLine="575"/>
              <w:jc w:val="right"/>
              <w:rPr>
                <w:rFonts w:ascii="Arial" w:hAnsi="Arial" w:cs="Arial"/>
              </w:rPr>
            </w:pPr>
            <w:r w:rsidRPr="00853D73">
              <w:rPr>
                <w:rFonts w:ascii="Arial" w:hAnsi="Arial" w:cs="Arial"/>
              </w:rPr>
              <w:t xml:space="preserve">R </w:t>
            </w:r>
            <w:r>
              <w:rPr>
                <w:rFonts w:ascii="Arial" w:hAnsi="Arial" w:cs="Arial"/>
              </w:rPr>
              <w:t>200</w:t>
            </w:r>
            <w:r w:rsidRPr="00853D73">
              <w:rPr>
                <w:rFonts w:ascii="Arial" w:hAnsi="Arial" w:cs="Arial"/>
              </w:rPr>
              <w:t xml:space="preserve">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3</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 xml:space="preserve">R </w:t>
            </w:r>
            <w:r>
              <w:rPr>
                <w:rFonts w:ascii="Arial" w:hAnsi="Arial" w:cs="Arial"/>
              </w:rPr>
              <w:t xml:space="preserve">650 </w:t>
            </w:r>
            <w:r w:rsidRPr="00853D73">
              <w:rPr>
                <w:rFonts w:ascii="Arial" w:hAnsi="Arial" w:cs="Arial"/>
              </w:rPr>
              <w:t>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110 217,17</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11,21%</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 xml:space="preserve">R </w:t>
            </w:r>
            <w:r>
              <w:rPr>
                <w:rFonts w:ascii="Arial" w:hAnsi="Arial" w:cs="Arial"/>
              </w:rPr>
              <w:t xml:space="preserve">650 </w:t>
            </w:r>
            <w:r w:rsidRPr="00853D73">
              <w:rPr>
                <w:rFonts w:ascii="Arial" w:hAnsi="Arial" w:cs="Arial"/>
              </w:rPr>
              <w:t>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4</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261 510,57</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9,77%</w:t>
            </w:r>
          </w:p>
        </w:tc>
        <w:tc>
          <w:tcPr>
            <w:tcW w:w="2012" w:type="dxa"/>
            <w:vAlign w:val="center"/>
          </w:tcPr>
          <w:p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2 </w:t>
            </w:r>
            <w:r>
              <w:rPr>
                <w:rFonts w:ascii="Arial" w:hAnsi="Arial" w:cs="Arial"/>
              </w:rPr>
              <w:t>00</w:t>
            </w:r>
            <w:r w:rsidRPr="00853D73">
              <w:rPr>
                <w:rFonts w:ascii="Arial" w:hAnsi="Arial" w:cs="Arial"/>
              </w:rPr>
              <w:t>0 001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5</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456 909,51</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9,52%</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4</w:t>
            </w:r>
            <w:r w:rsidRPr="00853D73">
              <w:rPr>
                <w:rFonts w:ascii="Arial" w:hAnsi="Arial" w:cs="Arial"/>
              </w:rPr>
              <w:t xml:space="preserve"> 0</w:t>
            </w:r>
            <w:r>
              <w:rPr>
                <w:rFonts w:ascii="Arial" w:hAnsi="Arial" w:cs="Arial"/>
              </w:rPr>
              <w:t>0</w:t>
            </w:r>
            <w:r w:rsidRPr="00853D73">
              <w:rPr>
                <w:rFonts w:ascii="Arial" w:hAnsi="Arial" w:cs="Arial"/>
              </w:rPr>
              <w:t>0 001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6</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694 755,35</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8,26%</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6 500</w:t>
            </w:r>
            <w:r w:rsidRPr="00853D73">
              <w:rPr>
                <w:rFonts w:ascii="Arial" w:hAnsi="Arial" w:cs="Arial"/>
              </w:rPr>
              <w:t xml:space="preserve">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7</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40 </w:t>
            </w:r>
            <w:r>
              <w:rPr>
                <w:rFonts w:ascii="Arial" w:hAnsi="Arial" w:cs="Arial"/>
              </w:rPr>
              <w:t>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1 231 500,08</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7,99%</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13 00</w:t>
            </w:r>
            <w:r w:rsidRPr="00853D73">
              <w:rPr>
                <w:rFonts w:ascii="Arial" w:hAnsi="Arial" w:cs="Arial"/>
              </w:rPr>
              <w:t>0 001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8</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R</w:t>
            </w:r>
            <w:r w:rsidRPr="00853D73">
              <w:rPr>
                <w:rFonts w:ascii="Arial" w:hAnsi="Arial" w:cs="Arial"/>
              </w:rPr>
              <w:t xml:space="preserve"> 40 </w:t>
            </w:r>
            <w:r>
              <w:rPr>
                <w:rFonts w:ascii="Arial" w:hAnsi="Arial" w:cs="Arial"/>
              </w:rPr>
              <w:t>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R 130 000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3 387 334,84</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7,98%</w:t>
            </w:r>
          </w:p>
        </w:tc>
        <w:tc>
          <w:tcPr>
            <w:tcW w:w="2012" w:type="dxa"/>
            <w:vAlign w:val="center"/>
          </w:tcPr>
          <w:p w:rsidR="004F2755" w:rsidRPr="00853D73" w:rsidRDefault="004F2755" w:rsidP="00A43F12">
            <w:pPr>
              <w:jc w:val="right"/>
              <w:rPr>
                <w:rFonts w:ascii="Arial" w:hAnsi="Arial" w:cs="Arial"/>
              </w:rPr>
            </w:pPr>
            <w:r>
              <w:rPr>
                <w:rFonts w:ascii="Arial" w:hAnsi="Arial" w:cs="Arial"/>
              </w:rPr>
              <w:t xml:space="preserve">R </w:t>
            </w:r>
            <w:r w:rsidRPr="00853D73">
              <w:rPr>
                <w:rFonts w:ascii="Arial" w:hAnsi="Arial" w:cs="Arial"/>
              </w:rPr>
              <w:t xml:space="preserve">40 </w:t>
            </w:r>
            <w:r>
              <w:rPr>
                <w:rFonts w:ascii="Arial" w:hAnsi="Arial" w:cs="Arial"/>
              </w:rPr>
              <w:t>000</w:t>
            </w:r>
            <w:r w:rsidRPr="00853D73">
              <w:rPr>
                <w:rFonts w:ascii="Arial" w:hAnsi="Arial" w:cs="Arial"/>
              </w:rPr>
              <w:t xml:space="preserve">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9</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R 130 000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10 568 956,99</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7,47%</w:t>
            </w:r>
          </w:p>
        </w:tc>
        <w:tc>
          <w:tcPr>
            <w:tcW w:w="2012" w:type="dxa"/>
            <w:vAlign w:val="center"/>
          </w:tcPr>
          <w:p w:rsidR="004F2755" w:rsidRPr="00853D73" w:rsidRDefault="004F2755" w:rsidP="00A43F12">
            <w:pPr>
              <w:jc w:val="right"/>
              <w:rPr>
                <w:rFonts w:ascii="Arial" w:hAnsi="Arial" w:cs="Arial"/>
              </w:rPr>
            </w:pPr>
            <w:r>
              <w:rPr>
                <w:rFonts w:ascii="Arial" w:hAnsi="Arial" w:cs="Arial"/>
              </w:rPr>
              <w:t>R 130 000</w:t>
            </w:r>
            <w:r w:rsidRPr="00853D73">
              <w:rPr>
                <w:rFonts w:ascii="Arial" w:hAnsi="Arial" w:cs="Arial"/>
              </w:rPr>
              <w:t xml:space="preserve">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10</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20 272 787,12</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7,29%</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260 000</w:t>
            </w:r>
            <w:r w:rsidRPr="00853D73">
              <w:rPr>
                <w:rFonts w:ascii="Arial" w:hAnsi="Arial" w:cs="Arial"/>
              </w:rPr>
              <w:t xml:space="preserve">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11</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w:t>
            </w:r>
            <w:r>
              <w:rPr>
                <w:rFonts w:ascii="Arial" w:hAnsi="Arial" w:cs="Arial"/>
              </w:rPr>
              <w:t>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39 237 652,49</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7,11%</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520 00</w:t>
            </w:r>
            <w:r w:rsidRPr="00853D73">
              <w:rPr>
                <w:rFonts w:ascii="Arial" w:hAnsi="Arial" w:cs="Arial"/>
              </w:rPr>
              <w:t>0 001</w:t>
            </w:r>
          </w:p>
        </w:tc>
      </w:tr>
      <w:tr w:rsidR="004F2755" w:rsidRPr="00853D73" w:rsidTr="00A43F12">
        <w:tc>
          <w:tcPr>
            <w:tcW w:w="1106" w:type="dxa"/>
            <w:shd w:val="clear" w:color="auto" w:fill="auto"/>
            <w:vAlign w:val="center"/>
          </w:tcPr>
          <w:p w:rsidR="004F2755" w:rsidRPr="00853D73" w:rsidRDefault="004F2755" w:rsidP="00A43F12">
            <w:pPr>
              <w:jc w:val="center"/>
              <w:outlineLvl w:val="0"/>
              <w:rPr>
                <w:rFonts w:ascii="Arial" w:hAnsi="Arial" w:cs="Arial"/>
              </w:rPr>
            </w:pPr>
            <w:r w:rsidRPr="00853D73">
              <w:rPr>
                <w:rFonts w:ascii="Arial" w:hAnsi="Arial" w:cs="Arial"/>
              </w:rPr>
              <w:t>12</w:t>
            </w:r>
          </w:p>
        </w:tc>
        <w:tc>
          <w:tcPr>
            <w:tcW w:w="1729" w:type="dxa"/>
            <w:tcBorders>
              <w:right w:val="single" w:sz="4" w:space="0" w:color="auto"/>
            </w:tcBorders>
            <w:shd w:val="clear" w:color="auto" w:fill="auto"/>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001</w:t>
            </w:r>
          </w:p>
        </w:tc>
        <w:tc>
          <w:tcPr>
            <w:tcW w:w="1729" w:type="dxa"/>
            <w:tcBorders>
              <w:left w:val="single" w:sz="4" w:space="0" w:color="auto"/>
            </w:tcBorders>
            <w:shd w:val="clear" w:color="auto" w:fill="auto"/>
            <w:vAlign w:val="center"/>
          </w:tcPr>
          <w:p w:rsidR="004F2755" w:rsidRPr="00853D73" w:rsidRDefault="004F2755" w:rsidP="00A43F12">
            <w:pPr>
              <w:jc w:val="right"/>
              <w:rPr>
                <w:rFonts w:ascii="Arial" w:hAnsi="Arial" w:cs="Arial"/>
              </w:rPr>
            </w:pPr>
            <w:r>
              <w:rPr>
                <w:rFonts w:ascii="Arial" w:hAnsi="Arial" w:cs="Arial"/>
              </w:rPr>
              <w:t>-</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 xml:space="preserve">  R 76 203 068,03</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6,57%</w:t>
            </w:r>
          </w:p>
        </w:tc>
        <w:tc>
          <w:tcPr>
            <w:tcW w:w="2012" w:type="dxa"/>
            <w:vAlign w:val="center"/>
          </w:tcPr>
          <w:p w:rsidR="004F2755" w:rsidRPr="00853D73" w:rsidRDefault="004F2755" w:rsidP="00A43F12">
            <w:pPr>
              <w:jc w:val="right"/>
              <w:rPr>
                <w:rFonts w:ascii="Arial" w:hAnsi="Arial" w:cs="Arial"/>
              </w:rPr>
            </w:pPr>
            <w:r w:rsidRPr="00853D73">
              <w:rPr>
                <w:rFonts w:ascii="Arial" w:hAnsi="Arial" w:cs="Arial"/>
              </w:rPr>
              <w:t>R</w:t>
            </w:r>
            <w:r>
              <w:rPr>
                <w:rFonts w:ascii="Arial" w:hAnsi="Arial" w:cs="Arial"/>
              </w:rPr>
              <w:t xml:space="preserve"> 1 040 000</w:t>
            </w:r>
            <w:r w:rsidRPr="00853D73">
              <w:rPr>
                <w:rFonts w:ascii="Arial" w:hAnsi="Arial" w:cs="Arial"/>
              </w:rPr>
              <w:t xml:space="preserve"> 001</w:t>
            </w:r>
          </w:p>
        </w:tc>
      </w:tr>
    </w:tbl>
    <w:p w:rsidR="004F2755" w:rsidRDefault="004F2755" w:rsidP="004F2755">
      <w:pPr>
        <w:jc w:val="both"/>
        <w:outlineLvl w:val="0"/>
        <w:rPr>
          <w:rFonts w:ascii="Arial" w:hAnsi="Arial" w:cs="Arial"/>
        </w:rPr>
      </w:pPr>
    </w:p>
    <w:p w:rsidR="004F2755" w:rsidRDefault="004F2755" w:rsidP="004F2755">
      <w:pPr>
        <w:jc w:val="both"/>
        <w:outlineLvl w:val="0"/>
        <w:rPr>
          <w:rFonts w:ascii="Arial" w:hAnsi="Arial" w:cs="Arial"/>
        </w:rPr>
      </w:pPr>
    </w:p>
    <w:p w:rsidR="004F2755" w:rsidRDefault="004F2755" w:rsidP="004F2755">
      <w:pPr>
        <w:jc w:val="both"/>
        <w:outlineLvl w:val="0"/>
        <w:rPr>
          <w:rFonts w:ascii="Arial" w:hAnsi="Arial" w:cs="Arial"/>
        </w:rPr>
      </w:pPr>
    </w:p>
    <w:p w:rsidR="004F2755" w:rsidRPr="004F2755" w:rsidRDefault="004F2755" w:rsidP="004F2755">
      <w:pPr>
        <w:spacing w:line="0" w:lineRule="atLeast"/>
        <w:rPr>
          <w:rFonts w:ascii="Arial" w:eastAsia="Franklin Gothic Book" w:hAnsi="Arial" w:cs="Arial"/>
        </w:rPr>
      </w:pPr>
      <w:r w:rsidRPr="004F2755">
        <w:rPr>
          <w:rFonts w:ascii="Arial" w:eastAsia="Franklin Gothic Book" w:hAnsi="Arial" w:cs="Arial"/>
        </w:rPr>
        <w:t>Table A.2: Medium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4F2755" w:rsidRPr="004F2755" w:rsidTr="00A43F12">
        <w:trPr>
          <w:trHeight w:val="513"/>
        </w:trPr>
        <w:tc>
          <w:tcPr>
            <w:tcW w:w="1106" w:type="dxa"/>
            <w:vMerge w:val="restart"/>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Value of Works (excl. VAT)</w:t>
            </w:r>
          </w:p>
        </w:tc>
        <w:tc>
          <w:tcPr>
            <w:tcW w:w="1916" w:type="dxa"/>
            <w:vMerge w:val="restart"/>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Primary Fee </w:t>
            </w:r>
          </w:p>
        </w:tc>
        <w:tc>
          <w:tcPr>
            <w:tcW w:w="3272" w:type="dxa"/>
            <w:gridSpan w:val="2"/>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Plus Secondary Fee</w:t>
            </w:r>
          </w:p>
        </w:tc>
      </w:tr>
      <w:tr w:rsidR="004F2755" w:rsidRPr="004F2755" w:rsidTr="00A43F12">
        <w:trPr>
          <w:trHeight w:val="510"/>
        </w:trPr>
        <w:tc>
          <w:tcPr>
            <w:tcW w:w="1106" w:type="dxa"/>
            <w:vMerge/>
            <w:shd w:val="clear" w:color="auto" w:fill="auto"/>
            <w:vAlign w:val="center"/>
          </w:tcPr>
          <w:p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To</w:t>
            </w:r>
          </w:p>
        </w:tc>
        <w:tc>
          <w:tcPr>
            <w:tcW w:w="1916" w:type="dxa"/>
            <w:vMerge/>
            <w:shd w:val="clear" w:color="auto" w:fill="auto"/>
            <w:vAlign w:val="center"/>
          </w:tcPr>
          <w:p w:rsidR="004F2755" w:rsidRPr="004F2755" w:rsidRDefault="004F2755" w:rsidP="00A43F12">
            <w:pPr>
              <w:jc w:val="center"/>
              <w:outlineLvl w:val="0"/>
              <w:rPr>
                <w:rFonts w:ascii="Arial" w:hAnsi="Arial" w:cs="Arial"/>
                <w:b/>
                <w:sz w:val="21"/>
                <w:szCs w:val="21"/>
              </w:rPr>
            </w:pPr>
          </w:p>
        </w:tc>
        <w:tc>
          <w:tcPr>
            <w:tcW w:w="1260" w:type="dxa"/>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Add %</w:t>
            </w:r>
          </w:p>
        </w:tc>
        <w:tc>
          <w:tcPr>
            <w:tcW w:w="2012" w:type="dxa"/>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On Balance </w:t>
            </w:r>
          </w:p>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Over</w:t>
            </w:r>
          </w:p>
        </w:tc>
      </w:tr>
      <w:tr w:rsidR="004F2755" w:rsidRPr="004F2755" w:rsidTr="00A43F12">
        <w:trPr>
          <w:trHeight w:val="257"/>
        </w:trPr>
        <w:tc>
          <w:tcPr>
            <w:tcW w:w="1106" w:type="dxa"/>
            <w:vMerge/>
            <w:shd w:val="clear" w:color="auto" w:fill="auto"/>
            <w:vAlign w:val="center"/>
          </w:tcPr>
          <w:p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B</w:t>
            </w:r>
          </w:p>
        </w:tc>
        <w:tc>
          <w:tcPr>
            <w:tcW w:w="1916" w:type="dxa"/>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w:t>
            </w:r>
          </w:p>
        </w:tc>
        <w:tc>
          <w:tcPr>
            <w:tcW w:w="1260" w:type="dxa"/>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D</w:t>
            </w:r>
          </w:p>
        </w:tc>
        <w:tc>
          <w:tcPr>
            <w:tcW w:w="2012" w:type="dxa"/>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E</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 xml:space="preserve">R                     1 </w:t>
            </w:r>
          </w:p>
        </w:tc>
        <w:tc>
          <w:tcPr>
            <w:tcW w:w="1729" w:type="dxa"/>
            <w:tcBorders>
              <w:left w:val="single" w:sz="4" w:space="0" w:color="auto"/>
            </w:tcBorders>
            <w:shd w:val="clear" w:color="auto" w:fill="auto"/>
            <w:vAlign w:val="center"/>
          </w:tcPr>
          <w:p w:rsidR="004F2755" w:rsidRPr="004F2755" w:rsidRDefault="004F2755" w:rsidP="00A43F12">
            <w:pPr>
              <w:ind w:left="-575" w:firstLine="575"/>
              <w:jc w:val="right"/>
              <w:rPr>
                <w:rFonts w:ascii="Arial" w:hAnsi="Arial" w:cs="Arial"/>
              </w:rPr>
            </w:pPr>
            <w:r w:rsidRPr="004F2755">
              <w:rPr>
                <w:rFonts w:ascii="Arial" w:hAnsi="Arial" w:cs="Arial"/>
              </w:rPr>
              <w:t>R 200 000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12 240,00</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18,91%</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 xml:space="preserve">R                      1 </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2</w:t>
            </w:r>
          </w:p>
        </w:tc>
        <w:tc>
          <w:tcPr>
            <w:tcW w:w="1729" w:type="dxa"/>
            <w:tcBorders>
              <w:right w:val="single" w:sz="4" w:space="0" w:color="auto"/>
            </w:tcBorders>
            <w:shd w:val="clear" w:color="auto" w:fill="auto"/>
            <w:vAlign w:val="center"/>
          </w:tcPr>
          <w:p w:rsidR="004F2755" w:rsidRPr="004F2755" w:rsidRDefault="004F2755" w:rsidP="00A43F12">
            <w:pPr>
              <w:ind w:left="-575" w:firstLine="575"/>
              <w:jc w:val="right"/>
              <w:rPr>
                <w:rFonts w:ascii="Arial" w:hAnsi="Arial" w:cs="Arial"/>
              </w:rPr>
            </w:pPr>
            <w:r w:rsidRPr="004F2755">
              <w:rPr>
                <w:rFonts w:ascii="Arial" w:hAnsi="Arial" w:cs="Arial"/>
              </w:rPr>
              <w:t>R 200 001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650 000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50 067,17</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18,18%</w:t>
            </w:r>
          </w:p>
        </w:tc>
        <w:tc>
          <w:tcPr>
            <w:tcW w:w="2012" w:type="dxa"/>
            <w:vAlign w:val="center"/>
          </w:tcPr>
          <w:p w:rsidR="004F2755" w:rsidRPr="004F2755" w:rsidRDefault="004F2755" w:rsidP="00A43F12">
            <w:pPr>
              <w:ind w:left="-575" w:firstLine="575"/>
              <w:jc w:val="right"/>
              <w:rPr>
                <w:rFonts w:ascii="Arial" w:hAnsi="Arial" w:cs="Arial"/>
              </w:rPr>
            </w:pPr>
            <w:r w:rsidRPr="004F2755">
              <w:rPr>
                <w:rFonts w:ascii="Arial" w:hAnsi="Arial" w:cs="Arial"/>
              </w:rPr>
              <w:t>R 200 001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3</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650 001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131 870,39</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13,41%</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650 001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4</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312 886,84</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11,69%</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2 000 001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5</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6 500 000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546 673,78</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11,38%</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4 000 001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6</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6 500 001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831 246,74</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9,88%</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6 500 001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7</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1 473 440,14</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9,56%</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13 000 001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8</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4 052 809,42</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9,55%</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40 000 001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9</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260 000 000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12 645 330,47</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8,94%</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130 000 001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10</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260 000 001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520 000 000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24 255 571,57</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8,73%</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260 000 001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11</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520 000 001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1 040 000 000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46 946 267,55</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8,51%</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520 000 001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12</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1 040 000 001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91 173 895,32</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7,86%</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1 040 000 001</w:t>
            </w:r>
          </w:p>
        </w:tc>
      </w:tr>
    </w:tbl>
    <w:p w:rsidR="004F2755" w:rsidRPr="004F2755" w:rsidRDefault="004F2755" w:rsidP="004F2755">
      <w:pPr>
        <w:jc w:val="both"/>
        <w:outlineLvl w:val="0"/>
        <w:rPr>
          <w:rFonts w:ascii="Arial" w:hAnsi="Arial" w:cs="Arial"/>
        </w:rPr>
      </w:pPr>
    </w:p>
    <w:p w:rsidR="004F2755" w:rsidRPr="004F2755" w:rsidRDefault="004F2755" w:rsidP="004F2755">
      <w:pPr>
        <w:jc w:val="both"/>
        <w:outlineLvl w:val="0"/>
        <w:rPr>
          <w:rFonts w:ascii="Arial" w:hAnsi="Arial" w:cs="Arial"/>
        </w:rPr>
      </w:pPr>
    </w:p>
    <w:p w:rsidR="004F2755" w:rsidRPr="004F2755" w:rsidRDefault="004F2755" w:rsidP="004F2755">
      <w:pPr>
        <w:spacing w:line="0" w:lineRule="atLeast"/>
        <w:rPr>
          <w:rFonts w:ascii="Arial" w:eastAsia="Franklin Gothic Book" w:hAnsi="Arial" w:cs="Arial"/>
        </w:rPr>
      </w:pPr>
      <w:r w:rsidRPr="004F2755">
        <w:rPr>
          <w:rFonts w:ascii="Franklin Gothic Book" w:eastAsia="Franklin Gothic Book" w:hAnsi="Franklin Gothic Book"/>
          <w:sz w:val="19"/>
        </w:rPr>
        <w:t>T</w:t>
      </w:r>
      <w:r w:rsidRPr="004F2755">
        <w:rPr>
          <w:rFonts w:ascii="Arial" w:eastAsia="Franklin Gothic Book" w:hAnsi="Arial" w:cs="Arial"/>
        </w:rPr>
        <w:t>able A.3: High Complexity</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6"/>
        <w:gridCol w:w="1729"/>
        <w:gridCol w:w="1729"/>
        <w:gridCol w:w="1916"/>
        <w:gridCol w:w="1260"/>
        <w:gridCol w:w="2012"/>
      </w:tblGrid>
      <w:tr w:rsidR="004F2755" w:rsidRPr="004F2755" w:rsidTr="00A43F12">
        <w:trPr>
          <w:trHeight w:val="513"/>
        </w:trPr>
        <w:tc>
          <w:tcPr>
            <w:tcW w:w="1106" w:type="dxa"/>
            <w:vMerge w:val="restart"/>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Cost Bracket</w:t>
            </w:r>
          </w:p>
        </w:tc>
        <w:tc>
          <w:tcPr>
            <w:tcW w:w="3458" w:type="dxa"/>
            <w:gridSpan w:val="2"/>
            <w:tcBorders>
              <w:bottom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Value of Works (excl. VAT)</w:t>
            </w:r>
          </w:p>
        </w:tc>
        <w:tc>
          <w:tcPr>
            <w:tcW w:w="1916" w:type="dxa"/>
            <w:vMerge w:val="restart"/>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Primary Fee </w:t>
            </w:r>
          </w:p>
        </w:tc>
        <w:tc>
          <w:tcPr>
            <w:tcW w:w="3272" w:type="dxa"/>
            <w:gridSpan w:val="2"/>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Plus Secondary Fee</w:t>
            </w:r>
          </w:p>
        </w:tc>
      </w:tr>
      <w:tr w:rsidR="004F2755" w:rsidRPr="004F2755" w:rsidTr="00A43F12">
        <w:trPr>
          <w:trHeight w:val="510"/>
        </w:trPr>
        <w:tc>
          <w:tcPr>
            <w:tcW w:w="1106" w:type="dxa"/>
            <w:vMerge/>
            <w:shd w:val="clear" w:color="auto" w:fill="auto"/>
            <w:vAlign w:val="center"/>
          </w:tcPr>
          <w:p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From</w:t>
            </w:r>
          </w:p>
        </w:tc>
        <w:tc>
          <w:tcPr>
            <w:tcW w:w="1729" w:type="dxa"/>
            <w:tcBorders>
              <w:left w:val="single" w:sz="4" w:space="0" w:color="auto"/>
              <w:bottom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To</w:t>
            </w:r>
          </w:p>
        </w:tc>
        <w:tc>
          <w:tcPr>
            <w:tcW w:w="1916" w:type="dxa"/>
            <w:vMerge/>
            <w:shd w:val="clear" w:color="auto" w:fill="auto"/>
            <w:vAlign w:val="center"/>
          </w:tcPr>
          <w:p w:rsidR="004F2755" w:rsidRPr="004F2755" w:rsidRDefault="004F2755" w:rsidP="00A43F12">
            <w:pPr>
              <w:jc w:val="center"/>
              <w:outlineLvl w:val="0"/>
              <w:rPr>
                <w:rFonts w:ascii="Arial" w:hAnsi="Arial" w:cs="Arial"/>
                <w:b/>
                <w:sz w:val="21"/>
                <w:szCs w:val="21"/>
              </w:rPr>
            </w:pPr>
          </w:p>
        </w:tc>
        <w:tc>
          <w:tcPr>
            <w:tcW w:w="1260" w:type="dxa"/>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Add %</w:t>
            </w:r>
          </w:p>
        </w:tc>
        <w:tc>
          <w:tcPr>
            <w:tcW w:w="2012" w:type="dxa"/>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 xml:space="preserve">On Balance </w:t>
            </w:r>
          </w:p>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Over</w:t>
            </w:r>
          </w:p>
        </w:tc>
      </w:tr>
      <w:tr w:rsidR="004F2755" w:rsidRPr="004F2755" w:rsidTr="00A43F12">
        <w:trPr>
          <w:trHeight w:val="257"/>
        </w:trPr>
        <w:tc>
          <w:tcPr>
            <w:tcW w:w="1106" w:type="dxa"/>
            <w:vMerge/>
            <w:shd w:val="clear" w:color="auto" w:fill="auto"/>
            <w:vAlign w:val="center"/>
          </w:tcPr>
          <w:p w:rsidR="004F2755" w:rsidRPr="004F2755" w:rsidRDefault="004F2755" w:rsidP="00A43F12">
            <w:pPr>
              <w:jc w:val="center"/>
              <w:outlineLvl w:val="0"/>
              <w:rPr>
                <w:rFonts w:ascii="Arial" w:hAnsi="Arial" w:cs="Arial"/>
                <w:b/>
                <w:sz w:val="21"/>
                <w:szCs w:val="21"/>
              </w:rPr>
            </w:pPr>
          </w:p>
        </w:tc>
        <w:tc>
          <w:tcPr>
            <w:tcW w:w="1729" w:type="dxa"/>
            <w:tcBorders>
              <w:bottom w:val="single" w:sz="4" w:space="0" w:color="auto"/>
              <w:right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A</w:t>
            </w:r>
          </w:p>
        </w:tc>
        <w:tc>
          <w:tcPr>
            <w:tcW w:w="1729" w:type="dxa"/>
            <w:tcBorders>
              <w:left w:val="single" w:sz="4" w:space="0" w:color="auto"/>
              <w:bottom w:val="single" w:sz="4" w:space="0" w:color="auto"/>
            </w:tcBorders>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B</w:t>
            </w:r>
          </w:p>
        </w:tc>
        <w:tc>
          <w:tcPr>
            <w:tcW w:w="1916" w:type="dxa"/>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C</w:t>
            </w:r>
          </w:p>
        </w:tc>
        <w:tc>
          <w:tcPr>
            <w:tcW w:w="1260" w:type="dxa"/>
            <w:shd w:val="clear" w:color="auto" w:fill="auto"/>
            <w:vAlign w:val="center"/>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D</w:t>
            </w:r>
          </w:p>
        </w:tc>
        <w:tc>
          <w:tcPr>
            <w:tcW w:w="2012" w:type="dxa"/>
          </w:tcPr>
          <w:p w:rsidR="004F2755" w:rsidRPr="004F2755" w:rsidRDefault="004F2755" w:rsidP="00A43F12">
            <w:pPr>
              <w:jc w:val="center"/>
              <w:outlineLvl w:val="0"/>
              <w:rPr>
                <w:rFonts w:ascii="Arial" w:hAnsi="Arial" w:cs="Arial"/>
                <w:b/>
                <w:sz w:val="21"/>
                <w:szCs w:val="21"/>
              </w:rPr>
            </w:pPr>
            <w:r w:rsidRPr="004F2755">
              <w:rPr>
                <w:rFonts w:ascii="Arial" w:hAnsi="Arial" w:cs="Arial"/>
                <w:b/>
                <w:sz w:val="21"/>
                <w:szCs w:val="21"/>
              </w:rPr>
              <w:t>E</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 xml:space="preserve">R                     1 </w:t>
            </w:r>
          </w:p>
        </w:tc>
        <w:tc>
          <w:tcPr>
            <w:tcW w:w="1729" w:type="dxa"/>
            <w:tcBorders>
              <w:left w:val="single" w:sz="4" w:space="0" w:color="auto"/>
            </w:tcBorders>
            <w:shd w:val="clear" w:color="auto" w:fill="auto"/>
            <w:vAlign w:val="center"/>
          </w:tcPr>
          <w:p w:rsidR="004F2755" w:rsidRPr="004F2755" w:rsidRDefault="004F2755" w:rsidP="00A43F12">
            <w:pPr>
              <w:ind w:left="-575" w:firstLine="575"/>
              <w:jc w:val="right"/>
              <w:rPr>
                <w:rFonts w:ascii="Arial" w:hAnsi="Arial" w:cs="Arial"/>
              </w:rPr>
            </w:pPr>
            <w:r w:rsidRPr="004F2755">
              <w:rPr>
                <w:rFonts w:ascii="Arial" w:hAnsi="Arial" w:cs="Arial"/>
              </w:rPr>
              <w:t>R 200 000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14 249,82</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22,02%</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 xml:space="preserve">R                      1 </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2</w:t>
            </w:r>
          </w:p>
        </w:tc>
        <w:tc>
          <w:tcPr>
            <w:tcW w:w="1729" w:type="dxa"/>
            <w:tcBorders>
              <w:right w:val="single" w:sz="4" w:space="0" w:color="auto"/>
            </w:tcBorders>
            <w:shd w:val="clear" w:color="auto" w:fill="auto"/>
            <w:vAlign w:val="center"/>
          </w:tcPr>
          <w:p w:rsidR="004F2755" w:rsidRPr="004F2755" w:rsidRDefault="004F2755" w:rsidP="00A43F12">
            <w:pPr>
              <w:ind w:left="-575" w:firstLine="575"/>
              <w:jc w:val="right"/>
              <w:rPr>
                <w:rFonts w:ascii="Arial" w:hAnsi="Arial" w:cs="Arial"/>
              </w:rPr>
            </w:pPr>
            <w:r w:rsidRPr="004F2755">
              <w:rPr>
                <w:rFonts w:ascii="Arial" w:hAnsi="Arial" w:cs="Arial"/>
              </w:rPr>
              <w:t>R 200 001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650 000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58 288,24</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21,17%</w:t>
            </w:r>
          </w:p>
        </w:tc>
        <w:tc>
          <w:tcPr>
            <w:tcW w:w="2012" w:type="dxa"/>
            <w:vAlign w:val="center"/>
          </w:tcPr>
          <w:p w:rsidR="004F2755" w:rsidRPr="004F2755" w:rsidRDefault="004F2755" w:rsidP="00A43F12">
            <w:pPr>
              <w:ind w:left="-575" w:firstLine="575"/>
              <w:jc w:val="right"/>
              <w:rPr>
                <w:rFonts w:ascii="Arial" w:hAnsi="Arial" w:cs="Arial"/>
              </w:rPr>
            </w:pPr>
            <w:r w:rsidRPr="004F2755">
              <w:rPr>
                <w:rFonts w:ascii="Arial" w:hAnsi="Arial" w:cs="Arial"/>
              </w:rPr>
              <w:t>R 200 001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3</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650 001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153 523,63</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15,61%</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650 001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4</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364 263,10</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13,61%</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2 000 001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5</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6 500 000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636 438,07</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13,25%</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4 000 001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6</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6 500 001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967 738,13</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11,51%</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6 500 001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7</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1 715 380,21</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11,12%</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13 000 001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8</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40 000 001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4 718 284,00</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11,12%</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40 000 001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9</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130 000 001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260 000 000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14 721 703,95</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10,39%</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130 000 001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10</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260 000 001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520 000 000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28 238 356,02</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10,16%</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260 000 001</w:t>
            </w:r>
          </w:p>
        </w:tc>
      </w:tr>
      <w:tr w:rsidR="004F2755" w:rsidRPr="004F2755"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11</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520 000 001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1 040 000 000</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54 654 882,62</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9,90%</w:t>
            </w:r>
          </w:p>
        </w:tc>
        <w:tc>
          <w:tcPr>
            <w:tcW w:w="2012" w:type="dxa"/>
            <w:vAlign w:val="center"/>
          </w:tcPr>
          <w:p w:rsidR="004F2755" w:rsidRPr="004F2755" w:rsidRDefault="004F2755" w:rsidP="00A43F12">
            <w:pPr>
              <w:jc w:val="right"/>
              <w:rPr>
                <w:rFonts w:ascii="Arial" w:hAnsi="Arial" w:cs="Arial"/>
              </w:rPr>
            </w:pPr>
            <w:r w:rsidRPr="004F2755">
              <w:rPr>
                <w:rFonts w:ascii="Arial" w:hAnsi="Arial" w:cs="Arial"/>
              </w:rPr>
              <w:t>R 520 000 001</w:t>
            </w:r>
          </w:p>
        </w:tc>
      </w:tr>
      <w:tr w:rsidR="004F2755" w:rsidRPr="00853D73" w:rsidTr="00A43F12">
        <w:tc>
          <w:tcPr>
            <w:tcW w:w="1106" w:type="dxa"/>
            <w:shd w:val="clear" w:color="auto" w:fill="auto"/>
            <w:vAlign w:val="center"/>
          </w:tcPr>
          <w:p w:rsidR="004F2755" w:rsidRPr="004F2755" w:rsidRDefault="004F2755" w:rsidP="00A43F12">
            <w:pPr>
              <w:jc w:val="center"/>
              <w:outlineLvl w:val="0"/>
              <w:rPr>
                <w:rFonts w:ascii="Arial" w:hAnsi="Arial" w:cs="Arial"/>
              </w:rPr>
            </w:pPr>
            <w:r w:rsidRPr="004F2755">
              <w:rPr>
                <w:rFonts w:ascii="Arial" w:hAnsi="Arial" w:cs="Arial"/>
              </w:rPr>
              <w:t>12</w:t>
            </w:r>
          </w:p>
        </w:tc>
        <w:tc>
          <w:tcPr>
            <w:tcW w:w="1729" w:type="dxa"/>
            <w:tcBorders>
              <w:righ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R 1 040 000 001</w:t>
            </w:r>
          </w:p>
        </w:tc>
        <w:tc>
          <w:tcPr>
            <w:tcW w:w="1729" w:type="dxa"/>
            <w:tcBorders>
              <w:left w:val="single" w:sz="4" w:space="0" w:color="auto"/>
            </w:tcBorders>
            <w:shd w:val="clear" w:color="auto" w:fill="auto"/>
            <w:vAlign w:val="center"/>
          </w:tcPr>
          <w:p w:rsidR="004F2755" w:rsidRPr="004F2755" w:rsidRDefault="004F2755" w:rsidP="00A43F12">
            <w:pPr>
              <w:jc w:val="right"/>
              <w:rPr>
                <w:rFonts w:ascii="Arial" w:hAnsi="Arial" w:cs="Arial"/>
              </w:rPr>
            </w:pPr>
            <w:r w:rsidRPr="004F2755">
              <w:rPr>
                <w:rFonts w:ascii="Arial" w:hAnsi="Arial" w:cs="Arial"/>
              </w:rPr>
              <w:t>-</w:t>
            </w:r>
          </w:p>
        </w:tc>
        <w:tc>
          <w:tcPr>
            <w:tcW w:w="1916" w:type="dxa"/>
            <w:shd w:val="clear" w:color="auto" w:fill="auto"/>
            <w:vAlign w:val="bottom"/>
          </w:tcPr>
          <w:p w:rsidR="004F2755" w:rsidRPr="004F2755" w:rsidRDefault="004F2755" w:rsidP="00A43F12">
            <w:pPr>
              <w:jc w:val="right"/>
              <w:rPr>
                <w:rFonts w:ascii="Arial" w:hAnsi="Arial" w:cs="Arial"/>
              </w:rPr>
            </w:pPr>
            <w:r w:rsidRPr="004F2755">
              <w:rPr>
                <w:rFonts w:ascii="Arial" w:hAnsi="Arial" w:cs="Arial"/>
              </w:rPr>
              <w:t>R 106 144 722,59</w:t>
            </w:r>
          </w:p>
        </w:tc>
        <w:tc>
          <w:tcPr>
            <w:tcW w:w="1260" w:type="dxa"/>
            <w:shd w:val="clear" w:color="auto" w:fill="auto"/>
            <w:vAlign w:val="bottom"/>
          </w:tcPr>
          <w:p w:rsidR="004F2755" w:rsidRPr="004F2755" w:rsidRDefault="004F2755" w:rsidP="00A43F12">
            <w:pPr>
              <w:ind w:left="237"/>
              <w:jc w:val="right"/>
              <w:rPr>
                <w:rFonts w:ascii="Arial" w:hAnsi="Arial" w:cs="Arial"/>
              </w:rPr>
            </w:pPr>
            <w:r w:rsidRPr="004F2755">
              <w:rPr>
                <w:rFonts w:ascii="Arial" w:hAnsi="Arial" w:cs="Arial"/>
              </w:rPr>
              <w:t>9,16%</w:t>
            </w:r>
          </w:p>
        </w:tc>
        <w:tc>
          <w:tcPr>
            <w:tcW w:w="2012" w:type="dxa"/>
            <w:vAlign w:val="center"/>
          </w:tcPr>
          <w:p w:rsidR="004F2755" w:rsidRPr="00853D73" w:rsidRDefault="004F2755" w:rsidP="00A43F12">
            <w:pPr>
              <w:jc w:val="right"/>
              <w:rPr>
                <w:rFonts w:ascii="Arial" w:hAnsi="Arial" w:cs="Arial"/>
              </w:rPr>
            </w:pPr>
            <w:r w:rsidRPr="004F2755">
              <w:rPr>
                <w:rFonts w:ascii="Arial" w:hAnsi="Arial" w:cs="Arial"/>
              </w:rPr>
              <w:t>R 1 040 000 001</w:t>
            </w:r>
          </w:p>
        </w:tc>
      </w:tr>
    </w:tbl>
    <w:p w:rsidR="00851B81" w:rsidRPr="00B511EA" w:rsidRDefault="00851B81" w:rsidP="00B511EA">
      <w:pPr>
        <w:jc w:val="both"/>
        <w:outlineLvl w:val="0"/>
        <w:rPr>
          <w:rFonts w:ascii="Arial" w:hAnsi="Arial" w:cs="Arial"/>
        </w:rPr>
      </w:pPr>
    </w:p>
    <w:p w:rsidR="00851B81" w:rsidRPr="00B511EA" w:rsidRDefault="00851B81" w:rsidP="00B511EA">
      <w:pPr>
        <w:jc w:val="both"/>
        <w:outlineLvl w:val="0"/>
        <w:rPr>
          <w:rFonts w:ascii="Arial" w:hAnsi="Arial" w:cs="Arial"/>
          <w:b/>
          <w:sz w:val="12"/>
          <w:szCs w:val="12"/>
        </w:rPr>
      </w:pPr>
    </w:p>
    <w:p w:rsidR="004F2755" w:rsidRDefault="004F2755">
      <w:pPr>
        <w:rPr>
          <w:rFonts w:ascii="Arial" w:hAnsi="Arial" w:cs="Arial"/>
        </w:rPr>
      </w:pPr>
      <w:r>
        <w:rPr>
          <w:rFonts w:ascii="Arial" w:hAnsi="Arial" w:cs="Arial"/>
        </w:rPr>
        <w:br w:type="page"/>
      </w:r>
    </w:p>
    <w:p w:rsidR="00851B81" w:rsidRDefault="00851B81" w:rsidP="00B511EA">
      <w:pPr>
        <w:jc w:val="both"/>
        <w:outlineLvl w:val="0"/>
        <w:rPr>
          <w:rFonts w:ascii="Arial" w:hAnsi="Arial" w:cs="Arial"/>
        </w:rPr>
      </w:pPr>
    </w:p>
    <w:p w:rsidR="004F2755" w:rsidRPr="00853D73" w:rsidRDefault="004F2755" w:rsidP="00B511EA">
      <w:pPr>
        <w:jc w:val="both"/>
        <w:outlineLvl w:val="0"/>
        <w:rPr>
          <w:rFonts w:ascii="Arial" w:hAnsi="Arial" w:cs="Arial"/>
        </w:rPr>
      </w:pPr>
    </w:p>
    <w:p w:rsidR="004F2755" w:rsidRPr="004F2755" w:rsidRDefault="004F2755" w:rsidP="004F2755">
      <w:pPr>
        <w:jc w:val="both"/>
        <w:outlineLvl w:val="0"/>
        <w:rPr>
          <w:rFonts w:ascii="Arial" w:hAnsi="Arial" w:cs="Arial"/>
          <w:b/>
        </w:rPr>
      </w:pPr>
      <w:r w:rsidRPr="004F2755">
        <w:rPr>
          <w:rFonts w:ascii="Arial" w:hAnsi="Arial" w:cs="Arial"/>
          <w:b/>
        </w:rPr>
        <w:t>Method of Fee Calculation:</w:t>
      </w:r>
    </w:p>
    <w:p w:rsidR="004F2755" w:rsidRPr="004F2755" w:rsidRDefault="004F2755" w:rsidP="004F2755">
      <w:pPr>
        <w:jc w:val="center"/>
        <w:outlineLvl w:val="0"/>
        <w:rPr>
          <w:rFonts w:ascii="Arial" w:hAnsi="Arial" w:cs="Arial"/>
          <w:b/>
        </w:rPr>
      </w:pPr>
    </w:p>
    <w:p w:rsidR="004F2755" w:rsidRPr="004F2755" w:rsidRDefault="004F2755" w:rsidP="004F2755">
      <w:pPr>
        <w:jc w:val="center"/>
        <w:outlineLvl w:val="0"/>
        <w:rPr>
          <w:rFonts w:ascii="Arial" w:hAnsi="Arial" w:cs="Arial"/>
        </w:rPr>
      </w:pPr>
      <w:r w:rsidRPr="004F2755">
        <w:rPr>
          <w:rFonts w:ascii="Arial" w:hAnsi="Arial" w:cs="Arial"/>
        </w:rPr>
        <w:t>Professional Fee</w:t>
      </w:r>
    </w:p>
    <w:p w:rsidR="004F2755" w:rsidRPr="004F2755" w:rsidRDefault="004F2755" w:rsidP="004F2755">
      <w:pPr>
        <w:jc w:val="center"/>
        <w:outlineLvl w:val="0"/>
        <w:rPr>
          <w:rFonts w:ascii="Arial" w:hAnsi="Arial" w:cs="Arial"/>
        </w:rPr>
      </w:pPr>
      <w:r w:rsidRPr="004F2755">
        <w:rPr>
          <w:rFonts w:ascii="Arial" w:hAnsi="Arial" w:cs="Arial"/>
        </w:rPr>
        <w:t>=</w:t>
      </w:r>
    </w:p>
    <w:p w:rsidR="004F2755" w:rsidRPr="004F2755" w:rsidRDefault="004F2755" w:rsidP="004F2755">
      <w:pPr>
        <w:jc w:val="center"/>
        <w:outlineLvl w:val="0"/>
        <w:rPr>
          <w:rFonts w:ascii="Arial" w:hAnsi="Arial" w:cs="Arial"/>
        </w:rPr>
      </w:pPr>
      <w:r w:rsidRPr="004F2755">
        <w:rPr>
          <w:rFonts w:ascii="Arial" w:hAnsi="Arial" w:cs="Arial"/>
        </w:rPr>
        <w:t>Primary Fee (C) for applicable Cost Bracket of Value of Works</w:t>
      </w:r>
    </w:p>
    <w:p w:rsidR="004F2755" w:rsidRPr="004F2755" w:rsidRDefault="004F2755" w:rsidP="004F2755">
      <w:pPr>
        <w:jc w:val="center"/>
        <w:outlineLvl w:val="0"/>
        <w:rPr>
          <w:rFonts w:ascii="Arial" w:hAnsi="Arial" w:cs="Arial"/>
        </w:rPr>
      </w:pPr>
      <w:r w:rsidRPr="004F2755">
        <w:rPr>
          <w:rFonts w:ascii="Arial" w:hAnsi="Arial" w:cs="Arial"/>
        </w:rPr>
        <w:t>+</w:t>
      </w:r>
    </w:p>
    <w:p w:rsidR="004F2755" w:rsidRPr="004F2755" w:rsidRDefault="004F2755" w:rsidP="004F2755">
      <w:pPr>
        <w:jc w:val="center"/>
        <w:outlineLvl w:val="0"/>
        <w:rPr>
          <w:rFonts w:ascii="Arial" w:hAnsi="Arial" w:cs="Arial"/>
        </w:rPr>
      </w:pPr>
      <w:r w:rsidRPr="004F2755">
        <w:rPr>
          <w:rFonts w:ascii="Arial" w:hAnsi="Arial" w:cs="Arial"/>
        </w:rPr>
        <w:t>Secondary Fee for applicable Cost Bracket of Value of Works</w:t>
      </w:r>
    </w:p>
    <w:p w:rsidR="004F2755" w:rsidRPr="004F2755" w:rsidRDefault="004F2755" w:rsidP="004F2755">
      <w:pPr>
        <w:jc w:val="center"/>
        <w:outlineLvl w:val="0"/>
        <w:rPr>
          <w:rFonts w:ascii="Arial" w:hAnsi="Arial" w:cs="Arial"/>
        </w:rPr>
      </w:pPr>
      <w:r w:rsidRPr="004F2755">
        <w:rPr>
          <w:rFonts w:ascii="Arial" w:hAnsi="Arial" w:cs="Arial"/>
        </w:rPr>
        <w:t xml:space="preserve">Calculated as (Applicable Value of Works </w:t>
      </w:r>
      <w:r w:rsidRPr="004F2755">
        <w:rPr>
          <w:rFonts w:ascii="Arial" w:hAnsi="Arial" w:cs="Arial"/>
          <w:b/>
        </w:rPr>
        <w:t>minus</w:t>
      </w:r>
      <w:r w:rsidRPr="004F2755">
        <w:rPr>
          <w:rFonts w:ascii="Arial" w:hAnsi="Arial" w:cs="Arial"/>
        </w:rPr>
        <w:t xml:space="preserve"> Column E) x % in terms of Column D</w:t>
      </w:r>
    </w:p>
    <w:p w:rsidR="004F2755" w:rsidRPr="004F2755" w:rsidRDefault="004F2755" w:rsidP="004F2755">
      <w:pPr>
        <w:jc w:val="center"/>
        <w:outlineLvl w:val="0"/>
        <w:rPr>
          <w:rFonts w:ascii="Arial" w:hAnsi="Arial" w:cs="Arial"/>
        </w:rPr>
      </w:pPr>
    </w:p>
    <w:p w:rsidR="004F2755" w:rsidRPr="004F2755" w:rsidRDefault="004F2755" w:rsidP="004F2755">
      <w:pPr>
        <w:tabs>
          <w:tab w:val="left" w:pos="3380"/>
        </w:tabs>
        <w:outlineLvl w:val="0"/>
        <w:rPr>
          <w:rFonts w:ascii="Arial" w:hAnsi="Arial" w:cs="Arial"/>
        </w:rPr>
      </w:pPr>
      <w:r w:rsidRPr="004F2755">
        <w:rPr>
          <w:rFonts w:ascii="Arial" w:hAnsi="Arial" w:cs="Arial"/>
        </w:rPr>
        <w:tab/>
      </w:r>
    </w:p>
    <w:p w:rsidR="004F2755" w:rsidRPr="004F2755" w:rsidRDefault="004F2755" w:rsidP="004F2755">
      <w:pPr>
        <w:spacing w:line="0" w:lineRule="atLeast"/>
        <w:rPr>
          <w:rFonts w:ascii="Arial" w:hAnsi="Arial" w:cs="Arial"/>
        </w:rPr>
      </w:pPr>
      <w:r w:rsidRPr="004F2755">
        <w:rPr>
          <w:rFonts w:ascii="Arial" w:hAnsi="Arial" w:cs="Arial"/>
          <w:b/>
        </w:rPr>
        <w:t xml:space="preserve">Example: </w:t>
      </w:r>
      <w:r w:rsidRPr="004F2755">
        <w:rPr>
          <w:rFonts w:ascii="Arial" w:hAnsi="Arial" w:cs="Arial"/>
        </w:rPr>
        <w:t>Fee Calculations – from tables above:</w:t>
      </w:r>
    </w:p>
    <w:tbl>
      <w:tblPr>
        <w:tblW w:w="97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756"/>
        <w:gridCol w:w="2757"/>
        <w:gridCol w:w="2757"/>
      </w:tblGrid>
      <w:tr w:rsidR="004F2755" w:rsidRPr="004F2755" w:rsidTr="00A43F12">
        <w:trPr>
          <w:trHeight w:val="288"/>
        </w:trPr>
        <w:tc>
          <w:tcPr>
            <w:tcW w:w="1450" w:type="dxa"/>
            <w:shd w:val="clear" w:color="auto" w:fill="auto"/>
            <w:vAlign w:val="center"/>
          </w:tcPr>
          <w:p w:rsidR="004F2755" w:rsidRPr="004F2755" w:rsidRDefault="004F2755" w:rsidP="00A43F12">
            <w:pPr>
              <w:rPr>
                <w:rFonts w:ascii="Arial" w:hAnsi="Arial" w:cs="Arial"/>
                <w:b/>
              </w:rPr>
            </w:pPr>
            <w:r w:rsidRPr="004F2755">
              <w:rPr>
                <w:rFonts w:ascii="Arial" w:hAnsi="Arial" w:cs="Arial"/>
                <w:b/>
                <w:szCs w:val="16"/>
              </w:rPr>
              <w:t xml:space="preserve">Complexity </w:t>
            </w:r>
          </w:p>
        </w:tc>
        <w:tc>
          <w:tcPr>
            <w:tcW w:w="2756" w:type="dxa"/>
            <w:shd w:val="clear" w:color="auto" w:fill="auto"/>
            <w:vAlign w:val="center"/>
          </w:tcPr>
          <w:p w:rsidR="004F2755" w:rsidRPr="004F2755" w:rsidRDefault="004F2755" w:rsidP="00A43F12">
            <w:pPr>
              <w:rPr>
                <w:rFonts w:ascii="Arial" w:hAnsi="Arial" w:cs="Arial"/>
                <w:b/>
              </w:rPr>
            </w:pPr>
            <w:r w:rsidRPr="004F2755">
              <w:rPr>
                <w:rFonts w:ascii="Arial" w:hAnsi="Arial" w:cs="Arial"/>
                <w:b/>
                <w:szCs w:val="15"/>
              </w:rPr>
              <w:t xml:space="preserve">Low Complexity </w:t>
            </w:r>
          </w:p>
        </w:tc>
        <w:tc>
          <w:tcPr>
            <w:tcW w:w="2757" w:type="dxa"/>
            <w:shd w:val="clear" w:color="auto" w:fill="auto"/>
            <w:vAlign w:val="center"/>
          </w:tcPr>
          <w:p w:rsidR="004F2755" w:rsidRPr="004F2755" w:rsidRDefault="004F2755" w:rsidP="00A43F12">
            <w:pPr>
              <w:rPr>
                <w:rFonts w:ascii="Arial" w:hAnsi="Arial" w:cs="Arial"/>
                <w:b/>
              </w:rPr>
            </w:pPr>
            <w:r w:rsidRPr="004F2755">
              <w:rPr>
                <w:rFonts w:ascii="Arial" w:hAnsi="Arial" w:cs="Arial"/>
                <w:b/>
                <w:szCs w:val="15"/>
              </w:rPr>
              <w:t xml:space="preserve">Medium Complexity  </w:t>
            </w:r>
          </w:p>
        </w:tc>
        <w:tc>
          <w:tcPr>
            <w:tcW w:w="2757" w:type="dxa"/>
            <w:shd w:val="clear" w:color="auto" w:fill="auto"/>
            <w:vAlign w:val="center"/>
          </w:tcPr>
          <w:p w:rsidR="004F2755" w:rsidRPr="004F2755" w:rsidRDefault="004F2755" w:rsidP="00A43F12">
            <w:pPr>
              <w:rPr>
                <w:rFonts w:ascii="Arial" w:hAnsi="Arial" w:cs="Arial"/>
                <w:b/>
              </w:rPr>
            </w:pPr>
            <w:r w:rsidRPr="004F2755">
              <w:rPr>
                <w:rFonts w:ascii="Arial" w:hAnsi="Arial" w:cs="Arial"/>
                <w:b/>
                <w:szCs w:val="15"/>
              </w:rPr>
              <w:t xml:space="preserve">High Complexity </w:t>
            </w:r>
          </w:p>
        </w:tc>
      </w:tr>
      <w:tr w:rsidR="004F2755" w:rsidRPr="004F2755" w:rsidTr="00A43F12">
        <w:trPr>
          <w:trHeight w:val="288"/>
        </w:trPr>
        <w:tc>
          <w:tcPr>
            <w:tcW w:w="1450" w:type="dxa"/>
            <w:shd w:val="clear" w:color="auto" w:fill="auto"/>
            <w:vAlign w:val="center"/>
          </w:tcPr>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Value of Works </w:t>
            </w:r>
          </w:p>
        </w:tc>
        <w:tc>
          <w:tcPr>
            <w:tcW w:w="2756"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R3 000 000 </w:t>
            </w:r>
          </w:p>
        </w:tc>
      </w:tr>
      <w:tr w:rsidR="004F2755" w:rsidRPr="004F2755" w:rsidTr="00A43F12">
        <w:trPr>
          <w:trHeight w:val="288"/>
        </w:trPr>
        <w:tc>
          <w:tcPr>
            <w:tcW w:w="1450" w:type="dxa"/>
            <w:shd w:val="clear" w:color="auto" w:fill="auto"/>
            <w:vAlign w:val="center"/>
          </w:tcPr>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Primary Fee </w:t>
            </w:r>
          </w:p>
        </w:tc>
        <w:tc>
          <w:tcPr>
            <w:tcW w:w="2756"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R261 510,57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R312 886,84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R364 263,10 </w:t>
            </w:r>
          </w:p>
        </w:tc>
      </w:tr>
      <w:tr w:rsidR="004F2755" w:rsidRPr="004F2755" w:rsidTr="00A43F12">
        <w:trPr>
          <w:trHeight w:val="720"/>
        </w:trPr>
        <w:tc>
          <w:tcPr>
            <w:tcW w:w="1450" w:type="dxa"/>
            <w:shd w:val="clear" w:color="auto" w:fill="auto"/>
            <w:vAlign w:val="center"/>
          </w:tcPr>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Secondary Fee </w:t>
            </w:r>
          </w:p>
        </w:tc>
        <w:tc>
          <w:tcPr>
            <w:tcW w:w="2756"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3 000 000 - R 2 000 001) x 9.77%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9.77%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R97 699,90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3 000 000 - R 2 000 001) x 11,69%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11,34%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R116 899,88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3 000 O00 - R 2 000 001) x 13,61%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 999 999 x 13,48%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R136 099,86 </w:t>
            </w:r>
          </w:p>
        </w:tc>
      </w:tr>
      <w:tr w:rsidR="004F2755" w:rsidRPr="000C60E3" w:rsidTr="00A43F12">
        <w:trPr>
          <w:trHeight w:val="720"/>
        </w:trPr>
        <w:tc>
          <w:tcPr>
            <w:tcW w:w="1450" w:type="dxa"/>
            <w:shd w:val="clear" w:color="auto" w:fill="auto"/>
            <w:vAlign w:val="center"/>
          </w:tcPr>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Professional Fee </w:t>
            </w:r>
          </w:p>
        </w:tc>
        <w:tc>
          <w:tcPr>
            <w:tcW w:w="2756"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R261510,57 + R97699,9 </w:t>
            </w:r>
          </w:p>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R359 210,47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R312886,84 + R116899,88 </w:t>
            </w:r>
          </w:p>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R421 353,00 </w:t>
            </w:r>
          </w:p>
        </w:tc>
        <w:tc>
          <w:tcPr>
            <w:tcW w:w="2757" w:type="dxa"/>
            <w:shd w:val="clear" w:color="auto" w:fill="auto"/>
            <w:vAlign w:val="center"/>
          </w:tcPr>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Primary Fee + Secondary Fee </w:t>
            </w:r>
          </w:p>
          <w:p w:rsidR="004F2755" w:rsidRPr="004F2755" w:rsidRDefault="004F2755" w:rsidP="00A43F12">
            <w:pPr>
              <w:autoSpaceDE w:val="0"/>
              <w:autoSpaceDN w:val="0"/>
              <w:adjustRightInd w:val="0"/>
              <w:rPr>
                <w:rFonts w:ascii="Arial" w:eastAsia="Calibri" w:hAnsi="Arial" w:cs="Arial"/>
                <w:color w:val="000000"/>
                <w:szCs w:val="16"/>
                <w:lang w:val="en-US"/>
              </w:rPr>
            </w:pPr>
            <w:r w:rsidRPr="004F2755">
              <w:rPr>
                <w:rFonts w:ascii="Arial" w:eastAsia="Calibri" w:hAnsi="Arial" w:cs="Arial"/>
                <w:color w:val="000000"/>
                <w:szCs w:val="16"/>
                <w:lang w:val="en-US"/>
              </w:rPr>
              <w:t xml:space="preserve">R364263,1 + R136099,86 </w:t>
            </w:r>
          </w:p>
          <w:p w:rsidR="004F2755" w:rsidRPr="004F2755" w:rsidRDefault="004F2755" w:rsidP="00A43F12">
            <w:pPr>
              <w:autoSpaceDE w:val="0"/>
              <w:autoSpaceDN w:val="0"/>
              <w:adjustRightInd w:val="0"/>
              <w:rPr>
                <w:rFonts w:ascii="Arial" w:eastAsia="Calibri" w:hAnsi="Arial" w:cs="Arial"/>
                <w:b/>
                <w:color w:val="000000"/>
                <w:szCs w:val="16"/>
                <w:lang w:val="en-US"/>
              </w:rPr>
            </w:pPr>
            <w:r w:rsidRPr="004F2755">
              <w:rPr>
                <w:rFonts w:ascii="Arial" w:eastAsia="Calibri" w:hAnsi="Arial" w:cs="Arial"/>
                <w:b/>
                <w:color w:val="000000"/>
                <w:szCs w:val="16"/>
                <w:lang w:val="en-US"/>
              </w:rPr>
              <w:t xml:space="preserve">R490 539,66 </w:t>
            </w:r>
          </w:p>
        </w:tc>
      </w:tr>
    </w:tbl>
    <w:p w:rsidR="00851B81" w:rsidRDefault="00851B81" w:rsidP="00B511EA">
      <w:pPr>
        <w:pBdr>
          <w:bottom w:val="single" w:sz="12" w:space="1" w:color="auto"/>
        </w:pBdr>
      </w:pPr>
    </w:p>
    <w:p w:rsidR="00851B81" w:rsidRPr="00B511EA" w:rsidRDefault="00851B81" w:rsidP="00B511EA">
      <w:pPr>
        <w:pBdr>
          <w:bottom w:val="single" w:sz="12" w:space="1" w:color="auto"/>
        </w:pBdr>
      </w:pPr>
    </w:p>
    <w:p w:rsidR="00851B81" w:rsidRPr="00B511EA" w:rsidRDefault="00851B81" w:rsidP="00B511EA">
      <w:pPr>
        <w:rPr>
          <w:rFonts w:ascii="Arial" w:hAnsi="Arial" w:cs="Arial"/>
        </w:rPr>
      </w:pPr>
    </w:p>
    <w:p w:rsidR="004F2755" w:rsidRDefault="004F2755">
      <w:pPr>
        <w:rPr>
          <w:rFonts w:ascii="Arial" w:hAnsi="Arial" w:cs="Arial"/>
        </w:rPr>
      </w:pPr>
      <w:r>
        <w:rPr>
          <w:rFonts w:ascii="Arial" w:hAnsi="Arial" w:cs="Arial"/>
        </w:rPr>
        <w:br w:type="page"/>
      </w:r>
    </w:p>
    <w:p w:rsidR="00851B81" w:rsidRPr="00B511EA" w:rsidRDefault="00851B81" w:rsidP="00B511EA">
      <w:pPr>
        <w:jc w:val="both"/>
        <w:outlineLvl w:val="0"/>
        <w:rPr>
          <w:rFonts w:ascii="Arial" w:hAnsi="Arial" w:cs="Arial"/>
        </w:rPr>
      </w:pPr>
    </w:p>
    <w:p w:rsidR="00851B81" w:rsidRPr="00B511EA" w:rsidRDefault="00851B81" w:rsidP="00B511EA">
      <w:pPr>
        <w:jc w:val="both"/>
        <w:outlineLvl w:val="0"/>
        <w:rPr>
          <w:rFonts w:ascii="Arial" w:hAnsi="Arial" w:cs="Arial"/>
          <w:b/>
          <w:sz w:val="24"/>
          <w:szCs w:val="24"/>
        </w:rPr>
      </w:pPr>
      <w:r w:rsidRPr="00B511EA">
        <w:rPr>
          <w:rFonts w:ascii="Arial" w:hAnsi="Arial" w:cs="Arial"/>
          <w:b/>
          <w:sz w:val="24"/>
          <w:szCs w:val="24"/>
        </w:rPr>
        <w:t>NATIONAL DEPARTMENT OF PUBLIC WORKS</w:t>
      </w:r>
      <w:r w:rsidR="003362CC">
        <w:rPr>
          <w:rFonts w:ascii="Arial" w:hAnsi="Arial" w:cs="Arial"/>
          <w:b/>
          <w:sz w:val="24"/>
          <w:szCs w:val="24"/>
        </w:rPr>
        <w:t xml:space="preserve"> &amp; INFRASTRUCTURE</w:t>
      </w:r>
    </w:p>
    <w:p w:rsidR="00851B81" w:rsidRPr="00B511EA" w:rsidRDefault="00851B81" w:rsidP="00B511EA">
      <w:pPr>
        <w:jc w:val="both"/>
        <w:outlineLvl w:val="0"/>
        <w:rPr>
          <w:rFonts w:ascii="Arial" w:hAnsi="Arial" w:cs="Arial"/>
          <w:b/>
          <w:sz w:val="24"/>
          <w:szCs w:val="24"/>
        </w:rPr>
      </w:pPr>
    </w:p>
    <w:p w:rsidR="00851B81" w:rsidRPr="00B511EA" w:rsidRDefault="00851B81" w:rsidP="00B511EA">
      <w:pPr>
        <w:ind w:left="567" w:hanging="567"/>
        <w:jc w:val="both"/>
        <w:outlineLvl w:val="0"/>
        <w:rPr>
          <w:rFonts w:ascii="Arial" w:hAnsi="Arial" w:cs="Arial"/>
          <w:b/>
          <w:sz w:val="24"/>
          <w:szCs w:val="24"/>
        </w:rPr>
      </w:pPr>
      <w:r w:rsidRPr="00B511EA">
        <w:rPr>
          <w:rFonts w:ascii="Arial" w:hAnsi="Arial" w:cs="Arial"/>
          <w:b/>
          <w:sz w:val="24"/>
          <w:szCs w:val="24"/>
        </w:rPr>
        <w:t>B</w:t>
      </w:r>
      <w:r w:rsidRPr="00B511EA">
        <w:rPr>
          <w:rFonts w:ascii="Arial" w:hAnsi="Arial" w:cs="Arial"/>
          <w:b/>
          <w:sz w:val="24"/>
          <w:szCs w:val="24"/>
        </w:rPr>
        <w:tab/>
      </w:r>
      <w:r w:rsidRPr="00B511EA">
        <w:rPr>
          <w:rFonts w:ascii="Arial" w:hAnsi="Arial" w:cs="Arial"/>
          <w:b/>
          <w:sz w:val="24"/>
          <w:szCs w:val="24"/>
          <w:u w:val="single"/>
        </w:rPr>
        <w:t xml:space="preserve">Architectural Fees Explanatory Document </w:t>
      </w:r>
      <w:r w:rsidR="002B1629">
        <w:rPr>
          <w:rFonts w:ascii="Arial" w:hAnsi="Arial" w:cs="Arial"/>
          <w:b/>
          <w:sz w:val="24"/>
          <w:szCs w:val="24"/>
          <w:u w:val="single"/>
        </w:rPr>
        <w:t>2023</w:t>
      </w:r>
    </w:p>
    <w:p w:rsidR="00851B81" w:rsidRPr="00B511EA" w:rsidRDefault="00851B81" w:rsidP="00B511EA">
      <w:pPr>
        <w:jc w:val="both"/>
        <w:outlineLvl w:val="0"/>
        <w:rPr>
          <w:rFonts w:ascii="Arial" w:hAnsi="Arial" w:cs="Arial"/>
          <w:b/>
        </w:rPr>
      </w:pPr>
    </w:p>
    <w:p w:rsidR="00851B81" w:rsidRPr="00B511EA" w:rsidRDefault="00851B81" w:rsidP="00B511EA">
      <w:pPr>
        <w:ind w:left="720" w:hanging="720"/>
        <w:jc w:val="both"/>
        <w:outlineLvl w:val="0"/>
        <w:rPr>
          <w:rFonts w:ascii="Arial" w:hAnsi="Arial" w:cs="Arial"/>
          <w:b/>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DESCRIPTION</w:t>
      </w:r>
    </w:p>
    <w:p w:rsidR="00851B81" w:rsidRPr="00B511EA" w:rsidRDefault="00851B81" w:rsidP="00B511EA">
      <w:pPr>
        <w:jc w:val="both"/>
        <w:rPr>
          <w:rFonts w:ascii="Arial" w:hAnsi="Arial" w:cs="Arial"/>
          <w:b/>
          <w:color w:val="000000"/>
          <w:sz w:val="16"/>
          <w:szCs w:val="16"/>
        </w:rPr>
      </w:pPr>
    </w:p>
    <w:p w:rsidR="00851B81" w:rsidRPr="00B511EA" w:rsidRDefault="00851B81" w:rsidP="0001256D">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Where the words and phrases are hig</w:t>
      </w:r>
      <w:r w:rsidR="004F2755">
        <w:rPr>
          <w:rFonts w:ascii="Arial" w:hAnsi="Arial" w:cs="Arial"/>
          <w:color w:val="000000"/>
        </w:rPr>
        <w:t>hlighted in the text of this 2023</w:t>
      </w:r>
      <w:r w:rsidRPr="00B511EA">
        <w:rPr>
          <w:rFonts w:ascii="Arial" w:hAnsi="Arial" w:cs="Arial"/>
          <w:color w:val="000000"/>
        </w:rPr>
        <w:t xml:space="preserve"> NDPW</w:t>
      </w:r>
      <w:r w:rsidR="00BA1EC7">
        <w:rPr>
          <w:rFonts w:ascii="Arial" w:hAnsi="Arial" w:cs="Arial"/>
          <w:color w:val="000000"/>
        </w:rPr>
        <w:t>I</w:t>
      </w:r>
      <w:r w:rsidRPr="00B511EA">
        <w:rPr>
          <w:rFonts w:ascii="Arial" w:hAnsi="Arial" w:cs="Arial"/>
          <w:color w:val="000000"/>
        </w:rPr>
        <w:t xml:space="preserve"> - Scope of Architectural Services and Tariff of Fees they shall bear the meaning assigned to them in clause 28.1 and where such words and phrases are not highlighted they shall bear the meaning consistent with the context.</w:t>
      </w:r>
    </w:p>
    <w:p w:rsidR="00851B81" w:rsidRPr="00B511EA" w:rsidRDefault="00851B81" w:rsidP="00790733">
      <w:pPr>
        <w:jc w:val="both"/>
        <w:rPr>
          <w:rFonts w:ascii="Arial" w:hAnsi="Arial" w:cs="Arial"/>
          <w:color w:val="000000"/>
        </w:rPr>
      </w:pPr>
    </w:p>
    <w:p w:rsidR="00851B81" w:rsidRPr="00B511EA" w:rsidRDefault="00851B81" w:rsidP="0001256D">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The Department of Public Works</w:t>
      </w:r>
      <w:r w:rsidR="004F2755">
        <w:rPr>
          <w:rFonts w:ascii="Arial" w:hAnsi="Arial" w:cs="Arial"/>
          <w:color w:val="000000"/>
        </w:rPr>
        <w:t xml:space="preserve"> and Infrastructure</w:t>
      </w:r>
      <w:r w:rsidRPr="00B511EA">
        <w:rPr>
          <w:rFonts w:ascii="Arial" w:hAnsi="Arial" w:cs="Arial"/>
          <w:color w:val="000000"/>
        </w:rPr>
        <w:t xml:space="preserve"> (Department) appoints architects either from a nomination process or by way of fees tender/bid </w:t>
      </w:r>
      <w:r w:rsidRPr="000573B5">
        <w:rPr>
          <w:rFonts w:ascii="Arial" w:hAnsi="Arial" w:cs="Arial"/>
          <w:color w:val="000000"/>
        </w:rPr>
        <w:t>system</w:t>
      </w:r>
      <w:r w:rsidRPr="00B511EA">
        <w:rPr>
          <w:rFonts w:ascii="Arial" w:hAnsi="Arial" w:cs="Arial"/>
          <w:color w:val="000000"/>
        </w:rPr>
        <w:t xml:space="preserve">.  In both cases the specific appointment for and nature of the work shall be as indicated in the </w:t>
      </w:r>
      <w:r w:rsidRPr="00B511EA">
        <w:rPr>
          <w:rFonts w:ascii="Arial" w:hAnsi="Arial" w:cs="Arial"/>
          <w:b/>
          <w:color w:val="000000"/>
        </w:rPr>
        <w:t xml:space="preserve">agreement(s) </w:t>
      </w:r>
      <w:r w:rsidRPr="00B511EA">
        <w:rPr>
          <w:rFonts w:ascii="Arial" w:hAnsi="Arial" w:cs="Arial"/>
          <w:color w:val="000000"/>
        </w:rPr>
        <w:t>entered into by Department with the professional entity.</w:t>
      </w:r>
    </w:p>
    <w:p w:rsidR="00851B81" w:rsidRPr="00B511EA" w:rsidRDefault="00851B81" w:rsidP="00790733">
      <w:pPr>
        <w:jc w:val="both"/>
        <w:rPr>
          <w:rFonts w:ascii="Arial" w:hAnsi="Arial" w:cs="Arial"/>
          <w:color w:val="000000"/>
        </w:rPr>
      </w:pPr>
    </w:p>
    <w:p w:rsidR="00851B81" w:rsidRPr="00B511EA" w:rsidRDefault="00851B81" w:rsidP="0001256D">
      <w:pPr>
        <w:numPr>
          <w:ilvl w:val="1"/>
          <w:numId w:val="13"/>
        </w:numPr>
        <w:tabs>
          <w:tab w:val="clear" w:pos="720"/>
        </w:tabs>
        <w:ind w:left="567" w:hanging="567"/>
        <w:jc w:val="both"/>
        <w:rPr>
          <w:rFonts w:ascii="Arial" w:hAnsi="Arial" w:cs="Arial"/>
          <w:color w:val="000000"/>
        </w:rPr>
      </w:pPr>
      <w:r w:rsidRPr="00B511EA">
        <w:rPr>
          <w:rFonts w:ascii="Arial" w:hAnsi="Arial" w:cs="Arial"/>
          <w:color w:val="000000"/>
        </w:rPr>
        <w:t>The general guideline for fees based on work performed shall be as indicated below but with the proviso that the appointment documentation may be more specific in certain areas and shall therefore have preference over this document.</w:t>
      </w:r>
    </w:p>
    <w:p w:rsidR="00851B81" w:rsidRPr="00B511EA" w:rsidRDefault="00851B81" w:rsidP="00790733">
      <w:pPr>
        <w:jc w:val="both"/>
        <w:rPr>
          <w:rFonts w:ascii="Arial" w:hAnsi="Arial" w:cs="Arial"/>
          <w:color w:val="000000"/>
        </w:rPr>
      </w:pPr>
    </w:p>
    <w:p w:rsidR="00851B81" w:rsidRPr="00B511EA" w:rsidRDefault="00851B81" w:rsidP="0001256D">
      <w:pPr>
        <w:numPr>
          <w:ilvl w:val="1"/>
          <w:numId w:val="13"/>
        </w:numPr>
        <w:tabs>
          <w:tab w:val="clear" w:pos="720"/>
        </w:tabs>
        <w:ind w:left="567" w:hanging="567"/>
        <w:jc w:val="both"/>
        <w:rPr>
          <w:rFonts w:ascii="Arial" w:hAnsi="Arial" w:cs="Arial"/>
        </w:rPr>
      </w:pPr>
      <w:r w:rsidRPr="00B511EA">
        <w:rPr>
          <w:rFonts w:ascii="Arial" w:hAnsi="Arial" w:cs="Arial"/>
          <w:color w:val="000000"/>
        </w:rPr>
        <w:t xml:space="preserve">Where the appointment is made on value based remuneration, the basic Value Based Fees as in </w:t>
      </w:r>
      <w:r w:rsidR="004F2755">
        <w:rPr>
          <w:rFonts w:ascii="Arial" w:hAnsi="Arial" w:cs="Arial"/>
          <w:color w:val="000000"/>
        </w:rPr>
        <w:t xml:space="preserve">the applicable </w:t>
      </w:r>
      <w:r w:rsidRPr="00B511EA">
        <w:rPr>
          <w:rFonts w:ascii="Arial" w:hAnsi="Arial" w:cs="Arial"/>
          <w:color w:val="000000"/>
        </w:rPr>
        <w:t>table A</w:t>
      </w:r>
      <w:r w:rsidR="004F2755">
        <w:rPr>
          <w:rFonts w:ascii="Arial" w:hAnsi="Arial" w:cs="Arial"/>
          <w:color w:val="000000"/>
        </w:rPr>
        <w:t>.1 to A.3</w:t>
      </w:r>
      <w:r w:rsidRPr="00B511EA">
        <w:rPr>
          <w:rFonts w:ascii="Arial" w:hAnsi="Arial" w:cs="Arial"/>
          <w:color w:val="000000"/>
        </w:rPr>
        <w:t xml:space="preserve"> above, shall form the basis for the remuneration of the </w:t>
      </w:r>
      <w:r w:rsidRPr="00B511EA">
        <w:rPr>
          <w:rFonts w:ascii="Arial" w:hAnsi="Arial" w:cs="Arial"/>
          <w:b/>
          <w:color w:val="000000"/>
        </w:rPr>
        <w:t>architect</w:t>
      </w:r>
      <w:r w:rsidRPr="00B511EA">
        <w:rPr>
          <w:rFonts w:ascii="Arial" w:hAnsi="Arial" w:cs="Arial"/>
          <w:color w:val="000000"/>
        </w:rPr>
        <w:t>.  Specific inclusions and exclusions are listed below.</w:t>
      </w:r>
    </w:p>
    <w:p w:rsidR="00851B81" w:rsidRPr="00B511EA" w:rsidRDefault="00851B81" w:rsidP="00790733">
      <w:pPr>
        <w:jc w:val="both"/>
        <w:rPr>
          <w:rFonts w:ascii="Arial" w:hAnsi="Arial" w:cs="Arial"/>
        </w:rPr>
      </w:pPr>
    </w:p>
    <w:p w:rsidR="00851B81" w:rsidRPr="00B511EA" w:rsidRDefault="00851B81" w:rsidP="0001256D">
      <w:pPr>
        <w:numPr>
          <w:ilvl w:val="1"/>
          <w:numId w:val="13"/>
        </w:numPr>
        <w:tabs>
          <w:tab w:val="clear" w:pos="720"/>
        </w:tabs>
        <w:ind w:left="567" w:hanging="567"/>
        <w:jc w:val="both"/>
        <w:rPr>
          <w:rFonts w:ascii="Arial" w:hAnsi="Arial" w:cs="Arial"/>
        </w:rPr>
      </w:pPr>
      <w:r w:rsidRPr="00B511EA">
        <w:rPr>
          <w:rFonts w:ascii="Arial" w:hAnsi="Arial" w:cs="Arial"/>
        </w:rPr>
        <w:t>Where the appointment is made on an hourly basis, or a portion of the appointment carries hourly fees, the fee scales for hourly rates, as determined from time to time by the D</w:t>
      </w:r>
      <w:r w:rsidRPr="00B511EA">
        <w:rPr>
          <w:rFonts w:ascii="Arial" w:hAnsi="Arial" w:cs="Arial"/>
          <w:color w:val="000000"/>
        </w:rPr>
        <w:t>epartment</w:t>
      </w:r>
      <w:r w:rsidRPr="00B511EA">
        <w:rPr>
          <w:rFonts w:ascii="Arial" w:hAnsi="Arial" w:cs="Arial"/>
        </w:rPr>
        <w:t xml:space="preserve"> and available on the </w:t>
      </w:r>
      <w:r w:rsidR="00BE5B65" w:rsidRPr="00B511EA">
        <w:rPr>
          <w:rFonts w:ascii="Arial" w:hAnsi="Arial" w:cs="Arial"/>
        </w:rPr>
        <w:t>Department’s website</w:t>
      </w:r>
      <w:r w:rsidRPr="00B511EA">
        <w:rPr>
          <w:rFonts w:ascii="Arial" w:hAnsi="Arial" w:cs="Arial"/>
        </w:rPr>
        <w:t xml:space="preserve"> shall apply, unless different hourly rates were tendered, in which case such rates will apply.</w:t>
      </w:r>
    </w:p>
    <w:p w:rsidR="00851B81" w:rsidRPr="00B511EA" w:rsidRDefault="00851B81" w:rsidP="00790733">
      <w:pPr>
        <w:jc w:val="both"/>
        <w:rPr>
          <w:rFonts w:ascii="Arial" w:hAnsi="Arial" w:cs="Arial"/>
        </w:rPr>
      </w:pPr>
    </w:p>
    <w:p w:rsidR="00851B81" w:rsidRPr="00B511EA" w:rsidRDefault="00851B81" w:rsidP="0001256D">
      <w:pPr>
        <w:numPr>
          <w:ilvl w:val="1"/>
          <w:numId w:val="13"/>
        </w:numPr>
        <w:tabs>
          <w:tab w:val="clear" w:pos="720"/>
        </w:tabs>
        <w:ind w:left="567" w:hanging="567"/>
        <w:jc w:val="both"/>
        <w:rPr>
          <w:rFonts w:ascii="Arial" w:hAnsi="Arial" w:cs="Arial"/>
        </w:rPr>
      </w:pPr>
      <w:r w:rsidRPr="00B511EA">
        <w:rPr>
          <w:rFonts w:ascii="Arial" w:hAnsi="Arial" w:cs="Arial"/>
          <w:color w:val="000000"/>
        </w:rPr>
        <w:t xml:space="preserve">Unless the </w:t>
      </w:r>
      <w:r w:rsidRPr="00B511EA">
        <w:rPr>
          <w:rFonts w:ascii="Arial" w:hAnsi="Arial" w:cs="Arial"/>
          <w:b/>
          <w:color w:val="000000"/>
        </w:rPr>
        <w:t xml:space="preserve">agreement </w:t>
      </w:r>
      <w:r w:rsidRPr="00B511EA">
        <w:rPr>
          <w:rFonts w:ascii="Arial" w:hAnsi="Arial" w:cs="Arial"/>
          <w:color w:val="000000"/>
        </w:rPr>
        <w:t xml:space="preserve">between the </w:t>
      </w:r>
      <w:r w:rsidRPr="00B511EA">
        <w:rPr>
          <w:rFonts w:ascii="Arial" w:hAnsi="Arial" w:cs="Arial"/>
        </w:rPr>
        <w:t>D</w:t>
      </w:r>
      <w:r w:rsidRPr="00B511EA">
        <w:rPr>
          <w:rFonts w:ascii="Arial" w:hAnsi="Arial" w:cs="Arial"/>
          <w:color w:val="000000"/>
        </w:rPr>
        <w:t>epartment and the professional entity states differently, disbursements, which ar</w:t>
      </w:r>
      <w:r w:rsidRPr="00B511EA">
        <w:rPr>
          <w:rFonts w:ascii="Arial" w:hAnsi="Arial" w:cs="Arial"/>
        </w:rPr>
        <w:t>e available on the D</w:t>
      </w:r>
      <w:r w:rsidRPr="00B511EA">
        <w:rPr>
          <w:rFonts w:ascii="Arial" w:hAnsi="Arial" w:cs="Arial"/>
          <w:color w:val="000000"/>
        </w:rPr>
        <w:t xml:space="preserve">epartment’s </w:t>
      </w:r>
      <w:r w:rsidRPr="00B511EA">
        <w:rPr>
          <w:rFonts w:ascii="Arial" w:hAnsi="Arial" w:cs="Arial"/>
        </w:rPr>
        <w:t>website, will be as determined by the D</w:t>
      </w:r>
      <w:r w:rsidRPr="00B511EA">
        <w:rPr>
          <w:rFonts w:ascii="Arial" w:hAnsi="Arial" w:cs="Arial"/>
          <w:color w:val="000000"/>
        </w:rPr>
        <w:t xml:space="preserve">epartment </w:t>
      </w:r>
      <w:r w:rsidRPr="00B511EA">
        <w:rPr>
          <w:rFonts w:ascii="Arial" w:hAnsi="Arial" w:cs="Arial"/>
        </w:rPr>
        <w:t>from time to time.</w:t>
      </w:r>
    </w:p>
    <w:p w:rsidR="00851B81" w:rsidRPr="00B511EA" w:rsidRDefault="00851B81" w:rsidP="00790733">
      <w:pPr>
        <w:jc w:val="both"/>
        <w:rPr>
          <w:rFonts w:ascii="Arial" w:hAnsi="Arial" w:cs="Arial"/>
        </w:rPr>
      </w:pPr>
    </w:p>
    <w:p w:rsidR="00851B81" w:rsidRPr="00B511EA" w:rsidRDefault="00851B81" w:rsidP="00790733">
      <w:pPr>
        <w:ind w:left="567" w:hanging="567"/>
        <w:jc w:val="both"/>
        <w:rPr>
          <w:rFonts w:ascii="Arial" w:hAnsi="Arial" w:cs="Arial"/>
        </w:rPr>
      </w:pPr>
      <w:r w:rsidRPr="00B511EA">
        <w:rPr>
          <w:rFonts w:ascii="Arial" w:hAnsi="Arial" w:cs="Arial"/>
        </w:rPr>
        <w:t>1.7</w:t>
      </w:r>
      <w:r w:rsidRPr="00B511EA">
        <w:rPr>
          <w:rFonts w:ascii="Arial" w:hAnsi="Arial" w:cs="Arial"/>
        </w:rPr>
        <w:tab/>
        <w:t>The D</w:t>
      </w:r>
      <w:r w:rsidRPr="00B511EA">
        <w:rPr>
          <w:rFonts w:ascii="Arial" w:hAnsi="Arial" w:cs="Arial"/>
          <w:color w:val="000000"/>
        </w:rPr>
        <w:t xml:space="preserve">epartment </w:t>
      </w:r>
      <w:r w:rsidRPr="00B511EA">
        <w:rPr>
          <w:rFonts w:ascii="Arial" w:hAnsi="Arial" w:cs="Arial"/>
        </w:rPr>
        <w:t xml:space="preserve">appoints architects </w:t>
      </w:r>
      <w:r w:rsidRPr="00B511EA">
        <w:rPr>
          <w:rFonts w:ascii="Arial" w:hAnsi="Arial" w:cs="Arial"/>
          <w:b/>
        </w:rPr>
        <w:t>registered</w:t>
      </w:r>
      <w:r w:rsidRPr="00B511EA">
        <w:rPr>
          <w:rFonts w:ascii="Arial" w:hAnsi="Arial" w:cs="Arial"/>
        </w:rPr>
        <w:t xml:space="preserve"> as professional architects with </w:t>
      </w:r>
      <w:r w:rsidRPr="00B511EA">
        <w:rPr>
          <w:rFonts w:ascii="Arial" w:hAnsi="Arial" w:cs="Arial"/>
          <w:b/>
        </w:rPr>
        <w:t>SACAP</w:t>
      </w:r>
      <w:r w:rsidRPr="00B511EA">
        <w:rPr>
          <w:rFonts w:ascii="Arial" w:hAnsi="Arial" w:cs="Arial"/>
        </w:rPr>
        <w:t xml:space="preserve">.  Should the identification of work and/or demarcation of work, as may be gazetted by </w:t>
      </w:r>
      <w:r w:rsidRPr="00B511EA">
        <w:rPr>
          <w:rFonts w:ascii="Arial" w:hAnsi="Arial" w:cs="Arial"/>
          <w:b/>
        </w:rPr>
        <w:t>SACAP</w:t>
      </w:r>
      <w:r w:rsidRPr="00B511EA">
        <w:rPr>
          <w:rFonts w:ascii="Arial" w:hAnsi="Arial" w:cs="Arial"/>
        </w:rPr>
        <w:t xml:space="preserve"> be accepted by the D</w:t>
      </w:r>
      <w:r w:rsidRPr="00B511EA">
        <w:rPr>
          <w:rFonts w:ascii="Arial" w:hAnsi="Arial" w:cs="Arial"/>
          <w:color w:val="000000"/>
        </w:rPr>
        <w:t>epartment</w:t>
      </w:r>
      <w:r w:rsidRPr="00B511EA">
        <w:rPr>
          <w:rFonts w:ascii="Arial" w:hAnsi="Arial" w:cs="Arial"/>
        </w:rPr>
        <w:t xml:space="preserve">, this document, i.e. </w:t>
      </w:r>
      <w:r w:rsidR="004F2755">
        <w:rPr>
          <w:rFonts w:ascii="Arial" w:hAnsi="Arial" w:cs="Arial"/>
          <w:color w:val="000000"/>
        </w:rPr>
        <w:t>2023</w:t>
      </w:r>
      <w:r w:rsidRPr="00B511EA">
        <w:rPr>
          <w:rFonts w:ascii="Arial" w:hAnsi="Arial" w:cs="Arial"/>
          <w:color w:val="000000"/>
        </w:rPr>
        <w:t xml:space="preserve"> NDPW</w:t>
      </w:r>
      <w:r w:rsidR="00693589">
        <w:rPr>
          <w:rFonts w:ascii="Arial" w:hAnsi="Arial" w:cs="Arial"/>
          <w:color w:val="000000"/>
        </w:rPr>
        <w:t>I</w:t>
      </w:r>
      <w:r w:rsidRPr="00B511EA">
        <w:rPr>
          <w:rFonts w:ascii="Arial" w:hAnsi="Arial" w:cs="Arial"/>
          <w:color w:val="000000"/>
        </w:rPr>
        <w:t xml:space="preserve"> - Scope of Architectural Services and Tariff of Fees,</w:t>
      </w:r>
      <w:r w:rsidRPr="00B511EA">
        <w:rPr>
          <w:rFonts w:ascii="Arial" w:hAnsi="Arial" w:cs="Arial"/>
        </w:rPr>
        <w:t xml:space="preserve"> will be amended to take into account the scope of services as well as the fees attracted by the other categories of registration with respect to the architectural profession.  However, unless otherwise clearly stated, this appointment is for firms offering services in the category of registered professional architect.  Where services of </w:t>
      </w:r>
      <w:r w:rsidRPr="00B511EA">
        <w:rPr>
          <w:rFonts w:ascii="Arial" w:hAnsi="Arial" w:cs="Arial"/>
          <w:b/>
        </w:rPr>
        <w:t xml:space="preserve">architectural </w:t>
      </w:r>
      <w:r w:rsidR="00BE5B65" w:rsidRPr="00B511EA">
        <w:rPr>
          <w:rFonts w:ascii="Arial" w:hAnsi="Arial" w:cs="Arial"/>
          <w:b/>
        </w:rPr>
        <w:t>professionals registered</w:t>
      </w:r>
      <w:r w:rsidRPr="00B511EA">
        <w:rPr>
          <w:rFonts w:ascii="Arial" w:hAnsi="Arial" w:cs="Arial"/>
        </w:rPr>
        <w:t xml:space="preserve"> with </w:t>
      </w:r>
      <w:r w:rsidRPr="00B511EA">
        <w:rPr>
          <w:rFonts w:ascii="Arial" w:hAnsi="Arial" w:cs="Arial"/>
          <w:b/>
        </w:rPr>
        <w:t>SACAP</w:t>
      </w:r>
      <w:r w:rsidRPr="00B511EA">
        <w:rPr>
          <w:rFonts w:ascii="Arial" w:hAnsi="Arial" w:cs="Arial"/>
        </w:rPr>
        <w:t xml:space="preserve"> in categories other than professional architect may be employed by the Department, the services to be rendered and functions to be fulfilled are informed by the ‘Identification/demarcation of work for Architectural Professionals’, as may be separately determined by </w:t>
      </w:r>
      <w:r w:rsidRPr="00B511EA">
        <w:rPr>
          <w:rFonts w:ascii="Arial" w:hAnsi="Arial" w:cs="Arial"/>
          <w:b/>
        </w:rPr>
        <w:t>SACAP</w:t>
      </w:r>
      <w:r w:rsidRPr="00B511EA">
        <w:rPr>
          <w:rFonts w:ascii="Arial" w:hAnsi="Arial" w:cs="Arial"/>
        </w:rPr>
        <w:t xml:space="preserve"> and as may be reflected in the </w:t>
      </w:r>
      <w:r w:rsidRPr="00B511EA">
        <w:rPr>
          <w:rFonts w:ascii="Arial" w:hAnsi="Arial" w:cs="Arial"/>
          <w:b/>
          <w:color w:val="000000"/>
        </w:rPr>
        <w:t xml:space="preserve">agreement </w:t>
      </w:r>
      <w:r w:rsidRPr="00B511EA">
        <w:rPr>
          <w:rFonts w:ascii="Arial" w:hAnsi="Arial" w:cs="Arial"/>
        </w:rPr>
        <w:t>entered into with the D</w:t>
      </w:r>
      <w:r w:rsidRPr="00B511EA">
        <w:rPr>
          <w:rFonts w:ascii="Arial" w:hAnsi="Arial" w:cs="Arial"/>
          <w:color w:val="000000"/>
        </w:rPr>
        <w:t>epartment</w:t>
      </w:r>
      <w:r w:rsidRPr="00B511EA">
        <w:rPr>
          <w:rFonts w:ascii="Arial" w:hAnsi="Arial" w:cs="Arial"/>
        </w:rPr>
        <w:t>.</w:t>
      </w:r>
    </w:p>
    <w:p w:rsidR="00851B81" w:rsidRPr="00B511EA" w:rsidRDefault="00851B81" w:rsidP="00790733">
      <w:pPr>
        <w:ind w:left="567" w:hanging="567"/>
        <w:jc w:val="both"/>
        <w:rPr>
          <w:rFonts w:ascii="Arial" w:hAnsi="Arial" w:cs="Arial"/>
        </w:rPr>
      </w:pPr>
    </w:p>
    <w:p w:rsidR="00851B81" w:rsidRPr="00B511EA" w:rsidRDefault="00851B81" w:rsidP="0001256D">
      <w:pPr>
        <w:numPr>
          <w:ilvl w:val="1"/>
          <w:numId w:val="30"/>
        </w:numPr>
        <w:tabs>
          <w:tab w:val="clear" w:pos="720"/>
        </w:tabs>
        <w:ind w:left="567" w:hanging="567"/>
        <w:jc w:val="both"/>
        <w:rPr>
          <w:rFonts w:ascii="Arial" w:hAnsi="Arial" w:cs="Arial"/>
        </w:rPr>
      </w:pPr>
      <w:r w:rsidRPr="00B511EA">
        <w:rPr>
          <w:rFonts w:ascii="Arial" w:hAnsi="Arial" w:cs="Arial"/>
        </w:rPr>
        <w:t>The D</w:t>
      </w:r>
      <w:r w:rsidRPr="00B511EA">
        <w:rPr>
          <w:rFonts w:ascii="Arial" w:hAnsi="Arial" w:cs="Arial"/>
          <w:color w:val="000000"/>
        </w:rPr>
        <w:t xml:space="preserve">epartment </w:t>
      </w:r>
      <w:r w:rsidRPr="00B511EA">
        <w:rPr>
          <w:rFonts w:ascii="Arial" w:hAnsi="Arial" w:cs="Arial"/>
        </w:rPr>
        <w:t xml:space="preserve">may from time to time request sight of the registration status of an appointed architectural </w:t>
      </w:r>
      <w:r w:rsidRPr="00B511EA">
        <w:rPr>
          <w:rFonts w:ascii="Arial" w:hAnsi="Arial" w:cs="Arial"/>
          <w:b/>
        </w:rPr>
        <w:t>consultant</w:t>
      </w:r>
      <w:r w:rsidRPr="00B511EA">
        <w:rPr>
          <w:rFonts w:ascii="Arial" w:hAnsi="Arial" w:cs="Arial"/>
        </w:rPr>
        <w:t>, irrespective of the category of registration.</w:t>
      </w:r>
    </w:p>
    <w:p w:rsidR="00851B81" w:rsidRPr="003362CC" w:rsidRDefault="00851B81" w:rsidP="003362CC">
      <w:pPr>
        <w:jc w:val="both"/>
        <w:rPr>
          <w:rFonts w:ascii="Arial" w:hAnsi="Arial" w:cs="Arial"/>
          <w:b/>
          <w:sz w:val="24"/>
          <w:szCs w:val="24"/>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DESCRIPTION OF STANDARD SERVICE</w:t>
      </w:r>
    </w:p>
    <w:p w:rsidR="00851B81" w:rsidRPr="00B511EA" w:rsidRDefault="00851B81" w:rsidP="00B511EA">
      <w:pPr>
        <w:jc w:val="both"/>
        <w:rPr>
          <w:rFonts w:ascii="Arial" w:hAnsi="Arial" w:cs="Arial"/>
          <w:b/>
          <w:sz w:val="16"/>
          <w:szCs w:val="16"/>
        </w:rPr>
      </w:pPr>
    </w:p>
    <w:p w:rsidR="00851B81" w:rsidRPr="00B511EA" w:rsidRDefault="00851B81" w:rsidP="00B511EA">
      <w:pPr>
        <w:ind w:left="567"/>
        <w:jc w:val="both"/>
        <w:rPr>
          <w:rFonts w:ascii="Arial" w:hAnsi="Arial" w:cs="Arial"/>
        </w:rPr>
      </w:pPr>
      <w:r w:rsidRPr="00B511EA">
        <w:rPr>
          <w:rFonts w:ascii="Arial" w:hAnsi="Arial" w:cs="Arial"/>
        </w:rPr>
        <w:t xml:space="preserve">In a standard service the </w:t>
      </w:r>
      <w:r w:rsidRPr="00B511EA">
        <w:rPr>
          <w:rFonts w:ascii="Arial" w:hAnsi="Arial" w:cs="Arial"/>
          <w:b/>
        </w:rPr>
        <w:t>architect</w:t>
      </w:r>
      <w:r w:rsidRPr="00B511EA">
        <w:rPr>
          <w:rFonts w:ascii="Arial" w:hAnsi="Arial" w:cs="Arial"/>
        </w:rPr>
        <w:t xml:space="preserve"> is appointed to fulfil the obligations provided for in the appointment </w:t>
      </w:r>
      <w:r w:rsidRPr="00B511EA">
        <w:rPr>
          <w:rFonts w:ascii="Arial" w:hAnsi="Arial" w:cs="Arial"/>
          <w:b/>
          <w:color w:val="000000"/>
        </w:rPr>
        <w:t>agreement</w:t>
      </w:r>
      <w:r w:rsidRPr="00B511EA">
        <w:rPr>
          <w:rFonts w:ascii="Arial" w:hAnsi="Arial" w:cs="Arial"/>
        </w:rPr>
        <w:t xml:space="preserve">, which in turn is informed by the exposition of the work stages below as well as the inclusions and/or exclusions listed in this document.  The Manual for Private Architects PW147 contains further information pertaining to the work and function of the </w:t>
      </w:r>
      <w:r w:rsidRPr="00B511EA">
        <w:rPr>
          <w:rFonts w:ascii="Arial" w:hAnsi="Arial" w:cs="Arial"/>
          <w:b/>
        </w:rPr>
        <w:t>architect</w:t>
      </w:r>
      <w:r w:rsidRPr="00B511EA">
        <w:rPr>
          <w:rFonts w:ascii="Arial" w:hAnsi="Arial" w:cs="Arial"/>
        </w:rPr>
        <w:t xml:space="preserve"> and must be read with this document.</w:t>
      </w:r>
    </w:p>
    <w:p w:rsidR="008E2214" w:rsidRPr="00B511EA" w:rsidRDefault="008E2214"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BRIEF EXPOSITION OF WORK STAGES</w:t>
      </w:r>
    </w:p>
    <w:p w:rsidR="00851B81" w:rsidRPr="00B511EA" w:rsidRDefault="00851B81" w:rsidP="00B511EA">
      <w:pPr>
        <w:jc w:val="both"/>
        <w:rPr>
          <w:rFonts w:ascii="Arial" w:hAnsi="Arial" w:cs="Arial"/>
          <w:b/>
          <w:sz w:val="16"/>
          <w:szCs w:val="16"/>
        </w:rPr>
      </w:pPr>
    </w:p>
    <w:p w:rsidR="00851B81" w:rsidRPr="00B511EA" w:rsidRDefault="00851B81" w:rsidP="00B511EA">
      <w:pPr>
        <w:ind w:firstLine="567"/>
        <w:jc w:val="both"/>
        <w:rPr>
          <w:rFonts w:ascii="Arial" w:hAnsi="Arial" w:cs="Arial"/>
        </w:rPr>
      </w:pPr>
      <w:r w:rsidRPr="00B511EA">
        <w:rPr>
          <w:rFonts w:ascii="Arial" w:hAnsi="Arial" w:cs="Arial"/>
        </w:rPr>
        <w:t>The essential functions of each work stage relevant to the service are identified herein as:</w:t>
      </w:r>
    </w:p>
    <w:p w:rsidR="00851B81" w:rsidRPr="00B511EA" w:rsidRDefault="00851B81" w:rsidP="00B511EA">
      <w:pPr>
        <w:ind w:left="567" w:hanging="567"/>
        <w:jc w:val="both"/>
        <w:rPr>
          <w:rFonts w:ascii="Arial" w:hAnsi="Arial" w:cs="Arial"/>
        </w:rPr>
      </w:pPr>
    </w:p>
    <w:p w:rsidR="00851B81" w:rsidRPr="00B511EA" w:rsidRDefault="00851B81" w:rsidP="00B511EA">
      <w:pPr>
        <w:ind w:left="567" w:hanging="567"/>
        <w:jc w:val="both"/>
        <w:outlineLvl w:val="0"/>
        <w:rPr>
          <w:rFonts w:ascii="Arial" w:hAnsi="Arial" w:cs="Arial"/>
          <w:b/>
        </w:rPr>
      </w:pPr>
      <w:r w:rsidRPr="00B511EA">
        <w:rPr>
          <w:rFonts w:ascii="Arial" w:hAnsi="Arial" w:cs="Arial"/>
          <w:b/>
        </w:rPr>
        <w:t>3.1</w:t>
      </w:r>
      <w:r w:rsidRPr="00B511EA">
        <w:rPr>
          <w:rFonts w:ascii="Arial" w:hAnsi="Arial" w:cs="Arial"/>
          <w:b/>
        </w:rPr>
        <w:tab/>
        <w:t>STAGE 1: INCEPTION</w:t>
      </w:r>
    </w:p>
    <w:p w:rsidR="00851B81" w:rsidRPr="00B511EA" w:rsidRDefault="00851B81" w:rsidP="00B511EA">
      <w:pPr>
        <w:ind w:left="567"/>
        <w:jc w:val="both"/>
        <w:rPr>
          <w:rFonts w:ascii="Arial" w:hAnsi="Arial" w:cs="Arial"/>
        </w:rPr>
      </w:pPr>
      <w:r w:rsidRPr="00B511EA">
        <w:rPr>
          <w:rFonts w:ascii="Arial" w:hAnsi="Arial" w:cs="Arial"/>
        </w:rPr>
        <w:t xml:space="preserve">Receive, appraise and report on the </w:t>
      </w:r>
      <w:r w:rsidRPr="00B511EA">
        <w:rPr>
          <w:rFonts w:ascii="Arial" w:hAnsi="Arial" w:cs="Arial"/>
          <w:b/>
        </w:rPr>
        <w:t>client’s</w:t>
      </w:r>
      <w:r w:rsidRPr="00B511EA">
        <w:rPr>
          <w:rFonts w:ascii="Arial" w:hAnsi="Arial" w:cs="Arial"/>
        </w:rPr>
        <w:t xml:space="preserve"> requirements with regard to:</w:t>
      </w:r>
    </w:p>
    <w:p w:rsidR="00851B81" w:rsidRPr="00B511EA" w:rsidRDefault="00851B81" w:rsidP="00B511EA">
      <w:pPr>
        <w:ind w:left="1134" w:hanging="567"/>
        <w:jc w:val="both"/>
        <w:rPr>
          <w:rFonts w:ascii="Arial" w:hAnsi="Arial" w:cs="Arial"/>
        </w:rPr>
      </w:pPr>
      <w:r w:rsidRPr="00B511EA">
        <w:rPr>
          <w:rFonts w:ascii="Arial" w:hAnsi="Arial" w:cs="Arial"/>
        </w:rPr>
        <w:t>(a)</w:t>
      </w:r>
      <w:r w:rsidRPr="00B511EA">
        <w:rPr>
          <w:rFonts w:ascii="Arial" w:hAnsi="Arial" w:cs="Arial"/>
        </w:rPr>
        <w:tab/>
        <w:t xml:space="preserve">The </w:t>
      </w:r>
      <w:r w:rsidRPr="00B511EA">
        <w:rPr>
          <w:rFonts w:ascii="Arial" w:hAnsi="Arial" w:cs="Arial"/>
          <w:b/>
        </w:rPr>
        <w:t>client’s</w:t>
      </w:r>
      <w:r w:rsidRPr="00B511EA">
        <w:rPr>
          <w:rFonts w:ascii="Arial" w:hAnsi="Arial" w:cs="Arial"/>
        </w:rPr>
        <w:t xml:space="preserve"> brief;</w:t>
      </w:r>
    </w:p>
    <w:p w:rsidR="00851B81" w:rsidRPr="00B511EA" w:rsidRDefault="00851B81" w:rsidP="00B511EA">
      <w:pPr>
        <w:ind w:left="1134" w:hanging="567"/>
        <w:jc w:val="both"/>
        <w:rPr>
          <w:rFonts w:ascii="Arial" w:hAnsi="Arial" w:cs="Arial"/>
        </w:rPr>
      </w:pPr>
      <w:r w:rsidRPr="00B511EA">
        <w:rPr>
          <w:rFonts w:ascii="Arial" w:hAnsi="Arial" w:cs="Arial"/>
        </w:rPr>
        <w:t>(b)</w:t>
      </w:r>
      <w:r w:rsidRPr="00B511EA">
        <w:rPr>
          <w:rFonts w:ascii="Arial" w:hAnsi="Arial" w:cs="Arial"/>
        </w:rPr>
        <w:tab/>
        <w:t>The site, rights and constraints;</w:t>
      </w:r>
    </w:p>
    <w:p w:rsidR="00851B81" w:rsidRPr="00B511EA" w:rsidRDefault="00851B81" w:rsidP="00B511EA">
      <w:pPr>
        <w:ind w:left="1134" w:hanging="567"/>
        <w:jc w:val="both"/>
        <w:rPr>
          <w:rFonts w:ascii="Arial" w:hAnsi="Arial" w:cs="Arial"/>
        </w:rPr>
      </w:pPr>
      <w:r w:rsidRPr="00B511EA">
        <w:rPr>
          <w:rFonts w:ascii="Arial" w:hAnsi="Arial" w:cs="Arial"/>
        </w:rPr>
        <w:t>(c)</w:t>
      </w:r>
      <w:r w:rsidRPr="00B511EA">
        <w:rPr>
          <w:rFonts w:ascii="Arial" w:hAnsi="Arial" w:cs="Arial"/>
        </w:rPr>
        <w:tab/>
        <w:t>Budgetary constraints;</w:t>
      </w:r>
    </w:p>
    <w:p w:rsidR="00851B81" w:rsidRPr="00B511EA" w:rsidRDefault="00851B81" w:rsidP="00B511EA">
      <w:pPr>
        <w:ind w:left="1134" w:hanging="567"/>
        <w:jc w:val="both"/>
        <w:rPr>
          <w:rFonts w:ascii="Arial" w:hAnsi="Arial" w:cs="Arial"/>
        </w:rPr>
      </w:pPr>
      <w:r w:rsidRPr="00B511EA">
        <w:rPr>
          <w:rFonts w:ascii="Arial" w:hAnsi="Arial" w:cs="Arial"/>
        </w:rPr>
        <w:t>(d)</w:t>
      </w:r>
      <w:r w:rsidRPr="00B511EA">
        <w:rPr>
          <w:rFonts w:ascii="Arial" w:hAnsi="Arial" w:cs="Arial"/>
        </w:rPr>
        <w:tab/>
        <w:t xml:space="preserve">The need for </w:t>
      </w:r>
      <w:r w:rsidRPr="00B511EA">
        <w:rPr>
          <w:rFonts w:ascii="Arial" w:hAnsi="Arial" w:cs="Arial"/>
          <w:b/>
        </w:rPr>
        <w:t>consultants</w:t>
      </w:r>
      <w:r w:rsidRPr="00B511EA">
        <w:rPr>
          <w:rFonts w:ascii="Arial" w:hAnsi="Arial" w:cs="Arial"/>
        </w:rPr>
        <w:t>;</w:t>
      </w:r>
    </w:p>
    <w:p w:rsidR="00851B81" w:rsidRPr="00B511EA" w:rsidRDefault="00851B81" w:rsidP="0001256D">
      <w:pPr>
        <w:numPr>
          <w:ilvl w:val="1"/>
          <w:numId w:val="20"/>
        </w:numPr>
        <w:ind w:left="1134" w:hanging="567"/>
        <w:jc w:val="both"/>
        <w:rPr>
          <w:rFonts w:ascii="Arial" w:hAnsi="Arial" w:cs="Arial"/>
        </w:rPr>
      </w:pPr>
      <w:r w:rsidRPr="00B511EA">
        <w:rPr>
          <w:rFonts w:ascii="Arial" w:hAnsi="Arial" w:cs="Arial"/>
          <w:b/>
        </w:rPr>
        <w:t>Project</w:t>
      </w:r>
      <w:r w:rsidRPr="00B511EA">
        <w:rPr>
          <w:rFonts w:ascii="Arial" w:hAnsi="Arial" w:cs="Arial"/>
        </w:rPr>
        <w:t xml:space="preserve"> programme;</w:t>
      </w:r>
    </w:p>
    <w:p w:rsidR="004F2755" w:rsidRPr="004F2755" w:rsidRDefault="004F2755" w:rsidP="004F2755">
      <w:pPr>
        <w:numPr>
          <w:ilvl w:val="1"/>
          <w:numId w:val="20"/>
        </w:numPr>
        <w:ind w:left="1134" w:hanging="567"/>
        <w:jc w:val="both"/>
        <w:rPr>
          <w:rFonts w:ascii="Arial" w:hAnsi="Arial" w:cs="Arial"/>
        </w:rPr>
      </w:pPr>
      <w:r w:rsidRPr="004F2755">
        <w:rPr>
          <w:rFonts w:ascii="Arial" w:hAnsi="Arial" w:cs="Arial"/>
        </w:rPr>
        <w:t>Methods of contracting; and</w:t>
      </w:r>
    </w:p>
    <w:p w:rsidR="004F2755" w:rsidRPr="004F2755" w:rsidRDefault="004F2755" w:rsidP="004F2755">
      <w:pPr>
        <w:numPr>
          <w:ilvl w:val="1"/>
          <w:numId w:val="20"/>
        </w:numPr>
        <w:ind w:left="1134" w:hanging="567"/>
        <w:jc w:val="both"/>
        <w:rPr>
          <w:rFonts w:ascii="Arial" w:hAnsi="Arial" w:cs="Arial"/>
        </w:rPr>
      </w:pPr>
      <w:r w:rsidRPr="004F2755">
        <w:rPr>
          <w:rFonts w:ascii="Arial" w:hAnsi="Arial" w:cs="Arial"/>
        </w:rPr>
        <w:t>whether, other statutory authority applications are required or desirable.</w:t>
      </w:r>
    </w:p>
    <w:p w:rsidR="00851B81" w:rsidRPr="00B511EA" w:rsidRDefault="00851B81" w:rsidP="004F2755">
      <w:pPr>
        <w:ind w:left="1134" w:hanging="567"/>
        <w:jc w:val="both"/>
        <w:rPr>
          <w:rFonts w:ascii="Arial" w:hAnsi="Arial" w:cs="Arial"/>
        </w:rPr>
      </w:pPr>
    </w:p>
    <w:p w:rsidR="00851B81" w:rsidRPr="00B511EA" w:rsidRDefault="00851B81" w:rsidP="00B511EA">
      <w:pPr>
        <w:ind w:left="567" w:hanging="567"/>
        <w:jc w:val="both"/>
        <w:outlineLvl w:val="0"/>
        <w:rPr>
          <w:rFonts w:ascii="Arial" w:hAnsi="Arial" w:cs="Arial"/>
          <w:b/>
        </w:rPr>
      </w:pPr>
      <w:r w:rsidRPr="00B511EA">
        <w:rPr>
          <w:rFonts w:ascii="Arial" w:hAnsi="Arial" w:cs="Arial"/>
          <w:b/>
        </w:rPr>
        <w:t>3.2</w:t>
      </w:r>
      <w:r w:rsidRPr="00B511EA">
        <w:rPr>
          <w:rFonts w:ascii="Arial" w:hAnsi="Arial" w:cs="Arial"/>
          <w:b/>
        </w:rPr>
        <w:tab/>
        <w:t>STAGE 2: CONCEPT AND VIABILITY (CONCEPT DESIGN)</w:t>
      </w:r>
    </w:p>
    <w:p w:rsidR="00851B81" w:rsidRPr="00B511EA" w:rsidRDefault="00851B81" w:rsidP="00B511EA">
      <w:pPr>
        <w:ind w:left="1134" w:hanging="567"/>
        <w:jc w:val="both"/>
        <w:rPr>
          <w:rFonts w:ascii="Arial" w:hAnsi="Arial" w:cs="Arial"/>
        </w:rPr>
      </w:pPr>
      <w:r w:rsidRPr="00B511EA">
        <w:rPr>
          <w:rFonts w:ascii="Arial" w:hAnsi="Arial" w:cs="Arial"/>
        </w:rPr>
        <w:t>Prepare an initial design and advise on:</w:t>
      </w:r>
    </w:p>
    <w:p w:rsidR="004F2755" w:rsidRPr="00B511EA"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The intended space provisions and planning relationships;</w:t>
      </w:r>
    </w:p>
    <w:p w:rsidR="004F2755" w:rsidRPr="00B511EA"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Proposed materials and intended building services;</w:t>
      </w:r>
    </w:p>
    <w:p w:rsidR="004F2755" w:rsidRPr="00B511EA"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The technical and functional characteristics of the design;</w:t>
      </w:r>
    </w:p>
    <w:p w:rsidR="004F2755"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Check for conformity of the concept with the rights to use the land;</w:t>
      </w:r>
    </w:p>
    <w:p w:rsidR="004F2755" w:rsidRPr="004F2755" w:rsidRDefault="004F2755" w:rsidP="004F2755">
      <w:pPr>
        <w:numPr>
          <w:ilvl w:val="0"/>
          <w:numId w:val="22"/>
        </w:numPr>
        <w:tabs>
          <w:tab w:val="clear" w:pos="927"/>
        </w:tabs>
        <w:ind w:left="1134" w:hanging="567"/>
        <w:jc w:val="both"/>
        <w:rPr>
          <w:rFonts w:ascii="Arial" w:hAnsi="Arial" w:cs="Arial"/>
        </w:rPr>
      </w:pPr>
      <w:r w:rsidRPr="004F2755">
        <w:rPr>
          <w:rFonts w:ascii="Arial" w:hAnsi="Arial" w:cs="Arial"/>
        </w:rPr>
        <w:t>Consult with local and statutory authorities;</w:t>
      </w:r>
    </w:p>
    <w:p w:rsidR="004F2755" w:rsidRDefault="004F2755" w:rsidP="004F2755">
      <w:pPr>
        <w:numPr>
          <w:ilvl w:val="0"/>
          <w:numId w:val="22"/>
        </w:numPr>
        <w:tabs>
          <w:tab w:val="clear" w:pos="927"/>
        </w:tabs>
        <w:ind w:left="1134" w:hanging="567"/>
        <w:jc w:val="both"/>
        <w:rPr>
          <w:rFonts w:ascii="Arial" w:hAnsi="Arial" w:cs="Arial"/>
        </w:rPr>
      </w:pPr>
      <w:r w:rsidRPr="00B511EA">
        <w:rPr>
          <w:rFonts w:ascii="Arial" w:hAnsi="Arial" w:cs="Arial"/>
        </w:rPr>
        <w:t xml:space="preserve">Review the anticipated costs of the </w:t>
      </w:r>
      <w:r w:rsidRPr="00B511EA">
        <w:rPr>
          <w:rFonts w:ascii="Arial" w:hAnsi="Arial" w:cs="Arial"/>
          <w:b/>
        </w:rPr>
        <w:t>project</w:t>
      </w:r>
      <w:r w:rsidRPr="00B511EA">
        <w:rPr>
          <w:rFonts w:ascii="Arial" w:hAnsi="Arial" w:cs="Arial"/>
        </w:rPr>
        <w:t>;</w:t>
      </w:r>
    </w:p>
    <w:p w:rsidR="00851B81" w:rsidRDefault="004F2755" w:rsidP="004F2755">
      <w:pPr>
        <w:numPr>
          <w:ilvl w:val="0"/>
          <w:numId w:val="22"/>
        </w:numPr>
        <w:tabs>
          <w:tab w:val="clear" w:pos="927"/>
        </w:tabs>
        <w:ind w:left="1134" w:hanging="567"/>
        <w:jc w:val="both"/>
        <w:rPr>
          <w:rFonts w:ascii="Arial" w:hAnsi="Arial" w:cs="Arial"/>
        </w:rPr>
      </w:pPr>
      <w:r w:rsidRPr="004F2755">
        <w:rPr>
          <w:rFonts w:ascii="Arial" w:hAnsi="Arial" w:cs="Arial"/>
        </w:rPr>
        <w:t xml:space="preserve">Review the </w:t>
      </w:r>
      <w:r w:rsidRPr="004F2755">
        <w:rPr>
          <w:rFonts w:ascii="Arial" w:hAnsi="Arial" w:cs="Arial"/>
          <w:b/>
        </w:rPr>
        <w:t>project</w:t>
      </w:r>
      <w:r w:rsidRPr="004F2755">
        <w:rPr>
          <w:rFonts w:ascii="Arial" w:hAnsi="Arial" w:cs="Arial"/>
        </w:rPr>
        <w:t xml:space="preserve"> programme.</w:t>
      </w:r>
    </w:p>
    <w:p w:rsidR="004F2755" w:rsidRPr="004F2755" w:rsidRDefault="004F2755" w:rsidP="004F2755">
      <w:pPr>
        <w:ind w:left="1134"/>
        <w:jc w:val="both"/>
        <w:rPr>
          <w:rFonts w:ascii="Arial" w:hAnsi="Arial" w:cs="Arial"/>
        </w:rPr>
      </w:pPr>
    </w:p>
    <w:p w:rsidR="00851B81" w:rsidRPr="00B511EA" w:rsidRDefault="00851B81" w:rsidP="00B511EA">
      <w:pPr>
        <w:ind w:left="567" w:hanging="567"/>
        <w:jc w:val="both"/>
        <w:outlineLvl w:val="0"/>
        <w:rPr>
          <w:rFonts w:ascii="Arial" w:hAnsi="Arial" w:cs="Arial"/>
          <w:b/>
        </w:rPr>
      </w:pPr>
      <w:r w:rsidRPr="00B511EA">
        <w:rPr>
          <w:rFonts w:ascii="Arial" w:hAnsi="Arial" w:cs="Arial"/>
          <w:b/>
        </w:rPr>
        <w:t>3.3</w:t>
      </w:r>
      <w:r w:rsidRPr="00B511EA">
        <w:rPr>
          <w:rFonts w:ascii="Arial" w:hAnsi="Arial" w:cs="Arial"/>
          <w:b/>
        </w:rPr>
        <w:tab/>
        <w:t>STAGE 3: DESIGN DEVELOPMENT</w:t>
      </w:r>
    </w:p>
    <w:p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Confirm the scope and complexity with the </w:t>
      </w:r>
      <w:r w:rsidRPr="004F2755">
        <w:rPr>
          <w:rFonts w:ascii="Arial" w:hAnsi="Arial" w:cs="Arial"/>
          <w:b/>
        </w:rPr>
        <w:t>client</w:t>
      </w:r>
      <w:r w:rsidRPr="004F2755">
        <w:rPr>
          <w:rFonts w:ascii="Arial" w:hAnsi="Arial" w:cs="Arial"/>
        </w:rPr>
        <w:t>;</w:t>
      </w:r>
    </w:p>
    <w:p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Review the design and consult with local and statutory authorities; </w:t>
      </w:r>
    </w:p>
    <w:p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Develop all aspects of</w:t>
      </w:r>
      <w:r w:rsidRPr="004F2755">
        <w:rPr>
          <w:rFonts w:ascii="Arial" w:hAnsi="Arial" w:cs="Arial"/>
          <w:color w:val="FF0000"/>
        </w:rPr>
        <w:t xml:space="preserve"> </w:t>
      </w:r>
      <w:r w:rsidRPr="004F2755">
        <w:rPr>
          <w:rFonts w:ascii="Arial" w:hAnsi="Arial" w:cs="Arial"/>
        </w:rPr>
        <w:t>the design including, but no limited to, construction systems, materials, fittings, finishes selections and components;</w:t>
      </w:r>
    </w:p>
    <w:p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Incorporate and co-ordinate all the services and work of the </w:t>
      </w:r>
      <w:r w:rsidRPr="004F2755">
        <w:rPr>
          <w:rFonts w:ascii="Arial" w:hAnsi="Arial" w:cs="Arial"/>
          <w:b/>
        </w:rPr>
        <w:t>consultants</w:t>
      </w:r>
      <w:r w:rsidRPr="004F2755">
        <w:rPr>
          <w:rFonts w:ascii="Arial" w:hAnsi="Arial" w:cs="Arial"/>
        </w:rPr>
        <w:t>;</w:t>
      </w:r>
    </w:p>
    <w:p w:rsidR="004F2755" w:rsidRPr="004F2755" w:rsidRDefault="004F2755" w:rsidP="004F2755">
      <w:pPr>
        <w:numPr>
          <w:ilvl w:val="0"/>
          <w:numId w:val="25"/>
        </w:numPr>
        <w:tabs>
          <w:tab w:val="clear" w:pos="927"/>
        </w:tabs>
        <w:ind w:left="1134" w:hanging="567"/>
        <w:jc w:val="both"/>
        <w:rPr>
          <w:rFonts w:ascii="Arial" w:hAnsi="Arial" w:cs="Arial"/>
        </w:rPr>
      </w:pPr>
      <w:r w:rsidRPr="004F2755">
        <w:rPr>
          <w:rFonts w:ascii="Arial" w:hAnsi="Arial" w:cs="Arial"/>
        </w:rPr>
        <w:t xml:space="preserve">Review the design, costing and programme with the </w:t>
      </w:r>
      <w:r w:rsidRPr="004F2755">
        <w:rPr>
          <w:rFonts w:ascii="Arial" w:hAnsi="Arial" w:cs="Arial"/>
          <w:b/>
        </w:rPr>
        <w:t xml:space="preserve">consultants </w:t>
      </w:r>
      <w:r w:rsidRPr="004F2755">
        <w:rPr>
          <w:rFonts w:ascii="Arial" w:hAnsi="Arial" w:cs="Arial"/>
        </w:rPr>
        <w:t>and the</w:t>
      </w:r>
      <w:r w:rsidRPr="004F2755">
        <w:rPr>
          <w:rFonts w:ascii="Arial" w:hAnsi="Arial" w:cs="Arial"/>
          <w:b/>
        </w:rPr>
        <w:t xml:space="preserve"> client</w:t>
      </w:r>
      <w:r w:rsidRPr="004F2755">
        <w:rPr>
          <w:rFonts w:ascii="Arial" w:hAnsi="Arial" w:cs="Arial"/>
        </w:rPr>
        <w:t>;</w:t>
      </w:r>
    </w:p>
    <w:p w:rsidR="004F2755" w:rsidRPr="00B511EA" w:rsidRDefault="004F2755" w:rsidP="004F2755">
      <w:pPr>
        <w:numPr>
          <w:ilvl w:val="0"/>
          <w:numId w:val="25"/>
        </w:numPr>
        <w:tabs>
          <w:tab w:val="clear" w:pos="927"/>
        </w:tabs>
        <w:ind w:left="1134" w:hanging="567"/>
        <w:jc w:val="both"/>
        <w:rPr>
          <w:rFonts w:ascii="Arial" w:hAnsi="Arial" w:cs="Arial"/>
        </w:rPr>
      </w:pPr>
      <w:r w:rsidRPr="00B511EA">
        <w:rPr>
          <w:rFonts w:ascii="Arial" w:hAnsi="Arial" w:cs="Arial"/>
        </w:rPr>
        <w:t>Obtain the approval of the Sketch Plan Committee in order to obtain approval from the department project manager to continue with stage 4.</w:t>
      </w:r>
    </w:p>
    <w:p w:rsidR="00851B81" w:rsidRPr="00B511EA" w:rsidRDefault="00851B81" w:rsidP="00B511EA">
      <w:pPr>
        <w:ind w:left="567"/>
        <w:jc w:val="both"/>
        <w:rPr>
          <w:rFonts w:ascii="Arial" w:hAnsi="Arial" w:cs="Arial"/>
        </w:rPr>
      </w:pPr>
    </w:p>
    <w:p w:rsidR="00851B81" w:rsidRPr="00B511EA" w:rsidRDefault="00851B81" w:rsidP="00B511EA">
      <w:pPr>
        <w:keepNext/>
        <w:keepLines/>
        <w:ind w:left="567" w:hanging="567"/>
        <w:jc w:val="both"/>
        <w:outlineLvl w:val="0"/>
        <w:rPr>
          <w:rFonts w:ascii="Arial" w:hAnsi="Arial" w:cs="Arial"/>
          <w:b/>
        </w:rPr>
      </w:pPr>
      <w:r w:rsidRPr="00B511EA">
        <w:rPr>
          <w:rFonts w:ascii="Arial" w:hAnsi="Arial" w:cs="Arial"/>
          <w:b/>
        </w:rPr>
        <w:t>3.4</w:t>
      </w:r>
      <w:r w:rsidRPr="00B511EA">
        <w:rPr>
          <w:rFonts w:ascii="Arial" w:hAnsi="Arial" w:cs="Arial"/>
          <w:b/>
        </w:rPr>
        <w:tab/>
        <w:t>STAGE 4: DOCUMENTATION AND PROCUREMENT</w:t>
      </w:r>
    </w:p>
    <w:p w:rsidR="00851B81" w:rsidRPr="00B511EA" w:rsidRDefault="00851B81" w:rsidP="00B511EA">
      <w:pPr>
        <w:keepNext/>
        <w:keepLines/>
        <w:ind w:left="567" w:hanging="567"/>
        <w:jc w:val="both"/>
        <w:outlineLvl w:val="0"/>
        <w:rPr>
          <w:rFonts w:ascii="Arial" w:hAnsi="Arial" w:cs="Arial"/>
          <w:b/>
        </w:rPr>
      </w:pPr>
    </w:p>
    <w:p w:rsidR="00851B81" w:rsidRPr="00B511EA" w:rsidRDefault="00851B81" w:rsidP="00B511EA">
      <w:pPr>
        <w:keepNext/>
        <w:keepLines/>
        <w:tabs>
          <w:tab w:val="left" w:pos="1080"/>
          <w:tab w:val="left" w:pos="1680"/>
        </w:tabs>
        <w:ind w:left="567" w:hanging="567"/>
        <w:jc w:val="both"/>
        <w:rPr>
          <w:rFonts w:ascii="Arial" w:hAnsi="Arial" w:cs="Arial"/>
        </w:rPr>
      </w:pPr>
      <w:r w:rsidRPr="00B511EA">
        <w:rPr>
          <w:rFonts w:ascii="Arial" w:hAnsi="Arial" w:cs="Arial"/>
          <w:b/>
        </w:rPr>
        <w:t>3.4.1</w:t>
      </w:r>
      <w:r w:rsidRPr="00B511EA">
        <w:rPr>
          <w:rFonts w:ascii="Arial" w:hAnsi="Arial" w:cs="Arial"/>
          <w:b/>
        </w:rPr>
        <w:tab/>
        <w:t>Stage 4.1</w:t>
      </w:r>
    </w:p>
    <w:p w:rsidR="004F2755" w:rsidRPr="004F2755" w:rsidRDefault="004F2755" w:rsidP="004F2755">
      <w:pPr>
        <w:keepNext/>
        <w:keepLines/>
        <w:numPr>
          <w:ilvl w:val="0"/>
          <w:numId w:val="26"/>
        </w:numPr>
        <w:tabs>
          <w:tab w:val="clear" w:pos="927"/>
        </w:tabs>
        <w:ind w:left="1134" w:hanging="567"/>
        <w:jc w:val="both"/>
        <w:rPr>
          <w:rFonts w:ascii="Arial" w:hAnsi="Arial" w:cs="Arial"/>
        </w:rPr>
      </w:pPr>
      <w:r w:rsidRPr="00B511EA">
        <w:rPr>
          <w:rFonts w:ascii="Arial" w:hAnsi="Arial" w:cs="Arial"/>
        </w:rPr>
        <w:t>P</w:t>
      </w:r>
      <w:r w:rsidRPr="004F2755">
        <w:rPr>
          <w:rFonts w:ascii="Arial" w:hAnsi="Arial" w:cs="Arial"/>
        </w:rPr>
        <w:t xml:space="preserve">repare documentation sufficient for local authority building plan application submission; </w:t>
      </w:r>
    </w:p>
    <w:p w:rsidR="004F2755" w:rsidRPr="004F2755" w:rsidRDefault="004F2755" w:rsidP="004F2755">
      <w:pPr>
        <w:keepNext/>
        <w:keepLines/>
        <w:numPr>
          <w:ilvl w:val="0"/>
          <w:numId w:val="26"/>
        </w:numPr>
        <w:tabs>
          <w:tab w:val="clear" w:pos="927"/>
        </w:tabs>
        <w:ind w:left="1134" w:hanging="567"/>
        <w:jc w:val="both"/>
        <w:rPr>
          <w:rFonts w:ascii="Arial" w:hAnsi="Arial" w:cs="Arial"/>
        </w:rPr>
      </w:pPr>
      <w:r w:rsidRPr="004F2755">
        <w:rPr>
          <w:rFonts w:ascii="Arial" w:hAnsi="Arial" w:cs="Arial"/>
        </w:rPr>
        <w:t xml:space="preserve">Co-ordinate technical documentation with the </w:t>
      </w:r>
      <w:r w:rsidRPr="004F2755">
        <w:rPr>
          <w:rFonts w:ascii="Arial" w:hAnsi="Arial" w:cs="Arial"/>
          <w:b/>
        </w:rPr>
        <w:t>consultants</w:t>
      </w:r>
      <w:r w:rsidRPr="004F2755">
        <w:rPr>
          <w:rFonts w:ascii="Arial" w:hAnsi="Arial" w:cs="Arial"/>
        </w:rPr>
        <w:t xml:space="preserve"> and complete primary coordination sufficient to support building plan submission;</w:t>
      </w:r>
    </w:p>
    <w:p w:rsidR="004F2755" w:rsidRPr="004F2755" w:rsidRDefault="004F2755" w:rsidP="004F2755">
      <w:pPr>
        <w:numPr>
          <w:ilvl w:val="0"/>
          <w:numId w:val="26"/>
        </w:numPr>
        <w:tabs>
          <w:tab w:val="clear" w:pos="927"/>
        </w:tabs>
        <w:ind w:left="1134" w:hanging="567"/>
        <w:jc w:val="both"/>
        <w:rPr>
          <w:rFonts w:ascii="Arial" w:hAnsi="Arial" w:cs="Arial"/>
        </w:rPr>
      </w:pPr>
      <w:r w:rsidRPr="004F2755">
        <w:rPr>
          <w:rFonts w:ascii="Arial" w:hAnsi="Arial" w:cs="Arial"/>
        </w:rPr>
        <w:t xml:space="preserve">Review the costing and programme with the </w:t>
      </w:r>
      <w:r w:rsidRPr="004F2755">
        <w:rPr>
          <w:rFonts w:ascii="Arial" w:hAnsi="Arial" w:cs="Arial"/>
          <w:b/>
        </w:rPr>
        <w:t>consultants</w:t>
      </w:r>
      <w:r w:rsidRPr="004F2755">
        <w:rPr>
          <w:rFonts w:ascii="Arial" w:hAnsi="Arial" w:cs="Arial"/>
        </w:rPr>
        <w:t>;</w:t>
      </w:r>
    </w:p>
    <w:p w:rsidR="004F2755" w:rsidRPr="004F2755" w:rsidRDefault="004F2755" w:rsidP="004F2755">
      <w:pPr>
        <w:numPr>
          <w:ilvl w:val="0"/>
          <w:numId w:val="26"/>
        </w:numPr>
        <w:tabs>
          <w:tab w:val="clear" w:pos="927"/>
        </w:tabs>
        <w:ind w:left="1134" w:hanging="567"/>
        <w:jc w:val="both"/>
        <w:rPr>
          <w:rFonts w:ascii="Arial" w:hAnsi="Arial" w:cs="Arial"/>
        </w:rPr>
      </w:pPr>
      <w:r w:rsidRPr="004F2755">
        <w:rPr>
          <w:rFonts w:ascii="Arial" w:hAnsi="Arial" w:cs="Arial"/>
        </w:rPr>
        <w:t xml:space="preserve">Obtain the </w:t>
      </w:r>
      <w:r w:rsidRPr="004F2755">
        <w:rPr>
          <w:rFonts w:ascii="Arial" w:hAnsi="Arial" w:cs="Arial"/>
          <w:b/>
        </w:rPr>
        <w:t>client’s</w:t>
      </w:r>
      <w:r w:rsidRPr="004F2755">
        <w:rPr>
          <w:rFonts w:ascii="Arial" w:hAnsi="Arial" w:cs="Arial"/>
        </w:rPr>
        <w:t xml:space="preserve"> authority, and submit documents for comments by the local authority and act on the comments made.</w:t>
      </w:r>
    </w:p>
    <w:p w:rsidR="00851B81" w:rsidRPr="00B511EA" w:rsidRDefault="00851B81" w:rsidP="00B511EA">
      <w:pPr>
        <w:ind w:left="567" w:hanging="567"/>
        <w:jc w:val="both"/>
        <w:rPr>
          <w:rFonts w:ascii="Arial" w:hAnsi="Arial" w:cs="Arial"/>
        </w:rPr>
      </w:pPr>
    </w:p>
    <w:p w:rsidR="00851B81" w:rsidRPr="00B511EA" w:rsidRDefault="00851B81" w:rsidP="00B511EA">
      <w:pPr>
        <w:keepNext/>
        <w:keepLines/>
        <w:tabs>
          <w:tab w:val="left" w:pos="1080"/>
          <w:tab w:val="left" w:pos="1680"/>
        </w:tabs>
        <w:ind w:left="567" w:hanging="567"/>
        <w:jc w:val="both"/>
        <w:rPr>
          <w:rFonts w:ascii="Arial" w:hAnsi="Arial" w:cs="Arial"/>
        </w:rPr>
      </w:pPr>
      <w:r w:rsidRPr="00B511EA">
        <w:rPr>
          <w:rFonts w:ascii="Arial" w:hAnsi="Arial" w:cs="Arial"/>
          <w:b/>
        </w:rPr>
        <w:t>3.4.2</w:t>
      </w:r>
      <w:r w:rsidRPr="00B511EA">
        <w:rPr>
          <w:rFonts w:ascii="Arial" w:hAnsi="Arial" w:cs="Arial"/>
          <w:b/>
        </w:rPr>
        <w:tab/>
        <w:t>Stage 4.2</w:t>
      </w:r>
      <w:r w:rsidR="004F2755">
        <w:rPr>
          <w:rFonts w:ascii="Arial" w:hAnsi="Arial" w:cs="Arial"/>
        </w:rPr>
        <w:tab/>
      </w:r>
    </w:p>
    <w:p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Obtain the authority of the departmental project manager to prepare documents to procure offers for the execution of the </w:t>
      </w:r>
      <w:r w:rsidRPr="004F2755">
        <w:rPr>
          <w:rFonts w:ascii="Arial" w:hAnsi="Arial" w:cs="Arial"/>
          <w:b/>
        </w:rPr>
        <w:t>works</w:t>
      </w:r>
      <w:r w:rsidRPr="004F2755">
        <w:rPr>
          <w:rFonts w:ascii="Arial" w:hAnsi="Arial" w:cs="Arial"/>
        </w:rPr>
        <w:t xml:space="preserve">; </w:t>
      </w:r>
    </w:p>
    <w:p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Complete </w:t>
      </w:r>
      <w:r w:rsidRPr="004F2755">
        <w:rPr>
          <w:rFonts w:ascii="Arial" w:hAnsi="Arial" w:cs="Arial"/>
          <w:b/>
        </w:rPr>
        <w:t>construction documentation</w:t>
      </w:r>
      <w:r w:rsidRPr="004F2755">
        <w:rPr>
          <w:rFonts w:ascii="Arial" w:hAnsi="Arial" w:cs="Arial"/>
        </w:rPr>
        <w:t xml:space="preserve"> sufficient to call for tenders;</w:t>
      </w:r>
    </w:p>
    <w:p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Including, but not limited to, the preparation of specifications for the </w:t>
      </w:r>
      <w:r w:rsidRPr="004F2755">
        <w:rPr>
          <w:rFonts w:ascii="Arial" w:hAnsi="Arial" w:cs="Arial"/>
          <w:b/>
        </w:rPr>
        <w:t>works</w:t>
      </w:r>
      <w:r w:rsidRPr="004F2755">
        <w:rPr>
          <w:rFonts w:ascii="Arial" w:hAnsi="Arial" w:cs="Arial"/>
        </w:rPr>
        <w:t>;</w:t>
      </w:r>
    </w:p>
    <w:p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Evaluate offers and recommend on a successful tender for appointment;</w:t>
      </w:r>
    </w:p>
    <w:p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Prepare the </w:t>
      </w:r>
      <w:r w:rsidRPr="004F2755">
        <w:rPr>
          <w:rFonts w:ascii="Arial" w:hAnsi="Arial" w:cs="Arial"/>
          <w:b/>
        </w:rPr>
        <w:t>contract</w:t>
      </w:r>
      <w:r w:rsidRPr="004F2755">
        <w:rPr>
          <w:rFonts w:ascii="Arial" w:hAnsi="Arial" w:cs="Arial"/>
        </w:rPr>
        <w:t xml:space="preserve"> documentation;</w:t>
      </w:r>
    </w:p>
    <w:p w:rsidR="004F2755" w:rsidRPr="004F2755" w:rsidRDefault="004F2755" w:rsidP="004F2755">
      <w:pPr>
        <w:numPr>
          <w:ilvl w:val="0"/>
          <w:numId w:val="24"/>
        </w:numPr>
        <w:tabs>
          <w:tab w:val="clear" w:pos="927"/>
        </w:tabs>
        <w:ind w:left="1134" w:hanging="567"/>
        <w:jc w:val="both"/>
        <w:rPr>
          <w:rFonts w:ascii="Arial" w:hAnsi="Arial" w:cs="Arial"/>
        </w:rPr>
      </w:pPr>
      <w:r w:rsidRPr="004F2755">
        <w:rPr>
          <w:rFonts w:ascii="Arial" w:hAnsi="Arial" w:cs="Arial"/>
        </w:rPr>
        <w:t xml:space="preserve">Complete all remaining technical </w:t>
      </w:r>
      <w:r w:rsidRPr="004F2755">
        <w:rPr>
          <w:rFonts w:ascii="Arial" w:hAnsi="Arial" w:cs="Arial"/>
          <w:b/>
        </w:rPr>
        <w:t>and construction documentation</w:t>
      </w:r>
      <w:r w:rsidRPr="004F2755">
        <w:rPr>
          <w:rFonts w:ascii="Arial" w:hAnsi="Arial" w:cs="Arial"/>
        </w:rPr>
        <w:t xml:space="preserve"> and coordinate same with the </w:t>
      </w:r>
      <w:r w:rsidRPr="004F2755">
        <w:rPr>
          <w:rFonts w:ascii="Arial" w:hAnsi="Arial" w:cs="Arial"/>
          <w:b/>
        </w:rPr>
        <w:t>consultant team</w:t>
      </w:r>
      <w:r w:rsidRPr="004F2755">
        <w:rPr>
          <w:rFonts w:ascii="Arial" w:hAnsi="Arial" w:cs="Arial"/>
        </w:rPr>
        <w:t>.</w:t>
      </w:r>
    </w:p>
    <w:p w:rsidR="00851B81" w:rsidRPr="00B511EA" w:rsidRDefault="00851B81" w:rsidP="00B511EA">
      <w:pPr>
        <w:ind w:left="567" w:hanging="567"/>
        <w:jc w:val="both"/>
        <w:rPr>
          <w:rFonts w:ascii="Arial" w:hAnsi="Arial" w:cs="Arial"/>
        </w:rPr>
      </w:pPr>
    </w:p>
    <w:p w:rsidR="00851B81" w:rsidRPr="00B511EA" w:rsidRDefault="00851B81" w:rsidP="00B511EA">
      <w:pPr>
        <w:ind w:left="567" w:hanging="567"/>
        <w:jc w:val="both"/>
        <w:outlineLvl w:val="0"/>
        <w:rPr>
          <w:rFonts w:ascii="Arial" w:hAnsi="Arial" w:cs="Arial"/>
          <w:b/>
        </w:rPr>
      </w:pPr>
      <w:r w:rsidRPr="00B511EA">
        <w:rPr>
          <w:rFonts w:ascii="Arial" w:hAnsi="Arial" w:cs="Arial"/>
          <w:b/>
        </w:rPr>
        <w:t>3.5</w:t>
      </w:r>
      <w:r w:rsidRPr="00B511EA">
        <w:rPr>
          <w:rFonts w:ascii="Arial" w:hAnsi="Arial" w:cs="Arial"/>
          <w:b/>
        </w:rPr>
        <w:tab/>
        <w:t>STAGE 5: CONSTRUCTION</w:t>
      </w:r>
    </w:p>
    <w:p w:rsidR="004F2755" w:rsidRPr="00B511EA" w:rsidRDefault="004F2755" w:rsidP="004F2755">
      <w:pPr>
        <w:numPr>
          <w:ilvl w:val="0"/>
          <w:numId w:val="27"/>
        </w:numPr>
        <w:tabs>
          <w:tab w:val="clear" w:pos="927"/>
        </w:tabs>
        <w:ind w:left="1134" w:hanging="567"/>
        <w:jc w:val="both"/>
        <w:rPr>
          <w:rFonts w:ascii="Arial" w:hAnsi="Arial" w:cs="Arial"/>
        </w:rPr>
      </w:pPr>
      <w:r w:rsidRPr="00B511EA">
        <w:rPr>
          <w:rFonts w:ascii="Arial" w:hAnsi="Arial" w:cs="Arial"/>
        </w:rPr>
        <w:t xml:space="preserve">Administer the building </w:t>
      </w:r>
      <w:r w:rsidRPr="00B511EA">
        <w:rPr>
          <w:rFonts w:ascii="Arial" w:hAnsi="Arial" w:cs="Arial"/>
          <w:b/>
        </w:rPr>
        <w:t>contract</w:t>
      </w:r>
      <w:r w:rsidRPr="00B511EA">
        <w:rPr>
          <w:rFonts w:ascii="Arial" w:hAnsi="Arial" w:cs="Arial"/>
        </w:rPr>
        <w:t>;</w:t>
      </w:r>
    </w:p>
    <w:p w:rsidR="004F2755" w:rsidRPr="00B511EA" w:rsidRDefault="004F2755" w:rsidP="004F2755">
      <w:pPr>
        <w:numPr>
          <w:ilvl w:val="0"/>
          <w:numId w:val="27"/>
        </w:numPr>
        <w:tabs>
          <w:tab w:val="clear" w:pos="927"/>
        </w:tabs>
        <w:ind w:left="1134" w:hanging="567"/>
        <w:jc w:val="both"/>
        <w:rPr>
          <w:rFonts w:ascii="Arial" w:hAnsi="Arial" w:cs="Arial"/>
        </w:rPr>
      </w:pPr>
      <w:r w:rsidRPr="00B511EA">
        <w:rPr>
          <w:rFonts w:ascii="Arial" w:hAnsi="Arial" w:cs="Arial"/>
        </w:rPr>
        <w:t>Together with the d</w:t>
      </w:r>
      <w:r w:rsidRPr="00B511EA">
        <w:rPr>
          <w:rFonts w:ascii="Arial" w:hAnsi="Arial" w:cs="Arial"/>
          <w:color w:val="000000"/>
        </w:rPr>
        <w:t xml:space="preserve">epartmental </w:t>
      </w:r>
      <w:r w:rsidRPr="00B511EA">
        <w:rPr>
          <w:rFonts w:ascii="Arial" w:hAnsi="Arial" w:cs="Arial"/>
        </w:rPr>
        <w:t xml:space="preserve">project manager, give possession of the site to the </w:t>
      </w:r>
      <w:r w:rsidRPr="00B511EA">
        <w:rPr>
          <w:rFonts w:ascii="Arial" w:hAnsi="Arial" w:cs="Arial"/>
          <w:b/>
        </w:rPr>
        <w:t>contractor</w:t>
      </w:r>
      <w:r w:rsidRPr="00B511EA">
        <w:rPr>
          <w:rFonts w:ascii="Arial" w:hAnsi="Arial" w:cs="Arial"/>
        </w:rPr>
        <w:t>;</w:t>
      </w:r>
    </w:p>
    <w:p w:rsidR="004F2755" w:rsidRPr="00B511EA" w:rsidRDefault="004F2755" w:rsidP="004F2755">
      <w:pPr>
        <w:numPr>
          <w:ilvl w:val="0"/>
          <w:numId w:val="27"/>
        </w:numPr>
        <w:tabs>
          <w:tab w:val="clear" w:pos="927"/>
        </w:tabs>
        <w:ind w:left="1134" w:hanging="567"/>
        <w:jc w:val="both"/>
        <w:rPr>
          <w:rFonts w:ascii="Arial" w:hAnsi="Arial" w:cs="Arial"/>
        </w:rPr>
      </w:pPr>
      <w:r w:rsidRPr="00B511EA">
        <w:rPr>
          <w:rFonts w:ascii="Arial" w:hAnsi="Arial" w:cs="Arial"/>
        </w:rPr>
        <w:t>Issue construction documentation;</w:t>
      </w:r>
    </w:p>
    <w:p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Review sub-contractor designs, shop drawings and documentation for conformity of design intent;</w:t>
      </w:r>
    </w:p>
    <w:p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 xml:space="preserve">Inspect the </w:t>
      </w:r>
      <w:r w:rsidRPr="004F2755">
        <w:rPr>
          <w:rFonts w:ascii="Arial" w:hAnsi="Arial" w:cs="Arial"/>
          <w:b/>
        </w:rPr>
        <w:t>works</w:t>
      </w:r>
      <w:r w:rsidRPr="004F2755">
        <w:rPr>
          <w:rFonts w:ascii="Arial" w:hAnsi="Arial" w:cs="Arial"/>
        </w:rPr>
        <w:t xml:space="preserve"> for conformity to the </w:t>
      </w:r>
      <w:r w:rsidRPr="004F2755">
        <w:rPr>
          <w:rFonts w:ascii="Arial" w:hAnsi="Arial" w:cs="Arial"/>
          <w:b/>
        </w:rPr>
        <w:t>contract</w:t>
      </w:r>
      <w:r w:rsidRPr="004F2755">
        <w:rPr>
          <w:rFonts w:ascii="Arial" w:hAnsi="Arial" w:cs="Arial"/>
        </w:rPr>
        <w:t xml:space="preserve"> documentation and acceptable quality in terms of industry standards;</w:t>
      </w:r>
    </w:p>
    <w:p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 xml:space="preserve">Administer and perform duties and obligations assigned to the </w:t>
      </w:r>
      <w:r w:rsidRPr="004F2755">
        <w:rPr>
          <w:rFonts w:ascii="Arial" w:hAnsi="Arial" w:cs="Arial"/>
          <w:b/>
        </w:rPr>
        <w:t>principal agent</w:t>
      </w:r>
      <w:r w:rsidRPr="004F2755">
        <w:rPr>
          <w:rFonts w:ascii="Arial" w:hAnsi="Arial" w:cs="Arial"/>
        </w:rPr>
        <w:t xml:space="preserve"> in the </w:t>
      </w:r>
      <w:r w:rsidRPr="004F2755">
        <w:rPr>
          <w:rFonts w:ascii="Arial" w:hAnsi="Arial" w:cs="Arial"/>
          <w:b/>
        </w:rPr>
        <w:t xml:space="preserve">building contract </w:t>
      </w:r>
      <w:r w:rsidRPr="004F2755">
        <w:rPr>
          <w:rFonts w:ascii="Arial" w:hAnsi="Arial" w:cs="Arial"/>
        </w:rPr>
        <w:t>applicable to this project;</w:t>
      </w:r>
    </w:p>
    <w:p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lastRenderedPageBreak/>
        <w:t>Manage the completion process of the project;</w:t>
      </w:r>
    </w:p>
    <w:p w:rsidR="004F2755" w:rsidRPr="004F2755" w:rsidRDefault="004F2755" w:rsidP="004F2755">
      <w:pPr>
        <w:numPr>
          <w:ilvl w:val="0"/>
          <w:numId w:val="27"/>
        </w:numPr>
        <w:tabs>
          <w:tab w:val="clear" w:pos="927"/>
        </w:tabs>
        <w:ind w:left="1134" w:hanging="567"/>
        <w:jc w:val="both"/>
        <w:rPr>
          <w:rFonts w:ascii="Arial" w:hAnsi="Arial" w:cs="Arial"/>
        </w:rPr>
      </w:pPr>
      <w:r w:rsidRPr="004F2755">
        <w:rPr>
          <w:rFonts w:ascii="Arial" w:hAnsi="Arial" w:cs="Arial"/>
        </w:rPr>
        <w:t xml:space="preserve">Obtain the certificate of occupation. </w:t>
      </w:r>
    </w:p>
    <w:p w:rsidR="00851B81" w:rsidRPr="00B511EA" w:rsidRDefault="00851B81" w:rsidP="00B511EA">
      <w:pPr>
        <w:ind w:left="567" w:hanging="567"/>
        <w:jc w:val="both"/>
        <w:rPr>
          <w:rFonts w:ascii="Arial" w:hAnsi="Arial" w:cs="Arial"/>
        </w:rPr>
      </w:pPr>
    </w:p>
    <w:p w:rsidR="00851B81" w:rsidRPr="00B511EA" w:rsidRDefault="00851B81" w:rsidP="00B511EA">
      <w:pPr>
        <w:keepNext/>
        <w:keepLines/>
        <w:ind w:left="567" w:hanging="567"/>
        <w:jc w:val="both"/>
        <w:outlineLvl w:val="0"/>
        <w:rPr>
          <w:rFonts w:ascii="Arial" w:hAnsi="Arial" w:cs="Arial"/>
          <w:b/>
        </w:rPr>
      </w:pPr>
      <w:r w:rsidRPr="00B511EA">
        <w:rPr>
          <w:rFonts w:ascii="Arial" w:hAnsi="Arial" w:cs="Arial"/>
          <w:b/>
        </w:rPr>
        <w:t>3.6</w:t>
      </w:r>
      <w:r w:rsidRPr="00B511EA">
        <w:rPr>
          <w:rFonts w:ascii="Arial" w:hAnsi="Arial" w:cs="Arial"/>
          <w:b/>
        </w:rPr>
        <w:tab/>
        <w:t>STAGE 6: CLOSE-OUT</w:t>
      </w:r>
    </w:p>
    <w:p w:rsidR="00851B81" w:rsidRPr="00B511EA" w:rsidRDefault="00851B81" w:rsidP="0001256D">
      <w:pPr>
        <w:numPr>
          <w:ilvl w:val="0"/>
          <w:numId w:val="28"/>
        </w:numPr>
        <w:tabs>
          <w:tab w:val="clear" w:pos="927"/>
        </w:tabs>
        <w:ind w:left="1134" w:hanging="567"/>
        <w:jc w:val="both"/>
        <w:rPr>
          <w:rFonts w:ascii="Arial" w:hAnsi="Arial" w:cs="Arial"/>
        </w:rPr>
      </w:pPr>
      <w:r w:rsidRPr="00B511EA">
        <w:rPr>
          <w:rFonts w:ascii="Arial" w:hAnsi="Arial" w:cs="Arial"/>
        </w:rPr>
        <w:t xml:space="preserve">Facilitate the </w:t>
      </w:r>
      <w:r w:rsidRPr="00B511EA">
        <w:rPr>
          <w:rFonts w:ascii="Arial" w:hAnsi="Arial" w:cs="Arial"/>
          <w:b/>
        </w:rPr>
        <w:t>project</w:t>
      </w:r>
      <w:r w:rsidRPr="00B511EA">
        <w:rPr>
          <w:rFonts w:ascii="Arial" w:hAnsi="Arial" w:cs="Arial"/>
        </w:rPr>
        <w:t xml:space="preserve"> close-out including the preparation of the necessary documentation to effect completion, handover and operation of the </w:t>
      </w:r>
      <w:r w:rsidRPr="00B511EA">
        <w:rPr>
          <w:rFonts w:ascii="Arial" w:hAnsi="Arial" w:cs="Arial"/>
          <w:b/>
        </w:rPr>
        <w:t>project</w:t>
      </w:r>
      <w:r w:rsidRPr="00B511EA">
        <w:rPr>
          <w:rFonts w:ascii="Arial" w:hAnsi="Arial" w:cs="Arial"/>
        </w:rPr>
        <w:t>;</w:t>
      </w:r>
    </w:p>
    <w:p w:rsidR="00851B81" w:rsidRPr="00B511EA" w:rsidRDefault="00851B81" w:rsidP="0001256D">
      <w:pPr>
        <w:numPr>
          <w:ilvl w:val="0"/>
          <w:numId w:val="28"/>
        </w:numPr>
        <w:tabs>
          <w:tab w:val="clear" w:pos="927"/>
        </w:tabs>
        <w:ind w:left="1134" w:hanging="567"/>
        <w:jc w:val="both"/>
        <w:rPr>
          <w:rFonts w:ascii="Arial" w:hAnsi="Arial" w:cs="Arial"/>
        </w:rPr>
      </w:pPr>
      <w:r w:rsidRPr="00B511EA">
        <w:rPr>
          <w:rFonts w:ascii="Arial" w:hAnsi="Arial" w:cs="Arial"/>
        </w:rPr>
        <w:t xml:space="preserve">After the </w:t>
      </w:r>
      <w:r w:rsidRPr="00B511EA">
        <w:rPr>
          <w:rFonts w:ascii="Arial" w:hAnsi="Arial" w:cs="Arial"/>
          <w:b/>
        </w:rPr>
        <w:t>contractor’s</w:t>
      </w:r>
      <w:r w:rsidRPr="00B511EA">
        <w:rPr>
          <w:rFonts w:ascii="Arial" w:hAnsi="Arial" w:cs="Arial"/>
        </w:rPr>
        <w:t xml:space="preserve"> obligations with respect to the building </w:t>
      </w:r>
      <w:r w:rsidRPr="00B511EA">
        <w:rPr>
          <w:rFonts w:ascii="Arial" w:hAnsi="Arial" w:cs="Arial"/>
          <w:b/>
        </w:rPr>
        <w:t>contract</w:t>
      </w:r>
      <w:r w:rsidRPr="00B511EA">
        <w:rPr>
          <w:rFonts w:ascii="Arial" w:hAnsi="Arial" w:cs="Arial"/>
        </w:rPr>
        <w:t xml:space="preserve"> are fulfilled, the architect shall issue the certificates related to </w:t>
      </w:r>
      <w:r w:rsidRPr="00B511EA">
        <w:rPr>
          <w:rFonts w:ascii="Arial" w:hAnsi="Arial" w:cs="Arial"/>
          <w:b/>
        </w:rPr>
        <w:t>contract</w:t>
      </w:r>
      <w:r w:rsidRPr="00B511EA">
        <w:rPr>
          <w:rFonts w:ascii="Arial" w:hAnsi="Arial" w:cs="Arial"/>
        </w:rPr>
        <w:t xml:space="preserve"> completion;</w:t>
      </w:r>
    </w:p>
    <w:p w:rsidR="004F2755" w:rsidRPr="004F2755" w:rsidRDefault="004F2755" w:rsidP="004F2755">
      <w:pPr>
        <w:numPr>
          <w:ilvl w:val="0"/>
          <w:numId w:val="28"/>
        </w:numPr>
        <w:tabs>
          <w:tab w:val="clear" w:pos="927"/>
        </w:tabs>
        <w:ind w:left="1134" w:hanging="567"/>
        <w:jc w:val="both"/>
        <w:rPr>
          <w:rFonts w:ascii="Arial" w:hAnsi="Arial" w:cs="Arial"/>
        </w:rPr>
      </w:pPr>
      <w:r w:rsidRPr="004F2755">
        <w:rPr>
          <w:rFonts w:ascii="Arial" w:hAnsi="Arial" w:cs="Arial"/>
        </w:rPr>
        <w:t xml:space="preserve">Provide the </w:t>
      </w:r>
      <w:r w:rsidRPr="004F2755">
        <w:rPr>
          <w:rFonts w:ascii="Arial" w:hAnsi="Arial" w:cs="Arial"/>
          <w:b/>
        </w:rPr>
        <w:t>client</w:t>
      </w:r>
      <w:r w:rsidRPr="004F2755">
        <w:rPr>
          <w:rFonts w:ascii="Arial" w:hAnsi="Arial" w:cs="Arial"/>
        </w:rPr>
        <w:t xml:space="preserve"> with construction record documentation and the relevant technical and contractual undertakings by the contractor and sub-contractors.</w:t>
      </w:r>
    </w:p>
    <w:p w:rsidR="004868E8" w:rsidRPr="00B511EA" w:rsidRDefault="004868E8" w:rsidP="00B511EA">
      <w:pPr>
        <w:tabs>
          <w:tab w:val="left" w:pos="840"/>
          <w:tab w:val="left" w:pos="1134"/>
        </w:tabs>
        <w:ind w:left="1134"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ADDITIONAL SERVICES CARRYING ADDITIONAL FEES</w:t>
      </w:r>
    </w:p>
    <w:p w:rsidR="00851B81" w:rsidRPr="00B511EA" w:rsidRDefault="00851B81" w:rsidP="00B511EA">
      <w:pPr>
        <w:jc w:val="both"/>
        <w:rPr>
          <w:rFonts w:ascii="Arial" w:hAnsi="Arial" w:cs="Arial"/>
          <w:b/>
          <w:sz w:val="16"/>
          <w:szCs w:val="16"/>
        </w:rPr>
      </w:pPr>
    </w:p>
    <w:p w:rsidR="00851B81" w:rsidRPr="00B511EA" w:rsidRDefault="00851B81" w:rsidP="00B511EA">
      <w:pPr>
        <w:ind w:left="567"/>
        <w:jc w:val="both"/>
        <w:rPr>
          <w:rFonts w:ascii="Arial" w:hAnsi="Arial" w:cs="Arial"/>
        </w:rPr>
      </w:pPr>
      <w:r w:rsidRPr="00B511EA">
        <w:rPr>
          <w:rFonts w:ascii="Arial" w:hAnsi="Arial" w:cs="Arial"/>
        </w:rPr>
        <w:t xml:space="preserve">The following </w:t>
      </w:r>
      <w:r w:rsidR="004F2755" w:rsidRPr="004F2755">
        <w:rPr>
          <w:rFonts w:ascii="Arial" w:hAnsi="Arial" w:cs="Arial"/>
        </w:rPr>
        <w:t>non exhaustive</w:t>
      </w:r>
      <w:r w:rsidR="004F2755">
        <w:rPr>
          <w:rFonts w:ascii="Arial" w:hAnsi="Arial" w:cs="Arial"/>
        </w:rPr>
        <w:t xml:space="preserve"> </w:t>
      </w:r>
      <w:r w:rsidRPr="00B511EA">
        <w:rPr>
          <w:rFonts w:ascii="Arial" w:hAnsi="Arial" w:cs="Arial"/>
        </w:rPr>
        <w:t xml:space="preserve">services are additional to the standard services and </w:t>
      </w:r>
      <w:r w:rsidR="004F2755">
        <w:rPr>
          <w:rFonts w:ascii="Arial" w:hAnsi="Arial" w:cs="Arial"/>
        </w:rPr>
        <w:t>qualify</w:t>
      </w:r>
      <w:r w:rsidRPr="00B511EA">
        <w:rPr>
          <w:rFonts w:ascii="Arial" w:hAnsi="Arial" w:cs="Arial"/>
        </w:rPr>
        <w:t xml:space="preserve"> for additional fees.  These services may be added individually or in varying combinations and shall be provided by prior agreement between the D</w:t>
      </w:r>
      <w:r w:rsidRPr="00B511EA">
        <w:rPr>
          <w:rFonts w:ascii="Arial" w:hAnsi="Arial" w:cs="Arial"/>
          <w:color w:val="000000"/>
        </w:rPr>
        <w:t xml:space="preserve">epartment </w:t>
      </w:r>
      <w:r w:rsidRPr="00B511EA">
        <w:rPr>
          <w:rFonts w:ascii="Arial" w:hAnsi="Arial" w:cs="Arial"/>
        </w:rPr>
        <w:t xml:space="preserve">and the </w:t>
      </w:r>
      <w:r w:rsidRPr="00B511EA">
        <w:rPr>
          <w:rFonts w:ascii="Arial" w:hAnsi="Arial" w:cs="Arial"/>
          <w:b/>
        </w:rPr>
        <w:t>architectural professional</w:t>
      </w:r>
      <w:r w:rsidRPr="00B511EA">
        <w:rPr>
          <w:rFonts w:ascii="Arial" w:hAnsi="Arial" w:cs="Arial"/>
        </w:rPr>
        <w:t>.</w:t>
      </w:r>
    </w:p>
    <w:p w:rsidR="00851B81" w:rsidRPr="00B511EA" w:rsidRDefault="00851B81" w:rsidP="00B511EA">
      <w:pPr>
        <w:ind w:left="567" w:hanging="567"/>
        <w:jc w:val="both"/>
        <w:rPr>
          <w:rFonts w:ascii="Arial" w:hAnsi="Arial" w:cs="Arial"/>
        </w:rPr>
      </w:pPr>
    </w:p>
    <w:p w:rsidR="00851B81" w:rsidRPr="00B511EA" w:rsidRDefault="00851B81" w:rsidP="0001256D">
      <w:pPr>
        <w:numPr>
          <w:ilvl w:val="1"/>
          <w:numId w:val="31"/>
        </w:numPr>
        <w:tabs>
          <w:tab w:val="clear" w:pos="360"/>
        </w:tabs>
        <w:spacing w:line="360" w:lineRule="auto"/>
        <w:ind w:left="567" w:hanging="567"/>
        <w:jc w:val="both"/>
        <w:rPr>
          <w:rFonts w:ascii="Arial" w:hAnsi="Arial" w:cs="Arial"/>
          <w:b/>
        </w:rPr>
      </w:pPr>
      <w:r w:rsidRPr="00B511EA">
        <w:rPr>
          <w:rFonts w:ascii="Arial" w:hAnsi="Arial" w:cs="Arial"/>
          <w:b/>
        </w:rPr>
        <w:t>SPECIAL DESIGN SERVICES</w:t>
      </w:r>
    </w:p>
    <w:p w:rsidR="00851B81" w:rsidRPr="00B511EA" w:rsidRDefault="00851B81" w:rsidP="00B511EA">
      <w:pPr>
        <w:ind w:left="567"/>
        <w:jc w:val="both"/>
        <w:rPr>
          <w:rFonts w:ascii="Arial" w:hAnsi="Arial" w:cs="Arial"/>
        </w:rPr>
      </w:pPr>
      <w:r w:rsidRPr="00B511EA">
        <w:rPr>
          <w:rFonts w:ascii="Arial" w:hAnsi="Arial" w:cs="Arial"/>
        </w:rPr>
        <w:t>The preparation of special designs within or in relation to the facilities which are contemplated in this service, which may include:</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Rational design and Green Star design documentation; participation in the preparation of rational designs and Green Star design;</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Town planning and/or urban design including participation in the application for the establishment and/or amendment of regional and local town planning and urban design schemes and the amendment of title conditions, negotiations with interest groups and authorities;</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Sectional titles plans, submissions, alteration and registration;</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Master planning – defining and planning the layout of future development of buildings and/or services on the same site;</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Landscape design – participation in landscape planning and construction;</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Interior design – the design or participation in the design of Interiors and the selection of furnishings and fixtures and special finishes;</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Specialized equipment lay-out and consequential coordination requirements;</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 xml:space="preserve">Liaison with special designers and specialist </w:t>
      </w:r>
      <w:r w:rsidRPr="004F2755">
        <w:rPr>
          <w:rFonts w:ascii="Arial" w:hAnsi="Arial" w:cs="Arial"/>
          <w:b/>
        </w:rPr>
        <w:t>consultants</w:t>
      </w:r>
      <w:r w:rsidRPr="004F2755">
        <w:rPr>
          <w:rFonts w:ascii="Arial" w:hAnsi="Arial" w:cs="Arial"/>
        </w:rPr>
        <w:t>;</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Purpose-made items – the design and documentation of purpose made items, only to the extent that services in the relation thereto are deemed unreasonable to be regarded as part of standard services.  Prior permission in this regard from the departmental project manager is necessary;</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Promotional material, art work and immersive digital experiences, participation in the preparation of;</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Plant operation and production layouts, participation in the definition and layout;</w:t>
      </w:r>
    </w:p>
    <w:p w:rsidR="004F2755" w:rsidRPr="004F2755" w:rsidRDefault="004F2755" w:rsidP="004F2755">
      <w:pPr>
        <w:numPr>
          <w:ilvl w:val="1"/>
          <w:numId w:val="16"/>
        </w:numPr>
        <w:tabs>
          <w:tab w:val="clear" w:pos="1320"/>
        </w:tabs>
        <w:ind w:left="1134" w:hanging="567"/>
        <w:jc w:val="both"/>
        <w:rPr>
          <w:rFonts w:ascii="Arial" w:hAnsi="Arial" w:cs="Arial"/>
        </w:rPr>
      </w:pPr>
      <w:r w:rsidRPr="004F2755">
        <w:rPr>
          <w:rFonts w:ascii="Arial" w:hAnsi="Arial" w:cs="Arial"/>
        </w:rPr>
        <w:t>Building Information Modelling (BIM) services beyond design and construction documentation. This includes BIM services intended for asset management and/or facilities management.</w:t>
      </w:r>
    </w:p>
    <w:p w:rsidR="00851B81" w:rsidRPr="00B511EA" w:rsidRDefault="00851B81" w:rsidP="00B511EA">
      <w:pPr>
        <w:ind w:left="567" w:hanging="567"/>
        <w:jc w:val="both"/>
        <w:rPr>
          <w:rFonts w:ascii="Arial" w:hAnsi="Arial" w:cs="Arial"/>
        </w:rPr>
      </w:pPr>
    </w:p>
    <w:p w:rsidR="00851B81" w:rsidRPr="00B511EA" w:rsidRDefault="00851B81" w:rsidP="0001256D">
      <w:pPr>
        <w:numPr>
          <w:ilvl w:val="1"/>
          <w:numId w:val="31"/>
        </w:numPr>
        <w:tabs>
          <w:tab w:val="clear" w:pos="360"/>
        </w:tabs>
        <w:spacing w:line="360" w:lineRule="auto"/>
        <w:ind w:left="567" w:hanging="567"/>
        <w:jc w:val="both"/>
        <w:rPr>
          <w:rFonts w:ascii="Arial" w:hAnsi="Arial" w:cs="Arial"/>
          <w:b/>
        </w:rPr>
      </w:pPr>
      <w:r w:rsidRPr="00B511EA">
        <w:rPr>
          <w:rFonts w:ascii="Arial" w:hAnsi="Arial" w:cs="Arial"/>
          <w:b/>
        </w:rPr>
        <w:t>SPECIAL MANAGEMENT SERVICES</w:t>
      </w:r>
    </w:p>
    <w:p w:rsidR="00851B81" w:rsidRPr="00B511EA" w:rsidRDefault="00851B81" w:rsidP="0001256D">
      <w:pPr>
        <w:numPr>
          <w:ilvl w:val="1"/>
          <w:numId w:val="15"/>
        </w:numPr>
        <w:tabs>
          <w:tab w:val="clear" w:pos="2520"/>
        </w:tabs>
        <w:ind w:left="1134" w:hanging="567"/>
        <w:jc w:val="both"/>
        <w:rPr>
          <w:rFonts w:ascii="Arial" w:hAnsi="Arial" w:cs="Arial"/>
        </w:rPr>
      </w:pPr>
      <w:r w:rsidRPr="00B511EA">
        <w:rPr>
          <w:rFonts w:ascii="Arial" w:hAnsi="Arial" w:cs="Arial"/>
        </w:rPr>
        <w:t xml:space="preserve">The setting up of a </w:t>
      </w:r>
      <w:r w:rsidRPr="00B511EA">
        <w:rPr>
          <w:rFonts w:ascii="Arial" w:hAnsi="Arial" w:cs="Arial"/>
          <w:b/>
        </w:rPr>
        <w:t>project</w:t>
      </w:r>
      <w:r w:rsidRPr="00B511EA">
        <w:rPr>
          <w:rFonts w:ascii="Arial" w:hAnsi="Arial" w:cs="Arial"/>
        </w:rPr>
        <w:t xml:space="preserve"> execution plan by the a</w:t>
      </w:r>
      <w:r w:rsidRPr="00B511EA">
        <w:rPr>
          <w:rFonts w:ascii="Arial" w:hAnsi="Arial" w:cs="Arial"/>
          <w:b/>
        </w:rPr>
        <w:t>rchitect</w:t>
      </w:r>
      <w:r w:rsidRPr="00B511EA">
        <w:rPr>
          <w:rFonts w:ascii="Arial" w:hAnsi="Arial" w:cs="Arial"/>
        </w:rPr>
        <w:t xml:space="preserve"> shall be deemed normal to the duties of the a</w:t>
      </w:r>
      <w:r w:rsidRPr="00B511EA">
        <w:rPr>
          <w:rFonts w:ascii="Arial" w:hAnsi="Arial" w:cs="Arial"/>
          <w:b/>
        </w:rPr>
        <w:t>rchitect</w:t>
      </w:r>
      <w:r w:rsidRPr="00B511EA">
        <w:rPr>
          <w:rFonts w:ascii="Arial" w:hAnsi="Arial" w:cs="Arial"/>
        </w:rPr>
        <w:t>;</w:t>
      </w:r>
    </w:p>
    <w:p w:rsidR="00851B81" w:rsidRPr="00B511EA" w:rsidRDefault="00851B81" w:rsidP="0001256D">
      <w:pPr>
        <w:numPr>
          <w:ilvl w:val="1"/>
          <w:numId w:val="15"/>
        </w:numPr>
        <w:tabs>
          <w:tab w:val="clear" w:pos="2520"/>
        </w:tabs>
        <w:ind w:left="1134" w:hanging="567"/>
        <w:jc w:val="both"/>
        <w:rPr>
          <w:rFonts w:ascii="Arial" w:hAnsi="Arial" w:cs="Arial"/>
        </w:rPr>
      </w:pPr>
      <w:r w:rsidRPr="00B511EA">
        <w:rPr>
          <w:rFonts w:ascii="Arial" w:hAnsi="Arial" w:cs="Arial"/>
        </w:rPr>
        <w:t>Cost and valuation services – participation in the administration of costs and payments where a quantity surveyor has not been appointed;</w:t>
      </w:r>
    </w:p>
    <w:p w:rsidR="00851B81" w:rsidRPr="00B511EA" w:rsidRDefault="00851B81" w:rsidP="0001256D">
      <w:pPr>
        <w:numPr>
          <w:ilvl w:val="1"/>
          <w:numId w:val="15"/>
        </w:numPr>
        <w:tabs>
          <w:tab w:val="clear" w:pos="2520"/>
        </w:tabs>
        <w:ind w:left="1134" w:hanging="567"/>
        <w:jc w:val="both"/>
        <w:rPr>
          <w:rFonts w:ascii="Arial" w:hAnsi="Arial" w:cs="Arial"/>
        </w:rPr>
      </w:pPr>
      <w:r w:rsidRPr="00B511EA">
        <w:rPr>
          <w:rFonts w:ascii="Arial" w:hAnsi="Arial" w:cs="Arial"/>
        </w:rPr>
        <w:t xml:space="preserve">Special </w:t>
      </w:r>
      <w:r w:rsidRPr="00B511EA">
        <w:rPr>
          <w:rFonts w:ascii="Arial" w:hAnsi="Arial" w:cs="Arial"/>
          <w:b/>
        </w:rPr>
        <w:t>inspections</w:t>
      </w:r>
      <w:r w:rsidRPr="00B511EA">
        <w:rPr>
          <w:rFonts w:ascii="Arial" w:hAnsi="Arial" w:cs="Arial"/>
        </w:rPr>
        <w:t xml:space="preserve"> – more intensive </w:t>
      </w:r>
      <w:r w:rsidRPr="00B511EA">
        <w:rPr>
          <w:rFonts w:ascii="Arial" w:hAnsi="Arial" w:cs="Arial"/>
          <w:b/>
        </w:rPr>
        <w:t>inspections</w:t>
      </w:r>
      <w:r w:rsidRPr="00B511EA">
        <w:rPr>
          <w:rFonts w:ascii="Arial" w:hAnsi="Arial" w:cs="Arial"/>
        </w:rPr>
        <w:t xml:space="preserve"> and assessment of the </w:t>
      </w:r>
      <w:r w:rsidRPr="00B511EA">
        <w:rPr>
          <w:rFonts w:ascii="Arial" w:hAnsi="Arial" w:cs="Arial"/>
          <w:b/>
        </w:rPr>
        <w:t>works</w:t>
      </w:r>
      <w:r w:rsidRPr="00B511EA">
        <w:rPr>
          <w:rFonts w:ascii="Arial" w:hAnsi="Arial" w:cs="Arial"/>
        </w:rPr>
        <w:t xml:space="preserve"> than the norm to assess compliance with specifications.</w:t>
      </w:r>
    </w:p>
    <w:p w:rsidR="00851B81" w:rsidRPr="00B511EA" w:rsidRDefault="00851B81" w:rsidP="00B511EA">
      <w:pPr>
        <w:ind w:left="567" w:hanging="567"/>
        <w:jc w:val="both"/>
        <w:rPr>
          <w:rFonts w:ascii="Arial" w:hAnsi="Arial" w:cs="Arial"/>
        </w:rPr>
      </w:pPr>
    </w:p>
    <w:p w:rsidR="00851B81" w:rsidRPr="00B511EA" w:rsidRDefault="00851B81" w:rsidP="004F2755">
      <w:pPr>
        <w:keepNext/>
        <w:keepLines/>
        <w:numPr>
          <w:ilvl w:val="1"/>
          <w:numId w:val="31"/>
        </w:numPr>
        <w:tabs>
          <w:tab w:val="clear" w:pos="360"/>
        </w:tabs>
        <w:spacing w:line="360" w:lineRule="auto"/>
        <w:ind w:left="567" w:hanging="562"/>
        <w:jc w:val="both"/>
        <w:rPr>
          <w:rFonts w:ascii="Arial" w:hAnsi="Arial" w:cs="Arial"/>
          <w:b/>
        </w:rPr>
      </w:pPr>
      <w:r w:rsidRPr="00B511EA">
        <w:rPr>
          <w:rFonts w:ascii="Arial" w:hAnsi="Arial" w:cs="Arial"/>
          <w:b/>
        </w:rPr>
        <w:t>SPECIAL STUDIES</w:t>
      </w:r>
    </w:p>
    <w:p w:rsidR="00851B81" w:rsidRPr="00B511EA" w:rsidRDefault="00851B81" w:rsidP="004F2755">
      <w:pPr>
        <w:keepNext/>
        <w:keepLines/>
        <w:numPr>
          <w:ilvl w:val="0"/>
          <w:numId w:val="17"/>
        </w:numPr>
        <w:tabs>
          <w:tab w:val="clear" w:pos="720"/>
        </w:tabs>
        <w:ind w:left="1138" w:hanging="562"/>
        <w:jc w:val="both"/>
        <w:rPr>
          <w:rFonts w:ascii="Arial" w:hAnsi="Arial" w:cs="Arial"/>
        </w:rPr>
      </w:pPr>
      <w:r w:rsidRPr="00B511EA">
        <w:rPr>
          <w:rFonts w:ascii="Arial" w:hAnsi="Arial" w:cs="Arial"/>
        </w:rPr>
        <w:t xml:space="preserve">Preparation of the </w:t>
      </w:r>
      <w:r w:rsidRPr="00B511EA">
        <w:rPr>
          <w:rFonts w:ascii="Arial" w:hAnsi="Arial" w:cs="Arial"/>
          <w:b/>
        </w:rPr>
        <w:t>client’s</w:t>
      </w:r>
      <w:r w:rsidRPr="00B511EA">
        <w:rPr>
          <w:rFonts w:ascii="Arial" w:hAnsi="Arial" w:cs="Arial"/>
        </w:rPr>
        <w:t xml:space="preserve"> brief – assist the </w:t>
      </w:r>
      <w:r w:rsidRPr="00B511EA">
        <w:rPr>
          <w:rFonts w:ascii="Arial" w:hAnsi="Arial" w:cs="Arial"/>
          <w:b/>
        </w:rPr>
        <w:t>client</w:t>
      </w:r>
      <w:r w:rsidRPr="00B511EA">
        <w:rPr>
          <w:rFonts w:ascii="Arial" w:hAnsi="Arial" w:cs="Arial"/>
        </w:rPr>
        <w:t xml:space="preserve"> in the preparation of his requirements with regard to the purpose, scope, use of and operation of the </w:t>
      </w:r>
      <w:r w:rsidRPr="00B511EA">
        <w:rPr>
          <w:rFonts w:ascii="Arial" w:hAnsi="Arial" w:cs="Arial"/>
          <w:b/>
        </w:rPr>
        <w:t>project</w:t>
      </w:r>
      <w:r w:rsidRPr="00B511EA">
        <w:rPr>
          <w:rFonts w:ascii="Arial" w:hAnsi="Arial" w:cs="Arial"/>
        </w:rPr>
        <w:t>;</w:t>
      </w:r>
    </w:p>
    <w:p w:rsidR="004F2755" w:rsidRPr="00B511EA" w:rsidRDefault="004F2755" w:rsidP="004F2755">
      <w:pPr>
        <w:numPr>
          <w:ilvl w:val="0"/>
          <w:numId w:val="17"/>
        </w:numPr>
        <w:tabs>
          <w:tab w:val="clear" w:pos="720"/>
        </w:tabs>
        <w:ind w:left="1134" w:hanging="567"/>
        <w:jc w:val="both"/>
        <w:rPr>
          <w:rFonts w:ascii="Arial" w:hAnsi="Arial" w:cs="Arial"/>
        </w:rPr>
      </w:pPr>
      <w:r w:rsidRPr="00B511EA">
        <w:rPr>
          <w:rFonts w:ascii="Arial" w:hAnsi="Arial" w:cs="Arial"/>
        </w:rPr>
        <w:t xml:space="preserve">Site selection – research the suitability and location of a site for a proposed </w:t>
      </w:r>
      <w:r w:rsidRPr="00B511EA">
        <w:rPr>
          <w:rFonts w:ascii="Arial" w:hAnsi="Arial" w:cs="Arial"/>
          <w:b/>
        </w:rPr>
        <w:t>project</w:t>
      </w:r>
      <w:r w:rsidRPr="00B511EA">
        <w:rPr>
          <w:rFonts w:ascii="Arial" w:hAnsi="Arial" w:cs="Arial"/>
        </w:rPr>
        <w:t>;</w:t>
      </w:r>
    </w:p>
    <w:p w:rsidR="004F2755" w:rsidRPr="00B511EA" w:rsidRDefault="004F2755" w:rsidP="004F2755">
      <w:pPr>
        <w:numPr>
          <w:ilvl w:val="0"/>
          <w:numId w:val="17"/>
        </w:numPr>
        <w:tabs>
          <w:tab w:val="clear" w:pos="720"/>
        </w:tabs>
        <w:ind w:left="1134" w:hanging="567"/>
        <w:jc w:val="both"/>
        <w:rPr>
          <w:rFonts w:ascii="Arial" w:hAnsi="Arial" w:cs="Arial"/>
        </w:rPr>
      </w:pPr>
      <w:r w:rsidRPr="00B511EA">
        <w:rPr>
          <w:rFonts w:ascii="Arial" w:hAnsi="Arial" w:cs="Arial"/>
        </w:rPr>
        <w:t>Feasibility studies – participation in technical and/or economic feasibility studies;</w:t>
      </w:r>
    </w:p>
    <w:p w:rsidR="004F2755" w:rsidRPr="00B511EA" w:rsidRDefault="004F2755" w:rsidP="004F2755">
      <w:pPr>
        <w:numPr>
          <w:ilvl w:val="0"/>
          <w:numId w:val="17"/>
        </w:numPr>
        <w:tabs>
          <w:tab w:val="clear" w:pos="720"/>
        </w:tabs>
        <w:ind w:left="1134" w:hanging="567"/>
        <w:jc w:val="both"/>
        <w:rPr>
          <w:rFonts w:ascii="Arial" w:hAnsi="Arial" w:cs="Arial"/>
        </w:rPr>
      </w:pPr>
      <w:r w:rsidRPr="00B511EA">
        <w:rPr>
          <w:rFonts w:ascii="Arial" w:hAnsi="Arial" w:cs="Arial"/>
        </w:rPr>
        <w:t>Environmental studies – participation in environmental studies;</w:t>
      </w:r>
    </w:p>
    <w:p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Energy analysis, studies and planning e.g. Green Star Ratings, but excluding basic architectural design incorporating sound planning for energy efficiency and maintenance;</w:t>
      </w:r>
    </w:p>
    <w:p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Market surveys – participation in market surveys;</w:t>
      </w:r>
    </w:p>
    <w:p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lastRenderedPageBreak/>
        <w:t>Traffic studies – participation in traffic flow studies;</w:t>
      </w:r>
    </w:p>
    <w:p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Drone studies; specialised photography for technical application and marketing material;</w:t>
      </w:r>
    </w:p>
    <w:p w:rsidR="004F2755" w:rsidRPr="004F2755" w:rsidRDefault="004F2755" w:rsidP="004F2755">
      <w:pPr>
        <w:numPr>
          <w:ilvl w:val="0"/>
          <w:numId w:val="17"/>
        </w:numPr>
        <w:tabs>
          <w:tab w:val="clear" w:pos="720"/>
        </w:tabs>
        <w:ind w:left="1134" w:hanging="567"/>
        <w:jc w:val="both"/>
        <w:rPr>
          <w:rFonts w:ascii="Arial" w:hAnsi="Arial" w:cs="Arial"/>
        </w:rPr>
      </w:pPr>
      <w:r w:rsidRPr="004F2755">
        <w:rPr>
          <w:rFonts w:ascii="Arial" w:hAnsi="Arial" w:cs="Arial"/>
        </w:rPr>
        <w:t>Specialist survey e.g. Point Cloud and Liddar Survey.</w:t>
      </w:r>
    </w:p>
    <w:p w:rsidR="00851B81" w:rsidRDefault="00851B81" w:rsidP="00B511EA">
      <w:pPr>
        <w:ind w:left="567" w:hanging="567"/>
        <w:jc w:val="both"/>
        <w:rPr>
          <w:rFonts w:ascii="Arial" w:hAnsi="Arial" w:cs="Arial"/>
        </w:rPr>
      </w:pPr>
    </w:p>
    <w:p w:rsidR="004F2755" w:rsidRPr="004F2755" w:rsidRDefault="004F2755" w:rsidP="004F2755">
      <w:pPr>
        <w:pStyle w:val="ListParagraph"/>
        <w:numPr>
          <w:ilvl w:val="1"/>
          <w:numId w:val="31"/>
        </w:numPr>
        <w:jc w:val="both"/>
        <w:rPr>
          <w:rFonts w:ascii="Arial" w:hAnsi="Arial" w:cs="Arial"/>
          <w:b/>
        </w:rPr>
      </w:pPr>
      <w:r>
        <w:rPr>
          <w:rFonts w:ascii="Arial" w:hAnsi="Arial" w:cs="Arial"/>
          <w:b/>
        </w:rPr>
        <w:t xml:space="preserve">   </w:t>
      </w:r>
      <w:r w:rsidRPr="004F2755">
        <w:rPr>
          <w:rFonts w:ascii="Arial" w:hAnsi="Arial" w:cs="Arial"/>
          <w:b/>
        </w:rPr>
        <w:t>SPECIAL SUBMISSIONS TO STATUTORY AUTHORITIES</w:t>
      </w:r>
    </w:p>
    <w:p w:rsidR="004F2755" w:rsidRPr="004F2755" w:rsidRDefault="004F2755" w:rsidP="0014719C">
      <w:pPr>
        <w:pStyle w:val="ListParagraph"/>
        <w:numPr>
          <w:ilvl w:val="0"/>
          <w:numId w:val="72"/>
        </w:numPr>
        <w:ind w:left="1166"/>
        <w:jc w:val="both"/>
        <w:rPr>
          <w:rFonts w:ascii="Arial" w:hAnsi="Arial" w:cs="Arial"/>
        </w:rPr>
      </w:pPr>
      <w:r w:rsidRPr="004F2755">
        <w:rPr>
          <w:rFonts w:ascii="Arial" w:hAnsi="Arial" w:cs="Arial"/>
        </w:rPr>
        <w:t>Land Use;</w:t>
      </w:r>
    </w:p>
    <w:p w:rsidR="004F2755" w:rsidRPr="004F2755" w:rsidRDefault="004F2755" w:rsidP="0014719C">
      <w:pPr>
        <w:pStyle w:val="ListParagraph"/>
        <w:numPr>
          <w:ilvl w:val="0"/>
          <w:numId w:val="72"/>
        </w:numPr>
        <w:ind w:left="1170"/>
        <w:jc w:val="both"/>
        <w:rPr>
          <w:rFonts w:ascii="Arial" w:hAnsi="Arial" w:cs="Arial"/>
        </w:rPr>
      </w:pPr>
      <w:r w:rsidRPr="004F2755">
        <w:rPr>
          <w:rFonts w:ascii="Arial" w:hAnsi="Arial" w:cs="Arial"/>
        </w:rPr>
        <w:t>Environment;</w:t>
      </w:r>
    </w:p>
    <w:p w:rsidR="004F2755" w:rsidRPr="004F2755" w:rsidRDefault="004F2755" w:rsidP="0014719C">
      <w:pPr>
        <w:pStyle w:val="ListParagraph"/>
        <w:numPr>
          <w:ilvl w:val="0"/>
          <w:numId w:val="72"/>
        </w:numPr>
        <w:ind w:left="1170"/>
        <w:jc w:val="both"/>
        <w:rPr>
          <w:rFonts w:ascii="Arial" w:hAnsi="Arial" w:cs="Arial"/>
        </w:rPr>
      </w:pPr>
      <w:r w:rsidRPr="004F2755">
        <w:rPr>
          <w:rFonts w:ascii="Arial" w:hAnsi="Arial" w:cs="Arial"/>
        </w:rPr>
        <w:t>Heritage;</w:t>
      </w:r>
    </w:p>
    <w:p w:rsidR="004F2755" w:rsidRPr="004F2755" w:rsidRDefault="004F2755" w:rsidP="0014719C">
      <w:pPr>
        <w:pStyle w:val="ListParagraph"/>
        <w:numPr>
          <w:ilvl w:val="0"/>
          <w:numId w:val="72"/>
        </w:numPr>
        <w:ind w:left="1170"/>
        <w:jc w:val="both"/>
        <w:rPr>
          <w:rFonts w:ascii="Arial" w:hAnsi="Arial" w:cs="Arial"/>
        </w:rPr>
      </w:pPr>
      <w:r w:rsidRPr="004F2755">
        <w:rPr>
          <w:rFonts w:ascii="Arial" w:hAnsi="Arial" w:cs="Arial"/>
        </w:rPr>
        <w:t xml:space="preserve">Licences </w:t>
      </w:r>
    </w:p>
    <w:p w:rsidR="004F2755" w:rsidRPr="00B511EA" w:rsidRDefault="004F2755" w:rsidP="00B511EA">
      <w:pPr>
        <w:ind w:left="567" w:hanging="567"/>
        <w:jc w:val="both"/>
        <w:rPr>
          <w:rFonts w:ascii="Arial" w:hAnsi="Arial" w:cs="Arial"/>
        </w:rPr>
      </w:pPr>
    </w:p>
    <w:p w:rsidR="004F2755" w:rsidRPr="004F2755" w:rsidRDefault="00851B81" w:rsidP="004F2755">
      <w:pPr>
        <w:pStyle w:val="ListParagraph"/>
        <w:numPr>
          <w:ilvl w:val="1"/>
          <w:numId w:val="31"/>
        </w:numPr>
        <w:spacing w:line="360" w:lineRule="auto"/>
        <w:jc w:val="both"/>
        <w:rPr>
          <w:rFonts w:ascii="Arial" w:hAnsi="Arial" w:cs="Arial"/>
          <w:b/>
        </w:rPr>
      </w:pPr>
      <w:r w:rsidRPr="004F2755">
        <w:rPr>
          <w:rFonts w:ascii="Arial" w:hAnsi="Arial" w:cs="Arial"/>
          <w:b/>
        </w:rPr>
        <w:t>WORK ON EXISTING PREMISES</w:t>
      </w:r>
    </w:p>
    <w:p w:rsidR="00851B81" w:rsidRDefault="00851B81" w:rsidP="004F2755">
      <w:pPr>
        <w:ind w:firstLine="360"/>
        <w:jc w:val="both"/>
        <w:outlineLvl w:val="0"/>
        <w:rPr>
          <w:rFonts w:ascii="Arial" w:hAnsi="Arial" w:cs="Arial"/>
        </w:rPr>
      </w:pPr>
      <w:r w:rsidRPr="00B511EA">
        <w:rPr>
          <w:rFonts w:ascii="Arial" w:hAnsi="Arial" w:cs="Arial"/>
        </w:rPr>
        <w:t xml:space="preserve">Note: </w:t>
      </w:r>
      <w:r w:rsidR="004F2755" w:rsidRPr="00B511EA">
        <w:rPr>
          <w:rFonts w:ascii="Arial" w:hAnsi="Arial" w:cs="Arial"/>
        </w:rPr>
        <w:t xml:space="preserve">This item to be read in conjunction with </w:t>
      </w:r>
      <w:r w:rsidR="004F2755" w:rsidRPr="004F2755">
        <w:rPr>
          <w:rFonts w:ascii="Arial" w:hAnsi="Arial" w:cs="Arial"/>
        </w:rPr>
        <w:t>the table in item 5.4</w:t>
      </w:r>
      <w:r w:rsidR="004F2755">
        <w:rPr>
          <w:rFonts w:ascii="Arial" w:hAnsi="Arial" w:cs="Arial"/>
        </w:rPr>
        <w:t xml:space="preserve"> </w:t>
      </w:r>
      <w:r w:rsidR="004F2755" w:rsidRPr="00581740">
        <w:rPr>
          <w:rFonts w:ascii="Arial" w:hAnsi="Arial" w:cs="Arial"/>
        </w:rPr>
        <w:t>below.</w:t>
      </w:r>
    </w:p>
    <w:p w:rsidR="004F2755" w:rsidRPr="00B511EA" w:rsidRDefault="004F2755" w:rsidP="004F2755">
      <w:pPr>
        <w:ind w:left="567"/>
        <w:jc w:val="both"/>
        <w:outlineLvl w:val="0"/>
        <w:rPr>
          <w:rFonts w:ascii="Arial" w:hAnsi="Arial" w:cs="Arial"/>
        </w:rPr>
      </w:pPr>
    </w:p>
    <w:p w:rsidR="004F2755" w:rsidRPr="004F2755" w:rsidRDefault="004F2755" w:rsidP="004F2755">
      <w:pPr>
        <w:numPr>
          <w:ilvl w:val="0"/>
          <w:numId w:val="18"/>
        </w:numPr>
        <w:tabs>
          <w:tab w:val="clear" w:pos="720"/>
          <w:tab w:val="num" w:pos="3600"/>
        </w:tabs>
        <w:ind w:left="1134" w:hanging="567"/>
        <w:jc w:val="both"/>
        <w:rPr>
          <w:rFonts w:ascii="Arial" w:hAnsi="Arial" w:cs="Arial"/>
        </w:rPr>
      </w:pPr>
      <w:r w:rsidRPr="00B71247">
        <w:rPr>
          <w:rFonts w:ascii="Arial" w:hAnsi="Arial" w:cs="Arial"/>
        </w:rPr>
        <w:t xml:space="preserve">Surveys and inspections – inspect, survey, measure and prepare documentation of existing </w:t>
      </w:r>
      <w:r w:rsidRPr="004F2755">
        <w:rPr>
          <w:rFonts w:ascii="Arial" w:hAnsi="Arial" w:cs="Arial"/>
        </w:rPr>
        <w:t xml:space="preserve">premises, with other </w:t>
      </w:r>
      <w:r w:rsidRPr="004F2755">
        <w:rPr>
          <w:rFonts w:ascii="Arial" w:hAnsi="Arial" w:cs="Arial"/>
          <w:b/>
        </w:rPr>
        <w:t>consultants</w:t>
      </w:r>
      <w:r w:rsidRPr="004F2755">
        <w:rPr>
          <w:rFonts w:ascii="Arial" w:hAnsi="Arial" w:cs="Arial"/>
        </w:rPr>
        <w:t xml:space="preserve"> as needed.  In cases where the nature of </w:t>
      </w:r>
      <w:r w:rsidRPr="004F2755">
        <w:rPr>
          <w:rFonts w:ascii="Arial" w:hAnsi="Arial" w:cs="Arial"/>
          <w:b/>
        </w:rPr>
        <w:t>projects</w:t>
      </w:r>
      <w:r w:rsidRPr="004F2755">
        <w:rPr>
          <w:rFonts w:ascii="Arial" w:hAnsi="Arial" w:cs="Arial"/>
        </w:rPr>
        <w:t xml:space="preserve"> calls for additions/ alterations/ reconfiguration of existing buildings/structures, the cost of surveys and inspections is deemed to be covered by the increase of 30% covered in the table in item 5.4 below;</w:t>
      </w:r>
    </w:p>
    <w:p w:rsidR="004F2755" w:rsidRPr="004F2755" w:rsidRDefault="004F2755" w:rsidP="004F2755">
      <w:pPr>
        <w:numPr>
          <w:ilvl w:val="0"/>
          <w:numId w:val="18"/>
        </w:numPr>
        <w:tabs>
          <w:tab w:val="clear" w:pos="720"/>
          <w:tab w:val="num" w:pos="3600"/>
        </w:tabs>
        <w:ind w:left="1134" w:hanging="567"/>
        <w:jc w:val="both"/>
        <w:rPr>
          <w:rFonts w:ascii="Arial" w:hAnsi="Arial" w:cs="Arial"/>
        </w:rPr>
      </w:pPr>
      <w:r w:rsidRPr="004F2755">
        <w:rPr>
          <w:rFonts w:ascii="Arial" w:hAnsi="Arial" w:cs="Arial"/>
        </w:rPr>
        <w:t>Restorations and renovations – services in connections with work on existing buildings;</w:t>
      </w:r>
    </w:p>
    <w:p w:rsidR="004F2755" w:rsidRPr="004F2755" w:rsidRDefault="004F2755" w:rsidP="004F2755">
      <w:pPr>
        <w:numPr>
          <w:ilvl w:val="0"/>
          <w:numId w:val="18"/>
        </w:numPr>
        <w:tabs>
          <w:tab w:val="clear" w:pos="720"/>
          <w:tab w:val="num" w:pos="3600"/>
        </w:tabs>
        <w:ind w:left="1134" w:hanging="567"/>
        <w:jc w:val="both"/>
        <w:rPr>
          <w:rFonts w:ascii="Arial" w:hAnsi="Arial" w:cs="Arial"/>
        </w:rPr>
      </w:pPr>
      <w:r w:rsidRPr="004F2755">
        <w:rPr>
          <w:rFonts w:ascii="Arial" w:hAnsi="Arial" w:cs="Arial"/>
        </w:rPr>
        <w:t>Heritage buildings – services in connection with work on heritage buildings, structures and sites;</w:t>
      </w:r>
    </w:p>
    <w:p w:rsidR="00851B81" w:rsidRPr="004F2755" w:rsidRDefault="004F2755" w:rsidP="004F2755">
      <w:pPr>
        <w:numPr>
          <w:ilvl w:val="0"/>
          <w:numId w:val="18"/>
        </w:numPr>
        <w:tabs>
          <w:tab w:val="clear" w:pos="720"/>
          <w:tab w:val="num" w:pos="3600"/>
        </w:tabs>
        <w:ind w:left="1134" w:hanging="567"/>
        <w:jc w:val="both"/>
        <w:rPr>
          <w:rFonts w:ascii="Arial" w:hAnsi="Arial" w:cs="Arial"/>
        </w:rPr>
      </w:pPr>
      <w:r w:rsidRPr="004F2755">
        <w:rPr>
          <w:rFonts w:ascii="Arial" w:hAnsi="Arial" w:cs="Arial"/>
        </w:rPr>
        <w:t>Services in connection with demolition permits of existing buildings and structures.</w:t>
      </w:r>
    </w:p>
    <w:p w:rsidR="004F2755" w:rsidRPr="00B511EA" w:rsidRDefault="004F2755" w:rsidP="004F2755">
      <w:pPr>
        <w:ind w:left="1200" w:hanging="66"/>
        <w:jc w:val="both"/>
        <w:rPr>
          <w:rFonts w:ascii="Arial" w:hAnsi="Arial" w:cs="Arial"/>
        </w:rPr>
      </w:pPr>
    </w:p>
    <w:p w:rsidR="004F2755" w:rsidRPr="004F2755" w:rsidRDefault="00851B81" w:rsidP="004F2755">
      <w:pPr>
        <w:numPr>
          <w:ilvl w:val="1"/>
          <w:numId w:val="21"/>
        </w:numPr>
        <w:tabs>
          <w:tab w:val="clear" w:pos="720"/>
          <w:tab w:val="num" w:pos="360"/>
        </w:tabs>
        <w:spacing w:line="360" w:lineRule="auto"/>
        <w:ind w:hanging="720"/>
        <w:jc w:val="both"/>
        <w:rPr>
          <w:rFonts w:ascii="Arial" w:hAnsi="Arial" w:cs="Arial"/>
          <w:b/>
        </w:rPr>
      </w:pPr>
      <w:r w:rsidRPr="00B511EA">
        <w:rPr>
          <w:rFonts w:ascii="Arial" w:hAnsi="Arial" w:cs="Arial"/>
          <w:b/>
        </w:rPr>
        <w:t>OTHER SERVICES</w:t>
      </w:r>
    </w:p>
    <w:p w:rsidR="00851B81" w:rsidRPr="00B511EA" w:rsidRDefault="00851B81" w:rsidP="0001256D">
      <w:pPr>
        <w:numPr>
          <w:ilvl w:val="0"/>
          <w:numId w:val="19"/>
        </w:numPr>
        <w:tabs>
          <w:tab w:val="clear" w:pos="720"/>
        </w:tabs>
        <w:ind w:left="1134" w:hanging="567"/>
        <w:jc w:val="both"/>
        <w:rPr>
          <w:rFonts w:ascii="Arial" w:hAnsi="Arial" w:cs="Arial"/>
        </w:rPr>
      </w:pPr>
      <w:r w:rsidRPr="00B511EA">
        <w:rPr>
          <w:rFonts w:ascii="Arial" w:hAnsi="Arial" w:cs="Arial"/>
        </w:rPr>
        <w:t>Participation in litigation and dispute resolution (where a concurrent service is rendered);</w:t>
      </w:r>
    </w:p>
    <w:p w:rsidR="00851B81" w:rsidRPr="00B511EA" w:rsidRDefault="00851B81" w:rsidP="0001256D">
      <w:pPr>
        <w:numPr>
          <w:ilvl w:val="0"/>
          <w:numId w:val="19"/>
        </w:numPr>
        <w:tabs>
          <w:tab w:val="clear" w:pos="720"/>
        </w:tabs>
        <w:ind w:left="1134" w:hanging="567"/>
        <w:jc w:val="both"/>
        <w:rPr>
          <w:rFonts w:ascii="Arial" w:hAnsi="Arial" w:cs="Arial"/>
        </w:rPr>
      </w:pPr>
      <w:r w:rsidRPr="00B511EA">
        <w:rPr>
          <w:rFonts w:ascii="Arial" w:hAnsi="Arial" w:cs="Arial"/>
        </w:rPr>
        <w:t>Mutually agreed additional services.</w:t>
      </w:r>
    </w:p>
    <w:p w:rsidR="00851B81" w:rsidRPr="00B511EA" w:rsidRDefault="00851B81" w:rsidP="00B511EA">
      <w:pPr>
        <w:ind w:left="567" w:hanging="567"/>
        <w:jc w:val="both"/>
        <w:rPr>
          <w:rFonts w:ascii="Arial" w:hAnsi="Arial" w:cs="Arial"/>
          <w:b/>
        </w:rPr>
      </w:pPr>
    </w:p>
    <w:p w:rsidR="00851B81" w:rsidRPr="003362CC"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PROJECT VALUE BASED FEES FOR STANDARD AND PARTIAL SERVICES</w:t>
      </w:r>
    </w:p>
    <w:p w:rsidR="00851B81" w:rsidRPr="00B511EA" w:rsidRDefault="00851B81" w:rsidP="00B511EA">
      <w:pPr>
        <w:jc w:val="both"/>
        <w:rPr>
          <w:rFonts w:ascii="Arial" w:hAnsi="Arial" w:cs="Arial"/>
          <w:sz w:val="16"/>
          <w:szCs w:val="16"/>
        </w:rPr>
      </w:pPr>
    </w:p>
    <w:p w:rsidR="004F2755" w:rsidRPr="004F2755" w:rsidRDefault="004F2755" w:rsidP="004F2755">
      <w:pPr>
        <w:numPr>
          <w:ilvl w:val="1"/>
          <w:numId w:val="29"/>
        </w:numPr>
        <w:tabs>
          <w:tab w:val="clear" w:pos="360"/>
        </w:tabs>
        <w:ind w:left="567" w:hanging="567"/>
        <w:jc w:val="both"/>
        <w:rPr>
          <w:rFonts w:ascii="Arial" w:hAnsi="Arial" w:cs="Arial"/>
        </w:rPr>
      </w:pPr>
      <w:r w:rsidRPr="004F2755">
        <w:rPr>
          <w:rFonts w:ascii="Arial" w:hAnsi="Arial" w:cs="Arial"/>
        </w:rPr>
        <w:t xml:space="preserve">The architectural professional shall refer to the first part of this document, clause </w:t>
      </w:r>
      <w:r w:rsidRPr="004F2755">
        <w:rPr>
          <w:rFonts w:ascii="Arial" w:hAnsi="Arial" w:cs="Arial"/>
          <w:b/>
        </w:rPr>
        <w:t>A Professional Fees for Architects 2022</w:t>
      </w:r>
      <w:r w:rsidRPr="004F2755">
        <w:rPr>
          <w:rFonts w:ascii="Arial" w:hAnsi="Arial" w:cs="Arial"/>
        </w:rPr>
        <w:t>, to determine whether a project is of low, medium or high complexity. Different fee scales apply to different complexities of a project.</w:t>
      </w:r>
    </w:p>
    <w:p w:rsidR="004F2755" w:rsidRPr="003F066C" w:rsidRDefault="004F2755" w:rsidP="004F2755">
      <w:pPr>
        <w:ind w:left="567"/>
        <w:jc w:val="both"/>
        <w:rPr>
          <w:rFonts w:ascii="Arial" w:hAnsi="Arial" w:cs="Arial"/>
        </w:rPr>
      </w:pPr>
    </w:p>
    <w:p w:rsidR="004F2755" w:rsidRPr="003F066C" w:rsidRDefault="004F2755" w:rsidP="004F2755">
      <w:pPr>
        <w:numPr>
          <w:ilvl w:val="1"/>
          <w:numId w:val="29"/>
        </w:numPr>
        <w:tabs>
          <w:tab w:val="clear" w:pos="360"/>
        </w:tabs>
        <w:ind w:left="567" w:hanging="567"/>
        <w:jc w:val="both"/>
        <w:rPr>
          <w:rFonts w:ascii="Arial" w:hAnsi="Arial" w:cs="Arial"/>
        </w:rPr>
      </w:pPr>
      <w:r>
        <w:rPr>
          <w:rFonts w:ascii="Arial" w:hAnsi="Arial" w:cs="Arial"/>
        </w:rPr>
        <w:t xml:space="preserve">The </w:t>
      </w:r>
      <w:r w:rsidRPr="00B511EA">
        <w:rPr>
          <w:rFonts w:ascii="Arial" w:hAnsi="Arial" w:cs="Arial"/>
        </w:rPr>
        <w:t xml:space="preserve">fees consist of a ‘base fee’ and a percentage of </w:t>
      </w:r>
      <w:r w:rsidRPr="00B511EA">
        <w:rPr>
          <w:rFonts w:ascii="Arial" w:hAnsi="Arial" w:cs="Arial"/>
          <w:b/>
        </w:rPr>
        <w:t>project</w:t>
      </w:r>
      <w:r w:rsidRPr="00B511EA">
        <w:rPr>
          <w:rFonts w:ascii="Arial" w:hAnsi="Arial" w:cs="Arial"/>
        </w:rPr>
        <w:t xml:space="preserve"> cost; these derive from ‘bracketed </w:t>
      </w:r>
      <w:r w:rsidRPr="00B511EA">
        <w:rPr>
          <w:rFonts w:ascii="Arial" w:hAnsi="Arial" w:cs="Arial"/>
          <w:b/>
        </w:rPr>
        <w:t>project</w:t>
      </w:r>
      <w:r w:rsidRPr="00B511EA">
        <w:rPr>
          <w:rFonts w:ascii="Arial" w:hAnsi="Arial" w:cs="Arial"/>
        </w:rPr>
        <w:t xml:space="preserve"> values’.</w:t>
      </w:r>
    </w:p>
    <w:p w:rsidR="004F2755" w:rsidRPr="00B511EA" w:rsidRDefault="004F2755" w:rsidP="004F2755">
      <w:pPr>
        <w:ind w:left="567"/>
        <w:jc w:val="both"/>
        <w:rPr>
          <w:rFonts w:ascii="Arial" w:hAnsi="Arial" w:cs="Arial"/>
        </w:rPr>
      </w:pPr>
    </w:p>
    <w:p w:rsidR="004F2755" w:rsidRPr="00B511EA" w:rsidRDefault="004F2755" w:rsidP="004F2755">
      <w:pPr>
        <w:numPr>
          <w:ilvl w:val="1"/>
          <w:numId w:val="29"/>
        </w:numPr>
        <w:tabs>
          <w:tab w:val="clear" w:pos="360"/>
        </w:tabs>
        <w:ind w:left="567" w:hanging="567"/>
        <w:jc w:val="both"/>
        <w:rPr>
          <w:rFonts w:ascii="Arial" w:eastAsia="Calibri" w:hAnsi="Arial" w:cs="Arial"/>
          <w:lang w:eastAsia="en-ZA"/>
        </w:rPr>
      </w:pPr>
      <w:r w:rsidRPr="00B511EA">
        <w:rPr>
          <w:rFonts w:ascii="Arial" w:eastAsia="Calibri" w:hAnsi="Arial" w:cs="Arial"/>
          <w:lang w:eastAsia="en-ZA"/>
        </w:rPr>
        <w:t>The cost of the works:</w:t>
      </w:r>
    </w:p>
    <w:p w:rsidR="004F2755" w:rsidRPr="00B511EA" w:rsidRDefault="004F2755" w:rsidP="004F2755">
      <w:pPr>
        <w:ind w:left="567" w:hanging="567"/>
        <w:jc w:val="both"/>
        <w:rPr>
          <w:rFonts w:ascii="Arial" w:eastAsia="Calibri" w:hAnsi="Arial" w:cs="Arial"/>
          <w:u w:val="single"/>
          <w:lang w:eastAsia="en-ZA"/>
        </w:rPr>
      </w:pPr>
    </w:p>
    <w:p w:rsidR="004F2755" w:rsidRPr="00B511EA" w:rsidRDefault="004F2755" w:rsidP="004F2755">
      <w:pPr>
        <w:numPr>
          <w:ilvl w:val="2"/>
          <w:numId w:val="29"/>
        </w:numPr>
        <w:tabs>
          <w:tab w:val="clear" w:pos="720"/>
        </w:tabs>
        <w:ind w:left="567" w:hanging="567"/>
        <w:jc w:val="both"/>
        <w:rPr>
          <w:rFonts w:ascii="Arial" w:eastAsia="Calibri" w:hAnsi="Arial" w:cs="Arial"/>
          <w:lang w:eastAsia="en-ZA"/>
        </w:rPr>
      </w:pPr>
      <w:r w:rsidRPr="00B511EA">
        <w:rPr>
          <w:rFonts w:ascii="Arial" w:eastAsia="Calibri" w:hAnsi="Arial" w:cs="Arial"/>
          <w:lang w:eastAsia="en-ZA"/>
        </w:rPr>
        <w:t xml:space="preserve">The “cost of the works” or the “project cost” in respect of this service, shall mean the </w:t>
      </w:r>
      <w:r w:rsidRPr="00B511EA">
        <w:rPr>
          <w:rFonts w:ascii="Arial" w:eastAsia="Calibri" w:hAnsi="Arial" w:cs="Arial"/>
        </w:rPr>
        <w:t>final value of the contract, including any amount of adjustment under any applicable contract price adjustment provision</w:t>
      </w:r>
      <w:r w:rsidRPr="00B511EA">
        <w:rPr>
          <w:rFonts w:ascii="Arial" w:eastAsia="Calibri" w:hAnsi="Arial" w:cs="Arial"/>
          <w:lang w:eastAsia="en-ZA"/>
        </w:rPr>
        <w:t>, of all the buildings in the project/complex included in the Architect’s commission less items not regarded as an integral part of the project, or design of the works - refer to exclusions below.</w:t>
      </w:r>
    </w:p>
    <w:p w:rsidR="004F2755" w:rsidRPr="00B511EA" w:rsidRDefault="004F2755" w:rsidP="004F2755">
      <w:pPr>
        <w:ind w:left="567"/>
        <w:jc w:val="both"/>
        <w:rPr>
          <w:rFonts w:ascii="Arial" w:eastAsia="Calibri" w:hAnsi="Arial" w:cs="Arial"/>
          <w:lang w:eastAsia="en-ZA"/>
        </w:rPr>
      </w:pPr>
    </w:p>
    <w:p w:rsidR="004F2755" w:rsidRPr="00244B93" w:rsidRDefault="004F2755" w:rsidP="004F2755">
      <w:pPr>
        <w:numPr>
          <w:ilvl w:val="2"/>
          <w:numId w:val="29"/>
        </w:numPr>
        <w:tabs>
          <w:tab w:val="clear" w:pos="720"/>
        </w:tabs>
        <w:ind w:left="567" w:hanging="567"/>
        <w:jc w:val="both"/>
        <w:rPr>
          <w:rFonts w:ascii="Arial" w:eastAsia="Calibri" w:hAnsi="Arial" w:cs="Arial"/>
        </w:rPr>
      </w:pPr>
      <w:r w:rsidRPr="00244B93">
        <w:rPr>
          <w:rFonts w:ascii="Arial" w:eastAsia="Calibri" w:hAnsi="Arial" w:cs="Arial"/>
        </w:rPr>
        <w:t xml:space="preserve">The “cost of the works” or the “project cost” shall exclude any allowances in respect of contingencies, </w:t>
      </w:r>
      <w:r w:rsidRPr="00244B93">
        <w:rPr>
          <w:rFonts w:ascii="Arial" w:hAnsi="Arial" w:cs="Arial"/>
        </w:rPr>
        <w:t>fees for other consultants and specialist, as well as</w:t>
      </w:r>
      <w:r w:rsidRPr="00244B93">
        <w:rPr>
          <w:rFonts w:ascii="Arial" w:eastAsia="Calibri" w:hAnsi="Arial" w:cs="Arial"/>
        </w:rPr>
        <w:t xml:space="preserve"> the provision for escalation. </w:t>
      </w:r>
    </w:p>
    <w:p w:rsidR="004F2755" w:rsidRPr="00B511EA" w:rsidRDefault="004F2755" w:rsidP="004F2755">
      <w:pPr>
        <w:jc w:val="both"/>
        <w:rPr>
          <w:rFonts w:ascii="Arial" w:eastAsia="Calibri" w:hAnsi="Arial" w:cs="Arial"/>
          <w:lang w:eastAsia="en-ZA"/>
        </w:rPr>
      </w:pPr>
    </w:p>
    <w:p w:rsidR="004F2755" w:rsidRDefault="004F2755" w:rsidP="004F2755">
      <w:pPr>
        <w:numPr>
          <w:ilvl w:val="2"/>
          <w:numId w:val="29"/>
        </w:numPr>
        <w:tabs>
          <w:tab w:val="clear" w:pos="720"/>
        </w:tabs>
        <w:ind w:left="567" w:hanging="567"/>
        <w:jc w:val="both"/>
        <w:rPr>
          <w:rFonts w:ascii="Arial" w:hAnsi="Arial" w:cs="Arial"/>
        </w:rPr>
      </w:pPr>
      <w:r w:rsidRPr="00B511EA">
        <w:rPr>
          <w:rFonts w:ascii="Arial" w:hAnsi="Arial" w:cs="Arial"/>
        </w:rPr>
        <w:t>Where the fees are based on an estimate, the estimate shall be the one accepted by the Department as repre</w:t>
      </w:r>
      <w:r>
        <w:rPr>
          <w:rFonts w:ascii="Arial" w:hAnsi="Arial" w:cs="Arial"/>
        </w:rPr>
        <w:t xml:space="preserve">senting the value of the works, </w:t>
      </w:r>
      <w:r w:rsidRPr="00B511EA">
        <w:rPr>
          <w:rFonts w:ascii="Arial" w:hAnsi="Arial" w:cs="Arial"/>
        </w:rPr>
        <w:t>which for purposes of interim payments will be deemed to be 8</w:t>
      </w:r>
      <w:r>
        <w:rPr>
          <w:rFonts w:ascii="Arial" w:hAnsi="Arial" w:cs="Arial"/>
        </w:rPr>
        <w:t>0% of the consultant’s estimate</w:t>
      </w:r>
      <w:r w:rsidRPr="00B511EA">
        <w:rPr>
          <w:rFonts w:ascii="Arial" w:hAnsi="Arial" w:cs="Arial"/>
        </w:rPr>
        <w:t>.  If tenders were received but not awarded, the lowest tender price will be used as base for the calculation of fees, unless acceptable motivation can be provided to prove that such amount is unreasonable.</w:t>
      </w:r>
    </w:p>
    <w:p w:rsidR="005469D8" w:rsidRPr="005469D8" w:rsidRDefault="004F2755" w:rsidP="004F2755">
      <w:pPr>
        <w:rPr>
          <w:rFonts w:ascii="Arial" w:hAnsi="Arial" w:cs="Arial"/>
        </w:rPr>
      </w:pPr>
      <w:r>
        <w:rPr>
          <w:rFonts w:ascii="Arial" w:hAnsi="Arial" w:cs="Arial"/>
        </w:rPr>
        <w:br w:type="page"/>
      </w:r>
    </w:p>
    <w:p w:rsidR="004F2755" w:rsidRPr="004F2755" w:rsidRDefault="00693589" w:rsidP="004F2755">
      <w:pPr>
        <w:pStyle w:val="ListParagraph"/>
        <w:keepNext/>
        <w:keepLines/>
        <w:numPr>
          <w:ilvl w:val="1"/>
          <w:numId w:val="29"/>
        </w:numPr>
        <w:tabs>
          <w:tab w:val="clear" w:pos="360"/>
          <w:tab w:val="num" w:pos="540"/>
          <w:tab w:val="left" w:pos="1701"/>
          <w:tab w:val="left" w:pos="2268"/>
          <w:tab w:val="left" w:pos="2835"/>
          <w:tab w:val="left" w:pos="3402"/>
          <w:tab w:val="left" w:pos="3969"/>
        </w:tabs>
        <w:ind w:left="540" w:hanging="540"/>
        <w:jc w:val="both"/>
        <w:rPr>
          <w:rFonts w:ascii="Arial" w:hAnsi="Arial"/>
        </w:rPr>
      </w:pPr>
      <w:r w:rsidRPr="00693589">
        <w:rPr>
          <w:rFonts w:ascii="Arial" w:hAnsi="Arial"/>
        </w:rPr>
        <w:lastRenderedPageBreak/>
        <w:t>Table of categories of project types and the corresponding fee calculation method applicable for architects</w:t>
      </w:r>
      <w:r w:rsidR="004F2755">
        <w:rPr>
          <w:rFonts w:ascii="Arial" w:hAnsi="Arial"/>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675"/>
        <w:gridCol w:w="1954"/>
        <w:gridCol w:w="1080"/>
        <w:gridCol w:w="1620"/>
        <w:gridCol w:w="1530"/>
        <w:gridCol w:w="2430"/>
      </w:tblGrid>
      <w:tr w:rsidR="004F2755" w:rsidRPr="008E0D7E" w:rsidTr="00A43F12">
        <w:tc>
          <w:tcPr>
            <w:tcW w:w="426" w:type="dxa"/>
            <w:shd w:val="pct20" w:color="000000" w:fill="FFFFFF"/>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p>
        </w:tc>
        <w:tc>
          <w:tcPr>
            <w:tcW w:w="2629" w:type="dxa"/>
            <w:gridSpan w:val="2"/>
            <w:shd w:val="pct20" w:color="000000" w:fill="FFFFFF"/>
            <w:vAlign w:val="center"/>
          </w:tcPr>
          <w:p w:rsidR="004F2755" w:rsidRPr="008E0D7E" w:rsidRDefault="004F2755" w:rsidP="00A43F12">
            <w:pPr>
              <w:tabs>
                <w:tab w:val="left" w:pos="0"/>
                <w:tab w:val="left" w:pos="567"/>
                <w:tab w:val="left" w:pos="1134"/>
                <w:tab w:val="left" w:pos="1701"/>
                <w:tab w:val="left" w:pos="2268"/>
                <w:tab w:val="left" w:pos="2835"/>
                <w:tab w:val="left" w:pos="3402"/>
                <w:tab w:val="left" w:pos="3969"/>
              </w:tabs>
              <w:rPr>
                <w:rFonts w:ascii="Arial" w:hAnsi="Arial"/>
                <w:b/>
                <w:sz w:val="16"/>
              </w:rPr>
            </w:pPr>
            <w:r w:rsidRPr="008E0D7E">
              <w:rPr>
                <w:rFonts w:ascii="Arial" w:hAnsi="Arial"/>
                <w:b/>
                <w:sz w:val="16"/>
              </w:rPr>
              <w:t>Project type and definition</w:t>
            </w:r>
          </w:p>
        </w:tc>
        <w:tc>
          <w:tcPr>
            <w:tcW w:w="1080" w:type="dxa"/>
            <w:shd w:val="pct20" w:color="000000" w:fill="FFFFFF"/>
            <w:vAlign w:val="center"/>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Stage</w:t>
            </w:r>
          </w:p>
        </w:tc>
        <w:tc>
          <w:tcPr>
            <w:tcW w:w="1620" w:type="dxa"/>
            <w:shd w:val="pct20" w:color="000000" w:fill="FFFFFF"/>
            <w:vAlign w:val="center"/>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Project cost based fees (base + percentage)</w:t>
            </w:r>
          </w:p>
        </w:tc>
        <w:tc>
          <w:tcPr>
            <w:tcW w:w="1530" w:type="dxa"/>
            <w:shd w:val="pct20" w:color="000000" w:fill="FFFFFF"/>
            <w:vAlign w:val="center"/>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b/>
                <w:sz w:val="16"/>
              </w:rPr>
            </w:pPr>
            <w:r w:rsidRPr="008E0D7E">
              <w:rPr>
                <w:rFonts w:ascii="Arial" w:hAnsi="Arial"/>
                <w:b/>
                <w:sz w:val="16"/>
              </w:rPr>
              <w:t>Additional fee</w:t>
            </w:r>
          </w:p>
        </w:tc>
        <w:tc>
          <w:tcPr>
            <w:tcW w:w="2430" w:type="dxa"/>
            <w:shd w:val="pct20" w:color="000000" w:fill="FFFFFF"/>
            <w:vAlign w:val="center"/>
          </w:tcPr>
          <w:p w:rsidR="004F2755" w:rsidRPr="008E0D7E" w:rsidRDefault="004F2755" w:rsidP="00A43F12">
            <w:pPr>
              <w:tabs>
                <w:tab w:val="left" w:pos="0"/>
                <w:tab w:val="left" w:pos="567"/>
                <w:tab w:val="left" w:pos="1593"/>
                <w:tab w:val="left" w:pos="1701"/>
                <w:tab w:val="left" w:pos="2268"/>
                <w:tab w:val="left" w:pos="2835"/>
                <w:tab w:val="left" w:pos="3402"/>
                <w:tab w:val="left" w:pos="3969"/>
              </w:tabs>
              <w:jc w:val="center"/>
              <w:rPr>
                <w:rFonts w:ascii="Arial" w:hAnsi="Arial"/>
                <w:b/>
                <w:sz w:val="16"/>
              </w:rPr>
            </w:pPr>
            <w:r w:rsidRPr="008E0D7E">
              <w:rPr>
                <w:rFonts w:ascii="Arial" w:hAnsi="Arial"/>
                <w:b/>
                <w:sz w:val="16"/>
              </w:rPr>
              <w:t xml:space="preserve">Time basis </w:t>
            </w:r>
            <w:r w:rsidRPr="004F2755">
              <w:rPr>
                <w:rFonts w:ascii="Arial" w:hAnsi="Arial"/>
                <w:b/>
                <w:sz w:val="16"/>
              </w:rPr>
              <w:t>fees (TBF)</w:t>
            </w:r>
          </w:p>
        </w:tc>
      </w:tr>
      <w:tr w:rsidR="004F2755" w:rsidRPr="008E0D7E" w:rsidTr="00A43F12">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Construction (new projects)</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Building, assemble, establish fabrication of new buildings, structures, installations.</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r>
      <w:tr w:rsidR="004F2755" w:rsidRPr="008E0D7E" w:rsidTr="00A43F12">
        <w:trPr>
          <w:trHeight w:val="945"/>
        </w:trPr>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2</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Construction new projects using NDPWI standard drawings</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742"/>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     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Reduced fee of 0.75 on each of stages 2 to 4. Full fee on stages</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 5 &amp; 6</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r>
      <w:tr w:rsidR="004F2755" w:rsidRPr="008E0D7E" w:rsidTr="00A43F12">
        <w:trPr>
          <w:trHeight w:val="945"/>
        </w:trPr>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3</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 xml:space="preserve">Additions </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Build-on, additional, enlarge/extend existing facility’s gross floor area or height of facility, add on (increase).</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30% additional fee is for that portion of work associated with the parts of the addition interfacing with the existing building</w:t>
            </w:r>
          </w:p>
        </w:tc>
      </w:tr>
      <w:tr w:rsidR="004F2755" w:rsidRPr="008E0D7E" w:rsidTr="00A43F12">
        <w:trPr>
          <w:trHeight w:val="945"/>
        </w:trPr>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4</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 xml:space="preserve">Alterations </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Change, modify, adjust facility (same use).</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+30%</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remeasuring and draughting existing structures are included in the 30% additional fee</w:t>
            </w:r>
          </w:p>
        </w:tc>
      </w:tr>
      <w:tr w:rsidR="004F2755" w:rsidRPr="008E0D7E" w:rsidTr="00A43F12">
        <w:trPr>
          <w:trHeight w:val="945"/>
        </w:trPr>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5</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Rehabilitation (non heritage)</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reconstruct, renew, rehabilitate – existing structures, buildings.</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rsidTr="00A43F12">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6</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Repairs and Renovations</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Observable and recognizable damage, deterioration, broken (doors, locks, hinges, taps, etc.), worn, torn, disrepair.</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rsidTr="00A43F12">
        <w:trPr>
          <w:trHeight w:val="50"/>
        </w:trPr>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7</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u w:val="single"/>
              </w:rPr>
            </w:pPr>
            <w:r w:rsidRPr="004F2755">
              <w:rPr>
                <w:rFonts w:ascii="Arial" w:hAnsi="Arial"/>
                <w:sz w:val="16"/>
                <w:u w:val="single"/>
              </w:rPr>
              <w:t xml:space="preserve">Maintenance </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of existing facilities when the size, type or extent is not thereby changed or increased, partial equivalent replacement of items/components.</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rsidTr="00A43F12">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8</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Restoration (heritage)</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Repair, reconstruct, renew, rehabilitate – heritage buildings (historical) structures, objects (specialist knowledge of materials and methods).</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+40%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+40%</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w:t>
            </w:r>
            <w:r w:rsidRPr="004F2755">
              <w:rPr>
                <w:sz w:val="16"/>
              </w:rPr>
              <w:t>.</w:t>
            </w:r>
            <w:r w:rsidRPr="004F2755">
              <w:rPr>
                <w:rFonts w:ascii="Arial" w:hAnsi="Arial"/>
                <w:sz w:val="16"/>
              </w:rPr>
              <w:t xml:space="preserve"> The remeasuring and draughting existing structures are included in the 40% additional fee</w:t>
            </w:r>
          </w:p>
        </w:tc>
      </w:tr>
      <w:tr w:rsidR="004F2755" w:rsidRPr="008E0D7E" w:rsidTr="00A43F12">
        <w:tc>
          <w:tcPr>
            <w:tcW w:w="426" w:type="dxa"/>
            <w:tcBorders>
              <w:bottom w:val="single" w:sz="4" w:space="0" w:color="auto"/>
            </w:tcBorders>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9</w:t>
            </w:r>
          </w:p>
        </w:tc>
        <w:tc>
          <w:tcPr>
            <w:tcW w:w="2629" w:type="dxa"/>
            <w:gridSpan w:val="2"/>
            <w:tcBorders>
              <w:bottom w:val="single" w:sz="4" w:space="0" w:color="auto"/>
            </w:tcBorders>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Upgrading</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To improve, better quality, higher requirements (colour schemes, materials, etc.).</w:t>
            </w:r>
          </w:p>
        </w:tc>
        <w:tc>
          <w:tcPr>
            <w:tcW w:w="1080" w:type="dxa"/>
            <w:tcBorders>
              <w:bottom w:val="single" w:sz="4" w:space="0" w:color="auto"/>
            </w:tcBorders>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tcBorders>
              <w:bottom w:val="single" w:sz="4" w:space="0" w:color="auto"/>
            </w:tcBorders>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tcBorders>
              <w:bottom w:val="single" w:sz="4" w:space="0" w:color="auto"/>
            </w:tcBorders>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Not applicable</w:t>
            </w:r>
          </w:p>
        </w:tc>
        <w:tc>
          <w:tcPr>
            <w:tcW w:w="2430" w:type="dxa"/>
            <w:tcBorders>
              <w:bottom w:val="single" w:sz="4" w:space="0" w:color="auto"/>
            </w:tcBorders>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rsidTr="00A43F12">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10</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Refurbishment</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Renew, revamp, redecorate, refit, recondition not because of any deterioration or damage (prestigious).</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lastRenderedPageBreak/>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lastRenderedPageBreak/>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lastRenderedPageBreak/>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lastRenderedPageBreak/>
              <w:t>Not applicable</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For remeasuring and draughting existing structures</w:t>
            </w:r>
          </w:p>
        </w:tc>
      </w:tr>
      <w:tr w:rsidR="004F2755" w:rsidRPr="008E0D7E" w:rsidTr="00A43F12">
        <w:tc>
          <w:tcPr>
            <w:tcW w:w="426" w:type="dxa"/>
          </w:tcPr>
          <w:p w:rsidR="004F2755" w:rsidRPr="008E0D7E"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8E0D7E">
              <w:rPr>
                <w:rFonts w:ascii="Arial" w:hAnsi="Arial"/>
                <w:sz w:val="16"/>
              </w:rPr>
              <w:t>11</w:t>
            </w:r>
          </w:p>
        </w:tc>
        <w:tc>
          <w:tcPr>
            <w:tcW w:w="2629" w:type="dxa"/>
            <w:gridSpan w:val="2"/>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u w:val="single"/>
              </w:rPr>
              <w:t>Adaptation/ Reconfiguration</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Change of function, use, application.</w:t>
            </w:r>
          </w:p>
        </w:tc>
        <w:tc>
          <w:tcPr>
            <w:tcW w:w="108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3</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4.2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6</w:t>
            </w:r>
          </w:p>
        </w:tc>
        <w:tc>
          <w:tcPr>
            <w:tcW w:w="162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15%</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10%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20%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3%</w:t>
            </w:r>
            <w:r w:rsidRPr="004F2755">
              <w:rPr>
                <w:rFonts w:ascii="Arial" w:hAnsi="Arial"/>
              </w:rPr>
              <w:tab/>
            </w:r>
            <w:r w:rsidRPr="004F2755">
              <w:rPr>
                <w:rFonts w:ascii="Arial" w:hAnsi="Arial"/>
                <w:sz w:val="16"/>
              </w:rPr>
              <w:t>100%</w:t>
            </w:r>
          </w:p>
        </w:tc>
        <w:tc>
          <w:tcPr>
            <w:tcW w:w="15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cs="Arial"/>
                <w:sz w:val="16"/>
              </w:rPr>
            </w:pPr>
            <w:r w:rsidRPr="004F2755">
              <w:rPr>
                <w:rFonts w:ascii="Arial" w:hAnsi="Arial" w:cs="Arial"/>
                <w:sz w:val="16"/>
              </w:rPr>
              <w:t>+30%</w:t>
            </w:r>
          </w:p>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cs="Arial"/>
                <w:sz w:val="16"/>
              </w:rPr>
              <w:t>+30%</w:t>
            </w:r>
          </w:p>
        </w:tc>
        <w:tc>
          <w:tcPr>
            <w:tcW w:w="2430" w:type="dxa"/>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jc w:val="center"/>
              <w:rPr>
                <w:rFonts w:ascii="Arial" w:hAnsi="Arial"/>
                <w:sz w:val="16"/>
              </w:rPr>
            </w:pPr>
            <w:r w:rsidRPr="004F2755">
              <w:rPr>
                <w:rFonts w:ascii="Arial" w:hAnsi="Arial"/>
                <w:sz w:val="16"/>
              </w:rPr>
              <w:t>TBF not applicable. The remeasuring and draughting existing structures are included in the 30% additional fee</w:t>
            </w:r>
          </w:p>
        </w:tc>
      </w:tr>
      <w:tr w:rsidR="004F2755" w:rsidRPr="008E0D7E" w:rsidTr="00A43F12">
        <w:trPr>
          <w:cantSplit/>
          <w:trHeight w:val="491"/>
        </w:trPr>
        <w:tc>
          <w:tcPr>
            <w:tcW w:w="1101" w:type="dxa"/>
            <w:gridSpan w:val="2"/>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Note:  1</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 xml:space="preserve">          2</w:t>
            </w:r>
          </w:p>
        </w:tc>
        <w:tc>
          <w:tcPr>
            <w:tcW w:w="8614" w:type="dxa"/>
            <w:gridSpan w:val="5"/>
            <w:vAlign w:val="center"/>
          </w:tcPr>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The above definitions to be read in conjunction with the corresponding definitions in the Sketch Plan Committee Manual.</w:t>
            </w:r>
          </w:p>
          <w:p w:rsidR="004F2755" w:rsidRPr="004F2755" w:rsidRDefault="004F2755" w:rsidP="00A43F12">
            <w:pPr>
              <w:tabs>
                <w:tab w:val="left" w:pos="0"/>
                <w:tab w:val="left" w:pos="567"/>
                <w:tab w:val="left" w:pos="1134"/>
                <w:tab w:val="left" w:pos="1701"/>
                <w:tab w:val="left" w:pos="2268"/>
                <w:tab w:val="left" w:pos="2835"/>
                <w:tab w:val="left" w:pos="3402"/>
                <w:tab w:val="left" w:pos="3969"/>
              </w:tabs>
              <w:rPr>
                <w:rFonts w:ascii="Arial" w:hAnsi="Arial"/>
                <w:sz w:val="16"/>
              </w:rPr>
            </w:pPr>
            <w:r w:rsidRPr="004F2755">
              <w:rPr>
                <w:rFonts w:ascii="Arial" w:hAnsi="Arial"/>
                <w:sz w:val="16"/>
              </w:rPr>
              <w:t>Hourly rates will only apply when instructed by the Department.</w:t>
            </w:r>
          </w:p>
        </w:tc>
      </w:tr>
    </w:tbl>
    <w:p w:rsidR="00693589" w:rsidRPr="00693589" w:rsidRDefault="00693589" w:rsidP="00693589">
      <w:pPr>
        <w:rPr>
          <w:rFonts w:ascii="Arial" w:hAnsi="Arial" w:cs="Arial"/>
          <w:sz w:val="24"/>
          <w:szCs w:val="24"/>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BUDGET FOR FEE PURPOSES</w:t>
      </w:r>
    </w:p>
    <w:p w:rsidR="00851B81" w:rsidRPr="00B511EA" w:rsidRDefault="00851B81" w:rsidP="00B511EA">
      <w:pPr>
        <w:keepNext/>
        <w:keepLines/>
        <w:jc w:val="both"/>
        <w:rPr>
          <w:rFonts w:ascii="Arial" w:hAnsi="Arial" w:cs="Arial"/>
          <w:b/>
          <w:sz w:val="16"/>
          <w:szCs w:val="16"/>
        </w:rPr>
      </w:pPr>
    </w:p>
    <w:p w:rsidR="00851B81" w:rsidRPr="00B511EA" w:rsidRDefault="004F2755" w:rsidP="004F2755">
      <w:pPr>
        <w:keepNext/>
        <w:keepLines/>
        <w:ind w:left="567"/>
        <w:jc w:val="both"/>
        <w:rPr>
          <w:rFonts w:ascii="Arial" w:hAnsi="Arial" w:cs="Arial"/>
        </w:rPr>
      </w:pPr>
      <w:r w:rsidRPr="00B511EA">
        <w:rPr>
          <w:rFonts w:ascii="Arial" w:hAnsi="Arial" w:cs="Arial"/>
        </w:rPr>
        <w:t xml:space="preserve">The </w:t>
      </w:r>
      <w:r w:rsidRPr="00B511EA">
        <w:rPr>
          <w:rFonts w:ascii="Arial" w:hAnsi="Arial" w:cs="Arial"/>
          <w:b/>
        </w:rPr>
        <w:t>project</w:t>
      </w:r>
      <w:r w:rsidRPr="00B511EA">
        <w:rPr>
          <w:rFonts w:ascii="Arial" w:hAnsi="Arial" w:cs="Arial"/>
        </w:rPr>
        <w:t xml:space="preserve"> value fee for </w:t>
      </w:r>
      <w:r w:rsidRPr="00B511EA">
        <w:rPr>
          <w:rFonts w:ascii="Arial" w:hAnsi="Arial" w:cs="Arial"/>
          <w:b/>
        </w:rPr>
        <w:t>budget</w:t>
      </w:r>
      <w:r w:rsidRPr="00B511EA">
        <w:rPr>
          <w:rFonts w:ascii="Arial" w:hAnsi="Arial" w:cs="Arial"/>
        </w:rPr>
        <w:t xml:space="preserve"> purposes excludes VAT, contingencies</w:t>
      </w:r>
      <w:r>
        <w:rPr>
          <w:rFonts w:ascii="Arial" w:hAnsi="Arial" w:cs="Arial"/>
        </w:rPr>
        <w:t xml:space="preserve">, </w:t>
      </w:r>
      <w:r w:rsidRPr="004F2755">
        <w:rPr>
          <w:rFonts w:ascii="Arial" w:hAnsi="Arial" w:cs="Arial"/>
        </w:rPr>
        <w:t>fees for consultants and specialist as well as the provision for escalation.</w:t>
      </w:r>
    </w:p>
    <w:p w:rsidR="00851B81" w:rsidRPr="00B511EA" w:rsidRDefault="00851B81"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PROJECT VALUE BASED FEES FOR A REDUCED SERVICE</w:t>
      </w:r>
    </w:p>
    <w:p w:rsidR="00851B81" w:rsidRPr="00B511EA" w:rsidRDefault="00851B81" w:rsidP="00B511EA">
      <w:pPr>
        <w:keepNext/>
        <w:keepLines/>
        <w:jc w:val="both"/>
        <w:rPr>
          <w:rFonts w:ascii="Arial" w:hAnsi="Arial" w:cs="Arial"/>
          <w:b/>
          <w:sz w:val="16"/>
          <w:szCs w:val="16"/>
        </w:rPr>
      </w:pPr>
    </w:p>
    <w:p w:rsidR="00851B81" w:rsidRPr="00B511EA" w:rsidRDefault="00851B81" w:rsidP="00B511EA">
      <w:pPr>
        <w:keepNext/>
        <w:keepLines/>
        <w:ind w:left="567"/>
        <w:jc w:val="both"/>
        <w:rPr>
          <w:rFonts w:ascii="Arial" w:hAnsi="Arial" w:cs="Arial"/>
        </w:rPr>
      </w:pPr>
      <w:r w:rsidRPr="00B511EA">
        <w:rPr>
          <w:rFonts w:ascii="Arial" w:hAnsi="Arial" w:cs="Arial"/>
        </w:rPr>
        <w:t xml:space="preserve">Where the </w:t>
      </w:r>
      <w:r w:rsidRPr="00B511EA">
        <w:rPr>
          <w:rFonts w:ascii="Arial" w:hAnsi="Arial" w:cs="Arial"/>
          <w:b/>
        </w:rPr>
        <w:t>architect</w:t>
      </w:r>
      <w:r w:rsidRPr="00B511EA">
        <w:rPr>
          <w:rFonts w:ascii="Arial" w:hAnsi="Arial" w:cs="Arial"/>
        </w:rPr>
        <w:t xml:space="preserve"> is not the p</w:t>
      </w:r>
      <w:r w:rsidRPr="00B511EA">
        <w:rPr>
          <w:rFonts w:ascii="Arial" w:hAnsi="Arial" w:cs="Arial"/>
          <w:b/>
        </w:rPr>
        <w:t>rincipal agent</w:t>
      </w:r>
      <w:r w:rsidRPr="00B511EA">
        <w:rPr>
          <w:rFonts w:ascii="Arial" w:hAnsi="Arial" w:cs="Arial"/>
        </w:rPr>
        <w:t>:</w:t>
      </w:r>
    </w:p>
    <w:p w:rsidR="00851B81" w:rsidRPr="00B511EA" w:rsidRDefault="00851B81" w:rsidP="00B511EA">
      <w:pPr>
        <w:ind w:left="567"/>
        <w:jc w:val="both"/>
        <w:rPr>
          <w:rFonts w:ascii="Arial" w:hAnsi="Arial" w:cs="Arial"/>
        </w:rPr>
      </w:pPr>
      <w:r w:rsidRPr="00B511EA">
        <w:rPr>
          <w:rFonts w:ascii="Arial" w:hAnsi="Arial" w:cs="Arial"/>
        </w:rPr>
        <w:t>A reduction of the fee for the work of 10% of the fee for stages 5 and 6</w:t>
      </w:r>
      <w:r w:rsidR="004F2755">
        <w:rPr>
          <w:rFonts w:ascii="Arial" w:hAnsi="Arial" w:cs="Arial"/>
        </w:rPr>
        <w:t xml:space="preserve"> will be applicable.</w:t>
      </w:r>
    </w:p>
    <w:p w:rsidR="00851B81" w:rsidRPr="00B511EA" w:rsidRDefault="00851B81"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APPORTIONMENT OF FEES BETWEEN WORK STAGES</w:t>
      </w:r>
    </w:p>
    <w:p w:rsidR="00851B81" w:rsidRPr="00B511EA" w:rsidRDefault="00851B81" w:rsidP="00B511EA">
      <w:pPr>
        <w:keepNext/>
        <w:keepLines/>
        <w:jc w:val="both"/>
        <w:rPr>
          <w:rFonts w:ascii="Arial" w:hAnsi="Arial" w:cs="Arial"/>
          <w:sz w:val="16"/>
          <w:szCs w:val="16"/>
        </w:rPr>
      </w:pPr>
    </w:p>
    <w:p w:rsidR="00851B81" w:rsidRPr="00B511EA" w:rsidRDefault="00851B81" w:rsidP="004F2755">
      <w:pPr>
        <w:keepNext/>
        <w:keepLines/>
        <w:ind w:left="567"/>
        <w:jc w:val="both"/>
        <w:rPr>
          <w:rFonts w:ascii="Arial" w:hAnsi="Arial" w:cs="Arial"/>
        </w:rPr>
      </w:pPr>
      <w:r w:rsidRPr="00B511EA">
        <w:rPr>
          <w:rFonts w:ascii="Arial" w:hAnsi="Arial" w:cs="Arial"/>
        </w:rPr>
        <w:t xml:space="preserve">The fee applicable to each work stage is apportioned according to the table below and shall be current for the duration of the </w:t>
      </w:r>
      <w:r w:rsidRPr="00B511EA">
        <w:rPr>
          <w:rFonts w:ascii="Arial" w:hAnsi="Arial" w:cs="Arial"/>
          <w:b/>
        </w:rPr>
        <w:t>project</w:t>
      </w:r>
      <w:r w:rsidRPr="00B511EA">
        <w:rPr>
          <w:rFonts w:ascii="Arial" w:hAnsi="Arial" w:cs="Arial"/>
        </w:rPr>
        <w:t>.</w:t>
      </w:r>
    </w:p>
    <w:p w:rsidR="00851B81" w:rsidRPr="00B511EA" w:rsidRDefault="00851B81" w:rsidP="004F2755">
      <w:pPr>
        <w:jc w:val="both"/>
        <w:rPr>
          <w:rFonts w:ascii="Arial" w:hAnsi="Arial" w:cs="Arial"/>
        </w:rPr>
      </w:pPr>
    </w:p>
    <w:p w:rsidR="00851B81" w:rsidRPr="00B511EA" w:rsidRDefault="00851B81" w:rsidP="0001256D">
      <w:pPr>
        <w:numPr>
          <w:ilvl w:val="1"/>
          <w:numId w:val="23"/>
        </w:numPr>
        <w:tabs>
          <w:tab w:val="clear" w:pos="360"/>
        </w:tabs>
        <w:ind w:left="567" w:hanging="567"/>
        <w:jc w:val="both"/>
        <w:rPr>
          <w:rFonts w:ascii="Arial" w:hAnsi="Arial" w:cs="Arial"/>
          <w:b/>
        </w:rPr>
      </w:pPr>
      <w:r w:rsidRPr="00B511EA">
        <w:rPr>
          <w:rFonts w:ascii="Arial" w:hAnsi="Arial" w:cs="Arial"/>
          <w:b/>
        </w:rPr>
        <w:t>Fees for Work Stages</w:t>
      </w:r>
    </w:p>
    <w:p w:rsidR="00851B81" w:rsidRPr="00B511EA" w:rsidRDefault="00851B81" w:rsidP="00B511EA">
      <w:pPr>
        <w:tabs>
          <w:tab w:val="left" w:pos="1200"/>
        </w:tabs>
        <w:ind w:left="360"/>
        <w:jc w:val="both"/>
        <w:rPr>
          <w:rFonts w:ascii="Arial" w:hAnsi="Arial" w:cs="Arial"/>
          <w:b/>
        </w:rPr>
      </w:pPr>
    </w:p>
    <w:p w:rsidR="00851B81" w:rsidRPr="00B511EA" w:rsidRDefault="00851B81" w:rsidP="00B511EA">
      <w:pPr>
        <w:ind w:left="567" w:hanging="567"/>
        <w:jc w:val="both"/>
        <w:rPr>
          <w:rFonts w:ascii="Arial" w:hAnsi="Arial" w:cs="Arial"/>
        </w:rPr>
      </w:pPr>
      <w:r w:rsidRPr="00B511EA">
        <w:rPr>
          <w:rFonts w:ascii="Arial" w:hAnsi="Arial" w:cs="Arial"/>
        </w:rPr>
        <w:t>8.3.1</w:t>
      </w:r>
      <w:r w:rsidRPr="00B511EA">
        <w:rPr>
          <w:rFonts w:ascii="Arial" w:hAnsi="Arial" w:cs="Arial"/>
          <w:b/>
          <w:sz w:val="24"/>
          <w:szCs w:val="24"/>
        </w:rPr>
        <w:tab/>
      </w:r>
      <w:r w:rsidRPr="00B511EA">
        <w:rPr>
          <w:rFonts w:ascii="Arial" w:hAnsi="Arial" w:cs="Arial"/>
        </w:rPr>
        <w:t>Table of stages</w:t>
      </w:r>
    </w:p>
    <w:p w:rsidR="00851B81" w:rsidRPr="00B511EA" w:rsidRDefault="00851B81" w:rsidP="00B511EA">
      <w:pPr>
        <w:ind w:left="567" w:hanging="567"/>
        <w:jc w:val="both"/>
        <w:rPr>
          <w:rFonts w:ascii="Arial" w:hAnsi="Arial" w:cs="Arial"/>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2360"/>
        <w:gridCol w:w="2360"/>
      </w:tblGrid>
      <w:tr w:rsidR="00851B81" w:rsidRPr="00B511EA" w:rsidTr="00D14376">
        <w:trPr>
          <w:trHeight w:val="445"/>
        </w:trPr>
        <w:tc>
          <w:tcPr>
            <w:tcW w:w="2360" w:type="dxa"/>
            <w:shd w:val="clear" w:color="auto" w:fill="auto"/>
            <w:vAlign w:val="center"/>
          </w:tcPr>
          <w:p w:rsidR="00851B81" w:rsidRPr="00B511EA" w:rsidRDefault="00851B81" w:rsidP="00B511EA">
            <w:pPr>
              <w:ind w:left="567" w:hanging="567"/>
              <w:jc w:val="center"/>
              <w:rPr>
                <w:rFonts w:ascii="Arial" w:hAnsi="Arial" w:cs="Arial"/>
                <w:b/>
              </w:rPr>
            </w:pPr>
            <w:r w:rsidRPr="00B511EA">
              <w:rPr>
                <w:rFonts w:ascii="Arial" w:hAnsi="Arial" w:cs="Arial"/>
                <w:b/>
              </w:rPr>
              <w:t>WORK STAGE</w:t>
            </w:r>
          </w:p>
        </w:tc>
        <w:tc>
          <w:tcPr>
            <w:tcW w:w="2360" w:type="dxa"/>
            <w:shd w:val="clear" w:color="auto" w:fill="auto"/>
            <w:vAlign w:val="center"/>
          </w:tcPr>
          <w:p w:rsidR="00851B81" w:rsidRPr="00B511EA" w:rsidRDefault="00851B81" w:rsidP="00B511EA">
            <w:pPr>
              <w:ind w:left="567" w:hanging="567"/>
              <w:jc w:val="center"/>
              <w:rPr>
                <w:rFonts w:ascii="Arial" w:hAnsi="Arial" w:cs="Arial"/>
                <w:b/>
              </w:rPr>
            </w:pPr>
            <w:r w:rsidRPr="00B511EA">
              <w:rPr>
                <w:rFonts w:ascii="Arial" w:hAnsi="Arial" w:cs="Arial"/>
                <w:b/>
              </w:rPr>
              <w:t>PROPORTIONAL FEE</w:t>
            </w:r>
          </w:p>
        </w:tc>
        <w:tc>
          <w:tcPr>
            <w:tcW w:w="2360" w:type="dxa"/>
            <w:shd w:val="clear" w:color="auto" w:fill="auto"/>
            <w:vAlign w:val="center"/>
          </w:tcPr>
          <w:p w:rsidR="00851B81" w:rsidRPr="00B511EA" w:rsidRDefault="00851B81" w:rsidP="00B511EA">
            <w:pPr>
              <w:ind w:left="567" w:hanging="567"/>
              <w:jc w:val="center"/>
              <w:rPr>
                <w:rFonts w:ascii="Arial" w:hAnsi="Arial" w:cs="Arial"/>
                <w:b/>
              </w:rPr>
            </w:pPr>
            <w:r w:rsidRPr="00B511EA">
              <w:rPr>
                <w:rFonts w:ascii="Arial" w:hAnsi="Arial" w:cs="Arial"/>
                <w:b/>
              </w:rPr>
              <w:t>CUMULATIVE TOTAL</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1</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2%</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2%</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2</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15%</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17%</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3</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20%</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37%</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4.1</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10%</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47%</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4.2</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20%</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67%</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5</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30%</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97%</w:t>
            </w:r>
          </w:p>
        </w:tc>
      </w:tr>
      <w:tr w:rsidR="004F2755" w:rsidRPr="00B511EA" w:rsidTr="00D14376">
        <w:tc>
          <w:tcPr>
            <w:tcW w:w="2360" w:type="dxa"/>
            <w:shd w:val="clear" w:color="auto" w:fill="auto"/>
            <w:vAlign w:val="center"/>
          </w:tcPr>
          <w:p w:rsidR="004F2755" w:rsidRPr="00B511EA" w:rsidRDefault="004F2755" w:rsidP="004F2755">
            <w:pPr>
              <w:ind w:left="567" w:hanging="567"/>
              <w:jc w:val="center"/>
              <w:rPr>
                <w:rFonts w:ascii="Arial" w:hAnsi="Arial" w:cs="Arial"/>
              </w:rPr>
            </w:pPr>
            <w:r w:rsidRPr="00B511EA">
              <w:rPr>
                <w:rFonts w:ascii="Arial" w:hAnsi="Arial" w:cs="Arial"/>
              </w:rPr>
              <w:t>6</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3%</w:t>
            </w:r>
          </w:p>
        </w:tc>
        <w:tc>
          <w:tcPr>
            <w:tcW w:w="2360" w:type="dxa"/>
            <w:shd w:val="clear" w:color="auto" w:fill="auto"/>
            <w:vAlign w:val="center"/>
          </w:tcPr>
          <w:p w:rsidR="004F2755" w:rsidRPr="004F2755" w:rsidRDefault="004F2755" w:rsidP="004F2755">
            <w:pPr>
              <w:ind w:left="567" w:hanging="567"/>
              <w:jc w:val="center"/>
              <w:rPr>
                <w:rFonts w:ascii="Arial" w:hAnsi="Arial" w:cs="Arial"/>
              </w:rPr>
            </w:pPr>
            <w:r w:rsidRPr="004F2755">
              <w:rPr>
                <w:rFonts w:ascii="Arial" w:hAnsi="Arial" w:cs="Arial"/>
              </w:rPr>
              <w:t>100%</w:t>
            </w:r>
          </w:p>
        </w:tc>
      </w:tr>
    </w:tbl>
    <w:p w:rsidR="00851B81" w:rsidRPr="00B511EA" w:rsidRDefault="00851B81" w:rsidP="00B511EA">
      <w:pPr>
        <w:ind w:left="567" w:hanging="567"/>
        <w:jc w:val="both"/>
        <w:rPr>
          <w:rFonts w:ascii="Arial" w:hAnsi="Arial" w:cs="Arial"/>
        </w:rPr>
      </w:pPr>
    </w:p>
    <w:p w:rsidR="00851B81" w:rsidRDefault="00851B81" w:rsidP="00B511EA">
      <w:pPr>
        <w:ind w:left="567" w:hanging="567"/>
        <w:jc w:val="both"/>
        <w:rPr>
          <w:rFonts w:ascii="Arial" w:hAnsi="Arial" w:cs="Arial"/>
        </w:rPr>
      </w:pPr>
    </w:p>
    <w:p w:rsidR="00E94125" w:rsidRPr="00B511EA" w:rsidRDefault="00E94125"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ADDITIONAL SERVICES</w:t>
      </w:r>
    </w:p>
    <w:p w:rsidR="00851B81" w:rsidRPr="00B511EA" w:rsidRDefault="00851B81" w:rsidP="00B511EA">
      <w:pPr>
        <w:jc w:val="both"/>
        <w:rPr>
          <w:rFonts w:ascii="Arial" w:hAnsi="Arial" w:cs="Arial"/>
          <w:sz w:val="16"/>
          <w:szCs w:val="16"/>
        </w:rPr>
      </w:pPr>
    </w:p>
    <w:p w:rsidR="00851B81" w:rsidRPr="00B511EA" w:rsidRDefault="00851B81" w:rsidP="00B511EA">
      <w:pPr>
        <w:ind w:left="567"/>
        <w:jc w:val="both"/>
        <w:rPr>
          <w:rFonts w:ascii="Arial" w:hAnsi="Arial" w:cs="Arial"/>
        </w:rPr>
      </w:pPr>
      <w:r w:rsidRPr="00B511EA">
        <w:rPr>
          <w:rFonts w:ascii="Arial" w:hAnsi="Arial" w:cs="Arial"/>
        </w:rPr>
        <w:t>Unless otherwise stipulated, the fee for additional services is time based, based on hourly rates as determined by the D</w:t>
      </w:r>
      <w:r w:rsidRPr="00B511EA">
        <w:rPr>
          <w:rFonts w:ascii="Arial" w:hAnsi="Arial" w:cs="Arial"/>
          <w:color w:val="000000"/>
        </w:rPr>
        <w:t>epartment</w:t>
      </w:r>
      <w:r w:rsidRPr="00B511EA">
        <w:rPr>
          <w:rFonts w:ascii="Arial" w:hAnsi="Arial" w:cs="Arial"/>
        </w:rPr>
        <w:t>.  Whenever these rates are revised the new rates shall apply to work performed after the date of publication of such revision.</w:t>
      </w:r>
    </w:p>
    <w:p w:rsidR="00851B81" w:rsidRPr="00B511EA" w:rsidRDefault="00851B81"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A PROJECT THAT INCLUDES REPEATED BUILDINGS</w:t>
      </w:r>
    </w:p>
    <w:p w:rsidR="00851B81" w:rsidRPr="00B511EA" w:rsidRDefault="00851B81" w:rsidP="00B511EA">
      <w:pPr>
        <w:keepNext/>
        <w:keepLines/>
        <w:jc w:val="both"/>
        <w:rPr>
          <w:rFonts w:ascii="Arial" w:hAnsi="Arial" w:cs="Arial"/>
          <w:b/>
          <w:sz w:val="16"/>
          <w:szCs w:val="16"/>
        </w:rPr>
      </w:pPr>
    </w:p>
    <w:p w:rsidR="00851B81" w:rsidRPr="00E01EF6" w:rsidRDefault="00851B81" w:rsidP="0001256D">
      <w:pPr>
        <w:pStyle w:val="ListParagraph"/>
        <w:keepNext/>
        <w:keepLines/>
        <w:numPr>
          <w:ilvl w:val="1"/>
          <w:numId w:val="13"/>
        </w:numPr>
        <w:tabs>
          <w:tab w:val="clear" w:pos="720"/>
          <w:tab w:val="num" w:pos="540"/>
        </w:tabs>
        <w:ind w:left="540" w:hanging="540"/>
        <w:jc w:val="both"/>
        <w:rPr>
          <w:rFonts w:ascii="Arial" w:hAnsi="Arial" w:cs="Arial"/>
        </w:rPr>
      </w:pPr>
      <w:r w:rsidRPr="00E01EF6">
        <w:rPr>
          <w:rFonts w:ascii="Arial" w:hAnsi="Arial" w:cs="Arial"/>
        </w:rPr>
        <w:t xml:space="preserve">For a project consisting of a number of repeated buildings erected under a single </w:t>
      </w:r>
      <w:r w:rsidRPr="00E01EF6">
        <w:rPr>
          <w:rFonts w:ascii="Arial" w:hAnsi="Arial" w:cs="Arial"/>
          <w:b/>
        </w:rPr>
        <w:t>building</w:t>
      </w:r>
      <w:r w:rsidR="00B014C8" w:rsidRPr="00E01EF6">
        <w:rPr>
          <w:rFonts w:ascii="Arial" w:hAnsi="Arial" w:cs="Arial"/>
          <w:b/>
        </w:rPr>
        <w:t xml:space="preserve"> </w:t>
      </w:r>
      <w:r w:rsidRPr="00E01EF6">
        <w:rPr>
          <w:rFonts w:ascii="Arial" w:hAnsi="Arial" w:cs="Arial"/>
          <w:b/>
        </w:rPr>
        <w:t>contract</w:t>
      </w:r>
      <w:r w:rsidRPr="00E01EF6">
        <w:rPr>
          <w:rFonts w:ascii="Arial" w:hAnsi="Arial" w:cs="Arial"/>
        </w:rPr>
        <w:t xml:space="preserve">, the fee will be reduced as indicated below provided the parts of the </w:t>
      </w:r>
      <w:r w:rsidRPr="00E01EF6">
        <w:rPr>
          <w:rFonts w:ascii="Arial" w:hAnsi="Arial" w:cs="Arial"/>
          <w:b/>
        </w:rPr>
        <w:t>project</w:t>
      </w:r>
      <w:r w:rsidRPr="00E01EF6">
        <w:rPr>
          <w:rFonts w:ascii="Arial" w:hAnsi="Arial" w:cs="Arial"/>
        </w:rPr>
        <w:t xml:space="preserve"> are:</w:t>
      </w:r>
    </w:p>
    <w:p w:rsidR="00851B81" w:rsidRPr="00B511EA" w:rsidRDefault="00851B81" w:rsidP="00B511EA">
      <w:pPr>
        <w:ind w:left="567" w:hanging="567"/>
        <w:jc w:val="both"/>
        <w:rPr>
          <w:rFonts w:ascii="Arial" w:hAnsi="Arial" w:cs="Arial"/>
        </w:rPr>
      </w:pPr>
    </w:p>
    <w:p w:rsidR="00851B81" w:rsidRPr="00B511EA" w:rsidRDefault="00851B81" w:rsidP="0001256D">
      <w:pPr>
        <w:numPr>
          <w:ilvl w:val="1"/>
          <w:numId w:val="19"/>
        </w:numPr>
        <w:tabs>
          <w:tab w:val="clear" w:pos="1440"/>
        </w:tabs>
        <w:ind w:left="1134" w:hanging="567"/>
        <w:jc w:val="both"/>
        <w:rPr>
          <w:rFonts w:ascii="Arial" w:hAnsi="Arial" w:cs="Arial"/>
        </w:rPr>
      </w:pPr>
      <w:r w:rsidRPr="00B511EA">
        <w:rPr>
          <w:rFonts w:ascii="Arial" w:hAnsi="Arial" w:cs="Arial"/>
        </w:rPr>
        <w:t>Built on one site or a series of adjoining or closely related sites;</w:t>
      </w:r>
    </w:p>
    <w:p w:rsidR="00851B81" w:rsidRPr="00B511EA" w:rsidRDefault="00851B81" w:rsidP="0001256D">
      <w:pPr>
        <w:numPr>
          <w:ilvl w:val="1"/>
          <w:numId w:val="19"/>
        </w:numPr>
        <w:tabs>
          <w:tab w:val="clear" w:pos="1440"/>
        </w:tabs>
        <w:ind w:left="1134" w:hanging="567"/>
        <w:jc w:val="both"/>
        <w:rPr>
          <w:rFonts w:ascii="Arial" w:hAnsi="Arial" w:cs="Arial"/>
        </w:rPr>
      </w:pPr>
      <w:r w:rsidRPr="00B511EA">
        <w:rPr>
          <w:rFonts w:ascii="Arial" w:hAnsi="Arial" w:cs="Arial"/>
        </w:rPr>
        <w:t>Either wholly apart from each other or linked with screen walls, common walls or other similar means;</w:t>
      </w:r>
    </w:p>
    <w:p w:rsidR="00851B81" w:rsidRPr="00B511EA" w:rsidRDefault="00851B81" w:rsidP="0001256D">
      <w:pPr>
        <w:numPr>
          <w:ilvl w:val="1"/>
          <w:numId w:val="19"/>
        </w:numPr>
        <w:tabs>
          <w:tab w:val="clear" w:pos="1440"/>
        </w:tabs>
        <w:ind w:left="1134" w:hanging="567"/>
        <w:jc w:val="both"/>
        <w:rPr>
          <w:rFonts w:ascii="Arial" w:hAnsi="Arial" w:cs="Arial"/>
        </w:rPr>
      </w:pPr>
      <w:r w:rsidRPr="00B511EA">
        <w:rPr>
          <w:rFonts w:ascii="Arial" w:hAnsi="Arial" w:cs="Arial"/>
        </w:rPr>
        <w:t xml:space="preserve">Repeats of one or more prototype designs for units, blocks or elements and built from the repeated use of one or more sets of drawings and related documents with nominal or no modification for each re-use. </w:t>
      </w:r>
    </w:p>
    <w:p w:rsidR="00851B81" w:rsidRPr="00B511EA" w:rsidRDefault="00851B81" w:rsidP="00B511EA">
      <w:pPr>
        <w:ind w:left="567" w:hanging="567"/>
        <w:jc w:val="both"/>
        <w:rPr>
          <w:rFonts w:ascii="Arial" w:hAnsi="Arial" w:cs="Arial"/>
        </w:rPr>
      </w:pPr>
    </w:p>
    <w:p w:rsidR="00851B81" w:rsidRPr="00B511EA" w:rsidRDefault="00851B81" w:rsidP="0001256D">
      <w:pPr>
        <w:numPr>
          <w:ilvl w:val="1"/>
          <w:numId w:val="13"/>
        </w:numPr>
        <w:ind w:left="567" w:hanging="567"/>
        <w:jc w:val="both"/>
        <w:rPr>
          <w:rFonts w:ascii="Arial" w:hAnsi="Arial" w:cs="Arial"/>
        </w:rPr>
      </w:pPr>
      <w:r w:rsidRPr="00B511EA">
        <w:rPr>
          <w:rFonts w:ascii="Arial" w:hAnsi="Arial" w:cs="Arial"/>
        </w:rPr>
        <w:lastRenderedPageBreak/>
        <w:t>Full fee shall prevail for the origination of the first buildings, (known as prototypes) prior to the repeated buildings, thereafter fee adjustment is applied to the repeated buildings.</w:t>
      </w:r>
    </w:p>
    <w:p w:rsidR="00851B81" w:rsidRPr="00B511EA" w:rsidRDefault="00851B81" w:rsidP="00CD018C">
      <w:pPr>
        <w:ind w:left="567" w:hanging="567"/>
        <w:jc w:val="both"/>
        <w:rPr>
          <w:rFonts w:ascii="Arial" w:hAnsi="Arial" w:cs="Arial"/>
        </w:rPr>
      </w:pPr>
    </w:p>
    <w:p w:rsidR="00851B81" w:rsidRPr="00B511EA" w:rsidRDefault="004F2755" w:rsidP="0001256D">
      <w:pPr>
        <w:numPr>
          <w:ilvl w:val="1"/>
          <w:numId w:val="13"/>
        </w:numPr>
        <w:ind w:left="567" w:hanging="567"/>
        <w:jc w:val="both"/>
        <w:rPr>
          <w:rFonts w:ascii="Arial" w:hAnsi="Arial" w:cs="Arial"/>
        </w:rPr>
      </w:pPr>
      <w:r>
        <w:rPr>
          <w:rFonts w:ascii="Arial" w:hAnsi="Arial" w:cs="Arial"/>
        </w:rPr>
        <w:t>The reduced fee is 35</w:t>
      </w:r>
      <w:r w:rsidR="00851B81" w:rsidRPr="00B511EA">
        <w:rPr>
          <w:rFonts w:ascii="Arial" w:hAnsi="Arial" w:cs="Arial"/>
        </w:rPr>
        <w:t>% of the fee in table 5.3 above applied to work stages 1 through 4 inclusive.</w:t>
      </w:r>
    </w:p>
    <w:p w:rsidR="00851B81" w:rsidRPr="00B511EA" w:rsidRDefault="00851B81" w:rsidP="00CD018C">
      <w:pPr>
        <w:tabs>
          <w:tab w:val="left" w:pos="960"/>
        </w:tabs>
        <w:ind w:left="567" w:hanging="567"/>
        <w:jc w:val="both"/>
        <w:rPr>
          <w:rFonts w:ascii="Arial" w:hAnsi="Arial" w:cs="Arial"/>
        </w:rPr>
      </w:pPr>
    </w:p>
    <w:p w:rsidR="00851B81" w:rsidRPr="00B511EA" w:rsidRDefault="00851B81" w:rsidP="0001256D">
      <w:pPr>
        <w:numPr>
          <w:ilvl w:val="1"/>
          <w:numId w:val="13"/>
        </w:numPr>
        <w:ind w:left="567" w:hanging="567"/>
        <w:jc w:val="both"/>
        <w:rPr>
          <w:rFonts w:ascii="Arial" w:hAnsi="Arial" w:cs="Arial"/>
        </w:rPr>
      </w:pPr>
      <w:r w:rsidRPr="00B511EA">
        <w:rPr>
          <w:rFonts w:ascii="Arial" w:hAnsi="Arial" w:cs="Arial"/>
        </w:rPr>
        <w:t>The fee applicable to item 10.3 above is for working drawings/documentation and related documentation and the preparation of site and service plans for each repeated building.</w:t>
      </w:r>
    </w:p>
    <w:p w:rsidR="00851B81" w:rsidRPr="00B511EA" w:rsidRDefault="00851B81" w:rsidP="00CD018C">
      <w:pPr>
        <w:ind w:left="567" w:hanging="567"/>
        <w:jc w:val="both"/>
        <w:rPr>
          <w:rFonts w:ascii="Arial" w:hAnsi="Arial" w:cs="Arial"/>
        </w:rPr>
      </w:pPr>
    </w:p>
    <w:p w:rsidR="00851B81" w:rsidRDefault="004F2755" w:rsidP="00A43F12">
      <w:pPr>
        <w:numPr>
          <w:ilvl w:val="1"/>
          <w:numId w:val="13"/>
        </w:numPr>
        <w:tabs>
          <w:tab w:val="num" w:pos="960"/>
        </w:tabs>
        <w:ind w:left="567" w:hanging="567"/>
        <w:jc w:val="both"/>
        <w:rPr>
          <w:rFonts w:ascii="Arial" w:hAnsi="Arial" w:cs="Arial"/>
        </w:rPr>
      </w:pPr>
      <w:r w:rsidRPr="00E20FB9">
        <w:rPr>
          <w:rFonts w:ascii="Arial" w:hAnsi="Arial" w:cs="Arial"/>
        </w:rPr>
        <w:t>The reduced fee does not apply to work stages 5 and 6.</w:t>
      </w:r>
      <w:r w:rsidRPr="00B511EA">
        <w:rPr>
          <w:rFonts w:ascii="Arial" w:hAnsi="Arial" w:cs="Arial"/>
        </w:rPr>
        <w:t xml:space="preserve">  </w:t>
      </w:r>
      <w:r w:rsidRPr="004F2755">
        <w:rPr>
          <w:rFonts w:ascii="Arial" w:hAnsi="Arial" w:cs="Arial"/>
        </w:rPr>
        <w:t>Fees for repeat buildings are therefore 35% (of the fee applied to work stages 1 to 4) + the full fee applied to work stages 5 and 6.</w:t>
      </w:r>
    </w:p>
    <w:p w:rsidR="004F2755" w:rsidRPr="004F2755" w:rsidRDefault="004F2755" w:rsidP="004F2755">
      <w:pPr>
        <w:tabs>
          <w:tab w:val="num" w:pos="960"/>
        </w:tabs>
        <w:jc w:val="both"/>
        <w:rPr>
          <w:rFonts w:ascii="Arial" w:hAnsi="Arial" w:cs="Arial"/>
        </w:rPr>
      </w:pPr>
    </w:p>
    <w:p w:rsidR="00851B81" w:rsidRPr="00B511EA" w:rsidRDefault="00851B81" w:rsidP="0001256D">
      <w:pPr>
        <w:numPr>
          <w:ilvl w:val="1"/>
          <w:numId w:val="13"/>
        </w:numPr>
        <w:ind w:left="567" w:hanging="567"/>
        <w:jc w:val="both"/>
        <w:rPr>
          <w:rFonts w:ascii="Arial" w:hAnsi="Arial" w:cs="Arial"/>
        </w:rPr>
      </w:pPr>
      <w:r w:rsidRPr="00B511EA">
        <w:rPr>
          <w:rFonts w:ascii="Arial" w:hAnsi="Arial" w:cs="Arial"/>
        </w:rPr>
        <w:t>Adjustment made to prototypical buildings shall attract fees at hourly rates.</w:t>
      </w:r>
    </w:p>
    <w:p w:rsidR="00851B81" w:rsidRPr="00B511EA" w:rsidRDefault="00851B81" w:rsidP="00B511EA">
      <w:pPr>
        <w:ind w:left="567" w:hanging="567"/>
        <w:jc w:val="both"/>
        <w:rPr>
          <w:rFonts w:ascii="Arial" w:hAnsi="Arial" w:cs="Arial"/>
          <w:b/>
        </w:rPr>
      </w:pPr>
    </w:p>
    <w:p w:rsidR="00851B81" w:rsidRPr="00B511EA" w:rsidRDefault="00851B81" w:rsidP="0001256D">
      <w:pPr>
        <w:numPr>
          <w:ilvl w:val="0"/>
          <w:numId w:val="13"/>
        </w:numPr>
        <w:ind w:left="567" w:hanging="567"/>
        <w:jc w:val="both"/>
        <w:rPr>
          <w:rFonts w:ascii="Arial" w:hAnsi="Arial" w:cs="Arial"/>
          <w:sz w:val="24"/>
          <w:szCs w:val="24"/>
        </w:rPr>
      </w:pPr>
      <w:r w:rsidRPr="00B511EA">
        <w:rPr>
          <w:rFonts w:ascii="Arial" w:hAnsi="Arial" w:cs="Arial"/>
          <w:b/>
          <w:sz w:val="24"/>
          <w:szCs w:val="24"/>
        </w:rPr>
        <w:t>FEES FOR BUILDINGS REPEATED UNDER SEPARATE BUILDING CONTRACTS</w:t>
      </w:r>
    </w:p>
    <w:p w:rsidR="00851B81" w:rsidRPr="00B511EA" w:rsidRDefault="00851B81" w:rsidP="00B511EA">
      <w:pPr>
        <w:jc w:val="both"/>
        <w:rPr>
          <w:rFonts w:ascii="Arial" w:hAnsi="Arial" w:cs="Arial"/>
          <w:sz w:val="16"/>
          <w:szCs w:val="16"/>
        </w:rPr>
      </w:pPr>
    </w:p>
    <w:p w:rsidR="00851B81" w:rsidRPr="00B511EA" w:rsidRDefault="00851B81" w:rsidP="00B511EA">
      <w:pPr>
        <w:ind w:left="567"/>
        <w:jc w:val="both"/>
        <w:rPr>
          <w:rFonts w:ascii="Arial" w:hAnsi="Arial" w:cs="Arial"/>
        </w:rPr>
      </w:pPr>
      <w:r w:rsidRPr="00B511EA">
        <w:rPr>
          <w:rFonts w:ascii="Arial" w:hAnsi="Arial" w:cs="Arial"/>
        </w:rPr>
        <w:t>The re-use of drawings and documents on other sites for which the original architect is not appointed, will not entitle the original architect to additional fees.</w:t>
      </w:r>
    </w:p>
    <w:p w:rsidR="00851B81" w:rsidRPr="00B511EA" w:rsidRDefault="00851B81" w:rsidP="00B511EA">
      <w:pPr>
        <w:ind w:left="567" w:hanging="567"/>
        <w:jc w:val="both"/>
        <w:rPr>
          <w:rFonts w:ascii="Arial" w:hAnsi="Arial" w:cs="Arial"/>
          <w:b/>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 xml:space="preserve">FEES FOR AN APPOINTMENT WHERE THE </w:t>
      </w:r>
      <w:r w:rsidR="004F2755">
        <w:rPr>
          <w:rFonts w:ascii="Arial" w:hAnsi="Arial" w:cs="Arial"/>
          <w:b/>
          <w:sz w:val="24"/>
          <w:szCs w:val="24"/>
        </w:rPr>
        <w:t xml:space="preserve">PROFESSIONAL </w:t>
      </w:r>
      <w:r w:rsidRPr="00B511EA">
        <w:rPr>
          <w:rFonts w:ascii="Arial" w:hAnsi="Arial" w:cs="Arial"/>
          <w:b/>
          <w:sz w:val="24"/>
          <w:szCs w:val="24"/>
        </w:rPr>
        <w:t>ARCHITECT TAKES OVER INCOMPLETE WORK OF ANOTHER P</w:t>
      </w:r>
      <w:r w:rsidR="004F2755">
        <w:rPr>
          <w:rFonts w:ascii="Arial" w:hAnsi="Arial" w:cs="Arial"/>
          <w:b/>
          <w:sz w:val="24"/>
          <w:szCs w:val="24"/>
        </w:rPr>
        <w:t>ROFESSIONAL</w:t>
      </w:r>
    </w:p>
    <w:p w:rsidR="00851B81" w:rsidRPr="00B511EA" w:rsidRDefault="00851B81" w:rsidP="00B511EA">
      <w:pPr>
        <w:jc w:val="both"/>
        <w:rPr>
          <w:rFonts w:ascii="Arial" w:hAnsi="Arial" w:cs="Arial"/>
          <w:b/>
          <w:sz w:val="16"/>
          <w:szCs w:val="16"/>
        </w:rPr>
      </w:pPr>
    </w:p>
    <w:p w:rsidR="00851B81" w:rsidRPr="00B511EA" w:rsidRDefault="00851B81" w:rsidP="00B511EA">
      <w:pPr>
        <w:ind w:left="567"/>
        <w:jc w:val="both"/>
        <w:rPr>
          <w:rFonts w:ascii="Arial" w:hAnsi="Arial" w:cs="Arial"/>
        </w:rPr>
      </w:pPr>
      <w:r w:rsidRPr="00B511EA">
        <w:rPr>
          <w:rFonts w:ascii="Arial" w:hAnsi="Arial" w:cs="Arial"/>
        </w:rPr>
        <w:t xml:space="preserve">The work stage shall be identified and an appropriate </w:t>
      </w:r>
      <w:r w:rsidRPr="00B511EA">
        <w:rPr>
          <w:rFonts w:ascii="Arial" w:hAnsi="Arial" w:cs="Arial"/>
          <w:b/>
        </w:rPr>
        <w:t>budget</w:t>
      </w:r>
      <w:r w:rsidRPr="00B511EA">
        <w:rPr>
          <w:rFonts w:ascii="Arial" w:hAnsi="Arial" w:cs="Arial"/>
        </w:rPr>
        <w:t xml:space="preserve"> for the </w:t>
      </w:r>
      <w:r w:rsidRPr="00B511EA">
        <w:rPr>
          <w:rFonts w:ascii="Arial" w:hAnsi="Arial" w:cs="Arial"/>
          <w:b/>
        </w:rPr>
        <w:t xml:space="preserve">works </w:t>
      </w:r>
      <w:r w:rsidRPr="00B511EA">
        <w:rPr>
          <w:rFonts w:ascii="Arial" w:hAnsi="Arial" w:cs="Arial"/>
        </w:rPr>
        <w:t>shall be set.  The fee for the incomplete work stage or the stage in which the service is commenced is subject to an increase of 15%. (Also called familiarization fee).</w:t>
      </w:r>
    </w:p>
    <w:p w:rsidR="00851B81" w:rsidRPr="00B511EA" w:rsidRDefault="00851B81" w:rsidP="00B511EA">
      <w:pPr>
        <w:jc w:val="both"/>
        <w:rPr>
          <w:rFonts w:ascii="Arial" w:hAnsi="Arial" w:cs="Arial"/>
          <w:b/>
        </w:rPr>
      </w:pPr>
    </w:p>
    <w:p w:rsidR="00851B81" w:rsidRPr="00E01EF6"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INSPECTION AND ADMINISTERING BUILDING CONTRACTS IF APPOINTED FOR THOSE STAGES ONLY</w:t>
      </w:r>
    </w:p>
    <w:p w:rsidR="00851B81" w:rsidRPr="00B511EA" w:rsidRDefault="00851B81" w:rsidP="00B511EA">
      <w:pPr>
        <w:jc w:val="both"/>
        <w:rPr>
          <w:rFonts w:ascii="Arial" w:hAnsi="Arial" w:cs="Arial"/>
          <w:sz w:val="16"/>
          <w:szCs w:val="16"/>
        </w:rPr>
      </w:pPr>
    </w:p>
    <w:p w:rsidR="00851B81" w:rsidRPr="00B511EA" w:rsidRDefault="00851B81" w:rsidP="00B511EA">
      <w:pPr>
        <w:ind w:left="567"/>
        <w:jc w:val="both"/>
        <w:rPr>
          <w:rFonts w:ascii="Arial" w:hAnsi="Arial" w:cs="Arial"/>
        </w:rPr>
      </w:pPr>
      <w:r w:rsidRPr="00B511EA">
        <w:rPr>
          <w:rFonts w:ascii="Arial" w:hAnsi="Arial" w:cs="Arial"/>
        </w:rPr>
        <w:t xml:space="preserve">The fee for inspecting and administering </w:t>
      </w:r>
      <w:r w:rsidRPr="00B511EA">
        <w:rPr>
          <w:rFonts w:ascii="Arial" w:hAnsi="Arial" w:cs="Arial"/>
          <w:b/>
        </w:rPr>
        <w:t>building contracts</w:t>
      </w:r>
      <w:r w:rsidRPr="00B511EA">
        <w:rPr>
          <w:rFonts w:ascii="Arial" w:hAnsi="Arial" w:cs="Arial"/>
        </w:rPr>
        <w:t xml:space="preserve"> (i.e. when only work stages 5 and 6 are required) is 30 per cent of the total fee based on the final cost of each </w:t>
      </w:r>
      <w:r w:rsidRPr="00B511EA">
        <w:rPr>
          <w:rFonts w:ascii="Arial" w:hAnsi="Arial" w:cs="Arial"/>
          <w:b/>
        </w:rPr>
        <w:t>project</w:t>
      </w:r>
      <w:r w:rsidRPr="00B511EA">
        <w:rPr>
          <w:rFonts w:ascii="Arial" w:hAnsi="Arial" w:cs="Arial"/>
        </w:rPr>
        <w:t>.  A familiarization fee at hourly remuneration rates, up to a maximum of 15% of the fee for work stage 4 may be claimed.</w:t>
      </w:r>
    </w:p>
    <w:p w:rsidR="00851B81" w:rsidRPr="00B511EA" w:rsidRDefault="00851B81"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DEPLOYMENT OF EMPLOYEES</w:t>
      </w:r>
    </w:p>
    <w:p w:rsidR="00851B81" w:rsidRPr="00B511EA" w:rsidRDefault="00851B81" w:rsidP="00B511EA">
      <w:pPr>
        <w:jc w:val="both"/>
        <w:rPr>
          <w:rFonts w:ascii="Arial" w:hAnsi="Arial" w:cs="Arial"/>
          <w:sz w:val="16"/>
          <w:szCs w:val="16"/>
        </w:rPr>
      </w:pPr>
    </w:p>
    <w:p w:rsidR="00851B81" w:rsidRDefault="00851B81" w:rsidP="00B511EA">
      <w:pPr>
        <w:ind w:left="567"/>
        <w:jc w:val="both"/>
        <w:rPr>
          <w:rFonts w:ascii="Arial" w:hAnsi="Arial" w:cs="Arial"/>
          <w:color w:val="000000"/>
        </w:rPr>
      </w:pPr>
      <w:r w:rsidRPr="00B511EA">
        <w:rPr>
          <w:rFonts w:ascii="Arial" w:hAnsi="Arial" w:cs="Arial"/>
        </w:rPr>
        <w:t xml:space="preserve">Where an employee of the </w:t>
      </w:r>
      <w:r w:rsidRPr="00B511EA">
        <w:rPr>
          <w:rFonts w:ascii="Arial" w:hAnsi="Arial" w:cs="Arial"/>
          <w:b/>
        </w:rPr>
        <w:t>architectural professional</w:t>
      </w:r>
      <w:r w:rsidRPr="00B511EA">
        <w:rPr>
          <w:rFonts w:ascii="Arial" w:hAnsi="Arial" w:cs="Arial"/>
        </w:rPr>
        <w:t xml:space="preserve"> is deployed on site for extended </w:t>
      </w:r>
      <w:r w:rsidRPr="00B511EA">
        <w:rPr>
          <w:rFonts w:ascii="Arial" w:hAnsi="Arial" w:cs="Arial"/>
          <w:b/>
        </w:rPr>
        <w:t>inspection</w:t>
      </w:r>
      <w:r w:rsidRPr="00B511EA">
        <w:rPr>
          <w:rFonts w:ascii="Arial" w:hAnsi="Arial" w:cs="Arial"/>
        </w:rPr>
        <w:t xml:space="preserve"> or other appointed purpose, the amount of the reimbursement shall be the total cost of employment X</w:t>
      </w:r>
      <w:r w:rsidRPr="00B511EA">
        <w:t> </w:t>
      </w:r>
      <w:r w:rsidRPr="00B511EA">
        <w:rPr>
          <w:rFonts w:ascii="Arial" w:hAnsi="Arial" w:cs="Arial"/>
        </w:rPr>
        <w:t xml:space="preserve">1.12, plus site associated allowances X 1.1.  PRM 033 – 1 shall apply and prior application is to be lodged with the project manager according to the </w:t>
      </w:r>
      <w:r w:rsidRPr="00B511EA">
        <w:rPr>
          <w:rFonts w:ascii="Arial" w:hAnsi="Arial" w:cs="Arial"/>
          <w:b/>
          <w:color w:val="000000"/>
        </w:rPr>
        <w:t>agreement</w:t>
      </w:r>
      <w:r w:rsidRPr="00B511EA">
        <w:rPr>
          <w:rFonts w:ascii="Arial" w:hAnsi="Arial" w:cs="Arial"/>
          <w:color w:val="000000"/>
        </w:rPr>
        <w:t>.</w:t>
      </w:r>
    </w:p>
    <w:p w:rsidR="00772955" w:rsidRPr="00B511EA" w:rsidRDefault="00772955" w:rsidP="00B511EA">
      <w:pPr>
        <w:ind w:left="567"/>
        <w:jc w:val="both"/>
        <w:rPr>
          <w:rFonts w:ascii="Arial" w:hAnsi="Arial" w:cs="Arial"/>
          <w:color w:val="000000"/>
        </w:rPr>
      </w:pPr>
    </w:p>
    <w:p w:rsidR="00851B81" w:rsidRPr="00B511EA" w:rsidRDefault="00851B81"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EXTENDED INITIAL CONTRACTUAL CONTRACT PERIOD</w:t>
      </w:r>
    </w:p>
    <w:p w:rsidR="00851B81" w:rsidRPr="00B511EA" w:rsidRDefault="00851B81" w:rsidP="00B511EA">
      <w:pPr>
        <w:jc w:val="both"/>
        <w:rPr>
          <w:rFonts w:ascii="Arial" w:hAnsi="Arial" w:cs="Arial"/>
          <w:sz w:val="16"/>
          <w:szCs w:val="16"/>
        </w:rPr>
      </w:pPr>
    </w:p>
    <w:p w:rsidR="004F2755" w:rsidRPr="00B511EA" w:rsidRDefault="004F2755" w:rsidP="004F2755">
      <w:pPr>
        <w:ind w:left="567"/>
        <w:jc w:val="both"/>
        <w:rPr>
          <w:rFonts w:ascii="Arial" w:hAnsi="Arial" w:cs="Arial"/>
        </w:rPr>
      </w:pPr>
      <w:r w:rsidRPr="00B511EA">
        <w:rPr>
          <w:rFonts w:ascii="Arial" w:hAnsi="Arial" w:cs="Arial"/>
        </w:rPr>
        <w:t xml:space="preserve">In the event of the initial </w:t>
      </w:r>
      <w:r w:rsidRPr="00B511EA">
        <w:rPr>
          <w:rFonts w:ascii="Arial" w:hAnsi="Arial" w:cs="Arial"/>
          <w:b/>
        </w:rPr>
        <w:t>contract</w:t>
      </w:r>
      <w:r w:rsidRPr="00B511EA">
        <w:rPr>
          <w:rFonts w:ascii="Arial" w:hAnsi="Arial" w:cs="Arial"/>
        </w:rPr>
        <w:t xml:space="preserve"> period being exceeded by more than 10 per cent, through no fault of the </w:t>
      </w:r>
      <w:r w:rsidRPr="00B511EA">
        <w:rPr>
          <w:rFonts w:ascii="Arial" w:hAnsi="Arial" w:cs="Arial"/>
          <w:b/>
        </w:rPr>
        <w:t>architectural professional</w:t>
      </w:r>
      <w:r w:rsidRPr="00B511EA">
        <w:rPr>
          <w:rFonts w:ascii="Arial" w:hAnsi="Arial" w:cs="Arial"/>
        </w:rPr>
        <w:t xml:space="preserve">, the </w:t>
      </w:r>
      <w:r w:rsidRPr="00B511EA">
        <w:rPr>
          <w:rFonts w:ascii="Arial" w:hAnsi="Arial" w:cs="Arial"/>
          <w:b/>
        </w:rPr>
        <w:t>architect</w:t>
      </w:r>
      <w:r w:rsidRPr="00B511EA">
        <w:rPr>
          <w:rFonts w:ascii="Arial" w:hAnsi="Arial" w:cs="Arial"/>
        </w:rPr>
        <w:t xml:space="preserve"> is to be remunerated for all additional work over and above the period exceeding the additional 10%, resulting from the extension of time.  </w:t>
      </w:r>
      <w:r w:rsidRPr="004F2755">
        <w:rPr>
          <w:rFonts w:ascii="Arial" w:hAnsi="Arial" w:cs="Arial"/>
        </w:rPr>
        <w:t xml:space="preserve">The architectural professional shall inform the </w:t>
      </w:r>
      <w:r w:rsidRPr="004F2755">
        <w:rPr>
          <w:rFonts w:ascii="Arial" w:hAnsi="Arial" w:cs="Arial"/>
          <w:b/>
        </w:rPr>
        <w:t>client</w:t>
      </w:r>
      <w:r w:rsidRPr="004F2755">
        <w:rPr>
          <w:rFonts w:ascii="Arial" w:hAnsi="Arial" w:cs="Arial"/>
        </w:rPr>
        <w:t xml:space="preserve"> in writing that the allocated period for providing professional services has been exceeded by 10% and therefore hourly rates according to the then current d</w:t>
      </w:r>
      <w:r w:rsidRPr="004F2755">
        <w:rPr>
          <w:rFonts w:ascii="Arial" w:hAnsi="Arial" w:cs="Arial"/>
          <w:color w:val="000000"/>
        </w:rPr>
        <w:t xml:space="preserve">epartmental </w:t>
      </w:r>
      <w:r w:rsidRPr="004F2755">
        <w:rPr>
          <w:rFonts w:ascii="Arial" w:hAnsi="Arial" w:cs="Arial"/>
        </w:rPr>
        <w:t>hourly rate together with related reimbursable expenses shall apply.</w:t>
      </w:r>
      <w:r>
        <w:rPr>
          <w:rFonts w:ascii="Arial" w:hAnsi="Arial" w:cs="Arial"/>
        </w:rPr>
        <w:t xml:space="preserve"> </w:t>
      </w:r>
    </w:p>
    <w:p w:rsidR="00851B81" w:rsidRPr="00B511EA" w:rsidRDefault="00851B81" w:rsidP="00B511EA">
      <w:pPr>
        <w:ind w:left="567" w:hanging="567"/>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ADJUSTMENT OF GUIDELINE FEES AND DISBURSEMENTS</w:t>
      </w:r>
    </w:p>
    <w:p w:rsidR="00851B81" w:rsidRPr="00B511EA" w:rsidRDefault="00851B81" w:rsidP="00B511EA">
      <w:pPr>
        <w:keepNext/>
        <w:keepLines/>
        <w:ind w:left="567" w:hanging="567"/>
        <w:jc w:val="both"/>
        <w:rPr>
          <w:rFonts w:ascii="Arial" w:hAnsi="Arial" w:cs="Arial"/>
          <w:sz w:val="16"/>
          <w:szCs w:val="16"/>
        </w:rPr>
      </w:pPr>
    </w:p>
    <w:p w:rsidR="00851B81" w:rsidRPr="00B511EA" w:rsidRDefault="00851B81" w:rsidP="00B511EA">
      <w:pPr>
        <w:keepNext/>
        <w:keepLines/>
        <w:ind w:left="567"/>
        <w:jc w:val="both"/>
        <w:rPr>
          <w:rFonts w:ascii="Arial" w:hAnsi="Arial" w:cs="Arial"/>
        </w:rPr>
      </w:pPr>
      <w:r w:rsidRPr="00B511EA">
        <w:rPr>
          <w:rFonts w:ascii="Arial" w:hAnsi="Arial" w:cs="Arial"/>
        </w:rPr>
        <w:t xml:space="preserve">The </w:t>
      </w:r>
      <w:r w:rsidRPr="00B511EA">
        <w:rPr>
          <w:rFonts w:ascii="Arial" w:hAnsi="Arial" w:cs="Arial"/>
          <w:b/>
        </w:rPr>
        <w:t>architect’s</w:t>
      </w:r>
      <w:r w:rsidRPr="00B511EA">
        <w:rPr>
          <w:rFonts w:ascii="Arial" w:hAnsi="Arial" w:cs="Arial"/>
        </w:rPr>
        <w:t xml:space="preserve"> fees and disbursements are based on the following parameters:</w:t>
      </w:r>
    </w:p>
    <w:p w:rsidR="00851B81" w:rsidRPr="00B511EA" w:rsidRDefault="00851B81" w:rsidP="00B511EA">
      <w:pPr>
        <w:keepNext/>
        <w:keepLines/>
        <w:ind w:left="1134" w:hanging="567"/>
        <w:jc w:val="both"/>
        <w:rPr>
          <w:rFonts w:ascii="Arial" w:hAnsi="Arial" w:cs="Arial"/>
        </w:rPr>
      </w:pPr>
      <w:r w:rsidRPr="00B511EA">
        <w:rPr>
          <w:rFonts w:ascii="Arial" w:hAnsi="Arial" w:cs="Arial"/>
        </w:rPr>
        <w:t>(a)</w:t>
      </w:r>
      <w:r w:rsidRPr="00B511EA">
        <w:rPr>
          <w:rFonts w:ascii="Arial" w:hAnsi="Arial" w:cs="Arial"/>
        </w:rPr>
        <w:tab/>
        <w:t>Scope of services;</w:t>
      </w:r>
    </w:p>
    <w:p w:rsidR="00851B81" w:rsidRPr="00B511EA" w:rsidRDefault="00851B81" w:rsidP="00B511EA">
      <w:pPr>
        <w:ind w:left="1134" w:hanging="567"/>
        <w:jc w:val="both"/>
        <w:rPr>
          <w:rFonts w:ascii="Arial" w:hAnsi="Arial" w:cs="Arial"/>
        </w:rPr>
      </w:pPr>
      <w:r w:rsidRPr="00B511EA">
        <w:rPr>
          <w:rFonts w:ascii="Arial" w:hAnsi="Arial" w:cs="Arial"/>
        </w:rPr>
        <w:t>(b)</w:t>
      </w:r>
      <w:r w:rsidRPr="00B511EA">
        <w:rPr>
          <w:rFonts w:ascii="Arial" w:hAnsi="Arial" w:cs="Arial"/>
        </w:rPr>
        <w:tab/>
        <w:t xml:space="preserve">Scope of the </w:t>
      </w:r>
      <w:r w:rsidRPr="00B511EA">
        <w:rPr>
          <w:rFonts w:ascii="Arial" w:hAnsi="Arial" w:cs="Arial"/>
          <w:b/>
        </w:rPr>
        <w:t>project</w:t>
      </w:r>
      <w:r w:rsidRPr="00B511EA">
        <w:rPr>
          <w:rFonts w:ascii="Arial" w:hAnsi="Arial" w:cs="Arial"/>
        </w:rPr>
        <w:t>/</w:t>
      </w:r>
      <w:r w:rsidRPr="00B511EA">
        <w:rPr>
          <w:rFonts w:ascii="Arial" w:hAnsi="Arial" w:cs="Arial"/>
          <w:b/>
        </w:rPr>
        <w:t>works</w:t>
      </w:r>
      <w:r w:rsidRPr="00B511EA">
        <w:rPr>
          <w:rFonts w:ascii="Arial" w:hAnsi="Arial" w:cs="Arial"/>
        </w:rPr>
        <w:t>;</w:t>
      </w:r>
    </w:p>
    <w:p w:rsidR="00851B81" w:rsidRPr="00B511EA" w:rsidRDefault="00851B81" w:rsidP="00B511EA">
      <w:pPr>
        <w:ind w:left="1134" w:hanging="567"/>
        <w:jc w:val="both"/>
        <w:rPr>
          <w:rFonts w:ascii="Arial" w:hAnsi="Arial" w:cs="Arial"/>
        </w:rPr>
      </w:pPr>
      <w:r w:rsidRPr="00B511EA">
        <w:rPr>
          <w:rFonts w:ascii="Arial" w:hAnsi="Arial" w:cs="Arial"/>
        </w:rPr>
        <w:t>(c)</w:t>
      </w:r>
      <w:r w:rsidRPr="00B511EA">
        <w:rPr>
          <w:rFonts w:ascii="Arial" w:hAnsi="Arial" w:cs="Arial"/>
        </w:rPr>
        <w:tab/>
      </w:r>
      <w:r w:rsidRPr="00B511EA">
        <w:rPr>
          <w:rFonts w:ascii="Arial" w:hAnsi="Arial" w:cs="Arial"/>
          <w:b/>
        </w:rPr>
        <w:t>Project</w:t>
      </w:r>
      <w:r w:rsidRPr="00B511EA">
        <w:rPr>
          <w:rFonts w:ascii="Arial" w:hAnsi="Arial" w:cs="Arial"/>
        </w:rPr>
        <w:t xml:space="preserve"> programme;</w:t>
      </w:r>
    </w:p>
    <w:p w:rsidR="00851B81" w:rsidRPr="00B511EA" w:rsidRDefault="00851B81" w:rsidP="00B511EA">
      <w:pPr>
        <w:ind w:left="1134" w:hanging="567"/>
        <w:jc w:val="both"/>
        <w:rPr>
          <w:rFonts w:ascii="Arial" w:hAnsi="Arial" w:cs="Arial"/>
        </w:rPr>
      </w:pPr>
      <w:r w:rsidRPr="00B511EA">
        <w:rPr>
          <w:rFonts w:ascii="Arial" w:hAnsi="Arial" w:cs="Arial"/>
        </w:rPr>
        <w:t>(d)</w:t>
      </w:r>
      <w:r w:rsidRPr="00B511EA">
        <w:rPr>
          <w:rFonts w:ascii="Arial" w:hAnsi="Arial" w:cs="Arial"/>
        </w:rPr>
        <w:tab/>
        <w:t xml:space="preserve">Cost of the </w:t>
      </w:r>
      <w:r w:rsidRPr="00B511EA">
        <w:rPr>
          <w:rFonts w:ascii="Arial" w:hAnsi="Arial" w:cs="Arial"/>
          <w:b/>
        </w:rPr>
        <w:t>works</w:t>
      </w:r>
      <w:r w:rsidRPr="00B511EA">
        <w:rPr>
          <w:rFonts w:ascii="Arial" w:hAnsi="Arial" w:cs="Arial"/>
        </w:rPr>
        <w:t>;</w:t>
      </w:r>
    </w:p>
    <w:p w:rsidR="00851B81" w:rsidRPr="00B511EA" w:rsidRDefault="00851B81" w:rsidP="00B511EA">
      <w:pPr>
        <w:ind w:left="1134" w:hanging="567"/>
        <w:jc w:val="both"/>
        <w:rPr>
          <w:rFonts w:ascii="Arial" w:hAnsi="Arial" w:cs="Arial"/>
        </w:rPr>
      </w:pPr>
      <w:r w:rsidRPr="00B511EA">
        <w:rPr>
          <w:rFonts w:ascii="Arial" w:hAnsi="Arial" w:cs="Arial"/>
        </w:rPr>
        <w:t>(e)</w:t>
      </w:r>
      <w:r w:rsidRPr="00B511EA">
        <w:rPr>
          <w:rFonts w:ascii="Arial" w:hAnsi="Arial" w:cs="Arial"/>
        </w:rPr>
        <w:tab/>
        <w:t xml:space="preserve">Cost of the </w:t>
      </w:r>
      <w:r w:rsidRPr="00B511EA">
        <w:rPr>
          <w:rFonts w:ascii="Arial" w:hAnsi="Arial" w:cs="Arial"/>
          <w:b/>
        </w:rPr>
        <w:t>project</w:t>
      </w:r>
      <w:r w:rsidRPr="00B511EA">
        <w:rPr>
          <w:rFonts w:ascii="Arial" w:hAnsi="Arial" w:cs="Arial"/>
        </w:rPr>
        <w:t>;</w:t>
      </w:r>
    </w:p>
    <w:p w:rsidR="00851B81" w:rsidRPr="00B511EA" w:rsidRDefault="00851B81" w:rsidP="00B511EA">
      <w:pPr>
        <w:ind w:left="1134" w:hanging="567"/>
        <w:jc w:val="both"/>
        <w:rPr>
          <w:rFonts w:ascii="Arial" w:hAnsi="Arial" w:cs="Arial"/>
        </w:rPr>
      </w:pPr>
      <w:r w:rsidRPr="00B511EA">
        <w:rPr>
          <w:rFonts w:ascii="Arial" w:hAnsi="Arial" w:cs="Arial"/>
        </w:rPr>
        <w:t>(f)</w:t>
      </w:r>
      <w:r w:rsidRPr="00B511EA">
        <w:rPr>
          <w:rFonts w:ascii="Arial" w:hAnsi="Arial" w:cs="Arial"/>
        </w:rPr>
        <w:tab/>
        <w:t xml:space="preserve">Appointment of other </w:t>
      </w:r>
      <w:r w:rsidRPr="00B511EA">
        <w:rPr>
          <w:rFonts w:ascii="Arial" w:hAnsi="Arial" w:cs="Arial"/>
          <w:b/>
        </w:rPr>
        <w:t>consultants</w:t>
      </w:r>
      <w:r w:rsidRPr="00B511EA">
        <w:rPr>
          <w:rFonts w:ascii="Arial" w:hAnsi="Arial" w:cs="Arial"/>
        </w:rPr>
        <w:t>;</w:t>
      </w:r>
    </w:p>
    <w:p w:rsidR="00851B81" w:rsidRPr="00B511EA" w:rsidRDefault="00851B81" w:rsidP="00B511EA">
      <w:pPr>
        <w:ind w:left="1134" w:hanging="567"/>
        <w:jc w:val="both"/>
        <w:rPr>
          <w:rFonts w:ascii="Arial" w:hAnsi="Arial" w:cs="Arial"/>
        </w:rPr>
      </w:pPr>
      <w:r w:rsidRPr="00B511EA">
        <w:rPr>
          <w:rFonts w:ascii="Arial" w:hAnsi="Arial" w:cs="Arial"/>
        </w:rPr>
        <w:t>(g)</w:t>
      </w:r>
      <w:r w:rsidRPr="00B511EA">
        <w:rPr>
          <w:rFonts w:ascii="Arial" w:hAnsi="Arial" w:cs="Arial"/>
        </w:rPr>
        <w:tab/>
        <w:t xml:space="preserve">Appointment of a </w:t>
      </w:r>
      <w:r w:rsidRPr="00B511EA">
        <w:rPr>
          <w:rFonts w:ascii="Arial" w:hAnsi="Arial" w:cs="Arial"/>
          <w:b/>
        </w:rPr>
        <w:t>contractor(s)</w:t>
      </w:r>
      <w:r w:rsidRPr="00B511EA">
        <w:rPr>
          <w:rFonts w:ascii="Arial" w:hAnsi="Arial" w:cs="Arial"/>
        </w:rPr>
        <w:t>.</w:t>
      </w:r>
    </w:p>
    <w:p w:rsidR="00851B81" w:rsidRPr="00B511EA" w:rsidRDefault="00851B81" w:rsidP="00B511EA">
      <w:pPr>
        <w:ind w:left="567" w:hanging="567"/>
        <w:jc w:val="both"/>
        <w:rPr>
          <w:rFonts w:ascii="Arial" w:hAnsi="Arial" w:cs="Arial"/>
        </w:rPr>
      </w:pPr>
    </w:p>
    <w:p w:rsidR="00851B81" w:rsidRPr="00B511EA" w:rsidRDefault="00851B81" w:rsidP="00B511EA">
      <w:pPr>
        <w:ind w:left="567"/>
        <w:jc w:val="both"/>
        <w:rPr>
          <w:rFonts w:ascii="Arial" w:hAnsi="Arial" w:cs="Arial"/>
        </w:rPr>
      </w:pPr>
      <w:r w:rsidRPr="00B511EA">
        <w:rPr>
          <w:rFonts w:ascii="Arial" w:hAnsi="Arial" w:cs="Arial"/>
        </w:rPr>
        <w:lastRenderedPageBreak/>
        <w:t>Should any material variation to the parameters as stated occur, the fees and disbursements may be adjusted.</w:t>
      </w:r>
    </w:p>
    <w:p w:rsidR="00851B81" w:rsidRPr="00B511EA" w:rsidRDefault="00851B81" w:rsidP="00B511EA">
      <w:pPr>
        <w:ind w:left="567"/>
        <w:jc w:val="both"/>
        <w:rPr>
          <w:rFonts w:ascii="Arial" w:hAnsi="Arial" w:cs="Arial"/>
        </w:rPr>
      </w:pPr>
    </w:p>
    <w:p w:rsidR="00851B81" w:rsidRPr="00B511EA" w:rsidRDefault="00851B81" w:rsidP="00B511EA">
      <w:pPr>
        <w:ind w:left="567"/>
        <w:jc w:val="both"/>
        <w:rPr>
          <w:rFonts w:ascii="Arial" w:hAnsi="Arial" w:cs="Arial"/>
        </w:rPr>
      </w:pPr>
      <w:r w:rsidRPr="00B511EA">
        <w:rPr>
          <w:rFonts w:ascii="Arial" w:hAnsi="Arial" w:cs="Arial"/>
        </w:rPr>
        <w:t xml:space="preserve">Adjustments to the </w:t>
      </w:r>
      <w:r w:rsidRPr="00B511EA">
        <w:rPr>
          <w:rFonts w:ascii="Arial" w:hAnsi="Arial" w:cs="Arial"/>
          <w:b/>
        </w:rPr>
        <w:t>project</w:t>
      </w:r>
      <w:r w:rsidRPr="00B511EA">
        <w:rPr>
          <w:rFonts w:ascii="Arial" w:hAnsi="Arial" w:cs="Arial"/>
        </w:rPr>
        <w:t xml:space="preserve"> programme, commonly known as ‘fast tracking’ that require the application of additional resource(s) by the </w:t>
      </w:r>
      <w:r w:rsidRPr="00B511EA">
        <w:rPr>
          <w:rFonts w:ascii="Arial" w:hAnsi="Arial" w:cs="Arial"/>
          <w:b/>
        </w:rPr>
        <w:t>architect</w:t>
      </w:r>
      <w:r w:rsidRPr="00B511EA">
        <w:rPr>
          <w:rFonts w:ascii="Arial" w:hAnsi="Arial" w:cs="Arial"/>
        </w:rPr>
        <w:t xml:space="preserve">, may attract additional fees.  The </w:t>
      </w:r>
      <w:r w:rsidRPr="00B511EA">
        <w:rPr>
          <w:rFonts w:ascii="Arial" w:hAnsi="Arial" w:cs="Arial"/>
          <w:b/>
        </w:rPr>
        <w:t>architect</w:t>
      </w:r>
      <w:r w:rsidRPr="00B511EA">
        <w:rPr>
          <w:rFonts w:ascii="Arial" w:hAnsi="Arial" w:cs="Arial"/>
        </w:rPr>
        <w:t xml:space="preserve"> shall submit a proposal to the project manager for approval prior to the commencement of the enhanced service.</w:t>
      </w:r>
    </w:p>
    <w:p w:rsidR="00851B81" w:rsidRPr="00B511EA" w:rsidRDefault="00851B81" w:rsidP="00B511EA">
      <w:pPr>
        <w:ind w:left="567" w:hanging="567"/>
        <w:jc w:val="both"/>
        <w:rPr>
          <w:rFonts w:ascii="Arial" w:hAnsi="Arial" w:cs="Arial"/>
          <w:b/>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TRAVELLING TIME</w:t>
      </w:r>
    </w:p>
    <w:p w:rsidR="00851B81" w:rsidRPr="00B511EA" w:rsidRDefault="00851B81" w:rsidP="00B511EA">
      <w:pPr>
        <w:jc w:val="both"/>
        <w:rPr>
          <w:rFonts w:ascii="Arial" w:hAnsi="Arial" w:cs="Arial"/>
          <w:color w:val="000000"/>
          <w:sz w:val="16"/>
          <w:szCs w:val="16"/>
        </w:rPr>
      </w:pPr>
    </w:p>
    <w:p w:rsidR="00851B81" w:rsidRPr="00B511EA" w:rsidRDefault="00851B81" w:rsidP="00B511EA">
      <w:pPr>
        <w:ind w:left="567"/>
        <w:jc w:val="both"/>
        <w:rPr>
          <w:rFonts w:ascii="Arial" w:hAnsi="Arial" w:cs="Arial"/>
          <w:color w:val="000000"/>
        </w:rPr>
      </w:pPr>
      <w:r w:rsidRPr="00B511EA">
        <w:rPr>
          <w:rFonts w:ascii="Arial" w:hAnsi="Arial" w:cs="Arial"/>
          <w:color w:val="000000"/>
        </w:rPr>
        <w:t xml:space="preserve">Travelling time shall be remunerated as indicated in the </w:t>
      </w:r>
      <w:r w:rsidRPr="00B511EA">
        <w:rPr>
          <w:rFonts w:ascii="Arial" w:hAnsi="Arial" w:cs="Arial"/>
          <w:b/>
          <w:color w:val="000000"/>
        </w:rPr>
        <w:t>agreement</w:t>
      </w:r>
      <w:r w:rsidRPr="00B511EA">
        <w:rPr>
          <w:rFonts w:ascii="Arial" w:hAnsi="Arial" w:cs="Arial"/>
          <w:color w:val="000000"/>
        </w:rPr>
        <w:t xml:space="preserve"> between the </w:t>
      </w:r>
      <w:r w:rsidRPr="00B511EA">
        <w:rPr>
          <w:rFonts w:ascii="Arial" w:hAnsi="Arial" w:cs="Arial"/>
          <w:b/>
          <w:color w:val="000000"/>
        </w:rPr>
        <w:t>architect</w:t>
      </w:r>
      <w:r w:rsidRPr="00B511EA">
        <w:rPr>
          <w:rFonts w:ascii="Arial" w:hAnsi="Arial" w:cs="Arial"/>
          <w:color w:val="000000"/>
        </w:rPr>
        <w:t xml:space="preserve"> and the</w:t>
      </w:r>
      <w:r w:rsidRPr="00B511EA">
        <w:rPr>
          <w:rFonts w:ascii="Arial" w:hAnsi="Arial" w:cs="Arial"/>
        </w:rPr>
        <w:t xml:space="preserve"> D</w:t>
      </w:r>
      <w:r w:rsidRPr="00B511EA">
        <w:rPr>
          <w:rFonts w:ascii="Arial" w:hAnsi="Arial" w:cs="Arial"/>
          <w:color w:val="000000"/>
        </w:rPr>
        <w:t>epartment.</w:t>
      </w:r>
    </w:p>
    <w:p w:rsidR="00851B81" w:rsidRPr="00B511EA" w:rsidRDefault="00851B81" w:rsidP="00B511EA">
      <w:pPr>
        <w:ind w:left="567" w:hanging="567"/>
        <w:jc w:val="both"/>
        <w:rPr>
          <w:rFonts w:ascii="Arial" w:hAnsi="Arial" w:cs="Arial"/>
          <w:color w:val="000000"/>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 xml:space="preserve">FEES ON TERMINATION </w:t>
      </w:r>
      <w:r w:rsidR="00940A9F" w:rsidRPr="00912369">
        <w:rPr>
          <w:rFonts w:ascii="Arial" w:hAnsi="Arial" w:cs="Arial"/>
          <w:b/>
          <w:sz w:val="24"/>
          <w:szCs w:val="24"/>
        </w:rPr>
        <w:t>OR ABANDONMENT</w:t>
      </w:r>
      <w:r w:rsidR="00940A9F">
        <w:rPr>
          <w:rFonts w:ascii="Arial" w:hAnsi="Arial" w:cs="Arial"/>
          <w:b/>
          <w:sz w:val="24"/>
          <w:szCs w:val="24"/>
        </w:rPr>
        <w:t xml:space="preserve"> </w:t>
      </w:r>
      <w:r w:rsidRPr="00B511EA">
        <w:rPr>
          <w:rFonts w:ascii="Arial" w:hAnsi="Arial" w:cs="Arial"/>
          <w:b/>
          <w:sz w:val="24"/>
          <w:szCs w:val="24"/>
        </w:rPr>
        <w:t>BY THE CLIENT</w:t>
      </w:r>
    </w:p>
    <w:p w:rsidR="00851B81" w:rsidRPr="00B511EA" w:rsidRDefault="00851B81" w:rsidP="00B511EA">
      <w:pPr>
        <w:jc w:val="both"/>
        <w:rPr>
          <w:rFonts w:ascii="Arial" w:hAnsi="Arial" w:cs="Arial"/>
          <w:sz w:val="16"/>
          <w:szCs w:val="16"/>
        </w:rPr>
      </w:pPr>
    </w:p>
    <w:p w:rsidR="00B014C8" w:rsidRDefault="00B014C8" w:rsidP="00B014C8">
      <w:pPr>
        <w:ind w:left="540"/>
        <w:jc w:val="both"/>
        <w:outlineLvl w:val="0"/>
        <w:rPr>
          <w:rFonts w:ascii="Arial" w:hAnsi="Arial" w:cs="Arial"/>
          <w:color w:val="000000"/>
        </w:rPr>
      </w:pPr>
      <w:r w:rsidRPr="00912369">
        <w:rPr>
          <w:rFonts w:ascii="Arial" w:hAnsi="Arial" w:cs="Arial"/>
        </w:rPr>
        <w:t xml:space="preserve">Where the </w:t>
      </w:r>
      <w:r w:rsidRPr="00912369">
        <w:rPr>
          <w:rFonts w:ascii="Arial" w:hAnsi="Arial" w:cs="Arial"/>
          <w:b/>
        </w:rPr>
        <w:t xml:space="preserve">agreement </w:t>
      </w:r>
      <w:r w:rsidRPr="00912369">
        <w:rPr>
          <w:rFonts w:ascii="Arial" w:hAnsi="Arial" w:cs="Arial"/>
          <w:color w:val="000000"/>
        </w:rPr>
        <w:t>is terminated,</w:t>
      </w:r>
      <w:r w:rsidR="00940A9F" w:rsidRPr="00912369">
        <w:rPr>
          <w:rFonts w:ascii="Arial" w:hAnsi="Arial" w:cs="Arial"/>
          <w:color w:val="000000"/>
        </w:rPr>
        <w:t xml:space="preserve"> either in </w:t>
      </w:r>
      <w:r w:rsidRPr="00912369">
        <w:rPr>
          <w:rFonts w:ascii="Arial" w:hAnsi="Arial" w:cs="Arial"/>
          <w:color w:val="000000"/>
        </w:rPr>
        <w:t>whole or</w:t>
      </w:r>
      <w:r w:rsidR="00940A9F" w:rsidRPr="00912369">
        <w:rPr>
          <w:rFonts w:ascii="Arial" w:hAnsi="Arial" w:cs="Arial"/>
          <w:color w:val="000000"/>
        </w:rPr>
        <w:t xml:space="preserve"> in </w:t>
      </w:r>
      <w:r w:rsidRPr="00912369">
        <w:rPr>
          <w:rFonts w:ascii="Arial" w:hAnsi="Arial" w:cs="Arial"/>
          <w:color w:val="000000"/>
        </w:rPr>
        <w:t xml:space="preserve">part </w:t>
      </w:r>
      <w:r w:rsidR="00940A9F" w:rsidRPr="00912369">
        <w:rPr>
          <w:rFonts w:ascii="Arial" w:hAnsi="Arial" w:cs="Arial"/>
          <w:color w:val="000000"/>
        </w:rPr>
        <w:t>or</w:t>
      </w:r>
      <w:r w:rsidRPr="00912369">
        <w:rPr>
          <w:rFonts w:ascii="Arial" w:hAnsi="Arial" w:cs="Arial"/>
          <w:color w:val="000000"/>
        </w:rPr>
        <w:t xml:space="preserve"> the </w:t>
      </w:r>
      <w:r w:rsidRPr="00912369">
        <w:rPr>
          <w:rFonts w:ascii="Arial" w:hAnsi="Arial" w:cs="Arial"/>
          <w:b/>
          <w:color w:val="000000"/>
        </w:rPr>
        <w:t>works</w:t>
      </w:r>
      <w:r w:rsidR="00940A9F" w:rsidRPr="00912369">
        <w:rPr>
          <w:rFonts w:ascii="Arial" w:hAnsi="Arial" w:cs="Arial"/>
          <w:color w:val="000000"/>
        </w:rPr>
        <w:t xml:space="preserve"> are </w:t>
      </w:r>
      <w:r w:rsidRPr="00912369">
        <w:rPr>
          <w:rFonts w:ascii="Arial" w:hAnsi="Arial" w:cs="Arial"/>
          <w:color w:val="000000"/>
        </w:rPr>
        <w:t>abandoned or postponed</w:t>
      </w:r>
      <w:r w:rsidR="00940A9F" w:rsidRPr="00912369">
        <w:rPr>
          <w:rFonts w:ascii="Arial" w:hAnsi="Arial" w:cs="Arial"/>
          <w:color w:val="000000"/>
        </w:rPr>
        <w:t xml:space="preserve">, </w:t>
      </w:r>
      <w:r w:rsidRPr="00912369">
        <w:rPr>
          <w:rFonts w:ascii="Arial" w:hAnsi="Arial" w:cs="Arial"/>
          <w:color w:val="000000"/>
        </w:rPr>
        <w:t xml:space="preserve">payments will be according to the stipulations of this </w:t>
      </w:r>
      <w:r w:rsidRPr="00912369">
        <w:rPr>
          <w:rFonts w:ascii="Arial" w:hAnsi="Arial" w:cs="Arial"/>
          <w:b/>
          <w:color w:val="000000"/>
        </w:rPr>
        <w:t>agreement</w:t>
      </w:r>
      <w:r w:rsidR="003263D4">
        <w:rPr>
          <w:rFonts w:ascii="Arial" w:hAnsi="Arial" w:cs="Arial"/>
          <w:color w:val="000000"/>
        </w:rPr>
        <w:t>.</w:t>
      </w:r>
    </w:p>
    <w:p w:rsidR="00851B81" w:rsidRPr="00B511EA" w:rsidRDefault="00851B81" w:rsidP="00912369">
      <w:pPr>
        <w:jc w:val="both"/>
        <w:rPr>
          <w:rFonts w:ascii="Arial" w:hAnsi="Arial" w:cs="Arial"/>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FEES FOR DISPUTE RESOLUTION SERVICES</w:t>
      </w:r>
    </w:p>
    <w:p w:rsidR="00851B81" w:rsidRPr="00B511EA" w:rsidRDefault="00851B81" w:rsidP="00B511EA">
      <w:pPr>
        <w:jc w:val="both"/>
        <w:rPr>
          <w:rFonts w:ascii="Arial" w:hAnsi="Arial" w:cs="Arial"/>
          <w:sz w:val="16"/>
          <w:szCs w:val="16"/>
        </w:rPr>
      </w:pPr>
    </w:p>
    <w:p w:rsidR="00851B81" w:rsidRPr="00B511EA" w:rsidRDefault="004F2755" w:rsidP="00B511EA">
      <w:pPr>
        <w:ind w:left="567"/>
        <w:jc w:val="both"/>
        <w:rPr>
          <w:rFonts w:ascii="Arial" w:hAnsi="Arial" w:cs="Arial"/>
        </w:rPr>
      </w:pPr>
      <w:r>
        <w:rPr>
          <w:rFonts w:ascii="Arial" w:hAnsi="Arial" w:cs="Arial"/>
        </w:rPr>
        <w:t xml:space="preserve">For acting as expert witness </w:t>
      </w:r>
      <w:r w:rsidR="00851B81" w:rsidRPr="00B511EA">
        <w:rPr>
          <w:rFonts w:ascii="Arial" w:hAnsi="Arial" w:cs="Arial"/>
        </w:rPr>
        <w:t>or mediator, the fee will be the time charge fee increased by 50 per cent (150% of the fee).</w:t>
      </w:r>
    </w:p>
    <w:p w:rsidR="00851B81" w:rsidRPr="00B511EA" w:rsidRDefault="00851B81" w:rsidP="00B511EA">
      <w:pPr>
        <w:ind w:left="567"/>
        <w:jc w:val="both"/>
        <w:rPr>
          <w:rFonts w:ascii="Arial" w:hAnsi="Arial" w:cs="Arial"/>
        </w:rPr>
      </w:pPr>
    </w:p>
    <w:p w:rsidR="00851B81" w:rsidRPr="00B511EA" w:rsidRDefault="00851B81" w:rsidP="00B511EA">
      <w:pPr>
        <w:ind w:left="567"/>
        <w:jc w:val="both"/>
        <w:rPr>
          <w:rFonts w:ascii="Arial" w:hAnsi="Arial" w:cs="Arial"/>
          <w:color w:val="000000"/>
        </w:rPr>
      </w:pPr>
      <w:r w:rsidRPr="00B511EA">
        <w:rPr>
          <w:rFonts w:ascii="Arial" w:hAnsi="Arial" w:cs="Arial"/>
        </w:rPr>
        <w:t xml:space="preserve">Where </w:t>
      </w:r>
      <w:r w:rsidRPr="00B511EA">
        <w:rPr>
          <w:rFonts w:ascii="Arial" w:hAnsi="Arial" w:cs="Arial"/>
          <w:b/>
        </w:rPr>
        <w:t>projects</w:t>
      </w:r>
      <w:r w:rsidRPr="00B511EA">
        <w:rPr>
          <w:rFonts w:ascii="Arial" w:hAnsi="Arial" w:cs="Arial"/>
        </w:rPr>
        <w:t xml:space="preserve"> are referred to dispute resolution, the </w:t>
      </w:r>
      <w:r w:rsidRPr="00B511EA">
        <w:rPr>
          <w:rFonts w:ascii="Arial" w:hAnsi="Arial" w:cs="Arial"/>
          <w:b/>
        </w:rPr>
        <w:t>architect</w:t>
      </w:r>
      <w:r w:rsidRPr="00B511EA">
        <w:rPr>
          <w:rFonts w:ascii="Arial" w:hAnsi="Arial" w:cs="Arial"/>
        </w:rPr>
        <w:t xml:space="preserve"> retained on that </w:t>
      </w:r>
      <w:r w:rsidRPr="00B511EA">
        <w:rPr>
          <w:rFonts w:ascii="Arial" w:hAnsi="Arial" w:cs="Arial"/>
          <w:b/>
        </w:rPr>
        <w:t>project</w:t>
      </w:r>
      <w:r w:rsidRPr="00B511EA">
        <w:rPr>
          <w:rFonts w:ascii="Arial" w:hAnsi="Arial" w:cs="Arial"/>
        </w:rPr>
        <w:t xml:space="preserve"> is to be reimbursed for the a</w:t>
      </w:r>
      <w:r w:rsidRPr="00B511EA">
        <w:rPr>
          <w:rFonts w:ascii="Arial" w:hAnsi="Arial" w:cs="Arial"/>
          <w:color w:val="000000"/>
        </w:rPr>
        <w:t>dditional service.</w:t>
      </w:r>
    </w:p>
    <w:p w:rsidR="00851B81" w:rsidRDefault="00851B81" w:rsidP="00B511EA">
      <w:pPr>
        <w:jc w:val="both"/>
        <w:rPr>
          <w:rFonts w:ascii="Arial" w:hAnsi="Arial" w:cs="Arial"/>
          <w:color w:val="000000"/>
        </w:rPr>
      </w:pPr>
    </w:p>
    <w:p w:rsidR="004F2755" w:rsidRPr="00B511EA" w:rsidRDefault="004F2755" w:rsidP="004F2755">
      <w:pPr>
        <w:ind w:left="567"/>
        <w:jc w:val="both"/>
        <w:rPr>
          <w:rFonts w:ascii="Arial" w:hAnsi="Arial" w:cs="Arial"/>
          <w:color w:val="000000"/>
        </w:rPr>
      </w:pPr>
      <w:r w:rsidRPr="004F2755">
        <w:rPr>
          <w:rFonts w:ascii="Arial" w:hAnsi="Arial" w:cs="Arial"/>
        </w:rPr>
        <w:t xml:space="preserve">The </w:t>
      </w:r>
      <w:r w:rsidRPr="004F2755">
        <w:rPr>
          <w:rFonts w:ascii="Arial" w:hAnsi="Arial" w:cs="Arial"/>
          <w:b/>
        </w:rPr>
        <w:t>architect</w:t>
      </w:r>
      <w:r w:rsidRPr="004F2755">
        <w:rPr>
          <w:rFonts w:ascii="Arial" w:hAnsi="Arial" w:cs="Arial"/>
        </w:rPr>
        <w:t xml:space="preserve"> shall submit a proposal to the project manager for approval prior to the commencement of the enhanced service.</w:t>
      </w:r>
    </w:p>
    <w:p w:rsidR="004F2755" w:rsidRPr="00B511EA" w:rsidRDefault="004F2755" w:rsidP="00B511EA">
      <w:pPr>
        <w:jc w:val="both"/>
        <w:rPr>
          <w:rFonts w:ascii="Arial" w:hAnsi="Arial" w:cs="Arial"/>
          <w:color w:val="000000"/>
        </w:rPr>
      </w:pPr>
    </w:p>
    <w:p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PAYMENT OF PROFESSIONAL ACCOUNTS</w:t>
      </w:r>
    </w:p>
    <w:p w:rsidR="00851B81" w:rsidRPr="00B511EA" w:rsidRDefault="00851B81" w:rsidP="00B511EA">
      <w:pPr>
        <w:ind w:left="1134" w:hanging="567"/>
        <w:jc w:val="both"/>
        <w:rPr>
          <w:rFonts w:ascii="Arial" w:hAnsi="Arial" w:cs="Arial"/>
          <w:color w:val="000000"/>
          <w:sz w:val="16"/>
          <w:szCs w:val="16"/>
        </w:rPr>
      </w:pPr>
    </w:p>
    <w:p w:rsidR="00851B81" w:rsidRPr="00B511EA" w:rsidRDefault="00851B81" w:rsidP="00B511EA">
      <w:pPr>
        <w:ind w:left="1134" w:hanging="567"/>
        <w:jc w:val="both"/>
        <w:rPr>
          <w:rFonts w:ascii="Arial" w:hAnsi="Arial" w:cs="Arial"/>
          <w:color w:val="000000"/>
        </w:rPr>
      </w:pPr>
      <w:r w:rsidRPr="00B511EA">
        <w:rPr>
          <w:rFonts w:ascii="Arial" w:hAnsi="Arial" w:cs="Arial"/>
          <w:color w:val="000000"/>
        </w:rPr>
        <w:t>(a)</w:t>
      </w:r>
      <w:r w:rsidRPr="00B511EA">
        <w:rPr>
          <w:rFonts w:ascii="Arial" w:hAnsi="Arial" w:cs="Arial"/>
          <w:color w:val="000000"/>
        </w:rPr>
        <w:tab/>
        <w:t xml:space="preserve">The </w:t>
      </w:r>
      <w:r w:rsidRPr="00B511EA">
        <w:rPr>
          <w:rFonts w:ascii="Arial" w:hAnsi="Arial" w:cs="Arial"/>
          <w:b/>
          <w:color w:val="000000"/>
        </w:rPr>
        <w:t>architect’s</w:t>
      </w:r>
      <w:r w:rsidRPr="00B511EA">
        <w:rPr>
          <w:rFonts w:ascii="Arial" w:hAnsi="Arial" w:cs="Arial"/>
          <w:color w:val="000000"/>
        </w:rPr>
        <w:t xml:space="preserve"> accounts are due and payable on presentation and are payable within the contractually stipulated period.</w:t>
      </w:r>
    </w:p>
    <w:p w:rsidR="00851B81" w:rsidRPr="00B511EA" w:rsidRDefault="00851B81" w:rsidP="00B511EA">
      <w:pPr>
        <w:ind w:left="1134" w:hanging="567"/>
        <w:jc w:val="both"/>
        <w:rPr>
          <w:rFonts w:ascii="Arial" w:hAnsi="Arial" w:cs="Arial"/>
          <w:color w:val="000000"/>
        </w:rPr>
      </w:pPr>
      <w:r w:rsidRPr="00B511EA">
        <w:rPr>
          <w:rFonts w:ascii="Arial" w:hAnsi="Arial" w:cs="Arial"/>
          <w:color w:val="000000"/>
        </w:rPr>
        <w:t>(b)</w:t>
      </w:r>
      <w:r w:rsidRPr="00B511EA">
        <w:rPr>
          <w:rFonts w:ascii="Arial" w:hAnsi="Arial" w:cs="Arial"/>
          <w:color w:val="000000"/>
        </w:rPr>
        <w:tab/>
        <w:t xml:space="preserve">The </w:t>
      </w:r>
      <w:r w:rsidRPr="00B511EA">
        <w:rPr>
          <w:rFonts w:ascii="Arial" w:hAnsi="Arial" w:cs="Arial"/>
          <w:b/>
          <w:color w:val="000000"/>
        </w:rPr>
        <w:t>architect</w:t>
      </w:r>
      <w:r w:rsidRPr="00B511EA">
        <w:rPr>
          <w:rFonts w:ascii="Arial" w:hAnsi="Arial" w:cs="Arial"/>
          <w:color w:val="000000"/>
        </w:rPr>
        <w:t xml:space="preserve"> shall be entitled to render interim accounts as stipulated in the </w:t>
      </w:r>
      <w:r w:rsidRPr="00B511EA">
        <w:rPr>
          <w:rFonts w:ascii="Arial" w:hAnsi="Arial" w:cs="Arial"/>
          <w:b/>
          <w:color w:val="000000"/>
        </w:rPr>
        <w:t>agreement</w:t>
      </w:r>
      <w:r w:rsidRPr="00B511EA">
        <w:rPr>
          <w:rFonts w:ascii="Arial" w:hAnsi="Arial" w:cs="Arial"/>
          <w:color w:val="000000"/>
        </w:rPr>
        <w:t>.</w:t>
      </w:r>
    </w:p>
    <w:p w:rsidR="00851B81" w:rsidRPr="00B511EA" w:rsidRDefault="00851B81" w:rsidP="00B511EA">
      <w:pPr>
        <w:ind w:left="567" w:hanging="567"/>
        <w:jc w:val="both"/>
        <w:rPr>
          <w:rFonts w:ascii="Arial" w:hAnsi="Arial" w:cs="Arial"/>
          <w:color w:val="000000"/>
        </w:rPr>
      </w:pPr>
    </w:p>
    <w:p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REGULAR INVOICING</w:t>
      </w:r>
    </w:p>
    <w:p w:rsidR="00851B81" w:rsidRPr="00B511EA" w:rsidRDefault="00851B81" w:rsidP="00B511EA">
      <w:pPr>
        <w:jc w:val="both"/>
        <w:outlineLvl w:val="0"/>
        <w:rPr>
          <w:rFonts w:ascii="Arial" w:hAnsi="Arial" w:cs="Arial"/>
          <w:color w:val="000000"/>
          <w:sz w:val="16"/>
          <w:szCs w:val="16"/>
        </w:rPr>
      </w:pPr>
    </w:p>
    <w:p w:rsidR="00851B81" w:rsidRDefault="004F2755" w:rsidP="004F2755">
      <w:pPr>
        <w:ind w:left="567"/>
        <w:jc w:val="both"/>
        <w:rPr>
          <w:rFonts w:ascii="Arial" w:hAnsi="Arial" w:cs="Arial"/>
          <w:color w:val="000000"/>
        </w:rPr>
      </w:pPr>
      <w:r w:rsidRPr="004F2755">
        <w:rPr>
          <w:rFonts w:ascii="Arial" w:hAnsi="Arial" w:cs="Arial"/>
          <w:color w:val="000000"/>
        </w:rPr>
        <w:t xml:space="preserve">Accounts for Services rendered may be submitted on the successful completion of each stage of work in accordance to the stipulations in the </w:t>
      </w:r>
      <w:r w:rsidRPr="004F2755">
        <w:rPr>
          <w:rFonts w:ascii="Arial" w:hAnsi="Arial" w:cs="Arial"/>
          <w:b/>
          <w:color w:val="000000"/>
        </w:rPr>
        <w:t>agreement</w:t>
      </w:r>
      <w:r w:rsidRPr="004F2755">
        <w:rPr>
          <w:rFonts w:ascii="Arial" w:hAnsi="Arial" w:cs="Arial"/>
          <w:color w:val="000000"/>
        </w:rPr>
        <w:t>.</w:t>
      </w:r>
    </w:p>
    <w:p w:rsidR="00772955" w:rsidRPr="00B511EA" w:rsidRDefault="00772955" w:rsidP="004F2755">
      <w:pPr>
        <w:jc w:val="both"/>
        <w:rPr>
          <w:rFonts w:ascii="Arial" w:hAnsi="Arial" w:cs="Arial"/>
          <w:color w:val="000000"/>
        </w:rPr>
      </w:pPr>
    </w:p>
    <w:p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REIMBURSEMENT OF EXPENSES</w:t>
      </w:r>
    </w:p>
    <w:p w:rsidR="00851B81" w:rsidRPr="00B511EA" w:rsidRDefault="00851B81" w:rsidP="00B511EA">
      <w:pPr>
        <w:keepNext/>
        <w:keepLines/>
        <w:ind w:left="567" w:hanging="567"/>
        <w:jc w:val="both"/>
        <w:rPr>
          <w:rFonts w:ascii="Arial" w:hAnsi="Arial" w:cs="Arial"/>
          <w:color w:val="000000"/>
          <w:sz w:val="16"/>
          <w:szCs w:val="16"/>
        </w:rPr>
      </w:pPr>
    </w:p>
    <w:p w:rsidR="00851B81" w:rsidRPr="00B511EA" w:rsidRDefault="00851B81" w:rsidP="00B511EA">
      <w:pPr>
        <w:keepNext/>
        <w:keepLines/>
        <w:ind w:left="567"/>
        <w:jc w:val="both"/>
        <w:rPr>
          <w:rFonts w:ascii="Arial" w:hAnsi="Arial" w:cs="Arial"/>
          <w:color w:val="000000"/>
        </w:rPr>
      </w:pPr>
      <w:r w:rsidRPr="00B511EA">
        <w:rPr>
          <w:rFonts w:ascii="Arial" w:hAnsi="Arial" w:cs="Arial"/>
          <w:color w:val="000000"/>
        </w:rPr>
        <w:t xml:space="preserve">In addition to the fees set out in this document, the </w:t>
      </w:r>
      <w:r w:rsidRPr="00B511EA">
        <w:rPr>
          <w:rFonts w:ascii="Arial" w:hAnsi="Arial" w:cs="Arial"/>
        </w:rPr>
        <w:t>D</w:t>
      </w:r>
      <w:r w:rsidRPr="00B511EA">
        <w:rPr>
          <w:rFonts w:ascii="Arial" w:hAnsi="Arial" w:cs="Arial"/>
          <w:color w:val="000000"/>
        </w:rPr>
        <w:t xml:space="preserve">epartment shall reimburse the </w:t>
      </w:r>
      <w:r w:rsidRPr="00B511EA">
        <w:rPr>
          <w:rFonts w:ascii="Arial" w:hAnsi="Arial" w:cs="Arial"/>
          <w:b/>
          <w:color w:val="000000"/>
        </w:rPr>
        <w:t>architectural professional</w:t>
      </w:r>
      <w:r w:rsidRPr="00B511EA">
        <w:rPr>
          <w:rFonts w:ascii="Arial" w:hAnsi="Arial" w:cs="Arial"/>
          <w:color w:val="000000"/>
        </w:rPr>
        <w:t xml:space="preserve"> for disbursements properly incurred according to the stipulations of the </w:t>
      </w:r>
      <w:r w:rsidRPr="00B511EA">
        <w:rPr>
          <w:rFonts w:ascii="Arial" w:hAnsi="Arial" w:cs="Arial"/>
          <w:b/>
          <w:color w:val="000000"/>
        </w:rPr>
        <w:t>agreement</w:t>
      </w:r>
      <w:r w:rsidRPr="00B511EA">
        <w:rPr>
          <w:rFonts w:ascii="Arial" w:hAnsi="Arial" w:cs="Arial"/>
          <w:color w:val="000000"/>
        </w:rPr>
        <w:t>.</w:t>
      </w:r>
    </w:p>
    <w:p w:rsidR="00851B81" w:rsidRPr="00B511EA" w:rsidRDefault="00851B81" w:rsidP="00B511EA">
      <w:pPr>
        <w:ind w:left="567" w:hanging="567"/>
        <w:jc w:val="both"/>
        <w:rPr>
          <w:rFonts w:ascii="Arial" w:hAnsi="Arial" w:cs="Arial"/>
          <w:color w:val="000000"/>
        </w:rPr>
      </w:pPr>
    </w:p>
    <w:p w:rsidR="00851B81" w:rsidRPr="005A6F4D" w:rsidRDefault="00851B81" w:rsidP="0001256D">
      <w:pPr>
        <w:numPr>
          <w:ilvl w:val="0"/>
          <w:numId w:val="13"/>
        </w:numPr>
        <w:ind w:left="567" w:hanging="567"/>
        <w:jc w:val="both"/>
        <w:rPr>
          <w:rFonts w:ascii="Arial" w:hAnsi="Arial" w:cs="Arial"/>
          <w:b/>
          <w:sz w:val="24"/>
          <w:szCs w:val="24"/>
        </w:rPr>
      </w:pPr>
      <w:r w:rsidRPr="005A6F4D">
        <w:rPr>
          <w:rFonts w:ascii="Arial" w:hAnsi="Arial" w:cs="Arial"/>
          <w:b/>
          <w:sz w:val="24"/>
          <w:szCs w:val="24"/>
        </w:rPr>
        <w:t>PROFESSIONAL FEES</w:t>
      </w:r>
    </w:p>
    <w:p w:rsidR="00851B81" w:rsidRPr="00B511EA" w:rsidRDefault="00851B81" w:rsidP="00B511EA">
      <w:pPr>
        <w:ind w:left="1134" w:hanging="567"/>
        <w:jc w:val="both"/>
        <w:outlineLvl w:val="0"/>
        <w:rPr>
          <w:rFonts w:ascii="Arial" w:hAnsi="Arial" w:cs="Arial"/>
          <w:color w:val="000000"/>
          <w:sz w:val="16"/>
          <w:szCs w:val="16"/>
        </w:rPr>
      </w:pPr>
    </w:p>
    <w:p w:rsidR="00851B81" w:rsidRPr="004F2755" w:rsidRDefault="00851B81" w:rsidP="00B511EA">
      <w:pPr>
        <w:ind w:left="1134" w:hanging="567"/>
        <w:jc w:val="both"/>
        <w:outlineLvl w:val="0"/>
        <w:rPr>
          <w:rFonts w:ascii="Arial" w:hAnsi="Arial" w:cs="Arial"/>
          <w:color w:val="000000"/>
        </w:rPr>
      </w:pPr>
      <w:r w:rsidRPr="00B511EA">
        <w:rPr>
          <w:rFonts w:ascii="Arial" w:hAnsi="Arial" w:cs="Arial"/>
          <w:color w:val="000000"/>
        </w:rPr>
        <w:t>(a)</w:t>
      </w:r>
      <w:r w:rsidRPr="00B511EA">
        <w:rPr>
          <w:rFonts w:ascii="Arial" w:hAnsi="Arial" w:cs="Arial"/>
          <w:color w:val="000000"/>
        </w:rPr>
        <w:tab/>
      </w:r>
      <w:r w:rsidR="004F2755" w:rsidRPr="004F2755">
        <w:rPr>
          <w:rFonts w:ascii="Arial" w:hAnsi="Arial" w:cs="Arial"/>
          <w:color w:val="000000"/>
        </w:rPr>
        <w:t>The applicable basic Value Based Fees for architects, as in table A.1 to A.3 above, shall apply</w:t>
      </w:r>
      <w:r w:rsidRPr="004F2755">
        <w:rPr>
          <w:rFonts w:ascii="Arial" w:hAnsi="Arial" w:cs="Arial"/>
          <w:color w:val="000000"/>
        </w:rPr>
        <w:t>.</w:t>
      </w:r>
    </w:p>
    <w:p w:rsidR="00851B81" w:rsidRPr="00B511EA" w:rsidRDefault="00851B81" w:rsidP="00B511EA">
      <w:pPr>
        <w:ind w:left="1134" w:hanging="567"/>
        <w:jc w:val="both"/>
        <w:outlineLvl w:val="0"/>
        <w:rPr>
          <w:rFonts w:ascii="Arial" w:hAnsi="Arial" w:cs="Arial"/>
          <w:color w:val="000000"/>
        </w:rPr>
      </w:pPr>
      <w:r w:rsidRPr="004F2755">
        <w:rPr>
          <w:rFonts w:ascii="Arial" w:hAnsi="Arial" w:cs="Arial"/>
          <w:color w:val="000000"/>
        </w:rPr>
        <w:t>(b)</w:t>
      </w:r>
      <w:r w:rsidRPr="004F2755">
        <w:rPr>
          <w:rFonts w:ascii="Arial" w:hAnsi="Arial" w:cs="Arial"/>
          <w:color w:val="000000"/>
        </w:rPr>
        <w:tab/>
      </w:r>
      <w:r w:rsidR="004F2755" w:rsidRPr="004F2755">
        <w:rPr>
          <w:rFonts w:ascii="Arial" w:hAnsi="Arial" w:cs="Arial"/>
          <w:color w:val="000000"/>
        </w:rPr>
        <w:t>The basic fee shall be the sum of fees as set out in the Method of Fee Calculation in Clause A above.</w:t>
      </w:r>
    </w:p>
    <w:p w:rsidR="00851B81" w:rsidRPr="00B511EA" w:rsidRDefault="00851B81" w:rsidP="00B511EA">
      <w:pPr>
        <w:jc w:val="both"/>
        <w:rPr>
          <w:rFonts w:ascii="Arial" w:hAnsi="Arial" w:cs="Arial"/>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FULL SERVICES SUBMITTED BY TENDER</w:t>
      </w:r>
    </w:p>
    <w:p w:rsidR="00851B81" w:rsidRPr="00B511EA" w:rsidRDefault="00851B81" w:rsidP="00B511EA">
      <w:pPr>
        <w:ind w:left="567"/>
        <w:jc w:val="both"/>
        <w:rPr>
          <w:rFonts w:ascii="Arial" w:hAnsi="Arial" w:cs="Arial"/>
          <w:sz w:val="16"/>
          <w:szCs w:val="16"/>
        </w:rPr>
      </w:pPr>
    </w:p>
    <w:p w:rsidR="004F2755" w:rsidRPr="004F2755" w:rsidRDefault="004F2755" w:rsidP="004F2755">
      <w:pPr>
        <w:ind w:left="567"/>
        <w:jc w:val="both"/>
        <w:rPr>
          <w:rFonts w:ascii="Arial" w:hAnsi="Arial" w:cs="Arial"/>
        </w:rPr>
      </w:pPr>
      <w:r w:rsidRPr="00B511EA">
        <w:rPr>
          <w:rFonts w:ascii="Arial" w:hAnsi="Arial" w:cs="Arial"/>
        </w:rPr>
        <w:t xml:space="preserve">In the event of a fee proposal being submitted by way of tender, the fee for full services shall be tendered as a percentage of </w:t>
      </w:r>
      <w:r w:rsidRPr="004F2755">
        <w:rPr>
          <w:rFonts w:ascii="Arial" w:hAnsi="Arial" w:cs="Arial"/>
        </w:rPr>
        <w:t>the applicable table A.1 to A.3 above, before apportionment into work stages.</w:t>
      </w:r>
    </w:p>
    <w:p w:rsidR="004F2755" w:rsidRPr="004F2755" w:rsidRDefault="004F2755" w:rsidP="004F2755">
      <w:pPr>
        <w:ind w:left="567"/>
        <w:jc w:val="both"/>
        <w:rPr>
          <w:rFonts w:ascii="Arial" w:hAnsi="Arial" w:cs="Arial"/>
          <w:sz w:val="16"/>
          <w:szCs w:val="16"/>
        </w:rPr>
      </w:pPr>
    </w:p>
    <w:p w:rsidR="00851B81" w:rsidRDefault="004F2755" w:rsidP="004F2755">
      <w:pPr>
        <w:ind w:left="567"/>
        <w:jc w:val="both"/>
        <w:rPr>
          <w:rFonts w:ascii="Arial" w:hAnsi="Arial" w:cs="Arial"/>
        </w:rPr>
      </w:pPr>
      <w:r w:rsidRPr="004F2755">
        <w:rPr>
          <w:rFonts w:ascii="Arial" w:hAnsi="Arial" w:cs="Arial"/>
        </w:rPr>
        <w:t xml:space="preserve">Where the </w:t>
      </w:r>
      <w:r w:rsidRPr="004F2755">
        <w:rPr>
          <w:rFonts w:ascii="Arial" w:hAnsi="Arial" w:cs="Arial"/>
          <w:b/>
        </w:rPr>
        <w:t>architect</w:t>
      </w:r>
      <w:r w:rsidRPr="004F2755">
        <w:rPr>
          <w:rFonts w:ascii="Arial" w:hAnsi="Arial" w:cs="Arial"/>
        </w:rPr>
        <w:t xml:space="preserve"> is required to perform a portion of the full services only, the tendered percentage shall only apply to the relevant portion of the fee.</w:t>
      </w:r>
    </w:p>
    <w:p w:rsidR="004F2755" w:rsidRDefault="004F2755" w:rsidP="004F2755">
      <w:pPr>
        <w:ind w:left="567"/>
        <w:jc w:val="both"/>
        <w:rPr>
          <w:rFonts w:ascii="Arial" w:hAnsi="Arial" w:cs="Arial"/>
        </w:rPr>
      </w:pPr>
    </w:p>
    <w:p w:rsidR="004F2755" w:rsidRDefault="004F2755" w:rsidP="004F2755">
      <w:pPr>
        <w:ind w:left="567"/>
        <w:jc w:val="both"/>
        <w:rPr>
          <w:rFonts w:ascii="Arial" w:hAnsi="Arial" w:cs="Arial"/>
        </w:rPr>
      </w:pPr>
    </w:p>
    <w:p w:rsidR="004F2755" w:rsidRDefault="004F2755" w:rsidP="004F2755">
      <w:pPr>
        <w:ind w:left="567" w:hanging="567"/>
        <w:jc w:val="both"/>
        <w:rPr>
          <w:rFonts w:ascii="Arial" w:hAnsi="Arial" w:cs="Arial"/>
        </w:rPr>
      </w:pPr>
    </w:p>
    <w:p w:rsidR="004F2755" w:rsidRPr="00B511EA" w:rsidRDefault="004F2755" w:rsidP="004F2755">
      <w:pPr>
        <w:ind w:left="567" w:hanging="567"/>
        <w:jc w:val="both"/>
        <w:rPr>
          <w:rFonts w:ascii="Arial" w:hAnsi="Arial" w:cs="Arial"/>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EXCLUSIONS</w:t>
      </w:r>
    </w:p>
    <w:p w:rsidR="00851B81" w:rsidRPr="00B511EA" w:rsidRDefault="00851B81" w:rsidP="00593401">
      <w:pPr>
        <w:keepNext/>
        <w:keepLines/>
        <w:ind w:left="567" w:hanging="567"/>
        <w:jc w:val="both"/>
        <w:rPr>
          <w:rFonts w:ascii="Arial" w:hAnsi="Arial" w:cs="Arial"/>
          <w:sz w:val="16"/>
          <w:szCs w:val="16"/>
        </w:rPr>
      </w:pPr>
    </w:p>
    <w:p w:rsidR="00851B81" w:rsidRPr="00B511EA" w:rsidRDefault="00851B81" w:rsidP="00593401">
      <w:pPr>
        <w:keepNext/>
        <w:keepLines/>
        <w:ind w:left="567"/>
        <w:jc w:val="both"/>
        <w:rPr>
          <w:rFonts w:ascii="Arial" w:hAnsi="Arial" w:cs="Arial"/>
        </w:rPr>
      </w:pPr>
      <w:r w:rsidRPr="00B511EA">
        <w:rPr>
          <w:rFonts w:ascii="Arial" w:hAnsi="Arial" w:cs="Arial"/>
        </w:rPr>
        <w:t xml:space="preserve">Certain items and services, which are outside of the building(s) and/or which are regarded as items of equipment, irrespective whether these are located outside and/or to the building(s), are not regarded as an integral part of the architectural </w:t>
      </w:r>
      <w:r w:rsidRPr="00B511EA">
        <w:rPr>
          <w:rFonts w:ascii="Arial" w:hAnsi="Arial" w:cs="Arial"/>
          <w:b/>
        </w:rPr>
        <w:t>project</w:t>
      </w:r>
      <w:r w:rsidRPr="00B511EA">
        <w:rPr>
          <w:rFonts w:ascii="Arial" w:hAnsi="Arial" w:cs="Arial"/>
        </w:rPr>
        <w:t xml:space="preserve"> or design of the </w:t>
      </w:r>
      <w:r w:rsidRPr="00B511EA">
        <w:rPr>
          <w:rFonts w:ascii="Arial" w:hAnsi="Arial" w:cs="Arial"/>
          <w:b/>
        </w:rPr>
        <w:t>works</w:t>
      </w:r>
      <w:r w:rsidRPr="00B511EA">
        <w:rPr>
          <w:rFonts w:ascii="Arial" w:hAnsi="Arial" w:cs="Arial"/>
        </w:rPr>
        <w:t xml:space="preserve"> and consequently the cost of these items are to be excluded from the value of the </w:t>
      </w:r>
      <w:r w:rsidRPr="00B511EA">
        <w:rPr>
          <w:rFonts w:ascii="Arial" w:hAnsi="Arial" w:cs="Arial"/>
          <w:b/>
        </w:rPr>
        <w:t>works</w:t>
      </w:r>
      <w:r w:rsidRPr="00B511EA">
        <w:rPr>
          <w:rFonts w:ascii="Arial" w:hAnsi="Arial" w:cs="Arial"/>
        </w:rPr>
        <w:t xml:space="preserve"> on which a percentage architectural fee is calculated.</w:t>
      </w:r>
    </w:p>
    <w:p w:rsidR="00851B81" w:rsidRPr="00B511EA" w:rsidRDefault="00851B81" w:rsidP="00B511EA">
      <w:pPr>
        <w:ind w:left="567" w:hanging="567"/>
        <w:jc w:val="both"/>
        <w:rPr>
          <w:rFonts w:ascii="Arial" w:hAnsi="Arial" w:cs="Arial"/>
          <w:sz w:val="16"/>
          <w:szCs w:val="16"/>
        </w:rPr>
      </w:pPr>
    </w:p>
    <w:p w:rsidR="00851B81" w:rsidRPr="00B511EA" w:rsidRDefault="00851B81" w:rsidP="00B511EA">
      <w:pPr>
        <w:ind w:left="567"/>
        <w:jc w:val="both"/>
        <w:rPr>
          <w:rFonts w:ascii="Arial" w:hAnsi="Arial" w:cs="Arial"/>
        </w:rPr>
      </w:pPr>
      <w:r w:rsidRPr="00B511EA">
        <w:rPr>
          <w:rFonts w:ascii="Arial" w:hAnsi="Arial" w:cs="Arial"/>
        </w:rPr>
        <w:t xml:space="preserve">The </w:t>
      </w:r>
      <w:r w:rsidRPr="00B511EA">
        <w:rPr>
          <w:rFonts w:ascii="Arial" w:hAnsi="Arial" w:cs="Arial"/>
          <w:b/>
        </w:rPr>
        <w:t xml:space="preserve">architect </w:t>
      </w:r>
      <w:r w:rsidRPr="00B511EA">
        <w:rPr>
          <w:rFonts w:ascii="Arial" w:hAnsi="Arial" w:cs="Arial"/>
        </w:rPr>
        <w:t>may, upon proof, be entitled to professional fees due to involvement in the design and/or specification of these items.  Professional fees claimed on a percentage of the cost of the item exceeding 1% of the cost of the item will not be entertained.  Time based fees relating to the items listed below may be submitted for consideration.</w:t>
      </w:r>
    </w:p>
    <w:p w:rsidR="00851B81" w:rsidRPr="00B511EA" w:rsidRDefault="00851B81" w:rsidP="00B511EA">
      <w:pPr>
        <w:ind w:left="567" w:hanging="567"/>
        <w:jc w:val="both"/>
        <w:rPr>
          <w:rFonts w:ascii="Arial" w:hAnsi="Arial" w:cs="Arial"/>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ITEMS NOT INTEGRALLY PART OF THE WORK OF THE ARCHITECT</w:t>
      </w:r>
    </w:p>
    <w:p w:rsidR="00851B81" w:rsidRPr="00B511EA" w:rsidRDefault="00851B81" w:rsidP="00B511EA">
      <w:pPr>
        <w:keepNext/>
        <w:keepLines/>
        <w:ind w:left="567"/>
        <w:jc w:val="both"/>
        <w:rPr>
          <w:rFonts w:ascii="Arial" w:hAnsi="Arial" w:cs="Arial"/>
          <w:sz w:val="16"/>
          <w:szCs w:val="16"/>
        </w:rPr>
      </w:pPr>
    </w:p>
    <w:p w:rsidR="00851B81" w:rsidRPr="00B511EA" w:rsidRDefault="00851B81" w:rsidP="00B511EA">
      <w:pPr>
        <w:keepNext/>
        <w:keepLines/>
        <w:ind w:left="567"/>
        <w:jc w:val="both"/>
        <w:rPr>
          <w:rFonts w:ascii="Arial" w:hAnsi="Arial" w:cs="Arial"/>
        </w:rPr>
      </w:pPr>
      <w:r w:rsidRPr="00B511EA">
        <w:rPr>
          <w:rFonts w:ascii="Arial" w:hAnsi="Arial" w:cs="Arial"/>
        </w:rPr>
        <w:t xml:space="preserve">The following are examples of items regarded as not being an integral part of the architectural project or design of the </w:t>
      </w:r>
      <w:r w:rsidRPr="00B511EA">
        <w:rPr>
          <w:rFonts w:ascii="Arial" w:hAnsi="Arial" w:cs="Arial"/>
          <w:b/>
        </w:rPr>
        <w:t>works</w:t>
      </w:r>
      <w:r w:rsidRPr="00B511EA">
        <w:rPr>
          <w:rFonts w:ascii="Arial" w:hAnsi="Arial" w:cs="Arial"/>
        </w:rPr>
        <w:t>.</w:t>
      </w:r>
    </w:p>
    <w:p w:rsidR="00851B81" w:rsidRPr="00B511EA" w:rsidRDefault="00851B81" w:rsidP="00B511EA">
      <w:pPr>
        <w:ind w:left="567" w:hanging="567"/>
        <w:jc w:val="both"/>
        <w:rPr>
          <w:rFonts w:ascii="Arial" w:hAnsi="Arial" w:cs="Arial"/>
          <w:sz w:val="16"/>
          <w:szCs w:val="16"/>
        </w:rPr>
      </w:pPr>
    </w:p>
    <w:p w:rsidR="00851B81" w:rsidRPr="00B511EA" w:rsidRDefault="00851B81" w:rsidP="000E6B8F">
      <w:pPr>
        <w:ind w:left="1100"/>
        <w:jc w:val="both"/>
        <w:rPr>
          <w:rFonts w:ascii="Arial" w:hAnsi="Arial" w:cs="Arial"/>
        </w:rPr>
      </w:pPr>
      <w:r w:rsidRPr="00B511EA">
        <w:rPr>
          <w:rFonts w:ascii="Arial" w:hAnsi="Arial" w:cs="Arial"/>
        </w:rPr>
        <w:t xml:space="preserve">The list of examples below is not exhaustive – should any uncertainties exist in this regard, the onus is on the </w:t>
      </w:r>
      <w:r w:rsidRPr="00B511EA">
        <w:rPr>
          <w:rFonts w:ascii="Arial" w:hAnsi="Arial" w:cs="Arial"/>
          <w:b/>
        </w:rPr>
        <w:t>architect</w:t>
      </w:r>
      <w:r w:rsidRPr="00B511EA">
        <w:rPr>
          <w:rFonts w:ascii="Arial" w:hAnsi="Arial" w:cs="Arial"/>
        </w:rPr>
        <w:t xml:space="preserve"> to seek a ruling in writing from the departmental project manager.  The </w:t>
      </w:r>
      <w:r w:rsidRPr="00B511EA">
        <w:rPr>
          <w:rFonts w:ascii="Arial" w:hAnsi="Arial" w:cs="Arial"/>
          <w:b/>
        </w:rPr>
        <w:t xml:space="preserve">architect </w:t>
      </w:r>
      <w:r w:rsidRPr="00B511EA">
        <w:rPr>
          <w:rFonts w:ascii="Arial" w:hAnsi="Arial" w:cs="Arial"/>
        </w:rPr>
        <w:t xml:space="preserve">may however be specifically appointed in writing to undertake work relating to the items below, in which case fees shall be identified in the appointment documentation.  </w:t>
      </w:r>
      <w:r w:rsidR="000E6B8F" w:rsidRPr="00B511EA">
        <w:rPr>
          <w:rFonts w:ascii="Arial" w:hAnsi="Arial" w:cs="Arial"/>
        </w:rPr>
        <w:t xml:space="preserve">When the </w:t>
      </w:r>
      <w:r w:rsidR="000E6B8F" w:rsidRPr="00B511EA">
        <w:rPr>
          <w:rFonts w:ascii="Arial" w:hAnsi="Arial" w:cs="Arial"/>
          <w:b/>
        </w:rPr>
        <w:t xml:space="preserve">architect </w:t>
      </w:r>
      <w:r w:rsidR="000E6B8F" w:rsidRPr="00B511EA">
        <w:rPr>
          <w:rFonts w:ascii="Arial" w:hAnsi="Arial" w:cs="Arial"/>
        </w:rPr>
        <w:t xml:space="preserve">has, upon proof, fulfilled a coordinating and/or planning role in respect of the </w:t>
      </w:r>
      <w:r w:rsidR="000E6B8F">
        <w:rPr>
          <w:rFonts w:ascii="Arial" w:hAnsi="Arial" w:cs="Arial"/>
        </w:rPr>
        <w:t>excluded items</w:t>
      </w:r>
      <w:r w:rsidR="000E6B8F" w:rsidRPr="00B511EA">
        <w:rPr>
          <w:rFonts w:ascii="Arial" w:hAnsi="Arial" w:cs="Arial"/>
        </w:rPr>
        <w:t xml:space="preserve">, a fee commensurate with the input made by the </w:t>
      </w:r>
      <w:r w:rsidR="000E6B8F" w:rsidRPr="00B511EA">
        <w:rPr>
          <w:rFonts w:ascii="Arial" w:hAnsi="Arial" w:cs="Arial"/>
          <w:b/>
        </w:rPr>
        <w:t>architect</w:t>
      </w:r>
      <w:r w:rsidR="000E6B8F" w:rsidRPr="00B511EA">
        <w:rPr>
          <w:rFonts w:ascii="Arial" w:hAnsi="Arial" w:cs="Arial"/>
        </w:rPr>
        <w:t xml:space="preserve">, but not </w:t>
      </w:r>
      <w:r w:rsidR="000E6B8F" w:rsidRPr="00383127">
        <w:rPr>
          <w:rFonts w:ascii="Arial" w:hAnsi="Arial" w:cs="Arial"/>
        </w:rPr>
        <w:t>exceeding</w:t>
      </w:r>
      <w:r w:rsidR="000E6B8F" w:rsidRPr="00B511EA">
        <w:rPr>
          <w:rFonts w:ascii="Arial" w:hAnsi="Arial" w:cs="Arial"/>
        </w:rPr>
        <w:t xml:space="preserve"> 1</w:t>
      </w:r>
      <w:r w:rsidR="000E6B8F">
        <w:rPr>
          <w:rFonts w:ascii="Arial" w:hAnsi="Arial" w:cs="Arial"/>
        </w:rPr>
        <w:t>% of the value of the items, may be claimed.</w:t>
      </w:r>
    </w:p>
    <w:p w:rsidR="00851B81" w:rsidRPr="00B511EA" w:rsidRDefault="00851B81" w:rsidP="00B511EA">
      <w:pPr>
        <w:ind w:left="567" w:hanging="567"/>
        <w:jc w:val="both"/>
        <w:rPr>
          <w:rFonts w:ascii="Arial" w:hAnsi="Arial" w:cs="Arial"/>
          <w:sz w:val="16"/>
          <w:szCs w:val="16"/>
        </w:rPr>
      </w:pP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Roads, bridges, pathways, fencing</w:t>
      </w:r>
      <w:r w:rsidR="004F2755">
        <w:rPr>
          <w:rFonts w:ascii="Arial" w:hAnsi="Arial" w:cs="Arial"/>
        </w:rPr>
        <w:t>, stormwater</w:t>
      </w:r>
      <w:r w:rsidRPr="00B511EA">
        <w:rPr>
          <w:rFonts w:ascii="Arial" w:hAnsi="Arial" w:cs="Arial"/>
        </w:rPr>
        <w:t xml:space="preserve"> and parking areas designed by the civil engineer.  The civil engineer is involved in the detailed design but the </w:t>
      </w:r>
      <w:r w:rsidRPr="00B511EA">
        <w:rPr>
          <w:rFonts w:ascii="Arial" w:hAnsi="Arial" w:cs="Arial"/>
          <w:b/>
        </w:rPr>
        <w:t>architect</w:t>
      </w:r>
      <w:r w:rsidRPr="00B511EA">
        <w:rPr>
          <w:rFonts w:ascii="Arial" w:hAnsi="Arial" w:cs="Arial"/>
        </w:rPr>
        <w:t xml:space="preserve"> may have inputs in terms of master planning, position, shape, route and landscaping considerations, and so forth, meant to complement the design of the building(s) and link up with the civil engineering work.</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Layouts of sports fields and gardens other than primary placement when not done by the landscape architect.</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Municipal connection fees.</w:t>
      </w:r>
    </w:p>
    <w:p w:rsidR="00851B81" w:rsidRPr="00B511EA" w:rsidRDefault="00851B81" w:rsidP="0001256D">
      <w:pPr>
        <w:numPr>
          <w:ilvl w:val="1"/>
          <w:numId w:val="17"/>
        </w:numPr>
        <w:tabs>
          <w:tab w:val="clear" w:pos="1440"/>
        </w:tabs>
        <w:ind w:left="1134" w:hanging="567"/>
        <w:jc w:val="both"/>
        <w:rPr>
          <w:rFonts w:ascii="Arial" w:hAnsi="Arial" w:cs="Arial"/>
        </w:rPr>
      </w:pPr>
      <w:smartTag w:uri="urn:schemas-microsoft-com:office:smarttags" w:element="place">
        <w:r w:rsidRPr="00B511EA">
          <w:rPr>
            <w:rFonts w:ascii="Arial" w:hAnsi="Arial" w:cs="Arial"/>
          </w:rPr>
          <w:t>Main(s)</w:t>
        </w:r>
      </w:smartTag>
      <w:r w:rsidRPr="00B511EA">
        <w:rPr>
          <w:rFonts w:ascii="Arial" w:hAnsi="Arial" w:cs="Arial"/>
        </w:rPr>
        <w:t xml:space="preserve"> water supply, major water reticulation, reservoirs and water purification plants outside of the building(s).</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Main electrical supply cables external to the building(s).</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Electrical transformers, high tension gear, generating plants and uninterrupted power supply plants, irrespective of whether these are internal or external to the building(s).</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Main collector and outfall sewers and sewage disposal plants external to the building(s).</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Steam and water boilers specified by the engineer.</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Pump and pumping equipment specified by the engineer.</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Fire-fighting equipment specified by the engineer.</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Projectors, audio visual equipment, television and computer equipment and electronic equipment, with the exception of primary placement.</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X-ray, other medical equipment, laundry, sterilizing and incinerator equipment.</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Artwork.</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Landscaping, when designed by the landscape architect, in respect of Landscaping items, features, furniture etc. designed and/or specified by the landscape architect.</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 xml:space="preserve">The sinking of boreholes including any pumping equipment, when specified by the engineer or persons other than the </w:t>
      </w:r>
      <w:r w:rsidRPr="00B511EA">
        <w:rPr>
          <w:rFonts w:ascii="Arial" w:hAnsi="Arial" w:cs="Arial"/>
          <w:b/>
        </w:rPr>
        <w:t>architect</w:t>
      </w:r>
      <w:r w:rsidRPr="00B511EA">
        <w:rPr>
          <w:rFonts w:ascii="Arial" w:hAnsi="Arial" w:cs="Arial"/>
        </w:rPr>
        <w:t>.</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Procurement of loose furniture.</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Procurement of electrical and mechanical plant, operational and production layouts and manuals.</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 xml:space="preserve">Extended detailed </w:t>
      </w:r>
      <w:r w:rsidRPr="00B511EA">
        <w:rPr>
          <w:rFonts w:ascii="Arial" w:hAnsi="Arial" w:cs="Arial"/>
          <w:b/>
        </w:rPr>
        <w:t>inspection</w:t>
      </w:r>
      <w:r w:rsidRPr="00B511EA">
        <w:rPr>
          <w:rFonts w:ascii="Arial" w:hAnsi="Arial" w:cs="Arial"/>
        </w:rPr>
        <w:t xml:space="preserve"> of the </w:t>
      </w:r>
      <w:r w:rsidRPr="00B511EA">
        <w:rPr>
          <w:rFonts w:ascii="Arial" w:hAnsi="Arial" w:cs="Arial"/>
          <w:b/>
        </w:rPr>
        <w:t>works</w:t>
      </w:r>
      <w:r w:rsidRPr="00B511EA">
        <w:rPr>
          <w:rFonts w:ascii="Arial" w:hAnsi="Arial" w:cs="Arial"/>
        </w:rPr>
        <w:t xml:space="preserve"> where required by the </w:t>
      </w:r>
      <w:r w:rsidRPr="00B511EA">
        <w:rPr>
          <w:rFonts w:ascii="Arial" w:hAnsi="Arial" w:cs="Arial"/>
          <w:b/>
        </w:rPr>
        <w:t>client</w:t>
      </w:r>
      <w:r w:rsidRPr="00B511EA">
        <w:rPr>
          <w:rFonts w:ascii="Arial" w:hAnsi="Arial" w:cs="Arial"/>
        </w:rPr>
        <w:t>.</w:t>
      </w:r>
    </w:p>
    <w:p w:rsidR="00851B81" w:rsidRPr="00B511EA" w:rsidRDefault="00851B81" w:rsidP="0001256D">
      <w:pPr>
        <w:numPr>
          <w:ilvl w:val="1"/>
          <w:numId w:val="17"/>
        </w:numPr>
        <w:tabs>
          <w:tab w:val="clear" w:pos="1440"/>
        </w:tabs>
        <w:ind w:left="1134" w:hanging="567"/>
        <w:jc w:val="both"/>
        <w:rPr>
          <w:rFonts w:ascii="Arial" w:hAnsi="Arial" w:cs="Arial"/>
        </w:rPr>
      </w:pPr>
      <w:r w:rsidRPr="00B511EA">
        <w:rPr>
          <w:rFonts w:ascii="Arial" w:hAnsi="Arial" w:cs="Arial"/>
        </w:rPr>
        <w:t xml:space="preserve">Provision of revised or supplementary documentation required by the </w:t>
      </w:r>
      <w:r w:rsidRPr="00B511EA">
        <w:rPr>
          <w:rFonts w:ascii="Arial" w:hAnsi="Arial" w:cs="Arial"/>
          <w:b/>
        </w:rPr>
        <w:t>client</w:t>
      </w:r>
      <w:r w:rsidRPr="00B511EA">
        <w:rPr>
          <w:rFonts w:ascii="Arial" w:hAnsi="Arial" w:cs="Arial"/>
        </w:rPr>
        <w:t>.  However, as-built drawings form part and parcel of the basic services rendered to the D</w:t>
      </w:r>
      <w:r w:rsidRPr="00B511EA">
        <w:rPr>
          <w:rFonts w:ascii="Arial" w:hAnsi="Arial" w:cs="Arial"/>
          <w:color w:val="000000"/>
        </w:rPr>
        <w:t>epartment</w:t>
      </w:r>
      <w:r w:rsidRPr="00B511EA">
        <w:rPr>
          <w:rFonts w:ascii="Arial" w:hAnsi="Arial" w:cs="Arial"/>
        </w:rPr>
        <w:t>.</w:t>
      </w:r>
    </w:p>
    <w:p w:rsidR="00851B81" w:rsidRDefault="00851B81" w:rsidP="00B511EA">
      <w:pPr>
        <w:ind w:left="567" w:hanging="567"/>
        <w:jc w:val="both"/>
        <w:rPr>
          <w:rFonts w:ascii="Arial" w:hAnsi="Arial" w:cs="Arial"/>
        </w:rPr>
      </w:pPr>
    </w:p>
    <w:p w:rsidR="004F2755" w:rsidRDefault="004F2755" w:rsidP="00B511EA">
      <w:pPr>
        <w:ind w:left="567" w:hanging="567"/>
        <w:jc w:val="both"/>
        <w:rPr>
          <w:rFonts w:ascii="Arial" w:hAnsi="Arial" w:cs="Arial"/>
        </w:rPr>
      </w:pPr>
    </w:p>
    <w:p w:rsidR="004F2755" w:rsidRDefault="004F2755" w:rsidP="00B511EA">
      <w:pPr>
        <w:ind w:left="567" w:hanging="567"/>
        <w:jc w:val="both"/>
        <w:rPr>
          <w:rFonts w:ascii="Arial" w:hAnsi="Arial" w:cs="Arial"/>
        </w:rPr>
      </w:pPr>
    </w:p>
    <w:p w:rsidR="004F2755" w:rsidRDefault="004F2755" w:rsidP="00B511EA">
      <w:pPr>
        <w:ind w:left="567" w:hanging="567"/>
        <w:jc w:val="both"/>
        <w:rPr>
          <w:rFonts w:ascii="Arial" w:hAnsi="Arial" w:cs="Arial"/>
        </w:rPr>
      </w:pPr>
    </w:p>
    <w:p w:rsidR="004F2755" w:rsidRPr="00B511EA" w:rsidRDefault="004F2755" w:rsidP="00B511EA">
      <w:pPr>
        <w:ind w:left="567" w:hanging="567"/>
        <w:jc w:val="both"/>
        <w:rPr>
          <w:rFonts w:ascii="Arial" w:hAnsi="Arial" w:cs="Arial"/>
        </w:rPr>
      </w:pPr>
    </w:p>
    <w:p w:rsidR="00851B81" w:rsidRPr="005A6F4D"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lastRenderedPageBreak/>
        <w:t>INCLUSIONS</w:t>
      </w:r>
    </w:p>
    <w:p w:rsidR="00851B81" w:rsidRPr="00B511EA" w:rsidRDefault="00851B81" w:rsidP="00B511EA">
      <w:pPr>
        <w:keepNext/>
        <w:keepLines/>
        <w:ind w:left="567"/>
        <w:jc w:val="both"/>
        <w:rPr>
          <w:rFonts w:ascii="Arial" w:hAnsi="Arial" w:cs="Arial"/>
          <w:sz w:val="16"/>
          <w:szCs w:val="16"/>
        </w:rPr>
      </w:pPr>
    </w:p>
    <w:p w:rsidR="00851B81" w:rsidRPr="00B511EA" w:rsidRDefault="00851B81" w:rsidP="00B511EA">
      <w:pPr>
        <w:keepNext/>
        <w:keepLines/>
        <w:ind w:left="567"/>
        <w:jc w:val="both"/>
        <w:rPr>
          <w:rFonts w:ascii="Arial" w:hAnsi="Arial" w:cs="Arial"/>
        </w:rPr>
      </w:pPr>
      <w:r w:rsidRPr="00B511EA">
        <w:rPr>
          <w:rFonts w:ascii="Arial" w:hAnsi="Arial" w:cs="Arial"/>
        </w:rPr>
        <w:t xml:space="preserve">The following are examples of items regarded as being an integral part of the architectural project or design of the </w:t>
      </w:r>
      <w:r w:rsidRPr="00B511EA">
        <w:rPr>
          <w:rFonts w:ascii="Arial" w:hAnsi="Arial" w:cs="Arial"/>
          <w:b/>
        </w:rPr>
        <w:t>works</w:t>
      </w:r>
      <w:r w:rsidRPr="00B511EA">
        <w:rPr>
          <w:rFonts w:ascii="Arial" w:hAnsi="Arial" w:cs="Arial"/>
        </w:rPr>
        <w:t xml:space="preserve"> on which full </w:t>
      </w:r>
      <w:r w:rsidRPr="00B511EA">
        <w:rPr>
          <w:rFonts w:ascii="Arial" w:hAnsi="Arial" w:cs="Arial"/>
          <w:b/>
        </w:rPr>
        <w:t>architect’s</w:t>
      </w:r>
      <w:r w:rsidRPr="00B511EA">
        <w:rPr>
          <w:rFonts w:ascii="Arial" w:hAnsi="Arial" w:cs="Arial"/>
        </w:rPr>
        <w:t xml:space="preserve"> fees may be calculated.</w:t>
      </w:r>
    </w:p>
    <w:p w:rsidR="00851B81" w:rsidRPr="00B511EA" w:rsidRDefault="00851B81" w:rsidP="00F625D6">
      <w:pPr>
        <w:tabs>
          <w:tab w:val="left" w:pos="993"/>
        </w:tabs>
        <w:ind w:left="993" w:hanging="426"/>
        <w:jc w:val="both"/>
        <w:rPr>
          <w:rFonts w:ascii="Arial" w:hAnsi="Arial" w:cs="Arial"/>
          <w:sz w:val="16"/>
          <w:szCs w:val="16"/>
        </w:rPr>
      </w:pP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Electrical, water, sewage, steam, gas, IT and communication reticulation systems inside the building(s) except where entirely designed and specified by the engineer.</w:t>
      </w: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Air-conditioning and ventilation systems.</w:t>
      </w: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Lifts, escalators, travelators and other means of mechanical conveyance.</w:t>
      </w: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Fire detection, security systems and sprinkler systems.</w:t>
      </w: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Hot water generating equipment, e.g. geysers, calorifiers and solar water heaters.</w:t>
      </w: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Built-in refrigeration facilities and mortuary cabinets.</w:t>
      </w:r>
    </w:p>
    <w:p w:rsidR="00851B81" w:rsidRPr="00B511EA" w:rsidRDefault="00851B81" w:rsidP="0001256D">
      <w:pPr>
        <w:numPr>
          <w:ilvl w:val="1"/>
          <w:numId w:val="14"/>
        </w:numPr>
        <w:tabs>
          <w:tab w:val="clear" w:pos="2520"/>
        </w:tabs>
        <w:ind w:left="1134" w:hanging="567"/>
        <w:jc w:val="both"/>
        <w:rPr>
          <w:rFonts w:ascii="Arial" w:hAnsi="Arial" w:cs="Arial"/>
        </w:rPr>
      </w:pPr>
      <w:r w:rsidRPr="00B511EA">
        <w:rPr>
          <w:rFonts w:ascii="Arial" w:hAnsi="Arial" w:cs="Arial"/>
        </w:rPr>
        <w:t xml:space="preserve">Kitchens and other fittings when designed/laid out by the </w:t>
      </w:r>
      <w:r w:rsidRPr="00B511EA">
        <w:rPr>
          <w:rFonts w:ascii="Arial" w:hAnsi="Arial" w:cs="Arial"/>
          <w:b/>
        </w:rPr>
        <w:t>architect</w:t>
      </w:r>
      <w:r w:rsidRPr="00B511EA">
        <w:rPr>
          <w:rFonts w:ascii="Arial" w:hAnsi="Arial" w:cs="Arial"/>
        </w:rPr>
        <w:t>.</w:t>
      </w:r>
    </w:p>
    <w:p w:rsidR="00851B81" w:rsidRPr="00B511EA" w:rsidRDefault="00851B81" w:rsidP="00F625D6">
      <w:pPr>
        <w:tabs>
          <w:tab w:val="left" w:pos="993"/>
        </w:tabs>
        <w:ind w:left="993" w:hanging="426"/>
        <w:jc w:val="both"/>
        <w:rPr>
          <w:rFonts w:ascii="Arial" w:hAnsi="Arial" w:cs="Arial"/>
        </w:rPr>
      </w:pPr>
    </w:p>
    <w:p w:rsidR="00851B81" w:rsidRPr="00B511EA" w:rsidRDefault="00851B81" w:rsidP="0001256D">
      <w:pPr>
        <w:numPr>
          <w:ilvl w:val="0"/>
          <w:numId w:val="13"/>
        </w:numPr>
        <w:ind w:left="567" w:hanging="567"/>
        <w:jc w:val="both"/>
        <w:rPr>
          <w:rFonts w:ascii="Arial" w:hAnsi="Arial" w:cs="Arial"/>
          <w:b/>
          <w:sz w:val="24"/>
          <w:szCs w:val="24"/>
        </w:rPr>
      </w:pPr>
      <w:r w:rsidRPr="00B511EA">
        <w:rPr>
          <w:rFonts w:ascii="Arial" w:hAnsi="Arial" w:cs="Arial"/>
          <w:b/>
          <w:sz w:val="24"/>
          <w:szCs w:val="24"/>
        </w:rPr>
        <w:t>DEFINITIONS AND INTERPRETATIONS</w:t>
      </w:r>
    </w:p>
    <w:p w:rsidR="00851B81" w:rsidRPr="00B511EA" w:rsidRDefault="00851B81" w:rsidP="00B511EA">
      <w:pPr>
        <w:keepNext/>
        <w:keepLines/>
        <w:ind w:left="567"/>
        <w:jc w:val="both"/>
        <w:rPr>
          <w:rFonts w:ascii="Arial" w:hAnsi="Arial" w:cs="Arial"/>
          <w:sz w:val="16"/>
          <w:szCs w:val="16"/>
        </w:rPr>
      </w:pPr>
    </w:p>
    <w:p w:rsidR="00851B81" w:rsidRPr="00B511EA" w:rsidRDefault="00851B81" w:rsidP="00B511EA">
      <w:pPr>
        <w:keepNext/>
        <w:keepLines/>
        <w:ind w:left="567"/>
        <w:jc w:val="both"/>
        <w:rPr>
          <w:rFonts w:ascii="Arial" w:hAnsi="Arial" w:cs="Arial"/>
        </w:rPr>
      </w:pPr>
      <w:r w:rsidRPr="00B511EA">
        <w:rPr>
          <w:rFonts w:ascii="Arial" w:hAnsi="Arial" w:cs="Arial"/>
        </w:rPr>
        <w:t>Where the words and phrases are highlighted in the text of this document they shall bear the meaning assigned to them and where such words and phrases are not highlighted they shall bear the meaning consistent with the context.</w:t>
      </w:r>
    </w:p>
    <w:p w:rsidR="00851B81" w:rsidRPr="00B511EA" w:rsidRDefault="00851B81" w:rsidP="00B511EA">
      <w:pPr>
        <w:ind w:left="567" w:hanging="567"/>
        <w:jc w:val="both"/>
        <w:rPr>
          <w:rFonts w:ascii="Arial" w:hAnsi="Arial" w:cs="Arial"/>
          <w:b/>
          <w:sz w:val="16"/>
          <w:szCs w:val="16"/>
        </w:rPr>
      </w:pPr>
    </w:p>
    <w:p w:rsidR="00851B81" w:rsidRPr="00B511EA" w:rsidRDefault="00851B81" w:rsidP="0001256D">
      <w:pPr>
        <w:numPr>
          <w:ilvl w:val="1"/>
          <w:numId w:val="35"/>
        </w:numPr>
        <w:ind w:left="567" w:hanging="567"/>
        <w:jc w:val="both"/>
        <w:rPr>
          <w:rFonts w:ascii="Arial" w:hAnsi="Arial" w:cs="Arial"/>
          <w:b/>
        </w:rPr>
      </w:pPr>
      <w:r w:rsidRPr="00B511EA">
        <w:rPr>
          <w:rFonts w:ascii="Arial" w:hAnsi="Arial" w:cs="Arial"/>
          <w:b/>
        </w:rPr>
        <w:t>DEFINITIONS</w:t>
      </w:r>
    </w:p>
    <w:p w:rsidR="00851B81" w:rsidRPr="00B511EA" w:rsidRDefault="00851B81" w:rsidP="00B511EA">
      <w:pPr>
        <w:ind w:left="567"/>
        <w:jc w:val="both"/>
        <w:rPr>
          <w:rFonts w:ascii="Arial" w:hAnsi="Arial" w:cs="Arial"/>
          <w:sz w:val="16"/>
          <w:szCs w:val="16"/>
        </w:rPr>
      </w:pPr>
    </w:p>
    <w:p w:rsidR="004F2755" w:rsidRDefault="004F2755" w:rsidP="004F2755">
      <w:pPr>
        <w:ind w:left="567"/>
        <w:jc w:val="both"/>
        <w:rPr>
          <w:rFonts w:ascii="Arial" w:hAnsi="Arial" w:cs="Arial"/>
        </w:rPr>
      </w:pPr>
      <w:r w:rsidRPr="00B511EA">
        <w:rPr>
          <w:rFonts w:ascii="Arial" w:hAnsi="Arial" w:cs="Arial"/>
          <w:b/>
        </w:rPr>
        <w:t xml:space="preserve">“Agreement” </w:t>
      </w:r>
      <w:r w:rsidRPr="00B511EA">
        <w:rPr>
          <w:rFonts w:ascii="Arial" w:hAnsi="Arial" w:cs="Arial"/>
        </w:rPr>
        <w:t>means</w:t>
      </w:r>
      <w:r>
        <w:rPr>
          <w:rFonts w:ascii="Arial" w:hAnsi="Arial" w:cs="Arial"/>
        </w:rPr>
        <w:t xml:space="preserve"> </w:t>
      </w:r>
      <w:r w:rsidRPr="004F2755">
        <w:rPr>
          <w:rFonts w:ascii="Arial" w:hAnsi="Arial" w:cs="Arial"/>
        </w:rPr>
        <w:t>a written agreement, including</w:t>
      </w:r>
      <w:r>
        <w:rPr>
          <w:rFonts w:ascii="Arial" w:hAnsi="Arial" w:cs="Arial"/>
        </w:rPr>
        <w:t xml:space="preserve"> </w:t>
      </w:r>
      <w:r w:rsidRPr="00B511EA">
        <w:rPr>
          <w:rFonts w:ascii="Arial" w:hAnsi="Arial" w:cs="Arial"/>
        </w:rPr>
        <w:t>documents listed in the schedules</w:t>
      </w:r>
      <w:r>
        <w:rPr>
          <w:rFonts w:ascii="Arial" w:hAnsi="Arial" w:cs="Arial"/>
        </w:rPr>
        <w:t xml:space="preserve"> </w:t>
      </w:r>
      <w:r w:rsidRPr="00B511EA">
        <w:rPr>
          <w:rFonts w:ascii="Arial" w:hAnsi="Arial" w:cs="Arial"/>
        </w:rPr>
        <w:t xml:space="preserve">between the </w:t>
      </w:r>
      <w:r w:rsidRPr="00B511EA">
        <w:rPr>
          <w:rFonts w:ascii="Arial" w:hAnsi="Arial" w:cs="Arial"/>
          <w:b/>
        </w:rPr>
        <w:t>client</w:t>
      </w:r>
      <w:r w:rsidRPr="00B511EA">
        <w:rPr>
          <w:rFonts w:ascii="Arial" w:hAnsi="Arial" w:cs="Arial"/>
        </w:rPr>
        <w:t xml:space="preserve"> and the </w:t>
      </w:r>
      <w:r w:rsidRPr="00B511EA">
        <w:rPr>
          <w:rFonts w:ascii="Arial" w:hAnsi="Arial" w:cs="Arial"/>
          <w:b/>
        </w:rPr>
        <w:t>consultant</w:t>
      </w:r>
      <w:r>
        <w:rPr>
          <w:rFonts w:ascii="Arial" w:hAnsi="Arial" w:cs="Arial"/>
        </w:rPr>
        <w:t>.</w:t>
      </w:r>
    </w:p>
    <w:p w:rsidR="004F2755" w:rsidRPr="00B511EA" w:rsidRDefault="004F2755" w:rsidP="004F2755">
      <w:pPr>
        <w:ind w:left="567"/>
        <w:jc w:val="both"/>
        <w:rPr>
          <w:rFonts w:ascii="Arial" w:hAnsi="Arial" w:cs="Arial"/>
        </w:rPr>
      </w:pPr>
    </w:p>
    <w:p w:rsidR="004F2755" w:rsidRDefault="004F2755" w:rsidP="004F2755">
      <w:pPr>
        <w:ind w:left="567"/>
        <w:jc w:val="both"/>
        <w:rPr>
          <w:rFonts w:ascii="Arial" w:hAnsi="Arial" w:cs="Arial"/>
        </w:rPr>
      </w:pPr>
      <w:r w:rsidRPr="00B511EA">
        <w:rPr>
          <w:rFonts w:ascii="Arial" w:hAnsi="Arial" w:cs="Arial"/>
          <w:b/>
        </w:rPr>
        <w:t>“Architect”</w:t>
      </w:r>
      <w:r w:rsidRPr="00B511EA">
        <w:rPr>
          <w:rFonts w:ascii="Arial" w:hAnsi="Arial" w:cs="Arial"/>
        </w:rPr>
        <w:t xml:space="preserve"> means a person </w:t>
      </w:r>
      <w:r w:rsidRPr="00B511EA">
        <w:rPr>
          <w:rFonts w:ascii="Arial" w:hAnsi="Arial" w:cs="Arial"/>
          <w:b/>
        </w:rPr>
        <w:t>registered</w:t>
      </w:r>
      <w:r w:rsidRPr="00B511EA">
        <w:rPr>
          <w:rFonts w:ascii="Arial" w:hAnsi="Arial" w:cs="Arial"/>
        </w:rPr>
        <w:t xml:space="preserve"> as a Professional Architect in terms of the Architectural Profession Act, Act no 44 of 2000, or the Professional Architect’s practice constituted as a legal persona appointed to provide the architect’s service for the </w:t>
      </w:r>
      <w:r w:rsidRPr="00B511EA">
        <w:rPr>
          <w:rFonts w:ascii="Arial" w:hAnsi="Arial" w:cs="Arial"/>
          <w:b/>
        </w:rPr>
        <w:t>project</w:t>
      </w:r>
      <w:r w:rsidRPr="00B511EA">
        <w:rPr>
          <w:rFonts w:ascii="Arial" w:hAnsi="Arial" w:cs="Arial"/>
        </w:rPr>
        <w:t>.</w:t>
      </w:r>
    </w:p>
    <w:p w:rsidR="004F2755" w:rsidRPr="00B511EA"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“Architectural professional” </w:t>
      </w:r>
      <w:r w:rsidRPr="004F2755">
        <w:rPr>
          <w:rFonts w:ascii="Arial" w:hAnsi="Arial" w:cs="Arial"/>
        </w:rPr>
        <w:t xml:space="preserve">means a person </w:t>
      </w:r>
      <w:r w:rsidRPr="004F2755">
        <w:rPr>
          <w:rFonts w:ascii="Arial" w:hAnsi="Arial" w:cs="Arial"/>
          <w:b/>
        </w:rPr>
        <w:t>registered</w:t>
      </w:r>
      <w:r w:rsidRPr="004F2755">
        <w:rPr>
          <w:rFonts w:ascii="Arial" w:hAnsi="Arial" w:cs="Arial"/>
        </w:rPr>
        <w:t xml:space="preserve"> in terms of the Architects Profession Act, Act no 44 of 2000. </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“Architectural Practice” </w:t>
      </w:r>
      <w:r w:rsidRPr="004F2755">
        <w:rPr>
          <w:rFonts w:ascii="Arial" w:hAnsi="Arial" w:cs="Arial"/>
        </w:rPr>
        <w:t>means a juristic person appointed to provide the architectural service for the project.</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“Budget” </w:t>
      </w:r>
      <w:r w:rsidRPr="004F2755">
        <w:rPr>
          <w:rFonts w:ascii="Arial" w:hAnsi="Arial" w:cs="Arial"/>
        </w:rPr>
        <w:t xml:space="preserve">means the anticipated cost of the </w:t>
      </w:r>
      <w:r w:rsidRPr="004F2755">
        <w:rPr>
          <w:rFonts w:ascii="Arial" w:hAnsi="Arial" w:cs="Arial"/>
          <w:b/>
        </w:rPr>
        <w:t>project</w:t>
      </w:r>
      <w:r w:rsidRPr="004F2755">
        <w:rPr>
          <w:rFonts w:ascii="Arial" w:hAnsi="Arial" w:cs="Arial"/>
        </w:rPr>
        <w:t xml:space="preserve"> and/or </w:t>
      </w:r>
      <w:r w:rsidRPr="004F2755">
        <w:rPr>
          <w:rFonts w:ascii="Arial" w:hAnsi="Arial" w:cs="Arial"/>
          <w:b/>
        </w:rPr>
        <w:t>works</w:t>
      </w:r>
      <w:r w:rsidRPr="004F2755">
        <w:rPr>
          <w:rFonts w:ascii="Arial" w:hAnsi="Arial" w:cs="Arial"/>
        </w:rPr>
        <w:t>; provided that estimates, on which the budget is based, shall be deemed to be valid for a period not exceeding 3 months.</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“Building contract” </w:t>
      </w:r>
      <w:r w:rsidRPr="004F2755">
        <w:rPr>
          <w:rFonts w:ascii="Arial" w:hAnsi="Arial" w:cs="Arial"/>
        </w:rPr>
        <w:t xml:space="preserve">means the </w:t>
      </w:r>
      <w:r w:rsidRPr="004F2755">
        <w:rPr>
          <w:rFonts w:ascii="Arial" w:hAnsi="Arial" w:cs="Arial"/>
          <w:b/>
        </w:rPr>
        <w:t>JBCC</w:t>
      </w:r>
      <w:r w:rsidRPr="004F2755">
        <w:rPr>
          <w:rFonts w:ascii="Arial" w:hAnsi="Arial" w:cs="Arial"/>
        </w:rPr>
        <w:t xml:space="preserve"> ‘Principal Building Agreement’ (PBA) or such other building agreement entered into between the </w:t>
      </w:r>
      <w:r w:rsidRPr="004F2755">
        <w:rPr>
          <w:rFonts w:ascii="Arial" w:hAnsi="Arial" w:cs="Arial"/>
          <w:b/>
        </w:rPr>
        <w:t>client</w:t>
      </w:r>
      <w:r w:rsidRPr="004F2755">
        <w:rPr>
          <w:rFonts w:ascii="Arial" w:hAnsi="Arial" w:cs="Arial"/>
        </w:rPr>
        <w:t xml:space="preserve"> and the </w:t>
      </w:r>
      <w:r w:rsidRPr="004F2755">
        <w:rPr>
          <w:rFonts w:ascii="Arial" w:hAnsi="Arial" w:cs="Arial"/>
          <w:b/>
        </w:rPr>
        <w:t>contractor</w:t>
      </w:r>
      <w:r w:rsidRPr="004F2755">
        <w:rPr>
          <w:rFonts w:ascii="Arial" w:hAnsi="Arial" w:cs="Arial"/>
        </w:rPr>
        <w:t>.</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“Client” </w:t>
      </w:r>
      <w:r w:rsidRPr="004F2755">
        <w:rPr>
          <w:rFonts w:ascii="Arial" w:hAnsi="Arial" w:cs="Arial"/>
        </w:rPr>
        <w:t xml:space="preserve">means the party appointing the </w:t>
      </w:r>
      <w:r w:rsidRPr="004F2755">
        <w:rPr>
          <w:rFonts w:ascii="Arial" w:hAnsi="Arial" w:cs="Arial"/>
          <w:b/>
        </w:rPr>
        <w:t>architectural professional</w:t>
      </w:r>
      <w:r w:rsidRPr="004F2755">
        <w:rPr>
          <w:rFonts w:ascii="Arial" w:hAnsi="Arial" w:cs="Arial"/>
        </w:rPr>
        <w:t xml:space="preserve"> (here: the D</w:t>
      </w:r>
      <w:r w:rsidRPr="004F2755">
        <w:rPr>
          <w:rFonts w:ascii="Arial" w:hAnsi="Arial" w:cs="Arial"/>
          <w:color w:val="000000"/>
        </w:rPr>
        <w:t>epartment</w:t>
      </w:r>
      <w:r w:rsidRPr="004F2755">
        <w:rPr>
          <w:rFonts w:ascii="Arial" w:hAnsi="Arial" w:cs="Arial"/>
        </w:rPr>
        <w:t xml:space="preserve">) to perform the services or any part thereof referred to in this document and referred to as the ‘employer’ in the </w:t>
      </w:r>
      <w:r w:rsidRPr="004F2755">
        <w:rPr>
          <w:rFonts w:ascii="Arial" w:hAnsi="Arial" w:cs="Arial"/>
          <w:b/>
        </w:rPr>
        <w:t>JBCC</w:t>
      </w:r>
      <w:r w:rsidRPr="004F2755">
        <w:rPr>
          <w:rFonts w:ascii="Arial" w:hAnsi="Arial" w:cs="Arial"/>
        </w:rPr>
        <w:t xml:space="preserve"> PBA, or other similar building contract.</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“Consultant” </w:t>
      </w:r>
      <w:r w:rsidRPr="004F2755">
        <w:rPr>
          <w:rFonts w:ascii="Arial" w:hAnsi="Arial" w:cs="Arial"/>
        </w:rPr>
        <w:t xml:space="preserve">means professional person(s) or entity/ entities appointed by the </w:t>
      </w:r>
      <w:r w:rsidRPr="004F2755">
        <w:rPr>
          <w:rFonts w:ascii="Arial" w:hAnsi="Arial" w:cs="Arial"/>
          <w:b/>
        </w:rPr>
        <w:t>client</w:t>
      </w:r>
      <w:r w:rsidRPr="004F2755">
        <w:rPr>
          <w:rFonts w:ascii="Arial" w:hAnsi="Arial" w:cs="Arial"/>
        </w:rPr>
        <w:t xml:space="preserve"> to provide services with respect to the </w:t>
      </w:r>
      <w:r w:rsidRPr="004F2755">
        <w:rPr>
          <w:rFonts w:ascii="Arial" w:hAnsi="Arial" w:cs="Arial"/>
          <w:b/>
        </w:rPr>
        <w:t>project</w:t>
      </w:r>
      <w:r w:rsidRPr="004F2755">
        <w:rPr>
          <w:rFonts w:ascii="Arial" w:hAnsi="Arial" w:cs="Arial"/>
        </w:rPr>
        <w:t>.</w:t>
      </w:r>
    </w:p>
    <w:p w:rsidR="004F2755" w:rsidRPr="004F2755" w:rsidRDefault="004F2755" w:rsidP="004F2755">
      <w:pPr>
        <w:ind w:left="567"/>
        <w:jc w:val="both"/>
        <w:rPr>
          <w:rFonts w:ascii="Arial" w:hAnsi="Arial" w:cs="Arial"/>
          <w:b/>
        </w:rPr>
      </w:pPr>
    </w:p>
    <w:p w:rsidR="004F2755" w:rsidRPr="004F2755" w:rsidRDefault="004F2755" w:rsidP="004F2755">
      <w:pPr>
        <w:ind w:left="562"/>
        <w:jc w:val="both"/>
        <w:rPr>
          <w:rFonts w:ascii="Arial" w:hAnsi="Arial" w:cs="Arial"/>
        </w:rPr>
      </w:pPr>
      <w:r w:rsidRPr="004F2755">
        <w:rPr>
          <w:rFonts w:ascii="Arial" w:hAnsi="Arial" w:cs="Arial"/>
          <w:b/>
        </w:rPr>
        <w:t xml:space="preserve">“Construction documentation” </w:t>
      </w:r>
      <w:r w:rsidRPr="004F2755">
        <w:rPr>
          <w:rFonts w:ascii="Arial" w:hAnsi="Arial" w:cs="Arial"/>
        </w:rPr>
        <w:t xml:space="preserve">means graphic representations, plans, sections, elevations, site plans, specifications, construction details, service co-ordination information, schedules and such other documentation, details and descriptions as are within the reasonable competence of an architect which are sufficient to indicate and specify the scope of the </w:t>
      </w:r>
      <w:r w:rsidRPr="004F2755">
        <w:rPr>
          <w:rFonts w:ascii="Arial" w:hAnsi="Arial" w:cs="Arial"/>
          <w:b/>
        </w:rPr>
        <w:t>works</w:t>
      </w:r>
      <w:r w:rsidRPr="004F2755">
        <w:rPr>
          <w:rFonts w:ascii="Arial" w:hAnsi="Arial" w:cs="Arial"/>
        </w:rPr>
        <w:t>.</w:t>
      </w:r>
    </w:p>
    <w:p w:rsidR="004F2755" w:rsidRPr="004F2755" w:rsidRDefault="004F2755" w:rsidP="004F2755">
      <w:pPr>
        <w:ind w:left="562"/>
        <w:jc w:val="both"/>
        <w:rPr>
          <w:rFonts w:ascii="Arial" w:hAnsi="Arial" w:cs="Arial"/>
        </w:rPr>
      </w:pPr>
    </w:p>
    <w:p w:rsidR="004F2755" w:rsidRPr="004F2755" w:rsidRDefault="004F2755" w:rsidP="004F2755">
      <w:pPr>
        <w:ind w:left="562"/>
        <w:jc w:val="both"/>
        <w:rPr>
          <w:rFonts w:ascii="Arial" w:hAnsi="Arial" w:cs="Arial"/>
          <w:color w:val="000000"/>
        </w:rPr>
      </w:pPr>
      <w:r w:rsidRPr="004F2755">
        <w:rPr>
          <w:rFonts w:ascii="Arial" w:hAnsi="Arial" w:cs="Arial"/>
          <w:b/>
        </w:rPr>
        <w:t xml:space="preserve">“Contract” </w:t>
      </w:r>
      <w:r w:rsidRPr="004F2755">
        <w:rPr>
          <w:rFonts w:ascii="Arial" w:hAnsi="Arial" w:cs="Arial"/>
        </w:rPr>
        <w:t xml:space="preserve">means an agreement entered into by the </w:t>
      </w:r>
      <w:r w:rsidRPr="004F2755">
        <w:rPr>
          <w:rFonts w:ascii="Arial" w:hAnsi="Arial" w:cs="Arial"/>
          <w:b/>
        </w:rPr>
        <w:t>client</w:t>
      </w:r>
      <w:r w:rsidRPr="004F2755">
        <w:rPr>
          <w:rFonts w:ascii="Arial" w:hAnsi="Arial" w:cs="Arial"/>
        </w:rPr>
        <w:t xml:space="preserve"> wit</w:t>
      </w:r>
      <w:r w:rsidRPr="004F2755">
        <w:rPr>
          <w:rFonts w:ascii="Arial" w:hAnsi="Arial" w:cs="Arial"/>
          <w:color w:val="000000"/>
        </w:rPr>
        <w:t xml:space="preserve">h a </w:t>
      </w:r>
      <w:r w:rsidRPr="004F2755">
        <w:rPr>
          <w:rFonts w:ascii="Arial" w:hAnsi="Arial" w:cs="Arial"/>
          <w:b/>
          <w:color w:val="000000"/>
        </w:rPr>
        <w:t>contractor</w:t>
      </w:r>
      <w:r w:rsidRPr="004F2755">
        <w:rPr>
          <w:rFonts w:ascii="Arial" w:hAnsi="Arial" w:cs="Arial"/>
          <w:color w:val="000000"/>
        </w:rPr>
        <w:t xml:space="preserve"> for the execution of the </w:t>
      </w:r>
      <w:r w:rsidRPr="004F2755">
        <w:rPr>
          <w:rFonts w:ascii="Arial" w:hAnsi="Arial" w:cs="Arial"/>
          <w:b/>
          <w:color w:val="000000"/>
        </w:rPr>
        <w:t>works</w:t>
      </w:r>
      <w:r w:rsidRPr="004F2755">
        <w:rPr>
          <w:rFonts w:ascii="Arial" w:hAnsi="Arial" w:cs="Arial"/>
          <w:color w:val="000000"/>
        </w:rPr>
        <w:t xml:space="preserve"> or part thereof.  It may also be referred to as “building contract”.</w:t>
      </w:r>
    </w:p>
    <w:p w:rsidR="004F2755" w:rsidRPr="004F2755" w:rsidRDefault="004F2755" w:rsidP="004F2755">
      <w:pPr>
        <w:ind w:left="562"/>
        <w:jc w:val="both"/>
        <w:rPr>
          <w:rFonts w:ascii="Arial" w:hAnsi="Arial" w:cs="Arial"/>
          <w:color w:val="000000"/>
        </w:rPr>
      </w:pPr>
    </w:p>
    <w:p w:rsidR="004F2755" w:rsidRPr="004F2755" w:rsidRDefault="004F2755" w:rsidP="004F2755">
      <w:pPr>
        <w:ind w:left="562"/>
        <w:jc w:val="both"/>
        <w:rPr>
          <w:rFonts w:ascii="Arial" w:hAnsi="Arial" w:cs="Arial"/>
        </w:rPr>
      </w:pPr>
      <w:r w:rsidRPr="004F2755">
        <w:rPr>
          <w:rFonts w:ascii="Arial" w:hAnsi="Arial" w:cs="Arial"/>
          <w:b/>
          <w:color w:val="000000"/>
        </w:rPr>
        <w:t xml:space="preserve">“Contractor” </w:t>
      </w:r>
      <w:r w:rsidRPr="004F2755">
        <w:rPr>
          <w:rFonts w:ascii="Arial" w:hAnsi="Arial" w:cs="Arial"/>
          <w:color w:val="000000"/>
        </w:rPr>
        <w:t xml:space="preserve">means the entity or entities contracting with the </w:t>
      </w:r>
      <w:r w:rsidRPr="004F2755">
        <w:rPr>
          <w:rFonts w:ascii="Arial" w:hAnsi="Arial" w:cs="Arial"/>
          <w:b/>
          <w:color w:val="000000"/>
        </w:rPr>
        <w:t>client</w:t>
      </w:r>
      <w:r w:rsidRPr="004F2755">
        <w:rPr>
          <w:rFonts w:ascii="Arial" w:hAnsi="Arial" w:cs="Arial"/>
        </w:rPr>
        <w:t xml:space="preserve"> for the execution of the </w:t>
      </w:r>
      <w:r w:rsidRPr="004F2755">
        <w:rPr>
          <w:rFonts w:ascii="Arial" w:hAnsi="Arial" w:cs="Arial"/>
          <w:b/>
        </w:rPr>
        <w:t>works</w:t>
      </w:r>
      <w:r w:rsidRPr="004F2755">
        <w:rPr>
          <w:rFonts w:ascii="Arial" w:hAnsi="Arial" w:cs="Arial"/>
        </w:rPr>
        <w:t xml:space="preserve"> or part thereof.</w:t>
      </w:r>
    </w:p>
    <w:p w:rsidR="004F2755" w:rsidRPr="004F2755" w:rsidRDefault="004F2755" w:rsidP="004F2755">
      <w:pPr>
        <w:ind w:left="562"/>
        <w:jc w:val="both"/>
        <w:rPr>
          <w:rFonts w:ascii="Arial" w:hAnsi="Arial" w:cs="Arial"/>
        </w:rPr>
      </w:pPr>
    </w:p>
    <w:p w:rsidR="004F2755" w:rsidRPr="004F2755" w:rsidRDefault="004F2755" w:rsidP="004F2755">
      <w:pPr>
        <w:ind w:left="562"/>
        <w:jc w:val="both"/>
        <w:rPr>
          <w:rFonts w:ascii="Arial" w:hAnsi="Arial" w:cs="Arial"/>
          <w:lang w:val="en-US"/>
        </w:rPr>
      </w:pPr>
      <w:r w:rsidRPr="004F2755">
        <w:rPr>
          <w:rFonts w:ascii="Arial" w:hAnsi="Arial" w:cs="Arial"/>
          <w:b/>
        </w:rPr>
        <w:t xml:space="preserve">“Inspection” </w:t>
      </w:r>
      <w:r w:rsidRPr="004F2755">
        <w:rPr>
          <w:rFonts w:ascii="Arial" w:hAnsi="Arial" w:cs="Arial"/>
        </w:rPr>
        <w:t xml:space="preserve">means such periodic visits to, or in connection with, the </w:t>
      </w:r>
      <w:r w:rsidRPr="004F2755">
        <w:rPr>
          <w:rFonts w:ascii="Arial" w:hAnsi="Arial" w:cs="Arial"/>
          <w:b/>
        </w:rPr>
        <w:t>works</w:t>
      </w:r>
      <w:r w:rsidRPr="004F2755">
        <w:rPr>
          <w:rFonts w:ascii="Arial" w:hAnsi="Arial" w:cs="Arial"/>
        </w:rPr>
        <w:t xml:space="preserve"> by the </w:t>
      </w:r>
      <w:r w:rsidRPr="004F2755">
        <w:rPr>
          <w:rFonts w:ascii="Arial" w:hAnsi="Arial" w:cs="Arial"/>
          <w:b/>
        </w:rPr>
        <w:t>architectural professional</w:t>
      </w:r>
      <w:r w:rsidRPr="004F2755">
        <w:rPr>
          <w:rFonts w:ascii="Arial" w:hAnsi="Arial" w:cs="Arial"/>
        </w:rPr>
        <w:t xml:space="preserve"> </w:t>
      </w:r>
      <w:r w:rsidRPr="004F2755">
        <w:rPr>
          <w:rFonts w:ascii="Arial" w:hAnsi="Arial" w:cs="Arial"/>
          <w:lang w:val="en-US"/>
        </w:rPr>
        <w:t xml:space="preserve">as are necessary to establish conformity of the work to the contract documentation and </w:t>
      </w:r>
      <w:r w:rsidRPr="004F2755">
        <w:rPr>
          <w:rFonts w:ascii="Arial" w:hAnsi="Arial" w:cs="Arial"/>
          <w:lang w:val="en-US"/>
        </w:rPr>
        <w:lastRenderedPageBreak/>
        <w:t>quality in terms of the acceptable industry standards, and to provide on-site clarification and further information during the progress of the work. Inspect shall carry the same meaning.</w:t>
      </w:r>
    </w:p>
    <w:p w:rsidR="004F2755" w:rsidRPr="004F2755" w:rsidRDefault="004F2755" w:rsidP="004F2755">
      <w:pPr>
        <w:ind w:left="562"/>
        <w:jc w:val="both"/>
        <w:rPr>
          <w:rFonts w:ascii="Arial" w:hAnsi="Arial" w:cs="Arial"/>
        </w:rPr>
      </w:pPr>
    </w:p>
    <w:p w:rsidR="004F2755" w:rsidRPr="004F2755" w:rsidRDefault="004F2755" w:rsidP="004F2755">
      <w:pPr>
        <w:ind w:left="562"/>
        <w:jc w:val="both"/>
        <w:rPr>
          <w:rFonts w:ascii="Arial" w:hAnsi="Arial" w:cs="Arial"/>
        </w:rPr>
      </w:pPr>
      <w:r w:rsidRPr="004F2755">
        <w:rPr>
          <w:rFonts w:ascii="Arial" w:hAnsi="Arial" w:cs="Arial"/>
          <w:b/>
        </w:rPr>
        <w:t xml:space="preserve">“JBCC” </w:t>
      </w:r>
      <w:r w:rsidRPr="004F2755">
        <w:rPr>
          <w:rFonts w:ascii="Arial" w:hAnsi="Arial" w:cs="Arial"/>
        </w:rPr>
        <w:t>means the Joint Building Contracts Committee suite of contract documentation, series 2000, code 2101 c July 2007 or subsequent editions thereof, and as amended from time to time.</w:t>
      </w:r>
    </w:p>
    <w:p w:rsidR="004F2755" w:rsidRPr="004F2755" w:rsidRDefault="004F2755" w:rsidP="004F2755">
      <w:pPr>
        <w:ind w:left="562"/>
        <w:jc w:val="both"/>
        <w:rPr>
          <w:rFonts w:ascii="Arial" w:hAnsi="Arial" w:cs="Arial"/>
        </w:rPr>
      </w:pPr>
    </w:p>
    <w:p w:rsidR="004F2755" w:rsidRPr="004F2755" w:rsidRDefault="004F2755" w:rsidP="004F2755">
      <w:pPr>
        <w:ind w:left="562"/>
        <w:jc w:val="both"/>
        <w:rPr>
          <w:rFonts w:ascii="Arial" w:hAnsi="Arial" w:cs="Arial"/>
        </w:rPr>
      </w:pPr>
      <w:r w:rsidRPr="004F2755">
        <w:rPr>
          <w:rFonts w:ascii="Arial" w:hAnsi="Arial" w:cs="Arial"/>
          <w:b/>
        </w:rPr>
        <w:t xml:space="preserve">“Practical completion” </w:t>
      </w:r>
      <w:r w:rsidRPr="004F2755">
        <w:rPr>
          <w:rFonts w:ascii="Arial" w:hAnsi="Arial" w:cs="Arial"/>
        </w:rPr>
        <w:t xml:space="preserve">means the stage of completion where the </w:t>
      </w:r>
      <w:r w:rsidRPr="004F2755">
        <w:rPr>
          <w:rFonts w:ascii="Arial" w:hAnsi="Arial" w:cs="Arial"/>
          <w:b/>
        </w:rPr>
        <w:t>works</w:t>
      </w:r>
      <w:r w:rsidRPr="004F2755">
        <w:rPr>
          <w:rFonts w:ascii="Arial" w:hAnsi="Arial" w:cs="Arial"/>
        </w:rPr>
        <w:t xml:space="preserve"> or a section thereof, as certified by the </w:t>
      </w:r>
      <w:r w:rsidRPr="004F2755">
        <w:rPr>
          <w:rFonts w:ascii="Arial" w:hAnsi="Arial" w:cs="Arial"/>
          <w:b/>
        </w:rPr>
        <w:t>principal agent</w:t>
      </w:r>
      <w:r w:rsidRPr="004F2755">
        <w:rPr>
          <w:rFonts w:ascii="Arial" w:hAnsi="Arial" w:cs="Arial"/>
        </w:rPr>
        <w:t>, is substantially complete, free of patent defects other than minor defects and can effectively be used for the purpose intended.</w:t>
      </w:r>
    </w:p>
    <w:p w:rsidR="004F2755" w:rsidRPr="004F2755" w:rsidRDefault="004F2755" w:rsidP="004F2755">
      <w:pPr>
        <w:ind w:left="562"/>
        <w:jc w:val="both"/>
        <w:rPr>
          <w:rFonts w:ascii="Arial" w:hAnsi="Arial" w:cs="Arial"/>
        </w:rPr>
      </w:pPr>
    </w:p>
    <w:p w:rsidR="004F2755" w:rsidRPr="004F2755" w:rsidRDefault="004F2755" w:rsidP="004F2755">
      <w:pPr>
        <w:spacing w:line="406" w:lineRule="auto"/>
        <w:ind w:left="562" w:right="586"/>
        <w:jc w:val="both"/>
        <w:rPr>
          <w:rFonts w:ascii="Arial" w:hAnsi="Arial" w:cs="Arial"/>
          <w:b/>
        </w:rPr>
      </w:pPr>
      <w:r w:rsidRPr="004F2755">
        <w:rPr>
          <w:rFonts w:ascii="Arial" w:hAnsi="Arial" w:cs="Arial"/>
          <w:b/>
        </w:rPr>
        <w:t xml:space="preserve">“Principal” </w:t>
      </w:r>
      <w:r w:rsidRPr="004F2755">
        <w:rPr>
          <w:rFonts w:ascii="Arial" w:hAnsi="Arial" w:cs="Arial"/>
        </w:rPr>
        <w:t>means the proprietor, partner, director or member who bears the risks of practice and takes full responsibility for the potential liabilities of practice.</w:t>
      </w:r>
    </w:p>
    <w:p w:rsidR="004F2755" w:rsidRPr="004F2755" w:rsidRDefault="004F2755" w:rsidP="004F2755">
      <w:pPr>
        <w:ind w:left="562"/>
        <w:jc w:val="both"/>
        <w:rPr>
          <w:rFonts w:ascii="Arial" w:hAnsi="Arial" w:cs="Arial"/>
        </w:rPr>
      </w:pPr>
    </w:p>
    <w:p w:rsidR="004F2755" w:rsidRPr="004F2755" w:rsidRDefault="004F2755" w:rsidP="004F2755">
      <w:pPr>
        <w:ind w:left="567"/>
        <w:jc w:val="both"/>
        <w:rPr>
          <w:rFonts w:ascii="Arial" w:hAnsi="Arial" w:cs="Arial"/>
          <w:strike/>
          <w:lang w:val="en-US"/>
        </w:rPr>
      </w:pPr>
      <w:r w:rsidRPr="004F2755">
        <w:rPr>
          <w:rFonts w:ascii="Arial" w:hAnsi="Arial" w:cs="Arial"/>
          <w:b/>
        </w:rPr>
        <w:t xml:space="preserve">“Principal agent” </w:t>
      </w:r>
      <w:r w:rsidRPr="004F2755">
        <w:rPr>
          <w:rFonts w:ascii="Arial" w:hAnsi="Arial" w:cs="Arial"/>
          <w:lang w:val="en-US"/>
        </w:rPr>
        <w:t xml:space="preserve">means the person appointed and authorised to fulfil the obligations of the principal agent in the agreed form of construction contract. </w:t>
      </w:r>
    </w:p>
    <w:p w:rsidR="004F2755" w:rsidRPr="004F2755" w:rsidRDefault="004F2755" w:rsidP="004F2755">
      <w:pPr>
        <w:ind w:left="567"/>
        <w:jc w:val="both"/>
        <w:rPr>
          <w:rFonts w:ascii="Arial" w:hAnsi="Arial" w:cs="Arial"/>
          <w:strike/>
        </w:rPr>
      </w:pPr>
    </w:p>
    <w:p w:rsidR="004F2755" w:rsidRPr="004F2755" w:rsidRDefault="004F2755" w:rsidP="004F2755">
      <w:pPr>
        <w:ind w:left="567"/>
        <w:jc w:val="both"/>
        <w:rPr>
          <w:rFonts w:ascii="Arial" w:hAnsi="Arial" w:cs="Arial"/>
        </w:rPr>
      </w:pPr>
      <w:r w:rsidRPr="004F2755">
        <w:rPr>
          <w:rFonts w:ascii="Arial" w:hAnsi="Arial" w:cs="Arial"/>
          <w:b/>
        </w:rPr>
        <w:t xml:space="preserve">“Project” </w:t>
      </w:r>
      <w:r w:rsidRPr="004F2755">
        <w:rPr>
          <w:rFonts w:ascii="Arial" w:hAnsi="Arial" w:cs="Arial"/>
        </w:rPr>
        <w:t xml:space="preserve">means the development for which the </w:t>
      </w:r>
      <w:r w:rsidRPr="004F2755">
        <w:rPr>
          <w:rFonts w:ascii="Arial" w:hAnsi="Arial" w:cs="Arial"/>
          <w:b/>
        </w:rPr>
        <w:t>architectural professional</w:t>
      </w:r>
      <w:r w:rsidRPr="004F2755">
        <w:rPr>
          <w:rFonts w:ascii="Arial" w:hAnsi="Arial" w:cs="Arial"/>
        </w:rPr>
        <w:t xml:space="preserve"> and </w:t>
      </w:r>
      <w:r w:rsidRPr="004F2755">
        <w:rPr>
          <w:rFonts w:ascii="Arial" w:hAnsi="Arial" w:cs="Arial"/>
          <w:b/>
        </w:rPr>
        <w:t>consultants</w:t>
      </w:r>
      <w:r w:rsidRPr="004F2755">
        <w:rPr>
          <w:rFonts w:ascii="Arial" w:hAnsi="Arial" w:cs="Arial"/>
        </w:rPr>
        <w:t xml:space="preserve"> are appointed and may not be limited to the </w:t>
      </w:r>
      <w:r w:rsidRPr="004F2755">
        <w:rPr>
          <w:rFonts w:ascii="Arial" w:hAnsi="Arial" w:cs="Arial"/>
          <w:b/>
        </w:rPr>
        <w:t>works</w:t>
      </w:r>
      <w:r w:rsidRPr="004F2755">
        <w:rPr>
          <w:rFonts w:ascii="Arial" w:hAnsi="Arial" w:cs="Arial"/>
        </w:rPr>
        <w:t>.</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“Registered” </w:t>
      </w:r>
      <w:r w:rsidRPr="004F2755">
        <w:rPr>
          <w:rFonts w:ascii="Arial" w:hAnsi="Arial" w:cs="Arial"/>
        </w:rPr>
        <w:t xml:space="preserve">means a person whose professional competence has been recognized by </w:t>
      </w:r>
      <w:r w:rsidRPr="004F2755">
        <w:rPr>
          <w:rFonts w:ascii="Arial" w:hAnsi="Arial" w:cs="Arial"/>
          <w:b/>
        </w:rPr>
        <w:t>SACAP</w:t>
      </w:r>
      <w:r w:rsidRPr="004F2755">
        <w:rPr>
          <w:rFonts w:ascii="Arial" w:hAnsi="Arial" w:cs="Arial"/>
        </w:rPr>
        <w:t>.</w:t>
      </w:r>
    </w:p>
    <w:p w:rsidR="004F2755" w:rsidRPr="004F2755" w:rsidRDefault="004F2755" w:rsidP="004F2755">
      <w:pPr>
        <w:ind w:left="567"/>
        <w:jc w:val="both"/>
        <w:rPr>
          <w:rFonts w:ascii="Arial" w:hAnsi="Arial" w:cs="Arial"/>
        </w:rPr>
      </w:pPr>
    </w:p>
    <w:p w:rsidR="004F2755" w:rsidRPr="004F2755" w:rsidRDefault="004F2755" w:rsidP="004F2755">
      <w:pPr>
        <w:ind w:left="567"/>
        <w:jc w:val="both"/>
        <w:rPr>
          <w:rFonts w:ascii="Arial" w:hAnsi="Arial" w:cs="Arial"/>
        </w:rPr>
      </w:pPr>
      <w:r w:rsidRPr="004F2755">
        <w:rPr>
          <w:rFonts w:ascii="Arial" w:hAnsi="Arial" w:cs="Arial"/>
          <w:b/>
        </w:rPr>
        <w:t xml:space="preserve">“SACAP” </w:t>
      </w:r>
      <w:r w:rsidRPr="004F2755">
        <w:rPr>
          <w:rFonts w:ascii="Arial" w:hAnsi="Arial" w:cs="Arial"/>
        </w:rPr>
        <w:t>means South African Council for the Architectural Profession, the Statutory Council governing the Architectural Profession.</w:t>
      </w:r>
    </w:p>
    <w:p w:rsidR="004F2755" w:rsidRPr="004F2755" w:rsidRDefault="004F2755" w:rsidP="004F2755">
      <w:pPr>
        <w:ind w:left="567"/>
        <w:jc w:val="both"/>
        <w:rPr>
          <w:rFonts w:ascii="Arial" w:hAnsi="Arial" w:cs="Arial"/>
        </w:rPr>
      </w:pPr>
    </w:p>
    <w:p w:rsidR="004F2755" w:rsidRPr="004F2755" w:rsidRDefault="004F2755" w:rsidP="004F2755">
      <w:pPr>
        <w:spacing w:line="406" w:lineRule="auto"/>
        <w:ind w:left="567" w:right="586"/>
        <w:jc w:val="both"/>
        <w:rPr>
          <w:rFonts w:ascii="Franklin Gothic Book" w:eastAsia="Franklin Gothic Book" w:hAnsi="Franklin Gothic Book"/>
          <w:sz w:val="19"/>
        </w:rPr>
      </w:pPr>
      <w:r w:rsidRPr="004F2755">
        <w:rPr>
          <w:rFonts w:ascii="Franklin Gothic Book" w:eastAsia="Franklin Gothic Book" w:hAnsi="Franklin Gothic Book"/>
          <w:b/>
          <w:sz w:val="19"/>
        </w:rPr>
        <w:t>“S</w:t>
      </w:r>
      <w:r w:rsidRPr="004F2755">
        <w:rPr>
          <w:rFonts w:ascii="Arial" w:hAnsi="Arial" w:cs="Arial"/>
          <w:b/>
        </w:rPr>
        <w:t>pecialist”</w:t>
      </w:r>
      <w:r w:rsidRPr="004F2755">
        <w:rPr>
          <w:rFonts w:ascii="Arial" w:hAnsi="Arial" w:cs="Arial"/>
        </w:rPr>
        <w:t xml:space="preserve"> means an architectural professional highly skilled in a specific and restricted field.</w:t>
      </w:r>
    </w:p>
    <w:p w:rsidR="004F2755" w:rsidRPr="004F2755" w:rsidRDefault="004F2755" w:rsidP="004F2755">
      <w:pPr>
        <w:ind w:left="567"/>
        <w:jc w:val="both"/>
        <w:rPr>
          <w:rFonts w:ascii="Arial" w:hAnsi="Arial" w:cs="Arial"/>
        </w:rPr>
      </w:pPr>
    </w:p>
    <w:p w:rsidR="004F2755" w:rsidRPr="00B511EA" w:rsidRDefault="004F2755" w:rsidP="004F2755">
      <w:pPr>
        <w:ind w:left="567"/>
        <w:jc w:val="both"/>
        <w:rPr>
          <w:rFonts w:ascii="Arial" w:hAnsi="Arial" w:cs="Arial"/>
        </w:rPr>
      </w:pPr>
      <w:r w:rsidRPr="004F2755">
        <w:rPr>
          <w:rFonts w:ascii="Arial" w:hAnsi="Arial" w:cs="Arial"/>
          <w:b/>
        </w:rPr>
        <w:t xml:space="preserve">“Works” </w:t>
      </w:r>
      <w:r w:rsidRPr="004F2755">
        <w:rPr>
          <w:rFonts w:ascii="Arial" w:hAnsi="Arial" w:cs="Arial"/>
        </w:rPr>
        <w:t xml:space="preserve">means all work executed or intended to be executed according to the </w:t>
      </w:r>
      <w:r w:rsidRPr="004F2755">
        <w:rPr>
          <w:rFonts w:ascii="Arial" w:hAnsi="Arial" w:cs="Arial"/>
          <w:b/>
        </w:rPr>
        <w:t>building contract</w:t>
      </w:r>
      <w:r w:rsidRPr="004F2755">
        <w:rPr>
          <w:rFonts w:ascii="Arial" w:hAnsi="Arial" w:cs="Arial"/>
        </w:rPr>
        <w:t>.</w:t>
      </w:r>
    </w:p>
    <w:p w:rsidR="00851B81" w:rsidRPr="00B511EA" w:rsidRDefault="00851B81" w:rsidP="00B511EA">
      <w:pPr>
        <w:ind w:left="567"/>
        <w:jc w:val="both"/>
        <w:rPr>
          <w:rFonts w:ascii="Arial" w:hAnsi="Arial" w:cs="Arial"/>
          <w:sz w:val="16"/>
          <w:szCs w:val="16"/>
        </w:rPr>
      </w:pPr>
    </w:p>
    <w:p w:rsidR="00851B81" w:rsidRPr="00B511EA" w:rsidRDefault="00851B81" w:rsidP="0001256D">
      <w:pPr>
        <w:numPr>
          <w:ilvl w:val="1"/>
          <w:numId w:val="35"/>
        </w:numPr>
        <w:ind w:left="567" w:hanging="567"/>
        <w:jc w:val="both"/>
        <w:rPr>
          <w:rFonts w:ascii="Arial" w:hAnsi="Arial" w:cs="Arial"/>
          <w:b/>
        </w:rPr>
      </w:pPr>
      <w:r w:rsidRPr="00B511EA">
        <w:rPr>
          <w:rFonts w:ascii="Arial" w:hAnsi="Arial" w:cs="Arial"/>
          <w:b/>
        </w:rPr>
        <w:t>INTERPRETATIONS</w:t>
      </w:r>
    </w:p>
    <w:p w:rsidR="00851B81" w:rsidRPr="00B511EA" w:rsidRDefault="00851B81" w:rsidP="00B511EA">
      <w:pPr>
        <w:tabs>
          <w:tab w:val="num" w:pos="1920"/>
        </w:tabs>
        <w:ind w:left="567" w:hanging="567"/>
        <w:jc w:val="both"/>
        <w:rPr>
          <w:rFonts w:ascii="Arial" w:hAnsi="Arial" w:cs="Arial"/>
          <w:sz w:val="16"/>
          <w:szCs w:val="16"/>
        </w:rPr>
      </w:pPr>
    </w:p>
    <w:p w:rsidR="005A6F4D" w:rsidRPr="00493C29" w:rsidRDefault="005A6F4D" w:rsidP="005A6F4D">
      <w:pPr>
        <w:tabs>
          <w:tab w:val="left" w:pos="945"/>
        </w:tabs>
        <w:ind w:left="728"/>
        <w:jc w:val="both"/>
        <w:rPr>
          <w:rFonts w:ascii="Arial" w:hAnsi="Arial"/>
          <w:bCs/>
          <w:lang w:val="en-ZA"/>
        </w:rPr>
      </w:pPr>
      <w:r w:rsidRPr="00493C29">
        <w:rPr>
          <w:rFonts w:ascii="Arial" w:hAnsi="Arial"/>
          <w:bCs/>
          <w:lang w:val="en-ZA"/>
        </w:rPr>
        <w:t>Any legislation referred to in this recommended fee scale shall be that which was applicable on the date of compilation of this document.</w:t>
      </w:r>
    </w:p>
    <w:p w:rsidR="005A6F4D" w:rsidRPr="00493C29" w:rsidRDefault="005A6F4D" w:rsidP="005A6F4D">
      <w:pPr>
        <w:tabs>
          <w:tab w:val="left" w:pos="945"/>
        </w:tabs>
        <w:ind w:left="728"/>
        <w:jc w:val="both"/>
        <w:rPr>
          <w:rFonts w:ascii="Arial" w:hAnsi="Arial"/>
          <w:bCs/>
          <w:lang w:val="en-ZA"/>
        </w:rPr>
      </w:pPr>
    </w:p>
    <w:p w:rsidR="005A6F4D" w:rsidRPr="00493C29" w:rsidRDefault="005A6F4D" w:rsidP="005A6F4D">
      <w:pPr>
        <w:tabs>
          <w:tab w:val="left" w:pos="945"/>
        </w:tabs>
        <w:ind w:left="728"/>
        <w:jc w:val="both"/>
        <w:rPr>
          <w:rFonts w:ascii="Arial" w:hAnsi="Arial"/>
          <w:bCs/>
          <w:lang w:val="en-ZA"/>
        </w:rPr>
      </w:pPr>
      <w:r w:rsidRPr="00493C29">
        <w:rPr>
          <w:rFonts w:ascii="Arial" w:hAnsi="Arial"/>
          <w:bCs/>
          <w:lang w:val="en-ZA"/>
        </w:rPr>
        <w:t>In this document, unless inconsistent with the context:</w:t>
      </w:r>
    </w:p>
    <w:p w:rsidR="005A6F4D" w:rsidRPr="00493C29" w:rsidRDefault="005A6F4D" w:rsidP="005A6F4D">
      <w:pPr>
        <w:tabs>
          <w:tab w:val="left" w:pos="945"/>
        </w:tabs>
        <w:ind w:left="728"/>
        <w:jc w:val="both"/>
        <w:rPr>
          <w:rFonts w:ascii="Arial" w:hAnsi="Arial"/>
          <w:bCs/>
          <w:lang w:val="en-ZA"/>
        </w:rPr>
      </w:pPr>
    </w:p>
    <w:p w:rsidR="005A6F4D" w:rsidRPr="00493C29" w:rsidRDefault="005A6F4D" w:rsidP="005A6F4D">
      <w:pPr>
        <w:tabs>
          <w:tab w:val="left" w:pos="945"/>
        </w:tabs>
        <w:ind w:left="728"/>
        <w:jc w:val="both"/>
        <w:rPr>
          <w:rFonts w:ascii="Arial" w:hAnsi="Arial"/>
          <w:bCs/>
          <w:lang w:val="en-ZA"/>
        </w:rPr>
      </w:pPr>
      <w:r w:rsidRPr="00493C29">
        <w:rPr>
          <w:rFonts w:ascii="Arial" w:hAnsi="Arial"/>
          <w:bCs/>
          <w:lang w:val="en-ZA"/>
        </w:rPr>
        <w:t>The word “deemed” shall be conclusive that something is fact, regardless of the objective truth.</w:t>
      </w:r>
    </w:p>
    <w:p w:rsidR="005A6F4D" w:rsidRPr="00493C29" w:rsidRDefault="005A6F4D" w:rsidP="005A6F4D">
      <w:pPr>
        <w:tabs>
          <w:tab w:val="left" w:pos="945"/>
        </w:tabs>
        <w:ind w:left="728"/>
        <w:jc w:val="both"/>
        <w:rPr>
          <w:rFonts w:ascii="Arial" w:hAnsi="Arial"/>
          <w:bCs/>
          <w:lang w:val="en-ZA"/>
        </w:rPr>
      </w:pPr>
    </w:p>
    <w:p w:rsidR="005A6F4D" w:rsidRPr="00493C29" w:rsidRDefault="005A6F4D" w:rsidP="0014719C">
      <w:pPr>
        <w:numPr>
          <w:ilvl w:val="1"/>
          <w:numId w:val="54"/>
        </w:numPr>
        <w:tabs>
          <w:tab w:val="left" w:pos="945"/>
          <w:tab w:val="num" w:pos="1638"/>
        </w:tabs>
        <w:ind w:left="1638" w:hanging="546"/>
        <w:jc w:val="both"/>
        <w:rPr>
          <w:rFonts w:ascii="Arial" w:hAnsi="Arial"/>
          <w:bCs/>
          <w:lang w:val="en-ZA"/>
        </w:rPr>
      </w:pPr>
      <w:r w:rsidRPr="00493C29">
        <w:rPr>
          <w:rFonts w:ascii="Arial" w:hAnsi="Arial" w:cs="Arial"/>
        </w:rPr>
        <w:t xml:space="preserve">In formal service agreements, unless inconsistent with the context, </w:t>
      </w:r>
      <w:r w:rsidRPr="00493C29">
        <w:rPr>
          <w:rFonts w:ascii="Arial" w:hAnsi="Arial"/>
          <w:bCs/>
          <w:lang w:val="en-ZA"/>
        </w:rPr>
        <w:t>the words “advise”, “appoint”, “approve”, “authorise”, “certify”, “consent”, “decide”, “delegate”, “designate”, “instruct”, “issue”, “notify”, “object”, “reply”, “request”, and “specify” shall indicated an act required to be carried out in writing.</w:t>
      </w:r>
    </w:p>
    <w:p w:rsidR="005A6F4D" w:rsidRPr="00493C29" w:rsidRDefault="005A6F4D" w:rsidP="005A6F4D">
      <w:pPr>
        <w:tabs>
          <w:tab w:val="left" w:pos="945"/>
          <w:tab w:val="num" w:pos="1638"/>
        </w:tabs>
        <w:ind w:left="1638" w:hanging="546"/>
        <w:jc w:val="both"/>
        <w:rPr>
          <w:rFonts w:ascii="Arial" w:hAnsi="Arial"/>
          <w:bCs/>
          <w:lang w:val="en-ZA"/>
        </w:rPr>
      </w:pPr>
    </w:p>
    <w:p w:rsidR="005A6F4D" w:rsidRPr="00493C29" w:rsidRDefault="005A6F4D" w:rsidP="0014719C">
      <w:pPr>
        <w:numPr>
          <w:ilvl w:val="1"/>
          <w:numId w:val="54"/>
        </w:numPr>
        <w:tabs>
          <w:tab w:val="left" w:pos="945"/>
          <w:tab w:val="num" w:pos="1638"/>
        </w:tabs>
        <w:ind w:left="1638" w:hanging="546"/>
        <w:jc w:val="both"/>
        <w:rPr>
          <w:rFonts w:ascii="Arial" w:hAnsi="Arial"/>
          <w:bCs/>
          <w:lang w:val="en-ZA"/>
        </w:rPr>
      </w:pPr>
      <w:r w:rsidRPr="00493C29">
        <w:rPr>
          <w:rFonts w:ascii="Arial" w:hAnsi="Arial"/>
          <w:bCs/>
          <w:lang w:val="en-ZA"/>
        </w:rPr>
        <w:t xml:space="preserve">The masculine gender includes the feminine and neuter genders and </w:t>
      </w:r>
      <w:r w:rsidRPr="0024542B">
        <w:rPr>
          <w:rFonts w:ascii="Arial" w:hAnsi="Arial"/>
          <w:bCs/>
          <w:i/>
          <w:lang w:val="en-ZA"/>
        </w:rPr>
        <w:t>vice versa</w:t>
      </w:r>
      <w:r w:rsidRPr="00493C29">
        <w:rPr>
          <w:rFonts w:ascii="Arial" w:hAnsi="Arial"/>
          <w:bCs/>
          <w:lang w:val="en-ZA"/>
        </w:rPr>
        <w:t>, the singular includes the plural and vice versa and persons shall include corporate bodies.</w:t>
      </w:r>
    </w:p>
    <w:p w:rsidR="005A6F4D" w:rsidRPr="00493C29" w:rsidRDefault="005A6F4D" w:rsidP="005A6F4D">
      <w:pPr>
        <w:tabs>
          <w:tab w:val="left" w:pos="945"/>
          <w:tab w:val="num" w:pos="1638"/>
        </w:tabs>
        <w:ind w:left="1638" w:hanging="546"/>
        <w:jc w:val="both"/>
        <w:rPr>
          <w:rFonts w:ascii="Arial" w:hAnsi="Arial"/>
          <w:bCs/>
          <w:lang w:val="en-ZA"/>
        </w:rPr>
      </w:pPr>
    </w:p>
    <w:p w:rsidR="005A6F4D" w:rsidRPr="00493C29" w:rsidRDefault="005A6F4D" w:rsidP="0014719C">
      <w:pPr>
        <w:numPr>
          <w:ilvl w:val="1"/>
          <w:numId w:val="54"/>
        </w:numPr>
        <w:tabs>
          <w:tab w:val="left" w:pos="945"/>
          <w:tab w:val="num" w:pos="1638"/>
        </w:tabs>
        <w:ind w:left="1638" w:hanging="546"/>
        <w:jc w:val="both"/>
        <w:rPr>
          <w:rFonts w:ascii="Arial" w:hAnsi="Arial"/>
          <w:bCs/>
          <w:lang w:val="en-ZA"/>
        </w:rPr>
      </w:pPr>
      <w:r w:rsidRPr="00493C29">
        <w:rPr>
          <w:rFonts w:ascii="Arial" w:hAnsi="Arial"/>
          <w:bCs/>
          <w:lang w:val="en-ZA"/>
        </w:rPr>
        <w:t>The headings of clauses are for references purposes only and shall not be taken into account in constructing the context thereof.</w:t>
      </w:r>
    </w:p>
    <w:p w:rsidR="005A6F4D" w:rsidRPr="00493C29" w:rsidRDefault="005A6F4D" w:rsidP="005A6F4D">
      <w:pPr>
        <w:tabs>
          <w:tab w:val="left" w:pos="945"/>
          <w:tab w:val="num" w:pos="1638"/>
        </w:tabs>
        <w:ind w:left="1638" w:hanging="546"/>
        <w:jc w:val="both"/>
        <w:rPr>
          <w:rFonts w:ascii="Arial" w:hAnsi="Arial"/>
          <w:bCs/>
          <w:lang w:val="en-ZA"/>
        </w:rPr>
      </w:pPr>
    </w:p>
    <w:p w:rsidR="005A6F4D" w:rsidRDefault="005A6F4D" w:rsidP="0014719C">
      <w:pPr>
        <w:numPr>
          <w:ilvl w:val="1"/>
          <w:numId w:val="54"/>
        </w:numPr>
        <w:tabs>
          <w:tab w:val="left" w:pos="945"/>
          <w:tab w:val="num" w:pos="1638"/>
        </w:tabs>
        <w:ind w:left="1638" w:hanging="546"/>
        <w:rPr>
          <w:rFonts w:ascii="Arial" w:hAnsi="Arial"/>
          <w:bCs/>
          <w:lang w:val="en-ZA"/>
        </w:rPr>
      </w:pPr>
      <w:r w:rsidRPr="00493C29">
        <w:rPr>
          <w:rFonts w:ascii="Arial" w:hAnsi="Arial"/>
          <w:bCs/>
          <w:lang w:val="en-ZA"/>
        </w:rPr>
        <w:t>All monetary amounts exclude tax, which tax shall be added to any amounts, which become due a</w:t>
      </w:r>
      <w:r>
        <w:rPr>
          <w:rFonts w:ascii="Arial" w:hAnsi="Arial"/>
          <w:bCs/>
          <w:lang w:val="en-ZA"/>
        </w:rPr>
        <w:t>nd payable.</w:t>
      </w:r>
    </w:p>
    <w:p w:rsidR="005A6F4D" w:rsidRPr="0024542B" w:rsidRDefault="005A6F4D" w:rsidP="005A6F4D">
      <w:pPr>
        <w:pBdr>
          <w:bottom w:val="single" w:sz="4" w:space="1" w:color="auto"/>
        </w:pBdr>
        <w:tabs>
          <w:tab w:val="left" w:pos="945"/>
        </w:tabs>
        <w:rPr>
          <w:rFonts w:ascii="Arial" w:hAnsi="Arial"/>
          <w:bCs/>
          <w:lang w:val="en-ZA"/>
        </w:rPr>
      </w:pPr>
    </w:p>
    <w:p w:rsidR="00851B81" w:rsidRPr="007B3B11" w:rsidRDefault="00851B81" w:rsidP="00B511EA">
      <w:pPr>
        <w:jc w:val="center"/>
        <w:rPr>
          <w:rFonts w:ascii="Arial" w:hAnsi="Arial" w:cs="Arial"/>
        </w:rPr>
      </w:pPr>
    </w:p>
    <w:p w:rsidR="00EB4EE8" w:rsidRPr="007B3B11" w:rsidRDefault="00EB4EE8" w:rsidP="00EB1161">
      <w:pPr>
        <w:jc w:val="right"/>
        <w:rPr>
          <w:rFonts w:ascii="Arial" w:hAnsi="Arial" w:cs="Arial"/>
        </w:rPr>
      </w:pPr>
    </w:p>
    <w:sectPr w:rsidR="00EB4EE8" w:rsidRPr="007B3B11" w:rsidSect="00C05552">
      <w:headerReference w:type="default" r:id="rId31"/>
      <w:headerReference w:type="first" r:id="rId32"/>
      <w:footerReference w:type="first" r:id="rId33"/>
      <w:pgSz w:w="11907" w:h="16840" w:code="9"/>
      <w:pgMar w:top="1418" w:right="805" w:bottom="1260" w:left="1418" w:header="680"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64A" w:rsidRDefault="00EE064A">
      <w:r>
        <w:separator/>
      </w:r>
    </w:p>
    <w:p w:rsidR="00EE064A" w:rsidRDefault="00EE064A"/>
  </w:endnote>
  <w:endnote w:type="continuationSeparator" w:id="0">
    <w:p w:rsidR="00EE064A" w:rsidRDefault="00EE064A">
      <w:r>
        <w:continuationSeparator/>
      </w:r>
    </w:p>
    <w:p w:rsidR="00EE064A" w:rsidRDefault="00EE0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Default="00895A62"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95A62" w:rsidRDefault="00895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0333F8" w:rsidRDefault="00895A62"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722259">
      <w:rPr>
        <w:rStyle w:val="PageNumber"/>
        <w:noProof/>
      </w:rPr>
      <w:t>17</w:t>
    </w:r>
    <w:r>
      <w:rPr>
        <w:rStyle w:val="PageNumber"/>
      </w:rPr>
      <w:fldChar w:fldCharType="end"/>
    </w:r>
  </w:p>
  <w:p w:rsidR="00895A62" w:rsidRDefault="00895A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Default="00895A62"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95A62" w:rsidRDefault="00895A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0333F8" w:rsidRDefault="00895A62"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722259">
      <w:rPr>
        <w:rStyle w:val="PageNumber"/>
        <w:noProof/>
      </w:rPr>
      <w:t>26</w:t>
    </w:r>
    <w:r>
      <w:rPr>
        <w:rStyle w:val="PageNumber"/>
      </w:rPr>
      <w:fldChar w:fldCharType="end"/>
    </w:r>
  </w:p>
  <w:p w:rsidR="00895A62" w:rsidRDefault="00895A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Default="00895A62" w:rsidP="001C12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95A62" w:rsidRDefault="00895A62" w:rsidP="001C125C">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0333F8" w:rsidRDefault="00895A62" w:rsidP="00C05552">
    <w:pPr>
      <w:pStyle w:val="Footer"/>
      <w:framePr w:wrap="around" w:vAnchor="text" w:hAnchor="margin" w:xAlign="center" w:y="1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722259">
      <w:rPr>
        <w:rStyle w:val="PageNumber"/>
        <w:noProof/>
      </w:rPr>
      <w:t>15</w:t>
    </w:r>
    <w:r>
      <w:rPr>
        <w:rStyle w:val="PageNumber"/>
      </w:rPr>
      <w:fldChar w:fldCharType="end"/>
    </w:r>
  </w:p>
  <w:p w:rsidR="00895A62" w:rsidRDefault="00895A6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68089"/>
      <w:docPartObj>
        <w:docPartGallery w:val="Page Numbers (Bottom of Page)"/>
        <w:docPartUnique/>
      </w:docPartObj>
    </w:sdtPr>
    <w:sdtEndPr>
      <w:rPr>
        <w:noProof/>
      </w:rPr>
    </w:sdtEndPr>
    <w:sdtContent>
      <w:p w:rsidR="00895A62" w:rsidRDefault="00895A62">
        <w:pPr>
          <w:pStyle w:val="Footer"/>
          <w:jc w:val="center"/>
        </w:pPr>
        <w:r>
          <w:fldChar w:fldCharType="begin"/>
        </w:r>
        <w:r>
          <w:instrText xml:space="preserve"> PAGE   \* MERGEFORMAT </w:instrText>
        </w:r>
        <w:r>
          <w:fldChar w:fldCharType="separate"/>
        </w:r>
        <w:r w:rsidR="00722259">
          <w:rPr>
            <w:noProof/>
          </w:rPr>
          <w:t>1</w:t>
        </w:r>
        <w:r>
          <w:rPr>
            <w:noProof/>
          </w:rPr>
          <w:fldChar w:fldCharType="end"/>
        </w:r>
      </w:p>
    </w:sdtContent>
  </w:sdt>
  <w:p w:rsidR="00895A62" w:rsidRPr="00C05552" w:rsidRDefault="00895A62" w:rsidP="00C05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64A" w:rsidRDefault="00EE064A">
      <w:r>
        <w:separator/>
      </w:r>
    </w:p>
    <w:p w:rsidR="00EE064A" w:rsidRDefault="00EE064A"/>
  </w:footnote>
  <w:footnote w:type="continuationSeparator" w:id="0">
    <w:p w:rsidR="00EE064A" w:rsidRDefault="00EE064A">
      <w:r>
        <w:continuationSeparator/>
      </w:r>
    </w:p>
    <w:p w:rsidR="00EE064A" w:rsidRDefault="00EE064A"/>
  </w:footnote>
  <w:footnote w:id="1">
    <w:p w:rsidR="00895A62" w:rsidRPr="00BF1AAD" w:rsidRDefault="00895A62" w:rsidP="005727D5">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w:t>
      </w:r>
      <w:r w:rsidRPr="00BF1AAD">
        <w:rPr>
          <w:rFonts w:cs="Arial"/>
          <w:sz w:val="16"/>
          <w:szCs w:val="16"/>
          <w:lang w:val="en-ZA"/>
        </w:rPr>
        <w:t>The points allocated to each functionality criterion should not be generic but should be determined separately for each tender on a case by case basis.</w:t>
      </w:r>
    </w:p>
  </w:footnote>
  <w:footnote w:id="2">
    <w:p w:rsidR="00895A62" w:rsidRPr="00B42C48" w:rsidRDefault="00895A62" w:rsidP="002A7C01">
      <w:pPr>
        <w:pStyle w:val="FootnoteText"/>
        <w:rPr>
          <w:lang w:val="en-US"/>
        </w:rPr>
      </w:pPr>
      <w:r>
        <w:rPr>
          <w:rStyle w:val="FootnoteReference"/>
        </w:rPr>
        <w:footnoteRef/>
      </w:r>
      <w:r>
        <w:t xml:space="preserve"> EME: Exempted Micro Enterprise</w:t>
      </w:r>
    </w:p>
  </w:footnote>
  <w:footnote w:id="3">
    <w:p w:rsidR="00895A62" w:rsidRPr="00B42C48" w:rsidRDefault="00895A62" w:rsidP="002A7C01">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Default="00895A62" w:rsidP="005B6B94">
    <w:pPr>
      <w:pStyle w:val="Header"/>
      <w:jc w:val="center"/>
      <w:rPr>
        <w:rFonts w:ascii="Arial" w:hAnsi="Arial" w:cs="Arial"/>
      </w:rPr>
    </w:pPr>
    <w:r>
      <w:rPr>
        <w:rFonts w:ascii="Arial" w:hAnsi="Arial" w:cs="Arial"/>
      </w:rPr>
      <w:t xml:space="preserve">                                                                                                                                          Tender No: PT24/028</w:t>
    </w:r>
  </w:p>
  <w:p w:rsidR="00895A62" w:rsidRPr="002E12CC" w:rsidRDefault="00895A62" w:rsidP="002E12CC">
    <w:pPr>
      <w:pStyle w:val="Header"/>
      <w:jc w:val="right"/>
      <w:rPr>
        <w:rFonts w:ascii="Arial" w:hAnsi="Arial" w:cs="Arial"/>
      </w:rPr>
    </w:pPr>
    <w:r>
      <w:rPr>
        <w:rFonts w:ascii="Arial" w:hAnsi="Arial" w:cs="Arial"/>
      </w:rPr>
      <w:t>WCS No: 053206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E25488" w:rsidRDefault="00895A62" w:rsidP="00F67C06">
    <w:pPr>
      <w:spacing w:before="60"/>
      <w:ind w:left="2160" w:right="202"/>
      <w:jc w:val="both"/>
      <w:rPr>
        <w:rFonts w:ascii="Arial" w:hAnsi="Arial" w:cs="Arial"/>
        <w:sz w:val="18"/>
        <w:szCs w:val="18"/>
      </w:rPr>
    </w:pPr>
    <w:r>
      <w:rPr>
        <w:rFonts w:ascii="Arial" w:hAnsi="Arial" w:cs="Arial"/>
        <w:noProof/>
        <w:lang w:val="en-US"/>
      </w:rPr>
      <w:drawing>
        <wp:anchor distT="0" distB="0" distL="114300" distR="114300" simplePos="0" relativeHeight="251659776" behindDoc="1" locked="0" layoutInCell="1" allowOverlap="1" wp14:anchorId="0208E6AF" wp14:editId="2A866B77">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10" name="Picture 10"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895A62" w:rsidRPr="00F67C06" w:rsidRDefault="00895A62" w:rsidP="00F67C06">
    <w:pPr>
      <w:spacing w:before="60"/>
      <w:ind w:right="22"/>
      <w:rPr>
        <w:rFonts w:cs="Arial"/>
        <w:sz w:val="18"/>
        <w:szCs w:val="18"/>
      </w:rPr>
    </w:pPr>
    <w:r>
      <w:rPr>
        <w:rFonts w:cs="Arial"/>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Default="00EE064A">
    <w:pPr>
      <w:pStyle w:val="Header"/>
    </w:pPr>
    <w:r>
      <w:rPr>
        <w:noProof/>
        <w:lang w:eastAsia="en-GB"/>
      </w:rPr>
      <w:pict w14:anchorId="43DE6B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6.85pt;height:182.7pt;rotation:315;z-index:-251646464;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2B05EB" w:rsidRDefault="00895A62" w:rsidP="00343D6F">
    <w:pPr>
      <w:pStyle w:val="Header"/>
      <w:rPr>
        <w:rFonts w:ascii="Arial" w:hAnsi="Arial" w:cs="Arial"/>
      </w:rPr>
    </w:pPr>
    <w:r>
      <w:rPr>
        <w:rFonts w:ascii="Arial" w:hAnsi="Arial" w:cs="Arial"/>
      </w:rPr>
      <w:t xml:space="preserve">                                                                                                                                          </w:t>
    </w:r>
    <w:r w:rsidRPr="002B05EB">
      <w:rPr>
        <w:rFonts w:ascii="Arial" w:hAnsi="Arial" w:cs="Arial"/>
      </w:rPr>
      <w:t>T</w:t>
    </w:r>
    <w:r>
      <w:rPr>
        <w:rFonts w:ascii="Arial" w:hAnsi="Arial" w:cs="Arial"/>
      </w:rPr>
      <w:t>ender No: PT24/028</w:t>
    </w:r>
  </w:p>
  <w:p w:rsidR="00895A62" w:rsidRPr="002E12CC" w:rsidRDefault="00895A62" w:rsidP="002E12CC">
    <w:pPr>
      <w:pStyle w:val="Header"/>
      <w:jc w:val="right"/>
      <w:rPr>
        <w:rFonts w:ascii="Arial" w:hAnsi="Arial" w:cs="Arial"/>
      </w:rPr>
    </w:pPr>
    <w:r>
      <w:rPr>
        <w:rFonts w:ascii="Arial" w:hAnsi="Arial" w:cs="Arial"/>
      </w:rPr>
      <w:t xml:space="preserve">  WCS No: 053206</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Default="00EE064A">
    <w:pPr>
      <w:pStyle w:val="Header"/>
    </w:pPr>
    <w:r>
      <w:rPr>
        <w:noProof/>
        <w:lang w:eastAsia="en-GB"/>
      </w:rPr>
      <w:pict w14:anchorId="46DFFE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6.85pt;height:182.7pt;rotation:315;z-index:-251647488;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E25488" w:rsidRDefault="00895A62" w:rsidP="00545CBA">
    <w:pPr>
      <w:spacing w:before="60"/>
      <w:ind w:right="54"/>
      <w:jc w:val="both"/>
      <w:rPr>
        <w:rFonts w:ascii="Arial" w:hAnsi="Arial" w:cs="Arial"/>
        <w:sz w:val="18"/>
        <w:szCs w:val="18"/>
      </w:rPr>
    </w:pPr>
    <w:r>
      <w:rPr>
        <w:rFonts w:ascii="Arial" w:hAnsi="Arial" w:cs="Arial"/>
        <w:noProof/>
        <w:lang w:val="en-US"/>
      </w:rPr>
      <w:drawing>
        <wp:anchor distT="0" distB="0" distL="114300" distR="114300" simplePos="0" relativeHeight="251662848" behindDoc="0" locked="0" layoutInCell="1" allowOverlap="1" wp14:anchorId="3757FE9E" wp14:editId="2F783A54">
          <wp:simplePos x="0" y="0"/>
          <wp:positionH relativeFrom="margin">
            <wp:align>left</wp:align>
          </wp:positionH>
          <wp:positionV relativeFrom="paragraph">
            <wp:posOffset>2521</wp:posOffset>
          </wp:positionV>
          <wp:extent cx="1213485" cy="41592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sidRPr="00E25488">
      <w:rPr>
        <w:rFonts w:ascii="Arial" w:hAnsi="Arial" w:cs="Arial"/>
        <w:sz w:val="18"/>
        <w:szCs w:val="18"/>
      </w:rPr>
      <w:t>201</w:t>
    </w:r>
    <w:r>
      <w:rPr>
        <w:rFonts w:ascii="Arial" w:hAnsi="Arial" w:cs="Arial"/>
        <w:sz w:val="18"/>
        <w:szCs w:val="18"/>
      </w:rPr>
      <w:t>5</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895A62" w:rsidRPr="0092666A" w:rsidRDefault="00895A62" w:rsidP="0092666A">
    <w:pPr>
      <w:spacing w:before="60"/>
      <w:ind w:left="2160" w:right="202"/>
      <w:jc w:val="both"/>
      <w:rPr>
        <w:rFonts w:ascii="Arial" w:hAnsi="Arial" w:cs="Arial"/>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C05552" w:rsidRDefault="00895A62" w:rsidP="00C055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E25488" w:rsidRDefault="00895A62" w:rsidP="00545CBA">
    <w:pPr>
      <w:spacing w:before="60"/>
      <w:ind w:right="54"/>
      <w:jc w:val="both"/>
      <w:rPr>
        <w:rFonts w:ascii="Arial" w:hAnsi="Arial" w:cs="Arial"/>
        <w:sz w:val="18"/>
        <w:szCs w:val="18"/>
      </w:rPr>
    </w:pPr>
    <w:r>
      <w:rPr>
        <w:rFonts w:ascii="Arial" w:hAnsi="Arial" w:cs="Arial"/>
        <w:noProof/>
        <w:lang w:val="en-US"/>
      </w:rPr>
      <w:drawing>
        <wp:anchor distT="0" distB="0" distL="114300" distR="114300" simplePos="0" relativeHeight="251666944" behindDoc="0" locked="0" layoutInCell="1" allowOverlap="1" wp14:anchorId="6879F678" wp14:editId="29F1518E">
          <wp:simplePos x="0" y="0"/>
          <wp:positionH relativeFrom="margin">
            <wp:align>left</wp:align>
          </wp:positionH>
          <wp:positionV relativeFrom="paragraph">
            <wp:posOffset>2521</wp:posOffset>
          </wp:positionV>
          <wp:extent cx="1213485" cy="415925"/>
          <wp:effectExtent l="0" t="0" r="5715"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for forms.jpg"/>
                  <pic:cNvPicPr/>
                </pic:nvPicPr>
                <pic:blipFill>
                  <a:blip r:embed="rId1">
                    <a:extLst>
                      <a:ext uri="{28A0092B-C50C-407E-A947-70E740481C1C}">
                        <a14:useLocalDpi xmlns:a14="http://schemas.microsoft.com/office/drawing/2010/main" val="0"/>
                      </a:ext>
                    </a:extLst>
                  </a:blip>
                  <a:stretch>
                    <a:fillRect/>
                  </a:stretch>
                </pic:blipFill>
                <pic:spPr>
                  <a:xfrm>
                    <a:off x="0" y="0"/>
                    <a:ext cx="1244801" cy="42701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8"/>
        <w:szCs w:val="18"/>
      </w:rPr>
      <w:t>2023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895A62" w:rsidRPr="0092666A" w:rsidRDefault="00895A62" w:rsidP="0092666A">
    <w:pPr>
      <w:spacing w:before="60"/>
      <w:ind w:left="2160" w:right="202"/>
      <w:jc w:val="both"/>
      <w:rPr>
        <w:rFonts w:ascii="Arial" w:hAnsi="Arial" w:cs="Arial"/>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A62" w:rsidRPr="00E25488" w:rsidRDefault="00895A62" w:rsidP="00F67C06">
    <w:pPr>
      <w:spacing w:before="60"/>
      <w:ind w:left="2160" w:right="202"/>
      <w:jc w:val="both"/>
      <w:rPr>
        <w:rFonts w:ascii="Arial" w:hAnsi="Arial" w:cs="Arial"/>
        <w:sz w:val="18"/>
        <w:szCs w:val="18"/>
      </w:rPr>
    </w:pPr>
    <w:r>
      <w:rPr>
        <w:rFonts w:ascii="Arial" w:hAnsi="Arial" w:cs="Arial"/>
        <w:noProof/>
        <w:lang w:val="en-US"/>
      </w:rPr>
      <w:drawing>
        <wp:anchor distT="0" distB="0" distL="114300" distR="114300" simplePos="0" relativeHeight="251664896" behindDoc="1" locked="0" layoutInCell="1" allowOverlap="1" wp14:anchorId="7B8FBB43" wp14:editId="540FF7D1">
          <wp:simplePos x="0" y="0"/>
          <wp:positionH relativeFrom="column">
            <wp:posOffset>0</wp:posOffset>
          </wp:positionH>
          <wp:positionV relativeFrom="paragraph">
            <wp:posOffset>5715</wp:posOffset>
          </wp:positionV>
          <wp:extent cx="1133475" cy="371475"/>
          <wp:effectExtent l="0" t="0" r="9525" b="9525"/>
          <wp:wrapTight wrapText="bothSides">
            <wp:wrapPolygon edited="0">
              <wp:start x="0" y="0"/>
              <wp:lineTo x="0" y="21046"/>
              <wp:lineTo x="21418" y="21046"/>
              <wp:lineTo x="21418" y="0"/>
              <wp:lineTo x="0" y="0"/>
            </wp:wrapPolygon>
          </wp:wrapTight>
          <wp:docPr id="6" name="Picture 6" descr="DPW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W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371475"/>
                  </a:xfrm>
                  <a:prstGeom prst="rect">
                    <a:avLst/>
                  </a:prstGeom>
                  <a:noFill/>
                </pic:spPr>
              </pic:pic>
            </a:graphicData>
          </a:graphic>
        </wp:anchor>
      </w:drawing>
    </w:r>
    <w:r w:rsidRPr="00E25488">
      <w:rPr>
        <w:rFonts w:ascii="Arial" w:hAnsi="Arial" w:cs="Arial"/>
        <w:sz w:val="18"/>
        <w:szCs w:val="18"/>
      </w:rPr>
      <w:t>20</w:t>
    </w:r>
    <w:r>
      <w:rPr>
        <w:rFonts w:ascii="Arial" w:hAnsi="Arial" w:cs="Arial"/>
        <w:sz w:val="18"/>
        <w:szCs w:val="18"/>
      </w:rPr>
      <w:t>23</w:t>
    </w:r>
    <w:r w:rsidRPr="00E25488">
      <w:rPr>
        <w:rFonts w:ascii="Arial" w:hAnsi="Arial" w:cs="Arial"/>
        <w:sz w:val="18"/>
        <w:szCs w:val="18"/>
      </w:rPr>
      <w:t xml:space="preserve"> NDPW</w:t>
    </w:r>
    <w:r>
      <w:rPr>
        <w:rFonts w:ascii="Arial" w:hAnsi="Arial" w:cs="Arial"/>
        <w:sz w:val="18"/>
        <w:szCs w:val="18"/>
      </w:rPr>
      <w:t>I</w:t>
    </w:r>
    <w:r w:rsidRPr="00E25488">
      <w:rPr>
        <w:rFonts w:ascii="Arial" w:hAnsi="Arial" w:cs="Arial"/>
        <w:sz w:val="18"/>
        <w:szCs w:val="18"/>
      </w:rPr>
      <w:t xml:space="preserve"> - Scope of </w:t>
    </w:r>
    <w:r>
      <w:rPr>
        <w:rFonts w:ascii="Arial" w:hAnsi="Arial" w:cs="Arial"/>
        <w:sz w:val="18"/>
        <w:szCs w:val="18"/>
      </w:rPr>
      <w:t>Architectural</w:t>
    </w:r>
    <w:r w:rsidRPr="00E25488">
      <w:rPr>
        <w:rFonts w:ascii="Arial" w:hAnsi="Arial" w:cs="Arial"/>
        <w:sz w:val="18"/>
        <w:szCs w:val="18"/>
      </w:rPr>
      <w:t xml:space="preserve"> Services and Tariff of Fees </w:t>
    </w:r>
    <w:r>
      <w:rPr>
        <w:rFonts w:ascii="Arial" w:hAnsi="Arial" w:cs="Arial"/>
        <w:sz w:val="18"/>
        <w:szCs w:val="18"/>
      </w:rPr>
      <w:t>in respect of services rendered by a person registered in terms of section 19(2) of the Architectural Profession Act, 2000 (Act No.44</w:t>
    </w:r>
    <w:r w:rsidRPr="00E25488">
      <w:rPr>
        <w:rFonts w:ascii="Arial" w:hAnsi="Arial" w:cs="Arial"/>
        <w:sz w:val="18"/>
        <w:szCs w:val="18"/>
      </w:rPr>
      <w:t xml:space="preserve"> of 2000)</w:t>
    </w:r>
  </w:p>
  <w:p w:rsidR="00895A62" w:rsidRPr="00F67C06" w:rsidRDefault="00895A62" w:rsidP="00F67C06">
    <w:pPr>
      <w:spacing w:before="60"/>
      <w:ind w:right="22"/>
      <w:rPr>
        <w:rFonts w:cs="Arial"/>
        <w:sz w:val="18"/>
        <w:szCs w:val="18"/>
      </w:rPr>
    </w:pPr>
    <w:r>
      <w:rPr>
        <w:rFonts w:cs="Arial"/>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C476F1"/>
    <w:multiLevelType w:val="hybridMultilevel"/>
    <w:tmpl w:val="37E2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96B0AEA"/>
    <w:multiLevelType w:val="hybridMultilevel"/>
    <w:tmpl w:val="34E6BB00"/>
    <w:lvl w:ilvl="0" w:tplc="04090001">
      <w:start w:val="1"/>
      <w:numFmt w:val="bullet"/>
      <w:lvlText w:val=""/>
      <w:lvlJc w:val="left"/>
      <w:pPr>
        <w:tabs>
          <w:tab w:val="num" w:pos="720"/>
        </w:tabs>
        <w:ind w:left="720" w:hanging="360"/>
      </w:pPr>
      <w:rPr>
        <w:rFonts w:ascii="Symbol" w:hAnsi="Symbol" w:hint="default"/>
      </w:rPr>
    </w:lvl>
    <w:lvl w:ilvl="1" w:tplc="9A563B10">
      <w:numFmt w:val="bullet"/>
      <w:lvlText w:val="-"/>
      <w:lvlJc w:val="left"/>
      <w:pPr>
        <w:tabs>
          <w:tab w:val="num" w:pos="1800"/>
        </w:tabs>
        <w:ind w:left="1800" w:hanging="720"/>
      </w:pPr>
      <w:rPr>
        <w:rFonts w:ascii="Arial" w:eastAsia="Times New Roman"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38173F"/>
    <w:multiLevelType w:val="hybridMultilevel"/>
    <w:tmpl w:val="154A1BF2"/>
    <w:lvl w:ilvl="0" w:tplc="04090001">
      <w:start w:val="1"/>
      <w:numFmt w:val="bullet"/>
      <w:lvlText w:val=""/>
      <w:lvlJc w:val="left"/>
      <w:pPr>
        <w:tabs>
          <w:tab w:val="num" w:pos="1160"/>
        </w:tabs>
        <w:ind w:left="1160" w:hanging="360"/>
      </w:pPr>
      <w:rPr>
        <w:rFonts w:ascii="Symbol" w:hAnsi="Symbol" w:hint="default"/>
      </w:rPr>
    </w:lvl>
    <w:lvl w:ilvl="1" w:tplc="04090003" w:tentative="1">
      <w:start w:val="1"/>
      <w:numFmt w:val="bullet"/>
      <w:lvlText w:val="o"/>
      <w:lvlJc w:val="left"/>
      <w:pPr>
        <w:tabs>
          <w:tab w:val="num" w:pos="1880"/>
        </w:tabs>
        <w:ind w:left="1880" w:hanging="360"/>
      </w:pPr>
      <w:rPr>
        <w:rFonts w:ascii="Courier New" w:hAnsi="Courier New" w:hint="default"/>
      </w:rPr>
    </w:lvl>
    <w:lvl w:ilvl="2" w:tplc="04090005" w:tentative="1">
      <w:start w:val="1"/>
      <w:numFmt w:val="bullet"/>
      <w:lvlText w:val=""/>
      <w:lvlJc w:val="left"/>
      <w:pPr>
        <w:tabs>
          <w:tab w:val="num" w:pos="2600"/>
        </w:tabs>
        <w:ind w:left="2600" w:hanging="360"/>
      </w:pPr>
      <w:rPr>
        <w:rFonts w:ascii="Wingdings" w:hAnsi="Wingdings" w:hint="default"/>
      </w:rPr>
    </w:lvl>
    <w:lvl w:ilvl="3" w:tplc="04090001" w:tentative="1">
      <w:start w:val="1"/>
      <w:numFmt w:val="bullet"/>
      <w:lvlText w:val=""/>
      <w:lvlJc w:val="left"/>
      <w:pPr>
        <w:tabs>
          <w:tab w:val="num" w:pos="3320"/>
        </w:tabs>
        <w:ind w:left="3320" w:hanging="360"/>
      </w:pPr>
      <w:rPr>
        <w:rFonts w:ascii="Symbol" w:hAnsi="Symbol" w:hint="default"/>
      </w:rPr>
    </w:lvl>
    <w:lvl w:ilvl="4" w:tplc="04090003" w:tentative="1">
      <w:start w:val="1"/>
      <w:numFmt w:val="bullet"/>
      <w:lvlText w:val="o"/>
      <w:lvlJc w:val="left"/>
      <w:pPr>
        <w:tabs>
          <w:tab w:val="num" w:pos="4040"/>
        </w:tabs>
        <w:ind w:left="4040" w:hanging="360"/>
      </w:pPr>
      <w:rPr>
        <w:rFonts w:ascii="Courier New" w:hAnsi="Courier New" w:hint="default"/>
      </w:rPr>
    </w:lvl>
    <w:lvl w:ilvl="5" w:tplc="04090005" w:tentative="1">
      <w:start w:val="1"/>
      <w:numFmt w:val="bullet"/>
      <w:lvlText w:val=""/>
      <w:lvlJc w:val="left"/>
      <w:pPr>
        <w:tabs>
          <w:tab w:val="num" w:pos="4760"/>
        </w:tabs>
        <w:ind w:left="4760" w:hanging="360"/>
      </w:pPr>
      <w:rPr>
        <w:rFonts w:ascii="Wingdings" w:hAnsi="Wingdings" w:hint="default"/>
      </w:rPr>
    </w:lvl>
    <w:lvl w:ilvl="6" w:tplc="04090001" w:tentative="1">
      <w:start w:val="1"/>
      <w:numFmt w:val="bullet"/>
      <w:lvlText w:val=""/>
      <w:lvlJc w:val="left"/>
      <w:pPr>
        <w:tabs>
          <w:tab w:val="num" w:pos="5480"/>
        </w:tabs>
        <w:ind w:left="5480" w:hanging="360"/>
      </w:pPr>
      <w:rPr>
        <w:rFonts w:ascii="Symbol" w:hAnsi="Symbol" w:hint="default"/>
      </w:rPr>
    </w:lvl>
    <w:lvl w:ilvl="7" w:tplc="04090003" w:tentative="1">
      <w:start w:val="1"/>
      <w:numFmt w:val="bullet"/>
      <w:lvlText w:val="o"/>
      <w:lvlJc w:val="left"/>
      <w:pPr>
        <w:tabs>
          <w:tab w:val="num" w:pos="6200"/>
        </w:tabs>
        <w:ind w:left="6200" w:hanging="360"/>
      </w:pPr>
      <w:rPr>
        <w:rFonts w:ascii="Courier New" w:hAnsi="Courier New" w:hint="default"/>
      </w:rPr>
    </w:lvl>
    <w:lvl w:ilvl="8" w:tplc="04090005" w:tentative="1">
      <w:start w:val="1"/>
      <w:numFmt w:val="bullet"/>
      <w:lvlText w:val=""/>
      <w:lvlJc w:val="left"/>
      <w:pPr>
        <w:tabs>
          <w:tab w:val="num" w:pos="6920"/>
        </w:tabs>
        <w:ind w:left="6920" w:hanging="360"/>
      </w:pPr>
      <w:rPr>
        <w:rFonts w:ascii="Wingdings" w:hAnsi="Wingdings" w:hint="default"/>
      </w:rPr>
    </w:lvl>
  </w:abstractNum>
  <w:abstractNum w:abstractNumId="7" w15:restartNumberingAfterBreak="0">
    <w:nsid w:val="0B404D09"/>
    <w:multiLevelType w:val="multilevel"/>
    <w:tmpl w:val="19B45BCC"/>
    <w:lvl w:ilvl="0">
      <w:start w:val="4"/>
      <w:numFmt w:val="decimal"/>
      <w:lvlText w:val="%1"/>
      <w:lvlJc w:val="left"/>
      <w:pPr>
        <w:tabs>
          <w:tab w:val="num" w:pos="480"/>
        </w:tabs>
        <w:ind w:left="480" w:hanging="360"/>
      </w:pPr>
      <w:rPr>
        <w:rFonts w:cs="Times New Roman" w:hint="default"/>
        <w:b/>
      </w:rPr>
    </w:lvl>
    <w:lvl w:ilvl="1">
      <w:start w:val="6"/>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8"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CE42C0"/>
    <w:multiLevelType w:val="hybridMultilevel"/>
    <w:tmpl w:val="2D94CAD4"/>
    <w:lvl w:ilvl="0" w:tplc="B0F64672">
      <w:start w:val="1"/>
      <w:numFmt w:val="lowerLetter"/>
      <w:lvlText w:val="(%1)"/>
      <w:lvlJc w:val="left"/>
      <w:pPr>
        <w:tabs>
          <w:tab w:val="num" w:pos="720"/>
        </w:tabs>
        <w:ind w:left="720" w:hanging="360"/>
      </w:pPr>
      <w:rPr>
        <w:rFonts w:ascii="Arial" w:eastAsia="Times New Roman" w:hAnsi="Arial" w:cs="Arial"/>
      </w:rPr>
    </w:lvl>
    <w:lvl w:ilvl="1" w:tplc="E896735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E310F59"/>
    <w:multiLevelType w:val="hybridMultilevel"/>
    <w:tmpl w:val="9790E7E8"/>
    <w:lvl w:ilvl="0" w:tplc="C038A9EE">
      <w:start w:val="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FC9562A"/>
    <w:multiLevelType w:val="hybridMultilevel"/>
    <w:tmpl w:val="64687BFE"/>
    <w:lvl w:ilvl="0" w:tplc="E9E46132">
      <w:start w:val="1"/>
      <w:numFmt w:val="lowerLetter"/>
      <w:lvlText w:val="(%1)"/>
      <w:lvlJc w:val="left"/>
      <w:pPr>
        <w:tabs>
          <w:tab w:val="num" w:pos="927"/>
        </w:tabs>
        <w:ind w:left="927" w:hanging="360"/>
      </w:pPr>
      <w:rPr>
        <w:rFonts w:ascii="Arial" w:eastAsia="Times New Roman" w:hAnsi="Arial" w:cs="Arial"/>
      </w:rPr>
    </w:lvl>
    <w:lvl w:ilvl="1" w:tplc="5D169B42">
      <w:start w:val="12"/>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FEC03E1"/>
    <w:multiLevelType w:val="hybridMultilevel"/>
    <w:tmpl w:val="083434EE"/>
    <w:lvl w:ilvl="0" w:tplc="FC2E3B6C">
      <w:start w:val="1"/>
      <w:numFmt w:val="lowerRoman"/>
      <w:lvlText w:val="%1)"/>
      <w:lvlJc w:val="left"/>
      <w:pPr>
        <w:ind w:left="1137" w:hanging="119"/>
      </w:pPr>
      <w:rPr>
        <w:rFonts w:ascii="Arial" w:eastAsia="Arial" w:hAnsi="Arial" w:hint="default"/>
        <w:color w:val="727272"/>
        <w:w w:val="103"/>
        <w:sz w:val="15"/>
        <w:szCs w:val="15"/>
      </w:rPr>
    </w:lvl>
    <w:lvl w:ilvl="1" w:tplc="107E04CC">
      <w:start w:val="1"/>
      <w:numFmt w:val="bullet"/>
      <w:lvlText w:val="•"/>
      <w:lvlJc w:val="left"/>
      <w:pPr>
        <w:ind w:left="2034" w:hanging="119"/>
      </w:pPr>
      <w:rPr>
        <w:rFonts w:hint="default"/>
      </w:rPr>
    </w:lvl>
    <w:lvl w:ilvl="2" w:tplc="531822F6">
      <w:start w:val="1"/>
      <w:numFmt w:val="bullet"/>
      <w:lvlText w:val="•"/>
      <w:lvlJc w:val="left"/>
      <w:pPr>
        <w:ind w:left="2931" w:hanging="119"/>
      </w:pPr>
      <w:rPr>
        <w:rFonts w:hint="default"/>
      </w:rPr>
    </w:lvl>
    <w:lvl w:ilvl="3" w:tplc="8CB2112E">
      <w:start w:val="1"/>
      <w:numFmt w:val="bullet"/>
      <w:lvlText w:val="•"/>
      <w:lvlJc w:val="left"/>
      <w:pPr>
        <w:ind w:left="3828" w:hanging="119"/>
      </w:pPr>
      <w:rPr>
        <w:rFonts w:hint="default"/>
      </w:rPr>
    </w:lvl>
    <w:lvl w:ilvl="4" w:tplc="745A16F4">
      <w:start w:val="1"/>
      <w:numFmt w:val="bullet"/>
      <w:lvlText w:val="•"/>
      <w:lvlJc w:val="left"/>
      <w:pPr>
        <w:ind w:left="4725" w:hanging="119"/>
      </w:pPr>
      <w:rPr>
        <w:rFonts w:hint="default"/>
      </w:rPr>
    </w:lvl>
    <w:lvl w:ilvl="5" w:tplc="F63E34FC">
      <w:start w:val="1"/>
      <w:numFmt w:val="bullet"/>
      <w:lvlText w:val="•"/>
      <w:lvlJc w:val="left"/>
      <w:pPr>
        <w:ind w:left="5623" w:hanging="119"/>
      </w:pPr>
      <w:rPr>
        <w:rFonts w:hint="default"/>
      </w:rPr>
    </w:lvl>
    <w:lvl w:ilvl="6" w:tplc="21D6526C">
      <w:start w:val="1"/>
      <w:numFmt w:val="bullet"/>
      <w:lvlText w:val="•"/>
      <w:lvlJc w:val="left"/>
      <w:pPr>
        <w:ind w:left="6520" w:hanging="119"/>
      </w:pPr>
      <w:rPr>
        <w:rFonts w:hint="default"/>
      </w:rPr>
    </w:lvl>
    <w:lvl w:ilvl="7" w:tplc="5B14A242">
      <w:start w:val="1"/>
      <w:numFmt w:val="bullet"/>
      <w:lvlText w:val="•"/>
      <w:lvlJc w:val="left"/>
      <w:pPr>
        <w:ind w:left="7417" w:hanging="119"/>
      </w:pPr>
      <w:rPr>
        <w:rFonts w:hint="default"/>
      </w:rPr>
    </w:lvl>
    <w:lvl w:ilvl="8" w:tplc="4C861F48">
      <w:start w:val="1"/>
      <w:numFmt w:val="bullet"/>
      <w:lvlText w:val="•"/>
      <w:lvlJc w:val="left"/>
      <w:pPr>
        <w:ind w:left="8314" w:hanging="119"/>
      </w:pPr>
      <w:rPr>
        <w:rFonts w:hint="default"/>
      </w:rPr>
    </w:lvl>
  </w:abstractNum>
  <w:abstractNum w:abstractNumId="13"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A71059"/>
    <w:multiLevelType w:val="hybridMultilevel"/>
    <w:tmpl w:val="C3A64EC4"/>
    <w:lvl w:ilvl="0" w:tplc="A276F5E0">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D697279"/>
    <w:multiLevelType w:val="hybridMultilevel"/>
    <w:tmpl w:val="BE487210"/>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0" w15:restartNumberingAfterBreak="0">
    <w:nsid w:val="23176965"/>
    <w:multiLevelType w:val="hybridMultilevel"/>
    <w:tmpl w:val="2CC611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3A7688D"/>
    <w:multiLevelType w:val="hybridMultilevel"/>
    <w:tmpl w:val="3B3CC3E8"/>
    <w:lvl w:ilvl="0" w:tplc="34F057C8">
      <w:start w:val="1"/>
      <w:numFmt w:val="lowerLetter"/>
      <w:lvlText w:val="(%1)"/>
      <w:lvlJc w:val="right"/>
      <w:pPr>
        <w:tabs>
          <w:tab w:val="num" w:pos="1620"/>
        </w:tabs>
        <w:ind w:left="1620" w:hanging="180"/>
      </w:pPr>
      <w:rPr>
        <w:rFonts w:ascii="Arial" w:eastAsia="Times New Roman" w:hAnsi="Arial" w:cs="Arial"/>
      </w:rPr>
    </w:lvl>
    <w:lvl w:ilvl="1" w:tplc="A9465302">
      <w:start w:val="1"/>
      <w:numFmt w:val="decimal"/>
      <w:lvlText w:val="%2."/>
      <w:lvlJc w:val="left"/>
      <w:pPr>
        <w:tabs>
          <w:tab w:val="num" w:pos="2520"/>
        </w:tabs>
        <w:ind w:left="2520" w:hanging="360"/>
      </w:pPr>
      <w:rPr>
        <w:rFonts w:cs="Times New Roman" w:hint="default"/>
      </w:rPr>
    </w:lvl>
    <w:lvl w:ilvl="2" w:tplc="17A6B0D8">
      <w:start w:val="28"/>
      <w:numFmt w:val="decimal"/>
      <w:lvlText w:val="%3"/>
      <w:lvlJc w:val="left"/>
      <w:pPr>
        <w:ind w:left="3420" w:hanging="360"/>
      </w:pPr>
      <w:rPr>
        <w:rFonts w:cs="Times New Roman" w:hint="default"/>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D4F7202"/>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6"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30B675F4"/>
    <w:multiLevelType w:val="multilevel"/>
    <w:tmpl w:val="3EA22FAC"/>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32DB301E"/>
    <w:multiLevelType w:val="hybridMultilevel"/>
    <w:tmpl w:val="2B7802BE"/>
    <w:lvl w:ilvl="0" w:tplc="DE840E48">
      <w:start w:val="1"/>
      <w:numFmt w:val="low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29"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224291"/>
    <w:multiLevelType w:val="hybridMultilevel"/>
    <w:tmpl w:val="A79E006E"/>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32" w15:restartNumberingAfterBreak="0">
    <w:nsid w:val="38600282"/>
    <w:multiLevelType w:val="hybridMultilevel"/>
    <w:tmpl w:val="8EF618B6"/>
    <w:lvl w:ilvl="0" w:tplc="0409000F">
      <w:start w:val="1"/>
      <w:numFmt w:val="decimal"/>
      <w:lvlText w:val="%1."/>
      <w:lvlJc w:val="left"/>
      <w:pPr>
        <w:tabs>
          <w:tab w:val="num" w:pos="1146"/>
        </w:tabs>
        <w:ind w:left="1146" w:hanging="360"/>
      </w:pPr>
      <w:rPr>
        <w:rFonts w:cs="Times New Roman"/>
      </w:rPr>
    </w:lvl>
    <w:lvl w:ilvl="1" w:tplc="04090019">
      <w:start w:val="1"/>
      <w:numFmt w:val="lowerLetter"/>
      <w:lvlText w:val="%2."/>
      <w:lvlJc w:val="left"/>
      <w:pPr>
        <w:tabs>
          <w:tab w:val="num" w:pos="1866"/>
        </w:tabs>
        <w:ind w:left="1866" w:hanging="360"/>
      </w:pPr>
      <w:rPr>
        <w:rFonts w:cs="Times New Roman"/>
      </w:rPr>
    </w:lvl>
    <w:lvl w:ilvl="2" w:tplc="0409001B" w:tentative="1">
      <w:start w:val="1"/>
      <w:numFmt w:val="lowerRoman"/>
      <w:lvlText w:val="%3."/>
      <w:lvlJc w:val="right"/>
      <w:pPr>
        <w:tabs>
          <w:tab w:val="num" w:pos="2586"/>
        </w:tabs>
        <w:ind w:left="2586" w:hanging="180"/>
      </w:pPr>
      <w:rPr>
        <w:rFonts w:cs="Times New Roman"/>
      </w:rPr>
    </w:lvl>
    <w:lvl w:ilvl="3" w:tplc="0409000F" w:tentative="1">
      <w:start w:val="1"/>
      <w:numFmt w:val="decimal"/>
      <w:lvlText w:val="%4."/>
      <w:lvlJc w:val="left"/>
      <w:pPr>
        <w:tabs>
          <w:tab w:val="num" w:pos="3306"/>
        </w:tabs>
        <w:ind w:left="3306" w:hanging="360"/>
      </w:pPr>
      <w:rPr>
        <w:rFonts w:cs="Times New Roman"/>
      </w:rPr>
    </w:lvl>
    <w:lvl w:ilvl="4" w:tplc="04090019" w:tentative="1">
      <w:start w:val="1"/>
      <w:numFmt w:val="lowerLetter"/>
      <w:lvlText w:val="%5."/>
      <w:lvlJc w:val="left"/>
      <w:pPr>
        <w:tabs>
          <w:tab w:val="num" w:pos="4026"/>
        </w:tabs>
        <w:ind w:left="4026" w:hanging="360"/>
      </w:pPr>
      <w:rPr>
        <w:rFonts w:cs="Times New Roman"/>
      </w:rPr>
    </w:lvl>
    <w:lvl w:ilvl="5" w:tplc="0409001B" w:tentative="1">
      <w:start w:val="1"/>
      <w:numFmt w:val="lowerRoman"/>
      <w:lvlText w:val="%6."/>
      <w:lvlJc w:val="right"/>
      <w:pPr>
        <w:tabs>
          <w:tab w:val="num" w:pos="4746"/>
        </w:tabs>
        <w:ind w:left="4746" w:hanging="180"/>
      </w:pPr>
      <w:rPr>
        <w:rFonts w:cs="Times New Roman"/>
      </w:rPr>
    </w:lvl>
    <w:lvl w:ilvl="6" w:tplc="0409000F" w:tentative="1">
      <w:start w:val="1"/>
      <w:numFmt w:val="decimal"/>
      <w:lvlText w:val="%7."/>
      <w:lvlJc w:val="left"/>
      <w:pPr>
        <w:tabs>
          <w:tab w:val="num" w:pos="5466"/>
        </w:tabs>
        <w:ind w:left="5466" w:hanging="360"/>
      </w:pPr>
      <w:rPr>
        <w:rFonts w:cs="Times New Roman"/>
      </w:rPr>
    </w:lvl>
    <w:lvl w:ilvl="7" w:tplc="04090019" w:tentative="1">
      <w:start w:val="1"/>
      <w:numFmt w:val="lowerLetter"/>
      <w:lvlText w:val="%8."/>
      <w:lvlJc w:val="left"/>
      <w:pPr>
        <w:tabs>
          <w:tab w:val="num" w:pos="6186"/>
        </w:tabs>
        <w:ind w:left="6186" w:hanging="360"/>
      </w:pPr>
      <w:rPr>
        <w:rFonts w:cs="Times New Roman"/>
      </w:rPr>
    </w:lvl>
    <w:lvl w:ilvl="8" w:tplc="0409001B" w:tentative="1">
      <w:start w:val="1"/>
      <w:numFmt w:val="lowerRoman"/>
      <w:lvlText w:val="%9."/>
      <w:lvlJc w:val="right"/>
      <w:pPr>
        <w:tabs>
          <w:tab w:val="num" w:pos="6906"/>
        </w:tabs>
        <w:ind w:left="6906" w:hanging="180"/>
      </w:pPr>
      <w:rPr>
        <w:rFonts w:cs="Times New Roman"/>
      </w:rPr>
    </w:lvl>
  </w:abstractNum>
  <w:abstractNum w:abstractNumId="33" w15:restartNumberingAfterBreak="0">
    <w:nsid w:val="3A6E3F4F"/>
    <w:multiLevelType w:val="hybridMultilevel"/>
    <w:tmpl w:val="7FD243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3ACE2B3C"/>
    <w:multiLevelType w:val="hybridMultilevel"/>
    <w:tmpl w:val="290E421A"/>
    <w:lvl w:ilvl="0" w:tplc="1C090001">
      <w:start w:val="1"/>
      <w:numFmt w:val="bullet"/>
      <w:lvlText w:val=""/>
      <w:lvlJc w:val="left"/>
      <w:pPr>
        <w:ind w:left="72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6" w15:restartNumberingAfterBreak="0">
    <w:nsid w:val="3D274A81"/>
    <w:multiLevelType w:val="hybridMultilevel"/>
    <w:tmpl w:val="A66E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7F4A2D"/>
    <w:multiLevelType w:val="multilevel"/>
    <w:tmpl w:val="EE70F54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F44650D"/>
    <w:multiLevelType w:val="hybridMultilevel"/>
    <w:tmpl w:val="D7A2E4C4"/>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11D2C92"/>
    <w:multiLevelType w:val="multilevel"/>
    <w:tmpl w:val="2AF68FC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4182671A"/>
    <w:multiLevelType w:val="multilevel"/>
    <w:tmpl w:val="43740D6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42D822F0"/>
    <w:multiLevelType w:val="hybridMultilevel"/>
    <w:tmpl w:val="0546BDE8"/>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4175B0F"/>
    <w:multiLevelType w:val="hybridMultilevel"/>
    <w:tmpl w:val="8B629650"/>
    <w:lvl w:ilvl="0" w:tplc="0409000F">
      <w:start w:val="1"/>
      <w:numFmt w:val="decimal"/>
      <w:lvlText w:val="%1."/>
      <w:lvlJc w:val="left"/>
      <w:pPr>
        <w:tabs>
          <w:tab w:val="num" w:pos="720"/>
        </w:tabs>
        <w:ind w:left="720" w:hanging="360"/>
      </w:pPr>
      <w:rPr>
        <w:rFonts w:cs="Times New Roman"/>
      </w:rPr>
    </w:lvl>
    <w:lvl w:ilvl="1" w:tplc="F50C947C">
      <w:start w:val="4"/>
      <w:numFmt w:val="lowerLetter"/>
      <w:lvlText w:val="(%2)"/>
      <w:lvlJc w:val="left"/>
      <w:pPr>
        <w:tabs>
          <w:tab w:val="num" w:pos="1500"/>
        </w:tabs>
        <w:ind w:left="1500" w:hanging="4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445C3F6E"/>
    <w:multiLevelType w:val="singleLevel"/>
    <w:tmpl w:val="3F8C657A"/>
    <w:lvl w:ilvl="0">
      <w:start w:val="3"/>
      <w:numFmt w:val="lowerRoman"/>
      <w:lvlText w:val="(%1)"/>
      <w:lvlJc w:val="left"/>
      <w:pPr>
        <w:tabs>
          <w:tab w:val="num" w:pos="1287"/>
        </w:tabs>
        <w:ind w:left="1287" w:hanging="720"/>
      </w:pPr>
      <w:rPr>
        <w:rFonts w:cs="Times New Roman" w:hint="default"/>
      </w:rPr>
    </w:lvl>
  </w:abstractNum>
  <w:abstractNum w:abstractNumId="46"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47" w15:restartNumberingAfterBreak="0">
    <w:nsid w:val="45DD6981"/>
    <w:multiLevelType w:val="hybridMultilevel"/>
    <w:tmpl w:val="A62EE03E"/>
    <w:lvl w:ilvl="0" w:tplc="7CA2E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AB5FA6"/>
    <w:multiLevelType w:val="hybridMultilevel"/>
    <w:tmpl w:val="C57EEEB6"/>
    <w:lvl w:ilvl="0" w:tplc="F1DE7612">
      <w:start w:val="1"/>
      <w:numFmt w:val="lowerLetter"/>
      <w:lvlText w:val="%1."/>
      <w:lvlJc w:val="left"/>
      <w:pPr>
        <w:tabs>
          <w:tab w:val="num" w:pos="720"/>
        </w:tabs>
        <w:ind w:left="720" w:hanging="360"/>
      </w:pPr>
      <w:rPr>
        <w:rFonts w:hint="default"/>
      </w:rPr>
    </w:lvl>
    <w:lvl w:ilvl="1" w:tplc="0409001B">
      <w:start w:val="1"/>
      <w:numFmt w:val="low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6C07064"/>
    <w:multiLevelType w:val="multilevel"/>
    <w:tmpl w:val="D584C3B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0" w15:restartNumberingAfterBreak="0">
    <w:nsid w:val="4820256B"/>
    <w:multiLevelType w:val="hybridMultilevel"/>
    <w:tmpl w:val="7F869C62"/>
    <w:lvl w:ilvl="0" w:tplc="0922D898">
      <w:start w:val="1"/>
      <w:numFmt w:val="lowerLetter"/>
      <w:lvlText w:val="(%1)"/>
      <w:lvlJc w:val="right"/>
      <w:pPr>
        <w:tabs>
          <w:tab w:val="num" w:pos="420"/>
        </w:tabs>
        <w:ind w:left="420" w:hanging="180"/>
      </w:pPr>
      <w:rPr>
        <w:rFonts w:ascii="Arial" w:eastAsia="Times New Roman" w:hAnsi="Arial" w:cs="Arial"/>
      </w:rPr>
    </w:lvl>
    <w:lvl w:ilvl="1" w:tplc="D33C4A42">
      <w:start w:val="1"/>
      <w:numFmt w:val="lowerLetter"/>
      <w:lvlText w:val="(%2)"/>
      <w:lvlJc w:val="left"/>
      <w:pPr>
        <w:tabs>
          <w:tab w:val="num" w:pos="1320"/>
        </w:tabs>
        <w:ind w:left="1320" w:hanging="360"/>
      </w:pPr>
      <w:rPr>
        <w:rFonts w:ascii="Arial" w:eastAsia="Times New Roman" w:hAnsi="Arial" w:cs="Arial"/>
      </w:rPr>
    </w:lvl>
    <w:lvl w:ilvl="2" w:tplc="F2A073FE">
      <w:start w:val="25"/>
      <w:numFmt w:val="decimal"/>
      <w:lvlText w:val="%3"/>
      <w:lvlJc w:val="left"/>
      <w:pPr>
        <w:tabs>
          <w:tab w:val="num" w:pos="2220"/>
        </w:tabs>
        <w:ind w:left="2220" w:hanging="360"/>
      </w:pPr>
      <w:rPr>
        <w:rFonts w:cs="Times New Roman" w:hint="default"/>
        <w:b/>
      </w:rPr>
    </w:lvl>
    <w:lvl w:ilvl="3" w:tplc="0409000F">
      <w:start w:val="1"/>
      <w:numFmt w:val="decimal"/>
      <w:lvlText w:val="%4."/>
      <w:lvlJc w:val="left"/>
      <w:pPr>
        <w:tabs>
          <w:tab w:val="num" w:pos="2760"/>
        </w:tabs>
        <w:ind w:left="2760" w:hanging="360"/>
      </w:pPr>
      <w:rPr>
        <w:rFonts w:cs="Times New Roman"/>
      </w:rPr>
    </w:lvl>
    <w:lvl w:ilvl="4" w:tplc="04090019" w:tentative="1">
      <w:start w:val="1"/>
      <w:numFmt w:val="lowerLetter"/>
      <w:lvlText w:val="%5."/>
      <w:lvlJc w:val="left"/>
      <w:pPr>
        <w:tabs>
          <w:tab w:val="num" w:pos="3480"/>
        </w:tabs>
        <w:ind w:left="3480" w:hanging="360"/>
      </w:pPr>
      <w:rPr>
        <w:rFonts w:cs="Times New Roman"/>
      </w:rPr>
    </w:lvl>
    <w:lvl w:ilvl="5" w:tplc="0409001B" w:tentative="1">
      <w:start w:val="1"/>
      <w:numFmt w:val="lowerRoman"/>
      <w:lvlText w:val="%6."/>
      <w:lvlJc w:val="right"/>
      <w:pPr>
        <w:tabs>
          <w:tab w:val="num" w:pos="4200"/>
        </w:tabs>
        <w:ind w:left="4200" w:hanging="180"/>
      </w:pPr>
      <w:rPr>
        <w:rFonts w:cs="Times New Roman"/>
      </w:rPr>
    </w:lvl>
    <w:lvl w:ilvl="6" w:tplc="0409000F" w:tentative="1">
      <w:start w:val="1"/>
      <w:numFmt w:val="decimal"/>
      <w:lvlText w:val="%7."/>
      <w:lvlJc w:val="left"/>
      <w:pPr>
        <w:tabs>
          <w:tab w:val="num" w:pos="4920"/>
        </w:tabs>
        <w:ind w:left="4920" w:hanging="360"/>
      </w:pPr>
      <w:rPr>
        <w:rFonts w:cs="Times New Roman"/>
      </w:rPr>
    </w:lvl>
    <w:lvl w:ilvl="7" w:tplc="04090019" w:tentative="1">
      <w:start w:val="1"/>
      <w:numFmt w:val="lowerLetter"/>
      <w:lvlText w:val="%8."/>
      <w:lvlJc w:val="left"/>
      <w:pPr>
        <w:tabs>
          <w:tab w:val="num" w:pos="5640"/>
        </w:tabs>
        <w:ind w:left="5640" w:hanging="360"/>
      </w:pPr>
      <w:rPr>
        <w:rFonts w:cs="Times New Roman"/>
      </w:rPr>
    </w:lvl>
    <w:lvl w:ilvl="8" w:tplc="0409001B" w:tentative="1">
      <w:start w:val="1"/>
      <w:numFmt w:val="lowerRoman"/>
      <w:lvlText w:val="%9."/>
      <w:lvlJc w:val="right"/>
      <w:pPr>
        <w:tabs>
          <w:tab w:val="num" w:pos="6360"/>
        </w:tabs>
        <w:ind w:left="6360" w:hanging="180"/>
      </w:pPr>
      <w:rPr>
        <w:rFonts w:cs="Times New Roman"/>
      </w:rPr>
    </w:lvl>
  </w:abstractNum>
  <w:abstractNum w:abstractNumId="51" w15:restartNumberingAfterBreak="0">
    <w:nsid w:val="4B663B67"/>
    <w:multiLevelType w:val="hybridMultilevel"/>
    <w:tmpl w:val="9AD21692"/>
    <w:lvl w:ilvl="0" w:tplc="2AA2E52A">
      <w:start w:val="1"/>
      <w:numFmt w:val="lowerLetter"/>
      <w:lvlText w:val="%1)"/>
      <w:lvlJc w:val="left"/>
      <w:pPr>
        <w:ind w:left="4660" w:hanging="610"/>
      </w:pPr>
      <w:rPr>
        <w:rFonts w:ascii="Arial" w:eastAsia="Times New Roman" w:hAnsi="Arial" w:cs="Arial"/>
        <w:color w:val="565656"/>
        <w:sz w:val="19"/>
        <w:szCs w:val="19"/>
      </w:rPr>
    </w:lvl>
    <w:lvl w:ilvl="1" w:tplc="91447F72">
      <w:start w:val="1"/>
      <w:numFmt w:val="bullet"/>
      <w:lvlText w:val="•"/>
      <w:lvlJc w:val="left"/>
      <w:pPr>
        <w:ind w:left="5443" w:hanging="610"/>
      </w:pPr>
      <w:rPr>
        <w:rFonts w:hint="default"/>
      </w:rPr>
    </w:lvl>
    <w:lvl w:ilvl="2" w:tplc="95847CCC">
      <w:start w:val="1"/>
      <w:numFmt w:val="bullet"/>
      <w:lvlText w:val="•"/>
      <w:lvlJc w:val="left"/>
      <w:pPr>
        <w:ind w:left="6225" w:hanging="610"/>
      </w:pPr>
      <w:rPr>
        <w:rFonts w:hint="default"/>
      </w:rPr>
    </w:lvl>
    <w:lvl w:ilvl="3" w:tplc="3112CD1E">
      <w:start w:val="1"/>
      <w:numFmt w:val="bullet"/>
      <w:lvlText w:val="•"/>
      <w:lvlJc w:val="left"/>
      <w:pPr>
        <w:ind w:left="7007" w:hanging="610"/>
      </w:pPr>
      <w:rPr>
        <w:rFonts w:hint="default"/>
      </w:rPr>
    </w:lvl>
    <w:lvl w:ilvl="4" w:tplc="A3520BDE">
      <w:start w:val="1"/>
      <w:numFmt w:val="bullet"/>
      <w:lvlText w:val="•"/>
      <w:lvlJc w:val="left"/>
      <w:pPr>
        <w:ind w:left="7790" w:hanging="610"/>
      </w:pPr>
      <w:rPr>
        <w:rFonts w:hint="default"/>
      </w:rPr>
    </w:lvl>
    <w:lvl w:ilvl="5" w:tplc="B778FF08">
      <w:start w:val="1"/>
      <w:numFmt w:val="bullet"/>
      <w:lvlText w:val="•"/>
      <w:lvlJc w:val="left"/>
      <w:pPr>
        <w:ind w:left="8572" w:hanging="610"/>
      </w:pPr>
      <w:rPr>
        <w:rFonts w:hint="default"/>
      </w:rPr>
    </w:lvl>
    <w:lvl w:ilvl="6" w:tplc="80D02C20">
      <w:start w:val="1"/>
      <w:numFmt w:val="bullet"/>
      <w:lvlText w:val="•"/>
      <w:lvlJc w:val="left"/>
      <w:pPr>
        <w:ind w:left="9354" w:hanging="610"/>
      </w:pPr>
      <w:rPr>
        <w:rFonts w:hint="default"/>
      </w:rPr>
    </w:lvl>
    <w:lvl w:ilvl="7" w:tplc="20C69DE2">
      <w:start w:val="1"/>
      <w:numFmt w:val="bullet"/>
      <w:lvlText w:val="•"/>
      <w:lvlJc w:val="left"/>
      <w:pPr>
        <w:ind w:left="10137" w:hanging="610"/>
      </w:pPr>
      <w:rPr>
        <w:rFonts w:hint="default"/>
      </w:rPr>
    </w:lvl>
    <w:lvl w:ilvl="8" w:tplc="5A4A3D88">
      <w:start w:val="1"/>
      <w:numFmt w:val="bullet"/>
      <w:lvlText w:val="•"/>
      <w:lvlJc w:val="left"/>
      <w:pPr>
        <w:ind w:left="10919" w:hanging="610"/>
      </w:pPr>
      <w:rPr>
        <w:rFonts w:hint="default"/>
      </w:rPr>
    </w:lvl>
  </w:abstractNum>
  <w:abstractNum w:abstractNumId="52" w15:restartNumberingAfterBreak="0">
    <w:nsid w:val="4D9F1382"/>
    <w:multiLevelType w:val="hybridMultilevel"/>
    <w:tmpl w:val="83C48AC8"/>
    <w:lvl w:ilvl="0" w:tplc="04090017">
      <w:start w:val="1"/>
      <w:numFmt w:val="lowerLetter"/>
      <w:lvlText w:val="%1)"/>
      <w:lvlJc w:val="left"/>
      <w:pPr>
        <w:ind w:left="1460" w:hanging="360"/>
      </w:pPr>
    </w:lvl>
    <w:lvl w:ilvl="1" w:tplc="1C090019">
      <w:start w:val="1"/>
      <w:numFmt w:val="lowerLetter"/>
      <w:lvlText w:val="%2."/>
      <w:lvlJc w:val="left"/>
      <w:pPr>
        <w:ind w:left="2180" w:hanging="360"/>
      </w:pPr>
    </w:lvl>
    <w:lvl w:ilvl="2" w:tplc="1C09001B">
      <w:start w:val="1"/>
      <w:numFmt w:val="lowerRoman"/>
      <w:lvlText w:val="%3."/>
      <w:lvlJc w:val="right"/>
      <w:pPr>
        <w:ind w:left="2900" w:hanging="180"/>
      </w:pPr>
    </w:lvl>
    <w:lvl w:ilvl="3" w:tplc="1C09000F">
      <w:start w:val="1"/>
      <w:numFmt w:val="decimal"/>
      <w:lvlText w:val="%4."/>
      <w:lvlJc w:val="left"/>
      <w:pPr>
        <w:ind w:left="3620" w:hanging="360"/>
      </w:pPr>
    </w:lvl>
    <w:lvl w:ilvl="4" w:tplc="1C090019">
      <w:start w:val="1"/>
      <w:numFmt w:val="lowerLetter"/>
      <w:lvlText w:val="%5."/>
      <w:lvlJc w:val="left"/>
      <w:pPr>
        <w:ind w:left="4340" w:hanging="360"/>
      </w:pPr>
    </w:lvl>
    <w:lvl w:ilvl="5" w:tplc="1C09001B">
      <w:start w:val="1"/>
      <w:numFmt w:val="lowerRoman"/>
      <w:lvlText w:val="%6."/>
      <w:lvlJc w:val="right"/>
      <w:pPr>
        <w:ind w:left="5060" w:hanging="180"/>
      </w:pPr>
    </w:lvl>
    <w:lvl w:ilvl="6" w:tplc="1C09000F">
      <w:start w:val="1"/>
      <w:numFmt w:val="decimal"/>
      <w:lvlText w:val="%7."/>
      <w:lvlJc w:val="left"/>
      <w:pPr>
        <w:ind w:left="5780" w:hanging="360"/>
      </w:pPr>
    </w:lvl>
    <w:lvl w:ilvl="7" w:tplc="1C090019">
      <w:start w:val="1"/>
      <w:numFmt w:val="lowerLetter"/>
      <w:lvlText w:val="%8."/>
      <w:lvlJc w:val="left"/>
      <w:pPr>
        <w:ind w:left="6500" w:hanging="360"/>
      </w:pPr>
    </w:lvl>
    <w:lvl w:ilvl="8" w:tplc="1C09001B">
      <w:start w:val="1"/>
      <w:numFmt w:val="lowerRoman"/>
      <w:lvlText w:val="%9."/>
      <w:lvlJc w:val="right"/>
      <w:pPr>
        <w:ind w:left="7220" w:hanging="180"/>
      </w:pPr>
    </w:lvl>
  </w:abstractNum>
  <w:abstractNum w:abstractNumId="53"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4" w15:restartNumberingAfterBreak="0">
    <w:nsid w:val="542B404F"/>
    <w:multiLevelType w:val="hybridMultilevel"/>
    <w:tmpl w:val="C5E8EC22"/>
    <w:lvl w:ilvl="0" w:tplc="34F057C8">
      <w:start w:val="1"/>
      <w:numFmt w:val="lowerLetter"/>
      <w:lvlText w:val="(%1)"/>
      <w:lvlJc w:val="righ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58F279B8"/>
    <w:multiLevelType w:val="hybridMultilevel"/>
    <w:tmpl w:val="0C94EDE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BDF46F1"/>
    <w:multiLevelType w:val="hybridMultilevel"/>
    <w:tmpl w:val="76AABE74"/>
    <w:lvl w:ilvl="0" w:tplc="DCB8076E">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31756E"/>
    <w:multiLevelType w:val="hybridMultilevel"/>
    <w:tmpl w:val="217CF39C"/>
    <w:lvl w:ilvl="0" w:tplc="73201898">
      <w:start w:val="1"/>
      <w:numFmt w:val="lowerLetter"/>
      <w:lvlText w:val="(%1)"/>
      <w:lvlJc w:val="left"/>
      <w:pPr>
        <w:tabs>
          <w:tab w:val="num" w:pos="720"/>
        </w:tabs>
        <w:ind w:left="720" w:hanging="360"/>
      </w:pPr>
      <w:rPr>
        <w:rFonts w:ascii="Arial" w:eastAsia="Times New Roman" w:hAnsi="Arial" w:cs="Arial"/>
      </w:rPr>
    </w:lvl>
    <w:lvl w:ilvl="1" w:tplc="04ACAF72">
      <w:start w:val="1"/>
      <w:numFmt w:val="lowerLetter"/>
      <w:lvlText w:val="(%2)"/>
      <w:lvlJc w:val="left"/>
      <w:pPr>
        <w:tabs>
          <w:tab w:val="num" w:pos="1440"/>
        </w:tabs>
        <w:ind w:left="1440" w:hanging="360"/>
      </w:pPr>
      <w:rPr>
        <w:rFonts w:ascii="Arial" w:eastAsia="Times New Roman" w:hAnsi="Arial" w:cs="Arial"/>
      </w:rPr>
    </w:lvl>
    <w:lvl w:ilvl="2" w:tplc="AB7097A4">
      <w:start w:val="14"/>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24251AD"/>
    <w:multiLevelType w:val="multilevel"/>
    <w:tmpl w:val="65B2D268"/>
    <w:lvl w:ilvl="0">
      <w:start w:val="6"/>
      <w:numFmt w:val="decimal"/>
      <w:lvlText w:val="%1"/>
      <w:lvlJc w:val="left"/>
      <w:pPr>
        <w:ind w:left="360" w:hanging="360"/>
      </w:pPr>
      <w:rPr>
        <w:rFonts w:hint="default"/>
      </w:rPr>
    </w:lvl>
    <w:lvl w:ilvl="1">
      <w:start w:val="1"/>
      <w:numFmt w:val="decimal"/>
      <w:lvlText w:val="%1.%2"/>
      <w:lvlJc w:val="left"/>
      <w:pPr>
        <w:ind w:left="1866" w:hanging="360"/>
      </w:pPr>
      <w:rPr>
        <w:rFonts w:hint="default"/>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abstractNum w:abstractNumId="61" w15:restartNumberingAfterBreak="0">
    <w:nsid w:val="65C34024"/>
    <w:multiLevelType w:val="multilevel"/>
    <w:tmpl w:val="E506C60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2" w15:restartNumberingAfterBreak="0">
    <w:nsid w:val="66812EE1"/>
    <w:multiLevelType w:val="hybridMultilevel"/>
    <w:tmpl w:val="FA02C5E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647"/>
        </w:tabs>
        <w:ind w:left="1647" w:hanging="360"/>
      </w:pPr>
      <w:rPr>
        <w:rFonts w:cs="Times New Roman"/>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63" w15:restartNumberingAfterBreak="0">
    <w:nsid w:val="67533168"/>
    <w:multiLevelType w:val="hybridMultilevel"/>
    <w:tmpl w:val="750A808A"/>
    <w:lvl w:ilvl="0" w:tplc="04090017">
      <w:start w:val="1"/>
      <w:numFmt w:val="lowerLetter"/>
      <w:lvlText w:val="%1)"/>
      <w:lvlJc w:val="left"/>
      <w:pPr>
        <w:tabs>
          <w:tab w:val="num" w:pos="1200"/>
        </w:tabs>
        <w:ind w:left="1200" w:hanging="360"/>
      </w:pPr>
      <w:rPr>
        <w:rFonts w:cs="Times New Roman" w:hint="default"/>
      </w:rPr>
    </w:lvl>
    <w:lvl w:ilvl="1" w:tplc="B5BA275E">
      <w:start w:val="5"/>
      <w:numFmt w:val="lowerLetter"/>
      <w:lvlText w:val="(%2)"/>
      <w:lvlJc w:val="left"/>
      <w:pPr>
        <w:tabs>
          <w:tab w:val="num" w:pos="720"/>
        </w:tabs>
        <w:ind w:left="720" w:hanging="360"/>
      </w:pPr>
      <w:rPr>
        <w:rFonts w:cs="Times New Roman" w:hint="default"/>
        <w:b w:val="0"/>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64" w15:restartNumberingAfterBreak="0">
    <w:nsid w:val="682F136C"/>
    <w:multiLevelType w:val="singleLevel"/>
    <w:tmpl w:val="B726DE02"/>
    <w:lvl w:ilvl="0">
      <w:start w:val="1"/>
      <w:numFmt w:val="bullet"/>
      <w:pStyle w:val="BodyTextFirstIndent2"/>
      <w:lvlText w:val=""/>
      <w:lvlJc w:val="left"/>
      <w:pPr>
        <w:tabs>
          <w:tab w:val="num" w:pos="1080"/>
        </w:tabs>
        <w:ind w:left="720"/>
      </w:pPr>
      <w:rPr>
        <w:rFonts w:ascii="WP IconicSymbolsA" w:hAnsi="WP IconicSymbolsA" w:hint="default"/>
        <w:color w:val="auto"/>
      </w:rPr>
    </w:lvl>
  </w:abstractNum>
  <w:abstractNum w:abstractNumId="65" w15:restartNumberingAfterBreak="0">
    <w:nsid w:val="6B461E22"/>
    <w:multiLevelType w:val="hybridMultilevel"/>
    <w:tmpl w:val="FEC459C8"/>
    <w:lvl w:ilvl="0" w:tplc="1C090001">
      <w:start w:val="1"/>
      <w:numFmt w:val="bullet"/>
      <w:lvlText w:val=""/>
      <w:lvlJc w:val="left"/>
      <w:pPr>
        <w:ind w:left="1722" w:hanging="360"/>
      </w:pPr>
      <w:rPr>
        <w:rFonts w:ascii="Symbol" w:hAnsi="Symbol" w:hint="default"/>
      </w:rPr>
    </w:lvl>
    <w:lvl w:ilvl="1" w:tplc="1C090003" w:tentative="1">
      <w:start w:val="1"/>
      <w:numFmt w:val="bullet"/>
      <w:lvlText w:val="o"/>
      <w:lvlJc w:val="left"/>
      <w:pPr>
        <w:ind w:left="2442" w:hanging="360"/>
      </w:pPr>
      <w:rPr>
        <w:rFonts w:ascii="Courier New" w:hAnsi="Courier New" w:cs="Courier New" w:hint="default"/>
      </w:rPr>
    </w:lvl>
    <w:lvl w:ilvl="2" w:tplc="1C090005" w:tentative="1">
      <w:start w:val="1"/>
      <w:numFmt w:val="bullet"/>
      <w:lvlText w:val=""/>
      <w:lvlJc w:val="left"/>
      <w:pPr>
        <w:ind w:left="3162" w:hanging="360"/>
      </w:pPr>
      <w:rPr>
        <w:rFonts w:ascii="Wingdings" w:hAnsi="Wingdings" w:hint="default"/>
      </w:rPr>
    </w:lvl>
    <w:lvl w:ilvl="3" w:tplc="1C090001" w:tentative="1">
      <w:start w:val="1"/>
      <w:numFmt w:val="bullet"/>
      <w:lvlText w:val=""/>
      <w:lvlJc w:val="left"/>
      <w:pPr>
        <w:ind w:left="3882" w:hanging="360"/>
      </w:pPr>
      <w:rPr>
        <w:rFonts w:ascii="Symbol" w:hAnsi="Symbol" w:hint="default"/>
      </w:rPr>
    </w:lvl>
    <w:lvl w:ilvl="4" w:tplc="1C090003" w:tentative="1">
      <w:start w:val="1"/>
      <w:numFmt w:val="bullet"/>
      <w:lvlText w:val="o"/>
      <w:lvlJc w:val="left"/>
      <w:pPr>
        <w:ind w:left="4602" w:hanging="360"/>
      </w:pPr>
      <w:rPr>
        <w:rFonts w:ascii="Courier New" w:hAnsi="Courier New" w:cs="Courier New" w:hint="default"/>
      </w:rPr>
    </w:lvl>
    <w:lvl w:ilvl="5" w:tplc="1C090005" w:tentative="1">
      <w:start w:val="1"/>
      <w:numFmt w:val="bullet"/>
      <w:lvlText w:val=""/>
      <w:lvlJc w:val="left"/>
      <w:pPr>
        <w:ind w:left="5322" w:hanging="360"/>
      </w:pPr>
      <w:rPr>
        <w:rFonts w:ascii="Wingdings" w:hAnsi="Wingdings" w:hint="default"/>
      </w:rPr>
    </w:lvl>
    <w:lvl w:ilvl="6" w:tplc="1C090001" w:tentative="1">
      <w:start w:val="1"/>
      <w:numFmt w:val="bullet"/>
      <w:lvlText w:val=""/>
      <w:lvlJc w:val="left"/>
      <w:pPr>
        <w:ind w:left="6042" w:hanging="360"/>
      </w:pPr>
      <w:rPr>
        <w:rFonts w:ascii="Symbol" w:hAnsi="Symbol" w:hint="default"/>
      </w:rPr>
    </w:lvl>
    <w:lvl w:ilvl="7" w:tplc="1C090003" w:tentative="1">
      <w:start w:val="1"/>
      <w:numFmt w:val="bullet"/>
      <w:lvlText w:val="o"/>
      <w:lvlJc w:val="left"/>
      <w:pPr>
        <w:ind w:left="6762" w:hanging="360"/>
      </w:pPr>
      <w:rPr>
        <w:rFonts w:ascii="Courier New" w:hAnsi="Courier New" w:cs="Courier New" w:hint="default"/>
      </w:rPr>
    </w:lvl>
    <w:lvl w:ilvl="8" w:tplc="1C090005" w:tentative="1">
      <w:start w:val="1"/>
      <w:numFmt w:val="bullet"/>
      <w:lvlText w:val=""/>
      <w:lvlJc w:val="left"/>
      <w:pPr>
        <w:ind w:left="7482" w:hanging="360"/>
      </w:pPr>
      <w:rPr>
        <w:rFonts w:ascii="Wingdings" w:hAnsi="Wingdings" w:hint="default"/>
      </w:rPr>
    </w:lvl>
  </w:abstractNum>
  <w:abstractNum w:abstractNumId="66"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7" w15:restartNumberingAfterBreak="0">
    <w:nsid w:val="6CCF1817"/>
    <w:multiLevelType w:val="hybridMultilevel"/>
    <w:tmpl w:val="C58659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6FBA794D"/>
    <w:multiLevelType w:val="multilevel"/>
    <w:tmpl w:val="9B4E9E6A"/>
    <w:lvl w:ilvl="0">
      <w:start w:val="1"/>
      <w:numFmt w:val="decimal"/>
      <w:lvlText w:val="%1."/>
      <w:lvlJc w:val="left"/>
      <w:pPr>
        <w:tabs>
          <w:tab w:val="num" w:pos="360"/>
        </w:tabs>
        <w:ind w:left="360" w:hanging="360"/>
      </w:pPr>
      <w:rPr>
        <w:rFonts w:ascii="Arial" w:hAnsi="Arial" w:cs="Arial" w:hint="default"/>
        <w:b w:val="0"/>
        <w:i w:val="0"/>
        <w:sz w:val="20"/>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9" w15:restartNumberingAfterBreak="0">
    <w:nsid w:val="70FD7920"/>
    <w:multiLevelType w:val="singleLevel"/>
    <w:tmpl w:val="25FEF668"/>
    <w:lvl w:ilvl="0">
      <w:start w:val="1"/>
      <w:numFmt w:val="bullet"/>
      <w:pStyle w:val="BlockText"/>
      <w:lvlText w:val=""/>
      <w:lvlJc w:val="left"/>
      <w:pPr>
        <w:tabs>
          <w:tab w:val="num" w:pos="360"/>
        </w:tabs>
        <w:ind w:left="360" w:hanging="360"/>
      </w:pPr>
      <w:rPr>
        <w:rFonts w:ascii="Wingdings" w:hAnsi="Wingdings" w:hint="default"/>
      </w:rPr>
    </w:lvl>
  </w:abstractNum>
  <w:abstractNum w:abstractNumId="70" w15:restartNumberingAfterBreak="0">
    <w:nsid w:val="71423431"/>
    <w:multiLevelType w:val="multilevel"/>
    <w:tmpl w:val="EE804B7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1" w15:restartNumberingAfterBreak="0">
    <w:nsid w:val="73CC3B50"/>
    <w:multiLevelType w:val="multilevel"/>
    <w:tmpl w:val="AD3C5DC6"/>
    <w:lvl w:ilvl="0">
      <w:start w:val="28"/>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2" w15:restartNumberingAfterBreak="0">
    <w:nsid w:val="796267BF"/>
    <w:multiLevelType w:val="hybridMultilevel"/>
    <w:tmpl w:val="CD84BEA2"/>
    <w:lvl w:ilvl="0" w:tplc="E9E46132">
      <w:start w:val="1"/>
      <w:numFmt w:val="lowerLetter"/>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79E2151F"/>
    <w:multiLevelType w:val="hybridMultilevel"/>
    <w:tmpl w:val="0010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9EF08D7"/>
    <w:multiLevelType w:val="hybridMultilevel"/>
    <w:tmpl w:val="CCE048AE"/>
    <w:lvl w:ilvl="0" w:tplc="A658F74E">
      <w:start w:val="1"/>
      <w:numFmt w:val="lowerLetter"/>
      <w:lvlText w:val="(%1)"/>
      <w:lvlJc w:val="left"/>
      <w:pPr>
        <w:tabs>
          <w:tab w:val="num" w:pos="720"/>
        </w:tabs>
        <w:ind w:left="720" w:hanging="360"/>
      </w:pPr>
      <w:rPr>
        <w:rFonts w:ascii="Arial" w:eastAsia="Times New Roman" w:hAnsi="Arial" w:cs="Arial"/>
      </w:rPr>
    </w:lvl>
    <w:lvl w:ilvl="1" w:tplc="508EDD7A">
      <w:start w:val="1"/>
      <w:numFmt w:val="lowerLetter"/>
      <w:lvlText w:val="%2)"/>
      <w:lvlJc w:val="left"/>
      <w:pPr>
        <w:tabs>
          <w:tab w:val="num" w:pos="1440"/>
        </w:tabs>
        <w:ind w:left="1440" w:hanging="360"/>
      </w:pPr>
      <w:rPr>
        <w:rFonts w:cs="Times New Roman" w:hint="default"/>
      </w:rPr>
    </w:lvl>
    <w:lvl w:ilvl="2" w:tplc="1CA8CA96">
      <w:start w:val="16"/>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7A5C7951"/>
    <w:multiLevelType w:val="hybridMultilevel"/>
    <w:tmpl w:val="6F9ACA82"/>
    <w:lvl w:ilvl="0" w:tplc="B64E84D4">
      <w:start w:val="1"/>
      <w:numFmt w:val="lowerLetter"/>
      <w:lvlText w:val="(%1)"/>
      <w:lvlJc w:val="right"/>
      <w:pPr>
        <w:tabs>
          <w:tab w:val="num" w:pos="1620"/>
        </w:tabs>
        <w:ind w:left="1620" w:hanging="180"/>
      </w:pPr>
      <w:rPr>
        <w:rFonts w:ascii="Arial" w:eastAsia="Times New Roman" w:hAnsi="Arial" w:cs="Arial"/>
        <w:b w:val="0"/>
      </w:rPr>
    </w:lvl>
    <w:lvl w:ilvl="1" w:tplc="5BFAEEB0">
      <w:start w:val="1"/>
      <w:numFmt w:val="lowerLetter"/>
      <w:lvlText w:val="(%2)"/>
      <w:lvlJc w:val="left"/>
      <w:pPr>
        <w:tabs>
          <w:tab w:val="num" w:pos="2520"/>
        </w:tabs>
        <w:ind w:left="2520" w:hanging="360"/>
      </w:pPr>
      <w:rPr>
        <w:rFonts w:ascii="Arial" w:eastAsia="Times New Roman" w:hAnsi="Arial" w:cs="Arial"/>
      </w:rPr>
    </w:lvl>
    <w:lvl w:ilvl="2" w:tplc="A920A64E">
      <w:start w:val="20"/>
      <w:numFmt w:val="decimal"/>
      <w:lvlText w:val="%3"/>
      <w:lvlJc w:val="left"/>
      <w:pPr>
        <w:tabs>
          <w:tab w:val="num" w:pos="3420"/>
        </w:tabs>
        <w:ind w:left="3420" w:hanging="360"/>
      </w:pPr>
      <w:rPr>
        <w:rFonts w:cs="Times New Roman" w:hint="default"/>
        <w:b/>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6" w15:restartNumberingAfterBreak="0">
    <w:nsid w:val="7AA03045"/>
    <w:multiLevelType w:val="hybridMultilevel"/>
    <w:tmpl w:val="217290C6"/>
    <w:lvl w:ilvl="0" w:tplc="04090019">
      <w:start w:val="1"/>
      <w:numFmt w:val="lowerLetter"/>
      <w:lvlText w:val="%1."/>
      <w:lvlJc w:val="left"/>
      <w:pPr>
        <w:tabs>
          <w:tab w:val="num" w:pos="2532"/>
        </w:tabs>
        <w:ind w:left="2532" w:hanging="360"/>
      </w:pPr>
      <w:rPr>
        <w:rFonts w:cs="Times New Roman"/>
      </w:rPr>
    </w:lvl>
    <w:lvl w:ilvl="1" w:tplc="04090019">
      <w:start w:val="1"/>
      <w:numFmt w:val="lowerLetter"/>
      <w:lvlText w:val="%2."/>
      <w:lvlJc w:val="left"/>
      <w:pPr>
        <w:tabs>
          <w:tab w:val="num" w:pos="2532"/>
        </w:tabs>
        <w:ind w:left="2532" w:hanging="360"/>
      </w:pPr>
      <w:rPr>
        <w:rFonts w:cs="Times New Roman"/>
      </w:rPr>
    </w:lvl>
    <w:lvl w:ilvl="2" w:tplc="0409001B">
      <w:start w:val="1"/>
      <w:numFmt w:val="lowerRoman"/>
      <w:lvlText w:val="%3."/>
      <w:lvlJc w:val="right"/>
      <w:pPr>
        <w:tabs>
          <w:tab w:val="num" w:pos="3252"/>
        </w:tabs>
        <w:ind w:left="3252" w:hanging="180"/>
      </w:pPr>
      <w:rPr>
        <w:rFonts w:cs="Times New Roman"/>
      </w:rPr>
    </w:lvl>
    <w:lvl w:ilvl="3" w:tplc="0409000F">
      <w:start w:val="1"/>
      <w:numFmt w:val="decimal"/>
      <w:lvlText w:val="%4."/>
      <w:lvlJc w:val="left"/>
      <w:pPr>
        <w:tabs>
          <w:tab w:val="num" w:pos="3972"/>
        </w:tabs>
        <w:ind w:left="3972" w:hanging="360"/>
      </w:pPr>
      <w:rPr>
        <w:rFonts w:cs="Times New Roman"/>
      </w:rPr>
    </w:lvl>
    <w:lvl w:ilvl="4" w:tplc="04090019">
      <w:start w:val="1"/>
      <w:numFmt w:val="lowerLetter"/>
      <w:lvlText w:val="%5."/>
      <w:lvlJc w:val="left"/>
      <w:pPr>
        <w:tabs>
          <w:tab w:val="num" w:pos="4692"/>
        </w:tabs>
        <w:ind w:left="4692" w:hanging="360"/>
      </w:pPr>
      <w:rPr>
        <w:rFonts w:cs="Times New Roman"/>
      </w:rPr>
    </w:lvl>
    <w:lvl w:ilvl="5" w:tplc="0409001B">
      <w:start w:val="1"/>
      <w:numFmt w:val="lowerRoman"/>
      <w:lvlText w:val="%6."/>
      <w:lvlJc w:val="right"/>
      <w:pPr>
        <w:tabs>
          <w:tab w:val="num" w:pos="5412"/>
        </w:tabs>
        <w:ind w:left="5412" w:hanging="180"/>
      </w:pPr>
      <w:rPr>
        <w:rFonts w:cs="Times New Roman"/>
      </w:rPr>
    </w:lvl>
    <w:lvl w:ilvl="6" w:tplc="0409000F">
      <w:start w:val="1"/>
      <w:numFmt w:val="decimal"/>
      <w:lvlText w:val="%7."/>
      <w:lvlJc w:val="left"/>
      <w:pPr>
        <w:tabs>
          <w:tab w:val="num" w:pos="6132"/>
        </w:tabs>
        <w:ind w:left="6132" w:hanging="360"/>
      </w:pPr>
      <w:rPr>
        <w:rFonts w:cs="Times New Roman"/>
      </w:rPr>
    </w:lvl>
    <w:lvl w:ilvl="7" w:tplc="04090019">
      <w:start w:val="1"/>
      <w:numFmt w:val="lowerLetter"/>
      <w:lvlText w:val="%8."/>
      <w:lvlJc w:val="left"/>
      <w:pPr>
        <w:tabs>
          <w:tab w:val="num" w:pos="6852"/>
        </w:tabs>
        <w:ind w:left="6852" w:hanging="360"/>
      </w:pPr>
      <w:rPr>
        <w:rFonts w:cs="Times New Roman"/>
      </w:rPr>
    </w:lvl>
    <w:lvl w:ilvl="8" w:tplc="0409001B">
      <w:start w:val="1"/>
      <w:numFmt w:val="lowerRoman"/>
      <w:lvlText w:val="%9."/>
      <w:lvlJc w:val="right"/>
      <w:pPr>
        <w:tabs>
          <w:tab w:val="num" w:pos="7572"/>
        </w:tabs>
        <w:ind w:left="7572" w:hanging="180"/>
      </w:pPr>
      <w:rPr>
        <w:rFonts w:cs="Times New Roman"/>
      </w:rPr>
    </w:lvl>
  </w:abstractNum>
  <w:abstractNum w:abstractNumId="77" w15:restartNumberingAfterBreak="0">
    <w:nsid w:val="7B570B0B"/>
    <w:multiLevelType w:val="multilevel"/>
    <w:tmpl w:val="474ED5F4"/>
    <w:lvl w:ilvl="0">
      <w:start w:val="1"/>
      <w:numFmt w:val="decimal"/>
      <w:lvlText w:val="%1."/>
      <w:lvlJc w:val="left"/>
      <w:pPr>
        <w:tabs>
          <w:tab w:val="num" w:pos="2610"/>
        </w:tabs>
        <w:ind w:left="2610" w:hanging="360"/>
      </w:pPr>
      <w:rPr>
        <w:rFonts w:cs="Times New Roman" w:hint="default"/>
        <w:b/>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78"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79"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7"/>
  </w:num>
  <w:num w:numId="3">
    <w:abstractNumId w:val="44"/>
  </w:num>
  <w:num w:numId="4">
    <w:abstractNumId w:val="20"/>
  </w:num>
  <w:num w:numId="5">
    <w:abstractNumId w:val="68"/>
  </w:num>
  <w:num w:numId="6">
    <w:abstractNumId w:val="46"/>
  </w:num>
  <w:num w:numId="7">
    <w:abstractNumId w:val="32"/>
  </w:num>
  <w:num w:numId="8">
    <w:abstractNumId w:val="15"/>
  </w:num>
  <w:num w:numId="9">
    <w:abstractNumId w:val="66"/>
  </w:num>
  <w:num w:numId="10">
    <w:abstractNumId w:val="6"/>
  </w:num>
  <w:num w:numId="11">
    <w:abstractNumId w:val="30"/>
  </w:num>
  <w:num w:numId="12">
    <w:abstractNumId w:val="45"/>
  </w:num>
  <w:num w:numId="13">
    <w:abstractNumId w:val="77"/>
  </w:num>
  <w:num w:numId="14">
    <w:abstractNumId w:val="21"/>
  </w:num>
  <w:num w:numId="15">
    <w:abstractNumId w:val="75"/>
  </w:num>
  <w:num w:numId="16">
    <w:abstractNumId w:val="50"/>
  </w:num>
  <w:num w:numId="17">
    <w:abstractNumId w:val="9"/>
  </w:num>
  <w:num w:numId="18">
    <w:abstractNumId w:val="74"/>
  </w:num>
  <w:num w:numId="19">
    <w:abstractNumId w:val="57"/>
  </w:num>
  <w:num w:numId="20">
    <w:abstractNumId w:val="63"/>
  </w:num>
  <w:num w:numId="21">
    <w:abstractNumId w:val="7"/>
  </w:num>
  <w:num w:numId="22">
    <w:abstractNumId w:val="62"/>
  </w:num>
  <w:num w:numId="23">
    <w:abstractNumId w:val="49"/>
  </w:num>
  <w:num w:numId="24">
    <w:abstractNumId w:val="39"/>
  </w:num>
  <w:num w:numId="25">
    <w:abstractNumId w:val="42"/>
  </w:num>
  <w:num w:numId="26">
    <w:abstractNumId w:val="18"/>
  </w:num>
  <w:num w:numId="27">
    <w:abstractNumId w:val="72"/>
  </w:num>
  <w:num w:numId="28">
    <w:abstractNumId w:val="11"/>
  </w:num>
  <w:num w:numId="29">
    <w:abstractNumId w:val="61"/>
  </w:num>
  <w:num w:numId="30">
    <w:abstractNumId w:val="70"/>
  </w:num>
  <w:num w:numId="31">
    <w:abstractNumId w:val="40"/>
  </w:num>
  <w:num w:numId="32">
    <w:abstractNumId w:val="53"/>
  </w:num>
  <w:num w:numId="33">
    <w:abstractNumId w:val="69"/>
  </w:num>
  <w:num w:numId="34">
    <w:abstractNumId w:val="64"/>
  </w:num>
  <w:num w:numId="35">
    <w:abstractNumId w:val="71"/>
  </w:num>
  <w:num w:numId="36">
    <w:abstractNumId w:val="24"/>
  </w:num>
  <w:num w:numId="37">
    <w:abstractNumId w:val="35"/>
  </w:num>
  <w:num w:numId="38">
    <w:abstractNumId w:val="47"/>
  </w:num>
  <w:num w:numId="39">
    <w:abstractNumId w:val="14"/>
  </w:num>
  <w:num w:numId="40">
    <w:abstractNumId w:val="38"/>
  </w:num>
  <w:num w:numId="41">
    <w:abstractNumId w:val="36"/>
  </w:num>
  <w:num w:numId="42">
    <w:abstractNumId w:val="0"/>
  </w:num>
  <w:num w:numId="43">
    <w:abstractNumId w:val="17"/>
  </w:num>
  <w:num w:numId="44">
    <w:abstractNumId w:val="48"/>
  </w:num>
  <w:num w:numId="45">
    <w:abstractNumId w:val="58"/>
  </w:num>
  <w:num w:numId="46">
    <w:abstractNumId w:val="79"/>
  </w:num>
  <w:num w:numId="47">
    <w:abstractNumId w:val="29"/>
  </w:num>
  <w:num w:numId="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7"/>
  </w:num>
  <w:num w:numId="50">
    <w:abstractNumId w:val="12"/>
  </w:num>
  <w:num w:numId="51">
    <w:abstractNumId w:val="51"/>
  </w:num>
  <w:num w:numId="52">
    <w:abstractNumId w:val="37"/>
  </w:num>
  <w:num w:numId="53">
    <w:abstractNumId w:val="26"/>
  </w:num>
  <w:num w:numId="54">
    <w:abstractNumId w:val="76"/>
  </w:num>
  <w:num w:numId="55">
    <w:abstractNumId w:val="41"/>
  </w:num>
  <w:num w:numId="56">
    <w:abstractNumId w:val="13"/>
  </w:num>
  <w:num w:numId="57">
    <w:abstractNumId w:val="28"/>
  </w:num>
  <w:num w:numId="58">
    <w:abstractNumId w:val="2"/>
  </w:num>
  <w:num w:numId="59">
    <w:abstractNumId w:val="16"/>
  </w:num>
  <w:num w:numId="60">
    <w:abstractNumId w:val="59"/>
  </w:num>
  <w:num w:numId="61">
    <w:abstractNumId w:val="8"/>
  </w:num>
  <w:num w:numId="62">
    <w:abstractNumId w:val="78"/>
  </w:num>
  <w:num w:numId="63">
    <w:abstractNumId w:val="3"/>
  </w:num>
  <w:num w:numId="64">
    <w:abstractNumId w:val="22"/>
  </w:num>
  <w:num w:numId="65">
    <w:abstractNumId w:val="23"/>
  </w:num>
  <w:num w:numId="66">
    <w:abstractNumId w:val="19"/>
  </w:num>
  <w:num w:numId="67">
    <w:abstractNumId w:val="43"/>
  </w:num>
  <w:num w:numId="68">
    <w:abstractNumId w:val="25"/>
  </w:num>
  <w:num w:numId="69">
    <w:abstractNumId w:val="34"/>
  </w:num>
  <w:num w:numId="70">
    <w:abstractNumId w:val="31"/>
  </w:num>
  <w:num w:numId="71">
    <w:abstractNumId w:val="55"/>
  </w:num>
  <w:num w:numId="72">
    <w:abstractNumId w:val="54"/>
  </w:num>
  <w:num w:numId="73">
    <w:abstractNumId w:val="56"/>
  </w:num>
  <w:num w:numId="74">
    <w:abstractNumId w:val="60"/>
  </w:num>
  <w:num w:numId="75">
    <w:abstractNumId w:val="4"/>
  </w:num>
  <w:num w:numId="76">
    <w:abstractNumId w:val="33"/>
  </w:num>
  <w:num w:numId="77">
    <w:abstractNumId w:val="1"/>
  </w:num>
  <w:num w:numId="78">
    <w:abstractNumId w:val="73"/>
  </w:num>
  <w:num w:numId="79">
    <w:abstractNumId w:val="10"/>
  </w:num>
  <w:num w:numId="80">
    <w:abstractNumId w:val="6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YwMDUzsDQyADGMlXSUglOLizPz80AKjI1qAdADMyUtAAAA"/>
  </w:docVars>
  <w:rsids>
    <w:rsidRoot w:val="00B96721"/>
    <w:rsid w:val="00000639"/>
    <w:rsid w:val="000018C3"/>
    <w:rsid w:val="0000215B"/>
    <w:rsid w:val="000021BA"/>
    <w:rsid w:val="000029C2"/>
    <w:rsid w:val="00002FF8"/>
    <w:rsid w:val="00003A57"/>
    <w:rsid w:val="00003AF8"/>
    <w:rsid w:val="00003FF8"/>
    <w:rsid w:val="00004394"/>
    <w:rsid w:val="00004B2A"/>
    <w:rsid w:val="000052F2"/>
    <w:rsid w:val="00005A0F"/>
    <w:rsid w:val="00005F9A"/>
    <w:rsid w:val="00006D78"/>
    <w:rsid w:val="00010278"/>
    <w:rsid w:val="00010B09"/>
    <w:rsid w:val="00010C44"/>
    <w:rsid w:val="0001107C"/>
    <w:rsid w:val="0001151C"/>
    <w:rsid w:val="0001256D"/>
    <w:rsid w:val="00014784"/>
    <w:rsid w:val="00014F6A"/>
    <w:rsid w:val="00015F11"/>
    <w:rsid w:val="00016105"/>
    <w:rsid w:val="0002051A"/>
    <w:rsid w:val="00020FFA"/>
    <w:rsid w:val="000219A4"/>
    <w:rsid w:val="00021AF0"/>
    <w:rsid w:val="00021EE8"/>
    <w:rsid w:val="00022568"/>
    <w:rsid w:val="000229AF"/>
    <w:rsid w:val="00023B40"/>
    <w:rsid w:val="00023D96"/>
    <w:rsid w:val="00024452"/>
    <w:rsid w:val="00024C2E"/>
    <w:rsid w:val="00025AC9"/>
    <w:rsid w:val="00026280"/>
    <w:rsid w:val="00026B21"/>
    <w:rsid w:val="00027443"/>
    <w:rsid w:val="00027B0F"/>
    <w:rsid w:val="00027C93"/>
    <w:rsid w:val="0003005A"/>
    <w:rsid w:val="0003022A"/>
    <w:rsid w:val="00030C64"/>
    <w:rsid w:val="00030FCC"/>
    <w:rsid w:val="00031AE9"/>
    <w:rsid w:val="00032256"/>
    <w:rsid w:val="00032A73"/>
    <w:rsid w:val="00032AE0"/>
    <w:rsid w:val="00032EF9"/>
    <w:rsid w:val="000333F8"/>
    <w:rsid w:val="000336EB"/>
    <w:rsid w:val="0003386A"/>
    <w:rsid w:val="00034603"/>
    <w:rsid w:val="00034678"/>
    <w:rsid w:val="00034BF2"/>
    <w:rsid w:val="000353A2"/>
    <w:rsid w:val="000356CC"/>
    <w:rsid w:val="00035851"/>
    <w:rsid w:val="000365F3"/>
    <w:rsid w:val="000368FA"/>
    <w:rsid w:val="000369D4"/>
    <w:rsid w:val="00036FC6"/>
    <w:rsid w:val="00037C04"/>
    <w:rsid w:val="00037F7C"/>
    <w:rsid w:val="0004054B"/>
    <w:rsid w:val="00040DBE"/>
    <w:rsid w:val="000428A2"/>
    <w:rsid w:val="00043040"/>
    <w:rsid w:val="000442ED"/>
    <w:rsid w:val="00046FBB"/>
    <w:rsid w:val="00047333"/>
    <w:rsid w:val="000511B8"/>
    <w:rsid w:val="000515AC"/>
    <w:rsid w:val="000518A7"/>
    <w:rsid w:val="0005269A"/>
    <w:rsid w:val="00056789"/>
    <w:rsid w:val="00056F2E"/>
    <w:rsid w:val="000573B5"/>
    <w:rsid w:val="0005767D"/>
    <w:rsid w:val="000600BD"/>
    <w:rsid w:val="00060849"/>
    <w:rsid w:val="00060D88"/>
    <w:rsid w:val="00062151"/>
    <w:rsid w:val="000631DB"/>
    <w:rsid w:val="00063D28"/>
    <w:rsid w:val="000648B6"/>
    <w:rsid w:val="00065187"/>
    <w:rsid w:val="00065231"/>
    <w:rsid w:val="00065807"/>
    <w:rsid w:val="00066019"/>
    <w:rsid w:val="0006634A"/>
    <w:rsid w:val="0006674C"/>
    <w:rsid w:val="00067700"/>
    <w:rsid w:val="000679C5"/>
    <w:rsid w:val="00067F16"/>
    <w:rsid w:val="0007009C"/>
    <w:rsid w:val="000713FC"/>
    <w:rsid w:val="00072088"/>
    <w:rsid w:val="0007257C"/>
    <w:rsid w:val="000725AE"/>
    <w:rsid w:val="00072AC6"/>
    <w:rsid w:val="00073C31"/>
    <w:rsid w:val="0007492D"/>
    <w:rsid w:val="00074DA0"/>
    <w:rsid w:val="00074F01"/>
    <w:rsid w:val="000752B8"/>
    <w:rsid w:val="0007703A"/>
    <w:rsid w:val="000773F3"/>
    <w:rsid w:val="00077689"/>
    <w:rsid w:val="000777A9"/>
    <w:rsid w:val="00077A10"/>
    <w:rsid w:val="00080342"/>
    <w:rsid w:val="000809E9"/>
    <w:rsid w:val="00080A1B"/>
    <w:rsid w:val="00081B7A"/>
    <w:rsid w:val="00081D46"/>
    <w:rsid w:val="000832BD"/>
    <w:rsid w:val="00083978"/>
    <w:rsid w:val="000844AE"/>
    <w:rsid w:val="00085A81"/>
    <w:rsid w:val="00086446"/>
    <w:rsid w:val="00086463"/>
    <w:rsid w:val="00086549"/>
    <w:rsid w:val="00086AC2"/>
    <w:rsid w:val="00086F5A"/>
    <w:rsid w:val="00087550"/>
    <w:rsid w:val="0009036A"/>
    <w:rsid w:val="0009061B"/>
    <w:rsid w:val="00090D0F"/>
    <w:rsid w:val="00091948"/>
    <w:rsid w:val="00092441"/>
    <w:rsid w:val="000926C3"/>
    <w:rsid w:val="00092700"/>
    <w:rsid w:val="00092F7B"/>
    <w:rsid w:val="00093E31"/>
    <w:rsid w:val="00097134"/>
    <w:rsid w:val="00097514"/>
    <w:rsid w:val="0009793D"/>
    <w:rsid w:val="000A0199"/>
    <w:rsid w:val="000A0877"/>
    <w:rsid w:val="000A120B"/>
    <w:rsid w:val="000A1755"/>
    <w:rsid w:val="000A19BF"/>
    <w:rsid w:val="000A2CD7"/>
    <w:rsid w:val="000A2D85"/>
    <w:rsid w:val="000A39BD"/>
    <w:rsid w:val="000A3C72"/>
    <w:rsid w:val="000A4EBE"/>
    <w:rsid w:val="000A4EBF"/>
    <w:rsid w:val="000A69BE"/>
    <w:rsid w:val="000A7102"/>
    <w:rsid w:val="000A7302"/>
    <w:rsid w:val="000A7543"/>
    <w:rsid w:val="000A7DC1"/>
    <w:rsid w:val="000B16AE"/>
    <w:rsid w:val="000B1823"/>
    <w:rsid w:val="000B1837"/>
    <w:rsid w:val="000B1F4D"/>
    <w:rsid w:val="000B4138"/>
    <w:rsid w:val="000B4358"/>
    <w:rsid w:val="000B4BF4"/>
    <w:rsid w:val="000B4CBD"/>
    <w:rsid w:val="000B5282"/>
    <w:rsid w:val="000B5627"/>
    <w:rsid w:val="000B5B46"/>
    <w:rsid w:val="000B5FF5"/>
    <w:rsid w:val="000B6EEE"/>
    <w:rsid w:val="000B7556"/>
    <w:rsid w:val="000C087C"/>
    <w:rsid w:val="000C0F2B"/>
    <w:rsid w:val="000C1214"/>
    <w:rsid w:val="000C130A"/>
    <w:rsid w:val="000C1911"/>
    <w:rsid w:val="000C27D8"/>
    <w:rsid w:val="000C2F3A"/>
    <w:rsid w:val="000C30BF"/>
    <w:rsid w:val="000C3306"/>
    <w:rsid w:val="000C3A32"/>
    <w:rsid w:val="000C3B0B"/>
    <w:rsid w:val="000C3C94"/>
    <w:rsid w:val="000C487F"/>
    <w:rsid w:val="000C4DD0"/>
    <w:rsid w:val="000C4FB7"/>
    <w:rsid w:val="000C5E57"/>
    <w:rsid w:val="000C6B6C"/>
    <w:rsid w:val="000C705F"/>
    <w:rsid w:val="000C7068"/>
    <w:rsid w:val="000C74F9"/>
    <w:rsid w:val="000C77A7"/>
    <w:rsid w:val="000D015E"/>
    <w:rsid w:val="000D0838"/>
    <w:rsid w:val="000D0A66"/>
    <w:rsid w:val="000D0BFC"/>
    <w:rsid w:val="000D0D40"/>
    <w:rsid w:val="000D10D8"/>
    <w:rsid w:val="000D11E9"/>
    <w:rsid w:val="000D1D78"/>
    <w:rsid w:val="000D2ADA"/>
    <w:rsid w:val="000D3548"/>
    <w:rsid w:val="000D3F21"/>
    <w:rsid w:val="000D4065"/>
    <w:rsid w:val="000D4735"/>
    <w:rsid w:val="000D4CE8"/>
    <w:rsid w:val="000D5E8E"/>
    <w:rsid w:val="000D6014"/>
    <w:rsid w:val="000D6FA2"/>
    <w:rsid w:val="000D76DA"/>
    <w:rsid w:val="000D7920"/>
    <w:rsid w:val="000D7E6E"/>
    <w:rsid w:val="000E0702"/>
    <w:rsid w:val="000E0929"/>
    <w:rsid w:val="000E0B26"/>
    <w:rsid w:val="000E0C1C"/>
    <w:rsid w:val="000E1BD0"/>
    <w:rsid w:val="000E2CFC"/>
    <w:rsid w:val="000E3909"/>
    <w:rsid w:val="000E3EEF"/>
    <w:rsid w:val="000E40C3"/>
    <w:rsid w:val="000E58A4"/>
    <w:rsid w:val="000E69D0"/>
    <w:rsid w:val="000E6B8F"/>
    <w:rsid w:val="000E6EBE"/>
    <w:rsid w:val="000E760A"/>
    <w:rsid w:val="000F2623"/>
    <w:rsid w:val="000F29CD"/>
    <w:rsid w:val="000F2E60"/>
    <w:rsid w:val="000F4306"/>
    <w:rsid w:val="000F47D2"/>
    <w:rsid w:val="000F4B2F"/>
    <w:rsid w:val="000F4F29"/>
    <w:rsid w:val="000F5DFC"/>
    <w:rsid w:val="000F696A"/>
    <w:rsid w:val="0010036E"/>
    <w:rsid w:val="001019D1"/>
    <w:rsid w:val="001026A8"/>
    <w:rsid w:val="001032E0"/>
    <w:rsid w:val="00105152"/>
    <w:rsid w:val="00105838"/>
    <w:rsid w:val="00105CC7"/>
    <w:rsid w:val="00106E3D"/>
    <w:rsid w:val="0010701A"/>
    <w:rsid w:val="00107885"/>
    <w:rsid w:val="001078E0"/>
    <w:rsid w:val="00110253"/>
    <w:rsid w:val="00114F9A"/>
    <w:rsid w:val="001158AB"/>
    <w:rsid w:val="00115923"/>
    <w:rsid w:val="00115BAB"/>
    <w:rsid w:val="0011618D"/>
    <w:rsid w:val="001177DF"/>
    <w:rsid w:val="00120B92"/>
    <w:rsid w:val="00120C09"/>
    <w:rsid w:val="00121DDC"/>
    <w:rsid w:val="00122D53"/>
    <w:rsid w:val="0012316C"/>
    <w:rsid w:val="001232AE"/>
    <w:rsid w:val="001240E5"/>
    <w:rsid w:val="00124AE3"/>
    <w:rsid w:val="00125A34"/>
    <w:rsid w:val="00127878"/>
    <w:rsid w:val="001305CD"/>
    <w:rsid w:val="00130DBE"/>
    <w:rsid w:val="00131055"/>
    <w:rsid w:val="001310FD"/>
    <w:rsid w:val="00131B0C"/>
    <w:rsid w:val="001324C2"/>
    <w:rsid w:val="00134BA8"/>
    <w:rsid w:val="001351F1"/>
    <w:rsid w:val="001353A2"/>
    <w:rsid w:val="00135E02"/>
    <w:rsid w:val="00136264"/>
    <w:rsid w:val="00137162"/>
    <w:rsid w:val="0013784C"/>
    <w:rsid w:val="00140259"/>
    <w:rsid w:val="001403E1"/>
    <w:rsid w:val="00140470"/>
    <w:rsid w:val="0014077A"/>
    <w:rsid w:val="00140E44"/>
    <w:rsid w:val="00141370"/>
    <w:rsid w:val="00143206"/>
    <w:rsid w:val="0014586F"/>
    <w:rsid w:val="0014653B"/>
    <w:rsid w:val="00146988"/>
    <w:rsid w:val="0014719C"/>
    <w:rsid w:val="00147B50"/>
    <w:rsid w:val="00147BD6"/>
    <w:rsid w:val="00147FCA"/>
    <w:rsid w:val="00150282"/>
    <w:rsid w:val="00150296"/>
    <w:rsid w:val="00150808"/>
    <w:rsid w:val="00150CC0"/>
    <w:rsid w:val="0015112A"/>
    <w:rsid w:val="00151336"/>
    <w:rsid w:val="00152CC3"/>
    <w:rsid w:val="00152FA2"/>
    <w:rsid w:val="0015337F"/>
    <w:rsid w:val="0015339C"/>
    <w:rsid w:val="00153A18"/>
    <w:rsid w:val="00153F9A"/>
    <w:rsid w:val="00154278"/>
    <w:rsid w:val="001546A1"/>
    <w:rsid w:val="001550A7"/>
    <w:rsid w:val="00155317"/>
    <w:rsid w:val="00155BD9"/>
    <w:rsid w:val="001564CF"/>
    <w:rsid w:val="001566FB"/>
    <w:rsid w:val="0015679D"/>
    <w:rsid w:val="00156EF2"/>
    <w:rsid w:val="001608A4"/>
    <w:rsid w:val="00160E9B"/>
    <w:rsid w:val="00162109"/>
    <w:rsid w:val="00162314"/>
    <w:rsid w:val="00162C80"/>
    <w:rsid w:val="00162E16"/>
    <w:rsid w:val="00163CB3"/>
    <w:rsid w:val="00163E97"/>
    <w:rsid w:val="00164C68"/>
    <w:rsid w:val="001653CC"/>
    <w:rsid w:val="00165F4F"/>
    <w:rsid w:val="0016623F"/>
    <w:rsid w:val="0016639B"/>
    <w:rsid w:val="00171CDD"/>
    <w:rsid w:val="0017296B"/>
    <w:rsid w:val="00172AD3"/>
    <w:rsid w:val="00172F69"/>
    <w:rsid w:val="0017376C"/>
    <w:rsid w:val="00173CC1"/>
    <w:rsid w:val="00174C43"/>
    <w:rsid w:val="00175073"/>
    <w:rsid w:val="0017619D"/>
    <w:rsid w:val="0017623E"/>
    <w:rsid w:val="00180425"/>
    <w:rsid w:val="001808B9"/>
    <w:rsid w:val="00181139"/>
    <w:rsid w:val="00181439"/>
    <w:rsid w:val="00181B55"/>
    <w:rsid w:val="00181C04"/>
    <w:rsid w:val="00183882"/>
    <w:rsid w:val="001846B1"/>
    <w:rsid w:val="001851AC"/>
    <w:rsid w:val="00185EFE"/>
    <w:rsid w:val="0018676B"/>
    <w:rsid w:val="0018685D"/>
    <w:rsid w:val="001877DC"/>
    <w:rsid w:val="0019052D"/>
    <w:rsid w:val="001909E5"/>
    <w:rsid w:val="00191725"/>
    <w:rsid w:val="00191AF1"/>
    <w:rsid w:val="00191FE5"/>
    <w:rsid w:val="00192374"/>
    <w:rsid w:val="0019265E"/>
    <w:rsid w:val="00192CDB"/>
    <w:rsid w:val="00192D54"/>
    <w:rsid w:val="00192E72"/>
    <w:rsid w:val="00192F0E"/>
    <w:rsid w:val="001935EC"/>
    <w:rsid w:val="00195926"/>
    <w:rsid w:val="00196E3F"/>
    <w:rsid w:val="00196F56"/>
    <w:rsid w:val="001979A8"/>
    <w:rsid w:val="001A05CB"/>
    <w:rsid w:val="001A123D"/>
    <w:rsid w:val="001A15E6"/>
    <w:rsid w:val="001A1B71"/>
    <w:rsid w:val="001A1C90"/>
    <w:rsid w:val="001A224A"/>
    <w:rsid w:val="001A2B9A"/>
    <w:rsid w:val="001A2D29"/>
    <w:rsid w:val="001A3031"/>
    <w:rsid w:val="001A3294"/>
    <w:rsid w:val="001A3FB7"/>
    <w:rsid w:val="001A477C"/>
    <w:rsid w:val="001A4B8B"/>
    <w:rsid w:val="001A5CD7"/>
    <w:rsid w:val="001A5DF9"/>
    <w:rsid w:val="001A6AC5"/>
    <w:rsid w:val="001A6D85"/>
    <w:rsid w:val="001B03D6"/>
    <w:rsid w:val="001B06EC"/>
    <w:rsid w:val="001B0759"/>
    <w:rsid w:val="001B0963"/>
    <w:rsid w:val="001B105D"/>
    <w:rsid w:val="001B20B0"/>
    <w:rsid w:val="001B23F5"/>
    <w:rsid w:val="001B2E83"/>
    <w:rsid w:val="001B5D5F"/>
    <w:rsid w:val="001B69DB"/>
    <w:rsid w:val="001B6F29"/>
    <w:rsid w:val="001B7145"/>
    <w:rsid w:val="001B7A0E"/>
    <w:rsid w:val="001B7CED"/>
    <w:rsid w:val="001C125C"/>
    <w:rsid w:val="001C12C6"/>
    <w:rsid w:val="001C1545"/>
    <w:rsid w:val="001C1D3E"/>
    <w:rsid w:val="001C3622"/>
    <w:rsid w:val="001C54A0"/>
    <w:rsid w:val="001C5BAB"/>
    <w:rsid w:val="001C6012"/>
    <w:rsid w:val="001C60B5"/>
    <w:rsid w:val="001D044F"/>
    <w:rsid w:val="001D04C7"/>
    <w:rsid w:val="001D07EA"/>
    <w:rsid w:val="001D17E6"/>
    <w:rsid w:val="001D1C4D"/>
    <w:rsid w:val="001D1D63"/>
    <w:rsid w:val="001D2D7D"/>
    <w:rsid w:val="001D3479"/>
    <w:rsid w:val="001D3760"/>
    <w:rsid w:val="001D4193"/>
    <w:rsid w:val="001D5BAA"/>
    <w:rsid w:val="001D5CC9"/>
    <w:rsid w:val="001D62AE"/>
    <w:rsid w:val="001D6FE8"/>
    <w:rsid w:val="001D7209"/>
    <w:rsid w:val="001D7B64"/>
    <w:rsid w:val="001D7E5F"/>
    <w:rsid w:val="001E083D"/>
    <w:rsid w:val="001E0846"/>
    <w:rsid w:val="001E098C"/>
    <w:rsid w:val="001E0EA4"/>
    <w:rsid w:val="001E1463"/>
    <w:rsid w:val="001E155A"/>
    <w:rsid w:val="001E1DBB"/>
    <w:rsid w:val="001E22EE"/>
    <w:rsid w:val="001E24ED"/>
    <w:rsid w:val="001E2E01"/>
    <w:rsid w:val="001E3840"/>
    <w:rsid w:val="001E3907"/>
    <w:rsid w:val="001E4103"/>
    <w:rsid w:val="001E4DEC"/>
    <w:rsid w:val="001E4FAA"/>
    <w:rsid w:val="001E5E06"/>
    <w:rsid w:val="001E60A0"/>
    <w:rsid w:val="001E6BDF"/>
    <w:rsid w:val="001E7765"/>
    <w:rsid w:val="001E7D0A"/>
    <w:rsid w:val="001F0F6E"/>
    <w:rsid w:val="001F28A6"/>
    <w:rsid w:val="001F2E10"/>
    <w:rsid w:val="001F3942"/>
    <w:rsid w:val="001F3B81"/>
    <w:rsid w:val="001F3FDD"/>
    <w:rsid w:val="001F456D"/>
    <w:rsid w:val="001F627D"/>
    <w:rsid w:val="001F679C"/>
    <w:rsid w:val="001F67E2"/>
    <w:rsid w:val="001F78E2"/>
    <w:rsid w:val="0020093D"/>
    <w:rsid w:val="0020211F"/>
    <w:rsid w:val="002032DD"/>
    <w:rsid w:val="00203B85"/>
    <w:rsid w:val="00203C68"/>
    <w:rsid w:val="00204482"/>
    <w:rsid w:val="002049B6"/>
    <w:rsid w:val="00205678"/>
    <w:rsid w:val="00205ACC"/>
    <w:rsid w:val="00207570"/>
    <w:rsid w:val="002101B0"/>
    <w:rsid w:val="0021087A"/>
    <w:rsid w:val="002114F2"/>
    <w:rsid w:val="00211C2E"/>
    <w:rsid w:val="0021340E"/>
    <w:rsid w:val="002146BE"/>
    <w:rsid w:val="00214B46"/>
    <w:rsid w:val="00214BE8"/>
    <w:rsid w:val="00216007"/>
    <w:rsid w:val="00216929"/>
    <w:rsid w:val="002178B1"/>
    <w:rsid w:val="002179EB"/>
    <w:rsid w:val="002201C5"/>
    <w:rsid w:val="002202CB"/>
    <w:rsid w:val="002206E3"/>
    <w:rsid w:val="002207E4"/>
    <w:rsid w:val="00220CF9"/>
    <w:rsid w:val="00221A58"/>
    <w:rsid w:val="00221B40"/>
    <w:rsid w:val="00221B66"/>
    <w:rsid w:val="0022333A"/>
    <w:rsid w:val="002241A3"/>
    <w:rsid w:val="002243D3"/>
    <w:rsid w:val="002248F3"/>
    <w:rsid w:val="00225041"/>
    <w:rsid w:val="0022536E"/>
    <w:rsid w:val="00226065"/>
    <w:rsid w:val="00227224"/>
    <w:rsid w:val="00230617"/>
    <w:rsid w:val="00231AEF"/>
    <w:rsid w:val="00231C12"/>
    <w:rsid w:val="002324B6"/>
    <w:rsid w:val="002324D8"/>
    <w:rsid w:val="00232DFE"/>
    <w:rsid w:val="00233626"/>
    <w:rsid w:val="00233845"/>
    <w:rsid w:val="00233D83"/>
    <w:rsid w:val="0023437B"/>
    <w:rsid w:val="00234DB9"/>
    <w:rsid w:val="00235226"/>
    <w:rsid w:val="002355BA"/>
    <w:rsid w:val="002355F4"/>
    <w:rsid w:val="00235B2F"/>
    <w:rsid w:val="002361A1"/>
    <w:rsid w:val="00237204"/>
    <w:rsid w:val="00237633"/>
    <w:rsid w:val="002406B4"/>
    <w:rsid w:val="002406C9"/>
    <w:rsid w:val="002406D9"/>
    <w:rsid w:val="00241478"/>
    <w:rsid w:val="00241CAB"/>
    <w:rsid w:val="0024245D"/>
    <w:rsid w:val="002425DC"/>
    <w:rsid w:val="00242F66"/>
    <w:rsid w:val="0024314F"/>
    <w:rsid w:val="00243444"/>
    <w:rsid w:val="0024431B"/>
    <w:rsid w:val="00245278"/>
    <w:rsid w:val="00246C74"/>
    <w:rsid w:val="00250680"/>
    <w:rsid w:val="002508AF"/>
    <w:rsid w:val="00251112"/>
    <w:rsid w:val="00251917"/>
    <w:rsid w:val="00251F52"/>
    <w:rsid w:val="002525DC"/>
    <w:rsid w:val="0025286E"/>
    <w:rsid w:val="00252DAB"/>
    <w:rsid w:val="00253528"/>
    <w:rsid w:val="00254383"/>
    <w:rsid w:val="002544AC"/>
    <w:rsid w:val="00254C83"/>
    <w:rsid w:val="00255824"/>
    <w:rsid w:val="00255B23"/>
    <w:rsid w:val="002561C6"/>
    <w:rsid w:val="00260E06"/>
    <w:rsid w:val="00260E7A"/>
    <w:rsid w:val="00262DDF"/>
    <w:rsid w:val="00263394"/>
    <w:rsid w:val="0026339C"/>
    <w:rsid w:val="0026372B"/>
    <w:rsid w:val="002638E6"/>
    <w:rsid w:val="00263CB2"/>
    <w:rsid w:val="00263CB4"/>
    <w:rsid w:val="00264084"/>
    <w:rsid w:val="00265B8A"/>
    <w:rsid w:val="00266B7A"/>
    <w:rsid w:val="00266E4C"/>
    <w:rsid w:val="00267833"/>
    <w:rsid w:val="00267F63"/>
    <w:rsid w:val="00270ABC"/>
    <w:rsid w:val="00270CD9"/>
    <w:rsid w:val="002719C7"/>
    <w:rsid w:val="002732CA"/>
    <w:rsid w:val="00273FE4"/>
    <w:rsid w:val="00274829"/>
    <w:rsid w:val="00276F77"/>
    <w:rsid w:val="00277400"/>
    <w:rsid w:val="0027751D"/>
    <w:rsid w:val="0028037F"/>
    <w:rsid w:val="00280906"/>
    <w:rsid w:val="00280E68"/>
    <w:rsid w:val="00281471"/>
    <w:rsid w:val="00281550"/>
    <w:rsid w:val="00281B67"/>
    <w:rsid w:val="00281C1A"/>
    <w:rsid w:val="00282BAF"/>
    <w:rsid w:val="002847D1"/>
    <w:rsid w:val="00284803"/>
    <w:rsid w:val="0028505C"/>
    <w:rsid w:val="00290F85"/>
    <w:rsid w:val="00291167"/>
    <w:rsid w:val="002938E7"/>
    <w:rsid w:val="00293D0D"/>
    <w:rsid w:val="0029589D"/>
    <w:rsid w:val="00295A85"/>
    <w:rsid w:val="002970C2"/>
    <w:rsid w:val="00297BEE"/>
    <w:rsid w:val="002A0FE5"/>
    <w:rsid w:val="002A11AC"/>
    <w:rsid w:val="002A133E"/>
    <w:rsid w:val="002A2DE2"/>
    <w:rsid w:val="002A4115"/>
    <w:rsid w:val="002A59D1"/>
    <w:rsid w:val="002A5FFC"/>
    <w:rsid w:val="002A6067"/>
    <w:rsid w:val="002A6CA1"/>
    <w:rsid w:val="002A71B3"/>
    <w:rsid w:val="002A76D3"/>
    <w:rsid w:val="002A7744"/>
    <w:rsid w:val="002A7C01"/>
    <w:rsid w:val="002B01FB"/>
    <w:rsid w:val="002B0586"/>
    <w:rsid w:val="002B0AA2"/>
    <w:rsid w:val="002B1547"/>
    <w:rsid w:val="002B1629"/>
    <w:rsid w:val="002B1E03"/>
    <w:rsid w:val="002B25E3"/>
    <w:rsid w:val="002B28E8"/>
    <w:rsid w:val="002B2A0C"/>
    <w:rsid w:val="002B2F70"/>
    <w:rsid w:val="002B3EC1"/>
    <w:rsid w:val="002B639E"/>
    <w:rsid w:val="002C0227"/>
    <w:rsid w:val="002C05DB"/>
    <w:rsid w:val="002C0C8D"/>
    <w:rsid w:val="002C1F5E"/>
    <w:rsid w:val="002C2E83"/>
    <w:rsid w:val="002C3ECB"/>
    <w:rsid w:val="002C42DB"/>
    <w:rsid w:val="002C4687"/>
    <w:rsid w:val="002C4D17"/>
    <w:rsid w:val="002C5229"/>
    <w:rsid w:val="002C592C"/>
    <w:rsid w:val="002C5B4A"/>
    <w:rsid w:val="002C6572"/>
    <w:rsid w:val="002C7553"/>
    <w:rsid w:val="002C7874"/>
    <w:rsid w:val="002C7ABB"/>
    <w:rsid w:val="002D0481"/>
    <w:rsid w:val="002D07A4"/>
    <w:rsid w:val="002D090A"/>
    <w:rsid w:val="002D0BAE"/>
    <w:rsid w:val="002D0F9A"/>
    <w:rsid w:val="002D1011"/>
    <w:rsid w:val="002D1755"/>
    <w:rsid w:val="002D17CA"/>
    <w:rsid w:val="002D1943"/>
    <w:rsid w:val="002D35E4"/>
    <w:rsid w:val="002D67C8"/>
    <w:rsid w:val="002D687C"/>
    <w:rsid w:val="002D6F43"/>
    <w:rsid w:val="002D6FE8"/>
    <w:rsid w:val="002D7068"/>
    <w:rsid w:val="002D7824"/>
    <w:rsid w:val="002D7A3D"/>
    <w:rsid w:val="002E0271"/>
    <w:rsid w:val="002E0EB4"/>
    <w:rsid w:val="002E12CC"/>
    <w:rsid w:val="002E2838"/>
    <w:rsid w:val="002E2A30"/>
    <w:rsid w:val="002E3933"/>
    <w:rsid w:val="002E42A0"/>
    <w:rsid w:val="002E5EAA"/>
    <w:rsid w:val="002E5F30"/>
    <w:rsid w:val="002E6671"/>
    <w:rsid w:val="002E67A7"/>
    <w:rsid w:val="002E6806"/>
    <w:rsid w:val="002E7976"/>
    <w:rsid w:val="002E7D71"/>
    <w:rsid w:val="002F2151"/>
    <w:rsid w:val="002F21D4"/>
    <w:rsid w:val="002F2412"/>
    <w:rsid w:val="002F2A77"/>
    <w:rsid w:val="002F3711"/>
    <w:rsid w:val="002F3955"/>
    <w:rsid w:val="002F3AD2"/>
    <w:rsid w:val="002F565C"/>
    <w:rsid w:val="002F5859"/>
    <w:rsid w:val="002F5D20"/>
    <w:rsid w:val="002F6F1D"/>
    <w:rsid w:val="002F7453"/>
    <w:rsid w:val="002F749B"/>
    <w:rsid w:val="002F7598"/>
    <w:rsid w:val="00300E1C"/>
    <w:rsid w:val="00300F70"/>
    <w:rsid w:val="00301C42"/>
    <w:rsid w:val="0030205D"/>
    <w:rsid w:val="00302E20"/>
    <w:rsid w:val="003035CE"/>
    <w:rsid w:val="00303838"/>
    <w:rsid w:val="0030385C"/>
    <w:rsid w:val="00303B63"/>
    <w:rsid w:val="003043FD"/>
    <w:rsid w:val="00305596"/>
    <w:rsid w:val="0030628C"/>
    <w:rsid w:val="00306CB7"/>
    <w:rsid w:val="0030770A"/>
    <w:rsid w:val="00310507"/>
    <w:rsid w:val="00310587"/>
    <w:rsid w:val="00310C16"/>
    <w:rsid w:val="00310D2B"/>
    <w:rsid w:val="00310EEA"/>
    <w:rsid w:val="00312CC3"/>
    <w:rsid w:val="00312F4D"/>
    <w:rsid w:val="0031356F"/>
    <w:rsid w:val="003138C1"/>
    <w:rsid w:val="003142FC"/>
    <w:rsid w:val="00314822"/>
    <w:rsid w:val="0031521B"/>
    <w:rsid w:val="00317669"/>
    <w:rsid w:val="00317DF2"/>
    <w:rsid w:val="00320891"/>
    <w:rsid w:val="003211B1"/>
    <w:rsid w:val="003215DC"/>
    <w:rsid w:val="00321C42"/>
    <w:rsid w:val="00322211"/>
    <w:rsid w:val="0032287B"/>
    <w:rsid w:val="00322A15"/>
    <w:rsid w:val="00323F1A"/>
    <w:rsid w:val="0032488D"/>
    <w:rsid w:val="0032489C"/>
    <w:rsid w:val="00324DF0"/>
    <w:rsid w:val="0032516B"/>
    <w:rsid w:val="003255A3"/>
    <w:rsid w:val="003263D4"/>
    <w:rsid w:val="003267B0"/>
    <w:rsid w:val="00326EF3"/>
    <w:rsid w:val="00330536"/>
    <w:rsid w:val="0033093A"/>
    <w:rsid w:val="003310D9"/>
    <w:rsid w:val="00331887"/>
    <w:rsid w:val="00331B6D"/>
    <w:rsid w:val="00331DE1"/>
    <w:rsid w:val="00332596"/>
    <w:rsid w:val="00332C21"/>
    <w:rsid w:val="00334006"/>
    <w:rsid w:val="00334C37"/>
    <w:rsid w:val="0033513E"/>
    <w:rsid w:val="003352C4"/>
    <w:rsid w:val="00335785"/>
    <w:rsid w:val="00335874"/>
    <w:rsid w:val="003362CC"/>
    <w:rsid w:val="00336661"/>
    <w:rsid w:val="00336778"/>
    <w:rsid w:val="0033715D"/>
    <w:rsid w:val="00337B4D"/>
    <w:rsid w:val="003402A5"/>
    <w:rsid w:val="00340673"/>
    <w:rsid w:val="00340B8B"/>
    <w:rsid w:val="00340D1D"/>
    <w:rsid w:val="0034118E"/>
    <w:rsid w:val="0034123F"/>
    <w:rsid w:val="0034139E"/>
    <w:rsid w:val="003422D8"/>
    <w:rsid w:val="00343D6F"/>
    <w:rsid w:val="0034442B"/>
    <w:rsid w:val="003446BE"/>
    <w:rsid w:val="00344874"/>
    <w:rsid w:val="00346716"/>
    <w:rsid w:val="003468E3"/>
    <w:rsid w:val="00347015"/>
    <w:rsid w:val="00347097"/>
    <w:rsid w:val="0034750F"/>
    <w:rsid w:val="00347920"/>
    <w:rsid w:val="0035019F"/>
    <w:rsid w:val="00350576"/>
    <w:rsid w:val="00350E60"/>
    <w:rsid w:val="00352DF5"/>
    <w:rsid w:val="003538B9"/>
    <w:rsid w:val="00353DEE"/>
    <w:rsid w:val="00356788"/>
    <w:rsid w:val="003606FB"/>
    <w:rsid w:val="00361023"/>
    <w:rsid w:val="0036128F"/>
    <w:rsid w:val="00361A4E"/>
    <w:rsid w:val="00362087"/>
    <w:rsid w:val="00362445"/>
    <w:rsid w:val="003627B9"/>
    <w:rsid w:val="00362958"/>
    <w:rsid w:val="00362A3C"/>
    <w:rsid w:val="00363AD2"/>
    <w:rsid w:val="0036497C"/>
    <w:rsid w:val="00364EDB"/>
    <w:rsid w:val="00365596"/>
    <w:rsid w:val="0036664F"/>
    <w:rsid w:val="00366B39"/>
    <w:rsid w:val="00367877"/>
    <w:rsid w:val="0037052F"/>
    <w:rsid w:val="003708D6"/>
    <w:rsid w:val="00370EAC"/>
    <w:rsid w:val="00371102"/>
    <w:rsid w:val="0037131B"/>
    <w:rsid w:val="00372C01"/>
    <w:rsid w:val="00372DF6"/>
    <w:rsid w:val="00373238"/>
    <w:rsid w:val="003732F4"/>
    <w:rsid w:val="003746AD"/>
    <w:rsid w:val="0037476F"/>
    <w:rsid w:val="0037485A"/>
    <w:rsid w:val="00374CC8"/>
    <w:rsid w:val="0037510D"/>
    <w:rsid w:val="003755E3"/>
    <w:rsid w:val="003762F7"/>
    <w:rsid w:val="00376B66"/>
    <w:rsid w:val="00376DD5"/>
    <w:rsid w:val="00377204"/>
    <w:rsid w:val="00377208"/>
    <w:rsid w:val="003773E6"/>
    <w:rsid w:val="00377490"/>
    <w:rsid w:val="00381633"/>
    <w:rsid w:val="0038167B"/>
    <w:rsid w:val="00383127"/>
    <w:rsid w:val="003838D4"/>
    <w:rsid w:val="00383A30"/>
    <w:rsid w:val="00383ABA"/>
    <w:rsid w:val="00383D13"/>
    <w:rsid w:val="003841C2"/>
    <w:rsid w:val="003843C7"/>
    <w:rsid w:val="003845FB"/>
    <w:rsid w:val="00384781"/>
    <w:rsid w:val="00384A4B"/>
    <w:rsid w:val="0038514E"/>
    <w:rsid w:val="003857E4"/>
    <w:rsid w:val="00386041"/>
    <w:rsid w:val="00386BC4"/>
    <w:rsid w:val="00387356"/>
    <w:rsid w:val="00387613"/>
    <w:rsid w:val="003906AC"/>
    <w:rsid w:val="0039100D"/>
    <w:rsid w:val="003914A2"/>
    <w:rsid w:val="00391AD8"/>
    <w:rsid w:val="00392219"/>
    <w:rsid w:val="00392ACE"/>
    <w:rsid w:val="00392BAA"/>
    <w:rsid w:val="00393554"/>
    <w:rsid w:val="00393580"/>
    <w:rsid w:val="00393953"/>
    <w:rsid w:val="00394911"/>
    <w:rsid w:val="00395937"/>
    <w:rsid w:val="003964E1"/>
    <w:rsid w:val="00397071"/>
    <w:rsid w:val="00397A4A"/>
    <w:rsid w:val="00397AA4"/>
    <w:rsid w:val="003A0324"/>
    <w:rsid w:val="003A0821"/>
    <w:rsid w:val="003A0F96"/>
    <w:rsid w:val="003A128D"/>
    <w:rsid w:val="003A1FAA"/>
    <w:rsid w:val="003A242E"/>
    <w:rsid w:val="003A2B46"/>
    <w:rsid w:val="003A41B0"/>
    <w:rsid w:val="003A4498"/>
    <w:rsid w:val="003A5235"/>
    <w:rsid w:val="003A5259"/>
    <w:rsid w:val="003A67D9"/>
    <w:rsid w:val="003A6908"/>
    <w:rsid w:val="003A6A1F"/>
    <w:rsid w:val="003A6B28"/>
    <w:rsid w:val="003A72D5"/>
    <w:rsid w:val="003A76B2"/>
    <w:rsid w:val="003A76DD"/>
    <w:rsid w:val="003A7747"/>
    <w:rsid w:val="003A79A2"/>
    <w:rsid w:val="003A7CB6"/>
    <w:rsid w:val="003A7CCA"/>
    <w:rsid w:val="003A7D20"/>
    <w:rsid w:val="003B13E3"/>
    <w:rsid w:val="003B185F"/>
    <w:rsid w:val="003B1EBD"/>
    <w:rsid w:val="003B4750"/>
    <w:rsid w:val="003B4C8D"/>
    <w:rsid w:val="003B54F5"/>
    <w:rsid w:val="003B647A"/>
    <w:rsid w:val="003B665B"/>
    <w:rsid w:val="003B6A9F"/>
    <w:rsid w:val="003B708C"/>
    <w:rsid w:val="003B7D1E"/>
    <w:rsid w:val="003C1494"/>
    <w:rsid w:val="003C161C"/>
    <w:rsid w:val="003C1CCD"/>
    <w:rsid w:val="003C21D6"/>
    <w:rsid w:val="003C3EE5"/>
    <w:rsid w:val="003C49B7"/>
    <w:rsid w:val="003C4C56"/>
    <w:rsid w:val="003C5246"/>
    <w:rsid w:val="003C589F"/>
    <w:rsid w:val="003C5F47"/>
    <w:rsid w:val="003C61B8"/>
    <w:rsid w:val="003C65E7"/>
    <w:rsid w:val="003C68A8"/>
    <w:rsid w:val="003C75BC"/>
    <w:rsid w:val="003C7FE9"/>
    <w:rsid w:val="003D025D"/>
    <w:rsid w:val="003D0DED"/>
    <w:rsid w:val="003D2422"/>
    <w:rsid w:val="003D25D2"/>
    <w:rsid w:val="003D2D71"/>
    <w:rsid w:val="003D3B86"/>
    <w:rsid w:val="003D463C"/>
    <w:rsid w:val="003D4AD9"/>
    <w:rsid w:val="003D5BF1"/>
    <w:rsid w:val="003D5C63"/>
    <w:rsid w:val="003D6EBD"/>
    <w:rsid w:val="003E0B6B"/>
    <w:rsid w:val="003E19AE"/>
    <w:rsid w:val="003E1A6F"/>
    <w:rsid w:val="003E26A6"/>
    <w:rsid w:val="003E29D3"/>
    <w:rsid w:val="003E29DD"/>
    <w:rsid w:val="003E2E67"/>
    <w:rsid w:val="003E3285"/>
    <w:rsid w:val="003E3329"/>
    <w:rsid w:val="003E3E0D"/>
    <w:rsid w:val="003E3E4A"/>
    <w:rsid w:val="003E4D63"/>
    <w:rsid w:val="003E5167"/>
    <w:rsid w:val="003E525B"/>
    <w:rsid w:val="003E55F4"/>
    <w:rsid w:val="003E5ABD"/>
    <w:rsid w:val="003E642F"/>
    <w:rsid w:val="003E76C5"/>
    <w:rsid w:val="003E7984"/>
    <w:rsid w:val="003E79A3"/>
    <w:rsid w:val="003F0118"/>
    <w:rsid w:val="003F11CC"/>
    <w:rsid w:val="003F124E"/>
    <w:rsid w:val="003F18F3"/>
    <w:rsid w:val="003F27C8"/>
    <w:rsid w:val="003F3BEF"/>
    <w:rsid w:val="003F3C4B"/>
    <w:rsid w:val="003F478F"/>
    <w:rsid w:val="003F519F"/>
    <w:rsid w:val="003F56C9"/>
    <w:rsid w:val="003F677C"/>
    <w:rsid w:val="003F6D86"/>
    <w:rsid w:val="003F7A01"/>
    <w:rsid w:val="0040056F"/>
    <w:rsid w:val="004049BE"/>
    <w:rsid w:val="004050C9"/>
    <w:rsid w:val="00405B33"/>
    <w:rsid w:val="00405B97"/>
    <w:rsid w:val="00405CCC"/>
    <w:rsid w:val="0040677C"/>
    <w:rsid w:val="004072EA"/>
    <w:rsid w:val="0041021C"/>
    <w:rsid w:val="0041043A"/>
    <w:rsid w:val="00410AEA"/>
    <w:rsid w:val="004137E0"/>
    <w:rsid w:val="0041401C"/>
    <w:rsid w:val="0041494F"/>
    <w:rsid w:val="00414C12"/>
    <w:rsid w:val="004152AF"/>
    <w:rsid w:val="004154BB"/>
    <w:rsid w:val="0041586F"/>
    <w:rsid w:val="00415A02"/>
    <w:rsid w:val="004167EF"/>
    <w:rsid w:val="00416B75"/>
    <w:rsid w:val="00416C60"/>
    <w:rsid w:val="0041722F"/>
    <w:rsid w:val="004175BF"/>
    <w:rsid w:val="0041763D"/>
    <w:rsid w:val="0041770E"/>
    <w:rsid w:val="004200E6"/>
    <w:rsid w:val="00420193"/>
    <w:rsid w:val="00420B68"/>
    <w:rsid w:val="00420C93"/>
    <w:rsid w:val="00420DA9"/>
    <w:rsid w:val="00420E24"/>
    <w:rsid w:val="004218E6"/>
    <w:rsid w:val="00421A90"/>
    <w:rsid w:val="00421B7A"/>
    <w:rsid w:val="0042228D"/>
    <w:rsid w:val="004224AE"/>
    <w:rsid w:val="00422D41"/>
    <w:rsid w:val="004239F1"/>
    <w:rsid w:val="00423DFC"/>
    <w:rsid w:val="00423FA7"/>
    <w:rsid w:val="004243FB"/>
    <w:rsid w:val="00424528"/>
    <w:rsid w:val="004247A3"/>
    <w:rsid w:val="00425236"/>
    <w:rsid w:val="00425BFF"/>
    <w:rsid w:val="00425E30"/>
    <w:rsid w:val="00426214"/>
    <w:rsid w:val="00426A0F"/>
    <w:rsid w:val="00426DA7"/>
    <w:rsid w:val="0042716F"/>
    <w:rsid w:val="004273DA"/>
    <w:rsid w:val="00427914"/>
    <w:rsid w:val="00432E5C"/>
    <w:rsid w:val="00434501"/>
    <w:rsid w:val="00434D2E"/>
    <w:rsid w:val="0043564F"/>
    <w:rsid w:val="004360BF"/>
    <w:rsid w:val="00436A0D"/>
    <w:rsid w:val="004370B8"/>
    <w:rsid w:val="004406CD"/>
    <w:rsid w:val="00440889"/>
    <w:rsid w:val="00441605"/>
    <w:rsid w:val="0044163E"/>
    <w:rsid w:val="00441B9B"/>
    <w:rsid w:val="00443AE8"/>
    <w:rsid w:val="004446FD"/>
    <w:rsid w:val="00444DCB"/>
    <w:rsid w:val="00445137"/>
    <w:rsid w:val="00445B46"/>
    <w:rsid w:val="00445D47"/>
    <w:rsid w:val="00445F6C"/>
    <w:rsid w:val="004474E9"/>
    <w:rsid w:val="00447782"/>
    <w:rsid w:val="00451333"/>
    <w:rsid w:val="004529FA"/>
    <w:rsid w:val="00452EC6"/>
    <w:rsid w:val="0045339E"/>
    <w:rsid w:val="0045367D"/>
    <w:rsid w:val="0045408D"/>
    <w:rsid w:val="00454D47"/>
    <w:rsid w:val="00455DF5"/>
    <w:rsid w:val="004568B4"/>
    <w:rsid w:val="004570F7"/>
    <w:rsid w:val="00457DDE"/>
    <w:rsid w:val="00460598"/>
    <w:rsid w:val="004607D8"/>
    <w:rsid w:val="004619BF"/>
    <w:rsid w:val="0046279F"/>
    <w:rsid w:val="00462915"/>
    <w:rsid w:val="00463320"/>
    <w:rsid w:val="00464148"/>
    <w:rsid w:val="00464817"/>
    <w:rsid w:val="00464EAD"/>
    <w:rsid w:val="00465734"/>
    <w:rsid w:val="00467922"/>
    <w:rsid w:val="004703B5"/>
    <w:rsid w:val="0047081B"/>
    <w:rsid w:val="00474E19"/>
    <w:rsid w:val="00475001"/>
    <w:rsid w:val="00475BE3"/>
    <w:rsid w:val="00476446"/>
    <w:rsid w:val="00476858"/>
    <w:rsid w:val="00476B57"/>
    <w:rsid w:val="004778B5"/>
    <w:rsid w:val="00477A37"/>
    <w:rsid w:val="00477D79"/>
    <w:rsid w:val="00480115"/>
    <w:rsid w:val="004813D7"/>
    <w:rsid w:val="00482277"/>
    <w:rsid w:val="00482332"/>
    <w:rsid w:val="004823D7"/>
    <w:rsid w:val="004824A0"/>
    <w:rsid w:val="00483250"/>
    <w:rsid w:val="00483346"/>
    <w:rsid w:val="00484FEC"/>
    <w:rsid w:val="00485395"/>
    <w:rsid w:val="00485CC1"/>
    <w:rsid w:val="00485F5A"/>
    <w:rsid w:val="004868E8"/>
    <w:rsid w:val="00486CDC"/>
    <w:rsid w:val="00487E05"/>
    <w:rsid w:val="0049066D"/>
    <w:rsid w:val="00490EAE"/>
    <w:rsid w:val="0049113D"/>
    <w:rsid w:val="00492345"/>
    <w:rsid w:val="00494070"/>
    <w:rsid w:val="004943CA"/>
    <w:rsid w:val="00494542"/>
    <w:rsid w:val="00494AB3"/>
    <w:rsid w:val="004951B4"/>
    <w:rsid w:val="004970C5"/>
    <w:rsid w:val="004A08B4"/>
    <w:rsid w:val="004A1190"/>
    <w:rsid w:val="004A13CC"/>
    <w:rsid w:val="004A1E41"/>
    <w:rsid w:val="004A2093"/>
    <w:rsid w:val="004A2CC8"/>
    <w:rsid w:val="004A2DF8"/>
    <w:rsid w:val="004A2F29"/>
    <w:rsid w:val="004A3F77"/>
    <w:rsid w:val="004A42AB"/>
    <w:rsid w:val="004A47F2"/>
    <w:rsid w:val="004A49E3"/>
    <w:rsid w:val="004A4B90"/>
    <w:rsid w:val="004A4DD1"/>
    <w:rsid w:val="004A56F8"/>
    <w:rsid w:val="004A5F3F"/>
    <w:rsid w:val="004A68EB"/>
    <w:rsid w:val="004A6957"/>
    <w:rsid w:val="004A74D1"/>
    <w:rsid w:val="004A75BF"/>
    <w:rsid w:val="004A75F7"/>
    <w:rsid w:val="004A77CA"/>
    <w:rsid w:val="004A7A40"/>
    <w:rsid w:val="004A7E51"/>
    <w:rsid w:val="004B03CE"/>
    <w:rsid w:val="004B07AA"/>
    <w:rsid w:val="004B0A00"/>
    <w:rsid w:val="004B0E9E"/>
    <w:rsid w:val="004B1A08"/>
    <w:rsid w:val="004B1DAB"/>
    <w:rsid w:val="004B1E74"/>
    <w:rsid w:val="004B23CA"/>
    <w:rsid w:val="004B3870"/>
    <w:rsid w:val="004B3AFE"/>
    <w:rsid w:val="004B4AA8"/>
    <w:rsid w:val="004B56F6"/>
    <w:rsid w:val="004B6154"/>
    <w:rsid w:val="004B7815"/>
    <w:rsid w:val="004C001C"/>
    <w:rsid w:val="004C0B15"/>
    <w:rsid w:val="004C0F39"/>
    <w:rsid w:val="004C1E76"/>
    <w:rsid w:val="004C292E"/>
    <w:rsid w:val="004C2C98"/>
    <w:rsid w:val="004C3674"/>
    <w:rsid w:val="004C3844"/>
    <w:rsid w:val="004C5392"/>
    <w:rsid w:val="004C544D"/>
    <w:rsid w:val="004C562F"/>
    <w:rsid w:val="004C5928"/>
    <w:rsid w:val="004C59AF"/>
    <w:rsid w:val="004C5E4A"/>
    <w:rsid w:val="004C75C4"/>
    <w:rsid w:val="004D0E2E"/>
    <w:rsid w:val="004D1748"/>
    <w:rsid w:val="004D1A9A"/>
    <w:rsid w:val="004D2041"/>
    <w:rsid w:val="004D2182"/>
    <w:rsid w:val="004D2430"/>
    <w:rsid w:val="004D3051"/>
    <w:rsid w:val="004D3E61"/>
    <w:rsid w:val="004D41B0"/>
    <w:rsid w:val="004D4D45"/>
    <w:rsid w:val="004D5032"/>
    <w:rsid w:val="004D520E"/>
    <w:rsid w:val="004D65A0"/>
    <w:rsid w:val="004D6936"/>
    <w:rsid w:val="004D6ACD"/>
    <w:rsid w:val="004E0150"/>
    <w:rsid w:val="004E0179"/>
    <w:rsid w:val="004E26E9"/>
    <w:rsid w:val="004E2989"/>
    <w:rsid w:val="004E2FA5"/>
    <w:rsid w:val="004E34A7"/>
    <w:rsid w:val="004E43DC"/>
    <w:rsid w:val="004E4EE8"/>
    <w:rsid w:val="004E64F3"/>
    <w:rsid w:val="004F0281"/>
    <w:rsid w:val="004F0AEC"/>
    <w:rsid w:val="004F103D"/>
    <w:rsid w:val="004F2755"/>
    <w:rsid w:val="004F2F8D"/>
    <w:rsid w:val="004F3393"/>
    <w:rsid w:val="004F34B4"/>
    <w:rsid w:val="004F3E9C"/>
    <w:rsid w:val="004F49FE"/>
    <w:rsid w:val="004F4F0D"/>
    <w:rsid w:val="004F6A8C"/>
    <w:rsid w:val="004F6E23"/>
    <w:rsid w:val="004F6EEC"/>
    <w:rsid w:val="00500DC0"/>
    <w:rsid w:val="00501303"/>
    <w:rsid w:val="005016B7"/>
    <w:rsid w:val="00501788"/>
    <w:rsid w:val="0050277F"/>
    <w:rsid w:val="005034DC"/>
    <w:rsid w:val="00504E05"/>
    <w:rsid w:val="00504E1B"/>
    <w:rsid w:val="00504E6E"/>
    <w:rsid w:val="00505576"/>
    <w:rsid w:val="005065FE"/>
    <w:rsid w:val="00506C8F"/>
    <w:rsid w:val="00510190"/>
    <w:rsid w:val="00510768"/>
    <w:rsid w:val="005108E9"/>
    <w:rsid w:val="00511C66"/>
    <w:rsid w:val="0051204B"/>
    <w:rsid w:val="005121A6"/>
    <w:rsid w:val="00512CC6"/>
    <w:rsid w:val="005130B5"/>
    <w:rsid w:val="0051379A"/>
    <w:rsid w:val="005138F7"/>
    <w:rsid w:val="00513FD9"/>
    <w:rsid w:val="00514C32"/>
    <w:rsid w:val="00514CB2"/>
    <w:rsid w:val="00515B65"/>
    <w:rsid w:val="00515FE3"/>
    <w:rsid w:val="0051709A"/>
    <w:rsid w:val="00520A01"/>
    <w:rsid w:val="005215C1"/>
    <w:rsid w:val="00521736"/>
    <w:rsid w:val="00521C72"/>
    <w:rsid w:val="00521DB8"/>
    <w:rsid w:val="005228C5"/>
    <w:rsid w:val="005232A1"/>
    <w:rsid w:val="0052444D"/>
    <w:rsid w:val="0052445F"/>
    <w:rsid w:val="005253FB"/>
    <w:rsid w:val="0052700B"/>
    <w:rsid w:val="005272C9"/>
    <w:rsid w:val="00527B6C"/>
    <w:rsid w:val="0053069C"/>
    <w:rsid w:val="00531C0B"/>
    <w:rsid w:val="005320D4"/>
    <w:rsid w:val="00532627"/>
    <w:rsid w:val="00532ECC"/>
    <w:rsid w:val="005340C6"/>
    <w:rsid w:val="005347C4"/>
    <w:rsid w:val="00534C61"/>
    <w:rsid w:val="0053532F"/>
    <w:rsid w:val="0053568D"/>
    <w:rsid w:val="00535C35"/>
    <w:rsid w:val="00535D63"/>
    <w:rsid w:val="0053642A"/>
    <w:rsid w:val="005370B6"/>
    <w:rsid w:val="005373EF"/>
    <w:rsid w:val="005378B4"/>
    <w:rsid w:val="00537A22"/>
    <w:rsid w:val="00540D04"/>
    <w:rsid w:val="00542C7B"/>
    <w:rsid w:val="00544DF3"/>
    <w:rsid w:val="00545CBA"/>
    <w:rsid w:val="00546414"/>
    <w:rsid w:val="00546504"/>
    <w:rsid w:val="0054659D"/>
    <w:rsid w:val="005469D8"/>
    <w:rsid w:val="00546B7E"/>
    <w:rsid w:val="00550960"/>
    <w:rsid w:val="005516C2"/>
    <w:rsid w:val="00551B13"/>
    <w:rsid w:val="00551BF8"/>
    <w:rsid w:val="00554227"/>
    <w:rsid w:val="00554F33"/>
    <w:rsid w:val="005554C2"/>
    <w:rsid w:val="00555DA0"/>
    <w:rsid w:val="00555F10"/>
    <w:rsid w:val="00556042"/>
    <w:rsid w:val="005562D7"/>
    <w:rsid w:val="00556900"/>
    <w:rsid w:val="00560185"/>
    <w:rsid w:val="005604F1"/>
    <w:rsid w:val="005607C0"/>
    <w:rsid w:val="00560916"/>
    <w:rsid w:val="00560E76"/>
    <w:rsid w:val="00561270"/>
    <w:rsid w:val="005617DE"/>
    <w:rsid w:val="00561931"/>
    <w:rsid w:val="00561FA7"/>
    <w:rsid w:val="005631E0"/>
    <w:rsid w:val="00563B39"/>
    <w:rsid w:val="0056408B"/>
    <w:rsid w:val="005641C2"/>
    <w:rsid w:val="00566A4B"/>
    <w:rsid w:val="00566BE8"/>
    <w:rsid w:val="00570267"/>
    <w:rsid w:val="005703E0"/>
    <w:rsid w:val="0057063C"/>
    <w:rsid w:val="005707D4"/>
    <w:rsid w:val="00571110"/>
    <w:rsid w:val="0057128C"/>
    <w:rsid w:val="005718A0"/>
    <w:rsid w:val="005718A1"/>
    <w:rsid w:val="005727D5"/>
    <w:rsid w:val="00572DD2"/>
    <w:rsid w:val="00572F8D"/>
    <w:rsid w:val="00573DBE"/>
    <w:rsid w:val="005744F6"/>
    <w:rsid w:val="00574698"/>
    <w:rsid w:val="00575BB3"/>
    <w:rsid w:val="00575E4F"/>
    <w:rsid w:val="00577F51"/>
    <w:rsid w:val="00580CCC"/>
    <w:rsid w:val="00580E08"/>
    <w:rsid w:val="0058127D"/>
    <w:rsid w:val="005815B6"/>
    <w:rsid w:val="00581C0A"/>
    <w:rsid w:val="00582C67"/>
    <w:rsid w:val="005847C9"/>
    <w:rsid w:val="00584A9E"/>
    <w:rsid w:val="00584C3C"/>
    <w:rsid w:val="00585198"/>
    <w:rsid w:val="0058683A"/>
    <w:rsid w:val="00586FDA"/>
    <w:rsid w:val="00587388"/>
    <w:rsid w:val="00587DD8"/>
    <w:rsid w:val="0059327B"/>
    <w:rsid w:val="00593401"/>
    <w:rsid w:val="00593DD5"/>
    <w:rsid w:val="005943DB"/>
    <w:rsid w:val="00595C43"/>
    <w:rsid w:val="00596776"/>
    <w:rsid w:val="00596C4D"/>
    <w:rsid w:val="00596E9F"/>
    <w:rsid w:val="00597755"/>
    <w:rsid w:val="00597798"/>
    <w:rsid w:val="005A05EF"/>
    <w:rsid w:val="005A0658"/>
    <w:rsid w:val="005A2D65"/>
    <w:rsid w:val="005A37F4"/>
    <w:rsid w:val="005A4AA8"/>
    <w:rsid w:val="005A54D7"/>
    <w:rsid w:val="005A65BB"/>
    <w:rsid w:val="005A6F4D"/>
    <w:rsid w:val="005A70DA"/>
    <w:rsid w:val="005A731C"/>
    <w:rsid w:val="005B16B3"/>
    <w:rsid w:val="005B2BE2"/>
    <w:rsid w:val="005B41B4"/>
    <w:rsid w:val="005B47B5"/>
    <w:rsid w:val="005B5E61"/>
    <w:rsid w:val="005B6823"/>
    <w:rsid w:val="005B6B94"/>
    <w:rsid w:val="005B7246"/>
    <w:rsid w:val="005B7593"/>
    <w:rsid w:val="005B7D3A"/>
    <w:rsid w:val="005C1774"/>
    <w:rsid w:val="005C1B1B"/>
    <w:rsid w:val="005C226C"/>
    <w:rsid w:val="005C25F6"/>
    <w:rsid w:val="005C359C"/>
    <w:rsid w:val="005C4EE8"/>
    <w:rsid w:val="005C5CB7"/>
    <w:rsid w:val="005C5DBE"/>
    <w:rsid w:val="005C61C2"/>
    <w:rsid w:val="005C6687"/>
    <w:rsid w:val="005C68B9"/>
    <w:rsid w:val="005D07DC"/>
    <w:rsid w:val="005D3965"/>
    <w:rsid w:val="005D4053"/>
    <w:rsid w:val="005D4326"/>
    <w:rsid w:val="005D4594"/>
    <w:rsid w:val="005D4660"/>
    <w:rsid w:val="005D4BAA"/>
    <w:rsid w:val="005D4C4C"/>
    <w:rsid w:val="005D4D6C"/>
    <w:rsid w:val="005D624E"/>
    <w:rsid w:val="005D694A"/>
    <w:rsid w:val="005D6D2D"/>
    <w:rsid w:val="005D6EAF"/>
    <w:rsid w:val="005D74CA"/>
    <w:rsid w:val="005D794F"/>
    <w:rsid w:val="005E123E"/>
    <w:rsid w:val="005E15BF"/>
    <w:rsid w:val="005E18C0"/>
    <w:rsid w:val="005E1C61"/>
    <w:rsid w:val="005E2803"/>
    <w:rsid w:val="005E2E5D"/>
    <w:rsid w:val="005E33DD"/>
    <w:rsid w:val="005E36F4"/>
    <w:rsid w:val="005E36F9"/>
    <w:rsid w:val="005E3880"/>
    <w:rsid w:val="005E4F86"/>
    <w:rsid w:val="005E5FBC"/>
    <w:rsid w:val="005E67B7"/>
    <w:rsid w:val="005E6E7E"/>
    <w:rsid w:val="005E7CEF"/>
    <w:rsid w:val="005E7F3D"/>
    <w:rsid w:val="005F08B7"/>
    <w:rsid w:val="005F0E0C"/>
    <w:rsid w:val="005F13A1"/>
    <w:rsid w:val="005F1A4F"/>
    <w:rsid w:val="005F1B2D"/>
    <w:rsid w:val="005F265A"/>
    <w:rsid w:val="005F3380"/>
    <w:rsid w:val="005F3F20"/>
    <w:rsid w:val="005F4361"/>
    <w:rsid w:val="005F46AF"/>
    <w:rsid w:val="005F4F5E"/>
    <w:rsid w:val="005F5000"/>
    <w:rsid w:val="005F520B"/>
    <w:rsid w:val="005F59D9"/>
    <w:rsid w:val="005F6291"/>
    <w:rsid w:val="00600B7A"/>
    <w:rsid w:val="00601961"/>
    <w:rsid w:val="00601E80"/>
    <w:rsid w:val="006027E8"/>
    <w:rsid w:val="00604299"/>
    <w:rsid w:val="00604933"/>
    <w:rsid w:val="00605259"/>
    <w:rsid w:val="00605D21"/>
    <w:rsid w:val="006067F8"/>
    <w:rsid w:val="0060724E"/>
    <w:rsid w:val="00610097"/>
    <w:rsid w:val="006101CE"/>
    <w:rsid w:val="00610CF7"/>
    <w:rsid w:val="00610D47"/>
    <w:rsid w:val="00611FE5"/>
    <w:rsid w:val="00612709"/>
    <w:rsid w:val="00612F06"/>
    <w:rsid w:val="006139D1"/>
    <w:rsid w:val="00613E8A"/>
    <w:rsid w:val="006146E7"/>
    <w:rsid w:val="00614917"/>
    <w:rsid w:val="00614A02"/>
    <w:rsid w:val="006150A4"/>
    <w:rsid w:val="0061544E"/>
    <w:rsid w:val="00616031"/>
    <w:rsid w:val="0061732B"/>
    <w:rsid w:val="006207D5"/>
    <w:rsid w:val="006207EF"/>
    <w:rsid w:val="006211C0"/>
    <w:rsid w:val="006212E3"/>
    <w:rsid w:val="006216F4"/>
    <w:rsid w:val="00622A73"/>
    <w:rsid w:val="00622EAA"/>
    <w:rsid w:val="006230F3"/>
    <w:rsid w:val="00623E5C"/>
    <w:rsid w:val="006242ED"/>
    <w:rsid w:val="0062644D"/>
    <w:rsid w:val="006267EB"/>
    <w:rsid w:val="00626A33"/>
    <w:rsid w:val="00626FCB"/>
    <w:rsid w:val="006277DF"/>
    <w:rsid w:val="0063177B"/>
    <w:rsid w:val="006318FF"/>
    <w:rsid w:val="006327A6"/>
    <w:rsid w:val="00633E3C"/>
    <w:rsid w:val="00634586"/>
    <w:rsid w:val="0063506C"/>
    <w:rsid w:val="006351F8"/>
    <w:rsid w:val="006353D5"/>
    <w:rsid w:val="00636249"/>
    <w:rsid w:val="0063635D"/>
    <w:rsid w:val="0063733C"/>
    <w:rsid w:val="00637770"/>
    <w:rsid w:val="00640FAA"/>
    <w:rsid w:val="0064191A"/>
    <w:rsid w:val="00642233"/>
    <w:rsid w:val="0064278A"/>
    <w:rsid w:val="00642F55"/>
    <w:rsid w:val="006433E8"/>
    <w:rsid w:val="00643EFF"/>
    <w:rsid w:val="0064508D"/>
    <w:rsid w:val="006453F3"/>
    <w:rsid w:val="0064592C"/>
    <w:rsid w:val="00646013"/>
    <w:rsid w:val="0064641C"/>
    <w:rsid w:val="0065089F"/>
    <w:rsid w:val="00650ABE"/>
    <w:rsid w:val="0065115F"/>
    <w:rsid w:val="0065136E"/>
    <w:rsid w:val="00651613"/>
    <w:rsid w:val="006518BE"/>
    <w:rsid w:val="00651D76"/>
    <w:rsid w:val="00652937"/>
    <w:rsid w:val="006539B7"/>
    <w:rsid w:val="006549CA"/>
    <w:rsid w:val="00655013"/>
    <w:rsid w:val="0065537A"/>
    <w:rsid w:val="00656799"/>
    <w:rsid w:val="00656C43"/>
    <w:rsid w:val="00656D74"/>
    <w:rsid w:val="00656D83"/>
    <w:rsid w:val="0065734F"/>
    <w:rsid w:val="00657E7D"/>
    <w:rsid w:val="00660505"/>
    <w:rsid w:val="00660749"/>
    <w:rsid w:val="006618E0"/>
    <w:rsid w:val="0066329C"/>
    <w:rsid w:val="00663446"/>
    <w:rsid w:val="0066345C"/>
    <w:rsid w:val="00663A3E"/>
    <w:rsid w:val="00663F4C"/>
    <w:rsid w:val="006654F5"/>
    <w:rsid w:val="0066555A"/>
    <w:rsid w:val="0066574D"/>
    <w:rsid w:val="006670AD"/>
    <w:rsid w:val="006670F4"/>
    <w:rsid w:val="0066728E"/>
    <w:rsid w:val="00667342"/>
    <w:rsid w:val="0067087B"/>
    <w:rsid w:val="00670C96"/>
    <w:rsid w:val="00670F3E"/>
    <w:rsid w:val="006710B4"/>
    <w:rsid w:val="00671351"/>
    <w:rsid w:val="006716C1"/>
    <w:rsid w:val="00671F59"/>
    <w:rsid w:val="006734AB"/>
    <w:rsid w:val="00674D1D"/>
    <w:rsid w:val="00674F27"/>
    <w:rsid w:val="00675B66"/>
    <w:rsid w:val="00675C20"/>
    <w:rsid w:val="00675C92"/>
    <w:rsid w:val="00676769"/>
    <w:rsid w:val="00677390"/>
    <w:rsid w:val="00677AC2"/>
    <w:rsid w:val="00677BC7"/>
    <w:rsid w:val="00677F10"/>
    <w:rsid w:val="00680222"/>
    <w:rsid w:val="0068043A"/>
    <w:rsid w:val="00681D65"/>
    <w:rsid w:val="00682178"/>
    <w:rsid w:val="00684D5E"/>
    <w:rsid w:val="006853B7"/>
    <w:rsid w:val="0068591A"/>
    <w:rsid w:val="00685E1C"/>
    <w:rsid w:val="00685FBC"/>
    <w:rsid w:val="00687339"/>
    <w:rsid w:val="00690426"/>
    <w:rsid w:val="006919CD"/>
    <w:rsid w:val="006921FB"/>
    <w:rsid w:val="00692DB4"/>
    <w:rsid w:val="00692DCF"/>
    <w:rsid w:val="00693589"/>
    <w:rsid w:val="00693CE0"/>
    <w:rsid w:val="0069451D"/>
    <w:rsid w:val="0069475D"/>
    <w:rsid w:val="006947FF"/>
    <w:rsid w:val="00694F99"/>
    <w:rsid w:val="006959F6"/>
    <w:rsid w:val="00696EA9"/>
    <w:rsid w:val="0069728C"/>
    <w:rsid w:val="00697A66"/>
    <w:rsid w:val="006A1B3A"/>
    <w:rsid w:val="006A1E2F"/>
    <w:rsid w:val="006A2330"/>
    <w:rsid w:val="006A2634"/>
    <w:rsid w:val="006A3022"/>
    <w:rsid w:val="006A31D7"/>
    <w:rsid w:val="006A3254"/>
    <w:rsid w:val="006A3B0E"/>
    <w:rsid w:val="006A46FE"/>
    <w:rsid w:val="006A504D"/>
    <w:rsid w:val="006A57CF"/>
    <w:rsid w:val="006A6AEF"/>
    <w:rsid w:val="006A6F90"/>
    <w:rsid w:val="006A7514"/>
    <w:rsid w:val="006A7C34"/>
    <w:rsid w:val="006B084E"/>
    <w:rsid w:val="006B0ACC"/>
    <w:rsid w:val="006B0FEC"/>
    <w:rsid w:val="006B264A"/>
    <w:rsid w:val="006B2D09"/>
    <w:rsid w:val="006B3EB4"/>
    <w:rsid w:val="006B4A6E"/>
    <w:rsid w:val="006B5F08"/>
    <w:rsid w:val="006B600D"/>
    <w:rsid w:val="006B6233"/>
    <w:rsid w:val="006B6739"/>
    <w:rsid w:val="006B6B68"/>
    <w:rsid w:val="006B72A5"/>
    <w:rsid w:val="006C0B76"/>
    <w:rsid w:val="006C102D"/>
    <w:rsid w:val="006C13E7"/>
    <w:rsid w:val="006C1403"/>
    <w:rsid w:val="006C2D38"/>
    <w:rsid w:val="006C3EE0"/>
    <w:rsid w:val="006C425C"/>
    <w:rsid w:val="006C5312"/>
    <w:rsid w:val="006C556A"/>
    <w:rsid w:val="006C632C"/>
    <w:rsid w:val="006C6924"/>
    <w:rsid w:val="006C6A14"/>
    <w:rsid w:val="006C7607"/>
    <w:rsid w:val="006C7918"/>
    <w:rsid w:val="006C7D3F"/>
    <w:rsid w:val="006D04FF"/>
    <w:rsid w:val="006D0548"/>
    <w:rsid w:val="006D26D5"/>
    <w:rsid w:val="006D343F"/>
    <w:rsid w:val="006D3E31"/>
    <w:rsid w:val="006D3EA5"/>
    <w:rsid w:val="006D3FE3"/>
    <w:rsid w:val="006D5C5E"/>
    <w:rsid w:val="006D5DD4"/>
    <w:rsid w:val="006D6785"/>
    <w:rsid w:val="006D71FC"/>
    <w:rsid w:val="006D73A1"/>
    <w:rsid w:val="006D78AA"/>
    <w:rsid w:val="006D7D99"/>
    <w:rsid w:val="006E0F33"/>
    <w:rsid w:val="006E1AA4"/>
    <w:rsid w:val="006E389B"/>
    <w:rsid w:val="006E38B3"/>
    <w:rsid w:val="006E3B9E"/>
    <w:rsid w:val="006E43AF"/>
    <w:rsid w:val="006E46C0"/>
    <w:rsid w:val="006E5B0A"/>
    <w:rsid w:val="006E610D"/>
    <w:rsid w:val="006F06E6"/>
    <w:rsid w:val="006F1A4A"/>
    <w:rsid w:val="006F20EA"/>
    <w:rsid w:val="006F22EE"/>
    <w:rsid w:val="006F2CA8"/>
    <w:rsid w:val="006F2ED6"/>
    <w:rsid w:val="006F3247"/>
    <w:rsid w:val="006F358C"/>
    <w:rsid w:val="006F3CFA"/>
    <w:rsid w:val="006F5453"/>
    <w:rsid w:val="006F5902"/>
    <w:rsid w:val="006F59AD"/>
    <w:rsid w:val="006F6117"/>
    <w:rsid w:val="006F6A87"/>
    <w:rsid w:val="007000A2"/>
    <w:rsid w:val="00700214"/>
    <w:rsid w:val="00700EAE"/>
    <w:rsid w:val="007011A2"/>
    <w:rsid w:val="00701AB9"/>
    <w:rsid w:val="00702535"/>
    <w:rsid w:val="007034EB"/>
    <w:rsid w:val="00703738"/>
    <w:rsid w:val="00704743"/>
    <w:rsid w:val="00705F6B"/>
    <w:rsid w:val="00706616"/>
    <w:rsid w:val="007067EC"/>
    <w:rsid w:val="007078F1"/>
    <w:rsid w:val="00707BD0"/>
    <w:rsid w:val="00710241"/>
    <w:rsid w:val="00710637"/>
    <w:rsid w:val="00710AD3"/>
    <w:rsid w:val="007111F9"/>
    <w:rsid w:val="00711285"/>
    <w:rsid w:val="007113A7"/>
    <w:rsid w:val="0071163A"/>
    <w:rsid w:val="00711F24"/>
    <w:rsid w:val="00713042"/>
    <w:rsid w:val="00714600"/>
    <w:rsid w:val="00714BB3"/>
    <w:rsid w:val="007154F5"/>
    <w:rsid w:val="00715828"/>
    <w:rsid w:val="00716A89"/>
    <w:rsid w:val="00716EDF"/>
    <w:rsid w:val="00717B64"/>
    <w:rsid w:val="00720435"/>
    <w:rsid w:val="00720A71"/>
    <w:rsid w:val="007214C9"/>
    <w:rsid w:val="00722259"/>
    <w:rsid w:val="00723DC5"/>
    <w:rsid w:val="00723EB2"/>
    <w:rsid w:val="00724CC9"/>
    <w:rsid w:val="007258E2"/>
    <w:rsid w:val="00725F80"/>
    <w:rsid w:val="0072689F"/>
    <w:rsid w:val="00727D1C"/>
    <w:rsid w:val="00727E26"/>
    <w:rsid w:val="007303B4"/>
    <w:rsid w:val="00731A35"/>
    <w:rsid w:val="00731DDC"/>
    <w:rsid w:val="00732218"/>
    <w:rsid w:val="007330A1"/>
    <w:rsid w:val="0073383C"/>
    <w:rsid w:val="00733992"/>
    <w:rsid w:val="00734072"/>
    <w:rsid w:val="00734743"/>
    <w:rsid w:val="007352C0"/>
    <w:rsid w:val="0073530A"/>
    <w:rsid w:val="007353C3"/>
    <w:rsid w:val="00735653"/>
    <w:rsid w:val="007357EA"/>
    <w:rsid w:val="00735B6D"/>
    <w:rsid w:val="00735D92"/>
    <w:rsid w:val="00736192"/>
    <w:rsid w:val="0073625B"/>
    <w:rsid w:val="00736924"/>
    <w:rsid w:val="00736A0D"/>
    <w:rsid w:val="00737064"/>
    <w:rsid w:val="007370A4"/>
    <w:rsid w:val="007371F3"/>
    <w:rsid w:val="00737375"/>
    <w:rsid w:val="00737BE6"/>
    <w:rsid w:val="0074030A"/>
    <w:rsid w:val="007419F5"/>
    <w:rsid w:val="00741D9B"/>
    <w:rsid w:val="00741FA9"/>
    <w:rsid w:val="00742151"/>
    <w:rsid w:val="00742208"/>
    <w:rsid w:val="00742691"/>
    <w:rsid w:val="00742978"/>
    <w:rsid w:val="007429AB"/>
    <w:rsid w:val="00742CE7"/>
    <w:rsid w:val="00743463"/>
    <w:rsid w:val="007440F1"/>
    <w:rsid w:val="00745124"/>
    <w:rsid w:val="00747282"/>
    <w:rsid w:val="0074749B"/>
    <w:rsid w:val="00747A71"/>
    <w:rsid w:val="00752399"/>
    <w:rsid w:val="007526A5"/>
    <w:rsid w:val="007527C7"/>
    <w:rsid w:val="00753180"/>
    <w:rsid w:val="00753C88"/>
    <w:rsid w:val="007540ED"/>
    <w:rsid w:val="007551F0"/>
    <w:rsid w:val="007569B4"/>
    <w:rsid w:val="00756D40"/>
    <w:rsid w:val="007571DD"/>
    <w:rsid w:val="0075762C"/>
    <w:rsid w:val="00757A04"/>
    <w:rsid w:val="00757A74"/>
    <w:rsid w:val="00760D0A"/>
    <w:rsid w:val="00761CA4"/>
    <w:rsid w:val="00761DE6"/>
    <w:rsid w:val="00762855"/>
    <w:rsid w:val="00762CEA"/>
    <w:rsid w:val="00762D8B"/>
    <w:rsid w:val="00763C34"/>
    <w:rsid w:val="0076503C"/>
    <w:rsid w:val="00765F11"/>
    <w:rsid w:val="00770CEE"/>
    <w:rsid w:val="00771BD6"/>
    <w:rsid w:val="00772940"/>
    <w:rsid w:val="00772955"/>
    <w:rsid w:val="00772AB1"/>
    <w:rsid w:val="00774991"/>
    <w:rsid w:val="00774AFD"/>
    <w:rsid w:val="007764E0"/>
    <w:rsid w:val="00776B48"/>
    <w:rsid w:val="00776DA4"/>
    <w:rsid w:val="007770CC"/>
    <w:rsid w:val="00777698"/>
    <w:rsid w:val="00780EC1"/>
    <w:rsid w:val="00781A58"/>
    <w:rsid w:val="00781E64"/>
    <w:rsid w:val="0078300B"/>
    <w:rsid w:val="0078318A"/>
    <w:rsid w:val="007835E5"/>
    <w:rsid w:val="00783B91"/>
    <w:rsid w:val="00784771"/>
    <w:rsid w:val="00784B40"/>
    <w:rsid w:val="00784CA6"/>
    <w:rsid w:val="0078516B"/>
    <w:rsid w:val="00785F8C"/>
    <w:rsid w:val="00786121"/>
    <w:rsid w:val="007862A7"/>
    <w:rsid w:val="00790674"/>
    <w:rsid w:val="00790733"/>
    <w:rsid w:val="0079103F"/>
    <w:rsid w:val="00793585"/>
    <w:rsid w:val="00793823"/>
    <w:rsid w:val="00794C0B"/>
    <w:rsid w:val="00794D32"/>
    <w:rsid w:val="0079535E"/>
    <w:rsid w:val="007960F0"/>
    <w:rsid w:val="007967DA"/>
    <w:rsid w:val="007975D3"/>
    <w:rsid w:val="007A0875"/>
    <w:rsid w:val="007A0A95"/>
    <w:rsid w:val="007A1600"/>
    <w:rsid w:val="007A1D1D"/>
    <w:rsid w:val="007A2060"/>
    <w:rsid w:val="007A208B"/>
    <w:rsid w:val="007A29B5"/>
    <w:rsid w:val="007A424B"/>
    <w:rsid w:val="007A698B"/>
    <w:rsid w:val="007A73EE"/>
    <w:rsid w:val="007A76F4"/>
    <w:rsid w:val="007B0458"/>
    <w:rsid w:val="007B09E1"/>
    <w:rsid w:val="007B2044"/>
    <w:rsid w:val="007B3445"/>
    <w:rsid w:val="007B3B11"/>
    <w:rsid w:val="007B3C7E"/>
    <w:rsid w:val="007B5619"/>
    <w:rsid w:val="007B61D9"/>
    <w:rsid w:val="007C02DB"/>
    <w:rsid w:val="007C0D62"/>
    <w:rsid w:val="007C1A0E"/>
    <w:rsid w:val="007C3228"/>
    <w:rsid w:val="007C387C"/>
    <w:rsid w:val="007C389A"/>
    <w:rsid w:val="007C3FE2"/>
    <w:rsid w:val="007C3FF9"/>
    <w:rsid w:val="007C403A"/>
    <w:rsid w:val="007C411B"/>
    <w:rsid w:val="007C79A9"/>
    <w:rsid w:val="007C7DB4"/>
    <w:rsid w:val="007D0C79"/>
    <w:rsid w:val="007D110E"/>
    <w:rsid w:val="007D1BB5"/>
    <w:rsid w:val="007D1E30"/>
    <w:rsid w:val="007D1E97"/>
    <w:rsid w:val="007D2692"/>
    <w:rsid w:val="007D2AF3"/>
    <w:rsid w:val="007D2B68"/>
    <w:rsid w:val="007D2D2C"/>
    <w:rsid w:val="007D35C5"/>
    <w:rsid w:val="007D3814"/>
    <w:rsid w:val="007D3B5D"/>
    <w:rsid w:val="007D3C46"/>
    <w:rsid w:val="007D42E0"/>
    <w:rsid w:val="007D4E21"/>
    <w:rsid w:val="007D4E6D"/>
    <w:rsid w:val="007D7AF5"/>
    <w:rsid w:val="007E0A3A"/>
    <w:rsid w:val="007E0F69"/>
    <w:rsid w:val="007E2B3C"/>
    <w:rsid w:val="007E31A8"/>
    <w:rsid w:val="007E3A55"/>
    <w:rsid w:val="007E43EB"/>
    <w:rsid w:val="007E4BAC"/>
    <w:rsid w:val="007E6E0A"/>
    <w:rsid w:val="007E75A2"/>
    <w:rsid w:val="007F1713"/>
    <w:rsid w:val="007F2734"/>
    <w:rsid w:val="007F316B"/>
    <w:rsid w:val="007F3892"/>
    <w:rsid w:val="007F3AC0"/>
    <w:rsid w:val="007F4E97"/>
    <w:rsid w:val="007F5A58"/>
    <w:rsid w:val="007F6730"/>
    <w:rsid w:val="007F6F84"/>
    <w:rsid w:val="007F7727"/>
    <w:rsid w:val="007F78A4"/>
    <w:rsid w:val="007F7B05"/>
    <w:rsid w:val="007F7C01"/>
    <w:rsid w:val="00800C92"/>
    <w:rsid w:val="00801C94"/>
    <w:rsid w:val="008022E0"/>
    <w:rsid w:val="00803237"/>
    <w:rsid w:val="00803663"/>
    <w:rsid w:val="00804031"/>
    <w:rsid w:val="0080406A"/>
    <w:rsid w:val="00804ED1"/>
    <w:rsid w:val="00804F71"/>
    <w:rsid w:val="008062CB"/>
    <w:rsid w:val="00810A13"/>
    <w:rsid w:val="00810D47"/>
    <w:rsid w:val="00810F2C"/>
    <w:rsid w:val="0081111B"/>
    <w:rsid w:val="008119DE"/>
    <w:rsid w:val="00811EC5"/>
    <w:rsid w:val="00812A03"/>
    <w:rsid w:val="00813DCC"/>
    <w:rsid w:val="00814398"/>
    <w:rsid w:val="00815066"/>
    <w:rsid w:val="008152C2"/>
    <w:rsid w:val="00815ABC"/>
    <w:rsid w:val="00816064"/>
    <w:rsid w:val="00816D3F"/>
    <w:rsid w:val="00816EF5"/>
    <w:rsid w:val="00817080"/>
    <w:rsid w:val="008176AC"/>
    <w:rsid w:val="008179F3"/>
    <w:rsid w:val="00817B12"/>
    <w:rsid w:val="00817B19"/>
    <w:rsid w:val="008200A0"/>
    <w:rsid w:val="00820514"/>
    <w:rsid w:val="00820840"/>
    <w:rsid w:val="00820BF7"/>
    <w:rsid w:val="008211DC"/>
    <w:rsid w:val="0082167E"/>
    <w:rsid w:val="0082172A"/>
    <w:rsid w:val="00821D29"/>
    <w:rsid w:val="008236DE"/>
    <w:rsid w:val="00824961"/>
    <w:rsid w:val="00825011"/>
    <w:rsid w:val="0082503A"/>
    <w:rsid w:val="0082658B"/>
    <w:rsid w:val="008267B3"/>
    <w:rsid w:val="00826C63"/>
    <w:rsid w:val="008312C4"/>
    <w:rsid w:val="0083154E"/>
    <w:rsid w:val="00831A9D"/>
    <w:rsid w:val="00831AE5"/>
    <w:rsid w:val="00831FC9"/>
    <w:rsid w:val="00832923"/>
    <w:rsid w:val="00834109"/>
    <w:rsid w:val="0083463E"/>
    <w:rsid w:val="00834F2F"/>
    <w:rsid w:val="008359A8"/>
    <w:rsid w:val="00835C37"/>
    <w:rsid w:val="0083616F"/>
    <w:rsid w:val="0083628B"/>
    <w:rsid w:val="008365F2"/>
    <w:rsid w:val="0083694B"/>
    <w:rsid w:val="0083728B"/>
    <w:rsid w:val="0083758B"/>
    <w:rsid w:val="00837822"/>
    <w:rsid w:val="0084076F"/>
    <w:rsid w:val="00840F38"/>
    <w:rsid w:val="00841893"/>
    <w:rsid w:val="00842157"/>
    <w:rsid w:val="0084233A"/>
    <w:rsid w:val="008424FD"/>
    <w:rsid w:val="00844454"/>
    <w:rsid w:val="008454D4"/>
    <w:rsid w:val="00847201"/>
    <w:rsid w:val="0085043F"/>
    <w:rsid w:val="00850C91"/>
    <w:rsid w:val="008514DA"/>
    <w:rsid w:val="0085163E"/>
    <w:rsid w:val="00851946"/>
    <w:rsid w:val="00851AAC"/>
    <w:rsid w:val="00851AF4"/>
    <w:rsid w:val="00851B81"/>
    <w:rsid w:val="00851C5C"/>
    <w:rsid w:val="00852577"/>
    <w:rsid w:val="00853175"/>
    <w:rsid w:val="0085443B"/>
    <w:rsid w:val="00854672"/>
    <w:rsid w:val="00854994"/>
    <w:rsid w:val="00855796"/>
    <w:rsid w:val="00855904"/>
    <w:rsid w:val="00857068"/>
    <w:rsid w:val="0085789E"/>
    <w:rsid w:val="00860991"/>
    <w:rsid w:val="008618D7"/>
    <w:rsid w:val="00863633"/>
    <w:rsid w:val="008636A8"/>
    <w:rsid w:val="00863724"/>
    <w:rsid w:val="00863EFF"/>
    <w:rsid w:val="00864339"/>
    <w:rsid w:val="00864858"/>
    <w:rsid w:val="008662BD"/>
    <w:rsid w:val="00867691"/>
    <w:rsid w:val="00870547"/>
    <w:rsid w:val="00871074"/>
    <w:rsid w:val="008717ED"/>
    <w:rsid w:val="0087264B"/>
    <w:rsid w:val="00872705"/>
    <w:rsid w:val="0087282E"/>
    <w:rsid w:val="00872A48"/>
    <w:rsid w:val="008739DA"/>
    <w:rsid w:val="00873A6F"/>
    <w:rsid w:val="008745B6"/>
    <w:rsid w:val="0087540B"/>
    <w:rsid w:val="00876140"/>
    <w:rsid w:val="00876C68"/>
    <w:rsid w:val="00881052"/>
    <w:rsid w:val="0088176B"/>
    <w:rsid w:val="008817A8"/>
    <w:rsid w:val="00881A21"/>
    <w:rsid w:val="00882135"/>
    <w:rsid w:val="0088251C"/>
    <w:rsid w:val="00882737"/>
    <w:rsid w:val="0088377F"/>
    <w:rsid w:val="008850D9"/>
    <w:rsid w:val="0088524A"/>
    <w:rsid w:val="008853FF"/>
    <w:rsid w:val="00886C2C"/>
    <w:rsid w:val="008876CF"/>
    <w:rsid w:val="00890611"/>
    <w:rsid w:val="0089107C"/>
    <w:rsid w:val="00891763"/>
    <w:rsid w:val="008918DA"/>
    <w:rsid w:val="00891E6A"/>
    <w:rsid w:val="0089201D"/>
    <w:rsid w:val="00892249"/>
    <w:rsid w:val="00892762"/>
    <w:rsid w:val="0089367D"/>
    <w:rsid w:val="008936FE"/>
    <w:rsid w:val="00894397"/>
    <w:rsid w:val="00894DA9"/>
    <w:rsid w:val="0089506F"/>
    <w:rsid w:val="00895A62"/>
    <w:rsid w:val="00896783"/>
    <w:rsid w:val="008A0C7F"/>
    <w:rsid w:val="008A0D72"/>
    <w:rsid w:val="008A15D5"/>
    <w:rsid w:val="008A28F0"/>
    <w:rsid w:val="008A2E5F"/>
    <w:rsid w:val="008A45CB"/>
    <w:rsid w:val="008A6225"/>
    <w:rsid w:val="008A6DC9"/>
    <w:rsid w:val="008A7052"/>
    <w:rsid w:val="008A7BA6"/>
    <w:rsid w:val="008A7E5D"/>
    <w:rsid w:val="008B1676"/>
    <w:rsid w:val="008B20DB"/>
    <w:rsid w:val="008B2105"/>
    <w:rsid w:val="008B2564"/>
    <w:rsid w:val="008B2DDD"/>
    <w:rsid w:val="008B31C2"/>
    <w:rsid w:val="008B4D3E"/>
    <w:rsid w:val="008B5236"/>
    <w:rsid w:val="008B531D"/>
    <w:rsid w:val="008B6868"/>
    <w:rsid w:val="008B6ABB"/>
    <w:rsid w:val="008B7C90"/>
    <w:rsid w:val="008C0235"/>
    <w:rsid w:val="008C032B"/>
    <w:rsid w:val="008C05C6"/>
    <w:rsid w:val="008C0A65"/>
    <w:rsid w:val="008C132D"/>
    <w:rsid w:val="008C2DEC"/>
    <w:rsid w:val="008C30FE"/>
    <w:rsid w:val="008C3296"/>
    <w:rsid w:val="008C38C7"/>
    <w:rsid w:val="008C3A28"/>
    <w:rsid w:val="008C66A7"/>
    <w:rsid w:val="008C73B4"/>
    <w:rsid w:val="008C7645"/>
    <w:rsid w:val="008C7B9C"/>
    <w:rsid w:val="008C7C74"/>
    <w:rsid w:val="008D03E0"/>
    <w:rsid w:val="008D0D61"/>
    <w:rsid w:val="008D228B"/>
    <w:rsid w:val="008D2B3D"/>
    <w:rsid w:val="008D3414"/>
    <w:rsid w:val="008D3C53"/>
    <w:rsid w:val="008D4579"/>
    <w:rsid w:val="008D5971"/>
    <w:rsid w:val="008D6167"/>
    <w:rsid w:val="008D66B7"/>
    <w:rsid w:val="008D7232"/>
    <w:rsid w:val="008D7DDE"/>
    <w:rsid w:val="008E0286"/>
    <w:rsid w:val="008E2214"/>
    <w:rsid w:val="008E23BA"/>
    <w:rsid w:val="008E2576"/>
    <w:rsid w:val="008E307C"/>
    <w:rsid w:val="008E34B5"/>
    <w:rsid w:val="008E39AC"/>
    <w:rsid w:val="008E3E18"/>
    <w:rsid w:val="008E48BD"/>
    <w:rsid w:val="008E5973"/>
    <w:rsid w:val="008E5C4E"/>
    <w:rsid w:val="008E6986"/>
    <w:rsid w:val="008E7F89"/>
    <w:rsid w:val="008F08ED"/>
    <w:rsid w:val="008F0F6A"/>
    <w:rsid w:val="008F1376"/>
    <w:rsid w:val="008F16A6"/>
    <w:rsid w:val="008F3587"/>
    <w:rsid w:val="008F458C"/>
    <w:rsid w:val="008F5E1F"/>
    <w:rsid w:val="008F66BD"/>
    <w:rsid w:val="008F6F3E"/>
    <w:rsid w:val="008F711B"/>
    <w:rsid w:val="008F7A4B"/>
    <w:rsid w:val="00900308"/>
    <w:rsid w:val="00901A5D"/>
    <w:rsid w:val="00901AD6"/>
    <w:rsid w:val="00901D35"/>
    <w:rsid w:val="00901F5D"/>
    <w:rsid w:val="00902982"/>
    <w:rsid w:val="00902999"/>
    <w:rsid w:val="00902BE4"/>
    <w:rsid w:val="009031C2"/>
    <w:rsid w:val="00903368"/>
    <w:rsid w:val="00903A0D"/>
    <w:rsid w:val="00903E0C"/>
    <w:rsid w:val="00904682"/>
    <w:rsid w:val="009053E9"/>
    <w:rsid w:val="009069D1"/>
    <w:rsid w:val="009069D5"/>
    <w:rsid w:val="00907683"/>
    <w:rsid w:val="00910474"/>
    <w:rsid w:val="009116FE"/>
    <w:rsid w:val="00912369"/>
    <w:rsid w:val="009123CA"/>
    <w:rsid w:val="00915D39"/>
    <w:rsid w:val="00917C81"/>
    <w:rsid w:val="00917ECF"/>
    <w:rsid w:val="0092020B"/>
    <w:rsid w:val="009210E9"/>
    <w:rsid w:val="00921486"/>
    <w:rsid w:val="00922C5C"/>
    <w:rsid w:val="0092380C"/>
    <w:rsid w:val="009240A5"/>
    <w:rsid w:val="009249B7"/>
    <w:rsid w:val="009265CB"/>
    <w:rsid w:val="0092666A"/>
    <w:rsid w:val="009279BB"/>
    <w:rsid w:val="0093057F"/>
    <w:rsid w:val="009313F9"/>
    <w:rsid w:val="00931E10"/>
    <w:rsid w:val="00931E60"/>
    <w:rsid w:val="00932396"/>
    <w:rsid w:val="009324F3"/>
    <w:rsid w:val="00932AD3"/>
    <w:rsid w:val="00933227"/>
    <w:rsid w:val="00934593"/>
    <w:rsid w:val="0093459D"/>
    <w:rsid w:val="00935271"/>
    <w:rsid w:val="009358F7"/>
    <w:rsid w:val="00935AB3"/>
    <w:rsid w:val="00935E18"/>
    <w:rsid w:val="00935F7A"/>
    <w:rsid w:val="00935F89"/>
    <w:rsid w:val="009363E7"/>
    <w:rsid w:val="009367EA"/>
    <w:rsid w:val="00937DEB"/>
    <w:rsid w:val="009405AF"/>
    <w:rsid w:val="009408FC"/>
    <w:rsid w:val="00940A9F"/>
    <w:rsid w:val="00941629"/>
    <w:rsid w:val="0094187C"/>
    <w:rsid w:val="00941D3F"/>
    <w:rsid w:val="00942820"/>
    <w:rsid w:val="00942A60"/>
    <w:rsid w:val="0094418D"/>
    <w:rsid w:val="009451F0"/>
    <w:rsid w:val="0094545E"/>
    <w:rsid w:val="009454A1"/>
    <w:rsid w:val="0094651E"/>
    <w:rsid w:val="00947002"/>
    <w:rsid w:val="00947299"/>
    <w:rsid w:val="00947355"/>
    <w:rsid w:val="009477D8"/>
    <w:rsid w:val="00947EBE"/>
    <w:rsid w:val="00950E6A"/>
    <w:rsid w:val="00951C48"/>
    <w:rsid w:val="00951D25"/>
    <w:rsid w:val="00952502"/>
    <w:rsid w:val="0095272A"/>
    <w:rsid w:val="00953DF1"/>
    <w:rsid w:val="0095465E"/>
    <w:rsid w:val="0095553E"/>
    <w:rsid w:val="0095586F"/>
    <w:rsid w:val="00955DAD"/>
    <w:rsid w:val="009568B4"/>
    <w:rsid w:val="009568CD"/>
    <w:rsid w:val="009578FE"/>
    <w:rsid w:val="00957BFD"/>
    <w:rsid w:val="00960878"/>
    <w:rsid w:val="00960C48"/>
    <w:rsid w:val="00961490"/>
    <w:rsid w:val="00961FA3"/>
    <w:rsid w:val="00962A9F"/>
    <w:rsid w:val="009630B6"/>
    <w:rsid w:val="00963B38"/>
    <w:rsid w:val="009658F9"/>
    <w:rsid w:val="00965AA0"/>
    <w:rsid w:val="0096737B"/>
    <w:rsid w:val="009678BD"/>
    <w:rsid w:val="00970191"/>
    <w:rsid w:val="009704F7"/>
    <w:rsid w:val="009707DA"/>
    <w:rsid w:val="00970921"/>
    <w:rsid w:val="00971047"/>
    <w:rsid w:val="00972BF6"/>
    <w:rsid w:val="009731F8"/>
    <w:rsid w:val="009737CD"/>
    <w:rsid w:val="00974588"/>
    <w:rsid w:val="009749A6"/>
    <w:rsid w:val="00975574"/>
    <w:rsid w:val="009758F8"/>
    <w:rsid w:val="009759E3"/>
    <w:rsid w:val="00976E5D"/>
    <w:rsid w:val="00980898"/>
    <w:rsid w:val="00980AF6"/>
    <w:rsid w:val="009816C6"/>
    <w:rsid w:val="00981ABB"/>
    <w:rsid w:val="0098219D"/>
    <w:rsid w:val="009824B9"/>
    <w:rsid w:val="00982F54"/>
    <w:rsid w:val="00983B85"/>
    <w:rsid w:val="0098416C"/>
    <w:rsid w:val="00984CD5"/>
    <w:rsid w:val="00985285"/>
    <w:rsid w:val="00986D1A"/>
    <w:rsid w:val="00986E9C"/>
    <w:rsid w:val="0098764E"/>
    <w:rsid w:val="00987E09"/>
    <w:rsid w:val="00987EBE"/>
    <w:rsid w:val="00990E7C"/>
    <w:rsid w:val="00991B70"/>
    <w:rsid w:val="00993C09"/>
    <w:rsid w:val="00993E43"/>
    <w:rsid w:val="00993E57"/>
    <w:rsid w:val="00994066"/>
    <w:rsid w:val="009946FB"/>
    <w:rsid w:val="00994788"/>
    <w:rsid w:val="00994F95"/>
    <w:rsid w:val="0099650D"/>
    <w:rsid w:val="00997127"/>
    <w:rsid w:val="009979B8"/>
    <w:rsid w:val="00997AE5"/>
    <w:rsid w:val="009A0C81"/>
    <w:rsid w:val="009A105A"/>
    <w:rsid w:val="009A1C42"/>
    <w:rsid w:val="009A1D0A"/>
    <w:rsid w:val="009A2687"/>
    <w:rsid w:val="009A3B2B"/>
    <w:rsid w:val="009A41A7"/>
    <w:rsid w:val="009A4AD1"/>
    <w:rsid w:val="009A4B93"/>
    <w:rsid w:val="009A5D47"/>
    <w:rsid w:val="009A6B70"/>
    <w:rsid w:val="009A726C"/>
    <w:rsid w:val="009A79AA"/>
    <w:rsid w:val="009B0CFE"/>
    <w:rsid w:val="009B1597"/>
    <w:rsid w:val="009B3126"/>
    <w:rsid w:val="009B354E"/>
    <w:rsid w:val="009B3F74"/>
    <w:rsid w:val="009B4001"/>
    <w:rsid w:val="009B4C16"/>
    <w:rsid w:val="009B61C1"/>
    <w:rsid w:val="009B6276"/>
    <w:rsid w:val="009B697B"/>
    <w:rsid w:val="009B6A5C"/>
    <w:rsid w:val="009B6C61"/>
    <w:rsid w:val="009B7382"/>
    <w:rsid w:val="009B7A5E"/>
    <w:rsid w:val="009B7EA5"/>
    <w:rsid w:val="009B7F03"/>
    <w:rsid w:val="009B7F43"/>
    <w:rsid w:val="009C1386"/>
    <w:rsid w:val="009C1641"/>
    <w:rsid w:val="009C1986"/>
    <w:rsid w:val="009C29CC"/>
    <w:rsid w:val="009C387B"/>
    <w:rsid w:val="009C3B48"/>
    <w:rsid w:val="009C3F72"/>
    <w:rsid w:val="009C532F"/>
    <w:rsid w:val="009C53DE"/>
    <w:rsid w:val="009C5A8A"/>
    <w:rsid w:val="009C710E"/>
    <w:rsid w:val="009D018D"/>
    <w:rsid w:val="009D1276"/>
    <w:rsid w:val="009D14F1"/>
    <w:rsid w:val="009D1895"/>
    <w:rsid w:val="009D21CF"/>
    <w:rsid w:val="009D2374"/>
    <w:rsid w:val="009D2B11"/>
    <w:rsid w:val="009D5266"/>
    <w:rsid w:val="009D596B"/>
    <w:rsid w:val="009D7AD2"/>
    <w:rsid w:val="009E19E9"/>
    <w:rsid w:val="009E2A90"/>
    <w:rsid w:val="009E2F1B"/>
    <w:rsid w:val="009E31E9"/>
    <w:rsid w:val="009E3C9B"/>
    <w:rsid w:val="009E54FD"/>
    <w:rsid w:val="009E5B2A"/>
    <w:rsid w:val="009E5C53"/>
    <w:rsid w:val="009E6579"/>
    <w:rsid w:val="009E76EA"/>
    <w:rsid w:val="009E77C5"/>
    <w:rsid w:val="009E7B8B"/>
    <w:rsid w:val="009F2855"/>
    <w:rsid w:val="009F2BEB"/>
    <w:rsid w:val="009F2E21"/>
    <w:rsid w:val="009F352F"/>
    <w:rsid w:val="009F3BFE"/>
    <w:rsid w:val="009F512F"/>
    <w:rsid w:val="009F54C3"/>
    <w:rsid w:val="009F654D"/>
    <w:rsid w:val="00A00292"/>
    <w:rsid w:val="00A00BA9"/>
    <w:rsid w:val="00A01591"/>
    <w:rsid w:val="00A0164B"/>
    <w:rsid w:val="00A016FC"/>
    <w:rsid w:val="00A02039"/>
    <w:rsid w:val="00A03641"/>
    <w:rsid w:val="00A03A0E"/>
    <w:rsid w:val="00A03ADB"/>
    <w:rsid w:val="00A044C7"/>
    <w:rsid w:val="00A04AC1"/>
    <w:rsid w:val="00A05050"/>
    <w:rsid w:val="00A0627B"/>
    <w:rsid w:val="00A06B1A"/>
    <w:rsid w:val="00A06C26"/>
    <w:rsid w:val="00A07484"/>
    <w:rsid w:val="00A10051"/>
    <w:rsid w:val="00A108A9"/>
    <w:rsid w:val="00A112A7"/>
    <w:rsid w:val="00A11B03"/>
    <w:rsid w:val="00A12C52"/>
    <w:rsid w:val="00A13895"/>
    <w:rsid w:val="00A13C74"/>
    <w:rsid w:val="00A1434F"/>
    <w:rsid w:val="00A143E6"/>
    <w:rsid w:val="00A15405"/>
    <w:rsid w:val="00A1566D"/>
    <w:rsid w:val="00A168BC"/>
    <w:rsid w:val="00A177B0"/>
    <w:rsid w:val="00A20534"/>
    <w:rsid w:val="00A20F15"/>
    <w:rsid w:val="00A21007"/>
    <w:rsid w:val="00A21776"/>
    <w:rsid w:val="00A22416"/>
    <w:rsid w:val="00A233AE"/>
    <w:rsid w:val="00A2345B"/>
    <w:rsid w:val="00A2368E"/>
    <w:rsid w:val="00A25022"/>
    <w:rsid w:val="00A26D85"/>
    <w:rsid w:val="00A30E75"/>
    <w:rsid w:val="00A325BB"/>
    <w:rsid w:val="00A327DF"/>
    <w:rsid w:val="00A329E4"/>
    <w:rsid w:val="00A32DD9"/>
    <w:rsid w:val="00A33A90"/>
    <w:rsid w:val="00A357CD"/>
    <w:rsid w:val="00A369A8"/>
    <w:rsid w:val="00A37690"/>
    <w:rsid w:val="00A37949"/>
    <w:rsid w:val="00A400EA"/>
    <w:rsid w:val="00A40194"/>
    <w:rsid w:val="00A404A9"/>
    <w:rsid w:val="00A406FC"/>
    <w:rsid w:val="00A40B2F"/>
    <w:rsid w:val="00A40C50"/>
    <w:rsid w:val="00A42604"/>
    <w:rsid w:val="00A42EEF"/>
    <w:rsid w:val="00A430A6"/>
    <w:rsid w:val="00A43299"/>
    <w:rsid w:val="00A43F12"/>
    <w:rsid w:val="00A44772"/>
    <w:rsid w:val="00A44D81"/>
    <w:rsid w:val="00A46C40"/>
    <w:rsid w:val="00A508AE"/>
    <w:rsid w:val="00A52B97"/>
    <w:rsid w:val="00A54DAA"/>
    <w:rsid w:val="00A55302"/>
    <w:rsid w:val="00A5593F"/>
    <w:rsid w:val="00A55A7B"/>
    <w:rsid w:val="00A55BCA"/>
    <w:rsid w:val="00A568D2"/>
    <w:rsid w:val="00A57240"/>
    <w:rsid w:val="00A57C84"/>
    <w:rsid w:val="00A60034"/>
    <w:rsid w:val="00A605BB"/>
    <w:rsid w:val="00A61D34"/>
    <w:rsid w:val="00A62257"/>
    <w:rsid w:val="00A626A8"/>
    <w:rsid w:val="00A626CB"/>
    <w:rsid w:val="00A628CA"/>
    <w:rsid w:val="00A62E35"/>
    <w:rsid w:val="00A62EFA"/>
    <w:rsid w:val="00A63D7E"/>
    <w:rsid w:val="00A64520"/>
    <w:rsid w:val="00A65605"/>
    <w:rsid w:val="00A65B91"/>
    <w:rsid w:val="00A66832"/>
    <w:rsid w:val="00A700F5"/>
    <w:rsid w:val="00A70270"/>
    <w:rsid w:val="00A70655"/>
    <w:rsid w:val="00A716FF"/>
    <w:rsid w:val="00A72716"/>
    <w:rsid w:val="00A72775"/>
    <w:rsid w:val="00A72B66"/>
    <w:rsid w:val="00A734A6"/>
    <w:rsid w:val="00A7356C"/>
    <w:rsid w:val="00A755F4"/>
    <w:rsid w:val="00A756A7"/>
    <w:rsid w:val="00A75AD3"/>
    <w:rsid w:val="00A75E0F"/>
    <w:rsid w:val="00A76F49"/>
    <w:rsid w:val="00A77379"/>
    <w:rsid w:val="00A77762"/>
    <w:rsid w:val="00A8111C"/>
    <w:rsid w:val="00A816A6"/>
    <w:rsid w:val="00A82255"/>
    <w:rsid w:val="00A82550"/>
    <w:rsid w:val="00A84E64"/>
    <w:rsid w:val="00A84EF9"/>
    <w:rsid w:val="00A85C4B"/>
    <w:rsid w:val="00A85F0A"/>
    <w:rsid w:val="00A8727F"/>
    <w:rsid w:val="00A87E7C"/>
    <w:rsid w:val="00A911A3"/>
    <w:rsid w:val="00A92CF8"/>
    <w:rsid w:val="00A92D0C"/>
    <w:rsid w:val="00A93062"/>
    <w:rsid w:val="00A9391B"/>
    <w:rsid w:val="00A93DBA"/>
    <w:rsid w:val="00A950A1"/>
    <w:rsid w:val="00A9591A"/>
    <w:rsid w:val="00A95B0F"/>
    <w:rsid w:val="00A95D32"/>
    <w:rsid w:val="00A96F7F"/>
    <w:rsid w:val="00A97B57"/>
    <w:rsid w:val="00AA0188"/>
    <w:rsid w:val="00AA103C"/>
    <w:rsid w:val="00AA2A1F"/>
    <w:rsid w:val="00AA3041"/>
    <w:rsid w:val="00AA3D88"/>
    <w:rsid w:val="00AA463C"/>
    <w:rsid w:val="00AA47E9"/>
    <w:rsid w:val="00AA510A"/>
    <w:rsid w:val="00AA64FB"/>
    <w:rsid w:val="00AA79B5"/>
    <w:rsid w:val="00AA7A17"/>
    <w:rsid w:val="00AA7E84"/>
    <w:rsid w:val="00AB0ED1"/>
    <w:rsid w:val="00AB115A"/>
    <w:rsid w:val="00AB2511"/>
    <w:rsid w:val="00AB3863"/>
    <w:rsid w:val="00AB3F3F"/>
    <w:rsid w:val="00AB4193"/>
    <w:rsid w:val="00AB41A1"/>
    <w:rsid w:val="00AB4414"/>
    <w:rsid w:val="00AB460D"/>
    <w:rsid w:val="00AB4A50"/>
    <w:rsid w:val="00AB4FCA"/>
    <w:rsid w:val="00AB6079"/>
    <w:rsid w:val="00AB731C"/>
    <w:rsid w:val="00AC06F6"/>
    <w:rsid w:val="00AC1FB4"/>
    <w:rsid w:val="00AC2050"/>
    <w:rsid w:val="00AC224D"/>
    <w:rsid w:val="00AC302E"/>
    <w:rsid w:val="00AC3509"/>
    <w:rsid w:val="00AC44CA"/>
    <w:rsid w:val="00AC461A"/>
    <w:rsid w:val="00AC51DA"/>
    <w:rsid w:val="00AC60B4"/>
    <w:rsid w:val="00AC6593"/>
    <w:rsid w:val="00AC6802"/>
    <w:rsid w:val="00AC6964"/>
    <w:rsid w:val="00AC6E29"/>
    <w:rsid w:val="00AC7557"/>
    <w:rsid w:val="00AC76AA"/>
    <w:rsid w:val="00AD00C3"/>
    <w:rsid w:val="00AD043B"/>
    <w:rsid w:val="00AD0DE5"/>
    <w:rsid w:val="00AD0E0F"/>
    <w:rsid w:val="00AD10B7"/>
    <w:rsid w:val="00AD1ECE"/>
    <w:rsid w:val="00AD2589"/>
    <w:rsid w:val="00AD2D77"/>
    <w:rsid w:val="00AD41CE"/>
    <w:rsid w:val="00AD64B3"/>
    <w:rsid w:val="00AD6B3F"/>
    <w:rsid w:val="00AD72A9"/>
    <w:rsid w:val="00AD7E17"/>
    <w:rsid w:val="00AD7F7F"/>
    <w:rsid w:val="00AE0C5C"/>
    <w:rsid w:val="00AE1364"/>
    <w:rsid w:val="00AE1766"/>
    <w:rsid w:val="00AE1BED"/>
    <w:rsid w:val="00AE2509"/>
    <w:rsid w:val="00AE2A25"/>
    <w:rsid w:val="00AE7621"/>
    <w:rsid w:val="00AE796D"/>
    <w:rsid w:val="00AE7A12"/>
    <w:rsid w:val="00AF35E4"/>
    <w:rsid w:val="00AF417D"/>
    <w:rsid w:val="00AF4835"/>
    <w:rsid w:val="00AF4B7D"/>
    <w:rsid w:val="00AF4D9D"/>
    <w:rsid w:val="00AF4ECA"/>
    <w:rsid w:val="00AF6332"/>
    <w:rsid w:val="00AF63DE"/>
    <w:rsid w:val="00AF6511"/>
    <w:rsid w:val="00AF6D3E"/>
    <w:rsid w:val="00AF6F14"/>
    <w:rsid w:val="00B0034F"/>
    <w:rsid w:val="00B0036B"/>
    <w:rsid w:val="00B00425"/>
    <w:rsid w:val="00B00C8E"/>
    <w:rsid w:val="00B0142C"/>
    <w:rsid w:val="00B014C8"/>
    <w:rsid w:val="00B032D4"/>
    <w:rsid w:val="00B03382"/>
    <w:rsid w:val="00B033A3"/>
    <w:rsid w:val="00B037AC"/>
    <w:rsid w:val="00B04048"/>
    <w:rsid w:val="00B04401"/>
    <w:rsid w:val="00B049F9"/>
    <w:rsid w:val="00B04B15"/>
    <w:rsid w:val="00B06844"/>
    <w:rsid w:val="00B07218"/>
    <w:rsid w:val="00B10175"/>
    <w:rsid w:val="00B10753"/>
    <w:rsid w:val="00B109A3"/>
    <w:rsid w:val="00B1127F"/>
    <w:rsid w:val="00B11E06"/>
    <w:rsid w:val="00B11EA1"/>
    <w:rsid w:val="00B137E0"/>
    <w:rsid w:val="00B138B0"/>
    <w:rsid w:val="00B13AE6"/>
    <w:rsid w:val="00B13E41"/>
    <w:rsid w:val="00B144DF"/>
    <w:rsid w:val="00B14E4C"/>
    <w:rsid w:val="00B15A35"/>
    <w:rsid w:val="00B15B58"/>
    <w:rsid w:val="00B168A0"/>
    <w:rsid w:val="00B20AA9"/>
    <w:rsid w:val="00B20F38"/>
    <w:rsid w:val="00B221D1"/>
    <w:rsid w:val="00B22EF6"/>
    <w:rsid w:val="00B237AA"/>
    <w:rsid w:val="00B23DFD"/>
    <w:rsid w:val="00B25533"/>
    <w:rsid w:val="00B257DC"/>
    <w:rsid w:val="00B3238E"/>
    <w:rsid w:val="00B327F0"/>
    <w:rsid w:val="00B33A2B"/>
    <w:rsid w:val="00B3460B"/>
    <w:rsid w:val="00B351BB"/>
    <w:rsid w:val="00B3547B"/>
    <w:rsid w:val="00B359BE"/>
    <w:rsid w:val="00B35BAD"/>
    <w:rsid w:val="00B35FF8"/>
    <w:rsid w:val="00B360FF"/>
    <w:rsid w:val="00B368BD"/>
    <w:rsid w:val="00B37067"/>
    <w:rsid w:val="00B375F3"/>
    <w:rsid w:val="00B40304"/>
    <w:rsid w:val="00B40701"/>
    <w:rsid w:val="00B41B6B"/>
    <w:rsid w:val="00B42A58"/>
    <w:rsid w:val="00B43589"/>
    <w:rsid w:val="00B452F2"/>
    <w:rsid w:val="00B45B93"/>
    <w:rsid w:val="00B4703B"/>
    <w:rsid w:val="00B47B32"/>
    <w:rsid w:val="00B47C64"/>
    <w:rsid w:val="00B50579"/>
    <w:rsid w:val="00B50C49"/>
    <w:rsid w:val="00B511EA"/>
    <w:rsid w:val="00B5156D"/>
    <w:rsid w:val="00B5175D"/>
    <w:rsid w:val="00B51E2D"/>
    <w:rsid w:val="00B52657"/>
    <w:rsid w:val="00B528C4"/>
    <w:rsid w:val="00B5323D"/>
    <w:rsid w:val="00B5338D"/>
    <w:rsid w:val="00B53EC5"/>
    <w:rsid w:val="00B55263"/>
    <w:rsid w:val="00B55C05"/>
    <w:rsid w:val="00B55FD5"/>
    <w:rsid w:val="00B5618F"/>
    <w:rsid w:val="00B56322"/>
    <w:rsid w:val="00B56ADF"/>
    <w:rsid w:val="00B57014"/>
    <w:rsid w:val="00B57D6A"/>
    <w:rsid w:val="00B603F6"/>
    <w:rsid w:val="00B60A16"/>
    <w:rsid w:val="00B60F67"/>
    <w:rsid w:val="00B6119A"/>
    <w:rsid w:val="00B61880"/>
    <w:rsid w:val="00B61B49"/>
    <w:rsid w:val="00B63199"/>
    <w:rsid w:val="00B633DB"/>
    <w:rsid w:val="00B640F6"/>
    <w:rsid w:val="00B644EC"/>
    <w:rsid w:val="00B65053"/>
    <w:rsid w:val="00B650CD"/>
    <w:rsid w:val="00B669D8"/>
    <w:rsid w:val="00B67CA7"/>
    <w:rsid w:val="00B7066A"/>
    <w:rsid w:val="00B7098F"/>
    <w:rsid w:val="00B71DE9"/>
    <w:rsid w:val="00B7449C"/>
    <w:rsid w:val="00B744C7"/>
    <w:rsid w:val="00B757BA"/>
    <w:rsid w:val="00B767BF"/>
    <w:rsid w:val="00B77729"/>
    <w:rsid w:val="00B77B27"/>
    <w:rsid w:val="00B802D6"/>
    <w:rsid w:val="00B82644"/>
    <w:rsid w:val="00B82FD3"/>
    <w:rsid w:val="00B8308D"/>
    <w:rsid w:val="00B83CF8"/>
    <w:rsid w:val="00B83FB8"/>
    <w:rsid w:val="00B84B4F"/>
    <w:rsid w:val="00B84CC2"/>
    <w:rsid w:val="00B84D57"/>
    <w:rsid w:val="00B85D37"/>
    <w:rsid w:val="00B87359"/>
    <w:rsid w:val="00B9020D"/>
    <w:rsid w:val="00B90853"/>
    <w:rsid w:val="00B9211C"/>
    <w:rsid w:val="00B9238F"/>
    <w:rsid w:val="00B92BEA"/>
    <w:rsid w:val="00B93100"/>
    <w:rsid w:val="00B940AB"/>
    <w:rsid w:val="00B94657"/>
    <w:rsid w:val="00B94A23"/>
    <w:rsid w:val="00B953AE"/>
    <w:rsid w:val="00B95A25"/>
    <w:rsid w:val="00B966BF"/>
    <w:rsid w:val="00B96721"/>
    <w:rsid w:val="00B96DB3"/>
    <w:rsid w:val="00B96F76"/>
    <w:rsid w:val="00BA0310"/>
    <w:rsid w:val="00BA035B"/>
    <w:rsid w:val="00BA0A06"/>
    <w:rsid w:val="00BA0B78"/>
    <w:rsid w:val="00BA18E7"/>
    <w:rsid w:val="00BA1D04"/>
    <w:rsid w:val="00BA1EC7"/>
    <w:rsid w:val="00BA2440"/>
    <w:rsid w:val="00BA2659"/>
    <w:rsid w:val="00BA2942"/>
    <w:rsid w:val="00BA2D73"/>
    <w:rsid w:val="00BA3E18"/>
    <w:rsid w:val="00BA47FF"/>
    <w:rsid w:val="00BA49A3"/>
    <w:rsid w:val="00BA4AE7"/>
    <w:rsid w:val="00BA5A6A"/>
    <w:rsid w:val="00BA6497"/>
    <w:rsid w:val="00BB0BCB"/>
    <w:rsid w:val="00BB0F64"/>
    <w:rsid w:val="00BB1BA3"/>
    <w:rsid w:val="00BB1BD0"/>
    <w:rsid w:val="00BB2899"/>
    <w:rsid w:val="00BB30B7"/>
    <w:rsid w:val="00BB3BED"/>
    <w:rsid w:val="00BB3F4B"/>
    <w:rsid w:val="00BB4F9C"/>
    <w:rsid w:val="00BB544B"/>
    <w:rsid w:val="00BB61DE"/>
    <w:rsid w:val="00BB69DA"/>
    <w:rsid w:val="00BB6AF1"/>
    <w:rsid w:val="00BB6CDB"/>
    <w:rsid w:val="00BB769A"/>
    <w:rsid w:val="00BB7AEB"/>
    <w:rsid w:val="00BB7DD8"/>
    <w:rsid w:val="00BC04E8"/>
    <w:rsid w:val="00BC065A"/>
    <w:rsid w:val="00BC0D9E"/>
    <w:rsid w:val="00BC1D89"/>
    <w:rsid w:val="00BC20EF"/>
    <w:rsid w:val="00BC32DC"/>
    <w:rsid w:val="00BC3A83"/>
    <w:rsid w:val="00BC3C99"/>
    <w:rsid w:val="00BC447C"/>
    <w:rsid w:val="00BC44EF"/>
    <w:rsid w:val="00BC564A"/>
    <w:rsid w:val="00BC5A0C"/>
    <w:rsid w:val="00BC696A"/>
    <w:rsid w:val="00BD0377"/>
    <w:rsid w:val="00BD080F"/>
    <w:rsid w:val="00BD0EDF"/>
    <w:rsid w:val="00BD103C"/>
    <w:rsid w:val="00BD2EF4"/>
    <w:rsid w:val="00BD3181"/>
    <w:rsid w:val="00BD35C3"/>
    <w:rsid w:val="00BD3D3C"/>
    <w:rsid w:val="00BD4E50"/>
    <w:rsid w:val="00BD538E"/>
    <w:rsid w:val="00BD613E"/>
    <w:rsid w:val="00BD721B"/>
    <w:rsid w:val="00BD7224"/>
    <w:rsid w:val="00BD78C3"/>
    <w:rsid w:val="00BE0021"/>
    <w:rsid w:val="00BE0A43"/>
    <w:rsid w:val="00BE1730"/>
    <w:rsid w:val="00BE2621"/>
    <w:rsid w:val="00BE34D2"/>
    <w:rsid w:val="00BE3715"/>
    <w:rsid w:val="00BE3BAA"/>
    <w:rsid w:val="00BE3D4F"/>
    <w:rsid w:val="00BE4A71"/>
    <w:rsid w:val="00BE4D82"/>
    <w:rsid w:val="00BE5B65"/>
    <w:rsid w:val="00BE6482"/>
    <w:rsid w:val="00BE6927"/>
    <w:rsid w:val="00BE7354"/>
    <w:rsid w:val="00BF060E"/>
    <w:rsid w:val="00BF1166"/>
    <w:rsid w:val="00BF1E35"/>
    <w:rsid w:val="00BF3394"/>
    <w:rsid w:val="00BF39EA"/>
    <w:rsid w:val="00BF42DE"/>
    <w:rsid w:val="00BF4884"/>
    <w:rsid w:val="00BF59C0"/>
    <w:rsid w:val="00BF622A"/>
    <w:rsid w:val="00BF66F0"/>
    <w:rsid w:val="00BF68F4"/>
    <w:rsid w:val="00BF73BC"/>
    <w:rsid w:val="00C01319"/>
    <w:rsid w:val="00C023B0"/>
    <w:rsid w:val="00C024C9"/>
    <w:rsid w:val="00C0291C"/>
    <w:rsid w:val="00C03850"/>
    <w:rsid w:val="00C038FE"/>
    <w:rsid w:val="00C04990"/>
    <w:rsid w:val="00C04F19"/>
    <w:rsid w:val="00C0518B"/>
    <w:rsid w:val="00C0525A"/>
    <w:rsid w:val="00C05552"/>
    <w:rsid w:val="00C05A52"/>
    <w:rsid w:val="00C060BD"/>
    <w:rsid w:val="00C06687"/>
    <w:rsid w:val="00C06F72"/>
    <w:rsid w:val="00C1023A"/>
    <w:rsid w:val="00C104E3"/>
    <w:rsid w:val="00C1062B"/>
    <w:rsid w:val="00C10F50"/>
    <w:rsid w:val="00C11650"/>
    <w:rsid w:val="00C125F8"/>
    <w:rsid w:val="00C12825"/>
    <w:rsid w:val="00C12AB3"/>
    <w:rsid w:val="00C12B53"/>
    <w:rsid w:val="00C134B9"/>
    <w:rsid w:val="00C138F6"/>
    <w:rsid w:val="00C146B1"/>
    <w:rsid w:val="00C14937"/>
    <w:rsid w:val="00C14D35"/>
    <w:rsid w:val="00C1567D"/>
    <w:rsid w:val="00C15828"/>
    <w:rsid w:val="00C15CF0"/>
    <w:rsid w:val="00C174C1"/>
    <w:rsid w:val="00C204AE"/>
    <w:rsid w:val="00C214A6"/>
    <w:rsid w:val="00C21FC5"/>
    <w:rsid w:val="00C22272"/>
    <w:rsid w:val="00C232CA"/>
    <w:rsid w:val="00C23BE2"/>
    <w:rsid w:val="00C23C52"/>
    <w:rsid w:val="00C23F9E"/>
    <w:rsid w:val="00C2498A"/>
    <w:rsid w:val="00C25936"/>
    <w:rsid w:val="00C2632C"/>
    <w:rsid w:val="00C26C9B"/>
    <w:rsid w:val="00C27344"/>
    <w:rsid w:val="00C27907"/>
    <w:rsid w:val="00C300E0"/>
    <w:rsid w:val="00C300E6"/>
    <w:rsid w:val="00C308BE"/>
    <w:rsid w:val="00C3258D"/>
    <w:rsid w:val="00C32B9C"/>
    <w:rsid w:val="00C344D2"/>
    <w:rsid w:val="00C34FA3"/>
    <w:rsid w:val="00C34FCC"/>
    <w:rsid w:val="00C35966"/>
    <w:rsid w:val="00C36798"/>
    <w:rsid w:val="00C37402"/>
    <w:rsid w:val="00C40AF2"/>
    <w:rsid w:val="00C4119D"/>
    <w:rsid w:val="00C416AF"/>
    <w:rsid w:val="00C418D8"/>
    <w:rsid w:val="00C41A9C"/>
    <w:rsid w:val="00C41D52"/>
    <w:rsid w:val="00C42CDB"/>
    <w:rsid w:val="00C42E4E"/>
    <w:rsid w:val="00C43599"/>
    <w:rsid w:val="00C44584"/>
    <w:rsid w:val="00C44908"/>
    <w:rsid w:val="00C449D0"/>
    <w:rsid w:val="00C45289"/>
    <w:rsid w:val="00C45B11"/>
    <w:rsid w:val="00C45BE9"/>
    <w:rsid w:val="00C45E18"/>
    <w:rsid w:val="00C46EC6"/>
    <w:rsid w:val="00C4776E"/>
    <w:rsid w:val="00C47E85"/>
    <w:rsid w:val="00C50A33"/>
    <w:rsid w:val="00C512C5"/>
    <w:rsid w:val="00C513B5"/>
    <w:rsid w:val="00C515D9"/>
    <w:rsid w:val="00C53565"/>
    <w:rsid w:val="00C53A9E"/>
    <w:rsid w:val="00C542A3"/>
    <w:rsid w:val="00C546F7"/>
    <w:rsid w:val="00C54C7C"/>
    <w:rsid w:val="00C559DB"/>
    <w:rsid w:val="00C567BC"/>
    <w:rsid w:val="00C57B95"/>
    <w:rsid w:val="00C60067"/>
    <w:rsid w:val="00C601ED"/>
    <w:rsid w:val="00C60DBD"/>
    <w:rsid w:val="00C60E42"/>
    <w:rsid w:val="00C60ED2"/>
    <w:rsid w:val="00C63232"/>
    <w:rsid w:val="00C632CD"/>
    <w:rsid w:val="00C6490F"/>
    <w:rsid w:val="00C65FEE"/>
    <w:rsid w:val="00C661A6"/>
    <w:rsid w:val="00C66489"/>
    <w:rsid w:val="00C66795"/>
    <w:rsid w:val="00C66DFE"/>
    <w:rsid w:val="00C671F5"/>
    <w:rsid w:val="00C675E9"/>
    <w:rsid w:val="00C679BA"/>
    <w:rsid w:val="00C7116D"/>
    <w:rsid w:val="00C71A18"/>
    <w:rsid w:val="00C71EA1"/>
    <w:rsid w:val="00C72558"/>
    <w:rsid w:val="00C72844"/>
    <w:rsid w:val="00C728CF"/>
    <w:rsid w:val="00C73E95"/>
    <w:rsid w:val="00C741D9"/>
    <w:rsid w:val="00C7455B"/>
    <w:rsid w:val="00C7506C"/>
    <w:rsid w:val="00C751DF"/>
    <w:rsid w:val="00C75CCC"/>
    <w:rsid w:val="00C75F0C"/>
    <w:rsid w:val="00C76158"/>
    <w:rsid w:val="00C7620A"/>
    <w:rsid w:val="00C76A4E"/>
    <w:rsid w:val="00C77739"/>
    <w:rsid w:val="00C7777F"/>
    <w:rsid w:val="00C81109"/>
    <w:rsid w:val="00C8152A"/>
    <w:rsid w:val="00C82D41"/>
    <w:rsid w:val="00C845E5"/>
    <w:rsid w:val="00C84694"/>
    <w:rsid w:val="00C85D0B"/>
    <w:rsid w:val="00C86748"/>
    <w:rsid w:val="00C93B7E"/>
    <w:rsid w:val="00C94CF3"/>
    <w:rsid w:val="00C96462"/>
    <w:rsid w:val="00C96887"/>
    <w:rsid w:val="00C96B0C"/>
    <w:rsid w:val="00C97EE0"/>
    <w:rsid w:val="00C97F4B"/>
    <w:rsid w:val="00CA062D"/>
    <w:rsid w:val="00CA118E"/>
    <w:rsid w:val="00CA124D"/>
    <w:rsid w:val="00CA1311"/>
    <w:rsid w:val="00CA1864"/>
    <w:rsid w:val="00CA2C2A"/>
    <w:rsid w:val="00CA35B7"/>
    <w:rsid w:val="00CA40CD"/>
    <w:rsid w:val="00CA4DC1"/>
    <w:rsid w:val="00CA5406"/>
    <w:rsid w:val="00CA55DA"/>
    <w:rsid w:val="00CA6546"/>
    <w:rsid w:val="00CA793A"/>
    <w:rsid w:val="00CA7B61"/>
    <w:rsid w:val="00CB016F"/>
    <w:rsid w:val="00CB12AE"/>
    <w:rsid w:val="00CB1B6D"/>
    <w:rsid w:val="00CB208A"/>
    <w:rsid w:val="00CB3167"/>
    <w:rsid w:val="00CB3223"/>
    <w:rsid w:val="00CB322A"/>
    <w:rsid w:val="00CB382F"/>
    <w:rsid w:val="00CB3E5C"/>
    <w:rsid w:val="00CB4331"/>
    <w:rsid w:val="00CB4DEA"/>
    <w:rsid w:val="00CB5478"/>
    <w:rsid w:val="00CB5766"/>
    <w:rsid w:val="00CB6176"/>
    <w:rsid w:val="00CB61FF"/>
    <w:rsid w:val="00CC0226"/>
    <w:rsid w:val="00CC1592"/>
    <w:rsid w:val="00CC31F7"/>
    <w:rsid w:val="00CC37B1"/>
    <w:rsid w:val="00CC49E5"/>
    <w:rsid w:val="00CC567C"/>
    <w:rsid w:val="00CC774A"/>
    <w:rsid w:val="00CC7A02"/>
    <w:rsid w:val="00CC7C8A"/>
    <w:rsid w:val="00CC7E1B"/>
    <w:rsid w:val="00CD018C"/>
    <w:rsid w:val="00CD03D2"/>
    <w:rsid w:val="00CD0F8B"/>
    <w:rsid w:val="00CD19D6"/>
    <w:rsid w:val="00CD276F"/>
    <w:rsid w:val="00CD3736"/>
    <w:rsid w:val="00CD47BB"/>
    <w:rsid w:val="00CD47DF"/>
    <w:rsid w:val="00CD6D3A"/>
    <w:rsid w:val="00CD6D98"/>
    <w:rsid w:val="00CE0251"/>
    <w:rsid w:val="00CE0480"/>
    <w:rsid w:val="00CE1B19"/>
    <w:rsid w:val="00CE1DEC"/>
    <w:rsid w:val="00CE2F74"/>
    <w:rsid w:val="00CE3600"/>
    <w:rsid w:val="00CE39C4"/>
    <w:rsid w:val="00CE39E9"/>
    <w:rsid w:val="00CE4C45"/>
    <w:rsid w:val="00CE4F1F"/>
    <w:rsid w:val="00CE61A2"/>
    <w:rsid w:val="00CE65B8"/>
    <w:rsid w:val="00CE796C"/>
    <w:rsid w:val="00CF0024"/>
    <w:rsid w:val="00CF0EAA"/>
    <w:rsid w:val="00CF1AD7"/>
    <w:rsid w:val="00CF2028"/>
    <w:rsid w:val="00CF2C5C"/>
    <w:rsid w:val="00CF34AB"/>
    <w:rsid w:val="00CF4039"/>
    <w:rsid w:val="00CF4548"/>
    <w:rsid w:val="00CF623D"/>
    <w:rsid w:val="00CF6F2A"/>
    <w:rsid w:val="00D009D1"/>
    <w:rsid w:val="00D01507"/>
    <w:rsid w:val="00D01ECB"/>
    <w:rsid w:val="00D0319E"/>
    <w:rsid w:val="00D04351"/>
    <w:rsid w:val="00D044B3"/>
    <w:rsid w:val="00D047B1"/>
    <w:rsid w:val="00D04CD2"/>
    <w:rsid w:val="00D04F53"/>
    <w:rsid w:val="00D0588F"/>
    <w:rsid w:val="00D07C4D"/>
    <w:rsid w:val="00D10581"/>
    <w:rsid w:val="00D1158C"/>
    <w:rsid w:val="00D12B21"/>
    <w:rsid w:val="00D14376"/>
    <w:rsid w:val="00D14727"/>
    <w:rsid w:val="00D1509B"/>
    <w:rsid w:val="00D151C5"/>
    <w:rsid w:val="00D152BD"/>
    <w:rsid w:val="00D16202"/>
    <w:rsid w:val="00D16E1D"/>
    <w:rsid w:val="00D170FB"/>
    <w:rsid w:val="00D171A0"/>
    <w:rsid w:val="00D172E0"/>
    <w:rsid w:val="00D1777E"/>
    <w:rsid w:val="00D179D4"/>
    <w:rsid w:val="00D17B17"/>
    <w:rsid w:val="00D212F7"/>
    <w:rsid w:val="00D22AB2"/>
    <w:rsid w:val="00D22CA4"/>
    <w:rsid w:val="00D23C8E"/>
    <w:rsid w:val="00D240CE"/>
    <w:rsid w:val="00D244FD"/>
    <w:rsid w:val="00D24DC6"/>
    <w:rsid w:val="00D25F7A"/>
    <w:rsid w:val="00D26528"/>
    <w:rsid w:val="00D273AD"/>
    <w:rsid w:val="00D30F25"/>
    <w:rsid w:val="00D311CA"/>
    <w:rsid w:val="00D31536"/>
    <w:rsid w:val="00D31ABA"/>
    <w:rsid w:val="00D31DFE"/>
    <w:rsid w:val="00D3234C"/>
    <w:rsid w:val="00D33197"/>
    <w:rsid w:val="00D343BF"/>
    <w:rsid w:val="00D34BC4"/>
    <w:rsid w:val="00D352C9"/>
    <w:rsid w:val="00D36863"/>
    <w:rsid w:val="00D36B96"/>
    <w:rsid w:val="00D3730B"/>
    <w:rsid w:val="00D37391"/>
    <w:rsid w:val="00D37618"/>
    <w:rsid w:val="00D4012F"/>
    <w:rsid w:val="00D411AD"/>
    <w:rsid w:val="00D42451"/>
    <w:rsid w:val="00D42F23"/>
    <w:rsid w:val="00D44A14"/>
    <w:rsid w:val="00D44D08"/>
    <w:rsid w:val="00D45221"/>
    <w:rsid w:val="00D453B1"/>
    <w:rsid w:val="00D458D2"/>
    <w:rsid w:val="00D4632C"/>
    <w:rsid w:val="00D4657C"/>
    <w:rsid w:val="00D4695E"/>
    <w:rsid w:val="00D469C7"/>
    <w:rsid w:val="00D46C04"/>
    <w:rsid w:val="00D47900"/>
    <w:rsid w:val="00D5084C"/>
    <w:rsid w:val="00D5094F"/>
    <w:rsid w:val="00D509F6"/>
    <w:rsid w:val="00D523FE"/>
    <w:rsid w:val="00D5381B"/>
    <w:rsid w:val="00D54A36"/>
    <w:rsid w:val="00D558D7"/>
    <w:rsid w:val="00D55B8D"/>
    <w:rsid w:val="00D57292"/>
    <w:rsid w:val="00D574C1"/>
    <w:rsid w:val="00D57679"/>
    <w:rsid w:val="00D6156F"/>
    <w:rsid w:val="00D6160B"/>
    <w:rsid w:val="00D621BD"/>
    <w:rsid w:val="00D63227"/>
    <w:rsid w:val="00D6390C"/>
    <w:rsid w:val="00D6669F"/>
    <w:rsid w:val="00D67691"/>
    <w:rsid w:val="00D712EA"/>
    <w:rsid w:val="00D72F55"/>
    <w:rsid w:val="00D7401D"/>
    <w:rsid w:val="00D74856"/>
    <w:rsid w:val="00D74D17"/>
    <w:rsid w:val="00D75131"/>
    <w:rsid w:val="00D75A97"/>
    <w:rsid w:val="00D75C29"/>
    <w:rsid w:val="00D761BA"/>
    <w:rsid w:val="00D767E0"/>
    <w:rsid w:val="00D7728B"/>
    <w:rsid w:val="00D8069E"/>
    <w:rsid w:val="00D810EB"/>
    <w:rsid w:val="00D83413"/>
    <w:rsid w:val="00D83459"/>
    <w:rsid w:val="00D839A5"/>
    <w:rsid w:val="00D83F45"/>
    <w:rsid w:val="00D84521"/>
    <w:rsid w:val="00D84780"/>
    <w:rsid w:val="00D858ED"/>
    <w:rsid w:val="00D8628A"/>
    <w:rsid w:val="00D86E31"/>
    <w:rsid w:val="00D87813"/>
    <w:rsid w:val="00D91337"/>
    <w:rsid w:val="00D91A7E"/>
    <w:rsid w:val="00D92D9C"/>
    <w:rsid w:val="00D93747"/>
    <w:rsid w:val="00D946FD"/>
    <w:rsid w:val="00D94CED"/>
    <w:rsid w:val="00D959C2"/>
    <w:rsid w:val="00D95CEF"/>
    <w:rsid w:val="00D96102"/>
    <w:rsid w:val="00D96B3B"/>
    <w:rsid w:val="00D96C71"/>
    <w:rsid w:val="00DA0095"/>
    <w:rsid w:val="00DA072D"/>
    <w:rsid w:val="00DA0E8F"/>
    <w:rsid w:val="00DA0E91"/>
    <w:rsid w:val="00DA2A64"/>
    <w:rsid w:val="00DA2AA9"/>
    <w:rsid w:val="00DA43B3"/>
    <w:rsid w:val="00DA4709"/>
    <w:rsid w:val="00DA4DA7"/>
    <w:rsid w:val="00DA52FE"/>
    <w:rsid w:val="00DA56A8"/>
    <w:rsid w:val="00DA5729"/>
    <w:rsid w:val="00DA5F6F"/>
    <w:rsid w:val="00DA6AB1"/>
    <w:rsid w:val="00DA70EC"/>
    <w:rsid w:val="00DA77B4"/>
    <w:rsid w:val="00DB0117"/>
    <w:rsid w:val="00DB032C"/>
    <w:rsid w:val="00DB25E6"/>
    <w:rsid w:val="00DB2B9E"/>
    <w:rsid w:val="00DB3B62"/>
    <w:rsid w:val="00DB4548"/>
    <w:rsid w:val="00DB4AB7"/>
    <w:rsid w:val="00DB4EE9"/>
    <w:rsid w:val="00DB5815"/>
    <w:rsid w:val="00DB70BD"/>
    <w:rsid w:val="00DB7A45"/>
    <w:rsid w:val="00DB7A76"/>
    <w:rsid w:val="00DC101F"/>
    <w:rsid w:val="00DC106E"/>
    <w:rsid w:val="00DC1FE8"/>
    <w:rsid w:val="00DC2976"/>
    <w:rsid w:val="00DC3599"/>
    <w:rsid w:val="00DC439A"/>
    <w:rsid w:val="00DC4EAE"/>
    <w:rsid w:val="00DC5461"/>
    <w:rsid w:val="00DC6B39"/>
    <w:rsid w:val="00DC7262"/>
    <w:rsid w:val="00DC754A"/>
    <w:rsid w:val="00DD0F42"/>
    <w:rsid w:val="00DD1906"/>
    <w:rsid w:val="00DD1C4F"/>
    <w:rsid w:val="00DD30F8"/>
    <w:rsid w:val="00DD36AD"/>
    <w:rsid w:val="00DD4D00"/>
    <w:rsid w:val="00DD4D73"/>
    <w:rsid w:val="00DD65EF"/>
    <w:rsid w:val="00DD6ECF"/>
    <w:rsid w:val="00DD754B"/>
    <w:rsid w:val="00DD7B9E"/>
    <w:rsid w:val="00DE230E"/>
    <w:rsid w:val="00DE23E5"/>
    <w:rsid w:val="00DE2E62"/>
    <w:rsid w:val="00DE3457"/>
    <w:rsid w:val="00DE370D"/>
    <w:rsid w:val="00DE44DD"/>
    <w:rsid w:val="00DE49CD"/>
    <w:rsid w:val="00DE50E4"/>
    <w:rsid w:val="00DE701E"/>
    <w:rsid w:val="00DF0A13"/>
    <w:rsid w:val="00DF0D3D"/>
    <w:rsid w:val="00DF1C31"/>
    <w:rsid w:val="00DF27E9"/>
    <w:rsid w:val="00DF2C8C"/>
    <w:rsid w:val="00DF3549"/>
    <w:rsid w:val="00DF3D7B"/>
    <w:rsid w:val="00DF40F0"/>
    <w:rsid w:val="00DF459B"/>
    <w:rsid w:val="00DF460F"/>
    <w:rsid w:val="00DF4A8C"/>
    <w:rsid w:val="00DF6129"/>
    <w:rsid w:val="00DF7A1F"/>
    <w:rsid w:val="00DF7D11"/>
    <w:rsid w:val="00DF7EAC"/>
    <w:rsid w:val="00DF7F2B"/>
    <w:rsid w:val="00E00C99"/>
    <w:rsid w:val="00E00DB9"/>
    <w:rsid w:val="00E01675"/>
    <w:rsid w:val="00E01EF6"/>
    <w:rsid w:val="00E02D8A"/>
    <w:rsid w:val="00E03123"/>
    <w:rsid w:val="00E03308"/>
    <w:rsid w:val="00E04D55"/>
    <w:rsid w:val="00E04F81"/>
    <w:rsid w:val="00E05158"/>
    <w:rsid w:val="00E05977"/>
    <w:rsid w:val="00E05A94"/>
    <w:rsid w:val="00E05C47"/>
    <w:rsid w:val="00E05D09"/>
    <w:rsid w:val="00E05D7D"/>
    <w:rsid w:val="00E05ED2"/>
    <w:rsid w:val="00E06515"/>
    <w:rsid w:val="00E06DB0"/>
    <w:rsid w:val="00E07E2B"/>
    <w:rsid w:val="00E101F4"/>
    <w:rsid w:val="00E1045F"/>
    <w:rsid w:val="00E10591"/>
    <w:rsid w:val="00E11142"/>
    <w:rsid w:val="00E11173"/>
    <w:rsid w:val="00E113D9"/>
    <w:rsid w:val="00E11BAB"/>
    <w:rsid w:val="00E13407"/>
    <w:rsid w:val="00E13A9C"/>
    <w:rsid w:val="00E13E85"/>
    <w:rsid w:val="00E14605"/>
    <w:rsid w:val="00E14F63"/>
    <w:rsid w:val="00E15049"/>
    <w:rsid w:val="00E1516E"/>
    <w:rsid w:val="00E15B6C"/>
    <w:rsid w:val="00E15CE3"/>
    <w:rsid w:val="00E17029"/>
    <w:rsid w:val="00E170EF"/>
    <w:rsid w:val="00E1721D"/>
    <w:rsid w:val="00E17768"/>
    <w:rsid w:val="00E20090"/>
    <w:rsid w:val="00E202EC"/>
    <w:rsid w:val="00E2060E"/>
    <w:rsid w:val="00E210B9"/>
    <w:rsid w:val="00E234F5"/>
    <w:rsid w:val="00E237EF"/>
    <w:rsid w:val="00E25488"/>
    <w:rsid w:val="00E25FB9"/>
    <w:rsid w:val="00E269F2"/>
    <w:rsid w:val="00E27260"/>
    <w:rsid w:val="00E27DF3"/>
    <w:rsid w:val="00E325CB"/>
    <w:rsid w:val="00E32CD4"/>
    <w:rsid w:val="00E33133"/>
    <w:rsid w:val="00E339B7"/>
    <w:rsid w:val="00E34657"/>
    <w:rsid w:val="00E347B7"/>
    <w:rsid w:val="00E356AC"/>
    <w:rsid w:val="00E36DE3"/>
    <w:rsid w:val="00E36EA0"/>
    <w:rsid w:val="00E37923"/>
    <w:rsid w:val="00E37AB8"/>
    <w:rsid w:val="00E37B30"/>
    <w:rsid w:val="00E37C53"/>
    <w:rsid w:val="00E37F4B"/>
    <w:rsid w:val="00E40285"/>
    <w:rsid w:val="00E40362"/>
    <w:rsid w:val="00E416F0"/>
    <w:rsid w:val="00E417CC"/>
    <w:rsid w:val="00E41895"/>
    <w:rsid w:val="00E41977"/>
    <w:rsid w:val="00E42ACE"/>
    <w:rsid w:val="00E43D57"/>
    <w:rsid w:val="00E44308"/>
    <w:rsid w:val="00E44B37"/>
    <w:rsid w:val="00E44C66"/>
    <w:rsid w:val="00E44CB1"/>
    <w:rsid w:val="00E44D99"/>
    <w:rsid w:val="00E46985"/>
    <w:rsid w:val="00E47902"/>
    <w:rsid w:val="00E5067D"/>
    <w:rsid w:val="00E51306"/>
    <w:rsid w:val="00E51954"/>
    <w:rsid w:val="00E52419"/>
    <w:rsid w:val="00E539D6"/>
    <w:rsid w:val="00E53B45"/>
    <w:rsid w:val="00E542A6"/>
    <w:rsid w:val="00E55B76"/>
    <w:rsid w:val="00E56283"/>
    <w:rsid w:val="00E56BEC"/>
    <w:rsid w:val="00E57322"/>
    <w:rsid w:val="00E57CA6"/>
    <w:rsid w:val="00E57E5F"/>
    <w:rsid w:val="00E60A7D"/>
    <w:rsid w:val="00E61763"/>
    <w:rsid w:val="00E6182F"/>
    <w:rsid w:val="00E61CED"/>
    <w:rsid w:val="00E622DD"/>
    <w:rsid w:val="00E62B50"/>
    <w:rsid w:val="00E634DE"/>
    <w:rsid w:val="00E64216"/>
    <w:rsid w:val="00E65774"/>
    <w:rsid w:val="00E666D8"/>
    <w:rsid w:val="00E71326"/>
    <w:rsid w:val="00E71547"/>
    <w:rsid w:val="00E71D0D"/>
    <w:rsid w:val="00E725D8"/>
    <w:rsid w:val="00E72A9C"/>
    <w:rsid w:val="00E72BEB"/>
    <w:rsid w:val="00E73070"/>
    <w:rsid w:val="00E7391E"/>
    <w:rsid w:val="00E73B59"/>
    <w:rsid w:val="00E74A5F"/>
    <w:rsid w:val="00E74FE8"/>
    <w:rsid w:val="00E75019"/>
    <w:rsid w:val="00E758B7"/>
    <w:rsid w:val="00E75F7C"/>
    <w:rsid w:val="00E76097"/>
    <w:rsid w:val="00E76390"/>
    <w:rsid w:val="00E77A2C"/>
    <w:rsid w:val="00E807BD"/>
    <w:rsid w:val="00E80EAB"/>
    <w:rsid w:val="00E80EB0"/>
    <w:rsid w:val="00E825B9"/>
    <w:rsid w:val="00E82DC4"/>
    <w:rsid w:val="00E833CE"/>
    <w:rsid w:val="00E84119"/>
    <w:rsid w:val="00E84E01"/>
    <w:rsid w:val="00E84F43"/>
    <w:rsid w:val="00E86152"/>
    <w:rsid w:val="00E8623B"/>
    <w:rsid w:val="00E87A50"/>
    <w:rsid w:val="00E87B61"/>
    <w:rsid w:val="00E902DE"/>
    <w:rsid w:val="00E9172A"/>
    <w:rsid w:val="00E9213E"/>
    <w:rsid w:val="00E925C8"/>
    <w:rsid w:val="00E92C38"/>
    <w:rsid w:val="00E93B32"/>
    <w:rsid w:val="00E93CC9"/>
    <w:rsid w:val="00E94125"/>
    <w:rsid w:val="00E945D2"/>
    <w:rsid w:val="00E94A33"/>
    <w:rsid w:val="00E951CE"/>
    <w:rsid w:val="00E9575A"/>
    <w:rsid w:val="00E95E9C"/>
    <w:rsid w:val="00E9698F"/>
    <w:rsid w:val="00E9717F"/>
    <w:rsid w:val="00E97257"/>
    <w:rsid w:val="00E9746F"/>
    <w:rsid w:val="00E979FD"/>
    <w:rsid w:val="00EA00D6"/>
    <w:rsid w:val="00EA059A"/>
    <w:rsid w:val="00EA09A6"/>
    <w:rsid w:val="00EA10F8"/>
    <w:rsid w:val="00EA148C"/>
    <w:rsid w:val="00EA20B5"/>
    <w:rsid w:val="00EA2771"/>
    <w:rsid w:val="00EA3177"/>
    <w:rsid w:val="00EA39F9"/>
    <w:rsid w:val="00EA3DE4"/>
    <w:rsid w:val="00EA41D9"/>
    <w:rsid w:val="00EA469B"/>
    <w:rsid w:val="00EA4E94"/>
    <w:rsid w:val="00EA530E"/>
    <w:rsid w:val="00EA5D99"/>
    <w:rsid w:val="00EA64E3"/>
    <w:rsid w:val="00EA710D"/>
    <w:rsid w:val="00EB1161"/>
    <w:rsid w:val="00EB1244"/>
    <w:rsid w:val="00EB14B5"/>
    <w:rsid w:val="00EB1614"/>
    <w:rsid w:val="00EB1E6F"/>
    <w:rsid w:val="00EB1F9E"/>
    <w:rsid w:val="00EB2915"/>
    <w:rsid w:val="00EB2D90"/>
    <w:rsid w:val="00EB3783"/>
    <w:rsid w:val="00EB3E07"/>
    <w:rsid w:val="00EB3FD0"/>
    <w:rsid w:val="00EB4AC3"/>
    <w:rsid w:val="00EB4EE8"/>
    <w:rsid w:val="00EB5076"/>
    <w:rsid w:val="00EB5362"/>
    <w:rsid w:val="00EB6955"/>
    <w:rsid w:val="00EB6B8D"/>
    <w:rsid w:val="00EC085D"/>
    <w:rsid w:val="00EC0882"/>
    <w:rsid w:val="00EC139C"/>
    <w:rsid w:val="00EC156D"/>
    <w:rsid w:val="00EC1AD5"/>
    <w:rsid w:val="00EC2072"/>
    <w:rsid w:val="00EC215E"/>
    <w:rsid w:val="00EC2CFB"/>
    <w:rsid w:val="00EC2E04"/>
    <w:rsid w:val="00EC2F5B"/>
    <w:rsid w:val="00EC5072"/>
    <w:rsid w:val="00EC51F1"/>
    <w:rsid w:val="00EC54F3"/>
    <w:rsid w:val="00EC589E"/>
    <w:rsid w:val="00EC7DCF"/>
    <w:rsid w:val="00ED0A92"/>
    <w:rsid w:val="00ED0F68"/>
    <w:rsid w:val="00ED210D"/>
    <w:rsid w:val="00ED2142"/>
    <w:rsid w:val="00ED281A"/>
    <w:rsid w:val="00ED2D2D"/>
    <w:rsid w:val="00ED3902"/>
    <w:rsid w:val="00ED3CEA"/>
    <w:rsid w:val="00ED3E01"/>
    <w:rsid w:val="00ED3FFD"/>
    <w:rsid w:val="00ED408B"/>
    <w:rsid w:val="00ED4232"/>
    <w:rsid w:val="00ED4DEF"/>
    <w:rsid w:val="00ED7436"/>
    <w:rsid w:val="00ED76C2"/>
    <w:rsid w:val="00ED7876"/>
    <w:rsid w:val="00ED7F3C"/>
    <w:rsid w:val="00EE0565"/>
    <w:rsid w:val="00EE064A"/>
    <w:rsid w:val="00EE0E4D"/>
    <w:rsid w:val="00EE1F50"/>
    <w:rsid w:val="00EE2C06"/>
    <w:rsid w:val="00EE4F66"/>
    <w:rsid w:val="00EE5144"/>
    <w:rsid w:val="00EE5D8A"/>
    <w:rsid w:val="00EE75F8"/>
    <w:rsid w:val="00EE7801"/>
    <w:rsid w:val="00EE7ECE"/>
    <w:rsid w:val="00EF13DB"/>
    <w:rsid w:val="00EF1512"/>
    <w:rsid w:val="00EF1640"/>
    <w:rsid w:val="00EF2EB5"/>
    <w:rsid w:val="00EF3A95"/>
    <w:rsid w:val="00EF3F19"/>
    <w:rsid w:val="00EF42ED"/>
    <w:rsid w:val="00EF4399"/>
    <w:rsid w:val="00EF4870"/>
    <w:rsid w:val="00EF4E51"/>
    <w:rsid w:val="00EF530F"/>
    <w:rsid w:val="00EF62CC"/>
    <w:rsid w:val="00EF64B2"/>
    <w:rsid w:val="00EF6688"/>
    <w:rsid w:val="00EF6EEF"/>
    <w:rsid w:val="00F0141C"/>
    <w:rsid w:val="00F02242"/>
    <w:rsid w:val="00F02CA7"/>
    <w:rsid w:val="00F03CBC"/>
    <w:rsid w:val="00F03E77"/>
    <w:rsid w:val="00F054E2"/>
    <w:rsid w:val="00F0564C"/>
    <w:rsid w:val="00F07AC8"/>
    <w:rsid w:val="00F07D6A"/>
    <w:rsid w:val="00F10267"/>
    <w:rsid w:val="00F11346"/>
    <w:rsid w:val="00F11656"/>
    <w:rsid w:val="00F11EB7"/>
    <w:rsid w:val="00F11FF9"/>
    <w:rsid w:val="00F12261"/>
    <w:rsid w:val="00F12437"/>
    <w:rsid w:val="00F1256D"/>
    <w:rsid w:val="00F12743"/>
    <w:rsid w:val="00F127DE"/>
    <w:rsid w:val="00F13270"/>
    <w:rsid w:val="00F135AB"/>
    <w:rsid w:val="00F138A5"/>
    <w:rsid w:val="00F1457C"/>
    <w:rsid w:val="00F146B0"/>
    <w:rsid w:val="00F1474C"/>
    <w:rsid w:val="00F14D56"/>
    <w:rsid w:val="00F1548A"/>
    <w:rsid w:val="00F20677"/>
    <w:rsid w:val="00F2127E"/>
    <w:rsid w:val="00F21EE3"/>
    <w:rsid w:val="00F223A7"/>
    <w:rsid w:val="00F22D55"/>
    <w:rsid w:val="00F22EDA"/>
    <w:rsid w:val="00F23AD5"/>
    <w:rsid w:val="00F2451D"/>
    <w:rsid w:val="00F247D6"/>
    <w:rsid w:val="00F25482"/>
    <w:rsid w:val="00F26C80"/>
    <w:rsid w:val="00F26F37"/>
    <w:rsid w:val="00F26FFD"/>
    <w:rsid w:val="00F278C9"/>
    <w:rsid w:val="00F2793D"/>
    <w:rsid w:val="00F305F6"/>
    <w:rsid w:val="00F327B6"/>
    <w:rsid w:val="00F32C46"/>
    <w:rsid w:val="00F32EC3"/>
    <w:rsid w:val="00F34575"/>
    <w:rsid w:val="00F34D55"/>
    <w:rsid w:val="00F34E37"/>
    <w:rsid w:val="00F3510F"/>
    <w:rsid w:val="00F356DE"/>
    <w:rsid w:val="00F35A4C"/>
    <w:rsid w:val="00F3636F"/>
    <w:rsid w:val="00F36CEF"/>
    <w:rsid w:val="00F37493"/>
    <w:rsid w:val="00F37744"/>
    <w:rsid w:val="00F37E67"/>
    <w:rsid w:val="00F40A6C"/>
    <w:rsid w:val="00F41121"/>
    <w:rsid w:val="00F4116E"/>
    <w:rsid w:val="00F4148F"/>
    <w:rsid w:val="00F4175F"/>
    <w:rsid w:val="00F4218C"/>
    <w:rsid w:val="00F429D9"/>
    <w:rsid w:val="00F45409"/>
    <w:rsid w:val="00F45674"/>
    <w:rsid w:val="00F46318"/>
    <w:rsid w:val="00F4757D"/>
    <w:rsid w:val="00F476AE"/>
    <w:rsid w:val="00F50166"/>
    <w:rsid w:val="00F51D2A"/>
    <w:rsid w:val="00F51FB9"/>
    <w:rsid w:val="00F5260F"/>
    <w:rsid w:val="00F529EE"/>
    <w:rsid w:val="00F54198"/>
    <w:rsid w:val="00F550BD"/>
    <w:rsid w:val="00F55544"/>
    <w:rsid w:val="00F55670"/>
    <w:rsid w:val="00F5658F"/>
    <w:rsid w:val="00F572F6"/>
    <w:rsid w:val="00F57BE1"/>
    <w:rsid w:val="00F57DAF"/>
    <w:rsid w:val="00F60B11"/>
    <w:rsid w:val="00F60E75"/>
    <w:rsid w:val="00F614A8"/>
    <w:rsid w:val="00F614E9"/>
    <w:rsid w:val="00F61703"/>
    <w:rsid w:val="00F61712"/>
    <w:rsid w:val="00F61737"/>
    <w:rsid w:val="00F61FCA"/>
    <w:rsid w:val="00F625D6"/>
    <w:rsid w:val="00F6396A"/>
    <w:rsid w:val="00F64995"/>
    <w:rsid w:val="00F67C06"/>
    <w:rsid w:val="00F7005D"/>
    <w:rsid w:val="00F7064F"/>
    <w:rsid w:val="00F710E8"/>
    <w:rsid w:val="00F7139F"/>
    <w:rsid w:val="00F716A3"/>
    <w:rsid w:val="00F7196C"/>
    <w:rsid w:val="00F71B5F"/>
    <w:rsid w:val="00F71C63"/>
    <w:rsid w:val="00F7236A"/>
    <w:rsid w:val="00F727C3"/>
    <w:rsid w:val="00F72E5D"/>
    <w:rsid w:val="00F73B51"/>
    <w:rsid w:val="00F74A4A"/>
    <w:rsid w:val="00F75239"/>
    <w:rsid w:val="00F75709"/>
    <w:rsid w:val="00F76D85"/>
    <w:rsid w:val="00F771E0"/>
    <w:rsid w:val="00F779FA"/>
    <w:rsid w:val="00F8189A"/>
    <w:rsid w:val="00F821C4"/>
    <w:rsid w:val="00F82BBB"/>
    <w:rsid w:val="00F84A8F"/>
    <w:rsid w:val="00F84EBE"/>
    <w:rsid w:val="00F86709"/>
    <w:rsid w:val="00F86AE5"/>
    <w:rsid w:val="00F877AA"/>
    <w:rsid w:val="00F87E0D"/>
    <w:rsid w:val="00F9033C"/>
    <w:rsid w:val="00F90352"/>
    <w:rsid w:val="00F9039E"/>
    <w:rsid w:val="00F9063F"/>
    <w:rsid w:val="00F92914"/>
    <w:rsid w:val="00F92AD1"/>
    <w:rsid w:val="00F94C2D"/>
    <w:rsid w:val="00F9526A"/>
    <w:rsid w:val="00F95B11"/>
    <w:rsid w:val="00F95C05"/>
    <w:rsid w:val="00F96626"/>
    <w:rsid w:val="00FA063A"/>
    <w:rsid w:val="00FA0817"/>
    <w:rsid w:val="00FA0A25"/>
    <w:rsid w:val="00FA1082"/>
    <w:rsid w:val="00FA1A7C"/>
    <w:rsid w:val="00FA1B70"/>
    <w:rsid w:val="00FA25D0"/>
    <w:rsid w:val="00FA2F6D"/>
    <w:rsid w:val="00FA34E7"/>
    <w:rsid w:val="00FA36FD"/>
    <w:rsid w:val="00FA527D"/>
    <w:rsid w:val="00FA775D"/>
    <w:rsid w:val="00FB05FD"/>
    <w:rsid w:val="00FB179B"/>
    <w:rsid w:val="00FB1D2D"/>
    <w:rsid w:val="00FB1FE5"/>
    <w:rsid w:val="00FB3CFC"/>
    <w:rsid w:val="00FB4085"/>
    <w:rsid w:val="00FB40FE"/>
    <w:rsid w:val="00FB4F03"/>
    <w:rsid w:val="00FB512C"/>
    <w:rsid w:val="00FB5C12"/>
    <w:rsid w:val="00FB5D58"/>
    <w:rsid w:val="00FB7295"/>
    <w:rsid w:val="00FB76FC"/>
    <w:rsid w:val="00FB78F3"/>
    <w:rsid w:val="00FB7CF7"/>
    <w:rsid w:val="00FC00C9"/>
    <w:rsid w:val="00FC07AD"/>
    <w:rsid w:val="00FC0D48"/>
    <w:rsid w:val="00FC0D98"/>
    <w:rsid w:val="00FC1BB0"/>
    <w:rsid w:val="00FC301C"/>
    <w:rsid w:val="00FC39B4"/>
    <w:rsid w:val="00FC3A74"/>
    <w:rsid w:val="00FC43ED"/>
    <w:rsid w:val="00FC4792"/>
    <w:rsid w:val="00FC4ECB"/>
    <w:rsid w:val="00FC510A"/>
    <w:rsid w:val="00FC6397"/>
    <w:rsid w:val="00FC6C74"/>
    <w:rsid w:val="00FC7173"/>
    <w:rsid w:val="00FC7543"/>
    <w:rsid w:val="00FD09D1"/>
    <w:rsid w:val="00FD0F04"/>
    <w:rsid w:val="00FD100D"/>
    <w:rsid w:val="00FD13EC"/>
    <w:rsid w:val="00FD1B18"/>
    <w:rsid w:val="00FD2915"/>
    <w:rsid w:val="00FD2CCB"/>
    <w:rsid w:val="00FD2CFD"/>
    <w:rsid w:val="00FD32BD"/>
    <w:rsid w:val="00FD4BC5"/>
    <w:rsid w:val="00FD506B"/>
    <w:rsid w:val="00FD6DDA"/>
    <w:rsid w:val="00FD73E8"/>
    <w:rsid w:val="00FD752D"/>
    <w:rsid w:val="00FE02D3"/>
    <w:rsid w:val="00FE0330"/>
    <w:rsid w:val="00FE094B"/>
    <w:rsid w:val="00FE0EAD"/>
    <w:rsid w:val="00FE16A1"/>
    <w:rsid w:val="00FE2647"/>
    <w:rsid w:val="00FE2C04"/>
    <w:rsid w:val="00FE2F62"/>
    <w:rsid w:val="00FE3E63"/>
    <w:rsid w:val="00FE43EE"/>
    <w:rsid w:val="00FE4A3C"/>
    <w:rsid w:val="00FE4E3C"/>
    <w:rsid w:val="00FE560F"/>
    <w:rsid w:val="00FE57CA"/>
    <w:rsid w:val="00FE5967"/>
    <w:rsid w:val="00FE5F44"/>
    <w:rsid w:val="00FE6725"/>
    <w:rsid w:val="00FE6C3F"/>
    <w:rsid w:val="00FE6F04"/>
    <w:rsid w:val="00FE700C"/>
    <w:rsid w:val="00FE7AFD"/>
    <w:rsid w:val="00FF1B0A"/>
    <w:rsid w:val="00FF1D26"/>
    <w:rsid w:val="00FF20A9"/>
    <w:rsid w:val="00FF232A"/>
    <w:rsid w:val="00FF2CE0"/>
    <w:rsid w:val="00FF2D4E"/>
    <w:rsid w:val="00FF31EC"/>
    <w:rsid w:val="00FF385A"/>
    <w:rsid w:val="00FF4F6E"/>
    <w:rsid w:val="00FF60BC"/>
    <w:rsid w:val="00FF77B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1"/>
    <o:shapelayout v:ext="edit">
      <o:idmap v:ext="edit" data="1"/>
    </o:shapelayout>
  </w:shapeDefaults>
  <w:decimalSymbol w:val="."/>
  <w:listSeparator w:val=","/>
  <w14:docId w14:val="78462B0F"/>
  <w15:docId w15:val="{67C0AFD6-D319-43C0-84D5-61EC8A43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3215DC"/>
    <w:rPr>
      <w:lang w:val="en-GB" w:eastAsia="en-US"/>
    </w:rPr>
  </w:style>
  <w:style w:type="paragraph" w:styleId="Heading1">
    <w:name w:val="heading 1"/>
    <w:basedOn w:val="Normal"/>
    <w:next w:val="Normal"/>
    <w:link w:val="Heading1Char"/>
    <w:qFormat/>
    <w:rsid w:val="00671F59"/>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rsid w:val="00671F59"/>
    <w:pPr>
      <w:keepNext/>
      <w:outlineLvl w:val="1"/>
    </w:pPr>
    <w:rPr>
      <w:rFonts w:ascii="Arial" w:hAnsi="Arial"/>
      <w:sz w:val="24"/>
    </w:rPr>
  </w:style>
  <w:style w:type="paragraph" w:styleId="Heading3">
    <w:name w:val="heading 3"/>
    <w:basedOn w:val="Normal"/>
    <w:next w:val="Normal"/>
    <w:link w:val="Heading3Char"/>
    <w:qFormat/>
    <w:rsid w:val="00671F59"/>
    <w:pPr>
      <w:keepNext/>
      <w:outlineLvl w:val="2"/>
    </w:pPr>
    <w:rPr>
      <w:rFonts w:ascii="Arial" w:hAnsi="Arial"/>
      <w:u w:val="single"/>
    </w:rPr>
  </w:style>
  <w:style w:type="paragraph" w:styleId="Heading4">
    <w:name w:val="heading 4"/>
    <w:basedOn w:val="Normal"/>
    <w:next w:val="Normal"/>
    <w:link w:val="Heading4Char"/>
    <w:qFormat/>
    <w:rsid w:val="00671F59"/>
    <w:pPr>
      <w:keepNext/>
      <w:outlineLvl w:val="3"/>
    </w:pPr>
    <w:rPr>
      <w:rFonts w:ascii="Arial" w:hAnsi="Arial" w:cs="Arial"/>
      <w:b/>
      <w:bCs/>
    </w:rPr>
  </w:style>
  <w:style w:type="paragraph" w:styleId="Heading5">
    <w:name w:val="heading 5"/>
    <w:basedOn w:val="Normal"/>
    <w:next w:val="Normal"/>
    <w:link w:val="Heading5Char"/>
    <w:qFormat/>
    <w:rsid w:val="00671F59"/>
    <w:pPr>
      <w:keepNext/>
      <w:outlineLvl w:val="4"/>
    </w:pPr>
    <w:rPr>
      <w:rFonts w:ascii="Arial" w:hAnsi="Arial"/>
      <w:b/>
      <w:bCs/>
      <w:u w:val="single"/>
    </w:rPr>
  </w:style>
  <w:style w:type="paragraph" w:styleId="Heading6">
    <w:name w:val="heading 6"/>
    <w:basedOn w:val="Normal"/>
    <w:next w:val="Normal"/>
    <w:link w:val="Heading6Char"/>
    <w:qFormat/>
    <w:rsid w:val="00671F59"/>
    <w:pPr>
      <w:keepNext/>
      <w:outlineLvl w:val="5"/>
    </w:pPr>
    <w:rPr>
      <w:rFonts w:ascii="Arial" w:hAnsi="Arial"/>
      <w:i/>
      <w:iCs/>
    </w:rPr>
  </w:style>
  <w:style w:type="paragraph" w:styleId="Heading7">
    <w:name w:val="heading 7"/>
    <w:basedOn w:val="Normal"/>
    <w:next w:val="Normal"/>
    <w:link w:val="Heading7Char"/>
    <w:qFormat/>
    <w:rsid w:val="00671F59"/>
    <w:pPr>
      <w:keepNext/>
      <w:ind w:firstLine="720"/>
      <w:outlineLvl w:val="6"/>
    </w:pPr>
    <w:rPr>
      <w:rFonts w:ascii="Arial" w:hAnsi="Arial" w:cs="Arial"/>
      <w:b/>
    </w:rPr>
  </w:style>
  <w:style w:type="paragraph" w:styleId="Heading8">
    <w:name w:val="heading 8"/>
    <w:basedOn w:val="Normal"/>
    <w:next w:val="Normal"/>
    <w:link w:val="Heading8Char"/>
    <w:qFormat/>
    <w:rsid w:val="00671F59"/>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6"/>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980898"/>
    <w:rPr>
      <w:rFonts w:ascii="Arial" w:hAnsi="Arial"/>
      <w:kern w:val="20"/>
      <w:position w:val="18"/>
      <w:sz w:val="24"/>
      <w:lang w:val="en-GB" w:eastAsia="en-US"/>
    </w:rPr>
  </w:style>
  <w:style w:type="character" w:customStyle="1" w:styleId="Heading2Char">
    <w:name w:val="Heading 2 Char"/>
    <w:link w:val="Heading2"/>
    <w:uiPriority w:val="9"/>
    <w:semiHidden/>
    <w:rsid w:val="00122C91"/>
    <w:rPr>
      <w:rFonts w:ascii="Cambria" w:eastAsia="Times New Roman" w:hAnsi="Cambria" w:cs="Times New Roman"/>
      <w:b/>
      <w:bCs/>
      <w:i/>
      <w:iCs/>
      <w:sz w:val="28"/>
      <w:szCs w:val="28"/>
      <w:lang w:eastAsia="en-US"/>
    </w:rPr>
  </w:style>
  <w:style w:type="character" w:customStyle="1" w:styleId="Heading3Char">
    <w:name w:val="Heading 3 Char"/>
    <w:link w:val="Heading3"/>
    <w:locked/>
    <w:rsid w:val="00150808"/>
    <w:rPr>
      <w:rFonts w:ascii="Arial" w:hAnsi="Arial"/>
      <w:u w:val="single"/>
      <w:lang w:val="en-GB" w:eastAsia="en-US"/>
    </w:rPr>
  </w:style>
  <w:style w:type="character" w:customStyle="1" w:styleId="Heading4Char">
    <w:name w:val="Heading 4 Char"/>
    <w:link w:val="Heading4"/>
    <w:locked/>
    <w:rsid w:val="00150808"/>
    <w:rPr>
      <w:rFonts w:ascii="Arial" w:hAnsi="Arial"/>
      <w:b/>
      <w:lang w:val="en-GB" w:eastAsia="en-US"/>
    </w:rPr>
  </w:style>
  <w:style w:type="character" w:customStyle="1" w:styleId="Heading5Char">
    <w:name w:val="Heading 5 Char"/>
    <w:link w:val="Heading5"/>
    <w:uiPriority w:val="9"/>
    <w:semiHidden/>
    <w:rsid w:val="00122C91"/>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122C91"/>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122C91"/>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122C91"/>
    <w:rPr>
      <w:rFonts w:ascii="Calibri" w:eastAsia="Times New Roman" w:hAnsi="Calibri" w:cs="Times New Roman"/>
      <w:i/>
      <w:iCs/>
      <w:sz w:val="24"/>
      <w:szCs w:val="24"/>
      <w:lang w:eastAsia="en-US"/>
    </w:rPr>
  </w:style>
  <w:style w:type="character" w:customStyle="1" w:styleId="Heading9Char">
    <w:name w:val="Heading 9 Char"/>
    <w:link w:val="Heading9"/>
    <w:rsid w:val="00122C91"/>
    <w:rPr>
      <w:rFonts w:ascii="Arial" w:hAnsi="Arial"/>
      <w:lang w:eastAsia="en-US"/>
    </w:rPr>
  </w:style>
  <w:style w:type="paragraph" w:customStyle="1" w:styleId="Para">
    <w:name w:val="Par(a)"/>
    <w:basedOn w:val="Normal"/>
    <w:rsid w:val="00671F59"/>
    <w:pPr>
      <w:spacing w:after="240"/>
      <w:ind w:left="1560" w:hanging="539"/>
      <w:jc w:val="both"/>
    </w:pPr>
    <w:rPr>
      <w:rFonts w:ascii="Arial" w:hAnsi="Arial"/>
      <w:sz w:val="24"/>
    </w:rPr>
  </w:style>
  <w:style w:type="paragraph" w:customStyle="1" w:styleId="Paraa">
    <w:name w:val="Par(aa)"/>
    <w:basedOn w:val="Normal"/>
    <w:next w:val="Normal"/>
    <w:rsid w:val="00671F59"/>
    <w:pPr>
      <w:spacing w:after="240"/>
      <w:ind w:left="2694" w:hanging="567"/>
      <w:jc w:val="both"/>
    </w:pPr>
    <w:rPr>
      <w:rFonts w:ascii="Arial" w:hAnsi="Arial"/>
      <w:sz w:val="24"/>
    </w:rPr>
  </w:style>
  <w:style w:type="paragraph" w:customStyle="1" w:styleId="Pari">
    <w:name w:val="Par(i)"/>
    <w:basedOn w:val="Normal"/>
    <w:next w:val="Normal"/>
    <w:rsid w:val="00671F59"/>
    <w:pPr>
      <w:spacing w:after="240"/>
      <w:ind w:left="2127" w:hanging="567"/>
      <w:jc w:val="both"/>
    </w:pPr>
    <w:rPr>
      <w:rFonts w:ascii="Arial" w:hAnsi="Arial"/>
      <w:sz w:val="24"/>
    </w:rPr>
  </w:style>
  <w:style w:type="paragraph" w:styleId="BodyText">
    <w:name w:val="Body Text"/>
    <w:basedOn w:val="Normal"/>
    <w:link w:val="BodyTextChar"/>
    <w:rsid w:val="00671F59"/>
    <w:rPr>
      <w:rFonts w:ascii="Arial" w:hAnsi="Arial"/>
      <w:sz w:val="24"/>
      <w:lang w:val="en-US"/>
    </w:rPr>
  </w:style>
  <w:style w:type="character" w:customStyle="1" w:styleId="BodyTextChar">
    <w:name w:val="Body Text Char"/>
    <w:link w:val="BodyText"/>
    <w:uiPriority w:val="99"/>
    <w:semiHidden/>
    <w:rsid w:val="00122C91"/>
    <w:rPr>
      <w:lang w:eastAsia="en-US"/>
    </w:rPr>
  </w:style>
  <w:style w:type="paragraph" w:styleId="BodyText2">
    <w:name w:val="Body Text 2"/>
    <w:basedOn w:val="Normal"/>
    <w:link w:val="BodyText2Char"/>
    <w:rsid w:val="00671F59"/>
    <w:rPr>
      <w:rFonts w:ascii="Arial" w:hAnsi="Arial"/>
      <w:b/>
      <w:sz w:val="24"/>
      <w:lang w:val="en-US"/>
    </w:rPr>
  </w:style>
  <w:style w:type="character" w:customStyle="1" w:styleId="BodyText2Char">
    <w:name w:val="Body Text 2 Char"/>
    <w:link w:val="BodyText2"/>
    <w:rsid w:val="00122C91"/>
    <w:rPr>
      <w:lang w:eastAsia="en-US"/>
    </w:rPr>
  </w:style>
  <w:style w:type="paragraph" w:styleId="ListBullet">
    <w:name w:val="List Bullet"/>
    <w:basedOn w:val="Normal"/>
    <w:rsid w:val="00671F59"/>
    <w:pPr>
      <w:tabs>
        <w:tab w:val="left" w:pos="360"/>
      </w:tabs>
      <w:ind w:left="360" w:hanging="360"/>
    </w:pPr>
  </w:style>
  <w:style w:type="character" w:styleId="CommentReference">
    <w:name w:val="annotation reference"/>
    <w:rsid w:val="00671F59"/>
    <w:rPr>
      <w:sz w:val="16"/>
    </w:rPr>
  </w:style>
  <w:style w:type="paragraph" w:styleId="CommentText">
    <w:name w:val="annotation text"/>
    <w:basedOn w:val="Normal"/>
    <w:link w:val="CommentTextChar"/>
    <w:semiHidden/>
    <w:rsid w:val="00671F59"/>
  </w:style>
  <w:style w:type="character" w:customStyle="1" w:styleId="CommentTextChar">
    <w:name w:val="Comment Text Char"/>
    <w:link w:val="CommentText"/>
    <w:semiHidden/>
    <w:rsid w:val="00122C91"/>
    <w:rPr>
      <w:lang w:eastAsia="en-US"/>
    </w:rPr>
  </w:style>
  <w:style w:type="paragraph" w:styleId="MessageHeader">
    <w:name w:val="Message Header"/>
    <w:basedOn w:val="Normal"/>
    <w:link w:val="MessageHeaderChar"/>
    <w:rsid w:val="00671F5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link w:val="MessageHeader"/>
    <w:uiPriority w:val="99"/>
    <w:semiHidden/>
    <w:rsid w:val="00122C91"/>
    <w:rPr>
      <w:rFonts w:ascii="Cambria" w:eastAsia="Times New Roman" w:hAnsi="Cambria" w:cs="Times New Roman"/>
      <w:sz w:val="24"/>
      <w:szCs w:val="24"/>
      <w:shd w:val="pct20" w:color="auto" w:fill="auto"/>
      <w:lang w:eastAsia="en-US"/>
    </w:rPr>
  </w:style>
  <w:style w:type="paragraph" w:styleId="Footer">
    <w:name w:val="footer"/>
    <w:basedOn w:val="Normal"/>
    <w:link w:val="FooterChar"/>
    <w:uiPriority w:val="99"/>
    <w:rsid w:val="00671F59"/>
    <w:pPr>
      <w:tabs>
        <w:tab w:val="center" w:pos="4320"/>
        <w:tab w:val="right" w:pos="8640"/>
      </w:tabs>
    </w:pPr>
  </w:style>
  <w:style w:type="character" w:customStyle="1" w:styleId="FooterChar">
    <w:name w:val="Footer Char"/>
    <w:link w:val="Footer"/>
    <w:uiPriority w:val="99"/>
    <w:rsid w:val="00122C91"/>
    <w:rPr>
      <w:lang w:eastAsia="en-US"/>
    </w:rPr>
  </w:style>
  <w:style w:type="character" w:styleId="PageNumber">
    <w:name w:val="page number"/>
    <w:rsid w:val="00671F59"/>
    <w:rPr>
      <w:rFonts w:cs="Times New Roman"/>
    </w:rPr>
  </w:style>
  <w:style w:type="paragraph" w:styleId="BalloonText">
    <w:name w:val="Balloon Text"/>
    <w:basedOn w:val="Normal"/>
    <w:link w:val="BalloonTextChar"/>
    <w:rsid w:val="00671F59"/>
    <w:rPr>
      <w:rFonts w:ascii="Tahoma" w:hAnsi="Tahoma" w:cs="Tahoma"/>
      <w:sz w:val="16"/>
      <w:szCs w:val="16"/>
    </w:rPr>
  </w:style>
  <w:style w:type="character" w:customStyle="1" w:styleId="BalloonTextChar">
    <w:name w:val="Balloon Text Char"/>
    <w:link w:val="BalloonText"/>
    <w:locked/>
    <w:rsid w:val="00150808"/>
    <w:rPr>
      <w:rFonts w:ascii="Tahoma" w:hAnsi="Tahoma"/>
      <w:sz w:val="16"/>
      <w:lang w:val="en-GB" w:eastAsia="en-US"/>
    </w:rPr>
  </w:style>
  <w:style w:type="paragraph" w:styleId="BodyText3">
    <w:name w:val="Body Text 3"/>
    <w:basedOn w:val="Normal"/>
    <w:link w:val="BodyText3Char"/>
    <w:rsid w:val="00671F59"/>
    <w:pPr>
      <w:jc w:val="both"/>
    </w:pPr>
    <w:rPr>
      <w:rFonts w:ascii="Arial" w:hAnsi="Arial" w:cs="Arial"/>
    </w:rPr>
  </w:style>
  <w:style w:type="character" w:customStyle="1" w:styleId="BodyText3Char">
    <w:name w:val="Body Text 3 Char"/>
    <w:link w:val="BodyText3"/>
    <w:uiPriority w:val="99"/>
    <w:semiHidden/>
    <w:rsid w:val="00122C91"/>
    <w:rPr>
      <w:sz w:val="16"/>
      <w:szCs w:val="16"/>
      <w:lang w:eastAsia="en-US"/>
    </w:rPr>
  </w:style>
  <w:style w:type="paragraph" w:styleId="Header">
    <w:name w:val="header"/>
    <w:basedOn w:val="Normal"/>
    <w:link w:val="HeaderChar"/>
    <w:rsid w:val="00671F59"/>
    <w:pPr>
      <w:tabs>
        <w:tab w:val="center" w:pos="4320"/>
        <w:tab w:val="right" w:pos="8640"/>
      </w:tabs>
    </w:pPr>
  </w:style>
  <w:style w:type="character" w:customStyle="1" w:styleId="HeaderChar">
    <w:name w:val="Header Char"/>
    <w:link w:val="Header"/>
    <w:locked/>
    <w:rsid w:val="00150808"/>
    <w:rPr>
      <w:lang w:val="en-GB" w:eastAsia="en-US"/>
    </w:rPr>
  </w:style>
  <w:style w:type="paragraph" w:styleId="BodyTextIndent2">
    <w:name w:val="Body Text Indent 2"/>
    <w:basedOn w:val="Normal"/>
    <w:link w:val="BodyTextIndent2Char"/>
    <w:rsid w:val="00671F59"/>
    <w:pPr>
      <w:spacing w:after="120" w:line="480" w:lineRule="auto"/>
      <w:ind w:left="283"/>
    </w:pPr>
  </w:style>
  <w:style w:type="character" w:customStyle="1" w:styleId="BodyTextIndent2Char">
    <w:name w:val="Body Text Indent 2 Char"/>
    <w:link w:val="BodyTextIndent2"/>
    <w:locked/>
    <w:rsid w:val="00150808"/>
    <w:rPr>
      <w:lang w:val="en-GB"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uiPriority w:val="99"/>
    <w:rsid w:val="00331DE1"/>
    <w:rPr>
      <w:color w:val="0000FF"/>
      <w:u w:val="single"/>
    </w:rPr>
  </w:style>
  <w:style w:type="character" w:styleId="FollowedHyperlink">
    <w:name w:val="FollowedHyperlink"/>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val="en-GB" w:eastAsia="en-US"/>
    </w:rPr>
  </w:style>
  <w:style w:type="paragraph" w:styleId="TOC1">
    <w:name w:val="toc 1"/>
    <w:basedOn w:val="Normal"/>
    <w:next w:val="Normal"/>
    <w:autoRedefine/>
    <w:rsid w:val="00E113D9"/>
    <w:pPr>
      <w:tabs>
        <w:tab w:val="left" w:pos="-320"/>
        <w:tab w:val="left" w:pos="426"/>
        <w:tab w:val="left" w:pos="699"/>
        <w:tab w:val="left" w:pos="1039"/>
        <w:tab w:val="left" w:pos="1380"/>
        <w:tab w:val="left" w:pos="1719"/>
        <w:tab w:val="left" w:pos="2059"/>
        <w:tab w:val="left" w:pos="2400"/>
        <w:tab w:val="left" w:pos="2739"/>
        <w:tab w:val="left" w:pos="3079"/>
        <w:tab w:val="left" w:pos="3420"/>
        <w:tab w:val="left" w:pos="3759"/>
        <w:tab w:val="left" w:pos="4099"/>
        <w:tab w:val="left" w:pos="4440"/>
        <w:tab w:val="left" w:pos="4779"/>
        <w:tab w:val="left" w:pos="5119"/>
        <w:tab w:val="left" w:pos="5460"/>
        <w:tab w:val="left" w:pos="5799"/>
        <w:tab w:val="left" w:pos="6139"/>
        <w:tab w:val="left" w:pos="6480"/>
        <w:tab w:val="left" w:pos="6819"/>
        <w:tab w:val="left" w:pos="7159"/>
        <w:tab w:val="left" w:pos="7500"/>
        <w:tab w:val="left" w:pos="7839"/>
        <w:tab w:val="left" w:pos="8179"/>
        <w:tab w:val="left" w:pos="8520"/>
        <w:tab w:val="left" w:pos="8859"/>
      </w:tabs>
      <w:ind w:left="426" w:hanging="426"/>
      <w:jc w:val="both"/>
    </w:pPr>
    <w:rPr>
      <w:rFonts w:ascii="Arial" w:hAnsi="Arial"/>
    </w:rPr>
  </w:style>
  <w:style w:type="paragraph" w:styleId="FootnoteText">
    <w:name w:val="footnote text"/>
    <w:basedOn w:val="Normal"/>
    <w:link w:val="FootnoteTextChar"/>
    <w:uiPriority w:val="99"/>
    <w:rsid w:val="00E113D9"/>
    <w:rPr>
      <w:rFonts w:ascii="Arial" w:hAnsi="Arial"/>
    </w:rPr>
  </w:style>
  <w:style w:type="character" w:customStyle="1" w:styleId="FootnoteTextChar">
    <w:name w:val="Footnote Text Char"/>
    <w:link w:val="FootnoteText"/>
    <w:uiPriority w:val="99"/>
    <w:rsid w:val="00122C91"/>
    <w:rPr>
      <w:lang w:eastAsia="en-US"/>
    </w:rPr>
  </w:style>
  <w:style w:type="character" w:styleId="FootnoteReference">
    <w:name w:val="footnote reference"/>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link w:val="BodyTextIndent3"/>
    <w:uiPriority w:val="99"/>
    <w:semiHidden/>
    <w:rsid w:val="00122C91"/>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6"/>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6"/>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6"/>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6"/>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6"/>
      </w:numPr>
      <w:spacing w:before="240" w:after="240"/>
      <w:jc w:val="both"/>
    </w:pPr>
    <w:rPr>
      <w:b w:val="0"/>
      <w:bCs w:val="0"/>
      <w:u w:val="none"/>
      <w:lang w:val="en-ZA"/>
    </w:rPr>
  </w:style>
  <w:style w:type="paragraph" w:customStyle="1" w:styleId="H6">
    <w:name w:val="H6"/>
    <w:basedOn w:val="Heading6"/>
    <w:rsid w:val="001A2D29"/>
    <w:pPr>
      <w:keepNext w:val="0"/>
      <w:numPr>
        <w:ilvl w:val="5"/>
        <w:numId w:val="6"/>
      </w:numPr>
      <w:spacing w:before="240" w:after="240"/>
      <w:jc w:val="both"/>
    </w:pPr>
    <w:rPr>
      <w:b/>
      <w:i w:val="0"/>
      <w:iCs w:val="0"/>
      <w:lang w:val="en-ZA"/>
    </w:rPr>
  </w:style>
  <w:style w:type="paragraph" w:customStyle="1" w:styleId="H7">
    <w:name w:val="H7"/>
    <w:basedOn w:val="Heading7"/>
    <w:rsid w:val="001A2D29"/>
    <w:pPr>
      <w:keepNext w:val="0"/>
      <w:numPr>
        <w:ilvl w:val="6"/>
        <w:numId w:val="6"/>
      </w:numPr>
      <w:spacing w:before="240" w:after="240"/>
      <w:jc w:val="both"/>
    </w:pPr>
    <w:rPr>
      <w:rFonts w:cs="Times New Roman"/>
      <w:b w:val="0"/>
      <w:lang w:val="en-ZA"/>
    </w:rPr>
  </w:style>
  <w:style w:type="paragraph" w:customStyle="1" w:styleId="H8">
    <w:name w:val="H8"/>
    <w:basedOn w:val="Heading8"/>
    <w:rsid w:val="001A2D29"/>
    <w:pPr>
      <w:keepNext w:val="0"/>
      <w:numPr>
        <w:ilvl w:val="7"/>
        <w:numId w:val="6"/>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link w:val="Title"/>
    <w:uiPriority w:val="10"/>
    <w:rsid w:val="00122C91"/>
    <w:rPr>
      <w:rFonts w:ascii="Cambria" w:eastAsia="Times New Roman" w:hAnsi="Cambria" w:cs="Times New Roman"/>
      <w:b/>
      <w:bCs/>
      <w:kern w:val="28"/>
      <w:sz w:val="32"/>
      <w:szCs w:val="32"/>
      <w:lang w:eastAsia="en-US"/>
    </w:rPr>
  </w:style>
  <w:style w:type="paragraph" w:styleId="BodyTextIndent">
    <w:name w:val="Body Text Indent"/>
    <w:basedOn w:val="Normal"/>
    <w:link w:val="BodyTextIndentChar1"/>
    <w:rsid w:val="00C53565"/>
    <w:pPr>
      <w:spacing w:after="120"/>
      <w:ind w:left="283"/>
    </w:pPr>
  </w:style>
  <w:style w:type="character" w:customStyle="1" w:styleId="BodyTextIndentChar">
    <w:name w:val="Body Text Indent Char"/>
    <w:rsid w:val="00150808"/>
    <w:rPr>
      <w:rFonts w:ascii="Arial" w:hAnsi="Arial"/>
      <w:sz w:val="24"/>
      <w:lang w:val="en-GB" w:eastAsia="en-US"/>
    </w:rPr>
  </w:style>
  <w:style w:type="paragraph" w:styleId="DocumentMap">
    <w:name w:val="Document Map"/>
    <w:basedOn w:val="Normal"/>
    <w:link w:val="DocumentMapChar"/>
    <w:semiHidden/>
    <w:rsid w:val="007111F9"/>
    <w:pPr>
      <w:shd w:val="clear" w:color="auto" w:fill="000080"/>
    </w:pPr>
    <w:rPr>
      <w:rFonts w:ascii="Tahoma" w:hAnsi="Tahoma" w:cs="Tahoma"/>
    </w:rPr>
  </w:style>
  <w:style w:type="character" w:customStyle="1" w:styleId="DocumentMapChar">
    <w:name w:val="Document Map Char"/>
    <w:link w:val="DocumentMap"/>
    <w:uiPriority w:val="99"/>
    <w:semiHidden/>
    <w:rsid w:val="00122C91"/>
    <w:rPr>
      <w:sz w:val="0"/>
      <w:szCs w:val="0"/>
      <w:lang w:eastAsia="en-US"/>
    </w:rPr>
  </w:style>
  <w:style w:type="character" w:customStyle="1" w:styleId="NormalArialChar">
    <w:name w:val="Normal + Arial Char"/>
    <w:link w:val="NormalArial"/>
    <w:locked/>
    <w:rsid w:val="00937DEB"/>
    <w:rPr>
      <w:rFonts w:ascii="Arial" w:hAnsi="Arial"/>
      <w:b/>
      <w:lang w:val="en-GB" w:eastAsia="en-US"/>
    </w:rPr>
  </w:style>
  <w:style w:type="paragraph" w:styleId="ListParagraph">
    <w:name w:val="List Paragraph"/>
    <w:aliases w:val="normal,Bullet 1"/>
    <w:basedOn w:val="Normal"/>
    <w:link w:val="ListParagraphChar"/>
    <w:uiPriority w:val="34"/>
    <w:qFormat/>
    <w:rsid w:val="00A43299"/>
    <w:pPr>
      <w:ind w:left="720"/>
    </w:pPr>
  </w:style>
  <w:style w:type="paragraph" w:customStyle="1" w:styleId="BodyText4">
    <w:name w:val="Body Text 4"/>
    <w:basedOn w:val="Normal"/>
    <w:rsid w:val="00150808"/>
    <w:pPr>
      <w:spacing w:before="120" w:after="120"/>
      <w:ind w:left="2880"/>
      <w:jc w:val="both"/>
    </w:pPr>
    <w:rPr>
      <w:rFonts w:ascii="Arial" w:hAnsi="Arial"/>
      <w:lang w:val="en-ZA"/>
    </w:rPr>
  </w:style>
  <w:style w:type="paragraph" w:customStyle="1" w:styleId="1">
    <w:name w:val="_1"/>
    <w:basedOn w:val="Normal"/>
    <w:rsid w:val="00150808"/>
    <w:pPr>
      <w:widowControl w:val="0"/>
      <w:autoSpaceDE w:val="0"/>
      <w:autoSpaceDN w:val="0"/>
      <w:ind w:left="720" w:hanging="720"/>
    </w:pPr>
    <w:rPr>
      <w:sz w:val="24"/>
      <w:lang w:val="en-US"/>
    </w:rPr>
  </w:style>
  <w:style w:type="paragraph" w:customStyle="1" w:styleId="h10">
    <w:name w:val="h1"/>
    <w:basedOn w:val="Normal"/>
    <w:rsid w:val="00150808"/>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150808"/>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150808"/>
    <w:pPr>
      <w:keepNext/>
      <w:tabs>
        <w:tab w:val="num" w:pos="0"/>
      </w:tabs>
      <w:spacing w:before="240" w:after="240"/>
      <w:jc w:val="both"/>
    </w:pPr>
    <w:rPr>
      <w:rFonts w:ascii="Arial Bold" w:hAnsi="Arial Bold"/>
      <w:b/>
      <w:bCs/>
      <w:lang w:val="en-US"/>
    </w:rPr>
  </w:style>
  <w:style w:type="paragraph" w:customStyle="1" w:styleId="h40">
    <w:name w:val="h4"/>
    <w:basedOn w:val="Normal"/>
    <w:rsid w:val="00150808"/>
    <w:pPr>
      <w:tabs>
        <w:tab w:val="num" w:pos="3600"/>
      </w:tabs>
      <w:spacing w:before="240" w:after="240"/>
      <w:ind w:left="3600" w:hanging="720"/>
      <w:jc w:val="both"/>
    </w:pPr>
    <w:rPr>
      <w:rFonts w:ascii="Arial" w:hAnsi="Arial" w:cs="Arial"/>
      <w:lang w:val="en-US"/>
    </w:rPr>
  </w:style>
  <w:style w:type="paragraph" w:customStyle="1" w:styleId="h50">
    <w:name w:val="h5"/>
    <w:basedOn w:val="Normal"/>
    <w:rsid w:val="00150808"/>
    <w:pPr>
      <w:tabs>
        <w:tab w:val="num" w:pos="3600"/>
      </w:tabs>
      <w:spacing w:before="240" w:after="240"/>
      <w:ind w:left="3600" w:hanging="720"/>
      <w:jc w:val="both"/>
    </w:pPr>
    <w:rPr>
      <w:rFonts w:ascii="Arial" w:hAnsi="Arial" w:cs="Arial"/>
      <w:lang w:val="en-US"/>
    </w:rPr>
  </w:style>
  <w:style w:type="paragraph" w:customStyle="1" w:styleId="h60">
    <w:name w:val="h6"/>
    <w:basedOn w:val="Normal"/>
    <w:rsid w:val="00150808"/>
    <w:pPr>
      <w:tabs>
        <w:tab w:val="num" w:pos="3600"/>
      </w:tabs>
      <w:spacing w:before="240" w:after="240"/>
      <w:ind w:left="3600" w:hanging="720"/>
      <w:jc w:val="both"/>
    </w:pPr>
    <w:rPr>
      <w:rFonts w:ascii="Arial" w:hAnsi="Arial" w:cs="Arial"/>
      <w:b/>
      <w:bCs/>
      <w:lang w:val="en-US"/>
    </w:rPr>
  </w:style>
  <w:style w:type="paragraph" w:customStyle="1" w:styleId="h70">
    <w:name w:val="h7"/>
    <w:basedOn w:val="Normal"/>
    <w:rsid w:val="00150808"/>
    <w:pPr>
      <w:tabs>
        <w:tab w:val="num" w:pos="3600"/>
      </w:tabs>
      <w:spacing w:before="240" w:after="240"/>
      <w:ind w:left="3600" w:hanging="720"/>
      <w:jc w:val="both"/>
    </w:pPr>
    <w:rPr>
      <w:rFonts w:ascii="Arial" w:hAnsi="Arial" w:cs="Arial"/>
      <w:lang w:val="en-US"/>
    </w:rPr>
  </w:style>
  <w:style w:type="paragraph" w:customStyle="1" w:styleId="h80">
    <w:name w:val="h8"/>
    <w:basedOn w:val="Normal"/>
    <w:rsid w:val="00150808"/>
    <w:pPr>
      <w:tabs>
        <w:tab w:val="num" w:pos="3600"/>
      </w:tabs>
      <w:ind w:left="3600" w:hanging="720"/>
      <w:jc w:val="both"/>
    </w:pPr>
    <w:rPr>
      <w:rFonts w:ascii="Arial" w:hAnsi="Arial" w:cs="Arial"/>
      <w:lang w:val="en-US"/>
    </w:rPr>
  </w:style>
  <w:style w:type="character" w:customStyle="1" w:styleId="styleh4boldchar">
    <w:name w:val="styleh4boldchar"/>
    <w:rsid w:val="00150808"/>
    <w:rPr>
      <w:rFonts w:ascii="Arial" w:hAnsi="Arial"/>
      <w:b/>
    </w:rPr>
  </w:style>
  <w:style w:type="paragraph" w:styleId="BlockText">
    <w:name w:val="Block Text"/>
    <w:basedOn w:val="Normal"/>
    <w:rsid w:val="00150808"/>
    <w:pPr>
      <w:numPr>
        <w:numId w:val="33"/>
      </w:numPr>
      <w:tabs>
        <w:tab w:val="clear" w:pos="360"/>
      </w:tabs>
      <w:spacing w:before="120" w:after="120"/>
      <w:ind w:left="2880" w:right="535" w:hanging="720"/>
      <w:jc w:val="both"/>
    </w:pPr>
    <w:rPr>
      <w:rFonts w:ascii="Arial" w:hAnsi="Arial" w:cs="Arial"/>
      <w:lang w:val="en-ZA"/>
    </w:rPr>
  </w:style>
  <w:style w:type="paragraph" w:styleId="BodyTextFirstIndent2">
    <w:name w:val="Body Text First Indent 2"/>
    <w:basedOn w:val="BodyTextIndent"/>
    <w:link w:val="BodyTextFirstIndent2Char"/>
    <w:rsid w:val="00150808"/>
    <w:pPr>
      <w:numPr>
        <w:numId w:val="34"/>
      </w:numPr>
      <w:tabs>
        <w:tab w:val="clear" w:pos="1080"/>
      </w:tabs>
      <w:spacing w:before="60"/>
      <w:ind w:left="283" w:firstLine="210"/>
      <w:jc w:val="both"/>
    </w:pPr>
    <w:rPr>
      <w:rFonts w:ascii="Arial" w:hAnsi="Arial"/>
      <w:sz w:val="22"/>
      <w:lang w:val="en-ZA"/>
    </w:rPr>
  </w:style>
  <w:style w:type="character" w:customStyle="1" w:styleId="BodyTextFirstIndent2Char">
    <w:name w:val="Body Text First Indent 2 Char"/>
    <w:link w:val="BodyTextFirstIndent2"/>
    <w:locked/>
    <w:rsid w:val="00150808"/>
    <w:rPr>
      <w:rFonts w:ascii="Arial" w:hAnsi="Arial"/>
      <w:sz w:val="22"/>
      <w:lang w:eastAsia="en-US"/>
    </w:rPr>
  </w:style>
  <w:style w:type="character" w:customStyle="1" w:styleId="BodyTextIndentChar1">
    <w:name w:val="Body Text Indent Char1"/>
    <w:link w:val="BodyTextIndent"/>
    <w:locked/>
    <w:rsid w:val="00150808"/>
    <w:rPr>
      <w:lang w:val="en-GB" w:eastAsia="en-US"/>
    </w:rPr>
  </w:style>
  <w:style w:type="paragraph" w:customStyle="1" w:styleId="BodyText1">
    <w:name w:val="BodyText1"/>
    <w:basedOn w:val="Normal"/>
    <w:autoRedefine/>
    <w:rsid w:val="00150808"/>
    <w:pPr>
      <w:spacing w:before="120" w:after="120"/>
      <w:ind w:left="720"/>
      <w:jc w:val="both"/>
    </w:pPr>
    <w:rPr>
      <w:rFonts w:ascii="Arial" w:hAnsi="Arial"/>
      <w:lang w:val="en-ZA"/>
    </w:rPr>
  </w:style>
  <w:style w:type="paragraph" w:customStyle="1" w:styleId="BULLET">
    <w:name w:val="BULLET"/>
    <w:basedOn w:val="BodyText2"/>
    <w:rsid w:val="00150808"/>
    <w:pPr>
      <w:tabs>
        <w:tab w:val="num" w:pos="0"/>
        <w:tab w:val="num" w:pos="720"/>
        <w:tab w:val="num" w:pos="1146"/>
      </w:tabs>
      <w:spacing w:before="120" w:after="120"/>
      <w:ind w:left="720" w:hanging="720"/>
      <w:jc w:val="both"/>
    </w:pPr>
    <w:rPr>
      <w:b w:val="0"/>
      <w:sz w:val="20"/>
      <w:lang w:val="en-ZA"/>
    </w:rPr>
  </w:style>
  <w:style w:type="paragraph" w:customStyle="1" w:styleId="BULLET2">
    <w:name w:val="BULLET2"/>
    <w:basedOn w:val="BodyText2"/>
    <w:rsid w:val="00150808"/>
    <w:pPr>
      <w:tabs>
        <w:tab w:val="num" w:pos="0"/>
        <w:tab w:val="num" w:pos="2880"/>
        <w:tab w:val="num" w:pos="3600"/>
      </w:tabs>
      <w:spacing w:before="120" w:after="120"/>
      <w:ind w:left="3600" w:hanging="720"/>
      <w:jc w:val="both"/>
    </w:pPr>
    <w:rPr>
      <w:b w:val="0"/>
      <w:sz w:val="20"/>
      <w:lang w:val="en-ZA"/>
    </w:rPr>
  </w:style>
  <w:style w:type="paragraph" w:customStyle="1" w:styleId="CorrespType">
    <w:name w:val="CorrespType"/>
    <w:basedOn w:val="Heading3"/>
    <w:autoRedefine/>
    <w:rsid w:val="00150808"/>
    <w:pPr>
      <w:tabs>
        <w:tab w:val="num" w:pos="1440"/>
        <w:tab w:val="num" w:pos="2880"/>
      </w:tabs>
      <w:spacing w:before="120" w:after="120"/>
      <w:ind w:left="2880" w:hanging="1440"/>
      <w:jc w:val="center"/>
    </w:pPr>
    <w:rPr>
      <w:b/>
      <w:i/>
      <w:sz w:val="56"/>
      <w:u w:val="none"/>
      <w:lang w:val="en-ZA"/>
    </w:rPr>
  </w:style>
  <w:style w:type="paragraph" w:styleId="EnvelopeAddress">
    <w:name w:val="envelope address"/>
    <w:basedOn w:val="Normal"/>
    <w:rsid w:val="00150808"/>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150808"/>
    <w:pPr>
      <w:tabs>
        <w:tab w:val="right" w:pos="1593"/>
      </w:tabs>
      <w:spacing w:before="60" w:after="120"/>
    </w:pPr>
    <w:rPr>
      <w:rFonts w:ascii="Arial" w:hAnsi="Arial"/>
      <w:b/>
      <w:caps/>
      <w:lang w:val="en-ZA"/>
    </w:rPr>
  </w:style>
  <w:style w:type="paragraph" w:customStyle="1" w:styleId="InfoText">
    <w:name w:val="InfoText"/>
    <w:basedOn w:val="Normal"/>
    <w:rsid w:val="00150808"/>
    <w:pPr>
      <w:spacing w:before="60" w:after="120"/>
      <w:ind w:left="266"/>
      <w:jc w:val="both"/>
    </w:pPr>
    <w:rPr>
      <w:rFonts w:ascii="Arial" w:hAnsi="Arial"/>
      <w:b/>
      <w:lang w:val="en-ZA"/>
    </w:rPr>
  </w:style>
  <w:style w:type="paragraph" w:styleId="List">
    <w:name w:val="List"/>
    <w:basedOn w:val="Normal"/>
    <w:autoRedefine/>
    <w:rsid w:val="00150808"/>
    <w:pPr>
      <w:spacing w:before="120" w:after="120"/>
      <w:jc w:val="center"/>
    </w:pPr>
    <w:rPr>
      <w:rFonts w:ascii="Arial" w:hAnsi="Arial"/>
      <w:b/>
      <w:caps/>
      <w:sz w:val="32"/>
      <w:lang w:val="en-ZA"/>
    </w:rPr>
  </w:style>
  <w:style w:type="paragraph" w:styleId="List2">
    <w:name w:val="List 2"/>
    <w:basedOn w:val="Normal"/>
    <w:rsid w:val="00150808"/>
    <w:pPr>
      <w:spacing w:before="120" w:after="120"/>
      <w:ind w:left="566" w:hanging="283"/>
      <w:jc w:val="both"/>
    </w:pPr>
    <w:rPr>
      <w:rFonts w:ascii="Arial" w:hAnsi="Arial"/>
      <w:lang w:val="en-ZA"/>
    </w:rPr>
  </w:style>
  <w:style w:type="paragraph" w:styleId="List3">
    <w:name w:val="List 3"/>
    <w:basedOn w:val="Normal"/>
    <w:rsid w:val="00150808"/>
    <w:pPr>
      <w:spacing w:before="120" w:after="120"/>
      <w:ind w:left="849" w:hanging="283"/>
      <w:jc w:val="both"/>
    </w:pPr>
    <w:rPr>
      <w:rFonts w:ascii="Arial" w:hAnsi="Arial"/>
      <w:lang w:val="en-ZA"/>
    </w:rPr>
  </w:style>
  <w:style w:type="paragraph" w:styleId="List4">
    <w:name w:val="List 4"/>
    <w:basedOn w:val="Normal"/>
    <w:rsid w:val="00150808"/>
    <w:pPr>
      <w:spacing w:before="120" w:after="120"/>
      <w:ind w:left="1132" w:hanging="283"/>
      <w:jc w:val="both"/>
    </w:pPr>
    <w:rPr>
      <w:rFonts w:ascii="Arial" w:hAnsi="Arial"/>
      <w:lang w:val="en-ZA"/>
    </w:rPr>
  </w:style>
  <w:style w:type="paragraph" w:styleId="List5">
    <w:name w:val="List 5"/>
    <w:basedOn w:val="Normal"/>
    <w:rsid w:val="00150808"/>
    <w:pPr>
      <w:spacing w:before="120" w:after="120"/>
      <w:ind w:left="1415" w:hanging="283"/>
      <w:jc w:val="both"/>
    </w:pPr>
    <w:rPr>
      <w:rFonts w:ascii="Arial" w:hAnsi="Arial"/>
      <w:lang w:val="en-ZA"/>
    </w:rPr>
  </w:style>
  <w:style w:type="paragraph" w:styleId="ListContinue2">
    <w:name w:val="List Continue 2"/>
    <w:basedOn w:val="Normal"/>
    <w:rsid w:val="00150808"/>
    <w:pPr>
      <w:spacing w:before="120" w:after="120"/>
      <w:ind w:left="566"/>
      <w:jc w:val="both"/>
    </w:pPr>
    <w:rPr>
      <w:rFonts w:ascii="Arial" w:hAnsi="Arial"/>
      <w:lang w:val="en-ZA"/>
    </w:rPr>
  </w:style>
  <w:style w:type="paragraph" w:customStyle="1" w:styleId="MessageLine">
    <w:name w:val="Message Line"/>
    <w:basedOn w:val="Normal"/>
    <w:rsid w:val="00150808"/>
    <w:pPr>
      <w:spacing w:before="120" w:after="240"/>
      <w:jc w:val="both"/>
    </w:pPr>
    <w:rPr>
      <w:rFonts w:ascii="Arial" w:hAnsi="Arial"/>
      <w:b/>
      <w:i/>
      <w:lang w:val="en-ZA"/>
    </w:rPr>
  </w:style>
  <w:style w:type="paragraph" w:styleId="NormalIndent">
    <w:name w:val="Normal Indent"/>
    <w:basedOn w:val="Normal"/>
    <w:rsid w:val="00150808"/>
    <w:pPr>
      <w:spacing w:before="120" w:after="120"/>
      <w:ind w:left="720"/>
      <w:jc w:val="both"/>
    </w:pPr>
    <w:rPr>
      <w:rFonts w:ascii="Arial" w:hAnsi="Arial"/>
      <w:lang w:val="en-ZA"/>
    </w:rPr>
  </w:style>
  <w:style w:type="character" w:customStyle="1" w:styleId="PersonalComposeStyle">
    <w:name w:val="Personal Compose Style"/>
    <w:rsid w:val="00150808"/>
    <w:rPr>
      <w:rFonts w:ascii="Arial" w:hAnsi="Arial"/>
      <w:color w:val="auto"/>
      <w:sz w:val="20"/>
    </w:rPr>
  </w:style>
  <w:style w:type="character" w:customStyle="1" w:styleId="PersonalReplyStyle">
    <w:name w:val="Personal Reply Style"/>
    <w:rsid w:val="00150808"/>
    <w:rPr>
      <w:rFonts w:ascii="Arial" w:hAnsi="Arial"/>
      <w:color w:val="auto"/>
      <w:sz w:val="20"/>
    </w:rPr>
  </w:style>
  <w:style w:type="paragraph" w:customStyle="1" w:styleId="ReturnAddress">
    <w:name w:val="Return Address"/>
    <w:basedOn w:val="Normal"/>
    <w:rsid w:val="00150808"/>
    <w:pPr>
      <w:spacing w:before="120" w:after="120"/>
      <w:jc w:val="both"/>
    </w:pPr>
    <w:rPr>
      <w:rFonts w:ascii="Arial" w:hAnsi="Arial"/>
      <w:i/>
      <w:lang w:val="en-ZA"/>
    </w:rPr>
  </w:style>
  <w:style w:type="paragraph" w:customStyle="1" w:styleId="Style1">
    <w:name w:val="Style1"/>
    <w:basedOn w:val="BodyTextIndent"/>
    <w:rsid w:val="00150808"/>
    <w:pPr>
      <w:tabs>
        <w:tab w:val="num" w:pos="0"/>
        <w:tab w:val="num" w:pos="720"/>
      </w:tabs>
      <w:spacing w:before="120"/>
      <w:ind w:left="0" w:hanging="360"/>
      <w:jc w:val="both"/>
    </w:pPr>
    <w:rPr>
      <w:rFonts w:ascii="Arial" w:hAnsi="Arial"/>
      <w:lang w:val="en-ZA"/>
    </w:rPr>
  </w:style>
  <w:style w:type="paragraph" w:customStyle="1" w:styleId="VKELogoCaption">
    <w:name w:val="VKE Logo Caption"/>
    <w:basedOn w:val="Normal"/>
    <w:rsid w:val="00150808"/>
    <w:pPr>
      <w:tabs>
        <w:tab w:val="num" w:pos="1429"/>
      </w:tabs>
      <w:spacing w:before="120" w:after="120"/>
      <w:ind w:left="32" w:hanging="1440"/>
      <w:jc w:val="both"/>
    </w:pPr>
    <w:rPr>
      <w:rFonts w:ascii="Arial" w:hAnsi="Arial"/>
      <w:b/>
      <w:i/>
      <w:spacing w:val="40"/>
      <w:w w:val="150"/>
      <w:sz w:val="24"/>
      <w:lang w:val="en-ZA"/>
    </w:rPr>
  </w:style>
  <w:style w:type="character" w:customStyle="1" w:styleId="CharChar3">
    <w:name w:val="Char Char3"/>
    <w:rsid w:val="00150808"/>
    <w:rPr>
      <w:rFonts w:ascii="Arial" w:hAnsi="Arial"/>
      <w:lang w:val="en-ZA" w:eastAsia="en-US"/>
    </w:rPr>
  </w:style>
  <w:style w:type="character" w:customStyle="1" w:styleId="CharChar2">
    <w:name w:val="Char Char2"/>
    <w:rsid w:val="00150808"/>
    <w:rPr>
      <w:rFonts w:ascii="Arial" w:hAnsi="Arial"/>
      <w:lang w:val="en-ZA" w:eastAsia="en-US"/>
    </w:rPr>
  </w:style>
  <w:style w:type="character" w:customStyle="1" w:styleId="CharChar1">
    <w:name w:val="Char Char1"/>
    <w:rsid w:val="00150808"/>
    <w:rPr>
      <w:rFonts w:ascii="Arial" w:hAnsi="Arial"/>
      <w:lang w:val="en-ZA" w:eastAsia="en-US"/>
    </w:rPr>
  </w:style>
  <w:style w:type="paragraph" w:customStyle="1" w:styleId="StyleBodyTextBold">
    <w:name w:val="Style Body Text + Bold"/>
    <w:basedOn w:val="BodyText"/>
    <w:rsid w:val="00150808"/>
    <w:pPr>
      <w:spacing w:before="240" w:after="240"/>
      <w:ind w:left="720"/>
      <w:jc w:val="both"/>
    </w:pPr>
    <w:rPr>
      <w:bCs/>
      <w:sz w:val="20"/>
      <w:lang w:val="en-ZA"/>
    </w:rPr>
  </w:style>
  <w:style w:type="character" w:customStyle="1" w:styleId="CharChar">
    <w:name w:val="Char Char"/>
    <w:rsid w:val="00150808"/>
    <w:rPr>
      <w:rFonts w:ascii="Arial" w:hAnsi="Arial"/>
      <w:lang w:val="en-ZA" w:eastAsia="en-US"/>
    </w:rPr>
  </w:style>
  <w:style w:type="character" w:customStyle="1" w:styleId="StyleBodyTextBoldChar">
    <w:name w:val="Style Body Text + Bold Char"/>
    <w:rsid w:val="00150808"/>
    <w:rPr>
      <w:rFonts w:ascii="Arial" w:hAnsi="Arial"/>
      <w:lang w:val="en-ZA" w:eastAsia="en-US"/>
    </w:rPr>
  </w:style>
  <w:style w:type="paragraph" w:customStyle="1" w:styleId="StyleH6Bold">
    <w:name w:val="Style H6 + Bold"/>
    <w:basedOn w:val="H6"/>
    <w:rsid w:val="00150808"/>
    <w:pPr>
      <w:numPr>
        <w:ilvl w:val="0"/>
        <w:numId w:val="0"/>
      </w:numPr>
      <w:tabs>
        <w:tab w:val="num" w:pos="3960"/>
        <w:tab w:val="num" w:pos="4320"/>
      </w:tabs>
      <w:ind w:left="4320" w:hanging="180"/>
    </w:pPr>
    <w:rPr>
      <w:b w:val="0"/>
      <w:bCs/>
    </w:rPr>
  </w:style>
  <w:style w:type="character" w:customStyle="1" w:styleId="CharChar4">
    <w:name w:val="Char Char4"/>
    <w:rsid w:val="00150808"/>
    <w:rPr>
      <w:rFonts w:ascii="Arial" w:hAnsi="Arial"/>
      <w:lang w:val="en-ZA" w:eastAsia="en-US"/>
    </w:rPr>
  </w:style>
  <w:style w:type="character" w:customStyle="1" w:styleId="H6Char">
    <w:name w:val="H6 Char"/>
    <w:rsid w:val="00150808"/>
    <w:rPr>
      <w:rFonts w:ascii="Arial" w:hAnsi="Arial"/>
      <w:b/>
      <w:lang w:val="en-ZA" w:eastAsia="en-US"/>
    </w:rPr>
  </w:style>
  <w:style w:type="character" w:customStyle="1" w:styleId="StyleH6BoldChar">
    <w:name w:val="Style H6 + Bold Char"/>
    <w:rsid w:val="00150808"/>
    <w:rPr>
      <w:rFonts w:ascii="Arial" w:hAnsi="Arial"/>
      <w:b/>
      <w:lang w:val="en-ZA" w:eastAsia="en-US"/>
    </w:rPr>
  </w:style>
  <w:style w:type="paragraph" w:customStyle="1" w:styleId="StyleBodyTextBoldHanging127cm">
    <w:name w:val="Style Body Text + Bold Hanging:  1.27 cm"/>
    <w:basedOn w:val="BodyText"/>
    <w:rsid w:val="00150808"/>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150808"/>
    <w:pPr>
      <w:numPr>
        <w:ilvl w:val="0"/>
        <w:numId w:val="0"/>
      </w:numPr>
      <w:tabs>
        <w:tab w:val="num" w:pos="1418"/>
        <w:tab w:val="num" w:pos="3600"/>
        <w:tab w:val="num" w:pos="5040"/>
      </w:tabs>
      <w:spacing w:before="120" w:after="120"/>
      <w:ind w:left="1440" w:hanging="720"/>
    </w:pPr>
    <w:rPr>
      <w:b/>
      <w:bCs/>
    </w:rPr>
  </w:style>
  <w:style w:type="character" w:customStyle="1" w:styleId="CharChar5">
    <w:name w:val="Char Char5"/>
    <w:rsid w:val="00150808"/>
    <w:rPr>
      <w:rFonts w:ascii="Arial" w:hAnsi="Arial"/>
      <w:b/>
      <w:lang w:val="en-ZA" w:eastAsia="en-US"/>
    </w:rPr>
  </w:style>
  <w:style w:type="character" w:customStyle="1" w:styleId="H4Char">
    <w:name w:val="H4 Char"/>
    <w:rsid w:val="00150808"/>
  </w:style>
  <w:style w:type="character" w:customStyle="1" w:styleId="StyleH4BoldChar0">
    <w:name w:val="Style H4 + Bold Char"/>
    <w:rsid w:val="00150808"/>
    <w:rPr>
      <w:rFonts w:ascii="Arial" w:hAnsi="Arial"/>
      <w:b/>
      <w:lang w:val="en-ZA" w:eastAsia="en-US"/>
    </w:rPr>
  </w:style>
  <w:style w:type="paragraph" w:customStyle="1" w:styleId="StyleStyleH4BoldNotBold">
    <w:name w:val="Style Style H4 + Bold + Not Bold"/>
    <w:basedOn w:val="StyleH4Bold"/>
    <w:rsid w:val="00150808"/>
    <w:pPr>
      <w:spacing w:before="240" w:after="240"/>
    </w:pPr>
    <w:rPr>
      <w:b w:val="0"/>
      <w:bCs w:val="0"/>
    </w:rPr>
  </w:style>
  <w:style w:type="paragraph" w:customStyle="1" w:styleId="StyleStyleBodyTextBoldBold">
    <w:name w:val="Style Style Body Text + Bold + Bold"/>
    <w:basedOn w:val="StyleBodyTextBold"/>
    <w:rsid w:val="00150808"/>
    <w:pPr>
      <w:keepNext/>
    </w:pPr>
    <w:rPr>
      <w:b/>
    </w:rPr>
  </w:style>
  <w:style w:type="character" w:customStyle="1" w:styleId="StyleStyleBodyTextBoldBoldChar">
    <w:name w:val="Style Style Body Text + Bold + Bold Char"/>
    <w:rsid w:val="00150808"/>
    <w:rPr>
      <w:rFonts w:ascii="Arial" w:hAnsi="Arial"/>
      <w:b/>
      <w:lang w:val="en-ZA" w:eastAsia="en-US"/>
    </w:rPr>
  </w:style>
  <w:style w:type="paragraph" w:customStyle="1" w:styleId="StyleStyleBodyTextBoldBefore6ptAfter6pt">
    <w:name w:val="Style Style Body Text + Bold + Before:  6 pt After:  6 pt"/>
    <w:basedOn w:val="StyleBodyTextBold"/>
    <w:rsid w:val="00150808"/>
    <w:rPr>
      <w:bCs w:val="0"/>
    </w:rPr>
  </w:style>
  <w:style w:type="paragraph" w:customStyle="1" w:styleId="StyleH6NotBold">
    <w:name w:val="Style H6 + Not Bold"/>
    <w:basedOn w:val="H6"/>
    <w:rsid w:val="00150808"/>
    <w:pPr>
      <w:numPr>
        <w:ilvl w:val="0"/>
        <w:numId w:val="0"/>
      </w:numPr>
      <w:tabs>
        <w:tab w:val="num" w:pos="2160"/>
      </w:tabs>
      <w:ind w:left="2160" w:hanging="652"/>
    </w:pPr>
    <w:rPr>
      <w:b w:val="0"/>
    </w:rPr>
  </w:style>
  <w:style w:type="paragraph" w:customStyle="1" w:styleId="StyleH6NotBold1">
    <w:name w:val="Style H6 + Not Bold1"/>
    <w:basedOn w:val="H6"/>
    <w:rsid w:val="00150808"/>
    <w:pPr>
      <w:numPr>
        <w:ilvl w:val="0"/>
        <w:numId w:val="0"/>
      </w:numPr>
      <w:tabs>
        <w:tab w:val="num" w:pos="2160"/>
      </w:tabs>
      <w:ind w:left="2160" w:hanging="652"/>
    </w:pPr>
    <w:rPr>
      <w:b w:val="0"/>
    </w:rPr>
  </w:style>
  <w:style w:type="paragraph" w:customStyle="1" w:styleId="StyleH6NotBold2">
    <w:name w:val="Style H6 + Not Bold2"/>
    <w:basedOn w:val="H6"/>
    <w:rsid w:val="00150808"/>
    <w:pPr>
      <w:numPr>
        <w:ilvl w:val="0"/>
        <w:numId w:val="0"/>
      </w:numPr>
      <w:tabs>
        <w:tab w:val="num" w:pos="2160"/>
      </w:tabs>
      <w:ind w:left="2160" w:hanging="652"/>
    </w:pPr>
    <w:rPr>
      <w:b w:val="0"/>
    </w:rPr>
  </w:style>
  <w:style w:type="paragraph" w:styleId="NormalWeb">
    <w:name w:val="Normal (Web)"/>
    <w:basedOn w:val="Normal"/>
    <w:rsid w:val="00150808"/>
    <w:pPr>
      <w:spacing w:before="100" w:beforeAutospacing="1" w:after="100" w:afterAutospacing="1"/>
    </w:pPr>
    <w:rPr>
      <w:sz w:val="24"/>
      <w:szCs w:val="24"/>
      <w:lang w:eastAsia="en-GB"/>
    </w:rPr>
  </w:style>
  <w:style w:type="paragraph" w:styleId="Caption">
    <w:name w:val="caption"/>
    <w:basedOn w:val="Normal"/>
    <w:next w:val="Normal"/>
    <w:qFormat/>
    <w:rsid w:val="00150808"/>
    <w:pPr>
      <w:framePr w:wrap="notBeside" w:vAnchor="text" w:hAnchor="text" w:y="1"/>
      <w:spacing w:before="20" w:after="20"/>
      <w:jc w:val="center"/>
    </w:pPr>
    <w:rPr>
      <w:rFonts w:ascii="Arial" w:hAnsi="Arial"/>
      <w:b/>
      <w:lang w:val="en-ZA"/>
    </w:rPr>
  </w:style>
  <w:style w:type="paragraph" w:styleId="TOC2">
    <w:name w:val="toc 2"/>
    <w:basedOn w:val="Normal"/>
    <w:next w:val="Normal"/>
    <w:rsid w:val="00150808"/>
    <w:pPr>
      <w:tabs>
        <w:tab w:val="left" w:pos="720"/>
        <w:tab w:val="right" w:leader="dot" w:pos="8930"/>
      </w:tabs>
      <w:spacing w:before="40"/>
      <w:ind w:left="720" w:hanging="720"/>
    </w:pPr>
    <w:rPr>
      <w:rFonts w:ascii="Arial" w:hAnsi="Arial"/>
      <w:noProof/>
      <w:sz w:val="16"/>
      <w:szCs w:val="16"/>
      <w:lang w:val="en-ZA"/>
    </w:rPr>
  </w:style>
  <w:style w:type="paragraph" w:styleId="TOC3">
    <w:name w:val="toc 3"/>
    <w:basedOn w:val="Normal"/>
    <w:next w:val="Normal"/>
    <w:rsid w:val="00150808"/>
    <w:pPr>
      <w:tabs>
        <w:tab w:val="left" w:pos="720"/>
        <w:tab w:val="right" w:leader="dot" w:pos="8930"/>
      </w:tabs>
      <w:ind w:left="1440" w:hanging="720"/>
    </w:pPr>
    <w:rPr>
      <w:rFonts w:ascii="Arial" w:hAnsi="Arial"/>
      <w:noProof/>
      <w:sz w:val="16"/>
      <w:szCs w:val="16"/>
      <w:lang w:val="en-ZA"/>
    </w:rPr>
  </w:style>
  <w:style w:type="paragraph" w:customStyle="1" w:styleId="BodyTextIndent4">
    <w:name w:val="BodyText Indent 4"/>
    <w:basedOn w:val="Normal"/>
    <w:rsid w:val="00150808"/>
    <w:pPr>
      <w:spacing w:before="120" w:after="120"/>
      <w:ind w:left="2694"/>
      <w:jc w:val="both"/>
    </w:pPr>
    <w:rPr>
      <w:rFonts w:ascii="Arial" w:hAnsi="Arial"/>
      <w:lang w:val="en-ZA"/>
    </w:rPr>
  </w:style>
  <w:style w:type="character" w:customStyle="1" w:styleId="CharChar30">
    <w:name w:val="Char Char3"/>
    <w:rsid w:val="00851B81"/>
    <w:rPr>
      <w:rFonts w:ascii="Arial" w:hAnsi="Arial"/>
      <w:lang w:val="en-ZA" w:eastAsia="en-US" w:bidi="ar-SA"/>
    </w:rPr>
  </w:style>
  <w:style w:type="character" w:customStyle="1" w:styleId="CharChar20">
    <w:name w:val="Char Char2"/>
    <w:rsid w:val="00851B81"/>
    <w:rPr>
      <w:rFonts w:ascii="Arial" w:hAnsi="Arial"/>
      <w:lang w:val="en-ZA" w:eastAsia="en-US" w:bidi="ar-SA"/>
    </w:rPr>
  </w:style>
  <w:style w:type="character" w:customStyle="1" w:styleId="CharChar10">
    <w:name w:val="Char Char1"/>
    <w:rsid w:val="00851B81"/>
    <w:rPr>
      <w:rFonts w:ascii="Arial" w:hAnsi="Arial"/>
      <w:lang w:val="en-ZA" w:eastAsia="en-US" w:bidi="ar-SA"/>
    </w:rPr>
  </w:style>
  <w:style w:type="character" w:customStyle="1" w:styleId="CharChar0">
    <w:name w:val="Char Char"/>
    <w:rsid w:val="00851B81"/>
    <w:rPr>
      <w:rFonts w:ascii="Arial" w:hAnsi="Arial"/>
      <w:lang w:val="en-ZA" w:eastAsia="en-US" w:bidi="ar-SA"/>
    </w:rPr>
  </w:style>
  <w:style w:type="character" w:customStyle="1" w:styleId="CharChar40">
    <w:name w:val="Char Char4"/>
    <w:rsid w:val="00851B81"/>
    <w:rPr>
      <w:rFonts w:ascii="Arial" w:hAnsi="Arial"/>
      <w:lang w:val="en-ZA" w:eastAsia="en-US" w:bidi="ar-SA"/>
    </w:rPr>
  </w:style>
  <w:style w:type="character" w:customStyle="1" w:styleId="CharChar50">
    <w:name w:val="Char Char5"/>
    <w:rsid w:val="00851B81"/>
    <w:rPr>
      <w:rFonts w:ascii="Arial" w:hAnsi="Arial"/>
      <w:b/>
      <w:lang w:val="en-ZA" w:eastAsia="en-US" w:bidi="ar-SA"/>
    </w:rPr>
  </w:style>
  <w:style w:type="paragraph" w:styleId="CommentSubject">
    <w:name w:val="annotation subject"/>
    <w:basedOn w:val="CommentText"/>
    <w:next w:val="CommentText"/>
    <w:link w:val="CommentSubjectChar"/>
    <w:semiHidden/>
    <w:unhideWhenUsed/>
    <w:rsid w:val="00031AE9"/>
    <w:rPr>
      <w:b/>
      <w:bCs/>
    </w:rPr>
  </w:style>
  <w:style w:type="character" w:customStyle="1" w:styleId="CommentSubjectChar">
    <w:name w:val="Comment Subject Char"/>
    <w:link w:val="CommentSubject"/>
    <w:semiHidden/>
    <w:rsid w:val="00031AE9"/>
    <w:rPr>
      <w:b/>
      <w:bCs/>
      <w:lang w:val="en-GB" w:eastAsia="en-US"/>
    </w:rPr>
  </w:style>
  <w:style w:type="character" w:customStyle="1" w:styleId="ListParagraphChar">
    <w:name w:val="List Paragraph Char"/>
    <w:aliases w:val="normal Char,Bullet 1 Char"/>
    <w:link w:val="ListParagraph"/>
    <w:uiPriority w:val="34"/>
    <w:locked/>
    <w:rsid w:val="00656799"/>
    <w:rPr>
      <w:lang w:val="en-GB" w:eastAsia="en-US"/>
    </w:rPr>
  </w:style>
  <w:style w:type="paragraph" w:customStyle="1" w:styleId="TableParagraph">
    <w:name w:val="Table Paragraph"/>
    <w:basedOn w:val="Normal"/>
    <w:uiPriority w:val="1"/>
    <w:qFormat/>
    <w:rsid w:val="00940A9F"/>
    <w:pPr>
      <w:widowControl w:val="0"/>
    </w:pPr>
    <w:rPr>
      <w:rFonts w:asciiTheme="minorHAnsi" w:eastAsiaTheme="minorHAnsi" w:hAnsiTheme="minorHAnsi" w:cstheme="minorBidi"/>
      <w:sz w:val="22"/>
      <w:szCs w:val="22"/>
      <w:lang w:val="en-US"/>
    </w:rPr>
  </w:style>
  <w:style w:type="numbering" w:customStyle="1" w:styleId="Style2">
    <w:name w:val="Style2"/>
    <w:uiPriority w:val="99"/>
    <w:rsid w:val="00387613"/>
    <w:pPr>
      <w:numPr>
        <w:numId w:val="53"/>
      </w:numPr>
    </w:pPr>
  </w:style>
  <w:style w:type="table" w:customStyle="1" w:styleId="TableGrid1">
    <w:name w:val="Table Grid1"/>
    <w:basedOn w:val="TableNormal"/>
    <w:next w:val="TableGrid"/>
    <w:rsid w:val="00260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34B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381926">
      <w:marLeft w:val="0"/>
      <w:marRight w:val="0"/>
      <w:marTop w:val="0"/>
      <w:marBottom w:val="0"/>
      <w:divBdr>
        <w:top w:val="none" w:sz="0" w:space="0" w:color="auto"/>
        <w:left w:val="none" w:sz="0" w:space="0" w:color="auto"/>
        <w:bottom w:val="none" w:sz="0" w:space="0" w:color="auto"/>
        <w:right w:val="none" w:sz="0" w:space="0" w:color="auto"/>
      </w:divBdr>
    </w:div>
    <w:div w:id="1745372327">
      <w:bodyDiv w:val="1"/>
      <w:marLeft w:val="0"/>
      <w:marRight w:val="0"/>
      <w:marTop w:val="0"/>
      <w:marBottom w:val="0"/>
      <w:divBdr>
        <w:top w:val="none" w:sz="0" w:space="0" w:color="auto"/>
        <w:left w:val="none" w:sz="0" w:space="0" w:color="auto"/>
        <w:bottom w:val="none" w:sz="0" w:space="0" w:color="auto"/>
        <w:right w:val="none" w:sz="0" w:space="0" w:color="auto"/>
      </w:divBdr>
    </w:div>
    <w:div w:id="1958219340">
      <w:bodyDiv w:val="1"/>
      <w:marLeft w:val="0"/>
      <w:marRight w:val="0"/>
      <w:marTop w:val="0"/>
      <w:marBottom w:val="0"/>
      <w:divBdr>
        <w:top w:val="none" w:sz="0" w:space="0" w:color="auto"/>
        <w:left w:val="none" w:sz="0" w:space="0" w:color="auto"/>
        <w:bottom w:val="none" w:sz="0" w:space="0" w:color="auto"/>
        <w:right w:val="none" w:sz="0" w:space="0" w:color="auto"/>
      </w:divBdr>
    </w:div>
    <w:div w:id="213355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http://www.publicworks.gov.z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www.publicworks.gov.za/consultantsdocs.html" TargetMode="Externa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statssa.gov.za/Publications/statsdownload.asp?PPN=P0141"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epwp.gov.za" TargetMode="Externa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publicworks.gov.za/Consultants.asp"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3.jpeg"/><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3.xml"/><Relationship Id="rId22" Type="http://schemas.openxmlformats.org/officeDocument/2006/relationships/hyperlink" Target="http://www.publicworks.gov.za/Consultants.asp" TargetMode="External"/><Relationship Id="rId27" Type="http://schemas.openxmlformats.org/officeDocument/2006/relationships/footer" Target="footer6.xml"/><Relationship Id="rId30" Type="http://schemas.openxmlformats.org/officeDocument/2006/relationships/hyperlink" Target="https://www.sacapsa.com/services/identification-of-work" TargetMode="External"/><Relationship Id="rId35" Type="http://schemas.openxmlformats.org/officeDocument/2006/relationships/theme" Target="theme/theme1.xml"/><Relationship Id="rId8"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4.jpg"/></Relationships>
</file>

<file path=word/_rels/header8.xml.rels><?xml version="1.0" encoding="UTF-8" standalone="yes"?>
<Relationships xmlns="http://schemas.openxmlformats.org/package/2006/relationships"><Relationship Id="rId1" Type="http://schemas.openxmlformats.org/officeDocument/2006/relationships/image" Target="media/image4.jp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7FBCA-326B-460C-8566-DC736E31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72</TotalTime>
  <Pages>106</Pages>
  <Words>38974</Words>
  <Characters>222156</Characters>
  <Application>Microsoft Office Word</Application>
  <DocSecurity>0</DocSecurity>
  <Lines>1851</Lines>
  <Paragraphs>521</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260609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Phillip Crafford</dc:creator>
  <dc:description>A REGIONALIZAÇÃO É UM ERRO COLOSSAL!</dc:description>
  <cp:lastModifiedBy>Mmabore Manala</cp:lastModifiedBy>
  <cp:revision>6</cp:revision>
  <cp:lastPrinted>2024-08-22T15:54:00Z</cp:lastPrinted>
  <dcterms:created xsi:type="dcterms:W3CDTF">2024-08-23T07:35:00Z</dcterms:created>
  <dcterms:modified xsi:type="dcterms:W3CDTF">2024-08-23T09:07:00Z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ef9c1215b9918db8ea41164655f610bf02dcb7e6157b6a1a4100dd7bf1e7ae32</vt:lpwstr>
  </property>
</Properties>
</file>